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358" w:rsidRDefault="008A5358" w:rsidP="008A5358">
      <w:pPr>
        <w:jc w:val="right"/>
      </w:pPr>
      <w:bookmarkStart w:id="0" w:name="bookmark2"/>
    </w:p>
    <w:p w:rsidR="008A5358" w:rsidRPr="00A35434" w:rsidRDefault="008A5358" w:rsidP="008A5358">
      <w:pPr>
        <w:jc w:val="right"/>
      </w:pPr>
      <w:r w:rsidRPr="00A35434">
        <w:t>УТВЕРЖДАЮ</w:t>
      </w:r>
    </w:p>
    <w:p w:rsidR="008A5358" w:rsidRPr="00A35434" w:rsidRDefault="008A5358" w:rsidP="008A5358">
      <w:pPr>
        <w:jc w:val="right"/>
      </w:pPr>
      <w:r w:rsidRPr="00A35434">
        <w:t xml:space="preserve">Директор </w:t>
      </w:r>
      <w:r>
        <w:t>М</w:t>
      </w:r>
      <w:r w:rsidRPr="00A35434">
        <w:t xml:space="preserve">униципального автономного </w:t>
      </w:r>
    </w:p>
    <w:p w:rsidR="008A5358" w:rsidRPr="00A35434" w:rsidRDefault="008A5358" w:rsidP="008A5358">
      <w:pPr>
        <w:jc w:val="right"/>
      </w:pPr>
      <w:r w:rsidRPr="00A35434">
        <w:t xml:space="preserve">общеобразовательного учреждения </w:t>
      </w:r>
    </w:p>
    <w:p w:rsidR="008A5358" w:rsidRPr="00A35434" w:rsidRDefault="008A5358" w:rsidP="008A5358">
      <w:pPr>
        <w:jc w:val="right"/>
      </w:pPr>
      <w:r w:rsidRPr="00A35434">
        <w:t xml:space="preserve">«Средняя общеобразовательная школа </w:t>
      </w:r>
    </w:p>
    <w:p w:rsidR="008A5358" w:rsidRDefault="008A5358" w:rsidP="008A5358">
      <w:pPr>
        <w:jc w:val="right"/>
      </w:pPr>
      <w:r w:rsidRPr="00A35434">
        <w:t>пос</w:t>
      </w:r>
      <w:r>
        <w:t>ё</w:t>
      </w:r>
      <w:r w:rsidRPr="00A35434">
        <w:t>лка Демьянка»</w:t>
      </w:r>
    </w:p>
    <w:p w:rsidR="008A5358" w:rsidRPr="00A35434" w:rsidRDefault="008A5358" w:rsidP="008A5358">
      <w:pPr>
        <w:jc w:val="right"/>
      </w:pPr>
      <w:r>
        <w:t>Уватского муниципального района</w:t>
      </w:r>
    </w:p>
    <w:p w:rsidR="008A5358" w:rsidRPr="00A35434" w:rsidRDefault="008A5358" w:rsidP="008A5358">
      <w:pPr>
        <w:jc w:val="right"/>
      </w:pPr>
      <w:r w:rsidRPr="00A35434">
        <w:t>____________________ Кожина И.Н.</w:t>
      </w:r>
    </w:p>
    <w:p w:rsidR="008A5358" w:rsidRPr="00A35434" w:rsidRDefault="008A5358" w:rsidP="008A5358"/>
    <w:p w:rsidR="008A5358" w:rsidRPr="00A35434" w:rsidRDefault="008A5358" w:rsidP="008A5358">
      <w:pPr>
        <w:pStyle w:val="ConsPlusNonformat"/>
        <w:widowControl/>
        <w:rPr>
          <w:rFonts w:ascii="Times New Roman" w:hAnsi="Times New Roman" w:cs="Times New Roman"/>
        </w:rPr>
      </w:pP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r>
      <w:r w:rsidRPr="00A35434">
        <w:rPr>
          <w:rFonts w:ascii="Times New Roman" w:hAnsi="Times New Roman" w:cs="Times New Roman"/>
          <w:b/>
        </w:rPr>
        <w:tab/>
        <w:t xml:space="preserve">                      </w:t>
      </w:r>
      <w:r w:rsidRPr="00A35434">
        <w:rPr>
          <w:rFonts w:ascii="Times New Roman" w:hAnsi="Times New Roman" w:cs="Times New Roman"/>
        </w:rPr>
        <w:t>«</w:t>
      </w:r>
      <w:r w:rsidR="00B73807">
        <w:rPr>
          <w:rFonts w:ascii="Times New Roman" w:hAnsi="Times New Roman" w:cs="Times New Roman"/>
        </w:rPr>
        <w:t>15</w:t>
      </w:r>
      <w:r w:rsidRPr="00A35434">
        <w:rPr>
          <w:rFonts w:ascii="Times New Roman" w:hAnsi="Times New Roman" w:cs="Times New Roman"/>
        </w:rPr>
        <w:t xml:space="preserve">» </w:t>
      </w:r>
      <w:r>
        <w:rPr>
          <w:rFonts w:ascii="Times New Roman" w:hAnsi="Times New Roman" w:cs="Times New Roman"/>
        </w:rPr>
        <w:t xml:space="preserve">  Мая</w:t>
      </w:r>
      <w:r w:rsidRPr="00A35434">
        <w:rPr>
          <w:rFonts w:ascii="Times New Roman" w:hAnsi="Times New Roman" w:cs="Times New Roman"/>
        </w:rPr>
        <w:t xml:space="preserve"> </w:t>
      </w:r>
      <w:r>
        <w:rPr>
          <w:rFonts w:ascii="Times New Roman" w:hAnsi="Times New Roman" w:cs="Times New Roman"/>
        </w:rPr>
        <w:t xml:space="preserve">  </w:t>
      </w:r>
      <w:r w:rsidRPr="00A35434">
        <w:rPr>
          <w:rFonts w:ascii="Times New Roman" w:hAnsi="Times New Roman" w:cs="Times New Roman"/>
        </w:rPr>
        <w:t>201</w:t>
      </w:r>
      <w:r>
        <w:rPr>
          <w:rFonts w:ascii="Times New Roman" w:hAnsi="Times New Roman" w:cs="Times New Roman"/>
        </w:rPr>
        <w:t>8</w:t>
      </w:r>
      <w:r w:rsidRPr="00A35434">
        <w:rPr>
          <w:rFonts w:ascii="Times New Roman" w:hAnsi="Times New Roman" w:cs="Times New Roman"/>
        </w:rPr>
        <w:t xml:space="preserve">г. </w:t>
      </w: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rPr>
          <w:b/>
        </w:rPr>
      </w:pPr>
    </w:p>
    <w:p w:rsidR="008A5358" w:rsidRPr="00A35434" w:rsidRDefault="008A5358" w:rsidP="008A5358">
      <w:pPr>
        <w:rPr>
          <w:b/>
        </w:rPr>
      </w:pPr>
    </w:p>
    <w:p w:rsidR="008A5358" w:rsidRPr="00A35434" w:rsidRDefault="008A5358" w:rsidP="008A5358">
      <w:pPr>
        <w:rPr>
          <w:b/>
        </w:rPr>
      </w:pPr>
    </w:p>
    <w:p w:rsidR="008A5358" w:rsidRPr="00A35434" w:rsidRDefault="008A5358" w:rsidP="008A5358">
      <w:pPr>
        <w:rPr>
          <w:b/>
        </w:rPr>
      </w:pPr>
    </w:p>
    <w:p w:rsidR="008A5358" w:rsidRPr="00A35434" w:rsidRDefault="008A5358" w:rsidP="008A5358">
      <w:pPr>
        <w:rPr>
          <w:b/>
        </w:rPr>
      </w:pPr>
    </w:p>
    <w:p w:rsidR="008A5358" w:rsidRPr="00A35434" w:rsidRDefault="008A5358" w:rsidP="008A5358">
      <w:pPr>
        <w:jc w:val="center"/>
        <w:rPr>
          <w:b/>
        </w:rPr>
      </w:pPr>
      <w:r w:rsidRPr="00A35434">
        <w:rPr>
          <w:b/>
        </w:rPr>
        <w:t>КОТИРОВОЧНАЯ ДОКУМЕНТАЦИЯ</w:t>
      </w:r>
    </w:p>
    <w:p w:rsidR="008A5358" w:rsidRPr="00A35434" w:rsidRDefault="008A5358" w:rsidP="008A5358">
      <w:pPr>
        <w:jc w:val="center"/>
        <w:rPr>
          <w:b/>
        </w:rPr>
      </w:pPr>
    </w:p>
    <w:p w:rsidR="008A5358" w:rsidRPr="009A5EEC" w:rsidRDefault="008A5358" w:rsidP="008A5358">
      <w:pPr>
        <w:rPr>
          <w:b/>
        </w:rPr>
      </w:pPr>
      <w:r>
        <w:rPr>
          <w:b/>
        </w:rPr>
        <w:t>Д</w:t>
      </w:r>
      <w:r w:rsidRPr="009A5EEC">
        <w:rPr>
          <w:b/>
        </w:rPr>
        <w:t xml:space="preserve">ля проведения запроса котировок (цен) </w:t>
      </w:r>
      <w:r w:rsidR="009C0CE8">
        <w:rPr>
          <w:b/>
        </w:rPr>
        <w:t xml:space="preserve">в электронной форме </w:t>
      </w:r>
      <w:r w:rsidRPr="009A5EEC">
        <w:rPr>
          <w:b/>
        </w:rPr>
        <w:t xml:space="preserve">на право заключения договора на </w:t>
      </w:r>
      <w:bookmarkStart w:id="1" w:name="OLE_LINK1"/>
      <w:bookmarkStart w:id="2" w:name="OLE_LINK2"/>
      <w:r>
        <w:rPr>
          <w:b/>
        </w:rPr>
        <w:t xml:space="preserve">поставку компьютерной техники </w:t>
      </w:r>
      <w:bookmarkEnd w:id="1"/>
      <w:bookmarkEnd w:id="2"/>
      <w:r>
        <w:rPr>
          <w:b/>
        </w:rPr>
        <w:t xml:space="preserve">для </w:t>
      </w:r>
      <w:r w:rsidRPr="009A5EEC">
        <w:rPr>
          <w:b/>
        </w:rPr>
        <w:t>Муниципально</w:t>
      </w:r>
      <w:r>
        <w:rPr>
          <w:b/>
        </w:rPr>
        <w:t>го</w:t>
      </w:r>
      <w:r w:rsidRPr="009A5EEC">
        <w:rPr>
          <w:b/>
        </w:rPr>
        <w:t xml:space="preserve"> автономно</w:t>
      </w:r>
      <w:r>
        <w:rPr>
          <w:b/>
        </w:rPr>
        <w:t>го</w:t>
      </w:r>
      <w:r w:rsidRPr="009A5EEC">
        <w:rPr>
          <w:b/>
        </w:rPr>
        <w:t xml:space="preserve"> общеобразовательно</w:t>
      </w:r>
      <w:r>
        <w:rPr>
          <w:b/>
        </w:rPr>
        <w:t>го</w:t>
      </w:r>
      <w:r w:rsidRPr="009A5EEC">
        <w:rPr>
          <w:b/>
        </w:rPr>
        <w:t xml:space="preserve"> учреждени</w:t>
      </w:r>
      <w:r>
        <w:rPr>
          <w:b/>
        </w:rPr>
        <w:t xml:space="preserve">я </w:t>
      </w:r>
      <w:r w:rsidRPr="009A5EEC">
        <w:rPr>
          <w:b/>
        </w:rPr>
        <w:t xml:space="preserve"> «Средняя общеобразовательная школа посёлка Демьянка» Уватского муниципального района</w:t>
      </w:r>
      <w:r>
        <w:rPr>
          <w:b/>
        </w:rPr>
        <w:t>.</w:t>
      </w:r>
    </w:p>
    <w:p w:rsidR="008A5358" w:rsidRPr="00A35434" w:rsidRDefault="008A5358" w:rsidP="008A5358"/>
    <w:p w:rsidR="008A5358" w:rsidRPr="00A35434" w:rsidRDefault="008A5358" w:rsidP="008A5358"/>
    <w:p w:rsidR="008A5358" w:rsidRPr="00A35434" w:rsidRDefault="008A5358" w:rsidP="008A5358">
      <w:pPr>
        <w:rPr>
          <w:i/>
        </w:rPr>
      </w:pPr>
    </w:p>
    <w:p w:rsidR="008A5358" w:rsidRPr="00A35434" w:rsidRDefault="008A5358" w:rsidP="008A5358">
      <w:pPr>
        <w:rPr>
          <w:i/>
        </w:rPr>
      </w:pPr>
    </w:p>
    <w:p w:rsidR="008A5358" w:rsidRPr="00A35434" w:rsidRDefault="008A5358" w:rsidP="008A5358">
      <w:pPr>
        <w:rPr>
          <w:i/>
        </w:rPr>
      </w:pPr>
    </w:p>
    <w:p w:rsidR="008A5358" w:rsidRPr="00A35434" w:rsidRDefault="008A5358" w:rsidP="008A5358">
      <w:pPr>
        <w:rPr>
          <w:i/>
        </w:rPr>
      </w:pPr>
    </w:p>
    <w:p w:rsidR="008A5358" w:rsidRPr="00A35434" w:rsidRDefault="008A5358" w:rsidP="008A5358">
      <w:pPr>
        <w:rPr>
          <w:i/>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Pr="00A35434" w:rsidRDefault="008A5358" w:rsidP="008A5358">
      <w:pPr>
        <w:pStyle w:val="ConsPlusNonformat"/>
        <w:widowControl/>
        <w:rPr>
          <w:rFonts w:ascii="Times New Roman" w:hAnsi="Times New Roman" w:cs="Times New Roman"/>
          <w:b/>
        </w:rPr>
      </w:pPr>
    </w:p>
    <w:p w:rsidR="008A5358" w:rsidRDefault="008A5358" w:rsidP="006920F3">
      <w:pPr>
        <w:spacing w:after="200" w:line="276" w:lineRule="auto"/>
        <w:rPr>
          <w:rFonts w:eastAsia="Calibri"/>
          <w:b/>
          <w:sz w:val="22"/>
          <w:szCs w:val="22"/>
          <w:lang w:eastAsia="en-US"/>
        </w:rPr>
      </w:pPr>
    </w:p>
    <w:p w:rsidR="008A5358" w:rsidRDefault="008A5358" w:rsidP="006920F3">
      <w:pPr>
        <w:spacing w:after="200" w:line="276" w:lineRule="auto"/>
        <w:rPr>
          <w:rFonts w:eastAsia="Calibri"/>
          <w:b/>
          <w:sz w:val="22"/>
          <w:szCs w:val="22"/>
          <w:lang w:eastAsia="en-US"/>
        </w:rPr>
      </w:pPr>
    </w:p>
    <w:p w:rsidR="008A5358" w:rsidRDefault="008A5358" w:rsidP="006920F3">
      <w:pPr>
        <w:spacing w:after="200" w:line="276" w:lineRule="auto"/>
        <w:rPr>
          <w:rFonts w:eastAsia="Calibri"/>
          <w:b/>
          <w:sz w:val="22"/>
          <w:szCs w:val="22"/>
          <w:lang w:eastAsia="en-US"/>
        </w:rPr>
      </w:pPr>
    </w:p>
    <w:p w:rsidR="008A5358" w:rsidRDefault="008A5358" w:rsidP="006920F3">
      <w:pPr>
        <w:spacing w:after="200" w:line="276" w:lineRule="auto"/>
        <w:rPr>
          <w:rFonts w:eastAsia="Calibri"/>
          <w:b/>
          <w:sz w:val="22"/>
          <w:szCs w:val="22"/>
          <w:lang w:eastAsia="en-US"/>
        </w:rPr>
      </w:pPr>
    </w:p>
    <w:p w:rsidR="008A5358" w:rsidRDefault="008A5358" w:rsidP="006920F3">
      <w:pPr>
        <w:spacing w:after="200" w:line="276" w:lineRule="auto"/>
        <w:rPr>
          <w:rFonts w:eastAsia="Calibri"/>
          <w:b/>
          <w:sz w:val="22"/>
          <w:szCs w:val="22"/>
          <w:lang w:eastAsia="en-US"/>
        </w:rPr>
      </w:pPr>
    </w:p>
    <w:p w:rsidR="00614AEE" w:rsidRPr="00AD52EB" w:rsidRDefault="00614AEE" w:rsidP="006920F3">
      <w:pPr>
        <w:spacing w:after="200" w:line="276" w:lineRule="auto"/>
        <w:rPr>
          <w:rFonts w:eastAsia="Calibri"/>
          <w:b/>
          <w:sz w:val="22"/>
          <w:szCs w:val="22"/>
          <w:lang w:eastAsia="en-US"/>
        </w:rPr>
      </w:pPr>
      <w:r w:rsidRPr="00AD52EB">
        <w:rPr>
          <w:rFonts w:eastAsia="Calibri"/>
          <w:b/>
          <w:sz w:val="22"/>
          <w:szCs w:val="22"/>
          <w:lang w:eastAsia="en-US"/>
        </w:rPr>
        <w:lastRenderedPageBreak/>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И</w:t>
      </w:r>
      <w:r w:rsidR="00A01955">
        <w:rPr>
          <w:rFonts w:eastAsia="Calibri"/>
          <w:sz w:val="22"/>
          <w:szCs w:val="22"/>
          <w:lang w:eastAsia="en-US"/>
        </w:rPr>
        <w:t>нформационная карта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w:t>
      </w:r>
      <w:r w:rsidR="00FB6227">
        <w:rPr>
          <w:b/>
          <w:bCs/>
          <w:sz w:val="22"/>
          <w:szCs w:val="22"/>
        </w:rPr>
        <w:t xml:space="preserve">нформационная карта </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AD3A23" w:rsidP="00AD3A23">
      <w:pPr>
        <w:ind w:firstLine="708"/>
        <w:jc w:val="both"/>
        <w:rPr>
          <w:sz w:val="22"/>
          <w:szCs w:val="22"/>
        </w:rPr>
      </w:pPr>
      <w:r w:rsidRPr="00AD3A23">
        <w:rPr>
          <w:sz w:val="22"/>
          <w:szCs w:val="22"/>
        </w:rPr>
        <w:t>МАОУ "СОШ п.Демьянка</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bookmarkStart w:id="3" w:name="_GoBack"/>
      <w:bookmarkEnd w:id="3"/>
      <w:r w:rsidR="001D010D" w:rsidRPr="00AD52EB">
        <w:rPr>
          <w:sz w:val="22"/>
          <w:szCs w:val="22"/>
        </w:rPr>
        <w:t xml:space="preserve">на </w:t>
      </w:r>
      <w:r w:rsidR="001E1779" w:rsidRPr="00AD52EB">
        <w:rPr>
          <w:sz w:val="22"/>
          <w:szCs w:val="22"/>
        </w:rPr>
        <w:t xml:space="preserve">поставку </w:t>
      </w:r>
      <w:r w:rsidR="00EF2EFE">
        <w:rPr>
          <w:sz w:val="22"/>
          <w:szCs w:val="22"/>
        </w:rPr>
        <w:t>компьютерной</w:t>
      </w:r>
      <w:r w:rsidR="00965701">
        <w:rPr>
          <w:sz w:val="22"/>
          <w:szCs w:val="22"/>
        </w:rPr>
        <w:t>техники</w:t>
      </w:r>
      <w:r w:rsidR="00C11721" w:rsidRPr="00AD52EB">
        <w:rPr>
          <w:sz w:val="22"/>
          <w:szCs w:val="22"/>
        </w:rPr>
        <w:t xml:space="preserve">для нужд </w:t>
      </w:r>
      <w:r w:rsidRPr="00AD3A23">
        <w:rPr>
          <w:sz w:val="22"/>
          <w:szCs w:val="22"/>
        </w:rPr>
        <w:t>МАОУ "СОШ п.Демьянка</w:t>
      </w:r>
      <w:r w:rsidR="001741B3" w:rsidRPr="00AD52EB">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AD3A23">
            <w:pPr>
              <w:jc w:val="both"/>
              <w:rPr>
                <w:highlight w:val="yellow"/>
              </w:rPr>
            </w:pPr>
            <w:r w:rsidRPr="00AD52EB">
              <w:rPr>
                <w:sz w:val="22"/>
                <w:szCs w:val="22"/>
              </w:rPr>
              <w:t xml:space="preserve">Заказчик: </w:t>
            </w:r>
            <w:r w:rsidR="00AD3A23" w:rsidRPr="00AD3A23">
              <w:rPr>
                <w:sz w:val="22"/>
                <w:szCs w:val="22"/>
              </w:rPr>
              <w:t>Муниципальное автономное общеобразовательное учреждение "Средняя общеобразовательная школа поселка Демьянк</w:t>
            </w:r>
          </w:p>
        </w:tc>
      </w:tr>
      <w:tr w:rsidR="001741B3" w:rsidRPr="00337FB2"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AD3A23" w:rsidRDefault="00673295" w:rsidP="00673295">
            <w:pPr>
              <w:widowControl w:val="0"/>
            </w:pPr>
            <w:r w:rsidRPr="00AD52EB">
              <w:rPr>
                <w:sz w:val="22"/>
                <w:szCs w:val="22"/>
              </w:rPr>
              <w:t xml:space="preserve">Место нахождения: </w:t>
            </w:r>
            <w:r w:rsidR="00AD3A23" w:rsidRPr="00AD3A23">
              <w:rPr>
                <w:sz w:val="22"/>
                <w:szCs w:val="22"/>
              </w:rPr>
              <w:t>626194, ОБЛ ТЮМЕНСКАЯ, П ДЕМЬЯНКА, МКР ЖЕЛЕЗНОДОРОЖНЫЙ, корпус 14</w:t>
            </w:r>
          </w:p>
          <w:p w:rsidR="00AD3A23" w:rsidRDefault="00673295" w:rsidP="00673295">
            <w:pPr>
              <w:widowControl w:val="0"/>
            </w:pPr>
            <w:r w:rsidRPr="00AD52EB">
              <w:rPr>
                <w:sz w:val="22"/>
                <w:szCs w:val="22"/>
              </w:rPr>
              <w:t xml:space="preserve">Почтовый адрес: </w:t>
            </w:r>
            <w:r w:rsidR="00AD3A23" w:rsidRPr="00AD3A23">
              <w:rPr>
                <w:sz w:val="22"/>
                <w:szCs w:val="22"/>
              </w:rPr>
              <w:t>626194, ОБЛ ТЮМЕНСКАЯ, П ДЕМЬЯНКА, МКР ЖЕЛЕЗНОДОРОЖНЫЙ, корпус 14</w:t>
            </w:r>
          </w:p>
          <w:p w:rsidR="00673295" w:rsidRPr="00AD3A23" w:rsidRDefault="00AD3A23" w:rsidP="00673295">
            <w:pPr>
              <w:widowControl w:val="0"/>
              <w:rPr>
                <w:lang w:val="en-US"/>
              </w:rPr>
            </w:pPr>
            <w:r>
              <w:rPr>
                <w:sz w:val="22"/>
                <w:szCs w:val="22"/>
              </w:rPr>
              <w:t>тел</w:t>
            </w:r>
            <w:r w:rsidRPr="00AD3A23">
              <w:rPr>
                <w:sz w:val="22"/>
                <w:szCs w:val="22"/>
                <w:lang w:val="en-US"/>
              </w:rPr>
              <w:t>.: 7 (34561) 2</w:t>
            </w:r>
            <w:r w:rsidR="00513977" w:rsidRPr="00EF2EFE">
              <w:rPr>
                <w:sz w:val="22"/>
                <w:szCs w:val="22"/>
                <w:lang w:val="en-US"/>
              </w:rPr>
              <w:t>6148</w:t>
            </w:r>
          </w:p>
          <w:p w:rsidR="001D010D" w:rsidRPr="00AD3A23" w:rsidRDefault="00673295" w:rsidP="00AD3A23">
            <w:pPr>
              <w:widowControl w:val="0"/>
              <w:rPr>
                <w:lang w:val="en-US"/>
              </w:rPr>
            </w:pPr>
            <w:r w:rsidRPr="00AD52EB">
              <w:rPr>
                <w:sz w:val="22"/>
                <w:szCs w:val="22"/>
                <w:lang w:val="en-US"/>
              </w:rPr>
              <w:t>e</w:t>
            </w:r>
            <w:r w:rsidRPr="00AD3A23">
              <w:rPr>
                <w:sz w:val="22"/>
                <w:szCs w:val="22"/>
                <w:lang w:val="en-US"/>
              </w:rPr>
              <w:t>-</w:t>
            </w:r>
            <w:r w:rsidRPr="00AD52EB">
              <w:rPr>
                <w:sz w:val="22"/>
                <w:szCs w:val="22"/>
                <w:lang w:val="en-US"/>
              </w:rPr>
              <w:t>mail</w:t>
            </w:r>
            <w:r w:rsidRPr="00AD3A23">
              <w:rPr>
                <w:sz w:val="22"/>
                <w:szCs w:val="22"/>
                <w:lang w:val="en-US"/>
              </w:rPr>
              <w:t xml:space="preserve">: </w:t>
            </w:r>
            <w:r w:rsidR="00AD3A23" w:rsidRPr="00AD3A23">
              <w:rPr>
                <w:sz w:val="22"/>
                <w:szCs w:val="22"/>
                <w:lang w:val="en-US"/>
              </w:rPr>
              <w:t>buh_demsh@mail.ru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7C7D75" w:rsidRDefault="001741B3" w:rsidP="0070682F">
            <w:pPr>
              <w:rPr>
                <w:b/>
                <w:i/>
              </w:rPr>
            </w:pPr>
            <w:r w:rsidRPr="007C7D75">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612068" w:rsidRDefault="001741B3" w:rsidP="00AD3A23">
            <w:pPr>
              <w:jc w:val="both"/>
              <w:rPr>
                <w:lang w:val="en-US"/>
              </w:rPr>
            </w:pPr>
            <w:r w:rsidRPr="00AD52EB">
              <w:rPr>
                <w:sz w:val="22"/>
                <w:szCs w:val="22"/>
              </w:rPr>
              <w:t xml:space="preserve">номер контактного телефона: тел. </w:t>
            </w:r>
            <w:r w:rsidR="00513977">
              <w:rPr>
                <w:sz w:val="22"/>
                <w:szCs w:val="22"/>
              </w:rPr>
              <w:t>8-34561-28-0-70</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7C7D75" w:rsidRDefault="001741B3" w:rsidP="0070682F">
            <w:pPr>
              <w:rPr>
                <w:b/>
                <w:i/>
              </w:rPr>
            </w:pPr>
            <w:r w:rsidRPr="007C7D75">
              <w:rPr>
                <w:b/>
                <w:i/>
                <w:sz w:val="22"/>
                <w:szCs w:val="22"/>
              </w:rPr>
              <w:t>Контактное лицо</w:t>
            </w:r>
            <w:r w:rsidR="00F76677" w:rsidRPr="007C7D75">
              <w:rPr>
                <w:b/>
                <w:i/>
                <w:sz w:val="22"/>
                <w:szCs w:val="22"/>
              </w:rPr>
              <w:t>/ лица</w:t>
            </w:r>
            <w:r w:rsidRPr="007C7D75">
              <w:rPr>
                <w:b/>
                <w:i/>
                <w:sz w:val="22"/>
                <w:szCs w:val="22"/>
              </w:rPr>
              <w:t xml:space="preserve">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612068" w:rsidRPr="00612068" w:rsidRDefault="00513977" w:rsidP="00AD52EB">
            <w:pPr>
              <w:jc w:val="both"/>
            </w:pPr>
            <w:bookmarkStart w:id="4" w:name="OLE_LINK16"/>
            <w:r>
              <w:t>Телегина Валентина Сергеевна</w:t>
            </w:r>
            <w:bookmarkEnd w:id="4"/>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7C7D75" w:rsidRDefault="00AE378C" w:rsidP="0070682F">
            <w:pPr>
              <w:rPr>
                <w:b/>
                <w:i/>
              </w:rPr>
            </w:pPr>
            <w:r w:rsidRPr="007C7D75">
              <w:rPr>
                <w:b/>
                <w:i/>
                <w:sz w:val="22"/>
                <w:szCs w:val="22"/>
              </w:rPr>
              <w:t>Наименование приобретаемого товара</w:t>
            </w:r>
            <w:r w:rsidR="001741B3" w:rsidRPr="007C7D75">
              <w:rPr>
                <w:b/>
                <w:i/>
                <w:sz w:val="22"/>
                <w:szCs w:val="22"/>
              </w:rPr>
              <w:t>:</w:t>
            </w:r>
          </w:p>
          <w:p w:rsidR="001D010D" w:rsidRPr="007C7D75"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EF2EFE" w:rsidP="00554548">
            <w:pPr>
              <w:jc w:val="both"/>
            </w:pPr>
            <w:r>
              <w:rPr>
                <w:sz w:val="22"/>
                <w:szCs w:val="22"/>
              </w:rPr>
              <w:t>Поставка компьютерной техники</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7C7D75" w:rsidRDefault="001741B3" w:rsidP="0070682F">
            <w:pPr>
              <w:rPr>
                <w:b/>
                <w:i/>
              </w:rPr>
            </w:pPr>
            <w:r w:rsidRPr="007C7D75">
              <w:rPr>
                <w:b/>
                <w:i/>
                <w:sz w:val="22"/>
                <w:szCs w:val="22"/>
              </w:rPr>
              <w:t>Начальная (максимальная) цена договора:</w:t>
            </w:r>
          </w:p>
          <w:p w:rsidR="00BE3CE1" w:rsidRPr="007C7D75"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6467C9" w:rsidRDefault="00EF2EFE" w:rsidP="00F76677">
            <w:pPr>
              <w:jc w:val="both"/>
              <w:rPr>
                <w:bCs/>
              </w:rPr>
            </w:pPr>
            <w:r>
              <w:rPr>
                <w:position w:val="-10"/>
                <w:sz w:val="22"/>
                <w:szCs w:val="22"/>
              </w:rPr>
              <w:t xml:space="preserve">799 626 (семьсот девяносто девять тысяч шестьсот двадцать шесть) рублей </w:t>
            </w:r>
            <w:r w:rsidRPr="00EF2EFE">
              <w:rPr>
                <w:position w:val="-10"/>
                <w:sz w:val="22"/>
                <w:szCs w:val="22"/>
              </w:rPr>
              <w:t>00</w:t>
            </w:r>
            <w:r>
              <w:rPr>
                <w:position w:val="-10"/>
                <w:sz w:val="22"/>
                <w:szCs w:val="22"/>
              </w:rPr>
              <w:t xml:space="preserve"> копеек</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372F4B">
            <w:pPr>
              <w:pStyle w:val="a5"/>
              <w:jc w:val="left"/>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Сведения о включенных в цену договора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337FB2">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AD3A23" w:rsidRDefault="00AD3A23" w:rsidP="00AD3A23">
            <w:pPr>
              <w:widowControl w:val="0"/>
            </w:pPr>
            <w:r>
              <w:rPr>
                <w:sz w:val="22"/>
                <w:szCs w:val="22"/>
              </w:rPr>
              <w:t>Место (места) поставки товара:</w:t>
            </w:r>
          </w:p>
          <w:p w:rsidR="00EF2EFE" w:rsidRPr="00EF2EFE" w:rsidRDefault="00AD3A23" w:rsidP="00AD3A23">
            <w:pPr>
              <w:pStyle w:val="aff1"/>
              <w:widowControl w:val="0"/>
              <w:numPr>
                <w:ilvl w:val="0"/>
                <w:numId w:val="27"/>
              </w:numPr>
            </w:pPr>
            <w:r w:rsidRPr="00EF2EFE">
              <w:rPr>
                <w:sz w:val="22"/>
                <w:szCs w:val="22"/>
              </w:rPr>
              <w:t xml:space="preserve">Мугенская СОШ» </w:t>
            </w:r>
            <w:r w:rsidR="00EF2EFE">
              <w:rPr>
                <w:sz w:val="22"/>
                <w:szCs w:val="22"/>
              </w:rPr>
              <w:t xml:space="preserve">- филиал МАОУ «СОШ п. Демьянка» </w:t>
            </w:r>
            <w:r w:rsidRPr="00EF2EFE">
              <w:rPr>
                <w:sz w:val="22"/>
                <w:szCs w:val="22"/>
              </w:rPr>
              <w:t>Уватского муниципального района</w:t>
            </w:r>
          </w:p>
          <w:p w:rsidR="00AD3A23" w:rsidRPr="00EF2EFE" w:rsidRDefault="00AD3A23" w:rsidP="00EF2EFE">
            <w:pPr>
              <w:pStyle w:val="aff1"/>
              <w:widowControl w:val="0"/>
            </w:pPr>
            <w:r w:rsidRPr="00EF2EFE">
              <w:rPr>
                <w:sz w:val="22"/>
                <w:szCs w:val="22"/>
              </w:rPr>
              <w:t>Почтовый адрес поставки</w:t>
            </w:r>
            <w:r w:rsidR="00EF2EFE" w:rsidRPr="00EF2EFE">
              <w:rPr>
                <w:sz w:val="22"/>
                <w:szCs w:val="22"/>
              </w:rPr>
              <w:t>:</w:t>
            </w:r>
            <w:r w:rsidRPr="00AD3A23">
              <w:rPr>
                <w:sz w:val="22"/>
                <w:szCs w:val="22"/>
              </w:rPr>
              <w:t>626194, п.Муген, д.41, 42  Уватский район, Тюменская область.</w:t>
            </w:r>
          </w:p>
          <w:p w:rsidR="00A71E51" w:rsidRPr="00E916E1" w:rsidRDefault="00A71E51" w:rsidP="00F76677">
            <w:pPr>
              <w:widowControl w:val="0"/>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3A23" w:rsidRDefault="00EF2EFE" w:rsidP="00EF2EFE">
            <w:pPr>
              <w:ind w:firstLine="34"/>
              <w:jc w:val="both"/>
            </w:pPr>
            <w:r>
              <w:rPr>
                <w:sz w:val="22"/>
                <w:szCs w:val="22"/>
              </w:rPr>
              <w:t>Поставка товара осуществляется с момента заключения договора до 1.08.2018</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pPr>
            <w:r w:rsidRPr="00E916E1">
              <w:rPr>
                <w:sz w:val="22"/>
                <w:szCs w:val="22"/>
              </w:rPr>
              <w:t>Оплата по Договору производится в следующем порядке:</w:t>
            </w:r>
          </w:p>
          <w:p w:rsidR="00AD3A23" w:rsidRPr="007C7D75" w:rsidRDefault="00AD3A23" w:rsidP="00AD3A23">
            <w:pPr>
              <w:widowControl w:val="0"/>
              <w:autoSpaceDE w:val="0"/>
              <w:autoSpaceDN w:val="0"/>
              <w:adjustRightInd w:val="0"/>
              <w:jc w:val="both"/>
            </w:pPr>
            <w:r w:rsidRPr="0012044B">
              <w:rPr>
                <w:sz w:val="22"/>
                <w:szCs w:val="22"/>
              </w:rPr>
              <w:t>Оплата поставленного товара производится Покупателем в течение 7 (семи) календарных дней с момента получения товара Покупателем.</w:t>
            </w:r>
          </w:p>
          <w:p w:rsidR="001741B3" w:rsidRPr="00AD3A23" w:rsidRDefault="00AD3A23" w:rsidP="00AD3A23">
            <w:pPr>
              <w:widowControl w:val="0"/>
              <w:autoSpaceDE w:val="0"/>
              <w:autoSpaceDN w:val="0"/>
              <w:adjustRightInd w:val="0"/>
              <w:jc w:val="both"/>
            </w:pPr>
            <w:r w:rsidRPr="007C7D75">
              <w:rPr>
                <w:sz w:val="22"/>
                <w:szCs w:val="22"/>
              </w:rPr>
              <w:t>Поставщик имеет право не отгружать Покупателю товар в случае наличия</w:t>
            </w:r>
            <w:r w:rsidRPr="00AD3A23">
              <w:rPr>
                <w:sz w:val="22"/>
                <w:szCs w:val="22"/>
              </w:rPr>
              <w:t xml:space="preserve"> задолженности Покупателя перед Поставщиком. Решение принимается Поста</w:t>
            </w:r>
            <w:r>
              <w:rPr>
                <w:sz w:val="22"/>
                <w:szCs w:val="22"/>
              </w:rPr>
              <w:t>вщиком в одностороннем порядке.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jc w:val="both"/>
            </w:pPr>
            <w:r w:rsidRPr="00E916E1">
              <w:rPr>
                <w:sz w:val="22"/>
                <w:szCs w:val="22"/>
              </w:rPr>
              <w:t>1)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1741B3" w:rsidRPr="00E916E1" w:rsidRDefault="001741B3" w:rsidP="0070682F">
            <w:pPr>
              <w:jc w:val="both"/>
            </w:pPr>
            <w:r w:rsidRPr="00E916E1">
              <w:rPr>
                <w:sz w:val="22"/>
                <w:szCs w:val="22"/>
              </w:rPr>
              <w:t>2) правомочность участника закупки заключать договор;</w:t>
            </w:r>
          </w:p>
          <w:p w:rsidR="001741B3" w:rsidRPr="00E916E1" w:rsidRDefault="001741B3" w:rsidP="0070682F">
            <w:pPr>
              <w:jc w:val="both"/>
            </w:pPr>
            <w:r w:rsidRPr="00E916E1">
              <w:rPr>
                <w:sz w:val="22"/>
                <w:szCs w:val="22"/>
              </w:rPr>
              <w:t xml:space="preserve">3) непроведение ликвидации участника закупки - юридического лица и отсутствие решения арбитражного суда о признании участника закупки - </w:t>
            </w:r>
            <w:r w:rsidRPr="00E916E1">
              <w:rPr>
                <w:sz w:val="22"/>
                <w:szCs w:val="22"/>
              </w:rPr>
              <w:lastRenderedPageBreak/>
              <w:t>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1741B3" w:rsidP="0070682F">
            <w:pPr>
              <w:jc w:val="both"/>
            </w:pPr>
            <w:r w:rsidRPr="00E916E1">
              <w:rPr>
                <w:sz w:val="22"/>
                <w:szCs w:val="22"/>
              </w:rPr>
              <w:t xml:space="preserve">4) неприостановление деятельности участника закупки в порядке, установленном </w:t>
            </w:r>
            <w:hyperlink r:id="rId8" w:history="1">
              <w:r w:rsidRPr="00E916E1">
                <w:rPr>
                  <w:sz w:val="22"/>
                  <w:szCs w:val="22"/>
                </w:rPr>
                <w:t>Кодексом</w:t>
              </w:r>
            </w:hyperlink>
            <w:r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1741B3" w:rsidP="0070682F">
            <w:pPr>
              <w:jc w:val="both"/>
            </w:pPr>
            <w:r w:rsidRPr="00E916E1">
              <w:rPr>
                <w:sz w:val="22"/>
                <w:szCs w:val="22"/>
              </w:rPr>
              <w:t>5)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1741B3" w:rsidP="0070682F">
            <w:pPr>
              <w:suppressAutoHyphens/>
              <w:jc w:val="both"/>
            </w:pPr>
            <w:r w:rsidRPr="00E916E1">
              <w:rPr>
                <w:sz w:val="22"/>
                <w:szCs w:val="22"/>
              </w:rPr>
              <w:t>6)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1741B3" w:rsidP="0070682F">
            <w:pPr>
              <w:suppressAutoHyphens/>
              <w:jc w:val="both"/>
            </w:pPr>
            <w:r w:rsidRPr="00E916E1">
              <w:rPr>
                <w:sz w:val="22"/>
                <w:szCs w:val="22"/>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1741B3" w:rsidP="000F63D4">
            <w:pPr>
              <w:tabs>
                <w:tab w:val="left" w:pos="317"/>
              </w:tabs>
            </w:pPr>
            <w:r w:rsidRPr="00E916E1">
              <w:rPr>
                <w:sz w:val="22"/>
                <w:szCs w:val="22"/>
              </w:rPr>
              <w:t>8)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BE3CE1">
            <w:pPr>
              <w:pStyle w:val="aff1"/>
              <w:numPr>
                <w:ilvl w:val="0"/>
                <w:numId w:val="6"/>
              </w:numPr>
              <w:tabs>
                <w:tab w:val="left" w:pos="318"/>
              </w:tabs>
              <w:ind w:left="0" w:firstLine="0"/>
              <w:jc w:val="both"/>
            </w:pPr>
            <w:r w:rsidRPr="00E916E1">
              <w:rPr>
                <w:sz w:val="22"/>
                <w:szCs w:val="22"/>
              </w:rPr>
              <w:t>не соответствуют требованиям, установленным в извещении о проведении запроса котировок;</w:t>
            </w:r>
          </w:p>
          <w:p w:rsidR="001741B3" w:rsidRPr="00E916E1" w:rsidRDefault="001741B3" w:rsidP="00BE3CE1">
            <w:pPr>
              <w:pStyle w:val="aff1"/>
              <w:numPr>
                <w:ilvl w:val="0"/>
                <w:numId w:val="6"/>
              </w:numPr>
              <w:tabs>
                <w:tab w:val="left" w:pos="318"/>
              </w:tabs>
              <w:ind w:left="0" w:firstLine="0"/>
              <w:jc w:val="both"/>
            </w:pPr>
            <w:r w:rsidRPr="00E916E1">
              <w:rPr>
                <w:sz w:val="22"/>
                <w:szCs w:val="22"/>
              </w:rPr>
              <w:t>предложенная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1741B3" w:rsidP="00BE3CE1">
            <w:pPr>
              <w:pStyle w:val="aff1"/>
              <w:numPr>
                <w:ilvl w:val="0"/>
                <w:numId w:val="6"/>
              </w:numPr>
              <w:tabs>
                <w:tab w:val="left" w:pos="318"/>
              </w:tabs>
              <w:ind w:left="0" w:firstLine="0"/>
              <w:jc w:val="both"/>
            </w:pPr>
            <w:r w:rsidRPr="00E916E1">
              <w:rPr>
                <w:sz w:val="22"/>
                <w:szCs w:val="22"/>
              </w:rPr>
              <w:t xml:space="preserve">несоответствия участника размещения заказа требованиям, </w:t>
            </w:r>
            <w:r w:rsidRPr="00E916E1">
              <w:rPr>
                <w:sz w:val="22"/>
                <w:szCs w:val="22"/>
              </w:rPr>
              <w:lastRenderedPageBreak/>
              <w:t>установленным к претендентам на участие в запросе котировок;</w:t>
            </w:r>
          </w:p>
          <w:p w:rsidR="001741B3" w:rsidRPr="00E916E1" w:rsidRDefault="001741B3" w:rsidP="00BE3CE1">
            <w:pPr>
              <w:pStyle w:val="aff1"/>
              <w:numPr>
                <w:ilvl w:val="0"/>
                <w:numId w:val="6"/>
              </w:numPr>
              <w:tabs>
                <w:tab w:val="left" w:pos="318"/>
              </w:tabs>
              <w:ind w:left="0" w:firstLine="0"/>
              <w:jc w:val="both"/>
            </w:pPr>
            <w:r w:rsidRPr="00E916E1">
              <w:rPr>
                <w:sz w:val="22"/>
                <w:szCs w:val="22"/>
              </w:rPr>
              <w:t>непредставления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1741B3" w:rsidP="00BE3CE1">
            <w:pPr>
              <w:pStyle w:val="aff1"/>
              <w:numPr>
                <w:ilvl w:val="0"/>
                <w:numId w:val="6"/>
              </w:numPr>
              <w:tabs>
                <w:tab w:val="left" w:pos="318"/>
              </w:tabs>
              <w:ind w:left="0" w:firstLine="0"/>
              <w:jc w:val="both"/>
            </w:pPr>
            <w:r w:rsidRPr="00E916E1">
              <w:rPr>
                <w:sz w:val="22"/>
                <w:szCs w:val="22"/>
              </w:rPr>
              <w:t>наличия сведений об участнике процедуры закупки в реестре недобросовестных поставщиков;</w:t>
            </w:r>
          </w:p>
          <w:p w:rsidR="001741B3" w:rsidRPr="00E916E1" w:rsidRDefault="001741B3" w:rsidP="00BE3CE1">
            <w:pPr>
              <w:pStyle w:val="aff1"/>
              <w:numPr>
                <w:ilvl w:val="0"/>
                <w:numId w:val="6"/>
              </w:numPr>
              <w:tabs>
                <w:tab w:val="left" w:pos="318"/>
              </w:tabs>
              <w:ind w:left="0" w:firstLine="0"/>
              <w:jc w:val="both"/>
            </w:pPr>
            <w:r w:rsidRPr="00E916E1">
              <w:rPr>
                <w:sz w:val="22"/>
                <w:szCs w:val="22"/>
              </w:rPr>
              <w:t>не соответствует остальным единым требованиям к участникам установленных в данной документации;</w:t>
            </w:r>
          </w:p>
          <w:p w:rsidR="001741B3" w:rsidRPr="00E916E1" w:rsidRDefault="001741B3" w:rsidP="00BE3CE1">
            <w:pPr>
              <w:pStyle w:val="aff1"/>
              <w:numPr>
                <w:ilvl w:val="0"/>
                <w:numId w:val="6"/>
              </w:numPr>
              <w:tabs>
                <w:tab w:val="left" w:pos="318"/>
              </w:tabs>
              <w:ind w:left="0" w:firstLine="0"/>
              <w:jc w:val="both"/>
            </w:pPr>
            <w:r w:rsidRPr="00E916E1">
              <w:rPr>
                <w:sz w:val="22"/>
                <w:szCs w:val="22"/>
              </w:rPr>
              <w:t>не соответствие форме заявки, утвержденной Организатором, или предложенная в котировочных заявках;</w:t>
            </w:r>
          </w:p>
          <w:p w:rsidR="001741B3" w:rsidRPr="00E916E1" w:rsidRDefault="001741B3" w:rsidP="0070682F">
            <w:pPr>
              <w:jc w:val="both"/>
            </w:pPr>
          </w:p>
        </w:tc>
      </w:tr>
      <w:tr w:rsidR="00A77458" w:rsidRPr="00895E17" w:rsidTr="001741B3">
        <w:tc>
          <w:tcPr>
            <w:tcW w:w="2835" w:type="dxa"/>
            <w:tcBorders>
              <w:top w:val="dotted" w:sz="4" w:space="0" w:color="auto"/>
              <w:left w:val="dotted" w:sz="4" w:space="0" w:color="auto"/>
              <w:bottom w:val="dotted" w:sz="4" w:space="0" w:color="auto"/>
              <w:right w:val="dotted" w:sz="4" w:space="0" w:color="auto"/>
            </w:tcBorders>
          </w:tcPr>
          <w:p w:rsidR="00A77458" w:rsidRPr="00E916E1" w:rsidRDefault="00A77458" w:rsidP="0070682F">
            <w:pPr>
              <w:rPr>
                <w:b/>
                <w:i/>
              </w:rPr>
            </w:pPr>
            <w:r w:rsidRPr="00E916E1">
              <w:rPr>
                <w:b/>
                <w:i/>
                <w:sz w:val="22"/>
                <w:szCs w:val="22"/>
              </w:rPr>
              <w:lastRenderedPageBreak/>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A77458" w:rsidRPr="00E916E1" w:rsidRDefault="00A77458" w:rsidP="00A77458">
            <w:pPr>
              <w:autoSpaceDE w:val="0"/>
            </w:pPr>
            <w:r w:rsidRPr="00E916E1">
              <w:rPr>
                <w:sz w:val="22"/>
                <w:szCs w:val="22"/>
              </w:rPr>
              <w:t xml:space="preserve">Заявка подается на электронную торговую площадку ЕСТП </w:t>
            </w:r>
          </w:p>
          <w:p w:rsidR="00A77458" w:rsidRPr="00E916E1" w:rsidRDefault="0072599C" w:rsidP="00A77458">
            <w:pPr>
              <w:ind w:firstLine="34"/>
              <w:jc w:val="both"/>
              <w:rPr>
                <w:sz w:val="26"/>
                <w:szCs w:val="26"/>
              </w:rPr>
            </w:pPr>
            <w:hyperlink r:id="rId9" w:history="1">
              <w:r w:rsidR="00A77458" w:rsidRPr="00E916E1">
                <w:rPr>
                  <w:rStyle w:val="a3"/>
                  <w:sz w:val="26"/>
                  <w:szCs w:val="26"/>
                </w:rPr>
                <w:t>http://estp.ru</w:t>
              </w:r>
            </w:hyperlink>
          </w:p>
          <w:p w:rsidR="00A77458" w:rsidRPr="00E916E1" w:rsidRDefault="00A77458" w:rsidP="006551DE">
            <w:pPr>
              <w:autoSpaceDE w:val="0"/>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77458" w:rsidRDefault="00A77458" w:rsidP="0070682F">
            <w:pPr>
              <w:rPr>
                <w:b/>
                <w:i/>
              </w:rPr>
            </w:pPr>
            <w:r w:rsidRPr="00A77458">
              <w:rPr>
                <w:b/>
                <w:i/>
                <w:sz w:val="22"/>
                <w:szCs w:val="22"/>
              </w:rPr>
              <w:t>Требования к содержанию, форме, оформлению и составу заявки</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9D490B" w:rsidP="0070682F">
            <w:pPr>
              <w:ind w:firstLine="34"/>
              <w:jc w:val="both"/>
            </w:pPr>
            <w:r w:rsidRPr="00E916E1">
              <w:rPr>
                <w:sz w:val="22"/>
                <w:szCs w:val="22"/>
              </w:rPr>
              <w:t>1)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соответствие требованиям, установленным в соответствии с законодательством РФ к лицам, осуществляющим оказание услуг, являющихся объектом закупки</w:t>
            </w:r>
            <w:r w:rsidR="00206F8E" w:rsidRPr="00E916E1">
              <w:rPr>
                <w:sz w:val="22"/>
                <w:szCs w:val="22"/>
              </w:rPr>
              <w:t>;</w:t>
            </w:r>
          </w:p>
          <w:p w:rsidR="001741B3" w:rsidRPr="00E916E1" w:rsidRDefault="009D490B" w:rsidP="0070682F">
            <w:pPr>
              <w:jc w:val="both"/>
            </w:pPr>
            <w:r w:rsidRPr="00E916E1">
              <w:rPr>
                <w:sz w:val="22"/>
                <w:szCs w:val="22"/>
              </w:rPr>
              <w:t>2)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9D490B" w:rsidP="0070682F">
            <w:pPr>
              <w:jc w:val="both"/>
            </w:pPr>
            <w:r w:rsidRPr="00E916E1">
              <w:rPr>
                <w:sz w:val="22"/>
                <w:szCs w:val="22"/>
              </w:rPr>
              <w:t>3)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неприостановление деятельности участника закупки в порядке, установленном </w:t>
            </w:r>
            <w:hyperlink r:id="rId10"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9D490B" w:rsidP="0070682F">
            <w:pPr>
              <w:jc w:val="both"/>
            </w:pPr>
            <w:r w:rsidRPr="00E916E1">
              <w:rPr>
                <w:sz w:val="22"/>
                <w:szCs w:val="22"/>
              </w:rPr>
              <w:t>4)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9D490B" w:rsidP="0070682F">
            <w:pPr>
              <w:jc w:val="both"/>
            </w:pPr>
            <w:r w:rsidRPr="00E916E1">
              <w:rPr>
                <w:sz w:val="22"/>
                <w:szCs w:val="22"/>
              </w:rPr>
              <w:t>5)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CD331D" w:rsidRDefault="009D490B" w:rsidP="00E20925">
            <w:pPr>
              <w:jc w:val="both"/>
            </w:pPr>
            <w:r w:rsidRPr="00E916E1">
              <w:rPr>
                <w:sz w:val="22"/>
                <w:szCs w:val="22"/>
              </w:rPr>
              <w:t xml:space="preserve">6) </w:t>
            </w:r>
            <w:r w:rsidR="001741B3" w:rsidRPr="00E916E1">
              <w:rPr>
                <w:sz w:val="22"/>
                <w:szCs w:val="22"/>
              </w:rPr>
              <w:t>Форма заявки на участие в запросе</w:t>
            </w:r>
            <w:r w:rsidR="00206F8E" w:rsidRPr="00E916E1">
              <w:rPr>
                <w:sz w:val="22"/>
                <w:szCs w:val="22"/>
              </w:rPr>
              <w:t>;</w:t>
            </w:r>
            <w:r w:rsidR="00F73958" w:rsidRPr="00E916E1">
              <w:rPr>
                <w:sz w:val="22"/>
                <w:szCs w:val="22"/>
              </w:rPr>
              <w:t>.</w:t>
            </w:r>
          </w:p>
          <w:p w:rsidR="00F01F35" w:rsidRPr="00F01F35" w:rsidRDefault="00F01F35" w:rsidP="00F01F35">
            <w:pPr>
              <w:jc w:val="both"/>
            </w:pPr>
            <w:r w:rsidRPr="00F01F35">
              <w:rPr>
                <w:sz w:val="22"/>
                <w:szCs w:val="22"/>
              </w:rPr>
              <w:t xml:space="preserve">        А) Котировочная заявка, составленная в форме электронного документа в формате *.doc,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F01F35" w:rsidRPr="00F01F35" w:rsidRDefault="00F01F35" w:rsidP="00F01F35">
            <w:pPr>
              <w:jc w:val="both"/>
            </w:pPr>
            <w:r w:rsidRPr="00F01F35">
              <w:rPr>
                <w:sz w:val="22"/>
                <w:szCs w:val="22"/>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F01F35" w:rsidRPr="00F01F35" w:rsidRDefault="00F01F35" w:rsidP="00F01F35">
            <w:pPr>
              <w:jc w:val="both"/>
            </w:pPr>
            <w:r w:rsidRPr="00F01F35">
              <w:rPr>
                <w:sz w:val="22"/>
                <w:szCs w:val="22"/>
              </w:rPr>
              <w:lastRenderedPageBreak/>
              <w:t xml:space="preserve">        Б).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F01F35" w:rsidRPr="00F01F35" w:rsidRDefault="00F01F35" w:rsidP="00F01F35">
            <w:pPr>
              <w:jc w:val="both"/>
            </w:pPr>
            <w:r w:rsidRPr="00F01F35">
              <w:rPr>
                <w:sz w:val="22"/>
                <w:szCs w:val="22"/>
              </w:rPr>
              <w:t xml:space="preserve">         В) Сведения, которые содержатся в заявках и сопутствующих документах, не должны допускать двусмысленных толкований.</w:t>
            </w:r>
          </w:p>
          <w:p w:rsidR="00F01F35" w:rsidRDefault="00F01F35" w:rsidP="00F01F35">
            <w:pPr>
              <w:jc w:val="both"/>
            </w:pPr>
            <w:r w:rsidRPr="00F01F35">
              <w:rPr>
                <w:sz w:val="22"/>
                <w:szCs w:val="22"/>
              </w:rPr>
              <w:t xml:space="preserve">         Г). Все пункты, указанные Заказчиком в форме котировочной заявки должны быть заполнены.</w:t>
            </w:r>
          </w:p>
          <w:p w:rsidR="00F01F35" w:rsidRDefault="00F01F35" w:rsidP="00E20925">
            <w:pPr>
              <w:jc w:val="both"/>
            </w:pPr>
            <w:r>
              <w:rPr>
                <w:sz w:val="22"/>
                <w:szCs w:val="22"/>
              </w:rPr>
              <w:t xml:space="preserve">7) </w:t>
            </w:r>
            <w:r w:rsidRPr="00F01F35">
              <w:rPr>
                <w:sz w:val="22"/>
                <w:szCs w:val="22"/>
              </w:rPr>
              <w:t>Указание страны происхождения поставляемого товара (для предоставления приоритета товарам российского происхождения и отсутствие такого, не является основанием для отклонения заявки)</w:t>
            </w:r>
          </w:p>
          <w:p w:rsidR="00F01F35" w:rsidRPr="00E916E1" w:rsidRDefault="00F01F35" w:rsidP="00E20925">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F01F35" w:rsidP="0070682F">
            <w:pPr>
              <w:jc w:val="both"/>
            </w:pPr>
            <w:r>
              <w:rPr>
                <w:sz w:val="22"/>
                <w:szCs w:val="22"/>
              </w:rPr>
              <w:t>7</w:t>
            </w:r>
            <w:r w:rsidR="0012044B">
              <w:rPr>
                <w:sz w:val="22"/>
                <w:szCs w:val="22"/>
              </w:rPr>
              <w:t xml:space="preserve"> </w:t>
            </w:r>
            <w:r>
              <w:rPr>
                <w:sz w:val="22"/>
                <w:szCs w:val="22"/>
              </w:rPr>
              <w:t>календарных</w:t>
            </w:r>
            <w:r w:rsidR="00CD331D" w:rsidRPr="00E916E1">
              <w:rPr>
                <w:sz w:val="22"/>
                <w:szCs w:val="22"/>
              </w:rPr>
              <w:t xml:space="preserve"> дней</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Дата начала срока подачи котировочных заявок.</w:t>
            </w:r>
          </w:p>
          <w:p w:rsidR="00BE3CE1" w:rsidRPr="00E916E1"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EF2EFE" w:rsidP="008A5358">
            <w:pPr>
              <w:jc w:val="both"/>
            </w:pPr>
            <w:r>
              <w:rPr>
                <w:sz w:val="22"/>
                <w:szCs w:val="22"/>
              </w:rPr>
              <w:t>1</w:t>
            </w:r>
            <w:r w:rsidR="008A5358">
              <w:rPr>
                <w:sz w:val="22"/>
                <w:szCs w:val="22"/>
              </w:rPr>
              <w:t>5</w:t>
            </w:r>
            <w:r>
              <w:rPr>
                <w:sz w:val="22"/>
                <w:szCs w:val="22"/>
              </w:rPr>
              <w:t xml:space="preserve"> мая 2018</w:t>
            </w:r>
            <w:r w:rsidR="00F01F35">
              <w:rPr>
                <w:sz w:val="22"/>
                <w:szCs w:val="22"/>
              </w:rPr>
              <w:t xml:space="preserve"> с момента размещения извещения</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Дата и время окончания срока подачи котировочных заявок.</w:t>
            </w:r>
          </w:p>
          <w:p w:rsidR="00BE3CE1" w:rsidRPr="00E916E1"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EF2EFE" w:rsidP="0012044B">
            <w:pPr>
              <w:jc w:val="both"/>
            </w:pPr>
            <w:r>
              <w:rPr>
                <w:sz w:val="22"/>
                <w:szCs w:val="22"/>
              </w:rPr>
              <w:t>2</w:t>
            </w:r>
            <w:r w:rsidR="0012044B">
              <w:rPr>
                <w:sz w:val="22"/>
                <w:szCs w:val="22"/>
              </w:rPr>
              <w:t>3</w:t>
            </w:r>
            <w:r>
              <w:rPr>
                <w:sz w:val="22"/>
                <w:szCs w:val="22"/>
              </w:rPr>
              <w:t xml:space="preserve"> мая 2018</w:t>
            </w:r>
            <w:r w:rsidR="001741B3" w:rsidRPr="00E916E1">
              <w:rPr>
                <w:sz w:val="22"/>
                <w:szCs w:val="22"/>
              </w:rPr>
              <w:t xml:space="preserve"> до </w:t>
            </w:r>
            <w:r>
              <w:rPr>
                <w:sz w:val="22"/>
                <w:szCs w:val="22"/>
              </w:rPr>
              <w:t>11</w:t>
            </w:r>
            <w:r w:rsidR="001741B3" w:rsidRPr="00E916E1">
              <w:rPr>
                <w:sz w:val="22"/>
                <w:szCs w:val="22"/>
              </w:rPr>
              <w:t>:</w:t>
            </w:r>
            <w:r w:rsidR="002232B8" w:rsidRPr="00E916E1">
              <w:rPr>
                <w:sz w:val="22"/>
                <w:szCs w:val="22"/>
              </w:rPr>
              <w:t>00</w:t>
            </w:r>
            <w:r w:rsidR="005D50AA" w:rsidRPr="00E916E1">
              <w:rPr>
                <w:sz w:val="22"/>
                <w:szCs w:val="22"/>
              </w:rPr>
              <w:t xml:space="preserve"> (время местное)</w:t>
            </w:r>
          </w:p>
        </w:tc>
      </w:tr>
      <w:tr w:rsidR="003A6BEA"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3A6BEA" w:rsidRPr="00E916E1" w:rsidRDefault="003A6BEA" w:rsidP="0070682F">
            <w:pPr>
              <w:rPr>
                <w:b/>
                <w:i/>
              </w:rPr>
            </w:pPr>
            <w:r w:rsidRPr="00E916E1">
              <w:rPr>
                <w:b/>
                <w:i/>
                <w:sz w:val="22"/>
                <w:szCs w:val="22"/>
              </w:rPr>
              <w:t>Место, дата и время рассмотрения котировочных заявок в электронной форме:</w:t>
            </w:r>
          </w:p>
          <w:p w:rsidR="003A6BEA" w:rsidRPr="00E916E1" w:rsidRDefault="003A6BEA"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A77458" w:rsidRPr="00E916E1" w:rsidRDefault="003A6BEA" w:rsidP="0012044B">
            <w:pPr>
              <w:widowControl w:val="0"/>
            </w:pPr>
            <w:r w:rsidRPr="00E916E1">
              <w:rPr>
                <w:sz w:val="22"/>
                <w:szCs w:val="22"/>
              </w:rPr>
              <w:t xml:space="preserve">Процедура рассмотрения поданных заявок  в запросе котировок состоится </w:t>
            </w:r>
            <w:r w:rsidR="00EF2EFE">
              <w:rPr>
                <w:sz w:val="22"/>
                <w:szCs w:val="22"/>
              </w:rPr>
              <w:t>2</w:t>
            </w:r>
            <w:r w:rsidR="0012044B">
              <w:rPr>
                <w:sz w:val="22"/>
                <w:szCs w:val="22"/>
              </w:rPr>
              <w:t>3</w:t>
            </w:r>
            <w:r w:rsidR="00EF2EFE">
              <w:rPr>
                <w:sz w:val="22"/>
                <w:szCs w:val="22"/>
              </w:rPr>
              <w:t xml:space="preserve"> мая</w:t>
            </w:r>
            <w:r w:rsidR="00F01F35">
              <w:rPr>
                <w:sz w:val="22"/>
                <w:szCs w:val="22"/>
              </w:rPr>
              <w:t xml:space="preserve"> 201</w:t>
            </w:r>
            <w:r w:rsidR="00EF2EFE">
              <w:rPr>
                <w:sz w:val="22"/>
                <w:szCs w:val="22"/>
              </w:rPr>
              <w:t>8</w:t>
            </w:r>
            <w:r w:rsidR="00F01F35">
              <w:rPr>
                <w:sz w:val="22"/>
                <w:szCs w:val="22"/>
              </w:rPr>
              <w:t xml:space="preserve"> г. </w:t>
            </w:r>
            <w:r w:rsidRPr="00E916E1">
              <w:rPr>
                <w:sz w:val="22"/>
                <w:szCs w:val="22"/>
              </w:rPr>
              <w:t xml:space="preserve">в </w:t>
            </w:r>
            <w:r w:rsidR="00EF2EFE">
              <w:rPr>
                <w:sz w:val="22"/>
                <w:szCs w:val="22"/>
              </w:rPr>
              <w:t>11</w:t>
            </w:r>
            <w:r w:rsidRPr="00E916E1">
              <w:rPr>
                <w:sz w:val="22"/>
                <w:szCs w:val="22"/>
              </w:rPr>
              <w:t>:</w:t>
            </w:r>
            <w:r w:rsidR="00EF2EFE">
              <w:rPr>
                <w:sz w:val="22"/>
                <w:szCs w:val="22"/>
              </w:rPr>
              <w:t>1</w:t>
            </w:r>
            <w:r>
              <w:rPr>
                <w:sz w:val="22"/>
                <w:szCs w:val="22"/>
              </w:rPr>
              <w:t>0</w:t>
            </w:r>
            <w:r w:rsidRPr="00E916E1">
              <w:rPr>
                <w:sz w:val="22"/>
                <w:szCs w:val="22"/>
              </w:rPr>
              <w:t xml:space="preserve"> (время местное) по адресу Заказчика: </w:t>
            </w:r>
            <w:bookmarkStart w:id="5" w:name="OLE_LINK19"/>
            <w:bookmarkStart w:id="6" w:name="OLE_LINK20"/>
            <w:r w:rsidR="00F01F35" w:rsidRPr="00F01F35">
              <w:rPr>
                <w:sz w:val="22"/>
                <w:szCs w:val="22"/>
              </w:rPr>
              <w:t>6261</w:t>
            </w:r>
            <w:r w:rsidR="00F52603">
              <w:rPr>
                <w:sz w:val="22"/>
                <w:szCs w:val="22"/>
              </w:rPr>
              <w:t>70</w:t>
            </w:r>
            <w:r w:rsidR="00F01F35" w:rsidRPr="00F01F35">
              <w:rPr>
                <w:sz w:val="22"/>
                <w:szCs w:val="22"/>
              </w:rPr>
              <w:t xml:space="preserve">, ОБЛ ТЮМЕНСКАЯ, </w:t>
            </w:r>
            <w:r w:rsidR="00F52603">
              <w:rPr>
                <w:sz w:val="22"/>
                <w:szCs w:val="22"/>
              </w:rPr>
              <w:t>С. УВАТ</w:t>
            </w:r>
            <w:r w:rsidR="00F01F35" w:rsidRPr="00F01F35">
              <w:rPr>
                <w:sz w:val="22"/>
                <w:szCs w:val="22"/>
              </w:rPr>
              <w:t xml:space="preserve">, </w:t>
            </w:r>
            <w:r w:rsidR="00F52603">
              <w:rPr>
                <w:sz w:val="22"/>
                <w:szCs w:val="22"/>
              </w:rPr>
              <w:t>УЛ. ДОРОЖНАЯ</w:t>
            </w:r>
            <w:r w:rsidR="00F01F35" w:rsidRPr="00F01F35">
              <w:rPr>
                <w:sz w:val="22"/>
                <w:szCs w:val="22"/>
              </w:rPr>
              <w:t xml:space="preserve">, </w:t>
            </w:r>
            <w:r w:rsidR="00F52603">
              <w:rPr>
                <w:sz w:val="22"/>
                <w:szCs w:val="22"/>
              </w:rPr>
              <w:t>ДОМ 2А.</w:t>
            </w:r>
            <w:bookmarkEnd w:id="5"/>
            <w:bookmarkEnd w:id="6"/>
          </w:p>
        </w:tc>
      </w:tr>
      <w:tr w:rsidR="00A77458" w:rsidRPr="00895E17" w:rsidTr="001741B3">
        <w:tc>
          <w:tcPr>
            <w:tcW w:w="2835" w:type="dxa"/>
            <w:tcBorders>
              <w:top w:val="dotted" w:sz="4" w:space="0" w:color="auto"/>
              <w:left w:val="dotted" w:sz="4" w:space="0" w:color="auto"/>
              <w:bottom w:val="dotted" w:sz="4" w:space="0" w:color="auto"/>
              <w:right w:val="dotted" w:sz="4" w:space="0" w:color="auto"/>
            </w:tcBorders>
          </w:tcPr>
          <w:p w:rsidR="00A77458" w:rsidRPr="00E916E1" w:rsidRDefault="00A77458" w:rsidP="0070682F">
            <w:pPr>
              <w:rPr>
                <w:b/>
                <w:i/>
              </w:rPr>
            </w:pPr>
            <w:r w:rsidRPr="00A77458">
              <w:rPr>
                <w:b/>
                <w:i/>
                <w:sz w:val="22"/>
                <w:szCs w:val="22"/>
              </w:rPr>
              <w:t>Дата окончания рассмотрения котировочных заявок в электронной форме</w:t>
            </w:r>
          </w:p>
        </w:tc>
        <w:tc>
          <w:tcPr>
            <w:tcW w:w="7230" w:type="dxa"/>
            <w:tcBorders>
              <w:top w:val="dotted" w:sz="4" w:space="0" w:color="auto"/>
              <w:left w:val="dotted" w:sz="4" w:space="0" w:color="auto"/>
              <w:bottom w:val="dotted" w:sz="4" w:space="0" w:color="auto"/>
              <w:right w:val="dotted" w:sz="4" w:space="0" w:color="auto"/>
            </w:tcBorders>
          </w:tcPr>
          <w:p w:rsidR="00A77458" w:rsidRPr="00E916E1" w:rsidRDefault="00EF2EFE" w:rsidP="00FC7488">
            <w:pPr>
              <w:widowControl w:val="0"/>
            </w:pPr>
            <w:r>
              <w:rPr>
                <w:sz w:val="22"/>
                <w:szCs w:val="22"/>
              </w:rPr>
              <w:t>2</w:t>
            </w:r>
            <w:r w:rsidR="0012044B">
              <w:rPr>
                <w:sz w:val="22"/>
                <w:szCs w:val="22"/>
              </w:rPr>
              <w:t>3</w:t>
            </w:r>
            <w:r>
              <w:rPr>
                <w:sz w:val="22"/>
                <w:szCs w:val="22"/>
              </w:rPr>
              <w:t xml:space="preserve"> мая 2018 г </w:t>
            </w:r>
            <w:r w:rsidR="00A77458">
              <w:rPr>
                <w:sz w:val="22"/>
                <w:szCs w:val="22"/>
              </w:rPr>
              <w:t>17</w:t>
            </w:r>
            <w:r w:rsidR="00A77458" w:rsidRPr="00E916E1">
              <w:rPr>
                <w:sz w:val="22"/>
                <w:szCs w:val="22"/>
              </w:rPr>
              <w:t>:00 (время местное)</w:t>
            </w:r>
          </w:p>
        </w:tc>
      </w:tr>
      <w:tr w:rsidR="003A6BEA"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E916E1" w:rsidRDefault="003A6BEA" w:rsidP="0070682F">
            <w:pPr>
              <w:rPr>
                <w:b/>
                <w:i/>
              </w:rPr>
            </w:pPr>
            <w:r w:rsidRPr="00E916E1">
              <w:rPr>
                <w:b/>
                <w:i/>
                <w:sz w:val="22"/>
                <w:szCs w:val="22"/>
              </w:rPr>
              <w:t>Срок, в течение которого победитель запроса котировок или иной участник запроса котировок, с которым заключается договор при уклонении победителя запроса котировок от заключения договора, должен подписать договор:</w:t>
            </w:r>
          </w:p>
          <w:p w:rsidR="003A6BEA" w:rsidRPr="00E916E1" w:rsidRDefault="003A6BEA"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70682F">
            <w:pPr>
              <w:jc w:val="both"/>
            </w:pPr>
            <w:r w:rsidRPr="00E916E1">
              <w:rPr>
                <w:sz w:val="22"/>
                <w:szCs w:val="22"/>
              </w:rPr>
              <w:t>- Договор должен быть заключен не ранее 10 (десяти), но не позднее 20 (двадцати) календарных дней за датой размещения в единой информационной системе протокола рассмотрения и оценки котировочных заявок.</w:t>
            </w:r>
          </w:p>
          <w:p w:rsidR="003A6BEA" w:rsidRPr="00E916E1" w:rsidRDefault="003A6BEA" w:rsidP="006A3285">
            <w:pPr>
              <w:jc w:val="both"/>
            </w:pPr>
            <w:r w:rsidRPr="00E916E1">
              <w:rPr>
                <w:sz w:val="22"/>
                <w:szCs w:val="22"/>
              </w:rPr>
              <w:t>- Договор (проект договора)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w:t>
            </w:r>
          </w:p>
        </w:tc>
      </w:tr>
      <w:tr w:rsidR="003A6BEA"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A77458" w:rsidRDefault="00A77458" w:rsidP="0070682F">
            <w:pPr>
              <w:rPr>
                <w:b/>
                <w:i/>
              </w:rPr>
            </w:pPr>
            <w:r w:rsidRPr="00A77458">
              <w:rPr>
                <w:b/>
                <w:i/>
                <w:sz w:val="22"/>
                <w:szCs w:val="22"/>
              </w:rPr>
              <w:t>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7230" w:type="dxa"/>
            <w:tcBorders>
              <w:top w:val="dotted" w:sz="4" w:space="0" w:color="auto"/>
              <w:left w:val="dotted" w:sz="4" w:space="0" w:color="auto"/>
              <w:bottom w:val="dotted" w:sz="4" w:space="0" w:color="auto"/>
              <w:right w:val="dotted" w:sz="4" w:space="0" w:color="auto"/>
            </w:tcBorders>
            <w:hideMark/>
          </w:tcPr>
          <w:tbl>
            <w:tblPr>
              <w:tblStyle w:val="afe"/>
              <w:tblW w:w="7117" w:type="dxa"/>
              <w:tblLayout w:type="fixed"/>
              <w:tblLook w:val="04A0"/>
            </w:tblPr>
            <w:tblGrid>
              <w:gridCol w:w="2529"/>
              <w:gridCol w:w="4588"/>
            </w:tblGrid>
            <w:tr w:rsidR="005B6087" w:rsidRPr="00734562" w:rsidTr="005B6087">
              <w:trPr>
                <w:trHeight w:val="20"/>
              </w:trPr>
              <w:tc>
                <w:tcPr>
                  <w:tcW w:w="2529" w:type="dxa"/>
                  <w:hideMark/>
                </w:tcPr>
                <w:p w:rsidR="005B6087" w:rsidRPr="00734562" w:rsidRDefault="005B6087" w:rsidP="005B6087">
                  <w:r w:rsidRPr="00734562">
                    <w:t>Требования к безопасности товара, оборудования</w:t>
                  </w:r>
                </w:p>
              </w:tc>
              <w:tc>
                <w:tcPr>
                  <w:tcW w:w="4588" w:type="dxa"/>
                  <w:hideMark/>
                </w:tcPr>
                <w:p w:rsidR="005B6087" w:rsidRPr="00734562" w:rsidRDefault="005B6087" w:rsidP="005B6087">
                  <w:r w:rsidRPr="00734562">
                    <w:t>Поставляемый товар должен быть новым, выпущенным не ранее 2017 года, ранее неиспользованным. В заявке участника должны быть указаны товарные знаки всего предлагаемого к поставке товара, за исключением случаев отсутствия у поставляемых товаров марки и модели. Техническая документация должна быть написана на русском языке. Недопустимо предоставление технической документации и руководства пользователя в виде ксерокопий.</w:t>
                  </w:r>
                </w:p>
              </w:tc>
            </w:tr>
            <w:tr w:rsidR="005B6087" w:rsidRPr="00734562" w:rsidTr="005B6087">
              <w:trPr>
                <w:trHeight w:val="20"/>
              </w:trPr>
              <w:tc>
                <w:tcPr>
                  <w:tcW w:w="2529" w:type="dxa"/>
                  <w:hideMark/>
                </w:tcPr>
                <w:p w:rsidR="005B6087" w:rsidRPr="00734562" w:rsidRDefault="005B6087" w:rsidP="005B6087">
                  <w:r w:rsidRPr="00734562">
                    <w:t>Требования к гарантийному обслуживанию в гарантийный срок</w:t>
                  </w:r>
                </w:p>
              </w:tc>
              <w:tc>
                <w:tcPr>
                  <w:tcW w:w="4588" w:type="dxa"/>
                  <w:hideMark/>
                </w:tcPr>
                <w:p w:rsidR="005B6087" w:rsidRPr="00734562" w:rsidRDefault="005B6087" w:rsidP="005B6087">
                  <w:r w:rsidRPr="00734562">
                    <w:t xml:space="preserve">Поставщик осуществляет гарантийное обслуживание товара в соответствии с условиями, определенными производителем в технической </w:t>
                  </w:r>
                  <w:r w:rsidRPr="00734562">
                    <w:lastRenderedPageBreak/>
                    <w:t>документации на поставляемый товар (паспорт, инструкция (правила) по эксплуатации оборудования и т.д.) лично или с привлечением третьих лиц.</w:t>
                  </w:r>
                </w:p>
              </w:tc>
            </w:tr>
            <w:tr w:rsidR="005B6087" w:rsidRPr="00734562" w:rsidTr="005B6087">
              <w:trPr>
                <w:trHeight w:val="20"/>
              </w:trPr>
              <w:tc>
                <w:tcPr>
                  <w:tcW w:w="2529" w:type="dxa"/>
                  <w:hideMark/>
                </w:tcPr>
                <w:p w:rsidR="005B6087" w:rsidRPr="00734562" w:rsidRDefault="005B6087" w:rsidP="005B6087">
                  <w:r w:rsidRPr="00734562">
                    <w:lastRenderedPageBreak/>
                    <w:t>Требования к расходам на обслуживание в гарантийный срок</w:t>
                  </w:r>
                </w:p>
              </w:tc>
              <w:tc>
                <w:tcPr>
                  <w:tcW w:w="4588" w:type="dxa"/>
                  <w:hideMark/>
                </w:tcPr>
                <w:p w:rsidR="005B6087" w:rsidRPr="00734562" w:rsidRDefault="005B6087" w:rsidP="005B6087">
                  <w:r w:rsidRPr="00734562">
                    <w:t>Обслуживание в гарантийный период осуществляется силами и за счет средств Поставщика.</w:t>
                  </w:r>
                </w:p>
              </w:tc>
            </w:tr>
            <w:tr w:rsidR="005B6087" w:rsidRPr="00734562" w:rsidTr="005B6087">
              <w:trPr>
                <w:trHeight w:val="20"/>
              </w:trPr>
              <w:tc>
                <w:tcPr>
                  <w:tcW w:w="2529" w:type="dxa"/>
                  <w:hideMark/>
                </w:tcPr>
                <w:p w:rsidR="005B6087" w:rsidRPr="00734562" w:rsidRDefault="005B6087" w:rsidP="005B6087">
                  <w:r w:rsidRPr="00734562">
                    <w:t>Требования к упаковке товара</w:t>
                  </w:r>
                </w:p>
              </w:tc>
              <w:tc>
                <w:tcPr>
                  <w:tcW w:w="4588" w:type="dxa"/>
                  <w:hideMark/>
                </w:tcPr>
                <w:p w:rsidR="005B6087" w:rsidRPr="00734562" w:rsidRDefault="005B6087" w:rsidP="005B6087">
                  <w:r w:rsidRPr="00734562">
                    <w:t>Упаковка должна обеспечивать сохранность товара при транспортировке, разгрузке, складировании и хранении.</w:t>
                  </w:r>
                </w:p>
              </w:tc>
            </w:tr>
          </w:tbl>
          <w:p w:rsidR="003A6BEA" w:rsidRPr="00E916E1" w:rsidRDefault="003A6BEA" w:rsidP="00EF2EFE">
            <w:pPr>
              <w:widowControl w:val="0"/>
              <w:autoSpaceDE w:val="0"/>
              <w:autoSpaceDN w:val="0"/>
              <w:adjustRightInd w:val="0"/>
              <w:jc w:val="both"/>
            </w:pPr>
          </w:p>
        </w:tc>
      </w:tr>
      <w:tr w:rsidR="003A6BEA"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E916E1" w:rsidRDefault="003A6BEA" w:rsidP="0070682F">
            <w:pPr>
              <w:rPr>
                <w:b/>
                <w:i/>
              </w:rPr>
            </w:pPr>
            <w:r w:rsidRPr="00E916E1">
              <w:rPr>
                <w:b/>
                <w:i/>
                <w:sz w:val="22"/>
                <w:szCs w:val="22"/>
              </w:rPr>
              <w:lastRenderedPageBreak/>
              <w:t>Обязательства по договору, которые должны быть обеспечены:</w:t>
            </w: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70682F">
            <w:pPr>
              <w:pStyle w:val="ConsNormal"/>
              <w:widowControl/>
              <w:tabs>
                <w:tab w:val="left" w:pos="0"/>
              </w:tabs>
              <w:ind w:right="0" w:firstLine="0"/>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По договору должны быть обеспечены обязательства исполнителя по возмещению убытков заказчика, причиненных неисполнением или ненадлежащим исполнением обязательств по договору, а также обязанность выплаты неустойки, предусмотренной договором.</w:t>
            </w:r>
          </w:p>
          <w:p w:rsidR="003A6BEA" w:rsidRPr="00E916E1" w:rsidRDefault="003A6BEA" w:rsidP="0070682F">
            <w:pPr>
              <w:widowControl w:val="0"/>
              <w:autoSpaceDE w:val="0"/>
              <w:autoSpaceDN w:val="0"/>
              <w:adjustRightInd w:val="0"/>
              <w:jc w:val="both"/>
            </w:pPr>
          </w:p>
        </w:tc>
      </w:tr>
      <w:tr w:rsidR="003A6BEA"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E916E1" w:rsidRDefault="003A6BEA" w:rsidP="0070682F">
            <w:pPr>
              <w:rPr>
                <w:b/>
                <w:i/>
              </w:rPr>
            </w:pPr>
            <w:r w:rsidRPr="00E916E1">
              <w:rPr>
                <w:b/>
                <w:i/>
                <w:sz w:val="22"/>
                <w:szCs w:val="22"/>
              </w:rPr>
              <w:t>Возможность заказчика изменить условия договора:</w:t>
            </w:r>
          </w:p>
          <w:p w:rsidR="003A6BEA" w:rsidRPr="00E916E1" w:rsidRDefault="003A6BEA"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70682F">
            <w:pPr>
              <w:widowControl w:val="0"/>
              <w:autoSpaceDE w:val="0"/>
              <w:autoSpaceDN w:val="0"/>
              <w:adjustRightInd w:val="0"/>
              <w:jc w:val="both"/>
            </w:pPr>
            <w:r w:rsidRPr="00E916E1">
              <w:rPr>
                <w:sz w:val="22"/>
                <w:szCs w:val="22"/>
              </w:rPr>
              <w:t>Допускается</w:t>
            </w:r>
          </w:p>
        </w:tc>
      </w:tr>
      <w:tr w:rsidR="003A6BEA"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E916E1" w:rsidRDefault="003A6BEA" w:rsidP="0070682F">
            <w:pPr>
              <w:rPr>
                <w:b/>
                <w:i/>
              </w:rPr>
            </w:pPr>
            <w:r w:rsidRPr="00E916E1">
              <w:rPr>
                <w:b/>
                <w:i/>
                <w:sz w:val="22"/>
                <w:szCs w:val="22"/>
              </w:rPr>
              <w:t>Изменение количества товаров, объема работ, услуг:</w:t>
            </w:r>
          </w:p>
          <w:p w:rsidR="003A6BEA" w:rsidRPr="00E916E1" w:rsidRDefault="003A6BEA"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Допускается</w:t>
            </w:r>
          </w:p>
          <w:p w:rsidR="003A6BEA" w:rsidRPr="00E916E1" w:rsidRDefault="003A6BEA" w:rsidP="0070682F">
            <w:pPr>
              <w:widowControl w:val="0"/>
              <w:autoSpaceDE w:val="0"/>
              <w:autoSpaceDN w:val="0"/>
              <w:adjustRightInd w:val="0"/>
              <w:jc w:val="both"/>
            </w:pPr>
          </w:p>
        </w:tc>
      </w:tr>
      <w:tr w:rsidR="003A6BEA"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3A6BEA" w:rsidRPr="00E916E1" w:rsidRDefault="003A6BEA"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3A6BEA" w:rsidRPr="00E916E1" w:rsidRDefault="003A6BEA"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F76677">
            <w:pPr>
              <w:snapToGrid w:val="0"/>
              <w:jc w:val="both"/>
            </w:pPr>
            <w:r w:rsidRPr="00E916E1">
              <w:rPr>
                <w:sz w:val="22"/>
                <w:szCs w:val="22"/>
              </w:rPr>
              <w:t xml:space="preserve">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w:t>
            </w:r>
            <w:r>
              <w:rPr>
                <w:sz w:val="22"/>
                <w:szCs w:val="22"/>
              </w:rPr>
              <w:t>трех дней</w:t>
            </w:r>
            <w:r w:rsidRPr="00E916E1">
              <w:rPr>
                <w:sz w:val="22"/>
                <w:szCs w:val="22"/>
              </w:rPr>
              <w:t xml:space="preserve">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3A6BEA"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3A6BEA" w:rsidRPr="00E916E1" w:rsidRDefault="003A6BEA"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3A6BEA" w:rsidRPr="00E916E1" w:rsidRDefault="003A6BEA" w:rsidP="005C0088">
            <w:pPr>
              <w:shd w:val="clear" w:color="auto" w:fill="FFFFFF"/>
              <w:tabs>
                <w:tab w:val="left" w:pos="72"/>
                <w:tab w:val="left" w:pos="6264"/>
              </w:tabs>
            </w:pPr>
            <w:r w:rsidRPr="00E916E1">
              <w:rPr>
                <w:sz w:val="22"/>
                <w:szCs w:val="22"/>
              </w:rPr>
              <w:t>Не предусмотрено</w:t>
            </w:r>
          </w:p>
        </w:tc>
      </w:tr>
      <w:tr w:rsidR="00A77458" w:rsidTr="00A77458">
        <w:tc>
          <w:tcPr>
            <w:tcW w:w="2835" w:type="dxa"/>
            <w:tcBorders>
              <w:top w:val="dotted" w:sz="4" w:space="0" w:color="auto"/>
              <w:left w:val="dotted" w:sz="4" w:space="0" w:color="auto"/>
              <w:bottom w:val="dotted" w:sz="4" w:space="0" w:color="auto"/>
              <w:right w:val="dotted" w:sz="4" w:space="0" w:color="auto"/>
            </w:tcBorders>
            <w:vAlign w:val="center"/>
            <w:hideMark/>
          </w:tcPr>
          <w:p w:rsidR="00A77458" w:rsidRPr="00A77458" w:rsidRDefault="00A77458" w:rsidP="00A77458">
            <w:pPr>
              <w:autoSpaceDE w:val="0"/>
              <w:autoSpaceDN w:val="0"/>
              <w:adjustRightInd w:val="0"/>
              <w:rPr>
                <w:b/>
                <w:bCs/>
                <w:i/>
              </w:rPr>
            </w:pPr>
            <w:r w:rsidRPr="00A77458">
              <w:rPr>
                <w:b/>
                <w:bCs/>
                <w:i/>
                <w:sz w:val="22"/>
                <w:szCs w:val="22"/>
              </w:rPr>
              <w:t>Критерии и порядок оценки и сопоставления заявок на участие в запросе котировок в электронной форме</w:t>
            </w:r>
          </w:p>
        </w:tc>
        <w:tc>
          <w:tcPr>
            <w:tcW w:w="7230" w:type="dxa"/>
            <w:tcBorders>
              <w:top w:val="dotted" w:sz="4" w:space="0" w:color="auto"/>
              <w:left w:val="dotted" w:sz="4" w:space="0" w:color="auto"/>
              <w:bottom w:val="dotted" w:sz="4" w:space="0" w:color="auto"/>
              <w:right w:val="dotted" w:sz="4" w:space="0" w:color="auto"/>
            </w:tcBorders>
            <w:hideMark/>
          </w:tcPr>
          <w:p w:rsidR="00A77458" w:rsidRPr="00C4404E" w:rsidRDefault="00C4404E" w:rsidP="00C4404E">
            <w:pPr>
              <w:shd w:val="clear" w:color="auto" w:fill="FFFFFF"/>
              <w:tabs>
                <w:tab w:val="left" w:pos="72"/>
                <w:tab w:val="left" w:pos="6264"/>
              </w:tabs>
            </w:pPr>
            <w:r>
              <w:rPr>
                <w:sz w:val="22"/>
                <w:szCs w:val="22"/>
              </w:rPr>
              <w:t>1.</w:t>
            </w:r>
            <w:r w:rsidR="00A77458" w:rsidRPr="00C4404E">
              <w:rPr>
                <w:sz w:val="22"/>
                <w:szCs w:val="22"/>
              </w:rPr>
              <w:t>Победителем запроса котировок признается участник запроса котировок, подавший заявку, которая соответствует всем требованиям, установленным в извещении о закупке путем запроса котировок, и в которой указана наиболее низкая цена товара, работы или услуги.</w:t>
            </w:r>
          </w:p>
          <w:p w:rsidR="00A77458" w:rsidRPr="00A77458" w:rsidRDefault="00A77458" w:rsidP="00A77458">
            <w:pPr>
              <w:shd w:val="clear" w:color="auto" w:fill="FFFFFF"/>
              <w:tabs>
                <w:tab w:val="left" w:pos="72"/>
                <w:tab w:val="left" w:pos="6264"/>
              </w:tabs>
            </w:pPr>
          </w:p>
          <w:p w:rsidR="00A77458" w:rsidRPr="00A77458" w:rsidRDefault="00A77458" w:rsidP="00A77458">
            <w:pPr>
              <w:shd w:val="clear" w:color="auto" w:fill="FFFFFF"/>
              <w:tabs>
                <w:tab w:val="left" w:pos="72"/>
                <w:tab w:val="left" w:pos="6264"/>
              </w:tabs>
            </w:pPr>
            <w:r w:rsidRPr="00A77458">
              <w:rPr>
                <w:sz w:val="22"/>
                <w:szCs w:val="22"/>
              </w:rPr>
              <w:t>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которого поступила ранее других заявок, в которых предложена такая же цена.</w:t>
            </w:r>
          </w:p>
          <w:p w:rsidR="00A77458" w:rsidRPr="00A77458" w:rsidRDefault="00A77458" w:rsidP="00A77458">
            <w:pPr>
              <w:shd w:val="clear" w:color="auto" w:fill="FFFFFF"/>
              <w:tabs>
                <w:tab w:val="left" w:pos="72"/>
                <w:tab w:val="left" w:pos="6264"/>
              </w:tabs>
            </w:pPr>
          </w:p>
          <w:p w:rsidR="00A77458" w:rsidRDefault="00A77458" w:rsidP="00A77458">
            <w:pPr>
              <w:shd w:val="clear" w:color="auto" w:fill="FFFFFF"/>
              <w:tabs>
                <w:tab w:val="left" w:pos="72"/>
                <w:tab w:val="left" w:pos="6264"/>
              </w:tabs>
            </w:pPr>
            <w:r w:rsidRPr="00A77458">
              <w:rPr>
                <w:sz w:val="22"/>
                <w:szCs w:val="22"/>
              </w:rPr>
              <w:t>Котировочная комиссия не рассматривает и отклоняет заявки, если они не соответствуют требованиям, установленным в извещении о закупке путем запроса котировок, либо предложенная в таких заявках цена товара, работы или услуги превышает начальную (максимальную) цену, указанную в извещении о закупке путем запроса котировок, или участником запроса котировок не предоставлены документы и информация, предусмотренные в извещении о закупке путем запроса котировок.</w:t>
            </w:r>
          </w:p>
          <w:p w:rsidR="00A77458" w:rsidRPr="00A77458" w:rsidRDefault="00A77458" w:rsidP="005B6087">
            <w:pPr>
              <w:shd w:val="clear" w:color="auto" w:fill="FFFFFF"/>
              <w:tabs>
                <w:tab w:val="left" w:pos="72"/>
                <w:tab w:val="left" w:pos="6264"/>
              </w:tabs>
            </w:pP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554548" w:rsidRDefault="001C4994" w:rsidP="00554548">
      <w:pPr>
        <w:jc w:val="center"/>
        <w:rPr>
          <w:b/>
        </w:rPr>
      </w:pPr>
      <w:r w:rsidRPr="00F84E60">
        <w:rPr>
          <w:b/>
          <w:sz w:val="22"/>
          <w:szCs w:val="22"/>
          <w:lang w:val="en-US"/>
        </w:rPr>
        <w:t>II</w:t>
      </w:r>
      <w:r w:rsidRPr="00F84E60">
        <w:rPr>
          <w:b/>
          <w:sz w:val="22"/>
          <w:szCs w:val="22"/>
        </w:rPr>
        <w:t xml:space="preserve">. </w:t>
      </w:r>
      <w:r w:rsidR="00554548">
        <w:rPr>
          <w:b/>
        </w:rPr>
        <w:t>ТЕХНИЧЕСКОЕ ЗАДАНИЕ</w:t>
      </w:r>
    </w:p>
    <w:p w:rsidR="00554548" w:rsidRDefault="00554548" w:rsidP="00554548">
      <w:pPr>
        <w:jc w:val="center"/>
        <w:rPr>
          <w:b/>
        </w:rPr>
      </w:pPr>
      <w:r>
        <w:rPr>
          <w:b/>
        </w:rPr>
        <w:t xml:space="preserve">на </w:t>
      </w:r>
      <w:bookmarkStart w:id="7" w:name="OLE_LINK5"/>
      <w:bookmarkStart w:id="8" w:name="OLE_LINK6"/>
      <w:r>
        <w:rPr>
          <w:b/>
        </w:rPr>
        <w:t xml:space="preserve">поставку  </w:t>
      </w:r>
      <w:r w:rsidR="005B6087">
        <w:rPr>
          <w:b/>
        </w:rPr>
        <w:t>компьютерной техники</w:t>
      </w:r>
    </w:p>
    <w:bookmarkEnd w:id="7"/>
    <w:bookmarkEnd w:id="8"/>
    <w:p w:rsidR="00554548" w:rsidRDefault="00554548" w:rsidP="00554548">
      <w:pPr>
        <w:jc w:val="center"/>
        <w:rPr>
          <w:b/>
        </w:rPr>
      </w:pPr>
      <w:r>
        <w:rPr>
          <w:b/>
        </w:rPr>
        <w:t>в МАОУ «СОШ п. Демьянка» УМР</w:t>
      </w:r>
    </w:p>
    <w:p w:rsidR="00554548" w:rsidRDefault="00554548" w:rsidP="00554548">
      <w:pPr>
        <w:jc w:val="center"/>
        <w:rPr>
          <w:b/>
        </w:rPr>
      </w:pPr>
    </w:p>
    <w:p w:rsidR="00554548" w:rsidRDefault="00554548" w:rsidP="00554548">
      <w:pPr>
        <w:rPr>
          <w:sz w:val="22"/>
          <w:szCs w:val="22"/>
        </w:rPr>
      </w:pPr>
      <w:r>
        <w:rPr>
          <w:sz w:val="22"/>
          <w:szCs w:val="22"/>
        </w:rPr>
        <w:t xml:space="preserve">1. Требования, установленные ЗАКАЗЧИКОМ: </w:t>
      </w:r>
    </w:p>
    <w:p w:rsidR="00554548" w:rsidRPr="006F5410" w:rsidRDefault="00554548" w:rsidP="00554548">
      <w:pPr>
        <w:rPr>
          <w:b/>
          <w:bCs/>
          <w:iCs/>
          <w:sz w:val="22"/>
          <w:szCs w:val="22"/>
        </w:rPr>
      </w:pPr>
      <w:r w:rsidRPr="006F5410">
        <w:rPr>
          <w:b/>
          <w:bCs/>
          <w:iCs/>
          <w:sz w:val="22"/>
          <w:szCs w:val="22"/>
        </w:rPr>
        <w:t>1.1.- количество поставляемых товаров, требования к потребительским свойствам  товаров</w:t>
      </w:r>
    </w:p>
    <w:p w:rsidR="00554548" w:rsidRDefault="00554548" w:rsidP="00554548">
      <w:pPr>
        <w:rPr>
          <w:bCs/>
          <w:i/>
          <w:iCs/>
          <w:sz w:val="18"/>
          <w:szCs w:val="18"/>
        </w:rPr>
      </w:pPr>
    </w:p>
    <w:tbl>
      <w:tblPr>
        <w:tblW w:w="10120" w:type="dxa"/>
        <w:tblLayout w:type="fixed"/>
        <w:tblCellMar>
          <w:top w:w="108" w:type="dxa"/>
          <w:bottom w:w="108" w:type="dxa"/>
        </w:tblCellMar>
        <w:tblLook w:val="0000"/>
      </w:tblPr>
      <w:tblGrid>
        <w:gridCol w:w="607"/>
        <w:gridCol w:w="2740"/>
        <w:gridCol w:w="1613"/>
        <w:gridCol w:w="2096"/>
        <w:gridCol w:w="3064"/>
      </w:tblGrid>
      <w:tr w:rsidR="005B6087" w:rsidTr="005B6087">
        <w:trPr>
          <w:trHeight w:val="245"/>
        </w:trPr>
        <w:tc>
          <w:tcPr>
            <w:tcW w:w="607" w:type="dxa"/>
            <w:tcBorders>
              <w:top w:val="single" w:sz="1" w:space="0" w:color="000000"/>
              <w:left w:val="single" w:sz="1" w:space="0" w:color="000000"/>
              <w:bottom w:val="single" w:sz="1" w:space="0" w:color="000000"/>
            </w:tcBorders>
            <w:shd w:val="clear" w:color="auto" w:fill="auto"/>
            <w:vAlign w:val="center"/>
          </w:tcPr>
          <w:p w:rsidR="005B6087" w:rsidRDefault="005B6087" w:rsidP="005B6087">
            <w:pPr>
              <w:tabs>
                <w:tab w:val="left" w:pos="720"/>
                <w:tab w:val="left" w:pos="900"/>
                <w:tab w:val="left" w:pos="1080"/>
                <w:tab w:val="left" w:pos="1260"/>
              </w:tabs>
              <w:jc w:val="center"/>
              <w:rPr>
                <w:b/>
                <w:sz w:val="20"/>
                <w:szCs w:val="20"/>
              </w:rPr>
            </w:pPr>
            <w:r>
              <w:rPr>
                <w:b/>
                <w:sz w:val="20"/>
                <w:szCs w:val="20"/>
              </w:rPr>
              <w:t>№ п/п</w:t>
            </w:r>
          </w:p>
        </w:tc>
        <w:tc>
          <w:tcPr>
            <w:tcW w:w="2740" w:type="dxa"/>
            <w:tcBorders>
              <w:top w:val="single" w:sz="1" w:space="0" w:color="000000"/>
              <w:left w:val="single" w:sz="1" w:space="0" w:color="000000"/>
              <w:bottom w:val="single" w:sz="1" w:space="0" w:color="000000"/>
            </w:tcBorders>
            <w:shd w:val="clear" w:color="auto" w:fill="auto"/>
            <w:vAlign w:val="center"/>
          </w:tcPr>
          <w:p w:rsidR="005B6087" w:rsidRDefault="005B6087" w:rsidP="005B6087">
            <w:pPr>
              <w:tabs>
                <w:tab w:val="left" w:pos="720"/>
                <w:tab w:val="left" w:pos="900"/>
                <w:tab w:val="left" w:pos="1080"/>
                <w:tab w:val="left" w:pos="1260"/>
              </w:tabs>
              <w:jc w:val="center"/>
              <w:rPr>
                <w:b/>
                <w:sz w:val="20"/>
                <w:szCs w:val="20"/>
              </w:rPr>
            </w:pPr>
            <w:r>
              <w:rPr>
                <w:b/>
                <w:sz w:val="20"/>
                <w:szCs w:val="20"/>
              </w:rPr>
              <w:t>Наименование товара</w:t>
            </w:r>
          </w:p>
        </w:tc>
        <w:tc>
          <w:tcPr>
            <w:tcW w:w="1613" w:type="dxa"/>
            <w:tcBorders>
              <w:top w:val="single" w:sz="1" w:space="0" w:color="000000"/>
              <w:left w:val="single" w:sz="1" w:space="0" w:color="000000"/>
              <w:bottom w:val="single" w:sz="1" w:space="0" w:color="000000"/>
            </w:tcBorders>
            <w:shd w:val="clear" w:color="auto" w:fill="auto"/>
            <w:vAlign w:val="center"/>
          </w:tcPr>
          <w:p w:rsidR="005B6087" w:rsidRDefault="005B6087" w:rsidP="005B6087">
            <w:pPr>
              <w:tabs>
                <w:tab w:val="left" w:pos="900"/>
                <w:tab w:val="left" w:pos="1080"/>
                <w:tab w:val="left" w:pos="1260"/>
              </w:tabs>
              <w:jc w:val="center"/>
              <w:rPr>
                <w:b/>
                <w:sz w:val="20"/>
                <w:szCs w:val="20"/>
              </w:rPr>
            </w:pPr>
            <w:r>
              <w:rPr>
                <w:b/>
                <w:sz w:val="20"/>
                <w:szCs w:val="20"/>
              </w:rPr>
              <w:t>Ед. изм.</w:t>
            </w:r>
          </w:p>
        </w:tc>
        <w:tc>
          <w:tcPr>
            <w:tcW w:w="2096" w:type="dxa"/>
            <w:tcBorders>
              <w:top w:val="single" w:sz="1" w:space="0" w:color="000000"/>
              <w:left w:val="single" w:sz="1" w:space="0" w:color="000000"/>
              <w:bottom w:val="single" w:sz="1" w:space="0" w:color="000000"/>
            </w:tcBorders>
            <w:shd w:val="clear" w:color="auto" w:fill="auto"/>
            <w:vAlign w:val="center"/>
          </w:tcPr>
          <w:p w:rsidR="005B6087" w:rsidRDefault="005B6087" w:rsidP="005B6087">
            <w:pPr>
              <w:tabs>
                <w:tab w:val="left" w:pos="720"/>
                <w:tab w:val="left" w:pos="900"/>
                <w:tab w:val="left" w:pos="1080"/>
                <w:tab w:val="left" w:pos="1260"/>
              </w:tabs>
              <w:jc w:val="center"/>
              <w:rPr>
                <w:b/>
                <w:sz w:val="20"/>
                <w:szCs w:val="20"/>
              </w:rPr>
            </w:pPr>
            <w:r>
              <w:rPr>
                <w:b/>
                <w:sz w:val="20"/>
                <w:szCs w:val="20"/>
              </w:rPr>
              <w:t>Кол-во ед. изм.</w:t>
            </w:r>
          </w:p>
        </w:tc>
        <w:tc>
          <w:tcPr>
            <w:tcW w:w="3064" w:type="dxa"/>
            <w:tcBorders>
              <w:top w:val="single" w:sz="1" w:space="0" w:color="000000"/>
              <w:left w:val="single" w:sz="1" w:space="0" w:color="000000"/>
              <w:bottom w:val="single" w:sz="1" w:space="0" w:color="000000"/>
              <w:right w:val="single" w:sz="1" w:space="0" w:color="000000"/>
            </w:tcBorders>
            <w:shd w:val="clear" w:color="auto" w:fill="auto"/>
            <w:vAlign w:val="center"/>
          </w:tcPr>
          <w:p w:rsidR="005B6087" w:rsidRDefault="005B6087" w:rsidP="005B6087">
            <w:pPr>
              <w:tabs>
                <w:tab w:val="left" w:pos="720"/>
                <w:tab w:val="left" w:pos="900"/>
                <w:tab w:val="left" w:pos="1080"/>
                <w:tab w:val="left" w:pos="1260"/>
              </w:tabs>
              <w:jc w:val="center"/>
              <w:rPr>
                <w:b/>
                <w:sz w:val="20"/>
                <w:szCs w:val="20"/>
              </w:rPr>
            </w:pPr>
            <w:r>
              <w:rPr>
                <w:b/>
                <w:sz w:val="20"/>
                <w:szCs w:val="20"/>
              </w:rPr>
              <w:t>стоимость</w:t>
            </w:r>
          </w:p>
        </w:tc>
      </w:tr>
      <w:tr w:rsidR="005B6087" w:rsidRPr="00561544" w:rsidTr="005B6087">
        <w:trPr>
          <w:trHeight w:val="10"/>
        </w:trPr>
        <w:tc>
          <w:tcPr>
            <w:tcW w:w="607" w:type="dxa"/>
            <w:tcBorders>
              <w:left w:val="single" w:sz="1" w:space="0" w:color="000000"/>
              <w:bottom w:val="single" w:sz="1" w:space="0" w:color="000000"/>
            </w:tcBorders>
            <w:shd w:val="clear" w:color="auto" w:fill="auto"/>
            <w:vAlign w:val="center"/>
          </w:tcPr>
          <w:p w:rsidR="005B6087" w:rsidRPr="00561544" w:rsidRDefault="005B6087" w:rsidP="005B6087">
            <w:pPr>
              <w:jc w:val="center"/>
              <w:rPr>
                <w:b/>
                <w:sz w:val="14"/>
                <w:szCs w:val="14"/>
              </w:rPr>
            </w:pPr>
            <w:r>
              <w:rPr>
                <w:b/>
                <w:sz w:val="14"/>
                <w:szCs w:val="14"/>
              </w:rPr>
              <w:t>1</w:t>
            </w:r>
          </w:p>
        </w:tc>
        <w:tc>
          <w:tcPr>
            <w:tcW w:w="2740" w:type="dxa"/>
            <w:tcBorders>
              <w:left w:val="single" w:sz="1" w:space="0" w:color="000000"/>
              <w:bottom w:val="single" w:sz="1" w:space="0" w:color="000000"/>
            </w:tcBorders>
            <w:shd w:val="clear" w:color="auto" w:fill="auto"/>
            <w:vAlign w:val="center"/>
          </w:tcPr>
          <w:p w:rsidR="005B6087" w:rsidRPr="00561544" w:rsidRDefault="005B6087" w:rsidP="005B6087">
            <w:pPr>
              <w:jc w:val="center"/>
              <w:rPr>
                <w:b/>
                <w:sz w:val="14"/>
                <w:szCs w:val="14"/>
              </w:rPr>
            </w:pPr>
            <w:r>
              <w:rPr>
                <w:b/>
                <w:sz w:val="14"/>
                <w:szCs w:val="14"/>
              </w:rPr>
              <w:t>2</w:t>
            </w:r>
          </w:p>
        </w:tc>
        <w:tc>
          <w:tcPr>
            <w:tcW w:w="1613" w:type="dxa"/>
            <w:tcBorders>
              <w:left w:val="single" w:sz="1" w:space="0" w:color="000000"/>
              <w:bottom w:val="single" w:sz="1" w:space="0" w:color="000000"/>
            </w:tcBorders>
            <w:shd w:val="clear" w:color="auto" w:fill="auto"/>
            <w:vAlign w:val="center"/>
          </w:tcPr>
          <w:p w:rsidR="005B6087" w:rsidRPr="00561544" w:rsidRDefault="005B6087" w:rsidP="005B6087">
            <w:pPr>
              <w:jc w:val="center"/>
              <w:rPr>
                <w:b/>
                <w:sz w:val="14"/>
                <w:szCs w:val="14"/>
              </w:rPr>
            </w:pPr>
            <w:r>
              <w:rPr>
                <w:b/>
                <w:sz w:val="14"/>
                <w:szCs w:val="14"/>
              </w:rPr>
              <w:t>3</w:t>
            </w:r>
          </w:p>
        </w:tc>
        <w:tc>
          <w:tcPr>
            <w:tcW w:w="2096" w:type="dxa"/>
            <w:tcBorders>
              <w:left w:val="single" w:sz="1" w:space="0" w:color="000000"/>
              <w:bottom w:val="single" w:sz="1" w:space="0" w:color="000000"/>
            </w:tcBorders>
            <w:shd w:val="clear" w:color="auto" w:fill="auto"/>
            <w:vAlign w:val="center"/>
          </w:tcPr>
          <w:p w:rsidR="005B6087" w:rsidRPr="00561544" w:rsidRDefault="005B6087" w:rsidP="005B6087">
            <w:pPr>
              <w:jc w:val="center"/>
              <w:rPr>
                <w:b/>
                <w:sz w:val="14"/>
                <w:szCs w:val="14"/>
              </w:rPr>
            </w:pPr>
            <w:r>
              <w:rPr>
                <w:b/>
                <w:sz w:val="14"/>
                <w:szCs w:val="14"/>
              </w:rPr>
              <w:t>4</w:t>
            </w:r>
          </w:p>
        </w:tc>
        <w:tc>
          <w:tcPr>
            <w:tcW w:w="3064" w:type="dxa"/>
            <w:tcBorders>
              <w:left w:val="single" w:sz="1" w:space="0" w:color="000000"/>
              <w:bottom w:val="single" w:sz="1" w:space="0" w:color="000000"/>
              <w:right w:val="single" w:sz="1" w:space="0" w:color="000000"/>
            </w:tcBorders>
            <w:shd w:val="clear" w:color="auto" w:fill="auto"/>
            <w:vAlign w:val="center"/>
          </w:tcPr>
          <w:p w:rsidR="005B6087" w:rsidRPr="00561544" w:rsidRDefault="005B6087" w:rsidP="005B6087">
            <w:pPr>
              <w:jc w:val="center"/>
              <w:rPr>
                <w:b/>
                <w:sz w:val="14"/>
                <w:szCs w:val="14"/>
              </w:rPr>
            </w:pPr>
          </w:p>
        </w:tc>
      </w:tr>
      <w:tr w:rsidR="005B6087" w:rsidRPr="005B6087" w:rsidTr="005B6087">
        <w:trPr>
          <w:trHeight w:val="1019"/>
        </w:trPr>
        <w:tc>
          <w:tcPr>
            <w:tcW w:w="607" w:type="dxa"/>
            <w:tcBorders>
              <w:left w:val="single" w:sz="1" w:space="0" w:color="000000"/>
              <w:bottom w:val="single" w:sz="4" w:space="0" w:color="auto"/>
            </w:tcBorders>
            <w:shd w:val="clear" w:color="auto" w:fill="auto"/>
            <w:vAlign w:val="center"/>
          </w:tcPr>
          <w:p w:rsidR="005B6087" w:rsidRDefault="005B6087" w:rsidP="005B6087">
            <w:pPr>
              <w:numPr>
                <w:ilvl w:val="0"/>
                <w:numId w:val="25"/>
              </w:numPr>
              <w:suppressAutoHyphens/>
              <w:ind w:hanging="720"/>
              <w:rPr>
                <w:sz w:val="20"/>
                <w:szCs w:val="20"/>
              </w:rPr>
            </w:pPr>
          </w:p>
        </w:tc>
        <w:tc>
          <w:tcPr>
            <w:tcW w:w="2740" w:type="dxa"/>
            <w:tcBorders>
              <w:left w:val="single" w:sz="1" w:space="0" w:color="000000"/>
              <w:bottom w:val="single" w:sz="4" w:space="0" w:color="auto"/>
            </w:tcBorders>
            <w:shd w:val="clear" w:color="auto" w:fill="auto"/>
            <w:vAlign w:val="center"/>
          </w:tcPr>
          <w:p w:rsidR="005B6087" w:rsidRPr="005B6087" w:rsidRDefault="005B6087" w:rsidP="005B6087">
            <w:pPr>
              <w:jc w:val="center"/>
              <w:rPr>
                <w:sz w:val="20"/>
                <w:szCs w:val="20"/>
              </w:rPr>
            </w:pPr>
            <w:r w:rsidRPr="005B6087">
              <w:rPr>
                <w:sz w:val="20"/>
                <w:szCs w:val="20"/>
              </w:rPr>
              <w:t>Интерактивная доска, ультракороткофокусный проектор, крепление к проектору, ноутбук</w:t>
            </w:r>
          </w:p>
        </w:tc>
        <w:tc>
          <w:tcPr>
            <w:tcW w:w="1613" w:type="dxa"/>
            <w:tcBorders>
              <w:left w:val="single" w:sz="1" w:space="0" w:color="000000"/>
              <w:bottom w:val="single" w:sz="4" w:space="0" w:color="auto"/>
            </w:tcBorders>
            <w:shd w:val="clear" w:color="auto" w:fill="auto"/>
          </w:tcPr>
          <w:p w:rsidR="005B6087" w:rsidRDefault="005B6087" w:rsidP="005B6087">
            <w:pPr>
              <w:jc w:val="center"/>
              <w:rPr>
                <w:sz w:val="20"/>
                <w:szCs w:val="20"/>
              </w:rPr>
            </w:pPr>
          </w:p>
          <w:p w:rsidR="005B6087" w:rsidRDefault="005B6087" w:rsidP="005B6087">
            <w:pPr>
              <w:jc w:val="center"/>
              <w:rPr>
                <w:sz w:val="20"/>
                <w:szCs w:val="20"/>
              </w:rPr>
            </w:pPr>
          </w:p>
          <w:p w:rsidR="005B6087" w:rsidRPr="005B6087" w:rsidRDefault="005B6087" w:rsidP="005B6087">
            <w:pPr>
              <w:jc w:val="center"/>
              <w:rPr>
                <w:sz w:val="20"/>
                <w:szCs w:val="20"/>
              </w:rPr>
            </w:pPr>
            <w:r w:rsidRPr="005B6087">
              <w:rPr>
                <w:sz w:val="20"/>
                <w:szCs w:val="20"/>
              </w:rPr>
              <w:t>шт</w:t>
            </w:r>
          </w:p>
        </w:tc>
        <w:tc>
          <w:tcPr>
            <w:tcW w:w="2096" w:type="dxa"/>
            <w:tcBorders>
              <w:left w:val="single" w:sz="1" w:space="0" w:color="000000"/>
              <w:bottom w:val="single" w:sz="4" w:space="0" w:color="auto"/>
            </w:tcBorders>
            <w:shd w:val="clear" w:color="auto" w:fill="auto"/>
            <w:vAlign w:val="center"/>
          </w:tcPr>
          <w:p w:rsidR="005B6087" w:rsidRPr="005B6087" w:rsidRDefault="005B6087" w:rsidP="005B6087">
            <w:pPr>
              <w:jc w:val="center"/>
              <w:rPr>
                <w:sz w:val="20"/>
                <w:szCs w:val="20"/>
              </w:rPr>
            </w:pPr>
            <w:r w:rsidRPr="005B6087">
              <w:rPr>
                <w:sz w:val="20"/>
                <w:szCs w:val="20"/>
              </w:rPr>
              <w:t>3</w:t>
            </w:r>
          </w:p>
        </w:tc>
        <w:tc>
          <w:tcPr>
            <w:tcW w:w="3064" w:type="dxa"/>
            <w:tcBorders>
              <w:left w:val="single" w:sz="1" w:space="0" w:color="000000"/>
              <w:bottom w:val="single" w:sz="4" w:space="0" w:color="auto"/>
              <w:right w:val="single" w:sz="1" w:space="0" w:color="000000"/>
            </w:tcBorders>
            <w:shd w:val="clear" w:color="auto" w:fill="auto"/>
            <w:vAlign w:val="center"/>
          </w:tcPr>
          <w:p w:rsidR="005B6087" w:rsidRPr="005B6087" w:rsidRDefault="005B6087" w:rsidP="005B6087">
            <w:pPr>
              <w:jc w:val="center"/>
              <w:rPr>
                <w:sz w:val="20"/>
                <w:szCs w:val="20"/>
                <w:lang w:val="en-US"/>
              </w:rPr>
            </w:pPr>
            <w:r w:rsidRPr="005B6087">
              <w:rPr>
                <w:sz w:val="20"/>
                <w:szCs w:val="20"/>
                <w:lang w:val="en-US"/>
              </w:rPr>
              <w:t>708 240,00</w:t>
            </w:r>
          </w:p>
          <w:p w:rsidR="005B6087" w:rsidRPr="005B6087" w:rsidRDefault="005B6087" w:rsidP="005B6087">
            <w:pPr>
              <w:jc w:val="center"/>
              <w:rPr>
                <w:sz w:val="20"/>
                <w:szCs w:val="20"/>
                <w:lang w:val="en-US"/>
              </w:rPr>
            </w:pPr>
          </w:p>
        </w:tc>
      </w:tr>
      <w:tr w:rsidR="005B6087" w:rsidRPr="005B6087" w:rsidTr="005B6087">
        <w:trPr>
          <w:trHeight w:val="11"/>
        </w:trPr>
        <w:tc>
          <w:tcPr>
            <w:tcW w:w="607"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numPr>
                <w:ilvl w:val="0"/>
                <w:numId w:val="25"/>
              </w:numPr>
              <w:suppressAutoHyphens/>
              <w:ind w:hanging="720"/>
              <w:rPr>
                <w:sz w:val="20"/>
                <w:szCs w:val="20"/>
                <w:lang w:val="en-US"/>
              </w:rPr>
            </w:pPr>
          </w:p>
        </w:tc>
        <w:tc>
          <w:tcPr>
            <w:tcW w:w="2740"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E829A9" w:rsidRDefault="005B6087" w:rsidP="005B6087">
            <w:pPr>
              <w:jc w:val="center"/>
              <w:rPr>
                <w:sz w:val="20"/>
                <w:szCs w:val="20"/>
                <w:lang w:val="en-US"/>
              </w:rPr>
            </w:pPr>
            <w:r w:rsidRPr="005B6087">
              <w:rPr>
                <w:sz w:val="20"/>
                <w:szCs w:val="20"/>
                <w:lang w:val="en-US"/>
              </w:rPr>
              <w:t>HP LaserJet Pro MFP M426fdn</w:t>
            </w:r>
          </w:p>
        </w:tc>
        <w:tc>
          <w:tcPr>
            <w:tcW w:w="1613" w:type="dxa"/>
            <w:tcBorders>
              <w:top w:val="single" w:sz="4" w:space="0" w:color="auto"/>
              <w:left w:val="single" w:sz="4" w:space="0" w:color="auto"/>
              <w:bottom w:val="single" w:sz="4" w:space="0" w:color="auto"/>
              <w:right w:val="single" w:sz="4" w:space="0" w:color="auto"/>
            </w:tcBorders>
            <w:shd w:val="clear" w:color="auto" w:fill="auto"/>
          </w:tcPr>
          <w:p w:rsidR="005B6087" w:rsidRPr="005B6087" w:rsidRDefault="005B6087" w:rsidP="005B6087">
            <w:pPr>
              <w:jc w:val="center"/>
              <w:rPr>
                <w:sz w:val="20"/>
                <w:szCs w:val="20"/>
              </w:rPr>
            </w:pPr>
            <w:r w:rsidRPr="005B6087">
              <w:rPr>
                <w:sz w:val="20"/>
                <w:szCs w:val="20"/>
              </w:rPr>
              <w:t>шт</w:t>
            </w:r>
          </w:p>
        </w:tc>
        <w:tc>
          <w:tcPr>
            <w:tcW w:w="2096"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jc w:val="center"/>
              <w:rPr>
                <w:sz w:val="20"/>
                <w:szCs w:val="20"/>
              </w:rPr>
            </w:pPr>
            <w:r w:rsidRPr="005B6087">
              <w:rPr>
                <w:sz w:val="20"/>
                <w:szCs w:val="20"/>
              </w:rPr>
              <w:t>3</w:t>
            </w:r>
          </w:p>
        </w:tc>
        <w:tc>
          <w:tcPr>
            <w:tcW w:w="3064"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jc w:val="center"/>
              <w:rPr>
                <w:sz w:val="20"/>
                <w:szCs w:val="20"/>
                <w:lang w:val="en-US"/>
              </w:rPr>
            </w:pPr>
            <w:r w:rsidRPr="005B6087">
              <w:rPr>
                <w:sz w:val="20"/>
                <w:szCs w:val="20"/>
                <w:lang w:val="en-US"/>
              </w:rPr>
              <w:t>91 386,00</w:t>
            </w:r>
          </w:p>
        </w:tc>
      </w:tr>
      <w:tr w:rsidR="005B6087" w:rsidRPr="005B6087" w:rsidTr="005B6087">
        <w:trPr>
          <w:trHeight w:val="539"/>
        </w:trPr>
        <w:tc>
          <w:tcPr>
            <w:tcW w:w="607"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numPr>
                <w:ilvl w:val="0"/>
                <w:numId w:val="25"/>
              </w:numPr>
              <w:suppressAutoHyphens/>
              <w:ind w:hanging="720"/>
              <w:rPr>
                <w:sz w:val="20"/>
                <w:szCs w:val="20"/>
                <w:lang w:val="en-US"/>
              </w:rPr>
            </w:pPr>
          </w:p>
        </w:tc>
        <w:tc>
          <w:tcPr>
            <w:tcW w:w="2740"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jc w:val="center"/>
              <w:rPr>
                <w:sz w:val="20"/>
                <w:szCs w:val="20"/>
                <w:lang w:val="en-US"/>
              </w:rPr>
            </w:pPr>
          </w:p>
        </w:tc>
        <w:tc>
          <w:tcPr>
            <w:tcW w:w="1613" w:type="dxa"/>
            <w:tcBorders>
              <w:top w:val="single" w:sz="4" w:space="0" w:color="auto"/>
              <w:left w:val="single" w:sz="4" w:space="0" w:color="auto"/>
              <w:bottom w:val="single" w:sz="4" w:space="0" w:color="auto"/>
              <w:right w:val="single" w:sz="4" w:space="0" w:color="auto"/>
            </w:tcBorders>
            <w:shd w:val="clear" w:color="auto" w:fill="auto"/>
          </w:tcPr>
          <w:p w:rsidR="005B6087" w:rsidRPr="005B6087" w:rsidRDefault="005B6087" w:rsidP="005B6087">
            <w:pPr>
              <w:jc w:val="center"/>
              <w:rPr>
                <w:sz w:val="20"/>
                <w:szCs w:val="20"/>
                <w:lang w:val="en-US"/>
              </w:rPr>
            </w:pPr>
          </w:p>
        </w:tc>
        <w:tc>
          <w:tcPr>
            <w:tcW w:w="2096"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jc w:val="center"/>
              <w:rPr>
                <w:sz w:val="20"/>
                <w:szCs w:val="20"/>
              </w:rPr>
            </w:pPr>
            <w:r w:rsidRPr="005B6087">
              <w:rPr>
                <w:sz w:val="20"/>
                <w:szCs w:val="20"/>
              </w:rPr>
              <w:t>итого</w:t>
            </w:r>
          </w:p>
        </w:tc>
        <w:tc>
          <w:tcPr>
            <w:tcW w:w="3064" w:type="dxa"/>
            <w:tcBorders>
              <w:top w:val="single" w:sz="4" w:space="0" w:color="auto"/>
              <w:left w:val="single" w:sz="4" w:space="0" w:color="auto"/>
              <w:bottom w:val="single" w:sz="4" w:space="0" w:color="auto"/>
              <w:right w:val="single" w:sz="4" w:space="0" w:color="auto"/>
            </w:tcBorders>
            <w:shd w:val="clear" w:color="auto" w:fill="auto"/>
            <w:vAlign w:val="center"/>
          </w:tcPr>
          <w:p w:rsidR="005B6087" w:rsidRPr="005B6087" w:rsidRDefault="005B6087" w:rsidP="005B6087">
            <w:pPr>
              <w:jc w:val="center"/>
              <w:rPr>
                <w:sz w:val="20"/>
                <w:szCs w:val="20"/>
                <w:lang w:val="en-US"/>
              </w:rPr>
            </w:pPr>
            <w:bookmarkStart w:id="9" w:name="OLE_LINK3"/>
            <w:bookmarkStart w:id="10" w:name="OLE_LINK4"/>
            <w:r w:rsidRPr="005B6087">
              <w:rPr>
                <w:sz w:val="20"/>
                <w:szCs w:val="20"/>
                <w:lang w:val="en-US"/>
              </w:rPr>
              <w:t>799 626</w:t>
            </w:r>
            <w:bookmarkEnd w:id="9"/>
            <w:bookmarkEnd w:id="10"/>
            <w:r w:rsidRPr="005B6087">
              <w:rPr>
                <w:sz w:val="20"/>
                <w:szCs w:val="20"/>
                <w:lang w:val="en-US"/>
              </w:rPr>
              <w:t>,00</w:t>
            </w:r>
          </w:p>
        </w:tc>
      </w:tr>
    </w:tbl>
    <w:p w:rsidR="00055212" w:rsidRDefault="00055212" w:rsidP="005B6087">
      <w:pPr>
        <w:rPr>
          <w:sz w:val="18"/>
          <w:szCs w:val="18"/>
        </w:rPr>
      </w:pPr>
    </w:p>
    <w:p w:rsidR="007F6074" w:rsidRPr="000502F9" w:rsidRDefault="000502F9" w:rsidP="000502F9">
      <w:pPr>
        <w:jc w:val="center"/>
        <w:rPr>
          <w:b/>
        </w:rPr>
      </w:pPr>
      <w:r w:rsidRPr="000502F9">
        <w:rPr>
          <w:b/>
        </w:rPr>
        <w:t>Технические характеристики товара</w:t>
      </w:r>
    </w:p>
    <w:tbl>
      <w:tblPr>
        <w:tblStyle w:val="afe"/>
        <w:tblW w:w="10024" w:type="dxa"/>
        <w:tblLayout w:type="fixed"/>
        <w:tblLook w:val="04A0"/>
      </w:tblPr>
      <w:tblGrid>
        <w:gridCol w:w="542"/>
        <w:gridCol w:w="1976"/>
        <w:gridCol w:w="709"/>
        <w:gridCol w:w="567"/>
        <w:gridCol w:w="2631"/>
        <w:gridCol w:w="3599"/>
      </w:tblGrid>
      <w:tr w:rsidR="007F6074" w:rsidRPr="00734562" w:rsidTr="007F6074">
        <w:trPr>
          <w:trHeight w:val="20"/>
        </w:trPr>
        <w:tc>
          <w:tcPr>
            <w:tcW w:w="542" w:type="dxa"/>
            <w:vMerge w:val="restart"/>
            <w:hideMark/>
          </w:tcPr>
          <w:p w:rsidR="007F6074" w:rsidRPr="00734562" w:rsidRDefault="007F6074" w:rsidP="007F6074">
            <w:r w:rsidRPr="00734562">
              <w:t>№ п/п</w:t>
            </w:r>
          </w:p>
        </w:tc>
        <w:tc>
          <w:tcPr>
            <w:tcW w:w="1976" w:type="dxa"/>
            <w:vMerge w:val="restart"/>
            <w:hideMark/>
          </w:tcPr>
          <w:p w:rsidR="007F6074" w:rsidRPr="00734562" w:rsidRDefault="007F6074" w:rsidP="007F6074">
            <w:r w:rsidRPr="00734562">
              <w:t>Наименование товара</w:t>
            </w:r>
          </w:p>
        </w:tc>
        <w:tc>
          <w:tcPr>
            <w:tcW w:w="709" w:type="dxa"/>
            <w:vMerge w:val="restart"/>
            <w:hideMark/>
          </w:tcPr>
          <w:p w:rsidR="007F6074" w:rsidRPr="00734562" w:rsidRDefault="007F6074" w:rsidP="007F6074">
            <w:r w:rsidRPr="00734562">
              <w:t>Ед. изм.</w:t>
            </w:r>
          </w:p>
        </w:tc>
        <w:tc>
          <w:tcPr>
            <w:tcW w:w="567" w:type="dxa"/>
            <w:vMerge w:val="restart"/>
            <w:hideMark/>
          </w:tcPr>
          <w:p w:rsidR="007F6074" w:rsidRPr="00734562" w:rsidRDefault="007F6074" w:rsidP="007F6074">
            <w:r w:rsidRPr="00734562">
              <w:t>Кол-во</w:t>
            </w:r>
          </w:p>
        </w:tc>
        <w:tc>
          <w:tcPr>
            <w:tcW w:w="6230" w:type="dxa"/>
            <w:gridSpan w:val="2"/>
            <w:hideMark/>
          </w:tcPr>
          <w:p w:rsidR="007F6074" w:rsidRPr="00734562" w:rsidRDefault="007F6074" w:rsidP="007F6074">
            <w:r w:rsidRPr="00734562">
              <w:t>Требования, установленные к качеству, техническим характеристикам товара, функциональным характеристикам (потребительским свойствам) товара, к размерам и параметрам, в соответствии с которыми будет устанавливаться эквивалентность/соответствие</w:t>
            </w:r>
          </w:p>
        </w:tc>
      </w:tr>
      <w:tr w:rsidR="007F6074" w:rsidRPr="00734562" w:rsidTr="007F6074">
        <w:trPr>
          <w:trHeight w:val="20"/>
        </w:trPr>
        <w:tc>
          <w:tcPr>
            <w:tcW w:w="542" w:type="dxa"/>
            <w:vMerge/>
            <w:hideMark/>
          </w:tcPr>
          <w:p w:rsidR="007F6074" w:rsidRPr="00734562" w:rsidRDefault="007F6074" w:rsidP="007F6074"/>
        </w:tc>
        <w:tc>
          <w:tcPr>
            <w:tcW w:w="1976" w:type="dxa"/>
            <w:vMerge/>
            <w:hideMark/>
          </w:tcPr>
          <w:p w:rsidR="007F6074" w:rsidRPr="00734562" w:rsidRDefault="007F6074" w:rsidP="007F6074"/>
        </w:tc>
        <w:tc>
          <w:tcPr>
            <w:tcW w:w="709" w:type="dxa"/>
            <w:vMerge/>
            <w:hideMark/>
          </w:tcPr>
          <w:p w:rsidR="007F6074" w:rsidRPr="00734562" w:rsidRDefault="007F6074" w:rsidP="007F6074"/>
        </w:tc>
        <w:tc>
          <w:tcPr>
            <w:tcW w:w="567" w:type="dxa"/>
            <w:vMerge/>
            <w:hideMark/>
          </w:tcPr>
          <w:p w:rsidR="007F6074" w:rsidRPr="00734562" w:rsidRDefault="007F6074" w:rsidP="007F6074"/>
        </w:tc>
        <w:tc>
          <w:tcPr>
            <w:tcW w:w="2631" w:type="dxa"/>
            <w:hideMark/>
          </w:tcPr>
          <w:p w:rsidR="007F6074" w:rsidRPr="00734562" w:rsidRDefault="007F6074" w:rsidP="007F6074">
            <w:r w:rsidRPr="00734562">
              <w:t>Комплектность</w:t>
            </w:r>
          </w:p>
        </w:tc>
        <w:tc>
          <w:tcPr>
            <w:tcW w:w="3599" w:type="dxa"/>
            <w:hideMark/>
          </w:tcPr>
          <w:p w:rsidR="007F6074" w:rsidRPr="00734562" w:rsidRDefault="007F6074" w:rsidP="007F6074">
            <w:r w:rsidRPr="00734562">
              <w:t>Описание, значение</w:t>
            </w:r>
          </w:p>
        </w:tc>
      </w:tr>
    </w:tbl>
    <w:p w:rsidR="005B6087" w:rsidRDefault="005B6087" w:rsidP="005B6087">
      <w:pPr>
        <w:rPr>
          <w:sz w:val="18"/>
          <w:szCs w:val="18"/>
        </w:rPr>
      </w:pPr>
    </w:p>
    <w:p w:rsidR="00470ECB" w:rsidRPr="00470ECB" w:rsidRDefault="00470ECB" w:rsidP="005B6087">
      <w:pPr>
        <w:rPr>
          <w:sz w:val="18"/>
          <w:szCs w:val="18"/>
        </w:rPr>
      </w:pPr>
    </w:p>
    <w:tbl>
      <w:tblPr>
        <w:tblStyle w:val="afe"/>
        <w:tblW w:w="0" w:type="auto"/>
        <w:tblLook w:val="04A0"/>
      </w:tblPr>
      <w:tblGrid>
        <w:gridCol w:w="2529"/>
        <w:gridCol w:w="645"/>
        <w:gridCol w:w="582"/>
        <w:gridCol w:w="2730"/>
        <w:gridCol w:w="3545"/>
      </w:tblGrid>
      <w:tr w:rsidR="00470ECB" w:rsidRPr="00734562" w:rsidTr="007F6074">
        <w:trPr>
          <w:trHeight w:val="20"/>
        </w:trPr>
        <w:tc>
          <w:tcPr>
            <w:tcW w:w="2529" w:type="dxa"/>
            <w:vMerge w:val="restart"/>
            <w:hideMark/>
          </w:tcPr>
          <w:p w:rsidR="00470ECB" w:rsidRPr="00734562" w:rsidRDefault="00470ECB" w:rsidP="007F6074">
            <w:r w:rsidRPr="00734562">
              <w:t>Интерактивная доска</w:t>
            </w:r>
          </w:p>
        </w:tc>
        <w:tc>
          <w:tcPr>
            <w:tcW w:w="645" w:type="dxa"/>
            <w:vMerge w:val="restart"/>
            <w:hideMark/>
          </w:tcPr>
          <w:p w:rsidR="00470ECB" w:rsidRPr="00734562" w:rsidRDefault="00470ECB" w:rsidP="007F6074">
            <w:r w:rsidRPr="00734562">
              <w:t>Шт.</w:t>
            </w:r>
          </w:p>
        </w:tc>
        <w:tc>
          <w:tcPr>
            <w:tcW w:w="582" w:type="dxa"/>
            <w:vMerge w:val="restart"/>
            <w:hideMark/>
          </w:tcPr>
          <w:p w:rsidR="00470ECB" w:rsidRPr="00734562" w:rsidRDefault="00470ECB" w:rsidP="007F6074">
            <w:r w:rsidRPr="00734562">
              <w:t>1</w:t>
            </w:r>
          </w:p>
        </w:tc>
        <w:tc>
          <w:tcPr>
            <w:tcW w:w="2730" w:type="dxa"/>
            <w:noWrap/>
            <w:hideMark/>
          </w:tcPr>
          <w:p w:rsidR="00470ECB" w:rsidRPr="00734562" w:rsidRDefault="00470ECB" w:rsidP="007F6074"/>
        </w:tc>
        <w:tc>
          <w:tcPr>
            <w:tcW w:w="3545" w:type="dxa"/>
            <w:noWrap/>
            <w:hideMark/>
          </w:tcPr>
          <w:p w:rsidR="00470ECB" w:rsidRPr="00734562" w:rsidRDefault="00470ECB" w:rsidP="007F6074">
            <w:r w:rsidRPr="00734562">
              <w:t> </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Технология</w:t>
            </w:r>
          </w:p>
        </w:tc>
        <w:tc>
          <w:tcPr>
            <w:tcW w:w="3545" w:type="dxa"/>
            <w:hideMark/>
          </w:tcPr>
          <w:p w:rsidR="00470ECB" w:rsidRPr="00734562" w:rsidRDefault="00470ECB" w:rsidP="007F6074">
            <w:r w:rsidRPr="00734562">
              <w:t>Должна быть DVT</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Многопользовательский режим работы с доской</w:t>
            </w:r>
          </w:p>
        </w:tc>
        <w:tc>
          <w:tcPr>
            <w:tcW w:w="3545" w:type="dxa"/>
            <w:hideMark/>
          </w:tcPr>
          <w:p w:rsidR="00470ECB" w:rsidRPr="00734562" w:rsidRDefault="00470ECB" w:rsidP="007F6074">
            <w:r w:rsidRPr="00734562">
              <w:t>Интерактивная доска должна обеспечивает возможность работы не менее двух пользователей одновременно на всей поверхности интерактивной доски, в том числе перемещать не менее 2-х объектов и рисовать не менее чем двумя различными цветами одновременно</w:t>
            </w:r>
          </w:p>
        </w:tc>
      </w:tr>
      <w:tr w:rsidR="00470ECB" w:rsidRPr="00337FB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Интерактивная доска совместима с операционными системами</w:t>
            </w:r>
          </w:p>
        </w:tc>
        <w:tc>
          <w:tcPr>
            <w:tcW w:w="3545" w:type="dxa"/>
            <w:hideMark/>
          </w:tcPr>
          <w:p w:rsidR="00470ECB" w:rsidRPr="00734562" w:rsidRDefault="00470ECB" w:rsidP="007F6074">
            <w:pPr>
              <w:rPr>
                <w:lang w:val="en-US"/>
              </w:rPr>
            </w:pPr>
            <w:r w:rsidRPr="00734562">
              <w:rPr>
                <w:lang w:val="en-US"/>
              </w:rPr>
              <w:t>Android, Windows 2000/XP/Vista (32bit)/ 7 (32/64bit)/ 8 (32/64bit), Mac OS OSX 10.5/10.6/ Linux OS Ubuntu 9.04 (linux-kemel-2.6.28-19-generic) Ubuntu 10.04 (linux-kemel-2.6.32-30-generic), Open Suse 11.1 (linux-kemel-2.6.27.56-0.1-default), Debian GNU/Linux 5.0 (linux-kemel-2.6.26-2)</w:t>
            </w:r>
          </w:p>
        </w:tc>
      </w:tr>
      <w:tr w:rsidR="00470ECB" w:rsidRPr="00734562" w:rsidTr="007F6074">
        <w:trPr>
          <w:trHeight w:val="20"/>
        </w:trPr>
        <w:tc>
          <w:tcPr>
            <w:tcW w:w="2529" w:type="dxa"/>
            <w:vMerge/>
            <w:hideMark/>
          </w:tcPr>
          <w:p w:rsidR="00470ECB" w:rsidRPr="00734562" w:rsidRDefault="00470ECB" w:rsidP="007F6074">
            <w:pPr>
              <w:rPr>
                <w:lang w:val="en-US"/>
              </w:rPr>
            </w:pPr>
          </w:p>
        </w:tc>
        <w:tc>
          <w:tcPr>
            <w:tcW w:w="645" w:type="dxa"/>
            <w:vMerge/>
            <w:hideMark/>
          </w:tcPr>
          <w:p w:rsidR="00470ECB" w:rsidRPr="00734562" w:rsidRDefault="00470ECB" w:rsidP="007F6074">
            <w:pPr>
              <w:rPr>
                <w:lang w:val="en-US"/>
              </w:rPr>
            </w:pPr>
          </w:p>
        </w:tc>
        <w:tc>
          <w:tcPr>
            <w:tcW w:w="582" w:type="dxa"/>
            <w:vMerge/>
            <w:hideMark/>
          </w:tcPr>
          <w:p w:rsidR="00470ECB" w:rsidRPr="00734562" w:rsidRDefault="00470ECB" w:rsidP="007F6074">
            <w:pPr>
              <w:rPr>
                <w:lang w:val="en-US"/>
              </w:rPr>
            </w:pPr>
          </w:p>
        </w:tc>
        <w:tc>
          <w:tcPr>
            <w:tcW w:w="2730" w:type="dxa"/>
            <w:hideMark/>
          </w:tcPr>
          <w:p w:rsidR="00470ECB" w:rsidRPr="00734562" w:rsidRDefault="00470ECB" w:rsidP="007F6074">
            <w:r w:rsidRPr="00734562">
              <w:t>Мультисенсорный ввод</w:t>
            </w:r>
          </w:p>
        </w:tc>
        <w:tc>
          <w:tcPr>
            <w:tcW w:w="3545" w:type="dxa"/>
            <w:hideMark/>
          </w:tcPr>
          <w:p w:rsidR="00470ECB" w:rsidRPr="00734562" w:rsidRDefault="00470ECB" w:rsidP="007F6074">
            <w:r w:rsidRPr="00734562">
              <w:t xml:space="preserve">Интерактивная доска должна позволять управлять объектами (перемещать, поворачивать и </w:t>
            </w:r>
            <w:r w:rsidRPr="00734562">
              <w:lastRenderedPageBreak/>
              <w:t>менять масштаб) жестами (одновременным нажатием) пальцев рук с помощью мультисенсорной технологии.</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Материал и покрытие доски</w:t>
            </w:r>
          </w:p>
        </w:tc>
        <w:tc>
          <w:tcPr>
            <w:tcW w:w="3545" w:type="dxa"/>
            <w:hideMark/>
          </w:tcPr>
          <w:p w:rsidR="00470ECB" w:rsidRPr="00734562" w:rsidRDefault="00470ECB" w:rsidP="007F6074">
            <w:r w:rsidRPr="00734562">
              <w:t>Оптимизированное антибликовое полимерное покрытие</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Количество одновременных прикосновений</w:t>
            </w:r>
          </w:p>
        </w:tc>
        <w:tc>
          <w:tcPr>
            <w:tcW w:w="3545" w:type="dxa"/>
            <w:hideMark/>
          </w:tcPr>
          <w:p w:rsidR="00470ECB" w:rsidRPr="00734562" w:rsidRDefault="00470ECB" w:rsidP="007F6074">
            <w:r w:rsidRPr="00734562">
              <w:t>Не менее 2</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Способы управления изображением</w:t>
            </w:r>
          </w:p>
        </w:tc>
        <w:tc>
          <w:tcPr>
            <w:tcW w:w="3545" w:type="dxa"/>
            <w:hideMark/>
          </w:tcPr>
          <w:p w:rsidR="00470ECB" w:rsidRPr="00734562" w:rsidRDefault="00470ECB" w:rsidP="007F6074">
            <w:r w:rsidRPr="00734562">
              <w:t>Пальцем руки, маркером и любым другим предметом</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Вес</w:t>
            </w:r>
          </w:p>
        </w:tc>
        <w:tc>
          <w:tcPr>
            <w:tcW w:w="3545" w:type="dxa"/>
            <w:hideMark/>
          </w:tcPr>
          <w:p w:rsidR="00470ECB" w:rsidRPr="00734562" w:rsidRDefault="00470ECB" w:rsidP="007F6074">
            <w:r w:rsidRPr="00734562">
              <w:t>Не более 31 кг</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Толщина корпуса</w:t>
            </w:r>
          </w:p>
        </w:tc>
        <w:tc>
          <w:tcPr>
            <w:tcW w:w="3545" w:type="dxa"/>
            <w:hideMark/>
          </w:tcPr>
          <w:p w:rsidR="00470ECB" w:rsidRPr="00734562" w:rsidRDefault="00470ECB" w:rsidP="007F6074">
            <w:r w:rsidRPr="00734562">
              <w:t>Не менее 39 мм</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Диагональ в дюймах</w:t>
            </w:r>
          </w:p>
        </w:tc>
        <w:tc>
          <w:tcPr>
            <w:tcW w:w="3545" w:type="dxa"/>
            <w:hideMark/>
          </w:tcPr>
          <w:p w:rsidR="00470ECB" w:rsidRPr="00734562" w:rsidRDefault="00470ECB" w:rsidP="007F6074">
            <w:r w:rsidRPr="00734562">
              <w:t>Не менее 78</w:t>
            </w:r>
          </w:p>
        </w:tc>
      </w:tr>
      <w:tr w:rsidR="00470ECB" w:rsidRPr="00734562" w:rsidTr="007F6074">
        <w:trPr>
          <w:trHeight w:val="20"/>
        </w:trPr>
        <w:tc>
          <w:tcPr>
            <w:tcW w:w="2529" w:type="dxa"/>
            <w:vMerge/>
            <w:hideMark/>
          </w:tcPr>
          <w:p w:rsidR="00470ECB" w:rsidRPr="00734562" w:rsidRDefault="00470ECB" w:rsidP="007F6074"/>
        </w:tc>
        <w:tc>
          <w:tcPr>
            <w:tcW w:w="645" w:type="dxa"/>
            <w:vMerge/>
            <w:hideMark/>
          </w:tcPr>
          <w:p w:rsidR="00470ECB" w:rsidRPr="00734562" w:rsidRDefault="00470ECB" w:rsidP="007F6074"/>
        </w:tc>
        <w:tc>
          <w:tcPr>
            <w:tcW w:w="582" w:type="dxa"/>
            <w:vMerge/>
            <w:hideMark/>
          </w:tcPr>
          <w:p w:rsidR="00470ECB" w:rsidRPr="00734562" w:rsidRDefault="00470ECB" w:rsidP="007F6074"/>
        </w:tc>
        <w:tc>
          <w:tcPr>
            <w:tcW w:w="2730" w:type="dxa"/>
            <w:hideMark/>
          </w:tcPr>
          <w:p w:rsidR="00470ECB" w:rsidRPr="00734562" w:rsidRDefault="00470ECB" w:rsidP="007F6074">
            <w:r w:rsidRPr="00734562">
              <w:t>Программное обеспечение</w:t>
            </w:r>
          </w:p>
        </w:tc>
        <w:tc>
          <w:tcPr>
            <w:tcW w:w="3545" w:type="dxa"/>
            <w:hideMark/>
          </w:tcPr>
          <w:p w:rsidR="00470ECB" w:rsidRPr="00734562" w:rsidRDefault="00470ECB" w:rsidP="007F6074">
            <w:r w:rsidRPr="00734562">
              <w:t xml:space="preserve">*Программное обеспечение лицензировано для использования с поставляемой моделью интерактивной доски. * Наличие возможности записи всего происходящего на доске и сохранения в виде отдельного файла. *Наличие возможности создания надписей и комментариев, поверх запускаемых на компьютере. распознавания рукописного текста (в том числе и на русском языке) *Наличие возможности внесения изменений в выбранные документы (например, в приложении MicrosoftWord, Excel) и сохранения сделанных записей и пометок, исправлений непосредственно в документе (файле) в виде внедренных объектов. * Наличие русскоязычного сайта поддержки с круглосуточной горячей телефонной линией связи с русскоговорящими техническими специалистами производителя. *Наличие возможности экспорта созданных конспектов занятий в форматы *.DOC (или *.RTF), *.PDF, *.HTML. *Наличие возможности использования специальных инструментов (затемнение рабочей области, выделение области, видеозапись экрана, фото экрана) как в рамках создаваемого конспекта занятия, так и в рамках </w:t>
            </w:r>
            <w:r w:rsidRPr="00734562">
              <w:lastRenderedPageBreak/>
              <w:t>произвольного приложения, запущенного на компьютере. *Наличие возможности показа/демонстрации страницы, создаваемой в поставляемом программном обеспечении в полноэкранном режиме. Наличие возможности пополнения библиотеки изображений растровыми, векторными, анимированными (в том числе flash) объектами. *Наличие возможности импорта информации из Googleи Wikipedia, через встроенную в ПО систему поиска. * Наличие возможности работы с нескольких удаленных компьютеров в режиме телеконференции (при использовании сети различные удаленные друг от друга пользователи могут использовать один общий экран). * Наличие возможности самостоятельного создания интерактивных материалов по различным предметам. * Наличие возможности блокировки отдельного объекта или нескольких объектов с целью предотвращения их случайного редактирования, изменения, удаления. *Наличие возможности делать надписи и комментарии поверх приложений, запускаемых на компьютере. Программное обеспечение не содержит демо-версий программных приложений и отдельных функций, для постоянного использования которых требуется оплачивать отдельные лицензии. Все перечисленные функции реализованы в одной программной среде и не требует от учителя или учеников переключаться между разными программами.</w:t>
            </w:r>
          </w:p>
        </w:tc>
      </w:tr>
      <w:tr w:rsidR="007F6074" w:rsidRPr="00734562" w:rsidTr="007F6074">
        <w:trPr>
          <w:trHeight w:val="20"/>
        </w:trPr>
        <w:tc>
          <w:tcPr>
            <w:tcW w:w="2529" w:type="dxa"/>
            <w:vMerge w:val="restart"/>
            <w:hideMark/>
          </w:tcPr>
          <w:p w:rsidR="007F6074" w:rsidRPr="00734562" w:rsidRDefault="007F6074" w:rsidP="007F6074">
            <w:r w:rsidRPr="00734562">
              <w:lastRenderedPageBreak/>
              <w:t>Ноутбук</w:t>
            </w:r>
          </w:p>
        </w:tc>
        <w:tc>
          <w:tcPr>
            <w:tcW w:w="645" w:type="dxa"/>
            <w:vMerge w:val="restart"/>
            <w:hideMark/>
          </w:tcPr>
          <w:p w:rsidR="007F6074" w:rsidRPr="00734562" w:rsidRDefault="007F6074" w:rsidP="007F6074">
            <w:r w:rsidRPr="00734562">
              <w:t>Шт.</w:t>
            </w:r>
          </w:p>
        </w:tc>
        <w:tc>
          <w:tcPr>
            <w:tcW w:w="582" w:type="dxa"/>
            <w:vMerge w:val="restart"/>
            <w:hideMark/>
          </w:tcPr>
          <w:p w:rsidR="007F6074" w:rsidRPr="00734562" w:rsidRDefault="007F6074" w:rsidP="007F6074">
            <w:r w:rsidRPr="00734562">
              <w:t>1</w:t>
            </w:r>
          </w:p>
        </w:tc>
        <w:tc>
          <w:tcPr>
            <w:tcW w:w="2730" w:type="dxa"/>
            <w:noWrap/>
            <w:hideMark/>
          </w:tcPr>
          <w:p w:rsidR="007F6074" w:rsidRPr="00734562" w:rsidRDefault="007F6074" w:rsidP="007F6074"/>
        </w:tc>
        <w:tc>
          <w:tcPr>
            <w:tcW w:w="3545" w:type="dxa"/>
            <w:noWrap/>
            <w:hideMark/>
          </w:tcPr>
          <w:p w:rsidR="007F6074" w:rsidRPr="00734562" w:rsidRDefault="007F6074" w:rsidP="007F6074">
            <w:r w:rsidRPr="00734562">
              <w:t> </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Диагональ экрана в дюймах</w:t>
            </w:r>
          </w:p>
        </w:tc>
        <w:tc>
          <w:tcPr>
            <w:tcW w:w="3545" w:type="dxa"/>
            <w:hideMark/>
          </w:tcPr>
          <w:p w:rsidR="007F6074" w:rsidRPr="00734562" w:rsidRDefault="007F6074" w:rsidP="007F6074">
            <w:r w:rsidRPr="00734562">
              <w:t>Не менее 15.6</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Тип матрицы</w:t>
            </w:r>
          </w:p>
        </w:tc>
        <w:tc>
          <w:tcPr>
            <w:tcW w:w="3545" w:type="dxa"/>
            <w:hideMark/>
          </w:tcPr>
          <w:p w:rsidR="007F6074" w:rsidRPr="00734562" w:rsidRDefault="007F6074" w:rsidP="007F6074">
            <w:r w:rsidRPr="00734562">
              <w:t>N или эквивалент</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Разрешение</w:t>
            </w:r>
          </w:p>
        </w:tc>
        <w:tc>
          <w:tcPr>
            <w:tcW w:w="3545" w:type="dxa"/>
            <w:hideMark/>
          </w:tcPr>
          <w:p w:rsidR="007F6074" w:rsidRPr="00734562" w:rsidRDefault="007F6074" w:rsidP="007F6074">
            <w:r w:rsidRPr="00734562">
              <w:t>Не менее 1366x768</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Поверхность экрана</w:t>
            </w:r>
          </w:p>
        </w:tc>
        <w:tc>
          <w:tcPr>
            <w:tcW w:w="3545" w:type="dxa"/>
            <w:hideMark/>
          </w:tcPr>
          <w:p w:rsidR="007F6074" w:rsidRPr="00734562" w:rsidRDefault="007F6074" w:rsidP="007F6074">
            <w:r w:rsidRPr="00734562">
              <w:t>Матовая</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Светодиодная подсветка экрана</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Частота процессора</w:t>
            </w:r>
          </w:p>
        </w:tc>
        <w:tc>
          <w:tcPr>
            <w:tcW w:w="3545" w:type="dxa"/>
            <w:hideMark/>
          </w:tcPr>
          <w:p w:rsidR="007F6074" w:rsidRPr="00734562" w:rsidRDefault="007F6074" w:rsidP="007F6074">
            <w:r w:rsidRPr="00734562">
              <w:t>Не менее 2.4</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Количество ядер процессора</w:t>
            </w:r>
          </w:p>
        </w:tc>
        <w:tc>
          <w:tcPr>
            <w:tcW w:w="3545" w:type="dxa"/>
            <w:hideMark/>
          </w:tcPr>
          <w:p w:rsidR="007F6074" w:rsidRPr="00734562" w:rsidRDefault="007F6074" w:rsidP="007F6074">
            <w:r w:rsidRPr="00734562">
              <w:t>Не менее 4 шт</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Тип графического контроллера</w:t>
            </w:r>
          </w:p>
        </w:tc>
        <w:tc>
          <w:tcPr>
            <w:tcW w:w="3545" w:type="dxa"/>
            <w:hideMark/>
          </w:tcPr>
          <w:p w:rsidR="007F6074" w:rsidRPr="00734562" w:rsidRDefault="007F6074" w:rsidP="007F6074">
            <w:r w:rsidRPr="00734562">
              <w:t>Интегрированный</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Тип оперативной памяти</w:t>
            </w:r>
          </w:p>
        </w:tc>
        <w:tc>
          <w:tcPr>
            <w:tcW w:w="3545" w:type="dxa"/>
            <w:hideMark/>
          </w:tcPr>
          <w:p w:rsidR="007F6074" w:rsidRPr="00734562" w:rsidRDefault="007F6074" w:rsidP="007F6074">
            <w:r w:rsidRPr="00734562">
              <w:t>Не хуже DDR3L</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Объем оперативной памяти</w:t>
            </w:r>
          </w:p>
        </w:tc>
        <w:tc>
          <w:tcPr>
            <w:tcW w:w="3545" w:type="dxa"/>
            <w:hideMark/>
          </w:tcPr>
          <w:p w:rsidR="007F6074" w:rsidRPr="00734562" w:rsidRDefault="007F6074" w:rsidP="007F6074">
            <w:r w:rsidRPr="00734562">
              <w:t>Не менее 4096МБ</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Объем HDD №1</w:t>
            </w:r>
          </w:p>
        </w:tc>
        <w:tc>
          <w:tcPr>
            <w:tcW w:w="3545" w:type="dxa"/>
            <w:hideMark/>
          </w:tcPr>
          <w:p w:rsidR="007F6074" w:rsidRPr="00734562" w:rsidRDefault="007F6074" w:rsidP="007F6074">
            <w:r w:rsidRPr="00734562">
              <w:t>Не менее 500 ГБ</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Поддержка технологии Wi-Fi</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Поддержка технологии Bluetooth</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Порты USB 2.0</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Порты USB 3.0</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Разъем HDMI</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Веб-камера</w:t>
            </w:r>
          </w:p>
        </w:tc>
        <w:tc>
          <w:tcPr>
            <w:tcW w:w="3545" w:type="dxa"/>
            <w:hideMark/>
          </w:tcPr>
          <w:p w:rsidR="007F6074" w:rsidRPr="00734562" w:rsidRDefault="007F6074" w:rsidP="007F6074">
            <w:r w:rsidRPr="00734562">
              <w:t>Наличие</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Цветовое решение</w:t>
            </w:r>
          </w:p>
        </w:tc>
        <w:tc>
          <w:tcPr>
            <w:tcW w:w="3545" w:type="dxa"/>
            <w:hideMark/>
          </w:tcPr>
          <w:p w:rsidR="007F6074" w:rsidRPr="00734562" w:rsidRDefault="007F6074" w:rsidP="007F6074">
            <w:r w:rsidRPr="00734562">
              <w:t>черный и серый</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Материал корпуса</w:t>
            </w:r>
          </w:p>
        </w:tc>
        <w:tc>
          <w:tcPr>
            <w:tcW w:w="3545" w:type="dxa"/>
            <w:hideMark/>
          </w:tcPr>
          <w:p w:rsidR="007F6074" w:rsidRPr="00734562" w:rsidRDefault="007F6074" w:rsidP="007F6074">
            <w:r w:rsidRPr="00734562">
              <w:t>Должен быть высококачественный пластик или эквивалент</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Размеры корпуса</w:t>
            </w:r>
          </w:p>
        </w:tc>
        <w:tc>
          <w:tcPr>
            <w:tcW w:w="3545" w:type="dxa"/>
            <w:hideMark/>
          </w:tcPr>
          <w:p w:rsidR="007F6074" w:rsidRPr="00734562" w:rsidRDefault="007F6074" w:rsidP="007F6074">
            <w:r w:rsidRPr="00734562">
              <w:t>Не более 380x262x22.9мм</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Вес</w:t>
            </w:r>
          </w:p>
        </w:tc>
        <w:tc>
          <w:tcPr>
            <w:tcW w:w="3545" w:type="dxa"/>
            <w:hideMark/>
          </w:tcPr>
          <w:p w:rsidR="007F6074" w:rsidRPr="00734562" w:rsidRDefault="007F6074" w:rsidP="007F6074">
            <w:r w:rsidRPr="00734562">
              <w:t>Не более 1.9 кг</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 </w:t>
            </w:r>
          </w:p>
        </w:tc>
        <w:tc>
          <w:tcPr>
            <w:tcW w:w="3545" w:type="dxa"/>
            <w:hideMark/>
          </w:tcPr>
          <w:p w:rsidR="007F6074" w:rsidRPr="00734562" w:rsidRDefault="007F6074" w:rsidP="007F6074">
            <w:r w:rsidRPr="00734562">
              <w:t> </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Дополнительные возможности</w:t>
            </w:r>
          </w:p>
        </w:tc>
        <w:tc>
          <w:tcPr>
            <w:tcW w:w="3545" w:type="dxa"/>
            <w:hideMark/>
          </w:tcPr>
          <w:p w:rsidR="007F6074" w:rsidRPr="00734562" w:rsidRDefault="007F6074" w:rsidP="007F6074">
            <w:r w:rsidRPr="00734562">
              <w:t xml:space="preserve">Включение ноутбука должно производится только с помощью системы защиты. Система защиты должна иметь гнездо для считывателя электронных идентификаторов пользователей не более 12mm (тип TouchMemory). Настройка прав доступа пользователей к рабочим станциям должна осуществляться через веб-интерфейс администратором системы защиты, для каждого пользователя должна быть возможность назначать промежутки времени в течении которых имеется доступ к ноутбуку, сам считыватель для настройки подключается к локальной сети через интерфейс RJ-45. Администратор должен иметь доступ к базе данных пользователей с любой рабочей станции находящейся в сети путем ввода логина и пароля администратора системы </w:t>
            </w:r>
            <w:r w:rsidRPr="00734562">
              <w:lastRenderedPageBreak/>
              <w:t>защиты. Считыватель не должен требовать дополнительной настройки и не должен занимать USB порты. Для предотвращения визуального считывания или копирования информации, ноутбук должен быть оборудован системой безопасности, которая в случае оставления пользователем рабочего места полностью блокирует его, в том числе исключается возможность считать информацию визуально. При этом от пользователя не должно требоваться выполнять никаких либо действий для блокировки рабочего места. После возвращения пользователя блокировка должна полностью сниматься не требуя никаких дополнительных действий. Расстояние, на котором срабатывает блокировка должно быть от не менее 2 м. до не более 10 м. Каждый блокиратор должен иметь уникальный идентификационный номер, который использует симметричный алгоритм блочного шифрования AES 128 бит или эквивалент.</w:t>
            </w:r>
          </w:p>
        </w:tc>
      </w:tr>
      <w:tr w:rsidR="007F6074" w:rsidRPr="00734562" w:rsidTr="007F6074">
        <w:trPr>
          <w:trHeight w:val="20"/>
        </w:trPr>
        <w:tc>
          <w:tcPr>
            <w:tcW w:w="2529" w:type="dxa"/>
            <w:vMerge/>
            <w:hideMark/>
          </w:tcPr>
          <w:p w:rsidR="007F6074" w:rsidRPr="00734562" w:rsidRDefault="007F6074" w:rsidP="007F6074"/>
        </w:tc>
        <w:tc>
          <w:tcPr>
            <w:tcW w:w="645" w:type="dxa"/>
            <w:vMerge/>
            <w:hideMark/>
          </w:tcPr>
          <w:p w:rsidR="007F6074" w:rsidRPr="00734562" w:rsidRDefault="007F6074" w:rsidP="007F6074"/>
        </w:tc>
        <w:tc>
          <w:tcPr>
            <w:tcW w:w="582" w:type="dxa"/>
            <w:vMerge/>
            <w:hideMark/>
          </w:tcPr>
          <w:p w:rsidR="007F6074" w:rsidRPr="00734562" w:rsidRDefault="007F6074" w:rsidP="007F6074"/>
        </w:tc>
        <w:tc>
          <w:tcPr>
            <w:tcW w:w="2730" w:type="dxa"/>
            <w:hideMark/>
          </w:tcPr>
          <w:p w:rsidR="007F6074" w:rsidRPr="00734562" w:rsidRDefault="007F6074" w:rsidP="007F6074">
            <w:r w:rsidRPr="00734562">
              <w:t>Операционная система</w:t>
            </w:r>
          </w:p>
        </w:tc>
        <w:tc>
          <w:tcPr>
            <w:tcW w:w="3545" w:type="dxa"/>
            <w:hideMark/>
          </w:tcPr>
          <w:p w:rsidR="007F6074" w:rsidRPr="00734562" w:rsidRDefault="007F6074" w:rsidP="007F6074">
            <w:r w:rsidRPr="00734562">
              <w:t xml:space="preserve">- Наличие современных средств устранения проблем, связанных с управлением памятью. - Наличие средства диагностики зависаний сети, предназначенного для обнаружения и диагностики распространенных ситуаций и восстановления после таких зависаний без уведомления пользователя. - Совместимость с устройствами и периферийным оборудованием. - Защита на уровне архитектуры ОС. - Шифрование дисков ПК и флэш-накопителей. - Средства диагностики и обратной связи с пользователем. - Мгновенный поиск информации на ПК и порталах организации. - Поддержка виртуальных </w:t>
            </w:r>
            <w:r w:rsidRPr="00734562">
              <w:lastRenderedPageBreak/>
              <w:t>контейнеров различных папок для упрощения работы с ними. - Постоянное подключение к корпоративной сети без необходимости установления виртуальной частной сети (VPN). - Ограничение прав пользователя до прав стандартного пользователя. - Сценарии параметров групповой политики. - Платформа автоматизированной диагностики и разрешения проблем с ПК пользователя. - Многоадресная передача нескольких потоков развертывания ОС. - Средство миграции пользовательской среды. - Развертывание образов виртуального жесткого диска и управление ими. - Загрузка с виртуального жесткого диска. - Совместимость с Windows приложениями, возможность работы под управлением WindowsServer 2008. - 64-битная и 32-битная версии. - Поддержка до 192 Гб памяти (для 64-битных версий). - Быстрая смена пользователя. - Multitouch и улучшенное распознавание рукописного ввода. - Последняя русифицированная версия с последними обновлениями.</w:t>
            </w:r>
          </w:p>
        </w:tc>
      </w:tr>
    </w:tbl>
    <w:p w:rsidR="00D57862" w:rsidRDefault="00D57862" w:rsidP="005B6087">
      <w:pPr>
        <w:rPr>
          <w:sz w:val="18"/>
          <w:szCs w:val="18"/>
        </w:rPr>
      </w:pPr>
    </w:p>
    <w:p w:rsidR="007F6074" w:rsidRDefault="007F6074" w:rsidP="005B6087">
      <w:pPr>
        <w:rPr>
          <w:sz w:val="18"/>
          <w:szCs w:val="18"/>
        </w:rPr>
      </w:pPr>
    </w:p>
    <w:p w:rsidR="005B6087" w:rsidRPr="005B6087" w:rsidRDefault="005B6087" w:rsidP="005B6087">
      <w:pPr>
        <w:rPr>
          <w:sz w:val="18"/>
          <w:szCs w:val="18"/>
        </w:rPr>
      </w:pPr>
      <w:r>
        <w:rPr>
          <w:sz w:val="18"/>
          <w:szCs w:val="18"/>
        </w:rPr>
        <w:t>Характеристики</w:t>
      </w:r>
      <w:r w:rsidRPr="005B6087">
        <w:rPr>
          <w:sz w:val="20"/>
          <w:szCs w:val="20"/>
          <w:lang w:val="en-US"/>
        </w:rPr>
        <w:t>HPLaserJetProMFPM</w:t>
      </w:r>
      <w:r w:rsidRPr="005B6087">
        <w:rPr>
          <w:sz w:val="20"/>
          <w:szCs w:val="20"/>
        </w:rPr>
        <w:t>426</w:t>
      </w:r>
      <w:r w:rsidRPr="005B6087">
        <w:rPr>
          <w:sz w:val="20"/>
          <w:szCs w:val="20"/>
          <w:lang w:val="en-US"/>
        </w:rPr>
        <w:t>fdn</w:t>
      </w:r>
      <w:r>
        <w:rPr>
          <w:sz w:val="20"/>
          <w:szCs w:val="20"/>
        </w:rPr>
        <w:t xml:space="preserve"> </w:t>
      </w:r>
    </w:p>
    <w:tbl>
      <w:tblPr>
        <w:tblStyle w:val="26"/>
        <w:tblW w:w="0" w:type="auto"/>
        <w:tblLook w:val="04A0"/>
      </w:tblPr>
      <w:tblGrid>
        <w:gridCol w:w="2688"/>
        <w:gridCol w:w="643"/>
        <w:gridCol w:w="630"/>
        <w:gridCol w:w="2530"/>
        <w:gridCol w:w="2561"/>
      </w:tblGrid>
      <w:tr w:rsidR="00727ED2" w:rsidRPr="00734562" w:rsidTr="00727ED2">
        <w:trPr>
          <w:trHeight w:val="20"/>
        </w:trPr>
        <w:tc>
          <w:tcPr>
            <w:tcW w:w="2688" w:type="dxa"/>
            <w:vMerge w:val="restart"/>
            <w:hideMark/>
          </w:tcPr>
          <w:p w:rsidR="00727ED2" w:rsidRPr="00734562" w:rsidRDefault="00727ED2" w:rsidP="00FC7488">
            <w:r w:rsidRPr="005B6087">
              <w:rPr>
                <w:sz w:val="20"/>
                <w:szCs w:val="20"/>
                <w:lang w:val="en-US"/>
              </w:rPr>
              <w:t>HPLaserJetProMFPM</w:t>
            </w:r>
            <w:r w:rsidRPr="005B6087">
              <w:rPr>
                <w:sz w:val="20"/>
                <w:szCs w:val="20"/>
              </w:rPr>
              <w:t>426</w:t>
            </w:r>
            <w:r w:rsidRPr="005B6087">
              <w:rPr>
                <w:sz w:val="20"/>
                <w:szCs w:val="20"/>
                <w:lang w:val="en-US"/>
              </w:rPr>
              <w:t>fdn</w:t>
            </w:r>
          </w:p>
        </w:tc>
        <w:tc>
          <w:tcPr>
            <w:tcW w:w="643" w:type="dxa"/>
            <w:vMerge w:val="restart"/>
            <w:hideMark/>
          </w:tcPr>
          <w:p w:rsidR="00727ED2" w:rsidRPr="00734562" w:rsidRDefault="00727ED2" w:rsidP="00FC7488">
            <w:r w:rsidRPr="00734562">
              <w:t>Шт.</w:t>
            </w:r>
          </w:p>
        </w:tc>
        <w:tc>
          <w:tcPr>
            <w:tcW w:w="630" w:type="dxa"/>
            <w:vMerge w:val="restart"/>
            <w:hideMark/>
          </w:tcPr>
          <w:p w:rsidR="00727ED2" w:rsidRPr="00734562" w:rsidRDefault="00727ED2" w:rsidP="00FC7488">
            <w:r w:rsidRPr="00734562">
              <w:t>1</w:t>
            </w:r>
          </w:p>
        </w:tc>
        <w:tc>
          <w:tcPr>
            <w:tcW w:w="2530" w:type="dxa"/>
            <w:noWrap/>
            <w:hideMark/>
          </w:tcPr>
          <w:p w:rsidR="00727ED2" w:rsidRPr="00734562" w:rsidRDefault="00727ED2" w:rsidP="00FC7488"/>
        </w:tc>
        <w:tc>
          <w:tcPr>
            <w:tcW w:w="2561" w:type="dxa"/>
            <w:noWrap/>
            <w:hideMark/>
          </w:tcPr>
          <w:p w:rsidR="00727ED2" w:rsidRPr="00734562" w:rsidRDefault="00727ED2" w:rsidP="00FC7488">
            <w:r w:rsidRPr="00734562">
              <w:t> </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Технология печати</w:t>
            </w:r>
          </w:p>
        </w:tc>
        <w:tc>
          <w:tcPr>
            <w:tcW w:w="2561" w:type="dxa"/>
            <w:hideMark/>
          </w:tcPr>
          <w:p w:rsidR="00727ED2" w:rsidRPr="00734562" w:rsidRDefault="00727ED2" w:rsidP="00FC7488">
            <w:r w:rsidRPr="00734562">
              <w:t>Должна быть Лазерная</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Тип печати</w:t>
            </w:r>
          </w:p>
        </w:tc>
        <w:tc>
          <w:tcPr>
            <w:tcW w:w="2561" w:type="dxa"/>
            <w:hideMark/>
          </w:tcPr>
          <w:p w:rsidR="00727ED2" w:rsidRPr="00734562" w:rsidRDefault="00727ED2" w:rsidP="00FC7488">
            <w:r w:rsidRPr="00734562">
              <w:t>Должна быть Черно-белая</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Формат печати</w:t>
            </w:r>
          </w:p>
        </w:tc>
        <w:tc>
          <w:tcPr>
            <w:tcW w:w="2561" w:type="dxa"/>
            <w:hideMark/>
          </w:tcPr>
          <w:p w:rsidR="00727ED2" w:rsidRPr="00734562" w:rsidRDefault="00727ED2" w:rsidP="00FC7488">
            <w:r w:rsidRPr="00734562">
              <w:t>Должен быть А4</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Размещение</w:t>
            </w:r>
          </w:p>
        </w:tc>
        <w:tc>
          <w:tcPr>
            <w:tcW w:w="2561" w:type="dxa"/>
            <w:hideMark/>
          </w:tcPr>
          <w:p w:rsidR="00727ED2" w:rsidRPr="00734562" w:rsidRDefault="00727ED2" w:rsidP="00FC7488">
            <w:r w:rsidRPr="00734562">
              <w:t>Должен быть Настольный</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Встроенный ЖК-дисплей</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Сканер</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Копировальный аппарат</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Факсимильный аппарат</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Скорость печати ЧБ A4 (до)</w:t>
            </w:r>
          </w:p>
        </w:tc>
        <w:tc>
          <w:tcPr>
            <w:tcW w:w="2561" w:type="dxa"/>
            <w:hideMark/>
          </w:tcPr>
          <w:p w:rsidR="00727ED2" w:rsidRPr="00734562" w:rsidRDefault="00727ED2" w:rsidP="00FC7488">
            <w:r w:rsidRPr="00734562">
              <w:t>Не более 40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Время разогрева</w:t>
            </w:r>
          </w:p>
        </w:tc>
        <w:tc>
          <w:tcPr>
            <w:tcW w:w="2561" w:type="dxa"/>
            <w:hideMark/>
          </w:tcPr>
          <w:p w:rsidR="00727ED2" w:rsidRPr="00734562" w:rsidRDefault="00727ED2" w:rsidP="00FC7488">
            <w:r w:rsidRPr="00734562">
              <w:t>Не более 21 сек.</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Время печати первой страницы А4 (ч/б)</w:t>
            </w:r>
          </w:p>
        </w:tc>
        <w:tc>
          <w:tcPr>
            <w:tcW w:w="2561" w:type="dxa"/>
            <w:hideMark/>
          </w:tcPr>
          <w:p w:rsidR="00727ED2" w:rsidRPr="00734562" w:rsidRDefault="00727ED2" w:rsidP="00FC7488">
            <w:r w:rsidRPr="00734562">
              <w:t>9 сек.</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Максимальное разрешение ч/б печати</w:t>
            </w:r>
          </w:p>
        </w:tc>
        <w:tc>
          <w:tcPr>
            <w:tcW w:w="2561" w:type="dxa"/>
            <w:hideMark/>
          </w:tcPr>
          <w:p w:rsidR="00727ED2" w:rsidRPr="00734562" w:rsidRDefault="00727ED2" w:rsidP="00FC7488">
            <w:r w:rsidRPr="00734562">
              <w:t>Не менее 1800х600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Автоматическая двусторонняя печать</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Тип сканирующего устройства</w:t>
            </w:r>
          </w:p>
        </w:tc>
        <w:tc>
          <w:tcPr>
            <w:tcW w:w="2561" w:type="dxa"/>
            <w:hideMark/>
          </w:tcPr>
          <w:p w:rsidR="00727ED2" w:rsidRPr="00734562" w:rsidRDefault="00727ED2" w:rsidP="00FC7488">
            <w:r w:rsidRPr="00734562">
              <w:t>Должен быть планшетный</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Скорость сканирования (ч/б)</w:t>
            </w:r>
          </w:p>
        </w:tc>
        <w:tc>
          <w:tcPr>
            <w:tcW w:w="2561" w:type="dxa"/>
            <w:hideMark/>
          </w:tcPr>
          <w:p w:rsidR="00727ED2" w:rsidRPr="00734562" w:rsidRDefault="00727ED2" w:rsidP="00FC7488">
            <w:r w:rsidRPr="00734562">
              <w:t>Не менее 40 листов в минуту</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Скорость сканирования (цвет)</w:t>
            </w:r>
          </w:p>
        </w:tc>
        <w:tc>
          <w:tcPr>
            <w:tcW w:w="2561" w:type="dxa"/>
            <w:hideMark/>
          </w:tcPr>
          <w:p w:rsidR="00727ED2" w:rsidRPr="00734562" w:rsidRDefault="00727ED2" w:rsidP="00FC7488">
            <w:r w:rsidRPr="00734562">
              <w:t>Не менее 30 листов в минуту</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Разрешение сканера</w:t>
            </w:r>
          </w:p>
        </w:tc>
        <w:tc>
          <w:tcPr>
            <w:tcW w:w="2561" w:type="dxa"/>
            <w:hideMark/>
          </w:tcPr>
          <w:p w:rsidR="00727ED2" w:rsidRPr="00734562" w:rsidRDefault="00727ED2" w:rsidP="00FC7488">
            <w:r w:rsidRPr="00734562">
              <w:t>Не менее 600х600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Отправка изображения по e-mail</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Автоматическое двустороннее сканирование</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Автоподача оригиналов для сканирования</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Максимальный формат копирования</w:t>
            </w:r>
          </w:p>
        </w:tc>
        <w:tc>
          <w:tcPr>
            <w:tcW w:w="2561" w:type="dxa"/>
            <w:hideMark/>
          </w:tcPr>
          <w:p w:rsidR="00727ED2" w:rsidRPr="00734562" w:rsidRDefault="00727ED2" w:rsidP="00FC7488">
            <w:r w:rsidRPr="00734562">
              <w:t>Не менее А4</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Разрешение при копировании</w:t>
            </w:r>
          </w:p>
        </w:tc>
        <w:tc>
          <w:tcPr>
            <w:tcW w:w="2561" w:type="dxa"/>
            <w:hideMark/>
          </w:tcPr>
          <w:p w:rsidR="00727ED2" w:rsidRPr="00734562" w:rsidRDefault="00727ED2" w:rsidP="00FC7488">
            <w:r w:rsidRPr="00734562">
              <w:t>Не менее 600х600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Максимальное количество копий за цикл</w:t>
            </w:r>
          </w:p>
        </w:tc>
        <w:tc>
          <w:tcPr>
            <w:tcW w:w="2561" w:type="dxa"/>
            <w:hideMark/>
          </w:tcPr>
          <w:p w:rsidR="00727ED2" w:rsidRPr="00734562" w:rsidRDefault="00727ED2" w:rsidP="00FC7488">
            <w:r w:rsidRPr="00734562">
              <w:t>999 шт.</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Масштабирование</w:t>
            </w:r>
          </w:p>
        </w:tc>
        <w:tc>
          <w:tcPr>
            <w:tcW w:w="2561" w:type="dxa"/>
            <w:hideMark/>
          </w:tcPr>
          <w:p w:rsidR="00727ED2" w:rsidRPr="00734562" w:rsidRDefault="00727ED2" w:rsidP="00FC7488">
            <w:r w:rsidRPr="00734562">
              <w:t>25-400%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Автоматическое двустороннее копирование</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Автоподача оригиналов для копирования</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Разрешение факса</w:t>
            </w:r>
          </w:p>
        </w:tc>
        <w:tc>
          <w:tcPr>
            <w:tcW w:w="2561" w:type="dxa"/>
            <w:hideMark/>
          </w:tcPr>
          <w:p w:rsidR="00727ED2" w:rsidRPr="00734562" w:rsidRDefault="00727ED2" w:rsidP="00FC7488">
            <w:r w:rsidRPr="00734562">
              <w:t>Не менее 400х400</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Скорость модема</w:t>
            </w:r>
          </w:p>
        </w:tc>
        <w:tc>
          <w:tcPr>
            <w:tcW w:w="2561" w:type="dxa"/>
            <w:hideMark/>
          </w:tcPr>
          <w:p w:rsidR="00727ED2" w:rsidRPr="00734562" w:rsidRDefault="00727ED2" w:rsidP="00FC7488">
            <w:r w:rsidRPr="00734562">
              <w:t>33.6 Кбит/с</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Минимальная плотность бумаги</w:t>
            </w:r>
          </w:p>
        </w:tc>
        <w:tc>
          <w:tcPr>
            <w:tcW w:w="2561" w:type="dxa"/>
            <w:hideMark/>
          </w:tcPr>
          <w:p w:rsidR="00727ED2" w:rsidRPr="00734562" w:rsidRDefault="00727ED2" w:rsidP="00FC7488">
            <w:r w:rsidRPr="00734562">
              <w:t>Не более 60 г/м2</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Максимальная плотность бумаги</w:t>
            </w:r>
          </w:p>
        </w:tc>
        <w:tc>
          <w:tcPr>
            <w:tcW w:w="2561" w:type="dxa"/>
            <w:hideMark/>
          </w:tcPr>
          <w:p w:rsidR="00727ED2" w:rsidRPr="00734562" w:rsidRDefault="00727ED2" w:rsidP="00FC7488">
            <w:r w:rsidRPr="00734562">
              <w:t>Не менее 120 г/м2</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Емкость лотка</w:t>
            </w:r>
          </w:p>
        </w:tc>
        <w:tc>
          <w:tcPr>
            <w:tcW w:w="2561" w:type="dxa"/>
            <w:hideMark/>
          </w:tcPr>
          <w:p w:rsidR="00727ED2" w:rsidRPr="00734562" w:rsidRDefault="00727ED2" w:rsidP="00FC7488">
            <w:r w:rsidRPr="00734562">
              <w:t>Не менее 500 листов</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Частота процессора</w:t>
            </w:r>
          </w:p>
        </w:tc>
        <w:tc>
          <w:tcPr>
            <w:tcW w:w="2561" w:type="dxa"/>
            <w:hideMark/>
          </w:tcPr>
          <w:p w:rsidR="00727ED2" w:rsidRPr="00734562" w:rsidRDefault="00727ED2" w:rsidP="00FC7488">
            <w:r w:rsidRPr="00734562">
              <w:t>Не менее 667 МГц</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Объем оперативной памяти (стандартный)</w:t>
            </w:r>
          </w:p>
        </w:tc>
        <w:tc>
          <w:tcPr>
            <w:tcW w:w="2561" w:type="dxa"/>
            <w:hideMark/>
          </w:tcPr>
          <w:p w:rsidR="00727ED2" w:rsidRPr="00734562" w:rsidRDefault="00727ED2" w:rsidP="00FC7488">
            <w:r w:rsidRPr="00734562">
              <w:t> Не менее 1 Гб</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Максимальный объем оперативной памяти, до</w:t>
            </w:r>
          </w:p>
        </w:tc>
        <w:tc>
          <w:tcPr>
            <w:tcW w:w="2561" w:type="dxa"/>
            <w:hideMark/>
          </w:tcPr>
          <w:p w:rsidR="00727ED2" w:rsidRPr="00734562" w:rsidRDefault="00727ED2" w:rsidP="00FC7488">
            <w:r w:rsidRPr="00734562">
              <w:t>Не менее 1.5 Гб</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Поддержка языков управления</w:t>
            </w:r>
          </w:p>
        </w:tc>
        <w:tc>
          <w:tcPr>
            <w:tcW w:w="2561" w:type="dxa"/>
            <w:hideMark/>
          </w:tcPr>
          <w:p w:rsidR="00727ED2" w:rsidRPr="00734562" w:rsidRDefault="00727ED2" w:rsidP="00FC7488">
            <w:r w:rsidRPr="00734562">
              <w:t>PRESCRIBE IIe; эмуляция: PCL 6 (5с/XL), KPDL 3 (совместимо с PostScript 3), LinePrinter, IBM Proprinter X24E, Epson LQ-850, Diablo 630, Prescribe, прямая печать PDF и XPS</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Поддержка шрифтов</w:t>
            </w:r>
          </w:p>
        </w:tc>
        <w:tc>
          <w:tcPr>
            <w:tcW w:w="2561" w:type="dxa"/>
            <w:hideMark/>
          </w:tcPr>
          <w:p w:rsidR="00727ED2" w:rsidRPr="00734562" w:rsidRDefault="00727ED2" w:rsidP="00FC7488">
            <w:r w:rsidRPr="00734562">
              <w:t>93 векторных шрифта (PCL 6, KPDL3) 8 шрифтов (WindowsVista), 1 растровый шрифт, 45 типов одномерных штрих-кодов, 1 тип двумерных штрих-кодов (PDF417)</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USB интерфейс</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Интерфейс Ethernet (RJ-45)</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Поддержка AirPrint</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Прямая печать с USB-устройств (USB DirectPrint)</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Встроенный сервер сетевой печати</w:t>
            </w:r>
          </w:p>
        </w:tc>
        <w:tc>
          <w:tcPr>
            <w:tcW w:w="2561" w:type="dxa"/>
            <w:hideMark/>
          </w:tcPr>
          <w:p w:rsidR="00727ED2" w:rsidRPr="00734562" w:rsidRDefault="00727ED2" w:rsidP="00FC7488">
            <w:r w:rsidRPr="00734562">
              <w:t>Наличие</w:t>
            </w:r>
          </w:p>
        </w:tc>
      </w:tr>
      <w:tr w:rsidR="00727ED2" w:rsidRPr="00734562" w:rsidTr="00727ED2">
        <w:trPr>
          <w:trHeight w:val="20"/>
        </w:trPr>
        <w:tc>
          <w:tcPr>
            <w:tcW w:w="2688" w:type="dxa"/>
            <w:vMerge/>
            <w:hideMark/>
          </w:tcPr>
          <w:p w:rsidR="00727ED2" w:rsidRPr="00734562" w:rsidRDefault="00727ED2" w:rsidP="00FC7488"/>
        </w:tc>
        <w:tc>
          <w:tcPr>
            <w:tcW w:w="643" w:type="dxa"/>
            <w:vMerge/>
            <w:hideMark/>
          </w:tcPr>
          <w:p w:rsidR="00727ED2" w:rsidRPr="00734562" w:rsidRDefault="00727ED2" w:rsidP="00FC7488"/>
        </w:tc>
        <w:tc>
          <w:tcPr>
            <w:tcW w:w="630" w:type="dxa"/>
            <w:vMerge/>
            <w:hideMark/>
          </w:tcPr>
          <w:p w:rsidR="00727ED2" w:rsidRPr="00734562" w:rsidRDefault="00727ED2" w:rsidP="00FC7488"/>
        </w:tc>
        <w:tc>
          <w:tcPr>
            <w:tcW w:w="2530" w:type="dxa"/>
            <w:hideMark/>
          </w:tcPr>
          <w:p w:rsidR="00727ED2" w:rsidRPr="00734562" w:rsidRDefault="00727ED2" w:rsidP="00FC7488">
            <w:r w:rsidRPr="00734562">
              <w:t>Вес</w:t>
            </w:r>
          </w:p>
        </w:tc>
        <w:tc>
          <w:tcPr>
            <w:tcW w:w="2561" w:type="dxa"/>
            <w:hideMark/>
          </w:tcPr>
          <w:p w:rsidR="00727ED2" w:rsidRPr="00734562" w:rsidRDefault="00727ED2" w:rsidP="00FC7488">
            <w:r w:rsidRPr="00734562">
              <w:t>Не более 21.5 кг</w:t>
            </w:r>
          </w:p>
        </w:tc>
      </w:tr>
    </w:tbl>
    <w:p w:rsidR="005B6087" w:rsidRDefault="005B6087" w:rsidP="005B6087">
      <w:pPr>
        <w:rPr>
          <w:sz w:val="18"/>
          <w:szCs w:val="18"/>
          <w:lang w:val="en-US"/>
        </w:rPr>
      </w:pPr>
    </w:p>
    <w:p w:rsidR="005B6087" w:rsidRDefault="005B6087" w:rsidP="005B6087">
      <w:pPr>
        <w:rPr>
          <w:sz w:val="18"/>
          <w:szCs w:val="18"/>
          <w:lang w:val="en-US"/>
        </w:rPr>
      </w:pPr>
    </w:p>
    <w:p w:rsidR="005B6087" w:rsidRDefault="005B6087" w:rsidP="005B6087">
      <w:pPr>
        <w:rPr>
          <w:sz w:val="18"/>
          <w:szCs w:val="18"/>
          <w:lang w:val="en-US"/>
        </w:rPr>
      </w:pPr>
    </w:p>
    <w:tbl>
      <w:tblPr>
        <w:tblStyle w:val="afe"/>
        <w:tblW w:w="0" w:type="auto"/>
        <w:tblLook w:val="04A0"/>
      </w:tblPr>
      <w:tblGrid>
        <w:gridCol w:w="518"/>
        <w:gridCol w:w="2048"/>
        <w:gridCol w:w="7714"/>
      </w:tblGrid>
      <w:tr w:rsidR="005B6087" w:rsidRPr="005B6087" w:rsidTr="007F6074">
        <w:trPr>
          <w:trHeight w:val="20"/>
        </w:trPr>
        <w:tc>
          <w:tcPr>
            <w:tcW w:w="551" w:type="dxa"/>
            <w:hideMark/>
          </w:tcPr>
          <w:p w:rsidR="005B6087" w:rsidRPr="005B6087" w:rsidRDefault="005B6087" w:rsidP="005B6087">
            <w:pPr>
              <w:rPr>
                <w:b/>
                <w:bCs/>
                <w:sz w:val="18"/>
                <w:szCs w:val="18"/>
              </w:rPr>
            </w:pPr>
            <w:r w:rsidRPr="005B6087">
              <w:rPr>
                <w:b/>
                <w:bCs/>
                <w:sz w:val="18"/>
                <w:szCs w:val="18"/>
              </w:rPr>
              <w:t>№ п/п</w:t>
            </w:r>
          </w:p>
        </w:tc>
        <w:tc>
          <w:tcPr>
            <w:tcW w:w="2529" w:type="dxa"/>
            <w:hideMark/>
          </w:tcPr>
          <w:p w:rsidR="005B6087" w:rsidRPr="005B6087" w:rsidRDefault="005B6087" w:rsidP="005B6087">
            <w:pPr>
              <w:rPr>
                <w:b/>
                <w:bCs/>
                <w:sz w:val="18"/>
                <w:szCs w:val="18"/>
              </w:rPr>
            </w:pPr>
            <w:r w:rsidRPr="005B6087">
              <w:rPr>
                <w:b/>
                <w:bCs/>
                <w:sz w:val="18"/>
                <w:szCs w:val="18"/>
              </w:rPr>
              <w:t>Наименование показателя</w:t>
            </w:r>
          </w:p>
        </w:tc>
        <w:tc>
          <w:tcPr>
            <w:tcW w:w="12308" w:type="dxa"/>
            <w:hideMark/>
          </w:tcPr>
          <w:p w:rsidR="005B6087" w:rsidRPr="005B6087" w:rsidRDefault="005B6087" w:rsidP="005B6087">
            <w:pPr>
              <w:rPr>
                <w:b/>
                <w:bCs/>
                <w:sz w:val="18"/>
                <w:szCs w:val="18"/>
              </w:rPr>
            </w:pPr>
            <w:r w:rsidRPr="005B6087">
              <w:rPr>
                <w:b/>
                <w:bCs/>
                <w:sz w:val="18"/>
                <w:szCs w:val="18"/>
              </w:rPr>
              <w:t>Описание, значение</w:t>
            </w:r>
          </w:p>
        </w:tc>
      </w:tr>
      <w:tr w:rsidR="005B6087" w:rsidRPr="005B6087" w:rsidTr="007F6074">
        <w:trPr>
          <w:trHeight w:val="20"/>
        </w:trPr>
        <w:tc>
          <w:tcPr>
            <w:tcW w:w="551" w:type="dxa"/>
            <w:hideMark/>
          </w:tcPr>
          <w:p w:rsidR="005B6087" w:rsidRPr="005B6087" w:rsidRDefault="005B6087" w:rsidP="005B6087">
            <w:pPr>
              <w:rPr>
                <w:sz w:val="18"/>
                <w:szCs w:val="18"/>
              </w:rPr>
            </w:pPr>
            <w:r w:rsidRPr="005B6087">
              <w:rPr>
                <w:sz w:val="18"/>
                <w:szCs w:val="18"/>
              </w:rPr>
              <w:t>1</w:t>
            </w:r>
          </w:p>
        </w:tc>
        <w:tc>
          <w:tcPr>
            <w:tcW w:w="2529" w:type="dxa"/>
            <w:hideMark/>
          </w:tcPr>
          <w:p w:rsidR="005B6087" w:rsidRPr="005B6087" w:rsidRDefault="005B6087" w:rsidP="005B6087">
            <w:pPr>
              <w:rPr>
                <w:sz w:val="18"/>
                <w:szCs w:val="18"/>
              </w:rPr>
            </w:pPr>
            <w:r w:rsidRPr="005B6087">
              <w:rPr>
                <w:sz w:val="18"/>
                <w:szCs w:val="18"/>
              </w:rPr>
              <w:t>Требования к безопасности товара, оборудования</w:t>
            </w:r>
          </w:p>
        </w:tc>
        <w:tc>
          <w:tcPr>
            <w:tcW w:w="12308" w:type="dxa"/>
            <w:hideMark/>
          </w:tcPr>
          <w:p w:rsidR="005B6087" w:rsidRPr="005B6087" w:rsidRDefault="005B6087" w:rsidP="005B6087">
            <w:pPr>
              <w:rPr>
                <w:sz w:val="18"/>
                <w:szCs w:val="18"/>
              </w:rPr>
            </w:pPr>
            <w:r w:rsidRPr="005B6087">
              <w:rPr>
                <w:sz w:val="18"/>
                <w:szCs w:val="18"/>
              </w:rPr>
              <w:t>Поставляемый товар должен быть новым, выпущенным не ранее 2017 года, ранее неиспользованным. В заявке участника должны быть указаны товарные знаки всего предлагаемого к поставке товара, за исключением случаев отсутствия у поставляемых товаров марки и модели. Техническая документация должна быть написана на русском языке. Недопустимо предоставление технической документации и руководства пользователя в виде ксерокопий.</w:t>
            </w:r>
          </w:p>
        </w:tc>
      </w:tr>
      <w:tr w:rsidR="005B6087" w:rsidRPr="005B6087" w:rsidTr="007F6074">
        <w:trPr>
          <w:trHeight w:val="20"/>
        </w:trPr>
        <w:tc>
          <w:tcPr>
            <w:tcW w:w="551" w:type="dxa"/>
            <w:hideMark/>
          </w:tcPr>
          <w:p w:rsidR="005B6087" w:rsidRPr="005B6087" w:rsidRDefault="005B6087" w:rsidP="005B6087">
            <w:pPr>
              <w:rPr>
                <w:sz w:val="18"/>
                <w:szCs w:val="18"/>
              </w:rPr>
            </w:pPr>
            <w:r w:rsidRPr="005B6087">
              <w:rPr>
                <w:sz w:val="18"/>
                <w:szCs w:val="18"/>
              </w:rPr>
              <w:t>2</w:t>
            </w:r>
          </w:p>
        </w:tc>
        <w:tc>
          <w:tcPr>
            <w:tcW w:w="2529" w:type="dxa"/>
            <w:hideMark/>
          </w:tcPr>
          <w:p w:rsidR="005B6087" w:rsidRPr="005B6087" w:rsidRDefault="005B6087" w:rsidP="005B6087">
            <w:pPr>
              <w:rPr>
                <w:sz w:val="18"/>
                <w:szCs w:val="18"/>
              </w:rPr>
            </w:pPr>
            <w:r w:rsidRPr="005B6087">
              <w:rPr>
                <w:sz w:val="18"/>
                <w:szCs w:val="18"/>
              </w:rPr>
              <w:t>Требования к гарантийному обслуживанию в гарантийный срок</w:t>
            </w:r>
          </w:p>
        </w:tc>
        <w:tc>
          <w:tcPr>
            <w:tcW w:w="12308" w:type="dxa"/>
            <w:hideMark/>
          </w:tcPr>
          <w:p w:rsidR="005B6087" w:rsidRPr="005B6087" w:rsidRDefault="005B6087" w:rsidP="005B6087">
            <w:pPr>
              <w:rPr>
                <w:sz w:val="18"/>
                <w:szCs w:val="18"/>
              </w:rPr>
            </w:pPr>
            <w:r w:rsidRPr="005B6087">
              <w:rPr>
                <w:sz w:val="18"/>
                <w:szCs w:val="18"/>
              </w:rPr>
              <w:t>Поставщик осуществляет гарантийное обслуживание товара в соответствии с условиями, определенными производителем в технической документации на поставляемый товар (паспорт, инструкция (правила) по эксплуатации оборудования и т.д.) лично или с привлечением третьих лиц.</w:t>
            </w:r>
          </w:p>
        </w:tc>
      </w:tr>
      <w:tr w:rsidR="005B6087" w:rsidRPr="005B6087" w:rsidTr="007F6074">
        <w:trPr>
          <w:trHeight w:val="20"/>
        </w:trPr>
        <w:tc>
          <w:tcPr>
            <w:tcW w:w="551" w:type="dxa"/>
            <w:hideMark/>
          </w:tcPr>
          <w:p w:rsidR="005B6087" w:rsidRPr="005B6087" w:rsidRDefault="005B6087" w:rsidP="005B6087">
            <w:pPr>
              <w:rPr>
                <w:sz w:val="18"/>
                <w:szCs w:val="18"/>
              </w:rPr>
            </w:pPr>
            <w:r w:rsidRPr="005B6087">
              <w:rPr>
                <w:sz w:val="18"/>
                <w:szCs w:val="18"/>
              </w:rPr>
              <w:t>3</w:t>
            </w:r>
          </w:p>
        </w:tc>
        <w:tc>
          <w:tcPr>
            <w:tcW w:w="2529" w:type="dxa"/>
            <w:hideMark/>
          </w:tcPr>
          <w:p w:rsidR="005B6087" w:rsidRPr="005B6087" w:rsidRDefault="005B6087" w:rsidP="005B6087">
            <w:pPr>
              <w:rPr>
                <w:sz w:val="18"/>
                <w:szCs w:val="18"/>
              </w:rPr>
            </w:pPr>
            <w:r w:rsidRPr="005B6087">
              <w:rPr>
                <w:sz w:val="18"/>
                <w:szCs w:val="18"/>
              </w:rPr>
              <w:t>Требования к расходам на обслуживание в гарантийный срок</w:t>
            </w:r>
          </w:p>
        </w:tc>
        <w:tc>
          <w:tcPr>
            <w:tcW w:w="12308" w:type="dxa"/>
            <w:hideMark/>
          </w:tcPr>
          <w:p w:rsidR="005B6087" w:rsidRPr="005B6087" w:rsidRDefault="005B6087" w:rsidP="005B6087">
            <w:pPr>
              <w:rPr>
                <w:sz w:val="18"/>
                <w:szCs w:val="18"/>
              </w:rPr>
            </w:pPr>
            <w:r w:rsidRPr="005B6087">
              <w:rPr>
                <w:sz w:val="18"/>
                <w:szCs w:val="18"/>
              </w:rPr>
              <w:t>Обслуживание в гарантийный период осуществляется силами и за счет средств Поставщика.</w:t>
            </w:r>
          </w:p>
        </w:tc>
      </w:tr>
      <w:tr w:rsidR="005B6087" w:rsidRPr="005B6087" w:rsidTr="007F6074">
        <w:trPr>
          <w:trHeight w:val="20"/>
        </w:trPr>
        <w:tc>
          <w:tcPr>
            <w:tcW w:w="551" w:type="dxa"/>
            <w:hideMark/>
          </w:tcPr>
          <w:p w:rsidR="005B6087" w:rsidRPr="005B6087" w:rsidRDefault="005B6087" w:rsidP="005B6087">
            <w:pPr>
              <w:rPr>
                <w:sz w:val="18"/>
                <w:szCs w:val="18"/>
              </w:rPr>
            </w:pPr>
            <w:r w:rsidRPr="005B6087">
              <w:rPr>
                <w:sz w:val="18"/>
                <w:szCs w:val="18"/>
              </w:rPr>
              <w:t>4</w:t>
            </w:r>
          </w:p>
        </w:tc>
        <w:tc>
          <w:tcPr>
            <w:tcW w:w="2529" w:type="dxa"/>
            <w:hideMark/>
          </w:tcPr>
          <w:p w:rsidR="005B6087" w:rsidRPr="005B6087" w:rsidRDefault="005B6087" w:rsidP="005B6087">
            <w:pPr>
              <w:rPr>
                <w:sz w:val="18"/>
                <w:szCs w:val="18"/>
              </w:rPr>
            </w:pPr>
            <w:r w:rsidRPr="005B6087">
              <w:rPr>
                <w:sz w:val="18"/>
                <w:szCs w:val="18"/>
              </w:rPr>
              <w:t>Требования к упаковке товара</w:t>
            </w:r>
          </w:p>
        </w:tc>
        <w:tc>
          <w:tcPr>
            <w:tcW w:w="12308" w:type="dxa"/>
            <w:hideMark/>
          </w:tcPr>
          <w:p w:rsidR="005B6087" w:rsidRPr="005B6087" w:rsidRDefault="005B6087" w:rsidP="005B6087">
            <w:pPr>
              <w:rPr>
                <w:sz w:val="18"/>
                <w:szCs w:val="18"/>
              </w:rPr>
            </w:pPr>
            <w:r w:rsidRPr="005B6087">
              <w:rPr>
                <w:sz w:val="18"/>
                <w:szCs w:val="18"/>
              </w:rPr>
              <w:t>Упаковка должна обеспечивать сохранность товара при транспортировке, разгрузке, складировании и хранении.</w:t>
            </w:r>
          </w:p>
        </w:tc>
      </w:tr>
    </w:tbl>
    <w:p w:rsidR="005B6087" w:rsidRPr="005B6087" w:rsidRDefault="005B6087" w:rsidP="005B6087">
      <w:pPr>
        <w:rPr>
          <w:sz w:val="18"/>
          <w:szCs w:val="18"/>
        </w:rPr>
      </w:pPr>
    </w:p>
    <w:p w:rsidR="005B6087" w:rsidRPr="005B6087" w:rsidRDefault="005B6087" w:rsidP="005B6087">
      <w:pPr>
        <w:rPr>
          <w:sz w:val="18"/>
          <w:szCs w:val="18"/>
        </w:rPr>
      </w:pPr>
    </w:p>
    <w:p w:rsidR="005B6087" w:rsidRPr="005B6087" w:rsidRDefault="005B6087" w:rsidP="005B6087">
      <w:pPr>
        <w:rPr>
          <w:sz w:val="18"/>
          <w:szCs w:val="18"/>
        </w:rPr>
      </w:pPr>
    </w:p>
    <w:p w:rsidR="005B6087" w:rsidRPr="005B6087" w:rsidRDefault="005B6087" w:rsidP="005B6087">
      <w:pPr>
        <w:rPr>
          <w:sz w:val="18"/>
          <w:szCs w:val="18"/>
        </w:rPr>
      </w:pPr>
    </w:p>
    <w:p w:rsidR="005B6087" w:rsidRDefault="005B6087" w:rsidP="00554548">
      <w:pPr>
        <w:jc w:val="center"/>
        <w:rPr>
          <w:rFonts w:eastAsiaTheme="minorHAnsi"/>
          <w:sz w:val="22"/>
          <w:szCs w:val="22"/>
          <w:highlight w:val="yellow"/>
          <w:lang w:eastAsia="en-US"/>
        </w:rPr>
      </w:pPr>
    </w:p>
    <w:p w:rsidR="005B6087" w:rsidRDefault="005B6087" w:rsidP="00554548">
      <w:pPr>
        <w:jc w:val="center"/>
        <w:rPr>
          <w:rFonts w:eastAsiaTheme="minorHAnsi"/>
          <w:sz w:val="22"/>
          <w:szCs w:val="22"/>
          <w:highlight w:val="yellow"/>
          <w:lang w:eastAsia="en-US"/>
        </w:rPr>
      </w:pPr>
    </w:p>
    <w:p w:rsidR="005B6087" w:rsidRDefault="005B6087">
      <w:pPr>
        <w:spacing w:after="200" w:line="276" w:lineRule="auto"/>
        <w:rPr>
          <w:rFonts w:eastAsiaTheme="minorHAnsi"/>
          <w:sz w:val="22"/>
          <w:szCs w:val="22"/>
          <w:highlight w:val="yellow"/>
          <w:lang w:eastAsia="en-US"/>
        </w:rPr>
      </w:pPr>
      <w:r>
        <w:rPr>
          <w:rFonts w:eastAsiaTheme="minorHAnsi"/>
          <w:sz w:val="22"/>
          <w:szCs w:val="22"/>
          <w:highlight w:val="yellow"/>
          <w:lang w:eastAsia="en-US"/>
        </w:rPr>
        <w:br w:type="page"/>
      </w:r>
    </w:p>
    <w:p w:rsidR="005B6087" w:rsidRDefault="005B6087" w:rsidP="00554548">
      <w:pPr>
        <w:jc w:val="center"/>
        <w:rPr>
          <w:rFonts w:eastAsiaTheme="minorHAnsi"/>
          <w:sz w:val="22"/>
          <w:szCs w:val="22"/>
          <w:highlight w:val="yellow"/>
          <w:lang w:eastAsia="en-US"/>
        </w:rPr>
      </w:pPr>
    </w:p>
    <w:p w:rsidR="005B6087" w:rsidRDefault="005B6087" w:rsidP="00554548">
      <w:pPr>
        <w:jc w:val="center"/>
        <w:rPr>
          <w:rFonts w:eastAsiaTheme="minorHAnsi"/>
          <w:sz w:val="22"/>
          <w:szCs w:val="22"/>
          <w:highlight w:val="yellow"/>
          <w:lang w:eastAsia="en-US"/>
        </w:rPr>
      </w:pPr>
    </w:p>
    <w:p w:rsidR="00055212" w:rsidRDefault="00055212" w:rsidP="004E780E">
      <w:pPr>
        <w:autoSpaceDE w:val="0"/>
        <w:autoSpaceDN w:val="0"/>
        <w:adjustRightInd w:val="0"/>
        <w:rPr>
          <w:rFonts w:eastAsiaTheme="minorHAnsi"/>
          <w:sz w:val="22"/>
          <w:szCs w:val="22"/>
          <w:highlight w:val="yellow"/>
          <w:lang w:eastAsia="en-US"/>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1E1779">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F21A3D">
        <w:rPr>
          <w:rFonts w:ascii="Times New Roman" w:hAnsi="Times New Roman"/>
          <w:sz w:val="22"/>
          <w:szCs w:val="22"/>
        </w:rPr>
        <w:t xml:space="preserve">8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9C1388" w:rsidRDefault="00AA1920" w:rsidP="009C1388">
      <w:pPr>
        <w:pStyle w:val="ConsNonformat"/>
        <w:widowControl/>
        <w:ind w:right="0"/>
        <w:jc w:val="both"/>
        <w:rPr>
          <w:rFonts w:ascii="Times New Roman" w:hAnsi="Times New Roman"/>
          <w:b/>
          <w:bCs/>
          <w:sz w:val="22"/>
          <w:szCs w:val="22"/>
        </w:rPr>
      </w:pPr>
      <w:r w:rsidRPr="00F84E60">
        <w:rPr>
          <w:rFonts w:ascii="Times New Roman" w:hAnsi="Times New Roman"/>
          <w:sz w:val="22"/>
          <w:szCs w:val="22"/>
        </w:rPr>
        <w:t xml:space="preserve">   Кому: </w:t>
      </w:r>
      <w:r w:rsidR="009C1388" w:rsidRPr="009C1388">
        <w:rPr>
          <w:rFonts w:ascii="Times New Roman" w:hAnsi="Times New Roman"/>
          <w:b/>
          <w:bCs/>
          <w:sz w:val="22"/>
          <w:szCs w:val="22"/>
        </w:rPr>
        <w:t>Муниципальн</w:t>
      </w:r>
      <w:r w:rsidR="009C1388">
        <w:rPr>
          <w:rFonts w:ascii="Times New Roman" w:hAnsi="Times New Roman"/>
          <w:b/>
          <w:bCs/>
          <w:sz w:val="22"/>
          <w:szCs w:val="22"/>
        </w:rPr>
        <w:t>ому автономному</w:t>
      </w:r>
      <w:r w:rsidR="009C1388" w:rsidRPr="009C1388">
        <w:rPr>
          <w:rFonts w:ascii="Times New Roman" w:hAnsi="Times New Roman"/>
          <w:b/>
          <w:bCs/>
          <w:sz w:val="22"/>
          <w:szCs w:val="22"/>
        </w:rPr>
        <w:t xml:space="preserve"> общеобразовательно</w:t>
      </w:r>
      <w:r w:rsidR="009C1388">
        <w:rPr>
          <w:rFonts w:ascii="Times New Roman" w:hAnsi="Times New Roman"/>
          <w:b/>
          <w:bCs/>
          <w:sz w:val="22"/>
          <w:szCs w:val="22"/>
        </w:rPr>
        <w:t>му учреждению</w:t>
      </w:r>
      <w:r w:rsidR="009C1388" w:rsidRPr="009C1388">
        <w:rPr>
          <w:rFonts w:ascii="Times New Roman" w:hAnsi="Times New Roman"/>
          <w:b/>
          <w:bCs/>
          <w:sz w:val="22"/>
          <w:szCs w:val="22"/>
        </w:rPr>
        <w:t xml:space="preserve"> "Средняя общеобразовательная школа поселка Демьянка"</w:t>
      </w:r>
      <w:r w:rsidR="008A5358">
        <w:rPr>
          <w:rFonts w:ascii="Times New Roman" w:hAnsi="Times New Roman"/>
          <w:b/>
          <w:bCs/>
          <w:sz w:val="22"/>
          <w:szCs w:val="22"/>
        </w:rPr>
        <w:t xml:space="preserve"> Уватского муниципального района</w:t>
      </w:r>
    </w:p>
    <w:p w:rsidR="009C1388" w:rsidRDefault="009C1388" w:rsidP="009C1388">
      <w:pPr>
        <w:pStyle w:val="ConsNonformat"/>
        <w:widowControl/>
        <w:ind w:right="0"/>
        <w:jc w:val="both"/>
        <w:rPr>
          <w:rFonts w:ascii="Times New Roman" w:hAnsi="Times New Roman"/>
          <w:b/>
          <w:bCs/>
          <w:sz w:val="22"/>
          <w:szCs w:val="22"/>
        </w:rPr>
      </w:pPr>
    </w:p>
    <w:p w:rsidR="009C1388" w:rsidRDefault="009C1388" w:rsidP="009C1388">
      <w:pPr>
        <w:pStyle w:val="ConsNonformat"/>
        <w:widowControl/>
        <w:ind w:right="0"/>
        <w:jc w:val="both"/>
        <w:rPr>
          <w:rFonts w:ascii="Times New Roman" w:hAnsi="Times New Roman"/>
          <w:b/>
          <w:bCs/>
          <w:sz w:val="22"/>
          <w:szCs w:val="22"/>
        </w:rPr>
      </w:pPr>
    </w:p>
    <w:p w:rsidR="00AA1920" w:rsidRPr="00F84E60" w:rsidRDefault="00AA1920" w:rsidP="009C1388">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котировк</w:t>
      </w:r>
      <w:r w:rsidR="00F309BA" w:rsidRPr="00F84E60">
        <w:rPr>
          <w:sz w:val="22"/>
          <w:szCs w:val="22"/>
        </w:rPr>
        <w:t>и</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21A3D">
        <w:rPr>
          <w:sz w:val="22"/>
          <w:szCs w:val="22"/>
        </w:rPr>
        <w:t xml:space="preserve">компьютерной техники </w:t>
      </w:r>
      <w:r w:rsidR="001E1779" w:rsidRPr="00F84E60">
        <w:rPr>
          <w:sz w:val="22"/>
          <w:szCs w:val="22"/>
        </w:rPr>
        <w:t xml:space="preserve">для нужд </w:t>
      </w:r>
      <w:r w:rsidR="009C1388" w:rsidRPr="009C1388">
        <w:rPr>
          <w:sz w:val="22"/>
          <w:szCs w:val="22"/>
        </w:rPr>
        <w:t>МАОУ "СОШ п.Демьянка"</w:t>
      </w:r>
      <w:r w:rsidR="00E829A9">
        <w:rPr>
          <w:sz w:val="22"/>
          <w:szCs w:val="22"/>
        </w:rPr>
        <w:t xml:space="preserve"> Уватского муниципального района</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 xml:space="preserve">Согласны </w:t>
      </w:r>
      <w:r w:rsidR="00B6027E" w:rsidRPr="00F84E60">
        <w:rPr>
          <w:sz w:val="22"/>
          <w:szCs w:val="22"/>
        </w:rPr>
        <w:t>исполнить поставку</w:t>
      </w:r>
      <w:r w:rsidR="00F21A3D" w:rsidRPr="00F84E60">
        <w:rPr>
          <w:sz w:val="22"/>
          <w:szCs w:val="22"/>
        </w:rPr>
        <w:t>поставку</w:t>
      </w:r>
      <w:r w:rsidR="00F21A3D">
        <w:rPr>
          <w:sz w:val="22"/>
          <w:szCs w:val="22"/>
        </w:rPr>
        <w:t>компьютерной техники</w:t>
      </w:r>
      <w:r w:rsidR="001E1779" w:rsidRPr="00F84E60">
        <w:rPr>
          <w:sz w:val="22"/>
          <w:szCs w:val="22"/>
        </w:rPr>
        <w:t xml:space="preserve">для нужд </w:t>
      </w:r>
      <w:r w:rsidR="009C1388" w:rsidRPr="009C1388">
        <w:rPr>
          <w:sz w:val="22"/>
          <w:szCs w:val="22"/>
        </w:rPr>
        <w:t>МАОУ "СОШ п.Демьянка"</w:t>
      </w:r>
      <w:r w:rsidR="0045224B" w:rsidRPr="00F84E60">
        <w:rPr>
          <w:sz w:val="22"/>
          <w:szCs w:val="22"/>
        </w:rPr>
        <w:t xml:space="preserve">, указанные в </w:t>
      </w:r>
      <w:r w:rsidR="001C4994" w:rsidRPr="00F84E60">
        <w:rPr>
          <w:sz w:val="22"/>
          <w:szCs w:val="22"/>
        </w:rPr>
        <w:t>Техническом задании</w:t>
      </w:r>
      <w:r w:rsidR="0045224B" w:rsidRPr="00F84E60">
        <w:rPr>
          <w:sz w:val="22"/>
          <w:szCs w:val="22"/>
        </w:rPr>
        <w:t>,а именно</w:t>
      </w:r>
      <w:r w:rsidRPr="00F84E60">
        <w:rPr>
          <w:sz w:val="22"/>
          <w:szCs w:val="22"/>
        </w:rPr>
        <w:t xml:space="preserve">: </w:t>
      </w:r>
    </w:p>
    <w:tbl>
      <w:tblPr>
        <w:tblW w:w="9997" w:type="dxa"/>
        <w:tblLayout w:type="fixed"/>
        <w:tblLook w:val="04A0"/>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___________________________________________________</w:t>
      </w:r>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проведении </w:t>
      </w:r>
      <w:r w:rsidRPr="00F84E60">
        <w:rPr>
          <w:rFonts w:ascii="Times New Roman" w:hAnsi="Times New Roman"/>
          <w:sz w:val="22"/>
          <w:szCs w:val="22"/>
        </w:rPr>
        <w:t xml:space="preserve"> запроса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включаются все затраты, издержки,</w:t>
      </w:r>
      <w:r w:rsidR="002D1D12" w:rsidRPr="00F84E60">
        <w:rPr>
          <w:rFonts w:ascii="Times New Roman" w:hAnsi="Times New Roman"/>
          <w:sz w:val="22"/>
          <w:szCs w:val="22"/>
        </w:rPr>
        <w:t xml:space="preserve"> монтаж оборудования,</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9C1388">
      <w:pPr>
        <w:pStyle w:val="a5"/>
      </w:pPr>
      <w:r w:rsidRPr="00F84E60">
        <w:t>Уполномоченный представитель</w:t>
      </w:r>
    </w:p>
    <w:p w:rsidR="00AA1920" w:rsidRPr="00F84E60" w:rsidRDefault="00AA1920" w:rsidP="009C1388">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9C1388">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7F6074">
          <w:pgSz w:w="11905" w:h="16837"/>
          <w:pgMar w:top="568" w:right="707" w:bottom="709" w:left="1134"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9C1388">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00F52603">
        <w:rPr>
          <w:rFonts w:ascii="Times New Roman" w:hAnsi="Times New Roman"/>
          <w:b/>
          <w:sz w:val="22"/>
          <w:szCs w:val="22"/>
        </w:rPr>
        <w:t xml:space="preserve"> </w:t>
      </w:r>
      <w:r w:rsidR="00E829A9">
        <w:rPr>
          <w:rFonts w:ascii="Times New Roman" w:hAnsi="Times New Roman"/>
          <w:sz w:val="22"/>
          <w:szCs w:val="22"/>
        </w:rPr>
        <w:t>Муниципальное автономное общеобразовательное учреждение «Средняя общеобразовательная школа поселка Демьянка»</w:t>
      </w:r>
      <w:r w:rsidR="008A5358">
        <w:rPr>
          <w:rFonts w:ascii="Times New Roman" w:hAnsi="Times New Roman"/>
          <w:sz w:val="22"/>
          <w:szCs w:val="22"/>
        </w:rPr>
        <w:t xml:space="preserve"> Уватского муниципа</w:t>
      </w:r>
      <w:r w:rsidR="00E829A9">
        <w:rPr>
          <w:rFonts w:ascii="Times New Roman" w:hAnsi="Times New Roman"/>
          <w:sz w:val="22"/>
          <w:szCs w:val="22"/>
        </w:rPr>
        <w:t>льного района.</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E829A9">
      <w:pPr>
        <w:pStyle w:val="a5"/>
        <w:jc w:val="left"/>
      </w:pPr>
      <w:r w:rsidRPr="00F84E60">
        <w:t>Мы, нижеподписавшиеся, заверяем правильность всех данных, указанных в анкете.</w:t>
      </w:r>
    </w:p>
    <w:p w:rsidR="00DD7D56" w:rsidRPr="00F84E60" w:rsidRDefault="00DD7D56" w:rsidP="009C1388">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9C1388">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9C1388">
      <w:pPr>
        <w:pStyle w:val="a5"/>
      </w:pPr>
      <w:r w:rsidRPr="00F84E60">
        <w:t>М.П.</w:t>
      </w:r>
    </w:p>
    <w:p w:rsidR="009616AF" w:rsidRPr="00F84E60" w:rsidRDefault="009616AF" w:rsidP="009C1388">
      <w:pPr>
        <w:pStyle w:val="a5"/>
      </w:pPr>
    </w:p>
    <w:p w:rsidR="00DD7D56" w:rsidRPr="00F84E60" w:rsidRDefault="00DD7D56" w:rsidP="009C1388">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9C1388">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9C1388">
      <w:pPr>
        <w:pStyle w:val="a5"/>
      </w:pPr>
      <w:r w:rsidRPr="00F84E60">
        <w:t>«______»__________________ 201</w:t>
      </w:r>
      <w:r w:rsidR="004B03AB">
        <w:t>7</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932C16" w:rsidRDefault="00932C16" w:rsidP="00932C16">
      <w:pPr>
        <w:pStyle w:val="ConsNonformat"/>
        <w:widowControl/>
        <w:ind w:right="0"/>
        <w:jc w:val="center"/>
        <w:rPr>
          <w:rFonts w:ascii="Times New Roman" w:hAnsi="Times New Roman"/>
          <w:b/>
          <w:bCs/>
          <w:sz w:val="22"/>
          <w:szCs w:val="22"/>
        </w:rPr>
      </w:pPr>
      <w:r>
        <w:rPr>
          <w:rFonts w:ascii="Times New Roman" w:hAnsi="Times New Roman"/>
          <w:b/>
          <w:bCs/>
          <w:sz w:val="22"/>
          <w:szCs w:val="22"/>
          <w:lang w:val="en-US"/>
        </w:rPr>
        <w:lastRenderedPageBreak/>
        <w:t>IV</w:t>
      </w:r>
      <w:r>
        <w:rPr>
          <w:rFonts w:ascii="Times New Roman" w:hAnsi="Times New Roman"/>
          <w:b/>
          <w:bCs/>
          <w:sz w:val="22"/>
          <w:szCs w:val="22"/>
        </w:rPr>
        <w:t>. Проект договора</w:t>
      </w:r>
    </w:p>
    <w:p w:rsidR="00932C16" w:rsidRDefault="00932C16" w:rsidP="00932C16">
      <w:pPr>
        <w:jc w:val="center"/>
        <w:rPr>
          <w:rFonts w:eastAsia="Arial"/>
          <w:b/>
          <w:bCs/>
          <w:sz w:val="23"/>
          <w:szCs w:val="23"/>
          <w:highlight w:val="yellow"/>
          <w:lang w:eastAsia="ar-SA"/>
        </w:rPr>
      </w:pPr>
    </w:p>
    <w:p w:rsidR="00E829A9" w:rsidRPr="00334C37" w:rsidRDefault="00E829A9" w:rsidP="00E829A9">
      <w:pPr>
        <w:jc w:val="center"/>
        <w:rPr>
          <w:b/>
        </w:rPr>
      </w:pPr>
      <w:r>
        <w:rPr>
          <w:b/>
        </w:rPr>
        <w:t>на поставку компьютерной техники</w:t>
      </w:r>
    </w:p>
    <w:p w:rsidR="00E829A9" w:rsidRPr="00334C37" w:rsidRDefault="00E829A9" w:rsidP="00E829A9">
      <w:r>
        <w:t>п. Демьянка</w:t>
      </w:r>
      <w:r w:rsidRPr="00334C37">
        <w:tab/>
      </w:r>
      <w:r>
        <w:tab/>
      </w:r>
      <w:r>
        <w:tab/>
      </w:r>
      <w:r>
        <w:tab/>
      </w:r>
      <w:r>
        <w:tab/>
      </w:r>
      <w:r>
        <w:tab/>
      </w:r>
      <w:r>
        <w:tab/>
      </w:r>
      <w:r>
        <w:tab/>
      </w:r>
      <w:r>
        <w:tab/>
      </w:r>
      <w:r>
        <w:tab/>
      </w:r>
      <w:r w:rsidRPr="00334C37">
        <w:t>«__»___</w:t>
      </w:r>
      <w:r>
        <w:t>____</w:t>
      </w:r>
      <w:r w:rsidRPr="00334C37">
        <w:t>____ 20</w:t>
      </w:r>
      <w:r>
        <w:t xml:space="preserve">18 </w:t>
      </w:r>
      <w:r w:rsidRPr="00334C37">
        <w:t>г.</w:t>
      </w:r>
    </w:p>
    <w:p w:rsidR="00E829A9" w:rsidRDefault="00E829A9" w:rsidP="00E829A9">
      <w:pPr>
        <w:jc w:val="both"/>
      </w:pPr>
      <w:r w:rsidRPr="00334C37">
        <w:t>__________________________________, именуем</w:t>
      </w:r>
      <w:r>
        <w:t>ое</w:t>
      </w:r>
      <w:r w:rsidRPr="00334C37">
        <w:t xml:space="preserve"> в дальнейшем «Поставщик», в лице__________________________________________, действующего на основании ________________, с  одной стороны, </w:t>
      </w:r>
      <w:r w:rsidRPr="00D44548">
        <w:t xml:space="preserve">и </w:t>
      </w:r>
      <w:r>
        <w:t>Муниципальное автономное общеобразовательное учреждение «Средняя общеобразовательная школа поселка Демьянка» Уватского муниципального района</w:t>
      </w:r>
      <w:r w:rsidRPr="00D44548">
        <w:t>,</w:t>
      </w:r>
      <w:r w:rsidRPr="00334C37">
        <w:t xml:space="preserve"> именуемое в дальнейшем «Покупатель», в лице</w:t>
      </w:r>
      <w:r>
        <w:t xml:space="preserve"> Д</w:t>
      </w:r>
      <w:r w:rsidRPr="00FD433D">
        <w:t xml:space="preserve">иректора </w:t>
      </w:r>
      <w:r>
        <w:t>Кожиной Ирины Николаевны</w:t>
      </w:r>
      <w:r w:rsidRPr="00FD433D">
        <w:t xml:space="preserve">, действующего на основании </w:t>
      </w:r>
      <w:r>
        <w:t>Устава</w:t>
      </w:r>
      <w:r w:rsidRPr="00334C37">
        <w:t>, с другой стороны, в дальнейшем совместно именуемые «Стороны», заключили настоящий Договор о нижеследующем:</w:t>
      </w:r>
    </w:p>
    <w:p w:rsidR="00E829A9" w:rsidRPr="00334C37" w:rsidRDefault="00E829A9" w:rsidP="00E829A9">
      <w:pPr>
        <w:jc w:val="both"/>
      </w:pPr>
    </w:p>
    <w:p w:rsidR="00E829A9" w:rsidRDefault="00E829A9" w:rsidP="00E829A9">
      <w:pPr>
        <w:pStyle w:val="1f2"/>
        <w:numPr>
          <w:ilvl w:val="0"/>
          <w:numId w:val="28"/>
        </w:numPr>
        <w:tabs>
          <w:tab w:val="left" w:pos="567"/>
        </w:tabs>
        <w:ind w:left="0" w:firstLine="0"/>
        <w:contextualSpacing w:val="0"/>
        <w:jc w:val="center"/>
        <w:rPr>
          <w:rFonts w:ascii="Times New Roman" w:hAnsi="Times New Roman"/>
          <w:b/>
          <w:sz w:val="24"/>
          <w:szCs w:val="24"/>
        </w:rPr>
      </w:pPr>
      <w:r>
        <w:rPr>
          <w:rFonts w:ascii="Times New Roman" w:hAnsi="Times New Roman"/>
          <w:b/>
          <w:sz w:val="24"/>
          <w:szCs w:val="24"/>
        </w:rPr>
        <w:t>ПРЕДМЕТ ДОГОВОРА</w:t>
      </w:r>
    </w:p>
    <w:p w:rsidR="00E829A9" w:rsidRDefault="00E829A9" w:rsidP="00E829A9">
      <w:pPr>
        <w:pStyle w:val="1f2"/>
        <w:numPr>
          <w:ilvl w:val="1"/>
          <w:numId w:val="28"/>
        </w:numPr>
        <w:spacing w:after="0" w:line="240" w:lineRule="auto"/>
        <w:ind w:left="0" w:firstLine="0"/>
        <w:contextualSpacing w:val="0"/>
        <w:jc w:val="both"/>
        <w:rPr>
          <w:rFonts w:ascii="Times New Roman" w:hAnsi="Times New Roman"/>
          <w:sz w:val="24"/>
          <w:szCs w:val="24"/>
        </w:rPr>
      </w:pPr>
      <w:r w:rsidRPr="00103388">
        <w:rPr>
          <w:rFonts w:ascii="Times New Roman" w:hAnsi="Times New Roman"/>
          <w:sz w:val="24"/>
          <w:szCs w:val="24"/>
        </w:rPr>
        <w:t xml:space="preserve">Поставщик обязуется </w:t>
      </w:r>
      <w:r>
        <w:rPr>
          <w:rFonts w:ascii="Times New Roman" w:hAnsi="Times New Roman"/>
          <w:sz w:val="24"/>
          <w:szCs w:val="24"/>
        </w:rPr>
        <w:t>поставить</w:t>
      </w:r>
      <w:r w:rsidRPr="00103388">
        <w:rPr>
          <w:rFonts w:ascii="Times New Roman" w:hAnsi="Times New Roman"/>
          <w:sz w:val="24"/>
          <w:szCs w:val="24"/>
        </w:rPr>
        <w:t xml:space="preserve"> Покупател</w:t>
      </w:r>
      <w:r>
        <w:rPr>
          <w:rFonts w:ascii="Times New Roman" w:hAnsi="Times New Roman"/>
          <w:sz w:val="24"/>
          <w:szCs w:val="24"/>
        </w:rPr>
        <w:t>ю, а Покупатель</w:t>
      </w:r>
      <w:r w:rsidRPr="00103388">
        <w:rPr>
          <w:rFonts w:ascii="Times New Roman" w:hAnsi="Times New Roman"/>
          <w:sz w:val="24"/>
          <w:szCs w:val="24"/>
        </w:rPr>
        <w:t xml:space="preserve"> принять и оплатить Товар по номенклатуре,</w:t>
      </w:r>
      <w:r>
        <w:rPr>
          <w:rFonts w:ascii="Times New Roman" w:hAnsi="Times New Roman"/>
          <w:sz w:val="24"/>
          <w:szCs w:val="24"/>
        </w:rPr>
        <w:t xml:space="preserve"> </w:t>
      </w:r>
      <w:r w:rsidRPr="00103388">
        <w:rPr>
          <w:rFonts w:ascii="Times New Roman" w:hAnsi="Times New Roman"/>
          <w:sz w:val="24"/>
          <w:szCs w:val="24"/>
        </w:rPr>
        <w:t>в количестве, комплектности, ассортименте, по ценам в соответствии со Спецификаци</w:t>
      </w:r>
      <w:r>
        <w:rPr>
          <w:rFonts w:ascii="Times New Roman" w:hAnsi="Times New Roman"/>
          <w:sz w:val="24"/>
          <w:szCs w:val="24"/>
        </w:rPr>
        <w:t>ей № 1</w:t>
      </w:r>
      <w:r w:rsidRPr="00103388">
        <w:rPr>
          <w:rFonts w:ascii="Times New Roman" w:hAnsi="Times New Roman"/>
          <w:sz w:val="24"/>
          <w:szCs w:val="24"/>
        </w:rPr>
        <w:t xml:space="preserve"> (Приложени</w:t>
      </w:r>
      <w:r>
        <w:rPr>
          <w:rFonts w:ascii="Times New Roman" w:hAnsi="Times New Roman"/>
          <w:sz w:val="24"/>
          <w:szCs w:val="24"/>
        </w:rPr>
        <w:t>я</w:t>
      </w:r>
      <w:r w:rsidRPr="00103388">
        <w:rPr>
          <w:rFonts w:ascii="Times New Roman" w:hAnsi="Times New Roman"/>
          <w:sz w:val="24"/>
          <w:szCs w:val="24"/>
        </w:rPr>
        <w:t xml:space="preserve"> № 1 к Договору), являющ</w:t>
      </w:r>
      <w:r>
        <w:rPr>
          <w:rFonts w:ascii="Times New Roman" w:hAnsi="Times New Roman"/>
          <w:sz w:val="24"/>
          <w:szCs w:val="24"/>
        </w:rPr>
        <w:t>ейся</w:t>
      </w:r>
      <w:r w:rsidRPr="00103388">
        <w:rPr>
          <w:rFonts w:ascii="Times New Roman" w:hAnsi="Times New Roman"/>
          <w:sz w:val="24"/>
          <w:szCs w:val="24"/>
        </w:rPr>
        <w:t xml:space="preserve"> неотъемлемой частью настоящего Договора, и в сроки согласно условиям настоящего Договора.</w:t>
      </w:r>
    </w:p>
    <w:p w:rsidR="00E829A9" w:rsidRDefault="00E829A9" w:rsidP="00E829A9">
      <w:pPr>
        <w:pStyle w:val="1f2"/>
        <w:numPr>
          <w:ilvl w:val="1"/>
          <w:numId w:val="28"/>
        </w:numPr>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Поставщик гарантирует, что поставляемый Товар является новым</w:t>
      </w:r>
      <w:r>
        <w:rPr>
          <w:rFonts w:ascii="Times New Roman" w:hAnsi="Times New Roman"/>
          <w:sz w:val="24"/>
          <w:szCs w:val="24"/>
        </w:rPr>
        <w:t xml:space="preserve">, </w:t>
      </w:r>
      <w:r w:rsidRPr="00ED2FC3">
        <w:rPr>
          <w:rFonts w:ascii="Times New Roman" w:hAnsi="Times New Roman"/>
          <w:sz w:val="24"/>
          <w:szCs w:val="24"/>
        </w:rPr>
        <w:t>изготовлен из качественных материалов и соответствует условиям настоящего Договора по качеству, комплектности и обусловленным или заявленным производителем свойствам Товара, свободен от любых прав третьих лиц, не заложен, под арестом не состоит.</w:t>
      </w:r>
    </w:p>
    <w:p w:rsidR="00E829A9" w:rsidRDefault="00E829A9" w:rsidP="00E829A9">
      <w:pPr>
        <w:pStyle w:val="1f2"/>
        <w:numPr>
          <w:ilvl w:val="1"/>
          <w:numId w:val="28"/>
        </w:numPr>
        <w:spacing w:after="0" w:line="240" w:lineRule="auto"/>
        <w:ind w:left="0" w:firstLine="0"/>
        <w:contextualSpacing w:val="0"/>
        <w:jc w:val="both"/>
        <w:rPr>
          <w:rFonts w:ascii="Times New Roman" w:hAnsi="Times New Roman"/>
          <w:sz w:val="24"/>
          <w:szCs w:val="24"/>
        </w:rPr>
      </w:pPr>
      <w:r w:rsidRPr="00936D50">
        <w:rPr>
          <w:rFonts w:ascii="Times New Roman" w:hAnsi="Times New Roman"/>
          <w:sz w:val="24"/>
          <w:szCs w:val="24"/>
        </w:rPr>
        <w:t>Поставщик поставляет Товар с предустановленным программным обеспечением (далее – ПО)</w:t>
      </w:r>
      <w:r>
        <w:rPr>
          <w:rFonts w:ascii="Times New Roman" w:hAnsi="Times New Roman"/>
          <w:sz w:val="24"/>
          <w:szCs w:val="24"/>
        </w:rPr>
        <w:t>.</w:t>
      </w:r>
    </w:p>
    <w:p w:rsidR="00E829A9" w:rsidRDefault="00E829A9" w:rsidP="00E829A9">
      <w:pPr>
        <w:pStyle w:val="1f2"/>
        <w:numPr>
          <w:ilvl w:val="1"/>
          <w:numId w:val="28"/>
        </w:numPr>
        <w:spacing w:after="0" w:line="240" w:lineRule="auto"/>
        <w:ind w:left="0" w:firstLine="0"/>
        <w:contextualSpacing w:val="0"/>
        <w:jc w:val="both"/>
        <w:rPr>
          <w:rFonts w:ascii="Times New Roman" w:hAnsi="Times New Roman"/>
          <w:sz w:val="24"/>
          <w:szCs w:val="24"/>
        </w:rPr>
      </w:pPr>
      <w:r w:rsidRPr="000D17DD">
        <w:rPr>
          <w:rFonts w:ascii="Times New Roman" w:hAnsi="Times New Roman"/>
          <w:sz w:val="24"/>
          <w:szCs w:val="24"/>
        </w:rPr>
        <w:t xml:space="preserve">Настоящий Договор заключен по результатам </w:t>
      </w:r>
      <w:r>
        <w:rPr>
          <w:rFonts w:ascii="Times New Roman" w:hAnsi="Times New Roman"/>
          <w:sz w:val="24"/>
          <w:szCs w:val="24"/>
        </w:rPr>
        <w:t xml:space="preserve">проведения запроса котировок в электронной форме </w:t>
      </w:r>
      <w:r w:rsidRPr="000D17DD">
        <w:rPr>
          <w:rFonts w:ascii="Times New Roman" w:hAnsi="Times New Roman"/>
          <w:sz w:val="24"/>
          <w:szCs w:val="24"/>
        </w:rPr>
        <w:t xml:space="preserve"> по решению Комиссии по закупкам (Протокол заседания Комиссии по закупкам № _______ от «_____»_____________201__ г.).</w:t>
      </w:r>
    </w:p>
    <w:p w:rsidR="00E829A9" w:rsidRPr="001A6102" w:rsidRDefault="00E829A9" w:rsidP="00E829A9">
      <w:pPr>
        <w:pStyle w:val="1f2"/>
        <w:numPr>
          <w:ilvl w:val="1"/>
          <w:numId w:val="28"/>
        </w:numPr>
        <w:spacing w:after="0" w:line="240" w:lineRule="auto"/>
        <w:ind w:left="0" w:firstLine="0"/>
        <w:contextualSpacing w:val="0"/>
        <w:jc w:val="both"/>
        <w:rPr>
          <w:rFonts w:ascii="Times New Roman" w:hAnsi="Times New Roman"/>
          <w:sz w:val="24"/>
          <w:szCs w:val="24"/>
        </w:rPr>
      </w:pPr>
      <w:r w:rsidRPr="001A6102">
        <w:rPr>
          <w:rFonts w:ascii="Times New Roman" w:hAnsi="Times New Roman"/>
          <w:sz w:val="24"/>
          <w:szCs w:val="24"/>
        </w:rPr>
        <w:t>Поставщик гарантирует, что Товар, поставляемый им в рамках настоящего Договора по Спецификаци</w:t>
      </w:r>
      <w:r>
        <w:rPr>
          <w:rFonts w:ascii="Times New Roman" w:hAnsi="Times New Roman"/>
          <w:sz w:val="24"/>
          <w:szCs w:val="24"/>
        </w:rPr>
        <w:t xml:space="preserve">ям (Приложение №1 </w:t>
      </w:r>
      <w:r w:rsidRPr="001A6102">
        <w:rPr>
          <w:rFonts w:ascii="Times New Roman" w:hAnsi="Times New Roman"/>
          <w:sz w:val="24"/>
          <w:szCs w:val="24"/>
        </w:rPr>
        <w:t xml:space="preserve"> к Договору) соответствует всем техническим характеристикам и требованиям, указанным в документации о закупке.</w:t>
      </w:r>
    </w:p>
    <w:p w:rsidR="00E829A9" w:rsidRDefault="00E829A9" w:rsidP="00E829A9">
      <w:pPr>
        <w:pStyle w:val="1f2"/>
        <w:spacing w:after="0" w:line="240" w:lineRule="auto"/>
        <w:ind w:left="0"/>
        <w:contextualSpacing w:val="0"/>
        <w:jc w:val="both"/>
        <w:rPr>
          <w:rFonts w:ascii="Times New Roman" w:hAnsi="Times New Roman"/>
          <w:sz w:val="24"/>
          <w:szCs w:val="24"/>
        </w:rPr>
      </w:pPr>
    </w:p>
    <w:p w:rsidR="00E829A9" w:rsidRPr="00ED2FC3"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ED2FC3">
        <w:rPr>
          <w:rFonts w:ascii="Times New Roman" w:hAnsi="Times New Roman"/>
          <w:b/>
          <w:sz w:val="24"/>
          <w:szCs w:val="24"/>
        </w:rPr>
        <w:t>ЦЕНА И ПОРЯДОК РАСЧЕТОВ</w:t>
      </w:r>
    </w:p>
    <w:p w:rsidR="00E829A9" w:rsidRDefault="00E829A9" w:rsidP="00E829A9">
      <w:pPr>
        <w:pStyle w:val="aff1"/>
        <w:numPr>
          <w:ilvl w:val="1"/>
          <w:numId w:val="28"/>
        </w:numPr>
        <w:tabs>
          <w:tab w:val="left" w:pos="709"/>
        </w:tabs>
        <w:ind w:left="0" w:firstLine="0"/>
        <w:contextualSpacing w:val="0"/>
        <w:jc w:val="both"/>
      </w:pPr>
      <w:r w:rsidRPr="00ED2FC3">
        <w:t xml:space="preserve">Цена за единицу Товара </w:t>
      </w:r>
      <w:r>
        <w:t>устанавливается</w:t>
      </w:r>
      <w:r w:rsidRPr="00ED2FC3">
        <w:t xml:space="preserve"> в Спецификации и включает в себя стоимость Товара, </w:t>
      </w:r>
      <w:r w:rsidRPr="00B14568">
        <w:t>тары, маркировки, упаковки, доставки Товара до склада Покупателя</w:t>
      </w:r>
      <w:r>
        <w:t xml:space="preserve">, </w:t>
      </w:r>
      <w:r w:rsidRPr="00B14568">
        <w:t xml:space="preserve">стоимость погрузочно-разгрузочных работ, а также </w:t>
      </w:r>
      <w:r>
        <w:t>стоимость всех</w:t>
      </w:r>
      <w:r w:rsidRPr="00B14568">
        <w:t xml:space="preserve"> расход</w:t>
      </w:r>
      <w:r>
        <w:t>ов, связанных с исполнением</w:t>
      </w:r>
      <w:r w:rsidRPr="00B14568">
        <w:t xml:space="preserve"> Поставщик</w:t>
      </w:r>
      <w:r>
        <w:t>ом его</w:t>
      </w:r>
      <w:r w:rsidRPr="00B14568">
        <w:t xml:space="preserve"> обязательств по настоящему Договору.</w:t>
      </w:r>
      <w:r w:rsidRPr="00ED2FC3">
        <w:t xml:space="preserve"> Цена на Товар фиксированная, изменению не подлежит.</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 xml:space="preserve"> Общая стоимость Товара, подлежащего поставке по настоящему Договору,</w:t>
      </w:r>
      <w:r>
        <w:rPr>
          <w:rFonts w:ascii="Times New Roman" w:hAnsi="Times New Roman"/>
          <w:sz w:val="24"/>
          <w:szCs w:val="24"/>
        </w:rPr>
        <w:t xml:space="preserve"> </w:t>
      </w:r>
      <w:r w:rsidRPr="00ED2FC3">
        <w:rPr>
          <w:rFonts w:ascii="Times New Roman" w:hAnsi="Times New Roman"/>
          <w:sz w:val="24"/>
          <w:szCs w:val="24"/>
        </w:rPr>
        <w:t>составляет ___________________</w:t>
      </w:r>
      <w:r>
        <w:rPr>
          <w:rFonts w:ascii="Times New Roman" w:hAnsi="Times New Roman"/>
          <w:sz w:val="24"/>
          <w:szCs w:val="24"/>
        </w:rPr>
        <w:t>(</w:t>
      </w:r>
      <w:r w:rsidRPr="00ED2FC3">
        <w:rPr>
          <w:rFonts w:ascii="Times New Roman" w:hAnsi="Times New Roman"/>
          <w:sz w:val="24"/>
          <w:szCs w:val="24"/>
        </w:rPr>
        <w:t>_________</w:t>
      </w:r>
      <w:r>
        <w:rPr>
          <w:rFonts w:ascii="Times New Roman" w:hAnsi="Times New Roman"/>
          <w:sz w:val="24"/>
          <w:szCs w:val="24"/>
        </w:rPr>
        <w:t xml:space="preserve">) </w:t>
      </w:r>
      <w:r w:rsidRPr="00ED2FC3">
        <w:rPr>
          <w:rFonts w:ascii="Times New Roman" w:hAnsi="Times New Roman"/>
          <w:sz w:val="24"/>
          <w:szCs w:val="24"/>
        </w:rPr>
        <w:t xml:space="preserve">рублей, </w:t>
      </w:r>
      <w:r w:rsidRPr="004A4E6C">
        <w:rPr>
          <w:rFonts w:ascii="Times New Roman" w:hAnsi="Times New Roman"/>
          <w:i/>
          <w:sz w:val="24"/>
          <w:szCs w:val="24"/>
        </w:rPr>
        <w:t>в том числе НДС ___% - _______________рублей</w:t>
      </w:r>
      <w:r w:rsidRPr="004A4E6C">
        <w:rPr>
          <w:rStyle w:val="aff5"/>
          <w:rFonts w:ascii="Times New Roman" w:hAnsi="Times New Roman"/>
          <w:i/>
        </w:rPr>
        <w:footnoteReference w:id="2"/>
      </w:r>
      <w:r w:rsidRPr="004A4E6C">
        <w:rPr>
          <w:rFonts w:ascii="Times New Roman" w:hAnsi="Times New Roman"/>
          <w:i/>
          <w:sz w:val="24"/>
          <w:szCs w:val="24"/>
        </w:rPr>
        <w:t>.</w:t>
      </w:r>
    </w:p>
    <w:p w:rsidR="00E829A9" w:rsidRPr="00B14568" w:rsidRDefault="00E829A9" w:rsidP="00E829A9">
      <w:pPr>
        <w:pStyle w:val="1f2"/>
        <w:numPr>
          <w:ilvl w:val="1"/>
          <w:numId w:val="28"/>
        </w:numPr>
        <w:tabs>
          <w:tab w:val="left" w:pos="709"/>
        </w:tabs>
        <w:spacing w:after="0" w:line="240" w:lineRule="auto"/>
        <w:ind w:left="0" w:firstLine="0"/>
        <w:jc w:val="both"/>
        <w:rPr>
          <w:rFonts w:ascii="Times New Roman" w:hAnsi="Times New Roman"/>
          <w:sz w:val="24"/>
          <w:szCs w:val="24"/>
        </w:rPr>
      </w:pPr>
      <w:r w:rsidRPr="00B14568">
        <w:rPr>
          <w:rFonts w:ascii="Times New Roman" w:hAnsi="Times New Roman"/>
          <w:sz w:val="24"/>
          <w:szCs w:val="24"/>
        </w:rPr>
        <w:t xml:space="preserve">Порядок расчетов: </w:t>
      </w:r>
      <w:r>
        <w:rPr>
          <w:rFonts w:ascii="Times New Roman" w:hAnsi="Times New Roman"/>
          <w:sz w:val="24"/>
          <w:szCs w:val="24"/>
        </w:rPr>
        <w:t>о</w:t>
      </w:r>
      <w:r w:rsidRPr="00B14568">
        <w:rPr>
          <w:rFonts w:ascii="Times New Roman" w:hAnsi="Times New Roman"/>
          <w:sz w:val="24"/>
          <w:szCs w:val="24"/>
        </w:rPr>
        <w:t xml:space="preserve">плата </w:t>
      </w:r>
      <w:r>
        <w:rPr>
          <w:rFonts w:ascii="Times New Roman" w:hAnsi="Times New Roman"/>
          <w:sz w:val="24"/>
          <w:szCs w:val="24"/>
        </w:rPr>
        <w:t xml:space="preserve">общей стоимости Товара </w:t>
      </w:r>
      <w:r w:rsidRPr="00B14568">
        <w:rPr>
          <w:rFonts w:ascii="Times New Roman" w:hAnsi="Times New Roman"/>
          <w:sz w:val="24"/>
          <w:szCs w:val="24"/>
        </w:rPr>
        <w:t xml:space="preserve">производится Покупателем в течение </w:t>
      </w:r>
      <w:r>
        <w:rPr>
          <w:rFonts w:ascii="Times New Roman" w:hAnsi="Times New Roman"/>
          <w:sz w:val="24"/>
          <w:szCs w:val="24"/>
        </w:rPr>
        <w:t>3</w:t>
      </w:r>
      <w:r w:rsidRPr="00B14568">
        <w:rPr>
          <w:rFonts w:ascii="Times New Roman" w:hAnsi="Times New Roman"/>
          <w:sz w:val="24"/>
          <w:szCs w:val="24"/>
        </w:rPr>
        <w:t>0 (</w:t>
      </w:r>
      <w:r>
        <w:rPr>
          <w:rFonts w:ascii="Times New Roman" w:hAnsi="Times New Roman"/>
          <w:sz w:val="24"/>
          <w:szCs w:val="24"/>
        </w:rPr>
        <w:t>тридцать</w:t>
      </w:r>
      <w:r w:rsidRPr="00B14568">
        <w:rPr>
          <w:rFonts w:ascii="Times New Roman" w:hAnsi="Times New Roman"/>
          <w:sz w:val="24"/>
          <w:szCs w:val="24"/>
        </w:rPr>
        <w:t xml:space="preserve">) </w:t>
      </w:r>
      <w:r>
        <w:rPr>
          <w:rFonts w:ascii="Times New Roman" w:hAnsi="Times New Roman"/>
          <w:sz w:val="24"/>
          <w:szCs w:val="24"/>
        </w:rPr>
        <w:t>календарных</w:t>
      </w:r>
      <w:r w:rsidRPr="00B14568">
        <w:rPr>
          <w:rFonts w:ascii="Times New Roman" w:hAnsi="Times New Roman"/>
          <w:sz w:val="24"/>
          <w:szCs w:val="24"/>
        </w:rPr>
        <w:t xml:space="preserve"> дней с даты </w:t>
      </w:r>
      <w:r>
        <w:rPr>
          <w:rFonts w:ascii="Times New Roman" w:hAnsi="Times New Roman"/>
          <w:sz w:val="24"/>
          <w:szCs w:val="24"/>
        </w:rPr>
        <w:t>получения</w:t>
      </w:r>
      <w:r w:rsidRPr="00B14568">
        <w:rPr>
          <w:rFonts w:ascii="Times New Roman" w:hAnsi="Times New Roman"/>
          <w:sz w:val="24"/>
          <w:szCs w:val="24"/>
        </w:rPr>
        <w:t xml:space="preserve"> </w:t>
      </w:r>
      <w:r>
        <w:rPr>
          <w:rFonts w:ascii="Times New Roman" w:hAnsi="Times New Roman"/>
          <w:sz w:val="24"/>
          <w:szCs w:val="24"/>
        </w:rPr>
        <w:t>Товара Покупателем</w:t>
      </w:r>
      <w:r w:rsidRPr="00B14568">
        <w:rPr>
          <w:rFonts w:ascii="Times New Roman" w:hAnsi="Times New Roman"/>
          <w:sz w:val="24"/>
          <w:szCs w:val="24"/>
        </w:rPr>
        <w:t xml:space="preserve"> </w:t>
      </w:r>
      <w:r>
        <w:rPr>
          <w:rFonts w:ascii="Times New Roman" w:hAnsi="Times New Roman"/>
          <w:sz w:val="24"/>
          <w:szCs w:val="24"/>
        </w:rPr>
        <w:t>и подписания товарной накладной по форме №ТОРГ-12,</w:t>
      </w:r>
      <w:r w:rsidRPr="00D20F46">
        <w:rPr>
          <w:rFonts w:ascii="Times New Roman" w:hAnsi="Times New Roman"/>
          <w:sz w:val="24"/>
          <w:szCs w:val="24"/>
        </w:rPr>
        <w:t xml:space="preserve"> на основании</w:t>
      </w:r>
      <w:r>
        <w:rPr>
          <w:rFonts w:ascii="Times New Roman" w:hAnsi="Times New Roman"/>
          <w:sz w:val="24"/>
          <w:szCs w:val="24"/>
        </w:rPr>
        <w:t xml:space="preserve"> счета/счет-фактуры Поставщика</w:t>
      </w:r>
      <w:r w:rsidRPr="00D20F46">
        <w:rPr>
          <w:rFonts w:ascii="Times New Roman" w:hAnsi="Times New Roman"/>
          <w:sz w:val="24"/>
          <w:szCs w:val="24"/>
        </w:rPr>
        <w:t>.</w:t>
      </w:r>
    </w:p>
    <w:p w:rsidR="00E829A9" w:rsidRPr="00B14568" w:rsidRDefault="00E829A9" w:rsidP="00E829A9">
      <w:pPr>
        <w:pStyle w:val="1f2"/>
        <w:numPr>
          <w:ilvl w:val="1"/>
          <w:numId w:val="28"/>
        </w:numPr>
        <w:tabs>
          <w:tab w:val="left" w:pos="709"/>
        </w:tabs>
        <w:spacing w:after="0" w:line="240" w:lineRule="auto"/>
        <w:ind w:left="0" w:firstLine="0"/>
        <w:jc w:val="both"/>
        <w:rPr>
          <w:rFonts w:ascii="Times New Roman" w:hAnsi="Times New Roman"/>
          <w:sz w:val="24"/>
          <w:szCs w:val="24"/>
        </w:rPr>
      </w:pPr>
      <w:r w:rsidRPr="00B14568">
        <w:rPr>
          <w:rFonts w:ascii="Times New Roman" w:hAnsi="Times New Roman"/>
          <w:sz w:val="24"/>
          <w:szCs w:val="24"/>
        </w:rPr>
        <w:t>Расчеты между Сторонами настоящего Договора осуществляются путем перечисления Покупателем денежных средств на расчетный счет Поставщика.</w:t>
      </w:r>
      <w:r w:rsidRPr="00A70A0C">
        <w:rPr>
          <w:rFonts w:ascii="Times New Roman" w:hAnsi="Times New Roman"/>
          <w:sz w:val="24"/>
          <w:szCs w:val="24"/>
        </w:rPr>
        <w:t xml:space="preserve"> </w:t>
      </w:r>
      <w:r w:rsidRPr="00ED2FC3">
        <w:rPr>
          <w:rFonts w:ascii="Times New Roman" w:hAnsi="Times New Roman"/>
          <w:sz w:val="24"/>
          <w:szCs w:val="24"/>
        </w:rPr>
        <w:t>Датой оплаты считается дата списания денежных средств с расчетного счета Покупателя.</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Поставщик в течение 5</w:t>
      </w:r>
      <w:r>
        <w:rPr>
          <w:rFonts w:ascii="Times New Roman" w:hAnsi="Times New Roman"/>
          <w:sz w:val="24"/>
          <w:szCs w:val="24"/>
        </w:rPr>
        <w:t xml:space="preserve"> (пяти)</w:t>
      </w:r>
      <w:r w:rsidRPr="00ED2FC3">
        <w:rPr>
          <w:rFonts w:ascii="Times New Roman" w:hAnsi="Times New Roman"/>
          <w:sz w:val="24"/>
          <w:szCs w:val="24"/>
        </w:rPr>
        <w:t xml:space="preserve"> календарных дней с даты </w:t>
      </w:r>
      <w:r>
        <w:rPr>
          <w:rFonts w:ascii="Times New Roman" w:hAnsi="Times New Roman"/>
          <w:sz w:val="24"/>
          <w:szCs w:val="24"/>
        </w:rPr>
        <w:t>поставки</w:t>
      </w:r>
      <w:r w:rsidRPr="00ED2FC3">
        <w:rPr>
          <w:rFonts w:ascii="Times New Roman" w:hAnsi="Times New Roman"/>
          <w:sz w:val="24"/>
          <w:szCs w:val="24"/>
        </w:rPr>
        <w:t xml:space="preserve"> Товара обязуется выставить Покупателю счет-фактур</w:t>
      </w:r>
      <w:r>
        <w:rPr>
          <w:rFonts w:ascii="Times New Roman" w:hAnsi="Times New Roman"/>
          <w:sz w:val="24"/>
          <w:szCs w:val="24"/>
        </w:rPr>
        <w:t>у</w:t>
      </w:r>
      <w:r w:rsidRPr="00ED2FC3">
        <w:rPr>
          <w:rFonts w:ascii="Times New Roman" w:hAnsi="Times New Roman"/>
          <w:sz w:val="24"/>
          <w:szCs w:val="24"/>
        </w:rPr>
        <w:t xml:space="preserve"> в соответствии с требованиями действующего налогового законодательства. В случае неисполнения Поставщиком предусмотренного настоящим пунктом обязательства, Поставщик в полном объеме возмещает Покупателю причиненные убытки</w:t>
      </w:r>
      <w:r>
        <w:rPr>
          <w:rFonts w:ascii="Times New Roman" w:hAnsi="Times New Roman"/>
          <w:sz w:val="24"/>
          <w:szCs w:val="24"/>
        </w:rPr>
        <w:t>.</w:t>
      </w:r>
      <w:r>
        <w:rPr>
          <w:rStyle w:val="aff5"/>
          <w:rFonts w:ascii="Times New Roman" w:hAnsi="Times New Roman"/>
        </w:rPr>
        <w:footnoteReference w:id="3"/>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ED2FC3"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ED2FC3">
        <w:rPr>
          <w:rFonts w:ascii="Times New Roman" w:hAnsi="Times New Roman"/>
          <w:b/>
          <w:sz w:val="24"/>
          <w:szCs w:val="24"/>
        </w:rPr>
        <w:lastRenderedPageBreak/>
        <w:t>КАЧЕСТВО ТОВАРА, ТАРА И УПАКОВКА</w:t>
      </w:r>
    </w:p>
    <w:p w:rsidR="00E829A9" w:rsidRDefault="00E829A9" w:rsidP="00E829A9">
      <w:pPr>
        <w:pStyle w:val="aff1"/>
        <w:numPr>
          <w:ilvl w:val="1"/>
          <w:numId w:val="28"/>
        </w:numPr>
        <w:tabs>
          <w:tab w:val="left" w:pos="709"/>
        </w:tabs>
        <w:spacing w:line="276" w:lineRule="auto"/>
        <w:ind w:left="0" w:firstLine="0"/>
        <w:contextualSpacing w:val="0"/>
        <w:jc w:val="both"/>
      </w:pPr>
      <w:r w:rsidRPr="00ED2FC3">
        <w:t xml:space="preserve">Товар должен быть оригинальным (от производителя), новым, </w:t>
      </w:r>
      <w:r>
        <w:t>текущего года изготовления</w:t>
      </w:r>
      <w:r w:rsidRPr="00ED2FC3">
        <w:t>, ранее не находившимся в эксплуатации у производителя, Поставщика и третьих лиц.</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Качество и комплектация поставляемого Поставщиком Товара должны соответствовать общепринятым стандартам качества на данный вид Товара, техническим характеристикам, заявленным в сопроводительной технической документации на Товар</w:t>
      </w:r>
      <w:r>
        <w:rPr>
          <w:rFonts w:ascii="Times New Roman" w:hAnsi="Times New Roman"/>
          <w:sz w:val="24"/>
          <w:szCs w:val="24"/>
        </w:rPr>
        <w:t xml:space="preserve"> </w:t>
      </w:r>
      <w:r w:rsidRPr="0032721F">
        <w:rPr>
          <w:rFonts w:ascii="Times New Roman" w:hAnsi="Times New Roman"/>
          <w:sz w:val="24"/>
          <w:szCs w:val="24"/>
        </w:rPr>
        <w:t>и в документации о закупке</w:t>
      </w:r>
      <w:r w:rsidRPr="00ED2FC3">
        <w:rPr>
          <w:rFonts w:ascii="Times New Roman" w:hAnsi="Times New Roman"/>
          <w:sz w:val="24"/>
          <w:szCs w:val="24"/>
        </w:rPr>
        <w:t>. Качество Товара должно быть подтверждено сертификатом (паспортом) качества (соответствия) производителя, либо заверенной копией сертификата (паспорта) качества (соответствия), поставляемой вместе с Товаром, который должен содержать:</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Наименование производителя/изготовителя;</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Pr>
          <w:rFonts w:ascii="Times New Roman" w:hAnsi="Times New Roman"/>
          <w:sz w:val="24"/>
          <w:szCs w:val="24"/>
        </w:rPr>
        <w:t>Наименование Товара;</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Количество Товара с указанием единицы измерения;</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Срок изготовления;</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Гарантийный срок;</w:t>
      </w:r>
    </w:p>
    <w:p w:rsidR="00E829A9" w:rsidRDefault="00E829A9" w:rsidP="00E829A9">
      <w:pPr>
        <w:pStyle w:val="1f2"/>
        <w:numPr>
          <w:ilvl w:val="0"/>
          <w:numId w:val="29"/>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Печать Поставщика (подлинная), заверяющая «Копия верна» и подпись с расшифровкой ФИО  и должность лица, заверяющего документ.</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 xml:space="preserve">Для транспортировки груза до склада Покупателя, Поставщик обязан упаковать Товар, обеспечить надлежащее закрепление Товара в таре, контейнере </w:t>
      </w:r>
      <w:r>
        <w:rPr>
          <w:rFonts w:ascii="Times New Roman" w:hAnsi="Times New Roman"/>
          <w:sz w:val="24"/>
          <w:szCs w:val="24"/>
        </w:rPr>
        <w:t xml:space="preserve">и транспортном средстве </w:t>
      </w:r>
      <w:r w:rsidRPr="00ED2FC3">
        <w:rPr>
          <w:rFonts w:ascii="Times New Roman" w:hAnsi="Times New Roman"/>
          <w:sz w:val="24"/>
          <w:szCs w:val="24"/>
        </w:rPr>
        <w:t xml:space="preserve">в соответствии с требованиями применимых ГОСТов, условиями хранения и транспортировки. Упаковка Товара должна соответствовать ГОСТам, обеспечивать сохранность Товара и предохранять его от повреждений при транспортировке. </w:t>
      </w:r>
    </w:p>
    <w:p w:rsidR="00E829A9" w:rsidRPr="00980786" w:rsidRDefault="00E829A9" w:rsidP="00E829A9">
      <w:pPr>
        <w:numPr>
          <w:ilvl w:val="1"/>
          <w:numId w:val="28"/>
        </w:numPr>
        <w:jc w:val="both"/>
      </w:pPr>
      <w:r w:rsidRPr="00980786">
        <w:t xml:space="preserve">В каждое грузовое место должен быть помещен подробный упаковочный лист. В упаковочном листе указывается: </w:t>
      </w:r>
    </w:p>
    <w:p w:rsidR="00E829A9" w:rsidRPr="00980786" w:rsidRDefault="00E829A9" w:rsidP="00E829A9">
      <w:pPr>
        <w:jc w:val="both"/>
      </w:pPr>
      <w:r w:rsidRPr="00980786">
        <w:t>•</w:t>
      </w:r>
      <w:r w:rsidRPr="00980786">
        <w:tab/>
        <w:t>Покупатель _____________</w:t>
      </w:r>
      <w:r>
        <w:t>_____</w:t>
      </w:r>
      <w:r w:rsidRPr="00980786">
        <w:t xml:space="preserve">, </w:t>
      </w:r>
    </w:p>
    <w:p w:rsidR="00E829A9" w:rsidRPr="00980786" w:rsidRDefault="00E829A9" w:rsidP="00E829A9">
      <w:pPr>
        <w:jc w:val="both"/>
      </w:pPr>
      <w:r w:rsidRPr="00980786">
        <w:t>•</w:t>
      </w:r>
      <w:r w:rsidRPr="00980786">
        <w:tab/>
        <w:t xml:space="preserve">Грузоотправитель _____________, </w:t>
      </w:r>
    </w:p>
    <w:p w:rsidR="00E829A9" w:rsidRPr="00980786" w:rsidRDefault="00E829A9" w:rsidP="00E829A9">
      <w:pPr>
        <w:jc w:val="both"/>
      </w:pPr>
      <w:r w:rsidRPr="00980786">
        <w:t>•</w:t>
      </w:r>
      <w:r w:rsidRPr="00980786">
        <w:tab/>
        <w:t>Грузополучатель ___________</w:t>
      </w:r>
      <w:r>
        <w:t>_</w:t>
      </w:r>
      <w:r w:rsidRPr="00980786">
        <w:t xml:space="preserve">__, </w:t>
      </w:r>
    </w:p>
    <w:p w:rsidR="00E829A9" w:rsidRPr="00980786" w:rsidRDefault="00E829A9" w:rsidP="00E829A9">
      <w:pPr>
        <w:jc w:val="both"/>
      </w:pPr>
      <w:r w:rsidRPr="00980786">
        <w:t>•</w:t>
      </w:r>
      <w:r w:rsidRPr="00980786">
        <w:tab/>
        <w:t>Поставщик ____________</w:t>
      </w:r>
      <w:r>
        <w:t>______</w:t>
      </w:r>
      <w:r w:rsidRPr="00980786">
        <w:t xml:space="preserve">_, </w:t>
      </w:r>
    </w:p>
    <w:p w:rsidR="00E829A9" w:rsidRPr="00980786" w:rsidRDefault="00E829A9" w:rsidP="00E829A9">
      <w:pPr>
        <w:jc w:val="both"/>
      </w:pPr>
      <w:r w:rsidRPr="00980786">
        <w:t>•</w:t>
      </w:r>
      <w:r w:rsidRPr="00980786">
        <w:tab/>
        <w:t>Договор №____ от «__»_____201</w:t>
      </w:r>
      <w:r w:rsidR="008A5358">
        <w:t xml:space="preserve">8 </w:t>
      </w:r>
      <w:r w:rsidRPr="00980786">
        <w:t xml:space="preserve">г., </w:t>
      </w:r>
    </w:p>
    <w:p w:rsidR="00E829A9" w:rsidRPr="00980786" w:rsidRDefault="00E829A9" w:rsidP="00E829A9">
      <w:pPr>
        <w:jc w:val="both"/>
      </w:pPr>
      <w:r w:rsidRPr="00980786">
        <w:t>•</w:t>
      </w:r>
      <w:r w:rsidRPr="00980786">
        <w:tab/>
        <w:t xml:space="preserve">Наименование и обозначение товара, </w:t>
      </w:r>
    </w:p>
    <w:p w:rsidR="00E829A9" w:rsidRPr="00980786" w:rsidRDefault="00E829A9" w:rsidP="00E829A9">
      <w:pPr>
        <w:jc w:val="both"/>
      </w:pPr>
      <w:r w:rsidRPr="00980786">
        <w:t>•</w:t>
      </w:r>
      <w:r w:rsidRPr="00980786">
        <w:tab/>
        <w:t xml:space="preserve">Количество, вес, габаритные размеры, </w:t>
      </w:r>
    </w:p>
    <w:p w:rsidR="00E829A9" w:rsidRPr="00980786" w:rsidRDefault="00E829A9" w:rsidP="00E829A9">
      <w:pPr>
        <w:jc w:val="both"/>
      </w:pPr>
      <w:r w:rsidRPr="00980786">
        <w:t>•</w:t>
      </w:r>
      <w:r w:rsidRPr="00980786">
        <w:tab/>
        <w:t>Перечень документов, следующих с грузом.</w:t>
      </w:r>
    </w:p>
    <w:p w:rsidR="00E829A9" w:rsidRPr="00980786" w:rsidRDefault="00E829A9" w:rsidP="00E829A9">
      <w:pPr>
        <w:jc w:val="both"/>
      </w:pPr>
      <w:r w:rsidRPr="00980786">
        <w:t xml:space="preserve">Одну копию упомянутого упаковочного листа в водонепроницаемом конверте необходимо прикрепить к внешней стороне каждого грузового места. </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Поставщик несет ответственность перед Покупателем за повреждение или порчу Товара вследствие ненадлежащей упаковки, ненадлежащего закрепления Товара в таре, контейнере и/или транспортном средстве, а также несет ответственность за повреждения, убытки или поломку Товара в ходе разгрузки.</w:t>
      </w:r>
    </w:p>
    <w:p w:rsidR="00E829A9" w:rsidRPr="00ED2FC3"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ED2FC3"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ED2FC3">
        <w:rPr>
          <w:rFonts w:ascii="Times New Roman" w:hAnsi="Times New Roman"/>
          <w:b/>
          <w:sz w:val="24"/>
          <w:szCs w:val="24"/>
        </w:rPr>
        <w:t>ОБЯЗАННОСТИ СТОРОН</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Поставщик обязан:</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Известить Покупателя о готовности Товара к поставке.</w:t>
      </w:r>
    </w:p>
    <w:p w:rsidR="00E829A9" w:rsidRPr="00ED2FC3"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Передать Покупателю Товар надлежащего качества в срок и в порядке, установленные разделом 5 настоящего Договора. В момент передачи Товара передать следующую сопроводительную документацию на русском языке:</w:t>
      </w:r>
    </w:p>
    <w:p w:rsidR="00E829A9" w:rsidRDefault="00E829A9" w:rsidP="00E829A9">
      <w:pPr>
        <w:pStyle w:val="1f2"/>
        <w:numPr>
          <w:ilvl w:val="0"/>
          <w:numId w:val="30"/>
        </w:numPr>
        <w:tabs>
          <w:tab w:val="left" w:pos="709"/>
        </w:tabs>
        <w:spacing w:after="0" w:line="240" w:lineRule="auto"/>
        <w:contextualSpacing w:val="0"/>
        <w:jc w:val="both"/>
        <w:rPr>
          <w:rFonts w:ascii="Times New Roman" w:hAnsi="Times New Roman"/>
          <w:sz w:val="24"/>
          <w:szCs w:val="24"/>
        </w:rPr>
      </w:pPr>
      <w:r w:rsidRPr="00ED2FC3">
        <w:rPr>
          <w:rFonts w:ascii="Times New Roman" w:hAnsi="Times New Roman"/>
          <w:sz w:val="24"/>
          <w:szCs w:val="24"/>
        </w:rPr>
        <w:t>Сертификат соответствия производителя;</w:t>
      </w:r>
    </w:p>
    <w:p w:rsidR="00E829A9" w:rsidRDefault="00E829A9" w:rsidP="00E829A9">
      <w:pPr>
        <w:pStyle w:val="1f2"/>
        <w:numPr>
          <w:ilvl w:val="0"/>
          <w:numId w:val="30"/>
        </w:numPr>
        <w:tabs>
          <w:tab w:val="left" w:pos="709"/>
        </w:tabs>
        <w:spacing w:after="0" w:line="240" w:lineRule="auto"/>
        <w:contextualSpacing w:val="0"/>
        <w:jc w:val="both"/>
        <w:rPr>
          <w:rFonts w:ascii="Times New Roman" w:hAnsi="Times New Roman"/>
          <w:sz w:val="24"/>
          <w:szCs w:val="24"/>
        </w:rPr>
      </w:pPr>
      <w:r w:rsidRPr="00ED2FC3">
        <w:rPr>
          <w:rFonts w:ascii="Times New Roman" w:hAnsi="Times New Roman"/>
          <w:sz w:val="24"/>
          <w:szCs w:val="24"/>
        </w:rPr>
        <w:t>Счет-фактуру;</w:t>
      </w:r>
    </w:p>
    <w:p w:rsidR="00E829A9" w:rsidRDefault="00E829A9" w:rsidP="00E829A9">
      <w:pPr>
        <w:pStyle w:val="1f2"/>
        <w:numPr>
          <w:ilvl w:val="0"/>
          <w:numId w:val="30"/>
        </w:numPr>
        <w:tabs>
          <w:tab w:val="left" w:pos="709"/>
        </w:tabs>
        <w:spacing w:after="0" w:line="240" w:lineRule="auto"/>
        <w:contextualSpacing w:val="0"/>
        <w:jc w:val="both"/>
        <w:rPr>
          <w:rFonts w:ascii="Times New Roman" w:hAnsi="Times New Roman"/>
          <w:sz w:val="24"/>
          <w:szCs w:val="24"/>
        </w:rPr>
      </w:pPr>
      <w:r w:rsidRPr="00ED2FC3">
        <w:rPr>
          <w:rFonts w:ascii="Times New Roman" w:hAnsi="Times New Roman"/>
          <w:sz w:val="24"/>
          <w:szCs w:val="24"/>
        </w:rPr>
        <w:t>Товарную накладную (оформленную по форме № ТОРГ-12).</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За</w:t>
      </w:r>
      <w:r>
        <w:rPr>
          <w:rFonts w:ascii="Times New Roman" w:hAnsi="Times New Roman"/>
          <w:sz w:val="24"/>
          <w:szCs w:val="24"/>
        </w:rPr>
        <w:t xml:space="preserve">менять некачественный Товар в случае  нарушения требований </w:t>
      </w:r>
      <w:r w:rsidRPr="00ED2FC3">
        <w:rPr>
          <w:rFonts w:ascii="Times New Roman" w:hAnsi="Times New Roman"/>
          <w:sz w:val="24"/>
          <w:szCs w:val="24"/>
        </w:rPr>
        <w:t>к качеству Товара и, при необходимости,</w:t>
      </w:r>
      <w:r>
        <w:rPr>
          <w:rFonts w:ascii="Times New Roman" w:hAnsi="Times New Roman"/>
          <w:sz w:val="24"/>
          <w:szCs w:val="24"/>
        </w:rPr>
        <w:t xml:space="preserve"> </w:t>
      </w:r>
      <w:r w:rsidRPr="00ED2FC3">
        <w:rPr>
          <w:rFonts w:ascii="Times New Roman" w:hAnsi="Times New Roman"/>
          <w:sz w:val="24"/>
          <w:szCs w:val="24"/>
        </w:rPr>
        <w:t>производить доу</w:t>
      </w:r>
      <w:r>
        <w:rPr>
          <w:rFonts w:ascii="Times New Roman" w:hAnsi="Times New Roman"/>
          <w:sz w:val="24"/>
          <w:szCs w:val="24"/>
        </w:rPr>
        <w:t xml:space="preserve">комплектование Товара. Условия </w:t>
      </w:r>
      <w:r w:rsidRPr="00ED2FC3">
        <w:rPr>
          <w:rFonts w:ascii="Times New Roman" w:hAnsi="Times New Roman"/>
          <w:sz w:val="24"/>
          <w:szCs w:val="24"/>
        </w:rPr>
        <w:t xml:space="preserve">и </w:t>
      </w:r>
      <w:r>
        <w:rPr>
          <w:rFonts w:ascii="Times New Roman" w:hAnsi="Times New Roman"/>
          <w:sz w:val="24"/>
          <w:szCs w:val="24"/>
        </w:rPr>
        <w:t xml:space="preserve">сроки замены  некачественного </w:t>
      </w:r>
      <w:r w:rsidRPr="00ED2FC3">
        <w:rPr>
          <w:rFonts w:ascii="Times New Roman" w:hAnsi="Times New Roman"/>
          <w:sz w:val="24"/>
          <w:szCs w:val="24"/>
        </w:rPr>
        <w:t>То</w:t>
      </w:r>
      <w:r>
        <w:rPr>
          <w:rFonts w:ascii="Times New Roman" w:hAnsi="Times New Roman"/>
          <w:sz w:val="24"/>
          <w:szCs w:val="24"/>
        </w:rPr>
        <w:t xml:space="preserve">вара и доукомплектования Товара </w:t>
      </w:r>
      <w:r w:rsidRPr="00ED2FC3">
        <w:rPr>
          <w:rFonts w:ascii="Times New Roman" w:hAnsi="Times New Roman"/>
          <w:sz w:val="24"/>
          <w:szCs w:val="24"/>
        </w:rPr>
        <w:t>осуществляются в соответствии с условиями настоящего Договора.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lastRenderedPageBreak/>
        <w:t>Покупатель обязан:</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Произвести оплату Товара в соответствии с условиями настоящего Договора.</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Осуществить проверку при приемке Товара по количеству, качеству и комплектации, подписать соответствующие документы (товарную накладную). Совершить все необходимые действия, обеспечивающие приемку Товара, а также надлежащее исполнение настоящего Договора.</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ED2FC3"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ED2FC3">
        <w:rPr>
          <w:rFonts w:ascii="Times New Roman" w:hAnsi="Times New Roman"/>
          <w:b/>
          <w:sz w:val="24"/>
          <w:szCs w:val="24"/>
        </w:rPr>
        <w:t>УСЛОВИЯ ПОСТАВКИ И ПОРЯДОК ПРИЕМКИ ТОВАРА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D266F7">
        <w:rPr>
          <w:rFonts w:ascii="Times New Roman" w:hAnsi="Times New Roman"/>
          <w:sz w:val="24"/>
          <w:szCs w:val="24"/>
        </w:rPr>
        <w:t xml:space="preserve">Поставка Товара осуществляется Поставщиком в </w:t>
      </w:r>
      <w:r>
        <w:rPr>
          <w:rFonts w:ascii="Times New Roman" w:hAnsi="Times New Roman"/>
          <w:sz w:val="24"/>
          <w:szCs w:val="24"/>
        </w:rPr>
        <w:t>течение 90</w:t>
      </w:r>
      <w:r w:rsidRPr="00ED2239">
        <w:rPr>
          <w:rFonts w:ascii="Times New Roman" w:hAnsi="Times New Roman"/>
          <w:sz w:val="24"/>
          <w:szCs w:val="24"/>
        </w:rPr>
        <w:t xml:space="preserve"> (</w:t>
      </w:r>
      <w:r>
        <w:rPr>
          <w:rFonts w:ascii="Times New Roman" w:hAnsi="Times New Roman"/>
          <w:sz w:val="24"/>
          <w:szCs w:val="24"/>
        </w:rPr>
        <w:t>девяносто</w:t>
      </w:r>
      <w:r w:rsidRPr="00ED2239">
        <w:rPr>
          <w:rFonts w:ascii="Times New Roman" w:hAnsi="Times New Roman"/>
          <w:sz w:val="24"/>
          <w:szCs w:val="24"/>
        </w:rPr>
        <w:t xml:space="preserve">) </w:t>
      </w:r>
      <w:r>
        <w:rPr>
          <w:rFonts w:ascii="Times New Roman" w:hAnsi="Times New Roman"/>
          <w:sz w:val="24"/>
          <w:szCs w:val="24"/>
        </w:rPr>
        <w:t>календарных</w:t>
      </w:r>
      <w:r w:rsidRPr="00ED2239">
        <w:rPr>
          <w:rFonts w:ascii="Times New Roman" w:hAnsi="Times New Roman"/>
          <w:sz w:val="24"/>
          <w:szCs w:val="24"/>
        </w:rPr>
        <w:t xml:space="preserve"> </w:t>
      </w:r>
      <w:r w:rsidRPr="00D266F7">
        <w:rPr>
          <w:rFonts w:ascii="Times New Roman" w:hAnsi="Times New Roman"/>
          <w:sz w:val="24"/>
          <w:szCs w:val="24"/>
        </w:rPr>
        <w:t xml:space="preserve">дней с даты </w:t>
      </w:r>
      <w:r>
        <w:rPr>
          <w:rFonts w:ascii="Times New Roman" w:hAnsi="Times New Roman"/>
          <w:sz w:val="24"/>
          <w:szCs w:val="24"/>
        </w:rPr>
        <w:t>подписания</w:t>
      </w:r>
      <w:r w:rsidRPr="00D266F7">
        <w:rPr>
          <w:rFonts w:ascii="Times New Roman" w:hAnsi="Times New Roman"/>
          <w:sz w:val="24"/>
          <w:szCs w:val="24"/>
        </w:rPr>
        <w:t xml:space="preserve"> Договора.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B32DB4">
        <w:rPr>
          <w:rFonts w:ascii="Times New Roman" w:hAnsi="Times New Roman"/>
          <w:sz w:val="24"/>
          <w:szCs w:val="24"/>
        </w:rPr>
        <w:t xml:space="preserve">Условия  поставки: доставка Товара </w:t>
      </w:r>
      <w:r>
        <w:rPr>
          <w:rFonts w:ascii="Times New Roman" w:hAnsi="Times New Roman"/>
          <w:sz w:val="24"/>
          <w:szCs w:val="24"/>
        </w:rPr>
        <w:t>осуществляется</w:t>
      </w:r>
      <w:r w:rsidRPr="00B32DB4">
        <w:rPr>
          <w:rFonts w:ascii="Times New Roman" w:hAnsi="Times New Roman"/>
          <w:sz w:val="24"/>
          <w:szCs w:val="24"/>
        </w:rPr>
        <w:t xml:space="preserve"> Поставщик</w:t>
      </w:r>
      <w:r>
        <w:rPr>
          <w:rFonts w:ascii="Times New Roman" w:hAnsi="Times New Roman"/>
          <w:sz w:val="24"/>
          <w:szCs w:val="24"/>
        </w:rPr>
        <w:t>ом</w:t>
      </w:r>
      <w:r w:rsidRPr="00B32DB4">
        <w:rPr>
          <w:rFonts w:ascii="Times New Roman" w:hAnsi="Times New Roman"/>
          <w:sz w:val="24"/>
          <w:szCs w:val="24"/>
        </w:rPr>
        <w:t xml:space="preserve"> </w:t>
      </w:r>
      <w:r>
        <w:rPr>
          <w:rFonts w:ascii="Times New Roman" w:hAnsi="Times New Roman"/>
          <w:sz w:val="24"/>
          <w:szCs w:val="24"/>
        </w:rPr>
        <w:t xml:space="preserve">своими силами </w:t>
      </w:r>
      <w:r w:rsidRPr="00B32DB4">
        <w:rPr>
          <w:rFonts w:ascii="Times New Roman" w:hAnsi="Times New Roman"/>
          <w:sz w:val="24"/>
          <w:szCs w:val="24"/>
        </w:rPr>
        <w:t xml:space="preserve">по адресу, </w:t>
      </w:r>
      <w:r>
        <w:rPr>
          <w:rFonts w:ascii="Times New Roman" w:hAnsi="Times New Roman"/>
          <w:sz w:val="24"/>
          <w:szCs w:val="24"/>
        </w:rPr>
        <w:t>указанному</w:t>
      </w:r>
      <w:r w:rsidRPr="00B32DB4">
        <w:rPr>
          <w:rFonts w:ascii="Times New Roman" w:hAnsi="Times New Roman"/>
          <w:sz w:val="24"/>
          <w:szCs w:val="24"/>
        </w:rPr>
        <w:t xml:space="preserve">  в Спецификаци</w:t>
      </w:r>
      <w:r>
        <w:rPr>
          <w:rFonts w:ascii="Times New Roman" w:hAnsi="Times New Roman"/>
          <w:sz w:val="24"/>
          <w:szCs w:val="24"/>
        </w:rPr>
        <w:t>ях</w:t>
      </w:r>
      <w:r w:rsidRPr="00B32DB4">
        <w:rPr>
          <w:rFonts w:ascii="Times New Roman" w:hAnsi="Times New Roman"/>
          <w:sz w:val="24"/>
          <w:szCs w:val="24"/>
        </w:rPr>
        <w:t xml:space="preserve"> к настоящему Договору.</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Не заказанный Покупателем Товар не считается поставленным надлежащим образом и не подлежит оплате Покупателем.</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Право собственности и риск случайной гибели или повреждения Товара переходит от Поставщика к Покупателю с момента подписания Покупателем товарной накладной по форме №ТОРГ-12.</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Приемка Товара производится Покупателем в два этапа:</w:t>
      </w:r>
    </w:p>
    <w:p w:rsidR="00E829A9" w:rsidRDefault="00E829A9" w:rsidP="00E829A9">
      <w:pPr>
        <w:pStyle w:val="1f2"/>
        <w:numPr>
          <w:ilvl w:val="0"/>
          <w:numId w:val="31"/>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предварительная приемка;</w:t>
      </w:r>
    </w:p>
    <w:p w:rsidR="00E829A9" w:rsidRDefault="00E829A9" w:rsidP="00E829A9">
      <w:pPr>
        <w:pStyle w:val="1f2"/>
        <w:numPr>
          <w:ilvl w:val="0"/>
          <w:numId w:val="31"/>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окончательная приемка по качеству, внутритарному количеству и комплектности.</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 xml:space="preserve">Предварительная приемка Товара производится Покупателем </w:t>
      </w:r>
      <w:r>
        <w:rPr>
          <w:rFonts w:ascii="Times New Roman" w:hAnsi="Times New Roman"/>
          <w:sz w:val="24"/>
          <w:szCs w:val="24"/>
        </w:rPr>
        <w:t>при</w:t>
      </w:r>
      <w:r w:rsidRPr="00ED2FC3">
        <w:rPr>
          <w:rFonts w:ascii="Times New Roman" w:hAnsi="Times New Roman"/>
          <w:sz w:val="24"/>
          <w:szCs w:val="24"/>
        </w:rPr>
        <w:t xml:space="preserve"> получени</w:t>
      </w:r>
      <w:r>
        <w:rPr>
          <w:rFonts w:ascii="Times New Roman" w:hAnsi="Times New Roman"/>
          <w:sz w:val="24"/>
          <w:szCs w:val="24"/>
        </w:rPr>
        <w:t>и</w:t>
      </w:r>
      <w:r w:rsidRPr="00ED2FC3">
        <w:rPr>
          <w:rFonts w:ascii="Times New Roman" w:hAnsi="Times New Roman"/>
          <w:sz w:val="24"/>
          <w:szCs w:val="24"/>
        </w:rPr>
        <w:t xml:space="preserve"> Товара на складе Покупателя.</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Покупатель производит приемку Товара по количеству в соответствии с количеством тарных/грузовых мест, указанными в товарных</w:t>
      </w:r>
      <w:r>
        <w:rPr>
          <w:rFonts w:ascii="Times New Roman" w:hAnsi="Times New Roman"/>
          <w:sz w:val="24"/>
          <w:szCs w:val="24"/>
        </w:rPr>
        <w:t xml:space="preserve"> накладных</w:t>
      </w:r>
      <w:r w:rsidRPr="00ED2FC3">
        <w:rPr>
          <w:rFonts w:ascii="Times New Roman" w:hAnsi="Times New Roman"/>
          <w:sz w:val="24"/>
          <w:szCs w:val="24"/>
        </w:rPr>
        <w:t>, а также производит проверку</w:t>
      </w:r>
      <w:r>
        <w:rPr>
          <w:rFonts w:ascii="Times New Roman" w:hAnsi="Times New Roman"/>
          <w:sz w:val="24"/>
          <w:szCs w:val="24"/>
        </w:rPr>
        <w:t xml:space="preserve"> внешнего вида Товара (если Товар поставляется без упаковки)/</w:t>
      </w:r>
      <w:r w:rsidRPr="00ED2FC3">
        <w:rPr>
          <w:rFonts w:ascii="Times New Roman" w:hAnsi="Times New Roman"/>
          <w:sz w:val="24"/>
          <w:szCs w:val="24"/>
        </w:rPr>
        <w:t>целостности упаковки (тары) Товара, и соответствие маркировки на упаковке (таре) данным, указанным в товар</w:t>
      </w:r>
      <w:r>
        <w:rPr>
          <w:rFonts w:ascii="Times New Roman" w:hAnsi="Times New Roman"/>
          <w:sz w:val="24"/>
          <w:szCs w:val="24"/>
        </w:rPr>
        <w:t>н</w:t>
      </w:r>
      <w:r w:rsidRPr="00ED2FC3">
        <w:rPr>
          <w:rFonts w:ascii="Times New Roman" w:hAnsi="Times New Roman"/>
          <w:sz w:val="24"/>
          <w:szCs w:val="24"/>
        </w:rPr>
        <w:t>о-сопроводительных документах.</w:t>
      </w:r>
      <w:r>
        <w:rPr>
          <w:rFonts w:ascii="Times New Roman" w:hAnsi="Times New Roman"/>
          <w:sz w:val="24"/>
          <w:szCs w:val="24"/>
        </w:rPr>
        <w:t xml:space="preserve"> </w:t>
      </w:r>
      <w:r w:rsidRPr="00ED2FC3">
        <w:rPr>
          <w:rFonts w:ascii="Times New Roman" w:hAnsi="Times New Roman"/>
          <w:sz w:val="24"/>
          <w:szCs w:val="24"/>
        </w:rPr>
        <w:t>В случае отсутствия претензий по результатам предварительной приемки Покупатель подписывает товарную накладную.</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Во</w:t>
      </w:r>
      <w:r>
        <w:rPr>
          <w:rFonts w:ascii="Times New Roman" w:hAnsi="Times New Roman"/>
          <w:sz w:val="24"/>
          <w:szCs w:val="24"/>
        </w:rPr>
        <w:t xml:space="preserve"> всех </w:t>
      </w:r>
      <w:r w:rsidRPr="00ED2FC3">
        <w:rPr>
          <w:rFonts w:ascii="Times New Roman" w:hAnsi="Times New Roman"/>
          <w:sz w:val="24"/>
          <w:szCs w:val="24"/>
        </w:rPr>
        <w:t>случаях, когда при предварительной приемке Покупателем выявляется повреждение или порча</w:t>
      </w:r>
      <w:r>
        <w:rPr>
          <w:rFonts w:ascii="Times New Roman" w:hAnsi="Times New Roman"/>
          <w:sz w:val="24"/>
          <w:szCs w:val="24"/>
        </w:rPr>
        <w:t xml:space="preserve"> Товара (при поставке Товара без упаковки)/</w:t>
      </w:r>
      <w:r w:rsidRPr="00ED2FC3">
        <w:rPr>
          <w:rFonts w:ascii="Times New Roman" w:hAnsi="Times New Roman"/>
          <w:sz w:val="24"/>
          <w:szCs w:val="24"/>
        </w:rPr>
        <w:t xml:space="preserve">упаковки (тары), несоответствие количества грузовых мест, а также транспортной маркировки на упаковке (таре) данным, указанным в товарно-сопроводительных документах, Покупатель не принимает несоответствующий Товар. В этом случае Покупатель обязан составить акт, фиксирующий недостачу, повреждения </w:t>
      </w:r>
      <w:r>
        <w:rPr>
          <w:rFonts w:ascii="Times New Roman" w:hAnsi="Times New Roman"/>
          <w:sz w:val="24"/>
          <w:szCs w:val="24"/>
        </w:rPr>
        <w:t xml:space="preserve">Товара, </w:t>
      </w:r>
      <w:r w:rsidRPr="00ED2FC3">
        <w:rPr>
          <w:rFonts w:ascii="Times New Roman" w:hAnsi="Times New Roman"/>
          <w:sz w:val="24"/>
          <w:szCs w:val="24"/>
        </w:rPr>
        <w:t>тары, упаковки. Акт о выявленных недостатках составляется Покупателем с участием представителя Поставщика, либо в одностороннем порядке, если Поставщик отказался от участия в составлении/подписании акта. Одновременно ставится отметка в товарной накладной о выявленных несоответствиях и/или о не принятом Товаре.</w:t>
      </w:r>
    </w:p>
    <w:p w:rsidR="00E829A9" w:rsidRPr="00ED2FC3"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В случае</w:t>
      </w:r>
      <w:r>
        <w:rPr>
          <w:rFonts w:ascii="Times New Roman" w:hAnsi="Times New Roman"/>
          <w:sz w:val="24"/>
          <w:szCs w:val="24"/>
        </w:rPr>
        <w:t>,</w:t>
      </w:r>
      <w:r w:rsidRPr="00ED2FC3">
        <w:rPr>
          <w:rFonts w:ascii="Times New Roman" w:hAnsi="Times New Roman"/>
          <w:sz w:val="24"/>
          <w:szCs w:val="24"/>
        </w:rPr>
        <w:t xml:space="preserve"> если количество Товара, указанное в товарной накладной не соответствует фактически поставленному количеству, </w:t>
      </w:r>
      <w:r>
        <w:rPr>
          <w:rFonts w:ascii="Times New Roman" w:hAnsi="Times New Roman"/>
          <w:sz w:val="24"/>
          <w:szCs w:val="24"/>
        </w:rPr>
        <w:t xml:space="preserve">а также в случае выявления в ходе предварительной приемки иных несоответствий Товара, </w:t>
      </w:r>
      <w:r w:rsidRPr="00ED2FC3">
        <w:rPr>
          <w:rFonts w:ascii="Times New Roman" w:hAnsi="Times New Roman"/>
          <w:sz w:val="24"/>
          <w:szCs w:val="24"/>
        </w:rPr>
        <w:t xml:space="preserve">Поставщик обязан допоставить Товар в течение 2 (двух) календарных дней с момента выявления Покупателем недостачи (при участии Поставщика в приемке) либо с момента получения уведомления от Покупателя о выявленных недостатках </w:t>
      </w:r>
      <w:r w:rsidRPr="00634A96">
        <w:rPr>
          <w:rFonts w:ascii="Times New Roman" w:hAnsi="Times New Roman"/>
          <w:sz w:val="24"/>
          <w:szCs w:val="24"/>
        </w:rPr>
        <w:t>(в случае</w:t>
      </w:r>
      <w:r w:rsidRPr="00ED2FC3">
        <w:rPr>
          <w:rFonts w:ascii="Times New Roman" w:hAnsi="Times New Roman"/>
          <w:sz w:val="24"/>
          <w:szCs w:val="24"/>
        </w:rPr>
        <w:t xml:space="preserve"> отказа Поставщика от участия в приемке или подписания акта о недостатках)</w:t>
      </w:r>
      <w:r>
        <w:rPr>
          <w:rFonts w:ascii="Times New Roman" w:hAnsi="Times New Roman"/>
          <w:sz w:val="24"/>
          <w:szCs w:val="24"/>
        </w:rPr>
        <w:t xml:space="preserve">. </w:t>
      </w:r>
      <w:r w:rsidRPr="00ED2FC3">
        <w:rPr>
          <w:rFonts w:ascii="Times New Roman" w:hAnsi="Times New Roman"/>
          <w:sz w:val="24"/>
          <w:szCs w:val="24"/>
        </w:rPr>
        <w:t>До момента устранения недостатков/недостачи Товар считается непоставленным,</w:t>
      </w:r>
      <w:r>
        <w:rPr>
          <w:rFonts w:ascii="Times New Roman" w:hAnsi="Times New Roman"/>
          <w:sz w:val="24"/>
          <w:szCs w:val="24"/>
        </w:rPr>
        <w:t xml:space="preserve"> </w:t>
      </w:r>
      <w:r w:rsidRPr="00ED2FC3">
        <w:rPr>
          <w:rFonts w:ascii="Times New Roman" w:hAnsi="Times New Roman"/>
          <w:sz w:val="24"/>
          <w:szCs w:val="24"/>
        </w:rPr>
        <w:t>и Поставщик несет ответственность за просрочку поставки.</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В случае ненадлежащего оформления первичных документов, Поставщик в течение одного  рабочего дня с момента выявления несоответствия обязан переоформить и передать Покупателю указанные документы вместе с Товаром.</w:t>
      </w:r>
      <w:r>
        <w:rPr>
          <w:rFonts w:ascii="Times New Roman" w:hAnsi="Times New Roman"/>
          <w:sz w:val="24"/>
          <w:szCs w:val="24"/>
        </w:rPr>
        <w:t xml:space="preserve"> </w:t>
      </w:r>
      <w:r w:rsidRPr="00ED2FC3">
        <w:rPr>
          <w:rFonts w:ascii="Times New Roman" w:hAnsi="Times New Roman"/>
          <w:sz w:val="24"/>
          <w:szCs w:val="24"/>
        </w:rPr>
        <w:t>Если Поставщик не передал Покупателю надлежащим образом оформленные  документы, обязательства Поставщика по поставке Товара считаются неисполненными, и Поставщик несет ответственность за просрочку поставки.</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Приемка Товара по качеству, внутритарн</w:t>
      </w:r>
      <w:r>
        <w:rPr>
          <w:rFonts w:ascii="Times New Roman" w:hAnsi="Times New Roman"/>
          <w:sz w:val="24"/>
          <w:szCs w:val="24"/>
        </w:rPr>
        <w:t xml:space="preserve">ому количеству и комплектности </w:t>
      </w:r>
      <w:r w:rsidRPr="00ED2FC3">
        <w:rPr>
          <w:rFonts w:ascii="Times New Roman" w:hAnsi="Times New Roman"/>
          <w:sz w:val="24"/>
          <w:szCs w:val="24"/>
        </w:rPr>
        <w:t xml:space="preserve">производится Покупателем на своем складе в течение </w:t>
      </w:r>
      <w:r>
        <w:rPr>
          <w:rFonts w:ascii="Times New Roman" w:hAnsi="Times New Roman"/>
          <w:sz w:val="24"/>
          <w:szCs w:val="24"/>
        </w:rPr>
        <w:t>10</w:t>
      </w:r>
      <w:r w:rsidRPr="00ED2FC3">
        <w:rPr>
          <w:rFonts w:ascii="Times New Roman" w:hAnsi="Times New Roman"/>
          <w:sz w:val="24"/>
          <w:szCs w:val="24"/>
        </w:rPr>
        <w:t xml:space="preserve"> (</w:t>
      </w:r>
      <w:r>
        <w:rPr>
          <w:rFonts w:ascii="Times New Roman" w:hAnsi="Times New Roman"/>
          <w:sz w:val="24"/>
          <w:szCs w:val="24"/>
        </w:rPr>
        <w:t>дес</w:t>
      </w:r>
      <w:r w:rsidRPr="00ED2FC3">
        <w:rPr>
          <w:rFonts w:ascii="Times New Roman" w:hAnsi="Times New Roman"/>
          <w:sz w:val="24"/>
          <w:szCs w:val="24"/>
        </w:rPr>
        <w:t>ят</w:t>
      </w:r>
      <w:r>
        <w:rPr>
          <w:rFonts w:ascii="Times New Roman" w:hAnsi="Times New Roman"/>
          <w:sz w:val="24"/>
          <w:szCs w:val="24"/>
        </w:rPr>
        <w:t>ь</w:t>
      </w:r>
      <w:r w:rsidRPr="00ED2FC3">
        <w:rPr>
          <w:rFonts w:ascii="Times New Roman" w:hAnsi="Times New Roman"/>
          <w:sz w:val="24"/>
          <w:szCs w:val="24"/>
        </w:rPr>
        <w:t>)</w:t>
      </w:r>
      <w:r>
        <w:rPr>
          <w:rFonts w:ascii="Times New Roman" w:hAnsi="Times New Roman"/>
          <w:sz w:val="24"/>
          <w:szCs w:val="24"/>
        </w:rPr>
        <w:t xml:space="preserve"> </w:t>
      </w:r>
      <w:r w:rsidRPr="00ED2FC3">
        <w:rPr>
          <w:rFonts w:ascii="Times New Roman" w:hAnsi="Times New Roman"/>
          <w:sz w:val="24"/>
          <w:szCs w:val="24"/>
        </w:rPr>
        <w:t xml:space="preserve">рабочих дней </w:t>
      </w:r>
      <w:r>
        <w:rPr>
          <w:rFonts w:ascii="Times New Roman" w:hAnsi="Times New Roman"/>
          <w:sz w:val="24"/>
          <w:szCs w:val="24"/>
        </w:rPr>
        <w:t>с даты</w:t>
      </w:r>
      <w:r w:rsidRPr="00ED2FC3">
        <w:rPr>
          <w:rFonts w:ascii="Times New Roman" w:hAnsi="Times New Roman"/>
          <w:sz w:val="24"/>
          <w:szCs w:val="24"/>
        </w:rPr>
        <w:t xml:space="preserve"> получения Товара. При обнаружении недостатков при приемке Товара, Покупатель обязан немедленно вызвать представителя Поставщика для составления акта о выявленных недостатках. При неявке в течение </w:t>
      </w:r>
      <w:r w:rsidRPr="00ED2FC3">
        <w:rPr>
          <w:rFonts w:ascii="Times New Roman" w:hAnsi="Times New Roman"/>
          <w:sz w:val="24"/>
          <w:szCs w:val="24"/>
        </w:rPr>
        <w:lastRenderedPageBreak/>
        <w:t>двух дней с момента получения извещения или отказе Поставщика</w:t>
      </w:r>
      <w:r>
        <w:rPr>
          <w:rFonts w:ascii="Times New Roman" w:hAnsi="Times New Roman"/>
          <w:sz w:val="24"/>
          <w:szCs w:val="24"/>
        </w:rPr>
        <w:t>/грузоперевозчика</w:t>
      </w:r>
      <w:r w:rsidRPr="00ED2FC3">
        <w:rPr>
          <w:rFonts w:ascii="Times New Roman" w:hAnsi="Times New Roman"/>
          <w:sz w:val="24"/>
          <w:szCs w:val="24"/>
        </w:rPr>
        <w:t xml:space="preserve"> от участия в составлении акта, Покупатель вправе составить акт в одностороннем порядке, и</w:t>
      </w:r>
      <w:r>
        <w:rPr>
          <w:rFonts w:ascii="Times New Roman" w:hAnsi="Times New Roman"/>
          <w:sz w:val="24"/>
          <w:szCs w:val="24"/>
        </w:rPr>
        <w:t xml:space="preserve"> Поставщик принимает его </w:t>
      </w:r>
      <w:r w:rsidRPr="00ED2FC3">
        <w:rPr>
          <w:rFonts w:ascii="Times New Roman" w:hAnsi="Times New Roman"/>
          <w:sz w:val="24"/>
          <w:szCs w:val="24"/>
        </w:rPr>
        <w:t>как достоверный и не обжалуемый. Устранение недостатков Товара при явке представителя Поставщика производится в сроки, согласованные в акте, но не позднее 2 (двух)</w:t>
      </w:r>
      <w:r>
        <w:rPr>
          <w:rFonts w:ascii="Times New Roman" w:hAnsi="Times New Roman"/>
          <w:sz w:val="24"/>
          <w:szCs w:val="24"/>
        </w:rPr>
        <w:t xml:space="preserve"> календарных </w:t>
      </w:r>
      <w:r w:rsidRPr="00ED2FC3">
        <w:rPr>
          <w:rFonts w:ascii="Times New Roman" w:hAnsi="Times New Roman"/>
          <w:sz w:val="24"/>
          <w:szCs w:val="24"/>
        </w:rPr>
        <w:t xml:space="preserve">дней с даты составления Сторонами акта </w:t>
      </w:r>
      <w:r>
        <w:rPr>
          <w:rFonts w:ascii="Times New Roman" w:hAnsi="Times New Roman"/>
          <w:sz w:val="24"/>
          <w:szCs w:val="24"/>
        </w:rPr>
        <w:t xml:space="preserve">о </w:t>
      </w:r>
      <w:r w:rsidRPr="00ED2FC3">
        <w:rPr>
          <w:rFonts w:ascii="Times New Roman" w:hAnsi="Times New Roman"/>
          <w:sz w:val="24"/>
          <w:szCs w:val="24"/>
        </w:rPr>
        <w:t>выявленных недостатк</w:t>
      </w:r>
      <w:r>
        <w:rPr>
          <w:rFonts w:ascii="Times New Roman" w:hAnsi="Times New Roman"/>
          <w:sz w:val="24"/>
          <w:szCs w:val="24"/>
        </w:rPr>
        <w:t>ах</w:t>
      </w:r>
      <w:r w:rsidRPr="00ED2FC3">
        <w:rPr>
          <w:rFonts w:ascii="Times New Roman" w:hAnsi="Times New Roman"/>
          <w:sz w:val="24"/>
          <w:szCs w:val="24"/>
        </w:rPr>
        <w:t>.</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В случае неявки Поставщика в установленный срок или отказа Поставщика от подписания акта срок устранени</w:t>
      </w:r>
      <w:r>
        <w:rPr>
          <w:rFonts w:ascii="Times New Roman" w:hAnsi="Times New Roman"/>
          <w:sz w:val="24"/>
          <w:szCs w:val="24"/>
        </w:rPr>
        <w:t>я</w:t>
      </w:r>
      <w:r w:rsidRPr="00ED2FC3">
        <w:rPr>
          <w:rFonts w:ascii="Times New Roman" w:hAnsi="Times New Roman"/>
          <w:sz w:val="24"/>
          <w:szCs w:val="24"/>
        </w:rPr>
        <w:t xml:space="preserve"> недостатков Товара </w:t>
      </w:r>
      <w:r>
        <w:rPr>
          <w:rFonts w:ascii="Times New Roman" w:hAnsi="Times New Roman"/>
          <w:sz w:val="24"/>
          <w:szCs w:val="24"/>
        </w:rPr>
        <w:t xml:space="preserve">- </w:t>
      </w:r>
      <w:r w:rsidRPr="00ED2FC3">
        <w:rPr>
          <w:rFonts w:ascii="Times New Roman" w:hAnsi="Times New Roman"/>
          <w:sz w:val="24"/>
          <w:szCs w:val="24"/>
        </w:rPr>
        <w:t>2 (два)</w:t>
      </w:r>
      <w:r>
        <w:rPr>
          <w:rFonts w:ascii="Times New Roman" w:hAnsi="Times New Roman"/>
          <w:sz w:val="24"/>
          <w:szCs w:val="24"/>
        </w:rPr>
        <w:t xml:space="preserve"> </w:t>
      </w:r>
      <w:r w:rsidRPr="00ED2FC3">
        <w:rPr>
          <w:rFonts w:ascii="Times New Roman" w:hAnsi="Times New Roman"/>
          <w:sz w:val="24"/>
          <w:szCs w:val="24"/>
        </w:rPr>
        <w:t>календарных дня</w:t>
      </w:r>
      <w:r>
        <w:rPr>
          <w:rFonts w:ascii="Times New Roman" w:hAnsi="Times New Roman"/>
          <w:sz w:val="24"/>
          <w:szCs w:val="24"/>
        </w:rPr>
        <w:t xml:space="preserve"> с даты</w:t>
      </w:r>
      <w:r w:rsidRPr="00ED2FC3">
        <w:rPr>
          <w:rFonts w:ascii="Times New Roman" w:hAnsi="Times New Roman"/>
          <w:sz w:val="24"/>
          <w:szCs w:val="24"/>
        </w:rPr>
        <w:t xml:space="preserve"> получения Поставщиком акта о выявленных недостатках.</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ED2FC3">
        <w:rPr>
          <w:rFonts w:ascii="Times New Roman" w:hAnsi="Times New Roman"/>
          <w:sz w:val="24"/>
          <w:szCs w:val="24"/>
        </w:rPr>
        <w:t xml:space="preserve">До момента устранения недостатков некачественный /некомплектный </w:t>
      </w:r>
      <w:r>
        <w:rPr>
          <w:rFonts w:ascii="Times New Roman" w:hAnsi="Times New Roman"/>
          <w:sz w:val="24"/>
          <w:szCs w:val="24"/>
        </w:rPr>
        <w:t>Т</w:t>
      </w:r>
      <w:r w:rsidRPr="00ED2FC3">
        <w:rPr>
          <w:rFonts w:ascii="Times New Roman" w:hAnsi="Times New Roman"/>
          <w:sz w:val="24"/>
          <w:szCs w:val="24"/>
        </w:rPr>
        <w:t>овар считается</w:t>
      </w:r>
      <w:r>
        <w:rPr>
          <w:rFonts w:ascii="Times New Roman" w:hAnsi="Times New Roman"/>
          <w:sz w:val="24"/>
          <w:szCs w:val="24"/>
        </w:rPr>
        <w:t xml:space="preserve"> </w:t>
      </w:r>
      <w:r w:rsidRPr="00ED2FC3">
        <w:rPr>
          <w:rFonts w:ascii="Times New Roman" w:hAnsi="Times New Roman"/>
          <w:sz w:val="24"/>
          <w:szCs w:val="24"/>
        </w:rPr>
        <w:t>непоставленным, и Поставщик несет ответственность за просрочку поставки.</w:t>
      </w:r>
    </w:p>
    <w:p w:rsidR="00E829A9" w:rsidRDefault="00E829A9" w:rsidP="00E829A9">
      <w:pPr>
        <w:pStyle w:val="1f2"/>
        <w:numPr>
          <w:ilvl w:val="2"/>
          <w:numId w:val="28"/>
        </w:numPr>
        <w:tabs>
          <w:tab w:val="left" w:pos="709"/>
        </w:tabs>
        <w:spacing w:after="0" w:line="240" w:lineRule="auto"/>
        <w:ind w:left="0" w:firstLine="0"/>
        <w:contextualSpacing w:val="0"/>
        <w:jc w:val="both"/>
        <w:rPr>
          <w:rFonts w:ascii="Times New Roman" w:hAnsi="Times New Roman"/>
          <w:sz w:val="24"/>
          <w:szCs w:val="24"/>
        </w:rPr>
      </w:pPr>
      <w:r w:rsidRPr="00ED2FC3">
        <w:rPr>
          <w:rFonts w:ascii="Times New Roman" w:hAnsi="Times New Roman"/>
          <w:sz w:val="24"/>
          <w:szCs w:val="24"/>
        </w:rPr>
        <w:t>Все транспортные расходы и иные расходы, связанные с возвратом некачественного Товара, его заменой и допоставкой,</w:t>
      </w:r>
      <w:r>
        <w:rPr>
          <w:rFonts w:ascii="Times New Roman" w:hAnsi="Times New Roman"/>
          <w:sz w:val="24"/>
          <w:szCs w:val="24"/>
        </w:rPr>
        <w:t xml:space="preserve"> </w:t>
      </w:r>
      <w:r w:rsidRPr="00ED2FC3">
        <w:rPr>
          <w:rFonts w:ascii="Times New Roman" w:hAnsi="Times New Roman"/>
          <w:sz w:val="24"/>
          <w:szCs w:val="24"/>
        </w:rPr>
        <w:t>как при предварительной приемке, так и при окончательной приемке оплачиваются Поставщиком.</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0E1B9C"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0E1B9C">
        <w:rPr>
          <w:rFonts w:ascii="Times New Roman" w:hAnsi="Times New Roman"/>
          <w:b/>
          <w:sz w:val="24"/>
          <w:szCs w:val="24"/>
        </w:rPr>
        <w:t>ГАРАНТИИ</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Поставщик гарантирует, что поставленный по настоящему Договору Тов</w:t>
      </w:r>
      <w:r>
        <w:rPr>
          <w:rFonts w:ascii="Times New Roman" w:hAnsi="Times New Roman"/>
          <w:sz w:val="24"/>
          <w:szCs w:val="24"/>
        </w:rPr>
        <w:t xml:space="preserve">ар является новым, </w:t>
      </w:r>
      <w:r w:rsidRPr="000E1B9C">
        <w:rPr>
          <w:rFonts w:ascii="Times New Roman" w:hAnsi="Times New Roman"/>
          <w:sz w:val="24"/>
          <w:szCs w:val="24"/>
        </w:rPr>
        <w:t>изготовлен из качественных материалов и соответствует условиям настоящего Договора по качеству, комплектности и обусловленным или заявленным производителем свойствам Товара.</w:t>
      </w:r>
    </w:p>
    <w:p w:rsidR="00E829A9" w:rsidRPr="00DB2343"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Pr>
          <w:rFonts w:ascii="Times New Roman" w:hAnsi="Times New Roman"/>
          <w:sz w:val="24"/>
          <w:szCs w:val="24"/>
        </w:rPr>
        <w:t>Гарантийный срок на Товар - 12 (двенадцать) месяцев</w:t>
      </w:r>
      <w:r w:rsidRPr="00DB2343">
        <w:rPr>
          <w:rFonts w:ascii="Times New Roman" w:hAnsi="Times New Roman"/>
          <w:sz w:val="24"/>
          <w:szCs w:val="24"/>
        </w:rPr>
        <w:t xml:space="preserve"> с даты получения Товара Покупателем и подписания сторонами товарной накладной по форме №ТОРГ-12.</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Если в течение гарантийного срока будут выявлены скрытые недостатки (неисправности) Товара, Поставщик обязуется по требованию Покупателя за свой счет устранить обнаруженные дефекты путем исправления или замены дефектного Товара или его частей новым Товаром надлежащего качества. Уведомление о выявленных недостатках (неисправностях) Товара   направляется Поставщику Покупателем в письменной форме.</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Срок восстановления, ремонта</w:t>
      </w:r>
      <w:r>
        <w:rPr>
          <w:rFonts w:ascii="Times New Roman" w:hAnsi="Times New Roman"/>
          <w:sz w:val="24"/>
          <w:szCs w:val="24"/>
        </w:rPr>
        <w:t xml:space="preserve">, замены </w:t>
      </w:r>
      <w:r w:rsidRPr="000E1B9C">
        <w:rPr>
          <w:rFonts w:ascii="Times New Roman" w:hAnsi="Times New Roman"/>
          <w:sz w:val="24"/>
          <w:szCs w:val="24"/>
        </w:rPr>
        <w:t xml:space="preserve">Товара или его частей - не более </w:t>
      </w:r>
      <w:r>
        <w:rPr>
          <w:rFonts w:ascii="Times New Roman" w:hAnsi="Times New Roman"/>
          <w:sz w:val="24"/>
          <w:szCs w:val="24"/>
        </w:rPr>
        <w:t>5 (пять) рабочих</w:t>
      </w:r>
      <w:r w:rsidRPr="000E1B9C">
        <w:rPr>
          <w:rFonts w:ascii="Times New Roman" w:hAnsi="Times New Roman"/>
          <w:sz w:val="24"/>
          <w:szCs w:val="24"/>
        </w:rPr>
        <w:t xml:space="preserve"> дней с даты получения уведомления от Покупателя о выявленных недостатках, если иной срок не будет согласован Сторонами письменно дополнительно.</w:t>
      </w:r>
      <w:r>
        <w:rPr>
          <w:rFonts w:ascii="Times New Roman" w:hAnsi="Times New Roman"/>
          <w:sz w:val="24"/>
          <w:szCs w:val="24"/>
        </w:rPr>
        <w:t xml:space="preserve"> </w:t>
      </w:r>
      <w:r w:rsidRPr="000E1B9C">
        <w:rPr>
          <w:rFonts w:ascii="Times New Roman" w:hAnsi="Times New Roman"/>
          <w:sz w:val="24"/>
          <w:szCs w:val="24"/>
        </w:rPr>
        <w:t xml:space="preserve">В случае невозможности выполнения гарантийного ремонта на территории Покупателя (невозможность выполнения гарантийного ремонта на территории Покупателя подтверждается соответствующим актом, подписанным Сторонами), Поставщик выполняет гарантийный ремонт на своей территории в тот же срок. В случае невозможности осуществить ремонт Товара в связи с выявленными неустранимыми дефектами Поставщик обязан заменить Товар в срок не более </w:t>
      </w:r>
      <w:r>
        <w:rPr>
          <w:rFonts w:ascii="Times New Roman" w:hAnsi="Times New Roman"/>
          <w:sz w:val="24"/>
          <w:szCs w:val="24"/>
        </w:rPr>
        <w:t>5 (пять)</w:t>
      </w:r>
      <w:r w:rsidRPr="000E1B9C">
        <w:rPr>
          <w:rFonts w:ascii="Times New Roman" w:hAnsi="Times New Roman"/>
          <w:sz w:val="24"/>
          <w:szCs w:val="24"/>
        </w:rPr>
        <w:t xml:space="preserve"> календарных дней с даты получения Поставщиком уведомления от Покупателя о выявленных недостатках, если иной срок не будет согласован Сторонами дополнительно.</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0E1B9C">
        <w:rPr>
          <w:rFonts w:ascii="Times New Roman" w:hAnsi="Times New Roman"/>
          <w:sz w:val="24"/>
          <w:szCs w:val="24"/>
        </w:rPr>
        <w:t xml:space="preserve">Передача для выполнения гарантийного ремонта или для замены дефектного Товара от Покупателя Поставщику </w:t>
      </w:r>
      <w:r>
        <w:rPr>
          <w:rFonts w:ascii="Times New Roman" w:hAnsi="Times New Roman"/>
          <w:sz w:val="24"/>
          <w:szCs w:val="24"/>
        </w:rPr>
        <w:t xml:space="preserve">и обратно </w:t>
      </w:r>
      <w:r w:rsidRPr="000E1B9C">
        <w:rPr>
          <w:rFonts w:ascii="Times New Roman" w:hAnsi="Times New Roman"/>
          <w:sz w:val="24"/>
          <w:szCs w:val="24"/>
        </w:rPr>
        <w:t>осуществляется по Акт</w:t>
      </w:r>
      <w:r>
        <w:rPr>
          <w:rFonts w:ascii="Times New Roman" w:hAnsi="Times New Roman"/>
          <w:sz w:val="24"/>
          <w:szCs w:val="24"/>
        </w:rPr>
        <w:t>ам</w:t>
      </w:r>
      <w:r w:rsidRPr="000E1B9C">
        <w:rPr>
          <w:rFonts w:ascii="Times New Roman" w:hAnsi="Times New Roman"/>
          <w:sz w:val="24"/>
          <w:szCs w:val="24"/>
        </w:rPr>
        <w:t xml:space="preserve"> приема-передачи. Приемка</w:t>
      </w:r>
      <w:r>
        <w:rPr>
          <w:rFonts w:ascii="Times New Roman" w:hAnsi="Times New Roman"/>
          <w:sz w:val="24"/>
          <w:szCs w:val="24"/>
        </w:rPr>
        <w:t xml:space="preserve"> Товара с устранёнными дефектами или</w:t>
      </w:r>
      <w:r w:rsidRPr="000E1B9C">
        <w:rPr>
          <w:rFonts w:ascii="Times New Roman" w:hAnsi="Times New Roman"/>
          <w:sz w:val="24"/>
          <w:szCs w:val="24"/>
        </w:rPr>
        <w:t xml:space="preserve"> замененного </w:t>
      </w:r>
      <w:r>
        <w:rPr>
          <w:rFonts w:ascii="Times New Roman" w:hAnsi="Times New Roman"/>
          <w:sz w:val="24"/>
          <w:szCs w:val="24"/>
        </w:rPr>
        <w:t>Т</w:t>
      </w:r>
      <w:r w:rsidRPr="000E1B9C">
        <w:rPr>
          <w:rFonts w:ascii="Times New Roman" w:hAnsi="Times New Roman"/>
          <w:sz w:val="24"/>
          <w:szCs w:val="24"/>
        </w:rPr>
        <w:t>овара осуществляется по условиям настоящего Договора.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Покупатель вправе с согласия Поставщика либо без согласия, в случае отказа Поставщика от выполнения гарантийных обязательств, провести работы по устранению выявленных недостатков (неисправностей), либо поручить выполнение данных работ третьим лицам</w:t>
      </w:r>
      <w:r>
        <w:rPr>
          <w:rFonts w:ascii="Times New Roman" w:hAnsi="Times New Roman"/>
          <w:sz w:val="24"/>
          <w:szCs w:val="24"/>
        </w:rPr>
        <w:t>, либо закупить новый Товар взамен дефектного</w:t>
      </w:r>
      <w:r w:rsidRPr="000E1B9C">
        <w:rPr>
          <w:rFonts w:ascii="Times New Roman" w:hAnsi="Times New Roman"/>
          <w:sz w:val="24"/>
          <w:szCs w:val="24"/>
        </w:rPr>
        <w:t>. В этом случае, Поставщик возмещает Покупателю понесенные расходы и другие документально подтвержденные убытки в течение 10</w:t>
      </w:r>
      <w:r>
        <w:rPr>
          <w:rFonts w:ascii="Times New Roman" w:hAnsi="Times New Roman"/>
          <w:sz w:val="24"/>
          <w:szCs w:val="24"/>
        </w:rPr>
        <w:t xml:space="preserve"> (деся</w:t>
      </w:r>
      <w:r w:rsidRPr="000E1B9C">
        <w:rPr>
          <w:rFonts w:ascii="Times New Roman" w:hAnsi="Times New Roman"/>
          <w:sz w:val="24"/>
          <w:szCs w:val="24"/>
        </w:rPr>
        <w:t>т</w:t>
      </w:r>
      <w:r>
        <w:rPr>
          <w:rFonts w:ascii="Times New Roman" w:hAnsi="Times New Roman"/>
          <w:sz w:val="24"/>
          <w:szCs w:val="24"/>
        </w:rPr>
        <w:t>ь)</w:t>
      </w:r>
      <w:r w:rsidRPr="000E1B9C">
        <w:rPr>
          <w:rFonts w:ascii="Times New Roman" w:hAnsi="Times New Roman"/>
          <w:sz w:val="24"/>
          <w:szCs w:val="24"/>
        </w:rPr>
        <w:t xml:space="preserve"> </w:t>
      </w:r>
      <w:r>
        <w:rPr>
          <w:rFonts w:ascii="Times New Roman" w:hAnsi="Times New Roman"/>
          <w:sz w:val="24"/>
          <w:szCs w:val="24"/>
        </w:rPr>
        <w:t>банковских</w:t>
      </w:r>
      <w:r w:rsidRPr="000E1B9C">
        <w:rPr>
          <w:rFonts w:ascii="Times New Roman" w:hAnsi="Times New Roman"/>
          <w:sz w:val="24"/>
          <w:szCs w:val="24"/>
        </w:rPr>
        <w:t xml:space="preserve"> дней с </w:t>
      </w:r>
      <w:r>
        <w:rPr>
          <w:rFonts w:ascii="Times New Roman" w:hAnsi="Times New Roman"/>
          <w:sz w:val="24"/>
          <w:szCs w:val="24"/>
        </w:rPr>
        <w:t>даты</w:t>
      </w:r>
      <w:r w:rsidRPr="000E1B9C">
        <w:rPr>
          <w:rFonts w:ascii="Times New Roman" w:hAnsi="Times New Roman"/>
          <w:sz w:val="24"/>
          <w:szCs w:val="24"/>
        </w:rPr>
        <w:t xml:space="preserve"> предъявления Покупателем соответствующего требования.</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В случае осуществления гарантийного ремонта, гарантийный срок продлевается на период  с момента выявления недостатков до момента их устранения, в том числе при устранении недостатков в порядке, предусмотренном в п.6.5 Договора. В случае замены дефектного Товара </w:t>
      </w:r>
      <w:r>
        <w:rPr>
          <w:rFonts w:ascii="Times New Roman" w:hAnsi="Times New Roman"/>
          <w:sz w:val="24"/>
          <w:szCs w:val="24"/>
        </w:rPr>
        <w:t>Т</w:t>
      </w:r>
      <w:r w:rsidRPr="000E1B9C">
        <w:rPr>
          <w:rFonts w:ascii="Times New Roman" w:hAnsi="Times New Roman"/>
          <w:sz w:val="24"/>
          <w:szCs w:val="24"/>
        </w:rPr>
        <w:t xml:space="preserve">оваром надлежащего качества гарантийный срок на Товар надлежащего качества устанавливается равным сроку, указанному в </w:t>
      </w:r>
      <w:r>
        <w:rPr>
          <w:rFonts w:ascii="Times New Roman" w:hAnsi="Times New Roman"/>
          <w:sz w:val="24"/>
          <w:szCs w:val="24"/>
        </w:rPr>
        <w:t>п.6.2 настоящего</w:t>
      </w:r>
      <w:r w:rsidRPr="000E1B9C">
        <w:rPr>
          <w:rFonts w:ascii="Times New Roman" w:hAnsi="Times New Roman"/>
          <w:sz w:val="24"/>
          <w:szCs w:val="24"/>
        </w:rPr>
        <w:t xml:space="preserve"> Договор</w:t>
      </w:r>
      <w:r>
        <w:rPr>
          <w:rFonts w:ascii="Times New Roman" w:hAnsi="Times New Roman"/>
          <w:sz w:val="24"/>
          <w:szCs w:val="24"/>
        </w:rPr>
        <w:t>а</w:t>
      </w:r>
      <w:r w:rsidRPr="000E1B9C">
        <w:rPr>
          <w:rFonts w:ascii="Times New Roman" w:hAnsi="Times New Roman"/>
          <w:sz w:val="24"/>
          <w:szCs w:val="24"/>
        </w:rPr>
        <w:t>.</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Все транспортные расходы и иные расходы, связанные с исследованием и ремонтом некачественного Товара и/или его заменой в период гарантийного срока, оплачиваются </w:t>
      </w:r>
      <w:r w:rsidRPr="000E1B9C">
        <w:rPr>
          <w:rFonts w:ascii="Times New Roman" w:hAnsi="Times New Roman"/>
          <w:sz w:val="24"/>
          <w:szCs w:val="24"/>
        </w:rPr>
        <w:lastRenderedPageBreak/>
        <w:t>Поставщиком в течение 10</w:t>
      </w:r>
      <w:r>
        <w:rPr>
          <w:rFonts w:ascii="Times New Roman" w:hAnsi="Times New Roman"/>
          <w:sz w:val="24"/>
          <w:szCs w:val="24"/>
        </w:rPr>
        <w:t xml:space="preserve"> (десять)</w:t>
      </w:r>
      <w:r w:rsidRPr="000E1B9C">
        <w:rPr>
          <w:rFonts w:ascii="Times New Roman" w:hAnsi="Times New Roman"/>
          <w:sz w:val="24"/>
          <w:szCs w:val="24"/>
        </w:rPr>
        <w:t xml:space="preserve"> </w:t>
      </w:r>
      <w:r>
        <w:rPr>
          <w:rFonts w:ascii="Times New Roman" w:hAnsi="Times New Roman"/>
          <w:sz w:val="24"/>
          <w:szCs w:val="24"/>
        </w:rPr>
        <w:t>банковских</w:t>
      </w:r>
      <w:r w:rsidRPr="000E1B9C">
        <w:rPr>
          <w:rFonts w:ascii="Times New Roman" w:hAnsi="Times New Roman"/>
          <w:sz w:val="24"/>
          <w:szCs w:val="24"/>
        </w:rPr>
        <w:t xml:space="preserve"> дней с даты предоставления соответствующего счета Покупателя и подтверждающих расходы документов.</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0E1B9C"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0E1B9C">
        <w:rPr>
          <w:rFonts w:ascii="Times New Roman" w:hAnsi="Times New Roman"/>
          <w:b/>
          <w:sz w:val="24"/>
          <w:szCs w:val="24"/>
        </w:rPr>
        <w:t>ОТВЕТСТВЕННОСТЬ СТОРОН</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5708C">
        <w:rPr>
          <w:rFonts w:ascii="Times New Roman" w:hAnsi="Times New Roman"/>
          <w:sz w:val="24"/>
          <w:szCs w:val="24"/>
        </w:rPr>
        <w:t>В случае нарушения установленного срока оплаты поставленного Товара, более чем на 10 (десять) рабочих дней, Поставщик имеет право взыскать с Покупателя неустойку в размере 0,01% от суммы просроченного платежа за каждый день просрочки.</w:t>
      </w:r>
    </w:p>
    <w:p w:rsidR="00E829A9" w:rsidRPr="00CE4070" w:rsidRDefault="00E829A9" w:rsidP="00E829A9">
      <w:pPr>
        <w:pStyle w:val="aff1"/>
        <w:numPr>
          <w:ilvl w:val="1"/>
          <w:numId w:val="28"/>
        </w:numPr>
        <w:tabs>
          <w:tab w:val="left" w:pos="709"/>
        </w:tabs>
        <w:ind w:left="0" w:firstLine="0"/>
        <w:jc w:val="both"/>
        <w:rPr>
          <w:lang w:eastAsia="en-US"/>
        </w:rPr>
      </w:pPr>
      <w:r w:rsidRPr="004F48DB">
        <w:rPr>
          <w:lang w:eastAsia="en-US"/>
        </w:rPr>
        <w:t xml:space="preserve">В случае нарушения сроков поставки Товара, сроков устранения недостатков Товара, в том числе в течение гарантийного срока, Покупатель имеет право взыскать с Поставщика неустойку в размере 0,01% от стоимости </w:t>
      </w:r>
      <w:r>
        <w:rPr>
          <w:lang w:eastAsia="en-US"/>
        </w:rPr>
        <w:t xml:space="preserve">непоставленного/незамененного/неотремонтированного </w:t>
      </w:r>
      <w:r w:rsidRPr="00CE4070">
        <w:rPr>
          <w:lang w:eastAsia="en-US"/>
        </w:rPr>
        <w:t>Товара</w:t>
      </w:r>
      <w:r>
        <w:rPr>
          <w:lang w:eastAsia="en-US"/>
        </w:rPr>
        <w:t xml:space="preserve"> за каждый день просрочки до даты надлежащего исполнения обязательств</w:t>
      </w:r>
      <w:r w:rsidRPr="00CE4070">
        <w:rPr>
          <w:lang w:eastAsia="en-US"/>
        </w:rPr>
        <w:t>.</w:t>
      </w:r>
    </w:p>
    <w:p w:rsidR="00E829A9" w:rsidRPr="004F48DB" w:rsidRDefault="00E829A9" w:rsidP="00E829A9">
      <w:pPr>
        <w:pStyle w:val="1f2"/>
        <w:numPr>
          <w:ilvl w:val="1"/>
          <w:numId w:val="28"/>
        </w:numPr>
        <w:tabs>
          <w:tab w:val="left" w:pos="709"/>
        </w:tabs>
        <w:spacing w:after="0" w:line="240" w:lineRule="auto"/>
        <w:ind w:left="0" w:firstLine="0"/>
        <w:jc w:val="both"/>
        <w:rPr>
          <w:rFonts w:ascii="Times New Roman" w:hAnsi="Times New Roman"/>
          <w:sz w:val="24"/>
          <w:szCs w:val="24"/>
        </w:rPr>
      </w:pPr>
      <w:r w:rsidRPr="004F48DB">
        <w:rPr>
          <w:rFonts w:ascii="Times New Roman" w:hAnsi="Times New Roman"/>
          <w:sz w:val="24"/>
          <w:szCs w:val="24"/>
        </w:rPr>
        <w:t>В случае невыполнения Поставщиком требований Покупателя по устранению недостатков Товара или по замене некачественного и (или) некомплектного Товара Покупатель вправе самостоятельно устранить недостатки Товара. В этом случае, Поставщик возместит Покупателю понесенные расходы и выплатит штраф в размере 10 % от стоимости некачественного и (или) некомплектного Товара в течение 10 (десят</w:t>
      </w:r>
      <w:r>
        <w:rPr>
          <w:rFonts w:ascii="Times New Roman" w:hAnsi="Times New Roman"/>
          <w:sz w:val="24"/>
          <w:szCs w:val="24"/>
        </w:rPr>
        <w:t>ь</w:t>
      </w:r>
      <w:r w:rsidRPr="004F48DB">
        <w:rPr>
          <w:rFonts w:ascii="Times New Roman" w:hAnsi="Times New Roman"/>
          <w:sz w:val="24"/>
          <w:szCs w:val="24"/>
        </w:rPr>
        <w:t xml:space="preserve">) рабочих дней с даты предъявления Покупателем соответствующего требования. </w:t>
      </w:r>
    </w:p>
    <w:p w:rsidR="00E829A9" w:rsidRPr="00CE4070" w:rsidRDefault="00E829A9" w:rsidP="00E829A9">
      <w:pPr>
        <w:pStyle w:val="1f2"/>
        <w:numPr>
          <w:ilvl w:val="1"/>
          <w:numId w:val="28"/>
        </w:numPr>
        <w:tabs>
          <w:tab w:val="left" w:pos="709"/>
        </w:tabs>
        <w:spacing w:after="0" w:line="240" w:lineRule="auto"/>
        <w:ind w:left="0" w:firstLine="0"/>
        <w:jc w:val="both"/>
        <w:rPr>
          <w:rFonts w:ascii="Times New Roman" w:hAnsi="Times New Roman"/>
          <w:sz w:val="24"/>
          <w:szCs w:val="24"/>
        </w:rPr>
      </w:pPr>
      <w:r w:rsidRPr="00CE4070">
        <w:rPr>
          <w:rFonts w:ascii="Times New Roman" w:hAnsi="Times New Roman"/>
          <w:sz w:val="24"/>
          <w:szCs w:val="24"/>
        </w:rPr>
        <w:t>Поставщик обязуется возместить Покупателю документально подтвержденные убытки, возникшие вследствие несоответствия Товара требованиям качества</w:t>
      </w:r>
      <w:r>
        <w:rPr>
          <w:rFonts w:ascii="Times New Roman" w:hAnsi="Times New Roman"/>
          <w:sz w:val="24"/>
          <w:szCs w:val="24"/>
        </w:rPr>
        <w:t xml:space="preserve"> </w:t>
      </w:r>
      <w:r w:rsidRPr="00CE4070">
        <w:rPr>
          <w:rFonts w:ascii="Times New Roman" w:hAnsi="Times New Roman"/>
          <w:sz w:val="24"/>
          <w:szCs w:val="24"/>
        </w:rPr>
        <w:t>и (или) комплектности. Убытки возмещаются Поставщиком в течение 10 (десят</w:t>
      </w:r>
      <w:r>
        <w:rPr>
          <w:rFonts w:ascii="Times New Roman" w:hAnsi="Times New Roman"/>
          <w:sz w:val="24"/>
          <w:szCs w:val="24"/>
        </w:rPr>
        <w:t>ь</w:t>
      </w:r>
      <w:r w:rsidRPr="00CE4070">
        <w:rPr>
          <w:rFonts w:ascii="Times New Roman" w:hAnsi="Times New Roman"/>
          <w:sz w:val="24"/>
          <w:szCs w:val="24"/>
        </w:rPr>
        <w:t xml:space="preserve">) </w:t>
      </w:r>
      <w:r>
        <w:rPr>
          <w:rFonts w:ascii="Times New Roman" w:hAnsi="Times New Roman"/>
          <w:sz w:val="24"/>
          <w:szCs w:val="24"/>
        </w:rPr>
        <w:t>банковских</w:t>
      </w:r>
      <w:r w:rsidRPr="00CE4070">
        <w:rPr>
          <w:rFonts w:ascii="Times New Roman" w:hAnsi="Times New Roman"/>
          <w:sz w:val="24"/>
          <w:szCs w:val="24"/>
        </w:rPr>
        <w:t xml:space="preserve"> дней со дня получения соответствующего требования Покупателя.</w:t>
      </w:r>
    </w:p>
    <w:p w:rsidR="00E829A9" w:rsidRPr="00CE4070" w:rsidRDefault="00E829A9" w:rsidP="00E829A9">
      <w:pPr>
        <w:pStyle w:val="1f2"/>
        <w:numPr>
          <w:ilvl w:val="1"/>
          <w:numId w:val="28"/>
        </w:numPr>
        <w:tabs>
          <w:tab w:val="left" w:pos="709"/>
        </w:tabs>
        <w:spacing w:after="0" w:line="240" w:lineRule="auto"/>
        <w:ind w:left="0" w:firstLine="0"/>
        <w:jc w:val="both"/>
        <w:rPr>
          <w:rFonts w:ascii="Times New Roman" w:hAnsi="Times New Roman"/>
          <w:sz w:val="24"/>
          <w:szCs w:val="24"/>
        </w:rPr>
      </w:pPr>
      <w:r w:rsidRPr="00CE4070">
        <w:rPr>
          <w:rFonts w:ascii="Times New Roman" w:hAnsi="Times New Roman"/>
          <w:sz w:val="24"/>
          <w:szCs w:val="24"/>
        </w:rPr>
        <w:t>Поставщик несет ответственность за непредоставление Покупателю первичной документации, оформленной надлежащим образом, в виде пени в размере 0,</w:t>
      </w:r>
      <w:r>
        <w:rPr>
          <w:rFonts w:ascii="Times New Roman" w:hAnsi="Times New Roman"/>
          <w:sz w:val="24"/>
          <w:szCs w:val="24"/>
        </w:rPr>
        <w:t>0</w:t>
      </w:r>
      <w:r w:rsidRPr="00CE4070">
        <w:rPr>
          <w:rFonts w:ascii="Times New Roman" w:hAnsi="Times New Roman"/>
          <w:sz w:val="24"/>
          <w:szCs w:val="24"/>
        </w:rPr>
        <w:t>1% от общей стоимости Товара за каждый день просрочки. Уплата пени не освобождает Поставщика от выполнения обязательств предоставить Покупателю первичную документацию.</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CE4070">
        <w:rPr>
          <w:rFonts w:ascii="Times New Roman" w:hAnsi="Times New Roman"/>
          <w:sz w:val="24"/>
          <w:szCs w:val="24"/>
        </w:rPr>
        <w:t>Взаимоотношения сторон, неурегулированные настоящим Договором, регулируются действующим законодательством РФ.</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575D1D" w:rsidRDefault="00E829A9" w:rsidP="00E829A9">
      <w:pPr>
        <w:pStyle w:val="1f2"/>
        <w:numPr>
          <w:ilvl w:val="0"/>
          <w:numId w:val="28"/>
        </w:numPr>
        <w:tabs>
          <w:tab w:val="left" w:pos="709"/>
        </w:tabs>
        <w:ind w:left="0" w:firstLine="0"/>
        <w:contextualSpacing w:val="0"/>
        <w:jc w:val="center"/>
        <w:rPr>
          <w:rFonts w:ascii="Times New Roman" w:hAnsi="Times New Roman"/>
          <w:sz w:val="24"/>
          <w:szCs w:val="24"/>
        </w:rPr>
      </w:pPr>
      <w:r w:rsidRPr="000E1B9C">
        <w:rPr>
          <w:rFonts w:ascii="Times New Roman" w:hAnsi="Times New Roman"/>
          <w:b/>
          <w:sz w:val="24"/>
          <w:szCs w:val="24"/>
        </w:rPr>
        <w:t>ПОРЯДОК РАЗРЕШЕНИЯ СПОРОВ</w:t>
      </w:r>
    </w:p>
    <w:p w:rsidR="00E829A9" w:rsidRPr="00575D1D"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575D1D">
        <w:rPr>
          <w:rFonts w:ascii="Times New Roman" w:hAnsi="Times New Roman"/>
          <w:sz w:val="24"/>
          <w:szCs w:val="24"/>
        </w:rPr>
        <w:t>Все споры и разногласия, связанные с исполнением (изменением или расторжением) Договора, будут разрешаться путем переговоров между Сторонами.</w:t>
      </w:r>
    </w:p>
    <w:p w:rsidR="00E829A9" w:rsidRPr="00575D1D"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575D1D">
        <w:rPr>
          <w:rFonts w:ascii="Times New Roman" w:hAnsi="Times New Roman"/>
          <w:sz w:val="24"/>
          <w:szCs w:val="24"/>
        </w:rPr>
        <w:t>В случае недостижения согласия путем переговоров Стороны урегулируют споры в досудебном (претензионном) порядке.</w:t>
      </w:r>
    </w:p>
    <w:p w:rsidR="00E829A9" w:rsidRPr="00575D1D"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575D1D">
        <w:rPr>
          <w:rFonts w:ascii="Times New Roman" w:hAnsi="Times New Roman"/>
          <w:sz w:val="24"/>
          <w:szCs w:val="24"/>
        </w:rPr>
        <w:t>Претензия предъявляется в письменной форме. В претензии излагается мотивированное требование заявителя.</w:t>
      </w:r>
    </w:p>
    <w:p w:rsidR="00E829A9" w:rsidRPr="00575D1D"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575D1D">
        <w:rPr>
          <w:rFonts w:ascii="Times New Roman" w:hAnsi="Times New Roman"/>
          <w:sz w:val="24"/>
          <w:szCs w:val="24"/>
        </w:rPr>
        <w:t>Претензия направляется по месту нахождения адресата, указанному в Договоре, по почте письмом с уведомлением о вручении либо курьером с вручением адресату под расписку.</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575D1D">
        <w:rPr>
          <w:rFonts w:ascii="Times New Roman" w:hAnsi="Times New Roman"/>
          <w:sz w:val="24"/>
          <w:szCs w:val="24"/>
        </w:rPr>
        <w:t xml:space="preserve">В случае получения заявителем претензии отказа в добровольном удовлетворении требований другой Стороной, либо неполучения ответа в течение </w:t>
      </w:r>
      <w:r>
        <w:rPr>
          <w:rFonts w:ascii="Times New Roman" w:hAnsi="Times New Roman"/>
          <w:sz w:val="24"/>
          <w:szCs w:val="24"/>
        </w:rPr>
        <w:t>2</w:t>
      </w:r>
      <w:r w:rsidRPr="00575D1D">
        <w:rPr>
          <w:rFonts w:ascii="Times New Roman" w:hAnsi="Times New Roman"/>
          <w:sz w:val="24"/>
          <w:szCs w:val="24"/>
        </w:rPr>
        <w:t>0 (</w:t>
      </w:r>
      <w:r>
        <w:rPr>
          <w:rFonts w:ascii="Times New Roman" w:hAnsi="Times New Roman"/>
          <w:sz w:val="24"/>
          <w:szCs w:val="24"/>
        </w:rPr>
        <w:t>два</w:t>
      </w:r>
      <w:r w:rsidRPr="00575D1D">
        <w:rPr>
          <w:rFonts w:ascii="Times New Roman" w:hAnsi="Times New Roman"/>
          <w:sz w:val="24"/>
          <w:szCs w:val="24"/>
        </w:rPr>
        <w:t>дцат</w:t>
      </w:r>
      <w:r>
        <w:rPr>
          <w:rFonts w:ascii="Times New Roman" w:hAnsi="Times New Roman"/>
          <w:sz w:val="24"/>
          <w:szCs w:val="24"/>
        </w:rPr>
        <w:t>ь</w:t>
      </w:r>
      <w:r w:rsidRPr="00575D1D">
        <w:rPr>
          <w:rFonts w:ascii="Times New Roman" w:hAnsi="Times New Roman"/>
          <w:sz w:val="24"/>
          <w:szCs w:val="24"/>
        </w:rPr>
        <w:t>) календарных дней с даты направления претензии, заявитель претензии вправе передать спор на рассмотрение в Арбитражный суд г. Москвы в установленном законодательством Российской Федерации порядке.</w:t>
      </w:r>
    </w:p>
    <w:p w:rsidR="00E829A9" w:rsidRPr="00575D1D"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0E1B9C" w:rsidRDefault="00E829A9" w:rsidP="00E829A9">
      <w:pPr>
        <w:pStyle w:val="1f2"/>
        <w:numPr>
          <w:ilvl w:val="0"/>
          <w:numId w:val="28"/>
        </w:numPr>
        <w:tabs>
          <w:tab w:val="left" w:pos="709"/>
        </w:tabs>
        <w:ind w:left="0" w:firstLine="0"/>
        <w:contextualSpacing w:val="0"/>
        <w:jc w:val="center"/>
        <w:rPr>
          <w:rFonts w:ascii="Times New Roman" w:hAnsi="Times New Roman"/>
          <w:sz w:val="24"/>
          <w:szCs w:val="24"/>
        </w:rPr>
      </w:pPr>
      <w:r w:rsidRPr="000E1B9C">
        <w:rPr>
          <w:rFonts w:ascii="Times New Roman" w:hAnsi="Times New Roman"/>
          <w:b/>
          <w:sz w:val="24"/>
          <w:szCs w:val="24"/>
        </w:rPr>
        <w:t>ОБСТОЯТЕЛЬСТВА НЕПРЕОДОЛИМОЙ СИЛЫ</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В случае, если одна из Сторон будет не в состоянии частично или полностью выполнить свои обязательства по настоящему Договору в связи со стихийными бедствиями, пожаром, забастовками, эпидемиями, военными действиями, эмбарго, запретами государственных органов на осуществление импортно-экспортных операций или иными чрезвычайными событиями, создающими невозможность выполнения своих обязательств в срок по Договору, срок исполнения обязательств продлевается на время, в течение которого действовали такие события или обстоятельства.</w:t>
      </w:r>
    </w:p>
    <w:p w:rsidR="00E829A9" w:rsidRDefault="00E829A9" w:rsidP="00E829A9">
      <w:pPr>
        <w:numPr>
          <w:ilvl w:val="1"/>
          <w:numId w:val="28"/>
        </w:numPr>
        <w:shd w:val="clear" w:color="auto" w:fill="FFFFFF"/>
        <w:ind w:left="0" w:firstLine="0"/>
        <w:jc w:val="both"/>
      </w:pPr>
      <w:r w:rsidRPr="00CA0BB6">
        <w:lastRenderedPageBreak/>
        <w:t>Сторона, для которой создалась невозможность исполнения обязательств в связи с наступлением вышеуказанных обстоятельств, обязана в срок не позднее 5 (пяти) рабочих дней с даты их наступления или прекращения, в письменной форме уведомить другую Сторону о наступлении, предполагаемом сроке действия или прекращения вышеуказанных обстоятельств. Неуведомление (несвоевременное уведомление) о наступлении или прекращении форс-мажорных обстоятельств лишает Стороны права ссылаться на них в дальнейшем. Факты, изложенные в уведомлении, должны быть засвидетельствованы сертификатом Торгово-промышленной палаты Российской Федерации или подтверждены справкой уполномоченного государственного органа.</w:t>
      </w:r>
    </w:p>
    <w:p w:rsidR="00E829A9" w:rsidRDefault="00E829A9" w:rsidP="00E829A9">
      <w:pPr>
        <w:numPr>
          <w:ilvl w:val="1"/>
          <w:numId w:val="28"/>
        </w:numPr>
        <w:shd w:val="clear" w:color="auto" w:fill="FFFFFF"/>
        <w:ind w:left="0" w:firstLine="0"/>
        <w:jc w:val="both"/>
      </w:pPr>
      <w:r w:rsidRPr="004100FD">
        <w:t>В случае если подобные обстоятельства длятся более 30 (тридцати) дней, каждая из Сторон вправе отказаться от дальнейшего выполнения своих обязательств по настоящему Договору</w:t>
      </w:r>
      <w:r>
        <w:t>(</w:t>
      </w:r>
      <w:r w:rsidRPr="004100FD">
        <w:t>расторгнуть Договор в одностороннем внесудебном порядке</w:t>
      </w:r>
      <w:r>
        <w:t>)</w:t>
      </w:r>
      <w:r w:rsidRPr="004100FD">
        <w:t xml:space="preserve">. В этом случае, ни одна из Сторон не вправе требовать от другой Стороны какой-либо компенсации за </w:t>
      </w:r>
      <w:r>
        <w:t>причиненные</w:t>
      </w:r>
      <w:r w:rsidRPr="004100FD">
        <w:t xml:space="preserve"> убытки.</w:t>
      </w:r>
    </w:p>
    <w:p w:rsidR="00E829A9" w:rsidRPr="004100FD" w:rsidRDefault="00E829A9" w:rsidP="00E829A9">
      <w:pPr>
        <w:shd w:val="clear" w:color="auto" w:fill="FFFFFF"/>
        <w:jc w:val="both"/>
      </w:pPr>
    </w:p>
    <w:p w:rsidR="00E829A9" w:rsidRPr="000E1B9C" w:rsidRDefault="00E829A9" w:rsidP="00E829A9">
      <w:pPr>
        <w:pStyle w:val="1f2"/>
        <w:numPr>
          <w:ilvl w:val="0"/>
          <w:numId w:val="28"/>
        </w:numPr>
        <w:tabs>
          <w:tab w:val="left" w:pos="709"/>
        </w:tabs>
        <w:ind w:left="0" w:firstLine="0"/>
        <w:contextualSpacing w:val="0"/>
        <w:jc w:val="center"/>
        <w:rPr>
          <w:rFonts w:ascii="Times New Roman" w:hAnsi="Times New Roman"/>
          <w:sz w:val="24"/>
          <w:szCs w:val="24"/>
        </w:rPr>
      </w:pPr>
      <w:r w:rsidRPr="000E1B9C">
        <w:rPr>
          <w:rFonts w:ascii="Times New Roman" w:hAnsi="Times New Roman"/>
          <w:b/>
          <w:sz w:val="24"/>
          <w:szCs w:val="24"/>
        </w:rPr>
        <w:t>СРОК ДЕЙСТВИЯ ДОГОВОРА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Настоящий Договор </w:t>
      </w:r>
      <w:r>
        <w:rPr>
          <w:rFonts w:ascii="Times New Roman" w:hAnsi="Times New Roman"/>
          <w:sz w:val="24"/>
          <w:szCs w:val="24"/>
        </w:rPr>
        <w:t>вступает</w:t>
      </w:r>
      <w:r w:rsidRPr="000E1B9C">
        <w:rPr>
          <w:rFonts w:ascii="Times New Roman" w:hAnsi="Times New Roman"/>
          <w:sz w:val="24"/>
          <w:szCs w:val="24"/>
        </w:rPr>
        <w:t xml:space="preserve"> в силу с даты </w:t>
      </w:r>
      <w:r>
        <w:rPr>
          <w:rFonts w:ascii="Times New Roman" w:hAnsi="Times New Roman"/>
          <w:sz w:val="24"/>
          <w:szCs w:val="24"/>
        </w:rPr>
        <w:t>его</w:t>
      </w:r>
      <w:r w:rsidRPr="000E1B9C">
        <w:rPr>
          <w:rFonts w:ascii="Times New Roman" w:hAnsi="Times New Roman"/>
          <w:sz w:val="24"/>
          <w:szCs w:val="24"/>
        </w:rPr>
        <w:t xml:space="preserve"> подписания и действу</w:t>
      </w:r>
      <w:r>
        <w:rPr>
          <w:rFonts w:ascii="Times New Roman" w:hAnsi="Times New Roman"/>
          <w:sz w:val="24"/>
          <w:szCs w:val="24"/>
        </w:rPr>
        <w:t>е</w:t>
      </w:r>
      <w:r w:rsidRPr="000E1B9C">
        <w:rPr>
          <w:rFonts w:ascii="Times New Roman" w:hAnsi="Times New Roman"/>
          <w:sz w:val="24"/>
          <w:szCs w:val="24"/>
        </w:rPr>
        <w:t>т</w:t>
      </w:r>
      <w:r>
        <w:rPr>
          <w:rFonts w:ascii="Times New Roman" w:hAnsi="Times New Roman"/>
          <w:sz w:val="24"/>
          <w:szCs w:val="24"/>
        </w:rPr>
        <w:t xml:space="preserve"> </w:t>
      </w:r>
      <w:r w:rsidRPr="000E1B9C">
        <w:rPr>
          <w:rFonts w:ascii="Times New Roman" w:hAnsi="Times New Roman"/>
          <w:sz w:val="24"/>
          <w:szCs w:val="24"/>
        </w:rPr>
        <w:t xml:space="preserve">до </w:t>
      </w:r>
      <w:r>
        <w:rPr>
          <w:rFonts w:ascii="Times New Roman" w:hAnsi="Times New Roman"/>
          <w:sz w:val="24"/>
          <w:szCs w:val="24"/>
        </w:rPr>
        <w:t>полного</w:t>
      </w:r>
      <w:r w:rsidRPr="000E1B9C">
        <w:rPr>
          <w:rFonts w:ascii="Times New Roman" w:hAnsi="Times New Roman"/>
          <w:sz w:val="24"/>
          <w:szCs w:val="24"/>
        </w:rPr>
        <w:t xml:space="preserve"> исполнения Сторонами </w:t>
      </w:r>
      <w:r>
        <w:rPr>
          <w:rFonts w:ascii="Times New Roman" w:hAnsi="Times New Roman"/>
          <w:sz w:val="24"/>
          <w:szCs w:val="24"/>
        </w:rPr>
        <w:t>своих обязательств по настоящему Договору</w:t>
      </w:r>
      <w:r w:rsidRPr="000E1B9C">
        <w:rPr>
          <w:rFonts w:ascii="Times New Roman" w:hAnsi="Times New Roman"/>
          <w:sz w:val="24"/>
          <w:szCs w:val="24"/>
        </w:rPr>
        <w:t>.</w:t>
      </w:r>
    </w:p>
    <w:p w:rsidR="00E829A9" w:rsidRDefault="00E829A9" w:rsidP="00E829A9">
      <w:pPr>
        <w:pStyle w:val="1f2"/>
        <w:widowControl w:val="0"/>
        <w:numPr>
          <w:ilvl w:val="1"/>
          <w:numId w:val="28"/>
        </w:numPr>
        <w:shd w:val="clear" w:color="auto" w:fill="FFFFFF"/>
        <w:autoSpaceDE w:val="0"/>
        <w:autoSpaceDN w:val="0"/>
        <w:adjustRightInd w:val="0"/>
        <w:spacing w:after="0" w:line="240" w:lineRule="auto"/>
        <w:ind w:left="0" w:firstLine="0"/>
        <w:contextualSpacing w:val="0"/>
        <w:jc w:val="both"/>
        <w:rPr>
          <w:rFonts w:ascii="Times New Roman" w:hAnsi="Times New Roman"/>
          <w:sz w:val="24"/>
          <w:szCs w:val="24"/>
        </w:rPr>
      </w:pPr>
      <w:r w:rsidRPr="00B269B5">
        <w:rPr>
          <w:rFonts w:ascii="Times New Roman" w:hAnsi="Times New Roman"/>
          <w:sz w:val="24"/>
          <w:szCs w:val="24"/>
        </w:rPr>
        <w:t xml:space="preserve">Настоящий Договор может быть расторгнут Сторонами по соглашению Сторон или в одностороннем внесудебном порядке в случаях, предусмотренных действующим законодательством РФ и настоящим Договором. </w:t>
      </w:r>
    </w:p>
    <w:p w:rsidR="00E829A9" w:rsidRPr="00B269B5" w:rsidRDefault="00E829A9" w:rsidP="00E829A9">
      <w:pPr>
        <w:pStyle w:val="1f2"/>
        <w:widowControl w:val="0"/>
        <w:numPr>
          <w:ilvl w:val="1"/>
          <w:numId w:val="28"/>
        </w:numPr>
        <w:shd w:val="clear" w:color="auto" w:fill="FFFFFF"/>
        <w:autoSpaceDE w:val="0"/>
        <w:autoSpaceDN w:val="0"/>
        <w:adjustRightInd w:val="0"/>
        <w:spacing w:after="0" w:line="240" w:lineRule="auto"/>
        <w:ind w:left="0" w:firstLine="0"/>
        <w:jc w:val="both"/>
        <w:rPr>
          <w:rFonts w:ascii="Times New Roman" w:hAnsi="Times New Roman"/>
          <w:sz w:val="24"/>
          <w:szCs w:val="24"/>
        </w:rPr>
      </w:pPr>
      <w:r w:rsidRPr="00B269B5">
        <w:rPr>
          <w:rFonts w:ascii="Times New Roman" w:hAnsi="Times New Roman"/>
          <w:sz w:val="24"/>
          <w:szCs w:val="24"/>
        </w:rPr>
        <w:t>Покупатель имеет право в любое время досрочно в одностороннем внесудебном порядке отказаться от исполнения Договора (расторгнуть Договор в одностороннем внесудебном порядке) в следующих случаях:</w:t>
      </w:r>
    </w:p>
    <w:p w:rsidR="00E829A9" w:rsidRPr="005E4A94" w:rsidRDefault="00E829A9" w:rsidP="00E829A9">
      <w:pPr>
        <w:pStyle w:val="af1"/>
        <w:widowControl w:val="0"/>
        <w:autoSpaceDE w:val="0"/>
        <w:autoSpaceDN w:val="0"/>
        <w:adjustRightInd w:val="0"/>
        <w:spacing w:after="0"/>
        <w:ind w:left="0"/>
        <w:jc w:val="both"/>
        <w:rPr>
          <w:rFonts w:ascii="Times New Roman" w:hAnsi="Times New Roman"/>
        </w:rPr>
      </w:pPr>
      <w:r>
        <w:rPr>
          <w:rFonts w:ascii="Times New Roman" w:hAnsi="Times New Roman"/>
        </w:rPr>
        <w:t xml:space="preserve">10.3.1. </w:t>
      </w:r>
      <w:r w:rsidRPr="005E4A94">
        <w:rPr>
          <w:rFonts w:ascii="Times New Roman" w:hAnsi="Times New Roman"/>
        </w:rPr>
        <w:t xml:space="preserve">Если просрочка в поставке Товара превысит 15 (пятнадцать) календарных дней. </w:t>
      </w:r>
    </w:p>
    <w:p w:rsidR="00E829A9" w:rsidRDefault="00E829A9" w:rsidP="00E829A9">
      <w:pPr>
        <w:tabs>
          <w:tab w:val="left" w:pos="0"/>
          <w:tab w:val="left" w:pos="709"/>
          <w:tab w:val="left" w:pos="1276"/>
        </w:tabs>
        <w:jc w:val="both"/>
      </w:pPr>
      <w:r>
        <w:t xml:space="preserve">10.3.2. </w:t>
      </w:r>
      <w:r w:rsidRPr="005E4A94">
        <w:t xml:space="preserve">Поставки </w:t>
      </w:r>
      <w:r>
        <w:t>Товара</w:t>
      </w:r>
      <w:r w:rsidRPr="005E4A94">
        <w:t xml:space="preserve"> ненадлежащего качества с недостатками, которые не могут быть устранены в приемлемый для Покупателя срок.</w:t>
      </w:r>
    </w:p>
    <w:p w:rsidR="00E829A9" w:rsidRDefault="00E829A9" w:rsidP="00E829A9">
      <w:pPr>
        <w:tabs>
          <w:tab w:val="left" w:pos="0"/>
          <w:tab w:val="left" w:pos="709"/>
          <w:tab w:val="left" w:pos="1276"/>
        </w:tabs>
        <w:jc w:val="both"/>
      </w:pPr>
      <w:r>
        <w:t xml:space="preserve">10.3.3 </w:t>
      </w:r>
      <w:r w:rsidRPr="0032721F">
        <w:t>Если Товар, поставляемый в рамках настоящего Договора, не соответствует техническим характеристикам и требованиям, указанных в документации о закупке.</w:t>
      </w:r>
    </w:p>
    <w:p w:rsidR="00E829A9" w:rsidRPr="000C2447" w:rsidRDefault="00E829A9" w:rsidP="00E829A9">
      <w:pPr>
        <w:tabs>
          <w:tab w:val="left" w:pos="0"/>
          <w:tab w:val="left" w:pos="709"/>
          <w:tab w:val="left" w:pos="1276"/>
        </w:tabs>
        <w:jc w:val="both"/>
      </w:pPr>
      <w:r>
        <w:t xml:space="preserve">10.3.4. </w:t>
      </w:r>
      <w:r w:rsidRPr="000C2447">
        <w:t>В иных случаях, предусмотренных действующим законодательством РФ</w:t>
      </w:r>
      <w:r>
        <w:t xml:space="preserve"> и настоящим Договором</w:t>
      </w:r>
      <w:r w:rsidRPr="000C2447">
        <w:t>.</w:t>
      </w:r>
    </w:p>
    <w:p w:rsidR="00E829A9" w:rsidRPr="000C2447" w:rsidRDefault="00E829A9" w:rsidP="00E829A9">
      <w:pPr>
        <w:pStyle w:val="1f2"/>
        <w:widowControl w:val="0"/>
        <w:tabs>
          <w:tab w:val="left" w:pos="709"/>
        </w:tabs>
        <w:adjustRightInd w:val="0"/>
        <w:spacing w:after="0" w:line="240" w:lineRule="auto"/>
        <w:ind w:left="0"/>
        <w:contextualSpacing w:val="0"/>
        <w:jc w:val="both"/>
        <w:rPr>
          <w:rFonts w:ascii="Times New Roman" w:hAnsi="Times New Roman"/>
          <w:b/>
          <w:sz w:val="24"/>
          <w:szCs w:val="24"/>
        </w:rPr>
      </w:pPr>
      <w:r w:rsidRPr="000C2447">
        <w:rPr>
          <w:rFonts w:ascii="Times New Roman" w:hAnsi="Times New Roman"/>
          <w:sz w:val="24"/>
          <w:szCs w:val="24"/>
        </w:rPr>
        <w:t xml:space="preserve">10.4. В случае одностороннего внесудебного расторжения Договора по инициативе </w:t>
      </w:r>
      <w:r>
        <w:rPr>
          <w:rFonts w:ascii="Times New Roman" w:hAnsi="Times New Roman"/>
          <w:sz w:val="24"/>
          <w:szCs w:val="24"/>
        </w:rPr>
        <w:t xml:space="preserve">Покупателя в случаях, предусмотренных п.п. 10.3.1-10.3.3 настоящего </w:t>
      </w:r>
      <w:r w:rsidRPr="000C2447">
        <w:rPr>
          <w:rFonts w:ascii="Times New Roman" w:hAnsi="Times New Roman"/>
          <w:sz w:val="24"/>
          <w:szCs w:val="24"/>
        </w:rPr>
        <w:t>Договор</w:t>
      </w:r>
      <w:r>
        <w:rPr>
          <w:rFonts w:ascii="Times New Roman" w:hAnsi="Times New Roman"/>
          <w:sz w:val="24"/>
          <w:szCs w:val="24"/>
        </w:rPr>
        <w:t xml:space="preserve">а, </w:t>
      </w:r>
      <w:r w:rsidRPr="000C2447">
        <w:rPr>
          <w:rFonts w:ascii="Times New Roman" w:hAnsi="Times New Roman"/>
          <w:sz w:val="24"/>
          <w:szCs w:val="24"/>
        </w:rPr>
        <w:t>Договор будет считаться ра</w:t>
      </w:r>
      <w:r>
        <w:rPr>
          <w:rFonts w:ascii="Times New Roman" w:hAnsi="Times New Roman"/>
          <w:sz w:val="24"/>
          <w:szCs w:val="24"/>
        </w:rPr>
        <w:t xml:space="preserve">сторгнутым с даты, указанной в </w:t>
      </w:r>
      <w:r w:rsidRPr="000C2447">
        <w:rPr>
          <w:rFonts w:ascii="Times New Roman" w:hAnsi="Times New Roman"/>
          <w:sz w:val="24"/>
          <w:szCs w:val="24"/>
        </w:rPr>
        <w:t xml:space="preserve">уведомлении о расторжении. При этом </w:t>
      </w:r>
      <w:r>
        <w:rPr>
          <w:rFonts w:ascii="Times New Roman" w:hAnsi="Times New Roman"/>
          <w:sz w:val="24"/>
          <w:szCs w:val="24"/>
        </w:rPr>
        <w:t>Поставщик</w:t>
      </w:r>
      <w:r w:rsidRPr="000C2447">
        <w:rPr>
          <w:rFonts w:ascii="Times New Roman" w:hAnsi="Times New Roman"/>
          <w:sz w:val="24"/>
          <w:szCs w:val="24"/>
        </w:rPr>
        <w:t xml:space="preserve"> обязан в 5-дневный срок</w:t>
      </w:r>
      <w:r>
        <w:rPr>
          <w:rFonts w:ascii="Times New Roman" w:hAnsi="Times New Roman"/>
          <w:sz w:val="24"/>
          <w:szCs w:val="24"/>
        </w:rPr>
        <w:t xml:space="preserve"> с даты расторжения Договора </w:t>
      </w:r>
      <w:r w:rsidRPr="000C2447">
        <w:rPr>
          <w:rFonts w:ascii="Times New Roman" w:hAnsi="Times New Roman"/>
          <w:sz w:val="24"/>
          <w:szCs w:val="24"/>
        </w:rPr>
        <w:t xml:space="preserve">возместить </w:t>
      </w:r>
      <w:r>
        <w:rPr>
          <w:rFonts w:ascii="Times New Roman" w:hAnsi="Times New Roman"/>
          <w:sz w:val="24"/>
          <w:szCs w:val="24"/>
        </w:rPr>
        <w:t>Покупателю</w:t>
      </w:r>
      <w:r w:rsidRPr="00BD78A1">
        <w:rPr>
          <w:rFonts w:ascii="Times New Roman" w:hAnsi="Times New Roman"/>
          <w:sz w:val="24"/>
          <w:szCs w:val="24"/>
        </w:rPr>
        <w:t xml:space="preserve"> все причиненные </w:t>
      </w:r>
      <w:r>
        <w:rPr>
          <w:rFonts w:ascii="Times New Roman" w:hAnsi="Times New Roman"/>
          <w:sz w:val="24"/>
          <w:szCs w:val="24"/>
        </w:rPr>
        <w:t>неисполнением/ненадлежащим исполнением своих обязательств</w:t>
      </w:r>
      <w:r w:rsidRPr="000C2447">
        <w:rPr>
          <w:rFonts w:ascii="Times New Roman" w:hAnsi="Times New Roman"/>
          <w:sz w:val="24"/>
          <w:szCs w:val="24"/>
        </w:rPr>
        <w:t xml:space="preserve"> убытки</w:t>
      </w:r>
      <w:r>
        <w:rPr>
          <w:rFonts w:ascii="Times New Roman" w:hAnsi="Times New Roman"/>
          <w:sz w:val="24"/>
          <w:szCs w:val="24"/>
        </w:rPr>
        <w:t>, а также уплатить Покупателю штраф в размере 20 % от стоимости не поставленного/некачественного Товара. Покупатель</w:t>
      </w:r>
      <w:r w:rsidRPr="000C2447">
        <w:rPr>
          <w:rFonts w:ascii="Times New Roman" w:hAnsi="Times New Roman"/>
          <w:sz w:val="24"/>
          <w:szCs w:val="24"/>
        </w:rPr>
        <w:t xml:space="preserve"> не возмещает </w:t>
      </w:r>
      <w:r>
        <w:rPr>
          <w:rFonts w:ascii="Times New Roman" w:hAnsi="Times New Roman"/>
          <w:sz w:val="24"/>
          <w:szCs w:val="24"/>
        </w:rPr>
        <w:t>Поставщику</w:t>
      </w:r>
      <w:r w:rsidRPr="000C2447">
        <w:rPr>
          <w:rFonts w:ascii="Times New Roman" w:hAnsi="Times New Roman"/>
          <w:sz w:val="24"/>
          <w:szCs w:val="24"/>
        </w:rPr>
        <w:t xml:space="preserve"> убытки, вызванные таким отказом. </w:t>
      </w:r>
    </w:p>
    <w:p w:rsidR="00E829A9" w:rsidRDefault="00E829A9" w:rsidP="00E829A9">
      <w:pPr>
        <w:pStyle w:val="1f2"/>
        <w:shd w:val="clear" w:color="auto" w:fill="FFFFFF"/>
        <w:spacing w:after="0" w:line="240" w:lineRule="auto"/>
        <w:ind w:left="0"/>
        <w:contextualSpacing w:val="0"/>
        <w:jc w:val="both"/>
        <w:rPr>
          <w:rFonts w:ascii="Times New Roman" w:hAnsi="Times New Roman"/>
          <w:sz w:val="24"/>
          <w:szCs w:val="24"/>
        </w:rPr>
      </w:pPr>
      <w:r>
        <w:rPr>
          <w:rFonts w:ascii="Times New Roman" w:hAnsi="Times New Roman"/>
          <w:sz w:val="24"/>
          <w:szCs w:val="24"/>
        </w:rPr>
        <w:t xml:space="preserve">10.5. </w:t>
      </w:r>
      <w:r w:rsidRPr="009C6E7A">
        <w:rPr>
          <w:rFonts w:ascii="Times New Roman" w:hAnsi="Times New Roman"/>
          <w:sz w:val="24"/>
          <w:szCs w:val="24"/>
        </w:rPr>
        <w:t xml:space="preserve">Прекращение действия Договора не освобождает Стороны от ответственности за его нарушение, а </w:t>
      </w:r>
      <w:r>
        <w:rPr>
          <w:rFonts w:ascii="Times New Roman" w:hAnsi="Times New Roman"/>
          <w:sz w:val="24"/>
          <w:szCs w:val="24"/>
        </w:rPr>
        <w:t>Поставщика</w:t>
      </w:r>
      <w:r w:rsidRPr="009C6E7A">
        <w:rPr>
          <w:rFonts w:ascii="Times New Roman" w:hAnsi="Times New Roman"/>
          <w:sz w:val="24"/>
          <w:szCs w:val="24"/>
        </w:rPr>
        <w:t xml:space="preserve"> – от обязанности исполнения гарантийных обязательств</w:t>
      </w:r>
      <w:r>
        <w:rPr>
          <w:rFonts w:ascii="Times New Roman" w:hAnsi="Times New Roman"/>
          <w:sz w:val="24"/>
          <w:szCs w:val="24"/>
        </w:rPr>
        <w:t xml:space="preserve"> в отношении ранее поставленного по Договору Товара</w:t>
      </w:r>
      <w:r w:rsidRPr="009C6E7A">
        <w:rPr>
          <w:rFonts w:ascii="Times New Roman" w:hAnsi="Times New Roman"/>
          <w:sz w:val="24"/>
          <w:szCs w:val="24"/>
        </w:rPr>
        <w:t>.</w:t>
      </w:r>
    </w:p>
    <w:p w:rsidR="00E829A9" w:rsidRPr="005E4A94" w:rsidRDefault="00E829A9" w:rsidP="00E829A9">
      <w:pPr>
        <w:pStyle w:val="1f2"/>
        <w:shd w:val="clear" w:color="auto" w:fill="FFFFFF"/>
        <w:spacing w:after="0" w:line="240" w:lineRule="auto"/>
        <w:ind w:left="0"/>
        <w:contextualSpacing w:val="0"/>
        <w:jc w:val="both"/>
        <w:rPr>
          <w:rFonts w:ascii="Times New Roman" w:hAnsi="Times New Roman"/>
          <w:sz w:val="24"/>
          <w:szCs w:val="24"/>
        </w:rPr>
      </w:pPr>
    </w:p>
    <w:p w:rsidR="00E829A9" w:rsidRPr="003B3100" w:rsidRDefault="00E829A9" w:rsidP="00E829A9">
      <w:pPr>
        <w:pStyle w:val="aff1"/>
        <w:numPr>
          <w:ilvl w:val="0"/>
          <w:numId w:val="28"/>
        </w:numPr>
        <w:tabs>
          <w:tab w:val="left" w:pos="567"/>
        </w:tabs>
        <w:spacing w:after="200" w:line="276" w:lineRule="auto"/>
        <w:ind w:left="0" w:firstLine="0"/>
        <w:contextualSpacing w:val="0"/>
        <w:jc w:val="center"/>
      </w:pPr>
      <w:r w:rsidRPr="003B3100">
        <w:rPr>
          <w:b/>
        </w:rPr>
        <w:t>АНТИКОРРУПЦИОННАЯ ОГОВОРКА</w:t>
      </w:r>
    </w:p>
    <w:p w:rsidR="00E829A9" w:rsidRPr="003B3100" w:rsidRDefault="00E829A9" w:rsidP="00E829A9">
      <w:pPr>
        <w:numPr>
          <w:ilvl w:val="1"/>
          <w:numId w:val="28"/>
        </w:numPr>
        <w:tabs>
          <w:tab w:val="left" w:pos="709"/>
        </w:tabs>
        <w:ind w:left="0" w:firstLine="0"/>
        <w:jc w:val="both"/>
      </w:pPr>
      <w:r w:rsidRPr="003B3100">
        <w:t>Стороны обязуются соблюдать применимое на территории Российской Федерации законодательство по противодействию коррупции и противодействию легализации (отмыванию) доходов, полученных преступным путем, и принятые во исполнение таких законов подзаконные акты.</w:t>
      </w:r>
    </w:p>
    <w:p w:rsidR="00E829A9" w:rsidRPr="003B3100" w:rsidRDefault="00E829A9" w:rsidP="00E829A9">
      <w:pPr>
        <w:numPr>
          <w:ilvl w:val="1"/>
          <w:numId w:val="28"/>
        </w:numPr>
        <w:tabs>
          <w:tab w:val="left" w:pos="709"/>
        </w:tabs>
        <w:ind w:left="0" w:firstLine="0"/>
        <w:jc w:val="both"/>
      </w:pPr>
      <w:r w:rsidRPr="003B3100">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достичь неправомерных целей.</w:t>
      </w:r>
    </w:p>
    <w:p w:rsidR="00E829A9" w:rsidRPr="003B3100" w:rsidRDefault="00E829A9" w:rsidP="00E829A9">
      <w:pPr>
        <w:numPr>
          <w:ilvl w:val="1"/>
          <w:numId w:val="28"/>
        </w:numPr>
        <w:tabs>
          <w:tab w:val="left" w:pos="709"/>
        </w:tabs>
        <w:ind w:left="0" w:firstLine="0"/>
        <w:jc w:val="both"/>
      </w:pPr>
      <w:r w:rsidRPr="003B3100">
        <w:t xml:space="preserve">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w:t>
      </w:r>
      <w:r w:rsidRPr="003B3100">
        <w:lastRenderedPageBreak/>
        <w:t>целей настоящего Договора законодательством как дача/получение взятки, коммерческий подкуп, либо как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E829A9" w:rsidRPr="003B3100" w:rsidRDefault="00E829A9" w:rsidP="00E829A9">
      <w:pPr>
        <w:numPr>
          <w:ilvl w:val="1"/>
          <w:numId w:val="28"/>
        </w:numPr>
        <w:tabs>
          <w:tab w:val="left" w:pos="709"/>
        </w:tabs>
        <w:ind w:left="0" w:firstLine="0"/>
        <w:jc w:val="both"/>
      </w:pPr>
      <w:r w:rsidRPr="003B3100">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E829A9" w:rsidRDefault="00E829A9" w:rsidP="00E829A9">
      <w:pPr>
        <w:numPr>
          <w:ilvl w:val="1"/>
          <w:numId w:val="28"/>
        </w:numPr>
        <w:tabs>
          <w:tab w:val="left" w:pos="709"/>
        </w:tabs>
        <w:ind w:left="0" w:firstLine="0"/>
        <w:jc w:val="both"/>
      </w:pPr>
      <w:r w:rsidRPr="003B3100">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либо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E829A9" w:rsidRDefault="00E829A9" w:rsidP="00E829A9">
      <w:pPr>
        <w:numPr>
          <w:ilvl w:val="1"/>
          <w:numId w:val="28"/>
        </w:numPr>
        <w:tabs>
          <w:tab w:val="left" w:pos="567"/>
          <w:tab w:val="left" w:pos="709"/>
        </w:tabs>
        <w:ind w:left="0" w:firstLine="0"/>
        <w:jc w:val="both"/>
      </w:pPr>
      <w:r w:rsidRPr="003B3100">
        <w:t>В случае подтверждения нарушения одной Стороной обязательств воздерживаться от запрещенных в настоящей статье Договора действий и/или неполучения другой Стороной в установленный срок подтверждения, что нарушение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E829A9" w:rsidRPr="003B3100" w:rsidRDefault="00E829A9" w:rsidP="00E829A9">
      <w:pPr>
        <w:tabs>
          <w:tab w:val="left" w:pos="567"/>
          <w:tab w:val="left" w:pos="709"/>
        </w:tabs>
        <w:jc w:val="both"/>
      </w:pPr>
    </w:p>
    <w:p w:rsidR="00E829A9" w:rsidRPr="000E1B9C"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0E1B9C">
        <w:rPr>
          <w:rFonts w:ascii="Times New Roman" w:hAnsi="Times New Roman"/>
          <w:b/>
          <w:sz w:val="24"/>
          <w:szCs w:val="24"/>
        </w:rPr>
        <w:t>ЗАКЛЮЧИТЕЛЬНЫЕ ПОЛОЖЕНИЯ</w:t>
      </w:r>
    </w:p>
    <w:p w:rsidR="00E829A9" w:rsidRPr="004026E4"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4026E4">
        <w:rPr>
          <w:rFonts w:ascii="Times New Roman" w:hAnsi="Times New Roman"/>
          <w:sz w:val="24"/>
          <w:szCs w:val="24"/>
        </w:rPr>
        <w:t>Все уведомления и сообщения Сторон, связанные с исполнением Договора, его изменением или прекращением, должны быть совершены в письменной форме и направлены по адресу, указанному в Договоре.</w:t>
      </w:r>
    </w:p>
    <w:p w:rsidR="00E829A9" w:rsidRPr="00F55261"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CD50DD">
        <w:rPr>
          <w:rFonts w:ascii="Times New Roman" w:hAnsi="Times New Roman"/>
          <w:sz w:val="24"/>
          <w:szCs w:val="24"/>
        </w:rPr>
        <w:t xml:space="preserve">В случае изменения наименования, </w:t>
      </w:r>
      <w:r>
        <w:rPr>
          <w:rFonts w:ascii="Times New Roman" w:hAnsi="Times New Roman"/>
          <w:sz w:val="24"/>
          <w:szCs w:val="24"/>
        </w:rPr>
        <w:t xml:space="preserve">адреса места нахождения, </w:t>
      </w:r>
      <w:r w:rsidRPr="00CD50DD">
        <w:rPr>
          <w:rFonts w:ascii="Times New Roman" w:hAnsi="Times New Roman"/>
          <w:sz w:val="24"/>
          <w:szCs w:val="24"/>
        </w:rPr>
        <w:t>почтов</w:t>
      </w:r>
      <w:r>
        <w:rPr>
          <w:rFonts w:ascii="Times New Roman" w:hAnsi="Times New Roman"/>
          <w:sz w:val="24"/>
          <w:szCs w:val="24"/>
        </w:rPr>
        <w:t>ого адреса</w:t>
      </w:r>
      <w:r w:rsidRPr="00CD50DD">
        <w:rPr>
          <w:rFonts w:ascii="Times New Roman" w:hAnsi="Times New Roman"/>
          <w:sz w:val="24"/>
          <w:szCs w:val="24"/>
        </w:rPr>
        <w:t>, банковских, отгрузочных и любых иных реквизитов, необходимых для исполнения настоящего Договора, Стороны обязаны незамедлительно уведомить об этом друг друга.</w:t>
      </w:r>
      <w:r>
        <w:rPr>
          <w:rFonts w:ascii="Times New Roman" w:hAnsi="Times New Roman"/>
          <w:sz w:val="24"/>
          <w:szCs w:val="24"/>
        </w:rPr>
        <w:t xml:space="preserve"> Указанные изменения вступают в силу для другой Стороны с даты их получения.</w:t>
      </w:r>
    </w:p>
    <w:p w:rsidR="00E829A9" w:rsidRPr="004026E4" w:rsidRDefault="00E829A9" w:rsidP="00E829A9">
      <w:pPr>
        <w:tabs>
          <w:tab w:val="left" w:pos="709"/>
        </w:tabs>
        <w:jc w:val="both"/>
      </w:pPr>
      <w:r w:rsidRPr="004026E4">
        <w:t>Сторона, не направившая уведомление об изменении адреса, указанного в Договоре, несет риск последствий неполучения юридически значимых сообщений, доставленных по указанному в Договоре адресу, а также риск отсутствия по указанному адресу своего органа или представителя.</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Настоящий Договор составлен в двух экземплярах, имеющих равную юридическую силу, один для Покупателя, второй для Поставщика.</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Все Приложения, </w:t>
      </w:r>
      <w:r>
        <w:rPr>
          <w:rFonts w:ascii="Times New Roman" w:hAnsi="Times New Roman"/>
          <w:sz w:val="24"/>
          <w:szCs w:val="24"/>
        </w:rPr>
        <w:t>и</w:t>
      </w:r>
      <w:r w:rsidRPr="000E1B9C">
        <w:rPr>
          <w:rFonts w:ascii="Times New Roman" w:hAnsi="Times New Roman"/>
          <w:sz w:val="24"/>
          <w:szCs w:val="24"/>
        </w:rPr>
        <w:t>зменения к настоящему Договору и иные предусмотренные настоящим Договором документы, должны быть совершены в письменной форме и подписаны уполномоченными представителями Сторон.</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Поставщик не вправе без получения согласия другой </w:t>
      </w:r>
      <w:r>
        <w:rPr>
          <w:rFonts w:ascii="Times New Roman" w:hAnsi="Times New Roman"/>
          <w:sz w:val="24"/>
          <w:szCs w:val="24"/>
        </w:rPr>
        <w:t>С</w:t>
      </w:r>
      <w:r w:rsidRPr="000E1B9C">
        <w:rPr>
          <w:rFonts w:ascii="Times New Roman" w:hAnsi="Times New Roman"/>
          <w:sz w:val="24"/>
          <w:szCs w:val="24"/>
        </w:rPr>
        <w:t>тороны в письменной форме передавать третьим лицам свои права и/или переводить на таких лиц свои обязанности по настоящему Договору.</w:t>
      </w:r>
    </w:p>
    <w:p w:rsidR="00E829A9"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0E1B9C">
        <w:rPr>
          <w:rFonts w:ascii="Times New Roman" w:hAnsi="Times New Roman"/>
          <w:sz w:val="24"/>
          <w:szCs w:val="24"/>
        </w:rPr>
        <w:t xml:space="preserve">Настоящий Договор и все Приложения к нему содержат все договорённости и соглашения </w:t>
      </w:r>
      <w:r>
        <w:rPr>
          <w:rFonts w:ascii="Times New Roman" w:hAnsi="Times New Roman"/>
          <w:sz w:val="24"/>
          <w:szCs w:val="24"/>
        </w:rPr>
        <w:t>С</w:t>
      </w:r>
      <w:r w:rsidRPr="000E1B9C">
        <w:rPr>
          <w:rFonts w:ascii="Times New Roman" w:hAnsi="Times New Roman"/>
          <w:sz w:val="24"/>
          <w:szCs w:val="24"/>
        </w:rPr>
        <w:t>торон по предмету настоящего Договора.</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r w:rsidRPr="000E1B9C">
        <w:rPr>
          <w:rFonts w:ascii="Times New Roman" w:hAnsi="Times New Roman"/>
          <w:sz w:val="24"/>
          <w:szCs w:val="24"/>
        </w:rPr>
        <w:t xml:space="preserve">Все предшествующие соглашения и договорённости, а также вся предшествующая переписка Сторон по предмету настоящего Договора теряют силу с </w:t>
      </w:r>
      <w:r>
        <w:rPr>
          <w:rFonts w:ascii="Times New Roman" w:hAnsi="Times New Roman"/>
          <w:sz w:val="24"/>
          <w:szCs w:val="24"/>
        </w:rPr>
        <w:t>даты</w:t>
      </w:r>
      <w:r w:rsidRPr="000E1B9C">
        <w:rPr>
          <w:rFonts w:ascii="Times New Roman" w:hAnsi="Times New Roman"/>
          <w:sz w:val="24"/>
          <w:szCs w:val="24"/>
        </w:rPr>
        <w:t xml:space="preserve"> вступления настоящего Договора в силу, если иного не будет прямо оговорено в настоящем Договоре, Приложениях и Дополнительных соглашениях к нему. </w:t>
      </w:r>
    </w:p>
    <w:p w:rsidR="00E829A9" w:rsidRPr="001A6102" w:rsidRDefault="00E829A9" w:rsidP="00E829A9">
      <w:pPr>
        <w:pStyle w:val="1f2"/>
        <w:numPr>
          <w:ilvl w:val="1"/>
          <w:numId w:val="28"/>
        </w:numPr>
        <w:tabs>
          <w:tab w:val="left" w:pos="709"/>
        </w:tabs>
        <w:spacing w:after="0" w:line="240" w:lineRule="auto"/>
        <w:ind w:left="0" w:firstLine="0"/>
        <w:contextualSpacing w:val="0"/>
        <w:jc w:val="both"/>
        <w:rPr>
          <w:rFonts w:ascii="Times New Roman" w:hAnsi="Times New Roman"/>
          <w:sz w:val="24"/>
          <w:szCs w:val="24"/>
        </w:rPr>
      </w:pPr>
      <w:r w:rsidRPr="001A6102">
        <w:rPr>
          <w:rFonts w:ascii="Times New Roman" w:hAnsi="Times New Roman"/>
          <w:sz w:val="24"/>
          <w:szCs w:val="24"/>
        </w:rPr>
        <w:t>Стороны подтверждают, что подписанты Сторон обладают необходимыми полномочиями для подписания настоящего Договора, в том числе на совершение сделки получены все согласия, необходимые в силу закона и/или Устава.</w:t>
      </w:r>
    </w:p>
    <w:p w:rsidR="00E829A9" w:rsidRDefault="00E829A9" w:rsidP="00E829A9">
      <w:pPr>
        <w:pStyle w:val="1f2"/>
        <w:tabs>
          <w:tab w:val="left" w:pos="709"/>
        </w:tabs>
        <w:spacing w:after="0" w:line="240" w:lineRule="auto"/>
        <w:ind w:left="0"/>
        <w:contextualSpacing w:val="0"/>
        <w:jc w:val="both"/>
        <w:rPr>
          <w:rFonts w:ascii="Times New Roman" w:hAnsi="Times New Roman"/>
          <w:sz w:val="24"/>
          <w:szCs w:val="24"/>
        </w:rPr>
      </w:pPr>
    </w:p>
    <w:p w:rsidR="00E829A9" w:rsidRPr="000E1B9C" w:rsidRDefault="00E829A9" w:rsidP="00E829A9">
      <w:pPr>
        <w:pStyle w:val="1f2"/>
        <w:numPr>
          <w:ilvl w:val="0"/>
          <w:numId w:val="28"/>
        </w:numPr>
        <w:tabs>
          <w:tab w:val="left" w:pos="567"/>
        </w:tabs>
        <w:ind w:left="0" w:firstLine="0"/>
        <w:contextualSpacing w:val="0"/>
        <w:jc w:val="center"/>
        <w:rPr>
          <w:rFonts w:ascii="Times New Roman" w:hAnsi="Times New Roman"/>
          <w:sz w:val="24"/>
          <w:szCs w:val="24"/>
        </w:rPr>
      </w:pPr>
      <w:r w:rsidRPr="000E1B9C">
        <w:rPr>
          <w:rFonts w:ascii="Times New Roman" w:hAnsi="Times New Roman"/>
          <w:b/>
          <w:sz w:val="24"/>
          <w:szCs w:val="24"/>
        </w:rPr>
        <w:t>ЮРИДИЧЕСКИЕ И ПЛАТЕЖНЫЕ РЕКВИЗИТЫ СТОРОН</w:t>
      </w:r>
    </w:p>
    <w:tbl>
      <w:tblPr>
        <w:tblW w:w="0" w:type="auto"/>
        <w:tblLook w:val="00A0"/>
      </w:tblPr>
      <w:tblGrid>
        <w:gridCol w:w="4928"/>
        <w:gridCol w:w="4927"/>
      </w:tblGrid>
      <w:tr w:rsidR="00E829A9" w:rsidRPr="004A16D3" w:rsidTr="00FC7488">
        <w:tc>
          <w:tcPr>
            <w:tcW w:w="4928" w:type="dxa"/>
          </w:tcPr>
          <w:p w:rsidR="00E829A9" w:rsidRPr="004A16D3" w:rsidRDefault="00E829A9" w:rsidP="00FC7488">
            <w:pPr>
              <w:ind w:left="142"/>
              <w:jc w:val="both"/>
              <w:rPr>
                <w:b/>
              </w:rPr>
            </w:pPr>
            <w:r w:rsidRPr="004A16D3">
              <w:rPr>
                <w:b/>
              </w:rPr>
              <w:t>ПОКУПАТЕЛЬ</w:t>
            </w:r>
          </w:p>
          <w:p w:rsidR="00E829A9" w:rsidRDefault="00E829A9" w:rsidP="00FC7488">
            <w:pPr>
              <w:ind w:left="142"/>
              <w:jc w:val="both"/>
            </w:pP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МАОУ «СОШ п. Демьянка» Уватского муниципального района</w:t>
            </w: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626194 Тюменская область, Уватский район, п.Демьянка, мкр.Железнодорожный, стр.14</w:t>
            </w: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ИНН/КПП 7225004021/720601001</w:t>
            </w: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ОГРН 1047200148137</w:t>
            </w: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р\с 40701810167103000030 в Западно-сибирский банк ПАО «Сбербанк России г. Тюмень»</w:t>
            </w:r>
          </w:p>
          <w:p w:rsidR="00E829A9" w:rsidRPr="00EC6BE2" w:rsidRDefault="00E829A9" w:rsidP="00FC7488">
            <w:pPr>
              <w:pStyle w:val="ConsNonformat"/>
              <w:widowControl/>
              <w:ind w:right="-82"/>
              <w:rPr>
                <w:rFonts w:ascii="Times New Roman" w:hAnsi="Times New Roman"/>
                <w:sz w:val="22"/>
                <w:szCs w:val="22"/>
              </w:rPr>
            </w:pPr>
            <w:r w:rsidRPr="00EC6BE2">
              <w:rPr>
                <w:rFonts w:ascii="Times New Roman" w:hAnsi="Times New Roman"/>
                <w:sz w:val="22"/>
                <w:szCs w:val="22"/>
              </w:rPr>
              <w:t>БИК 047102651</w:t>
            </w:r>
          </w:p>
          <w:p w:rsidR="00E829A9" w:rsidRDefault="00E829A9" w:rsidP="00FC7488">
            <w:r w:rsidRPr="00EC6BE2">
              <w:t>ИНН / КПП 7225004021/720601001</w:t>
            </w:r>
          </w:p>
          <w:p w:rsidR="00E829A9" w:rsidRPr="00EC6BE2" w:rsidRDefault="00E829A9" w:rsidP="00FC7488">
            <w:r w:rsidRPr="00EC6BE2">
              <w:t>ОКПО 52540390 ОКВЭД 85.14</w:t>
            </w:r>
          </w:p>
          <w:p w:rsidR="00E829A9" w:rsidRPr="00EC6BE2" w:rsidRDefault="00E829A9" w:rsidP="00FC7488">
            <w:r w:rsidRPr="00EC6BE2">
              <w:t>Телефон: 83456128070</w:t>
            </w:r>
          </w:p>
          <w:p w:rsidR="00E829A9" w:rsidRPr="00EC6BE2" w:rsidRDefault="00E829A9" w:rsidP="00FC7488">
            <w:r w:rsidRPr="00EC6BE2">
              <w:rPr>
                <w:lang w:val="en-US"/>
              </w:rPr>
              <w:t>Email</w:t>
            </w:r>
            <w:r w:rsidRPr="00EC6BE2">
              <w:t xml:space="preserve">: </w:t>
            </w:r>
            <w:hyperlink r:id="rId11" w:history="1">
              <w:r w:rsidRPr="00EC6BE2">
                <w:rPr>
                  <w:rStyle w:val="a3"/>
                  <w:lang w:val="en-US"/>
                </w:rPr>
                <w:t>buh</w:t>
              </w:r>
              <w:r w:rsidRPr="00EC6BE2">
                <w:rPr>
                  <w:rStyle w:val="a3"/>
                </w:rPr>
                <w:t>_</w:t>
              </w:r>
              <w:r w:rsidRPr="00EC6BE2">
                <w:rPr>
                  <w:rStyle w:val="a3"/>
                  <w:lang w:val="en-US"/>
                </w:rPr>
                <w:t>demsh</w:t>
              </w:r>
              <w:r w:rsidRPr="00EC6BE2">
                <w:rPr>
                  <w:rStyle w:val="a3"/>
                </w:rPr>
                <w:t>@</w:t>
              </w:r>
              <w:r w:rsidRPr="00EC6BE2">
                <w:rPr>
                  <w:rStyle w:val="a3"/>
                  <w:lang w:val="en-US"/>
                </w:rPr>
                <w:t>mail</w:t>
              </w:r>
              <w:r w:rsidRPr="00EC6BE2">
                <w:rPr>
                  <w:rStyle w:val="a3"/>
                </w:rPr>
                <w:t>.</w:t>
              </w:r>
              <w:r w:rsidRPr="00EC6BE2">
                <w:rPr>
                  <w:rStyle w:val="a3"/>
                  <w:lang w:val="en-US"/>
                </w:rPr>
                <w:t>ru</w:t>
              </w:r>
            </w:hyperlink>
            <w:r w:rsidRPr="00EC6BE2">
              <w:t xml:space="preserve">, </w:t>
            </w:r>
            <w:hyperlink r:id="rId12" w:history="1">
              <w:r w:rsidRPr="00EC6BE2">
                <w:rPr>
                  <w:rStyle w:val="a3"/>
                  <w:lang w:val="en-US"/>
                </w:rPr>
                <w:t>kojina</w:t>
              </w:r>
              <w:r w:rsidRPr="00EC6BE2">
                <w:rPr>
                  <w:rStyle w:val="a3"/>
                </w:rPr>
                <w:t>-</w:t>
              </w:r>
              <w:r w:rsidRPr="00EC6BE2">
                <w:rPr>
                  <w:rStyle w:val="a3"/>
                  <w:lang w:val="en-US"/>
                </w:rPr>
                <w:t>irina</w:t>
              </w:r>
              <w:r w:rsidRPr="00EC6BE2">
                <w:rPr>
                  <w:rStyle w:val="a3"/>
                </w:rPr>
                <w:t>@</w:t>
              </w:r>
              <w:r w:rsidRPr="00EC6BE2">
                <w:rPr>
                  <w:rStyle w:val="a3"/>
                  <w:lang w:val="en-US"/>
                </w:rPr>
                <w:t>mail</w:t>
              </w:r>
              <w:r w:rsidRPr="00EC6BE2">
                <w:rPr>
                  <w:rStyle w:val="a3"/>
                </w:rPr>
                <w:t>.</w:t>
              </w:r>
              <w:r w:rsidRPr="00EC6BE2">
                <w:rPr>
                  <w:rStyle w:val="a3"/>
                  <w:lang w:val="en-US"/>
                </w:rPr>
                <w:t>ru</w:t>
              </w:r>
            </w:hyperlink>
          </w:p>
          <w:p w:rsidR="00E829A9" w:rsidRPr="008E07D5" w:rsidRDefault="00E829A9" w:rsidP="00FC7488">
            <w:pPr>
              <w:ind w:left="142"/>
              <w:jc w:val="both"/>
              <w:rPr>
                <w:b/>
              </w:rPr>
            </w:pPr>
          </w:p>
        </w:tc>
        <w:tc>
          <w:tcPr>
            <w:tcW w:w="4927" w:type="dxa"/>
          </w:tcPr>
          <w:p w:rsidR="00E829A9" w:rsidRPr="004A16D3" w:rsidRDefault="00E829A9" w:rsidP="00FC7488">
            <w:pPr>
              <w:ind w:left="176"/>
              <w:jc w:val="both"/>
              <w:rPr>
                <w:b/>
              </w:rPr>
            </w:pPr>
            <w:r w:rsidRPr="004A16D3">
              <w:rPr>
                <w:b/>
              </w:rPr>
              <w:t>ПОСТАВЩИК</w:t>
            </w:r>
          </w:p>
          <w:p w:rsidR="00E829A9" w:rsidRDefault="00E829A9" w:rsidP="00FC7488">
            <w:pPr>
              <w:ind w:left="176"/>
              <w:jc w:val="both"/>
            </w:pPr>
          </w:p>
          <w:p w:rsidR="00E829A9" w:rsidRDefault="00E829A9" w:rsidP="00FC7488">
            <w:pPr>
              <w:ind w:left="142"/>
              <w:jc w:val="both"/>
            </w:pPr>
          </w:p>
          <w:p w:rsidR="00E829A9" w:rsidRDefault="00E829A9" w:rsidP="00FC7488">
            <w:pPr>
              <w:ind w:left="142"/>
              <w:jc w:val="both"/>
            </w:pPr>
            <w:r w:rsidRPr="00524336">
              <w:t>Юридический адрес:</w:t>
            </w:r>
          </w:p>
          <w:p w:rsidR="00E829A9" w:rsidRPr="00524336" w:rsidRDefault="00E829A9" w:rsidP="00FC7488">
            <w:pPr>
              <w:ind w:left="142"/>
              <w:jc w:val="both"/>
            </w:pPr>
          </w:p>
          <w:p w:rsidR="00E829A9" w:rsidRPr="00524336" w:rsidRDefault="00E829A9" w:rsidP="00FC7488">
            <w:pPr>
              <w:ind w:left="142"/>
              <w:jc w:val="both"/>
            </w:pPr>
            <w:r w:rsidRPr="00524336">
              <w:t xml:space="preserve">ИНН </w:t>
            </w:r>
          </w:p>
          <w:p w:rsidR="00E829A9" w:rsidRPr="00524336" w:rsidRDefault="00E829A9" w:rsidP="00FC7488">
            <w:pPr>
              <w:ind w:left="142"/>
              <w:jc w:val="both"/>
            </w:pPr>
            <w:r w:rsidRPr="00524336">
              <w:t>Банковские реквизиты:</w:t>
            </w:r>
          </w:p>
          <w:p w:rsidR="00E829A9" w:rsidRPr="00524336" w:rsidRDefault="00E829A9" w:rsidP="00FC7488">
            <w:pPr>
              <w:ind w:left="142"/>
              <w:jc w:val="both"/>
            </w:pPr>
            <w:r w:rsidRPr="00524336">
              <w:t xml:space="preserve">р/с </w:t>
            </w:r>
          </w:p>
          <w:p w:rsidR="00E829A9" w:rsidRDefault="00E829A9" w:rsidP="00FC7488">
            <w:pPr>
              <w:ind w:left="142"/>
              <w:jc w:val="both"/>
            </w:pPr>
          </w:p>
          <w:p w:rsidR="00E829A9" w:rsidRPr="00524336" w:rsidRDefault="00E829A9" w:rsidP="00FC7488">
            <w:pPr>
              <w:ind w:left="142"/>
              <w:jc w:val="both"/>
            </w:pPr>
            <w:r w:rsidRPr="00524336">
              <w:t xml:space="preserve">КПП </w:t>
            </w:r>
          </w:p>
          <w:p w:rsidR="00E829A9" w:rsidRPr="00524336" w:rsidRDefault="00E829A9" w:rsidP="00FC7488">
            <w:pPr>
              <w:ind w:left="142"/>
              <w:jc w:val="both"/>
            </w:pPr>
            <w:r>
              <w:t xml:space="preserve">БИК </w:t>
            </w:r>
          </w:p>
          <w:p w:rsidR="00E829A9" w:rsidRDefault="00E829A9" w:rsidP="00FC7488">
            <w:pPr>
              <w:ind w:left="142"/>
              <w:jc w:val="both"/>
            </w:pPr>
            <w:r w:rsidRPr="00524336">
              <w:t xml:space="preserve">к/с </w:t>
            </w:r>
          </w:p>
          <w:p w:rsidR="00E829A9" w:rsidRPr="004A16D3" w:rsidRDefault="00E829A9" w:rsidP="00FC7488">
            <w:pPr>
              <w:jc w:val="both"/>
            </w:pPr>
            <w:r>
              <w:rPr>
                <w:noProof/>
              </w:rPr>
              <w:t xml:space="preserve">  ОГРН </w:t>
            </w:r>
          </w:p>
        </w:tc>
      </w:tr>
      <w:tr w:rsidR="00E829A9" w:rsidRPr="004A16D3" w:rsidTr="00FC748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928" w:type="dxa"/>
            <w:tcBorders>
              <w:top w:val="nil"/>
              <w:left w:val="nil"/>
              <w:bottom w:val="nil"/>
              <w:right w:val="nil"/>
            </w:tcBorders>
          </w:tcPr>
          <w:p w:rsidR="00E829A9" w:rsidRPr="00EC6BE2" w:rsidRDefault="00E829A9" w:rsidP="00FC7488">
            <w:pPr>
              <w:jc w:val="both"/>
              <w:rPr>
                <w:b/>
              </w:rPr>
            </w:pPr>
            <w:r w:rsidRPr="00EC6BE2">
              <w:rPr>
                <w:u w:val="single"/>
              </w:rPr>
              <w:t>Директ</w:t>
            </w:r>
            <w:r>
              <w:rPr>
                <w:u w:val="single"/>
              </w:rPr>
              <w:t>ор</w:t>
            </w:r>
          </w:p>
          <w:p w:rsidR="00E829A9" w:rsidRPr="004A16D3" w:rsidRDefault="00E829A9" w:rsidP="00FC7488">
            <w:pPr>
              <w:jc w:val="both"/>
              <w:rPr>
                <w:sz w:val="16"/>
                <w:szCs w:val="16"/>
              </w:rPr>
            </w:pPr>
            <w:r w:rsidRPr="004A16D3">
              <w:rPr>
                <w:sz w:val="16"/>
                <w:szCs w:val="16"/>
              </w:rPr>
              <w:t>(Должность подписывающего лица)</w:t>
            </w:r>
            <w:r w:rsidRPr="004A16D3">
              <w:rPr>
                <w:sz w:val="16"/>
                <w:szCs w:val="16"/>
              </w:rPr>
              <w:tab/>
            </w:r>
          </w:p>
          <w:p w:rsidR="00E829A9" w:rsidRDefault="00E829A9" w:rsidP="00FC7488">
            <w:pPr>
              <w:ind w:left="142"/>
              <w:jc w:val="both"/>
            </w:pPr>
          </w:p>
          <w:p w:rsidR="00E829A9" w:rsidRPr="004A16D3" w:rsidRDefault="00E829A9" w:rsidP="00FC7488">
            <w:pPr>
              <w:jc w:val="both"/>
            </w:pPr>
            <w:r w:rsidRPr="004A16D3">
              <w:t>_____________________/</w:t>
            </w:r>
            <w:r>
              <w:t>И.Н.Кожина</w:t>
            </w:r>
            <w:r w:rsidRPr="004A16D3">
              <w:t>/</w:t>
            </w:r>
          </w:p>
          <w:p w:rsidR="00E829A9" w:rsidRPr="004A16D3" w:rsidRDefault="00E829A9" w:rsidP="00FC7488">
            <w:pPr>
              <w:jc w:val="both"/>
            </w:pPr>
            <w:r w:rsidRPr="004A16D3">
              <w:rPr>
                <w:sz w:val="16"/>
                <w:szCs w:val="16"/>
              </w:rPr>
              <w:t xml:space="preserve"> (Подпись, расшифровка подписи)</w:t>
            </w:r>
            <w:r w:rsidRPr="004A16D3">
              <w:rPr>
                <w:sz w:val="16"/>
                <w:szCs w:val="16"/>
              </w:rPr>
              <w:tab/>
            </w:r>
          </w:p>
          <w:p w:rsidR="00E829A9" w:rsidRDefault="00E829A9" w:rsidP="00FC7488">
            <w:pPr>
              <w:jc w:val="both"/>
            </w:pPr>
          </w:p>
          <w:p w:rsidR="00E829A9" w:rsidRPr="004A16D3" w:rsidRDefault="00E829A9" w:rsidP="00FC7488">
            <w:pPr>
              <w:jc w:val="both"/>
              <w:rPr>
                <w:b/>
              </w:rPr>
            </w:pPr>
            <w:r w:rsidRPr="004A16D3">
              <w:t>М.П. «___»__________________201</w:t>
            </w:r>
            <w:r>
              <w:t xml:space="preserve">8 </w:t>
            </w:r>
            <w:r w:rsidRPr="004A16D3">
              <w:t>г.</w:t>
            </w:r>
          </w:p>
        </w:tc>
        <w:tc>
          <w:tcPr>
            <w:tcW w:w="4927" w:type="dxa"/>
            <w:tcBorders>
              <w:top w:val="nil"/>
              <w:left w:val="nil"/>
              <w:bottom w:val="nil"/>
              <w:right w:val="nil"/>
            </w:tcBorders>
          </w:tcPr>
          <w:p w:rsidR="00E829A9" w:rsidRDefault="00E829A9" w:rsidP="00FC7488">
            <w:pPr>
              <w:ind w:left="142"/>
              <w:jc w:val="both"/>
              <w:rPr>
                <w:b/>
              </w:rPr>
            </w:pPr>
          </w:p>
          <w:p w:rsidR="00E829A9" w:rsidRDefault="00E829A9" w:rsidP="00FC7488">
            <w:pPr>
              <w:pBdr>
                <w:bottom w:val="single" w:sz="12" w:space="1" w:color="auto"/>
              </w:pBdr>
              <w:ind w:left="142"/>
              <w:jc w:val="both"/>
              <w:rPr>
                <w:b/>
              </w:rPr>
            </w:pPr>
          </w:p>
          <w:p w:rsidR="00E829A9" w:rsidRPr="004A16D3" w:rsidRDefault="00E829A9" w:rsidP="00FC7488">
            <w:pPr>
              <w:ind w:left="142"/>
              <w:jc w:val="both"/>
              <w:rPr>
                <w:sz w:val="16"/>
                <w:szCs w:val="16"/>
              </w:rPr>
            </w:pPr>
            <w:r w:rsidRPr="004A16D3">
              <w:rPr>
                <w:sz w:val="16"/>
                <w:szCs w:val="16"/>
              </w:rPr>
              <w:t>(Должность подписывающего лица)</w:t>
            </w:r>
            <w:r w:rsidRPr="004A16D3">
              <w:rPr>
                <w:sz w:val="16"/>
                <w:szCs w:val="16"/>
              </w:rPr>
              <w:tab/>
            </w:r>
          </w:p>
          <w:p w:rsidR="00E829A9" w:rsidRDefault="00E829A9" w:rsidP="00FC7488">
            <w:pPr>
              <w:ind w:left="142"/>
              <w:jc w:val="both"/>
            </w:pPr>
          </w:p>
          <w:p w:rsidR="00E829A9" w:rsidRPr="004A16D3" w:rsidRDefault="00E829A9" w:rsidP="00FC7488">
            <w:pPr>
              <w:ind w:left="142"/>
              <w:jc w:val="both"/>
            </w:pPr>
            <w:r w:rsidRPr="004A16D3">
              <w:t>_____________________/______________/</w:t>
            </w:r>
          </w:p>
          <w:p w:rsidR="00E829A9" w:rsidRPr="004A16D3" w:rsidRDefault="00E829A9" w:rsidP="00FC7488">
            <w:pPr>
              <w:ind w:left="142"/>
              <w:jc w:val="both"/>
            </w:pPr>
            <w:r w:rsidRPr="004A16D3">
              <w:rPr>
                <w:sz w:val="16"/>
                <w:szCs w:val="16"/>
              </w:rPr>
              <w:t>(Подпись, расшифровка подписи)</w:t>
            </w:r>
            <w:r w:rsidRPr="004A16D3">
              <w:rPr>
                <w:sz w:val="16"/>
                <w:szCs w:val="16"/>
              </w:rPr>
              <w:tab/>
            </w:r>
          </w:p>
          <w:p w:rsidR="00E829A9" w:rsidRPr="004A16D3" w:rsidRDefault="00E829A9" w:rsidP="00FC7488">
            <w:pPr>
              <w:ind w:left="142"/>
              <w:jc w:val="both"/>
            </w:pPr>
            <w:r w:rsidRPr="004A16D3">
              <w:t>М.П. «___»________________201</w:t>
            </w:r>
            <w:r>
              <w:t xml:space="preserve">8 </w:t>
            </w:r>
            <w:r w:rsidRPr="004A16D3">
              <w:t>г</w:t>
            </w:r>
            <w:r>
              <w:t>.</w:t>
            </w:r>
          </w:p>
          <w:p w:rsidR="00E829A9" w:rsidRPr="004A16D3" w:rsidRDefault="00E829A9" w:rsidP="00FC7488">
            <w:pPr>
              <w:ind w:left="142"/>
              <w:jc w:val="both"/>
              <w:rPr>
                <w:b/>
              </w:rPr>
            </w:pPr>
          </w:p>
        </w:tc>
      </w:tr>
    </w:tbl>
    <w:p w:rsidR="00E829A9" w:rsidRDefault="00E829A9" w:rsidP="00E829A9">
      <w:pPr>
        <w:sectPr w:rsidR="00E829A9" w:rsidSect="00FC7488">
          <w:headerReference w:type="default" r:id="rId13"/>
          <w:footerReference w:type="default" r:id="rId14"/>
          <w:pgSz w:w="11906" w:h="16838"/>
          <w:pgMar w:top="567" w:right="707" w:bottom="1134" w:left="851" w:header="426" w:footer="157" w:gutter="0"/>
          <w:cols w:space="708"/>
          <w:docGrid w:linePitch="360"/>
        </w:sectPr>
      </w:pPr>
    </w:p>
    <w:p w:rsidR="00E829A9" w:rsidRPr="00586E62" w:rsidRDefault="00E829A9" w:rsidP="00E829A9">
      <w:pPr>
        <w:ind w:right="284"/>
        <w:jc w:val="right"/>
        <w:rPr>
          <w:b/>
        </w:rPr>
      </w:pPr>
      <w:r w:rsidRPr="00586E62">
        <w:lastRenderedPageBreak/>
        <w:t>Приложение</w:t>
      </w:r>
      <w:r w:rsidRPr="00586E62">
        <w:rPr>
          <w:b/>
        </w:rPr>
        <w:t xml:space="preserve"> </w:t>
      </w:r>
      <w:r w:rsidRPr="00586E62">
        <w:t>№ 1</w:t>
      </w:r>
      <w:r w:rsidRPr="00586E62">
        <w:rPr>
          <w:b/>
        </w:rPr>
        <w:t xml:space="preserve"> </w:t>
      </w:r>
    </w:p>
    <w:p w:rsidR="00E829A9" w:rsidRPr="00586E62" w:rsidRDefault="00E829A9" w:rsidP="00E829A9">
      <w:pPr>
        <w:ind w:right="284"/>
        <w:jc w:val="right"/>
      </w:pPr>
      <w:r w:rsidRPr="00586E62">
        <w:t xml:space="preserve">к Договору </w:t>
      </w:r>
      <w:r w:rsidRPr="00371E88">
        <w:t>№_______________ от</w:t>
      </w:r>
      <w:r w:rsidRPr="00371E88">
        <w:rPr>
          <w:b/>
        </w:rPr>
        <w:t xml:space="preserve"> </w:t>
      </w:r>
      <w:r w:rsidRPr="00371E88">
        <w:t>«___»</w:t>
      </w:r>
      <w:r>
        <w:t xml:space="preserve"> ____________ 2018</w:t>
      </w:r>
      <w:r w:rsidRPr="00586E62">
        <w:t xml:space="preserve"> г. </w:t>
      </w:r>
    </w:p>
    <w:p w:rsidR="00E829A9" w:rsidRPr="00586E62" w:rsidRDefault="00E829A9" w:rsidP="00E829A9">
      <w:pPr>
        <w:jc w:val="center"/>
        <w:rPr>
          <w:b/>
        </w:rPr>
      </w:pPr>
    </w:p>
    <w:p w:rsidR="00E829A9" w:rsidRPr="00586E62" w:rsidRDefault="00E829A9" w:rsidP="00E829A9">
      <w:pPr>
        <w:jc w:val="center"/>
        <w:rPr>
          <w:b/>
          <w:sz w:val="28"/>
          <w:szCs w:val="28"/>
        </w:rPr>
      </w:pPr>
      <w:r w:rsidRPr="00586E62">
        <w:rPr>
          <w:b/>
          <w:sz w:val="28"/>
          <w:szCs w:val="28"/>
        </w:rPr>
        <w:t xml:space="preserve">Спецификация № 1 </w:t>
      </w:r>
    </w:p>
    <w:p w:rsidR="00E829A9" w:rsidRPr="00586E62" w:rsidRDefault="00E829A9" w:rsidP="00E829A9">
      <w:pPr>
        <w:ind w:firstLine="180"/>
        <w:rPr>
          <w:b/>
        </w:rPr>
      </w:pPr>
      <w:r w:rsidRPr="00586E62">
        <w:rPr>
          <w:b/>
        </w:rPr>
        <w:t xml:space="preserve">Покупатель: </w:t>
      </w:r>
      <w:r>
        <w:rPr>
          <w:b/>
        </w:rPr>
        <w:t>МАОУ «СОШ п. Демьянка» Уватского муниципального района</w:t>
      </w:r>
    </w:p>
    <w:p w:rsidR="00E829A9" w:rsidRPr="00586E62" w:rsidRDefault="00E829A9" w:rsidP="00E829A9">
      <w:pPr>
        <w:ind w:firstLine="180"/>
        <w:rPr>
          <w:b/>
        </w:rPr>
      </w:pPr>
      <w:r w:rsidRPr="00586E62">
        <w:rPr>
          <w:b/>
        </w:rPr>
        <w:t>Поставщик:</w:t>
      </w:r>
      <w:r>
        <w:rPr>
          <w:b/>
        </w:rPr>
        <w:t xml:space="preserve"> _________________</w:t>
      </w:r>
    </w:p>
    <w:tbl>
      <w:tblPr>
        <w:tblW w:w="140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5"/>
        <w:gridCol w:w="1765"/>
        <w:gridCol w:w="4049"/>
        <w:gridCol w:w="1243"/>
        <w:gridCol w:w="881"/>
        <w:gridCol w:w="1764"/>
        <w:gridCol w:w="1252"/>
        <w:gridCol w:w="7"/>
        <w:gridCol w:w="1259"/>
        <w:gridCol w:w="1249"/>
      </w:tblGrid>
      <w:tr w:rsidR="00E829A9" w:rsidRPr="00586E62" w:rsidTr="00FC7488">
        <w:trPr>
          <w:trHeight w:val="202"/>
        </w:trPr>
        <w:tc>
          <w:tcPr>
            <w:tcW w:w="565" w:type="dxa"/>
            <w:vAlign w:val="center"/>
          </w:tcPr>
          <w:p w:rsidR="00E829A9" w:rsidRPr="00586E62" w:rsidRDefault="00E829A9" w:rsidP="00FC7488">
            <w:pPr>
              <w:jc w:val="center"/>
            </w:pPr>
            <w:r w:rsidRPr="00586E62">
              <w:t>№ п/п</w:t>
            </w:r>
          </w:p>
        </w:tc>
        <w:tc>
          <w:tcPr>
            <w:tcW w:w="1765" w:type="dxa"/>
            <w:vAlign w:val="center"/>
          </w:tcPr>
          <w:p w:rsidR="00E829A9" w:rsidRPr="00586E62" w:rsidRDefault="00E829A9" w:rsidP="00FC7488">
            <w:pPr>
              <w:jc w:val="center"/>
            </w:pPr>
            <w:r w:rsidRPr="00586E62">
              <w:t>Каталожный номер</w:t>
            </w:r>
          </w:p>
        </w:tc>
        <w:tc>
          <w:tcPr>
            <w:tcW w:w="4049" w:type="dxa"/>
            <w:vAlign w:val="center"/>
          </w:tcPr>
          <w:p w:rsidR="00E829A9" w:rsidRPr="00586E62" w:rsidRDefault="00E829A9" w:rsidP="00FC7488">
            <w:pPr>
              <w:jc w:val="center"/>
            </w:pPr>
            <w:r w:rsidRPr="00586E62">
              <w:t>Наименование</w:t>
            </w:r>
          </w:p>
        </w:tc>
        <w:tc>
          <w:tcPr>
            <w:tcW w:w="1243" w:type="dxa"/>
            <w:vAlign w:val="center"/>
          </w:tcPr>
          <w:p w:rsidR="00E829A9" w:rsidRPr="00586E62" w:rsidRDefault="00E829A9" w:rsidP="00FC7488">
            <w:pPr>
              <w:jc w:val="center"/>
              <w:rPr>
                <w:sz w:val="20"/>
                <w:szCs w:val="20"/>
              </w:rPr>
            </w:pPr>
            <w:r w:rsidRPr="00586E62">
              <w:rPr>
                <w:sz w:val="20"/>
                <w:szCs w:val="20"/>
              </w:rPr>
              <w:t>Единица измерения</w:t>
            </w:r>
          </w:p>
        </w:tc>
        <w:tc>
          <w:tcPr>
            <w:tcW w:w="881" w:type="dxa"/>
            <w:vAlign w:val="center"/>
          </w:tcPr>
          <w:p w:rsidR="00E829A9" w:rsidRPr="00586E62" w:rsidRDefault="00E829A9" w:rsidP="00FC7488">
            <w:pPr>
              <w:jc w:val="center"/>
            </w:pPr>
            <w:r w:rsidRPr="00586E62">
              <w:t>Кол-во</w:t>
            </w:r>
          </w:p>
        </w:tc>
        <w:tc>
          <w:tcPr>
            <w:tcW w:w="1764" w:type="dxa"/>
            <w:vAlign w:val="center"/>
          </w:tcPr>
          <w:p w:rsidR="00E829A9" w:rsidRPr="00260534" w:rsidRDefault="00E829A9" w:rsidP="00FC7488">
            <w:pPr>
              <w:jc w:val="center"/>
              <w:rPr>
                <w:sz w:val="20"/>
                <w:szCs w:val="20"/>
              </w:rPr>
            </w:pPr>
            <w:r w:rsidRPr="00260534">
              <w:rPr>
                <w:sz w:val="20"/>
                <w:szCs w:val="20"/>
              </w:rPr>
              <w:t xml:space="preserve">Цена за ед. изм. </w:t>
            </w:r>
            <w:r>
              <w:rPr>
                <w:sz w:val="20"/>
                <w:szCs w:val="20"/>
              </w:rPr>
              <w:t>б</w:t>
            </w:r>
            <w:r w:rsidRPr="00260534">
              <w:rPr>
                <w:sz w:val="20"/>
                <w:szCs w:val="20"/>
              </w:rPr>
              <w:t>ез НДС</w:t>
            </w:r>
          </w:p>
          <w:p w:rsidR="00E829A9" w:rsidRPr="00260534" w:rsidRDefault="00E829A9" w:rsidP="00FC7488">
            <w:pPr>
              <w:jc w:val="center"/>
              <w:rPr>
                <w:sz w:val="20"/>
                <w:szCs w:val="20"/>
              </w:rPr>
            </w:pPr>
            <w:r w:rsidRPr="00260534">
              <w:rPr>
                <w:sz w:val="20"/>
                <w:szCs w:val="20"/>
              </w:rPr>
              <w:t>(руб.)</w:t>
            </w:r>
          </w:p>
        </w:tc>
        <w:tc>
          <w:tcPr>
            <w:tcW w:w="1259" w:type="dxa"/>
            <w:gridSpan w:val="2"/>
            <w:vAlign w:val="center"/>
          </w:tcPr>
          <w:p w:rsidR="00E829A9" w:rsidRPr="00260534" w:rsidRDefault="00E829A9" w:rsidP="00FC7488">
            <w:pPr>
              <w:jc w:val="center"/>
              <w:rPr>
                <w:sz w:val="20"/>
                <w:szCs w:val="20"/>
              </w:rPr>
            </w:pPr>
            <w:r w:rsidRPr="00260534">
              <w:rPr>
                <w:sz w:val="20"/>
                <w:szCs w:val="20"/>
              </w:rPr>
              <w:t>Стоимость без НДС</w:t>
            </w:r>
          </w:p>
          <w:p w:rsidR="00E829A9" w:rsidRPr="00260534" w:rsidRDefault="00E829A9" w:rsidP="00FC7488">
            <w:pPr>
              <w:jc w:val="center"/>
              <w:rPr>
                <w:sz w:val="20"/>
                <w:szCs w:val="20"/>
              </w:rPr>
            </w:pPr>
            <w:r w:rsidRPr="00260534">
              <w:rPr>
                <w:sz w:val="20"/>
                <w:szCs w:val="20"/>
              </w:rPr>
              <w:t>(руб.)</w:t>
            </w:r>
          </w:p>
        </w:tc>
        <w:tc>
          <w:tcPr>
            <w:tcW w:w="1259" w:type="dxa"/>
            <w:vAlign w:val="center"/>
          </w:tcPr>
          <w:p w:rsidR="00E829A9" w:rsidRPr="004F2E3A" w:rsidRDefault="00E829A9" w:rsidP="00FC7488">
            <w:pPr>
              <w:jc w:val="center"/>
              <w:rPr>
                <w:i/>
                <w:sz w:val="20"/>
                <w:szCs w:val="20"/>
              </w:rPr>
            </w:pPr>
            <w:r w:rsidRPr="004F2E3A">
              <w:rPr>
                <w:i/>
                <w:sz w:val="20"/>
                <w:szCs w:val="20"/>
              </w:rPr>
              <w:t>Сумма НДС __%</w:t>
            </w:r>
          </w:p>
          <w:p w:rsidR="00E829A9" w:rsidRPr="00260534" w:rsidRDefault="00E829A9" w:rsidP="00FC7488">
            <w:pPr>
              <w:jc w:val="center"/>
              <w:rPr>
                <w:sz w:val="20"/>
                <w:szCs w:val="20"/>
              </w:rPr>
            </w:pPr>
            <w:r w:rsidRPr="004F2E3A">
              <w:rPr>
                <w:i/>
                <w:sz w:val="20"/>
                <w:szCs w:val="20"/>
              </w:rPr>
              <w:t>(руб.)</w:t>
            </w:r>
            <w:r>
              <w:rPr>
                <w:rStyle w:val="a6"/>
              </w:rPr>
              <w:t xml:space="preserve"> </w:t>
            </w:r>
            <w:r>
              <w:rPr>
                <w:rStyle w:val="aff5"/>
                <w:i/>
              </w:rPr>
              <w:footnoteReference w:id="4"/>
            </w:r>
          </w:p>
        </w:tc>
        <w:tc>
          <w:tcPr>
            <w:tcW w:w="1249" w:type="dxa"/>
            <w:vAlign w:val="center"/>
          </w:tcPr>
          <w:p w:rsidR="00E829A9" w:rsidRPr="004F2E3A" w:rsidRDefault="00E829A9" w:rsidP="00FC7488">
            <w:pPr>
              <w:jc w:val="center"/>
              <w:rPr>
                <w:i/>
                <w:sz w:val="20"/>
                <w:szCs w:val="20"/>
              </w:rPr>
            </w:pPr>
            <w:r w:rsidRPr="004F2E3A">
              <w:rPr>
                <w:i/>
                <w:sz w:val="20"/>
                <w:szCs w:val="20"/>
              </w:rPr>
              <w:t>Стоимость</w:t>
            </w:r>
          </w:p>
          <w:p w:rsidR="00E829A9" w:rsidRPr="004F2E3A" w:rsidRDefault="00E829A9" w:rsidP="00FC7488">
            <w:pPr>
              <w:jc w:val="center"/>
              <w:rPr>
                <w:i/>
                <w:sz w:val="20"/>
                <w:szCs w:val="20"/>
              </w:rPr>
            </w:pPr>
            <w:r w:rsidRPr="004F2E3A">
              <w:rPr>
                <w:i/>
                <w:sz w:val="20"/>
                <w:szCs w:val="20"/>
              </w:rPr>
              <w:t>с НДС</w:t>
            </w:r>
          </w:p>
          <w:p w:rsidR="00E829A9" w:rsidRPr="00260534" w:rsidRDefault="00E829A9" w:rsidP="00FC7488">
            <w:pPr>
              <w:jc w:val="center"/>
              <w:rPr>
                <w:sz w:val="20"/>
                <w:szCs w:val="20"/>
              </w:rPr>
            </w:pPr>
            <w:r w:rsidRPr="004F2E3A">
              <w:rPr>
                <w:i/>
                <w:sz w:val="20"/>
                <w:szCs w:val="20"/>
              </w:rPr>
              <w:t>(руб.)</w:t>
            </w:r>
          </w:p>
        </w:tc>
      </w:tr>
      <w:tr w:rsidR="00E829A9" w:rsidRPr="00586E62" w:rsidTr="00FC7488">
        <w:trPr>
          <w:trHeight w:val="202"/>
        </w:trPr>
        <w:tc>
          <w:tcPr>
            <w:tcW w:w="565" w:type="dxa"/>
          </w:tcPr>
          <w:p w:rsidR="00E829A9" w:rsidRPr="00586E62" w:rsidRDefault="00E829A9" w:rsidP="00FC7488">
            <w:pPr>
              <w:ind w:left="34"/>
            </w:pPr>
            <w:r>
              <w:t>1.</w:t>
            </w:r>
          </w:p>
        </w:tc>
        <w:tc>
          <w:tcPr>
            <w:tcW w:w="1765" w:type="dxa"/>
            <w:vAlign w:val="center"/>
          </w:tcPr>
          <w:p w:rsidR="00E829A9" w:rsidRPr="001B161A" w:rsidRDefault="00E829A9" w:rsidP="00FC7488">
            <w:pPr>
              <w:jc w:val="center"/>
            </w:pPr>
          </w:p>
        </w:tc>
        <w:tc>
          <w:tcPr>
            <w:tcW w:w="4049" w:type="dxa"/>
            <w:vAlign w:val="center"/>
          </w:tcPr>
          <w:p w:rsidR="00E829A9" w:rsidRPr="00EC6BE2" w:rsidRDefault="00E829A9" w:rsidP="00FC7488">
            <w:pPr>
              <w:rPr>
                <w:rFonts w:eastAsia="Calibri"/>
              </w:rPr>
            </w:pPr>
            <w:r w:rsidRPr="00EC6BE2">
              <w:rPr>
                <w:sz w:val="20"/>
                <w:szCs w:val="20"/>
              </w:rPr>
              <w:t>Интерактивная доска, ультракороткофокусный проектор, крепление к проектору, ноутбук</w:t>
            </w:r>
          </w:p>
        </w:tc>
        <w:tc>
          <w:tcPr>
            <w:tcW w:w="1243" w:type="dxa"/>
            <w:vAlign w:val="center"/>
          </w:tcPr>
          <w:p w:rsidR="00E829A9" w:rsidRPr="001B161A" w:rsidRDefault="00E829A9" w:rsidP="00FC7488">
            <w:pPr>
              <w:jc w:val="center"/>
              <w:rPr>
                <w:rFonts w:eastAsia="Calibri"/>
              </w:rPr>
            </w:pPr>
            <w:r w:rsidRPr="001B161A">
              <w:rPr>
                <w:rFonts w:eastAsia="Calibri"/>
              </w:rPr>
              <w:t>шт.</w:t>
            </w:r>
          </w:p>
        </w:tc>
        <w:tc>
          <w:tcPr>
            <w:tcW w:w="881" w:type="dxa"/>
            <w:vAlign w:val="center"/>
          </w:tcPr>
          <w:p w:rsidR="00E829A9" w:rsidRPr="001B161A" w:rsidRDefault="00E829A9" w:rsidP="00FC7488">
            <w:pPr>
              <w:jc w:val="center"/>
              <w:rPr>
                <w:rFonts w:eastAsia="Calibri"/>
              </w:rPr>
            </w:pPr>
            <w:r>
              <w:rPr>
                <w:rFonts w:eastAsia="Calibri"/>
              </w:rPr>
              <w:t>3</w:t>
            </w:r>
          </w:p>
        </w:tc>
        <w:tc>
          <w:tcPr>
            <w:tcW w:w="1764" w:type="dxa"/>
            <w:vAlign w:val="center"/>
          </w:tcPr>
          <w:p w:rsidR="00E829A9" w:rsidRPr="001B161A" w:rsidRDefault="00E829A9" w:rsidP="00FC7488">
            <w:pPr>
              <w:jc w:val="right"/>
            </w:pPr>
          </w:p>
        </w:tc>
        <w:tc>
          <w:tcPr>
            <w:tcW w:w="1259" w:type="dxa"/>
            <w:gridSpan w:val="2"/>
            <w:vAlign w:val="center"/>
          </w:tcPr>
          <w:p w:rsidR="00E829A9" w:rsidRPr="001B161A" w:rsidRDefault="00E829A9" w:rsidP="00FC7488">
            <w:pPr>
              <w:jc w:val="right"/>
            </w:pPr>
          </w:p>
        </w:tc>
        <w:tc>
          <w:tcPr>
            <w:tcW w:w="1259" w:type="dxa"/>
            <w:vAlign w:val="center"/>
          </w:tcPr>
          <w:p w:rsidR="00E829A9" w:rsidRPr="001B161A" w:rsidRDefault="00E829A9" w:rsidP="00FC7488">
            <w:pPr>
              <w:jc w:val="right"/>
            </w:pPr>
          </w:p>
        </w:tc>
        <w:tc>
          <w:tcPr>
            <w:tcW w:w="1249" w:type="dxa"/>
            <w:vAlign w:val="center"/>
          </w:tcPr>
          <w:p w:rsidR="00E829A9" w:rsidRPr="001B161A" w:rsidRDefault="00E829A9" w:rsidP="00FC7488">
            <w:pPr>
              <w:jc w:val="right"/>
            </w:pPr>
          </w:p>
        </w:tc>
      </w:tr>
      <w:tr w:rsidR="00E829A9" w:rsidRPr="00586E62" w:rsidTr="00FC7488">
        <w:trPr>
          <w:trHeight w:val="202"/>
        </w:trPr>
        <w:tc>
          <w:tcPr>
            <w:tcW w:w="565" w:type="dxa"/>
          </w:tcPr>
          <w:p w:rsidR="00E829A9" w:rsidRPr="00586E62" w:rsidRDefault="00E829A9" w:rsidP="00FC7488">
            <w:pPr>
              <w:ind w:left="34"/>
            </w:pPr>
            <w:r>
              <w:t>2.</w:t>
            </w:r>
          </w:p>
        </w:tc>
        <w:tc>
          <w:tcPr>
            <w:tcW w:w="1765" w:type="dxa"/>
            <w:vAlign w:val="center"/>
          </w:tcPr>
          <w:p w:rsidR="00E829A9" w:rsidRPr="001B161A" w:rsidRDefault="00E829A9" w:rsidP="00FC7488">
            <w:pPr>
              <w:jc w:val="center"/>
            </w:pPr>
          </w:p>
        </w:tc>
        <w:tc>
          <w:tcPr>
            <w:tcW w:w="4049" w:type="dxa"/>
            <w:vAlign w:val="center"/>
          </w:tcPr>
          <w:p w:rsidR="00E829A9" w:rsidRPr="00EC6BE2" w:rsidRDefault="00E829A9" w:rsidP="00FC7488">
            <w:pPr>
              <w:rPr>
                <w:rFonts w:eastAsia="Calibri"/>
                <w:bCs/>
                <w:lang w:val="en-US"/>
              </w:rPr>
            </w:pPr>
            <w:r w:rsidRPr="00EC6BE2">
              <w:rPr>
                <w:sz w:val="20"/>
                <w:szCs w:val="20"/>
                <w:lang w:val="en-US"/>
              </w:rPr>
              <w:t>HP LaserJet Pro MFP M426fdn</w:t>
            </w:r>
          </w:p>
        </w:tc>
        <w:tc>
          <w:tcPr>
            <w:tcW w:w="1243" w:type="dxa"/>
            <w:vAlign w:val="center"/>
          </w:tcPr>
          <w:p w:rsidR="00E829A9" w:rsidRPr="001B161A" w:rsidRDefault="00E829A9" w:rsidP="00FC7488">
            <w:pPr>
              <w:jc w:val="center"/>
              <w:rPr>
                <w:rFonts w:eastAsia="Calibri"/>
              </w:rPr>
            </w:pPr>
            <w:r w:rsidRPr="001B161A">
              <w:rPr>
                <w:rFonts w:eastAsia="Calibri"/>
              </w:rPr>
              <w:t>шт.</w:t>
            </w:r>
          </w:p>
        </w:tc>
        <w:tc>
          <w:tcPr>
            <w:tcW w:w="881" w:type="dxa"/>
            <w:vAlign w:val="center"/>
          </w:tcPr>
          <w:p w:rsidR="00E829A9" w:rsidRDefault="00E829A9" w:rsidP="00FC7488">
            <w:pPr>
              <w:jc w:val="center"/>
              <w:rPr>
                <w:rFonts w:eastAsia="Calibri"/>
              </w:rPr>
            </w:pPr>
            <w:r>
              <w:rPr>
                <w:rFonts w:eastAsia="Calibri"/>
              </w:rPr>
              <w:t>3</w:t>
            </w:r>
          </w:p>
        </w:tc>
        <w:tc>
          <w:tcPr>
            <w:tcW w:w="1764" w:type="dxa"/>
            <w:vAlign w:val="center"/>
          </w:tcPr>
          <w:p w:rsidR="00E829A9" w:rsidRPr="001B161A" w:rsidRDefault="00E829A9" w:rsidP="00FC7488">
            <w:pPr>
              <w:jc w:val="right"/>
            </w:pPr>
          </w:p>
        </w:tc>
        <w:tc>
          <w:tcPr>
            <w:tcW w:w="1259" w:type="dxa"/>
            <w:gridSpan w:val="2"/>
            <w:vAlign w:val="center"/>
          </w:tcPr>
          <w:p w:rsidR="00E829A9" w:rsidRPr="001B161A" w:rsidRDefault="00E829A9" w:rsidP="00FC7488">
            <w:pPr>
              <w:jc w:val="right"/>
            </w:pPr>
          </w:p>
        </w:tc>
        <w:tc>
          <w:tcPr>
            <w:tcW w:w="1259" w:type="dxa"/>
            <w:vAlign w:val="center"/>
          </w:tcPr>
          <w:p w:rsidR="00E829A9" w:rsidRPr="001B161A" w:rsidRDefault="00E829A9" w:rsidP="00FC7488">
            <w:pPr>
              <w:jc w:val="right"/>
            </w:pPr>
          </w:p>
        </w:tc>
        <w:tc>
          <w:tcPr>
            <w:tcW w:w="1249" w:type="dxa"/>
            <w:vAlign w:val="center"/>
          </w:tcPr>
          <w:p w:rsidR="00E829A9" w:rsidRPr="001B161A" w:rsidRDefault="00E829A9" w:rsidP="00FC7488">
            <w:pPr>
              <w:jc w:val="right"/>
            </w:pPr>
          </w:p>
        </w:tc>
      </w:tr>
      <w:tr w:rsidR="00E829A9" w:rsidTr="00FC7488">
        <w:tblPrEx>
          <w:tblLook w:val="0000"/>
        </w:tblPrEx>
        <w:trPr>
          <w:trHeight w:val="370"/>
        </w:trPr>
        <w:tc>
          <w:tcPr>
            <w:tcW w:w="6379" w:type="dxa"/>
            <w:gridSpan w:val="3"/>
          </w:tcPr>
          <w:p w:rsidR="00E829A9" w:rsidRDefault="00E829A9" w:rsidP="00FC7488">
            <w:pPr>
              <w:spacing w:line="264" w:lineRule="auto"/>
              <w:jc w:val="right"/>
            </w:pPr>
            <w:r>
              <w:t>Итого:</w:t>
            </w:r>
          </w:p>
        </w:tc>
        <w:tc>
          <w:tcPr>
            <w:tcW w:w="1243" w:type="dxa"/>
          </w:tcPr>
          <w:p w:rsidR="00E829A9" w:rsidRDefault="00E829A9" w:rsidP="00FC7488">
            <w:pPr>
              <w:spacing w:line="264" w:lineRule="auto"/>
              <w:jc w:val="both"/>
            </w:pPr>
          </w:p>
        </w:tc>
        <w:tc>
          <w:tcPr>
            <w:tcW w:w="881" w:type="dxa"/>
          </w:tcPr>
          <w:p w:rsidR="00E829A9" w:rsidRDefault="00E829A9" w:rsidP="00FC7488">
            <w:pPr>
              <w:spacing w:line="264" w:lineRule="auto"/>
              <w:jc w:val="center"/>
            </w:pPr>
            <w:r>
              <w:t>6</w:t>
            </w:r>
          </w:p>
        </w:tc>
        <w:tc>
          <w:tcPr>
            <w:tcW w:w="1764" w:type="dxa"/>
          </w:tcPr>
          <w:p w:rsidR="00E829A9" w:rsidRDefault="00E829A9" w:rsidP="00FC7488">
            <w:pPr>
              <w:spacing w:line="264" w:lineRule="auto"/>
              <w:jc w:val="both"/>
            </w:pPr>
          </w:p>
        </w:tc>
        <w:tc>
          <w:tcPr>
            <w:tcW w:w="1252" w:type="dxa"/>
          </w:tcPr>
          <w:p w:rsidR="00E829A9" w:rsidRDefault="00E829A9" w:rsidP="00FC7488">
            <w:pPr>
              <w:spacing w:line="264" w:lineRule="auto"/>
              <w:jc w:val="both"/>
            </w:pPr>
          </w:p>
        </w:tc>
        <w:tc>
          <w:tcPr>
            <w:tcW w:w="1266" w:type="dxa"/>
            <w:gridSpan w:val="2"/>
          </w:tcPr>
          <w:p w:rsidR="00E829A9" w:rsidRDefault="00E829A9" w:rsidP="00FC7488">
            <w:pPr>
              <w:spacing w:line="264" w:lineRule="auto"/>
              <w:jc w:val="both"/>
            </w:pPr>
          </w:p>
        </w:tc>
        <w:tc>
          <w:tcPr>
            <w:tcW w:w="1249" w:type="dxa"/>
          </w:tcPr>
          <w:p w:rsidR="00E829A9" w:rsidRDefault="00E829A9" w:rsidP="00FC7488">
            <w:pPr>
              <w:spacing w:line="264" w:lineRule="auto"/>
              <w:jc w:val="both"/>
            </w:pPr>
          </w:p>
        </w:tc>
      </w:tr>
    </w:tbl>
    <w:p w:rsidR="00E829A9" w:rsidRPr="007B3967" w:rsidRDefault="00E829A9" w:rsidP="00E829A9">
      <w:pPr>
        <w:spacing w:line="264" w:lineRule="auto"/>
        <w:jc w:val="both"/>
        <w:rPr>
          <w:i/>
          <w:highlight w:val="yellow"/>
        </w:rPr>
      </w:pPr>
      <w:r>
        <w:t>1.</w:t>
      </w:r>
      <w:r w:rsidRPr="00586E62">
        <w:t xml:space="preserve">Общая стоимость Товара по настоящей Спецификации составляет </w:t>
      </w:r>
      <w:r>
        <w:t>_____________</w:t>
      </w:r>
      <w:r w:rsidRPr="008431E9">
        <w:t xml:space="preserve"> (</w:t>
      </w:r>
      <w:r>
        <w:t>______________________________</w:t>
      </w:r>
      <w:r w:rsidRPr="008431E9">
        <w:t xml:space="preserve">) рублей </w:t>
      </w:r>
      <w:r>
        <w:t>__</w:t>
      </w:r>
      <w:r w:rsidRPr="008431E9">
        <w:t xml:space="preserve"> копейки, </w:t>
      </w:r>
      <w:r w:rsidRPr="007B3967">
        <w:rPr>
          <w:i/>
        </w:rPr>
        <w:t>в том числе НДС (___%) _________ (________________) рублей</w:t>
      </w:r>
      <w:r>
        <w:rPr>
          <w:i/>
        </w:rPr>
        <w:t>.</w:t>
      </w:r>
      <w:r>
        <w:rPr>
          <w:rStyle w:val="aff5"/>
          <w:i/>
        </w:rPr>
        <w:footnoteReference w:id="5"/>
      </w:r>
    </w:p>
    <w:p w:rsidR="00E829A9" w:rsidRPr="00EF2EFE" w:rsidRDefault="00E829A9" w:rsidP="00E829A9">
      <w:pPr>
        <w:widowControl w:val="0"/>
      </w:pPr>
      <w:r w:rsidRPr="00EC6BE2">
        <w:t xml:space="preserve">2. Адрес доставки: </w:t>
      </w:r>
      <w:r w:rsidRPr="00EC6BE2">
        <w:rPr>
          <w:b/>
          <w:sz w:val="22"/>
          <w:szCs w:val="22"/>
        </w:rPr>
        <w:t>626194, п.Муген, д.41, 42  Уватский район, Тюменская область.</w:t>
      </w:r>
    </w:p>
    <w:p w:rsidR="00E829A9" w:rsidRPr="00371E88" w:rsidRDefault="00E829A9" w:rsidP="00E829A9">
      <w:pPr>
        <w:spacing w:line="264" w:lineRule="auto"/>
        <w:jc w:val="both"/>
      </w:pPr>
      <w:r w:rsidRPr="00586E62">
        <w:t xml:space="preserve">3. Настоящая Спецификация является неотъемлемой частью Договора № </w:t>
      </w:r>
      <w:r w:rsidRPr="00371E88">
        <w:t xml:space="preserve">________________ от «___» </w:t>
      </w:r>
      <w:r>
        <w:t>_________</w:t>
      </w:r>
      <w:r w:rsidRPr="00371E88">
        <w:t xml:space="preserve"> 201</w:t>
      </w:r>
      <w:r>
        <w:t>8</w:t>
      </w:r>
      <w:r w:rsidRPr="00371E88">
        <w:t xml:space="preserve"> г.</w:t>
      </w:r>
    </w:p>
    <w:p w:rsidR="00E829A9" w:rsidRPr="00371E88" w:rsidRDefault="00E829A9" w:rsidP="00E829A9">
      <w:pPr>
        <w:ind w:left="180"/>
        <w:jc w:val="both"/>
      </w:pPr>
    </w:p>
    <w:p w:rsidR="00E829A9" w:rsidRDefault="00E829A9" w:rsidP="00E829A9">
      <w:pPr>
        <w:ind w:firstLine="709"/>
        <w:jc w:val="both"/>
        <w:rPr>
          <w:b/>
        </w:rPr>
      </w:pPr>
    </w:p>
    <w:p w:rsidR="00E829A9" w:rsidRPr="00371E88" w:rsidRDefault="00E829A9" w:rsidP="00E829A9">
      <w:pPr>
        <w:ind w:firstLine="709"/>
        <w:jc w:val="both"/>
        <w:rPr>
          <w:b/>
        </w:rPr>
      </w:pPr>
      <w:r w:rsidRPr="00371E88">
        <w:rPr>
          <w:b/>
        </w:rPr>
        <w:t>ПОСТАВЩИК:</w:t>
      </w:r>
      <w:r w:rsidRPr="00371E88">
        <w:rPr>
          <w:b/>
        </w:rPr>
        <w:tab/>
      </w:r>
      <w:r w:rsidRPr="00371E88">
        <w:rPr>
          <w:b/>
        </w:rPr>
        <w:tab/>
      </w:r>
      <w:r w:rsidRPr="00371E88">
        <w:rPr>
          <w:b/>
        </w:rPr>
        <w:tab/>
      </w:r>
      <w:r w:rsidRPr="00371E88">
        <w:rPr>
          <w:b/>
        </w:rPr>
        <w:tab/>
      </w:r>
      <w:r w:rsidRPr="00371E88">
        <w:rPr>
          <w:b/>
        </w:rPr>
        <w:tab/>
      </w:r>
      <w:r w:rsidRPr="00371E88">
        <w:rPr>
          <w:b/>
        </w:rPr>
        <w:tab/>
      </w:r>
      <w:r w:rsidRPr="00371E88">
        <w:rPr>
          <w:b/>
        </w:rPr>
        <w:tab/>
      </w:r>
      <w:r w:rsidRPr="00371E88">
        <w:rPr>
          <w:b/>
        </w:rPr>
        <w:tab/>
      </w:r>
      <w:r w:rsidRPr="00371E88">
        <w:rPr>
          <w:b/>
        </w:rPr>
        <w:tab/>
        <w:t>ПОКУПАТЕЛЬ:</w:t>
      </w:r>
    </w:p>
    <w:p w:rsidR="00E829A9" w:rsidRPr="00371E88" w:rsidRDefault="00E829A9" w:rsidP="00E829A9">
      <w:pPr>
        <w:ind w:firstLine="709"/>
        <w:jc w:val="both"/>
        <w:rPr>
          <w:b/>
        </w:rPr>
      </w:pPr>
      <w:r>
        <w:rPr>
          <w:u w:val="single"/>
        </w:rPr>
        <w:t>_________________</w:t>
      </w:r>
      <w:r w:rsidRPr="00371E88">
        <w:rPr>
          <w:u w:val="single"/>
        </w:rPr>
        <w:tab/>
      </w:r>
      <w:r w:rsidRPr="00371E88">
        <w:rPr>
          <w:b/>
          <w:u w:val="single"/>
        </w:rPr>
        <w:tab/>
      </w:r>
      <w:r w:rsidRPr="00371E88">
        <w:rPr>
          <w:b/>
          <w:u w:val="single"/>
        </w:rPr>
        <w:tab/>
      </w:r>
      <w:r w:rsidRPr="00371E88">
        <w:rPr>
          <w:b/>
        </w:rPr>
        <w:tab/>
      </w:r>
      <w:r w:rsidRPr="00371E88">
        <w:rPr>
          <w:b/>
        </w:rPr>
        <w:tab/>
      </w:r>
      <w:r w:rsidRPr="00371E88">
        <w:rPr>
          <w:b/>
        </w:rPr>
        <w:tab/>
        <w:t xml:space="preserve">                              </w:t>
      </w:r>
      <w:r>
        <w:rPr>
          <w:u w:val="single"/>
        </w:rPr>
        <w:t>МАОУ «СОШ п. Демьянка» Уватского муниципального района</w:t>
      </w:r>
    </w:p>
    <w:p w:rsidR="00E829A9" w:rsidRPr="00371E88" w:rsidRDefault="00E829A9" w:rsidP="00E829A9">
      <w:pPr>
        <w:ind w:left="707" w:firstLine="709"/>
        <w:jc w:val="both"/>
        <w:rPr>
          <w:vertAlign w:val="superscript"/>
        </w:rPr>
      </w:pPr>
      <w:r w:rsidRPr="00371E88">
        <w:rPr>
          <w:vertAlign w:val="superscript"/>
        </w:rPr>
        <w:t>(Наименование контрагента)</w:t>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t>(Наименование организации)</w:t>
      </w:r>
      <w:r w:rsidRPr="00371E88">
        <w:rPr>
          <w:vertAlign w:val="superscript"/>
        </w:rPr>
        <w:tab/>
      </w:r>
    </w:p>
    <w:p w:rsidR="00E829A9" w:rsidRPr="00371E88" w:rsidRDefault="00E829A9" w:rsidP="00E829A9">
      <w:pPr>
        <w:ind w:firstLine="709"/>
        <w:jc w:val="both"/>
        <w:rPr>
          <w:u w:val="single"/>
        </w:rPr>
      </w:pPr>
      <w:r>
        <w:rPr>
          <w:u w:val="single"/>
        </w:rPr>
        <w:t>______________________</w:t>
      </w:r>
      <w:r w:rsidRPr="00371E88">
        <w:rPr>
          <w:b/>
          <w:u w:val="single"/>
        </w:rPr>
        <w:tab/>
      </w:r>
      <w:r w:rsidRPr="00371E88">
        <w:rPr>
          <w:b/>
          <w:u w:val="single"/>
        </w:rPr>
        <w:tab/>
      </w:r>
      <w:r w:rsidRPr="00371E88">
        <w:rPr>
          <w:b/>
        </w:rPr>
        <w:tab/>
      </w:r>
      <w:r w:rsidRPr="00371E88">
        <w:rPr>
          <w:b/>
        </w:rPr>
        <w:tab/>
      </w:r>
      <w:r w:rsidRPr="00371E88">
        <w:rPr>
          <w:b/>
        </w:rPr>
        <w:tab/>
      </w:r>
      <w:r w:rsidRPr="00371E88">
        <w:rPr>
          <w:b/>
        </w:rPr>
        <w:tab/>
        <w:t xml:space="preserve">                    </w:t>
      </w:r>
    </w:p>
    <w:p w:rsidR="00E829A9" w:rsidRPr="00371E88" w:rsidRDefault="00E829A9" w:rsidP="00E829A9">
      <w:pPr>
        <w:tabs>
          <w:tab w:val="left" w:pos="8506"/>
        </w:tabs>
        <w:ind w:firstLine="709"/>
        <w:jc w:val="both"/>
        <w:rPr>
          <w:u w:val="single"/>
        </w:rPr>
      </w:pPr>
      <w:r w:rsidRPr="00371E88">
        <w:rPr>
          <w:b/>
        </w:rPr>
        <w:tab/>
      </w:r>
      <w:r>
        <w:rPr>
          <w:u w:val="single"/>
        </w:rPr>
        <w:t>Директор</w:t>
      </w:r>
    </w:p>
    <w:p w:rsidR="00E829A9" w:rsidRPr="00371E88" w:rsidRDefault="00E829A9" w:rsidP="00E829A9">
      <w:pPr>
        <w:ind w:firstLine="709"/>
        <w:jc w:val="both"/>
        <w:rPr>
          <w:vertAlign w:val="superscript"/>
        </w:rPr>
      </w:pPr>
      <w:r w:rsidRPr="00371E88">
        <w:rPr>
          <w:vertAlign w:val="superscript"/>
        </w:rPr>
        <w:t xml:space="preserve"> (Должность подписывающего лица)</w:t>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t>(Должность подписывающего лица)</w:t>
      </w:r>
    </w:p>
    <w:p w:rsidR="00E829A9" w:rsidRPr="00371E88" w:rsidRDefault="00E829A9" w:rsidP="00E829A9">
      <w:pPr>
        <w:ind w:firstLine="709"/>
        <w:jc w:val="both"/>
      </w:pPr>
      <w:r w:rsidRPr="00371E88">
        <w:t xml:space="preserve">______________________________ </w:t>
      </w:r>
      <w:r>
        <w:t>_______________</w:t>
      </w:r>
      <w:r w:rsidRPr="00371E88">
        <w:tab/>
      </w:r>
      <w:r w:rsidRPr="00371E88">
        <w:tab/>
      </w:r>
      <w:r w:rsidRPr="00371E88">
        <w:tab/>
      </w:r>
      <w:r w:rsidRPr="00371E88">
        <w:tab/>
        <w:t xml:space="preserve"> __________________________ </w:t>
      </w:r>
      <w:r>
        <w:t>И.Н.Кожина</w:t>
      </w:r>
    </w:p>
    <w:p w:rsidR="00E829A9" w:rsidRPr="00371E88" w:rsidRDefault="00E829A9" w:rsidP="00E829A9">
      <w:pPr>
        <w:ind w:left="707" w:firstLine="709"/>
        <w:jc w:val="both"/>
      </w:pPr>
      <w:r w:rsidRPr="00371E88">
        <w:rPr>
          <w:bCs/>
          <w:caps/>
          <w:vertAlign w:val="superscript"/>
        </w:rPr>
        <w:t>(П</w:t>
      </w:r>
      <w:r w:rsidRPr="00371E88">
        <w:rPr>
          <w:vertAlign w:val="superscript"/>
        </w:rPr>
        <w:t>одпись, расшифровка подписи)</w:t>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vertAlign w:val="superscript"/>
        </w:rPr>
        <w:tab/>
      </w:r>
      <w:r w:rsidRPr="00371E88">
        <w:rPr>
          <w:bCs/>
          <w:caps/>
          <w:vertAlign w:val="superscript"/>
        </w:rPr>
        <w:t xml:space="preserve">         (П</w:t>
      </w:r>
      <w:r w:rsidRPr="00371E88">
        <w:rPr>
          <w:vertAlign w:val="superscript"/>
        </w:rPr>
        <w:t>одпись, расшифровка подписи)</w:t>
      </w:r>
    </w:p>
    <w:p w:rsidR="009C1388" w:rsidRPr="00E829A9" w:rsidRDefault="00E829A9" w:rsidP="00E829A9">
      <w:pPr>
        <w:ind w:firstLine="709"/>
        <w:jc w:val="both"/>
      </w:pPr>
      <w:r w:rsidRPr="00371E88">
        <w:t xml:space="preserve">  М.П. «___» </w:t>
      </w:r>
      <w:r>
        <w:t>_________</w:t>
      </w:r>
      <w:r w:rsidRPr="00371E88">
        <w:t xml:space="preserve"> 201</w:t>
      </w:r>
      <w:r>
        <w:t>8</w:t>
      </w:r>
      <w:r w:rsidRPr="00371E88">
        <w:t>г.</w:t>
      </w:r>
      <w:r w:rsidRPr="00371E88">
        <w:tab/>
      </w:r>
      <w:r w:rsidRPr="00371E88">
        <w:tab/>
      </w:r>
      <w:r w:rsidRPr="00371E88">
        <w:tab/>
      </w:r>
      <w:r w:rsidRPr="00371E88">
        <w:tab/>
      </w:r>
      <w:r w:rsidRPr="00371E88">
        <w:tab/>
      </w:r>
      <w:r w:rsidRPr="00371E88">
        <w:tab/>
        <w:t xml:space="preserve">                         М.П. «____» </w:t>
      </w:r>
      <w:r>
        <w:t xml:space="preserve">___________ </w:t>
      </w:r>
      <w:r w:rsidRPr="00586E62">
        <w:t>20</w:t>
      </w:r>
      <w:r>
        <w:t>18</w:t>
      </w:r>
      <w:r w:rsidRPr="00586E62">
        <w:t>г.</w:t>
      </w:r>
      <w:r w:rsidRPr="00586E62">
        <w:tab/>
      </w:r>
      <w:r w:rsidRPr="00586E62">
        <w:tab/>
      </w:r>
    </w:p>
    <w:sectPr w:rsidR="009C1388" w:rsidRPr="00E829A9" w:rsidSect="00E829A9">
      <w:pgSz w:w="16838" w:h="11906" w:orient="landscape"/>
      <w:pgMar w:top="1276" w:right="709" w:bottom="707"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35112" w:rsidRDefault="00135112" w:rsidP="00E829A9">
      <w:r>
        <w:separator/>
      </w:r>
    </w:p>
  </w:endnote>
  <w:endnote w:type="continuationSeparator" w:id="1">
    <w:p w:rsidR="00135112" w:rsidRDefault="00135112" w:rsidP="00E829A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7FB2" w:rsidRPr="00633372" w:rsidRDefault="00337FB2">
    <w:pPr>
      <w:pStyle w:val="ab"/>
      <w:jc w:val="center"/>
      <w:rPr>
        <w:rFonts w:ascii="Times New Roman" w:hAnsi="Times New Roman"/>
      </w:rPr>
    </w:pPr>
    <w:r w:rsidRPr="00633372">
      <w:rPr>
        <w:rFonts w:ascii="Times New Roman" w:hAnsi="Times New Roman"/>
      </w:rPr>
      <w:fldChar w:fldCharType="begin"/>
    </w:r>
    <w:r w:rsidRPr="00633372">
      <w:rPr>
        <w:rFonts w:ascii="Times New Roman" w:hAnsi="Times New Roman"/>
      </w:rPr>
      <w:instrText>PAGE   \* MERGEFORMAT</w:instrText>
    </w:r>
    <w:r w:rsidRPr="00633372">
      <w:rPr>
        <w:rFonts w:ascii="Times New Roman" w:hAnsi="Times New Roman"/>
      </w:rPr>
      <w:fldChar w:fldCharType="separate"/>
    </w:r>
    <w:r>
      <w:rPr>
        <w:rFonts w:ascii="Times New Roman" w:hAnsi="Times New Roman"/>
        <w:noProof/>
      </w:rPr>
      <w:t>18</w:t>
    </w:r>
    <w:r w:rsidRPr="00633372">
      <w:rPr>
        <w:rFonts w:ascii="Times New Roman" w:hAnsi="Times New Roman"/>
      </w:rPr>
      <w:fldChar w:fldCharType="end"/>
    </w:r>
  </w:p>
  <w:p w:rsidR="00337FB2" w:rsidRDefault="00337FB2">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35112" w:rsidRDefault="00135112" w:rsidP="00E829A9">
      <w:r>
        <w:separator/>
      </w:r>
    </w:p>
  </w:footnote>
  <w:footnote w:type="continuationSeparator" w:id="1">
    <w:p w:rsidR="00135112" w:rsidRDefault="00135112" w:rsidP="00E829A9">
      <w:r>
        <w:continuationSeparator/>
      </w:r>
    </w:p>
  </w:footnote>
  <w:footnote w:id="2">
    <w:p w:rsidR="00337FB2" w:rsidRPr="004A4E6C" w:rsidRDefault="00337FB2" w:rsidP="00E829A9">
      <w:pPr>
        <w:pStyle w:val="a7"/>
        <w:jc w:val="both"/>
        <w:rPr>
          <w:rFonts w:ascii="Times New Roman" w:hAnsi="Times New Roman"/>
        </w:rPr>
      </w:pPr>
      <w:r w:rsidRPr="004A4E6C">
        <w:rPr>
          <w:rStyle w:val="aff5"/>
          <w:rFonts w:ascii="Times New Roman" w:hAnsi="Times New Roman"/>
        </w:rPr>
        <w:footnoteRef/>
      </w:r>
      <w:r w:rsidRPr="004A4E6C">
        <w:rPr>
          <w:rFonts w:ascii="Times New Roman" w:hAnsi="Times New Roman"/>
        </w:rPr>
        <w:t xml:space="preserve"> </w:t>
      </w:r>
      <w:r w:rsidRPr="004A4E6C">
        <w:rPr>
          <w:rFonts w:ascii="Times New Roman" w:hAnsi="Times New Roman"/>
          <w:i/>
        </w:rPr>
        <w:t>В случае если Контрагент не является плательщиком НДС, условие, выделенное курсивом необходимо заменить на «НДС не облагается» и указать реквизиты документа, подтверждающего освобождение от уплаты НДС.</w:t>
      </w:r>
    </w:p>
  </w:footnote>
  <w:footnote w:id="3">
    <w:p w:rsidR="00337FB2" w:rsidRDefault="00337FB2" w:rsidP="00E829A9">
      <w:pPr>
        <w:pStyle w:val="a7"/>
      </w:pPr>
      <w:r w:rsidRPr="00D63E68">
        <w:rPr>
          <w:rStyle w:val="aff5"/>
          <w:rFonts w:ascii="Times New Roman" w:hAnsi="Times New Roman"/>
          <w:i/>
        </w:rPr>
        <w:footnoteRef/>
      </w:r>
      <w:r w:rsidRPr="00D63E68">
        <w:rPr>
          <w:rFonts w:ascii="Times New Roman" w:hAnsi="Times New Roman"/>
          <w:i/>
        </w:rPr>
        <w:t xml:space="preserve"> В случае, если Контрагент не является плательщиком НДС, данный пункт исключить.</w:t>
      </w:r>
    </w:p>
  </w:footnote>
  <w:footnote w:id="4">
    <w:p w:rsidR="00337FB2" w:rsidRDefault="00337FB2" w:rsidP="00E829A9">
      <w:pPr>
        <w:pStyle w:val="a7"/>
      </w:pPr>
      <w:r w:rsidRPr="009D26F8">
        <w:footnoteRef/>
      </w:r>
      <w:r>
        <w:rPr>
          <w:rFonts w:ascii="Times New Roman" w:hAnsi="Times New Roman"/>
          <w:i/>
        </w:rPr>
        <w:t xml:space="preserve"> В случае,</w:t>
      </w:r>
      <w:r w:rsidRPr="009D26F8">
        <w:rPr>
          <w:rFonts w:ascii="Times New Roman" w:hAnsi="Times New Roman"/>
          <w:i/>
        </w:rPr>
        <w:t xml:space="preserve"> если Контрагент не является плательщиком НДС, столбцы, выделенные курсивом необходимо исключить.</w:t>
      </w:r>
    </w:p>
  </w:footnote>
  <w:footnote w:id="5">
    <w:p w:rsidR="00337FB2" w:rsidRDefault="00337FB2" w:rsidP="00E829A9">
      <w:pPr>
        <w:pStyle w:val="a7"/>
      </w:pPr>
      <w:r w:rsidRPr="009D26F8">
        <w:rPr>
          <w:rFonts w:ascii="Times New Roman" w:hAnsi="Times New Roman"/>
          <w:i/>
        </w:rPr>
        <w:footnoteRef/>
      </w:r>
      <w:r w:rsidRPr="009D26F8">
        <w:rPr>
          <w:rFonts w:ascii="Times New Roman" w:hAnsi="Times New Roman"/>
          <w:i/>
        </w:rPr>
        <w:t xml:space="preserve"> В случае, если Контрагент не является плательщиком НДС, условие, выделенное курсивом, необходимо заменить на «НДС не облагается» и указать реквизиты документа, подтверждающего освобождение от уплаты НДС.</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7FB2" w:rsidRDefault="00337FB2" w:rsidP="00FC7488">
    <w:pPr>
      <w:pStyle w:val="a9"/>
      <w:tabs>
        <w:tab w:val="clear" w:pos="4677"/>
        <w:tab w:val="clear" w:pos="9355"/>
        <w:tab w:val="left" w:pos="2418"/>
      </w:tabs>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900"/>
        </w:tabs>
        <w:ind w:left="900" w:hanging="360"/>
      </w:pPr>
    </w:lvl>
    <w:lvl w:ilvl="1">
      <w:start w:val="1"/>
      <w:numFmt w:val="lowerLetter"/>
      <w:lvlText w:val="%2."/>
      <w:lvlJc w:val="left"/>
      <w:pPr>
        <w:tabs>
          <w:tab w:val="num" w:pos="1620"/>
        </w:tabs>
        <w:ind w:left="1620" w:hanging="360"/>
      </w:pPr>
    </w:lvl>
    <w:lvl w:ilvl="2">
      <w:start w:val="1"/>
      <w:numFmt w:val="lowerRoman"/>
      <w:lvlText w:val="%2.%3."/>
      <w:lvlJc w:val="left"/>
      <w:pPr>
        <w:tabs>
          <w:tab w:val="num" w:pos="2340"/>
        </w:tabs>
        <w:ind w:left="2340" w:hanging="180"/>
      </w:pPr>
    </w:lvl>
    <w:lvl w:ilvl="3">
      <w:start w:val="1"/>
      <w:numFmt w:val="decimal"/>
      <w:lvlText w:val="%2.%3.%4."/>
      <w:lvlJc w:val="left"/>
      <w:pPr>
        <w:tabs>
          <w:tab w:val="num" w:pos="3060"/>
        </w:tabs>
        <w:ind w:left="3060" w:hanging="360"/>
      </w:pPr>
    </w:lvl>
    <w:lvl w:ilvl="4">
      <w:start w:val="1"/>
      <w:numFmt w:val="lowerLetter"/>
      <w:lvlText w:val="%2.%3.%4.%5."/>
      <w:lvlJc w:val="left"/>
      <w:pPr>
        <w:tabs>
          <w:tab w:val="num" w:pos="3780"/>
        </w:tabs>
        <w:ind w:left="3780" w:hanging="360"/>
      </w:pPr>
    </w:lvl>
    <w:lvl w:ilvl="5">
      <w:start w:val="1"/>
      <w:numFmt w:val="lowerRoman"/>
      <w:lvlText w:val="%2.%3.%4.%5.%6."/>
      <w:lvlJc w:val="left"/>
      <w:pPr>
        <w:tabs>
          <w:tab w:val="num" w:pos="4500"/>
        </w:tabs>
        <w:ind w:left="4500" w:hanging="180"/>
      </w:pPr>
    </w:lvl>
    <w:lvl w:ilvl="6">
      <w:start w:val="1"/>
      <w:numFmt w:val="decimal"/>
      <w:lvlText w:val="%2.%3.%4.%5.%6.%7."/>
      <w:lvlJc w:val="left"/>
      <w:pPr>
        <w:tabs>
          <w:tab w:val="num" w:pos="5220"/>
        </w:tabs>
        <w:ind w:left="5220" w:hanging="360"/>
      </w:pPr>
    </w:lvl>
    <w:lvl w:ilvl="7">
      <w:start w:val="1"/>
      <w:numFmt w:val="lowerLetter"/>
      <w:lvlText w:val="%2.%3.%4.%5.%6.%7.%8."/>
      <w:lvlJc w:val="left"/>
      <w:pPr>
        <w:tabs>
          <w:tab w:val="num" w:pos="5940"/>
        </w:tabs>
        <w:ind w:left="5940" w:hanging="360"/>
      </w:pPr>
    </w:lvl>
    <w:lvl w:ilvl="8">
      <w:start w:val="1"/>
      <w:numFmt w:val="lowerRoman"/>
      <w:lvlText w:val="%2.%3.%4.%5.%6.%7.%8.%9."/>
      <w:lvlJc w:val="left"/>
      <w:pPr>
        <w:tabs>
          <w:tab w:val="num" w:pos="6660"/>
        </w:tabs>
        <w:ind w:left="6660" w:hanging="180"/>
      </w:pPr>
    </w:lvl>
  </w:abstractNum>
  <w:abstractNum w:abstractNumId="1">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4C2591"/>
    <w:multiLevelType w:val="hybridMultilevel"/>
    <w:tmpl w:val="C686A87A"/>
    <w:lvl w:ilvl="0" w:tplc="04190001">
      <w:start w:val="1"/>
      <w:numFmt w:val="bullet"/>
      <w:lvlText w:val=""/>
      <w:lvlJc w:val="left"/>
      <w:pPr>
        <w:ind w:left="1648" w:hanging="360"/>
      </w:pPr>
      <w:rPr>
        <w:rFonts w:ascii="Symbol" w:hAnsi="Symbol" w:hint="default"/>
      </w:rPr>
    </w:lvl>
    <w:lvl w:ilvl="1" w:tplc="04190003" w:tentative="1">
      <w:start w:val="1"/>
      <w:numFmt w:val="bullet"/>
      <w:lvlText w:val="o"/>
      <w:lvlJc w:val="left"/>
      <w:pPr>
        <w:ind w:left="2368" w:hanging="360"/>
      </w:pPr>
      <w:rPr>
        <w:rFonts w:ascii="Courier New" w:hAnsi="Courier New" w:hint="default"/>
      </w:rPr>
    </w:lvl>
    <w:lvl w:ilvl="2" w:tplc="04190005" w:tentative="1">
      <w:start w:val="1"/>
      <w:numFmt w:val="bullet"/>
      <w:lvlText w:val=""/>
      <w:lvlJc w:val="left"/>
      <w:pPr>
        <w:ind w:left="3088" w:hanging="360"/>
      </w:pPr>
      <w:rPr>
        <w:rFonts w:ascii="Wingdings" w:hAnsi="Wingdings" w:hint="default"/>
      </w:rPr>
    </w:lvl>
    <w:lvl w:ilvl="3" w:tplc="04190001" w:tentative="1">
      <w:start w:val="1"/>
      <w:numFmt w:val="bullet"/>
      <w:lvlText w:val=""/>
      <w:lvlJc w:val="left"/>
      <w:pPr>
        <w:ind w:left="3808" w:hanging="360"/>
      </w:pPr>
      <w:rPr>
        <w:rFonts w:ascii="Symbol" w:hAnsi="Symbol" w:hint="default"/>
      </w:rPr>
    </w:lvl>
    <w:lvl w:ilvl="4" w:tplc="04190003" w:tentative="1">
      <w:start w:val="1"/>
      <w:numFmt w:val="bullet"/>
      <w:lvlText w:val="o"/>
      <w:lvlJc w:val="left"/>
      <w:pPr>
        <w:ind w:left="4528" w:hanging="360"/>
      </w:pPr>
      <w:rPr>
        <w:rFonts w:ascii="Courier New" w:hAnsi="Courier New" w:hint="default"/>
      </w:rPr>
    </w:lvl>
    <w:lvl w:ilvl="5" w:tplc="04190005" w:tentative="1">
      <w:start w:val="1"/>
      <w:numFmt w:val="bullet"/>
      <w:lvlText w:val=""/>
      <w:lvlJc w:val="left"/>
      <w:pPr>
        <w:ind w:left="5248" w:hanging="360"/>
      </w:pPr>
      <w:rPr>
        <w:rFonts w:ascii="Wingdings" w:hAnsi="Wingdings" w:hint="default"/>
      </w:rPr>
    </w:lvl>
    <w:lvl w:ilvl="6" w:tplc="04190001" w:tentative="1">
      <w:start w:val="1"/>
      <w:numFmt w:val="bullet"/>
      <w:lvlText w:val=""/>
      <w:lvlJc w:val="left"/>
      <w:pPr>
        <w:ind w:left="5968" w:hanging="360"/>
      </w:pPr>
      <w:rPr>
        <w:rFonts w:ascii="Symbol" w:hAnsi="Symbol" w:hint="default"/>
      </w:rPr>
    </w:lvl>
    <w:lvl w:ilvl="7" w:tplc="04190003" w:tentative="1">
      <w:start w:val="1"/>
      <w:numFmt w:val="bullet"/>
      <w:lvlText w:val="o"/>
      <w:lvlJc w:val="left"/>
      <w:pPr>
        <w:ind w:left="6688" w:hanging="360"/>
      </w:pPr>
      <w:rPr>
        <w:rFonts w:ascii="Courier New" w:hAnsi="Courier New" w:hint="default"/>
      </w:rPr>
    </w:lvl>
    <w:lvl w:ilvl="8" w:tplc="04190005" w:tentative="1">
      <w:start w:val="1"/>
      <w:numFmt w:val="bullet"/>
      <w:lvlText w:val=""/>
      <w:lvlJc w:val="left"/>
      <w:pPr>
        <w:ind w:left="7408" w:hanging="360"/>
      </w:pPr>
      <w:rPr>
        <w:rFonts w:ascii="Wingdings" w:hAnsi="Wingdings" w:hint="default"/>
      </w:rPr>
    </w:lvl>
  </w:abstractNum>
  <w:abstractNum w:abstractNumId="5">
    <w:nsid w:val="173D3444"/>
    <w:multiLevelType w:val="singleLevel"/>
    <w:tmpl w:val="24E6D884"/>
    <w:lvl w:ilvl="0">
      <w:start w:val="1"/>
      <w:numFmt w:val="decimal"/>
      <w:pStyle w:val="1"/>
      <w:lvlText w:val="%1."/>
      <w:lvlJc w:val="left"/>
      <w:pPr>
        <w:tabs>
          <w:tab w:val="num" w:pos="1080"/>
        </w:tabs>
        <w:ind w:left="0" w:firstLine="720"/>
      </w:pPr>
    </w:lvl>
  </w:abstractNum>
  <w:abstractNum w:abstractNumId="6">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7">
    <w:nsid w:val="1F0F39B5"/>
    <w:multiLevelType w:val="hybridMultilevel"/>
    <w:tmpl w:val="455C2EE0"/>
    <w:lvl w:ilvl="0" w:tplc="D3D646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2751B3E"/>
    <w:multiLevelType w:val="multilevel"/>
    <w:tmpl w:val="D8F839DC"/>
    <w:lvl w:ilvl="0">
      <w:start w:val="1"/>
      <w:numFmt w:val="decimal"/>
      <w:lvlText w:val="%1."/>
      <w:lvlJc w:val="left"/>
      <w:pPr>
        <w:ind w:left="1080" w:hanging="360"/>
      </w:pPr>
      <w:rPr>
        <w:rFonts w:cs="Times New Roman" w:hint="default"/>
        <w:b/>
      </w:rPr>
    </w:lvl>
    <w:lvl w:ilvl="1">
      <w:start w:val="1"/>
      <w:numFmt w:val="decimal"/>
      <w:isLgl/>
      <w:lvlText w:val="%1.%2."/>
      <w:lvlJc w:val="left"/>
      <w:pPr>
        <w:ind w:left="360" w:hanging="360"/>
      </w:pPr>
      <w:rPr>
        <w:rFonts w:ascii="Times New Roman" w:hAnsi="Times New Roman"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1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D124A3"/>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27003B3"/>
    <w:multiLevelType w:val="hybridMultilevel"/>
    <w:tmpl w:val="0736DD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482E4B6D"/>
    <w:multiLevelType w:val="hybridMultilevel"/>
    <w:tmpl w:val="8FF63568"/>
    <w:lvl w:ilvl="0" w:tplc="F55EA626">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1">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4">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13E284B"/>
    <w:multiLevelType w:val="hybridMultilevel"/>
    <w:tmpl w:val="12B61010"/>
    <w:lvl w:ilvl="0" w:tplc="D3D646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AAD120A"/>
    <w:multiLevelType w:val="hybridMultilevel"/>
    <w:tmpl w:val="8382B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5"/>
  </w:num>
  <w:num w:numId="2">
    <w:abstractNumId w:val="5"/>
    <w:lvlOverride w:ilvl="0">
      <w:startOverride w:val="1"/>
    </w:lvlOverride>
  </w:num>
  <w:num w:numId="3">
    <w:abstractNumId w:val="20"/>
  </w:num>
  <w:num w:numId="4">
    <w:abstractNumId w:val="12"/>
  </w:num>
  <w:num w:numId="5">
    <w:abstractNumId w:val="23"/>
  </w:num>
  <w:num w:numId="6">
    <w:abstractNumId w:val="3"/>
  </w:num>
  <w:num w:numId="7">
    <w:abstractNumId w:val="8"/>
  </w:num>
  <w:num w:numId="8">
    <w:abstractNumId w:val="14"/>
  </w:num>
  <w:num w:numId="9">
    <w:abstractNumId w:val="15"/>
  </w:num>
  <w:num w:numId="10">
    <w:abstractNumId w:val="2"/>
  </w:num>
  <w:num w:numId="11">
    <w:abstractNumId w:val="10"/>
  </w:num>
  <w:num w:numId="12">
    <w:abstractNumId w:val="25"/>
  </w:num>
  <w:num w:numId="13">
    <w:abstractNumId w:val="21"/>
  </w:num>
  <w:num w:numId="14">
    <w:abstractNumId w:val="1"/>
  </w:num>
  <w:num w:numId="15">
    <w:abstractNumId w:val="6"/>
  </w:num>
  <w:num w:numId="16">
    <w:abstractNumId w:val="28"/>
  </w:num>
  <w:num w:numId="17">
    <w:abstractNumId w:val="22"/>
  </w:num>
  <w:num w:numId="18">
    <w:abstractNumId w:val="13"/>
  </w:num>
  <w:num w:numId="19">
    <w:abstractNumId w:val="17"/>
  </w:num>
  <w:num w:numId="20">
    <w:abstractNumId w:val="19"/>
  </w:num>
  <w:num w:numId="21">
    <w:abstractNumId w:val="24"/>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0"/>
  </w:num>
  <w:num w:numId="25">
    <w:abstractNumId w:val="27"/>
  </w:num>
  <w:num w:numId="26">
    <w:abstractNumId w:val="11"/>
  </w:num>
  <w:num w:numId="27">
    <w:abstractNumId w:val="18"/>
  </w:num>
  <w:num w:numId="28">
    <w:abstractNumId w:val="9"/>
  </w:num>
  <w:num w:numId="29">
    <w:abstractNumId w:val="4"/>
  </w:num>
  <w:num w:numId="30">
    <w:abstractNumId w:val="26"/>
  </w:num>
  <w:num w:numId="3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4109C6"/>
    <w:rsid w:val="000006AB"/>
    <w:rsid w:val="00001548"/>
    <w:rsid w:val="000018AF"/>
    <w:rsid w:val="00004257"/>
    <w:rsid w:val="00005B8A"/>
    <w:rsid w:val="00005F34"/>
    <w:rsid w:val="00007BC9"/>
    <w:rsid w:val="00012FAF"/>
    <w:rsid w:val="00013FFE"/>
    <w:rsid w:val="000148F9"/>
    <w:rsid w:val="00014926"/>
    <w:rsid w:val="000151D1"/>
    <w:rsid w:val="00015E1A"/>
    <w:rsid w:val="00024749"/>
    <w:rsid w:val="000247D0"/>
    <w:rsid w:val="00024EDA"/>
    <w:rsid w:val="000277E9"/>
    <w:rsid w:val="0003572F"/>
    <w:rsid w:val="00041305"/>
    <w:rsid w:val="0004271E"/>
    <w:rsid w:val="000502F9"/>
    <w:rsid w:val="00052640"/>
    <w:rsid w:val="00052DDD"/>
    <w:rsid w:val="00052EC6"/>
    <w:rsid w:val="00055212"/>
    <w:rsid w:val="000606AF"/>
    <w:rsid w:val="00060F5E"/>
    <w:rsid w:val="0006221E"/>
    <w:rsid w:val="000716E5"/>
    <w:rsid w:val="00072318"/>
    <w:rsid w:val="000727F3"/>
    <w:rsid w:val="00074227"/>
    <w:rsid w:val="000742FF"/>
    <w:rsid w:val="00074781"/>
    <w:rsid w:val="00075AF0"/>
    <w:rsid w:val="000771A9"/>
    <w:rsid w:val="0008148F"/>
    <w:rsid w:val="000857DA"/>
    <w:rsid w:val="00087177"/>
    <w:rsid w:val="00090C8E"/>
    <w:rsid w:val="00093730"/>
    <w:rsid w:val="0009646A"/>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E7DAB"/>
    <w:rsid w:val="000F098B"/>
    <w:rsid w:val="000F63D4"/>
    <w:rsid w:val="001030B7"/>
    <w:rsid w:val="00103EAA"/>
    <w:rsid w:val="001040A3"/>
    <w:rsid w:val="00110F5C"/>
    <w:rsid w:val="001145FD"/>
    <w:rsid w:val="00116D69"/>
    <w:rsid w:val="00117890"/>
    <w:rsid w:val="0012044B"/>
    <w:rsid w:val="00120457"/>
    <w:rsid w:val="00121ABD"/>
    <w:rsid w:val="0012308C"/>
    <w:rsid w:val="00124565"/>
    <w:rsid w:val="001256D0"/>
    <w:rsid w:val="0012610E"/>
    <w:rsid w:val="00126EC7"/>
    <w:rsid w:val="00127164"/>
    <w:rsid w:val="001277BF"/>
    <w:rsid w:val="00135112"/>
    <w:rsid w:val="00136F03"/>
    <w:rsid w:val="00153CFC"/>
    <w:rsid w:val="00154BFA"/>
    <w:rsid w:val="0015552E"/>
    <w:rsid w:val="001578A4"/>
    <w:rsid w:val="00161D75"/>
    <w:rsid w:val="00166172"/>
    <w:rsid w:val="001674CD"/>
    <w:rsid w:val="001741B3"/>
    <w:rsid w:val="00174C6B"/>
    <w:rsid w:val="001750B2"/>
    <w:rsid w:val="00181779"/>
    <w:rsid w:val="001831C0"/>
    <w:rsid w:val="00184976"/>
    <w:rsid w:val="0018668A"/>
    <w:rsid w:val="00192A27"/>
    <w:rsid w:val="00192E2F"/>
    <w:rsid w:val="001A2057"/>
    <w:rsid w:val="001A2755"/>
    <w:rsid w:val="001A3E9E"/>
    <w:rsid w:val="001A424E"/>
    <w:rsid w:val="001B0F6C"/>
    <w:rsid w:val="001B1C85"/>
    <w:rsid w:val="001B2BC8"/>
    <w:rsid w:val="001B2CEC"/>
    <w:rsid w:val="001B4C5B"/>
    <w:rsid w:val="001B6AB4"/>
    <w:rsid w:val="001C3451"/>
    <w:rsid w:val="001C387B"/>
    <w:rsid w:val="001C4994"/>
    <w:rsid w:val="001C66F5"/>
    <w:rsid w:val="001C7E44"/>
    <w:rsid w:val="001D010D"/>
    <w:rsid w:val="001D3AC5"/>
    <w:rsid w:val="001D3FE9"/>
    <w:rsid w:val="001D7780"/>
    <w:rsid w:val="001E1239"/>
    <w:rsid w:val="001E1779"/>
    <w:rsid w:val="001E2123"/>
    <w:rsid w:val="001E6D36"/>
    <w:rsid w:val="001F1D1A"/>
    <w:rsid w:val="001F2E2D"/>
    <w:rsid w:val="001F4C1C"/>
    <w:rsid w:val="001F563F"/>
    <w:rsid w:val="002000E1"/>
    <w:rsid w:val="00202FF0"/>
    <w:rsid w:val="0020679B"/>
    <w:rsid w:val="00206F8E"/>
    <w:rsid w:val="00207DD9"/>
    <w:rsid w:val="0021198F"/>
    <w:rsid w:val="00212A66"/>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631B"/>
    <w:rsid w:val="002577C4"/>
    <w:rsid w:val="00265197"/>
    <w:rsid w:val="00267413"/>
    <w:rsid w:val="00271FF9"/>
    <w:rsid w:val="00274802"/>
    <w:rsid w:val="0028215F"/>
    <w:rsid w:val="002822BC"/>
    <w:rsid w:val="00283C8A"/>
    <w:rsid w:val="0028400C"/>
    <w:rsid w:val="00284424"/>
    <w:rsid w:val="0028599F"/>
    <w:rsid w:val="00290377"/>
    <w:rsid w:val="00294605"/>
    <w:rsid w:val="00296E71"/>
    <w:rsid w:val="002A069F"/>
    <w:rsid w:val="002A1526"/>
    <w:rsid w:val="002A2AFB"/>
    <w:rsid w:val="002A369C"/>
    <w:rsid w:val="002A3D96"/>
    <w:rsid w:val="002A71A3"/>
    <w:rsid w:val="002B0173"/>
    <w:rsid w:val="002B27F8"/>
    <w:rsid w:val="002B3066"/>
    <w:rsid w:val="002B30E4"/>
    <w:rsid w:val="002B3B23"/>
    <w:rsid w:val="002B53AE"/>
    <w:rsid w:val="002B5EC7"/>
    <w:rsid w:val="002C3E24"/>
    <w:rsid w:val="002C431D"/>
    <w:rsid w:val="002C52B7"/>
    <w:rsid w:val="002C678F"/>
    <w:rsid w:val="002C70E0"/>
    <w:rsid w:val="002C7E72"/>
    <w:rsid w:val="002D1D12"/>
    <w:rsid w:val="002D2E60"/>
    <w:rsid w:val="002D3B46"/>
    <w:rsid w:val="002D3C27"/>
    <w:rsid w:val="002D4608"/>
    <w:rsid w:val="002D4813"/>
    <w:rsid w:val="002D5757"/>
    <w:rsid w:val="002F147D"/>
    <w:rsid w:val="002F3191"/>
    <w:rsid w:val="002F3371"/>
    <w:rsid w:val="002F7370"/>
    <w:rsid w:val="00302270"/>
    <w:rsid w:val="00303ABE"/>
    <w:rsid w:val="00311FAB"/>
    <w:rsid w:val="003205CD"/>
    <w:rsid w:val="003233DF"/>
    <w:rsid w:val="00326DB6"/>
    <w:rsid w:val="0033103C"/>
    <w:rsid w:val="003332DC"/>
    <w:rsid w:val="00333A79"/>
    <w:rsid w:val="00334222"/>
    <w:rsid w:val="00335400"/>
    <w:rsid w:val="0033639F"/>
    <w:rsid w:val="00336B5C"/>
    <w:rsid w:val="00336D76"/>
    <w:rsid w:val="00337FB2"/>
    <w:rsid w:val="00341918"/>
    <w:rsid w:val="00341E48"/>
    <w:rsid w:val="003456CE"/>
    <w:rsid w:val="00346F3F"/>
    <w:rsid w:val="003526C8"/>
    <w:rsid w:val="003606B2"/>
    <w:rsid w:val="00360E64"/>
    <w:rsid w:val="003616C0"/>
    <w:rsid w:val="00366A08"/>
    <w:rsid w:val="00366D70"/>
    <w:rsid w:val="00366E7D"/>
    <w:rsid w:val="003674E3"/>
    <w:rsid w:val="00370316"/>
    <w:rsid w:val="00370D34"/>
    <w:rsid w:val="00372F4B"/>
    <w:rsid w:val="0037591B"/>
    <w:rsid w:val="003801C2"/>
    <w:rsid w:val="003806F4"/>
    <w:rsid w:val="003811CC"/>
    <w:rsid w:val="00381AD4"/>
    <w:rsid w:val="00382071"/>
    <w:rsid w:val="00394C00"/>
    <w:rsid w:val="003A6BEA"/>
    <w:rsid w:val="003B4842"/>
    <w:rsid w:val="003B6B52"/>
    <w:rsid w:val="003C2679"/>
    <w:rsid w:val="003C36D8"/>
    <w:rsid w:val="003C64AD"/>
    <w:rsid w:val="003D078D"/>
    <w:rsid w:val="003D3274"/>
    <w:rsid w:val="003D42FD"/>
    <w:rsid w:val="003D5752"/>
    <w:rsid w:val="003E2C26"/>
    <w:rsid w:val="003E3176"/>
    <w:rsid w:val="003E3B8D"/>
    <w:rsid w:val="003E41CE"/>
    <w:rsid w:val="003E7F77"/>
    <w:rsid w:val="003F1110"/>
    <w:rsid w:val="003F149A"/>
    <w:rsid w:val="003F17F6"/>
    <w:rsid w:val="003F2C43"/>
    <w:rsid w:val="003F4424"/>
    <w:rsid w:val="003F575E"/>
    <w:rsid w:val="004001D4"/>
    <w:rsid w:val="0040161A"/>
    <w:rsid w:val="0040239C"/>
    <w:rsid w:val="00402EF6"/>
    <w:rsid w:val="00405293"/>
    <w:rsid w:val="00405642"/>
    <w:rsid w:val="00405A51"/>
    <w:rsid w:val="00406EFC"/>
    <w:rsid w:val="004109C6"/>
    <w:rsid w:val="0041510C"/>
    <w:rsid w:val="004156DD"/>
    <w:rsid w:val="004157C9"/>
    <w:rsid w:val="00430E01"/>
    <w:rsid w:val="00431912"/>
    <w:rsid w:val="0043264B"/>
    <w:rsid w:val="00433B5A"/>
    <w:rsid w:val="004402CD"/>
    <w:rsid w:val="00442858"/>
    <w:rsid w:val="004435F9"/>
    <w:rsid w:val="00444AAA"/>
    <w:rsid w:val="00447FAB"/>
    <w:rsid w:val="00450D10"/>
    <w:rsid w:val="00451276"/>
    <w:rsid w:val="0045224B"/>
    <w:rsid w:val="00455A44"/>
    <w:rsid w:val="00457D61"/>
    <w:rsid w:val="004623F6"/>
    <w:rsid w:val="004626EE"/>
    <w:rsid w:val="0046680A"/>
    <w:rsid w:val="00466FB1"/>
    <w:rsid w:val="00470ECB"/>
    <w:rsid w:val="00474781"/>
    <w:rsid w:val="004760CF"/>
    <w:rsid w:val="00480AF2"/>
    <w:rsid w:val="0048620A"/>
    <w:rsid w:val="00486EDC"/>
    <w:rsid w:val="004912F4"/>
    <w:rsid w:val="0049245D"/>
    <w:rsid w:val="00492B16"/>
    <w:rsid w:val="00493D60"/>
    <w:rsid w:val="00496ECF"/>
    <w:rsid w:val="00497802"/>
    <w:rsid w:val="00497D32"/>
    <w:rsid w:val="004A2A3A"/>
    <w:rsid w:val="004A4127"/>
    <w:rsid w:val="004A4CA2"/>
    <w:rsid w:val="004A79C4"/>
    <w:rsid w:val="004A7F37"/>
    <w:rsid w:val="004B03AB"/>
    <w:rsid w:val="004B7942"/>
    <w:rsid w:val="004C493F"/>
    <w:rsid w:val="004C4FCA"/>
    <w:rsid w:val="004C6597"/>
    <w:rsid w:val="004C6778"/>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3DFF"/>
    <w:rsid w:val="005069B6"/>
    <w:rsid w:val="00506A10"/>
    <w:rsid w:val="00510588"/>
    <w:rsid w:val="005107AC"/>
    <w:rsid w:val="0051237A"/>
    <w:rsid w:val="00513160"/>
    <w:rsid w:val="00513977"/>
    <w:rsid w:val="00520C88"/>
    <w:rsid w:val="005322D3"/>
    <w:rsid w:val="00532A0E"/>
    <w:rsid w:val="00534B90"/>
    <w:rsid w:val="0053772E"/>
    <w:rsid w:val="005428A7"/>
    <w:rsid w:val="00544C0A"/>
    <w:rsid w:val="0055025D"/>
    <w:rsid w:val="00550D18"/>
    <w:rsid w:val="00551E92"/>
    <w:rsid w:val="0055283D"/>
    <w:rsid w:val="00554548"/>
    <w:rsid w:val="00556F13"/>
    <w:rsid w:val="0056081B"/>
    <w:rsid w:val="0056414F"/>
    <w:rsid w:val="00564529"/>
    <w:rsid w:val="00567631"/>
    <w:rsid w:val="00580D2C"/>
    <w:rsid w:val="00581D4F"/>
    <w:rsid w:val="005838D9"/>
    <w:rsid w:val="00583E69"/>
    <w:rsid w:val="00586B39"/>
    <w:rsid w:val="0059319D"/>
    <w:rsid w:val="005A32DA"/>
    <w:rsid w:val="005A4A4F"/>
    <w:rsid w:val="005A6578"/>
    <w:rsid w:val="005B0B75"/>
    <w:rsid w:val="005B52A1"/>
    <w:rsid w:val="005B6087"/>
    <w:rsid w:val="005C0088"/>
    <w:rsid w:val="005C2396"/>
    <w:rsid w:val="005C2919"/>
    <w:rsid w:val="005C305B"/>
    <w:rsid w:val="005C5265"/>
    <w:rsid w:val="005C56E8"/>
    <w:rsid w:val="005C7A4D"/>
    <w:rsid w:val="005D0A82"/>
    <w:rsid w:val="005D17C3"/>
    <w:rsid w:val="005D2562"/>
    <w:rsid w:val="005D2B2D"/>
    <w:rsid w:val="005D50AA"/>
    <w:rsid w:val="005D6D71"/>
    <w:rsid w:val="005E12B9"/>
    <w:rsid w:val="005E30FA"/>
    <w:rsid w:val="005E42D0"/>
    <w:rsid w:val="005F0CB7"/>
    <w:rsid w:val="006005A5"/>
    <w:rsid w:val="00602D16"/>
    <w:rsid w:val="00605763"/>
    <w:rsid w:val="00606523"/>
    <w:rsid w:val="00610F39"/>
    <w:rsid w:val="00612068"/>
    <w:rsid w:val="00613E23"/>
    <w:rsid w:val="00614AEE"/>
    <w:rsid w:val="00616163"/>
    <w:rsid w:val="00617F81"/>
    <w:rsid w:val="006219C3"/>
    <w:rsid w:val="00627F18"/>
    <w:rsid w:val="006300A8"/>
    <w:rsid w:val="00631D99"/>
    <w:rsid w:val="00631FA2"/>
    <w:rsid w:val="00632282"/>
    <w:rsid w:val="00632C23"/>
    <w:rsid w:val="006337E9"/>
    <w:rsid w:val="00633A42"/>
    <w:rsid w:val="0063437D"/>
    <w:rsid w:val="00634D19"/>
    <w:rsid w:val="00634DB0"/>
    <w:rsid w:val="00634F13"/>
    <w:rsid w:val="00636B66"/>
    <w:rsid w:val="0064062C"/>
    <w:rsid w:val="006452CD"/>
    <w:rsid w:val="00645CEE"/>
    <w:rsid w:val="006467C9"/>
    <w:rsid w:val="0064787D"/>
    <w:rsid w:val="006509CC"/>
    <w:rsid w:val="00651160"/>
    <w:rsid w:val="006551DE"/>
    <w:rsid w:val="006616BD"/>
    <w:rsid w:val="00662130"/>
    <w:rsid w:val="006655FF"/>
    <w:rsid w:val="00665B58"/>
    <w:rsid w:val="00673295"/>
    <w:rsid w:val="00677E2B"/>
    <w:rsid w:val="0068238D"/>
    <w:rsid w:val="006845EE"/>
    <w:rsid w:val="006848B2"/>
    <w:rsid w:val="00684A4A"/>
    <w:rsid w:val="00684B7E"/>
    <w:rsid w:val="00684DA7"/>
    <w:rsid w:val="00686303"/>
    <w:rsid w:val="00687EE2"/>
    <w:rsid w:val="00691211"/>
    <w:rsid w:val="006920F3"/>
    <w:rsid w:val="00692311"/>
    <w:rsid w:val="00694696"/>
    <w:rsid w:val="006956A5"/>
    <w:rsid w:val="006971F6"/>
    <w:rsid w:val="006A0BD2"/>
    <w:rsid w:val="006A3285"/>
    <w:rsid w:val="006A3959"/>
    <w:rsid w:val="006A4664"/>
    <w:rsid w:val="006A4BAB"/>
    <w:rsid w:val="006A4BBD"/>
    <w:rsid w:val="006B5D4C"/>
    <w:rsid w:val="006B6417"/>
    <w:rsid w:val="006C17FD"/>
    <w:rsid w:val="006C268C"/>
    <w:rsid w:val="006C4159"/>
    <w:rsid w:val="006C46CE"/>
    <w:rsid w:val="006C7A0E"/>
    <w:rsid w:val="006C7DC4"/>
    <w:rsid w:val="006D1DE8"/>
    <w:rsid w:val="006D3576"/>
    <w:rsid w:val="006D45EE"/>
    <w:rsid w:val="006D571D"/>
    <w:rsid w:val="006D69C1"/>
    <w:rsid w:val="006D761B"/>
    <w:rsid w:val="006E2481"/>
    <w:rsid w:val="006F03A4"/>
    <w:rsid w:val="006F50CF"/>
    <w:rsid w:val="006F5E7F"/>
    <w:rsid w:val="006F6A93"/>
    <w:rsid w:val="006F6DF4"/>
    <w:rsid w:val="00701706"/>
    <w:rsid w:val="00702470"/>
    <w:rsid w:val="0070281C"/>
    <w:rsid w:val="00702C62"/>
    <w:rsid w:val="007062CF"/>
    <w:rsid w:val="0070682F"/>
    <w:rsid w:val="00711FCB"/>
    <w:rsid w:val="00714699"/>
    <w:rsid w:val="00714D70"/>
    <w:rsid w:val="0071632F"/>
    <w:rsid w:val="00723BE3"/>
    <w:rsid w:val="00725693"/>
    <w:rsid w:val="0072599C"/>
    <w:rsid w:val="007267E9"/>
    <w:rsid w:val="00727E16"/>
    <w:rsid w:val="00727ED2"/>
    <w:rsid w:val="00733E44"/>
    <w:rsid w:val="00737892"/>
    <w:rsid w:val="007400C4"/>
    <w:rsid w:val="00741E86"/>
    <w:rsid w:val="00744190"/>
    <w:rsid w:val="0074536C"/>
    <w:rsid w:val="00746B6D"/>
    <w:rsid w:val="00747118"/>
    <w:rsid w:val="00752F9B"/>
    <w:rsid w:val="00754D92"/>
    <w:rsid w:val="007557A7"/>
    <w:rsid w:val="00757559"/>
    <w:rsid w:val="0076173D"/>
    <w:rsid w:val="0076254A"/>
    <w:rsid w:val="007640AC"/>
    <w:rsid w:val="0076506F"/>
    <w:rsid w:val="00771FAE"/>
    <w:rsid w:val="00776E52"/>
    <w:rsid w:val="00781565"/>
    <w:rsid w:val="00783EDD"/>
    <w:rsid w:val="00785842"/>
    <w:rsid w:val="007928BC"/>
    <w:rsid w:val="00793A0B"/>
    <w:rsid w:val="00794F3B"/>
    <w:rsid w:val="007A1B06"/>
    <w:rsid w:val="007A3BC4"/>
    <w:rsid w:val="007A64C6"/>
    <w:rsid w:val="007B0761"/>
    <w:rsid w:val="007B49DF"/>
    <w:rsid w:val="007C0E91"/>
    <w:rsid w:val="007C2676"/>
    <w:rsid w:val="007C65A3"/>
    <w:rsid w:val="007C7D75"/>
    <w:rsid w:val="007D159D"/>
    <w:rsid w:val="007D174A"/>
    <w:rsid w:val="007D1AB0"/>
    <w:rsid w:val="007D2C99"/>
    <w:rsid w:val="007D3927"/>
    <w:rsid w:val="007D6877"/>
    <w:rsid w:val="007E158C"/>
    <w:rsid w:val="007E17F6"/>
    <w:rsid w:val="007E2D90"/>
    <w:rsid w:val="007E4C7C"/>
    <w:rsid w:val="007E52DB"/>
    <w:rsid w:val="007F6074"/>
    <w:rsid w:val="0080307C"/>
    <w:rsid w:val="0080374D"/>
    <w:rsid w:val="0080609E"/>
    <w:rsid w:val="0080615D"/>
    <w:rsid w:val="008110EA"/>
    <w:rsid w:val="00811257"/>
    <w:rsid w:val="00811D78"/>
    <w:rsid w:val="00812C36"/>
    <w:rsid w:val="00816ABA"/>
    <w:rsid w:val="00821C1D"/>
    <w:rsid w:val="008224DA"/>
    <w:rsid w:val="008227FF"/>
    <w:rsid w:val="008233EE"/>
    <w:rsid w:val="008234BF"/>
    <w:rsid w:val="0082415C"/>
    <w:rsid w:val="00825DDF"/>
    <w:rsid w:val="00830397"/>
    <w:rsid w:val="00833BDC"/>
    <w:rsid w:val="00834BA8"/>
    <w:rsid w:val="00834BE9"/>
    <w:rsid w:val="008361FA"/>
    <w:rsid w:val="00841E2B"/>
    <w:rsid w:val="008420C8"/>
    <w:rsid w:val="00843F68"/>
    <w:rsid w:val="008458ED"/>
    <w:rsid w:val="0084764C"/>
    <w:rsid w:val="00847DC5"/>
    <w:rsid w:val="00855F57"/>
    <w:rsid w:val="00856F24"/>
    <w:rsid w:val="008570A8"/>
    <w:rsid w:val="0086636F"/>
    <w:rsid w:val="008670F9"/>
    <w:rsid w:val="00870E2C"/>
    <w:rsid w:val="008731CD"/>
    <w:rsid w:val="008777B3"/>
    <w:rsid w:val="00892BAA"/>
    <w:rsid w:val="00893388"/>
    <w:rsid w:val="00895E17"/>
    <w:rsid w:val="00895FED"/>
    <w:rsid w:val="008A424C"/>
    <w:rsid w:val="008A4DB4"/>
    <w:rsid w:val="008A50E6"/>
    <w:rsid w:val="008A518E"/>
    <w:rsid w:val="008A5358"/>
    <w:rsid w:val="008A72AF"/>
    <w:rsid w:val="008B2119"/>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F1B0F"/>
    <w:rsid w:val="008F21B7"/>
    <w:rsid w:val="0090533C"/>
    <w:rsid w:val="00905548"/>
    <w:rsid w:val="00905D47"/>
    <w:rsid w:val="00906588"/>
    <w:rsid w:val="00906B41"/>
    <w:rsid w:val="0091110E"/>
    <w:rsid w:val="00914D19"/>
    <w:rsid w:val="0091616A"/>
    <w:rsid w:val="00916FDA"/>
    <w:rsid w:val="0091765E"/>
    <w:rsid w:val="0092189E"/>
    <w:rsid w:val="0092304C"/>
    <w:rsid w:val="009240A0"/>
    <w:rsid w:val="00927A47"/>
    <w:rsid w:val="00931116"/>
    <w:rsid w:val="00932C16"/>
    <w:rsid w:val="00934968"/>
    <w:rsid w:val="00936803"/>
    <w:rsid w:val="00946A3B"/>
    <w:rsid w:val="00950F10"/>
    <w:rsid w:val="009557C8"/>
    <w:rsid w:val="009575D9"/>
    <w:rsid w:val="00957C8E"/>
    <w:rsid w:val="009616AF"/>
    <w:rsid w:val="0096267A"/>
    <w:rsid w:val="00964AC3"/>
    <w:rsid w:val="00965701"/>
    <w:rsid w:val="00966925"/>
    <w:rsid w:val="00966C57"/>
    <w:rsid w:val="00970FF3"/>
    <w:rsid w:val="0097147D"/>
    <w:rsid w:val="009718B4"/>
    <w:rsid w:val="0097675B"/>
    <w:rsid w:val="00980A6E"/>
    <w:rsid w:val="00980C76"/>
    <w:rsid w:val="00982727"/>
    <w:rsid w:val="00982FCC"/>
    <w:rsid w:val="00983371"/>
    <w:rsid w:val="00984F7D"/>
    <w:rsid w:val="009853CD"/>
    <w:rsid w:val="009857BB"/>
    <w:rsid w:val="0099146A"/>
    <w:rsid w:val="00992D98"/>
    <w:rsid w:val="009A2463"/>
    <w:rsid w:val="009A2714"/>
    <w:rsid w:val="009A3798"/>
    <w:rsid w:val="009A4838"/>
    <w:rsid w:val="009A53F9"/>
    <w:rsid w:val="009B2541"/>
    <w:rsid w:val="009B2EEB"/>
    <w:rsid w:val="009B39C7"/>
    <w:rsid w:val="009C0A5D"/>
    <w:rsid w:val="009C0CE8"/>
    <w:rsid w:val="009C1388"/>
    <w:rsid w:val="009C141B"/>
    <w:rsid w:val="009C5F48"/>
    <w:rsid w:val="009C69F1"/>
    <w:rsid w:val="009C776C"/>
    <w:rsid w:val="009D490B"/>
    <w:rsid w:val="009E6B54"/>
    <w:rsid w:val="009F0D80"/>
    <w:rsid w:val="009F7CB9"/>
    <w:rsid w:val="00A01955"/>
    <w:rsid w:val="00A02E17"/>
    <w:rsid w:val="00A031BA"/>
    <w:rsid w:val="00A03846"/>
    <w:rsid w:val="00A03E3B"/>
    <w:rsid w:val="00A13A5F"/>
    <w:rsid w:val="00A20F3D"/>
    <w:rsid w:val="00A22A52"/>
    <w:rsid w:val="00A24D2F"/>
    <w:rsid w:val="00A26899"/>
    <w:rsid w:val="00A30D60"/>
    <w:rsid w:val="00A33C82"/>
    <w:rsid w:val="00A40390"/>
    <w:rsid w:val="00A41245"/>
    <w:rsid w:val="00A41506"/>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5EE1"/>
    <w:rsid w:val="00A66D13"/>
    <w:rsid w:val="00A71953"/>
    <w:rsid w:val="00A71E51"/>
    <w:rsid w:val="00A72F88"/>
    <w:rsid w:val="00A74350"/>
    <w:rsid w:val="00A76B49"/>
    <w:rsid w:val="00A77458"/>
    <w:rsid w:val="00A77EC9"/>
    <w:rsid w:val="00A809E1"/>
    <w:rsid w:val="00A81FCE"/>
    <w:rsid w:val="00A86190"/>
    <w:rsid w:val="00A866F6"/>
    <w:rsid w:val="00A950F1"/>
    <w:rsid w:val="00A956C1"/>
    <w:rsid w:val="00A97301"/>
    <w:rsid w:val="00A975A8"/>
    <w:rsid w:val="00AA1920"/>
    <w:rsid w:val="00AA4399"/>
    <w:rsid w:val="00AA4F3B"/>
    <w:rsid w:val="00AA5947"/>
    <w:rsid w:val="00AA64E3"/>
    <w:rsid w:val="00AA734D"/>
    <w:rsid w:val="00AB26DA"/>
    <w:rsid w:val="00AB3ED0"/>
    <w:rsid w:val="00AB732C"/>
    <w:rsid w:val="00AC43D8"/>
    <w:rsid w:val="00AD1DF3"/>
    <w:rsid w:val="00AD2558"/>
    <w:rsid w:val="00AD3A23"/>
    <w:rsid w:val="00AD52EB"/>
    <w:rsid w:val="00AD6495"/>
    <w:rsid w:val="00AD7B7E"/>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2A38"/>
    <w:rsid w:val="00B34910"/>
    <w:rsid w:val="00B370C5"/>
    <w:rsid w:val="00B375C5"/>
    <w:rsid w:val="00B40732"/>
    <w:rsid w:val="00B45706"/>
    <w:rsid w:val="00B46AFD"/>
    <w:rsid w:val="00B4796F"/>
    <w:rsid w:val="00B50BF1"/>
    <w:rsid w:val="00B50EFA"/>
    <w:rsid w:val="00B50F53"/>
    <w:rsid w:val="00B528AF"/>
    <w:rsid w:val="00B54868"/>
    <w:rsid w:val="00B54A99"/>
    <w:rsid w:val="00B55C13"/>
    <w:rsid w:val="00B56210"/>
    <w:rsid w:val="00B565CA"/>
    <w:rsid w:val="00B57345"/>
    <w:rsid w:val="00B6027E"/>
    <w:rsid w:val="00B60BFC"/>
    <w:rsid w:val="00B60C7F"/>
    <w:rsid w:val="00B617F8"/>
    <w:rsid w:val="00B61CE6"/>
    <w:rsid w:val="00B62B5A"/>
    <w:rsid w:val="00B66B21"/>
    <w:rsid w:val="00B70B63"/>
    <w:rsid w:val="00B73807"/>
    <w:rsid w:val="00B74877"/>
    <w:rsid w:val="00B80BF2"/>
    <w:rsid w:val="00B8413F"/>
    <w:rsid w:val="00B860CF"/>
    <w:rsid w:val="00B902C0"/>
    <w:rsid w:val="00B920B2"/>
    <w:rsid w:val="00B92E12"/>
    <w:rsid w:val="00B92F66"/>
    <w:rsid w:val="00B96D0A"/>
    <w:rsid w:val="00BA26D3"/>
    <w:rsid w:val="00BB12E1"/>
    <w:rsid w:val="00BB1428"/>
    <w:rsid w:val="00BB2B98"/>
    <w:rsid w:val="00BB3ACA"/>
    <w:rsid w:val="00BB48E4"/>
    <w:rsid w:val="00BB553B"/>
    <w:rsid w:val="00BB59E1"/>
    <w:rsid w:val="00BB6DC5"/>
    <w:rsid w:val="00BC21DE"/>
    <w:rsid w:val="00BC29DD"/>
    <w:rsid w:val="00BC30BE"/>
    <w:rsid w:val="00BC56E3"/>
    <w:rsid w:val="00BD3EE9"/>
    <w:rsid w:val="00BD426E"/>
    <w:rsid w:val="00BE3073"/>
    <w:rsid w:val="00BE3088"/>
    <w:rsid w:val="00BE3CE1"/>
    <w:rsid w:val="00BE604B"/>
    <w:rsid w:val="00BE67D3"/>
    <w:rsid w:val="00BF20BA"/>
    <w:rsid w:val="00BF595B"/>
    <w:rsid w:val="00C04A3B"/>
    <w:rsid w:val="00C06858"/>
    <w:rsid w:val="00C1012C"/>
    <w:rsid w:val="00C10216"/>
    <w:rsid w:val="00C11721"/>
    <w:rsid w:val="00C12111"/>
    <w:rsid w:val="00C13766"/>
    <w:rsid w:val="00C151F9"/>
    <w:rsid w:val="00C22520"/>
    <w:rsid w:val="00C22B05"/>
    <w:rsid w:val="00C233EB"/>
    <w:rsid w:val="00C236E8"/>
    <w:rsid w:val="00C23FB4"/>
    <w:rsid w:val="00C25CF4"/>
    <w:rsid w:val="00C27769"/>
    <w:rsid w:val="00C332C4"/>
    <w:rsid w:val="00C35225"/>
    <w:rsid w:val="00C36E8E"/>
    <w:rsid w:val="00C4404E"/>
    <w:rsid w:val="00C45B06"/>
    <w:rsid w:val="00C46563"/>
    <w:rsid w:val="00C47915"/>
    <w:rsid w:val="00C508AD"/>
    <w:rsid w:val="00C546AB"/>
    <w:rsid w:val="00C570AC"/>
    <w:rsid w:val="00C64243"/>
    <w:rsid w:val="00C65DE5"/>
    <w:rsid w:val="00C70007"/>
    <w:rsid w:val="00C70359"/>
    <w:rsid w:val="00C80963"/>
    <w:rsid w:val="00C80DB5"/>
    <w:rsid w:val="00C81845"/>
    <w:rsid w:val="00C831BD"/>
    <w:rsid w:val="00C8565C"/>
    <w:rsid w:val="00C92E7D"/>
    <w:rsid w:val="00C939CA"/>
    <w:rsid w:val="00C944AD"/>
    <w:rsid w:val="00C9781D"/>
    <w:rsid w:val="00CA00FE"/>
    <w:rsid w:val="00CA112C"/>
    <w:rsid w:val="00CA24FD"/>
    <w:rsid w:val="00CA6516"/>
    <w:rsid w:val="00CA7830"/>
    <w:rsid w:val="00CB17E9"/>
    <w:rsid w:val="00CB5304"/>
    <w:rsid w:val="00CC1506"/>
    <w:rsid w:val="00CC3746"/>
    <w:rsid w:val="00CC42A3"/>
    <w:rsid w:val="00CC49D3"/>
    <w:rsid w:val="00CC6A42"/>
    <w:rsid w:val="00CD331D"/>
    <w:rsid w:val="00CD3FA3"/>
    <w:rsid w:val="00CE0EC7"/>
    <w:rsid w:val="00CE1CB3"/>
    <w:rsid w:val="00CE266C"/>
    <w:rsid w:val="00CE598F"/>
    <w:rsid w:val="00CE6ACE"/>
    <w:rsid w:val="00CF1372"/>
    <w:rsid w:val="00CF241E"/>
    <w:rsid w:val="00CF732C"/>
    <w:rsid w:val="00CF73A0"/>
    <w:rsid w:val="00D0110D"/>
    <w:rsid w:val="00D175C8"/>
    <w:rsid w:val="00D20230"/>
    <w:rsid w:val="00D22BD0"/>
    <w:rsid w:val="00D2444F"/>
    <w:rsid w:val="00D25559"/>
    <w:rsid w:val="00D263FB"/>
    <w:rsid w:val="00D33FE0"/>
    <w:rsid w:val="00D41066"/>
    <w:rsid w:val="00D42D26"/>
    <w:rsid w:val="00D43379"/>
    <w:rsid w:val="00D456C5"/>
    <w:rsid w:val="00D47317"/>
    <w:rsid w:val="00D47896"/>
    <w:rsid w:val="00D507A1"/>
    <w:rsid w:val="00D53575"/>
    <w:rsid w:val="00D552EE"/>
    <w:rsid w:val="00D5668E"/>
    <w:rsid w:val="00D57862"/>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A1039"/>
    <w:rsid w:val="00DA3D10"/>
    <w:rsid w:val="00DA5981"/>
    <w:rsid w:val="00DA6C81"/>
    <w:rsid w:val="00DA79FA"/>
    <w:rsid w:val="00DB0F96"/>
    <w:rsid w:val="00DB274B"/>
    <w:rsid w:val="00DB4234"/>
    <w:rsid w:val="00DB499C"/>
    <w:rsid w:val="00DB54CF"/>
    <w:rsid w:val="00DC0A3C"/>
    <w:rsid w:val="00DC0FD5"/>
    <w:rsid w:val="00DC1E38"/>
    <w:rsid w:val="00DC23B5"/>
    <w:rsid w:val="00DC47D4"/>
    <w:rsid w:val="00DC69AE"/>
    <w:rsid w:val="00DC7E9E"/>
    <w:rsid w:val="00DD2FC4"/>
    <w:rsid w:val="00DD3587"/>
    <w:rsid w:val="00DD3F23"/>
    <w:rsid w:val="00DD5E1D"/>
    <w:rsid w:val="00DD79D9"/>
    <w:rsid w:val="00DD7D56"/>
    <w:rsid w:val="00DE46FA"/>
    <w:rsid w:val="00DE608E"/>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5BA2"/>
    <w:rsid w:val="00E35E5B"/>
    <w:rsid w:val="00E36406"/>
    <w:rsid w:val="00E37BD9"/>
    <w:rsid w:val="00E402CB"/>
    <w:rsid w:val="00E41471"/>
    <w:rsid w:val="00E43947"/>
    <w:rsid w:val="00E46929"/>
    <w:rsid w:val="00E46A3E"/>
    <w:rsid w:val="00E47479"/>
    <w:rsid w:val="00E47E51"/>
    <w:rsid w:val="00E552FC"/>
    <w:rsid w:val="00E55E05"/>
    <w:rsid w:val="00E637AF"/>
    <w:rsid w:val="00E677FB"/>
    <w:rsid w:val="00E678E9"/>
    <w:rsid w:val="00E75DFD"/>
    <w:rsid w:val="00E779A5"/>
    <w:rsid w:val="00E80BAA"/>
    <w:rsid w:val="00E829A9"/>
    <w:rsid w:val="00E8647C"/>
    <w:rsid w:val="00E87B20"/>
    <w:rsid w:val="00E87EC2"/>
    <w:rsid w:val="00E916E1"/>
    <w:rsid w:val="00E91A6B"/>
    <w:rsid w:val="00E91FB0"/>
    <w:rsid w:val="00E94D23"/>
    <w:rsid w:val="00E95272"/>
    <w:rsid w:val="00E964F6"/>
    <w:rsid w:val="00EA0BF6"/>
    <w:rsid w:val="00EA4777"/>
    <w:rsid w:val="00EA706C"/>
    <w:rsid w:val="00EA780A"/>
    <w:rsid w:val="00EA793F"/>
    <w:rsid w:val="00EC07F7"/>
    <w:rsid w:val="00EC2467"/>
    <w:rsid w:val="00EC3ACD"/>
    <w:rsid w:val="00EC3BE1"/>
    <w:rsid w:val="00EC4488"/>
    <w:rsid w:val="00EC5633"/>
    <w:rsid w:val="00EC5A6A"/>
    <w:rsid w:val="00EC5B38"/>
    <w:rsid w:val="00ED2C3E"/>
    <w:rsid w:val="00ED2E15"/>
    <w:rsid w:val="00ED3D0D"/>
    <w:rsid w:val="00ED3FBB"/>
    <w:rsid w:val="00ED5FA0"/>
    <w:rsid w:val="00ED7491"/>
    <w:rsid w:val="00EE05DE"/>
    <w:rsid w:val="00EE0FA6"/>
    <w:rsid w:val="00EE1850"/>
    <w:rsid w:val="00EE1860"/>
    <w:rsid w:val="00EE294A"/>
    <w:rsid w:val="00EE3069"/>
    <w:rsid w:val="00EE6985"/>
    <w:rsid w:val="00EE6A61"/>
    <w:rsid w:val="00EE70A9"/>
    <w:rsid w:val="00EE737A"/>
    <w:rsid w:val="00EF00FD"/>
    <w:rsid w:val="00EF09F9"/>
    <w:rsid w:val="00EF0EE1"/>
    <w:rsid w:val="00EF2EFE"/>
    <w:rsid w:val="00EF3085"/>
    <w:rsid w:val="00EF7884"/>
    <w:rsid w:val="00F00F4E"/>
    <w:rsid w:val="00F01F35"/>
    <w:rsid w:val="00F0709E"/>
    <w:rsid w:val="00F1228B"/>
    <w:rsid w:val="00F15167"/>
    <w:rsid w:val="00F16E83"/>
    <w:rsid w:val="00F17D2C"/>
    <w:rsid w:val="00F2192B"/>
    <w:rsid w:val="00F21A3D"/>
    <w:rsid w:val="00F2226A"/>
    <w:rsid w:val="00F261F6"/>
    <w:rsid w:val="00F309BA"/>
    <w:rsid w:val="00F3141D"/>
    <w:rsid w:val="00F350AC"/>
    <w:rsid w:val="00F35B21"/>
    <w:rsid w:val="00F35E3A"/>
    <w:rsid w:val="00F37453"/>
    <w:rsid w:val="00F41C94"/>
    <w:rsid w:val="00F457B6"/>
    <w:rsid w:val="00F45A79"/>
    <w:rsid w:val="00F52603"/>
    <w:rsid w:val="00F54C86"/>
    <w:rsid w:val="00F569CC"/>
    <w:rsid w:val="00F60E49"/>
    <w:rsid w:val="00F6151C"/>
    <w:rsid w:val="00F61EA6"/>
    <w:rsid w:val="00F62065"/>
    <w:rsid w:val="00F6345F"/>
    <w:rsid w:val="00F63F91"/>
    <w:rsid w:val="00F64104"/>
    <w:rsid w:val="00F650AB"/>
    <w:rsid w:val="00F67052"/>
    <w:rsid w:val="00F70E5A"/>
    <w:rsid w:val="00F73958"/>
    <w:rsid w:val="00F73B0C"/>
    <w:rsid w:val="00F75343"/>
    <w:rsid w:val="00F762EE"/>
    <w:rsid w:val="00F76677"/>
    <w:rsid w:val="00F77BDA"/>
    <w:rsid w:val="00F80298"/>
    <w:rsid w:val="00F81484"/>
    <w:rsid w:val="00F81678"/>
    <w:rsid w:val="00F83602"/>
    <w:rsid w:val="00F84D24"/>
    <w:rsid w:val="00F84E60"/>
    <w:rsid w:val="00F858F8"/>
    <w:rsid w:val="00F902A4"/>
    <w:rsid w:val="00F9435A"/>
    <w:rsid w:val="00FA0F33"/>
    <w:rsid w:val="00FA163E"/>
    <w:rsid w:val="00FA166D"/>
    <w:rsid w:val="00FA1BD4"/>
    <w:rsid w:val="00FA265B"/>
    <w:rsid w:val="00FA32B5"/>
    <w:rsid w:val="00FA6AB9"/>
    <w:rsid w:val="00FA7403"/>
    <w:rsid w:val="00FB1263"/>
    <w:rsid w:val="00FB166E"/>
    <w:rsid w:val="00FB2006"/>
    <w:rsid w:val="00FB2C3A"/>
    <w:rsid w:val="00FB33D0"/>
    <w:rsid w:val="00FB3C0A"/>
    <w:rsid w:val="00FB45F0"/>
    <w:rsid w:val="00FB6227"/>
    <w:rsid w:val="00FB6A3D"/>
    <w:rsid w:val="00FC0678"/>
    <w:rsid w:val="00FC3657"/>
    <w:rsid w:val="00FC4009"/>
    <w:rsid w:val="00FC41B5"/>
    <w:rsid w:val="00FC62AE"/>
    <w:rsid w:val="00FC7488"/>
    <w:rsid w:val="00FD1004"/>
    <w:rsid w:val="00FD2788"/>
    <w:rsid w:val="00FD5513"/>
    <w:rsid w:val="00FE3660"/>
    <w:rsid w:val="00FE3FF6"/>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9C1388"/>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9C1388"/>
    <w:pPr>
      <w:spacing w:before="0" w:after="0" w:line="276" w:lineRule="auto"/>
      <w:jc w:val="center"/>
      <w:outlineLvl w:val="9"/>
    </w:pPr>
    <w:rPr>
      <w:rFonts w:ascii="Times New Roman" w:hAnsi="Times New Roman"/>
      <w:b w:val="0"/>
      <w:bCs w:val="0"/>
      <w:kern w:val="0"/>
      <w:sz w:val="22"/>
      <w:szCs w:val="22"/>
    </w:rPr>
  </w:style>
  <w:style w:type="character" w:customStyle="1" w:styleId="a6">
    <w:name w:val="Текст сноски Знак"/>
    <w:basedOn w:val="a0"/>
    <w:link w:val="a7"/>
    <w:locked/>
    <w:rsid w:val="004109C6"/>
  </w:style>
  <w:style w:type="paragraph" w:styleId="a7">
    <w:name w:val="footnote text"/>
    <w:basedOn w:val="a"/>
    <w:link w:val="a6"/>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locked/>
    <w:rsid w:val="004109C6"/>
    <w:rPr>
      <w:sz w:val="24"/>
      <w:szCs w:val="24"/>
    </w:rPr>
  </w:style>
  <w:style w:type="paragraph" w:styleId="a9">
    <w:name w:val="header"/>
    <w:aliases w:val="Верхний колонтитул Знак Знак"/>
    <w:basedOn w:val="a"/>
    <w:link w:val="a8"/>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uiPriority w:val="99"/>
    <w:locked/>
    <w:rsid w:val="004109C6"/>
    <w:rPr>
      <w:sz w:val="24"/>
      <w:szCs w:val="24"/>
    </w:rPr>
  </w:style>
  <w:style w:type="paragraph" w:styleId="ab">
    <w:name w:val="footer"/>
    <w:basedOn w:val="a"/>
    <w:link w:val="aa"/>
    <w:uiPriority w:val="99"/>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3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link w:val="aff2"/>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3">
    <w:name w:val="Emphasis"/>
    <w:basedOn w:val="a0"/>
    <w:uiPriority w:val="99"/>
    <w:qFormat/>
    <w:rsid w:val="004E780E"/>
    <w:rPr>
      <w:i/>
      <w:iCs/>
    </w:rPr>
  </w:style>
  <w:style w:type="paragraph" w:customStyle="1" w:styleId="aff4">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 w:type="table" w:customStyle="1" w:styleId="1f1">
    <w:name w:val="Сетка таблицы1"/>
    <w:basedOn w:val="a1"/>
    <w:next w:val="afe"/>
    <w:uiPriority w:val="39"/>
    <w:rsid w:val="005B60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
    <w:basedOn w:val="a1"/>
    <w:next w:val="afe"/>
    <w:uiPriority w:val="39"/>
    <w:rsid w:val="00727E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2">
    <w:name w:val="Абзац списка1"/>
    <w:basedOn w:val="a"/>
    <w:link w:val="ListParagraphChar"/>
    <w:rsid w:val="00E829A9"/>
    <w:pPr>
      <w:spacing w:after="200" w:line="276" w:lineRule="auto"/>
      <w:ind w:left="720"/>
      <w:contextualSpacing/>
    </w:pPr>
    <w:rPr>
      <w:rFonts w:ascii="Calibri" w:hAnsi="Calibri"/>
      <w:sz w:val="22"/>
      <w:szCs w:val="22"/>
      <w:lang w:eastAsia="en-US"/>
    </w:rPr>
  </w:style>
  <w:style w:type="character" w:styleId="aff5">
    <w:name w:val="footnote reference"/>
    <w:rsid w:val="00E829A9"/>
    <w:rPr>
      <w:rFonts w:cs="Times New Roman"/>
      <w:vertAlign w:val="superscript"/>
    </w:rPr>
  </w:style>
  <w:style w:type="character" w:customStyle="1" w:styleId="ListParagraphChar">
    <w:name w:val="List Paragraph Char"/>
    <w:link w:val="1f2"/>
    <w:locked/>
    <w:rsid w:val="00E829A9"/>
    <w:rPr>
      <w:rFonts w:ascii="Calibri" w:eastAsia="Times New Roman" w:hAnsi="Calibri" w:cs="Times New Roman"/>
    </w:rPr>
  </w:style>
  <w:style w:type="character" w:customStyle="1" w:styleId="aff2">
    <w:name w:val="Абзац списка Знак"/>
    <w:link w:val="aff1"/>
    <w:locked/>
    <w:rsid w:val="00E829A9"/>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07691550">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522939148">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52755664">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99440599">
      <w:bodyDiv w:val="1"/>
      <w:marLeft w:val="0"/>
      <w:marRight w:val="0"/>
      <w:marTop w:val="0"/>
      <w:marBottom w:val="0"/>
      <w:divBdr>
        <w:top w:val="none" w:sz="0" w:space="0" w:color="auto"/>
        <w:left w:val="none" w:sz="0" w:space="0" w:color="auto"/>
        <w:bottom w:val="none" w:sz="0" w:space="0" w:color="auto"/>
        <w:right w:val="none" w:sz="0" w:space="0" w:color="auto"/>
      </w:divBdr>
    </w:div>
    <w:div w:id="934633897">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25910856">
      <w:bodyDiv w:val="1"/>
      <w:marLeft w:val="0"/>
      <w:marRight w:val="0"/>
      <w:marTop w:val="0"/>
      <w:marBottom w:val="0"/>
      <w:divBdr>
        <w:top w:val="none" w:sz="0" w:space="0" w:color="auto"/>
        <w:left w:val="none" w:sz="0" w:space="0" w:color="auto"/>
        <w:bottom w:val="none" w:sz="0" w:space="0" w:color="auto"/>
        <w:right w:val="none" w:sz="0" w:space="0" w:color="auto"/>
      </w:divBdr>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84885624">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306082099">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49577037">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 w:id="2081756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F861B6CB2D5BC01A0DE5F4D564A71059BA9EDB47E5558C59FC77A526131CA3DE766858l937Q"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ojina-irina@mail.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uh_demsh@mail.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943CF861B6CB2D5BC01A0DE5F4D564A71059BA9EDB47E5558C59FC77A526131CA3DE766858l937Q" TargetMode="External"/><Relationship Id="rId4" Type="http://schemas.openxmlformats.org/officeDocument/2006/relationships/settings" Target="settings.xml"/><Relationship Id="rId9" Type="http://schemas.openxmlformats.org/officeDocument/2006/relationships/hyperlink" Target="http://estp-sro.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AFC873-CB11-40CA-95F8-230B9B13D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26</Pages>
  <Words>8935</Words>
  <Characters>50932</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59748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Бухгалтер</cp:lastModifiedBy>
  <cp:revision>15</cp:revision>
  <cp:lastPrinted>2017-11-03T04:36:00Z</cp:lastPrinted>
  <dcterms:created xsi:type="dcterms:W3CDTF">2018-05-11T03:51:00Z</dcterms:created>
  <dcterms:modified xsi:type="dcterms:W3CDTF">2018-05-15T10:03:00Z</dcterms:modified>
</cp:coreProperties>
</file>