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F16C7C" w14:textId="77777777" w:rsidR="00737F72" w:rsidRDefault="00737F72" w:rsidP="00737F72">
      <w:pPr>
        <w:widowControl w:val="0"/>
        <w:tabs>
          <w:tab w:val="left" w:pos="708"/>
        </w:tabs>
        <w:spacing w:after="0" w:line="240" w:lineRule="auto"/>
        <w:jc w:val="center"/>
      </w:pPr>
      <w:r>
        <w:rPr>
          <w:rFonts w:ascii="Times New Roman" w:eastAsia="Times New Roman" w:hAnsi="Times New Roman"/>
          <w:sz w:val="24"/>
          <w:szCs w:val="24"/>
          <w:lang w:eastAsia="ru-RU"/>
        </w:rPr>
        <w:t>ТЕХНИЧЕСКОЕ ЗАДАНИЕ</w:t>
      </w:r>
    </w:p>
    <w:p w14:paraId="03DBBE39" w14:textId="77777777" w:rsidR="00737F72" w:rsidRDefault="00737F72" w:rsidP="00737F72">
      <w:pPr>
        <w:spacing w:after="0" w:line="240" w:lineRule="auto"/>
        <w:jc w:val="center"/>
      </w:pPr>
      <w:r>
        <w:rPr>
          <w:rFonts w:ascii="Times New Roman" w:hAnsi="Times New Roman"/>
          <w:sz w:val="24"/>
          <w:szCs w:val="24"/>
        </w:rPr>
        <w:t>на поставку и ввод в эксплуатацию звукового оборудования</w:t>
      </w:r>
    </w:p>
    <w:p w14:paraId="201D36D9" w14:textId="77777777" w:rsidR="00737F72" w:rsidRDefault="00737F72" w:rsidP="00737F72">
      <w:pPr>
        <w:spacing w:after="0" w:line="240" w:lineRule="auto"/>
        <w:ind w:firstLine="709"/>
        <w:jc w:val="both"/>
        <w:rPr>
          <w:rFonts w:ascii="Times New Roman" w:eastAsia="Times New Roman" w:hAnsi="Times New Roman"/>
          <w:b/>
          <w:color w:val="000000"/>
          <w:sz w:val="24"/>
          <w:szCs w:val="24"/>
          <w:lang w:eastAsia="ru-RU"/>
        </w:rPr>
      </w:pPr>
    </w:p>
    <w:p w14:paraId="1BCDE7C5" w14:textId="7D3F1435" w:rsidR="00737F72" w:rsidRDefault="00737F72" w:rsidP="00737F72">
      <w:pPr>
        <w:spacing w:after="0" w:line="240" w:lineRule="auto"/>
        <w:ind w:firstLine="709"/>
        <w:jc w:val="both"/>
      </w:pPr>
      <w:r>
        <w:rPr>
          <w:rFonts w:ascii="Times New Roman" w:hAnsi="Times New Roman"/>
          <w:b/>
          <w:color w:val="000000"/>
          <w:sz w:val="24"/>
          <w:szCs w:val="24"/>
          <w:lang w:eastAsia="ru-RU"/>
        </w:rPr>
        <w:t>Наименов</w:t>
      </w:r>
      <w:bookmarkStart w:id="0" w:name="_GoBack"/>
      <w:bookmarkEnd w:id="0"/>
      <w:r>
        <w:rPr>
          <w:rFonts w:ascii="Times New Roman" w:hAnsi="Times New Roman"/>
          <w:b/>
          <w:color w:val="000000"/>
          <w:sz w:val="24"/>
          <w:szCs w:val="24"/>
          <w:lang w:eastAsia="ru-RU"/>
        </w:rPr>
        <w:t xml:space="preserve">ание, характеристики объекта закупки: </w:t>
      </w:r>
      <w:r>
        <w:rPr>
          <w:rFonts w:ascii="Times New Roman" w:hAnsi="Times New Roman"/>
          <w:color w:val="000000"/>
          <w:sz w:val="24"/>
          <w:szCs w:val="24"/>
          <w:lang w:eastAsia="ru-RU"/>
        </w:rPr>
        <w:t xml:space="preserve">поставка и ввод в эксплуатацию </w:t>
      </w:r>
      <w:r w:rsidR="004B48C2">
        <w:rPr>
          <w:rFonts w:ascii="Times New Roman" w:hAnsi="Times New Roman"/>
          <w:color w:val="000000"/>
          <w:sz w:val="24"/>
          <w:szCs w:val="24"/>
          <w:lang w:eastAsia="ru-RU"/>
        </w:rPr>
        <w:t xml:space="preserve">музыкального </w:t>
      </w:r>
      <w:r>
        <w:rPr>
          <w:rFonts w:ascii="Times New Roman" w:hAnsi="Times New Roman"/>
          <w:color w:val="000000"/>
          <w:sz w:val="24"/>
          <w:szCs w:val="24"/>
          <w:lang w:eastAsia="ru-RU"/>
        </w:rPr>
        <w:t>оборудования (далее Оборудование, Товар).</w:t>
      </w:r>
    </w:p>
    <w:p w14:paraId="4541283D" w14:textId="77777777" w:rsidR="00737F72" w:rsidRDefault="00737F72" w:rsidP="00737F72">
      <w:pPr>
        <w:spacing w:after="0" w:line="240" w:lineRule="auto"/>
        <w:ind w:firstLine="709"/>
        <w:jc w:val="both"/>
        <w:rPr>
          <w:rFonts w:ascii="Times New Roman" w:hAnsi="Times New Roman"/>
          <w:b/>
          <w:color w:val="000000"/>
          <w:sz w:val="24"/>
          <w:szCs w:val="24"/>
          <w:lang w:eastAsia="ru-RU"/>
        </w:rPr>
      </w:pPr>
    </w:p>
    <w:p w14:paraId="6FB1846C" w14:textId="77777777" w:rsidR="00737F72" w:rsidRDefault="00737F72" w:rsidP="00737F72">
      <w:pPr>
        <w:spacing w:after="0" w:line="240" w:lineRule="auto"/>
        <w:ind w:firstLine="709"/>
        <w:jc w:val="both"/>
      </w:pPr>
      <w:r>
        <w:rPr>
          <w:rFonts w:ascii="Times New Roman" w:hAnsi="Times New Roman"/>
          <w:b/>
          <w:color w:val="000000"/>
          <w:sz w:val="24"/>
          <w:szCs w:val="24"/>
          <w:lang w:eastAsia="ru-RU"/>
        </w:rPr>
        <w:t>Требования к качеству Оборудования:</w:t>
      </w:r>
      <w:r>
        <w:rPr>
          <w:rFonts w:ascii="Times New Roman" w:hAnsi="Times New Roman"/>
          <w:color w:val="000000"/>
          <w:sz w:val="24"/>
          <w:szCs w:val="24"/>
          <w:lang w:eastAsia="ru-RU"/>
        </w:rPr>
        <w:t xml:space="preserve"> Оборудование должно иметь сертификат (если оборудование подлежит обязательной сертификации), выданное или признанное уполномоченным на то органом, соответствовать государственным стандартам и иным обязательным требованиям, установленным законодательством Российской Федерации.</w:t>
      </w:r>
    </w:p>
    <w:p w14:paraId="08322264" w14:textId="77777777" w:rsidR="00737F72" w:rsidRDefault="00737F72" w:rsidP="00737F72">
      <w:pPr>
        <w:spacing w:after="0" w:line="240" w:lineRule="auto"/>
        <w:ind w:firstLine="709"/>
        <w:jc w:val="both"/>
      </w:pPr>
      <w:r>
        <w:rPr>
          <w:rFonts w:ascii="Times New Roman" w:hAnsi="Times New Roman"/>
          <w:color w:val="000000"/>
          <w:sz w:val="24"/>
          <w:szCs w:val="24"/>
          <w:lang w:eastAsia="ru-RU"/>
        </w:rPr>
        <w:t>Все поставляемое Оборудование должно быть новым, то есть не бывшим в эксплуатации, работоспособным и обеспечивать предусмотренную производителем функциональность, не бывшим в ремонте, не восстановленным и не собранным из восстановленных компонентов, изготовленным серийно на заводе-изготовителе (не заказного изготовления под заявленные технические характеристики). Не допускается поставка выставочных образцов. На продукции не должно быть следов механических повреждений, а также иных несоответствий официальному техническому описанию поставляемой модели.</w:t>
      </w:r>
    </w:p>
    <w:p w14:paraId="065E1340" w14:textId="77777777" w:rsidR="00737F72" w:rsidRDefault="00737F72" w:rsidP="00737F72">
      <w:pPr>
        <w:widowControl w:val="0"/>
        <w:tabs>
          <w:tab w:val="left" w:pos="567"/>
          <w:tab w:val="left" w:pos="993"/>
          <w:tab w:val="left" w:pos="1134"/>
        </w:tabs>
        <w:autoSpaceDE w:val="0"/>
        <w:spacing w:after="0" w:line="240" w:lineRule="auto"/>
        <w:ind w:firstLine="709"/>
        <w:jc w:val="both"/>
      </w:pPr>
      <w:r>
        <w:rPr>
          <w:rFonts w:ascii="Times New Roman" w:hAnsi="Times New Roman"/>
          <w:color w:val="000000"/>
          <w:sz w:val="24"/>
          <w:szCs w:val="24"/>
        </w:rPr>
        <w:t>Поставщик гарантирует, что Оборудования передается свободным от прав третьих лиц и не является предметом залога, ареста или иного обременения.</w:t>
      </w:r>
    </w:p>
    <w:p w14:paraId="62152536" w14:textId="77777777" w:rsidR="00737F72" w:rsidRDefault="00737F72" w:rsidP="00737F72">
      <w:pPr>
        <w:spacing w:after="0" w:line="240" w:lineRule="auto"/>
        <w:ind w:firstLine="709"/>
        <w:jc w:val="both"/>
      </w:pPr>
      <w:r>
        <w:rPr>
          <w:rFonts w:ascii="Times New Roman" w:hAnsi="Times New Roman"/>
          <w:color w:val="000000"/>
          <w:sz w:val="24"/>
          <w:szCs w:val="24"/>
          <w:lang w:eastAsia="ru-RU"/>
        </w:rPr>
        <w:t>В комплект поставки должны быть включены комплекты эксплуатационных документов (гарантийный талон; сертификаты соответствия (если товар подлежит обязательной сертификации); техническая и эксплуатационная документация на поставляемое оборудование на русском языке.</w:t>
      </w:r>
    </w:p>
    <w:p w14:paraId="604173D7" w14:textId="77777777" w:rsidR="00737F72" w:rsidRDefault="00737F72" w:rsidP="00737F72">
      <w:pPr>
        <w:spacing w:after="0" w:line="240" w:lineRule="auto"/>
        <w:ind w:firstLine="709"/>
        <w:jc w:val="both"/>
        <w:rPr>
          <w:rFonts w:ascii="Times New Roman" w:hAnsi="Times New Roman"/>
          <w:b/>
          <w:color w:val="000000"/>
          <w:sz w:val="24"/>
          <w:szCs w:val="24"/>
          <w:lang w:eastAsia="ru-RU"/>
        </w:rPr>
      </w:pPr>
    </w:p>
    <w:p w14:paraId="4A05D62C" w14:textId="77777777" w:rsidR="00737F72" w:rsidRDefault="00737F72" w:rsidP="00737F72">
      <w:pPr>
        <w:spacing w:after="0" w:line="240" w:lineRule="auto"/>
        <w:ind w:firstLine="709"/>
        <w:jc w:val="both"/>
      </w:pPr>
      <w:r>
        <w:rPr>
          <w:rFonts w:ascii="Times New Roman" w:hAnsi="Times New Roman"/>
          <w:b/>
          <w:color w:val="000000"/>
          <w:sz w:val="24"/>
          <w:szCs w:val="24"/>
          <w:lang w:eastAsia="ru-RU"/>
        </w:rPr>
        <w:t xml:space="preserve">Требования к безопасности Оборудования: </w:t>
      </w:r>
      <w:r>
        <w:rPr>
          <w:rFonts w:ascii="Times New Roman" w:hAnsi="Times New Roman"/>
          <w:color w:val="000000"/>
          <w:sz w:val="24"/>
          <w:szCs w:val="24"/>
          <w:lang w:eastAsia="ru-RU"/>
        </w:rPr>
        <w:t>Должен быть безопасными для жизни и здоровья людей в соответствии с действующим законодательством.</w:t>
      </w:r>
    </w:p>
    <w:p w14:paraId="5CF6325F" w14:textId="77777777" w:rsidR="00737F72" w:rsidRDefault="00737F72" w:rsidP="00737F72">
      <w:pPr>
        <w:spacing w:after="0" w:line="240" w:lineRule="auto"/>
        <w:ind w:firstLine="709"/>
        <w:jc w:val="both"/>
        <w:rPr>
          <w:rFonts w:ascii="Times New Roman" w:hAnsi="Times New Roman"/>
          <w:b/>
          <w:color w:val="000000"/>
          <w:sz w:val="24"/>
          <w:szCs w:val="24"/>
          <w:lang w:eastAsia="ru-RU"/>
        </w:rPr>
      </w:pPr>
    </w:p>
    <w:p w14:paraId="6BF73EED" w14:textId="77777777" w:rsidR="00737F72" w:rsidRDefault="00737F72" w:rsidP="00737F72">
      <w:pPr>
        <w:spacing w:after="0" w:line="240" w:lineRule="auto"/>
        <w:ind w:firstLine="709"/>
        <w:jc w:val="both"/>
      </w:pPr>
      <w:r>
        <w:rPr>
          <w:rFonts w:ascii="Times New Roman" w:hAnsi="Times New Roman"/>
          <w:b/>
          <w:color w:val="000000"/>
          <w:sz w:val="24"/>
          <w:szCs w:val="24"/>
          <w:lang w:eastAsia="ru-RU"/>
        </w:rPr>
        <w:t xml:space="preserve">Порядок поставки, требования к упаковке: </w:t>
      </w:r>
      <w:r>
        <w:rPr>
          <w:rFonts w:ascii="Times New Roman" w:hAnsi="Times New Roman"/>
          <w:color w:val="000000"/>
          <w:sz w:val="24"/>
          <w:szCs w:val="24"/>
          <w:lang w:eastAsia="ru-RU"/>
        </w:rPr>
        <w:t>Поставщик поставляет оборудование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14:paraId="0735F0D4" w14:textId="77777777" w:rsidR="00737F72" w:rsidRDefault="00737F72" w:rsidP="00737F72">
      <w:pPr>
        <w:spacing w:after="0" w:line="240" w:lineRule="auto"/>
        <w:ind w:firstLine="709"/>
        <w:jc w:val="both"/>
      </w:pPr>
      <w:r>
        <w:rPr>
          <w:rFonts w:ascii="Times New Roman" w:hAnsi="Times New Roman"/>
          <w:color w:val="000000"/>
          <w:sz w:val="24"/>
          <w:szCs w:val="24"/>
          <w:lang w:eastAsia="ru-RU"/>
        </w:rPr>
        <w:t>Оборудование должно поставляться в заводской упаковке, обеспечивающей безопасность транспортировки. Упаковка должна обеспечивать сохранность Оборудования при транспортировке и погрузо-разгрузочных работах к конечному месту эксплуатации.</w:t>
      </w:r>
    </w:p>
    <w:p w14:paraId="3B64A9B1" w14:textId="77777777" w:rsidR="00737F72" w:rsidRDefault="00737F72" w:rsidP="00737F72">
      <w:pPr>
        <w:spacing w:after="0" w:line="240" w:lineRule="auto"/>
        <w:ind w:firstLine="709"/>
        <w:jc w:val="both"/>
        <w:rPr>
          <w:rFonts w:ascii="Times New Roman" w:hAnsi="Times New Roman"/>
          <w:b/>
          <w:color w:val="000000"/>
          <w:sz w:val="24"/>
          <w:szCs w:val="24"/>
          <w:lang w:eastAsia="ru-RU"/>
        </w:rPr>
      </w:pPr>
    </w:p>
    <w:p w14:paraId="1FCEB961" w14:textId="77777777" w:rsidR="00737F72" w:rsidRDefault="00737F72" w:rsidP="00737F72">
      <w:pPr>
        <w:spacing w:after="0" w:line="240" w:lineRule="auto"/>
        <w:ind w:firstLine="708"/>
        <w:jc w:val="both"/>
      </w:pPr>
      <w:r>
        <w:rPr>
          <w:rFonts w:ascii="Times New Roman" w:hAnsi="Times New Roman"/>
          <w:b/>
          <w:color w:val="000000"/>
          <w:sz w:val="24"/>
          <w:szCs w:val="24"/>
          <w:lang w:eastAsia="ru-RU"/>
        </w:rPr>
        <w:t xml:space="preserve">Ввод в эксплуатацию: </w:t>
      </w:r>
      <w:r>
        <w:rPr>
          <w:rFonts w:ascii="Times New Roman" w:hAnsi="Times New Roman"/>
          <w:color w:val="000000"/>
          <w:sz w:val="24"/>
          <w:szCs w:val="24"/>
          <w:lang w:eastAsia="ru-RU"/>
        </w:rPr>
        <w:t>включает: подключение и настройка Оборудования, программирование (при необходимости), демонстрацию работоспособности Оборудования</w:t>
      </w:r>
    </w:p>
    <w:p w14:paraId="58AA7C0E" w14:textId="77777777" w:rsidR="00737F72" w:rsidRDefault="00737F72" w:rsidP="00737F72">
      <w:pPr>
        <w:spacing w:after="0" w:line="240" w:lineRule="auto"/>
        <w:ind w:firstLine="708"/>
        <w:jc w:val="both"/>
      </w:pPr>
      <w:r>
        <w:rPr>
          <w:rFonts w:ascii="Times New Roman" w:hAnsi="Times New Roman"/>
          <w:sz w:val="24"/>
          <w:szCs w:val="24"/>
          <w:lang w:eastAsia="ru-RU"/>
        </w:rPr>
        <w:lastRenderedPageBreak/>
        <w:t xml:space="preserve">Обучение сотрудников Заказчика работе с поставляемым Оборудованием, что </w:t>
      </w:r>
      <w:r>
        <w:rPr>
          <w:rFonts w:ascii="Times New Roman" w:hAnsi="Times New Roman"/>
          <w:sz w:val="24"/>
          <w:szCs w:val="24"/>
        </w:rPr>
        <w:t>подразумевает под собой предоставление полной информации по поставляемому оборудованию представителю заказчика, предоставление инструкций к товару на русском языке, информирование об особенностях работы, если таковые имеются.</w:t>
      </w:r>
    </w:p>
    <w:p w14:paraId="1F65F94F" w14:textId="77777777" w:rsidR="00737F72" w:rsidRDefault="00737F72" w:rsidP="00737F72">
      <w:pPr>
        <w:spacing w:after="0" w:line="240" w:lineRule="auto"/>
        <w:ind w:firstLine="709"/>
        <w:jc w:val="both"/>
      </w:pPr>
      <w:r>
        <w:rPr>
          <w:rFonts w:ascii="Times New Roman" w:hAnsi="Times New Roman"/>
          <w:color w:val="000000"/>
          <w:sz w:val="24"/>
          <w:szCs w:val="24"/>
          <w:lang w:eastAsia="ru-RU"/>
        </w:rPr>
        <w:t>Обязательства Поставщика по поставке Оборудования и работ по вводу его в эксплуатацию считаются выполненными со дня подписания Заказчиком Акта приемки Товара.</w:t>
      </w:r>
    </w:p>
    <w:p w14:paraId="261A0579" w14:textId="77777777" w:rsidR="00737F72" w:rsidRDefault="00737F72" w:rsidP="00737F72">
      <w:pPr>
        <w:spacing w:after="0" w:line="240" w:lineRule="auto"/>
        <w:ind w:firstLine="709"/>
        <w:jc w:val="both"/>
        <w:rPr>
          <w:rFonts w:ascii="Times New Roman" w:hAnsi="Times New Roman"/>
          <w:b/>
          <w:color w:val="000000"/>
          <w:sz w:val="24"/>
          <w:szCs w:val="24"/>
          <w:lang w:eastAsia="ru-RU"/>
        </w:rPr>
      </w:pPr>
    </w:p>
    <w:p w14:paraId="4F50A828" w14:textId="77777777" w:rsidR="00737F72" w:rsidRDefault="00737F72" w:rsidP="00737F72">
      <w:pPr>
        <w:spacing w:after="0" w:line="240" w:lineRule="auto"/>
        <w:ind w:firstLine="709"/>
        <w:jc w:val="both"/>
      </w:pPr>
      <w:r>
        <w:rPr>
          <w:rFonts w:ascii="Times New Roman" w:hAnsi="Times New Roman"/>
          <w:b/>
          <w:color w:val="000000"/>
          <w:sz w:val="24"/>
          <w:szCs w:val="24"/>
          <w:lang w:eastAsia="ru-RU"/>
        </w:rPr>
        <w:t xml:space="preserve">Гарантийный срок </w:t>
      </w:r>
      <w:r>
        <w:rPr>
          <w:rFonts w:ascii="Times New Roman" w:hAnsi="Times New Roman"/>
          <w:color w:val="000000"/>
          <w:sz w:val="24"/>
          <w:szCs w:val="24"/>
          <w:lang w:eastAsia="ru-RU"/>
        </w:rPr>
        <w:t>на поставляемое оборудование 12 месяцев с момента подписания Акта приемки Товара и не менее срока, установленного заводом-изготовителем.</w:t>
      </w:r>
    </w:p>
    <w:p w14:paraId="6AB22050" w14:textId="5F8991CB" w:rsidR="003F4443" w:rsidRDefault="003F4443"/>
    <w:p w14:paraId="3BAAFCA0" w14:textId="29AA64D6" w:rsidR="00737F72" w:rsidRDefault="00737F72"/>
    <w:tbl>
      <w:tblPr>
        <w:tblW w:w="15679" w:type="dxa"/>
        <w:tblInd w:w="-5" w:type="dxa"/>
        <w:tblLayout w:type="fixed"/>
        <w:tblLook w:val="0000" w:firstRow="0" w:lastRow="0" w:firstColumn="0" w:lastColumn="0" w:noHBand="0" w:noVBand="0"/>
      </w:tblPr>
      <w:tblGrid>
        <w:gridCol w:w="560"/>
        <w:gridCol w:w="2234"/>
        <w:gridCol w:w="11915"/>
        <w:gridCol w:w="970"/>
      </w:tblGrid>
      <w:tr w:rsidR="00737F72" w14:paraId="36230D9C"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225C91B7" w14:textId="77777777" w:rsidR="00737F72" w:rsidRDefault="00737F72" w:rsidP="00942A17">
            <w:pPr>
              <w:spacing w:after="0" w:line="240" w:lineRule="auto"/>
            </w:pPr>
            <w:r>
              <w:rPr>
                <w:rFonts w:ascii="Times New Roman" w:eastAsia="Times New Roman" w:hAnsi="Times New Roman"/>
                <w:color w:val="000000"/>
                <w:sz w:val="24"/>
                <w:szCs w:val="24"/>
                <w:lang w:eastAsia="ru-RU"/>
              </w:rPr>
              <w:t xml:space="preserve">№ п/п </w:t>
            </w:r>
          </w:p>
        </w:tc>
        <w:tc>
          <w:tcPr>
            <w:tcW w:w="2234" w:type="dxa"/>
            <w:tcBorders>
              <w:top w:val="single" w:sz="4" w:space="0" w:color="000000"/>
              <w:left w:val="single" w:sz="4" w:space="0" w:color="000000"/>
              <w:bottom w:val="single" w:sz="4" w:space="0" w:color="000000"/>
            </w:tcBorders>
            <w:shd w:val="clear" w:color="auto" w:fill="auto"/>
          </w:tcPr>
          <w:p w14:paraId="544ECFCD" w14:textId="77777777" w:rsidR="00737F72" w:rsidRDefault="00737F72" w:rsidP="00942A17">
            <w:pPr>
              <w:spacing w:after="0" w:line="240" w:lineRule="auto"/>
              <w:jc w:val="center"/>
            </w:pPr>
            <w:r>
              <w:rPr>
                <w:rFonts w:ascii="Times New Roman" w:eastAsia="Times New Roman" w:hAnsi="Times New Roman"/>
                <w:color w:val="000000"/>
                <w:sz w:val="24"/>
                <w:szCs w:val="24"/>
                <w:lang w:eastAsia="ru-RU"/>
              </w:rPr>
              <w:t>Наименование</w:t>
            </w:r>
          </w:p>
        </w:tc>
        <w:tc>
          <w:tcPr>
            <w:tcW w:w="11915" w:type="dxa"/>
            <w:tcBorders>
              <w:top w:val="single" w:sz="4" w:space="0" w:color="000000"/>
              <w:left w:val="single" w:sz="4" w:space="0" w:color="000000"/>
              <w:bottom w:val="single" w:sz="4" w:space="0" w:color="000000"/>
            </w:tcBorders>
            <w:shd w:val="clear" w:color="auto" w:fill="auto"/>
          </w:tcPr>
          <w:p w14:paraId="6E86DFC2" w14:textId="77777777" w:rsidR="00737F72" w:rsidRDefault="00737F72" w:rsidP="00942A17">
            <w:pPr>
              <w:spacing w:after="0" w:line="240" w:lineRule="auto"/>
              <w:jc w:val="center"/>
            </w:pPr>
            <w:r>
              <w:rPr>
                <w:rFonts w:ascii="Times New Roman" w:eastAsia="Times New Roman" w:hAnsi="Times New Roman"/>
                <w:color w:val="000000"/>
                <w:sz w:val="24"/>
                <w:szCs w:val="24"/>
                <w:lang w:eastAsia="ru-RU"/>
              </w:rPr>
              <w:t>Характеристики</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47431215" w14:textId="77777777" w:rsidR="00737F72" w:rsidRDefault="00737F72" w:rsidP="00942A17">
            <w:pPr>
              <w:spacing w:after="0" w:line="240" w:lineRule="auto"/>
              <w:jc w:val="center"/>
            </w:pPr>
            <w:r>
              <w:rPr>
                <w:rFonts w:ascii="Times New Roman" w:eastAsia="Times New Roman" w:hAnsi="Times New Roman"/>
                <w:color w:val="000000"/>
                <w:sz w:val="24"/>
                <w:szCs w:val="24"/>
                <w:lang w:eastAsia="ru-RU"/>
              </w:rPr>
              <w:t>Кол-во</w:t>
            </w:r>
          </w:p>
          <w:p w14:paraId="73198C2A" w14:textId="77777777" w:rsidR="00737F72" w:rsidRDefault="00737F72" w:rsidP="00942A17">
            <w:pPr>
              <w:spacing w:after="0" w:line="240" w:lineRule="auto"/>
              <w:jc w:val="center"/>
            </w:pPr>
            <w:r>
              <w:rPr>
                <w:rFonts w:ascii="Times New Roman" w:eastAsia="Times New Roman" w:hAnsi="Times New Roman"/>
                <w:color w:val="000000"/>
                <w:sz w:val="24"/>
                <w:szCs w:val="24"/>
                <w:lang w:eastAsia="ru-RU"/>
              </w:rPr>
              <w:t>Шт.</w:t>
            </w:r>
          </w:p>
        </w:tc>
      </w:tr>
      <w:tr w:rsidR="00737F72" w:rsidRPr="00737F72" w14:paraId="36B0C866"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3ADFCBEF"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w:t>
            </w:r>
          </w:p>
        </w:tc>
        <w:tc>
          <w:tcPr>
            <w:tcW w:w="2234" w:type="dxa"/>
            <w:tcBorders>
              <w:top w:val="single" w:sz="4" w:space="0" w:color="000000"/>
              <w:left w:val="single" w:sz="4" w:space="0" w:color="000000"/>
              <w:bottom w:val="single" w:sz="4" w:space="0" w:color="000000"/>
            </w:tcBorders>
            <w:shd w:val="clear" w:color="auto" w:fill="auto"/>
          </w:tcPr>
          <w:p w14:paraId="369F50B7"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Усилитель мощности</w:t>
            </w:r>
          </w:p>
        </w:tc>
        <w:tc>
          <w:tcPr>
            <w:tcW w:w="11915" w:type="dxa"/>
            <w:tcBorders>
              <w:top w:val="single" w:sz="4" w:space="0" w:color="000000"/>
              <w:left w:val="single" w:sz="4" w:space="0" w:color="000000"/>
              <w:bottom w:val="single" w:sz="4" w:space="0" w:color="000000"/>
            </w:tcBorders>
            <w:shd w:val="clear" w:color="auto" w:fill="auto"/>
          </w:tcPr>
          <w:p w14:paraId="18E83B7F"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Усилитель мощности. Схемотехника усиления класса H, сниженный нагрев и сокращение потребления энергии до 45</w:t>
            </w:r>
            <w:proofErr w:type="gramStart"/>
            <w:r w:rsidRPr="00737F72">
              <w:rPr>
                <w:rFonts w:ascii="Times New Roman" w:eastAsia="Times New Roman" w:hAnsi="Times New Roman"/>
                <w:color w:val="000000"/>
                <w:sz w:val="24"/>
                <w:szCs w:val="24"/>
                <w:lang w:eastAsia="ru-RU"/>
              </w:rPr>
              <w:t>% .Встроенная</w:t>
            </w:r>
            <w:proofErr w:type="gramEnd"/>
            <w:r w:rsidRPr="00737F72">
              <w:rPr>
                <w:rFonts w:ascii="Times New Roman" w:eastAsia="Times New Roman" w:hAnsi="Times New Roman"/>
                <w:color w:val="000000"/>
                <w:sz w:val="24"/>
                <w:szCs w:val="24"/>
                <w:lang w:eastAsia="ru-RU"/>
              </w:rPr>
              <w:t xml:space="preserve"> защита от перегрузок.  LPN фильтр для дополнительной тональной основы и "</w:t>
            </w:r>
            <w:proofErr w:type="spellStart"/>
            <w:r w:rsidRPr="00737F72">
              <w:rPr>
                <w:rFonts w:ascii="Times New Roman" w:eastAsia="Times New Roman" w:hAnsi="Times New Roman"/>
                <w:color w:val="000000"/>
                <w:sz w:val="24"/>
                <w:szCs w:val="24"/>
                <w:lang w:eastAsia="ru-RU"/>
              </w:rPr>
              <w:t>kick</w:t>
            </w:r>
            <w:proofErr w:type="spellEnd"/>
            <w:r w:rsidRPr="00737F72">
              <w:rPr>
                <w:rFonts w:ascii="Times New Roman" w:eastAsia="Times New Roman" w:hAnsi="Times New Roman"/>
                <w:color w:val="000000"/>
                <w:sz w:val="24"/>
                <w:szCs w:val="24"/>
                <w:lang w:eastAsia="ru-RU"/>
              </w:rPr>
              <w:t>"</w:t>
            </w:r>
            <w:proofErr w:type="gramStart"/>
            <w:r w:rsidRPr="00737F72">
              <w:rPr>
                <w:rFonts w:ascii="Times New Roman" w:eastAsia="Times New Roman" w:hAnsi="Times New Roman"/>
                <w:color w:val="000000"/>
                <w:sz w:val="24"/>
                <w:szCs w:val="24"/>
                <w:lang w:eastAsia="ru-RU"/>
              </w:rPr>
              <w:t>-  переключаемый</w:t>
            </w:r>
            <w:proofErr w:type="gramEnd"/>
            <w:r w:rsidRPr="00737F72">
              <w:rPr>
                <w:rFonts w:ascii="Times New Roman" w:eastAsia="Times New Roman" w:hAnsi="Times New Roman"/>
                <w:color w:val="000000"/>
                <w:sz w:val="24"/>
                <w:szCs w:val="24"/>
                <w:lang w:eastAsia="ru-RU"/>
              </w:rPr>
              <w:t xml:space="preserve">. В усилителе должна быть защита </w:t>
            </w:r>
            <w:proofErr w:type="spellStart"/>
            <w:r w:rsidRPr="00737F72">
              <w:rPr>
                <w:rFonts w:ascii="Times New Roman" w:eastAsia="Times New Roman" w:hAnsi="Times New Roman"/>
                <w:color w:val="000000"/>
                <w:sz w:val="24"/>
                <w:szCs w:val="24"/>
                <w:lang w:eastAsia="ru-RU"/>
              </w:rPr>
              <w:t>low-cut</w:t>
            </w:r>
            <w:proofErr w:type="spellEnd"/>
            <w:r w:rsidRPr="00737F72">
              <w:rPr>
                <w:rFonts w:ascii="Times New Roman" w:eastAsia="Times New Roman" w:hAnsi="Times New Roman"/>
                <w:color w:val="000000"/>
                <w:sz w:val="24"/>
                <w:szCs w:val="24"/>
                <w:lang w:eastAsia="ru-RU"/>
              </w:rPr>
              <w:t xml:space="preserve"> для систем с сабвуфером. Коэффициент усиления не менее 32 </w:t>
            </w:r>
            <w:proofErr w:type="spellStart"/>
            <w:r w:rsidRPr="00737F72">
              <w:rPr>
                <w:rFonts w:ascii="Times New Roman" w:eastAsia="Times New Roman" w:hAnsi="Times New Roman"/>
                <w:color w:val="000000"/>
                <w:sz w:val="24"/>
                <w:szCs w:val="24"/>
                <w:lang w:eastAsia="ru-RU"/>
              </w:rPr>
              <w:t>dB</w:t>
            </w:r>
            <w:proofErr w:type="spellEnd"/>
            <w:r w:rsidRPr="00737F72">
              <w:rPr>
                <w:rFonts w:ascii="Times New Roman" w:eastAsia="Times New Roman" w:hAnsi="Times New Roman"/>
                <w:color w:val="000000"/>
                <w:sz w:val="24"/>
                <w:szCs w:val="24"/>
                <w:lang w:eastAsia="ru-RU"/>
              </w:rPr>
              <w:t xml:space="preserve">.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03F47C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w:t>
            </w:r>
          </w:p>
        </w:tc>
      </w:tr>
      <w:tr w:rsidR="00737F72" w:rsidRPr="00737F72" w14:paraId="6AB6BDA9"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3704D29D"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4F10978B"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4A92866A"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Мощность (1kHz, THD &lt;1%) 2 </w:t>
            </w:r>
            <w:proofErr w:type="spellStart"/>
            <w:proofErr w:type="gramStart"/>
            <w:r w:rsidRPr="00737F72">
              <w:rPr>
                <w:rFonts w:ascii="Times New Roman" w:eastAsia="Times New Roman" w:hAnsi="Times New Roman"/>
                <w:color w:val="000000"/>
                <w:sz w:val="24"/>
                <w:szCs w:val="24"/>
                <w:lang w:eastAsia="ru-RU"/>
              </w:rPr>
              <w:t>Om</w:t>
            </w:r>
            <w:proofErr w:type="spellEnd"/>
            <w:r w:rsidRPr="00737F72">
              <w:rPr>
                <w:rFonts w:ascii="Times New Roman" w:eastAsia="Times New Roman" w:hAnsi="Times New Roman"/>
                <w:color w:val="000000"/>
                <w:sz w:val="24"/>
                <w:szCs w:val="24"/>
                <w:lang w:eastAsia="ru-RU"/>
              </w:rPr>
              <w:t xml:space="preserve">  не</w:t>
            </w:r>
            <w:proofErr w:type="gramEnd"/>
            <w:r w:rsidRPr="00737F72">
              <w:rPr>
                <w:rFonts w:ascii="Times New Roman" w:eastAsia="Times New Roman" w:hAnsi="Times New Roman"/>
                <w:color w:val="000000"/>
                <w:sz w:val="24"/>
                <w:szCs w:val="24"/>
                <w:lang w:eastAsia="ru-RU"/>
              </w:rPr>
              <w:t xml:space="preserve"> менее 1800Вт.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723B5EF4"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1BC225FB"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7F96E285"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5A7CF842"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074CE43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Мощность (1kHz, THD &lt;1%) 4 </w:t>
            </w:r>
            <w:proofErr w:type="spellStart"/>
            <w:r w:rsidRPr="00737F72">
              <w:rPr>
                <w:rFonts w:ascii="Times New Roman" w:eastAsia="Times New Roman" w:hAnsi="Times New Roman"/>
                <w:color w:val="000000"/>
                <w:sz w:val="24"/>
                <w:szCs w:val="24"/>
                <w:lang w:eastAsia="ru-RU"/>
              </w:rPr>
              <w:t>Om</w:t>
            </w:r>
            <w:proofErr w:type="spellEnd"/>
            <w:r w:rsidRPr="00737F72">
              <w:rPr>
                <w:rFonts w:ascii="Times New Roman" w:eastAsia="Times New Roman" w:hAnsi="Times New Roman"/>
                <w:color w:val="000000"/>
                <w:sz w:val="24"/>
                <w:szCs w:val="24"/>
                <w:lang w:eastAsia="ru-RU"/>
              </w:rPr>
              <w:t xml:space="preserve"> не менее 1200Вт.</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BDB6BC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59ED6015"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0237D79E"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33577C2D"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3E439188"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Мощность (1kHz, THD &lt;1%) 8 </w:t>
            </w:r>
            <w:proofErr w:type="spellStart"/>
            <w:r w:rsidRPr="00737F72">
              <w:rPr>
                <w:rFonts w:ascii="Times New Roman" w:eastAsia="Times New Roman" w:hAnsi="Times New Roman"/>
                <w:color w:val="000000"/>
                <w:sz w:val="24"/>
                <w:szCs w:val="24"/>
                <w:lang w:eastAsia="ru-RU"/>
              </w:rPr>
              <w:t>Om</w:t>
            </w:r>
            <w:proofErr w:type="spellEnd"/>
            <w:r w:rsidRPr="00737F72">
              <w:rPr>
                <w:rFonts w:ascii="Times New Roman" w:eastAsia="Times New Roman" w:hAnsi="Times New Roman"/>
                <w:color w:val="000000"/>
                <w:sz w:val="24"/>
                <w:szCs w:val="24"/>
                <w:lang w:eastAsia="ru-RU"/>
              </w:rPr>
              <w:t xml:space="preserve"> не менее 750Вт.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4132EE5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383D2B5B"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028BEA7D"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4CAF5D4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7E99680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Мощность (20-20 </w:t>
            </w:r>
            <w:proofErr w:type="spellStart"/>
            <w:r w:rsidRPr="00737F72">
              <w:rPr>
                <w:rFonts w:ascii="Times New Roman" w:eastAsia="Times New Roman" w:hAnsi="Times New Roman"/>
                <w:color w:val="000000"/>
                <w:sz w:val="24"/>
                <w:szCs w:val="24"/>
                <w:lang w:eastAsia="ru-RU"/>
              </w:rPr>
              <w:t>kHz</w:t>
            </w:r>
            <w:proofErr w:type="spellEnd"/>
            <w:r w:rsidRPr="00737F72">
              <w:rPr>
                <w:rFonts w:ascii="Times New Roman" w:eastAsia="Times New Roman" w:hAnsi="Times New Roman"/>
                <w:color w:val="000000"/>
                <w:sz w:val="24"/>
                <w:szCs w:val="24"/>
                <w:lang w:eastAsia="ru-RU"/>
              </w:rPr>
              <w:t>, THD &lt;0.2%) 4Om не менее 1100Вт.</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5E387DC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27271163"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1DB51E86"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4860B3B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40DABCA2"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Мощность (20-20 </w:t>
            </w:r>
            <w:proofErr w:type="spellStart"/>
            <w:r w:rsidRPr="00737F72">
              <w:rPr>
                <w:rFonts w:ascii="Times New Roman" w:eastAsia="Times New Roman" w:hAnsi="Times New Roman"/>
                <w:color w:val="000000"/>
                <w:sz w:val="24"/>
                <w:szCs w:val="24"/>
                <w:lang w:eastAsia="ru-RU"/>
              </w:rPr>
              <w:t>kHz</w:t>
            </w:r>
            <w:proofErr w:type="spellEnd"/>
            <w:r w:rsidRPr="00737F72">
              <w:rPr>
                <w:rFonts w:ascii="Times New Roman" w:eastAsia="Times New Roman" w:hAnsi="Times New Roman"/>
                <w:color w:val="000000"/>
                <w:sz w:val="24"/>
                <w:szCs w:val="24"/>
                <w:lang w:eastAsia="ru-RU"/>
              </w:rPr>
              <w:t>, THD &lt;0.2%) 8Om не менее 550Вт.</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2836E3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748C789E"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20D2D6A9"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5381E71D"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398C159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КНИ 0.03 %. Входной импеданс не менее 20 </w:t>
            </w:r>
            <w:proofErr w:type="spellStart"/>
            <w:r w:rsidRPr="00737F72">
              <w:rPr>
                <w:rFonts w:ascii="Times New Roman" w:eastAsia="Times New Roman" w:hAnsi="Times New Roman"/>
                <w:color w:val="000000"/>
                <w:sz w:val="24"/>
                <w:szCs w:val="24"/>
                <w:lang w:eastAsia="ru-RU"/>
              </w:rPr>
              <w:t>kOm</w:t>
            </w:r>
            <w:proofErr w:type="spellEnd"/>
            <w:r w:rsidRPr="00737F72">
              <w:rPr>
                <w:rFonts w:ascii="Times New Roman" w:eastAsia="Times New Roman" w:hAnsi="Times New Roman"/>
                <w:color w:val="000000"/>
                <w:sz w:val="24"/>
                <w:szCs w:val="24"/>
                <w:lang w:eastAsia="ru-RU"/>
              </w:rPr>
              <w:t>. Входные разъемы XLR.</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4E24CAFF"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6120F65A"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4BFC3963"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p>
        </w:tc>
        <w:tc>
          <w:tcPr>
            <w:tcW w:w="2234" w:type="dxa"/>
            <w:tcBorders>
              <w:top w:val="single" w:sz="4" w:space="0" w:color="000000"/>
              <w:left w:val="single" w:sz="4" w:space="0" w:color="000000"/>
              <w:bottom w:val="single" w:sz="4" w:space="0" w:color="000000"/>
            </w:tcBorders>
            <w:shd w:val="clear" w:color="auto" w:fill="auto"/>
          </w:tcPr>
          <w:p w14:paraId="26326BB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c>
          <w:tcPr>
            <w:tcW w:w="11915" w:type="dxa"/>
            <w:tcBorders>
              <w:top w:val="single" w:sz="4" w:space="0" w:color="000000"/>
              <w:left w:val="single" w:sz="4" w:space="0" w:color="000000"/>
              <w:bottom w:val="single" w:sz="4" w:space="0" w:color="000000"/>
            </w:tcBorders>
            <w:shd w:val="clear" w:color="auto" w:fill="auto"/>
          </w:tcPr>
          <w:p w14:paraId="775A789B"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Размеры: Высота не менее 88 мм не более 90мм. Ширина не менее 482 мм не более 485 мм. Глубина не менее 420 мм не более 430мм. Масса без упаковки не более 17,3 кг.</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64D1D68E"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
        </w:tc>
      </w:tr>
      <w:tr w:rsidR="00737F72" w:rsidRPr="00737F72" w14:paraId="0030DDCB"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4897C2B2"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2</w:t>
            </w:r>
          </w:p>
        </w:tc>
        <w:tc>
          <w:tcPr>
            <w:tcW w:w="2234" w:type="dxa"/>
            <w:tcBorders>
              <w:top w:val="single" w:sz="4" w:space="0" w:color="000000"/>
              <w:left w:val="single" w:sz="4" w:space="0" w:color="000000"/>
              <w:bottom w:val="single" w:sz="4" w:space="0" w:color="000000"/>
            </w:tcBorders>
            <w:shd w:val="clear" w:color="auto" w:fill="auto"/>
          </w:tcPr>
          <w:p w14:paraId="0115050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Стойка микрофонная</w:t>
            </w:r>
          </w:p>
        </w:tc>
        <w:tc>
          <w:tcPr>
            <w:tcW w:w="11915" w:type="dxa"/>
            <w:tcBorders>
              <w:top w:val="single" w:sz="4" w:space="0" w:color="000000"/>
              <w:left w:val="single" w:sz="4" w:space="0" w:color="000000"/>
              <w:bottom w:val="single" w:sz="4" w:space="0" w:color="000000"/>
            </w:tcBorders>
            <w:shd w:val="clear" w:color="auto" w:fill="auto"/>
          </w:tcPr>
          <w:p w14:paraId="1E6D9EC7"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Микрофонная стойка "журавль", цвет-черный. Высота регулируемая: 1 050 - 1 750 мм. Длина плеча: не менее 750 мм. Вес: не более 2.3 кг.</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6E710099"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3</w:t>
            </w:r>
          </w:p>
        </w:tc>
      </w:tr>
      <w:tr w:rsidR="00737F72" w:rsidRPr="00737F72" w14:paraId="77BF9E1F"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6DB95556"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3</w:t>
            </w:r>
          </w:p>
        </w:tc>
        <w:tc>
          <w:tcPr>
            <w:tcW w:w="2234" w:type="dxa"/>
            <w:tcBorders>
              <w:top w:val="single" w:sz="4" w:space="0" w:color="000000"/>
              <w:left w:val="single" w:sz="4" w:space="0" w:color="000000"/>
              <w:bottom w:val="single" w:sz="4" w:space="0" w:color="000000"/>
            </w:tcBorders>
            <w:shd w:val="clear" w:color="auto" w:fill="auto"/>
          </w:tcPr>
          <w:p w14:paraId="7A0BC4F8"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Кабель акустический</w:t>
            </w:r>
          </w:p>
        </w:tc>
        <w:tc>
          <w:tcPr>
            <w:tcW w:w="11915" w:type="dxa"/>
            <w:tcBorders>
              <w:top w:val="single" w:sz="4" w:space="0" w:color="000000"/>
              <w:left w:val="single" w:sz="4" w:space="0" w:color="000000"/>
              <w:bottom w:val="single" w:sz="4" w:space="0" w:color="000000"/>
            </w:tcBorders>
            <w:shd w:val="clear" w:color="auto" w:fill="auto"/>
          </w:tcPr>
          <w:p w14:paraId="3090489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proofErr w:type="spellStart"/>
            <w:r w:rsidRPr="00737F72">
              <w:rPr>
                <w:rFonts w:ascii="Times New Roman" w:eastAsia="Times New Roman" w:hAnsi="Times New Roman"/>
                <w:color w:val="000000"/>
                <w:sz w:val="24"/>
                <w:szCs w:val="24"/>
                <w:lang w:eastAsia="ru-RU"/>
              </w:rPr>
              <w:t>Ультрагибкий</w:t>
            </w:r>
            <w:proofErr w:type="spellEnd"/>
            <w:r w:rsidRPr="00737F72">
              <w:rPr>
                <w:rFonts w:ascii="Times New Roman" w:eastAsia="Times New Roman" w:hAnsi="Times New Roman"/>
                <w:color w:val="000000"/>
                <w:sz w:val="24"/>
                <w:szCs w:val="24"/>
                <w:lang w:eastAsia="ru-RU"/>
              </w:rPr>
              <w:t xml:space="preserve"> 2-жильный акустический кабель должен быть: сечение не менее  2 x 2,5 мм Провод: медь 14 AWG = 48x0.25 </w:t>
            </w:r>
            <w:proofErr w:type="spellStart"/>
            <w:r w:rsidRPr="00737F72">
              <w:rPr>
                <w:rFonts w:ascii="Times New Roman" w:eastAsia="Times New Roman" w:hAnsi="Times New Roman"/>
                <w:color w:val="000000"/>
                <w:sz w:val="24"/>
                <w:szCs w:val="24"/>
                <w:lang w:eastAsia="ru-RU"/>
              </w:rPr>
              <w:t>mm</w:t>
            </w:r>
            <w:proofErr w:type="spellEnd"/>
            <w:r w:rsidRPr="00737F72">
              <w:rPr>
                <w:rFonts w:ascii="Times New Roman" w:eastAsia="Times New Roman" w:hAnsi="Times New Roman"/>
                <w:color w:val="000000"/>
                <w:sz w:val="24"/>
                <w:szCs w:val="24"/>
                <w:lang w:eastAsia="ru-RU"/>
              </w:rPr>
              <w:t xml:space="preserve"> (2.50 </w:t>
            </w:r>
            <w:proofErr w:type="spellStart"/>
            <w:r w:rsidRPr="00737F72">
              <w:rPr>
                <w:rFonts w:ascii="Times New Roman" w:eastAsia="Times New Roman" w:hAnsi="Times New Roman"/>
                <w:color w:val="000000"/>
                <w:sz w:val="24"/>
                <w:szCs w:val="24"/>
                <w:lang w:eastAsia="ru-RU"/>
              </w:rPr>
              <w:t>кв.мм</w:t>
            </w:r>
            <w:proofErr w:type="spellEnd"/>
            <w:r w:rsidRPr="00737F72">
              <w:rPr>
                <w:rFonts w:ascii="Times New Roman" w:eastAsia="Times New Roman" w:hAnsi="Times New Roman"/>
                <w:color w:val="000000"/>
                <w:sz w:val="24"/>
                <w:szCs w:val="24"/>
                <w:lang w:eastAsia="ru-RU"/>
              </w:rPr>
              <w:t xml:space="preserve">) , Изоляция: поливинилхлорид диаметром не менее 3,20 мм ,Оболочка: гибкий поливинилхлорид диаметром не менее 8,40 мм, Сопротивление: 7,4 Ом/км, Емкость: 131 </w:t>
            </w:r>
            <w:proofErr w:type="spellStart"/>
            <w:r w:rsidRPr="00737F72">
              <w:rPr>
                <w:rFonts w:ascii="Times New Roman" w:eastAsia="Times New Roman" w:hAnsi="Times New Roman"/>
                <w:color w:val="000000"/>
                <w:sz w:val="24"/>
                <w:szCs w:val="24"/>
                <w:lang w:eastAsia="ru-RU"/>
              </w:rPr>
              <w:t>pF</w:t>
            </w:r>
            <w:proofErr w:type="spellEnd"/>
            <w:r w:rsidRPr="00737F72">
              <w:rPr>
                <w:rFonts w:ascii="Times New Roman" w:eastAsia="Times New Roman" w:hAnsi="Times New Roman"/>
                <w:color w:val="000000"/>
                <w:sz w:val="24"/>
                <w:szCs w:val="24"/>
                <w:lang w:eastAsia="ru-RU"/>
              </w:rPr>
              <w:t>/</w:t>
            </w:r>
            <w:proofErr w:type="spellStart"/>
            <w:r w:rsidRPr="00737F72">
              <w:rPr>
                <w:rFonts w:ascii="Times New Roman" w:eastAsia="Times New Roman" w:hAnsi="Times New Roman"/>
                <w:color w:val="000000"/>
                <w:sz w:val="24"/>
                <w:szCs w:val="24"/>
                <w:lang w:eastAsia="ru-RU"/>
              </w:rPr>
              <w:t>mt</w:t>
            </w:r>
            <w:proofErr w:type="spellEnd"/>
            <w:r w:rsidRPr="00737F72">
              <w:rPr>
                <w:rFonts w:ascii="Times New Roman" w:eastAsia="Times New Roman" w:hAnsi="Times New Roman"/>
                <w:color w:val="000000"/>
                <w:sz w:val="24"/>
                <w:szCs w:val="24"/>
                <w:lang w:eastAsia="ru-RU"/>
              </w:rPr>
              <w:t xml:space="preserve"> @ 1 </w:t>
            </w:r>
            <w:proofErr w:type="spellStart"/>
            <w:r w:rsidRPr="00737F72">
              <w:rPr>
                <w:rFonts w:ascii="Times New Roman" w:eastAsia="Times New Roman" w:hAnsi="Times New Roman"/>
                <w:color w:val="000000"/>
                <w:sz w:val="24"/>
                <w:szCs w:val="24"/>
                <w:lang w:eastAsia="ru-RU"/>
              </w:rPr>
              <w:t>KHz</w:t>
            </w:r>
            <w:proofErr w:type="spellEnd"/>
            <w:r w:rsidRPr="00737F72">
              <w:rPr>
                <w:rFonts w:ascii="Times New Roman" w:eastAsia="Times New Roman" w:hAnsi="Times New Roman"/>
                <w:color w:val="000000"/>
                <w:sz w:val="24"/>
                <w:szCs w:val="24"/>
                <w:lang w:eastAsia="ru-RU"/>
              </w:rPr>
              <w:t xml:space="preserve"> , Диапазон рабочих температур: -20`C / +70`C Цвет: черный.</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A3CC0DD"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100</w:t>
            </w:r>
          </w:p>
        </w:tc>
      </w:tr>
      <w:tr w:rsidR="00737F72" w:rsidRPr="00737F72" w14:paraId="2B864A0A"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0D22022D"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lastRenderedPageBreak/>
              <w:t>4</w:t>
            </w:r>
          </w:p>
        </w:tc>
        <w:tc>
          <w:tcPr>
            <w:tcW w:w="2234" w:type="dxa"/>
            <w:tcBorders>
              <w:top w:val="single" w:sz="4" w:space="0" w:color="000000"/>
              <w:left w:val="single" w:sz="4" w:space="0" w:color="000000"/>
              <w:bottom w:val="single" w:sz="4" w:space="0" w:color="000000"/>
            </w:tcBorders>
            <w:shd w:val="clear" w:color="auto" w:fill="auto"/>
          </w:tcPr>
          <w:p w14:paraId="6CBA360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Сабвуфер</w:t>
            </w:r>
          </w:p>
        </w:tc>
        <w:tc>
          <w:tcPr>
            <w:tcW w:w="11915" w:type="dxa"/>
            <w:tcBorders>
              <w:top w:val="single" w:sz="4" w:space="0" w:color="000000"/>
              <w:left w:val="single" w:sz="4" w:space="0" w:color="000000"/>
              <w:bottom w:val="single" w:sz="4" w:space="0" w:color="000000"/>
            </w:tcBorders>
            <w:shd w:val="clear" w:color="auto" w:fill="auto"/>
          </w:tcPr>
          <w:p w14:paraId="3EB6FDBC"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Сабвуфер с одним высокоамплитудным НЧ </w:t>
            </w:r>
            <w:proofErr w:type="gramStart"/>
            <w:r w:rsidRPr="00737F72">
              <w:rPr>
                <w:rFonts w:ascii="Times New Roman" w:eastAsia="Times New Roman" w:hAnsi="Times New Roman"/>
                <w:color w:val="000000"/>
                <w:sz w:val="24"/>
                <w:szCs w:val="24"/>
                <w:lang w:eastAsia="ru-RU"/>
              </w:rPr>
              <w:t>динамиком .Тип</w:t>
            </w:r>
            <w:proofErr w:type="gram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драйвера:НЧ</w:t>
            </w:r>
            <w:proofErr w:type="spellEnd"/>
            <w:r w:rsidRPr="00737F72">
              <w:rPr>
                <w:rFonts w:ascii="Times New Roman" w:eastAsia="Times New Roman" w:hAnsi="Times New Roman"/>
                <w:color w:val="000000"/>
                <w:sz w:val="24"/>
                <w:szCs w:val="24"/>
                <w:lang w:eastAsia="ru-RU"/>
              </w:rPr>
              <w:t xml:space="preserve"> 1*18" Фильтр низких частот: 6 </w:t>
            </w:r>
            <w:proofErr w:type="spellStart"/>
            <w:r w:rsidRPr="00737F72">
              <w:rPr>
                <w:rFonts w:ascii="Times New Roman" w:eastAsia="Times New Roman" w:hAnsi="Times New Roman"/>
                <w:color w:val="000000"/>
                <w:sz w:val="24"/>
                <w:szCs w:val="24"/>
                <w:lang w:eastAsia="ru-RU"/>
              </w:rPr>
              <w:t>dB</w:t>
            </w:r>
            <w:proofErr w:type="spellEnd"/>
            <w:r w:rsidRPr="00737F72">
              <w:rPr>
                <w:rFonts w:ascii="Times New Roman" w:eastAsia="Times New Roman" w:hAnsi="Times New Roman"/>
                <w:color w:val="000000"/>
                <w:sz w:val="24"/>
                <w:szCs w:val="24"/>
                <w:lang w:eastAsia="ru-RU"/>
              </w:rPr>
              <w:t xml:space="preserve"> / октаву для параллельного подключения к </w:t>
            </w:r>
            <w:proofErr w:type="spellStart"/>
            <w:r w:rsidRPr="00737F72">
              <w:rPr>
                <w:rFonts w:ascii="Times New Roman" w:eastAsia="Times New Roman" w:hAnsi="Times New Roman"/>
                <w:color w:val="000000"/>
                <w:sz w:val="24"/>
                <w:szCs w:val="24"/>
                <w:lang w:eastAsia="ru-RU"/>
              </w:rPr>
              <w:t>сателлиту.Чувствительность</w:t>
            </w:r>
            <w:proofErr w:type="spellEnd"/>
            <w:r w:rsidRPr="00737F72">
              <w:rPr>
                <w:rFonts w:ascii="Times New Roman" w:eastAsia="Times New Roman" w:hAnsi="Times New Roman"/>
                <w:color w:val="000000"/>
                <w:sz w:val="24"/>
                <w:szCs w:val="24"/>
                <w:lang w:eastAsia="ru-RU"/>
              </w:rPr>
              <w:t xml:space="preserve"> не менее 100 </w:t>
            </w:r>
            <w:proofErr w:type="spellStart"/>
            <w:r w:rsidRPr="00737F72">
              <w:rPr>
                <w:rFonts w:ascii="Times New Roman" w:eastAsia="Times New Roman" w:hAnsi="Times New Roman"/>
                <w:color w:val="000000"/>
                <w:sz w:val="24"/>
                <w:szCs w:val="24"/>
                <w:lang w:eastAsia="ru-RU"/>
              </w:rPr>
              <w:t>dB.Максимальное</w:t>
            </w:r>
            <w:proofErr w:type="spellEnd"/>
            <w:r w:rsidRPr="00737F72">
              <w:rPr>
                <w:rFonts w:ascii="Times New Roman" w:eastAsia="Times New Roman" w:hAnsi="Times New Roman"/>
                <w:color w:val="000000"/>
                <w:sz w:val="24"/>
                <w:szCs w:val="24"/>
                <w:lang w:eastAsia="ru-RU"/>
              </w:rPr>
              <w:t xml:space="preserve"> звуковое давление  не менее 132 </w:t>
            </w:r>
            <w:proofErr w:type="spellStart"/>
            <w:r w:rsidRPr="00737F72">
              <w:rPr>
                <w:rFonts w:ascii="Times New Roman" w:eastAsia="Times New Roman" w:hAnsi="Times New Roman"/>
                <w:color w:val="000000"/>
                <w:sz w:val="24"/>
                <w:szCs w:val="24"/>
                <w:lang w:eastAsia="ru-RU"/>
              </w:rPr>
              <w:t>dB</w:t>
            </w:r>
            <w:proofErr w:type="spellEnd"/>
            <w:r w:rsidRPr="00737F72">
              <w:rPr>
                <w:rFonts w:ascii="Times New Roman" w:eastAsia="Times New Roman" w:hAnsi="Times New Roman"/>
                <w:color w:val="000000"/>
                <w:sz w:val="24"/>
                <w:szCs w:val="24"/>
                <w:lang w:eastAsia="ru-RU"/>
              </w:rPr>
              <w:t xml:space="preserve">. Частотный диапазон:50 </w:t>
            </w:r>
            <w:proofErr w:type="spellStart"/>
            <w:r w:rsidRPr="00737F72">
              <w:rPr>
                <w:rFonts w:ascii="Times New Roman" w:eastAsia="Times New Roman" w:hAnsi="Times New Roman"/>
                <w:color w:val="000000"/>
                <w:sz w:val="24"/>
                <w:szCs w:val="24"/>
                <w:lang w:eastAsia="ru-RU"/>
              </w:rPr>
              <w:t>Hz</w:t>
            </w:r>
            <w:proofErr w:type="spellEnd"/>
            <w:r w:rsidRPr="00737F72">
              <w:rPr>
                <w:rFonts w:ascii="Times New Roman" w:eastAsia="Times New Roman" w:hAnsi="Times New Roman"/>
                <w:color w:val="000000"/>
                <w:sz w:val="24"/>
                <w:szCs w:val="24"/>
                <w:lang w:eastAsia="ru-RU"/>
              </w:rPr>
              <w:t xml:space="preserve"> - 160 </w:t>
            </w:r>
            <w:proofErr w:type="spellStart"/>
            <w:r w:rsidRPr="00737F72">
              <w:rPr>
                <w:rFonts w:ascii="Times New Roman" w:eastAsia="Times New Roman" w:hAnsi="Times New Roman"/>
                <w:color w:val="000000"/>
                <w:sz w:val="24"/>
                <w:szCs w:val="24"/>
                <w:lang w:eastAsia="ru-RU"/>
              </w:rPr>
              <w:t>Hz.Рабочая</w:t>
            </w:r>
            <w:proofErr w:type="spellEnd"/>
            <w:r w:rsidRPr="00737F72">
              <w:rPr>
                <w:rFonts w:ascii="Times New Roman" w:eastAsia="Times New Roman" w:hAnsi="Times New Roman"/>
                <w:color w:val="000000"/>
                <w:sz w:val="24"/>
                <w:szCs w:val="24"/>
                <w:lang w:eastAsia="ru-RU"/>
              </w:rPr>
              <w:t xml:space="preserve"> мощность не менее 500 Вт. Пиковая мощность не менее 2000 </w:t>
            </w:r>
            <w:proofErr w:type="gramStart"/>
            <w:r w:rsidRPr="00737F72">
              <w:rPr>
                <w:rFonts w:ascii="Times New Roman" w:eastAsia="Times New Roman" w:hAnsi="Times New Roman"/>
                <w:color w:val="000000"/>
                <w:sz w:val="24"/>
                <w:szCs w:val="24"/>
                <w:lang w:eastAsia="ru-RU"/>
              </w:rPr>
              <w:t>Вт .Сопротивление</w:t>
            </w:r>
            <w:proofErr w:type="gramEnd"/>
            <w:r w:rsidRPr="00737F72">
              <w:rPr>
                <w:rFonts w:ascii="Times New Roman" w:eastAsia="Times New Roman" w:hAnsi="Times New Roman"/>
                <w:color w:val="000000"/>
                <w:sz w:val="24"/>
                <w:szCs w:val="24"/>
                <w:lang w:eastAsia="ru-RU"/>
              </w:rPr>
              <w:t xml:space="preserve"> 8 </w:t>
            </w:r>
            <w:proofErr w:type="spellStart"/>
            <w:r w:rsidRPr="00737F72">
              <w:rPr>
                <w:rFonts w:ascii="Times New Roman" w:eastAsia="Times New Roman" w:hAnsi="Times New Roman"/>
                <w:color w:val="000000"/>
                <w:sz w:val="24"/>
                <w:szCs w:val="24"/>
                <w:lang w:eastAsia="ru-RU"/>
              </w:rPr>
              <w:t>Ohm.Режим</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работы:Passive</w:t>
            </w:r>
            <w:proofErr w:type="spellEnd"/>
            <w:r w:rsidRPr="00737F72">
              <w:rPr>
                <w:rFonts w:ascii="Times New Roman" w:eastAsia="Times New Roman" w:hAnsi="Times New Roman"/>
                <w:color w:val="000000"/>
                <w:sz w:val="24"/>
                <w:szCs w:val="24"/>
                <w:lang w:eastAsia="ru-RU"/>
              </w:rPr>
              <w:t xml:space="preserve">. Угол раскрытия (H/V)- всенаправленный. Корпус сабвуфера: прямоугольный. Материал корпуса: Фанера и </w:t>
            </w:r>
            <w:proofErr w:type="gramStart"/>
            <w:r w:rsidRPr="00737F72">
              <w:rPr>
                <w:rFonts w:ascii="Times New Roman" w:eastAsia="Times New Roman" w:hAnsi="Times New Roman"/>
                <w:color w:val="000000"/>
                <w:sz w:val="24"/>
                <w:szCs w:val="24"/>
                <w:lang w:eastAsia="ru-RU"/>
              </w:rPr>
              <w:t>МДФ .</w:t>
            </w:r>
            <w:proofErr w:type="gram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Защитнаяя</w:t>
            </w:r>
            <w:proofErr w:type="spellEnd"/>
            <w:r w:rsidRPr="00737F72">
              <w:rPr>
                <w:rFonts w:ascii="Times New Roman" w:eastAsia="Times New Roman" w:hAnsi="Times New Roman"/>
                <w:color w:val="000000"/>
                <w:sz w:val="24"/>
                <w:szCs w:val="24"/>
                <w:lang w:eastAsia="ru-RU"/>
              </w:rPr>
              <w:t xml:space="preserve"> решетка </w:t>
            </w:r>
            <w:proofErr w:type="gramStart"/>
            <w:r w:rsidRPr="00737F72">
              <w:rPr>
                <w:rFonts w:ascii="Times New Roman" w:eastAsia="Times New Roman" w:hAnsi="Times New Roman"/>
                <w:color w:val="000000"/>
                <w:sz w:val="24"/>
                <w:szCs w:val="24"/>
                <w:lang w:eastAsia="ru-RU"/>
              </w:rPr>
              <w:t>гриль :с</w:t>
            </w:r>
            <w:proofErr w:type="gramEnd"/>
            <w:r w:rsidRPr="00737F72">
              <w:rPr>
                <w:rFonts w:ascii="Times New Roman" w:eastAsia="Times New Roman" w:hAnsi="Times New Roman"/>
                <w:color w:val="000000"/>
                <w:sz w:val="24"/>
                <w:szCs w:val="24"/>
                <w:lang w:eastAsia="ru-RU"/>
              </w:rPr>
              <w:t xml:space="preserve"> ребром жесткости в форме обратного угла по всей длине. В сабвуфере должны быть встроенные эргономичные </w:t>
            </w:r>
            <w:proofErr w:type="gramStart"/>
            <w:r w:rsidRPr="00737F72">
              <w:rPr>
                <w:rFonts w:ascii="Times New Roman" w:eastAsia="Times New Roman" w:hAnsi="Times New Roman"/>
                <w:color w:val="000000"/>
                <w:sz w:val="24"/>
                <w:szCs w:val="24"/>
                <w:lang w:eastAsia="ru-RU"/>
              </w:rPr>
              <w:t>ручки  и</w:t>
            </w:r>
            <w:proofErr w:type="gramEnd"/>
            <w:r w:rsidRPr="00737F72">
              <w:rPr>
                <w:rFonts w:ascii="Times New Roman" w:eastAsia="Times New Roman" w:hAnsi="Times New Roman"/>
                <w:color w:val="000000"/>
                <w:sz w:val="24"/>
                <w:szCs w:val="24"/>
                <w:lang w:eastAsia="ru-RU"/>
              </w:rPr>
              <w:t xml:space="preserve"> встроенный стакан с резьбой M20 для установки </w:t>
            </w:r>
            <w:proofErr w:type="spellStart"/>
            <w:r w:rsidRPr="00737F72">
              <w:rPr>
                <w:rFonts w:ascii="Times New Roman" w:eastAsia="Times New Roman" w:hAnsi="Times New Roman"/>
                <w:color w:val="000000"/>
                <w:sz w:val="24"/>
                <w:szCs w:val="24"/>
                <w:lang w:eastAsia="ru-RU"/>
              </w:rPr>
              <w:t>стойки.Разъем</w:t>
            </w:r>
            <w:proofErr w:type="spellEnd"/>
            <w:r w:rsidRPr="00737F72">
              <w:rPr>
                <w:rFonts w:ascii="Times New Roman" w:eastAsia="Times New Roman" w:hAnsi="Times New Roman"/>
                <w:color w:val="000000"/>
                <w:sz w:val="24"/>
                <w:szCs w:val="24"/>
                <w:lang w:eastAsia="ru-RU"/>
              </w:rPr>
              <w:t xml:space="preserve">: 2 x :2 x разъем </w:t>
            </w:r>
            <w:proofErr w:type="spellStart"/>
            <w:r w:rsidRPr="00737F72">
              <w:rPr>
                <w:rFonts w:ascii="Times New Roman" w:eastAsia="Times New Roman" w:hAnsi="Times New Roman"/>
                <w:color w:val="000000"/>
                <w:sz w:val="24"/>
                <w:szCs w:val="24"/>
                <w:lang w:eastAsia="ru-RU"/>
              </w:rPr>
              <w:t>speakon</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Крепеж:точки</w:t>
            </w:r>
            <w:proofErr w:type="spellEnd"/>
            <w:r w:rsidRPr="00737F72">
              <w:rPr>
                <w:rFonts w:ascii="Times New Roman" w:eastAsia="Times New Roman" w:hAnsi="Times New Roman"/>
                <w:color w:val="000000"/>
                <w:sz w:val="24"/>
                <w:szCs w:val="24"/>
                <w:lang w:eastAsia="ru-RU"/>
              </w:rPr>
              <w:t xml:space="preserve"> для установки дополнительного комплекта </w:t>
            </w:r>
            <w:proofErr w:type="spellStart"/>
            <w:r w:rsidRPr="00737F72">
              <w:rPr>
                <w:rFonts w:ascii="Times New Roman" w:eastAsia="Times New Roman" w:hAnsi="Times New Roman"/>
                <w:color w:val="000000"/>
                <w:sz w:val="24"/>
                <w:szCs w:val="24"/>
                <w:lang w:eastAsia="ru-RU"/>
              </w:rPr>
              <w:t>колес.Размеры:Высота</w:t>
            </w:r>
            <w:proofErr w:type="spellEnd"/>
            <w:r w:rsidRPr="00737F72">
              <w:rPr>
                <w:rFonts w:ascii="Times New Roman" w:eastAsia="Times New Roman" w:hAnsi="Times New Roman"/>
                <w:color w:val="000000"/>
                <w:sz w:val="24"/>
                <w:szCs w:val="24"/>
                <w:lang w:eastAsia="ru-RU"/>
              </w:rPr>
              <w:t xml:space="preserve"> не менее 765 мм не более 770 мм. Ширина не менее 500мм не более </w:t>
            </w:r>
            <w:proofErr w:type="gramStart"/>
            <w:r w:rsidRPr="00737F72">
              <w:rPr>
                <w:rFonts w:ascii="Times New Roman" w:eastAsia="Times New Roman" w:hAnsi="Times New Roman"/>
                <w:color w:val="000000"/>
                <w:sz w:val="24"/>
                <w:szCs w:val="24"/>
                <w:lang w:eastAsia="ru-RU"/>
              </w:rPr>
              <w:t>509  мм</w:t>
            </w:r>
            <w:proofErr w:type="gramEnd"/>
            <w:r w:rsidRPr="00737F72">
              <w:rPr>
                <w:rFonts w:ascii="Times New Roman" w:eastAsia="Times New Roman" w:hAnsi="Times New Roman"/>
                <w:color w:val="000000"/>
                <w:sz w:val="24"/>
                <w:szCs w:val="24"/>
                <w:lang w:eastAsia="ru-RU"/>
              </w:rPr>
              <w:t xml:space="preserve"> . Глубина не менее 590 </w:t>
            </w:r>
            <w:proofErr w:type="spellStart"/>
            <w:r w:rsidRPr="00737F72">
              <w:rPr>
                <w:rFonts w:ascii="Times New Roman" w:eastAsia="Times New Roman" w:hAnsi="Times New Roman"/>
                <w:color w:val="000000"/>
                <w:sz w:val="24"/>
                <w:szCs w:val="24"/>
                <w:lang w:eastAsia="ru-RU"/>
              </w:rPr>
              <w:t>мм.Масса</w:t>
            </w:r>
            <w:proofErr w:type="spellEnd"/>
            <w:r w:rsidRPr="00737F72">
              <w:rPr>
                <w:rFonts w:ascii="Times New Roman" w:eastAsia="Times New Roman" w:hAnsi="Times New Roman"/>
                <w:color w:val="000000"/>
                <w:sz w:val="24"/>
                <w:szCs w:val="24"/>
                <w:lang w:eastAsia="ru-RU"/>
              </w:rPr>
              <w:t xml:space="preserve"> без упаковки не менее 32 кг не более 34 кг.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0D30FDD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2</w:t>
            </w:r>
          </w:p>
        </w:tc>
      </w:tr>
      <w:tr w:rsidR="00737F72" w:rsidRPr="00737F72" w14:paraId="14F8F0F1"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59D338EC"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5</w:t>
            </w:r>
          </w:p>
        </w:tc>
        <w:tc>
          <w:tcPr>
            <w:tcW w:w="2234" w:type="dxa"/>
            <w:tcBorders>
              <w:top w:val="single" w:sz="4" w:space="0" w:color="000000"/>
              <w:left w:val="single" w:sz="4" w:space="0" w:color="000000"/>
              <w:bottom w:val="single" w:sz="4" w:space="0" w:color="000000"/>
            </w:tcBorders>
            <w:shd w:val="clear" w:color="auto" w:fill="auto"/>
          </w:tcPr>
          <w:p w14:paraId="173BA707"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Двухполосная акустическая система</w:t>
            </w:r>
          </w:p>
        </w:tc>
        <w:tc>
          <w:tcPr>
            <w:tcW w:w="11915" w:type="dxa"/>
            <w:tcBorders>
              <w:top w:val="single" w:sz="4" w:space="0" w:color="000000"/>
              <w:left w:val="single" w:sz="4" w:space="0" w:color="000000"/>
              <w:bottom w:val="single" w:sz="4" w:space="0" w:color="000000"/>
            </w:tcBorders>
            <w:shd w:val="clear" w:color="auto" w:fill="auto"/>
          </w:tcPr>
          <w:p w14:paraId="66838398"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Двухполосная акустическая </w:t>
            </w:r>
            <w:proofErr w:type="spellStart"/>
            <w:proofErr w:type="gramStart"/>
            <w:r w:rsidRPr="00737F72">
              <w:rPr>
                <w:rFonts w:ascii="Times New Roman" w:eastAsia="Times New Roman" w:hAnsi="Times New Roman"/>
                <w:color w:val="000000"/>
                <w:sz w:val="24"/>
                <w:szCs w:val="24"/>
                <w:lang w:eastAsia="ru-RU"/>
              </w:rPr>
              <w:t>система.Тип</w:t>
            </w:r>
            <w:proofErr w:type="spellEnd"/>
            <w:proofErr w:type="gramEnd"/>
            <w:r w:rsidRPr="00737F72">
              <w:rPr>
                <w:rFonts w:ascii="Times New Roman" w:eastAsia="Times New Roman" w:hAnsi="Times New Roman"/>
                <w:color w:val="000000"/>
                <w:sz w:val="24"/>
                <w:szCs w:val="24"/>
                <w:lang w:eastAsia="ru-RU"/>
              </w:rPr>
              <w:t xml:space="preserve"> драйверов: НЧ динамик не менее 1* 15" ВЧ драйвер не менее  1*1.25" .ВЧ драйвер должен быть прямого </w:t>
            </w:r>
            <w:proofErr w:type="spellStart"/>
            <w:r w:rsidRPr="00737F72">
              <w:rPr>
                <w:rFonts w:ascii="Times New Roman" w:eastAsia="Times New Roman" w:hAnsi="Times New Roman"/>
                <w:color w:val="000000"/>
                <w:sz w:val="24"/>
                <w:szCs w:val="24"/>
                <w:lang w:eastAsia="ru-RU"/>
              </w:rPr>
              <w:t>излучения.В</w:t>
            </w:r>
            <w:proofErr w:type="spellEnd"/>
            <w:r w:rsidRPr="00737F72">
              <w:rPr>
                <w:rFonts w:ascii="Times New Roman" w:eastAsia="Times New Roman" w:hAnsi="Times New Roman"/>
                <w:color w:val="000000"/>
                <w:sz w:val="24"/>
                <w:szCs w:val="24"/>
                <w:lang w:eastAsia="ru-RU"/>
              </w:rPr>
              <w:t xml:space="preserve"> акустической системе должна быть встроенная защита ВЧ драйвера  на базе  кроссовера 4-го порядка. Рабочая мощность акустической системы должна быть не менее 500 </w:t>
            </w:r>
            <w:proofErr w:type="gramStart"/>
            <w:r w:rsidRPr="00737F72">
              <w:rPr>
                <w:rFonts w:ascii="Times New Roman" w:eastAsia="Times New Roman" w:hAnsi="Times New Roman"/>
                <w:color w:val="000000"/>
                <w:sz w:val="24"/>
                <w:szCs w:val="24"/>
                <w:lang w:eastAsia="ru-RU"/>
              </w:rPr>
              <w:t>Вт .</w:t>
            </w:r>
            <w:proofErr w:type="gramEnd"/>
            <w:r w:rsidRPr="00737F72">
              <w:rPr>
                <w:rFonts w:ascii="Times New Roman" w:eastAsia="Times New Roman" w:hAnsi="Times New Roman"/>
                <w:color w:val="000000"/>
                <w:sz w:val="24"/>
                <w:szCs w:val="24"/>
                <w:lang w:eastAsia="ru-RU"/>
              </w:rPr>
              <w:t xml:space="preserve"> Пиковая мощность акустической системы должна быть не менее 2000 </w:t>
            </w:r>
            <w:proofErr w:type="gramStart"/>
            <w:r w:rsidRPr="00737F72">
              <w:rPr>
                <w:rFonts w:ascii="Times New Roman" w:eastAsia="Times New Roman" w:hAnsi="Times New Roman"/>
                <w:color w:val="000000"/>
                <w:sz w:val="24"/>
                <w:szCs w:val="24"/>
                <w:lang w:eastAsia="ru-RU"/>
              </w:rPr>
              <w:t>Вт .Сопротивление</w:t>
            </w:r>
            <w:proofErr w:type="gramEnd"/>
            <w:r w:rsidRPr="00737F72">
              <w:rPr>
                <w:rFonts w:ascii="Times New Roman" w:eastAsia="Times New Roman" w:hAnsi="Times New Roman"/>
                <w:color w:val="000000"/>
                <w:sz w:val="24"/>
                <w:szCs w:val="24"/>
                <w:lang w:eastAsia="ru-RU"/>
              </w:rPr>
              <w:t xml:space="preserve"> не менее 8 </w:t>
            </w:r>
            <w:proofErr w:type="spellStart"/>
            <w:r w:rsidRPr="00737F72">
              <w:rPr>
                <w:rFonts w:ascii="Times New Roman" w:eastAsia="Times New Roman" w:hAnsi="Times New Roman"/>
                <w:color w:val="000000"/>
                <w:sz w:val="24"/>
                <w:szCs w:val="24"/>
                <w:lang w:eastAsia="ru-RU"/>
              </w:rPr>
              <w:t>Ohm</w:t>
            </w:r>
            <w:proofErr w:type="spellEnd"/>
            <w:r w:rsidRPr="00737F72">
              <w:rPr>
                <w:rFonts w:ascii="Times New Roman" w:eastAsia="Times New Roman" w:hAnsi="Times New Roman"/>
                <w:color w:val="000000"/>
                <w:sz w:val="24"/>
                <w:szCs w:val="24"/>
                <w:lang w:eastAsia="ru-RU"/>
              </w:rPr>
              <w:t xml:space="preserve">. Чувствительность 97 </w:t>
            </w:r>
            <w:proofErr w:type="spellStart"/>
            <w:r w:rsidRPr="00737F72">
              <w:rPr>
                <w:rFonts w:ascii="Times New Roman" w:eastAsia="Times New Roman" w:hAnsi="Times New Roman"/>
                <w:color w:val="000000"/>
                <w:sz w:val="24"/>
                <w:szCs w:val="24"/>
                <w:lang w:eastAsia="ru-RU"/>
              </w:rPr>
              <w:t>dB.Частотный</w:t>
            </w:r>
            <w:proofErr w:type="spellEnd"/>
            <w:r w:rsidRPr="00737F72">
              <w:rPr>
                <w:rFonts w:ascii="Times New Roman" w:eastAsia="Times New Roman" w:hAnsi="Times New Roman"/>
                <w:color w:val="000000"/>
                <w:sz w:val="24"/>
                <w:szCs w:val="24"/>
                <w:lang w:eastAsia="ru-RU"/>
              </w:rPr>
              <w:t xml:space="preserve"> диапазон:45 </w:t>
            </w:r>
            <w:proofErr w:type="spellStart"/>
            <w:r w:rsidRPr="00737F72">
              <w:rPr>
                <w:rFonts w:ascii="Times New Roman" w:eastAsia="Times New Roman" w:hAnsi="Times New Roman"/>
                <w:color w:val="000000"/>
                <w:sz w:val="24"/>
                <w:szCs w:val="24"/>
                <w:lang w:eastAsia="ru-RU"/>
              </w:rPr>
              <w:t>Hz</w:t>
            </w:r>
            <w:proofErr w:type="spellEnd"/>
            <w:r w:rsidRPr="00737F72">
              <w:rPr>
                <w:rFonts w:ascii="Times New Roman" w:eastAsia="Times New Roman" w:hAnsi="Times New Roman"/>
                <w:color w:val="000000"/>
                <w:sz w:val="24"/>
                <w:szCs w:val="24"/>
                <w:lang w:eastAsia="ru-RU"/>
              </w:rPr>
              <w:t xml:space="preserve"> - 20 </w:t>
            </w:r>
            <w:proofErr w:type="spellStart"/>
            <w:r w:rsidRPr="00737F72">
              <w:rPr>
                <w:rFonts w:ascii="Times New Roman" w:eastAsia="Times New Roman" w:hAnsi="Times New Roman"/>
                <w:color w:val="000000"/>
                <w:sz w:val="24"/>
                <w:szCs w:val="24"/>
                <w:lang w:eastAsia="ru-RU"/>
              </w:rPr>
              <w:t>kHz</w:t>
            </w:r>
            <w:proofErr w:type="spellEnd"/>
            <w:r w:rsidRPr="00737F72">
              <w:rPr>
                <w:rFonts w:ascii="Times New Roman" w:eastAsia="Times New Roman" w:hAnsi="Times New Roman"/>
                <w:color w:val="000000"/>
                <w:sz w:val="24"/>
                <w:szCs w:val="24"/>
                <w:lang w:eastAsia="ru-RU"/>
              </w:rPr>
              <w:t xml:space="preserve">. Максимальное звуковое давление SPL-не менее 133 </w:t>
            </w:r>
            <w:proofErr w:type="spellStart"/>
            <w:r w:rsidRPr="00737F72">
              <w:rPr>
                <w:rFonts w:ascii="Times New Roman" w:eastAsia="Times New Roman" w:hAnsi="Times New Roman"/>
                <w:color w:val="000000"/>
                <w:sz w:val="24"/>
                <w:szCs w:val="24"/>
                <w:lang w:eastAsia="ru-RU"/>
              </w:rPr>
              <w:t>dB.Режим</w:t>
            </w:r>
            <w:proofErr w:type="spellEnd"/>
            <w:r w:rsidRPr="00737F72">
              <w:rPr>
                <w:rFonts w:ascii="Times New Roman" w:eastAsia="Times New Roman" w:hAnsi="Times New Roman"/>
                <w:color w:val="000000"/>
                <w:sz w:val="24"/>
                <w:szCs w:val="24"/>
                <w:lang w:eastAsia="ru-RU"/>
              </w:rPr>
              <w:t xml:space="preserve"> </w:t>
            </w:r>
            <w:proofErr w:type="gramStart"/>
            <w:r w:rsidRPr="00737F72">
              <w:rPr>
                <w:rFonts w:ascii="Times New Roman" w:eastAsia="Times New Roman" w:hAnsi="Times New Roman"/>
                <w:color w:val="000000"/>
                <w:sz w:val="24"/>
                <w:szCs w:val="24"/>
                <w:lang w:eastAsia="ru-RU"/>
              </w:rPr>
              <w:t>работы :</w:t>
            </w:r>
            <w:proofErr w:type="spellStart"/>
            <w:r w:rsidRPr="00737F72">
              <w:rPr>
                <w:rFonts w:ascii="Times New Roman" w:eastAsia="Times New Roman" w:hAnsi="Times New Roman"/>
                <w:color w:val="000000"/>
                <w:sz w:val="24"/>
                <w:szCs w:val="24"/>
                <w:lang w:eastAsia="ru-RU"/>
              </w:rPr>
              <w:t>Passive</w:t>
            </w:r>
            <w:proofErr w:type="spellEnd"/>
            <w:proofErr w:type="gram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Bi-amp.Угол</w:t>
            </w:r>
            <w:proofErr w:type="spellEnd"/>
            <w:r w:rsidRPr="00737F72">
              <w:rPr>
                <w:rFonts w:ascii="Times New Roman" w:eastAsia="Times New Roman" w:hAnsi="Times New Roman"/>
                <w:color w:val="000000"/>
                <w:sz w:val="24"/>
                <w:szCs w:val="24"/>
                <w:lang w:eastAsia="ru-RU"/>
              </w:rPr>
              <w:t xml:space="preserve"> раскрытия (H/V) 60° x 40°.Корпус: трапециевидный. Материал корпуса: Фанера и МДФ. </w:t>
            </w:r>
            <w:proofErr w:type="spellStart"/>
            <w:r w:rsidRPr="00737F72">
              <w:rPr>
                <w:rFonts w:ascii="Times New Roman" w:eastAsia="Times New Roman" w:hAnsi="Times New Roman"/>
                <w:color w:val="000000"/>
                <w:sz w:val="24"/>
                <w:szCs w:val="24"/>
                <w:lang w:eastAsia="ru-RU"/>
              </w:rPr>
              <w:t>Защитнаяя</w:t>
            </w:r>
            <w:proofErr w:type="spellEnd"/>
            <w:r w:rsidRPr="00737F72">
              <w:rPr>
                <w:rFonts w:ascii="Times New Roman" w:eastAsia="Times New Roman" w:hAnsi="Times New Roman"/>
                <w:color w:val="000000"/>
                <w:sz w:val="24"/>
                <w:szCs w:val="24"/>
                <w:lang w:eastAsia="ru-RU"/>
              </w:rPr>
              <w:t xml:space="preserve"> решетка </w:t>
            </w:r>
            <w:proofErr w:type="gramStart"/>
            <w:r w:rsidRPr="00737F72">
              <w:rPr>
                <w:rFonts w:ascii="Times New Roman" w:eastAsia="Times New Roman" w:hAnsi="Times New Roman"/>
                <w:color w:val="000000"/>
                <w:sz w:val="24"/>
                <w:szCs w:val="24"/>
                <w:lang w:eastAsia="ru-RU"/>
              </w:rPr>
              <w:t>гриль :с</w:t>
            </w:r>
            <w:proofErr w:type="gramEnd"/>
            <w:r w:rsidRPr="00737F72">
              <w:rPr>
                <w:rFonts w:ascii="Times New Roman" w:eastAsia="Times New Roman" w:hAnsi="Times New Roman"/>
                <w:color w:val="000000"/>
                <w:sz w:val="24"/>
                <w:szCs w:val="24"/>
                <w:lang w:eastAsia="ru-RU"/>
              </w:rPr>
              <w:t xml:space="preserve"> ребром жесткости в форме обратного угла по всей длине. Разъем :2 x разъем </w:t>
            </w:r>
            <w:proofErr w:type="spellStart"/>
            <w:r w:rsidRPr="00737F72">
              <w:rPr>
                <w:rFonts w:ascii="Times New Roman" w:eastAsia="Times New Roman" w:hAnsi="Times New Roman"/>
                <w:color w:val="000000"/>
                <w:sz w:val="24"/>
                <w:szCs w:val="24"/>
                <w:lang w:eastAsia="ru-RU"/>
              </w:rPr>
              <w:t>speakon</w:t>
            </w:r>
            <w:proofErr w:type="spellEnd"/>
            <w:r w:rsidRPr="00737F72">
              <w:rPr>
                <w:rFonts w:ascii="Times New Roman" w:eastAsia="Times New Roman" w:hAnsi="Times New Roman"/>
                <w:color w:val="000000"/>
                <w:sz w:val="24"/>
                <w:szCs w:val="24"/>
                <w:lang w:eastAsia="ru-RU"/>
              </w:rPr>
              <w:t xml:space="preserve"> </w:t>
            </w:r>
            <w:proofErr w:type="gramStart"/>
            <w:r w:rsidRPr="00737F72">
              <w:rPr>
                <w:rFonts w:ascii="Times New Roman" w:eastAsia="Times New Roman" w:hAnsi="Times New Roman"/>
                <w:color w:val="000000"/>
                <w:sz w:val="24"/>
                <w:szCs w:val="24"/>
                <w:lang w:eastAsia="ru-RU"/>
              </w:rPr>
              <w:t>Крепеж :</w:t>
            </w:r>
            <w:proofErr w:type="gramEnd"/>
            <w:r w:rsidRPr="00737F72">
              <w:rPr>
                <w:rFonts w:ascii="Times New Roman" w:eastAsia="Times New Roman" w:hAnsi="Times New Roman"/>
                <w:color w:val="000000"/>
                <w:sz w:val="24"/>
                <w:szCs w:val="24"/>
                <w:lang w:eastAsia="ru-RU"/>
              </w:rPr>
              <w:t xml:space="preserve"> не менее шести  резьбовых точек M8 для подвеса </w:t>
            </w:r>
            <w:r w:rsidRPr="00737F72">
              <w:rPr>
                <w:rFonts w:ascii="Times New Roman" w:eastAsia="Times New Roman" w:hAnsi="Times New Roman"/>
                <w:color w:val="000000"/>
                <w:sz w:val="24"/>
                <w:szCs w:val="24"/>
                <w:lang w:eastAsia="ru-RU"/>
              </w:rPr>
              <w:br/>
              <w:t xml:space="preserve">Размеры (В х Ш х Г) Высота не менее 470 мм не более 478 мм. </w:t>
            </w:r>
            <w:proofErr w:type="gramStart"/>
            <w:r w:rsidRPr="00737F72">
              <w:rPr>
                <w:rFonts w:ascii="Times New Roman" w:eastAsia="Times New Roman" w:hAnsi="Times New Roman"/>
                <w:color w:val="000000"/>
                <w:sz w:val="24"/>
                <w:szCs w:val="24"/>
                <w:lang w:eastAsia="ru-RU"/>
              </w:rPr>
              <w:t>Ширина  не</w:t>
            </w:r>
            <w:proofErr w:type="gramEnd"/>
            <w:r w:rsidRPr="00737F72">
              <w:rPr>
                <w:rFonts w:ascii="Times New Roman" w:eastAsia="Times New Roman" w:hAnsi="Times New Roman"/>
                <w:color w:val="000000"/>
                <w:sz w:val="24"/>
                <w:szCs w:val="24"/>
                <w:lang w:eastAsia="ru-RU"/>
              </w:rPr>
              <w:t xml:space="preserve"> менее 430 мм не более 440 мм. Глубина не менее 654 </w:t>
            </w:r>
            <w:proofErr w:type="spellStart"/>
            <w:r w:rsidRPr="00737F72">
              <w:rPr>
                <w:rFonts w:ascii="Times New Roman" w:eastAsia="Times New Roman" w:hAnsi="Times New Roman"/>
                <w:color w:val="000000"/>
                <w:sz w:val="24"/>
                <w:szCs w:val="24"/>
                <w:lang w:eastAsia="ru-RU"/>
              </w:rPr>
              <w:t>мм.Масса</w:t>
            </w:r>
            <w:proofErr w:type="spellEnd"/>
            <w:r w:rsidRPr="00737F72">
              <w:rPr>
                <w:rFonts w:ascii="Times New Roman" w:eastAsia="Times New Roman" w:hAnsi="Times New Roman"/>
                <w:color w:val="000000"/>
                <w:sz w:val="24"/>
                <w:szCs w:val="24"/>
                <w:lang w:eastAsia="ru-RU"/>
              </w:rPr>
              <w:t xml:space="preserve"> без упаковки не менее 27 кг не более 27,8 кг.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5E5C461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2</w:t>
            </w:r>
          </w:p>
        </w:tc>
      </w:tr>
      <w:tr w:rsidR="00737F72" w:rsidRPr="00737F72" w14:paraId="4C540E98"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2D3FFD35"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6</w:t>
            </w:r>
          </w:p>
        </w:tc>
        <w:tc>
          <w:tcPr>
            <w:tcW w:w="2234" w:type="dxa"/>
            <w:tcBorders>
              <w:top w:val="single" w:sz="4" w:space="0" w:color="000000"/>
              <w:left w:val="single" w:sz="4" w:space="0" w:color="000000"/>
              <w:bottom w:val="single" w:sz="4" w:space="0" w:color="000000"/>
            </w:tcBorders>
            <w:shd w:val="clear" w:color="auto" w:fill="auto"/>
          </w:tcPr>
          <w:p w14:paraId="0AE1A1D0"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Стойка колоночная</w:t>
            </w:r>
          </w:p>
        </w:tc>
        <w:tc>
          <w:tcPr>
            <w:tcW w:w="11915" w:type="dxa"/>
            <w:tcBorders>
              <w:top w:val="single" w:sz="4" w:space="0" w:color="000000"/>
              <w:left w:val="single" w:sz="4" w:space="0" w:color="000000"/>
              <w:bottom w:val="single" w:sz="4" w:space="0" w:color="000000"/>
            </w:tcBorders>
            <w:shd w:val="clear" w:color="auto" w:fill="auto"/>
          </w:tcPr>
          <w:p w14:paraId="0D096DF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Стойка </w:t>
            </w:r>
            <w:proofErr w:type="spellStart"/>
            <w:proofErr w:type="gramStart"/>
            <w:r w:rsidRPr="00737F72">
              <w:rPr>
                <w:rFonts w:ascii="Times New Roman" w:eastAsia="Times New Roman" w:hAnsi="Times New Roman"/>
                <w:color w:val="000000"/>
                <w:sz w:val="24"/>
                <w:szCs w:val="24"/>
                <w:lang w:eastAsia="ru-RU"/>
              </w:rPr>
              <w:t>колоночная.Высота</w:t>
            </w:r>
            <w:proofErr w:type="spellEnd"/>
            <w:proofErr w:type="gramEnd"/>
            <w:r w:rsidRPr="00737F72">
              <w:rPr>
                <w:rFonts w:ascii="Times New Roman" w:eastAsia="Times New Roman" w:hAnsi="Times New Roman"/>
                <w:color w:val="000000"/>
                <w:sz w:val="24"/>
                <w:szCs w:val="24"/>
                <w:lang w:eastAsia="ru-RU"/>
              </w:rPr>
              <w:t xml:space="preserve"> 1,2-2м, стойка должна выдерживать нагрузку до 70кг.Стойка должна быть облегченная, трубы металлические , диаметр трубы не менее 35мм, разлет ножек до 1,1м, На стойке должны быть металлические узлы и соединения, а так же в комплекте со стойкой должна быть алюминиевая площадка для колонки (не менее 16см)  Цвет черный.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3DCBBE6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2</w:t>
            </w:r>
          </w:p>
        </w:tc>
      </w:tr>
      <w:tr w:rsidR="00737F72" w:rsidRPr="00737F72" w14:paraId="01BE40DA"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4FC0B842"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7</w:t>
            </w:r>
          </w:p>
        </w:tc>
        <w:tc>
          <w:tcPr>
            <w:tcW w:w="2234" w:type="dxa"/>
            <w:tcBorders>
              <w:top w:val="single" w:sz="4" w:space="0" w:color="000000"/>
              <w:left w:val="single" w:sz="4" w:space="0" w:color="000000"/>
              <w:bottom w:val="single" w:sz="4" w:space="0" w:color="000000"/>
            </w:tcBorders>
            <w:shd w:val="clear" w:color="auto" w:fill="auto"/>
          </w:tcPr>
          <w:p w14:paraId="2F698A0E"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Готовый аудио-кабель </w:t>
            </w:r>
          </w:p>
        </w:tc>
        <w:tc>
          <w:tcPr>
            <w:tcW w:w="11915" w:type="dxa"/>
            <w:tcBorders>
              <w:top w:val="single" w:sz="4" w:space="0" w:color="000000"/>
              <w:left w:val="single" w:sz="4" w:space="0" w:color="000000"/>
              <w:bottom w:val="single" w:sz="4" w:space="0" w:color="000000"/>
            </w:tcBorders>
            <w:shd w:val="clear" w:color="auto" w:fill="auto"/>
          </w:tcPr>
          <w:p w14:paraId="7EE1F8E6"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Готовый аудио-кабель (3,5мм </w:t>
            </w:r>
            <w:proofErr w:type="spellStart"/>
            <w:r w:rsidRPr="00737F72">
              <w:rPr>
                <w:rFonts w:ascii="Times New Roman" w:eastAsia="Times New Roman" w:hAnsi="Times New Roman"/>
                <w:color w:val="000000"/>
                <w:sz w:val="24"/>
                <w:szCs w:val="24"/>
                <w:lang w:eastAsia="ru-RU"/>
              </w:rPr>
              <w:t>cтерео</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Jack</w:t>
            </w:r>
            <w:proofErr w:type="spellEnd"/>
            <w:r w:rsidRPr="00737F72">
              <w:rPr>
                <w:rFonts w:ascii="Times New Roman" w:eastAsia="Times New Roman" w:hAnsi="Times New Roman"/>
                <w:color w:val="000000"/>
                <w:sz w:val="24"/>
                <w:szCs w:val="24"/>
                <w:lang w:eastAsia="ru-RU"/>
              </w:rPr>
              <w:t xml:space="preserve"> - 2 х 6,3мм моно </w:t>
            </w:r>
            <w:proofErr w:type="spellStart"/>
            <w:r w:rsidRPr="00737F72">
              <w:rPr>
                <w:rFonts w:ascii="Times New Roman" w:eastAsia="Times New Roman" w:hAnsi="Times New Roman"/>
                <w:color w:val="000000"/>
                <w:sz w:val="24"/>
                <w:szCs w:val="24"/>
                <w:lang w:eastAsia="ru-RU"/>
              </w:rPr>
              <w:t>Jack</w:t>
            </w:r>
            <w:proofErr w:type="spellEnd"/>
            <w:proofErr w:type="gramStart"/>
            <w:r w:rsidRPr="00737F72">
              <w:rPr>
                <w:rFonts w:ascii="Times New Roman" w:eastAsia="Times New Roman" w:hAnsi="Times New Roman"/>
                <w:color w:val="000000"/>
                <w:sz w:val="24"/>
                <w:szCs w:val="24"/>
                <w:lang w:eastAsia="ru-RU"/>
              </w:rPr>
              <w:t>),  длина</w:t>
            </w:r>
            <w:proofErr w:type="gramEnd"/>
            <w:r w:rsidRPr="00737F72">
              <w:rPr>
                <w:rFonts w:ascii="Times New Roman" w:eastAsia="Times New Roman" w:hAnsi="Times New Roman"/>
                <w:color w:val="000000"/>
                <w:sz w:val="24"/>
                <w:szCs w:val="24"/>
                <w:lang w:eastAsia="ru-RU"/>
              </w:rPr>
              <w:t xml:space="preserve"> не менее 2 м. Внешний диаметр не менее не менее 4,8 мм.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3E168A2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w:t>
            </w:r>
          </w:p>
        </w:tc>
      </w:tr>
      <w:tr w:rsidR="00737F72" w:rsidRPr="00737F72" w14:paraId="07FB6332"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7ACAA064"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8</w:t>
            </w:r>
          </w:p>
        </w:tc>
        <w:tc>
          <w:tcPr>
            <w:tcW w:w="2234" w:type="dxa"/>
            <w:tcBorders>
              <w:top w:val="single" w:sz="4" w:space="0" w:color="000000"/>
              <w:left w:val="single" w:sz="4" w:space="0" w:color="000000"/>
              <w:bottom w:val="single" w:sz="4" w:space="0" w:color="000000"/>
            </w:tcBorders>
            <w:shd w:val="clear" w:color="auto" w:fill="auto"/>
          </w:tcPr>
          <w:p w14:paraId="4A781B2F"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Шнур микрофонный готовый</w:t>
            </w:r>
          </w:p>
        </w:tc>
        <w:tc>
          <w:tcPr>
            <w:tcW w:w="11915" w:type="dxa"/>
            <w:tcBorders>
              <w:top w:val="single" w:sz="4" w:space="0" w:color="000000"/>
              <w:left w:val="single" w:sz="4" w:space="0" w:color="000000"/>
              <w:bottom w:val="single" w:sz="4" w:space="0" w:color="000000"/>
            </w:tcBorders>
            <w:shd w:val="clear" w:color="auto" w:fill="auto"/>
          </w:tcPr>
          <w:p w14:paraId="7CB7B868"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Готовый </w:t>
            </w:r>
            <w:proofErr w:type="gramStart"/>
            <w:r w:rsidRPr="00737F72">
              <w:rPr>
                <w:rFonts w:ascii="Times New Roman" w:eastAsia="Times New Roman" w:hAnsi="Times New Roman"/>
                <w:color w:val="000000"/>
                <w:sz w:val="24"/>
                <w:szCs w:val="24"/>
                <w:lang w:eastAsia="ru-RU"/>
              </w:rPr>
              <w:t>шнур  XLR</w:t>
            </w:r>
            <w:proofErr w:type="gramEnd"/>
            <w:r w:rsidRPr="00737F72">
              <w:rPr>
                <w:rFonts w:ascii="Times New Roman" w:eastAsia="Times New Roman" w:hAnsi="Times New Roman"/>
                <w:color w:val="000000"/>
                <w:sz w:val="24"/>
                <w:szCs w:val="24"/>
                <w:lang w:eastAsia="ru-RU"/>
              </w:rPr>
              <w:t xml:space="preserve">-XLR,  диаметр кабеля в шнуре не менее 6,8мм, длина готового шнура не менее 1м. </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F2A61EC"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8</w:t>
            </w:r>
          </w:p>
        </w:tc>
      </w:tr>
      <w:tr w:rsidR="00737F72" w:rsidRPr="00737F72" w14:paraId="5D0032E0"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52191B14"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9</w:t>
            </w:r>
          </w:p>
        </w:tc>
        <w:tc>
          <w:tcPr>
            <w:tcW w:w="2234" w:type="dxa"/>
            <w:tcBorders>
              <w:top w:val="single" w:sz="4" w:space="0" w:color="000000"/>
              <w:left w:val="single" w:sz="4" w:space="0" w:color="000000"/>
              <w:bottom w:val="single" w:sz="4" w:space="0" w:color="000000"/>
            </w:tcBorders>
            <w:shd w:val="clear" w:color="auto" w:fill="auto"/>
          </w:tcPr>
          <w:p w14:paraId="2830A4A9"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Микшер</w:t>
            </w:r>
          </w:p>
        </w:tc>
        <w:tc>
          <w:tcPr>
            <w:tcW w:w="11915" w:type="dxa"/>
            <w:tcBorders>
              <w:top w:val="single" w:sz="4" w:space="0" w:color="000000"/>
              <w:left w:val="single" w:sz="4" w:space="0" w:color="000000"/>
              <w:bottom w:val="single" w:sz="4" w:space="0" w:color="000000"/>
            </w:tcBorders>
            <w:shd w:val="clear" w:color="auto" w:fill="auto"/>
          </w:tcPr>
          <w:p w14:paraId="6D29AB6D"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Микшерный пульт должен иметь не </w:t>
            </w:r>
            <w:proofErr w:type="gramStart"/>
            <w:r w:rsidRPr="00737F72">
              <w:rPr>
                <w:rFonts w:ascii="Times New Roman" w:eastAsia="Times New Roman" w:hAnsi="Times New Roman"/>
                <w:color w:val="000000"/>
                <w:sz w:val="24"/>
                <w:szCs w:val="24"/>
                <w:lang w:eastAsia="ru-RU"/>
              </w:rPr>
              <w:t>менее  16</w:t>
            </w:r>
            <w:proofErr w:type="gramEnd"/>
            <w:r w:rsidRPr="00737F72">
              <w:rPr>
                <w:rFonts w:ascii="Times New Roman" w:eastAsia="Times New Roman" w:hAnsi="Times New Roman"/>
                <w:color w:val="000000"/>
                <w:sz w:val="24"/>
                <w:szCs w:val="24"/>
                <w:lang w:eastAsia="ru-RU"/>
              </w:rPr>
              <w:t xml:space="preserve">-каналов.  Макс.  10 микрофонных / 16 линейных входов (8 моно + 4 стерео), не </w:t>
            </w:r>
            <w:proofErr w:type="gramStart"/>
            <w:r w:rsidRPr="00737F72">
              <w:rPr>
                <w:rFonts w:ascii="Times New Roman" w:eastAsia="Times New Roman" w:hAnsi="Times New Roman"/>
                <w:color w:val="000000"/>
                <w:sz w:val="24"/>
                <w:szCs w:val="24"/>
                <w:lang w:eastAsia="ru-RU"/>
              </w:rPr>
              <w:t>менее  4</w:t>
            </w:r>
            <w:proofErr w:type="gramEnd"/>
            <w:r w:rsidRPr="00737F72">
              <w:rPr>
                <w:rFonts w:ascii="Times New Roman" w:eastAsia="Times New Roman" w:hAnsi="Times New Roman"/>
                <w:color w:val="000000"/>
                <w:sz w:val="24"/>
                <w:szCs w:val="24"/>
                <w:lang w:eastAsia="ru-RU"/>
              </w:rPr>
              <w:t xml:space="preserve"> шины GROUP + 1 </w:t>
            </w:r>
            <w:proofErr w:type="spellStart"/>
            <w:r w:rsidRPr="00737F72">
              <w:rPr>
                <w:rFonts w:ascii="Times New Roman" w:eastAsia="Times New Roman" w:hAnsi="Times New Roman"/>
                <w:color w:val="000000"/>
                <w:sz w:val="24"/>
                <w:szCs w:val="24"/>
                <w:lang w:eastAsia="ru-RU"/>
              </w:rPr>
              <w:t>стереошина</w:t>
            </w:r>
            <w:proofErr w:type="spellEnd"/>
            <w:r w:rsidRPr="00737F72">
              <w:rPr>
                <w:rFonts w:ascii="Times New Roman" w:eastAsia="Times New Roman" w:hAnsi="Times New Roman"/>
                <w:color w:val="000000"/>
                <w:sz w:val="24"/>
                <w:szCs w:val="24"/>
                <w:lang w:eastAsia="ru-RU"/>
              </w:rPr>
              <w:t xml:space="preserve">, не менее 4 шины AUX (вкл. FX). В микшерном пульте должны </w:t>
            </w:r>
            <w:proofErr w:type="gramStart"/>
            <w:r w:rsidRPr="00737F72">
              <w:rPr>
                <w:rFonts w:ascii="Times New Roman" w:eastAsia="Times New Roman" w:hAnsi="Times New Roman"/>
                <w:color w:val="000000"/>
                <w:sz w:val="24"/>
                <w:szCs w:val="24"/>
                <w:lang w:eastAsia="ru-RU"/>
              </w:rPr>
              <w:t>быть  компрессоры</w:t>
            </w:r>
            <w:proofErr w:type="gramEnd"/>
            <w:r w:rsidRPr="00737F72">
              <w:rPr>
                <w:rFonts w:ascii="Times New Roman" w:eastAsia="Times New Roman" w:hAnsi="Times New Roman"/>
                <w:color w:val="000000"/>
                <w:sz w:val="24"/>
                <w:szCs w:val="24"/>
                <w:lang w:eastAsia="ru-RU"/>
              </w:rPr>
              <w:t xml:space="preserve"> с одним регулятором, высококачественные эффекты: SPX с не менее 24 программами. Интерфейс USB </w:t>
            </w:r>
            <w:proofErr w:type="spellStart"/>
            <w:r w:rsidRPr="00737F72">
              <w:rPr>
                <w:rFonts w:ascii="Times New Roman" w:eastAsia="Times New Roman" w:hAnsi="Times New Roman"/>
                <w:color w:val="000000"/>
                <w:sz w:val="24"/>
                <w:szCs w:val="24"/>
                <w:lang w:eastAsia="ru-RU"/>
              </w:rPr>
              <w:t>Audio</w:t>
            </w:r>
            <w:proofErr w:type="spellEnd"/>
            <w:r w:rsidRPr="00737F72">
              <w:rPr>
                <w:rFonts w:ascii="Times New Roman" w:eastAsia="Times New Roman" w:hAnsi="Times New Roman"/>
                <w:color w:val="000000"/>
                <w:sz w:val="24"/>
                <w:szCs w:val="24"/>
                <w:lang w:eastAsia="ru-RU"/>
              </w:rPr>
              <w:t xml:space="preserve">, 2 входа/2 выхода 24 бит/192 кГц. Поддержка </w:t>
            </w:r>
            <w:proofErr w:type="spellStart"/>
            <w:r w:rsidRPr="00737F72">
              <w:rPr>
                <w:rFonts w:ascii="Times New Roman" w:eastAsia="Times New Roman" w:hAnsi="Times New Roman"/>
                <w:color w:val="000000"/>
                <w:sz w:val="24"/>
                <w:szCs w:val="24"/>
                <w:lang w:eastAsia="ru-RU"/>
              </w:rPr>
              <w:t>iPad</w:t>
            </w:r>
            <w:proofErr w:type="spellEnd"/>
            <w:r w:rsidRPr="00737F72">
              <w:rPr>
                <w:rFonts w:ascii="Times New Roman" w:eastAsia="Times New Roman" w:hAnsi="Times New Roman"/>
                <w:color w:val="000000"/>
                <w:sz w:val="24"/>
                <w:szCs w:val="24"/>
                <w:lang w:eastAsia="ru-RU"/>
              </w:rPr>
              <w:t xml:space="preserve"> (2-го или позднего </w:t>
            </w:r>
            <w:proofErr w:type="spellStart"/>
            <w:r w:rsidRPr="00737F72">
              <w:rPr>
                <w:rFonts w:ascii="Times New Roman" w:eastAsia="Times New Roman" w:hAnsi="Times New Roman"/>
                <w:color w:val="000000"/>
                <w:sz w:val="24"/>
                <w:szCs w:val="24"/>
                <w:lang w:eastAsia="ru-RU"/>
              </w:rPr>
              <w:t>пок</w:t>
            </w:r>
            <w:proofErr w:type="spellEnd"/>
            <w:r w:rsidRPr="00737F72">
              <w:rPr>
                <w:rFonts w:ascii="Times New Roman" w:eastAsia="Times New Roman" w:hAnsi="Times New Roman"/>
                <w:color w:val="000000"/>
                <w:sz w:val="24"/>
                <w:szCs w:val="24"/>
                <w:lang w:eastAsia="ru-RU"/>
              </w:rPr>
              <w:t xml:space="preserve">.) </w:t>
            </w:r>
            <w:r w:rsidRPr="00737F72">
              <w:rPr>
                <w:rFonts w:ascii="Times New Roman" w:eastAsia="Times New Roman" w:hAnsi="Times New Roman"/>
                <w:color w:val="000000"/>
                <w:sz w:val="24"/>
                <w:szCs w:val="24"/>
                <w:lang w:eastAsia="ru-RU"/>
              </w:rPr>
              <w:lastRenderedPageBreak/>
              <w:t xml:space="preserve">с помощью адаптера </w:t>
            </w:r>
            <w:proofErr w:type="spellStart"/>
            <w:r w:rsidRPr="00737F72">
              <w:rPr>
                <w:rFonts w:ascii="Times New Roman" w:eastAsia="Times New Roman" w:hAnsi="Times New Roman"/>
                <w:color w:val="000000"/>
                <w:sz w:val="24"/>
                <w:szCs w:val="24"/>
                <w:lang w:eastAsia="ru-RU"/>
              </w:rPr>
              <w:t>Apple</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iPad</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Camera</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Connection</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Kit</w:t>
            </w:r>
            <w:proofErr w:type="spellEnd"/>
            <w:r w:rsidRPr="00737F72">
              <w:rPr>
                <w:rFonts w:ascii="Times New Roman" w:eastAsia="Times New Roman" w:hAnsi="Times New Roman"/>
                <w:color w:val="000000"/>
                <w:sz w:val="24"/>
                <w:szCs w:val="24"/>
                <w:lang w:eastAsia="ru-RU"/>
              </w:rPr>
              <w:t xml:space="preserve"> / </w:t>
            </w:r>
            <w:proofErr w:type="spellStart"/>
            <w:r w:rsidRPr="00737F72">
              <w:rPr>
                <w:rFonts w:ascii="Times New Roman" w:eastAsia="Times New Roman" w:hAnsi="Times New Roman"/>
                <w:color w:val="000000"/>
                <w:sz w:val="24"/>
                <w:szCs w:val="24"/>
                <w:lang w:eastAsia="ru-RU"/>
              </w:rPr>
              <w:t>Lightning</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to</w:t>
            </w:r>
            <w:proofErr w:type="spellEnd"/>
            <w:r w:rsidRPr="00737F72">
              <w:rPr>
                <w:rFonts w:ascii="Times New Roman" w:eastAsia="Times New Roman" w:hAnsi="Times New Roman"/>
                <w:color w:val="000000"/>
                <w:sz w:val="24"/>
                <w:szCs w:val="24"/>
                <w:lang w:eastAsia="ru-RU"/>
              </w:rPr>
              <w:t xml:space="preserve"> USB </w:t>
            </w:r>
            <w:proofErr w:type="spellStart"/>
            <w:r w:rsidRPr="00737F72">
              <w:rPr>
                <w:rFonts w:ascii="Times New Roman" w:eastAsia="Times New Roman" w:hAnsi="Times New Roman"/>
                <w:color w:val="000000"/>
                <w:sz w:val="24"/>
                <w:szCs w:val="24"/>
                <w:lang w:eastAsia="ru-RU"/>
              </w:rPr>
              <w:t>Camera</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Adapter</w:t>
            </w:r>
            <w:proofErr w:type="spellEnd"/>
            <w:r w:rsidRPr="00737F72">
              <w:rPr>
                <w:rFonts w:ascii="Times New Roman" w:eastAsia="Times New Roman" w:hAnsi="Times New Roman"/>
                <w:color w:val="000000"/>
                <w:sz w:val="24"/>
                <w:szCs w:val="24"/>
                <w:lang w:eastAsia="ru-RU"/>
              </w:rPr>
              <w:t xml:space="preserve">.   В микшерном пульте должен быть </w:t>
            </w:r>
            <w:proofErr w:type="gramStart"/>
            <w:r w:rsidRPr="00737F72">
              <w:rPr>
                <w:rFonts w:ascii="Times New Roman" w:eastAsia="Times New Roman" w:hAnsi="Times New Roman"/>
                <w:color w:val="000000"/>
                <w:sz w:val="24"/>
                <w:szCs w:val="24"/>
                <w:lang w:eastAsia="ru-RU"/>
              </w:rPr>
              <w:t>аттенюатор  на</w:t>
            </w:r>
            <w:proofErr w:type="gram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моновходах</w:t>
            </w:r>
            <w:proofErr w:type="spellEnd"/>
            <w:r w:rsidRPr="00737F72">
              <w:rPr>
                <w:rFonts w:ascii="Times New Roman" w:eastAsia="Times New Roman" w:hAnsi="Times New Roman"/>
                <w:color w:val="000000"/>
                <w:sz w:val="24"/>
                <w:szCs w:val="24"/>
                <w:lang w:eastAsia="ru-RU"/>
              </w:rPr>
              <w:t xml:space="preserve">, фантомное питание +48 В, симметричные выходы XLR. В комплекте с микшерным пультом должно идти: руководство для пользователя, техническая документация, провод питания от сети переменного тока, загружаемая информация </w:t>
            </w:r>
            <w:proofErr w:type="spellStart"/>
            <w:r w:rsidRPr="00737F72">
              <w:rPr>
                <w:rFonts w:ascii="Times New Roman" w:eastAsia="Times New Roman" w:hAnsi="Times New Roman"/>
                <w:color w:val="000000"/>
                <w:sz w:val="24"/>
                <w:szCs w:val="24"/>
                <w:lang w:eastAsia="ru-RU"/>
              </w:rPr>
              <w:t>Cubase</w:t>
            </w:r>
            <w:proofErr w:type="spellEnd"/>
            <w:r w:rsidRPr="00737F72">
              <w:rPr>
                <w:rFonts w:ascii="Times New Roman" w:eastAsia="Times New Roman" w:hAnsi="Times New Roman"/>
                <w:color w:val="000000"/>
                <w:sz w:val="24"/>
                <w:szCs w:val="24"/>
                <w:lang w:eastAsia="ru-RU"/>
              </w:rPr>
              <w:t xml:space="preserve"> </w:t>
            </w:r>
            <w:proofErr w:type="spellStart"/>
            <w:proofErr w:type="gramStart"/>
            <w:r w:rsidRPr="00737F72">
              <w:rPr>
                <w:rFonts w:ascii="Times New Roman" w:eastAsia="Times New Roman" w:hAnsi="Times New Roman"/>
                <w:color w:val="000000"/>
                <w:sz w:val="24"/>
                <w:szCs w:val="24"/>
                <w:lang w:eastAsia="ru-RU"/>
              </w:rPr>
              <w:t>AI,комплект</w:t>
            </w:r>
            <w:proofErr w:type="spellEnd"/>
            <w:proofErr w:type="gramEnd"/>
            <w:r w:rsidRPr="00737F72">
              <w:rPr>
                <w:rFonts w:ascii="Times New Roman" w:eastAsia="Times New Roman" w:hAnsi="Times New Roman"/>
                <w:color w:val="000000"/>
                <w:sz w:val="24"/>
                <w:szCs w:val="24"/>
                <w:lang w:eastAsia="ru-RU"/>
              </w:rPr>
              <w:t xml:space="preserve"> для монтажа в аппаратной </w:t>
            </w:r>
            <w:proofErr w:type="spellStart"/>
            <w:r w:rsidRPr="00737F72">
              <w:rPr>
                <w:rFonts w:ascii="Times New Roman" w:eastAsia="Times New Roman" w:hAnsi="Times New Roman"/>
                <w:color w:val="000000"/>
                <w:sz w:val="24"/>
                <w:szCs w:val="24"/>
                <w:lang w:eastAsia="ru-RU"/>
              </w:rPr>
              <w:t>стойке.Размеры</w:t>
            </w:r>
            <w:proofErr w:type="spellEnd"/>
            <w:r w:rsidRPr="00737F72">
              <w:rPr>
                <w:rFonts w:ascii="Times New Roman" w:eastAsia="Times New Roman" w:hAnsi="Times New Roman"/>
                <w:color w:val="000000"/>
                <w:sz w:val="24"/>
                <w:szCs w:val="24"/>
                <w:lang w:eastAsia="ru-RU"/>
              </w:rPr>
              <w:t xml:space="preserve"> (Ш × В × Г): не более 445 мм x не менее 130 мм x не более 500 мм. Масса без упаковки: не более 7 кг.</w:t>
            </w:r>
            <w:r w:rsidRPr="00737F72">
              <w:rPr>
                <w:rFonts w:ascii="Times New Roman" w:eastAsia="Times New Roman" w:hAnsi="Times New Roman"/>
                <w:color w:val="000000"/>
                <w:sz w:val="24"/>
                <w:szCs w:val="24"/>
                <w:lang w:eastAsia="ru-RU"/>
              </w:rPr>
              <w:br/>
              <w:t xml:space="preserve">Спецификация: Встроенные процессоры: регулятор PARAMETER: не менее 1,ножной переключатель: не менее  1 Поддержка интерфейса USB </w:t>
            </w:r>
            <w:proofErr w:type="spellStart"/>
            <w:r w:rsidRPr="00737F72">
              <w:rPr>
                <w:rFonts w:ascii="Times New Roman" w:eastAsia="Times New Roman" w:hAnsi="Times New Roman"/>
                <w:color w:val="000000"/>
                <w:sz w:val="24"/>
                <w:szCs w:val="24"/>
                <w:lang w:eastAsia="ru-RU"/>
              </w:rPr>
              <w:t>Audio</w:t>
            </w:r>
            <w:proofErr w:type="spellEnd"/>
            <w:r w:rsidRPr="00737F72">
              <w:rPr>
                <w:rFonts w:ascii="Times New Roman" w:eastAsia="Times New Roman" w:hAnsi="Times New Roman"/>
                <w:color w:val="000000"/>
                <w:sz w:val="24"/>
                <w:szCs w:val="24"/>
                <w:lang w:eastAsia="ru-RU"/>
              </w:rPr>
              <w:t xml:space="preserve"> </w:t>
            </w:r>
            <w:proofErr w:type="spellStart"/>
            <w:r w:rsidRPr="00737F72">
              <w:rPr>
                <w:rFonts w:ascii="Times New Roman" w:eastAsia="Times New Roman" w:hAnsi="Times New Roman"/>
                <w:color w:val="000000"/>
                <w:sz w:val="24"/>
                <w:szCs w:val="24"/>
                <w:lang w:eastAsia="ru-RU"/>
              </w:rPr>
              <w:t>Class</w:t>
            </w:r>
            <w:proofErr w:type="spellEnd"/>
            <w:r w:rsidRPr="00737F72">
              <w:rPr>
                <w:rFonts w:ascii="Times New Roman" w:eastAsia="Times New Roman" w:hAnsi="Times New Roman"/>
                <w:color w:val="000000"/>
                <w:sz w:val="24"/>
                <w:szCs w:val="24"/>
                <w:lang w:eastAsia="ru-RU"/>
              </w:rPr>
              <w:t xml:space="preserve"> 2.0.Частота дискретизации: макс. 192 </w:t>
            </w:r>
            <w:proofErr w:type="spellStart"/>
            <w:r w:rsidRPr="00737F72">
              <w:rPr>
                <w:rFonts w:ascii="Times New Roman" w:eastAsia="Times New Roman" w:hAnsi="Times New Roman"/>
                <w:color w:val="000000"/>
                <w:sz w:val="24"/>
                <w:szCs w:val="24"/>
                <w:lang w:eastAsia="ru-RU"/>
              </w:rPr>
              <w:t>кГц.Глубина</w:t>
            </w:r>
            <w:proofErr w:type="spellEnd"/>
            <w:r w:rsidRPr="00737F72">
              <w:rPr>
                <w:rFonts w:ascii="Times New Roman" w:eastAsia="Times New Roman" w:hAnsi="Times New Roman"/>
                <w:color w:val="000000"/>
                <w:sz w:val="24"/>
                <w:szCs w:val="24"/>
                <w:lang w:eastAsia="ru-RU"/>
              </w:rPr>
              <w:t xml:space="preserve"> отсчета в битах: не менее 24 </w:t>
            </w:r>
            <w:proofErr w:type="spellStart"/>
            <w:r w:rsidRPr="00737F72">
              <w:rPr>
                <w:rFonts w:ascii="Times New Roman" w:eastAsia="Times New Roman" w:hAnsi="Times New Roman"/>
                <w:color w:val="000000"/>
                <w:sz w:val="24"/>
                <w:szCs w:val="24"/>
                <w:lang w:eastAsia="ru-RU"/>
              </w:rPr>
              <w:t>бита.Входные</w:t>
            </w:r>
            <w:proofErr w:type="spellEnd"/>
            <w:r w:rsidRPr="00737F72">
              <w:rPr>
                <w:rFonts w:ascii="Times New Roman" w:eastAsia="Times New Roman" w:hAnsi="Times New Roman"/>
                <w:color w:val="000000"/>
                <w:sz w:val="24"/>
                <w:szCs w:val="24"/>
                <w:lang w:eastAsia="ru-RU"/>
              </w:rPr>
              <w:t xml:space="preserve"> каналы: </w:t>
            </w:r>
            <w:proofErr w:type="spellStart"/>
            <w:r w:rsidRPr="00737F72">
              <w:rPr>
                <w:rFonts w:ascii="Times New Roman" w:eastAsia="Times New Roman" w:hAnsi="Times New Roman"/>
                <w:color w:val="000000"/>
                <w:sz w:val="24"/>
                <w:szCs w:val="24"/>
                <w:lang w:eastAsia="ru-RU"/>
              </w:rPr>
              <w:t>МоноMIC</w:t>
            </w:r>
            <w:proofErr w:type="spellEnd"/>
            <w:r w:rsidRPr="00737F72">
              <w:rPr>
                <w:rFonts w:ascii="Times New Roman" w:eastAsia="Times New Roman" w:hAnsi="Times New Roman"/>
                <w:color w:val="000000"/>
                <w:sz w:val="24"/>
                <w:szCs w:val="24"/>
                <w:lang w:eastAsia="ru-RU"/>
              </w:rPr>
              <w:t>/LINE: не менее .Моно/</w:t>
            </w:r>
            <w:proofErr w:type="spellStart"/>
            <w:r w:rsidRPr="00737F72">
              <w:rPr>
                <w:rFonts w:ascii="Times New Roman" w:eastAsia="Times New Roman" w:hAnsi="Times New Roman"/>
                <w:color w:val="000000"/>
                <w:sz w:val="24"/>
                <w:szCs w:val="24"/>
                <w:lang w:eastAsia="ru-RU"/>
              </w:rPr>
              <w:t>СтереоMIC</w:t>
            </w:r>
            <w:proofErr w:type="spellEnd"/>
            <w:r w:rsidRPr="00737F72">
              <w:rPr>
                <w:rFonts w:ascii="Times New Roman" w:eastAsia="Times New Roman" w:hAnsi="Times New Roman"/>
                <w:color w:val="000000"/>
                <w:sz w:val="24"/>
                <w:szCs w:val="24"/>
                <w:lang w:eastAsia="ru-RU"/>
              </w:rPr>
              <w:t xml:space="preserve">/LINE: не менее 2.СтереоLINE:  не менее 2.Выходные </w:t>
            </w:r>
            <w:proofErr w:type="spellStart"/>
            <w:r w:rsidRPr="00737F72">
              <w:rPr>
                <w:rFonts w:ascii="Times New Roman" w:eastAsia="Times New Roman" w:hAnsi="Times New Roman"/>
                <w:color w:val="000000"/>
                <w:sz w:val="24"/>
                <w:szCs w:val="24"/>
                <w:lang w:eastAsia="ru-RU"/>
              </w:rPr>
              <w:t>каналы:Стереовыход</w:t>
            </w:r>
            <w:proofErr w:type="spellEnd"/>
            <w:r w:rsidRPr="00737F72">
              <w:rPr>
                <w:rFonts w:ascii="Times New Roman" w:eastAsia="Times New Roman" w:hAnsi="Times New Roman"/>
                <w:color w:val="000000"/>
                <w:sz w:val="24"/>
                <w:szCs w:val="24"/>
                <w:lang w:eastAsia="ru-RU"/>
              </w:rPr>
              <w:t xml:space="preserve">: не менее 2.Мониторный выход:  не менее 1.Выход на наушники: не менее 1.AUX-посыл: не менее 4.Групповой </w:t>
            </w:r>
            <w:proofErr w:type="spellStart"/>
            <w:r w:rsidRPr="00737F72">
              <w:rPr>
                <w:rFonts w:ascii="Times New Roman" w:eastAsia="Times New Roman" w:hAnsi="Times New Roman"/>
                <w:color w:val="000000"/>
                <w:sz w:val="24"/>
                <w:szCs w:val="24"/>
                <w:lang w:eastAsia="ru-RU"/>
              </w:rPr>
              <w:t>выход:не</w:t>
            </w:r>
            <w:proofErr w:type="spellEnd"/>
            <w:r w:rsidRPr="00737F72">
              <w:rPr>
                <w:rFonts w:ascii="Times New Roman" w:eastAsia="Times New Roman" w:hAnsi="Times New Roman"/>
                <w:color w:val="000000"/>
                <w:sz w:val="24"/>
                <w:szCs w:val="24"/>
                <w:lang w:eastAsia="ru-RU"/>
              </w:rPr>
              <w:t xml:space="preserve"> менее 4.Компрессор: Компрессор с одним регулятором (к-т усиления/порог/к-т компрессии).Порог: +22 </w:t>
            </w:r>
            <w:proofErr w:type="spellStart"/>
            <w:r w:rsidRPr="00737F72">
              <w:rPr>
                <w:rFonts w:ascii="Times New Roman" w:eastAsia="Times New Roman" w:hAnsi="Times New Roman"/>
                <w:color w:val="000000"/>
                <w:sz w:val="24"/>
                <w:szCs w:val="24"/>
                <w:lang w:eastAsia="ru-RU"/>
              </w:rPr>
              <w:t>dBu</w:t>
            </w:r>
            <w:proofErr w:type="spellEnd"/>
            <w:r w:rsidRPr="00737F72">
              <w:rPr>
                <w:rFonts w:ascii="Times New Roman" w:eastAsia="Times New Roman" w:hAnsi="Times New Roman"/>
                <w:color w:val="000000"/>
                <w:sz w:val="24"/>
                <w:szCs w:val="24"/>
                <w:lang w:eastAsia="ru-RU"/>
              </w:rPr>
              <w:t xml:space="preserve"> ~ -8 </w:t>
            </w:r>
            <w:proofErr w:type="spellStart"/>
            <w:r w:rsidRPr="00737F72">
              <w:rPr>
                <w:rFonts w:ascii="Times New Roman" w:eastAsia="Times New Roman" w:hAnsi="Times New Roman"/>
                <w:color w:val="000000"/>
                <w:sz w:val="24"/>
                <w:szCs w:val="24"/>
                <w:lang w:eastAsia="ru-RU"/>
              </w:rPr>
              <w:t>dBu,к</w:t>
            </w:r>
            <w:proofErr w:type="spellEnd"/>
            <w:r w:rsidRPr="00737F72">
              <w:rPr>
                <w:rFonts w:ascii="Times New Roman" w:eastAsia="Times New Roman" w:hAnsi="Times New Roman"/>
                <w:color w:val="000000"/>
                <w:sz w:val="24"/>
                <w:szCs w:val="24"/>
                <w:lang w:eastAsia="ru-RU"/>
              </w:rPr>
              <w:t xml:space="preserve">-т компрессии: 1:1 </w:t>
            </w:r>
            <w:proofErr w:type="spellStart"/>
            <w:r w:rsidRPr="00737F72">
              <w:rPr>
                <w:rFonts w:ascii="Times New Roman" w:eastAsia="Times New Roman" w:hAnsi="Times New Roman"/>
                <w:color w:val="000000"/>
                <w:sz w:val="24"/>
                <w:szCs w:val="24"/>
                <w:lang w:eastAsia="ru-RU"/>
              </w:rPr>
              <w:t>to</w:t>
            </w:r>
            <w:proofErr w:type="spellEnd"/>
            <w:r w:rsidRPr="00737F72">
              <w:rPr>
                <w:rFonts w:ascii="Times New Roman" w:eastAsia="Times New Roman" w:hAnsi="Times New Roman"/>
                <w:color w:val="000000"/>
                <w:sz w:val="24"/>
                <w:szCs w:val="24"/>
                <w:lang w:eastAsia="ru-RU"/>
              </w:rPr>
              <w:t xml:space="preserve"> 4:1,уровень на выходе: 0 дБ ~ 7 дБ</w:t>
            </w:r>
            <w:r w:rsidRPr="00737F72">
              <w:rPr>
                <w:rFonts w:ascii="Times New Roman" w:eastAsia="Times New Roman" w:hAnsi="Times New Roman"/>
                <w:color w:val="000000"/>
                <w:sz w:val="24"/>
                <w:szCs w:val="24"/>
                <w:lang w:eastAsia="ru-RU"/>
              </w:rPr>
              <w:br/>
              <w:t xml:space="preserve">EQ </w:t>
            </w:r>
            <w:proofErr w:type="spellStart"/>
            <w:r w:rsidRPr="00737F72">
              <w:rPr>
                <w:rFonts w:ascii="Times New Roman" w:eastAsia="Times New Roman" w:hAnsi="Times New Roman"/>
                <w:color w:val="000000"/>
                <w:sz w:val="24"/>
                <w:szCs w:val="24"/>
                <w:lang w:eastAsia="ru-RU"/>
              </w:rPr>
              <w:t>ВЧ:Усиление</w:t>
            </w:r>
            <w:proofErr w:type="spellEnd"/>
            <w:r w:rsidRPr="00737F72">
              <w:rPr>
                <w:rFonts w:ascii="Times New Roman" w:eastAsia="Times New Roman" w:hAnsi="Times New Roman"/>
                <w:color w:val="000000"/>
                <w:sz w:val="24"/>
                <w:szCs w:val="24"/>
                <w:lang w:eastAsia="ru-RU"/>
              </w:rPr>
              <w:t xml:space="preserve">: +15 дБ/-15 </w:t>
            </w:r>
            <w:proofErr w:type="spellStart"/>
            <w:r w:rsidRPr="00737F72">
              <w:rPr>
                <w:rFonts w:ascii="Times New Roman" w:eastAsia="Times New Roman" w:hAnsi="Times New Roman"/>
                <w:color w:val="000000"/>
                <w:sz w:val="24"/>
                <w:szCs w:val="24"/>
                <w:lang w:eastAsia="ru-RU"/>
              </w:rPr>
              <w:t>дБ.Частота</w:t>
            </w:r>
            <w:proofErr w:type="spellEnd"/>
            <w:r w:rsidRPr="00737F72">
              <w:rPr>
                <w:rFonts w:ascii="Times New Roman" w:eastAsia="Times New Roman" w:hAnsi="Times New Roman"/>
                <w:color w:val="000000"/>
                <w:sz w:val="24"/>
                <w:szCs w:val="24"/>
                <w:lang w:eastAsia="ru-RU"/>
              </w:rPr>
              <w:t>: 10 кГц сглаживающий фильтр</w:t>
            </w:r>
            <w:r w:rsidRPr="00737F72">
              <w:rPr>
                <w:rFonts w:ascii="Times New Roman" w:eastAsia="Times New Roman" w:hAnsi="Times New Roman"/>
                <w:color w:val="000000"/>
                <w:sz w:val="24"/>
                <w:szCs w:val="24"/>
                <w:lang w:eastAsia="ru-RU"/>
              </w:rPr>
              <w:br/>
              <w:t xml:space="preserve">EQ </w:t>
            </w:r>
            <w:proofErr w:type="spellStart"/>
            <w:r w:rsidRPr="00737F72">
              <w:rPr>
                <w:rFonts w:ascii="Times New Roman" w:eastAsia="Times New Roman" w:hAnsi="Times New Roman"/>
                <w:color w:val="000000"/>
                <w:sz w:val="24"/>
                <w:szCs w:val="24"/>
                <w:lang w:eastAsia="ru-RU"/>
              </w:rPr>
              <w:t>СЧ:Усиление</w:t>
            </w:r>
            <w:proofErr w:type="spellEnd"/>
            <w:r w:rsidRPr="00737F72">
              <w:rPr>
                <w:rFonts w:ascii="Times New Roman" w:eastAsia="Times New Roman" w:hAnsi="Times New Roman"/>
                <w:color w:val="000000"/>
                <w:sz w:val="24"/>
                <w:szCs w:val="24"/>
                <w:lang w:eastAsia="ru-RU"/>
              </w:rPr>
              <w:t xml:space="preserve">: +15 дБ/-15 </w:t>
            </w:r>
            <w:proofErr w:type="spellStart"/>
            <w:r w:rsidRPr="00737F72">
              <w:rPr>
                <w:rFonts w:ascii="Times New Roman" w:eastAsia="Times New Roman" w:hAnsi="Times New Roman"/>
                <w:color w:val="000000"/>
                <w:sz w:val="24"/>
                <w:szCs w:val="24"/>
                <w:lang w:eastAsia="ru-RU"/>
              </w:rPr>
              <w:t>дБ.Частота</w:t>
            </w:r>
            <w:proofErr w:type="spellEnd"/>
            <w:r w:rsidRPr="00737F72">
              <w:rPr>
                <w:rFonts w:ascii="Times New Roman" w:eastAsia="Times New Roman" w:hAnsi="Times New Roman"/>
                <w:color w:val="000000"/>
                <w:sz w:val="24"/>
                <w:szCs w:val="24"/>
                <w:lang w:eastAsia="ru-RU"/>
              </w:rPr>
              <w:t>: 10 кГц сглаживающий фильтр</w:t>
            </w:r>
            <w:r w:rsidRPr="00737F72">
              <w:rPr>
                <w:rFonts w:ascii="Times New Roman" w:eastAsia="Times New Roman" w:hAnsi="Times New Roman"/>
                <w:color w:val="000000"/>
                <w:sz w:val="24"/>
                <w:szCs w:val="24"/>
                <w:lang w:eastAsia="ru-RU"/>
              </w:rPr>
              <w:br/>
              <w:t xml:space="preserve">EQ СЧ: Усиление: +15 дБ/-15 </w:t>
            </w:r>
            <w:proofErr w:type="spellStart"/>
            <w:r w:rsidRPr="00737F72">
              <w:rPr>
                <w:rFonts w:ascii="Times New Roman" w:eastAsia="Times New Roman" w:hAnsi="Times New Roman"/>
                <w:color w:val="000000"/>
                <w:sz w:val="24"/>
                <w:szCs w:val="24"/>
                <w:lang w:eastAsia="ru-RU"/>
              </w:rPr>
              <w:t>дБ.Частота</w:t>
            </w:r>
            <w:proofErr w:type="spellEnd"/>
            <w:r w:rsidRPr="00737F72">
              <w:rPr>
                <w:rFonts w:ascii="Times New Roman" w:eastAsia="Times New Roman" w:hAnsi="Times New Roman"/>
                <w:color w:val="000000"/>
                <w:sz w:val="24"/>
                <w:szCs w:val="24"/>
                <w:lang w:eastAsia="ru-RU"/>
              </w:rPr>
              <w:t>: моно 250 Гц – 5 кГц ВЧ-</w:t>
            </w:r>
            <w:proofErr w:type="spellStart"/>
            <w:r w:rsidRPr="00737F72">
              <w:rPr>
                <w:rFonts w:ascii="Times New Roman" w:eastAsia="Times New Roman" w:hAnsi="Times New Roman"/>
                <w:color w:val="000000"/>
                <w:sz w:val="24"/>
                <w:szCs w:val="24"/>
                <w:lang w:eastAsia="ru-RU"/>
              </w:rPr>
              <w:t>коррекция.Стерео</w:t>
            </w:r>
            <w:proofErr w:type="spellEnd"/>
            <w:r w:rsidRPr="00737F72">
              <w:rPr>
                <w:rFonts w:ascii="Times New Roman" w:eastAsia="Times New Roman" w:hAnsi="Times New Roman"/>
                <w:color w:val="000000"/>
                <w:sz w:val="24"/>
                <w:szCs w:val="24"/>
                <w:lang w:eastAsia="ru-RU"/>
              </w:rPr>
              <w:t xml:space="preserve"> 2.5 кГц ВЧ-коррекция</w:t>
            </w:r>
            <w:r w:rsidRPr="00737F72">
              <w:rPr>
                <w:rFonts w:ascii="Times New Roman" w:eastAsia="Times New Roman" w:hAnsi="Times New Roman"/>
                <w:color w:val="000000"/>
                <w:sz w:val="24"/>
                <w:szCs w:val="24"/>
                <w:lang w:eastAsia="ru-RU"/>
              </w:rPr>
              <w:br/>
              <w:t xml:space="preserve">EQ </w:t>
            </w:r>
            <w:proofErr w:type="spellStart"/>
            <w:r w:rsidRPr="00737F72">
              <w:rPr>
                <w:rFonts w:ascii="Times New Roman" w:eastAsia="Times New Roman" w:hAnsi="Times New Roman"/>
                <w:color w:val="000000"/>
                <w:sz w:val="24"/>
                <w:szCs w:val="24"/>
                <w:lang w:eastAsia="ru-RU"/>
              </w:rPr>
              <w:t>НЧ:Усиление</w:t>
            </w:r>
            <w:proofErr w:type="spellEnd"/>
            <w:r w:rsidRPr="00737F72">
              <w:rPr>
                <w:rFonts w:ascii="Times New Roman" w:eastAsia="Times New Roman" w:hAnsi="Times New Roman"/>
                <w:color w:val="000000"/>
                <w:sz w:val="24"/>
                <w:szCs w:val="24"/>
                <w:lang w:eastAsia="ru-RU"/>
              </w:rPr>
              <w:t xml:space="preserve">: +15 дБ/-15 </w:t>
            </w:r>
            <w:proofErr w:type="spellStart"/>
            <w:r w:rsidRPr="00737F72">
              <w:rPr>
                <w:rFonts w:ascii="Times New Roman" w:eastAsia="Times New Roman" w:hAnsi="Times New Roman"/>
                <w:color w:val="000000"/>
                <w:sz w:val="24"/>
                <w:szCs w:val="24"/>
                <w:lang w:eastAsia="ru-RU"/>
              </w:rPr>
              <w:t>дБ.Частота</w:t>
            </w:r>
            <w:proofErr w:type="spellEnd"/>
            <w:r w:rsidRPr="00737F72">
              <w:rPr>
                <w:rFonts w:ascii="Times New Roman" w:eastAsia="Times New Roman" w:hAnsi="Times New Roman"/>
                <w:color w:val="000000"/>
                <w:sz w:val="24"/>
                <w:szCs w:val="24"/>
                <w:lang w:eastAsia="ru-RU"/>
              </w:rPr>
              <w:t>: 100 Гц сглаживающий фильтр</w:t>
            </w:r>
            <w:r w:rsidRPr="00737F72">
              <w:rPr>
                <w:rFonts w:ascii="Times New Roman" w:eastAsia="Times New Roman" w:hAnsi="Times New Roman"/>
                <w:color w:val="000000"/>
                <w:sz w:val="24"/>
                <w:szCs w:val="24"/>
                <w:lang w:eastAsia="ru-RU"/>
              </w:rPr>
              <w:br/>
              <w:t xml:space="preserve">Требования к питанию: источник переменного тока: 100 – 240 В, 50 / 60 </w:t>
            </w:r>
            <w:proofErr w:type="spellStart"/>
            <w:r w:rsidRPr="00737F72">
              <w:rPr>
                <w:rFonts w:ascii="Times New Roman" w:eastAsia="Times New Roman" w:hAnsi="Times New Roman"/>
                <w:color w:val="000000"/>
                <w:sz w:val="24"/>
                <w:szCs w:val="24"/>
                <w:lang w:eastAsia="ru-RU"/>
              </w:rPr>
              <w:t>Гц.Потребляемая</w:t>
            </w:r>
            <w:proofErr w:type="spellEnd"/>
            <w:r w:rsidRPr="00737F72">
              <w:rPr>
                <w:rFonts w:ascii="Times New Roman" w:eastAsia="Times New Roman" w:hAnsi="Times New Roman"/>
                <w:color w:val="000000"/>
                <w:sz w:val="24"/>
                <w:szCs w:val="24"/>
                <w:lang w:eastAsia="ru-RU"/>
              </w:rPr>
              <w:t xml:space="preserve"> мощность: не более 30 Вт</w:t>
            </w:r>
            <w:r w:rsidRPr="00737F72">
              <w:rPr>
                <w:rFonts w:ascii="Times New Roman" w:eastAsia="Times New Roman" w:hAnsi="Times New Roman"/>
                <w:color w:val="000000"/>
                <w:sz w:val="24"/>
                <w:szCs w:val="24"/>
                <w:lang w:eastAsia="ru-RU"/>
              </w:rPr>
              <w:br/>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72A2721A"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lastRenderedPageBreak/>
              <w:t>1</w:t>
            </w:r>
          </w:p>
        </w:tc>
      </w:tr>
      <w:tr w:rsidR="00737F72" w:rsidRPr="00737F72" w14:paraId="43C0E8C3"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6BAC96B6"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10</w:t>
            </w:r>
          </w:p>
        </w:tc>
        <w:tc>
          <w:tcPr>
            <w:tcW w:w="2234" w:type="dxa"/>
            <w:tcBorders>
              <w:top w:val="single" w:sz="4" w:space="0" w:color="000000"/>
              <w:left w:val="single" w:sz="4" w:space="0" w:color="000000"/>
              <w:bottom w:val="single" w:sz="4" w:space="0" w:color="000000"/>
            </w:tcBorders>
            <w:shd w:val="clear" w:color="auto" w:fill="auto"/>
          </w:tcPr>
          <w:p w14:paraId="571EAE1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Радиосистема двухканальная</w:t>
            </w:r>
          </w:p>
        </w:tc>
        <w:tc>
          <w:tcPr>
            <w:tcW w:w="11915" w:type="dxa"/>
            <w:tcBorders>
              <w:top w:val="single" w:sz="4" w:space="0" w:color="000000"/>
              <w:left w:val="single" w:sz="4" w:space="0" w:color="000000"/>
              <w:bottom w:val="single" w:sz="4" w:space="0" w:color="000000"/>
            </w:tcBorders>
            <w:shd w:val="clear" w:color="auto" w:fill="auto"/>
          </w:tcPr>
          <w:p w14:paraId="4F08960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Двухканальная вокальная радиосистема профессионального </w:t>
            </w:r>
            <w:proofErr w:type="gramStart"/>
            <w:r w:rsidRPr="00737F72">
              <w:rPr>
                <w:rFonts w:ascii="Times New Roman" w:eastAsia="Times New Roman" w:hAnsi="Times New Roman"/>
                <w:color w:val="000000"/>
                <w:sz w:val="24"/>
                <w:szCs w:val="24"/>
                <w:lang w:eastAsia="ru-RU"/>
              </w:rPr>
              <w:t>класса ,</w:t>
            </w:r>
            <w:proofErr w:type="gramEnd"/>
            <w:r w:rsidRPr="00737F72">
              <w:rPr>
                <w:rFonts w:ascii="Times New Roman" w:eastAsia="Times New Roman" w:hAnsi="Times New Roman"/>
                <w:color w:val="000000"/>
                <w:sz w:val="24"/>
                <w:szCs w:val="24"/>
                <w:lang w:eastAsia="ru-RU"/>
              </w:rPr>
              <w:t xml:space="preserve"> позволяющая передавать аудио сигнал с помощью беспроводного соединения. Выбор частоты в радиосистеме должно быть в одно </w:t>
            </w:r>
            <w:proofErr w:type="gramStart"/>
            <w:r w:rsidRPr="00737F72">
              <w:rPr>
                <w:rFonts w:ascii="Times New Roman" w:eastAsia="Times New Roman" w:hAnsi="Times New Roman"/>
                <w:color w:val="000000"/>
                <w:sz w:val="24"/>
                <w:szCs w:val="24"/>
                <w:lang w:eastAsia="ru-RU"/>
              </w:rPr>
              <w:t>касание ,</w:t>
            </w:r>
            <w:proofErr w:type="gramEnd"/>
            <w:r w:rsidRPr="00737F72">
              <w:rPr>
                <w:rFonts w:ascii="Times New Roman" w:eastAsia="Times New Roman" w:hAnsi="Times New Roman"/>
                <w:color w:val="000000"/>
                <w:sz w:val="24"/>
                <w:szCs w:val="24"/>
                <w:lang w:eastAsia="ru-RU"/>
              </w:rPr>
              <w:t xml:space="preserve"> с возможностью определения  лучшей свободной частоты . Радиосистема должна обеспечивать надёжную передачу сигнала при расстоянии от приемника сигнала до 100 метров. В систему должны входить один двухканальный приемник и </w:t>
            </w:r>
            <w:proofErr w:type="spellStart"/>
            <w:r w:rsidRPr="00737F72">
              <w:rPr>
                <w:rFonts w:ascii="Times New Roman" w:eastAsia="Times New Roman" w:hAnsi="Times New Roman"/>
                <w:color w:val="000000"/>
                <w:sz w:val="24"/>
                <w:szCs w:val="24"/>
                <w:lang w:eastAsia="ru-RU"/>
              </w:rPr>
              <w:t>и</w:t>
            </w:r>
            <w:proofErr w:type="spellEnd"/>
            <w:r w:rsidRPr="00737F72">
              <w:rPr>
                <w:rFonts w:ascii="Times New Roman" w:eastAsia="Times New Roman" w:hAnsi="Times New Roman"/>
                <w:color w:val="000000"/>
                <w:sz w:val="24"/>
                <w:szCs w:val="24"/>
                <w:lang w:eastAsia="ru-RU"/>
              </w:rPr>
              <w:t xml:space="preserve"> не менее двух ручных </w:t>
            </w:r>
            <w:proofErr w:type="gramStart"/>
            <w:r w:rsidRPr="00737F72">
              <w:rPr>
                <w:rFonts w:ascii="Times New Roman" w:eastAsia="Times New Roman" w:hAnsi="Times New Roman"/>
                <w:color w:val="000000"/>
                <w:sz w:val="24"/>
                <w:szCs w:val="24"/>
                <w:lang w:eastAsia="ru-RU"/>
              </w:rPr>
              <w:t>передатчиков .</w:t>
            </w:r>
            <w:proofErr w:type="gramEnd"/>
            <w:r w:rsidRPr="00737F72">
              <w:rPr>
                <w:rFonts w:ascii="Times New Roman" w:eastAsia="Times New Roman" w:hAnsi="Times New Roman"/>
                <w:color w:val="000000"/>
                <w:sz w:val="24"/>
                <w:szCs w:val="24"/>
                <w:lang w:eastAsia="ru-RU"/>
              </w:rPr>
              <w:t xml:space="preserve"> Элементы управления должны включать регулятор уровня сигнала и кнопку включения. Для </w:t>
            </w:r>
            <w:proofErr w:type="gramStart"/>
            <w:r w:rsidRPr="00737F72">
              <w:rPr>
                <w:rFonts w:ascii="Times New Roman" w:eastAsia="Times New Roman" w:hAnsi="Times New Roman"/>
                <w:color w:val="000000"/>
                <w:sz w:val="24"/>
                <w:szCs w:val="24"/>
                <w:lang w:eastAsia="ru-RU"/>
              </w:rPr>
              <w:t>контроля  за</w:t>
            </w:r>
            <w:proofErr w:type="gramEnd"/>
            <w:r w:rsidRPr="00737F72">
              <w:rPr>
                <w:rFonts w:ascii="Times New Roman" w:eastAsia="Times New Roman" w:hAnsi="Times New Roman"/>
                <w:color w:val="000000"/>
                <w:sz w:val="24"/>
                <w:szCs w:val="24"/>
                <w:lang w:eastAsia="ru-RU"/>
              </w:rPr>
              <w:t xml:space="preserve"> состоянием заряда батареи на корпусе должна быть индикация .Питание микрофона не менее  2 батареек "АА", продолжительность работы не менее 10 часов. </w:t>
            </w:r>
            <w:r w:rsidRPr="00737F72">
              <w:rPr>
                <w:rFonts w:ascii="Times New Roman" w:eastAsia="Times New Roman" w:hAnsi="Times New Roman"/>
                <w:color w:val="000000"/>
                <w:sz w:val="24"/>
                <w:szCs w:val="24"/>
                <w:lang w:eastAsia="ru-RU"/>
              </w:rPr>
              <w:br/>
              <w:t xml:space="preserve">Характеристики </w:t>
            </w:r>
            <w:proofErr w:type="gramStart"/>
            <w:r w:rsidRPr="00737F72">
              <w:rPr>
                <w:rFonts w:ascii="Times New Roman" w:eastAsia="Times New Roman" w:hAnsi="Times New Roman"/>
                <w:color w:val="000000"/>
                <w:sz w:val="24"/>
                <w:szCs w:val="24"/>
                <w:lang w:eastAsia="ru-RU"/>
              </w:rPr>
              <w:t>Приемника :Разъемы</w:t>
            </w:r>
            <w:proofErr w:type="gramEnd"/>
            <w:r w:rsidRPr="00737F72">
              <w:rPr>
                <w:rFonts w:ascii="Times New Roman" w:eastAsia="Times New Roman" w:hAnsi="Times New Roman"/>
                <w:color w:val="000000"/>
                <w:sz w:val="24"/>
                <w:szCs w:val="24"/>
                <w:lang w:eastAsia="ru-RU"/>
              </w:rPr>
              <w:t>: XLR и ¼" (6,35 мм).Двухцветный светодиодный индикатор (зеленый/красный).Сопротивление: XLR (200 Ом) и ¼" (50 Ом).Размеры: не более 40 х 390 х 120 мм. Вес: не более 430 г</w:t>
            </w:r>
            <w:r w:rsidRPr="00737F72">
              <w:rPr>
                <w:rFonts w:ascii="Times New Roman" w:eastAsia="Times New Roman" w:hAnsi="Times New Roman"/>
                <w:color w:val="000000"/>
                <w:sz w:val="24"/>
                <w:szCs w:val="24"/>
                <w:lang w:eastAsia="ru-RU"/>
              </w:rPr>
              <w:br/>
              <w:t xml:space="preserve">Характеристики </w:t>
            </w:r>
            <w:proofErr w:type="gramStart"/>
            <w:r w:rsidRPr="00737F72">
              <w:rPr>
                <w:rFonts w:ascii="Times New Roman" w:eastAsia="Times New Roman" w:hAnsi="Times New Roman"/>
                <w:color w:val="000000"/>
                <w:sz w:val="24"/>
                <w:szCs w:val="24"/>
                <w:lang w:eastAsia="ru-RU"/>
              </w:rPr>
              <w:t>Микрофона  -</w:t>
            </w:r>
            <w:proofErr w:type="gramEnd"/>
            <w:r w:rsidRPr="00737F72">
              <w:rPr>
                <w:rFonts w:ascii="Times New Roman" w:eastAsia="Times New Roman" w:hAnsi="Times New Roman"/>
                <w:color w:val="000000"/>
                <w:sz w:val="24"/>
                <w:szCs w:val="24"/>
                <w:lang w:eastAsia="ru-RU"/>
              </w:rPr>
              <w:t xml:space="preserve"> динамический вокальный микрофон  с переключателем </w:t>
            </w:r>
            <w:proofErr w:type="spellStart"/>
            <w:r w:rsidRPr="00737F72">
              <w:rPr>
                <w:rFonts w:ascii="Times New Roman" w:eastAsia="Times New Roman" w:hAnsi="Times New Roman"/>
                <w:color w:val="000000"/>
                <w:sz w:val="24"/>
                <w:szCs w:val="24"/>
                <w:lang w:eastAsia="ru-RU"/>
              </w:rPr>
              <w:t>вкл</w:t>
            </w:r>
            <w:proofErr w:type="spellEnd"/>
            <w:r w:rsidRPr="00737F72">
              <w:rPr>
                <w:rFonts w:ascii="Times New Roman" w:eastAsia="Times New Roman" w:hAnsi="Times New Roman"/>
                <w:color w:val="000000"/>
                <w:sz w:val="24"/>
                <w:szCs w:val="24"/>
                <w:lang w:eastAsia="ru-RU"/>
              </w:rPr>
              <w:t xml:space="preserve">/выкл. В микрофоне должны быть однонаправленная </w:t>
            </w:r>
            <w:proofErr w:type="spellStart"/>
            <w:r w:rsidRPr="00737F72">
              <w:rPr>
                <w:rFonts w:ascii="Times New Roman" w:eastAsia="Times New Roman" w:hAnsi="Times New Roman"/>
                <w:color w:val="000000"/>
                <w:sz w:val="24"/>
                <w:szCs w:val="24"/>
                <w:lang w:eastAsia="ru-RU"/>
              </w:rPr>
              <w:t>кардиоидная</w:t>
            </w:r>
            <w:proofErr w:type="spellEnd"/>
            <w:r w:rsidRPr="00737F72">
              <w:rPr>
                <w:rFonts w:ascii="Times New Roman" w:eastAsia="Times New Roman" w:hAnsi="Times New Roman"/>
                <w:color w:val="000000"/>
                <w:sz w:val="24"/>
                <w:szCs w:val="24"/>
                <w:lang w:eastAsia="ru-RU"/>
              </w:rPr>
              <w:t xml:space="preserve"> диаграмма направленности. Укрепленная стальная решетка. Встроенный поп фильтр. Частотный диапазон: 50 Гц – 15 кГц Выходное </w:t>
            </w:r>
            <w:proofErr w:type="gramStart"/>
            <w:r w:rsidRPr="00737F72">
              <w:rPr>
                <w:rFonts w:ascii="Times New Roman" w:eastAsia="Times New Roman" w:hAnsi="Times New Roman"/>
                <w:color w:val="000000"/>
                <w:sz w:val="24"/>
                <w:szCs w:val="24"/>
                <w:lang w:eastAsia="ru-RU"/>
              </w:rPr>
              <w:t>сопротивление:  не</w:t>
            </w:r>
            <w:proofErr w:type="gramEnd"/>
            <w:r w:rsidRPr="00737F72">
              <w:rPr>
                <w:rFonts w:ascii="Times New Roman" w:eastAsia="Times New Roman" w:hAnsi="Times New Roman"/>
                <w:color w:val="000000"/>
                <w:sz w:val="24"/>
                <w:szCs w:val="24"/>
                <w:lang w:eastAsia="ru-RU"/>
              </w:rPr>
              <w:t xml:space="preserve"> менее 300 Ом </w:t>
            </w:r>
            <w:r w:rsidRPr="00737F72">
              <w:rPr>
                <w:rFonts w:ascii="Times New Roman" w:eastAsia="Times New Roman" w:hAnsi="Times New Roman"/>
                <w:color w:val="000000"/>
                <w:sz w:val="24"/>
                <w:szCs w:val="24"/>
                <w:lang w:eastAsia="ru-RU"/>
              </w:rPr>
              <w:lastRenderedPageBreak/>
              <w:t xml:space="preserve">.Чувствительность: -54,5 </w:t>
            </w:r>
            <w:proofErr w:type="spellStart"/>
            <w:r w:rsidRPr="00737F72">
              <w:rPr>
                <w:rFonts w:ascii="Times New Roman" w:eastAsia="Times New Roman" w:hAnsi="Times New Roman"/>
                <w:color w:val="000000"/>
                <w:sz w:val="24"/>
                <w:szCs w:val="24"/>
                <w:lang w:eastAsia="ru-RU"/>
              </w:rPr>
              <w:t>dBV</w:t>
            </w:r>
            <w:proofErr w:type="spellEnd"/>
            <w:r w:rsidRPr="00737F72">
              <w:rPr>
                <w:rFonts w:ascii="Times New Roman" w:eastAsia="Times New Roman" w:hAnsi="Times New Roman"/>
                <w:color w:val="000000"/>
                <w:sz w:val="24"/>
                <w:szCs w:val="24"/>
                <w:lang w:eastAsia="ru-RU"/>
              </w:rPr>
              <w:t>/</w:t>
            </w:r>
            <w:proofErr w:type="spellStart"/>
            <w:r w:rsidRPr="00737F72">
              <w:rPr>
                <w:rFonts w:ascii="Times New Roman" w:eastAsia="Times New Roman" w:hAnsi="Times New Roman"/>
                <w:color w:val="000000"/>
                <w:sz w:val="24"/>
                <w:szCs w:val="24"/>
                <w:lang w:eastAsia="ru-RU"/>
              </w:rPr>
              <w:t>Pa</w:t>
            </w:r>
            <w:proofErr w:type="spellEnd"/>
            <w:r w:rsidRPr="00737F72">
              <w:rPr>
                <w:rFonts w:ascii="Times New Roman" w:eastAsia="Times New Roman" w:hAnsi="Times New Roman"/>
                <w:color w:val="000000"/>
                <w:sz w:val="24"/>
                <w:szCs w:val="24"/>
                <w:lang w:eastAsia="ru-RU"/>
              </w:rPr>
              <w:t xml:space="preserve">, (1,85 </w:t>
            </w:r>
            <w:proofErr w:type="spellStart"/>
            <w:r w:rsidRPr="00737F72">
              <w:rPr>
                <w:rFonts w:ascii="Times New Roman" w:eastAsia="Times New Roman" w:hAnsi="Times New Roman"/>
                <w:color w:val="000000"/>
                <w:sz w:val="24"/>
                <w:szCs w:val="24"/>
                <w:lang w:eastAsia="ru-RU"/>
              </w:rPr>
              <w:t>mV</w:t>
            </w:r>
            <w:proofErr w:type="spellEnd"/>
            <w:r w:rsidRPr="00737F72">
              <w:rPr>
                <w:rFonts w:ascii="Times New Roman" w:eastAsia="Times New Roman" w:hAnsi="Times New Roman"/>
                <w:color w:val="000000"/>
                <w:sz w:val="24"/>
                <w:szCs w:val="24"/>
                <w:lang w:eastAsia="ru-RU"/>
              </w:rPr>
              <w:t xml:space="preserve">) . Разъем: 3-pin </w:t>
            </w:r>
            <w:proofErr w:type="gramStart"/>
            <w:r w:rsidRPr="00737F72">
              <w:rPr>
                <w:rFonts w:ascii="Times New Roman" w:eastAsia="Times New Roman" w:hAnsi="Times New Roman"/>
                <w:color w:val="000000"/>
                <w:sz w:val="24"/>
                <w:szCs w:val="24"/>
                <w:lang w:eastAsia="ru-RU"/>
              </w:rPr>
              <w:t>XLR .</w:t>
            </w:r>
            <w:proofErr w:type="gramEnd"/>
            <w:r w:rsidRPr="00737F72">
              <w:rPr>
                <w:rFonts w:ascii="Times New Roman" w:eastAsia="Times New Roman" w:hAnsi="Times New Roman"/>
                <w:color w:val="000000"/>
                <w:sz w:val="24"/>
                <w:szCs w:val="24"/>
                <w:lang w:eastAsia="ru-RU"/>
              </w:rPr>
              <w:t xml:space="preserve"> Корпус: литая металлическая ручка с черным матовым покрытием и стальная серебряная решетка</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17702179"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lastRenderedPageBreak/>
              <w:t>1</w:t>
            </w:r>
          </w:p>
        </w:tc>
      </w:tr>
      <w:tr w:rsidR="00737F72" w:rsidRPr="00737F72" w14:paraId="2EE9EBA1"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5AAE5775"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11</w:t>
            </w:r>
          </w:p>
        </w:tc>
        <w:tc>
          <w:tcPr>
            <w:tcW w:w="2234" w:type="dxa"/>
            <w:tcBorders>
              <w:top w:val="single" w:sz="4" w:space="0" w:color="000000"/>
              <w:left w:val="single" w:sz="4" w:space="0" w:color="000000"/>
              <w:bottom w:val="single" w:sz="4" w:space="0" w:color="000000"/>
            </w:tcBorders>
            <w:shd w:val="clear" w:color="auto" w:fill="auto"/>
          </w:tcPr>
          <w:p w14:paraId="6D5DFC7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Разъем</w:t>
            </w:r>
          </w:p>
        </w:tc>
        <w:tc>
          <w:tcPr>
            <w:tcW w:w="11915" w:type="dxa"/>
            <w:tcBorders>
              <w:top w:val="single" w:sz="4" w:space="0" w:color="000000"/>
              <w:left w:val="single" w:sz="4" w:space="0" w:color="000000"/>
              <w:bottom w:val="single" w:sz="4" w:space="0" w:color="000000"/>
            </w:tcBorders>
            <w:shd w:val="clear" w:color="auto" w:fill="auto"/>
          </w:tcPr>
          <w:p w14:paraId="49AA6C3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Разъем кабельный типа </w:t>
            </w:r>
            <w:proofErr w:type="spellStart"/>
            <w:r w:rsidRPr="00737F72">
              <w:rPr>
                <w:rFonts w:ascii="Times New Roman" w:eastAsia="Times New Roman" w:hAnsi="Times New Roman"/>
                <w:color w:val="000000"/>
                <w:sz w:val="24"/>
                <w:szCs w:val="24"/>
                <w:lang w:eastAsia="ru-RU"/>
              </w:rPr>
              <w:t>speakon</w:t>
            </w:r>
            <w:proofErr w:type="spellEnd"/>
            <w:r w:rsidRPr="00737F72">
              <w:rPr>
                <w:rFonts w:ascii="Times New Roman" w:eastAsia="Times New Roman" w:hAnsi="Times New Roman"/>
                <w:color w:val="000000"/>
                <w:sz w:val="24"/>
                <w:szCs w:val="24"/>
                <w:lang w:eastAsia="ru-RU"/>
              </w:rPr>
              <w:t>, 4-х контактный, "</w:t>
            </w:r>
            <w:proofErr w:type="spellStart"/>
            <w:r w:rsidRPr="00737F72">
              <w:rPr>
                <w:rFonts w:ascii="Times New Roman" w:eastAsia="Times New Roman" w:hAnsi="Times New Roman"/>
                <w:color w:val="000000"/>
                <w:sz w:val="24"/>
                <w:szCs w:val="24"/>
                <w:lang w:eastAsia="ru-RU"/>
              </w:rPr>
              <w:t>female</w:t>
            </w:r>
            <w:proofErr w:type="spellEnd"/>
            <w:r w:rsidRPr="00737F72">
              <w:rPr>
                <w:rFonts w:ascii="Times New Roman" w:eastAsia="Times New Roman" w:hAnsi="Times New Roman"/>
                <w:color w:val="000000"/>
                <w:sz w:val="24"/>
                <w:szCs w:val="24"/>
                <w:lang w:eastAsia="ru-RU"/>
              </w:rPr>
              <w:t>".</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A05786E"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8</w:t>
            </w:r>
          </w:p>
        </w:tc>
      </w:tr>
      <w:tr w:rsidR="00737F72" w:rsidRPr="00737F72" w14:paraId="11501382"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5F0146E5"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12</w:t>
            </w:r>
          </w:p>
        </w:tc>
        <w:tc>
          <w:tcPr>
            <w:tcW w:w="2234" w:type="dxa"/>
            <w:tcBorders>
              <w:top w:val="single" w:sz="4" w:space="0" w:color="000000"/>
              <w:left w:val="single" w:sz="4" w:space="0" w:color="000000"/>
              <w:bottom w:val="single" w:sz="4" w:space="0" w:color="000000"/>
            </w:tcBorders>
            <w:shd w:val="clear" w:color="auto" w:fill="auto"/>
          </w:tcPr>
          <w:p w14:paraId="4F099D00"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Вращающаяся LED голова (SPOT)</w:t>
            </w:r>
          </w:p>
        </w:tc>
        <w:tc>
          <w:tcPr>
            <w:tcW w:w="11915" w:type="dxa"/>
            <w:tcBorders>
              <w:top w:val="single" w:sz="4" w:space="0" w:color="000000"/>
              <w:left w:val="single" w:sz="4" w:space="0" w:color="000000"/>
              <w:bottom w:val="single" w:sz="4" w:space="0" w:color="000000"/>
            </w:tcBorders>
            <w:shd w:val="clear" w:color="auto" w:fill="auto"/>
          </w:tcPr>
          <w:p w14:paraId="3ED8F2B9"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Вращающаяся LED голова (SPOT</w:t>
            </w:r>
            <w:proofErr w:type="gramStart"/>
            <w:r w:rsidRPr="00737F72">
              <w:rPr>
                <w:rFonts w:ascii="Times New Roman" w:eastAsia="Times New Roman" w:hAnsi="Times New Roman"/>
                <w:color w:val="000000"/>
                <w:sz w:val="24"/>
                <w:szCs w:val="24"/>
                <w:lang w:eastAsia="ru-RU"/>
              </w:rPr>
              <w:t>) .Источник</w:t>
            </w:r>
            <w:proofErr w:type="gramEnd"/>
            <w:r w:rsidRPr="00737F72">
              <w:rPr>
                <w:rFonts w:ascii="Times New Roman" w:eastAsia="Times New Roman" w:hAnsi="Times New Roman"/>
                <w:color w:val="000000"/>
                <w:sz w:val="24"/>
                <w:szCs w:val="24"/>
                <w:lang w:eastAsia="ru-RU"/>
              </w:rPr>
              <w:t xml:space="preserve"> света: не менее 120 Вт белый светодиод. Освещённость на расстоянии 1 м: не менее 107700 люкс. Угол раскрытия луча: не </w:t>
            </w:r>
            <w:proofErr w:type="gramStart"/>
            <w:r w:rsidRPr="00737F72">
              <w:rPr>
                <w:rFonts w:ascii="Times New Roman" w:eastAsia="Times New Roman" w:hAnsi="Times New Roman"/>
                <w:color w:val="000000"/>
                <w:sz w:val="24"/>
                <w:szCs w:val="24"/>
                <w:lang w:eastAsia="ru-RU"/>
              </w:rPr>
              <w:t>менее  13</w:t>
            </w:r>
            <w:proofErr w:type="gramEnd"/>
            <w:r w:rsidRPr="00737F72">
              <w:rPr>
                <w:rFonts w:ascii="Times New Roman" w:eastAsia="Times New Roman" w:hAnsi="Times New Roman"/>
                <w:color w:val="000000"/>
                <w:sz w:val="24"/>
                <w:szCs w:val="24"/>
                <w:lang w:eastAsia="ru-RU"/>
              </w:rPr>
              <w:t xml:space="preserve"> градусов. Фокус должен быть </w:t>
            </w:r>
            <w:proofErr w:type="spellStart"/>
            <w:r w:rsidRPr="00737F72">
              <w:rPr>
                <w:rFonts w:ascii="Times New Roman" w:eastAsia="Times New Roman" w:hAnsi="Times New Roman"/>
                <w:color w:val="000000"/>
                <w:sz w:val="24"/>
                <w:szCs w:val="24"/>
                <w:lang w:eastAsia="ru-RU"/>
              </w:rPr>
              <w:t>моторизованный.Колесо</w:t>
            </w:r>
            <w:proofErr w:type="spellEnd"/>
            <w:r w:rsidRPr="00737F72">
              <w:rPr>
                <w:rFonts w:ascii="Times New Roman" w:eastAsia="Times New Roman" w:hAnsi="Times New Roman"/>
                <w:color w:val="000000"/>
                <w:sz w:val="24"/>
                <w:szCs w:val="24"/>
                <w:lang w:eastAsia="ru-RU"/>
              </w:rPr>
              <w:t xml:space="preserve"> цвета: не мене 8 цветов + эффект радуги Колесо </w:t>
            </w:r>
            <w:proofErr w:type="spellStart"/>
            <w:r w:rsidRPr="00737F72">
              <w:rPr>
                <w:rFonts w:ascii="Times New Roman" w:eastAsia="Times New Roman" w:hAnsi="Times New Roman"/>
                <w:color w:val="000000"/>
                <w:sz w:val="24"/>
                <w:szCs w:val="24"/>
                <w:lang w:eastAsia="ru-RU"/>
              </w:rPr>
              <w:t>гобо</w:t>
            </w:r>
            <w:proofErr w:type="spellEnd"/>
            <w:r w:rsidRPr="00737F72">
              <w:rPr>
                <w:rFonts w:ascii="Times New Roman" w:eastAsia="Times New Roman" w:hAnsi="Times New Roman"/>
                <w:color w:val="000000"/>
                <w:sz w:val="24"/>
                <w:szCs w:val="24"/>
                <w:lang w:eastAsia="ru-RU"/>
              </w:rPr>
              <w:t xml:space="preserve">: не менее 7 вращающихся </w:t>
            </w:r>
            <w:proofErr w:type="spellStart"/>
            <w:r w:rsidRPr="00737F72">
              <w:rPr>
                <w:rFonts w:ascii="Times New Roman" w:eastAsia="Times New Roman" w:hAnsi="Times New Roman"/>
                <w:color w:val="000000"/>
                <w:sz w:val="24"/>
                <w:szCs w:val="24"/>
                <w:lang w:eastAsia="ru-RU"/>
              </w:rPr>
              <w:t>гобо</w:t>
            </w:r>
            <w:proofErr w:type="spellEnd"/>
            <w:r w:rsidRPr="00737F72">
              <w:rPr>
                <w:rFonts w:ascii="Times New Roman" w:eastAsia="Times New Roman" w:hAnsi="Times New Roman"/>
                <w:color w:val="000000"/>
                <w:sz w:val="24"/>
                <w:szCs w:val="24"/>
                <w:lang w:eastAsia="ru-RU"/>
              </w:rPr>
              <w:t xml:space="preserve"> .Размер </w:t>
            </w:r>
            <w:proofErr w:type="spellStart"/>
            <w:r w:rsidRPr="00737F72">
              <w:rPr>
                <w:rFonts w:ascii="Times New Roman" w:eastAsia="Times New Roman" w:hAnsi="Times New Roman"/>
                <w:color w:val="000000"/>
                <w:sz w:val="24"/>
                <w:szCs w:val="24"/>
                <w:lang w:eastAsia="ru-RU"/>
              </w:rPr>
              <w:t>гобо</w:t>
            </w:r>
            <w:proofErr w:type="spellEnd"/>
            <w:r w:rsidRPr="00737F72">
              <w:rPr>
                <w:rFonts w:ascii="Times New Roman" w:eastAsia="Times New Roman" w:hAnsi="Times New Roman"/>
                <w:color w:val="000000"/>
                <w:sz w:val="24"/>
                <w:szCs w:val="24"/>
                <w:lang w:eastAsia="ru-RU"/>
              </w:rPr>
              <w:t xml:space="preserve">: не менее 23 мм, размер рисунка не менее 17 мм .Не менее 3-х </w:t>
            </w:r>
            <w:proofErr w:type="spellStart"/>
            <w:r w:rsidRPr="00737F72">
              <w:rPr>
                <w:rFonts w:ascii="Times New Roman" w:eastAsia="Times New Roman" w:hAnsi="Times New Roman"/>
                <w:color w:val="000000"/>
                <w:sz w:val="24"/>
                <w:szCs w:val="24"/>
                <w:lang w:eastAsia="ru-RU"/>
              </w:rPr>
              <w:t>фасетная</w:t>
            </w:r>
            <w:proofErr w:type="spellEnd"/>
            <w:r w:rsidRPr="00737F72">
              <w:rPr>
                <w:rFonts w:ascii="Times New Roman" w:eastAsia="Times New Roman" w:hAnsi="Times New Roman"/>
                <w:color w:val="000000"/>
                <w:sz w:val="24"/>
                <w:szCs w:val="24"/>
                <w:lang w:eastAsia="ru-RU"/>
              </w:rPr>
              <w:t xml:space="preserve"> призма, вращение, изменение направления вращения .Строб: 0-20Hz .Электронный </w:t>
            </w:r>
            <w:proofErr w:type="spellStart"/>
            <w:r w:rsidRPr="00737F72">
              <w:rPr>
                <w:rFonts w:ascii="Times New Roman" w:eastAsia="Times New Roman" w:hAnsi="Times New Roman"/>
                <w:color w:val="000000"/>
                <w:sz w:val="24"/>
                <w:szCs w:val="24"/>
                <w:lang w:eastAsia="ru-RU"/>
              </w:rPr>
              <w:t>диммер</w:t>
            </w:r>
            <w:proofErr w:type="spellEnd"/>
            <w:r w:rsidRPr="00737F72">
              <w:rPr>
                <w:rFonts w:ascii="Times New Roman" w:eastAsia="Times New Roman" w:hAnsi="Times New Roman"/>
                <w:color w:val="000000"/>
                <w:sz w:val="24"/>
                <w:szCs w:val="24"/>
                <w:lang w:eastAsia="ru-RU"/>
              </w:rPr>
              <w:t xml:space="preserve"> (0-100%) .Управление: DMX-512 (15/19 каналов), </w:t>
            </w:r>
            <w:proofErr w:type="spellStart"/>
            <w:r w:rsidRPr="00737F72">
              <w:rPr>
                <w:rFonts w:ascii="Times New Roman" w:eastAsia="Times New Roman" w:hAnsi="Times New Roman"/>
                <w:color w:val="000000"/>
                <w:sz w:val="24"/>
                <w:szCs w:val="24"/>
                <w:lang w:eastAsia="ru-RU"/>
              </w:rPr>
              <w:t>Master</w:t>
            </w:r>
            <w:proofErr w:type="spellEnd"/>
            <w:r w:rsidRPr="00737F72">
              <w:rPr>
                <w:rFonts w:ascii="Times New Roman" w:eastAsia="Times New Roman" w:hAnsi="Times New Roman"/>
                <w:color w:val="000000"/>
                <w:sz w:val="24"/>
                <w:szCs w:val="24"/>
                <w:lang w:eastAsia="ru-RU"/>
              </w:rPr>
              <w:t>/</w:t>
            </w:r>
            <w:proofErr w:type="spellStart"/>
            <w:r w:rsidRPr="00737F72">
              <w:rPr>
                <w:rFonts w:ascii="Times New Roman" w:eastAsia="Times New Roman" w:hAnsi="Times New Roman"/>
                <w:color w:val="000000"/>
                <w:sz w:val="24"/>
                <w:szCs w:val="24"/>
                <w:lang w:eastAsia="ru-RU"/>
              </w:rPr>
              <w:t>Slave</w:t>
            </w:r>
            <w:proofErr w:type="spellEnd"/>
            <w:r w:rsidRPr="00737F72">
              <w:rPr>
                <w:rFonts w:ascii="Times New Roman" w:eastAsia="Times New Roman" w:hAnsi="Times New Roman"/>
                <w:color w:val="000000"/>
                <w:sz w:val="24"/>
                <w:szCs w:val="24"/>
                <w:lang w:eastAsia="ru-RU"/>
              </w:rPr>
              <w:t xml:space="preserve">, звуковая активация . ЖК </w:t>
            </w:r>
            <w:proofErr w:type="gramStart"/>
            <w:r w:rsidRPr="00737F72">
              <w:rPr>
                <w:rFonts w:ascii="Times New Roman" w:eastAsia="Times New Roman" w:hAnsi="Times New Roman"/>
                <w:color w:val="000000"/>
                <w:sz w:val="24"/>
                <w:szCs w:val="24"/>
                <w:lang w:eastAsia="ru-RU"/>
              </w:rPr>
              <w:t>дисплей .Питание</w:t>
            </w:r>
            <w:proofErr w:type="gramEnd"/>
            <w:r w:rsidRPr="00737F72">
              <w:rPr>
                <w:rFonts w:ascii="Times New Roman" w:eastAsia="Times New Roman" w:hAnsi="Times New Roman"/>
                <w:color w:val="000000"/>
                <w:sz w:val="24"/>
                <w:szCs w:val="24"/>
                <w:lang w:eastAsia="ru-RU"/>
              </w:rPr>
              <w:t xml:space="preserve">: 110-240 В, 50-60 Гц . Потребляемая мощность: не </w:t>
            </w:r>
            <w:proofErr w:type="gramStart"/>
            <w:r w:rsidRPr="00737F72">
              <w:rPr>
                <w:rFonts w:ascii="Times New Roman" w:eastAsia="Times New Roman" w:hAnsi="Times New Roman"/>
                <w:color w:val="000000"/>
                <w:sz w:val="24"/>
                <w:szCs w:val="24"/>
                <w:lang w:eastAsia="ru-RU"/>
              </w:rPr>
              <w:t>более  180</w:t>
            </w:r>
            <w:proofErr w:type="gramEnd"/>
            <w:r w:rsidRPr="00737F72">
              <w:rPr>
                <w:rFonts w:ascii="Times New Roman" w:eastAsia="Times New Roman" w:hAnsi="Times New Roman"/>
                <w:color w:val="000000"/>
                <w:sz w:val="24"/>
                <w:szCs w:val="24"/>
                <w:lang w:eastAsia="ru-RU"/>
              </w:rPr>
              <w:t xml:space="preserve"> Вт .Размеры: не более 340 x не более 320 x не более 460 мм  Вес: не более 10,6 кг</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3E4885D"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4</w:t>
            </w:r>
          </w:p>
        </w:tc>
      </w:tr>
      <w:tr w:rsidR="00737F72" w:rsidRPr="00737F72" w14:paraId="733655BD"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48090CC9"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13</w:t>
            </w:r>
          </w:p>
        </w:tc>
        <w:tc>
          <w:tcPr>
            <w:tcW w:w="2234" w:type="dxa"/>
            <w:tcBorders>
              <w:top w:val="single" w:sz="4" w:space="0" w:color="000000"/>
              <w:left w:val="single" w:sz="4" w:space="0" w:color="000000"/>
              <w:bottom w:val="single" w:sz="4" w:space="0" w:color="000000"/>
            </w:tcBorders>
            <w:shd w:val="clear" w:color="auto" w:fill="auto"/>
          </w:tcPr>
          <w:p w14:paraId="1E3C5B74"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Шнур распаянный</w:t>
            </w:r>
          </w:p>
        </w:tc>
        <w:tc>
          <w:tcPr>
            <w:tcW w:w="11915" w:type="dxa"/>
            <w:tcBorders>
              <w:top w:val="single" w:sz="4" w:space="0" w:color="000000"/>
              <w:left w:val="single" w:sz="4" w:space="0" w:color="000000"/>
              <w:bottom w:val="single" w:sz="4" w:space="0" w:color="000000"/>
            </w:tcBorders>
            <w:shd w:val="clear" w:color="auto" w:fill="auto"/>
          </w:tcPr>
          <w:p w14:paraId="0C8D4237"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Готовый </w:t>
            </w:r>
            <w:proofErr w:type="spellStart"/>
            <w:proofErr w:type="gramStart"/>
            <w:r w:rsidRPr="00737F72">
              <w:rPr>
                <w:rFonts w:ascii="Times New Roman" w:eastAsia="Times New Roman" w:hAnsi="Times New Roman"/>
                <w:color w:val="000000"/>
                <w:sz w:val="24"/>
                <w:szCs w:val="24"/>
                <w:lang w:eastAsia="ru-RU"/>
              </w:rPr>
              <w:t>шнур.Кабель</w:t>
            </w:r>
            <w:proofErr w:type="spellEnd"/>
            <w:proofErr w:type="gramEnd"/>
            <w:r w:rsidRPr="00737F72">
              <w:rPr>
                <w:rFonts w:ascii="Times New Roman" w:eastAsia="Times New Roman" w:hAnsi="Times New Roman"/>
                <w:color w:val="000000"/>
                <w:sz w:val="24"/>
                <w:szCs w:val="24"/>
                <w:lang w:eastAsia="ru-RU"/>
              </w:rPr>
              <w:t xml:space="preserve"> инструментальный, </w:t>
            </w:r>
            <w:proofErr w:type="spellStart"/>
            <w:r w:rsidRPr="00737F72">
              <w:rPr>
                <w:rFonts w:ascii="Times New Roman" w:eastAsia="Times New Roman" w:hAnsi="Times New Roman"/>
                <w:color w:val="000000"/>
                <w:sz w:val="24"/>
                <w:szCs w:val="24"/>
                <w:lang w:eastAsia="ru-RU"/>
              </w:rPr>
              <w:t>Jack</w:t>
            </w:r>
            <w:proofErr w:type="spellEnd"/>
            <w:r w:rsidRPr="00737F72">
              <w:rPr>
                <w:rFonts w:ascii="Times New Roman" w:eastAsia="Times New Roman" w:hAnsi="Times New Roman"/>
                <w:color w:val="000000"/>
                <w:sz w:val="24"/>
                <w:szCs w:val="24"/>
                <w:lang w:eastAsia="ru-RU"/>
              </w:rPr>
              <w:t xml:space="preserve"> (RJ011M) - </w:t>
            </w:r>
            <w:proofErr w:type="spellStart"/>
            <w:r w:rsidRPr="00737F72">
              <w:rPr>
                <w:rFonts w:ascii="Times New Roman" w:eastAsia="Times New Roman" w:hAnsi="Times New Roman"/>
                <w:color w:val="000000"/>
                <w:sz w:val="24"/>
                <w:szCs w:val="24"/>
                <w:lang w:eastAsia="ru-RU"/>
              </w:rPr>
              <w:t>Jack</w:t>
            </w:r>
            <w:proofErr w:type="spellEnd"/>
            <w:r w:rsidRPr="00737F72">
              <w:rPr>
                <w:rFonts w:ascii="Times New Roman" w:eastAsia="Times New Roman" w:hAnsi="Times New Roman"/>
                <w:color w:val="000000"/>
                <w:sz w:val="24"/>
                <w:szCs w:val="24"/>
                <w:lang w:eastAsia="ru-RU"/>
              </w:rPr>
              <w:t xml:space="preserve"> (RJ011M), длина не менее 10 м.</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2231FFFD"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2</w:t>
            </w:r>
          </w:p>
        </w:tc>
      </w:tr>
      <w:tr w:rsidR="00737F72" w:rsidRPr="00737F72" w14:paraId="614D1132" w14:textId="77777777" w:rsidTr="00737F72">
        <w:trPr>
          <w:trHeight w:val="300"/>
        </w:trPr>
        <w:tc>
          <w:tcPr>
            <w:tcW w:w="560" w:type="dxa"/>
            <w:tcBorders>
              <w:top w:val="single" w:sz="4" w:space="0" w:color="000000"/>
              <w:left w:val="single" w:sz="4" w:space="0" w:color="000000"/>
              <w:bottom w:val="single" w:sz="4" w:space="0" w:color="000000"/>
            </w:tcBorders>
            <w:shd w:val="clear" w:color="auto" w:fill="auto"/>
          </w:tcPr>
          <w:p w14:paraId="068422C8" w14:textId="77777777" w:rsidR="00737F72" w:rsidRPr="00737F72" w:rsidRDefault="00737F72" w:rsidP="00737F72">
            <w:pPr>
              <w:spacing w:after="0" w:line="240" w:lineRule="auto"/>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14</w:t>
            </w:r>
          </w:p>
        </w:tc>
        <w:tc>
          <w:tcPr>
            <w:tcW w:w="2234" w:type="dxa"/>
            <w:tcBorders>
              <w:top w:val="single" w:sz="4" w:space="0" w:color="000000"/>
              <w:left w:val="single" w:sz="4" w:space="0" w:color="000000"/>
              <w:bottom w:val="single" w:sz="4" w:space="0" w:color="000000"/>
            </w:tcBorders>
            <w:shd w:val="clear" w:color="auto" w:fill="auto"/>
          </w:tcPr>
          <w:p w14:paraId="16371485"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Акустический экран для микрофона</w:t>
            </w:r>
          </w:p>
        </w:tc>
        <w:tc>
          <w:tcPr>
            <w:tcW w:w="11915" w:type="dxa"/>
            <w:tcBorders>
              <w:top w:val="single" w:sz="4" w:space="0" w:color="000000"/>
              <w:left w:val="single" w:sz="4" w:space="0" w:color="000000"/>
              <w:bottom w:val="single" w:sz="4" w:space="0" w:color="000000"/>
            </w:tcBorders>
            <w:shd w:val="clear" w:color="auto" w:fill="auto"/>
          </w:tcPr>
          <w:p w14:paraId="5A1AFF31"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 xml:space="preserve">Акустический экран для микрофона состоит из  не менее 5 высококачественных профессиональных звукопоглощающих металлических панелей (центральные панели постоянные-не менее 3 ,  боковые складываемые- не менее 2) с перфорированными овальными </w:t>
            </w:r>
            <w:proofErr w:type="spellStart"/>
            <w:r w:rsidRPr="00737F72">
              <w:rPr>
                <w:rFonts w:ascii="Times New Roman" w:eastAsia="Times New Roman" w:hAnsi="Times New Roman"/>
                <w:color w:val="000000"/>
                <w:sz w:val="24"/>
                <w:szCs w:val="24"/>
                <w:lang w:eastAsia="ru-RU"/>
              </w:rPr>
              <w:t>отверстиями.Острой</w:t>
            </w:r>
            <w:proofErr w:type="spellEnd"/>
            <w:r w:rsidRPr="00737F72">
              <w:rPr>
                <w:rFonts w:ascii="Times New Roman" w:eastAsia="Times New Roman" w:hAnsi="Times New Roman"/>
                <w:color w:val="000000"/>
                <w:sz w:val="24"/>
                <w:szCs w:val="24"/>
                <w:lang w:eastAsia="ru-RU"/>
              </w:rPr>
              <w:t xml:space="preserve"> формы профессиональный звукопоглощающий </w:t>
            </w:r>
            <w:proofErr w:type="spellStart"/>
            <w:r w:rsidRPr="00737F72">
              <w:rPr>
                <w:rFonts w:ascii="Times New Roman" w:eastAsia="Times New Roman" w:hAnsi="Times New Roman"/>
                <w:color w:val="000000"/>
                <w:sz w:val="24"/>
                <w:szCs w:val="24"/>
                <w:lang w:eastAsia="ru-RU"/>
              </w:rPr>
              <w:t>поролон.Экран</w:t>
            </w:r>
            <w:proofErr w:type="spellEnd"/>
            <w:r w:rsidRPr="00737F72">
              <w:rPr>
                <w:rFonts w:ascii="Times New Roman" w:eastAsia="Times New Roman" w:hAnsi="Times New Roman"/>
                <w:color w:val="000000"/>
                <w:sz w:val="24"/>
                <w:szCs w:val="24"/>
                <w:lang w:eastAsia="ru-RU"/>
              </w:rPr>
              <w:t xml:space="preserve"> должен  устанавливается как на пол, так и на микрофонную </w:t>
            </w:r>
            <w:proofErr w:type="spellStart"/>
            <w:r w:rsidRPr="00737F72">
              <w:rPr>
                <w:rFonts w:ascii="Times New Roman" w:eastAsia="Times New Roman" w:hAnsi="Times New Roman"/>
                <w:color w:val="000000"/>
                <w:sz w:val="24"/>
                <w:szCs w:val="24"/>
                <w:lang w:eastAsia="ru-RU"/>
              </w:rPr>
              <w:t>стойку.Размеры</w:t>
            </w:r>
            <w:proofErr w:type="spellEnd"/>
            <w:r w:rsidRPr="00737F72">
              <w:rPr>
                <w:rFonts w:ascii="Times New Roman" w:eastAsia="Times New Roman" w:hAnsi="Times New Roman"/>
                <w:color w:val="000000"/>
                <w:sz w:val="24"/>
                <w:szCs w:val="24"/>
                <w:lang w:eastAsia="ru-RU"/>
              </w:rPr>
              <w:t xml:space="preserve">: не более 405 х не менее 318 х не более 265 </w:t>
            </w:r>
            <w:proofErr w:type="spellStart"/>
            <w:r w:rsidRPr="00737F72">
              <w:rPr>
                <w:rFonts w:ascii="Times New Roman" w:eastAsia="Times New Roman" w:hAnsi="Times New Roman"/>
                <w:color w:val="000000"/>
                <w:sz w:val="24"/>
                <w:szCs w:val="24"/>
                <w:lang w:eastAsia="ru-RU"/>
              </w:rPr>
              <w:t>мм.Вес:не</w:t>
            </w:r>
            <w:proofErr w:type="spellEnd"/>
            <w:r w:rsidRPr="00737F72">
              <w:rPr>
                <w:rFonts w:ascii="Times New Roman" w:eastAsia="Times New Roman" w:hAnsi="Times New Roman"/>
                <w:color w:val="000000"/>
                <w:sz w:val="24"/>
                <w:szCs w:val="24"/>
                <w:lang w:eastAsia="ru-RU"/>
              </w:rPr>
              <w:t xml:space="preserve"> более  2,6 кг</w:t>
            </w:r>
          </w:p>
        </w:tc>
        <w:tc>
          <w:tcPr>
            <w:tcW w:w="970" w:type="dxa"/>
            <w:tcBorders>
              <w:top w:val="single" w:sz="4" w:space="0" w:color="000000"/>
              <w:left w:val="single" w:sz="4" w:space="0" w:color="000000"/>
              <w:bottom w:val="single" w:sz="4" w:space="0" w:color="000000"/>
              <w:right w:val="single" w:sz="4" w:space="0" w:color="000000"/>
            </w:tcBorders>
            <w:shd w:val="clear" w:color="auto" w:fill="auto"/>
          </w:tcPr>
          <w:p w14:paraId="58BCE293" w14:textId="77777777" w:rsidR="00737F72" w:rsidRPr="00737F72" w:rsidRDefault="00737F72" w:rsidP="00737F72">
            <w:pPr>
              <w:spacing w:after="0" w:line="240" w:lineRule="auto"/>
              <w:jc w:val="center"/>
              <w:rPr>
                <w:rFonts w:ascii="Times New Roman" w:eastAsia="Times New Roman" w:hAnsi="Times New Roman"/>
                <w:color w:val="000000"/>
                <w:sz w:val="24"/>
                <w:szCs w:val="24"/>
                <w:lang w:eastAsia="ru-RU"/>
              </w:rPr>
            </w:pPr>
            <w:r w:rsidRPr="00737F72">
              <w:rPr>
                <w:rFonts w:ascii="Times New Roman" w:eastAsia="Times New Roman" w:hAnsi="Times New Roman"/>
                <w:color w:val="000000"/>
                <w:sz w:val="24"/>
                <w:szCs w:val="24"/>
                <w:lang w:eastAsia="ru-RU"/>
              </w:rPr>
              <w:t>1</w:t>
            </w:r>
          </w:p>
        </w:tc>
      </w:tr>
    </w:tbl>
    <w:p w14:paraId="08EB3000" w14:textId="77777777" w:rsidR="00737F72" w:rsidRDefault="00737F72"/>
    <w:sectPr w:rsidR="00737F72" w:rsidSect="00737F72">
      <w:headerReference w:type="default" r:id="rId6"/>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A05F4E" w14:textId="77777777" w:rsidR="008155A2" w:rsidRDefault="008155A2" w:rsidP="004B48C2">
      <w:pPr>
        <w:spacing w:after="0" w:line="240" w:lineRule="auto"/>
      </w:pPr>
      <w:r>
        <w:separator/>
      </w:r>
    </w:p>
  </w:endnote>
  <w:endnote w:type="continuationSeparator" w:id="0">
    <w:p w14:paraId="4DEBB90F" w14:textId="77777777" w:rsidR="008155A2" w:rsidRDefault="008155A2" w:rsidP="004B48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303AC5" w14:textId="77777777" w:rsidR="008155A2" w:rsidRDefault="008155A2" w:rsidP="004B48C2">
      <w:pPr>
        <w:spacing w:after="0" w:line="240" w:lineRule="auto"/>
      </w:pPr>
      <w:r>
        <w:separator/>
      </w:r>
    </w:p>
  </w:footnote>
  <w:footnote w:type="continuationSeparator" w:id="0">
    <w:p w14:paraId="05FF09DB" w14:textId="77777777" w:rsidR="008155A2" w:rsidRDefault="008155A2" w:rsidP="004B48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BFF7D" w14:textId="144A505F" w:rsidR="004B48C2" w:rsidRDefault="004B48C2">
    <w:pPr>
      <w:pStyle w:val="a3"/>
    </w:pPr>
    <w:r>
      <w:t xml:space="preserve">                                                                                                                                                                                                                                                                 Приложение № 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C31"/>
    <w:rsid w:val="003F4443"/>
    <w:rsid w:val="004B48C2"/>
    <w:rsid w:val="00737F72"/>
    <w:rsid w:val="008155A2"/>
    <w:rsid w:val="008D4C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6D635B"/>
  <w15:chartTrackingRefBased/>
  <w15:docId w15:val="{E57F3FEB-B84F-4116-B676-FF3A65D28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37F72"/>
    <w:pPr>
      <w:suppressAutoHyphens/>
      <w:spacing w:line="256" w:lineRule="auto"/>
    </w:pPr>
    <w:rPr>
      <w:rFonts w:ascii="Calibri" w:eastAsia="Calibri" w:hAnsi="Calibri" w:cs="Times New Roman"/>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B48C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B48C2"/>
    <w:rPr>
      <w:rFonts w:ascii="Calibri" w:eastAsia="Calibri" w:hAnsi="Calibri" w:cs="Times New Roman"/>
      <w:lang w:eastAsia="zh-CN"/>
    </w:rPr>
  </w:style>
  <w:style w:type="paragraph" w:styleId="a5">
    <w:name w:val="footer"/>
    <w:basedOn w:val="a"/>
    <w:link w:val="a6"/>
    <w:uiPriority w:val="99"/>
    <w:unhideWhenUsed/>
    <w:rsid w:val="004B48C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B48C2"/>
    <w:rPr>
      <w:rFonts w:ascii="Calibri" w:eastAsia="Calibri" w:hAnsi="Calibri"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1252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1762</Words>
  <Characters>10049</Characters>
  <Application>Microsoft Office Word</Application>
  <DocSecurity>0</DocSecurity>
  <Lines>83</Lines>
  <Paragraphs>23</Paragraphs>
  <ScaleCrop>false</ScaleCrop>
  <Company/>
  <LinksUpToDate>false</LinksUpToDate>
  <CharactersWithSpaces>11788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3266</dc:creator>
  <cp:keywords/>
  <dc:description/>
  <cp:lastModifiedBy>3266</cp:lastModifiedBy>
  <cp:revision>3</cp:revision>
  <dcterms:created xsi:type="dcterms:W3CDTF">2018-09-04T12:53:00Z</dcterms:created>
  <dcterms:modified xsi:type="dcterms:W3CDTF">2018-09-05T06:07:00Z</dcterms:modified>
</cp:coreProperties>
</file>