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60CC" w:rsidRDefault="00A360CC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360CC" w:rsidRDefault="00531321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Государственное автономное учреждение субъекта Российской Федерации "ГАУЗ СО КГБ" № Е71907</w:t>
      </w:r>
    </w:p>
    <w:p w:rsidR="00A360CC" w:rsidRDefault="00531321">
      <w:pPr>
        <w:spacing w:before="170"/>
        <w:ind w:firstLine="850"/>
        <w:jc w:val="right"/>
      </w:pPr>
      <w:r>
        <w:t xml:space="preserve">Дата подписания протокола: 2018-09-25 </w:t>
      </w:r>
    </w:p>
    <w:p w:rsidR="00A360CC" w:rsidRDefault="00A360C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360CC" w:rsidRDefault="00531321">
      <w:r>
        <w:t>Повестка: Рассмотрение заявок.</w:t>
      </w:r>
    </w:p>
    <w:p w:rsidR="00A360CC" w:rsidRDefault="00A360C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360CC" w:rsidRDefault="00531321">
      <w:r>
        <w:t>На заседании комиссии присутствовали:</w:t>
      </w:r>
    </w:p>
    <w:p w:rsidR="00A360CC" w:rsidRDefault="00A360CC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4449"/>
        <w:gridCol w:w="4878"/>
      </w:tblGrid>
      <w:tr w:rsidR="00A360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A360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A360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r>
              <w:t>Зам. председателя комиссии</w:t>
            </w:r>
          </w:p>
        </w:tc>
      </w:tr>
      <w:tr w:rsidR="00A360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360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A360CC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A360CC" w:rsidRDefault="00A360C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360CC" w:rsidRDefault="00A360CC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A360CC" w:rsidRDefault="0053132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</w:t>
      </w:r>
      <w:r>
        <w:rPr>
          <w:rFonts w:eastAsia="Times New Roman"/>
          <w:color w:val="00000A"/>
          <w:shd w:val="clear" w:color="auto" w:fill="FFFFFF"/>
        </w:rPr>
        <w:t xml:space="preserve">основании приказа </w:t>
      </w:r>
      <w:r>
        <w:rPr>
          <w:rFonts w:eastAsia="Times New Roman"/>
          <w:color w:val="00000A"/>
          <w:shd w:val="clear" w:color="auto" w:fill="FFFFFF"/>
        </w:rPr>
        <w:t>от "30</w:t>
      </w:r>
      <w:r>
        <w:rPr>
          <w:rFonts w:eastAsia="Times New Roman"/>
          <w:color w:val="00000A"/>
          <w:shd w:val="clear" w:color="auto" w:fill="FFFFFF"/>
        </w:rPr>
        <w:t>" августа 2017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A360CC" w:rsidRDefault="0053132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96"/>
        <w:gridCol w:w="5931"/>
      </w:tblGrid>
      <w:tr w:rsidR="00A360C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ЕСТП: Запрос котировок в электронной форме</w:t>
            </w:r>
          </w:p>
        </w:tc>
      </w:tr>
      <w:tr w:rsidR="00A360C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tabs>
                <w:tab w:val="left" w:pos="708"/>
                <w:tab w:val="left" w:pos="709"/>
              </w:tabs>
              <w:spacing w:before="57" w:after="57"/>
            </w:pPr>
            <w:proofErr w:type="gramStart"/>
            <w:r>
              <w:rPr>
                <w:sz w:val="22"/>
                <w:szCs w:val="22"/>
              </w:rPr>
              <w:t xml:space="preserve">Текущий ремонт в здании детской больницы Государственного </w:t>
            </w:r>
            <w:proofErr w:type="spellStart"/>
            <w:r>
              <w:rPr>
                <w:sz w:val="22"/>
                <w:szCs w:val="22"/>
              </w:rPr>
              <w:t>автонмного</w:t>
            </w:r>
            <w:proofErr w:type="spellEnd"/>
            <w:r>
              <w:rPr>
                <w:sz w:val="22"/>
                <w:szCs w:val="22"/>
              </w:rPr>
              <w:t xml:space="preserve">  учреждения здравоохранения Свердловской области «Краснотурьинская городская больница» (назначение: нежилое.</w:t>
            </w:r>
            <w:proofErr w:type="gramEnd"/>
            <w:r>
              <w:rPr>
                <w:sz w:val="22"/>
                <w:szCs w:val="22"/>
              </w:rPr>
              <w:t xml:space="preserve"> </w:t>
            </w:r>
            <w:proofErr w:type="gramStart"/>
            <w:r>
              <w:rPr>
                <w:sz w:val="22"/>
                <w:szCs w:val="22"/>
              </w:rPr>
              <w:t>Кадастровый номер 66:50:0512009:1315), по адресу г. Краснотурьинск, ул. Парковая, д. 11.</w:t>
            </w:r>
            <w:proofErr w:type="gramEnd"/>
            <w:r>
              <w:rPr>
                <w:sz w:val="22"/>
                <w:szCs w:val="22"/>
              </w:rPr>
              <w:t xml:space="preserve"> Литер «Б». Ремонт  </w:t>
            </w:r>
            <w:proofErr w:type="gramStart"/>
            <w:r>
              <w:rPr>
                <w:sz w:val="22"/>
                <w:szCs w:val="22"/>
              </w:rPr>
              <w:t>помещениях</w:t>
            </w:r>
            <w:proofErr w:type="gramEnd"/>
            <w:r>
              <w:rPr>
                <w:sz w:val="22"/>
                <w:szCs w:val="22"/>
              </w:rPr>
              <w:t xml:space="preserve"> №№57,60 по плану </w:t>
            </w:r>
            <w:r>
              <w:rPr>
                <w:sz w:val="22"/>
                <w:szCs w:val="22"/>
              </w:rPr>
              <w:t>БТИ. Ремонт стен.</w:t>
            </w:r>
          </w:p>
        </w:tc>
      </w:tr>
      <w:tr w:rsidR="00A360C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E71907</w:t>
            </w:r>
          </w:p>
        </w:tc>
      </w:tr>
      <w:tr w:rsidR="00A360C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before="57" w:after="57"/>
            </w:pPr>
            <w:r>
              <w:rPr>
                <w:sz w:val="22"/>
                <w:szCs w:val="22"/>
              </w:rPr>
              <w:t>17.09.2018 12:42:03</w:t>
            </w:r>
          </w:p>
        </w:tc>
      </w:tr>
      <w:tr w:rsidR="00A360CC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A360CC" w:rsidRDefault="0053132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384"/>
        <w:gridCol w:w="5943"/>
      </w:tblGrid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</w:rPr>
              <w:t xml:space="preserve">Государственное автономное учреждение субъекта </w:t>
            </w:r>
            <w:r>
              <w:rPr>
                <w:sz w:val="22"/>
                <w:szCs w:val="22"/>
              </w:rPr>
              <w:t>Российской Федерации "ГАУЗ СО КГБ"</w:t>
            </w:r>
          </w:p>
        </w:tc>
      </w:tr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</w:rPr>
              <w:t>6617025334</w:t>
            </w:r>
          </w:p>
        </w:tc>
      </w:tr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</w:rPr>
              <w:t>661701001</w:t>
            </w:r>
          </w:p>
        </w:tc>
      </w:tr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</w:rPr>
              <w:t>1156658080413</w:t>
            </w:r>
          </w:p>
        </w:tc>
      </w:tr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lastRenderedPageBreak/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</w:pPr>
            <w:r>
              <w:rPr>
                <w:sz w:val="22"/>
                <w:szCs w:val="22"/>
              </w:rPr>
              <w:t xml:space="preserve">624440, Свердловская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Краснотурьинск,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Чкалова, д 20</w:t>
            </w:r>
          </w:p>
        </w:tc>
      </w:tr>
      <w:tr w:rsidR="00A360CC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8(34384)61035</w:t>
            </w:r>
          </w:p>
        </w:tc>
      </w:tr>
    </w:tbl>
    <w:p w:rsidR="00A360CC" w:rsidRDefault="0053132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A360CC">
        <w:tc>
          <w:tcPr>
            <w:tcW w:w="9212" w:type="dxa"/>
            <w:shd w:val="clear" w:color="auto" w:fill="auto"/>
          </w:tcPr>
          <w:p w:rsidR="00A360CC" w:rsidRDefault="0053132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E71907-1</w:t>
            </w:r>
          </w:p>
          <w:p w:rsidR="00A360CC" w:rsidRDefault="00A360C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A360CC" w:rsidRDefault="00531321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A360CC" w:rsidRDefault="00A360C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A360C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E71907-1</w:t>
                  </w:r>
                </w:p>
              </w:tc>
            </w:tr>
            <w:tr w:rsidR="00A360C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169 097,54</w:t>
                  </w:r>
                </w:p>
              </w:tc>
            </w:tr>
            <w:tr w:rsidR="00A360C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360C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A360CC">
                  <w:pPr>
                    <w:spacing w:before="57" w:after="57"/>
                  </w:pPr>
                </w:p>
              </w:tc>
            </w:tr>
            <w:tr w:rsidR="00A360CC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Учитывать ПП </w:t>
                  </w:r>
                  <w:r>
                    <w:rPr>
                      <w:sz w:val="22"/>
                      <w:szCs w:val="22"/>
                    </w:rPr>
                    <w:t>РФ №925: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Да</w:t>
                  </w:r>
                </w:p>
              </w:tc>
            </w:tr>
          </w:tbl>
          <w:p w:rsidR="00A360CC" w:rsidRDefault="00A360C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360CC" w:rsidRDefault="0053132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A360CC" w:rsidRDefault="00A360CC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3"/>
              <w:gridCol w:w="2300"/>
              <w:gridCol w:w="2305"/>
            </w:tblGrid>
            <w:tr w:rsidR="00A360C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A360CC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r>
                    <w:rPr>
                      <w:lang w:val="en-US"/>
                    </w:rPr>
                    <w:t>86.10</w:t>
                  </w:r>
                </w:p>
                <w:p w:rsidR="00A360CC" w:rsidRDefault="00531321">
                  <w:pPr>
                    <w:spacing w:before="57" w:after="57"/>
                    <w:jc w:val="center"/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Деятельность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больничных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организаций</w:t>
                  </w:r>
                  <w:proofErr w:type="spellEnd"/>
                  <w:r>
                    <w:rPr>
                      <w:sz w:val="20"/>
                      <w:szCs w:val="20"/>
                      <w:lang w:val="en-US"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531321">
                    <w:rPr>
                      <w:sz w:val="22"/>
                      <w:szCs w:val="22"/>
                      <w:lang w:eastAsia="en-US"/>
                    </w:rPr>
                    <w:t>43.99.90.190</w:t>
                  </w:r>
                </w:p>
                <w:p w:rsidR="00A360CC" w:rsidRDefault="00531321">
                  <w:pPr>
                    <w:spacing w:before="57" w:after="57"/>
                    <w:jc w:val="center"/>
                  </w:pPr>
                  <w:bookmarkStart w:id="2" w:name="__DdeLink__299_1642196365"/>
                  <w:r w:rsidRPr="00531321">
                    <w:rPr>
                      <w:sz w:val="22"/>
                      <w:szCs w:val="22"/>
                      <w:lang w:eastAsia="en-US"/>
                    </w:rPr>
                    <w:t xml:space="preserve">Работы строительные </w:t>
                  </w:r>
                  <w:proofErr w:type="gramStart"/>
                  <w:r w:rsidRPr="00531321">
                    <w:rPr>
                      <w:sz w:val="22"/>
                      <w:szCs w:val="22"/>
                      <w:lang w:eastAsia="en-US"/>
                    </w:rPr>
                    <w:t xml:space="preserve">с </w:t>
                  </w:r>
                  <w:proofErr w:type="spellStart"/>
                  <w:r w:rsidRPr="00531321">
                    <w:rPr>
                      <w:sz w:val="22"/>
                      <w:szCs w:val="22"/>
                      <w:lang w:eastAsia="en-US"/>
                    </w:rPr>
                    <w:t>пециализированные</w:t>
                  </w:r>
                  <w:proofErr w:type="spellEnd"/>
                  <w:proofErr w:type="gramEnd"/>
                  <w:r w:rsidRPr="00531321">
                    <w:rPr>
                      <w:sz w:val="22"/>
                      <w:szCs w:val="22"/>
                      <w:lang w:eastAsia="en-US"/>
                    </w:rPr>
                    <w:t xml:space="preserve"> прочие, не включенные в другие </w:t>
                  </w:r>
                  <w:r w:rsidRPr="00531321">
                    <w:rPr>
                      <w:sz w:val="22"/>
                      <w:szCs w:val="22"/>
                      <w:lang w:eastAsia="en-US"/>
                    </w:rPr>
                    <w:t>группировки</w:t>
                  </w:r>
                  <w:bookmarkEnd w:id="2"/>
                  <w:r w:rsidRPr="00531321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A360CC" w:rsidRDefault="00A360CC"/>
          <w:p w:rsidR="00A360CC" w:rsidRDefault="00A360C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A360CC" w:rsidRDefault="0053132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A360CC" w:rsidRDefault="00A360CC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128847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Pr="00531321" w:rsidRDefault="0053132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2018-09-25 06:53:55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t>Страна</w:t>
                  </w:r>
                  <w:proofErr w:type="spellEnd"/>
                  <w:r>
                    <w:t xml:space="preserve"> </w:t>
                  </w:r>
                  <w:proofErr w:type="spellStart"/>
                  <w:r>
                    <w:t>происхождения</w:t>
                  </w:r>
                  <w:proofErr w:type="spellEnd"/>
                  <w:r>
                    <w:t xml:space="preserve"> - РФ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t>Да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169 000,00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предложения: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A360CC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531321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«СОЮЗ-БИЗНЕС-СТРОЙ»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6671236076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668601001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1076671026431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A360CC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624091, Свердловская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Верхняя Пышма,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Успенский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д 133</w:t>
                  </w:r>
                </w:p>
              </w:tc>
            </w:tr>
            <w:tr w:rsidR="00A360CC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A360CC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A360CC" w:rsidRDefault="00531321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A360CC" w:rsidRDefault="00A360CC"/>
          <w:p w:rsidR="00A360CC" w:rsidRDefault="00A360CC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360CC" w:rsidRDefault="00531321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360CC" w:rsidRDefault="00A360CC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A360CC" w:rsidRDefault="00531321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</w:t>
            </w:r>
            <w:r>
              <w:rPr>
                <w:lang w:eastAsia="en-US"/>
              </w:rPr>
              <w:t>установленным в документации к закупке, признать закупку по лоту не</w:t>
            </w:r>
            <w:r>
              <w:rPr>
                <w:lang w:eastAsia="en-US"/>
              </w:rPr>
              <w:t>состоявшейся.</w:t>
            </w:r>
          </w:p>
          <w:p w:rsidR="00A360CC" w:rsidRDefault="00531321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A360CC" w:rsidRDefault="00531321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t xml:space="preserve"> </w:t>
            </w:r>
            <w:r w:rsidRPr="00531321">
              <w:rPr>
                <w:lang w:eastAsia="en-US"/>
              </w:rPr>
              <w:t>Общество с ограниченной ответственностью «СОЮЗ-БИЗНЕС-СТРОЙ»</w:t>
            </w:r>
          </w:p>
          <w:p w:rsidR="00A360CC" w:rsidRDefault="00531321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>
              <w:t xml:space="preserve"> </w:t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6671236076</w:t>
            </w:r>
          </w:p>
          <w:p w:rsidR="00A360CC" w:rsidRDefault="00531321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A360CC" w:rsidRDefault="00531321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Общество с ограниченной ответственностью «СОЮЗ-БИЗНЕС-СТРОЙ»</w:t>
            </w:r>
          </w:p>
          <w:p w:rsidR="00A360CC" w:rsidRDefault="00531321">
            <w:pPr>
              <w:pStyle w:val="a4"/>
              <w:jc w:val="both"/>
            </w:pP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t xml:space="preserve"> </w:t>
            </w:r>
            <w:r w:rsidRPr="0053132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6671236076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A360CC">
              <w:tc>
                <w:tcPr>
                  <w:tcW w:w="9212" w:type="dxa"/>
                  <w:shd w:val="clear" w:color="auto" w:fill="auto"/>
                </w:tcPr>
                <w:p w:rsidR="00A360CC" w:rsidRDefault="00531321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A360CC" w:rsidRDefault="00531321">
                  <w:pPr>
                    <w:pStyle w:val="a4"/>
                    <w:jc w:val="both"/>
                  </w:pPr>
                  <w:r>
                    <w:t>3.1.5.1 Срок исполнения дого</w:t>
                  </w:r>
                  <w:r>
                    <w:t xml:space="preserve">вора: </w:t>
                  </w:r>
                  <w:bookmarkStart w:id="12" w:name="__DdeLink__606_1562375841"/>
                  <w:bookmarkStart w:id="13" w:name="__DdeLink__2092_217169292"/>
                  <w:bookmarkEnd w:id="12"/>
                  <w:bookmarkEnd w:id="13"/>
                  <w:r>
                    <w:t>31</w:t>
                  </w:r>
                  <w:r>
                    <w:t>.12.2018</w:t>
                  </w:r>
                </w:p>
                <w:p w:rsidR="00A360CC" w:rsidRDefault="00531321">
                  <w:pPr>
                    <w:pStyle w:val="a4"/>
                    <w:spacing w:after="120"/>
                    <w:jc w:val="both"/>
                  </w:pPr>
                  <w:r w:rsidRPr="00531321">
                    <w:t xml:space="preserve">3.1.5.2 </w:t>
                  </w:r>
                  <w:r>
                    <w:t>Цена</w:t>
                  </w:r>
                  <w:r w:rsidRPr="00531321">
                    <w:t xml:space="preserve"> </w:t>
                  </w:r>
                  <w:r>
                    <w:t>договора</w:t>
                  </w:r>
                  <w:r w:rsidRPr="00531321">
                    <w:t xml:space="preserve">: 169 000,00 </w:t>
                  </w:r>
                  <w:r w:rsidRPr="00531321">
                    <w:t>(Российский рубль)</w:t>
                  </w:r>
                </w:p>
              </w:tc>
            </w:tr>
          </w:tbl>
          <w:p w:rsidR="00A360CC" w:rsidRPr="00531321" w:rsidRDefault="00A360CC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A360CC" w:rsidRDefault="00A360CC"/>
    <w:p w:rsidR="00A360CC" w:rsidRDefault="00531321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A360CC" w:rsidRDefault="00531321">
      <w:pPr>
        <w:pStyle w:val="a4"/>
        <w:tabs>
          <w:tab w:val="left" w:pos="708"/>
          <w:tab w:val="left" w:pos="851"/>
        </w:tabs>
        <w:spacing w:after="0"/>
        <w:jc w:val="both"/>
        <w:rPr>
          <w:lang w:eastAsia="en-US"/>
        </w:rPr>
      </w:pPr>
      <w:r>
        <w:rPr>
          <w:lang w:eastAsia="en-US"/>
        </w:rPr>
        <w:t>4.1.</w:t>
      </w:r>
      <w:r>
        <w:rPr>
          <w:lang w:eastAsia="en-US"/>
        </w:rPr>
        <w:tab/>
      </w:r>
      <w:r w:rsidRPr="00531321">
        <w:rPr>
          <w:lang w:eastAsia="en-US"/>
        </w:rPr>
        <w:t>На основании результатов рассмотрения заявок на соответствие требованиям, установленным в документации к закупке, признать процедуру несостоявшейся, в связи с подачей одной заявки от участника: Общество с ограниченной ответственностью «СОЮЗ-БИЗНЕС-СТРОЙ», предоставившего предложе</w:t>
      </w:r>
      <w:r>
        <w:rPr>
          <w:lang w:eastAsia="en-US"/>
        </w:rPr>
        <w:t>ние о цене договора в размере 169</w:t>
      </w:r>
      <w:r w:rsidRPr="00531321">
        <w:rPr>
          <w:lang w:eastAsia="en-US"/>
        </w:rPr>
        <w:t xml:space="preserve"> 000,00 рублей; рекомендовать Заказчику заключить договор с участником: Общество с ограниченной ответственностью «СОЮЗ-БИЗНЕС-СТРОЙ</w:t>
      </w:r>
      <w:bookmarkStart w:id="14" w:name="_GoBack"/>
      <w:bookmarkEnd w:id="14"/>
      <w:r w:rsidRPr="00531321">
        <w:rPr>
          <w:lang w:eastAsia="en-US"/>
        </w:rPr>
        <w:t>» по предложенной в заявке такого участника цене договора в размере: 1</w:t>
      </w:r>
      <w:r>
        <w:rPr>
          <w:lang w:eastAsia="en-US"/>
        </w:rPr>
        <w:t>69</w:t>
      </w:r>
      <w:r w:rsidRPr="00531321">
        <w:rPr>
          <w:lang w:eastAsia="en-US"/>
        </w:rPr>
        <w:t xml:space="preserve"> 000,00 рублей.</w:t>
      </w:r>
    </w:p>
    <w:p w:rsidR="00531321" w:rsidRDefault="00531321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 w:firstRow="0" w:lastRow="0" w:firstColumn="0" w:lastColumn="0" w:noHBand="0" w:noVBand="0"/>
      </w:tblPr>
      <w:tblGrid>
        <w:gridCol w:w="3075"/>
        <w:gridCol w:w="3091"/>
        <w:gridCol w:w="3161"/>
      </w:tblGrid>
      <w:tr w:rsidR="00A360C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Крылова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Ирина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360C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Зам. председателя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Чепайкина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Васильевна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360C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Касилова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360C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Шмелёва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  <w:tr w:rsidR="00A360CC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Паршина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Юлия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360CC" w:rsidRDefault="0053132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</w:tr>
    </w:tbl>
    <w:p w:rsidR="00A360CC" w:rsidRDefault="00A360CC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A360CC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60CC"/>
    <w:rsid w:val="00531321"/>
    <w:rsid w:val="00A360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pPr>
      <w:spacing w:after="119" w:line="288" w:lineRule="auto"/>
    </w:pPr>
  </w:style>
  <w:style w:type="paragraph" w:styleId="a5">
    <w:name w:val="List"/>
    <w:basedOn w:val="a4"/>
  </w:style>
  <w:style w:type="paragraph" w:styleId="a6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612</Words>
  <Characters>3493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</dc:creator>
  <cp:lastModifiedBy>Специалист</cp:lastModifiedBy>
  <cp:revision>2</cp:revision>
  <cp:lastPrinted>2018-09-25T08:18:00Z</cp:lastPrinted>
  <dcterms:created xsi:type="dcterms:W3CDTF">2018-09-25T08:19:00Z</dcterms:created>
  <dcterms:modified xsi:type="dcterms:W3CDTF">2018-09-25T08:19:00Z</dcterms:modified>
  <dc:language>ru-RU</dc:language>
</cp:coreProperties>
</file>