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410" w:rsidRDefault="004173E3" w:rsidP="00E634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AC7F24">
        <w:rPr>
          <w:rFonts w:ascii="Times New Roman" w:hAnsi="Times New Roman" w:cs="Times New Roman"/>
          <w:sz w:val="24"/>
          <w:szCs w:val="24"/>
        </w:rPr>
        <w:t>3</w:t>
      </w:r>
    </w:p>
    <w:p w:rsidR="00E63410" w:rsidRDefault="00E63410" w:rsidP="00E634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E63410" w:rsidRPr="00E63410" w:rsidRDefault="00E63410" w:rsidP="00E634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3410">
        <w:rPr>
          <w:rFonts w:ascii="Times New Roman" w:hAnsi="Times New Roman" w:cs="Times New Roman"/>
          <w:b/>
          <w:sz w:val="24"/>
          <w:szCs w:val="24"/>
        </w:rPr>
        <w:t>Порядок оценки и сопоставления заявок. Критерии оценки заявок.</w:t>
      </w:r>
    </w:p>
    <w:p w:rsidR="00E63410" w:rsidRDefault="00E63410" w:rsidP="00E6341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Оценка заявок на участие в </w:t>
      </w:r>
      <w:r w:rsidR="00AC7F24">
        <w:rPr>
          <w:rFonts w:ascii="Times New Roman" w:hAnsi="Times New Roman" w:cs="Times New Roman"/>
          <w:sz w:val="24"/>
          <w:szCs w:val="24"/>
        </w:rPr>
        <w:t>конкурсе в электронной форме (далее – конкурс)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осуществляется  комиссией</w:t>
      </w:r>
      <w:r w:rsidR="00AC7F24">
        <w:rPr>
          <w:rFonts w:ascii="Times New Roman" w:hAnsi="Times New Roman" w:cs="Times New Roman"/>
          <w:sz w:val="24"/>
          <w:szCs w:val="24"/>
        </w:rPr>
        <w:t xml:space="preserve"> по осуществлению конкурентных закупок (далее – комиссия)</w:t>
      </w:r>
      <w:r w:rsidRPr="008903C6">
        <w:rPr>
          <w:rFonts w:ascii="Times New Roman" w:hAnsi="Times New Roman" w:cs="Times New Roman"/>
          <w:sz w:val="24"/>
          <w:szCs w:val="24"/>
        </w:rPr>
        <w:t xml:space="preserve"> в целях выявления лучших условий исполнения договора в соответствии с критериями, их содержанием и значимостью, </w:t>
      </w:r>
      <w:r w:rsidR="00206B2C">
        <w:rPr>
          <w:rFonts w:ascii="Times New Roman" w:hAnsi="Times New Roman" w:cs="Times New Roman"/>
          <w:sz w:val="24"/>
          <w:szCs w:val="24"/>
        </w:rPr>
        <w:t>у</w:t>
      </w:r>
      <w:r w:rsidR="00EE795B">
        <w:rPr>
          <w:rFonts w:ascii="Times New Roman" w:hAnsi="Times New Roman" w:cs="Times New Roman"/>
          <w:sz w:val="24"/>
          <w:szCs w:val="24"/>
        </w:rPr>
        <w:t>становленными в д</w:t>
      </w:r>
      <w:r w:rsidR="00AC7F24">
        <w:rPr>
          <w:rFonts w:ascii="Times New Roman" w:hAnsi="Times New Roman" w:cs="Times New Roman"/>
          <w:sz w:val="24"/>
          <w:szCs w:val="24"/>
        </w:rPr>
        <w:t xml:space="preserve">окументации о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Заявки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оцениваются исходя из критериев: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21"/>
        <w:gridCol w:w="5245"/>
        <w:gridCol w:w="1745"/>
        <w:gridCol w:w="1745"/>
      </w:tblGrid>
      <w:tr w:rsidR="00662C24" w:rsidRPr="008903C6" w:rsidTr="00662C24">
        <w:trPr>
          <w:trHeight w:val="616"/>
          <w:tblHeader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 xml:space="preserve">Номер </w:t>
            </w:r>
            <w:r w:rsidRPr="008903C6">
              <w:rPr>
                <w:bCs/>
                <w:szCs w:val="24"/>
              </w:rPr>
              <w:br/>
              <w:t>критерия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AC7F24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>Крите</w:t>
            </w:r>
            <w:r w:rsidR="00AC7F24">
              <w:rPr>
                <w:bCs/>
                <w:szCs w:val="24"/>
              </w:rPr>
              <w:t xml:space="preserve">рии оценки </w:t>
            </w:r>
            <w:r w:rsidR="00AC7F24">
              <w:rPr>
                <w:bCs/>
                <w:szCs w:val="24"/>
              </w:rPr>
              <w:br/>
              <w:t>заявок на участие в</w:t>
            </w:r>
            <w:r w:rsidR="00206B2C">
              <w:rPr>
                <w:szCs w:val="24"/>
              </w:rPr>
              <w:t xml:space="preserve"> конкурсе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>
              <w:rPr>
                <w:bCs/>
                <w:szCs w:val="24"/>
              </w:rPr>
              <w:t>Значимость критериев в баллах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Cs/>
                <w:szCs w:val="24"/>
              </w:rPr>
            </w:pPr>
            <w:r w:rsidRPr="008903C6">
              <w:rPr>
                <w:bCs/>
                <w:szCs w:val="24"/>
              </w:rPr>
              <w:t>Значимость критериев в процентах</w:t>
            </w:r>
          </w:p>
        </w:tc>
      </w:tr>
      <w:tr w:rsidR="00662C24" w:rsidRPr="008903C6" w:rsidTr="002D4B6B">
        <w:trPr>
          <w:trHeight w:val="70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Цена договора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C24" w:rsidRDefault="002D1AB6" w:rsidP="00E71D6C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753248">
              <w:rPr>
                <w:szCs w:val="24"/>
              </w:rPr>
              <w:t>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903C6" w:rsidRDefault="002D1AB6" w:rsidP="00E71D6C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753248">
              <w:rPr>
                <w:szCs w:val="24"/>
              </w:rPr>
              <w:t>0%</w:t>
            </w:r>
          </w:p>
        </w:tc>
      </w:tr>
      <w:tr w:rsidR="00662C24" w:rsidRPr="008903C6" w:rsidTr="002D4B6B">
        <w:trPr>
          <w:trHeight w:val="299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 w:rsidRPr="008903C6">
              <w:rPr>
                <w:szCs w:val="24"/>
              </w:rPr>
              <w:t>2</w:t>
            </w:r>
            <w:r>
              <w:rPr>
                <w:szCs w:val="24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2B6462" w:rsidP="00876FBB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>
              <w:t>Квалификация участника закупки: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Default="002D1AB6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753248">
              <w:rPr>
                <w:szCs w:val="24"/>
              </w:rPr>
              <w:t>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C24" w:rsidRPr="008903C6" w:rsidRDefault="002D1AB6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753248">
              <w:rPr>
                <w:szCs w:val="24"/>
              </w:rPr>
              <w:t>0%</w:t>
            </w:r>
          </w:p>
        </w:tc>
      </w:tr>
      <w:tr w:rsidR="002B6462" w:rsidRPr="008903C6" w:rsidTr="002D4B6B">
        <w:trPr>
          <w:trHeight w:val="299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462" w:rsidRPr="008903C6" w:rsidRDefault="002B6462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2.1.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462" w:rsidRDefault="002B6462" w:rsidP="00876FBB">
            <w:pPr>
              <w:pStyle w:val="a3"/>
              <w:tabs>
                <w:tab w:val="left" w:pos="708"/>
              </w:tabs>
              <w:ind w:left="0" w:firstLine="0"/>
              <w:jc w:val="center"/>
            </w:pPr>
            <w:r>
              <w:t>Опыт оказания услуг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462" w:rsidRDefault="002D1AB6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753248">
              <w:rPr>
                <w:szCs w:val="24"/>
              </w:rPr>
              <w:t>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462" w:rsidRDefault="002D1AB6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753248">
              <w:rPr>
                <w:szCs w:val="24"/>
              </w:rPr>
              <w:t>0%</w:t>
            </w:r>
          </w:p>
        </w:tc>
      </w:tr>
      <w:tr w:rsidR="002B6462" w:rsidRPr="008903C6" w:rsidTr="002D4B6B">
        <w:trPr>
          <w:trHeight w:val="299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462" w:rsidRPr="008903C6" w:rsidRDefault="002B6462" w:rsidP="00E71D6C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2.2.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462" w:rsidRDefault="00753248" w:rsidP="00876FBB">
            <w:pPr>
              <w:pStyle w:val="a3"/>
              <w:tabs>
                <w:tab w:val="left" w:pos="708"/>
              </w:tabs>
              <w:ind w:left="0" w:firstLine="0"/>
              <w:jc w:val="center"/>
            </w:pPr>
            <w:r>
              <w:t>Наличие сотрудников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462" w:rsidRDefault="00753248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462" w:rsidRDefault="00753248" w:rsidP="004C7351">
            <w:pPr>
              <w:pStyle w:val="a3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20%</w:t>
            </w:r>
          </w:p>
        </w:tc>
      </w:tr>
      <w:tr w:rsidR="00662C24" w:rsidRPr="008903C6" w:rsidTr="004C7351">
        <w:trPr>
          <w:jc w:val="center"/>
        </w:trPr>
        <w:tc>
          <w:tcPr>
            <w:tcW w:w="6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AC7F24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 w:rsidRPr="008903C6">
              <w:rPr>
                <w:b/>
                <w:szCs w:val="24"/>
              </w:rPr>
              <w:t xml:space="preserve">Сумма значимости критериев оценки заявок на участие в </w:t>
            </w:r>
            <w:r w:rsidR="00AC7F24">
              <w:rPr>
                <w:b/>
                <w:szCs w:val="24"/>
              </w:rPr>
              <w:t>конкурсе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4C7351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100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C24" w:rsidRPr="008903C6" w:rsidRDefault="00662C24" w:rsidP="004C7351">
            <w:pPr>
              <w:pStyle w:val="a3"/>
              <w:tabs>
                <w:tab w:val="left" w:pos="708"/>
              </w:tabs>
              <w:ind w:left="0" w:firstLine="0"/>
              <w:jc w:val="center"/>
              <w:rPr>
                <w:b/>
                <w:szCs w:val="24"/>
              </w:rPr>
            </w:pPr>
            <w:r w:rsidRPr="008903C6">
              <w:rPr>
                <w:b/>
                <w:szCs w:val="24"/>
              </w:rPr>
              <w:t>100%</w:t>
            </w:r>
          </w:p>
        </w:tc>
      </w:tr>
    </w:tbl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03C6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1. Количество баллов, пр</w:t>
      </w:r>
      <w:r w:rsidR="00BA5106">
        <w:rPr>
          <w:rFonts w:ascii="Times New Roman" w:hAnsi="Times New Roman" w:cs="Times New Roman"/>
          <w:sz w:val="24"/>
          <w:szCs w:val="24"/>
        </w:rPr>
        <w:t>исуждаемых по критериям оценки «цена договора»</w:t>
      </w:r>
      <w:r w:rsidRPr="008903C6">
        <w:rPr>
          <w:rFonts w:ascii="Times New Roman" w:hAnsi="Times New Roman" w:cs="Times New Roman"/>
          <w:sz w:val="24"/>
          <w:szCs w:val="24"/>
        </w:rPr>
        <w:t xml:space="preserve"> определяется по формуле:</w:t>
      </w:r>
    </w:p>
    <w:p w:rsidR="00714387" w:rsidRDefault="00714387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4387" w:rsidRPr="00714387" w:rsidRDefault="00714387" w:rsidP="0071438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14387">
        <w:rPr>
          <w:rFonts w:ascii="Times New Roman" w:hAnsi="Times New Roman" w:cs="Times New Roman"/>
          <w:sz w:val="28"/>
          <w:szCs w:val="28"/>
          <w:lang w:val="en-US"/>
        </w:rPr>
        <w:t>Ra</w:t>
      </w:r>
      <w:r w:rsidRPr="00714387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=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A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min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A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i</m:t>
            </m:r>
          </m:den>
        </m:f>
        <m:r>
          <w:rPr>
            <w:rFonts w:ascii="Times New Roman" w:hAnsi="Cambria Math" w:cs="Times New Roman"/>
            <w:sz w:val="28"/>
            <w:szCs w:val="28"/>
            <w:vertAlign w:val="subscript"/>
          </w:rPr>
          <m:t>*</m:t>
        </m:r>
        <m:r>
          <m:rPr>
            <m:sty m:val="p"/>
          </m:rPr>
          <w:rPr>
            <w:rFonts w:ascii="Cambria Math" w:hAnsi="Cambria Math" w:cs="Times New Roman"/>
            <w:sz w:val="24"/>
            <w:szCs w:val="24"/>
            <w:lang w:val="en-US"/>
          </w:rPr>
          <m:t>Kc</m:t>
        </m:r>
      </m:oMath>
    </w:p>
    <w:p w:rsidR="00714387" w:rsidRDefault="00714387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03C6" w:rsidRPr="00714387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8903C6" w:rsidRPr="008903C6" w:rsidRDefault="008903C6" w:rsidP="008903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где:</w:t>
      </w:r>
    </w:p>
    <w:p w:rsidR="00714387" w:rsidRPr="00ED0BBB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Ra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рейтинг, присуждаемый i-ой заявке по указанному критерию;</w:t>
      </w:r>
    </w:p>
    <w:p w:rsidR="00714387" w:rsidRPr="00ED0BBB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3042A1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min</w:t>
      </w:r>
      <w:r w:rsidRPr="00ED0BBB">
        <w:rPr>
          <w:rFonts w:ascii="Times New Roman" w:hAnsi="Times New Roman" w:cs="Times New Roman"/>
          <w:sz w:val="24"/>
          <w:szCs w:val="24"/>
        </w:rPr>
        <w:t> – </w:t>
      </w:r>
      <w:r w:rsidR="003042A1">
        <w:rPr>
          <w:rFonts w:ascii="Times New Roman" w:hAnsi="Times New Roman" w:cs="Times New Roman"/>
          <w:sz w:val="24"/>
          <w:szCs w:val="24"/>
        </w:rPr>
        <w:t xml:space="preserve">минимальная цена </w:t>
      </w:r>
      <w:r w:rsidR="00F91A86">
        <w:rPr>
          <w:rFonts w:ascii="Times New Roman" w:hAnsi="Times New Roman" w:cs="Times New Roman"/>
          <w:sz w:val="24"/>
          <w:szCs w:val="24"/>
        </w:rPr>
        <w:t>предложенная участником конкурса</w:t>
      </w:r>
      <w:r w:rsidR="003042A1">
        <w:rPr>
          <w:rFonts w:ascii="Times New Roman" w:hAnsi="Times New Roman" w:cs="Times New Roman"/>
          <w:sz w:val="24"/>
          <w:szCs w:val="24"/>
        </w:rPr>
        <w:t xml:space="preserve"> в заявке</w:t>
      </w:r>
      <w:r w:rsidRPr="00ED0BBB">
        <w:rPr>
          <w:rFonts w:ascii="Times New Roman" w:hAnsi="Times New Roman" w:cs="Times New Roman"/>
          <w:sz w:val="24"/>
          <w:szCs w:val="24"/>
        </w:rPr>
        <w:t>;</w:t>
      </w:r>
    </w:p>
    <w:p w:rsidR="00714387" w:rsidRDefault="00714387" w:rsidP="0071438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цена договора, предложенная в </w:t>
      </w:r>
      <w:proofErr w:type="spellStart"/>
      <w:r w:rsidRPr="00ED0BBB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8401B2">
        <w:rPr>
          <w:rFonts w:ascii="Times New Roman" w:hAnsi="Times New Roman" w:cs="Times New Roman"/>
          <w:sz w:val="24"/>
          <w:szCs w:val="24"/>
        </w:rPr>
        <w:t>-ой заявке;</w:t>
      </w:r>
    </w:p>
    <w:p w:rsidR="00144B16" w:rsidRPr="00ED0BBB" w:rsidRDefault="00144B16" w:rsidP="00144B1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Kc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максимальное значение указанного подкритерия в баллах.</w:t>
      </w:r>
    </w:p>
    <w:p w:rsidR="00753248" w:rsidRPr="00753248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3CF3">
        <w:rPr>
          <w:rFonts w:ascii="Times New Roman" w:hAnsi="Times New Roman" w:cs="Times New Roman"/>
          <w:sz w:val="24"/>
          <w:szCs w:val="24"/>
        </w:rPr>
        <w:t>2</w:t>
      </w:r>
      <w:r w:rsidRPr="00206B2C">
        <w:rPr>
          <w:rFonts w:ascii="Times New Roman" w:hAnsi="Times New Roman" w:cs="Times New Roman"/>
          <w:sz w:val="24"/>
          <w:szCs w:val="24"/>
        </w:rPr>
        <w:t xml:space="preserve">. </w:t>
      </w:r>
      <w:r w:rsidR="00753248" w:rsidRPr="00753248">
        <w:rPr>
          <w:rFonts w:ascii="Times New Roman" w:hAnsi="Times New Roman" w:cs="Times New Roman"/>
          <w:sz w:val="24"/>
          <w:szCs w:val="24"/>
        </w:rPr>
        <w:t>Квалификация участника закупки</w:t>
      </w:r>
      <w:r w:rsidR="00753248">
        <w:rPr>
          <w:rFonts w:ascii="Times New Roman" w:hAnsi="Times New Roman" w:cs="Times New Roman"/>
          <w:sz w:val="24"/>
          <w:szCs w:val="24"/>
        </w:rPr>
        <w:t>:</w:t>
      </w:r>
    </w:p>
    <w:p w:rsidR="008903C6" w:rsidRPr="00703CF3" w:rsidRDefault="00753248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41E3B">
        <w:rPr>
          <w:rFonts w:ascii="Times New Roman" w:hAnsi="Times New Roman" w:cs="Times New Roman"/>
          <w:sz w:val="24"/>
          <w:szCs w:val="24"/>
        </w:rPr>
        <w:t>2.</w:t>
      </w:r>
      <w:r w:rsidR="00630AD1" w:rsidRPr="00A41E3B">
        <w:rPr>
          <w:rFonts w:ascii="Times New Roman" w:hAnsi="Times New Roman" w:cs="Times New Roman"/>
          <w:sz w:val="24"/>
          <w:szCs w:val="24"/>
        </w:rPr>
        <w:t>1</w:t>
      </w:r>
      <w:r w:rsidRPr="00A41E3B">
        <w:rPr>
          <w:rFonts w:ascii="Times New Roman" w:hAnsi="Times New Roman" w:cs="Times New Roman"/>
          <w:sz w:val="24"/>
          <w:szCs w:val="24"/>
        </w:rPr>
        <w:t xml:space="preserve">. </w:t>
      </w:r>
      <w:r w:rsidR="00627EDE" w:rsidRPr="00A41E3B">
        <w:rPr>
          <w:rFonts w:ascii="Times New Roman" w:hAnsi="Times New Roman" w:cs="Times New Roman"/>
          <w:sz w:val="24"/>
          <w:szCs w:val="24"/>
        </w:rPr>
        <w:t xml:space="preserve">Опыт оказания услуги и деловая репутация за период с 01.01.2017 г. участника закупки  оценивается на основании информации содержащейся в единой информационной системе в реестре контрактов и/ или реестре договоров заключенных государственными (муниципальными) заказчиками по </w:t>
      </w:r>
      <w:r w:rsidR="00627EDE" w:rsidRPr="00A41E3B">
        <w:rPr>
          <w:rFonts w:ascii="Times New Roman" w:hAnsi="Times New Roman" w:cs="Times New Roman"/>
          <w:b/>
          <w:sz w:val="24"/>
          <w:szCs w:val="24"/>
        </w:rPr>
        <w:t>аналогичным предмету закупки предметам</w:t>
      </w:r>
      <w:r w:rsidR="00627EDE" w:rsidRPr="00A41E3B">
        <w:rPr>
          <w:rFonts w:ascii="Times New Roman" w:hAnsi="Times New Roman" w:cs="Times New Roman"/>
          <w:sz w:val="24"/>
          <w:szCs w:val="24"/>
        </w:rPr>
        <w:t xml:space="preserve">. Контракты (договоры) предоставляются только в виде реестра приведенного в Приложении № 4 «Заявка». Контракты (договоры) предоставленные в виде электронных документов любого формата (сканированные копии подписанных договоров, графические изображения, документы в формате </w:t>
      </w:r>
      <w:r w:rsidR="00627EDE" w:rsidRPr="00A41E3B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="00627EDE" w:rsidRPr="00A41E3B">
        <w:rPr>
          <w:rFonts w:ascii="Times New Roman" w:hAnsi="Times New Roman" w:cs="Times New Roman"/>
          <w:sz w:val="24"/>
          <w:szCs w:val="24"/>
        </w:rPr>
        <w:t xml:space="preserve"> с приложением протоколов электронной закупки) </w:t>
      </w:r>
      <w:r w:rsidR="00627EDE" w:rsidRPr="00A41E3B">
        <w:rPr>
          <w:rFonts w:ascii="Times New Roman" w:hAnsi="Times New Roman" w:cs="Times New Roman"/>
          <w:b/>
          <w:sz w:val="24"/>
          <w:szCs w:val="24"/>
        </w:rPr>
        <w:t>не принимаются к оценке и рассмотрению</w:t>
      </w:r>
      <w:r w:rsidR="00627EDE" w:rsidRPr="00A41E3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27EDE" w:rsidRPr="00A41E3B">
        <w:rPr>
          <w:rFonts w:ascii="Times New Roman" w:hAnsi="Times New Roman" w:cs="Times New Roman"/>
          <w:sz w:val="24"/>
          <w:szCs w:val="24"/>
        </w:rPr>
        <w:t>В таком реестре должна содержаться информация, подтверждающая добросовестное исполнение такого контракта (договора) без неустоек (штрафов, пени), исполнение должно быть завершено в срок указанный в единой информационной системе, к расчёту также принимаются договоры, действующие на период проведения закупки, также внесенные в реестр контрактов (договоров) – дата исполнения таких договоров определяется по дате указанной в единой информационной системе, как период действия, так и</w:t>
      </w:r>
      <w:proofErr w:type="gramEnd"/>
      <w:r w:rsidR="00627EDE" w:rsidRPr="00A41E3B">
        <w:rPr>
          <w:rFonts w:ascii="Times New Roman" w:hAnsi="Times New Roman" w:cs="Times New Roman"/>
          <w:sz w:val="24"/>
          <w:szCs w:val="24"/>
        </w:rPr>
        <w:t xml:space="preserve"> срок исполнения. Дата заключения договоров предоставляемых в виде реестра (Приложение № 4) должна быть не ранее </w:t>
      </w:r>
      <w:r w:rsidR="00627EDE" w:rsidRPr="00A41E3B">
        <w:rPr>
          <w:rFonts w:ascii="Times New Roman" w:hAnsi="Times New Roman" w:cs="Times New Roman"/>
          <w:sz w:val="24"/>
          <w:szCs w:val="24"/>
        </w:rPr>
        <w:lastRenderedPageBreak/>
        <w:t xml:space="preserve">01.01.2017 года. Цена предоставляемых контрактов (договоров) не должна быть менее 2 000 000 рублей. </w:t>
      </w:r>
      <w:r w:rsidR="00627EDE" w:rsidRPr="00A41E3B">
        <w:rPr>
          <w:rFonts w:ascii="Times New Roman" w:hAnsi="Times New Roman" w:cs="Times New Roman"/>
          <w:b/>
          <w:sz w:val="24"/>
          <w:szCs w:val="24"/>
        </w:rPr>
        <w:t>При предоставлении более 50% реестровых записей не соответствующих вышеуказанным требования, к оценке и сопоставлению не будет принята ни одна реестровая запись.</w:t>
      </w:r>
      <w:r w:rsidR="00627EDE" w:rsidRPr="00A41E3B">
        <w:rPr>
          <w:rFonts w:ascii="Times New Roman" w:hAnsi="Times New Roman" w:cs="Times New Roman"/>
          <w:sz w:val="24"/>
          <w:szCs w:val="24"/>
        </w:rPr>
        <w:t xml:space="preserve"> Баллы начисляются из расчета 1 реестровая запись (содержащая информацию об исполнении без штрафных санкций или действующая на момент опубликования извещения) – 1 балл.</w:t>
      </w:r>
      <w:r w:rsidR="002D4D4C">
        <w:rPr>
          <w:rFonts w:ascii="Times New Roman" w:hAnsi="Times New Roman" w:cs="Times New Roman"/>
          <w:sz w:val="24"/>
          <w:szCs w:val="24"/>
        </w:rPr>
        <w:t xml:space="preserve"> </w:t>
      </w:r>
      <w:r w:rsidR="008903C6" w:rsidRPr="00703CF3">
        <w:rPr>
          <w:rFonts w:ascii="Times New Roman" w:hAnsi="Times New Roman" w:cs="Times New Roman"/>
          <w:sz w:val="24"/>
          <w:szCs w:val="24"/>
        </w:rPr>
        <w:t xml:space="preserve">Количество баллов, присуждаемых по </w:t>
      </w:r>
      <w:r w:rsidR="000F2D27">
        <w:rPr>
          <w:rFonts w:ascii="Times New Roman" w:hAnsi="Times New Roman" w:cs="Times New Roman"/>
          <w:sz w:val="24"/>
          <w:szCs w:val="24"/>
        </w:rPr>
        <w:t xml:space="preserve">подкритерию </w:t>
      </w:r>
      <w:r w:rsidR="008903C6" w:rsidRPr="00703CF3">
        <w:rPr>
          <w:rFonts w:ascii="Times New Roman" w:hAnsi="Times New Roman" w:cs="Times New Roman"/>
          <w:sz w:val="24"/>
          <w:szCs w:val="24"/>
        </w:rPr>
        <w:t xml:space="preserve">оценки </w:t>
      </w:r>
      <w:r w:rsidR="00BA5106" w:rsidRPr="00703CF3">
        <w:rPr>
          <w:rFonts w:ascii="Times New Roman" w:hAnsi="Times New Roman" w:cs="Times New Roman"/>
          <w:sz w:val="24"/>
          <w:szCs w:val="24"/>
        </w:rPr>
        <w:t>«</w:t>
      </w:r>
      <w:r w:rsidR="001E52E2" w:rsidRPr="00206B2C">
        <w:rPr>
          <w:rFonts w:ascii="Times New Roman" w:hAnsi="Times New Roman" w:cs="Times New Roman"/>
          <w:sz w:val="24"/>
          <w:szCs w:val="24"/>
        </w:rPr>
        <w:t>Опыт оказания услуги</w:t>
      </w:r>
      <w:r w:rsidR="00BA5106" w:rsidRPr="00703CF3">
        <w:rPr>
          <w:rFonts w:ascii="Times New Roman" w:hAnsi="Times New Roman" w:cs="Times New Roman"/>
          <w:sz w:val="24"/>
          <w:szCs w:val="24"/>
        </w:rPr>
        <w:t>»</w:t>
      </w:r>
      <w:r w:rsidR="008903C6" w:rsidRPr="00703CF3">
        <w:rPr>
          <w:rFonts w:ascii="Times New Roman" w:hAnsi="Times New Roman" w:cs="Times New Roman"/>
          <w:sz w:val="24"/>
          <w:szCs w:val="24"/>
        </w:rPr>
        <w:t xml:space="preserve"> определяется по формуле:</w:t>
      </w:r>
    </w:p>
    <w:p w:rsidR="008903C6" w:rsidRPr="00FE3CFF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5106" w:rsidRPr="00C4625E" w:rsidRDefault="00BA5106" w:rsidP="00BA5106">
      <w:pPr>
        <w:spacing w:line="240" w:lineRule="auto"/>
        <w:ind w:firstLine="540"/>
        <w:jc w:val="center"/>
        <w:rPr>
          <w:rFonts w:ascii="Times New Roman" w:hAnsi="Times New Roman" w:cs="Times New Roman"/>
          <w:noProof/>
          <w:sz w:val="28"/>
          <w:szCs w:val="28"/>
        </w:rPr>
      </w:pPr>
      <w:proofErr w:type="spellStart"/>
      <w:r w:rsidRPr="00C4625E">
        <w:rPr>
          <w:rFonts w:ascii="Times New Roman" w:hAnsi="Times New Roman" w:cs="Times New Roman"/>
          <w:sz w:val="28"/>
          <w:szCs w:val="28"/>
          <w:lang w:val="en-US"/>
        </w:rPr>
        <w:t>Rc</w:t>
      </w:r>
      <w:r w:rsidRPr="00C462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C4625E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C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i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C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max</m:t>
            </m:r>
          </m:den>
        </m:f>
        <m:r>
          <w:rPr>
            <w:rFonts w:ascii="Times New Roman" w:hAnsi="Cambria Math" w:cs="Times New Roman"/>
            <w:sz w:val="28"/>
            <w:szCs w:val="28"/>
          </w:rPr>
          <m:t>*</m:t>
        </m:r>
      </m:oMath>
      <w:r w:rsidRPr="00C4625E">
        <w:rPr>
          <w:rFonts w:ascii="Times New Roman" w:hAnsi="Times New Roman" w:cs="Times New Roman"/>
          <w:sz w:val="28"/>
          <w:szCs w:val="28"/>
          <w:lang w:val="en-US"/>
        </w:rPr>
        <w:t>Kc</w:t>
      </w:r>
    </w:p>
    <w:p w:rsidR="00BA5106" w:rsidRPr="00FE3CFF" w:rsidRDefault="00BA5106" w:rsidP="00BA5106">
      <w:pPr>
        <w:spacing w:line="240" w:lineRule="auto"/>
        <w:ind w:firstLine="540"/>
        <w:rPr>
          <w:rFonts w:ascii="Times New Roman" w:hAnsi="Times New Roman" w:cs="Times New Roman"/>
          <w:i/>
          <w:iCs/>
          <w:sz w:val="24"/>
          <w:szCs w:val="24"/>
        </w:rPr>
      </w:pPr>
    </w:p>
    <w:p w:rsidR="00BA5106" w:rsidRPr="00FE3CFF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FE3CFF">
        <w:rPr>
          <w:rFonts w:ascii="Times New Roman" w:hAnsi="Times New Roman" w:cs="Times New Roman"/>
          <w:sz w:val="24"/>
          <w:szCs w:val="24"/>
        </w:rPr>
        <w:t>где:</w:t>
      </w:r>
    </w:p>
    <w:p w:rsidR="00BA5106" w:rsidRPr="00FE3CFF" w:rsidRDefault="00206B2C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Rc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="00BA5106" w:rsidRPr="00FE3CFF">
        <w:rPr>
          <w:rFonts w:ascii="Times New Roman" w:hAnsi="Times New Roman" w:cs="Times New Roman"/>
          <w:sz w:val="24"/>
          <w:szCs w:val="24"/>
        </w:rPr>
        <w:t xml:space="preserve"> – значение в баллах, присуждаемое i-ой заявке по указанному подкритерию;</w:t>
      </w:r>
    </w:p>
    <w:p w:rsidR="00BA5106" w:rsidRPr="00FE3CFF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 xml:space="preserve"> – максимальное (лучшее) предложение по указанному подкритерию, содержащееся в заявках участников </w:t>
      </w:r>
      <w:r w:rsidR="000F2D27">
        <w:rPr>
          <w:rFonts w:ascii="Times New Roman" w:hAnsi="Times New Roman" w:cs="Times New Roman"/>
          <w:sz w:val="24"/>
          <w:szCs w:val="24"/>
        </w:rPr>
        <w:t>конкурса</w:t>
      </w:r>
      <w:r w:rsidRPr="00FE3CFF">
        <w:rPr>
          <w:rFonts w:ascii="Times New Roman" w:hAnsi="Times New Roman" w:cs="Times New Roman"/>
          <w:sz w:val="24"/>
          <w:szCs w:val="24"/>
        </w:rPr>
        <w:t>;</w:t>
      </w:r>
    </w:p>
    <w:p w:rsidR="00BA5106" w:rsidRPr="00FE3CFF" w:rsidRDefault="00BA5106" w:rsidP="00BA510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 xml:space="preserve"> – значение указанного подкритерия, предложенное в </w:t>
      </w:r>
      <w:proofErr w:type="spellStart"/>
      <w:r w:rsidRPr="00FE3CFF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FE3CFF">
        <w:rPr>
          <w:rFonts w:ascii="Times New Roman" w:hAnsi="Times New Roman" w:cs="Times New Roman"/>
          <w:sz w:val="24"/>
          <w:szCs w:val="24"/>
        </w:rPr>
        <w:t>-ой заявке;</w:t>
      </w:r>
    </w:p>
    <w:p w:rsidR="00BA5106" w:rsidRDefault="00BA5106" w:rsidP="00BA5106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Kc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максимальное значение указанного подкритерия в баллах.</w:t>
      </w:r>
    </w:p>
    <w:p w:rsidR="005C2447" w:rsidRPr="00703CF3" w:rsidRDefault="005C2447" w:rsidP="005C24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 </w:t>
      </w:r>
      <w:r w:rsidR="00630AD1" w:rsidRPr="005C2447">
        <w:rPr>
          <w:rFonts w:ascii="Times New Roman" w:hAnsi="Times New Roman" w:cs="Times New Roman"/>
          <w:sz w:val="24"/>
          <w:szCs w:val="24"/>
        </w:rPr>
        <w:t>Наличие сотрудников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 оценивается на основании </w:t>
      </w:r>
      <w:r w:rsidR="00630AD1">
        <w:rPr>
          <w:rFonts w:ascii="Times New Roman" w:hAnsi="Times New Roman" w:cs="Times New Roman"/>
          <w:sz w:val="24"/>
          <w:szCs w:val="24"/>
        </w:rPr>
        <w:t xml:space="preserve">предоставленных в составе </w:t>
      </w:r>
      <w:r w:rsidR="00630AD1" w:rsidRPr="00A71A09">
        <w:rPr>
          <w:rFonts w:ascii="Times New Roman" w:hAnsi="Times New Roman" w:cs="Times New Roman"/>
          <w:sz w:val="24"/>
          <w:szCs w:val="24"/>
        </w:rPr>
        <w:t>заявки</w:t>
      </w:r>
      <w:r w:rsidR="00630AD1">
        <w:rPr>
          <w:rFonts w:ascii="Times New Roman" w:hAnsi="Times New Roman" w:cs="Times New Roman"/>
          <w:sz w:val="24"/>
          <w:szCs w:val="24"/>
        </w:rPr>
        <w:t xml:space="preserve"> справки утвержденной Приказом ФНС от 29.03.2007 № ММ-3-25/174 по форме КНД 1110018 с отметкой налогового органа о получении. 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Баллы начисляются из расчета 1 </w:t>
      </w:r>
      <w:r w:rsidR="00630AD1">
        <w:rPr>
          <w:rFonts w:ascii="Times New Roman" w:hAnsi="Times New Roman" w:cs="Times New Roman"/>
          <w:sz w:val="24"/>
          <w:szCs w:val="24"/>
        </w:rPr>
        <w:t>сотрудник</w:t>
      </w:r>
      <w:r w:rsidR="00630AD1" w:rsidRPr="00703CF3">
        <w:rPr>
          <w:rFonts w:ascii="Times New Roman" w:hAnsi="Times New Roman" w:cs="Times New Roman"/>
          <w:sz w:val="24"/>
          <w:szCs w:val="24"/>
        </w:rPr>
        <w:t xml:space="preserve"> – 1 балл</w:t>
      </w:r>
      <w:r w:rsidR="00630AD1">
        <w:rPr>
          <w:rFonts w:ascii="Times New Roman" w:hAnsi="Times New Roman" w:cs="Times New Roman"/>
          <w:sz w:val="24"/>
          <w:szCs w:val="24"/>
        </w:rPr>
        <w:t>.</w:t>
      </w:r>
      <w:r w:rsidR="009F6596">
        <w:rPr>
          <w:rFonts w:ascii="Times New Roman" w:hAnsi="Times New Roman" w:cs="Times New Roman"/>
          <w:sz w:val="24"/>
          <w:szCs w:val="24"/>
        </w:rPr>
        <w:t xml:space="preserve"> </w:t>
      </w:r>
      <w:r w:rsidRPr="00703CF3">
        <w:rPr>
          <w:rFonts w:ascii="Times New Roman" w:hAnsi="Times New Roman" w:cs="Times New Roman"/>
          <w:sz w:val="24"/>
          <w:szCs w:val="24"/>
        </w:rPr>
        <w:t xml:space="preserve">Количество баллов, присуждаемых по </w:t>
      </w:r>
      <w:r>
        <w:rPr>
          <w:rFonts w:ascii="Times New Roman" w:hAnsi="Times New Roman" w:cs="Times New Roman"/>
          <w:sz w:val="24"/>
          <w:szCs w:val="24"/>
        </w:rPr>
        <w:t xml:space="preserve">подкритерию </w:t>
      </w:r>
      <w:r w:rsidRPr="00703CF3">
        <w:rPr>
          <w:rFonts w:ascii="Times New Roman" w:hAnsi="Times New Roman" w:cs="Times New Roman"/>
          <w:sz w:val="24"/>
          <w:szCs w:val="24"/>
        </w:rPr>
        <w:t>оценки «</w:t>
      </w:r>
      <w:r w:rsidR="00630AD1" w:rsidRPr="00630AD1">
        <w:rPr>
          <w:rFonts w:ascii="Times New Roman" w:hAnsi="Times New Roman" w:cs="Times New Roman"/>
          <w:sz w:val="24"/>
          <w:szCs w:val="24"/>
        </w:rPr>
        <w:t>Наличие сотрудников</w:t>
      </w:r>
      <w:r w:rsidRPr="00703CF3">
        <w:rPr>
          <w:rFonts w:ascii="Times New Roman" w:hAnsi="Times New Roman" w:cs="Times New Roman"/>
          <w:sz w:val="24"/>
          <w:szCs w:val="24"/>
        </w:rPr>
        <w:t>» определяется по формуле:</w:t>
      </w:r>
    </w:p>
    <w:p w:rsidR="005C2447" w:rsidRPr="00FE3CFF" w:rsidRDefault="005C2447" w:rsidP="005C24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C2447" w:rsidRPr="00C4625E" w:rsidRDefault="005C2447" w:rsidP="005C2447">
      <w:pPr>
        <w:spacing w:line="240" w:lineRule="auto"/>
        <w:ind w:firstLine="540"/>
        <w:jc w:val="center"/>
        <w:rPr>
          <w:rFonts w:ascii="Times New Roman" w:hAnsi="Times New Roman" w:cs="Times New Roman"/>
          <w:noProof/>
          <w:sz w:val="28"/>
          <w:szCs w:val="28"/>
        </w:rPr>
      </w:pPr>
      <w:proofErr w:type="spellStart"/>
      <w:r w:rsidRPr="00C4625E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630AD1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C462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C4625E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i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vertAlign w:val="subscript"/>
                <w:lang w:val="en-US"/>
              </w:rPr>
              <m:t>max</m:t>
            </m:r>
          </m:den>
        </m:f>
        <m:r>
          <w:rPr>
            <w:rFonts w:ascii="Times New Roman" w:hAnsi="Cambria Math" w:cs="Times New Roman"/>
            <w:sz w:val="28"/>
            <w:szCs w:val="28"/>
          </w:rPr>
          <m:t>*</m:t>
        </m:r>
      </m:oMath>
      <w:r w:rsidRPr="00C4625E">
        <w:rPr>
          <w:rFonts w:ascii="Times New Roman" w:hAnsi="Times New Roman" w:cs="Times New Roman"/>
          <w:sz w:val="28"/>
          <w:szCs w:val="28"/>
          <w:lang w:val="en-US"/>
        </w:rPr>
        <w:t>Kc</w:t>
      </w:r>
    </w:p>
    <w:p w:rsidR="005C2447" w:rsidRPr="00FE3CFF" w:rsidRDefault="005C2447" w:rsidP="005C2447">
      <w:pPr>
        <w:spacing w:line="240" w:lineRule="auto"/>
        <w:ind w:firstLine="540"/>
        <w:rPr>
          <w:rFonts w:ascii="Times New Roman" w:hAnsi="Times New Roman" w:cs="Times New Roman"/>
          <w:i/>
          <w:iCs/>
          <w:sz w:val="24"/>
          <w:szCs w:val="24"/>
        </w:rPr>
      </w:pPr>
    </w:p>
    <w:p w:rsidR="005C2447" w:rsidRPr="00FE3CFF" w:rsidRDefault="005C2447" w:rsidP="005C244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FE3CFF">
        <w:rPr>
          <w:rFonts w:ascii="Times New Roman" w:hAnsi="Times New Roman" w:cs="Times New Roman"/>
          <w:sz w:val="24"/>
          <w:szCs w:val="24"/>
        </w:rPr>
        <w:t>где:</w:t>
      </w:r>
    </w:p>
    <w:p w:rsidR="005C2447" w:rsidRPr="00FE3CFF" w:rsidRDefault="007E5F23" w:rsidP="005C244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Rd</w:t>
      </w:r>
      <w:r w:rsidR="005C2447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="005C2447" w:rsidRPr="00FE3CFF">
        <w:rPr>
          <w:rFonts w:ascii="Times New Roman" w:hAnsi="Times New Roman" w:cs="Times New Roman"/>
          <w:sz w:val="24"/>
          <w:szCs w:val="24"/>
        </w:rPr>
        <w:t xml:space="preserve"> – значение в баллах, присуждаемое i-ой заявке по указанному подкритерию;</w:t>
      </w:r>
    </w:p>
    <w:p w:rsidR="005C2447" w:rsidRPr="00FE3CFF" w:rsidRDefault="00630AD1" w:rsidP="005C2447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5C2447"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="005C2447" w:rsidRPr="00FE3CFF">
        <w:rPr>
          <w:rFonts w:ascii="Times New Roman" w:hAnsi="Times New Roman" w:cs="Times New Roman"/>
          <w:sz w:val="24"/>
          <w:szCs w:val="24"/>
        </w:rPr>
        <w:t xml:space="preserve"> – максимальное (лучшее) предложение по указанному подкритерию, содержащееся в заявках участников </w:t>
      </w:r>
      <w:r w:rsidR="005C2447">
        <w:rPr>
          <w:rFonts w:ascii="Times New Roman" w:hAnsi="Times New Roman" w:cs="Times New Roman"/>
          <w:sz w:val="24"/>
          <w:szCs w:val="24"/>
        </w:rPr>
        <w:t>конкурса</w:t>
      </w:r>
      <w:r w:rsidR="005C2447" w:rsidRPr="00FE3CFF">
        <w:rPr>
          <w:rFonts w:ascii="Times New Roman" w:hAnsi="Times New Roman" w:cs="Times New Roman"/>
          <w:sz w:val="24"/>
          <w:szCs w:val="24"/>
        </w:rPr>
        <w:t>;</w:t>
      </w:r>
    </w:p>
    <w:p w:rsidR="005C2447" w:rsidRPr="00FE3CFF" w:rsidRDefault="00630AD1" w:rsidP="005C2447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5C2447" w:rsidRPr="00FE3CF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="005C2447" w:rsidRPr="00FE3CFF">
        <w:rPr>
          <w:rFonts w:ascii="Times New Roman" w:hAnsi="Times New Roman" w:cs="Times New Roman"/>
          <w:sz w:val="24"/>
          <w:szCs w:val="24"/>
        </w:rPr>
        <w:t xml:space="preserve"> – значение указанного подкритерия, предложенное в </w:t>
      </w:r>
      <w:proofErr w:type="spellStart"/>
      <w:r w:rsidR="005C2447" w:rsidRPr="00FE3CFF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5C2447" w:rsidRPr="00FE3CFF">
        <w:rPr>
          <w:rFonts w:ascii="Times New Roman" w:hAnsi="Times New Roman" w:cs="Times New Roman"/>
          <w:sz w:val="24"/>
          <w:szCs w:val="24"/>
        </w:rPr>
        <w:t>-ой заявке;</w:t>
      </w:r>
    </w:p>
    <w:p w:rsidR="005C2447" w:rsidRPr="00ED0BBB" w:rsidRDefault="005C2447" w:rsidP="005C2447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t>Kc</w:t>
      </w:r>
      <w:r w:rsidRPr="00ED0BBB">
        <w:rPr>
          <w:rFonts w:ascii="Times New Roman" w:hAnsi="Times New Roman" w:cs="Times New Roman"/>
          <w:sz w:val="24"/>
          <w:szCs w:val="24"/>
        </w:rPr>
        <w:t xml:space="preserve"> – максимальное значение указанного подкритерия в баллах.</w:t>
      </w:r>
    </w:p>
    <w:p w:rsidR="00BA5106" w:rsidRPr="00ED0BBB" w:rsidRDefault="00BA5106" w:rsidP="00BA5106">
      <w:pPr>
        <w:spacing w:line="240" w:lineRule="auto"/>
        <w:ind w:firstLine="540"/>
        <w:rPr>
          <w:rFonts w:ascii="Times New Roman" w:hAnsi="Times New Roman" w:cs="Times New Roman"/>
          <w:i/>
          <w:iCs/>
          <w:sz w:val="24"/>
          <w:szCs w:val="24"/>
        </w:rPr>
      </w:pPr>
      <w:r w:rsidRPr="00ED0BBB">
        <w:rPr>
          <w:rFonts w:ascii="Times New Roman" w:hAnsi="Times New Roman" w:cs="Times New Roman"/>
          <w:i/>
          <w:iCs/>
          <w:sz w:val="24"/>
          <w:szCs w:val="24"/>
        </w:rPr>
        <w:t>Расчет итогового рейтинга по всем критериям.</w:t>
      </w:r>
    </w:p>
    <w:p w:rsidR="00BA5106" w:rsidRPr="00ED0BBB" w:rsidRDefault="00BA5106" w:rsidP="00BA5106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</w:rPr>
        <w:t>Для оценки заявки осуществляется расчет итогового рейтинга по каждой заявке. Итоговый рейтинг заявки рассчитывается путем сложения итоговых рейтингов по каждому критерию оценки заявки, установленному в документации о</w:t>
      </w:r>
      <w:r w:rsidR="00206B2C">
        <w:rPr>
          <w:rFonts w:ascii="Times New Roman" w:hAnsi="Times New Roman" w:cs="Times New Roman"/>
          <w:sz w:val="24"/>
          <w:szCs w:val="24"/>
        </w:rPr>
        <w:t>б открытом конкурсе</w:t>
      </w:r>
      <w:r w:rsidRPr="00ED0BBB">
        <w:rPr>
          <w:rFonts w:ascii="Times New Roman" w:hAnsi="Times New Roman" w:cs="Times New Roman"/>
          <w:sz w:val="24"/>
          <w:szCs w:val="24"/>
        </w:rPr>
        <w:t>.</w:t>
      </w:r>
    </w:p>
    <w:p w:rsidR="00BA5106" w:rsidRPr="00ED0BBB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BA5106" w:rsidRPr="007E5F23" w:rsidRDefault="00BA5106" w:rsidP="007E5F23">
      <w:pPr>
        <w:spacing w:line="240" w:lineRule="auto"/>
        <w:ind w:left="54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F4DC2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0A336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 xml:space="preserve"> =</w:t>
      </w:r>
      <w:proofErr w:type="spellStart"/>
      <w:r w:rsidR="007F4DC2" w:rsidRPr="007F4DC2">
        <w:rPr>
          <w:rFonts w:ascii="Times New Roman" w:hAnsi="Times New Roman" w:cs="Times New Roman"/>
          <w:sz w:val="28"/>
          <w:szCs w:val="28"/>
          <w:lang w:val="en-US"/>
        </w:rPr>
        <w:t>Rc</w:t>
      </w:r>
      <w:r w:rsidR="007F4DC2"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0A3369">
        <w:rPr>
          <w:rFonts w:ascii="Times New Roman" w:hAnsi="Times New Roman" w:cs="Times New Roman"/>
          <w:sz w:val="28"/>
          <w:szCs w:val="28"/>
          <w:lang w:val="en-US"/>
        </w:rPr>
        <w:t xml:space="preserve">+ </w:t>
      </w:r>
      <w:proofErr w:type="spellStart"/>
      <w:r w:rsidRPr="007F4DC2">
        <w:rPr>
          <w:rFonts w:ascii="Times New Roman" w:hAnsi="Times New Roman" w:cs="Times New Roman"/>
          <w:sz w:val="28"/>
          <w:szCs w:val="28"/>
          <w:lang w:val="en-US"/>
        </w:rPr>
        <w:t>Ra</w:t>
      </w:r>
      <w:r w:rsidRPr="007F4DC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="007E5F23">
        <w:rPr>
          <w:rFonts w:ascii="Times New Roman" w:hAnsi="Times New Roman" w:cs="Times New Roman"/>
          <w:sz w:val="28"/>
          <w:szCs w:val="28"/>
          <w:lang w:val="en-US"/>
        </w:rPr>
        <w:t>+</w:t>
      </w:r>
      <w:r w:rsidR="007E5F23" w:rsidRPr="00C4625E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7E5F23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7E5F23" w:rsidRPr="00C462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</w:p>
    <w:p w:rsidR="00BA5106" w:rsidRPr="000A3369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D0BBB">
        <w:rPr>
          <w:rFonts w:ascii="Times New Roman" w:hAnsi="Times New Roman" w:cs="Times New Roman"/>
          <w:sz w:val="24"/>
          <w:szCs w:val="24"/>
        </w:rPr>
        <w:t>где</w:t>
      </w:r>
      <w:r w:rsidRPr="000A3369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BA5106" w:rsidRPr="00ED0BBB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ED0BBB">
        <w:rPr>
          <w:rFonts w:ascii="Times New Roman" w:hAnsi="Times New Roman" w:cs="Times New Roman"/>
          <w:sz w:val="24"/>
          <w:szCs w:val="24"/>
          <w:lang w:val="en-US"/>
        </w:rPr>
        <w:lastRenderedPageBreak/>
        <w:t>Ra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рейтинг, присуждаемый i-ой заявке по указанному первому критерию;</w:t>
      </w:r>
    </w:p>
    <w:p w:rsidR="00BA5106" w:rsidRPr="005D29D9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0BBB">
        <w:rPr>
          <w:rFonts w:ascii="Times New Roman" w:hAnsi="Times New Roman" w:cs="Times New Roman"/>
          <w:sz w:val="24"/>
          <w:szCs w:val="24"/>
          <w:lang w:val="en-US"/>
        </w:rPr>
        <w:t>Rc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рейтинг, присуждаемый i-ой заявке по указанному второму критерию</w:t>
      </w:r>
      <w:r w:rsidR="005D29D9">
        <w:rPr>
          <w:rFonts w:ascii="Times New Roman" w:hAnsi="Times New Roman" w:cs="Times New Roman"/>
          <w:sz w:val="24"/>
          <w:szCs w:val="24"/>
        </w:rPr>
        <w:t xml:space="preserve"> 1 подкритерию</w:t>
      </w:r>
      <w:r w:rsidRPr="00ED0BBB">
        <w:rPr>
          <w:rFonts w:ascii="Times New Roman" w:hAnsi="Times New Roman" w:cs="Times New Roman"/>
          <w:sz w:val="24"/>
          <w:szCs w:val="24"/>
        </w:rPr>
        <w:t>;</w:t>
      </w:r>
    </w:p>
    <w:p w:rsidR="005D29D9" w:rsidRPr="005D29D9" w:rsidRDefault="005D29D9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29D9">
        <w:rPr>
          <w:rFonts w:ascii="Times New Roman" w:hAnsi="Times New Roman" w:cs="Times New Roman"/>
          <w:sz w:val="24"/>
          <w:szCs w:val="24"/>
          <w:lang w:val="en-US"/>
        </w:rPr>
        <w:t>Rd</w:t>
      </w:r>
      <w:r w:rsidRPr="005D29D9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D0BBB">
        <w:rPr>
          <w:rFonts w:ascii="Times New Roman" w:hAnsi="Times New Roman" w:cs="Times New Roman"/>
          <w:sz w:val="24"/>
          <w:szCs w:val="24"/>
        </w:rPr>
        <w:t>итоговый рейтинг, присуждаемый i-ой заявке по указанному второму критерию</w:t>
      </w:r>
      <w:r>
        <w:rPr>
          <w:rFonts w:ascii="Times New Roman" w:hAnsi="Times New Roman" w:cs="Times New Roman"/>
          <w:sz w:val="24"/>
          <w:szCs w:val="24"/>
        </w:rPr>
        <w:t xml:space="preserve"> 2 подкритерию.</w:t>
      </w:r>
    </w:p>
    <w:p w:rsidR="008903C6" w:rsidRPr="008903C6" w:rsidRDefault="00BA5106" w:rsidP="00BA5106">
      <w:pPr>
        <w:spacing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0BBB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ED0BB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i</w:t>
      </w:r>
      <w:proofErr w:type="spellEnd"/>
      <w:r w:rsidRPr="00ED0BBB">
        <w:rPr>
          <w:rFonts w:ascii="Times New Roman" w:hAnsi="Times New Roman" w:cs="Times New Roman"/>
          <w:sz w:val="24"/>
          <w:szCs w:val="24"/>
        </w:rPr>
        <w:t xml:space="preserve"> - итоговый рейтинг i-ой заявки.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>Заявке, набравшей наибольший итоговый рейтинг, присваивается первый номер. Дальнейшее распределение порядковых номеров заявок осуществляется в порядке убывания итогового рейтинга.</w:t>
      </w:r>
    </w:p>
    <w:p w:rsidR="008903C6" w:rsidRPr="008903C6" w:rsidRDefault="008903C6" w:rsidP="00890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В случае если в нескольких заявках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содержатся одинаковые условия исполнения договора, меньший порядковый номер присваивается заявке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, которая поступила ранее других заявок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, содержащих такие условия.</w:t>
      </w:r>
    </w:p>
    <w:p w:rsidR="008903C6" w:rsidRPr="008903C6" w:rsidRDefault="008903C6" w:rsidP="00AB18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3C6">
        <w:rPr>
          <w:rFonts w:ascii="Times New Roman" w:hAnsi="Times New Roman" w:cs="Times New Roman"/>
          <w:sz w:val="24"/>
          <w:szCs w:val="24"/>
        </w:rPr>
        <w:t xml:space="preserve">Победителем </w:t>
      </w:r>
      <w:r w:rsidR="00206B2C">
        <w:rPr>
          <w:rFonts w:ascii="Times New Roman" w:hAnsi="Times New Roman" w:cs="Times New Roman"/>
          <w:sz w:val="24"/>
          <w:szCs w:val="24"/>
        </w:rPr>
        <w:t>конкурса</w:t>
      </w:r>
      <w:r w:rsidRPr="008903C6">
        <w:rPr>
          <w:rFonts w:ascii="Times New Roman" w:hAnsi="Times New Roman" w:cs="Times New Roman"/>
          <w:sz w:val="24"/>
          <w:szCs w:val="24"/>
        </w:rPr>
        <w:t xml:space="preserve">признается участник </w:t>
      </w:r>
      <w:r w:rsidR="00206B2C">
        <w:rPr>
          <w:rFonts w:ascii="Times New Roman" w:hAnsi="Times New Roman" w:cs="Times New Roman"/>
          <w:sz w:val="24"/>
          <w:szCs w:val="24"/>
        </w:rPr>
        <w:t>конкурса</w:t>
      </w:r>
      <w:r w:rsidRPr="008903C6">
        <w:rPr>
          <w:rFonts w:ascii="Times New Roman" w:hAnsi="Times New Roman" w:cs="Times New Roman"/>
          <w:sz w:val="24"/>
          <w:szCs w:val="24"/>
        </w:rPr>
        <w:t xml:space="preserve">, который предложил лучшие условия исполнения договора и заявке на </w:t>
      </w:r>
      <w:r w:rsidR="00BA5106" w:rsidRPr="008903C6">
        <w:rPr>
          <w:rFonts w:ascii="Times New Roman" w:hAnsi="Times New Roman" w:cs="Times New Roman"/>
          <w:sz w:val="24"/>
          <w:szCs w:val="24"/>
        </w:rPr>
        <w:t>участие,</w:t>
      </w:r>
      <w:r w:rsidRPr="008903C6">
        <w:rPr>
          <w:rFonts w:ascii="Times New Roman" w:hAnsi="Times New Roman" w:cs="Times New Roman"/>
          <w:sz w:val="24"/>
          <w:szCs w:val="24"/>
        </w:rPr>
        <w:t xml:space="preserve">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 xml:space="preserve"> которого присвоен первый номер.</w:t>
      </w:r>
    </w:p>
    <w:p w:rsidR="00E0675D" w:rsidRDefault="008903C6" w:rsidP="00AB18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Ref236640845"/>
      <w:r w:rsidRPr="008903C6">
        <w:rPr>
          <w:rFonts w:ascii="Times New Roman" w:hAnsi="Times New Roman" w:cs="Times New Roman"/>
          <w:sz w:val="24"/>
          <w:szCs w:val="24"/>
        </w:rPr>
        <w:t xml:space="preserve">По результатам оценки заявок на участие в </w:t>
      </w:r>
      <w:r w:rsidR="00206B2C">
        <w:rPr>
          <w:rFonts w:ascii="Times New Roman" w:hAnsi="Times New Roman" w:cs="Times New Roman"/>
          <w:sz w:val="24"/>
          <w:szCs w:val="24"/>
        </w:rPr>
        <w:t>конкурсе</w:t>
      </w:r>
      <w:r w:rsidRPr="008903C6">
        <w:rPr>
          <w:rFonts w:ascii="Times New Roman" w:hAnsi="Times New Roman" w:cs="Times New Roman"/>
          <w:sz w:val="24"/>
          <w:szCs w:val="24"/>
        </w:rPr>
        <w:t>комиссия</w:t>
      </w:r>
      <w:r w:rsidR="00206B2C">
        <w:rPr>
          <w:rFonts w:ascii="Times New Roman" w:hAnsi="Times New Roman" w:cs="Times New Roman"/>
          <w:sz w:val="24"/>
          <w:szCs w:val="24"/>
        </w:rPr>
        <w:t xml:space="preserve"> по закупкам конкурентным способом</w:t>
      </w:r>
      <w:r w:rsidRPr="008903C6">
        <w:rPr>
          <w:rFonts w:ascii="Times New Roman" w:hAnsi="Times New Roman" w:cs="Times New Roman"/>
          <w:sz w:val="24"/>
          <w:szCs w:val="24"/>
        </w:rPr>
        <w:t xml:space="preserve"> Заказчика ранжирует заявки по степени уменьшения выгодности содержащихся в них условий, начиная с самой выгодной и заканчивая наименее выгодной.</w:t>
      </w:r>
      <w:bookmarkEnd w:id="0"/>
    </w:p>
    <w:p w:rsidR="00DA1B4B" w:rsidRPr="00DA1B4B" w:rsidRDefault="00DA1B4B" w:rsidP="00AB18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DA1B4B" w:rsidRPr="00DA1B4B" w:rsidSect="00887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C6"/>
    <w:rsid w:val="0000697E"/>
    <w:rsid w:val="0002660C"/>
    <w:rsid w:val="00071608"/>
    <w:rsid w:val="000769C3"/>
    <w:rsid w:val="000A3369"/>
    <w:rsid w:val="000D13A0"/>
    <w:rsid w:val="000F2D27"/>
    <w:rsid w:val="000F579B"/>
    <w:rsid w:val="00144B16"/>
    <w:rsid w:val="00166EE5"/>
    <w:rsid w:val="001A669C"/>
    <w:rsid w:val="001B6F19"/>
    <w:rsid w:val="001E0D0F"/>
    <w:rsid w:val="001E52E2"/>
    <w:rsid w:val="001F1EE6"/>
    <w:rsid w:val="001F3010"/>
    <w:rsid w:val="001F584C"/>
    <w:rsid w:val="00206B2C"/>
    <w:rsid w:val="002640E2"/>
    <w:rsid w:val="002877D4"/>
    <w:rsid w:val="002907D5"/>
    <w:rsid w:val="002B6462"/>
    <w:rsid w:val="002D1AB6"/>
    <w:rsid w:val="002D4B6B"/>
    <w:rsid w:val="002D4D4C"/>
    <w:rsid w:val="002D6080"/>
    <w:rsid w:val="003042A1"/>
    <w:rsid w:val="00372564"/>
    <w:rsid w:val="003E2E06"/>
    <w:rsid w:val="004173E3"/>
    <w:rsid w:val="00485492"/>
    <w:rsid w:val="004C7351"/>
    <w:rsid w:val="00500F8F"/>
    <w:rsid w:val="005C2447"/>
    <w:rsid w:val="005D29D9"/>
    <w:rsid w:val="005D69D5"/>
    <w:rsid w:val="005E0A93"/>
    <w:rsid w:val="00627EDE"/>
    <w:rsid w:val="00630AD1"/>
    <w:rsid w:val="006340B5"/>
    <w:rsid w:val="006451D6"/>
    <w:rsid w:val="00653E2B"/>
    <w:rsid w:val="00656497"/>
    <w:rsid w:val="00662C24"/>
    <w:rsid w:val="00677A9A"/>
    <w:rsid w:val="0069622A"/>
    <w:rsid w:val="0069743C"/>
    <w:rsid w:val="006E1071"/>
    <w:rsid w:val="006E21FF"/>
    <w:rsid w:val="006F1F05"/>
    <w:rsid w:val="00703CF3"/>
    <w:rsid w:val="00713A20"/>
    <w:rsid w:val="00714387"/>
    <w:rsid w:val="00737758"/>
    <w:rsid w:val="00753248"/>
    <w:rsid w:val="007E5F23"/>
    <w:rsid w:val="007F4DC2"/>
    <w:rsid w:val="00817E09"/>
    <w:rsid w:val="00837086"/>
    <w:rsid w:val="008401B2"/>
    <w:rsid w:val="00876FBB"/>
    <w:rsid w:val="0088364C"/>
    <w:rsid w:val="0088732D"/>
    <w:rsid w:val="008903C6"/>
    <w:rsid w:val="0090649C"/>
    <w:rsid w:val="009358FD"/>
    <w:rsid w:val="009522E7"/>
    <w:rsid w:val="009A2EAF"/>
    <w:rsid w:val="009F6596"/>
    <w:rsid w:val="00A011E8"/>
    <w:rsid w:val="00A23C56"/>
    <w:rsid w:val="00A41E3B"/>
    <w:rsid w:val="00A67AC2"/>
    <w:rsid w:val="00A71A09"/>
    <w:rsid w:val="00A90129"/>
    <w:rsid w:val="00A963E3"/>
    <w:rsid w:val="00AA2F88"/>
    <w:rsid w:val="00AB183A"/>
    <w:rsid w:val="00AC7F24"/>
    <w:rsid w:val="00AD5167"/>
    <w:rsid w:val="00B53AC9"/>
    <w:rsid w:val="00B9643B"/>
    <w:rsid w:val="00BA5106"/>
    <w:rsid w:val="00BA5111"/>
    <w:rsid w:val="00BB62FE"/>
    <w:rsid w:val="00BD2AA3"/>
    <w:rsid w:val="00BD71B7"/>
    <w:rsid w:val="00BF080C"/>
    <w:rsid w:val="00C4625E"/>
    <w:rsid w:val="00C6068E"/>
    <w:rsid w:val="00C740CF"/>
    <w:rsid w:val="00CC6378"/>
    <w:rsid w:val="00CD4413"/>
    <w:rsid w:val="00CD6957"/>
    <w:rsid w:val="00D01BEE"/>
    <w:rsid w:val="00D20540"/>
    <w:rsid w:val="00DA1B4B"/>
    <w:rsid w:val="00DA6E2F"/>
    <w:rsid w:val="00DD4369"/>
    <w:rsid w:val="00DE57A0"/>
    <w:rsid w:val="00E0675D"/>
    <w:rsid w:val="00E47B58"/>
    <w:rsid w:val="00E56F3F"/>
    <w:rsid w:val="00E63410"/>
    <w:rsid w:val="00E71D6C"/>
    <w:rsid w:val="00E833AC"/>
    <w:rsid w:val="00EB0FFB"/>
    <w:rsid w:val="00EC0901"/>
    <w:rsid w:val="00EE4C6B"/>
    <w:rsid w:val="00EE795B"/>
    <w:rsid w:val="00F259B4"/>
    <w:rsid w:val="00F526BD"/>
    <w:rsid w:val="00F559FA"/>
    <w:rsid w:val="00F608CF"/>
    <w:rsid w:val="00F77986"/>
    <w:rsid w:val="00F91A86"/>
    <w:rsid w:val="00F96FD0"/>
    <w:rsid w:val="00FE3C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ункт"/>
    <w:basedOn w:val="a"/>
    <w:rsid w:val="008903C6"/>
    <w:pPr>
      <w:tabs>
        <w:tab w:val="num" w:pos="1980"/>
      </w:tabs>
      <w:spacing w:after="0" w:line="240" w:lineRule="auto"/>
      <w:ind w:left="1404" w:hanging="504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890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03C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714387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AAE4F6-E9A4-4428-B7F3-97E08DF41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ural_sbk</cp:lastModifiedBy>
  <cp:revision>9</cp:revision>
  <dcterms:created xsi:type="dcterms:W3CDTF">2018-10-08T06:59:00Z</dcterms:created>
  <dcterms:modified xsi:type="dcterms:W3CDTF">2018-10-10T11:36:00Z</dcterms:modified>
</cp:coreProperties>
</file>