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9EF" w:rsidRPr="00B81AB2" w:rsidRDefault="004A69EF" w:rsidP="004A69EF">
      <w:pPr>
        <w:pStyle w:val="a4"/>
        <w:jc w:val="right"/>
        <w:rPr>
          <w:rFonts w:ascii="Times New Roman" w:hAnsi="Times New Roman"/>
          <w:b/>
          <w:caps/>
        </w:rPr>
      </w:pPr>
      <w:r w:rsidRPr="00B81AB2">
        <w:rPr>
          <w:rFonts w:ascii="Times New Roman" w:hAnsi="Times New Roman"/>
          <w:sz w:val="24"/>
          <w:szCs w:val="24"/>
        </w:rPr>
        <w:t>Приложение  №2</w:t>
      </w:r>
    </w:p>
    <w:p w:rsidR="004A69EF" w:rsidRPr="00B81AB2" w:rsidRDefault="004A69EF" w:rsidP="004A69EF">
      <w:pPr>
        <w:pStyle w:val="a4"/>
        <w:jc w:val="right"/>
        <w:rPr>
          <w:rFonts w:ascii="Times New Roman" w:hAnsi="Times New Roman"/>
          <w:b/>
          <w:caps/>
        </w:rPr>
      </w:pPr>
      <w:r w:rsidRPr="00B81AB2">
        <w:rPr>
          <w:rFonts w:ascii="Times New Roman" w:hAnsi="Times New Roman"/>
          <w:b/>
          <w:caps/>
        </w:rPr>
        <w:t xml:space="preserve"> </w:t>
      </w:r>
    </w:p>
    <w:p w:rsidR="00C41AD0" w:rsidRPr="00B81AB2" w:rsidRDefault="00C41AD0" w:rsidP="00C41AD0">
      <w:pPr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B81AB2">
        <w:rPr>
          <w:rFonts w:ascii="Times New Roman" w:hAnsi="Times New Roman"/>
          <w:b/>
          <w:caps/>
        </w:rPr>
        <w:t>Обоснование начальной (максимальной) цены договора, начальной (максимальной) цены единицы каждой услуги</w:t>
      </w:r>
    </w:p>
    <w:p w:rsidR="004A69EF" w:rsidRPr="00B81AB2" w:rsidRDefault="004A69EF" w:rsidP="004A69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B81AB2">
        <w:rPr>
          <w:rFonts w:ascii="Times New Roman" w:eastAsia="Times New Roman" w:hAnsi="Times New Roman"/>
          <w:sz w:val="24"/>
          <w:szCs w:val="24"/>
        </w:rPr>
        <w:t>Поставка</w:t>
      </w:r>
      <w:r w:rsidRPr="00B81AB2">
        <w:rPr>
          <w:rFonts w:ascii="Times New Roman" w:hAnsi="Times New Roman"/>
        </w:rPr>
        <w:t xml:space="preserve"> </w:t>
      </w:r>
      <w:r w:rsidR="00DF4E4F" w:rsidRPr="00B81AB2">
        <w:rPr>
          <w:rFonts w:ascii="Times New Roman" w:hAnsi="Times New Roman"/>
        </w:rPr>
        <w:t>посуды</w:t>
      </w:r>
      <w:r w:rsidR="00886BAD" w:rsidRPr="00B81AB2">
        <w:rPr>
          <w:rFonts w:ascii="Times New Roman" w:hAnsi="Times New Roman"/>
        </w:rPr>
        <w:t xml:space="preserve"> </w:t>
      </w:r>
      <w:r w:rsidRPr="00B81AB2">
        <w:rPr>
          <w:rFonts w:ascii="Times New Roman" w:hAnsi="Times New Roman"/>
        </w:rPr>
        <w:t xml:space="preserve">для МАДОУ "Детский сад № 421 "Гармония"" г.Перми </w:t>
      </w:r>
    </w:p>
    <w:p w:rsidR="00C41AD0" w:rsidRPr="00B81AB2" w:rsidRDefault="004A69EF" w:rsidP="004A69EF">
      <w:pPr>
        <w:spacing w:after="0" w:line="240" w:lineRule="auto"/>
        <w:jc w:val="center"/>
        <w:rPr>
          <w:rFonts w:ascii="Times New Roman" w:hAnsi="Times New Roman"/>
        </w:rPr>
      </w:pPr>
      <w:r w:rsidRPr="00B81AB2">
        <w:rPr>
          <w:rFonts w:ascii="Times New Roman" w:hAnsi="Times New Roman"/>
        </w:rPr>
        <w:t>по адресу Чернышевского, 17в</w:t>
      </w:r>
    </w:p>
    <w:p w:rsidR="00C41AD0" w:rsidRPr="00B81AB2" w:rsidRDefault="00C41AD0" w:rsidP="00C41AD0">
      <w:pPr>
        <w:spacing w:after="0" w:line="240" w:lineRule="auto"/>
        <w:rPr>
          <w:rFonts w:ascii="Times New Roman" w:hAnsi="Times New Roman"/>
        </w:rPr>
      </w:pPr>
    </w:p>
    <w:p w:rsidR="00C41AD0" w:rsidRPr="00B81AB2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B81AB2">
        <w:rPr>
          <w:rFonts w:ascii="Times New Roman" w:hAnsi="Times New Roman"/>
        </w:rPr>
        <w:t>Обоснование начальной (максимальной) цены договора и начальной (максимальной) цены единицы каждой услуги проведено методом сопоставимых рыночных цен.</w:t>
      </w:r>
    </w:p>
    <w:p w:rsidR="00C41AD0" w:rsidRPr="00B81AB2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C41AD0" w:rsidRPr="00B81AB2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B81AB2">
        <w:rPr>
          <w:rFonts w:ascii="Times New Roman" w:hAnsi="Times New Roman"/>
        </w:rPr>
        <w:t>Расчет начальной (максимальной) цены единицы каждой услуги:</w:t>
      </w:r>
    </w:p>
    <w:p w:rsidR="00C41AD0" w:rsidRPr="00B81AB2" w:rsidRDefault="00C41AD0" w:rsidP="00C41AD0">
      <w:pPr>
        <w:spacing w:after="0" w:line="240" w:lineRule="auto"/>
        <w:rPr>
          <w:rFonts w:ascii="Times New Roman" w:hAnsi="Times New Roman"/>
        </w:rPr>
      </w:pPr>
    </w:p>
    <w:tbl>
      <w:tblPr>
        <w:tblW w:w="10349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261"/>
        <w:gridCol w:w="2126"/>
        <w:gridCol w:w="2126"/>
        <w:gridCol w:w="1843"/>
      </w:tblGrid>
      <w:tr w:rsidR="00C41AD0" w:rsidRPr="00B81AB2" w:rsidTr="00C41AD0">
        <w:trPr>
          <w:trHeight w:val="20"/>
        </w:trPr>
        <w:tc>
          <w:tcPr>
            <w:tcW w:w="99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 xml:space="preserve">№ </w:t>
            </w:r>
            <w:proofErr w:type="gramStart"/>
            <w:r w:rsidRPr="00B81AB2">
              <w:rPr>
                <w:rFonts w:ascii="Times New Roman" w:hAnsi="Times New Roman"/>
              </w:rPr>
              <w:t>п</w:t>
            </w:r>
            <w:proofErr w:type="gramEnd"/>
            <w:r w:rsidRPr="00B81AB2">
              <w:rPr>
                <w:rFonts w:ascii="Times New Roman" w:hAnsi="Times New Roman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Источник ценовой информации в отношении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Предлагаемая цена единицы каждой услуги, руб.</w:t>
            </w:r>
          </w:p>
          <w:p w:rsidR="00C41AD0" w:rsidRPr="00B81AB2" w:rsidRDefault="00C41AD0" w:rsidP="00CB00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 xml:space="preserve">Цена единицы каждой услуги, приведенная в соответствие с условиями </w:t>
            </w:r>
            <w:r w:rsidR="003C33A2" w:rsidRPr="00B81AB2">
              <w:rPr>
                <w:rFonts w:ascii="Times New Roman" w:hAnsi="Times New Roman"/>
              </w:rPr>
              <w:t>зкэф</w:t>
            </w:r>
            <w:r w:rsidRPr="00B81AB2">
              <w:rPr>
                <w:rFonts w:ascii="Times New Roman" w:hAnsi="Times New Roman"/>
              </w:rPr>
              <w:t>, скорректированная в зависимости от способа закупки, явившейся источником ценовой информации, и приведенная к текущему уровню цен, руб.</w:t>
            </w:r>
          </w:p>
          <w:p w:rsidR="00C41AD0" w:rsidRPr="00B81AB2" w:rsidRDefault="00C41AD0" w:rsidP="005C73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Начальная (максимальная) цена единицы каждой услуги, руб.</w:t>
            </w:r>
          </w:p>
        </w:tc>
      </w:tr>
      <w:tr w:rsidR="00C41AD0" w:rsidRPr="00B81AB2" w:rsidTr="00C41AD0">
        <w:trPr>
          <w:trHeight w:val="20"/>
        </w:trPr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1</w:t>
            </w:r>
          </w:p>
        </w:tc>
        <w:tc>
          <w:tcPr>
            <w:tcW w:w="9356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4A69EF" w:rsidRPr="00B81AB2" w:rsidRDefault="004A69EF" w:rsidP="004A69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eastAsia="Times New Roman" w:hAnsi="Times New Roman"/>
                <w:sz w:val="24"/>
                <w:szCs w:val="24"/>
              </w:rPr>
              <w:t>Поставка</w:t>
            </w:r>
            <w:r w:rsidRPr="00B81AB2">
              <w:rPr>
                <w:rFonts w:ascii="Times New Roman" w:hAnsi="Times New Roman"/>
              </w:rPr>
              <w:t xml:space="preserve"> </w:t>
            </w:r>
            <w:r w:rsidR="006C03DF" w:rsidRPr="00B81AB2">
              <w:rPr>
                <w:rFonts w:ascii="Times New Roman" w:hAnsi="Times New Roman"/>
              </w:rPr>
              <w:t xml:space="preserve"> </w:t>
            </w:r>
            <w:r w:rsidR="00DF4E4F" w:rsidRPr="00B81AB2">
              <w:rPr>
                <w:rFonts w:ascii="Times New Roman" w:hAnsi="Times New Roman"/>
              </w:rPr>
              <w:t xml:space="preserve">посуды </w:t>
            </w:r>
            <w:r w:rsidRPr="00B81AB2">
              <w:rPr>
                <w:rFonts w:ascii="Times New Roman" w:hAnsi="Times New Roman"/>
              </w:rPr>
              <w:t xml:space="preserve">для МАДОУ "Детский сад № 421 "Гармония"" г.Перми </w:t>
            </w:r>
          </w:p>
          <w:p w:rsidR="00C41AD0" w:rsidRPr="00B81AB2" w:rsidRDefault="004A69EF" w:rsidP="004A69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1AB2">
              <w:rPr>
                <w:rFonts w:ascii="Times New Roman" w:hAnsi="Times New Roman"/>
              </w:rPr>
              <w:t>по адресу Чернышевского, 17в</w:t>
            </w:r>
          </w:p>
        </w:tc>
      </w:tr>
      <w:tr w:rsidR="00B81AB2" w:rsidRPr="00B81AB2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B81AB2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1.1</w:t>
            </w:r>
          </w:p>
        </w:tc>
        <w:tc>
          <w:tcPr>
            <w:tcW w:w="3261" w:type="dxa"/>
            <w:shd w:val="clear" w:color="auto" w:fill="auto"/>
          </w:tcPr>
          <w:p w:rsidR="00B81AB2" w:rsidRPr="00B81AB2" w:rsidRDefault="00B81AB2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Источник 1</w:t>
            </w:r>
          </w:p>
        </w:tc>
        <w:tc>
          <w:tcPr>
            <w:tcW w:w="2126" w:type="dxa"/>
          </w:tcPr>
          <w:p w:rsidR="00B81AB2" w:rsidRPr="00B81AB2" w:rsidRDefault="00B81AB2" w:rsidP="002450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236289,00</w:t>
            </w:r>
          </w:p>
        </w:tc>
        <w:tc>
          <w:tcPr>
            <w:tcW w:w="2126" w:type="dxa"/>
          </w:tcPr>
          <w:p w:rsidR="00B81AB2" w:rsidRPr="00B81AB2" w:rsidRDefault="00B81AB2" w:rsidP="000452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236289,00</w:t>
            </w:r>
          </w:p>
        </w:tc>
        <w:tc>
          <w:tcPr>
            <w:tcW w:w="1843" w:type="dxa"/>
            <w:shd w:val="clear" w:color="auto" w:fill="auto"/>
          </w:tcPr>
          <w:p w:rsidR="00B81AB2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х</w:t>
            </w:r>
          </w:p>
        </w:tc>
      </w:tr>
      <w:tr w:rsidR="00B81AB2" w:rsidRPr="00B81AB2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B81AB2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1.2</w:t>
            </w:r>
          </w:p>
        </w:tc>
        <w:tc>
          <w:tcPr>
            <w:tcW w:w="3261" w:type="dxa"/>
            <w:shd w:val="clear" w:color="auto" w:fill="auto"/>
          </w:tcPr>
          <w:p w:rsidR="00B81AB2" w:rsidRPr="00B81AB2" w:rsidRDefault="00B81AB2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Источник 2</w:t>
            </w:r>
          </w:p>
        </w:tc>
        <w:tc>
          <w:tcPr>
            <w:tcW w:w="2126" w:type="dxa"/>
          </w:tcPr>
          <w:p w:rsidR="00B81AB2" w:rsidRPr="00B81AB2" w:rsidRDefault="00B81AB2" w:rsidP="002450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238343,00</w:t>
            </w:r>
          </w:p>
        </w:tc>
        <w:tc>
          <w:tcPr>
            <w:tcW w:w="2126" w:type="dxa"/>
          </w:tcPr>
          <w:p w:rsidR="00B81AB2" w:rsidRPr="00B81AB2" w:rsidRDefault="00B81AB2" w:rsidP="000452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238343,00</w:t>
            </w:r>
          </w:p>
        </w:tc>
        <w:tc>
          <w:tcPr>
            <w:tcW w:w="1843" w:type="dxa"/>
            <w:shd w:val="clear" w:color="auto" w:fill="auto"/>
          </w:tcPr>
          <w:p w:rsidR="00B81AB2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х</w:t>
            </w:r>
          </w:p>
        </w:tc>
      </w:tr>
      <w:tr w:rsidR="00B81AB2" w:rsidRPr="00B81AB2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B81AB2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1.3</w:t>
            </w:r>
          </w:p>
        </w:tc>
        <w:tc>
          <w:tcPr>
            <w:tcW w:w="3261" w:type="dxa"/>
            <w:shd w:val="clear" w:color="auto" w:fill="auto"/>
          </w:tcPr>
          <w:p w:rsidR="00B81AB2" w:rsidRPr="00B81AB2" w:rsidRDefault="00B81AB2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Источник 3</w:t>
            </w:r>
          </w:p>
        </w:tc>
        <w:tc>
          <w:tcPr>
            <w:tcW w:w="2126" w:type="dxa"/>
          </w:tcPr>
          <w:p w:rsidR="00B81AB2" w:rsidRPr="00B81AB2" w:rsidRDefault="00B81AB2" w:rsidP="002450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235606,00</w:t>
            </w:r>
          </w:p>
        </w:tc>
        <w:tc>
          <w:tcPr>
            <w:tcW w:w="2126" w:type="dxa"/>
          </w:tcPr>
          <w:p w:rsidR="00B81AB2" w:rsidRPr="00B81AB2" w:rsidRDefault="00B81AB2" w:rsidP="000452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235606,00</w:t>
            </w:r>
          </w:p>
        </w:tc>
        <w:tc>
          <w:tcPr>
            <w:tcW w:w="1843" w:type="dxa"/>
            <w:shd w:val="clear" w:color="auto" w:fill="auto"/>
          </w:tcPr>
          <w:p w:rsidR="00B81AB2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х</w:t>
            </w:r>
          </w:p>
        </w:tc>
      </w:tr>
      <w:tr w:rsidR="00C41AD0" w:rsidRPr="00B81AB2" w:rsidTr="00C41AD0">
        <w:trPr>
          <w:trHeight w:val="20"/>
        </w:trPr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Итого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х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41AD0" w:rsidRPr="00B81AB2" w:rsidRDefault="00C41AD0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12" w:space="0" w:color="auto"/>
            </w:tcBorders>
            <w:shd w:val="clear" w:color="auto" w:fill="auto"/>
          </w:tcPr>
          <w:p w:rsidR="00C41AD0" w:rsidRPr="00B81AB2" w:rsidRDefault="00B81AB2" w:rsidP="00E9618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81AB2">
              <w:rPr>
                <w:rFonts w:ascii="Times New Roman" w:hAnsi="Times New Roman"/>
              </w:rPr>
              <w:t>236746,00</w:t>
            </w:r>
          </w:p>
        </w:tc>
      </w:tr>
    </w:tbl>
    <w:p w:rsidR="00C41AD0" w:rsidRPr="00B81AB2" w:rsidRDefault="00C41AD0" w:rsidP="00C41AD0">
      <w:pPr>
        <w:spacing w:after="0" w:line="240" w:lineRule="auto"/>
        <w:rPr>
          <w:rFonts w:ascii="Times New Roman" w:hAnsi="Times New Roman"/>
        </w:rPr>
      </w:pPr>
    </w:p>
    <w:p w:rsidR="00C41AD0" w:rsidRPr="00B81AB2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B81AB2">
        <w:rPr>
          <w:rFonts w:ascii="Times New Roman" w:hAnsi="Times New Roman"/>
        </w:rPr>
        <w:t>Расчет начальной (максимальной) цены договора:</w:t>
      </w:r>
    </w:p>
    <w:p w:rsidR="00C41AD0" w:rsidRPr="00B81AB2" w:rsidRDefault="00C41AD0" w:rsidP="00C41AD0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10349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126"/>
        <w:gridCol w:w="2126"/>
        <w:gridCol w:w="2269"/>
      </w:tblGrid>
      <w:tr w:rsidR="00C41AD0" w:rsidRPr="00B81AB2" w:rsidTr="00C41AD0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 xml:space="preserve">№ </w:t>
            </w:r>
            <w:proofErr w:type="gramStart"/>
            <w:r w:rsidRPr="00B81AB2">
              <w:rPr>
                <w:rFonts w:ascii="Times New Roman" w:hAnsi="Times New Roman"/>
              </w:rPr>
              <w:t>п</w:t>
            </w:r>
            <w:proofErr w:type="gramEnd"/>
            <w:r w:rsidRPr="00B81AB2">
              <w:rPr>
                <w:rFonts w:ascii="Times New Roman" w:hAnsi="Times New Roman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Наимено</w:t>
            </w:r>
            <w:r w:rsidRPr="00B81AB2">
              <w:rPr>
                <w:rFonts w:ascii="Times New Roman" w:hAnsi="Times New Roman"/>
              </w:rPr>
              <w:softHyphen/>
              <w:t>вание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Объем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B81AB2" w:rsidRDefault="00C41AD0" w:rsidP="00F073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 xml:space="preserve">Начальная (максимальная) цена услуги </w:t>
            </w:r>
          </w:p>
        </w:tc>
        <w:tc>
          <w:tcPr>
            <w:tcW w:w="22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Начальная (максимальная) цена, руб.</w:t>
            </w:r>
          </w:p>
        </w:tc>
      </w:tr>
      <w:tr w:rsidR="00C41AD0" w:rsidRPr="00B81AB2" w:rsidTr="00C41AD0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1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shd w:val="clear" w:color="auto" w:fill="auto"/>
          </w:tcPr>
          <w:p w:rsidR="004A69EF" w:rsidRPr="00B81AB2" w:rsidRDefault="004A69EF" w:rsidP="004A69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eastAsia="Times New Roman" w:hAnsi="Times New Roman"/>
                <w:sz w:val="24"/>
                <w:szCs w:val="24"/>
              </w:rPr>
              <w:t>Поставка</w:t>
            </w:r>
            <w:r w:rsidRPr="00B81AB2">
              <w:rPr>
                <w:rFonts w:ascii="Times New Roman" w:hAnsi="Times New Roman"/>
              </w:rPr>
              <w:t xml:space="preserve"> </w:t>
            </w:r>
            <w:r w:rsidR="00DF4E4F" w:rsidRPr="00B81AB2">
              <w:rPr>
                <w:rFonts w:ascii="Times New Roman" w:hAnsi="Times New Roman"/>
              </w:rPr>
              <w:t>посуды</w:t>
            </w:r>
            <w:r w:rsidR="003D1F34" w:rsidRPr="00B81AB2">
              <w:rPr>
                <w:rFonts w:ascii="Times New Roman" w:hAnsi="Times New Roman"/>
              </w:rPr>
              <w:t xml:space="preserve"> </w:t>
            </w:r>
            <w:r w:rsidRPr="00B81AB2">
              <w:rPr>
                <w:rFonts w:ascii="Times New Roman" w:hAnsi="Times New Roman"/>
              </w:rPr>
              <w:t xml:space="preserve">для МАДОУ "Детский сад № 421 "Гармония"" г.Перми </w:t>
            </w:r>
          </w:p>
          <w:p w:rsidR="00C41AD0" w:rsidRPr="00B81AB2" w:rsidRDefault="004A69EF" w:rsidP="004A69EF">
            <w:pPr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по адресу Чернышевского, 17в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center"/>
          </w:tcPr>
          <w:p w:rsidR="00C41AD0" w:rsidRPr="00B81AB2" w:rsidRDefault="00EE5385" w:rsidP="005C73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1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center"/>
          </w:tcPr>
          <w:p w:rsidR="00C41AD0" w:rsidRPr="00B81AB2" w:rsidRDefault="00B81AB2" w:rsidP="00B81A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236746,00</w:t>
            </w:r>
          </w:p>
        </w:tc>
        <w:tc>
          <w:tcPr>
            <w:tcW w:w="226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41AD0" w:rsidRPr="00B81AB2" w:rsidRDefault="00B81AB2" w:rsidP="00F073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236746,00</w:t>
            </w:r>
          </w:p>
        </w:tc>
      </w:tr>
      <w:tr w:rsidR="00C41AD0" w:rsidRPr="005C73E7" w:rsidTr="00C41AD0">
        <w:trPr>
          <w:trHeight w:val="20"/>
        </w:trPr>
        <w:tc>
          <w:tcPr>
            <w:tcW w:w="567" w:type="dxa"/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61" w:type="dxa"/>
            <w:shd w:val="clear" w:color="auto" w:fill="auto"/>
          </w:tcPr>
          <w:p w:rsidR="00C41AD0" w:rsidRPr="00B81AB2" w:rsidRDefault="00C41AD0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Итого – начальная (максимальная) цена договора</w:t>
            </w:r>
          </w:p>
        </w:tc>
        <w:tc>
          <w:tcPr>
            <w:tcW w:w="2126" w:type="dxa"/>
            <w:vAlign w:val="bottom"/>
          </w:tcPr>
          <w:p w:rsidR="00C41AD0" w:rsidRPr="00B81AB2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х</w:t>
            </w:r>
          </w:p>
        </w:tc>
        <w:tc>
          <w:tcPr>
            <w:tcW w:w="2126" w:type="dxa"/>
            <w:vAlign w:val="bottom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1AB2">
              <w:rPr>
                <w:rFonts w:ascii="Times New Roman" w:hAnsi="Times New Roman"/>
              </w:rPr>
              <w:t>х</w:t>
            </w:r>
            <w:bookmarkStart w:id="0" w:name="_GoBack"/>
            <w:bookmarkEnd w:id="0"/>
          </w:p>
        </w:tc>
        <w:tc>
          <w:tcPr>
            <w:tcW w:w="2269" w:type="dxa"/>
            <w:shd w:val="clear" w:color="auto" w:fill="auto"/>
            <w:vAlign w:val="bottom"/>
          </w:tcPr>
          <w:p w:rsidR="00C41AD0" w:rsidRPr="00855C96" w:rsidRDefault="00C41AD0" w:rsidP="00F073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7306CC" w:rsidRPr="005C73E7" w:rsidRDefault="007306CC">
      <w:pPr>
        <w:rPr>
          <w:rFonts w:ascii="Times New Roman" w:hAnsi="Times New Roman"/>
        </w:rPr>
      </w:pPr>
    </w:p>
    <w:sectPr w:rsidR="007306CC" w:rsidRPr="005C73E7" w:rsidSect="00C41AD0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1AD0"/>
    <w:rsid w:val="00055D7F"/>
    <w:rsid w:val="0007386B"/>
    <w:rsid w:val="00087D00"/>
    <w:rsid w:val="000F35B6"/>
    <w:rsid w:val="002450ED"/>
    <w:rsid w:val="00255BFB"/>
    <w:rsid w:val="00290E97"/>
    <w:rsid w:val="003C33A2"/>
    <w:rsid w:val="003D1F34"/>
    <w:rsid w:val="00473ABA"/>
    <w:rsid w:val="004A69EF"/>
    <w:rsid w:val="00570EBA"/>
    <w:rsid w:val="005C02D2"/>
    <w:rsid w:val="005C73E7"/>
    <w:rsid w:val="006C03DF"/>
    <w:rsid w:val="007306CC"/>
    <w:rsid w:val="007A102F"/>
    <w:rsid w:val="00803FF2"/>
    <w:rsid w:val="00846F58"/>
    <w:rsid w:val="00855C96"/>
    <w:rsid w:val="008620CF"/>
    <w:rsid w:val="00880401"/>
    <w:rsid w:val="00886BAD"/>
    <w:rsid w:val="00924A1F"/>
    <w:rsid w:val="00997890"/>
    <w:rsid w:val="009B22D3"/>
    <w:rsid w:val="009D3291"/>
    <w:rsid w:val="009E49E4"/>
    <w:rsid w:val="00B81AB2"/>
    <w:rsid w:val="00BA076F"/>
    <w:rsid w:val="00C41AD0"/>
    <w:rsid w:val="00CB000D"/>
    <w:rsid w:val="00DF4E4F"/>
    <w:rsid w:val="00DF6F9E"/>
    <w:rsid w:val="00E37398"/>
    <w:rsid w:val="00E50D61"/>
    <w:rsid w:val="00ED5056"/>
    <w:rsid w:val="00EE5385"/>
    <w:rsid w:val="00F07341"/>
    <w:rsid w:val="00F37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A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No Spacing"/>
    <w:uiPriority w:val="1"/>
    <w:qFormat/>
    <w:rsid w:val="004A69E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A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No Spacing"/>
    <w:uiPriority w:val="1"/>
    <w:qFormat/>
    <w:rsid w:val="004A69E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2A31DC-AA5A-4C30-8D76-65A91457C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19</cp:revision>
  <dcterms:created xsi:type="dcterms:W3CDTF">2018-11-23T16:51:00Z</dcterms:created>
  <dcterms:modified xsi:type="dcterms:W3CDTF">2018-11-26T16:44:00Z</dcterms:modified>
</cp:coreProperties>
</file>