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F01" w:rsidRDefault="00C76F01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01" w:rsidRDefault="006F52D3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t>ЛАНГЕПАССКОЕ ГОРОДСКОЕ МУНИЦИПАЛЬНОЕ АВТОНОМНОЕ УЧРЕЖДЕНИЕ "</w:t>
      </w:r>
      <w:proofErr w:type="gramStart"/>
      <w:r>
        <w:rPr>
          <w:sz w:val="28"/>
          <w:szCs w:val="28"/>
        </w:rPr>
        <w:t>ВОДНО-СПОРТИВНЫЙ</w:t>
      </w:r>
      <w:proofErr w:type="gramEnd"/>
      <w:r>
        <w:rPr>
          <w:sz w:val="28"/>
          <w:szCs w:val="28"/>
        </w:rPr>
        <w:t xml:space="preserve"> КОМПЛЕКС "ДЕЛЬФИН" № 35</w:t>
      </w:r>
    </w:p>
    <w:p w:rsidR="00C76F01" w:rsidRDefault="006F52D3">
      <w:pPr>
        <w:spacing w:before="170"/>
        <w:ind w:firstLine="850"/>
        <w:jc w:val="right"/>
      </w:pPr>
      <w:r>
        <w:t xml:space="preserve">Дата подписания протокола: 2018-12-17 </w:t>
      </w:r>
    </w:p>
    <w:p w:rsidR="00C76F01" w:rsidRDefault="00C76F0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01" w:rsidRDefault="006F52D3">
      <w:r>
        <w:t>Повестка:</w:t>
      </w:r>
    </w:p>
    <w:p w:rsidR="00C76F01" w:rsidRDefault="00C76F0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01" w:rsidRDefault="006F52D3">
      <w:r>
        <w:t>На заседании комиссии присутствовали:</w:t>
      </w:r>
    </w:p>
    <w:p w:rsidR="00C76F01" w:rsidRDefault="00C76F0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4449"/>
        <w:gridCol w:w="4878"/>
      </w:tblGrid>
      <w:tr w:rsidR="00C76F01" w:rsidTr="006F52D3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pStyle w:val="a8"/>
              <w:spacing w:before="113" w:after="200"/>
              <w:jc w:val="center"/>
            </w:pPr>
            <w:r>
              <w:t xml:space="preserve">Член </w:t>
            </w:r>
            <w:r>
              <w:t>комиссии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6F52D3" w:rsidTr="006F52D3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rPr>
                <w:lang w:val="en-US"/>
              </w:rPr>
              <w:t>Кудлаев А.А.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6F52D3" w:rsidTr="006F52D3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Захарова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6F52D3" w:rsidTr="006F52D3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Белоногова</w:t>
            </w:r>
            <w:proofErr w:type="spellEnd"/>
            <w:r>
              <w:rPr>
                <w:lang w:val="en-US"/>
              </w:rPr>
              <w:t xml:space="preserve"> </w:t>
            </w:r>
            <w:r>
              <w:t>К.Н.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6F52D3" w:rsidTr="006F52D3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Метельков</w:t>
            </w:r>
            <w:proofErr w:type="spellEnd"/>
            <w:r>
              <w:rPr>
                <w:lang w:val="en-US"/>
              </w:rPr>
              <w:t xml:space="preserve"> </w:t>
            </w:r>
            <w:r>
              <w:t>А.А.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6F52D3" w:rsidTr="006F52D3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Сычева</w:t>
            </w:r>
            <w:proofErr w:type="spellEnd"/>
            <w:r>
              <w:rPr>
                <w:lang w:val="en-US"/>
              </w:rPr>
              <w:t xml:space="preserve"> </w:t>
            </w:r>
            <w:r>
              <w:t>С.Ю.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6F52D3" w:rsidTr="006F52D3">
        <w:tc>
          <w:tcPr>
            <w:tcW w:w="44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Хусаинова</w:t>
            </w:r>
            <w:proofErr w:type="spellEnd"/>
            <w:r>
              <w:rPr>
                <w:lang w:val="en-US"/>
              </w:rPr>
              <w:t xml:space="preserve"> </w:t>
            </w:r>
            <w:r>
              <w:t>М.А.</w:t>
            </w:r>
          </w:p>
        </w:tc>
        <w:tc>
          <w:tcPr>
            <w:tcW w:w="48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C76F01" w:rsidRDefault="00C76F0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01" w:rsidRDefault="00C76F0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F52D3" w:rsidRDefault="006F52D3" w:rsidP="006F52D3">
      <w:pPr>
        <w:shd w:val="clear" w:color="auto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>
        <w:rPr>
          <w:rFonts w:eastAsia="Times New Roman"/>
          <w:color w:val="00000A"/>
          <w:shd w:val="clear" w:color="auto" w:fill="FFFFFF"/>
        </w:rPr>
        <w:t xml:space="preserve">приказа №125-п от "12"ноября 2018г. </w:t>
      </w:r>
    </w:p>
    <w:p w:rsidR="00C76F01" w:rsidRDefault="006F52D3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C76F01" w:rsidRDefault="006F52D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96"/>
        <w:gridCol w:w="5931"/>
      </w:tblGrid>
      <w:tr w:rsidR="00C76F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C76F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Оказание </w:t>
            </w:r>
            <w:r>
              <w:rPr>
                <w:sz w:val="22"/>
                <w:szCs w:val="22"/>
              </w:rPr>
              <w:t>охранных услуг</w:t>
            </w:r>
          </w:p>
        </w:tc>
      </w:tr>
      <w:tr w:rsidR="00C76F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E78745</w:t>
            </w:r>
          </w:p>
        </w:tc>
      </w:tr>
      <w:tr w:rsidR="00C76F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before="57" w:after="57"/>
            </w:pPr>
            <w:r>
              <w:rPr>
                <w:sz w:val="22"/>
                <w:szCs w:val="22"/>
              </w:rPr>
              <w:t>07.12.2018 15:03:03</w:t>
            </w:r>
          </w:p>
        </w:tc>
      </w:tr>
      <w:tr w:rsidR="00C76F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76F01" w:rsidRDefault="006F52D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84"/>
        <w:gridCol w:w="5943"/>
      </w:tblGrid>
      <w:tr w:rsidR="00C76F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</w:rPr>
              <w:t>ЛАНГЕПАССКОЕ ГОРОДСКОЕ МУНИЦИПАЛЬНОЕ АВТОНОМНОЕ</w:t>
            </w:r>
            <w:r>
              <w:rPr>
                <w:sz w:val="22"/>
                <w:szCs w:val="22"/>
              </w:rPr>
              <w:t xml:space="preserve"> УЧРЕЖДЕНИЕ "ВОДНО-СПОРТИВНЫЙ КОМПЛЕКС "ДЕЛЬФИН"</w:t>
            </w:r>
          </w:p>
        </w:tc>
      </w:tr>
      <w:tr w:rsidR="00C76F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</w:rPr>
              <w:t>8607115977</w:t>
            </w:r>
          </w:p>
        </w:tc>
      </w:tr>
      <w:tr w:rsidR="00C76F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</w:rPr>
              <w:t>860701001</w:t>
            </w:r>
          </w:p>
        </w:tc>
      </w:tr>
      <w:tr w:rsidR="00C76F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</w:rPr>
              <w:t>1098607000249</w:t>
            </w:r>
          </w:p>
        </w:tc>
      </w:tr>
      <w:tr w:rsidR="00C76F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</w:rPr>
              <w:t xml:space="preserve">628672, Тюменская область, Ханты-мансийский автономный округ - Югра, </w:t>
            </w:r>
            <w:proofErr w:type="spellStart"/>
            <w:r>
              <w:rPr>
                <w:sz w:val="22"/>
                <w:szCs w:val="22"/>
              </w:rPr>
              <w:t>г.Лангепас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ул.Солнечная</w:t>
            </w:r>
            <w:proofErr w:type="spellEnd"/>
            <w:r>
              <w:rPr>
                <w:sz w:val="22"/>
                <w:szCs w:val="22"/>
              </w:rPr>
              <w:t>, д.19а</w:t>
            </w:r>
          </w:p>
        </w:tc>
      </w:tr>
      <w:tr w:rsidR="00C76F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spacing w:after="113"/>
            </w:pPr>
            <w:r>
              <w:rPr>
                <w:sz w:val="22"/>
                <w:szCs w:val="22"/>
              </w:rPr>
              <w:t xml:space="preserve">628672, </w:t>
            </w:r>
            <w:r>
              <w:rPr>
                <w:sz w:val="22"/>
                <w:szCs w:val="22"/>
              </w:rPr>
              <w:t xml:space="preserve">Тюменская область, Ханты-Мансийский автономный округ - Югра, </w:t>
            </w:r>
            <w:proofErr w:type="spellStart"/>
            <w:r>
              <w:rPr>
                <w:sz w:val="22"/>
                <w:szCs w:val="22"/>
              </w:rPr>
              <w:t>г.Лангепас</w:t>
            </w:r>
            <w:proofErr w:type="spellEnd"/>
            <w:r>
              <w:rPr>
                <w:sz w:val="22"/>
                <w:szCs w:val="22"/>
              </w:rPr>
              <w:t>, а/я 139</w:t>
            </w:r>
          </w:p>
        </w:tc>
      </w:tr>
      <w:tr w:rsidR="00C76F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lastRenderedPageBreak/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76F01" w:rsidRDefault="006F52D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 (34669) 28760</w:t>
            </w:r>
          </w:p>
        </w:tc>
      </w:tr>
    </w:tbl>
    <w:p w:rsidR="00C76F01" w:rsidRDefault="006F52D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C76F01">
        <w:tc>
          <w:tcPr>
            <w:tcW w:w="9212" w:type="dxa"/>
            <w:shd w:val="clear" w:color="auto" w:fill="auto"/>
          </w:tcPr>
          <w:p w:rsidR="00C76F01" w:rsidRDefault="006F52D3">
            <w:pPr>
              <w:tabs>
                <w:tab w:val="left" w:pos="708"/>
                <w:tab w:val="left" w:pos="851"/>
              </w:tabs>
            </w:pPr>
            <w:r w:rsidRPr="006F52D3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6F52D3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6F52D3">
              <w:rPr>
                <w:sz w:val="22"/>
                <w:szCs w:val="22"/>
                <w:lang w:eastAsia="en-US"/>
              </w:rPr>
              <w:t>78745-1</w:t>
            </w:r>
          </w:p>
          <w:p w:rsidR="00C76F01" w:rsidRPr="006F52D3" w:rsidRDefault="00C76F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76F01" w:rsidRDefault="006F52D3">
            <w:pPr>
              <w:tabs>
                <w:tab w:val="left" w:pos="708"/>
                <w:tab w:val="left" w:pos="851"/>
              </w:tabs>
            </w:pPr>
            <w:r w:rsidRPr="006F52D3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6F52D3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76F01" w:rsidRPr="006F52D3" w:rsidRDefault="00C76F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C76F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E78745-1</w:t>
                  </w:r>
                </w:p>
              </w:tc>
            </w:tr>
            <w:tr w:rsidR="00C76F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765 630,00</w:t>
                  </w:r>
                </w:p>
              </w:tc>
            </w:tr>
            <w:tr w:rsidR="00C76F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76F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C76F01">
                  <w:pPr>
                    <w:spacing w:before="57" w:after="57"/>
                  </w:pPr>
                </w:p>
              </w:tc>
            </w:tr>
          </w:tbl>
          <w:p w:rsidR="00C76F01" w:rsidRDefault="00C76F0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76F01" w:rsidRDefault="006F52D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76F01" w:rsidRDefault="00C76F01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C76F0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76F0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r w:rsidRPr="006F52D3">
                    <w:t>80.10</w:t>
                  </w:r>
                </w:p>
                <w:p w:rsidR="00C76F01" w:rsidRDefault="006F52D3">
                  <w:pPr>
                    <w:spacing w:before="57" w:after="57"/>
                    <w:jc w:val="center"/>
                  </w:pPr>
                  <w:r w:rsidRPr="006F52D3">
                    <w:rPr>
                      <w:sz w:val="22"/>
                      <w:szCs w:val="22"/>
                      <w:lang w:eastAsia="en-US"/>
                    </w:rPr>
                    <w:t>Деятельность частных охранных служб</w:t>
                  </w:r>
                  <w:r w:rsidRPr="006F52D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6F52D3">
                    <w:rPr>
                      <w:sz w:val="22"/>
                      <w:szCs w:val="22"/>
                      <w:lang w:eastAsia="en-US"/>
                    </w:rPr>
                    <w:t>80.10</w:t>
                  </w:r>
                </w:p>
                <w:p w:rsidR="00C76F01" w:rsidRDefault="006F52D3">
                  <w:pPr>
                    <w:spacing w:before="57" w:after="57"/>
                    <w:jc w:val="center"/>
                  </w:pPr>
                  <w:bookmarkStart w:id="2" w:name="__DdeLink__299_1642196365"/>
                  <w:r w:rsidRPr="006F52D3">
                    <w:rPr>
                      <w:sz w:val="22"/>
                      <w:szCs w:val="22"/>
                      <w:lang w:eastAsia="en-US"/>
                    </w:rPr>
                    <w:t>Услуги частных охранных</w:t>
                  </w:r>
                  <w:r w:rsidRPr="006F52D3">
                    <w:rPr>
                      <w:sz w:val="22"/>
                      <w:szCs w:val="22"/>
                      <w:lang w:eastAsia="en-US"/>
                    </w:rPr>
                    <w:t xml:space="preserve"> служб</w:t>
                  </w:r>
                  <w:bookmarkEnd w:id="2"/>
                  <w:r w:rsidRPr="006F52D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3258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Час</w:t>
                  </w:r>
                </w:p>
              </w:tc>
            </w:tr>
          </w:tbl>
          <w:p w:rsidR="00C76F01" w:rsidRDefault="00C76F01"/>
          <w:p w:rsidR="00C76F01" w:rsidRDefault="00C76F0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76F01" w:rsidRDefault="006F52D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76F01" w:rsidRDefault="00C76F0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138295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Pr="006F52D3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2018-12-14 12:12:43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423 540,00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76F0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 w:rsidRPr="006F52D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«ЧАСТНОЕ ОХРАННОЕ ПРЕДПРИЯТИЕ  БАЗАЛЬТ»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8607002821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860701001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1048600400067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628672, Ханты-Мансийский Автономный округ - Югра, г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Лангепас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Мира, д 47</w:t>
                  </w:r>
                </w:p>
              </w:tc>
            </w:tr>
            <w:tr w:rsidR="00C76F0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76F0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76F01" w:rsidRDefault="00C76F0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138361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Pr="006F52D3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2018-12-14 15:40:54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488 700,00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76F0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6F52D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«ЧАСТНАЯ ОХРАННАЯ ОРГАНИЗАЦИЯ ЦИРКОН»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8607012731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860701001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1178617015390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76F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Юридический </w:t>
                  </w: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628671, Ханты-Мансийский Автономный округ - Югра, г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Лангепас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Белорусское шоссе, д 7 к 2</w:t>
                  </w:r>
                </w:p>
              </w:tc>
            </w:tr>
            <w:tr w:rsidR="00C76F0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76F0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76F01" w:rsidRDefault="006F52D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76F01" w:rsidRDefault="00C76F01"/>
          <w:p w:rsidR="00C76F01" w:rsidRDefault="00C76F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76F01" w:rsidRDefault="006F52D3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76F01" w:rsidRDefault="00C76F01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F52D3" w:rsidRDefault="006F52D3" w:rsidP="006F52D3">
            <w:pPr>
              <w:pStyle w:val="a4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6F52D3" w:rsidRDefault="006F52D3" w:rsidP="006F52D3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6F52D3" w:rsidRDefault="006F52D3" w:rsidP="006F52D3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 Общество с ограниченной ответственностью «ЧАСТНОЕ ОХРАННОЕ ПРЕДПРИЯТИЕ БАЗАЛЬТ»</w:t>
            </w:r>
          </w:p>
          <w:p w:rsidR="006F52D3" w:rsidRDefault="006F52D3" w:rsidP="006F52D3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 8607002821</w:t>
            </w:r>
          </w:p>
          <w:p w:rsidR="006F52D3" w:rsidRDefault="006F52D3" w:rsidP="006F52D3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6F52D3" w:rsidTr="006F52D3">
              <w:tc>
                <w:tcPr>
                  <w:tcW w:w="9212" w:type="dxa"/>
                  <w:hideMark/>
                </w:tcPr>
                <w:p w:rsidR="006F52D3" w:rsidRDefault="006F52D3" w:rsidP="006F52D3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lang w:eastAsia="en-US"/>
                    </w:rPr>
                    <w:t>Наименование: Общество с ограниченной ответственностью «ЧАСТНОЕ ОХРАННОЕ ПРЕДПРИЯТИЕ БАЗАЛЬТ»</w:t>
                  </w:r>
                </w:p>
                <w:p w:rsidR="006F52D3" w:rsidRDefault="006F52D3" w:rsidP="006F52D3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  <w:t>ИНН: 8607002821</w:t>
                  </w:r>
                </w:p>
                <w:p w:rsidR="006F52D3" w:rsidRDefault="006F52D3" w:rsidP="006F52D3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6F52D3" w:rsidRDefault="006F52D3" w:rsidP="006F52D3">
                  <w:pPr>
                    <w:pStyle w:val="a4"/>
                    <w:jc w:val="both"/>
                  </w:pPr>
                  <w:r>
                    <w:t>3.1.5.1 Срок исполнения договора:30.06.2019</w:t>
                  </w:r>
                </w:p>
                <w:p w:rsidR="006F52D3" w:rsidRDefault="006F52D3" w:rsidP="006F52D3">
                  <w:pPr>
                    <w:pStyle w:val="a4"/>
                    <w:spacing w:after="120"/>
                    <w:jc w:val="both"/>
                  </w:pPr>
                  <w:r>
                    <w:t xml:space="preserve">3.1.5.2 Цена договора: </w:t>
                  </w:r>
                  <w:r>
                    <w:rPr>
                      <w:sz w:val="22"/>
                      <w:szCs w:val="22"/>
                      <w:lang w:eastAsia="en-US"/>
                    </w:rPr>
                    <w:t>423 540,00</w:t>
                  </w:r>
                  <w:r>
                    <w:t xml:space="preserve"> </w:t>
                  </w:r>
                  <w:bookmarkStart w:id="12" w:name="_GoBack"/>
                  <w:bookmarkEnd w:id="12"/>
                  <w:r>
                    <w:t>(Российский рубль)</w:t>
                  </w:r>
                </w:p>
              </w:tc>
            </w:tr>
          </w:tbl>
          <w:p w:rsidR="00C76F01" w:rsidRPr="006F52D3" w:rsidRDefault="00C76F01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C76F01" w:rsidRDefault="00C76F01"/>
    <w:p w:rsidR="00C76F01" w:rsidRDefault="006F52D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C76F01" w:rsidRDefault="006F52D3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</w:t>
      </w:r>
      <w:r>
        <w:rPr>
          <w:lang w:eastAsia="en-US"/>
        </w:rPr>
        <w:t>требованиям, установленным в документации к закупке, признать процедуру состоявшейся.</w:t>
      </w:r>
    </w:p>
    <w:p w:rsidR="00C76F01" w:rsidRDefault="00C76F01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075"/>
        <w:gridCol w:w="3091"/>
        <w:gridCol w:w="3161"/>
      </w:tblGrid>
      <w:tr w:rsidR="006F52D3" w:rsidTr="006F52D3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r>
              <w:rPr>
                <w:lang w:val="en-US"/>
              </w:rPr>
              <w:t>Кудлаев А.А.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F52D3" w:rsidTr="006F52D3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Захарова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F52D3" w:rsidTr="006F52D3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Белоногова</w:t>
            </w:r>
            <w:proofErr w:type="spellEnd"/>
            <w:r>
              <w:rPr>
                <w:lang w:val="en-US"/>
              </w:rPr>
              <w:t xml:space="preserve"> </w:t>
            </w:r>
            <w:r>
              <w:t>К.Н.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F52D3" w:rsidTr="006F52D3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Метельков</w:t>
            </w:r>
            <w:proofErr w:type="spellEnd"/>
            <w:r>
              <w:rPr>
                <w:lang w:val="en-US"/>
              </w:rPr>
              <w:t xml:space="preserve"> </w:t>
            </w:r>
            <w:r>
              <w:t>А.А.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F52D3" w:rsidTr="006F52D3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Сычева</w:t>
            </w:r>
            <w:proofErr w:type="spellEnd"/>
            <w:r>
              <w:rPr>
                <w:lang w:val="en-US"/>
              </w:rPr>
              <w:t xml:space="preserve"> </w:t>
            </w:r>
            <w:r>
              <w:t>С.Ю.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F52D3" w:rsidTr="006F52D3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Хусаинова</w:t>
            </w:r>
            <w:proofErr w:type="spellEnd"/>
            <w:r>
              <w:rPr>
                <w:lang w:val="en-US"/>
              </w:rPr>
              <w:t xml:space="preserve"> </w:t>
            </w:r>
            <w:r>
              <w:t>М.А.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2D3" w:rsidRDefault="006F52D3" w:rsidP="006F52D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C76F01" w:rsidRDefault="00C76F01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C76F01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C76F01"/>
    <w:rsid w:val="006F52D3"/>
    <w:rsid w:val="00C7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03375"/>
  <w15:docId w15:val="{93BCBF02-7C91-4135-AC71-F95D6C416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48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582</Words>
  <Characters>3324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Кудлаев Алексей Анатольевич</cp:lastModifiedBy>
  <cp:revision>2</cp:revision>
  <dcterms:created xsi:type="dcterms:W3CDTF">2018-05-18T10:23:00Z</dcterms:created>
  <dcterms:modified xsi:type="dcterms:W3CDTF">2018-12-17T12:20:00Z</dcterms:modified>
  <dc:language>ru-RU</dc:language>
</cp:coreProperties>
</file>