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5634" w:rsidRPr="003333E7" w:rsidRDefault="00775634" w:rsidP="00775634">
      <w:pPr>
        <w:pStyle w:val="ConsNormal"/>
        <w:tabs>
          <w:tab w:val="left" w:pos="7715"/>
          <w:tab w:val="right" w:pos="9637"/>
        </w:tabs>
        <w:ind w:firstLine="0"/>
        <w:rPr>
          <w:sz w:val="24"/>
          <w:szCs w:val="24"/>
        </w:rPr>
      </w:pPr>
      <w:r>
        <w:rPr>
          <w:sz w:val="24"/>
          <w:szCs w:val="24"/>
        </w:rPr>
        <w:tab/>
      </w:r>
      <w:r>
        <w:rPr>
          <w:sz w:val="24"/>
          <w:szCs w:val="24"/>
        </w:rPr>
        <w:tab/>
        <w:t>Приложение №3</w:t>
      </w:r>
    </w:p>
    <w:p w:rsidR="00775634" w:rsidRDefault="00775634" w:rsidP="00775634">
      <w:pPr>
        <w:pStyle w:val="ConsNormal"/>
        <w:ind w:firstLine="0"/>
        <w:jc w:val="center"/>
        <w:rPr>
          <w:b/>
          <w:sz w:val="24"/>
          <w:szCs w:val="24"/>
        </w:rPr>
      </w:pPr>
      <w:r>
        <w:rPr>
          <w:b/>
          <w:sz w:val="24"/>
          <w:szCs w:val="24"/>
        </w:rPr>
        <w:t>ДОГОВОР</w:t>
      </w:r>
      <w:r w:rsidRPr="00D2037E">
        <w:rPr>
          <w:b/>
          <w:sz w:val="24"/>
          <w:szCs w:val="24"/>
        </w:rPr>
        <w:t xml:space="preserve"> №____</w:t>
      </w:r>
      <w:r>
        <w:rPr>
          <w:b/>
          <w:sz w:val="24"/>
          <w:szCs w:val="24"/>
        </w:rPr>
        <w:t xml:space="preserve"> (проект)</w:t>
      </w:r>
    </w:p>
    <w:p w:rsidR="00775634" w:rsidRDefault="00775634" w:rsidP="00775634">
      <w:pPr>
        <w:pStyle w:val="ConsNormal"/>
        <w:ind w:firstLine="0"/>
        <w:jc w:val="center"/>
        <w:rPr>
          <w:b/>
          <w:sz w:val="24"/>
          <w:szCs w:val="24"/>
        </w:rPr>
      </w:pPr>
      <w:r>
        <w:rPr>
          <w:b/>
          <w:sz w:val="24"/>
          <w:szCs w:val="24"/>
        </w:rPr>
        <w:t>на поставку шкафов пекарских в МАДОУ г. Нижневартовска ДС №38 «Домовёнок»</w:t>
      </w:r>
    </w:p>
    <w:p w:rsidR="00775634" w:rsidRPr="00161637" w:rsidRDefault="00775634" w:rsidP="00775634">
      <w:pPr>
        <w:pStyle w:val="ConsNormal"/>
        <w:ind w:firstLine="540"/>
        <w:rPr>
          <w:sz w:val="24"/>
          <w:szCs w:val="24"/>
        </w:rPr>
      </w:pPr>
    </w:p>
    <w:p w:rsidR="00775634" w:rsidRDefault="00775634" w:rsidP="00775634">
      <w:pPr>
        <w:pStyle w:val="ConsNormal"/>
        <w:ind w:firstLine="0"/>
        <w:rPr>
          <w:sz w:val="24"/>
          <w:szCs w:val="24"/>
        </w:rPr>
      </w:pPr>
      <w:r>
        <w:rPr>
          <w:sz w:val="24"/>
          <w:szCs w:val="24"/>
        </w:rPr>
        <w:t>г. Нижневартовск</w:t>
      </w:r>
      <w:r w:rsidRPr="00161637">
        <w:rPr>
          <w:sz w:val="24"/>
          <w:szCs w:val="24"/>
        </w:rPr>
        <w:t xml:space="preserve">                                                </w:t>
      </w:r>
      <w:r>
        <w:rPr>
          <w:sz w:val="24"/>
          <w:szCs w:val="24"/>
        </w:rPr>
        <w:t xml:space="preserve">                          </w:t>
      </w:r>
      <w:r w:rsidRPr="00161637">
        <w:rPr>
          <w:sz w:val="24"/>
          <w:szCs w:val="24"/>
        </w:rPr>
        <w:t xml:space="preserve">   </w:t>
      </w:r>
      <w:proofErr w:type="gramStart"/>
      <w:r w:rsidRPr="00161637">
        <w:rPr>
          <w:sz w:val="24"/>
          <w:szCs w:val="24"/>
        </w:rPr>
        <w:t xml:space="preserve">   </w:t>
      </w:r>
      <w:r>
        <w:rPr>
          <w:sz w:val="24"/>
          <w:szCs w:val="24"/>
        </w:rPr>
        <w:t>«</w:t>
      </w:r>
      <w:proofErr w:type="gramEnd"/>
      <w:r w:rsidRPr="00161637">
        <w:rPr>
          <w:sz w:val="24"/>
          <w:szCs w:val="24"/>
        </w:rPr>
        <w:t>___</w:t>
      </w:r>
      <w:r>
        <w:rPr>
          <w:sz w:val="24"/>
          <w:szCs w:val="24"/>
        </w:rPr>
        <w:t>»</w:t>
      </w:r>
      <w:r w:rsidRPr="00161637">
        <w:rPr>
          <w:sz w:val="24"/>
          <w:szCs w:val="24"/>
        </w:rPr>
        <w:t>______</w:t>
      </w:r>
      <w:r>
        <w:rPr>
          <w:sz w:val="24"/>
          <w:szCs w:val="24"/>
        </w:rPr>
        <w:t>__2019</w:t>
      </w:r>
      <w:r w:rsidRPr="00161637">
        <w:rPr>
          <w:sz w:val="24"/>
          <w:szCs w:val="24"/>
        </w:rPr>
        <w:t xml:space="preserve"> г.</w:t>
      </w:r>
    </w:p>
    <w:p w:rsidR="00775634" w:rsidRDefault="00775634" w:rsidP="00775634">
      <w:pPr>
        <w:pStyle w:val="ConsNonformat"/>
        <w:widowControl/>
        <w:rPr>
          <w:rFonts w:ascii="Times New Roman" w:hAnsi="Times New Roman"/>
          <w:sz w:val="24"/>
          <w:szCs w:val="24"/>
        </w:rPr>
      </w:pPr>
    </w:p>
    <w:p w:rsidR="00775634" w:rsidRDefault="00775634" w:rsidP="00775634">
      <w:pPr>
        <w:ind w:firstLine="709"/>
        <w:jc w:val="both"/>
      </w:pPr>
      <w:r w:rsidRPr="007D0496">
        <w:rPr>
          <w:b/>
          <w:sz w:val="26"/>
          <w:szCs w:val="26"/>
        </w:rPr>
        <w:t xml:space="preserve">Муниципальное </w:t>
      </w:r>
      <w:r>
        <w:rPr>
          <w:b/>
          <w:sz w:val="26"/>
          <w:szCs w:val="26"/>
        </w:rPr>
        <w:t>автономное</w:t>
      </w:r>
      <w:r w:rsidRPr="007D0496">
        <w:rPr>
          <w:b/>
          <w:sz w:val="26"/>
          <w:szCs w:val="26"/>
        </w:rPr>
        <w:t xml:space="preserve"> дошкольное образовательное учреждение </w:t>
      </w:r>
      <w:r>
        <w:rPr>
          <w:b/>
          <w:sz w:val="26"/>
          <w:szCs w:val="26"/>
        </w:rPr>
        <w:t xml:space="preserve">г. Нижневартовска </w:t>
      </w:r>
      <w:r w:rsidRPr="007D0496">
        <w:rPr>
          <w:b/>
          <w:sz w:val="26"/>
          <w:szCs w:val="26"/>
        </w:rPr>
        <w:t>детский сад №38</w:t>
      </w:r>
      <w:r>
        <w:rPr>
          <w:b/>
          <w:sz w:val="26"/>
          <w:szCs w:val="26"/>
        </w:rPr>
        <w:t xml:space="preserve"> «Домовё</w:t>
      </w:r>
      <w:r w:rsidRPr="007D0496">
        <w:rPr>
          <w:b/>
          <w:sz w:val="26"/>
          <w:szCs w:val="26"/>
        </w:rPr>
        <w:t>нок»</w:t>
      </w:r>
      <w:r w:rsidRPr="007D0496">
        <w:rPr>
          <w:b/>
        </w:rPr>
        <w:t>,</w:t>
      </w:r>
      <w:r w:rsidRPr="008820FE">
        <w:t xml:space="preserve"> </w:t>
      </w:r>
      <w:r w:rsidRPr="000F1017">
        <w:t>именуем</w:t>
      </w:r>
      <w:r>
        <w:t>ое</w:t>
      </w:r>
      <w:r w:rsidRPr="000F1017">
        <w:t xml:space="preserve"> в дальнейшем «Заказчик»</w:t>
      </w:r>
      <w:r>
        <w:t xml:space="preserve"> </w:t>
      </w:r>
      <w:r w:rsidRPr="008820FE">
        <w:t xml:space="preserve">в лице </w:t>
      </w:r>
      <w:r>
        <w:t>______</w:t>
      </w:r>
      <w:r>
        <w:rPr>
          <w:b/>
        </w:rPr>
        <w:t>________________________________</w:t>
      </w:r>
      <w:r w:rsidRPr="008820FE">
        <w:t>, действующего на основании</w:t>
      </w:r>
      <w:r>
        <w:t xml:space="preserve"> ___________</w:t>
      </w:r>
      <w:r w:rsidRPr="008820FE">
        <w:t xml:space="preserve"> с одной стороны и</w:t>
      </w:r>
      <w:r>
        <w:t xml:space="preserve"> _________________ именуемый в дальнейшем</w:t>
      </w:r>
      <w:r w:rsidRPr="008820FE">
        <w:t xml:space="preserve"> </w:t>
      </w:r>
      <w:r>
        <w:t>«Поставщик»</w:t>
      </w:r>
      <w:r w:rsidRPr="008820FE">
        <w:t>, в лице _________</w:t>
      </w:r>
      <w:r>
        <w:t>_________</w:t>
      </w:r>
      <w:r w:rsidRPr="008820FE">
        <w:t>____,</w:t>
      </w:r>
      <w:r>
        <w:t xml:space="preserve"> </w:t>
      </w:r>
      <w:r w:rsidRPr="008820FE">
        <w:t>действующ</w:t>
      </w:r>
      <w:r>
        <w:t>его на основании______</w:t>
      </w:r>
      <w:r w:rsidRPr="008820FE">
        <w:t xml:space="preserve">________ с другой стороны, </w:t>
      </w:r>
      <w:r>
        <w:t>вместе</w:t>
      </w:r>
      <w:r w:rsidRPr="008820FE">
        <w:t xml:space="preserve"> </w:t>
      </w:r>
      <w:r>
        <w:t>«</w:t>
      </w:r>
      <w:r w:rsidRPr="008820FE">
        <w:t>Стороны</w:t>
      </w:r>
      <w:r>
        <w:t>»</w:t>
      </w:r>
      <w:r w:rsidRPr="008820FE">
        <w:t xml:space="preserve">, </w:t>
      </w:r>
      <w:r>
        <w:t>в соответствии с законодательством Российской Федерации и иными правовыми актами о Договорной системе в сфере закупок и на основании протокола №______________________________ от «____» __________ 2019г.</w:t>
      </w:r>
      <w:r w:rsidRPr="00161637">
        <w:t xml:space="preserve">, заключили настоящий </w:t>
      </w:r>
      <w:r>
        <w:t xml:space="preserve">Договор, именуемый в дальнейшем «Договор» о </w:t>
      </w:r>
      <w:r w:rsidRPr="00161637">
        <w:t xml:space="preserve"> нижеследующем</w:t>
      </w:r>
      <w:r>
        <w:t>:</w:t>
      </w:r>
    </w:p>
    <w:p w:rsidR="00775634" w:rsidRDefault="00775634" w:rsidP="00775634">
      <w:pPr>
        <w:ind w:firstLine="709"/>
        <w:jc w:val="both"/>
      </w:pPr>
      <w:r w:rsidRPr="00635184">
        <w:t xml:space="preserve"> </w:t>
      </w:r>
    </w:p>
    <w:p w:rsidR="00775634" w:rsidRPr="00161637" w:rsidRDefault="00775634" w:rsidP="00775634">
      <w:pPr>
        <w:spacing w:line="360" w:lineRule="auto"/>
        <w:jc w:val="center"/>
      </w:pPr>
      <w:r w:rsidRPr="00161637">
        <w:t xml:space="preserve">1. </w:t>
      </w:r>
      <w:r>
        <w:t>Предмет Договора</w:t>
      </w:r>
    </w:p>
    <w:p w:rsidR="00775634" w:rsidRDefault="00775634" w:rsidP="00775634">
      <w:pPr>
        <w:pStyle w:val="ConsNormal"/>
        <w:ind w:firstLine="709"/>
        <w:jc w:val="both"/>
        <w:rPr>
          <w:sz w:val="24"/>
          <w:szCs w:val="24"/>
        </w:rPr>
      </w:pPr>
      <w:r w:rsidRPr="00B06EFE">
        <w:rPr>
          <w:sz w:val="24"/>
          <w:szCs w:val="24"/>
        </w:rPr>
        <w:t xml:space="preserve">1.1. Поставщик осуществляет поставку </w:t>
      </w:r>
      <w:r>
        <w:rPr>
          <w:sz w:val="24"/>
          <w:szCs w:val="24"/>
        </w:rPr>
        <w:t>шкафов пекарских</w:t>
      </w:r>
      <w:r w:rsidRPr="00B06EFE">
        <w:rPr>
          <w:sz w:val="24"/>
          <w:szCs w:val="24"/>
        </w:rPr>
        <w:t xml:space="preserve"> согласно</w:t>
      </w:r>
      <w:r w:rsidRPr="00605855">
        <w:rPr>
          <w:sz w:val="24"/>
          <w:szCs w:val="24"/>
        </w:rPr>
        <w:t xml:space="preserve"> </w:t>
      </w:r>
      <w:r>
        <w:rPr>
          <w:sz w:val="24"/>
          <w:szCs w:val="24"/>
        </w:rPr>
        <w:t>Технического задания</w:t>
      </w:r>
      <w:r w:rsidRPr="00605855">
        <w:rPr>
          <w:sz w:val="24"/>
          <w:szCs w:val="24"/>
        </w:rPr>
        <w:t xml:space="preserve"> (Приложение № 1</w:t>
      </w:r>
      <w:r>
        <w:rPr>
          <w:sz w:val="24"/>
          <w:szCs w:val="24"/>
        </w:rPr>
        <w:t xml:space="preserve"> к Договору</w:t>
      </w:r>
      <w:r w:rsidRPr="00605855">
        <w:rPr>
          <w:sz w:val="24"/>
          <w:szCs w:val="24"/>
        </w:rPr>
        <w:t>) (далее - товар)</w:t>
      </w:r>
      <w:r w:rsidRPr="00161637">
        <w:rPr>
          <w:sz w:val="24"/>
          <w:szCs w:val="24"/>
        </w:rPr>
        <w:t xml:space="preserve">, </w:t>
      </w:r>
      <w:r w:rsidRPr="00605855">
        <w:rPr>
          <w:sz w:val="24"/>
          <w:szCs w:val="24"/>
        </w:rPr>
        <w:t xml:space="preserve">в срок согласно разделу 4 </w:t>
      </w:r>
      <w:r>
        <w:rPr>
          <w:sz w:val="24"/>
          <w:szCs w:val="24"/>
        </w:rPr>
        <w:t>Договор</w:t>
      </w:r>
      <w:r w:rsidRPr="00605855">
        <w:rPr>
          <w:sz w:val="24"/>
          <w:szCs w:val="24"/>
        </w:rPr>
        <w:t>а</w:t>
      </w:r>
      <w:r>
        <w:rPr>
          <w:sz w:val="24"/>
          <w:szCs w:val="24"/>
        </w:rPr>
        <w:t xml:space="preserve">, </w:t>
      </w:r>
      <w:r w:rsidRPr="00605855">
        <w:rPr>
          <w:sz w:val="24"/>
          <w:szCs w:val="24"/>
        </w:rPr>
        <w:t>а Заказчик обязуется принять товар и обеспечить его оплату.</w:t>
      </w:r>
    </w:p>
    <w:p w:rsidR="00775634" w:rsidRDefault="00775634" w:rsidP="00775634">
      <w:pPr>
        <w:pStyle w:val="ConsNormal"/>
        <w:ind w:firstLine="709"/>
        <w:jc w:val="both"/>
        <w:rPr>
          <w:sz w:val="24"/>
          <w:szCs w:val="24"/>
        </w:rPr>
      </w:pPr>
      <w:r>
        <w:rPr>
          <w:sz w:val="24"/>
          <w:szCs w:val="24"/>
        </w:rPr>
        <w:t xml:space="preserve">1.2. </w:t>
      </w:r>
      <w:r w:rsidRPr="00605855">
        <w:rPr>
          <w:sz w:val="24"/>
          <w:szCs w:val="24"/>
        </w:rPr>
        <w:t xml:space="preserve">Поставщик гарантирует качество и безопасность поставляемого товара в соответствии с требованиями </w:t>
      </w:r>
      <w:r>
        <w:rPr>
          <w:sz w:val="24"/>
          <w:szCs w:val="24"/>
        </w:rPr>
        <w:t>Договор</w:t>
      </w:r>
      <w:r w:rsidRPr="00605855">
        <w:rPr>
          <w:sz w:val="24"/>
          <w:szCs w:val="24"/>
        </w:rPr>
        <w:t>а, а также в соответствии с</w:t>
      </w:r>
      <w:r>
        <w:rPr>
          <w:sz w:val="24"/>
          <w:szCs w:val="24"/>
        </w:rPr>
        <w:t>о</w:t>
      </w:r>
      <w:r w:rsidRPr="00605855">
        <w:rPr>
          <w:sz w:val="24"/>
          <w:szCs w:val="24"/>
        </w:rPr>
        <w:t xml:space="preserve"> стандартами,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w:t>
      </w:r>
      <w:r>
        <w:rPr>
          <w:sz w:val="24"/>
          <w:szCs w:val="24"/>
        </w:rPr>
        <w:t>.</w:t>
      </w:r>
    </w:p>
    <w:p w:rsidR="00775634" w:rsidRPr="00605855" w:rsidRDefault="00775634" w:rsidP="00775634">
      <w:pPr>
        <w:pStyle w:val="ConsNormal"/>
        <w:ind w:firstLine="709"/>
        <w:jc w:val="both"/>
        <w:rPr>
          <w:sz w:val="24"/>
          <w:szCs w:val="24"/>
        </w:rPr>
      </w:pPr>
      <w:r>
        <w:rPr>
          <w:sz w:val="24"/>
          <w:szCs w:val="24"/>
        </w:rPr>
        <w:t>1.3</w:t>
      </w:r>
      <w:r w:rsidRPr="00605855">
        <w:rPr>
          <w:sz w:val="24"/>
          <w:szCs w:val="24"/>
        </w:rPr>
        <w:t xml:space="preserve">. Поставщик гарантирует Заказчику, что товар, поставляемый в рамках </w:t>
      </w:r>
      <w:r>
        <w:rPr>
          <w:sz w:val="24"/>
          <w:szCs w:val="24"/>
        </w:rPr>
        <w:t>Договор</w:t>
      </w:r>
      <w:r w:rsidRPr="00605855">
        <w:rPr>
          <w:sz w:val="24"/>
          <w:szCs w:val="24"/>
        </w:rPr>
        <w:t>а, является новым (товаром, который не был в употреблении, не прошел ремонт, в том числе восстановление, замену составных частей, восстановление потребительских свойств), ранее не использованным, свободен от любых притязаний третьих лиц, не находится под запретом (арестом), в залоге.</w:t>
      </w:r>
    </w:p>
    <w:p w:rsidR="00775634" w:rsidRPr="00605855" w:rsidRDefault="00775634" w:rsidP="00775634">
      <w:pPr>
        <w:pStyle w:val="ConsNormal"/>
        <w:ind w:firstLine="709"/>
        <w:jc w:val="both"/>
        <w:rPr>
          <w:sz w:val="24"/>
          <w:szCs w:val="24"/>
        </w:rPr>
      </w:pPr>
      <w:r w:rsidRPr="00605855">
        <w:rPr>
          <w:sz w:val="24"/>
          <w:szCs w:val="24"/>
        </w:rPr>
        <w:t>1.</w:t>
      </w:r>
      <w:r>
        <w:rPr>
          <w:sz w:val="24"/>
          <w:szCs w:val="24"/>
        </w:rPr>
        <w:t>4</w:t>
      </w:r>
      <w:r w:rsidRPr="00605855">
        <w:rPr>
          <w:sz w:val="24"/>
          <w:szCs w:val="24"/>
        </w:rPr>
        <w:t>. 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товара подлежит возврату Поставщику</w:t>
      </w:r>
      <w:r>
        <w:rPr>
          <w:sz w:val="24"/>
          <w:szCs w:val="24"/>
        </w:rPr>
        <w:t xml:space="preserve"> </w:t>
      </w:r>
      <w:r w:rsidRPr="00605855">
        <w:rPr>
          <w:sz w:val="24"/>
          <w:szCs w:val="24"/>
        </w:rPr>
        <w:t>и</w:t>
      </w:r>
      <w:r>
        <w:rPr>
          <w:sz w:val="24"/>
          <w:szCs w:val="24"/>
        </w:rPr>
        <w:t>ли</w:t>
      </w:r>
      <w:r w:rsidRPr="00605855">
        <w:rPr>
          <w:sz w:val="24"/>
          <w:szCs w:val="24"/>
        </w:rPr>
        <w:t xml:space="preserve"> подлежит уборке и вывозу Поставщиком.</w:t>
      </w:r>
    </w:p>
    <w:p w:rsidR="00775634" w:rsidRPr="00605855" w:rsidRDefault="00775634" w:rsidP="00775634">
      <w:pPr>
        <w:pStyle w:val="ConsNormal"/>
        <w:ind w:firstLine="709"/>
        <w:jc w:val="both"/>
        <w:rPr>
          <w:sz w:val="24"/>
          <w:szCs w:val="24"/>
        </w:rPr>
      </w:pPr>
      <w:r w:rsidRPr="00605855">
        <w:rPr>
          <w:sz w:val="24"/>
          <w:szCs w:val="24"/>
        </w:rPr>
        <w:t>1.</w:t>
      </w:r>
      <w:r>
        <w:rPr>
          <w:sz w:val="24"/>
          <w:szCs w:val="24"/>
        </w:rPr>
        <w:t>5</w:t>
      </w:r>
      <w:r w:rsidRPr="00605855">
        <w:rPr>
          <w:sz w:val="24"/>
          <w:szCs w:val="24"/>
        </w:rPr>
        <w:t>. Место поставки товара:</w:t>
      </w:r>
    </w:p>
    <w:p w:rsidR="00775634" w:rsidRDefault="00775634" w:rsidP="00775634">
      <w:pPr>
        <w:pStyle w:val="ConsNormal"/>
        <w:ind w:firstLine="709"/>
        <w:jc w:val="both"/>
        <w:rPr>
          <w:sz w:val="24"/>
          <w:szCs w:val="24"/>
        </w:rPr>
      </w:pPr>
      <w:r w:rsidRPr="00605855">
        <w:rPr>
          <w:sz w:val="24"/>
          <w:szCs w:val="24"/>
        </w:rPr>
        <w:t xml:space="preserve">г. </w:t>
      </w:r>
      <w:r>
        <w:rPr>
          <w:sz w:val="24"/>
          <w:szCs w:val="24"/>
        </w:rPr>
        <w:t>Нижневартовск</w:t>
      </w:r>
      <w:r w:rsidRPr="00605855">
        <w:rPr>
          <w:sz w:val="24"/>
          <w:szCs w:val="24"/>
        </w:rPr>
        <w:t>, ул.</w:t>
      </w:r>
      <w:r>
        <w:rPr>
          <w:sz w:val="24"/>
          <w:szCs w:val="24"/>
        </w:rPr>
        <w:t xml:space="preserve"> Пионерская</w:t>
      </w:r>
      <w:r w:rsidRPr="00605855">
        <w:rPr>
          <w:sz w:val="24"/>
          <w:szCs w:val="24"/>
        </w:rPr>
        <w:t>, д.</w:t>
      </w:r>
      <w:r>
        <w:rPr>
          <w:sz w:val="24"/>
          <w:szCs w:val="24"/>
        </w:rPr>
        <w:t>14 (далее – «место поставки»).</w:t>
      </w:r>
    </w:p>
    <w:p w:rsidR="00775634" w:rsidRDefault="00775634" w:rsidP="00775634">
      <w:pPr>
        <w:pStyle w:val="ConsNormal"/>
        <w:ind w:firstLine="709"/>
        <w:jc w:val="both"/>
        <w:rPr>
          <w:sz w:val="24"/>
          <w:szCs w:val="24"/>
        </w:rPr>
      </w:pPr>
      <w:r w:rsidRPr="00605855">
        <w:rPr>
          <w:sz w:val="24"/>
          <w:szCs w:val="24"/>
        </w:rPr>
        <w:t xml:space="preserve">г. </w:t>
      </w:r>
      <w:r>
        <w:rPr>
          <w:sz w:val="24"/>
          <w:szCs w:val="24"/>
        </w:rPr>
        <w:t>Нижневартовск</w:t>
      </w:r>
      <w:r w:rsidRPr="00605855">
        <w:rPr>
          <w:sz w:val="24"/>
          <w:szCs w:val="24"/>
        </w:rPr>
        <w:t>, ул.</w:t>
      </w:r>
      <w:r>
        <w:rPr>
          <w:sz w:val="24"/>
          <w:szCs w:val="24"/>
        </w:rPr>
        <w:t xml:space="preserve"> Пионерская</w:t>
      </w:r>
      <w:r w:rsidRPr="00605855">
        <w:rPr>
          <w:sz w:val="24"/>
          <w:szCs w:val="24"/>
        </w:rPr>
        <w:t>, д.</w:t>
      </w:r>
      <w:proofErr w:type="gramStart"/>
      <w:r>
        <w:rPr>
          <w:sz w:val="24"/>
          <w:szCs w:val="24"/>
        </w:rPr>
        <w:t>22  (</w:t>
      </w:r>
      <w:proofErr w:type="gramEnd"/>
      <w:r>
        <w:rPr>
          <w:sz w:val="24"/>
          <w:szCs w:val="24"/>
        </w:rPr>
        <w:t>далее – «место поставки»).</w:t>
      </w:r>
    </w:p>
    <w:p w:rsidR="00775634" w:rsidRDefault="00775634" w:rsidP="00775634">
      <w:pPr>
        <w:pStyle w:val="ConsNormal"/>
        <w:ind w:firstLine="709"/>
        <w:rPr>
          <w:sz w:val="24"/>
          <w:szCs w:val="24"/>
        </w:rPr>
      </w:pPr>
    </w:p>
    <w:p w:rsidR="00775634" w:rsidRPr="000F1017" w:rsidRDefault="00775634" w:rsidP="00775634">
      <w:pPr>
        <w:spacing w:line="360" w:lineRule="auto"/>
        <w:jc w:val="center"/>
      </w:pPr>
      <w:r>
        <w:t>2. Це</w:t>
      </w:r>
      <w:r w:rsidRPr="000F1017">
        <w:t xml:space="preserve">на </w:t>
      </w:r>
      <w:r>
        <w:t>Договор</w:t>
      </w:r>
      <w:r w:rsidRPr="000F1017">
        <w:t>а и порядок расчетов</w:t>
      </w:r>
    </w:p>
    <w:p w:rsidR="00775634" w:rsidRPr="004C4459" w:rsidRDefault="00775634" w:rsidP="00775634">
      <w:pPr>
        <w:pStyle w:val="ConsNormal"/>
        <w:ind w:firstLine="709"/>
        <w:jc w:val="both"/>
        <w:rPr>
          <w:sz w:val="24"/>
          <w:szCs w:val="24"/>
        </w:rPr>
      </w:pPr>
      <w:r w:rsidRPr="004C4459">
        <w:rPr>
          <w:sz w:val="24"/>
          <w:szCs w:val="24"/>
        </w:rPr>
        <w:t xml:space="preserve">2.1. Цена </w:t>
      </w:r>
      <w:r>
        <w:rPr>
          <w:sz w:val="24"/>
          <w:szCs w:val="24"/>
        </w:rPr>
        <w:t>Договор</w:t>
      </w:r>
      <w:r w:rsidRPr="004C4459">
        <w:rPr>
          <w:sz w:val="24"/>
          <w:szCs w:val="24"/>
        </w:rPr>
        <w:t>а является твердой, не может изменяться в ходе за</w:t>
      </w:r>
      <w:r>
        <w:rPr>
          <w:sz w:val="24"/>
          <w:szCs w:val="24"/>
        </w:rPr>
        <w:t>ключения и исполнения Договора</w:t>
      </w:r>
      <w:r w:rsidRPr="004C4459">
        <w:rPr>
          <w:sz w:val="24"/>
          <w:szCs w:val="24"/>
        </w:rPr>
        <w:t>.</w:t>
      </w:r>
    </w:p>
    <w:p w:rsidR="00775634" w:rsidRPr="004C4459" w:rsidRDefault="00775634" w:rsidP="00775634">
      <w:pPr>
        <w:pStyle w:val="ConsNormal"/>
        <w:ind w:firstLine="709"/>
        <w:jc w:val="both"/>
        <w:rPr>
          <w:sz w:val="24"/>
          <w:szCs w:val="24"/>
        </w:rPr>
      </w:pPr>
      <w:r w:rsidRPr="004C4459">
        <w:rPr>
          <w:sz w:val="24"/>
          <w:szCs w:val="24"/>
        </w:rPr>
        <w:t xml:space="preserve">2.2. Общая цена </w:t>
      </w:r>
      <w:r>
        <w:rPr>
          <w:sz w:val="24"/>
          <w:szCs w:val="24"/>
        </w:rPr>
        <w:t>Договор</w:t>
      </w:r>
      <w:r w:rsidRPr="004C4459">
        <w:rPr>
          <w:sz w:val="24"/>
          <w:szCs w:val="24"/>
        </w:rPr>
        <w:t>а составляет _________________________ рублей __ копеек, включая налог на добавленную стоимость (_</w:t>
      </w:r>
      <w:proofErr w:type="gramStart"/>
      <w:r w:rsidRPr="004C4459">
        <w:rPr>
          <w:sz w:val="24"/>
          <w:szCs w:val="24"/>
        </w:rPr>
        <w:t>_  %)</w:t>
      </w:r>
      <w:proofErr w:type="gramEnd"/>
      <w:r w:rsidRPr="004C4459">
        <w:rPr>
          <w:sz w:val="24"/>
          <w:szCs w:val="24"/>
        </w:rPr>
        <w:t>: ___________</w:t>
      </w:r>
      <w:r>
        <w:rPr>
          <w:sz w:val="24"/>
          <w:szCs w:val="24"/>
        </w:rPr>
        <w:t>______________ рублей __ копеек).</w:t>
      </w:r>
    </w:p>
    <w:p w:rsidR="00775634" w:rsidRPr="004C4459" w:rsidRDefault="00775634" w:rsidP="00775634">
      <w:pPr>
        <w:pStyle w:val="ConsNormal"/>
        <w:ind w:firstLine="709"/>
        <w:jc w:val="both"/>
        <w:rPr>
          <w:sz w:val="24"/>
          <w:szCs w:val="24"/>
        </w:rPr>
      </w:pPr>
      <w:r w:rsidRPr="004C4459">
        <w:rPr>
          <w:sz w:val="24"/>
          <w:szCs w:val="24"/>
        </w:rPr>
        <w:t xml:space="preserve">Стоимость единицы товара указана в </w:t>
      </w:r>
      <w:r>
        <w:rPr>
          <w:sz w:val="24"/>
          <w:szCs w:val="24"/>
        </w:rPr>
        <w:t>Техническом задании</w:t>
      </w:r>
      <w:r w:rsidRPr="004C4459">
        <w:rPr>
          <w:sz w:val="24"/>
          <w:szCs w:val="24"/>
        </w:rPr>
        <w:t xml:space="preserve"> (Приложение № 1</w:t>
      </w:r>
      <w:r>
        <w:rPr>
          <w:sz w:val="24"/>
          <w:szCs w:val="24"/>
        </w:rPr>
        <w:t xml:space="preserve"> к Договору</w:t>
      </w:r>
      <w:r w:rsidRPr="004C4459">
        <w:rPr>
          <w:sz w:val="24"/>
          <w:szCs w:val="24"/>
        </w:rPr>
        <w:t>).</w:t>
      </w:r>
    </w:p>
    <w:p w:rsidR="00775634" w:rsidRDefault="00775634" w:rsidP="00775634">
      <w:pPr>
        <w:pStyle w:val="ConsNormal"/>
        <w:ind w:firstLine="709"/>
        <w:jc w:val="both"/>
        <w:rPr>
          <w:sz w:val="24"/>
          <w:szCs w:val="24"/>
        </w:rPr>
      </w:pPr>
      <w:r w:rsidRPr="004C4459">
        <w:rPr>
          <w:sz w:val="24"/>
          <w:szCs w:val="24"/>
        </w:rPr>
        <w:t xml:space="preserve">2.3. В общую цену </w:t>
      </w:r>
      <w:r>
        <w:rPr>
          <w:sz w:val="24"/>
          <w:szCs w:val="24"/>
        </w:rPr>
        <w:t>Договор</w:t>
      </w:r>
      <w:r w:rsidRPr="004C4459">
        <w:rPr>
          <w:sz w:val="24"/>
          <w:szCs w:val="24"/>
        </w:rPr>
        <w:t xml:space="preserve">а включены все расходы Поставщика, необходимые для осуществления им своих обязательств по </w:t>
      </w:r>
      <w:r>
        <w:rPr>
          <w:sz w:val="24"/>
          <w:szCs w:val="24"/>
        </w:rPr>
        <w:t>Договор</w:t>
      </w:r>
      <w:r w:rsidRPr="004C4459">
        <w:rPr>
          <w:sz w:val="24"/>
          <w:szCs w:val="24"/>
        </w:rPr>
        <w:t>у в полном объеме и надлежащего качества, в том числе все подлежащие к уплате налоги, сборы и другие обязательные платежи, расходы на</w:t>
      </w:r>
      <w:r>
        <w:rPr>
          <w:sz w:val="24"/>
          <w:szCs w:val="24"/>
        </w:rPr>
        <w:t xml:space="preserve"> поставку товара</w:t>
      </w:r>
      <w:r w:rsidRPr="004C4459">
        <w:rPr>
          <w:sz w:val="24"/>
          <w:szCs w:val="24"/>
        </w:rPr>
        <w:t xml:space="preserve">, расходы на упаковку, маркировку, страхование, </w:t>
      </w:r>
      <w:r w:rsidRPr="004C4459">
        <w:rPr>
          <w:sz w:val="24"/>
          <w:szCs w:val="24"/>
        </w:rPr>
        <w:lastRenderedPageBreak/>
        <w:t>сертификацию, транспортные расходы по доставке товара до места поставки, затраты по хранению товара на складе Поставщика, стоимость погрузочно-разгрузочных</w:t>
      </w:r>
      <w:r>
        <w:rPr>
          <w:sz w:val="24"/>
          <w:szCs w:val="24"/>
        </w:rPr>
        <w:t xml:space="preserve"> и монтажных работ,</w:t>
      </w:r>
      <w:r w:rsidRPr="004C4459">
        <w:rPr>
          <w:sz w:val="24"/>
          <w:szCs w:val="24"/>
        </w:rPr>
        <w:t xml:space="preserve"> связанные с поставкой товара.</w:t>
      </w:r>
    </w:p>
    <w:p w:rsidR="00775634" w:rsidRPr="004C4459" w:rsidRDefault="00775634" w:rsidP="00775634">
      <w:pPr>
        <w:pStyle w:val="ConsNormal"/>
        <w:ind w:firstLine="709"/>
        <w:jc w:val="both"/>
        <w:rPr>
          <w:sz w:val="24"/>
          <w:szCs w:val="24"/>
        </w:rPr>
      </w:pPr>
      <w:r w:rsidRPr="00911199">
        <w:rPr>
          <w:sz w:val="24"/>
          <w:szCs w:val="24"/>
        </w:rPr>
        <w:t>2.4. Оплата по настоящему договору производится в форме безналичных расчетов, без авансирования в течение 20 рабочих дней, на основании счета-фактуры (счета), товарной накладной, сертификатов соответствия товара</w:t>
      </w:r>
      <w:r>
        <w:rPr>
          <w:sz w:val="24"/>
          <w:szCs w:val="24"/>
        </w:rPr>
        <w:t xml:space="preserve">, </w:t>
      </w:r>
      <w:r w:rsidRPr="004C4459">
        <w:rPr>
          <w:sz w:val="24"/>
          <w:szCs w:val="24"/>
        </w:rPr>
        <w:t>Заказчик в праве уменьшить оп</w:t>
      </w:r>
      <w:r>
        <w:rPr>
          <w:sz w:val="24"/>
          <w:szCs w:val="24"/>
        </w:rPr>
        <w:t>лату в сумме начисленной неустой</w:t>
      </w:r>
      <w:r w:rsidRPr="004C4459">
        <w:rPr>
          <w:sz w:val="24"/>
          <w:szCs w:val="24"/>
        </w:rPr>
        <w:t>ки предусмотренной настоящим договором за неисполнение Поставщиком сроков поставки или выполнения работ.</w:t>
      </w:r>
    </w:p>
    <w:p w:rsidR="00775634" w:rsidRPr="000F1017" w:rsidRDefault="00775634" w:rsidP="00775634">
      <w:pPr>
        <w:jc w:val="center"/>
      </w:pPr>
      <w:r w:rsidRPr="000F1017">
        <w:t>3. Права и обязанности сторон</w:t>
      </w:r>
    </w:p>
    <w:p w:rsidR="00775634" w:rsidRPr="000F1017" w:rsidRDefault="00775634" w:rsidP="00775634">
      <w:pPr>
        <w:pStyle w:val="afe"/>
        <w:ind w:firstLine="567"/>
      </w:pPr>
      <w:r w:rsidRPr="000F1017">
        <w:t xml:space="preserve">3.1. Заказчик </w:t>
      </w:r>
      <w:r>
        <w:t>вправе</w:t>
      </w:r>
      <w:r w:rsidRPr="000F1017">
        <w:t>:</w:t>
      </w:r>
    </w:p>
    <w:p w:rsidR="00775634" w:rsidRPr="000F1017" w:rsidRDefault="00775634" w:rsidP="00775634">
      <w:pPr>
        <w:pStyle w:val="afe"/>
        <w:ind w:firstLine="567"/>
      </w:pPr>
      <w:r w:rsidRPr="000F1017">
        <w:t>3.1.</w:t>
      </w:r>
      <w:r>
        <w:t>1</w:t>
      </w:r>
      <w:r w:rsidRPr="000F1017">
        <w:t xml:space="preserve">. Привлекать экспертов, экспертные организации для проверки соответствия качества поставляемого товара требованиям, установленным </w:t>
      </w:r>
      <w:r>
        <w:t>Договор</w:t>
      </w:r>
      <w:r w:rsidRPr="000F1017">
        <w:t>ом.</w:t>
      </w:r>
    </w:p>
    <w:p w:rsidR="00775634" w:rsidRPr="000F1017" w:rsidRDefault="00775634" w:rsidP="00775634">
      <w:pPr>
        <w:pStyle w:val="afe"/>
        <w:ind w:firstLine="567"/>
      </w:pPr>
      <w:r w:rsidRPr="000F1017">
        <w:t>3.1.</w:t>
      </w:r>
      <w:r>
        <w:t>2</w:t>
      </w:r>
      <w:r w:rsidRPr="000F1017">
        <w:t>. Требовать возмещения неустойки (штрафа, пени) и (или) убытков, причиненных по вине Поставщика.</w:t>
      </w:r>
    </w:p>
    <w:p w:rsidR="00775634" w:rsidRPr="000F1017" w:rsidRDefault="00775634" w:rsidP="00775634">
      <w:pPr>
        <w:pStyle w:val="afe"/>
        <w:ind w:firstLine="567"/>
      </w:pPr>
      <w:r w:rsidRPr="000F1017">
        <w:t>3.2. Заказчик обязан:</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3.2.1. Обеспечить приемку поставляемого</w:t>
      </w:r>
      <w:r>
        <w:rPr>
          <w:rFonts w:ascii="Times New Roman" w:hAnsi="Times New Roman" w:cs="Times New Roman"/>
          <w:sz w:val="24"/>
          <w:szCs w:val="24"/>
        </w:rPr>
        <w:t xml:space="preserve"> товара </w:t>
      </w:r>
      <w:r w:rsidRPr="00E742F8">
        <w:rPr>
          <w:rFonts w:ascii="Times New Roman" w:hAnsi="Times New Roman" w:cs="Times New Roman"/>
          <w:sz w:val="24"/>
          <w:szCs w:val="24"/>
        </w:rPr>
        <w:t xml:space="preserve">по </w:t>
      </w:r>
      <w:r>
        <w:rPr>
          <w:rFonts w:ascii="Times New Roman" w:hAnsi="Times New Roman" w:cs="Times New Roman"/>
          <w:sz w:val="24"/>
          <w:szCs w:val="24"/>
        </w:rPr>
        <w:t>Договор</w:t>
      </w:r>
      <w:r w:rsidRPr="00E742F8">
        <w:rPr>
          <w:rFonts w:ascii="Times New Roman" w:hAnsi="Times New Roman" w:cs="Times New Roman"/>
          <w:sz w:val="24"/>
          <w:szCs w:val="24"/>
        </w:rPr>
        <w:t xml:space="preserve">у в соответствии с условиями </w:t>
      </w:r>
      <w:r>
        <w:rPr>
          <w:rFonts w:ascii="Times New Roman" w:hAnsi="Times New Roman" w:cs="Times New Roman"/>
          <w:sz w:val="24"/>
          <w:szCs w:val="24"/>
        </w:rPr>
        <w:t>Договор</w:t>
      </w:r>
      <w:r w:rsidRPr="00E742F8">
        <w:rPr>
          <w:rFonts w:ascii="Times New Roman" w:hAnsi="Times New Roman" w:cs="Times New Roman"/>
          <w:sz w:val="24"/>
          <w:szCs w:val="24"/>
        </w:rPr>
        <w:t>а.</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3.2.2. Оплатить принятый товар</w:t>
      </w:r>
      <w:r>
        <w:rPr>
          <w:rFonts w:ascii="Times New Roman" w:hAnsi="Times New Roman" w:cs="Times New Roman"/>
          <w:sz w:val="24"/>
          <w:szCs w:val="24"/>
        </w:rPr>
        <w:t xml:space="preserve"> </w:t>
      </w:r>
      <w:r w:rsidRPr="00E742F8">
        <w:rPr>
          <w:rFonts w:ascii="Times New Roman" w:hAnsi="Times New Roman" w:cs="Times New Roman"/>
          <w:sz w:val="24"/>
          <w:szCs w:val="24"/>
        </w:rPr>
        <w:t xml:space="preserve">в порядке, предусмотренном </w:t>
      </w:r>
      <w:r>
        <w:rPr>
          <w:rFonts w:ascii="Times New Roman" w:hAnsi="Times New Roman" w:cs="Times New Roman"/>
          <w:sz w:val="24"/>
          <w:szCs w:val="24"/>
        </w:rPr>
        <w:t>Договор</w:t>
      </w:r>
      <w:r w:rsidRPr="00E742F8">
        <w:rPr>
          <w:rFonts w:ascii="Times New Roman" w:hAnsi="Times New Roman" w:cs="Times New Roman"/>
          <w:sz w:val="24"/>
          <w:szCs w:val="24"/>
        </w:rPr>
        <w:t>ом.</w:t>
      </w:r>
    </w:p>
    <w:p w:rsidR="00775634"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3.2.3. Соблюдать правила эксплуатации товара, указанные в инструкции по его эксплуатации</w:t>
      </w:r>
      <w:r>
        <w:rPr>
          <w:rFonts w:ascii="Times New Roman" w:hAnsi="Times New Roman" w:cs="Times New Roman"/>
          <w:sz w:val="24"/>
          <w:szCs w:val="24"/>
        </w:rPr>
        <w:t>.</w:t>
      </w:r>
      <w:r w:rsidRPr="00E742F8">
        <w:rPr>
          <w:rFonts w:ascii="Times New Roman" w:hAnsi="Times New Roman" w:cs="Times New Roman"/>
          <w:sz w:val="24"/>
          <w:szCs w:val="24"/>
        </w:rPr>
        <w:t xml:space="preserve"> </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3.3. Поставщик обязан:</w:t>
      </w:r>
    </w:p>
    <w:p w:rsidR="00775634" w:rsidRPr="00E742F8" w:rsidRDefault="00775634" w:rsidP="00775634">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3.3.1. Передать Заказчику</w:t>
      </w:r>
      <w:r w:rsidRPr="00E742F8">
        <w:rPr>
          <w:rFonts w:ascii="Times New Roman" w:hAnsi="Times New Roman" w:cs="Times New Roman"/>
          <w:sz w:val="24"/>
          <w:szCs w:val="24"/>
        </w:rPr>
        <w:t xml:space="preserve"> товар надлежащего качества, в количестве, ассортименте и комплектации согласно </w:t>
      </w:r>
      <w:r>
        <w:rPr>
          <w:rFonts w:ascii="Times New Roman" w:hAnsi="Times New Roman" w:cs="Times New Roman"/>
          <w:sz w:val="24"/>
          <w:szCs w:val="24"/>
        </w:rPr>
        <w:t>Техническому заданию</w:t>
      </w:r>
      <w:r w:rsidRPr="00E742F8">
        <w:rPr>
          <w:rFonts w:ascii="Times New Roman" w:hAnsi="Times New Roman" w:cs="Times New Roman"/>
          <w:sz w:val="24"/>
          <w:szCs w:val="24"/>
        </w:rPr>
        <w:t xml:space="preserve"> (Приложение № 1</w:t>
      </w:r>
      <w:r>
        <w:rPr>
          <w:rFonts w:ascii="Times New Roman" w:hAnsi="Times New Roman" w:cs="Times New Roman"/>
          <w:sz w:val="24"/>
          <w:szCs w:val="24"/>
        </w:rPr>
        <w:t xml:space="preserve"> к Договору</w:t>
      </w:r>
      <w:r w:rsidRPr="00E742F8">
        <w:rPr>
          <w:rFonts w:ascii="Times New Roman" w:hAnsi="Times New Roman" w:cs="Times New Roman"/>
          <w:sz w:val="24"/>
          <w:szCs w:val="24"/>
        </w:rPr>
        <w:t xml:space="preserve">). </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3.3.</w:t>
      </w:r>
      <w:r>
        <w:rPr>
          <w:rFonts w:ascii="Times New Roman" w:hAnsi="Times New Roman" w:cs="Times New Roman"/>
          <w:sz w:val="24"/>
          <w:szCs w:val="24"/>
        </w:rPr>
        <w:t>2</w:t>
      </w:r>
      <w:r w:rsidRPr="00E742F8">
        <w:rPr>
          <w:rFonts w:ascii="Times New Roman" w:hAnsi="Times New Roman" w:cs="Times New Roman"/>
          <w:sz w:val="24"/>
          <w:szCs w:val="24"/>
        </w:rPr>
        <w:t xml:space="preserve">. Доставить товар своим транспортом и за свой счет, а также представить все принадлежности и документы (техническую документацию), относящиеся к товару. В случае если товар, поставляемый в рамках </w:t>
      </w:r>
      <w:r>
        <w:rPr>
          <w:rFonts w:ascii="Times New Roman" w:hAnsi="Times New Roman" w:cs="Times New Roman"/>
          <w:sz w:val="24"/>
          <w:szCs w:val="24"/>
        </w:rPr>
        <w:t>Договор</w:t>
      </w:r>
      <w:r w:rsidRPr="00E742F8">
        <w:rPr>
          <w:rFonts w:ascii="Times New Roman" w:hAnsi="Times New Roman" w:cs="Times New Roman"/>
          <w:sz w:val="24"/>
          <w:szCs w:val="24"/>
        </w:rPr>
        <w:t>а, произведен за пределами Российской Федерации, Поставщик обязуется докум</w:t>
      </w:r>
      <w:r>
        <w:rPr>
          <w:rFonts w:ascii="Times New Roman" w:hAnsi="Times New Roman" w:cs="Times New Roman"/>
          <w:sz w:val="24"/>
          <w:szCs w:val="24"/>
        </w:rPr>
        <w:t>ентально подтвердить Заказчику</w:t>
      </w:r>
      <w:r w:rsidRPr="00E742F8">
        <w:rPr>
          <w:rFonts w:ascii="Times New Roman" w:hAnsi="Times New Roman" w:cs="Times New Roman"/>
          <w:sz w:val="24"/>
          <w:szCs w:val="24"/>
        </w:rPr>
        <w:t>, что товар выпущен в свободное обращение на территории Российской Федерации.</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3.3.</w:t>
      </w:r>
      <w:r>
        <w:rPr>
          <w:rFonts w:ascii="Times New Roman" w:hAnsi="Times New Roman" w:cs="Times New Roman"/>
          <w:sz w:val="24"/>
          <w:szCs w:val="24"/>
        </w:rPr>
        <w:t>3</w:t>
      </w:r>
      <w:r w:rsidRPr="00E742F8">
        <w:rPr>
          <w:rFonts w:ascii="Times New Roman" w:hAnsi="Times New Roman" w:cs="Times New Roman"/>
          <w:sz w:val="24"/>
          <w:szCs w:val="24"/>
        </w:rPr>
        <w:t>. По требованию Заказчика</w:t>
      </w:r>
      <w:r>
        <w:rPr>
          <w:rFonts w:ascii="Times New Roman" w:hAnsi="Times New Roman" w:cs="Times New Roman"/>
          <w:sz w:val="24"/>
          <w:szCs w:val="24"/>
        </w:rPr>
        <w:t xml:space="preserve"> </w:t>
      </w:r>
      <w:r w:rsidRPr="00E742F8">
        <w:rPr>
          <w:rFonts w:ascii="Times New Roman" w:hAnsi="Times New Roman" w:cs="Times New Roman"/>
          <w:sz w:val="24"/>
          <w:szCs w:val="24"/>
        </w:rPr>
        <w:t xml:space="preserve">своими средствами и за свой счет в срок, согласованный с </w:t>
      </w:r>
      <w:r>
        <w:rPr>
          <w:rFonts w:ascii="Times New Roman" w:hAnsi="Times New Roman" w:cs="Times New Roman"/>
          <w:sz w:val="24"/>
          <w:szCs w:val="24"/>
        </w:rPr>
        <w:t>Заказчиком</w:t>
      </w:r>
      <w:r w:rsidRPr="00E742F8">
        <w:rPr>
          <w:rFonts w:ascii="Times New Roman" w:hAnsi="Times New Roman" w:cs="Times New Roman"/>
          <w:sz w:val="24"/>
          <w:szCs w:val="24"/>
        </w:rPr>
        <w:t>, произвести замену товара ненадлежащего качества, ассортимента или комплектации.</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3.3.</w:t>
      </w:r>
      <w:r>
        <w:rPr>
          <w:rFonts w:ascii="Times New Roman" w:hAnsi="Times New Roman" w:cs="Times New Roman"/>
          <w:sz w:val="24"/>
          <w:szCs w:val="24"/>
        </w:rPr>
        <w:t>4.</w:t>
      </w:r>
      <w:r w:rsidRPr="00E742F8">
        <w:rPr>
          <w:rFonts w:ascii="Times New Roman" w:hAnsi="Times New Roman" w:cs="Times New Roman"/>
          <w:sz w:val="24"/>
          <w:szCs w:val="24"/>
        </w:rPr>
        <w:t xml:space="preserve"> Бесплатно осуществлять гарантийные обязательства в отношении товара и комплектующих изделий в течение гарантийного срока, а также осуществлять гарантийное обслуживание товара, ремонт, восстановление, замену. </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 xml:space="preserve">Гарантия качества товара включает в себя действия Поставщика по безвозмездному устранению недостатков в качестве товара, возникшие в период гарантийного срока и осуществляется </w:t>
      </w:r>
      <w:proofErr w:type="gramStart"/>
      <w:r w:rsidRPr="00E742F8">
        <w:rPr>
          <w:rFonts w:ascii="Times New Roman" w:hAnsi="Times New Roman" w:cs="Times New Roman"/>
          <w:sz w:val="24"/>
          <w:szCs w:val="24"/>
        </w:rPr>
        <w:t>путем  ремонта</w:t>
      </w:r>
      <w:proofErr w:type="gramEnd"/>
      <w:r w:rsidRPr="00E742F8">
        <w:rPr>
          <w:rFonts w:ascii="Times New Roman" w:hAnsi="Times New Roman" w:cs="Times New Roman"/>
          <w:sz w:val="24"/>
          <w:szCs w:val="24"/>
        </w:rPr>
        <w:t xml:space="preserve">, восстановления, замены товара. </w:t>
      </w:r>
    </w:p>
    <w:p w:rsidR="00775634" w:rsidRPr="00961DB6" w:rsidRDefault="00775634" w:rsidP="00775634">
      <w:pPr>
        <w:pStyle w:val="ConsPlusNormal"/>
        <w:ind w:firstLine="567"/>
        <w:jc w:val="both"/>
        <w:rPr>
          <w:rFonts w:ascii="Times New Roman" w:hAnsi="Times New Roman" w:cs="Times New Roman"/>
          <w:sz w:val="24"/>
          <w:szCs w:val="24"/>
        </w:rPr>
      </w:pPr>
      <w:r w:rsidRPr="00961DB6">
        <w:rPr>
          <w:rFonts w:ascii="Times New Roman" w:hAnsi="Times New Roman" w:cs="Times New Roman"/>
          <w:sz w:val="24"/>
          <w:szCs w:val="24"/>
        </w:rPr>
        <w:t xml:space="preserve">Гарантийный срок на поставляемый Товар по настоящему </w:t>
      </w:r>
      <w:r>
        <w:rPr>
          <w:rFonts w:ascii="Times New Roman" w:hAnsi="Times New Roman" w:cs="Times New Roman"/>
          <w:sz w:val="24"/>
          <w:szCs w:val="24"/>
        </w:rPr>
        <w:t>Договору</w:t>
      </w:r>
      <w:r w:rsidRPr="00961DB6">
        <w:rPr>
          <w:rFonts w:ascii="Times New Roman" w:hAnsi="Times New Roman" w:cs="Times New Roman"/>
          <w:sz w:val="24"/>
          <w:szCs w:val="24"/>
        </w:rPr>
        <w:t xml:space="preserve"> составляет не менее 12 месяце</w:t>
      </w:r>
      <w:r>
        <w:rPr>
          <w:rFonts w:ascii="Times New Roman" w:hAnsi="Times New Roman" w:cs="Times New Roman"/>
          <w:sz w:val="24"/>
          <w:szCs w:val="24"/>
        </w:rPr>
        <w:t>в, с даты подписания сторонами товарной накладной</w:t>
      </w:r>
      <w:r w:rsidRPr="00961DB6">
        <w:rPr>
          <w:rFonts w:ascii="Times New Roman" w:hAnsi="Times New Roman" w:cs="Times New Roman"/>
          <w:sz w:val="24"/>
          <w:szCs w:val="24"/>
        </w:rPr>
        <w:t>.</w:t>
      </w:r>
    </w:p>
    <w:p w:rsidR="00775634" w:rsidRPr="00E742F8" w:rsidRDefault="00775634" w:rsidP="00775634">
      <w:pPr>
        <w:pStyle w:val="ConsPlusNormal"/>
        <w:ind w:firstLine="567"/>
        <w:jc w:val="both"/>
        <w:rPr>
          <w:rFonts w:ascii="Times New Roman" w:hAnsi="Times New Roman" w:cs="Times New Roman"/>
          <w:sz w:val="24"/>
          <w:szCs w:val="24"/>
        </w:rPr>
      </w:pPr>
      <w:r w:rsidRPr="00961DB6">
        <w:rPr>
          <w:rFonts w:ascii="Times New Roman" w:hAnsi="Times New Roman" w:cs="Times New Roman"/>
          <w:sz w:val="24"/>
          <w:szCs w:val="24"/>
        </w:rPr>
        <w:t>При этом гарантии Поставщика на Товар и срок действия таких гарантий должны быть не менее срока действия на них гарантий, установленных производителем</w:t>
      </w:r>
      <w:r>
        <w:rPr>
          <w:rFonts w:ascii="Times New Roman" w:hAnsi="Times New Roman" w:cs="Times New Roman"/>
          <w:sz w:val="24"/>
          <w:szCs w:val="24"/>
        </w:rPr>
        <w:t xml:space="preserve">. </w:t>
      </w:r>
      <w:r w:rsidRPr="00E742F8">
        <w:rPr>
          <w:rFonts w:ascii="Times New Roman" w:hAnsi="Times New Roman" w:cs="Times New Roman"/>
          <w:sz w:val="24"/>
          <w:szCs w:val="24"/>
        </w:rPr>
        <w:t xml:space="preserve">Гарантия качества товара включает в себя действия Поставщика по безвозмездному устранению недостатков в качестве товара, возникшие в период гарантийного срока и осуществляется </w:t>
      </w:r>
      <w:proofErr w:type="gramStart"/>
      <w:r w:rsidRPr="00E742F8">
        <w:rPr>
          <w:rFonts w:ascii="Times New Roman" w:hAnsi="Times New Roman" w:cs="Times New Roman"/>
          <w:sz w:val="24"/>
          <w:szCs w:val="24"/>
        </w:rPr>
        <w:t>путем  ремонта</w:t>
      </w:r>
      <w:proofErr w:type="gramEnd"/>
      <w:r w:rsidRPr="00E742F8">
        <w:rPr>
          <w:rFonts w:ascii="Times New Roman" w:hAnsi="Times New Roman" w:cs="Times New Roman"/>
          <w:sz w:val="24"/>
          <w:szCs w:val="24"/>
        </w:rPr>
        <w:t xml:space="preserve">, восстановления, замены товара. </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 xml:space="preserve">Гарантия качества должна распространяться на товар в целом и на все составляющие (комплектующие) части товара. </w:t>
      </w:r>
      <w:r>
        <w:rPr>
          <w:rFonts w:ascii="Times New Roman" w:hAnsi="Times New Roman" w:cs="Times New Roman"/>
          <w:sz w:val="24"/>
          <w:szCs w:val="24"/>
        </w:rPr>
        <w:t>Поставщик обязуется предоставля</w:t>
      </w:r>
      <w:r w:rsidRPr="00A25963">
        <w:rPr>
          <w:rFonts w:ascii="Times New Roman" w:hAnsi="Times New Roman" w:cs="Times New Roman"/>
          <w:sz w:val="24"/>
          <w:szCs w:val="24"/>
        </w:rPr>
        <w:t xml:space="preserve">ть Заказчику контактный телефон, по которому лица, осуществляющие использование и обслуживание товара, могли бы связаться с квалифицированным персоналом Поставщика для решения вопросов о выявленных неисправностях товара. Такой контактный телефон должен функционировать по рабочим дням с 10 до 18 часов (местное время в пункте нахождения сервисного центра по каждому виду товара). В составе поставляемых с товаром </w:t>
      </w:r>
      <w:r w:rsidRPr="00A25963">
        <w:rPr>
          <w:rFonts w:ascii="Times New Roman" w:hAnsi="Times New Roman" w:cs="Times New Roman"/>
          <w:sz w:val="24"/>
          <w:szCs w:val="24"/>
        </w:rPr>
        <w:lastRenderedPageBreak/>
        <w:t>информационных материалов должны быть указаны условия выполнения гарантийных обязательств и номера контактных телефонов сервисных центров.</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3.3.</w:t>
      </w:r>
      <w:r>
        <w:rPr>
          <w:rFonts w:ascii="Times New Roman" w:hAnsi="Times New Roman" w:cs="Times New Roman"/>
          <w:sz w:val="24"/>
          <w:szCs w:val="24"/>
        </w:rPr>
        <w:t>5</w:t>
      </w:r>
      <w:r w:rsidRPr="00E742F8">
        <w:rPr>
          <w:rFonts w:ascii="Times New Roman" w:hAnsi="Times New Roman" w:cs="Times New Roman"/>
          <w:sz w:val="24"/>
          <w:szCs w:val="24"/>
        </w:rPr>
        <w:t xml:space="preserve">. Соблюдать пропускной и </w:t>
      </w:r>
      <w:proofErr w:type="spellStart"/>
      <w:r w:rsidRPr="00E742F8">
        <w:rPr>
          <w:rFonts w:ascii="Times New Roman" w:hAnsi="Times New Roman" w:cs="Times New Roman"/>
          <w:sz w:val="24"/>
          <w:szCs w:val="24"/>
        </w:rPr>
        <w:t>вн</w:t>
      </w:r>
      <w:r>
        <w:rPr>
          <w:rFonts w:ascii="Times New Roman" w:hAnsi="Times New Roman" w:cs="Times New Roman"/>
          <w:sz w:val="24"/>
          <w:szCs w:val="24"/>
        </w:rPr>
        <w:t>утриобъектовый</w:t>
      </w:r>
      <w:proofErr w:type="spellEnd"/>
      <w:r>
        <w:rPr>
          <w:rFonts w:ascii="Times New Roman" w:hAnsi="Times New Roman" w:cs="Times New Roman"/>
          <w:sz w:val="24"/>
          <w:szCs w:val="24"/>
        </w:rPr>
        <w:t xml:space="preserve"> режим Заказчика</w:t>
      </w:r>
      <w:r w:rsidRPr="00E742F8">
        <w:rPr>
          <w:rFonts w:ascii="Times New Roman" w:hAnsi="Times New Roman" w:cs="Times New Roman"/>
          <w:sz w:val="24"/>
          <w:szCs w:val="24"/>
        </w:rPr>
        <w:t>.</w:t>
      </w:r>
    </w:p>
    <w:p w:rsidR="00775634" w:rsidRPr="00E742F8" w:rsidRDefault="00775634" w:rsidP="00775634">
      <w:pPr>
        <w:pStyle w:val="ConsPlusNormal"/>
        <w:ind w:firstLine="567"/>
        <w:jc w:val="both"/>
        <w:rPr>
          <w:rFonts w:ascii="Times New Roman" w:hAnsi="Times New Roman" w:cs="Times New Roman"/>
          <w:sz w:val="24"/>
          <w:szCs w:val="24"/>
        </w:rPr>
      </w:pPr>
      <w:r w:rsidRPr="00E742F8">
        <w:rPr>
          <w:rFonts w:ascii="Times New Roman" w:hAnsi="Times New Roman" w:cs="Times New Roman"/>
          <w:sz w:val="24"/>
          <w:szCs w:val="24"/>
        </w:rPr>
        <w:t>3.3.</w:t>
      </w:r>
      <w:r>
        <w:rPr>
          <w:rFonts w:ascii="Times New Roman" w:hAnsi="Times New Roman" w:cs="Times New Roman"/>
          <w:sz w:val="24"/>
          <w:szCs w:val="24"/>
        </w:rPr>
        <w:t>6</w:t>
      </w:r>
      <w:r w:rsidRPr="00E742F8">
        <w:rPr>
          <w:rFonts w:ascii="Times New Roman" w:hAnsi="Times New Roman" w:cs="Times New Roman"/>
          <w:sz w:val="24"/>
          <w:szCs w:val="24"/>
        </w:rPr>
        <w:t>. Предоставлять своевременно достоверную информацию о ходе исполнения своих обязательств, в том числе о сложностях, возник</w:t>
      </w:r>
      <w:r>
        <w:rPr>
          <w:rFonts w:ascii="Times New Roman" w:hAnsi="Times New Roman" w:cs="Times New Roman"/>
          <w:sz w:val="24"/>
          <w:szCs w:val="24"/>
        </w:rPr>
        <w:t>ающих при исполнении Договора.</w:t>
      </w:r>
    </w:p>
    <w:p w:rsidR="00775634" w:rsidRPr="00E742F8" w:rsidRDefault="00775634" w:rsidP="00775634">
      <w:pPr>
        <w:pStyle w:val="ConsPlusNormal"/>
        <w:ind w:firstLine="567"/>
        <w:jc w:val="both"/>
        <w:rPr>
          <w:rFonts w:ascii="Times New Roman" w:hAnsi="Times New Roman" w:cs="Times New Roman"/>
          <w:sz w:val="24"/>
          <w:szCs w:val="24"/>
        </w:rPr>
      </w:pPr>
    </w:p>
    <w:p w:rsidR="00775634" w:rsidRDefault="00775634" w:rsidP="00775634">
      <w:pPr>
        <w:jc w:val="center"/>
      </w:pPr>
      <w:r w:rsidRPr="000F1017">
        <w:t>4. Порядок и сроки поставки товара</w:t>
      </w:r>
    </w:p>
    <w:p w:rsidR="00775634" w:rsidRPr="003E64AF" w:rsidRDefault="00775634" w:rsidP="00775634">
      <w:pPr>
        <w:pStyle w:val="afe"/>
        <w:ind w:firstLine="567"/>
        <w:rPr>
          <w:color w:val="000000"/>
          <w:kern w:val="16"/>
        </w:rPr>
      </w:pPr>
      <w:r w:rsidRPr="003E64AF">
        <w:rPr>
          <w:color w:val="000000"/>
          <w:kern w:val="16"/>
        </w:rPr>
        <w:t xml:space="preserve">4.1. Сроки поставки товара – </w:t>
      </w:r>
      <w:r>
        <w:rPr>
          <w:color w:val="000000"/>
          <w:kern w:val="16"/>
        </w:rPr>
        <w:t>не позднее 20 календарных</w:t>
      </w:r>
      <w:r w:rsidRPr="003E64AF">
        <w:rPr>
          <w:color w:val="000000"/>
          <w:kern w:val="16"/>
        </w:rPr>
        <w:t xml:space="preserve"> д</w:t>
      </w:r>
      <w:r>
        <w:rPr>
          <w:color w:val="000000"/>
          <w:kern w:val="16"/>
        </w:rPr>
        <w:t>ней с даты заключения Договора.</w:t>
      </w:r>
    </w:p>
    <w:p w:rsidR="00775634" w:rsidRDefault="00775634" w:rsidP="00775634">
      <w:pPr>
        <w:pStyle w:val="ab"/>
        <w:tabs>
          <w:tab w:val="left" w:pos="709"/>
        </w:tabs>
        <w:spacing w:after="0"/>
        <w:ind w:firstLine="709"/>
        <w:rPr>
          <w:color w:val="000000"/>
          <w:kern w:val="16"/>
        </w:rPr>
      </w:pPr>
      <w:r>
        <w:rPr>
          <w:color w:val="000000"/>
          <w:kern w:val="16"/>
        </w:rPr>
        <w:t>Датой</w:t>
      </w:r>
      <w:r w:rsidRPr="000F1017">
        <w:rPr>
          <w:color w:val="000000"/>
          <w:kern w:val="16"/>
        </w:rPr>
        <w:t xml:space="preserve"> поставки товара является дата фактической передачи Поставщиком Заказчику</w:t>
      </w:r>
      <w:r>
        <w:rPr>
          <w:color w:val="000000"/>
          <w:kern w:val="16"/>
        </w:rPr>
        <w:t xml:space="preserve"> </w:t>
      </w:r>
      <w:r w:rsidRPr="000F1017">
        <w:rPr>
          <w:color w:val="000000"/>
          <w:kern w:val="16"/>
        </w:rPr>
        <w:t xml:space="preserve">товара, что подтверждается товарной накладной. </w:t>
      </w:r>
    </w:p>
    <w:p w:rsidR="00775634" w:rsidRPr="000F1017" w:rsidRDefault="00775634" w:rsidP="00775634">
      <w:pPr>
        <w:pStyle w:val="afe"/>
        <w:ind w:firstLine="567"/>
        <w:rPr>
          <w:color w:val="000000"/>
          <w:kern w:val="16"/>
        </w:rPr>
      </w:pPr>
      <w:r w:rsidRPr="000F1017">
        <w:rPr>
          <w:color w:val="000000"/>
          <w:kern w:val="16"/>
        </w:rPr>
        <w:t>4.</w:t>
      </w:r>
      <w:r>
        <w:rPr>
          <w:color w:val="000000"/>
          <w:kern w:val="16"/>
        </w:rPr>
        <w:t>2</w:t>
      </w:r>
      <w:r w:rsidRPr="000F1017">
        <w:rPr>
          <w:color w:val="000000"/>
          <w:kern w:val="16"/>
        </w:rPr>
        <w:t xml:space="preserve">. Досрочная поставка допускается только по письменному согласованию с Заказчиком. В случае согласования досрочной поставки Заказчик обязуется принять товар и подписать Акт сдачи-приемки товара в порядке, установленном </w:t>
      </w:r>
      <w:r>
        <w:rPr>
          <w:color w:val="000000"/>
          <w:kern w:val="16"/>
        </w:rPr>
        <w:t>Договор</w:t>
      </w:r>
      <w:r w:rsidRPr="000F1017">
        <w:rPr>
          <w:color w:val="000000"/>
          <w:kern w:val="16"/>
        </w:rPr>
        <w:t>ом.</w:t>
      </w:r>
    </w:p>
    <w:p w:rsidR="00775634" w:rsidRPr="000F1017" w:rsidRDefault="00775634" w:rsidP="00775634">
      <w:pPr>
        <w:pStyle w:val="afe"/>
        <w:ind w:firstLine="567"/>
        <w:rPr>
          <w:color w:val="000000"/>
          <w:kern w:val="16"/>
        </w:rPr>
      </w:pPr>
      <w:r w:rsidRPr="000F1017">
        <w:rPr>
          <w:color w:val="000000"/>
          <w:kern w:val="16"/>
        </w:rPr>
        <w:t>4.</w:t>
      </w:r>
      <w:r>
        <w:rPr>
          <w:color w:val="000000"/>
          <w:kern w:val="16"/>
        </w:rPr>
        <w:t>3</w:t>
      </w:r>
      <w:r w:rsidRPr="000F1017">
        <w:rPr>
          <w:color w:val="000000"/>
          <w:kern w:val="16"/>
        </w:rPr>
        <w:t xml:space="preserve">. Поставщик обязан подписать Акт </w:t>
      </w:r>
      <w:proofErr w:type="spellStart"/>
      <w:r w:rsidRPr="000F1017">
        <w:rPr>
          <w:color w:val="000000"/>
          <w:kern w:val="16"/>
        </w:rPr>
        <w:t>взаимосверки</w:t>
      </w:r>
      <w:proofErr w:type="spellEnd"/>
      <w:r w:rsidRPr="000F1017">
        <w:rPr>
          <w:color w:val="000000"/>
          <w:kern w:val="16"/>
        </w:rPr>
        <w:t xml:space="preserve"> обязательств. </w:t>
      </w:r>
      <w:r w:rsidRPr="000F1017">
        <w:t>В случае уклонения Поставщика от подписания данного акта Заказчик проставляет в нем соответствующую отметку.</w:t>
      </w:r>
      <w:r w:rsidRPr="000F1017">
        <w:rPr>
          <w:sz w:val="20"/>
          <w:szCs w:val="20"/>
        </w:rPr>
        <w:t xml:space="preserve"> </w:t>
      </w:r>
      <w:r w:rsidRPr="000F1017">
        <w:rPr>
          <w:color w:val="000000"/>
          <w:kern w:val="16"/>
        </w:rPr>
        <w:t xml:space="preserve">Данный акт является основанием для проведения взаиморасчетов между Сторонами. </w:t>
      </w:r>
    </w:p>
    <w:p w:rsidR="00775634" w:rsidRPr="000F1017" w:rsidRDefault="00775634" w:rsidP="00775634">
      <w:pPr>
        <w:jc w:val="center"/>
      </w:pPr>
      <w:r w:rsidRPr="000F1017">
        <w:t>5. Порядок сдачи и приемки товара</w:t>
      </w:r>
    </w:p>
    <w:p w:rsidR="00775634" w:rsidRPr="000F1017" w:rsidRDefault="00775634" w:rsidP="00981BDA">
      <w:pPr>
        <w:pStyle w:val="afe"/>
        <w:ind w:firstLine="567"/>
      </w:pPr>
      <w:r w:rsidRPr="000F1017">
        <w:t xml:space="preserve">5.1. Поставщик в срок, указанный в разделе 4 </w:t>
      </w:r>
      <w:r>
        <w:t>Договор</w:t>
      </w:r>
      <w:r w:rsidRPr="000F1017">
        <w:t>а, при поставке товара должен передать Заказчику следующие документы:</w:t>
      </w:r>
    </w:p>
    <w:p w:rsidR="00775634" w:rsidRPr="000F1017" w:rsidRDefault="00775634" w:rsidP="00981BDA">
      <w:pPr>
        <w:pStyle w:val="1a"/>
        <w:numPr>
          <w:ilvl w:val="2"/>
          <w:numId w:val="3"/>
        </w:numPr>
        <w:spacing w:line="240" w:lineRule="auto"/>
        <w:rPr>
          <w:sz w:val="24"/>
          <w:szCs w:val="24"/>
        </w:rPr>
      </w:pPr>
      <w:r>
        <w:rPr>
          <w:sz w:val="24"/>
          <w:szCs w:val="24"/>
        </w:rPr>
        <w:t>Т</w:t>
      </w:r>
      <w:r w:rsidRPr="000F1017">
        <w:rPr>
          <w:sz w:val="24"/>
          <w:szCs w:val="24"/>
        </w:rPr>
        <w:t xml:space="preserve">оварные накладные, </w:t>
      </w:r>
    </w:p>
    <w:p w:rsidR="00775634" w:rsidRPr="000F1017" w:rsidRDefault="00775634" w:rsidP="00981BDA">
      <w:pPr>
        <w:pStyle w:val="1a"/>
        <w:numPr>
          <w:ilvl w:val="2"/>
          <w:numId w:val="3"/>
        </w:numPr>
        <w:spacing w:line="240" w:lineRule="auto"/>
        <w:rPr>
          <w:sz w:val="24"/>
          <w:szCs w:val="24"/>
        </w:rPr>
      </w:pPr>
      <w:r w:rsidRPr="000F1017">
        <w:rPr>
          <w:sz w:val="24"/>
          <w:szCs w:val="24"/>
        </w:rPr>
        <w:t>счет-фактуру</w:t>
      </w:r>
      <w:r>
        <w:rPr>
          <w:sz w:val="24"/>
          <w:szCs w:val="24"/>
        </w:rPr>
        <w:t xml:space="preserve"> (с</w:t>
      </w:r>
      <w:r w:rsidRPr="000F1017">
        <w:rPr>
          <w:sz w:val="24"/>
          <w:szCs w:val="24"/>
        </w:rPr>
        <w:t>чет</w:t>
      </w:r>
      <w:r>
        <w:rPr>
          <w:sz w:val="24"/>
          <w:szCs w:val="24"/>
        </w:rPr>
        <w:t>)</w:t>
      </w:r>
      <w:r w:rsidRPr="000F1017">
        <w:rPr>
          <w:sz w:val="24"/>
          <w:szCs w:val="24"/>
        </w:rPr>
        <w:t xml:space="preserve">. </w:t>
      </w:r>
    </w:p>
    <w:p w:rsidR="00775634" w:rsidRPr="000F1017" w:rsidRDefault="00775634" w:rsidP="00981BDA">
      <w:pPr>
        <w:pStyle w:val="afe"/>
        <w:ind w:firstLine="567"/>
      </w:pPr>
      <w:r>
        <w:t>5.2. Приемка товара</w:t>
      </w:r>
      <w:r w:rsidRPr="000F1017">
        <w:t xml:space="preserve"> осуществляется в месте поставки товара, указанном в п. 1.</w:t>
      </w:r>
      <w:r>
        <w:t>5</w:t>
      </w:r>
      <w:r w:rsidRPr="000F1017">
        <w:t xml:space="preserve"> </w:t>
      </w:r>
      <w:r>
        <w:t>Договор</w:t>
      </w:r>
      <w:r w:rsidRPr="000F1017">
        <w:t>а.</w:t>
      </w:r>
    </w:p>
    <w:p w:rsidR="00775634" w:rsidRPr="000F1017" w:rsidRDefault="00775634" w:rsidP="00981BDA">
      <w:pPr>
        <w:pStyle w:val="afe"/>
        <w:ind w:firstLine="567"/>
      </w:pPr>
      <w:r w:rsidRPr="000F1017">
        <w:t>5.3. Приемка осуществляется уполномоченным представителем Заказчика</w:t>
      </w:r>
      <w:r w:rsidRPr="000F1017">
        <w:rPr>
          <w:i/>
        </w:rPr>
        <w:t xml:space="preserve">. </w:t>
      </w:r>
      <w:r w:rsidRPr="000F1017">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w:t>
      </w:r>
      <w:r>
        <w:t>Договор</w:t>
      </w:r>
      <w:r w:rsidRPr="000F1017">
        <w:t xml:space="preserve">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w:t>
      </w:r>
      <w:r>
        <w:t>Договор</w:t>
      </w:r>
      <w:r w:rsidRPr="000F1017">
        <w:t xml:space="preserve">, но не ставших победителями. Проверка соответствия качества поставляемого товара требованиям, установленным </w:t>
      </w:r>
      <w:r>
        <w:t>Договор</w:t>
      </w:r>
      <w:r w:rsidRPr="000F1017">
        <w:t xml:space="preserve">ом, может также </w:t>
      </w:r>
      <w:r>
        <w:t>осуществляться</w:t>
      </w:r>
      <w:r w:rsidRPr="000F1017">
        <w:t xml:space="preserve"> с привлечением экспертов, экспертных организаций. </w:t>
      </w:r>
    </w:p>
    <w:p w:rsidR="00775634" w:rsidRPr="000F1017" w:rsidRDefault="00775634" w:rsidP="00981BDA">
      <w:pPr>
        <w:pStyle w:val="afe"/>
        <w:ind w:firstLine="567"/>
      </w:pPr>
      <w:r w:rsidRPr="000F1017">
        <w:t xml:space="preserve">5.4. Проверка соответствия товара требованиям, установленным </w:t>
      </w:r>
      <w:r>
        <w:t>Договор</w:t>
      </w:r>
      <w:r w:rsidRPr="000F1017">
        <w:t>ом, осуществляется в следующем порядке:</w:t>
      </w:r>
    </w:p>
    <w:p w:rsidR="00775634" w:rsidRPr="000F1017" w:rsidRDefault="00775634" w:rsidP="00981BDA">
      <w:pPr>
        <w:pStyle w:val="afe"/>
        <w:ind w:firstLine="567"/>
      </w:pPr>
      <w:r w:rsidRPr="000F1017">
        <w:t>5.4.1. В присут</w:t>
      </w:r>
      <w:r>
        <w:t xml:space="preserve">ствии представителей Заказчика, </w:t>
      </w:r>
      <w:r w:rsidRPr="000F1017">
        <w:t xml:space="preserve">приемочной комиссии  (в случае создания приемочной комиссии), экспертов, экспертных организаций (в случае привлечения к приемке экспертов, экспертных организаций)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а также проверка целостности упаковки, вскрытие упаковки (в случае, если товар поставляется в упаковке), осмотр товара на наличие сколов, трещин, внешних повреждений. </w:t>
      </w:r>
    </w:p>
    <w:p w:rsidR="00775634" w:rsidRPr="000F1017" w:rsidRDefault="00775634" w:rsidP="00981BDA">
      <w:pPr>
        <w:pStyle w:val="afe"/>
        <w:ind w:firstLine="567"/>
      </w:pPr>
      <w:r w:rsidRPr="000F1017">
        <w:t xml:space="preserve">5.4.2.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w:t>
      </w:r>
      <w:r>
        <w:t>Техническом задании</w:t>
      </w:r>
      <w:r w:rsidRPr="000F1017">
        <w:t xml:space="preserve"> (Приложение № 1</w:t>
      </w:r>
      <w:r>
        <w:t xml:space="preserve"> к Договору</w:t>
      </w:r>
      <w:r w:rsidRPr="000F1017">
        <w:t xml:space="preserve">). Количество поступившего товара при его приемке определяется в тех же единицах измерения, которые указаны в </w:t>
      </w:r>
      <w:r>
        <w:t>Техническом задании</w:t>
      </w:r>
      <w:r w:rsidRPr="000F1017">
        <w:t xml:space="preserve"> (Приложение № 1</w:t>
      </w:r>
      <w:r>
        <w:t xml:space="preserve"> к Договору</w:t>
      </w:r>
      <w:r w:rsidRPr="000F1017">
        <w:t>).</w:t>
      </w:r>
    </w:p>
    <w:p w:rsidR="00775634" w:rsidRPr="000F1017" w:rsidRDefault="00775634" w:rsidP="00981BDA">
      <w:pPr>
        <w:pStyle w:val="afe"/>
        <w:ind w:firstLine="567"/>
      </w:pPr>
      <w:r w:rsidRPr="000F1017">
        <w:t xml:space="preserve">Одновременно проверяется соответствие наименования, ассортимента и комплектности товара, указанного в </w:t>
      </w:r>
      <w:r>
        <w:t>Техническом задании</w:t>
      </w:r>
      <w:r w:rsidRPr="000F1017">
        <w:t xml:space="preserve"> (Приложение № 1</w:t>
      </w:r>
      <w:r>
        <w:t xml:space="preserve"> к Договору</w:t>
      </w:r>
      <w:r w:rsidRPr="000F1017">
        <w:t>), с фактическим наименованием, ассортиментом и комплектностью товара и с содержащимся в сопров</w:t>
      </w:r>
      <w:r>
        <w:t>одительных документах на товар</w:t>
      </w:r>
      <w:r w:rsidRPr="000F1017">
        <w:t>.</w:t>
      </w:r>
    </w:p>
    <w:p w:rsidR="00775634" w:rsidRPr="000F1017" w:rsidRDefault="00775634" w:rsidP="00981BDA">
      <w:pPr>
        <w:pStyle w:val="afe"/>
        <w:ind w:firstLine="567"/>
      </w:pPr>
      <w:r w:rsidRPr="000F1017">
        <w:lastRenderedPageBreak/>
        <w:t xml:space="preserve">5.4.3. Товар должен быть поставлен полностью. Заказчик вправе отказаться от приемки части Товара. </w:t>
      </w:r>
    </w:p>
    <w:p w:rsidR="00775634" w:rsidRPr="000F1017" w:rsidRDefault="00775634" w:rsidP="00981BDA">
      <w:pPr>
        <w:pStyle w:val="afe"/>
        <w:ind w:firstLine="567"/>
        <w:rPr>
          <w:i/>
          <w:kern w:val="16"/>
        </w:rPr>
      </w:pPr>
      <w:r w:rsidRPr="000F1017">
        <w:rPr>
          <w:kern w:val="16"/>
        </w:rPr>
        <w:t xml:space="preserve">Если Поставщик передал меньшее количество товара, чем определено в </w:t>
      </w:r>
      <w:r>
        <w:t>Техническом задании</w:t>
      </w:r>
      <w:r w:rsidRPr="000F1017">
        <w:t xml:space="preserve"> </w:t>
      </w:r>
      <w:r w:rsidRPr="000F1017">
        <w:rPr>
          <w:kern w:val="16"/>
        </w:rPr>
        <w:t>(Приложение № 1</w:t>
      </w:r>
      <w:r>
        <w:rPr>
          <w:kern w:val="16"/>
        </w:rPr>
        <w:t xml:space="preserve"> к Договору</w:t>
      </w:r>
      <w:r w:rsidRPr="000F1017">
        <w:rPr>
          <w:kern w:val="16"/>
        </w:rPr>
        <w:t>)</w:t>
      </w:r>
      <w:r>
        <w:rPr>
          <w:kern w:val="16"/>
        </w:rPr>
        <w:t xml:space="preserve">, </w:t>
      </w:r>
      <w:r w:rsidRPr="000F1017">
        <w:rPr>
          <w:kern w:val="16"/>
        </w:rPr>
        <w:t xml:space="preserve">Заказчик вправе потребовать передать недостающее количество товара и (или) направить Поставщику требование о расторжении </w:t>
      </w:r>
      <w:r>
        <w:rPr>
          <w:kern w:val="16"/>
        </w:rPr>
        <w:t>Договор</w:t>
      </w:r>
      <w:r w:rsidRPr="000F1017">
        <w:rPr>
          <w:kern w:val="16"/>
        </w:rPr>
        <w:t>а по соглашению</w:t>
      </w:r>
      <w:r w:rsidRPr="000F1017">
        <w:t xml:space="preserve">, в случае, если поставка недостающего количества товара потребует больших временных затрат, в связи с чем </w:t>
      </w:r>
      <w:proofErr w:type="gramStart"/>
      <w:r w:rsidRPr="000F1017">
        <w:t>Заказчик  утрачивает</w:t>
      </w:r>
      <w:proofErr w:type="gramEnd"/>
      <w:r w:rsidRPr="000F1017">
        <w:t xml:space="preserve"> интерес к </w:t>
      </w:r>
      <w:r>
        <w:t>Договор</w:t>
      </w:r>
      <w:r w:rsidRPr="000F1017">
        <w:t xml:space="preserve">у. </w:t>
      </w:r>
    </w:p>
    <w:p w:rsidR="00775634" w:rsidRPr="000D3315" w:rsidRDefault="00775634" w:rsidP="00981BDA">
      <w:pPr>
        <w:pStyle w:val="ab"/>
        <w:tabs>
          <w:tab w:val="left" w:pos="709"/>
        </w:tabs>
        <w:spacing w:after="0"/>
        <w:jc w:val="both"/>
        <w:rPr>
          <w:kern w:val="16"/>
        </w:rPr>
      </w:pPr>
      <w:r w:rsidRPr="000D3315">
        <w:rPr>
          <w:kern w:val="16"/>
        </w:rPr>
        <w:t xml:space="preserve">5.4.4. Приемка товара по качеству осуществляется после осуществления Поставщиком установки товара. При этом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w:t>
      </w:r>
      <w:r>
        <w:rPr>
          <w:kern w:val="16"/>
        </w:rPr>
        <w:t>Договор</w:t>
      </w:r>
      <w:r w:rsidRPr="000D3315">
        <w:rPr>
          <w:kern w:val="16"/>
        </w:rPr>
        <w:t>а, результаты такой проверки распространяются на всю поставку.</w:t>
      </w:r>
    </w:p>
    <w:p w:rsidR="00775634" w:rsidRPr="000D3315" w:rsidRDefault="00775634" w:rsidP="00981BDA">
      <w:pPr>
        <w:pStyle w:val="ab"/>
        <w:tabs>
          <w:tab w:val="left" w:pos="709"/>
        </w:tabs>
        <w:spacing w:after="0"/>
        <w:jc w:val="both"/>
        <w:rPr>
          <w:kern w:val="16"/>
        </w:rPr>
      </w:pPr>
      <w:r w:rsidRPr="000D3315">
        <w:rPr>
          <w:kern w:val="16"/>
        </w:rPr>
        <w:t xml:space="preserve">5.4.5. В случае обнаружения недостатков в качестве поставленного товара, Заказчик непосредственно в ходе проведения приемки извещает об этом представителя Поставщика. В случае отсутствия уполномоченного представителя Поставщика уведомление о некачественной поставке направляется Поставщику в порядке, предусмотренном п. 5.4.7 </w:t>
      </w:r>
      <w:r>
        <w:rPr>
          <w:kern w:val="16"/>
        </w:rPr>
        <w:t>Договор</w:t>
      </w:r>
      <w:r w:rsidRPr="000D3315">
        <w:rPr>
          <w:kern w:val="16"/>
        </w:rPr>
        <w:t xml:space="preserve">а. </w:t>
      </w:r>
    </w:p>
    <w:p w:rsidR="00775634" w:rsidRPr="000D3315" w:rsidRDefault="00775634" w:rsidP="00981BDA">
      <w:pPr>
        <w:pStyle w:val="ab"/>
        <w:tabs>
          <w:tab w:val="left" w:pos="709"/>
        </w:tabs>
        <w:spacing w:after="0"/>
        <w:jc w:val="both"/>
        <w:rPr>
          <w:kern w:val="16"/>
        </w:rPr>
      </w:pPr>
      <w:r w:rsidRPr="000D3315">
        <w:rPr>
          <w:kern w:val="16"/>
        </w:rPr>
        <w:t xml:space="preserve">5.4.6.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согласовывается с Заказчиком. Оплата услуг эксперта, экспертной организации, а также всех расходов, в том </w:t>
      </w:r>
      <w:proofErr w:type="gramStart"/>
      <w:r w:rsidRPr="000D3315">
        <w:rPr>
          <w:kern w:val="16"/>
        </w:rPr>
        <w:t>числе  связанных</w:t>
      </w:r>
      <w:proofErr w:type="gramEnd"/>
      <w:r w:rsidRPr="000D3315">
        <w:rPr>
          <w:kern w:val="16"/>
        </w:rPr>
        <w:t xml:space="preserve"> с транспортировкой для экспертизы, осуществляется Поставщиком.</w:t>
      </w:r>
    </w:p>
    <w:p w:rsidR="00775634" w:rsidRPr="000F1017" w:rsidRDefault="00775634" w:rsidP="00981BDA">
      <w:pPr>
        <w:pStyle w:val="ab"/>
        <w:tabs>
          <w:tab w:val="left" w:pos="709"/>
        </w:tabs>
        <w:spacing w:after="0"/>
        <w:jc w:val="both"/>
        <w:rPr>
          <w:kern w:val="16"/>
        </w:rPr>
      </w:pPr>
      <w:r w:rsidRPr="000F1017">
        <w:rPr>
          <w:kern w:val="16"/>
        </w:rPr>
        <w:t xml:space="preserve">5.4.7. Обо всех нарушениях условий </w:t>
      </w:r>
      <w:r>
        <w:rPr>
          <w:kern w:val="16"/>
        </w:rPr>
        <w:t>Договор</w:t>
      </w:r>
      <w:r w:rsidRPr="000F1017">
        <w:rPr>
          <w:kern w:val="16"/>
        </w:rPr>
        <w:t xml:space="preserve">а по наименованиям, количеству, ассортименту, </w:t>
      </w:r>
      <w:proofErr w:type="gramStart"/>
      <w:r w:rsidRPr="000F1017">
        <w:rPr>
          <w:kern w:val="16"/>
        </w:rPr>
        <w:t>комплектности,  качеству</w:t>
      </w:r>
      <w:proofErr w:type="gramEnd"/>
      <w:r w:rsidRPr="000F1017">
        <w:rPr>
          <w:kern w:val="16"/>
        </w:rPr>
        <w:t xml:space="preserve"> товара, его таре и (или)  маркировке и упаковке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w:t>
      </w:r>
      <w:r>
        <w:rPr>
          <w:kern w:val="16"/>
        </w:rPr>
        <w:t>Договор</w:t>
      </w:r>
      <w:r w:rsidRPr="000F1017">
        <w:rPr>
          <w:kern w:val="16"/>
        </w:rPr>
        <w:t>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 либо нарочным. Адресом электронной почты для получения извещений являе</w:t>
      </w:r>
      <w:r>
        <w:rPr>
          <w:kern w:val="16"/>
        </w:rPr>
        <w:t>тся:</w:t>
      </w:r>
      <w:r>
        <w:rPr>
          <w:kern w:val="16"/>
          <w:lang w:val="en-US"/>
        </w:rPr>
        <w:t>ds</w:t>
      </w:r>
      <w:r w:rsidRPr="00FE61F2">
        <w:rPr>
          <w:kern w:val="16"/>
        </w:rPr>
        <w:t>38</w:t>
      </w:r>
      <w:proofErr w:type="spellStart"/>
      <w:r>
        <w:rPr>
          <w:kern w:val="16"/>
          <w:lang w:val="en-US"/>
        </w:rPr>
        <w:t>nv</w:t>
      </w:r>
      <w:proofErr w:type="spellEnd"/>
      <w:r w:rsidRPr="00FE61F2">
        <w:rPr>
          <w:kern w:val="16"/>
        </w:rPr>
        <w:t>@</w:t>
      </w:r>
      <w:r>
        <w:rPr>
          <w:kern w:val="16"/>
          <w:lang w:val="en-US"/>
        </w:rPr>
        <w:t>mail</w:t>
      </w:r>
      <w:r w:rsidRPr="00FE61F2">
        <w:rPr>
          <w:kern w:val="16"/>
        </w:rPr>
        <w:t>.</w:t>
      </w:r>
      <w:proofErr w:type="spellStart"/>
      <w:r>
        <w:rPr>
          <w:kern w:val="16"/>
          <w:lang w:val="en-US"/>
        </w:rPr>
        <w:t>ru</w:t>
      </w:r>
      <w:proofErr w:type="spellEnd"/>
      <w:r w:rsidRPr="000F1017">
        <w:rPr>
          <w:kern w:val="16"/>
        </w:rPr>
        <w:t xml:space="preserve">. Номером факса для получения извещений является: </w:t>
      </w:r>
      <w:r w:rsidRPr="00FE61F2">
        <w:rPr>
          <w:kern w:val="16"/>
        </w:rPr>
        <w:t>8-3466-242043</w:t>
      </w:r>
      <w:r w:rsidRPr="000F1017">
        <w:rPr>
          <w:kern w:val="16"/>
        </w:rPr>
        <w:t>.</w:t>
      </w:r>
    </w:p>
    <w:p w:rsidR="00775634" w:rsidRPr="000F1017" w:rsidRDefault="00775634" w:rsidP="00981BDA">
      <w:pPr>
        <w:pStyle w:val="ab"/>
        <w:tabs>
          <w:tab w:val="left" w:pos="709"/>
        </w:tabs>
        <w:spacing w:after="0"/>
        <w:jc w:val="both"/>
        <w:rPr>
          <w:kern w:val="16"/>
        </w:rPr>
      </w:pPr>
      <w:r w:rsidRPr="000F1017">
        <w:rPr>
          <w:kern w:val="16"/>
        </w:rPr>
        <w:t xml:space="preserve">5.4.8. Поставщик в установленный </w:t>
      </w:r>
      <w:r>
        <w:rPr>
          <w:kern w:val="16"/>
        </w:rPr>
        <w:t xml:space="preserve">по согласованию </w:t>
      </w:r>
      <w:r w:rsidRPr="000F1017">
        <w:rPr>
          <w:kern w:val="16"/>
        </w:rPr>
        <w:t xml:space="preserve">(п. 5.4.7) </w:t>
      </w:r>
      <w:proofErr w:type="gramStart"/>
      <w:r w:rsidRPr="000F1017">
        <w:rPr>
          <w:kern w:val="16"/>
        </w:rPr>
        <w:t>срок  обязан</w:t>
      </w:r>
      <w:proofErr w:type="gramEnd"/>
      <w:r w:rsidRPr="000F1017">
        <w:rPr>
          <w:kern w:val="16"/>
        </w:rPr>
        <w:t xml:space="preserve">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w:t>
      </w:r>
      <w:r>
        <w:rPr>
          <w:kern w:val="16"/>
        </w:rPr>
        <w:t>Договор</w:t>
      </w:r>
      <w:r w:rsidRPr="000F1017">
        <w:rPr>
          <w:kern w:val="16"/>
        </w:rPr>
        <w:t xml:space="preserve">а по соглашению сторон </w:t>
      </w:r>
      <w:r w:rsidRPr="000F1017">
        <w:rPr>
          <w:i/>
          <w:kern w:val="16"/>
        </w:rPr>
        <w:t xml:space="preserve">(и (или) принять решение </w:t>
      </w:r>
      <w:r w:rsidRPr="000F1017">
        <w:rPr>
          <w:i/>
        </w:rPr>
        <w:t xml:space="preserve">об одностороннем отказе от исполнения </w:t>
      </w:r>
      <w:r>
        <w:rPr>
          <w:i/>
        </w:rPr>
        <w:t>Договор</w:t>
      </w:r>
      <w:r w:rsidRPr="000F1017">
        <w:rPr>
          <w:i/>
        </w:rPr>
        <w:t>а)</w:t>
      </w:r>
      <w:r w:rsidRPr="000F1017">
        <w:t xml:space="preserve">, в случае, если устранение нарушений потребует больших временных затрат, в связи с чем Заказчик утрачивает интерес к </w:t>
      </w:r>
      <w:r>
        <w:t>Договор</w:t>
      </w:r>
      <w:r w:rsidRPr="000F1017">
        <w:t>у.</w:t>
      </w:r>
    </w:p>
    <w:p w:rsidR="00775634" w:rsidRPr="000F1017" w:rsidRDefault="00775634" w:rsidP="00981BDA">
      <w:pPr>
        <w:autoSpaceDE w:val="0"/>
        <w:autoSpaceDN w:val="0"/>
        <w:adjustRightInd w:val="0"/>
        <w:ind w:firstLine="540"/>
        <w:jc w:val="both"/>
      </w:pPr>
      <w:r>
        <w:t>5.5. Приемка товара</w:t>
      </w:r>
      <w:r w:rsidRPr="000F1017">
        <w:t xml:space="preserve"> оформляется Актом сдачи-приемки товара, который составляется в двух экземплярах и подписывается </w:t>
      </w:r>
      <w:proofErr w:type="gramStart"/>
      <w:r w:rsidRPr="000F1017">
        <w:t>Заказчиком  (</w:t>
      </w:r>
      <w:proofErr w:type="gramEnd"/>
      <w:r w:rsidRPr="000F1017">
        <w:t xml:space="preserve">в случае создания приемочной комиссии подписывается всеми членами приемочной комиссии и утверждается Заказчиком) и Поставщиком. </w:t>
      </w:r>
    </w:p>
    <w:p w:rsidR="00775634" w:rsidRPr="000F1017" w:rsidRDefault="00775634" w:rsidP="00981BDA">
      <w:pPr>
        <w:pStyle w:val="afe"/>
        <w:ind w:firstLine="567"/>
      </w:pPr>
      <w:r w:rsidRPr="008D6BC7">
        <w:t xml:space="preserve">5.6. </w:t>
      </w:r>
      <w:r w:rsidRPr="000F1017">
        <w:t xml:space="preserve">Риск случайной гибели или случайного повреждения товаров до их приемки (до подписания Акта сдачи-приемки товара) Заказчиком несет Поставщик. </w:t>
      </w:r>
    </w:p>
    <w:p w:rsidR="00775634" w:rsidRPr="008D6BC7" w:rsidRDefault="00775634" w:rsidP="00981BDA">
      <w:pPr>
        <w:pStyle w:val="afe"/>
        <w:ind w:firstLine="567"/>
      </w:pPr>
      <w:r w:rsidRPr="008D6BC7">
        <w:t xml:space="preserve">5.7. Поставщик обеспечивает хранение товара до момента их сдачи – приемки. </w:t>
      </w:r>
    </w:p>
    <w:p w:rsidR="00775634" w:rsidRPr="002A1D41" w:rsidRDefault="00775634" w:rsidP="00775634">
      <w:pPr>
        <w:rPr>
          <w:kern w:val="16"/>
        </w:rPr>
      </w:pPr>
    </w:p>
    <w:p w:rsidR="00775634" w:rsidRPr="000F1017" w:rsidRDefault="00775634" w:rsidP="00775634">
      <w:pPr>
        <w:jc w:val="center"/>
      </w:pPr>
      <w:r>
        <w:t>6</w:t>
      </w:r>
      <w:r w:rsidRPr="000F1017">
        <w:t>. Ответственность сторон</w:t>
      </w:r>
    </w:p>
    <w:p w:rsidR="00775634" w:rsidRPr="000F1017" w:rsidRDefault="00775634" w:rsidP="00775634">
      <w:pPr>
        <w:pStyle w:val="afe"/>
        <w:ind w:firstLine="567"/>
      </w:pPr>
      <w:r w:rsidRPr="008D6BC7">
        <w:lastRenderedPageBreak/>
        <w:t xml:space="preserve">6.1. </w:t>
      </w:r>
      <w:r w:rsidRPr="000F1017">
        <w:t xml:space="preserve">Стороны несут ответственность за неисполнение и ненадлежащее исполнение </w:t>
      </w:r>
      <w:r>
        <w:t>Договор</w:t>
      </w:r>
      <w:r w:rsidRPr="000F1017">
        <w:t xml:space="preserve">а, в том числе за неполное и (или) несвоевременное исполнение своих обязательств по </w:t>
      </w:r>
      <w:r>
        <w:t>Договор</w:t>
      </w:r>
      <w:r w:rsidRPr="000F1017">
        <w:t xml:space="preserve">у. </w:t>
      </w:r>
    </w:p>
    <w:p w:rsidR="00775634" w:rsidRDefault="00775634" w:rsidP="00775634">
      <w:pPr>
        <w:pStyle w:val="afe"/>
        <w:ind w:firstLine="567"/>
      </w:pPr>
      <w:r>
        <w:t>6</w:t>
      </w:r>
      <w:r w:rsidRPr="000F1017">
        <w:t xml:space="preserve">.2. В случае просрочки исполнения Поставщиком обязательств (в том числе гарантийного обязательства), предусмотренных </w:t>
      </w:r>
      <w:r>
        <w:t>Договор</w:t>
      </w:r>
      <w:r w:rsidRPr="000F1017">
        <w:t xml:space="preserve">ом, а также в иных случаях ненадлежащего исполнения Поставщиком обязательств, предусмотренных </w:t>
      </w:r>
      <w:r>
        <w:t>Договор</w:t>
      </w:r>
      <w:r w:rsidRPr="000F1017">
        <w:t>ом, Заказчик направляет Поставщ</w:t>
      </w:r>
      <w:r>
        <w:t>ику требование об уплате неустой</w:t>
      </w:r>
      <w:r w:rsidRPr="000F1017">
        <w:t>к</w:t>
      </w:r>
      <w:r>
        <w:t xml:space="preserve">и </w:t>
      </w:r>
      <w:r w:rsidRPr="000F1017">
        <w:t>в размере одной трехсотой действующей на дату уплаты пеней ставки рефинансирования Центрального банка Российской</w:t>
      </w:r>
      <w:r>
        <w:t>.</w:t>
      </w:r>
    </w:p>
    <w:p w:rsidR="00775634" w:rsidRPr="008D6BC7" w:rsidRDefault="00775634" w:rsidP="00775634">
      <w:pPr>
        <w:pStyle w:val="afe"/>
        <w:ind w:firstLine="567"/>
      </w:pPr>
      <w:r>
        <w:t>6</w:t>
      </w:r>
      <w:r w:rsidRPr="000F1017">
        <w:t>.</w:t>
      </w:r>
      <w:r>
        <w:t>3</w:t>
      </w:r>
      <w:r w:rsidRPr="000F1017">
        <w:t xml:space="preserve">. Штрафы начисляются за ненадлежащее исполнение Поставщиком обязательств, предусмотренных </w:t>
      </w:r>
      <w:r>
        <w:t>Договор</w:t>
      </w:r>
      <w:r w:rsidRPr="000F1017">
        <w:t>ом</w:t>
      </w:r>
      <w:r w:rsidRPr="008D6BC7">
        <w:t>.</w:t>
      </w:r>
      <w:r w:rsidRPr="000F1017">
        <w:t xml:space="preserve"> При этом штрафы не применяются в случае просрочки исполнения Поставщиком обязательств (в том числе гарантийного обязательства), предусмотренных </w:t>
      </w:r>
      <w:r>
        <w:t>Договор</w:t>
      </w:r>
      <w:r w:rsidRPr="000F1017">
        <w:t xml:space="preserve">ом. </w:t>
      </w:r>
    </w:p>
    <w:p w:rsidR="00775634" w:rsidRPr="000F1017" w:rsidRDefault="00775634" w:rsidP="00775634">
      <w:pPr>
        <w:pStyle w:val="afe"/>
        <w:ind w:firstLine="567"/>
      </w:pPr>
      <w:r>
        <w:t>6</w:t>
      </w:r>
      <w:r w:rsidRPr="000F1017">
        <w:t>.</w:t>
      </w:r>
      <w:r>
        <w:t>4</w:t>
      </w:r>
      <w:r w:rsidRPr="000F1017">
        <w:t xml:space="preserve">. Неустойка (штраф, пени) носит штрафной характер. При невыполнении обязательств по </w:t>
      </w:r>
      <w:r>
        <w:t>Договор</w:t>
      </w:r>
      <w:r w:rsidRPr="000F1017">
        <w:t>у, кроме уплаты неустойки (штрафа, пени), Поставщик возмещает в полном объеме понесенные Заказчиком убытки.</w:t>
      </w:r>
    </w:p>
    <w:p w:rsidR="00775634" w:rsidRPr="000F1017" w:rsidRDefault="00775634" w:rsidP="00775634">
      <w:pPr>
        <w:pStyle w:val="afe"/>
        <w:ind w:firstLine="567"/>
      </w:pPr>
      <w:r>
        <w:t>6</w:t>
      </w:r>
      <w:r w:rsidRPr="000F1017">
        <w:t>.</w:t>
      </w:r>
      <w:r>
        <w:t>5</w:t>
      </w:r>
      <w:r w:rsidRPr="000F1017">
        <w:t>. 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775634" w:rsidRPr="008D6BC7" w:rsidRDefault="00775634" w:rsidP="00775634">
      <w:pPr>
        <w:pStyle w:val="afe"/>
        <w:ind w:firstLine="567"/>
      </w:pPr>
      <w:r>
        <w:t>6</w:t>
      </w:r>
      <w:r w:rsidRPr="000F1017">
        <w:t>.</w:t>
      </w:r>
      <w:r>
        <w:t>6</w:t>
      </w:r>
      <w:r w:rsidRPr="000F1017">
        <w:t xml:space="preserve">. 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w:t>
      </w:r>
      <w:r w:rsidRPr="00FE61F2">
        <w:t>10</w:t>
      </w:r>
      <w:r w:rsidRPr="000F1017">
        <w:t xml:space="preserve"> дней со дня направления требования. В случае,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w:t>
      </w:r>
      <w:r>
        <w:t>Договор</w:t>
      </w:r>
      <w:r w:rsidRPr="000F1017">
        <w:t xml:space="preserve">у на сумму начисленной неустойки (штрафа, </w:t>
      </w:r>
      <w:r>
        <w:t>пени) и (или) убытков в порядке</w:t>
      </w:r>
      <w:r w:rsidRPr="000F1017">
        <w:t xml:space="preserve">. </w:t>
      </w:r>
    </w:p>
    <w:p w:rsidR="00775634" w:rsidRPr="000F1017" w:rsidRDefault="00775634" w:rsidP="00775634">
      <w:pPr>
        <w:pStyle w:val="afe"/>
        <w:ind w:firstLine="567"/>
      </w:pPr>
      <w:r>
        <w:t>6</w:t>
      </w:r>
      <w:r w:rsidRPr="000F1017">
        <w:t>.</w:t>
      </w:r>
      <w:r>
        <w:t>7</w:t>
      </w:r>
      <w:r w:rsidRPr="000F1017">
        <w:t>. В случае просрочки</w:t>
      </w:r>
      <w:r>
        <w:t xml:space="preserve"> исполнения Заказчиком</w:t>
      </w:r>
      <w:r w:rsidRPr="000F1017">
        <w:t xml:space="preserve"> обязательств, предусмотренных </w:t>
      </w:r>
      <w:r>
        <w:t>Договор</w:t>
      </w:r>
      <w:r w:rsidRPr="000F1017">
        <w:t>ом, а также в иных случаях нена</w:t>
      </w:r>
      <w:r>
        <w:t>длежащего исполнения Заказчиком</w:t>
      </w:r>
      <w:r w:rsidRPr="000F1017">
        <w:t xml:space="preserve"> обязательств, предусмотренных </w:t>
      </w:r>
      <w:r>
        <w:t>Договор</w:t>
      </w:r>
      <w:r w:rsidRPr="000F1017">
        <w:t xml:space="preserve">ом, Поставщик вправе потребовать уплаты неустоек (штрафов, пеней). Пеня начисляется за каждый день просрочки исполнения обязательства, предусмотренного </w:t>
      </w:r>
      <w:r>
        <w:t>Договор</w:t>
      </w:r>
      <w:r w:rsidRPr="000F1017">
        <w:t xml:space="preserve">ом, начиная со дня, следующего после дня истечения установленного </w:t>
      </w:r>
      <w:r>
        <w:t>Договор</w:t>
      </w:r>
      <w:r w:rsidRPr="000F1017">
        <w:t xml:space="preserve">ом срока исполнения обязательства. </w:t>
      </w:r>
    </w:p>
    <w:p w:rsidR="00775634" w:rsidRPr="000F1017" w:rsidRDefault="00775634" w:rsidP="00775634">
      <w:pPr>
        <w:pStyle w:val="afe"/>
        <w:ind w:firstLine="567"/>
      </w:pPr>
      <w:r>
        <w:t>6</w:t>
      </w:r>
      <w:r w:rsidRPr="000F1017">
        <w:t>.</w:t>
      </w:r>
      <w:r>
        <w:t>8</w:t>
      </w:r>
      <w:r w:rsidRPr="000F1017">
        <w:t xml:space="preserve">. Пеня устанавливается </w:t>
      </w:r>
      <w:r>
        <w:t>Договор</w:t>
      </w:r>
      <w:r w:rsidRPr="000F1017">
        <w:t>ом в размере одной трехсотой действующей на дату уплаты пеней ставки рефинансирования Центрального банка Российской Федераци</w:t>
      </w:r>
      <w:r>
        <w:t>и от не уплаченной в срок суммы Договора.</w:t>
      </w:r>
    </w:p>
    <w:p w:rsidR="00775634" w:rsidRPr="000F1017" w:rsidRDefault="00775634" w:rsidP="00775634">
      <w:pPr>
        <w:jc w:val="center"/>
      </w:pPr>
      <w:r>
        <w:t>7</w:t>
      </w:r>
      <w:r w:rsidRPr="000F1017">
        <w:t>. Форс-мажорные обстоятельства</w:t>
      </w:r>
    </w:p>
    <w:p w:rsidR="00775634" w:rsidRPr="000F1017" w:rsidRDefault="00775634" w:rsidP="00775634">
      <w:pPr>
        <w:pStyle w:val="afe"/>
        <w:ind w:firstLine="567"/>
      </w:pPr>
      <w:r>
        <w:t>7</w:t>
      </w:r>
      <w:r w:rsidRPr="000F1017">
        <w:t xml:space="preserve">.1. Стороны освобождаются от ответственности за частичное или полное невыполнение обязательств по </w:t>
      </w:r>
      <w:r>
        <w:t>Договор</w:t>
      </w:r>
      <w:r w:rsidRPr="000F1017">
        <w:t xml:space="preserve">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w:t>
      </w:r>
      <w:r>
        <w:t>Договор</w:t>
      </w:r>
      <w:r w:rsidRPr="000F1017">
        <w:t xml:space="preserve">а. </w:t>
      </w:r>
    </w:p>
    <w:p w:rsidR="00775634" w:rsidRPr="000F1017" w:rsidRDefault="00775634" w:rsidP="00775634">
      <w:pPr>
        <w:pStyle w:val="afe"/>
        <w:ind w:firstLine="567"/>
      </w:pPr>
      <w:r>
        <w:t>7</w:t>
      </w:r>
      <w:r w:rsidRPr="000F1017">
        <w:t xml:space="preserve">.2. Сторона, для которой создалась невозможность выполнения обязательств по </w:t>
      </w:r>
      <w:r>
        <w:t>Договор</w:t>
      </w:r>
      <w:r w:rsidRPr="000F1017">
        <w:t>у, обязана немедленно (в течение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775634" w:rsidRPr="000F1017" w:rsidRDefault="00775634" w:rsidP="00775634">
      <w:pPr>
        <w:pStyle w:val="afe"/>
        <w:ind w:firstLine="567"/>
      </w:pPr>
      <w:r>
        <w:t>7</w:t>
      </w:r>
      <w:r w:rsidRPr="000F1017">
        <w:t xml:space="preserve">.3. Обязанность доказать наличие обстоятельств непреодолимой силы лежит на Стороне </w:t>
      </w:r>
      <w:r>
        <w:t>Договор</w:t>
      </w:r>
      <w:r w:rsidRPr="000F1017">
        <w:t xml:space="preserve">а, не выполнившей свои обязательства по </w:t>
      </w:r>
      <w:r>
        <w:t>Договор</w:t>
      </w:r>
      <w:r w:rsidRPr="000F1017">
        <w:t>у.</w:t>
      </w:r>
    </w:p>
    <w:p w:rsidR="00775634" w:rsidRPr="000F1017" w:rsidRDefault="00775634" w:rsidP="00775634">
      <w:pPr>
        <w:pStyle w:val="afe"/>
        <w:ind w:firstLine="567"/>
      </w:pPr>
      <w:r w:rsidRPr="000F1017">
        <w:t xml:space="preserve">Доказательством наличия вышеуказанных обстоятельств и их продолжительности будут служить документы Торгово-промышленной палаты Ханты-Мансийского </w:t>
      </w:r>
      <w:r w:rsidRPr="000F1017">
        <w:lastRenderedPageBreak/>
        <w:t>автономного округа-Югры, или иной торгово-промышленной палаты, где имели место обстоятельства непреодолимой силы.</w:t>
      </w:r>
    </w:p>
    <w:p w:rsidR="00775634" w:rsidRDefault="00775634" w:rsidP="00775634">
      <w:pPr>
        <w:pStyle w:val="afe"/>
        <w:ind w:firstLine="567"/>
      </w:pPr>
      <w:r>
        <w:t>7</w:t>
      </w:r>
      <w:r w:rsidRPr="000F1017">
        <w:t>.4. Если обстоятельства и их последствия будут длиться бол</w:t>
      </w:r>
      <w:r>
        <w:t xml:space="preserve">ее 1 (одного) </w:t>
      </w:r>
      <w:proofErr w:type="gramStart"/>
      <w:r>
        <w:t>месяца</w:t>
      </w:r>
      <w:proofErr w:type="gramEnd"/>
      <w:r>
        <w:t xml:space="preserve"> и Заказчик</w:t>
      </w:r>
      <w:r w:rsidRPr="00FE61F2">
        <w:t xml:space="preserve"> </w:t>
      </w:r>
      <w:r w:rsidRPr="000F1017">
        <w:t xml:space="preserve">утратит интерес к </w:t>
      </w:r>
      <w:r>
        <w:t>Договор</w:t>
      </w:r>
      <w:r w:rsidRPr="000F1017">
        <w:t xml:space="preserve">у, </w:t>
      </w:r>
      <w:r>
        <w:t>Договор</w:t>
      </w:r>
      <w:r w:rsidRPr="000F1017">
        <w:t xml:space="preserve"> расторгается в порядке, пред</w:t>
      </w:r>
      <w:r>
        <w:t xml:space="preserve">усмотренном Договором. </w:t>
      </w:r>
      <w:r w:rsidRPr="000F1017">
        <w:t xml:space="preserve">В этом случае Поставщик не имеет права потребовать от Заказчика возмещения убытков и исполнения обязательств по </w:t>
      </w:r>
      <w:r>
        <w:t>Договор</w:t>
      </w:r>
      <w:r w:rsidRPr="000F1017">
        <w:t>у.</w:t>
      </w:r>
    </w:p>
    <w:p w:rsidR="00775634" w:rsidRPr="000F1017" w:rsidRDefault="00775634" w:rsidP="00775634">
      <w:pPr>
        <w:pStyle w:val="afe"/>
        <w:ind w:firstLine="567"/>
      </w:pPr>
    </w:p>
    <w:p w:rsidR="00775634" w:rsidRPr="000F1017" w:rsidRDefault="00775634" w:rsidP="00775634">
      <w:pPr>
        <w:keepNext/>
        <w:jc w:val="center"/>
      </w:pPr>
      <w:r>
        <w:t>8</w:t>
      </w:r>
      <w:r w:rsidRPr="000F1017">
        <w:t>. Порядок разрешения споров</w:t>
      </w:r>
    </w:p>
    <w:p w:rsidR="00775634" w:rsidRPr="000F1017" w:rsidRDefault="00775634" w:rsidP="00775634">
      <w:pPr>
        <w:pStyle w:val="afe"/>
        <w:ind w:firstLine="567"/>
      </w:pPr>
      <w:r>
        <w:t>8</w:t>
      </w:r>
      <w:r w:rsidRPr="000F1017">
        <w:t xml:space="preserve">.1. Заказчик и Поставщик должны приложить все усилия, чтобы путем переговоров разрешить к обоюдному удовлетворению сторон все противоречия или спорные вопросы, возникающие между ними в рамках </w:t>
      </w:r>
      <w:r>
        <w:t>Договор</w:t>
      </w:r>
      <w:r w:rsidRPr="000F1017">
        <w:t>а.</w:t>
      </w:r>
    </w:p>
    <w:p w:rsidR="00775634" w:rsidRPr="000F1017" w:rsidRDefault="00775634" w:rsidP="00775634">
      <w:pPr>
        <w:pStyle w:val="afe"/>
        <w:ind w:firstLine="567"/>
      </w:pPr>
      <w:r>
        <w:t>8</w:t>
      </w:r>
      <w:r w:rsidRPr="000F1017">
        <w:t xml:space="preserve">.2. Любые споры, разногласия и требования, возникающие из </w:t>
      </w:r>
      <w:r>
        <w:t>Договор</w:t>
      </w:r>
      <w:r w:rsidRPr="000F1017">
        <w:t>а, подлежат разрешению в Арбитражном суде Ханты-Мансийского автономного округа – Югры.</w:t>
      </w:r>
    </w:p>
    <w:p w:rsidR="00775634" w:rsidRPr="000F1017" w:rsidRDefault="00775634" w:rsidP="00775634">
      <w:pPr>
        <w:jc w:val="center"/>
      </w:pPr>
      <w:r>
        <w:t>9</w:t>
      </w:r>
      <w:r w:rsidRPr="000F1017">
        <w:t xml:space="preserve">. Расторжение </w:t>
      </w:r>
      <w:r>
        <w:t>Договор</w:t>
      </w:r>
      <w:r w:rsidRPr="000F1017">
        <w:t>а</w:t>
      </w:r>
    </w:p>
    <w:p w:rsidR="00775634" w:rsidRPr="002A1D41" w:rsidRDefault="00775634" w:rsidP="00775634">
      <w:pPr>
        <w:pStyle w:val="afe"/>
        <w:ind w:firstLine="567"/>
      </w:pPr>
      <w:r>
        <w:t>9</w:t>
      </w:r>
      <w:r w:rsidRPr="000F1017">
        <w:t xml:space="preserve">.1. Расторжение </w:t>
      </w:r>
      <w:r>
        <w:t>Договор</w:t>
      </w:r>
      <w:r w:rsidRPr="000F1017">
        <w:t xml:space="preserve">а допускается по соглашению Сторон или по решению суда в соответствии с </w:t>
      </w:r>
      <w:r>
        <w:t xml:space="preserve">гражданским законодательством. </w:t>
      </w:r>
    </w:p>
    <w:p w:rsidR="00775634" w:rsidRPr="002A300F" w:rsidRDefault="00775634" w:rsidP="00775634">
      <w:pPr>
        <w:pStyle w:val="afe"/>
        <w:ind w:firstLine="576"/>
      </w:pPr>
      <w:r>
        <w:t xml:space="preserve">9.2. </w:t>
      </w:r>
      <w:r w:rsidRPr="002A300F">
        <w:t xml:space="preserve">Заказчик вправе принять решение об одностороннем отказе от исполнения </w:t>
      </w:r>
      <w:r>
        <w:t>Договор</w:t>
      </w:r>
      <w:r w:rsidRPr="002A300F">
        <w:t xml:space="preserve">а в соответствии с гражданским законодательством при условии, если это было предусмотрено </w:t>
      </w:r>
      <w:r>
        <w:t>Договор</w:t>
      </w:r>
      <w:r w:rsidRPr="002A300F">
        <w:t>ом.</w:t>
      </w:r>
    </w:p>
    <w:p w:rsidR="00775634" w:rsidRPr="002A300F" w:rsidRDefault="00775634" w:rsidP="00775634">
      <w:pPr>
        <w:pStyle w:val="afe"/>
        <w:ind w:firstLine="576"/>
      </w:pPr>
      <w:bookmarkStart w:id="0" w:name="Par1593"/>
      <w:bookmarkEnd w:id="0"/>
      <w:r>
        <w:t xml:space="preserve">9.3. </w:t>
      </w:r>
      <w:r w:rsidRPr="002A300F">
        <w:t>Заказчик вправе провести экспертизу п</w:t>
      </w:r>
      <w:r>
        <w:t>оставленного товара</w:t>
      </w:r>
      <w:r w:rsidRPr="002A300F">
        <w:t xml:space="preserve"> с привлечением экспертов, экспертных организаций до принятия решения об одностороннем отказе от исполнения </w:t>
      </w:r>
      <w:r>
        <w:t>Договор</w:t>
      </w:r>
      <w:r w:rsidRPr="002A300F">
        <w:t>а.</w:t>
      </w:r>
    </w:p>
    <w:p w:rsidR="00775634" w:rsidRPr="002A300F" w:rsidRDefault="00775634" w:rsidP="00775634">
      <w:pPr>
        <w:pStyle w:val="afe"/>
        <w:ind w:firstLine="576"/>
      </w:pPr>
      <w:r>
        <w:t xml:space="preserve">9.4. </w:t>
      </w:r>
      <w:r w:rsidRPr="002A300F">
        <w:t xml:space="preserve">Если заказчиком проведена экспертиза поставленного товара, выполненной работы с привлечением экспертов, экспертных организаций, решение об одностороннем отказе от исполнения </w:t>
      </w:r>
      <w:r>
        <w:t>Договор</w:t>
      </w:r>
      <w:r w:rsidRPr="002A300F">
        <w:t xml:space="preserve">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w:t>
      </w:r>
      <w:r>
        <w:t>Договор</w:t>
      </w:r>
      <w:r w:rsidRPr="002A300F">
        <w:t xml:space="preserve">а, послужившие основанием для одностороннего отказа заказчика от исполнения </w:t>
      </w:r>
      <w:r>
        <w:t>Договор</w:t>
      </w:r>
      <w:r w:rsidRPr="002A300F">
        <w:t>а.</w:t>
      </w:r>
    </w:p>
    <w:p w:rsidR="00775634" w:rsidRPr="002A300F" w:rsidRDefault="00775634" w:rsidP="00775634">
      <w:pPr>
        <w:pStyle w:val="afe"/>
        <w:ind w:firstLine="576"/>
      </w:pPr>
      <w:r>
        <w:t>9.5. Решение З</w:t>
      </w:r>
      <w:r w:rsidRPr="002A300F">
        <w:t xml:space="preserve">аказчика об одностороннем отказе от исполнения </w:t>
      </w:r>
      <w:r>
        <w:t>Договор</w:t>
      </w:r>
      <w:r w:rsidRPr="002A300F">
        <w:t xml:space="preserve">а в течение </w:t>
      </w:r>
      <w:r>
        <w:t>трех рабочих дней, следующих</w:t>
      </w:r>
      <w:r w:rsidRPr="002A300F">
        <w:t xml:space="preserve"> за датой принятия указанного решения, размещается в единой информа</w:t>
      </w:r>
      <w:r>
        <w:t>ционной системе и направляется П</w:t>
      </w:r>
      <w:r w:rsidRPr="002A300F">
        <w:t xml:space="preserve">оставщику по почте заказным письмом с уведомлением о вручении по адресу поставщика, указанному в </w:t>
      </w:r>
      <w:r>
        <w:t>Договор</w:t>
      </w:r>
      <w:r w:rsidRPr="002A300F">
        <w:t>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w:t>
      </w:r>
      <w:r>
        <w:t>м подтверждения о его вручении Поставщику. Выполнение З</w:t>
      </w:r>
      <w:r w:rsidRPr="002A300F">
        <w:t>аказчиком требований настоящей части считается надл</w:t>
      </w:r>
      <w:r>
        <w:t>ежащим уведомлением поставщика</w:t>
      </w:r>
      <w:r w:rsidRPr="002A300F">
        <w:t xml:space="preserve"> об одностороннем отказе от исполнения </w:t>
      </w:r>
      <w:r>
        <w:t>Договор</w:t>
      </w:r>
      <w:r w:rsidRPr="002A300F">
        <w:t>а. Датой такого надлежащего уведомл</w:t>
      </w:r>
      <w:r>
        <w:t>ения признается дата получения З</w:t>
      </w:r>
      <w:r w:rsidRPr="002A300F">
        <w:t xml:space="preserve">аказчиком </w:t>
      </w:r>
      <w:r>
        <w:t>подтверждения о вручении П</w:t>
      </w:r>
      <w:r w:rsidRPr="002A300F">
        <w:t>оставщику указанного у</w:t>
      </w:r>
      <w:r>
        <w:t>ведомления либо дата получения З</w:t>
      </w:r>
      <w:r w:rsidRPr="002A300F">
        <w:t>аказ</w:t>
      </w:r>
      <w:r>
        <w:t>чиком информации об отсутствии П</w:t>
      </w:r>
      <w:r w:rsidRPr="002A300F">
        <w:t>оставщика</w:t>
      </w:r>
      <w:r>
        <w:t xml:space="preserve"> </w:t>
      </w:r>
      <w:r w:rsidRPr="002A300F">
        <w:t xml:space="preserve">по его адресу, указанному в </w:t>
      </w:r>
      <w:r>
        <w:t>Договор</w:t>
      </w:r>
      <w:r w:rsidRPr="002A300F">
        <w:t xml:space="preserve">е. При невозможности </w:t>
      </w:r>
      <w:proofErr w:type="gramStart"/>
      <w:r w:rsidRPr="002A300F">
        <w:t>получения</w:t>
      </w:r>
      <w:proofErr w:type="gramEnd"/>
      <w:r w:rsidRPr="002A300F">
        <w:t xml:space="preserve"> указанных подтверждения либо информации датой такого надлежащего уведомления признается дата по истечении тридцати </w:t>
      </w:r>
      <w:r>
        <w:t>дней с даты размещения решения З</w:t>
      </w:r>
      <w:r w:rsidRPr="002A300F">
        <w:t xml:space="preserve">аказчика об одностороннем отказе от исполнения </w:t>
      </w:r>
      <w:r>
        <w:t>Договор</w:t>
      </w:r>
      <w:r w:rsidRPr="002A300F">
        <w:t>а в единой информационной системе.</w:t>
      </w:r>
    </w:p>
    <w:p w:rsidR="00775634" w:rsidRPr="002A300F" w:rsidRDefault="00775634" w:rsidP="00775634">
      <w:pPr>
        <w:pStyle w:val="afe"/>
        <w:ind w:firstLine="576"/>
      </w:pPr>
      <w:r>
        <w:t>9.6. Решение З</w:t>
      </w:r>
      <w:r w:rsidRPr="002A300F">
        <w:t xml:space="preserve">аказчика об одностороннем отказе от исполнения </w:t>
      </w:r>
      <w:r>
        <w:t>Договор</w:t>
      </w:r>
      <w:r w:rsidRPr="002A300F">
        <w:t xml:space="preserve">а вступает в силу и </w:t>
      </w:r>
      <w:r>
        <w:t>Договор</w:t>
      </w:r>
      <w:r w:rsidRPr="002A300F">
        <w:t xml:space="preserve"> считается расторгнутым через десять дней </w:t>
      </w:r>
      <w:r>
        <w:t>с даты надлежащего уведомления Заказчиком П</w:t>
      </w:r>
      <w:r w:rsidRPr="002A300F">
        <w:t xml:space="preserve">оставщика об одностороннем отказе от исполнения </w:t>
      </w:r>
      <w:r>
        <w:t>Договор</w:t>
      </w:r>
      <w:r w:rsidRPr="002A300F">
        <w:t>а.</w:t>
      </w:r>
    </w:p>
    <w:p w:rsidR="00775634" w:rsidRDefault="00775634" w:rsidP="00775634">
      <w:pPr>
        <w:pStyle w:val="afe"/>
        <w:ind w:firstLine="576"/>
      </w:pPr>
      <w:r>
        <w:t xml:space="preserve">9.7. </w:t>
      </w:r>
      <w:r w:rsidRPr="002A300F">
        <w:t xml:space="preserve">Заказчик обязан отменить не вступившее в силу решение об одностороннем отказе от исполнения </w:t>
      </w:r>
      <w:r>
        <w:t>Договор</w:t>
      </w:r>
      <w:r w:rsidRPr="002A300F">
        <w:t xml:space="preserve">а, если в течение десятидневного срока </w:t>
      </w:r>
      <w:r>
        <w:t>с даты надлежащего уведомления П</w:t>
      </w:r>
      <w:r w:rsidRPr="002A300F">
        <w:t xml:space="preserve">оставщика о принятом решении об одностороннем отказе от исполнения </w:t>
      </w:r>
      <w:r>
        <w:t>Договор</w:t>
      </w:r>
      <w:r w:rsidRPr="002A300F">
        <w:t xml:space="preserve">а устранено нарушение условий </w:t>
      </w:r>
      <w:r>
        <w:t>Договор</w:t>
      </w:r>
      <w:r w:rsidRPr="002A300F">
        <w:t xml:space="preserve">а, послужившее основанием для </w:t>
      </w:r>
      <w:r w:rsidRPr="002A300F">
        <w:lastRenderedPageBreak/>
        <w:t>принят</w:t>
      </w:r>
      <w:r>
        <w:t>ия указанного решения, а также З</w:t>
      </w:r>
      <w:r w:rsidRPr="002A300F">
        <w:t xml:space="preserve">аказчику компенсированы затраты на проведение экспертизы в соответствии с </w:t>
      </w:r>
      <w:hyperlink w:anchor="Par1593" w:tooltip="Ссылка на текущий документ" w:history="1">
        <w:r w:rsidRPr="002A300F">
          <w:t>частью 10</w:t>
        </w:r>
      </w:hyperlink>
      <w:r w:rsidRPr="002A300F">
        <w:t xml:space="preserve"> настоящей статьи. </w:t>
      </w:r>
    </w:p>
    <w:p w:rsidR="00775634" w:rsidRPr="002A300F" w:rsidRDefault="00775634" w:rsidP="00775634">
      <w:pPr>
        <w:pStyle w:val="afe"/>
        <w:ind w:firstLine="576"/>
      </w:pPr>
      <w:r>
        <w:t xml:space="preserve">9.8. </w:t>
      </w:r>
      <w:r w:rsidRPr="002A300F">
        <w:t xml:space="preserve">Заказчик обязан принять решение об одностороннем отказе от исполнения </w:t>
      </w:r>
      <w:r>
        <w:t>Договор</w:t>
      </w:r>
      <w:r w:rsidRPr="002A300F">
        <w:t xml:space="preserve">а, если в ходе исполнения </w:t>
      </w:r>
      <w:r>
        <w:t>Договора установлено, что Поставщик</w:t>
      </w:r>
      <w:r w:rsidRPr="002A300F">
        <w:t xml:space="preserve">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w:t>
      </w:r>
      <w:r>
        <w:t xml:space="preserve"> стать победителем определения П</w:t>
      </w:r>
      <w:r w:rsidRPr="002A300F">
        <w:t>оставщика (подрядчика, исполнителя).</w:t>
      </w:r>
    </w:p>
    <w:p w:rsidR="00775634" w:rsidRPr="002A300F" w:rsidRDefault="00775634" w:rsidP="00775634">
      <w:pPr>
        <w:pStyle w:val="afe"/>
        <w:ind w:firstLine="576"/>
      </w:pPr>
      <w:r>
        <w:t>9.9. Информация о Поставщике</w:t>
      </w:r>
      <w:r w:rsidRPr="002A300F">
        <w:t xml:space="preserve">, с которым </w:t>
      </w:r>
      <w:r>
        <w:t>Договор</w:t>
      </w:r>
      <w:r w:rsidRPr="002A300F">
        <w:t xml:space="preserve"> был расторгнут в </w:t>
      </w:r>
      <w:r>
        <w:t>связи с односторонним отказом З</w:t>
      </w:r>
      <w:r w:rsidRPr="002A300F">
        <w:t xml:space="preserve">аказчика от исполнения </w:t>
      </w:r>
      <w:r>
        <w:t>Договор</w:t>
      </w:r>
      <w:r w:rsidRPr="002A300F">
        <w:t>а, включается в установленном настоящим Федеральным законом пор</w:t>
      </w:r>
      <w:r>
        <w:t>ядке в реестр недобросовестных П</w:t>
      </w:r>
      <w:r w:rsidRPr="002A300F">
        <w:t>оставщиков.</w:t>
      </w:r>
    </w:p>
    <w:p w:rsidR="00775634" w:rsidRPr="002A300F" w:rsidRDefault="00775634" w:rsidP="00775634">
      <w:pPr>
        <w:pStyle w:val="afe"/>
        <w:ind w:firstLine="576"/>
      </w:pPr>
      <w:bookmarkStart w:id="1" w:name="Par1600"/>
      <w:bookmarkEnd w:id="1"/>
      <w:r>
        <w:t xml:space="preserve">9.10. </w:t>
      </w:r>
      <w:r w:rsidRPr="002A300F">
        <w:t xml:space="preserve">В случае расторжения </w:t>
      </w:r>
      <w:r>
        <w:t>Договор</w:t>
      </w:r>
      <w:r w:rsidRPr="002A300F">
        <w:t>а в</w:t>
      </w:r>
      <w:r>
        <w:t xml:space="preserve"> связи с односторонним отказом З</w:t>
      </w:r>
      <w:r w:rsidRPr="002A300F">
        <w:t>аказчика от испол</w:t>
      </w:r>
      <w:r>
        <w:t>нения Договора З</w:t>
      </w:r>
      <w:r w:rsidRPr="002A300F">
        <w:t xml:space="preserve">аказчик вправе осуществить закупку товара, работы, услуги, поставка, выполнение, оказание которых являлись предметом расторгнутого </w:t>
      </w:r>
      <w:r>
        <w:t>Договор</w:t>
      </w:r>
      <w:r w:rsidRPr="002A300F">
        <w:t xml:space="preserve">а, в соответствии с положениями </w:t>
      </w:r>
      <w:hyperlink w:anchor="Par1335" w:tooltip="Ссылка на текущий документ" w:history="1">
        <w:r w:rsidRPr="002A300F">
          <w:t>пункта 6 части 2 статьи 83</w:t>
        </w:r>
      </w:hyperlink>
      <w:r w:rsidRPr="002A300F">
        <w:t xml:space="preserve"> настоящего Федерального закона.</w:t>
      </w:r>
    </w:p>
    <w:p w:rsidR="00775634" w:rsidRDefault="00775634" w:rsidP="00775634">
      <w:pPr>
        <w:pStyle w:val="afe"/>
        <w:ind w:firstLine="576"/>
      </w:pPr>
      <w:r>
        <w:t>9.11. Если до расторжения Договора П</w:t>
      </w:r>
      <w:r w:rsidRPr="002A300F">
        <w:t xml:space="preserve">оставщик частично исполнил обязательства, предусмотренные </w:t>
      </w:r>
      <w:r>
        <w:t>Договор</w:t>
      </w:r>
      <w:r w:rsidRPr="002A300F">
        <w:t xml:space="preserve">ом, при заключении нового </w:t>
      </w:r>
      <w:r>
        <w:t>Договор</w:t>
      </w:r>
      <w:r w:rsidRPr="002A300F">
        <w:t>а к</w:t>
      </w:r>
      <w:r>
        <w:t xml:space="preserve">оличество поставляемого товара </w:t>
      </w:r>
      <w:r w:rsidRPr="002A300F">
        <w:t xml:space="preserve">должны быть уменьшены с учетом количества </w:t>
      </w:r>
      <w:r>
        <w:t xml:space="preserve">поставленного товара </w:t>
      </w:r>
      <w:r w:rsidRPr="002A300F">
        <w:t xml:space="preserve">по расторгнутому </w:t>
      </w:r>
      <w:r>
        <w:t>Договор</w:t>
      </w:r>
      <w:r w:rsidRPr="002A300F">
        <w:t xml:space="preserve">у. При этом цена </w:t>
      </w:r>
      <w:r>
        <w:t>Договор</w:t>
      </w:r>
      <w:r w:rsidRPr="002A300F">
        <w:t>а, должна быть уменьшена пропорционально количеству поставленного товара</w:t>
      </w:r>
      <w:r>
        <w:t>.</w:t>
      </w:r>
    </w:p>
    <w:p w:rsidR="00775634" w:rsidRPr="002A300F" w:rsidRDefault="00775634" w:rsidP="00775634">
      <w:pPr>
        <w:pStyle w:val="afe"/>
        <w:ind w:firstLine="576"/>
      </w:pPr>
      <w:r>
        <w:t>9.12. Поставщик</w:t>
      </w:r>
      <w:r w:rsidRPr="002A300F">
        <w:t xml:space="preserve"> вправе принять решение об одностороннем отказе от исполнения </w:t>
      </w:r>
      <w:r>
        <w:t>Договор</w:t>
      </w:r>
      <w:r w:rsidRPr="002A300F">
        <w:t xml:space="preserve">а в соответствии с гражданским законодательством, если в </w:t>
      </w:r>
      <w:r>
        <w:t>Договоре было предусмотрено право З</w:t>
      </w:r>
      <w:r w:rsidRPr="002A300F">
        <w:t xml:space="preserve">аказчика принять решение об одностороннем отказе от исполнения </w:t>
      </w:r>
      <w:r>
        <w:t>Договор</w:t>
      </w:r>
      <w:r w:rsidRPr="002A300F">
        <w:t>а.</w:t>
      </w:r>
    </w:p>
    <w:p w:rsidR="00775634" w:rsidRPr="002A300F" w:rsidRDefault="00775634" w:rsidP="00775634">
      <w:pPr>
        <w:pStyle w:val="afe"/>
        <w:ind w:firstLine="576"/>
      </w:pPr>
      <w:r>
        <w:t>9.13. Решение П</w:t>
      </w:r>
      <w:r w:rsidRPr="002A300F">
        <w:t xml:space="preserve">оставщика об одностороннем отказе от исполнения </w:t>
      </w:r>
      <w:r>
        <w:t>Договор</w:t>
      </w:r>
      <w:r w:rsidRPr="002A300F">
        <w:t xml:space="preserve">а в течение </w:t>
      </w:r>
      <w:r>
        <w:t>трех рабочих</w:t>
      </w:r>
      <w:r w:rsidRPr="002A300F">
        <w:t xml:space="preserve"> дн</w:t>
      </w:r>
      <w:r>
        <w:t>ей, следующих</w:t>
      </w:r>
      <w:r w:rsidRPr="002A300F">
        <w:t xml:space="preserve"> за датой приняти</w:t>
      </w:r>
      <w:r>
        <w:t>я такого решения, направляется З</w:t>
      </w:r>
      <w:r w:rsidRPr="002A300F">
        <w:t>аказчику по почте заказным письмом с уве</w:t>
      </w:r>
      <w:r>
        <w:t>домлением о вручении по адресу З</w:t>
      </w:r>
      <w:r w:rsidRPr="002A300F">
        <w:t xml:space="preserve">аказчика, указанному в </w:t>
      </w:r>
      <w:r>
        <w:t>Договор</w:t>
      </w:r>
      <w:r w:rsidRPr="002A300F">
        <w:t>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w:t>
      </w:r>
      <w:r>
        <w:t>м подтверждения о его вручении З</w:t>
      </w:r>
      <w:r w:rsidRPr="002A300F">
        <w:t>аказчику. Выполнение поставщиком требований настоящей части счи</w:t>
      </w:r>
      <w:r>
        <w:t>тается надлежащим уведомлением З</w:t>
      </w:r>
      <w:r w:rsidRPr="002A300F">
        <w:t xml:space="preserve">аказчика об одностороннем отказе от исполнения </w:t>
      </w:r>
      <w:r>
        <w:t>Договор</w:t>
      </w:r>
      <w:r w:rsidRPr="002A300F">
        <w:t>а. Датой такого надлежащего уведомления признае</w:t>
      </w:r>
      <w:r>
        <w:t>тся дата получения поставщиком подтверждения о вручении З</w:t>
      </w:r>
      <w:r w:rsidRPr="002A300F">
        <w:t>аказчику указанного уведомления.</w:t>
      </w:r>
    </w:p>
    <w:p w:rsidR="00775634" w:rsidRPr="002A300F" w:rsidRDefault="00775634" w:rsidP="00775634">
      <w:pPr>
        <w:pStyle w:val="afe"/>
        <w:ind w:firstLine="576"/>
      </w:pPr>
      <w:r>
        <w:t xml:space="preserve">9.14. </w:t>
      </w:r>
      <w:r w:rsidRPr="002A300F">
        <w:t xml:space="preserve">Решение </w:t>
      </w:r>
      <w:r>
        <w:t>П</w:t>
      </w:r>
      <w:r w:rsidRPr="002A300F">
        <w:t xml:space="preserve">оставщика об одностороннем отказе от исполнения </w:t>
      </w:r>
      <w:r>
        <w:t>Договор</w:t>
      </w:r>
      <w:r w:rsidRPr="002A300F">
        <w:t xml:space="preserve">а вступает в силу и </w:t>
      </w:r>
      <w:r>
        <w:t>Договор</w:t>
      </w:r>
      <w:r w:rsidRPr="002A300F">
        <w:t xml:space="preserve"> считается расторгнутым через десять дней с даты надле</w:t>
      </w:r>
      <w:r>
        <w:t>жащего уведомления Поставщиком З</w:t>
      </w:r>
      <w:r w:rsidRPr="002A300F">
        <w:t xml:space="preserve">аказчика об одностороннем отказе от исполнения </w:t>
      </w:r>
      <w:r>
        <w:t>Договор</w:t>
      </w:r>
      <w:r w:rsidRPr="002A300F">
        <w:t>а.</w:t>
      </w:r>
    </w:p>
    <w:p w:rsidR="00775634" w:rsidRPr="002A300F" w:rsidRDefault="00775634" w:rsidP="00775634">
      <w:pPr>
        <w:pStyle w:val="afe"/>
        <w:ind w:firstLine="576"/>
      </w:pPr>
      <w:r>
        <w:t xml:space="preserve">9.15. </w:t>
      </w:r>
      <w:r w:rsidRPr="002A300F">
        <w:t xml:space="preserve">Поставщик обязан отменить не вступившее в силу решение об одностороннем отказе от исполнения </w:t>
      </w:r>
      <w:r>
        <w:t>Договор</w:t>
      </w:r>
      <w:r w:rsidRPr="002A300F">
        <w:t xml:space="preserve">а, если в течение десятидневного срока </w:t>
      </w:r>
      <w:r>
        <w:t>с даты надлежащего уведомления З</w:t>
      </w:r>
      <w:r w:rsidRPr="002A300F">
        <w:t xml:space="preserve">аказчика о принятом решении об одностороннем отказе от исполнения </w:t>
      </w:r>
      <w:r>
        <w:t>Договор</w:t>
      </w:r>
      <w:r w:rsidRPr="002A300F">
        <w:t xml:space="preserve">а устранены нарушения условий </w:t>
      </w:r>
      <w:r>
        <w:t>Договор</w:t>
      </w:r>
      <w:r w:rsidRPr="002A300F">
        <w:t>а, послужившие основанием для принятия указанного решения.</w:t>
      </w:r>
    </w:p>
    <w:p w:rsidR="00775634" w:rsidRPr="002A300F" w:rsidRDefault="00775634" w:rsidP="00775634">
      <w:pPr>
        <w:pStyle w:val="afe"/>
        <w:ind w:firstLine="576"/>
      </w:pPr>
      <w:r>
        <w:t xml:space="preserve">9.16. </w:t>
      </w:r>
      <w:r w:rsidRPr="002A300F">
        <w:t xml:space="preserve">При расторжении </w:t>
      </w:r>
      <w:r>
        <w:t>Договор</w:t>
      </w:r>
      <w:r w:rsidRPr="002A300F">
        <w:t xml:space="preserve">а в связи с односторонним отказом стороны </w:t>
      </w:r>
      <w:r>
        <w:t>Договор</w:t>
      </w:r>
      <w:r w:rsidRPr="002A300F">
        <w:t xml:space="preserve">а от исполнения </w:t>
      </w:r>
      <w:r>
        <w:t>Договор</w:t>
      </w:r>
      <w:r w:rsidRPr="002A300F">
        <w:t xml:space="preserve">а другая сторона </w:t>
      </w:r>
      <w:r>
        <w:t>Договор</w:t>
      </w:r>
      <w:r w:rsidRPr="002A300F">
        <w:t xml:space="preserve">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t>Договор</w:t>
      </w:r>
      <w:r w:rsidRPr="002A300F">
        <w:t>а.</w:t>
      </w:r>
    </w:p>
    <w:p w:rsidR="00775634" w:rsidRPr="000F1017" w:rsidRDefault="00775634" w:rsidP="00775634">
      <w:pPr>
        <w:pStyle w:val="afe"/>
        <w:ind w:firstLine="576"/>
      </w:pPr>
      <w:r>
        <w:t>9.17. В случае расторжения Договор</w:t>
      </w:r>
      <w:r w:rsidRPr="002A300F">
        <w:t>а в</w:t>
      </w:r>
      <w:r>
        <w:t xml:space="preserve"> связи с односторонним отказом П</w:t>
      </w:r>
      <w:r w:rsidRPr="002A300F">
        <w:t xml:space="preserve">оставщика </w:t>
      </w:r>
      <w:r>
        <w:t>от исполнения Договора З</w:t>
      </w:r>
      <w:r w:rsidRPr="002A300F">
        <w:t xml:space="preserve">аказчик осуществляет закупку товара, работы, услуги, поставка, выполнение, оказание которых являлись предметом расторгнутого </w:t>
      </w:r>
      <w:r>
        <w:t>Договор</w:t>
      </w:r>
      <w:r w:rsidRPr="002A300F">
        <w:t>а, в соответствии с положениями настоящего Федерального закона.</w:t>
      </w:r>
    </w:p>
    <w:p w:rsidR="00775634" w:rsidRPr="000F1017" w:rsidRDefault="00775634" w:rsidP="00775634">
      <w:pPr>
        <w:jc w:val="center"/>
      </w:pPr>
      <w:r w:rsidRPr="000F1017">
        <w:t>1</w:t>
      </w:r>
      <w:r>
        <w:t>0</w:t>
      </w:r>
      <w:r w:rsidRPr="000F1017">
        <w:t xml:space="preserve">.Срок действия </w:t>
      </w:r>
      <w:r>
        <w:t>Договор</w:t>
      </w:r>
      <w:r w:rsidRPr="000F1017">
        <w:t>а</w:t>
      </w:r>
    </w:p>
    <w:p w:rsidR="00775634" w:rsidRPr="000F1017" w:rsidRDefault="00775634" w:rsidP="00775634">
      <w:pPr>
        <w:pStyle w:val="ConsPlusNormal"/>
        <w:ind w:firstLine="567"/>
        <w:jc w:val="both"/>
        <w:rPr>
          <w:rFonts w:ascii="Times New Roman" w:hAnsi="Times New Roman" w:cs="Times New Roman"/>
          <w:sz w:val="24"/>
          <w:szCs w:val="24"/>
        </w:rPr>
      </w:pPr>
      <w:r w:rsidRPr="000F1017">
        <w:rPr>
          <w:rFonts w:ascii="Times New Roman" w:hAnsi="Times New Roman" w:cs="Times New Roman"/>
          <w:sz w:val="24"/>
          <w:szCs w:val="24"/>
        </w:rPr>
        <w:lastRenderedPageBreak/>
        <w:t>1</w:t>
      </w:r>
      <w:r>
        <w:rPr>
          <w:rFonts w:ascii="Times New Roman" w:hAnsi="Times New Roman" w:cs="Times New Roman"/>
          <w:sz w:val="24"/>
          <w:szCs w:val="24"/>
        </w:rPr>
        <w:t>0</w:t>
      </w:r>
      <w:r w:rsidRPr="000F1017">
        <w:rPr>
          <w:rFonts w:ascii="Times New Roman" w:hAnsi="Times New Roman" w:cs="Times New Roman"/>
          <w:sz w:val="24"/>
          <w:szCs w:val="24"/>
        </w:rPr>
        <w:t xml:space="preserve">.1. </w:t>
      </w:r>
      <w:r>
        <w:rPr>
          <w:rFonts w:ascii="Times New Roman" w:hAnsi="Times New Roman" w:cs="Times New Roman"/>
          <w:sz w:val="24"/>
          <w:szCs w:val="24"/>
        </w:rPr>
        <w:t>Договор</w:t>
      </w:r>
      <w:r w:rsidRPr="000F1017">
        <w:rPr>
          <w:rFonts w:ascii="Times New Roman" w:hAnsi="Times New Roman" w:cs="Times New Roman"/>
          <w:sz w:val="24"/>
          <w:szCs w:val="24"/>
        </w:rPr>
        <w:t xml:space="preserve"> вступает в силу со дня подписания его Сторонами и действует до исполнения всех обязательств по </w:t>
      </w:r>
      <w:r>
        <w:rPr>
          <w:rFonts w:ascii="Times New Roman" w:hAnsi="Times New Roman" w:cs="Times New Roman"/>
          <w:sz w:val="24"/>
          <w:szCs w:val="24"/>
        </w:rPr>
        <w:t>Договор</w:t>
      </w:r>
      <w:r w:rsidRPr="000F1017">
        <w:rPr>
          <w:rFonts w:ascii="Times New Roman" w:hAnsi="Times New Roman" w:cs="Times New Roman"/>
          <w:sz w:val="24"/>
          <w:szCs w:val="24"/>
        </w:rPr>
        <w:t xml:space="preserve">у. </w:t>
      </w:r>
    </w:p>
    <w:p w:rsidR="00775634" w:rsidRPr="000F1017" w:rsidRDefault="00775634" w:rsidP="00775634">
      <w:pPr>
        <w:jc w:val="center"/>
      </w:pPr>
      <w:r w:rsidRPr="000F1017">
        <w:t>1</w:t>
      </w:r>
      <w:r>
        <w:t>1</w:t>
      </w:r>
      <w:r w:rsidRPr="000F1017">
        <w:t>.Прочие условия</w:t>
      </w:r>
    </w:p>
    <w:p w:rsidR="00775634" w:rsidRPr="000F1017" w:rsidRDefault="00775634" w:rsidP="00775634">
      <w:pPr>
        <w:pStyle w:val="ConsPlusNormal"/>
        <w:ind w:firstLine="567"/>
        <w:jc w:val="both"/>
        <w:rPr>
          <w:rFonts w:ascii="Times New Roman" w:hAnsi="Times New Roman" w:cs="Times New Roman"/>
          <w:sz w:val="24"/>
          <w:szCs w:val="24"/>
        </w:rPr>
      </w:pPr>
      <w:r w:rsidRPr="000F1017">
        <w:rPr>
          <w:rFonts w:ascii="Times New Roman" w:hAnsi="Times New Roman" w:cs="Times New Roman"/>
          <w:sz w:val="24"/>
          <w:szCs w:val="24"/>
        </w:rPr>
        <w:t>1</w:t>
      </w:r>
      <w:r>
        <w:rPr>
          <w:rFonts w:ascii="Times New Roman" w:hAnsi="Times New Roman" w:cs="Times New Roman"/>
          <w:sz w:val="24"/>
          <w:szCs w:val="24"/>
        </w:rPr>
        <w:t>1</w:t>
      </w:r>
      <w:r w:rsidRPr="000F1017">
        <w:rPr>
          <w:rFonts w:ascii="Times New Roman" w:hAnsi="Times New Roman" w:cs="Times New Roman"/>
          <w:sz w:val="24"/>
          <w:szCs w:val="24"/>
        </w:rPr>
        <w:t xml:space="preserve">.1. </w:t>
      </w:r>
      <w:r>
        <w:rPr>
          <w:rFonts w:ascii="Times New Roman" w:hAnsi="Times New Roman" w:cs="Times New Roman"/>
          <w:sz w:val="24"/>
          <w:szCs w:val="24"/>
        </w:rPr>
        <w:t>Договор</w:t>
      </w:r>
      <w:r w:rsidRPr="000F1017">
        <w:rPr>
          <w:rFonts w:ascii="Times New Roman" w:hAnsi="Times New Roman" w:cs="Times New Roman"/>
          <w:sz w:val="24"/>
          <w:szCs w:val="24"/>
        </w:rPr>
        <w:t xml:space="preserve"> составлен в письменной форме на __ (___) листах в 2 (двух) экземплярах, имеющих одинаковую юридическую силу, по одному для Заказчика и Поставщика. </w:t>
      </w:r>
    </w:p>
    <w:p w:rsidR="00775634" w:rsidRPr="000F1017" w:rsidRDefault="00775634" w:rsidP="00775634">
      <w:pPr>
        <w:pStyle w:val="ConsPlusNormal"/>
        <w:ind w:firstLine="567"/>
        <w:jc w:val="both"/>
        <w:rPr>
          <w:rFonts w:ascii="Times New Roman" w:hAnsi="Times New Roman" w:cs="Times New Roman"/>
          <w:sz w:val="24"/>
          <w:szCs w:val="24"/>
        </w:rPr>
      </w:pPr>
      <w:r w:rsidRPr="000F1017">
        <w:rPr>
          <w:rFonts w:ascii="Times New Roman" w:hAnsi="Times New Roman" w:cs="Times New Roman"/>
          <w:sz w:val="24"/>
          <w:szCs w:val="24"/>
        </w:rPr>
        <w:t>1</w:t>
      </w:r>
      <w:r>
        <w:rPr>
          <w:rFonts w:ascii="Times New Roman" w:hAnsi="Times New Roman" w:cs="Times New Roman"/>
          <w:sz w:val="24"/>
          <w:szCs w:val="24"/>
        </w:rPr>
        <w:t>1</w:t>
      </w:r>
      <w:r w:rsidRPr="000F1017">
        <w:rPr>
          <w:rFonts w:ascii="Times New Roman" w:hAnsi="Times New Roman" w:cs="Times New Roman"/>
          <w:sz w:val="24"/>
          <w:szCs w:val="24"/>
        </w:rPr>
        <w:t xml:space="preserve">.2.Все приложения к </w:t>
      </w:r>
      <w:r>
        <w:rPr>
          <w:rFonts w:ascii="Times New Roman" w:hAnsi="Times New Roman" w:cs="Times New Roman"/>
          <w:sz w:val="24"/>
          <w:szCs w:val="24"/>
        </w:rPr>
        <w:t>Договор</w:t>
      </w:r>
      <w:r w:rsidRPr="000F1017">
        <w:rPr>
          <w:rFonts w:ascii="Times New Roman" w:hAnsi="Times New Roman" w:cs="Times New Roman"/>
          <w:sz w:val="24"/>
          <w:szCs w:val="24"/>
        </w:rPr>
        <w:t>у являются его неотъемной частью.</w:t>
      </w:r>
    </w:p>
    <w:p w:rsidR="00775634" w:rsidRPr="00126D56" w:rsidRDefault="00775634" w:rsidP="00775634">
      <w:pPr>
        <w:pStyle w:val="ConsPlusNormal"/>
        <w:ind w:firstLine="567"/>
        <w:jc w:val="both"/>
        <w:rPr>
          <w:rFonts w:ascii="Times New Roman" w:hAnsi="Times New Roman" w:cs="Times New Roman"/>
          <w:sz w:val="24"/>
          <w:szCs w:val="24"/>
        </w:rPr>
      </w:pPr>
      <w:r w:rsidRPr="00126D56">
        <w:rPr>
          <w:rFonts w:ascii="Times New Roman" w:hAnsi="Times New Roman" w:cs="Times New Roman"/>
          <w:sz w:val="24"/>
          <w:szCs w:val="24"/>
        </w:rPr>
        <w:t>1</w:t>
      </w:r>
      <w:r>
        <w:rPr>
          <w:rFonts w:ascii="Times New Roman" w:hAnsi="Times New Roman" w:cs="Times New Roman"/>
          <w:sz w:val="24"/>
          <w:szCs w:val="24"/>
        </w:rPr>
        <w:t>1</w:t>
      </w:r>
      <w:r w:rsidRPr="00126D56">
        <w:rPr>
          <w:rFonts w:ascii="Times New Roman" w:hAnsi="Times New Roman" w:cs="Times New Roman"/>
          <w:sz w:val="24"/>
          <w:szCs w:val="24"/>
        </w:rPr>
        <w:t>.</w:t>
      </w:r>
      <w:r>
        <w:rPr>
          <w:rFonts w:ascii="Times New Roman" w:hAnsi="Times New Roman" w:cs="Times New Roman"/>
          <w:sz w:val="24"/>
          <w:szCs w:val="24"/>
        </w:rPr>
        <w:t>3</w:t>
      </w:r>
      <w:r w:rsidRPr="00126D56">
        <w:rPr>
          <w:rFonts w:ascii="Times New Roman" w:hAnsi="Times New Roman" w:cs="Times New Roman"/>
          <w:sz w:val="24"/>
          <w:szCs w:val="24"/>
        </w:rPr>
        <w:t>. В случае изменения наименования, адреса места нахождения или банковских реквизитов Стороны, она письменно извещает об этом другую Сторону в течение трех рабочих дней с даты такого изменения.</w:t>
      </w:r>
    </w:p>
    <w:p w:rsidR="00775634" w:rsidRPr="00126D56" w:rsidRDefault="00775634" w:rsidP="00775634">
      <w:pPr>
        <w:autoSpaceDE w:val="0"/>
        <w:autoSpaceDN w:val="0"/>
        <w:adjustRightInd w:val="0"/>
        <w:ind w:firstLine="540"/>
      </w:pPr>
      <w:r w:rsidRPr="00126D56">
        <w:t>1</w:t>
      </w:r>
      <w:r>
        <w:t>1</w:t>
      </w:r>
      <w:r w:rsidRPr="00126D56">
        <w:t>.</w:t>
      </w:r>
      <w:r>
        <w:t>4</w:t>
      </w:r>
      <w:r w:rsidRPr="00126D56">
        <w:t xml:space="preserve">. По согласованию Сторон в ходе исполнения </w:t>
      </w:r>
      <w:r>
        <w:t>Договор</w:t>
      </w:r>
      <w:r w:rsidRPr="00126D56">
        <w:t xml:space="preserve">а допускается снижение цены </w:t>
      </w:r>
      <w:r>
        <w:t>Договор</w:t>
      </w:r>
      <w:r w:rsidRPr="00126D56">
        <w:t xml:space="preserve">а без изменения предусмотренных </w:t>
      </w:r>
      <w:r>
        <w:t>Договор</w:t>
      </w:r>
      <w:r w:rsidRPr="00126D56">
        <w:t xml:space="preserve">ом </w:t>
      </w:r>
      <w:r>
        <w:t xml:space="preserve">количества товара, </w:t>
      </w:r>
      <w:r w:rsidRPr="00126D56">
        <w:t xml:space="preserve">объема работы, качества выполняемой работы и иных условий </w:t>
      </w:r>
      <w:r>
        <w:t>Договор</w:t>
      </w:r>
      <w:r w:rsidRPr="00126D56">
        <w:t>а.</w:t>
      </w:r>
    </w:p>
    <w:p w:rsidR="00775634" w:rsidRPr="000F1017" w:rsidRDefault="00775634" w:rsidP="00775634">
      <w:pPr>
        <w:pStyle w:val="ConsPlusNormal"/>
        <w:ind w:firstLine="567"/>
        <w:jc w:val="both"/>
        <w:rPr>
          <w:rFonts w:ascii="Times New Roman" w:hAnsi="Times New Roman" w:cs="Times New Roman"/>
          <w:sz w:val="24"/>
          <w:szCs w:val="24"/>
        </w:rPr>
      </w:pPr>
      <w:r w:rsidRPr="000F1017">
        <w:rPr>
          <w:rFonts w:ascii="Times New Roman" w:hAnsi="Times New Roman" w:cs="Times New Roman"/>
          <w:sz w:val="24"/>
          <w:szCs w:val="24"/>
        </w:rPr>
        <w:t>1</w:t>
      </w:r>
      <w:r>
        <w:rPr>
          <w:rFonts w:ascii="Times New Roman" w:hAnsi="Times New Roman" w:cs="Times New Roman"/>
          <w:sz w:val="24"/>
          <w:szCs w:val="24"/>
        </w:rPr>
        <w:t>1</w:t>
      </w:r>
      <w:r w:rsidRPr="000F1017">
        <w:rPr>
          <w:rFonts w:ascii="Times New Roman" w:hAnsi="Times New Roman" w:cs="Times New Roman"/>
          <w:sz w:val="24"/>
          <w:szCs w:val="24"/>
        </w:rPr>
        <w:t>.</w:t>
      </w:r>
      <w:r>
        <w:rPr>
          <w:rFonts w:ascii="Times New Roman" w:hAnsi="Times New Roman" w:cs="Times New Roman"/>
          <w:sz w:val="24"/>
          <w:szCs w:val="24"/>
        </w:rPr>
        <w:t>5</w:t>
      </w:r>
      <w:r w:rsidRPr="000F1017">
        <w:rPr>
          <w:rFonts w:ascii="Times New Roman" w:hAnsi="Times New Roman" w:cs="Times New Roman"/>
          <w:sz w:val="24"/>
          <w:szCs w:val="24"/>
        </w:rPr>
        <w:t xml:space="preserve">.  При исполнении </w:t>
      </w:r>
      <w:r>
        <w:rPr>
          <w:rFonts w:ascii="Times New Roman" w:hAnsi="Times New Roman" w:cs="Times New Roman"/>
          <w:sz w:val="24"/>
          <w:szCs w:val="24"/>
        </w:rPr>
        <w:t>Договор</w:t>
      </w:r>
      <w:r w:rsidRPr="000F1017">
        <w:rPr>
          <w:rFonts w:ascii="Times New Roman" w:hAnsi="Times New Roman" w:cs="Times New Roman"/>
          <w:sz w:val="24"/>
          <w:szCs w:val="24"/>
        </w:rPr>
        <w:t xml:space="preserve">а не допускается перемена Поставщика, за исключением случаев, если новый Поставщик является правопреемником Поставщика по </w:t>
      </w:r>
      <w:r>
        <w:rPr>
          <w:rFonts w:ascii="Times New Roman" w:hAnsi="Times New Roman" w:cs="Times New Roman"/>
          <w:sz w:val="24"/>
          <w:szCs w:val="24"/>
        </w:rPr>
        <w:t>Договор</w:t>
      </w:r>
      <w:r w:rsidRPr="000F1017">
        <w:rPr>
          <w:rFonts w:ascii="Times New Roman" w:hAnsi="Times New Roman" w:cs="Times New Roman"/>
          <w:sz w:val="24"/>
          <w:szCs w:val="24"/>
        </w:rPr>
        <w:t>у вследствие реорганизации юридического лица в форме преобразования, слияния или присоединения.</w:t>
      </w:r>
    </w:p>
    <w:p w:rsidR="00775634" w:rsidRPr="000F1017" w:rsidRDefault="00775634" w:rsidP="00775634">
      <w:pPr>
        <w:pStyle w:val="ConsPlusNormal"/>
        <w:ind w:firstLine="567"/>
        <w:jc w:val="both"/>
        <w:rPr>
          <w:rFonts w:ascii="Times New Roman" w:hAnsi="Times New Roman" w:cs="Times New Roman"/>
          <w:sz w:val="24"/>
          <w:szCs w:val="24"/>
        </w:rPr>
      </w:pPr>
      <w:r w:rsidRPr="000F1017">
        <w:rPr>
          <w:rFonts w:ascii="Times New Roman" w:hAnsi="Times New Roman" w:cs="Times New Roman"/>
          <w:sz w:val="24"/>
          <w:szCs w:val="24"/>
        </w:rPr>
        <w:t>1</w:t>
      </w:r>
      <w:r>
        <w:rPr>
          <w:rFonts w:ascii="Times New Roman" w:hAnsi="Times New Roman" w:cs="Times New Roman"/>
          <w:sz w:val="24"/>
          <w:szCs w:val="24"/>
        </w:rPr>
        <w:t>1</w:t>
      </w:r>
      <w:r w:rsidRPr="000F1017">
        <w:rPr>
          <w:rFonts w:ascii="Times New Roman" w:hAnsi="Times New Roman" w:cs="Times New Roman"/>
          <w:sz w:val="24"/>
          <w:szCs w:val="24"/>
        </w:rPr>
        <w:t>.</w:t>
      </w:r>
      <w:r>
        <w:rPr>
          <w:rFonts w:ascii="Times New Roman" w:hAnsi="Times New Roman" w:cs="Times New Roman"/>
          <w:sz w:val="24"/>
          <w:szCs w:val="24"/>
        </w:rPr>
        <w:t>7</w:t>
      </w:r>
      <w:r w:rsidRPr="000F1017">
        <w:rPr>
          <w:rFonts w:ascii="Times New Roman" w:hAnsi="Times New Roman" w:cs="Times New Roman"/>
          <w:sz w:val="24"/>
          <w:szCs w:val="24"/>
        </w:rPr>
        <w:t xml:space="preserve">. В случае перемены Заказчика по </w:t>
      </w:r>
      <w:r>
        <w:rPr>
          <w:rFonts w:ascii="Times New Roman" w:hAnsi="Times New Roman" w:cs="Times New Roman"/>
          <w:sz w:val="24"/>
          <w:szCs w:val="24"/>
        </w:rPr>
        <w:t>Договор</w:t>
      </w:r>
      <w:r w:rsidRPr="000F1017">
        <w:rPr>
          <w:rFonts w:ascii="Times New Roman" w:hAnsi="Times New Roman" w:cs="Times New Roman"/>
          <w:sz w:val="24"/>
          <w:szCs w:val="24"/>
        </w:rPr>
        <w:t xml:space="preserve">у права и обязанности Заказчика по </w:t>
      </w:r>
      <w:r>
        <w:rPr>
          <w:rFonts w:ascii="Times New Roman" w:hAnsi="Times New Roman" w:cs="Times New Roman"/>
          <w:sz w:val="24"/>
          <w:szCs w:val="24"/>
        </w:rPr>
        <w:t>Договор</w:t>
      </w:r>
      <w:r w:rsidRPr="000F1017">
        <w:rPr>
          <w:rFonts w:ascii="Times New Roman" w:hAnsi="Times New Roman" w:cs="Times New Roman"/>
          <w:sz w:val="24"/>
          <w:szCs w:val="24"/>
        </w:rPr>
        <w:t>у переходят к новому заказчику в том же объеме и на тех же условиях.</w:t>
      </w:r>
    </w:p>
    <w:p w:rsidR="00775634" w:rsidRPr="000F1017" w:rsidRDefault="00775634" w:rsidP="00775634">
      <w:pPr>
        <w:pStyle w:val="ConsPlusNormal"/>
        <w:ind w:firstLine="567"/>
        <w:jc w:val="both"/>
        <w:rPr>
          <w:rFonts w:ascii="Times New Roman" w:hAnsi="Times New Roman" w:cs="Times New Roman"/>
          <w:sz w:val="24"/>
          <w:szCs w:val="24"/>
        </w:rPr>
      </w:pPr>
      <w:r w:rsidRPr="000F1017">
        <w:rPr>
          <w:rFonts w:ascii="Times New Roman" w:hAnsi="Times New Roman" w:cs="Times New Roman"/>
          <w:sz w:val="24"/>
          <w:szCs w:val="24"/>
        </w:rPr>
        <w:t>1</w:t>
      </w:r>
      <w:r>
        <w:rPr>
          <w:rFonts w:ascii="Times New Roman" w:hAnsi="Times New Roman" w:cs="Times New Roman"/>
          <w:sz w:val="24"/>
          <w:szCs w:val="24"/>
        </w:rPr>
        <w:t>1</w:t>
      </w:r>
      <w:r w:rsidRPr="000F1017">
        <w:rPr>
          <w:rFonts w:ascii="Times New Roman" w:hAnsi="Times New Roman" w:cs="Times New Roman"/>
          <w:sz w:val="24"/>
          <w:szCs w:val="24"/>
        </w:rPr>
        <w:t>.</w:t>
      </w:r>
      <w:r>
        <w:rPr>
          <w:rFonts w:ascii="Times New Roman" w:hAnsi="Times New Roman" w:cs="Times New Roman"/>
          <w:sz w:val="24"/>
          <w:szCs w:val="24"/>
        </w:rPr>
        <w:t>8</w:t>
      </w:r>
      <w:r w:rsidRPr="000F1017">
        <w:rPr>
          <w:rFonts w:ascii="Times New Roman" w:hAnsi="Times New Roman" w:cs="Times New Roman"/>
          <w:sz w:val="24"/>
          <w:szCs w:val="24"/>
        </w:rPr>
        <w:t>. По согласованию Заказчика с Поставщиком допус</w:t>
      </w:r>
      <w:r>
        <w:rPr>
          <w:rFonts w:ascii="Times New Roman" w:hAnsi="Times New Roman" w:cs="Times New Roman"/>
          <w:sz w:val="24"/>
          <w:szCs w:val="24"/>
        </w:rPr>
        <w:t>кается поставка товара, качественные</w:t>
      </w:r>
      <w:r w:rsidRPr="000F1017">
        <w:rPr>
          <w:rFonts w:ascii="Times New Roman" w:hAnsi="Times New Roman" w:cs="Times New Roman"/>
          <w:sz w:val="24"/>
          <w:szCs w:val="24"/>
        </w:rPr>
        <w:t xml:space="preserve">,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w:t>
      </w:r>
      <w:r>
        <w:rPr>
          <w:rFonts w:ascii="Times New Roman" w:hAnsi="Times New Roman" w:cs="Times New Roman"/>
          <w:sz w:val="24"/>
          <w:szCs w:val="24"/>
        </w:rPr>
        <w:t>Договор</w:t>
      </w:r>
      <w:r w:rsidRPr="000F1017">
        <w:rPr>
          <w:rFonts w:ascii="Times New Roman" w:hAnsi="Times New Roman" w:cs="Times New Roman"/>
          <w:sz w:val="24"/>
          <w:szCs w:val="24"/>
        </w:rPr>
        <w:t>е.</w:t>
      </w:r>
    </w:p>
    <w:p w:rsidR="00775634" w:rsidRPr="000F1017" w:rsidRDefault="00775634" w:rsidP="00775634">
      <w:pPr>
        <w:pStyle w:val="ConsPlusNormal"/>
        <w:ind w:firstLine="567"/>
        <w:jc w:val="both"/>
        <w:rPr>
          <w:rFonts w:ascii="Times New Roman" w:hAnsi="Times New Roman" w:cs="Times New Roman"/>
          <w:sz w:val="24"/>
          <w:szCs w:val="24"/>
        </w:rPr>
      </w:pPr>
      <w:r w:rsidRPr="000F1017">
        <w:rPr>
          <w:rFonts w:ascii="Times New Roman" w:hAnsi="Times New Roman" w:cs="Times New Roman"/>
          <w:sz w:val="24"/>
          <w:szCs w:val="24"/>
        </w:rPr>
        <w:t>1</w:t>
      </w:r>
      <w:r>
        <w:rPr>
          <w:rFonts w:ascii="Times New Roman" w:hAnsi="Times New Roman" w:cs="Times New Roman"/>
          <w:sz w:val="24"/>
          <w:szCs w:val="24"/>
        </w:rPr>
        <w:t>1</w:t>
      </w:r>
      <w:r w:rsidRPr="000F1017">
        <w:rPr>
          <w:rFonts w:ascii="Times New Roman" w:hAnsi="Times New Roman" w:cs="Times New Roman"/>
          <w:sz w:val="24"/>
          <w:szCs w:val="24"/>
        </w:rPr>
        <w:t>.</w:t>
      </w:r>
      <w:r>
        <w:rPr>
          <w:rFonts w:ascii="Times New Roman" w:hAnsi="Times New Roman" w:cs="Times New Roman"/>
          <w:sz w:val="24"/>
          <w:szCs w:val="24"/>
        </w:rPr>
        <w:t>9</w:t>
      </w:r>
      <w:r w:rsidRPr="000F1017">
        <w:rPr>
          <w:rFonts w:ascii="Times New Roman" w:hAnsi="Times New Roman" w:cs="Times New Roman"/>
          <w:sz w:val="24"/>
          <w:szCs w:val="24"/>
        </w:rPr>
        <w:t xml:space="preserve">.К </w:t>
      </w:r>
      <w:r>
        <w:rPr>
          <w:rFonts w:ascii="Times New Roman" w:hAnsi="Times New Roman" w:cs="Times New Roman"/>
          <w:sz w:val="24"/>
          <w:szCs w:val="24"/>
        </w:rPr>
        <w:t>Договор</w:t>
      </w:r>
      <w:r w:rsidRPr="000F1017">
        <w:rPr>
          <w:rFonts w:ascii="Times New Roman" w:hAnsi="Times New Roman" w:cs="Times New Roman"/>
          <w:sz w:val="24"/>
          <w:szCs w:val="24"/>
        </w:rPr>
        <w:t>у прил</w:t>
      </w:r>
      <w:r>
        <w:rPr>
          <w:rFonts w:ascii="Times New Roman" w:hAnsi="Times New Roman" w:cs="Times New Roman"/>
          <w:sz w:val="24"/>
          <w:szCs w:val="24"/>
        </w:rPr>
        <w:t>агае</w:t>
      </w:r>
      <w:r w:rsidRPr="000F1017">
        <w:rPr>
          <w:rFonts w:ascii="Times New Roman" w:hAnsi="Times New Roman" w:cs="Times New Roman"/>
          <w:sz w:val="24"/>
          <w:szCs w:val="24"/>
        </w:rPr>
        <w:t>тся:</w:t>
      </w:r>
    </w:p>
    <w:p w:rsidR="00775634" w:rsidRPr="00E52BB7" w:rsidRDefault="00775634" w:rsidP="00981BDA">
      <w:pPr>
        <w:widowControl w:val="0"/>
        <w:autoSpaceDE w:val="0"/>
        <w:autoSpaceDN w:val="0"/>
        <w:adjustRightInd w:val="0"/>
        <w:jc w:val="both"/>
      </w:pPr>
      <w:r w:rsidRPr="00E52BB7">
        <w:t>- Приложение №1 Техническое задание</w:t>
      </w:r>
      <w:r>
        <w:t xml:space="preserve"> на поставку </w:t>
      </w:r>
      <w:r w:rsidR="00981BDA">
        <w:t xml:space="preserve">шкафов пекарских </w:t>
      </w:r>
      <w:r w:rsidRPr="00E52BB7">
        <w:t xml:space="preserve">для муниципального </w:t>
      </w:r>
      <w:r>
        <w:t>автономного</w:t>
      </w:r>
      <w:r w:rsidRPr="00E52BB7">
        <w:t xml:space="preserve"> дошкольного образовательного учреждения </w:t>
      </w:r>
      <w:r>
        <w:t xml:space="preserve">г. Нижневартовска </w:t>
      </w:r>
      <w:r w:rsidRPr="00E52BB7">
        <w:t>детского сада №38 «Домовёнок».</w:t>
      </w:r>
    </w:p>
    <w:p w:rsidR="00775634" w:rsidRPr="000F1017" w:rsidRDefault="00775634" w:rsidP="00775634">
      <w:pPr>
        <w:autoSpaceDE w:val="0"/>
        <w:autoSpaceDN w:val="0"/>
        <w:adjustRightInd w:val="0"/>
      </w:pPr>
    </w:p>
    <w:p w:rsidR="00775634" w:rsidRPr="006C522C" w:rsidRDefault="00775634" w:rsidP="00775634">
      <w:pPr>
        <w:jc w:val="center"/>
      </w:pPr>
      <w:r w:rsidRPr="000F1017">
        <w:t>1</w:t>
      </w:r>
      <w:r>
        <w:t>2</w:t>
      </w:r>
      <w:r w:rsidRPr="000F1017">
        <w:t>. Адреса места нахождения, банковские реквизиты и подписи Сторон</w:t>
      </w:r>
    </w:p>
    <w:tbl>
      <w:tblPr>
        <w:tblpPr w:leftFromText="180" w:rightFromText="180" w:vertAnchor="text" w:horzAnchor="margin" w:tblpY="10"/>
        <w:tblW w:w="10090" w:type="dxa"/>
        <w:tblLook w:val="01E0" w:firstRow="1" w:lastRow="1" w:firstColumn="1" w:lastColumn="1" w:noHBand="0" w:noVBand="0"/>
      </w:tblPr>
      <w:tblGrid>
        <w:gridCol w:w="5211"/>
        <w:gridCol w:w="4879"/>
      </w:tblGrid>
      <w:tr w:rsidR="00775634" w:rsidRPr="006C522C" w:rsidTr="00772C3C">
        <w:tc>
          <w:tcPr>
            <w:tcW w:w="5211" w:type="dxa"/>
            <w:vAlign w:val="center"/>
          </w:tcPr>
          <w:p w:rsidR="00775634" w:rsidRPr="006C522C" w:rsidRDefault="00775634" w:rsidP="00772C3C">
            <w:pPr>
              <w:keepNext/>
              <w:ind w:firstLine="540"/>
              <w:jc w:val="center"/>
              <w:rPr>
                <w:b/>
              </w:rPr>
            </w:pPr>
            <w:r w:rsidRPr="006C522C">
              <w:rPr>
                <w:b/>
              </w:rPr>
              <w:t>Заказчик</w:t>
            </w:r>
          </w:p>
        </w:tc>
        <w:tc>
          <w:tcPr>
            <w:tcW w:w="4879" w:type="dxa"/>
            <w:vAlign w:val="center"/>
          </w:tcPr>
          <w:p w:rsidR="00775634" w:rsidRPr="006C522C" w:rsidRDefault="00775634" w:rsidP="00772C3C">
            <w:pPr>
              <w:keepNext/>
              <w:ind w:firstLine="540"/>
              <w:jc w:val="center"/>
              <w:rPr>
                <w:b/>
              </w:rPr>
            </w:pPr>
            <w:r>
              <w:rPr>
                <w:b/>
              </w:rPr>
              <w:t>Поставщик</w:t>
            </w:r>
          </w:p>
        </w:tc>
      </w:tr>
      <w:tr w:rsidR="00775634" w:rsidRPr="006C522C" w:rsidTr="00772C3C">
        <w:trPr>
          <w:trHeight w:val="585"/>
        </w:trPr>
        <w:tc>
          <w:tcPr>
            <w:tcW w:w="5211" w:type="dxa"/>
          </w:tcPr>
          <w:p w:rsidR="00775634" w:rsidRPr="007118A8" w:rsidRDefault="00775634" w:rsidP="00772C3C">
            <w:r w:rsidRPr="007118A8">
              <w:t xml:space="preserve">Муниципальное </w:t>
            </w:r>
            <w:proofErr w:type="gramStart"/>
            <w:r>
              <w:t xml:space="preserve">автономное </w:t>
            </w:r>
            <w:r w:rsidRPr="007118A8">
              <w:t xml:space="preserve"> дошкольное</w:t>
            </w:r>
            <w:proofErr w:type="gramEnd"/>
            <w:r w:rsidRPr="007118A8">
              <w:t xml:space="preserve"> образовательное учреждение </w:t>
            </w:r>
            <w:r>
              <w:t xml:space="preserve">г. Нижневартовска </w:t>
            </w:r>
            <w:r w:rsidRPr="007118A8">
              <w:t xml:space="preserve">детский сад №38 «Домовёнок», </w:t>
            </w:r>
          </w:p>
        </w:tc>
        <w:tc>
          <w:tcPr>
            <w:tcW w:w="4879" w:type="dxa"/>
            <w:vAlign w:val="center"/>
          </w:tcPr>
          <w:p w:rsidR="00775634" w:rsidRPr="00C5457E" w:rsidRDefault="00775634" w:rsidP="00772C3C">
            <w:pPr>
              <w:keepNext/>
            </w:pPr>
          </w:p>
        </w:tc>
      </w:tr>
      <w:tr w:rsidR="00775634" w:rsidRPr="006C522C" w:rsidTr="00772C3C">
        <w:trPr>
          <w:trHeight w:val="791"/>
        </w:trPr>
        <w:tc>
          <w:tcPr>
            <w:tcW w:w="5211" w:type="dxa"/>
          </w:tcPr>
          <w:p w:rsidR="00775634" w:rsidRPr="007118A8" w:rsidRDefault="00775634" w:rsidP="00981BDA">
            <w:r w:rsidRPr="007118A8">
              <w:t xml:space="preserve">628606, ХМАО, г. Нижневартовск, ул. </w:t>
            </w:r>
            <w:r w:rsidR="00981BDA">
              <w:t xml:space="preserve">Чапаева, </w:t>
            </w:r>
            <w:r w:rsidRPr="007118A8">
              <w:t>4</w:t>
            </w:r>
            <w:r w:rsidR="00981BDA">
              <w:t>А</w:t>
            </w:r>
            <w:r w:rsidRPr="007118A8">
              <w:t xml:space="preserve"> </w:t>
            </w:r>
          </w:p>
        </w:tc>
        <w:tc>
          <w:tcPr>
            <w:tcW w:w="4879" w:type="dxa"/>
            <w:vAlign w:val="center"/>
          </w:tcPr>
          <w:p w:rsidR="00775634" w:rsidRPr="006C522C" w:rsidRDefault="00775634" w:rsidP="00772C3C">
            <w:pPr>
              <w:keepNext/>
              <w:rPr>
                <w:b/>
              </w:rPr>
            </w:pPr>
          </w:p>
        </w:tc>
      </w:tr>
      <w:tr w:rsidR="00775634" w:rsidRPr="006C522C" w:rsidTr="00772C3C">
        <w:trPr>
          <w:trHeight w:val="303"/>
        </w:trPr>
        <w:tc>
          <w:tcPr>
            <w:tcW w:w="5211" w:type="dxa"/>
          </w:tcPr>
          <w:p w:rsidR="00775634" w:rsidRPr="009E408E" w:rsidRDefault="00775634" w:rsidP="00772C3C">
            <w:pPr>
              <w:rPr>
                <w:bCs/>
              </w:rPr>
            </w:pPr>
            <w:r w:rsidRPr="006274EC">
              <w:rPr>
                <w:b/>
                <w:bCs/>
                <w:u w:val="single"/>
              </w:rPr>
              <w:t>ИНН\КПП</w:t>
            </w:r>
            <w:r>
              <w:rPr>
                <w:bCs/>
              </w:rPr>
              <w:t xml:space="preserve">          8603076759/860301001 </w:t>
            </w:r>
          </w:p>
          <w:p w:rsidR="00775634" w:rsidRPr="009E408E" w:rsidRDefault="00775634" w:rsidP="00772C3C">
            <w:pPr>
              <w:rPr>
                <w:bCs/>
              </w:rPr>
            </w:pPr>
            <w:r w:rsidRPr="006274EC">
              <w:rPr>
                <w:b/>
                <w:bCs/>
                <w:u w:val="single"/>
              </w:rPr>
              <w:t xml:space="preserve">БИК      </w:t>
            </w:r>
            <w:r>
              <w:rPr>
                <w:bCs/>
              </w:rPr>
              <w:t xml:space="preserve">               047169000</w:t>
            </w:r>
          </w:p>
          <w:p w:rsidR="00775634" w:rsidRPr="004F0787" w:rsidRDefault="00775634" w:rsidP="00772C3C">
            <w:pPr>
              <w:rPr>
                <w:bCs/>
              </w:rPr>
            </w:pPr>
            <w:r w:rsidRPr="006274EC">
              <w:rPr>
                <w:b/>
                <w:bCs/>
                <w:u w:val="single"/>
              </w:rPr>
              <w:t>ОКПО</w:t>
            </w:r>
            <w:r w:rsidRPr="004F0787">
              <w:rPr>
                <w:bCs/>
              </w:rPr>
              <w:t xml:space="preserve">                </w:t>
            </w:r>
            <w:r>
              <w:rPr>
                <w:bCs/>
              </w:rPr>
              <w:t xml:space="preserve"> 44717265</w:t>
            </w:r>
            <w:r w:rsidRPr="004F0787">
              <w:rPr>
                <w:bCs/>
              </w:rPr>
              <w:t xml:space="preserve"> </w:t>
            </w:r>
          </w:p>
          <w:p w:rsidR="00775634" w:rsidRPr="004F0787" w:rsidRDefault="00775634" w:rsidP="00772C3C">
            <w:pPr>
              <w:rPr>
                <w:bCs/>
              </w:rPr>
            </w:pPr>
            <w:r w:rsidRPr="006274EC">
              <w:rPr>
                <w:b/>
                <w:bCs/>
                <w:u w:val="single"/>
              </w:rPr>
              <w:t xml:space="preserve">ОКАТО  </w:t>
            </w:r>
            <w:r w:rsidRPr="004F0787">
              <w:rPr>
                <w:bCs/>
              </w:rPr>
              <w:t xml:space="preserve">             71135000000</w:t>
            </w:r>
          </w:p>
          <w:p w:rsidR="00775634" w:rsidRPr="004F0787" w:rsidRDefault="00775634" w:rsidP="00772C3C">
            <w:pPr>
              <w:rPr>
                <w:bCs/>
              </w:rPr>
            </w:pPr>
            <w:r w:rsidRPr="006274EC">
              <w:rPr>
                <w:b/>
                <w:bCs/>
                <w:u w:val="single"/>
              </w:rPr>
              <w:t xml:space="preserve">ОКВЭД    </w:t>
            </w:r>
            <w:r>
              <w:rPr>
                <w:bCs/>
              </w:rPr>
              <w:t xml:space="preserve">           </w:t>
            </w:r>
            <w:r w:rsidRPr="004F0787">
              <w:rPr>
                <w:bCs/>
              </w:rPr>
              <w:t>80.10.1</w:t>
            </w:r>
            <w:r w:rsidRPr="004F0787">
              <w:rPr>
                <w:bCs/>
              </w:rPr>
              <w:tab/>
            </w:r>
          </w:p>
          <w:p w:rsidR="00775634" w:rsidRPr="004F0787" w:rsidRDefault="00775634" w:rsidP="00772C3C">
            <w:pPr>
              <w:rPr>
                <w:bCs/>
              </w:rPr>
            </w:pPr>
            <w:r w:rsidRPr="006274EC">
              <w:rPr>
                <w:b/>
                <w:bCs/>
                <w:u w:val="single"/>
              </w:rPr>
              <w:t>ОКОПФ</w:t>
            </w:r>
            <w:r>
              <w:rPr>
                <w:bCs/>
              </w:rPr>
              <w:t xml:space="preserve">              20901</w:t>
            </w:r>
          </w:p>
          <w:p w:rsidR="00775634" w:rsidRPr="004F0787" w:rsidRDefault="00775634" w:rsidP="00772C3C">
            <w:pPr>
              <w:rPr>
                <w:bCs/>
              </w:rPr>
            </w:pPr>
            <w:r w:rsidRPr="006274EC">
              <w:rPr>
                <w:b/>
                <w:bCs/>
                <w:u w:val="single"/>
              </w:rPr>
              <w:t xml:space="preserve">ОКФС    </w:t>
            </w:r>
            <w:r>
              <w:rPr>
                <w:bCs/>
              </w:rPr>
              <w:t xml:space="preserve">            </w:t>
            </w:r>
            <w:r w:rsidRPr="004F0787">
              <w:rPr>
                <w:bCs/>
              </w:rPr>
              <w:t xml:space="preserve"> 14</w:t>
            </w:r>
          </w:p>
          <w:p w:rsidR="00775634" w:rsidRDefault="00775634" w:rsidP="00772C3C">
            <w:pPr>
              <w:rPr>
                <w:bCs/>
              </w:rPr>
            </w:pPr>
            <w:r w:rsidRPr="006274EC">
              <w:rPr>
                <w:b/>
                <w:bCs/>
                <w:u w:val="single"/>
              </w:rPr>
              <w:t xml:space="preserve">ОГРН      </w:t>
            </w:r>
            <w:r>
              <w:rPr>
                <w:bCs/>
              </w:rPr>
              <w:t xml:space="preserve">           </w:t>
            </w:r>
            <w:r w:rsidRPr="004F0787">
              <w:rPr>
                <w:bCs/>
              </w:rPr>
              <w:t xml:space="preserve"> 1028600970518</w:t>
            </w:r>
          </w:p>
          <w:p w:rsidR="00775634" w:rsidRPr="006274EC" w:rsidRDefault="00775634" w:rsidP="00772C3C">
            <w:pPr>
              <w:rPr>
                <w:b/>
                <w:bCs/>
                <w:u w:val="single"/>
              </w:rPr>
            </w:pPr>
          </w:p>
          <w:p w:rsidR="00775634" w:rsidRPr="009E408E" w:rsidRDefault="00775634" w:rsidP="00772C3C">
            <w:pPr>
              <w:rPr>
                <w:bCs/>
              </w:rPr>
            </w:pPr>
            <w:r w:rsidRPr="006274EC">
              <w:rPr>
                <w:b/>
                <w:bCs/>
                <w:u w:val="single"/>
              </w:rPr>
              <w:t xml:space="preserve">Расчетный </w:t>
            </w:r>
            <w:proofErr w:type="gramStart"/>
            <w:r w:rsidRPr="006274EC">
              <w:rPr>
                <w:b/>
                <w:bCs/>
                <w:u w:val="single"/>
              </w:rPr>
              <w:t>счет  40703810000104000272</w:t>
            </w:r>
            <w:proofErr w:type="gramEnd"/>
            <w:r w:rsidRPr="006274EC">
              <w:rPr>
                <w:b/>
                <w:bCs/>
                <w:u w:val="single"/>
              </w:rPr>
              <w:t xml:space="preserve"> </w:t>
            </w:r>
            <w:r>
              <w:rPr>
                <w:bCs/>
              </w:rPr>
              <w:t>( Филиал «Западно-Сибирский» Публичного акционерного общества «Ханты-Мансийский банк Открытие» )</w:t>
            </w:r>
          </w:p>
          <w:p w:rsidR="00775634" w:rsidRPr="006274EC" w:rsidRDefault="00775634" w:rsidP="00772C3C">
            <w:pPr>
              <w:rPr>
                <w:b/>
                <w:bCs/>
                <w:u w:val="single"/>
              </w:rPr>
            </w:pPr>
            <w:r w:rsidRPr="006274EC">
              <w:rPr>
                <w:b/>
                <w:bCs/>
                <w:u w:val="single"/>
              </w:rPr>
              <w:t>К/с 30101810771620000782</w:t>
            </w:r>
          </w:p>
          <w:p w:rsidR="00775634" w:rsidRPr="006274EC" w:rsidRDefault="00775634" w:rsidP="00772C3C">
            <w:pPr>
              <w:rPr>
                <w:b/>
                <w:bCs/>
                <w:u w:val="single"/>
              </w:rPr>
            </w:pPr>
            <w:proofErr w:type="gramStart"/>
            <w:r w:rsidRPr="006274EC">
              <w:rPr>
                <w:b/>
                <w:bCs/>
                <w:u w:val="single"/>
              </w:rPr>
              <w:t>БИК  047162782</w:t>
            </w:r>
            <w:proofErr w:type="gramEnd"/>
          </w:p>
          <w:p w:rsidR="00775634" w:rsidRPr="007118A8" w:rsidRDefault="00775634" w:rsidP="00772C3C"/>
        </w:tc>
        <w:tc>
          <w:tcPr>
            <w:tcW w:w="4879" w:type="dxa"/>
            <w:vAlign w:val="center"/>
          </w:tcPr>
          <w:p w:rsidR="00775634" w:rsidRPr="006C522C" w:rsidRDefault="00775634" w:rsidP="00772C3C">
            <w:pPr>
              <w:keepNext/>
              <w:rPr>
                <w:b/>
              </w:rPr>
            </w:pPr>
          </w:p>
        </w:tc>
      </w:tr>
      <w:tr w:rsidR="00775634" w:rsidRPr="006C522C" w:rsidTr="00772C3C">
        <w:trPr>
          <w:trHeight w:val="303"/>
        </w:trPr>
        <w:tc>
          <w:tcPr>
            <w:tcW w:w="5211" w:type="dxa"/>
          </w:tcPr>
          <w:p w:rsidR="00775634" w:rsidRPr="007118A8" w:rsidRDefault="00775634" w:rsidP="00772C3C"/>
        </w:tc>
        <w:tc>
          <w:tcPr>
            <w:tcW w:w="4879" w:type="dxa"/>
            <w:vAlign w:val="center"/>
          </w:tcPr>
          <w:p w:rsidR="00775634" w:rsidRPr="006C522C" w:rsidRDefault="00775634" w:rsidP="00772C3C">
            <w:pPr>
              <w:keepNext/>
              <w:rPr>
                <w:b/>
              </w:rPr>
            </w:pPr>
          </w:p>
        </w:tc>
      </w:tr>
      <w:tr w:rsidR="00775634" w:rsidRPr="006C522C" w:rsidTr="00772C3C">
        <w:trPr>
          <w:trHeight w:val="303"/>
        </w:trPr>
        <w:tc>
          <w:tcPr>
            <w:tcW w:w="5211" w:type="dxa"/>
          </w:tcPr>
          <w:p w:rsidR="00775634" w:rsidRPr="007118A8" w:rsidRDefault="00775634" w:rsidP="00772C3C"/>
        </w:tc>
        <w:tc>
          <w:tcPr>
            <w:tcW w:w="4879" w:type="dxa"/>
            <w:vAlign w:val="center"/>
          </w:tcPr>
          <w:p w:rsidR="00775634" w:rsidRPr="006C522C" w:rsidRDefault="00775634" w:rsidP="00772C3C">
            <w:pPr>
              <w:keepNext/>
              <w:rPr>
                <w:b/>
              </w:rPr>
            </w:pPr>
          </w:p>
        </w:tc>
      </w:tr>
      <w:tr w:rsidR="00775634" w:rsidRPr="006C522C" w:rsidTr="00772C3C">
        <w:trPr>
          <w:trHeight w:val="303"/>
        </w:trPr>
        <w:tc>
          <w:tcPr>
            <w:tcW w:w="5211" w:type="dxa"/>
          </w:tcPr>
          <w:p w:rsidR="00775634" w:rsidRPr="007118A8" w:rsidRDefault="00775634" w:rsidP="00772C3C"/>
        </w:tc>
        <w:tc>
          <w:tcPr>
            <w:tcW w:w="4879" w:type="dxa"/>
            <w:vAlign w:val="center"/>
          </w:tcPr>
          <w:p w:rsidR="00775634" w:rsidRPr="006C522C" w:rsidRDefault="00775634" w:rsidP="00772C3C">
            <w:pPr>
              <w:keepNext/>
              <w:rPr>
                <w:b/>
              </w:rPr>
            </w:pPr>
          </w:p>
        </w:tc>
      </w:tr>
    </w:tbl>
    <w:p w:rsidR="00775634" w:rsidRPr="006C522C" w:rsidRDefault="00775634" w:rsidP="00775634">
      <w:pPr>
        <w:keepNext/>
        <w:spacing w:before="80" w:after="80"/>
        <w:rPr>
          <w:b/>
          <w:bCs/>
        </w:rPr>
      </w:pPr>
    </w:p>
    <w:tbl>
      <w:tblPr>
        <w:tblpPr w:leftFromText="180" w:rightFromText="180" w:vertAnchor="text" w:horzAnchor="margin" w:tblpY="3"/>
        <w:tblW w:w="0" w:type="auto"/>
        <w:tblLook w:val="01E0" w:firstRow="1" w:lastRow="1" w:firstColumn="1" w:lastColumn="1" w:noHBand="0" w:noVBand="0"/>
      </w:tblPr>
      <w:tblGrid>
        <w:gridCol w:w="4821"/>
        <w:gridCol w:w="4750"/>
      </w:tblGrid>
      <w:tr w:rsidR="00775634" w:rsidRPr="006C522C" w:rsidTr="00772C3C">
        <w:tc>
          <w:tcPr>
            <w:tcW w:w="4923" w:type="dxa"/>
          </w:tcPr>
          <w:p w:rsidR="00775634" w:rsidRPr="006C522C" w:rsidRDefault="00775634" w:rsidP="00772C3C">
            <w:pPr>
              <w:keepNext/>
              <w:spacing w:before="80" w:after="80"/>
              <w:jc w:val="center"/>
              <w:rPr>
                <w:b/>
                <w:bCs/>
              </w:rPr>
            </w:pPr>
            <w:r w:rsidRPr="006C522C">
              <w:rPr>
                <w:b/>
                <w:bCs/>
              </w:rPr>
              <w:t>___________________/</w:t>
            </w:r>
            <w:r>
              <w:rPr>
                <w:b/>
                <w:bCs/>
              </w:rPr>
              <w:t>_________________</w:t>
            </w:r>
          </w:p>
        </w:tc>
        <w:tc>
          <w:tcPr>
            <w:tcW w:w="4930" w:type="dxa"/>
          </w:tcPr>
          <w:p w:rsidR="00775634" w:rsidRPr="006C522C" w:rsidRDefault="00775634" w:rsidP="00772C3C">
            <w:pPr>
              <w:keepNext/>
              <w:tabs>
                <w:tab w:val="left" w:pos="445"/>
              </w:tabs>
              <w:spacing w:before="80" w:after="80"/>
              <w:rPr>
                <w:b/>
                <w:bCs/>
              </w:rPr>
            </w:pPr>
            <w:r w:rsidRPr="006C522C">
              <w:rPr>
                <w:b/>
                <w:bCs/>
              </w:rPr>
              <w:t xml:space="preserve">      ___________________/</w:t>
            </w:r>
            <w:r>
              <w:rPr>
                <w:b/>
                <w:bCs/>
              </w:rPr>
              <w:t>_______________</w:t>
            </w:r>
            <w:r w:rsidRPr="006C522C">
              <w:rPr>
                <w:b/>
                <w:bCs/>
              </w:rPr>
              <w:t xml:space="preserve"> </w:t>
            </w:r>
          </w:p>
        </w:tc>
      </w:tr>
      <w:tr w:rsidR="00775634" w:rsidRPr="006C522C" w:rsidTr="00772C3C">
        <w:tc>
          <w:tcPr>
            <w:tcW w:w="4923" w:type="dxa"/>
          </w:tcPr>
          <w:p w:rsidR="00775634" w:rsidRPr="006C522C" w:rsidRDefault="00775634" w:rsidP="00772C3C">
            <w:pPr>
              <w:keepNext/>
              <w:spacing w:before="80" w:after="80"/>
              <w:jc w:val="center"/>
              <w:rPr>
                <w:bCs/>
              </w:rPr>
            </w:pPr>
            <w:r w:rsidRPr="006C522C">
              <w:rPr>
                <w:bCs/>
              </w:rPr>
              <w:t xml:space="preserve">                                        (Фамилия. И.О.)</w:t>
            </w:r>
          </w:p>
        </w:tc>
        <w:tc>
          <w:tcPr>
            <w:tcW w:w="4930" w:type="dxa"/>
          </w:tcPr>
          <w:p w:rsidR="00775634" w:rsidRPr="006C522C" w:rsidRDefault="00775634" w:rsidP="00772C3C">
            <w:pPr>
              <w:keepNext/>
              <w:spacing w:before="80" w:after="80"/>
              <w:jc w:val="center"/>
              <w:rPr>
                <w:bCs/>
              </w:rPr>
            </w:pPr>
            <w:r w:rsidRPr="006C522C">
              <w:rPr>
                <w:bCs/>
              </w:rPr>
              <w:t xml:space="preserve">                                               (Фамилия. И.О.)</w:t>
            </w:r>
          </w:p>
        </w:tc>
      </w:tr>
      <w:tr w:rsidR="00775634" w:rsidRPr="006C522C" w:rsidTr="00772C3C">
        <w:tc>
          <w:tcPr>
            <w:tcW w:w="4923" w:type="dxa"/>
          </w:tcPr>
          <w:p w:rsidR="00775634" w:rsidRPr="006C522C" w:rsidRDefault="00775634" w:rsidP="00772C3C">
            <w:pPr>
              <w:keepNext/>
              <w:spacing w:before="80" w:after="80"/>
              <w:jc w:val="center"/>
              <w:rPr>
                <w:b/>
                <w:bCs/>
                <w:color w:val="808080"/>
              </w:rPr>
            </w:pPr>
            <w:r w:rsidRPr="006C522C">
              <w:rPr>
                <w:b/>
                <w:bCs/>
                <w:color w:val="808080"/>
              </w:rPr>
              <w:t>М.П.</w:t>
            </w:r>
          </w:p>
        </w:tc>
        <w:tc>
          <w:tcPr>
            <w:tcW w:w="4930" w:type="dxa"/>
          </w:tcPr>
          <w:p w:rsidR="00775634" w:rsidRPr="006C522C" w:rsidRDefault="00775634" w:rsidP="00772C3C">
            <w:pPr>
              <w:keepNext/>
              <w:spacing w:before="80" w:after="80"/>
              <w:jc w:val="center"/>
              <w:rPr>
                <w:b/>
                <w:bCs/>
                <w:color w:val="808080"/>
              </w:rPr>
            </w:pPr>
            <w:r w:rsidRPr="006C522C">
              <w:rPr>
                <w:b/>
                <w:bCs/>
                <w:color w:val="808080"/>
              </w:rPr>
              <w:t>М.П.</w:t>
            </w:r>
          </w:p>
        </w:tc>
      </w:tr>
    </w:tbl>
    <w:p w:rsidR="00775634" w:rsidRDefault="00775634" w:rsidP="00775634">
      <w:pPr>
        <w:pStyle w:val="a9"/>
        <w:jc w:val="right"/>
      </w:pPr>
    </w:p>
    <w:p w:rsidR="00775634" w:rsidRDefault="00775634" w:rsidP="00775634">
      <w:pPr>
        <w:overflowPunct w:val="0"/>
        <w:autoSpaceDE w:val="0"/>
        <w:autoSpaceDN w:val="0"/>
        <w:adjustRightInd w:val="0"/>
        <w:textAlignment w:val="baseline"/>
        <w:rPr>
          <w:sz w:val="20"/>
          <w:szCs w:val="20"/>
        </w:rPr>
      </w:pPr>
      <w:r w:rsidRPr="00517070">
        <w:rPr>
          <w:sz w:val="20"/>
          <w:szCs w:val="20"/>
        </w:rPr>
        <w:t xml:space="preserve">                                                                                                                                         </w:t>
      </w:r>
      <w:r>
        <w:rPr>
          <w:sz w:val="20"/>
          <w:szCs w:val="20"/>
        </w:rPr>
        <w:t xml:space="preserve">            </w:t>
      </w:r>
      <w:r w:rsidRPr="00517070">
        <w:rPr>
          <w:sz w:val="20"/>
          <w:szCs w:val="20"/>
        </w:rPr>
        <w:t xml:space="preserve">   </w:t>
      </w:r>
    </w:p>
    <w:p w:rsidR="00775634" w:rsidRDefault="00775634" w:rsidP="00775634">
      <w:pPr>
        <w:rPr>
          <w:sz w:val="20"/>
          <w:szCs w:val="20"/>
        </w:rPr>
      </w:pPr>
      <w:r>
        <w:rPr>
          <w:sz w:val="20"/>
          <w:szCs w:val="20"/>
        </w:rPr>
        <w:br w:type="page"/>
      </w:r>
    </w:p>
    <w:p w:rsidR="00775634" w:rsidRPr="004F0CFC" w:rsidRDefault="00775634" w:rsidP="00775634">
      <w:pPr>
        <w:jc w:val="right"/>
      </w:pPr>
      <w:r w:rsidRPr="004F0CFC">
        <w:lastRenderedPageBreak/>
        <w:t>Приложение №1</w:t>
      </w:r>
    </w:p>
    <w:p w:rsidR="00775634" w:rsidRPr="004F0CFC" w:rsidRDefault="00775634" w:rsidP="00775634">
      <w:pPr>
        <w:jc w:val="right"/>
      </w:pPr>
      <w:r w:rsidRPr="004F0CFC">
        <w:t>К договору №     от _____________</w:t>
      </w:r>
    </w:p>
    <w:p w:rsidR="00775634" w:rsidRPr="004F0CFC" w:rsidRDefault="00775634" w:rsidP="00775634">
      <w:pPr>
        <w:jc w:val="right"/>
      </w:pPr>
    </w:p>
    <w:p w:rsidR="00775634" w:rsidRPr="004F0CFC" w:rsidRDefault="00775634" w:rsidP="00775634">
      <w:pPr>
        <w:jc w:val="center"/>
      </w:pPr>
    </w:p>
    <w:p w:rsidR="00775634" w:rsidRPr="004F0CFC" w:rsidRDefault="00981BDA" w:rsidP="00775634">
      <w:pPr>
        <w:jc w:val="center"/>
        <w:rPr>
          <w:b/>
        </w:rPr>
      </w:pPr>
      <w:r>
        <w:rPr>
          <w:b/>
        </w:rPr>
        <w:t>Техническое задание</w:t>
      </w:r>
    </w:p>
    <w:p w:rsidR="00775634" w:rsidRPr="00B06EFE" w:rsidRDefault="00775634" w:rsidP="00775634">
      <w:pPr>
        <w:jc w:val="center"/>
        <w:rPr>
          <w:b/>
          <w:bCs/>
        </w:rPr>
      </w:pPr>
      <w:r w:rsidRPr="00B06EFE">
        <w:rPr>
          <w:b/>
        </w:rPr>
        <w:t xml:space="preserve">на поставку </w:t>
      </w:r>
      <w:r w:rsidR="00981BDA">
        <w:rPr>
          <w:b/>
        </w:rPr>
        <w:t>шкафов пекарских для</w:t>
      </w:r>
      <w:r w:rsidRPr="00B06EFE">
        <w:rPr>
          <w:b/>
          <w:bCs/>
        </w:rPr>
        <w:t xml:space="preserve"> муниципального автономного</w:t>
      </w:r>
      <w:r w:rsidRPr="004F0CFC">
        <w:rPr>
          <w:b/>
          <w:bCs/>
        </w:rPr>
        <w:t xml:space="preserve"> </w:t>
      </w:r>
      <w:r w:rsidRPr="00B06EFE">
        <w:rPr>
          <w:b/>
          <w:bCs/>
        </w:rPr>
        <w:t>дошкольного образовательного учреждения детского сада № 38 «Домовёнок»</w:t>
      </w:r>
    </w:p>
    <w:p w:rsidR="00775634" w:rsidRDefault="00775634" w:rsidP="00775634">
      <w:pPr>
        <w:rPr>
          <w:sz w:val="20"/>
          <w:szCs w:val="20"/>
        </w:rPr>
      </w:pPr>
    </w:p>
    <w:p w:rsidR="00775634" w:rsidRDefault="00775634" w:rsidP="00775634">
      <w:pPr>
        <w:jc w:val="center"/>
        <w:rPr>
          <w:sz w:val="20"/>
          <w:szCs w:val="20"/>
        </w:rPr>
      </w:pPr>
    </w:p>
    <w:p w:rsidR="00775634" w:rsidRDefault="00775634" w:rsidP="00775634">
      <w:pPr>
        <w:jc w:val="right"/>
        <w:rPr>
          <w:sz w:val="20"/>
          <w:szCs w:val="20"/>
        </w:rPr>
      </w:pPr>
    </w:p>
    <w:tbl>
      <w:tblPr>
        <w:tblW w:w="9614" w:type="dxa"/>
        <w:tblInd w:w="-8" w:type="dxa"/>
        <w:tblLayout w:type="fixed"/>
        <w:tblCellMar>
          <w:left w:w="10" w:type="dxa"/>
          <w:right w:w="10" w:type="dxa"/>
        </w:tblCellMar>
        <w:tblLook w:val="0000" w:firstRow="0" w:lastRow="0" w:firstColumn="0" w:lastColumn="0" w:noHBand="0" w:noVBand="0"/>
      </w:tblPr>
      <w:tblGrid>
        <w:gridCol w:w="549"/>
        <w:gridCol w:w="1661"/>
        <w:gridCol w:w="4285"/>
        <w:gridCol w:w="709"/>
        <w:gridCol w:w="850"/>
        <w:gridCol w:w="851"/>
        <w:gridCol w:w="709"/>
      </w:tblGrid>
      <w:tr w:rsidR="00775634" w:rsidTr="00981BDA">
        <w:trPr>
          <w:trHeight w:val="1178"/>
        </w:trPr>
        <w:tc>
          <w:tcPr>
            <w:tcW w:w="549" w:type="dxa"/>
            <w:vMerge w:val="restart"/>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775634" w:rsidRDefault="00775634" w:rsidP="00772C3C">
            <w:pPr>
              <w:jc w:val="center"/>
              <w:rPr>
                <w:color w:val="000000"/>
                <w:sz w:val="20"/>
                <w:szCs w:val="20"/>
                <w:lang w:eastAsia="en-US"/>
              </w:rPr>
            </w:pPr>
            <w:r>
              <w:rPr>
                <w:color w:val="000000"/>
                <w:sz w:val="20"/>
                <w:szCs w:val="20"/>
              </w:rPr>
              <w:t>№</w:t>
            </w:r>
          </w:p>
          <w:p w:rsidR="00775634" w:rsidRDefault="00775634" w:rsidP="00772C3C">
            <w:pPr>
              <w:jc w:val="center"/>
              <w:rPr>
                <w:sz w:val="20"/>
                <w:szCs w:val="20"/>
                <w:lang w:eastAsia="en-US"/>
              </w:rPr>
            </w:pPr>
            <w:r>
              <w:rPr>
                <w:color w:val="000000"/>
                <w:sz w:val="20"/>
                <w:szCs w:val="20"/>
              </w:rPr>
              <w:t>п/п</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775634" w:rsidRDefault="00775634" w:rsidP="00772C3C">
            <w:pPr>
              <w:jc w:val="center"/>
              <w:rPr>
                <w:sz w:val="20"/>
                <w:szCs w:val="20"/>
                <w:lang w:eastAsia="en-US"/>
              </w:rPr>
            </w:pPr>
            <w:r>
              <w:rPr>
                <w:color w:val="000000"/>
                <w:sz w:val="20"/>
                <w:szCs w:val="20"/>
              </w:rPr>
              <w:t>Наименование объекта закупки</w:t>
            </w:r>
          </w:p>
        </w:tc>
        <w:tc>
          <w:tcPr>
            <w:tcW w:w="4285" w:type="dxa"/>
            <w:vMerge w:val="restart"/>
            <w:tcBorders>
              <w:top w:val="single" w:sz="4" w:space="0" w:color="000000"/>
              <w:left w:val="single" w:sz="4" w:space="0" w:color="000000"/>
              <w:right w:val="single" w:sz="4" w:space="0" w:color="000000"/>
            </w:tcBorders>
            <w:shd w:val="clear" w:color="auto" w:fill="D9D9D9"/>
            <w:tcMar>
              <w:top w:w="0" w:type="dxa"/>
              <w:left w:w="108" w:type="dxa"/>
              <w:bottom w:w="0" w:type="dxa"/>
              <w:right w:w="108" w:type="dxa"/>
            </w:tcMar>
            <w:vAlign w:val="center"/>
          </w:tcPr>
          <w:p w:rsidR="00775634" w:rsidRDefault="00775634" w:rsidP="00772C3C">
            <w:pPr>
              <w:jc w:val="center"/>
              <w:rPr>
                <w:sz w:val="20"/>
                <w:szCs w:val="20"/>
                <w:lang w:eastAsia="en-US"/>
              </w:rPr>
            </w:pPr>
            <w:r>
              <w:rPr>
                <w:sz w:val="20"/>
                <w:szCs w:val="20"/>
              </w:rPr>
              <w:t xml:space="preserve">Технические и качественные характеристики объекта закупки </w:t>
            </w:r>
            <w:bookmarkStart w:id="2" w:name="_GoBack"/>
            <w:bookmarkEnd w:id="2"/>
          </w:p>
        </w:tc>
        <w:tc>
          <w:tcPr>
            <w:tcW w:w="709" w:type="dxa"/>
            <w:tcBorders>
              <w:top w:val="single" w:sz="4" w:space="0" w:color="000000"/>
              <w:left w:val="single" w:sz="4" w:space="0" w:color="000000"/>
              <w:right w:val="single" w:sz="4" w:space="0" w:color="000000"/>
            </w:tcBorders>
            <w:shd w:val="clear" w:color="auto" w:fill="D9D9D9"/>
          </w:tcPr>
          <w:p w:rsidR="00775634" w:rsidRPr="001569D2" w:rsidRDefault="00775634" w:rsidP="00772C3C">
            <w:pPr>
              <w:jc w:val="center"/>
              <w:rPr>
                <w:sz w:val="20"/>
                <w:szCs w:val="20"/>
              </w:rPr>
            </w:pPr>
          </w:p>
          <w:p w:rsidR="00775634" w:rsidRPr="001569D2" w:rsidRDefault="00775634" w:rsidP="00772C3C">
            <w:pPr>
              <w:jc w:val="center"/>
              <w:rPr>
                <w:sz w:val="20"/>
                <w:szCs w:val="20"/>
              </w:rPr>
            </w:pPr>
            <w:r w:rsidRPr="001569D2">
              <w:rPr>
                <w:sz w:val="20"/>
                <w:szCs w:val="20"/>
              </w:rPr>
              <w:t>Ед. изм.</w:t>
            </w:r>
          </w:p>
        </w:tc>
        <w:tc>
          <w:tcPr>
            <w:tcW w:w="850" w:type="dxa"/>
            <w:tcBorders>
              <w:top w:val="single" w:sz="4" w:space="0" w:color="000000"/>
              <w:left w:val="single" w:sz="4" w:space="0" w:color="000000"/>
              <w:right w:val="single" w:sz="4" w:space="0" w:color="000000"/>
            </w:tcBorders>
            <w:shd w:val="clear" w:color="auto" w:fill="D9D9D9"/>
          </w:tcPr>
          <w:p w:rsidR="00775634" w:rsidRPr="001569D2" w:rsidRDefault="00775634" w:rsidP="00772C3C">
            <w:pPr>
              <w:jc w:val="center"/>
              <w:rPr>
                <w:sz w:val="20"/>
                <w:szCs w:val="20"/>
              </w:rPr>
            </w:pPr>
          </w:p>
          <w:p w:rsidR="00775634" w:rsidRPr="001569D2" w:rsidRDefault="00775634" w:rsidP="00772C3C">
            <w:pPr>
              <w:jc w:val="center"/>
              <w:rPr>
                <w:sz w:val="20"/>
                <w:szCs w:val="20"/>
              </w:rPr>
            </w:pPr>
            <w:r w:rsidRPr="001569D2">
              <w:rPr>
                <w:sz w:val="20"/>
                <w:szCs w:val="20"/>
              </w:rPr>
              <w:t>Кол –</w:t>
            </w:r>
            <w:r>
              <w:rPr>
                <w:sz w:val="20"/>
                <w:szCs w:val="20"/>
              </w:rPr>
              <w:t xml:space="preserve"> </w:t>
            </w:r>
            <w:r w:rsidRPr="001569D2">
              <w:rPr>
                <w:sz w:val="20"/>
                <w:szCs w:val="20"/>
              </w:rPr>
              <w:t>во товара</w:t>
            </w:r>
          </w:p>
        </w:tc>
        <w:tc>
          <w:tcPr>
            <w:tcW w:w="851" w:type="dxa"/>
            <w:tcBorders>
              <w:top w:val="single" w:sz="4" w:space="0" w:color="000000"/>
              <w:left w:val="single" w:sz="4" w:space="0" w:color="000000"/>
              <w:right w:val="single" w:sz="4" w:space="0" w:color="000000"/>
            </w:tcBorders>
            <w:shd w:val="clear" w:color="auto" w:fill="D9D9D9"/>
          </w:tcPr>
          <w:p w:rsidR="00775634" w:rsidRPr="001569D2" w:rsidRDefault="00775634" w:rsidP="00772C3C">
            <w:pPr>
              <w:jc w:val="center"/>
              <w:rPr>
                <w:sz w:val="20"/>
                <w:szCs w:val="20"/>
              </w:rPr>
            </w:pPr>
          </w:p>
          <w:p w:rsidR="00775634" w:rsidRPr="001569D2" w:rsidRDefault="00775634" w:rsidP="00772C3C">
            <w:pPr>
              <w:jc w:val="center"/>
              <w:rPr>
                <w:sz w:val="20"/>
                <w:szCs w:val="20"/>
              </w:rPr>
            </w:pPr>
            <w:r>
              <w:rPr>
                <w:sz w:val="20"/>
                <w:szCs w:val="20"/>
              </w:rPr>
              <w:t>Цена</w:t>
            </w:r>
          </w:p>
        </w:tc>
        <w:tc>
          <w:tcPr>
            <w:tcW w:w="709" w:type="dxa"/>
            <w:tcBorders>
              <w:top w:val="single" w:sz="4" w:space="0" w:color="000000"/>
              <w:left w:val="single" w:sz="4" w:space="0" w:color="000000"/>
              <w:right w:val="single" w:sz="4" w:space="0" w:color="000000"/>
            </w:tcBorders>
            <w:shd w:val="clear" w:color="auto" w:fill="D9D9D9"/>
          </w:tcPr>
          <w:p w:rsidR="00775634" w:rsidRPr="001569D2" w:rsidRDefault="00775634" w:rsidP="00772C3C">
            <w:pPr>
              <w:jc w:val="center"/>
              <w:rPr>
                <w:sz w:val="20"/>
                <w:szCs w:val="20"/>
              </w:rPr>
            </w:pPr>
          </w:p>
          <w:p w:rsidR="00775634" w:rsidRPr="001569D2" w:rsidRDefault="00775634" w:rsidP="00772C3C">
            <w:pPr>
              <w:jc w:val="center"/>
              <w:rPr>
                <w:sz w:val="20"/>
                <w:szCs w:val="20"/>
              </w:rPr>
            </w:pPr>
            <w:r>
              <w:rPr>
                <w:sz w:val="20"/>
                <w:szCs w:val="20"/>
              </w:rPr>
              <w:t>Сумма</w:t>
            </w:r>
          </w:p>
        </w:tc>
      </w:tr>
      <w:tr w:rsidR="00775634" w:rsidTr="00981BDA">
        <w:trPr>
          <w:trHeight w:val="646"/>
        </w:trPr>
        <w:tc>
          <w:tcPr>
            <w:tcW w:w="549" w:type="dxa"/>
            <w:vMerge/>
            <w:tcBorders>
              <w:top w:val="single" w:sz="4" w:space="0" w:color="000000"/>
              <w:left w:val="single" w:sz="4" w:space="0" w:color="000000"/>
              <w:bottom w:val="single" w:sz="4" w:space="0" w:color="000000"/>
              <w:right w:val="single" w:sz="4" w:space="0" w:color="000000"/>
            </w:tcBorders>
            <w:vAlign w:val="center"/>
          </w:tcPr>
          <w:p w:rsidR="00775634" w:rsidRDefault="00775634" w:rsidP="00772C3C">
            <w:pPr>
              <w:rPr>
                <w:sz w:val="20"/>
                <w:szCs w:val="20"/>
                <w:lang w:eastAsia="en-US"/>
              </w:rPr>
            </w:pPr>
          </w:p>
        </w:tc>
        <w:tc>
          <w:tcPr>
            <w:tcW w:w="1661" w:type="dxa"/>
            <w:vMerge/>
            <w:tcBorders>
              <w:top w:val="single" w:sz="4" w:space="0" w:color="000000"/>
              <w:left w:val="single" w:sz="4" w:space="0" w:color="000000"/>
              <w:bottom w:val="single" w:sz="4" w:space="0" w:color="000000"/>
              <w:right w:val="single" w:sz="4" w:space="0" w:color="000000"/>
            </w:tcBorders>
            <w:vAlign w:val="center"/>
          </w:tcPr>
          <w:p w:rsidR="00775634" w:rsidRDefault="00775634" w:rsidP="00772C3C">
            <w:pPr>
              <w:rPr>
                <w:sz w:val="20"/>
                <w:szCs w:val="20"/>
                <w:lang w:eastAsia="en-US"/>
              </w:rPr>
            </w:pPr>
          </w:p>
        </w:tc>
        <w:tc>
          <w:tcPr>
            <w:tcW w:w="4285" w:type="dxa"/>
            <w:vMerge/>
            <w:tcBorders>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775634" w:rsidRDefault="00775634" w:rsidP="00772C3C">
            <w:pPr>
              <w:jc w:val="center"/>
              <w:rPr>
                <w:sz w:val="20"/>
                <w:szCs w:val="20"/>
              </w:rPr>
            </w:pPr>
          </w:p>
        </w:tc>
        <w:tc>
          <w:tcPr>
            <w:tcW w:w="709" w:type="dxa"/>
            <w:tcBorders>
              <w:left w:val="single" w:sz="4" w:space="0" w:color="000000"/>
              <w:bottom w:val="single" w:sz="4" w:space="0" w:color="000000"/>
              <w:right w:val="single" w:sz="4" w:space="0" w:color="000000"/>
            </w:tcBorders>
            <w:shd w:val="clear" w:color="auto" w:fill="D9D9D9"/>
          </w:tcPr>
          <w:p w:rsidR="00775634" w:rsidRDefault="00775634" w:rsidP="00772C3C">
            <w:pPr>
              <w:jc w:val="center"/>
              <w:rPr>
                <w:sz w:val="20"/>
                <w:szCs w:val="20"/>
                <w:lang w:eastAsia="en-US"/>
              </w:rPr>
            </w:pPr>
          </w:p>
        </w:tc>
        <w:tc>
          <w:tcPr>
            <w:tcW w:w="850" w:type="dxa"/>
            <w:tcBorders>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775634" w:rsidRDefault="00775634" w:rsidP="00772C3C">
            <w:pPr>
              <w:jc w:val="center"/>
              <w:rPr>
                <w:sz w:val="20"/>
                <w:szCs w:val="20"/>
                <w:lang w:eastAsia="en-US"/>
              </w:rPr>
            </w:pPr>
          </w:p>
        </w:tc>
        <w:tc>
          <w:tcPr>
            <w:tcW w:w="851" w:type="dxa"/>
            <w:tcBorders>
              <w:left w:val="single" w:sz="4" w:space="0" w:color="000000"/>
              <w:bottom w:val="single" w:sz="4" w:space="0" w:color="000000"/>
              <w:right w:val="single" w:sz="4" w:space="0" w:color="000000"/>
            </w:tcBorders>
            <w:shd w:val="clear" w:color="auto" w:fill="D9D9D9"/>
            <w:vAlign w:val="center"/>
          </w:tcPr>
          <w:p w:rsidR="00775634" w:rsidRDefault="00775634" w:rsidP="00772C3C">
            <w:pPr>
              <w:jc w:val="center"/>
              <w:rPr>
                <w:sz w:val="20"/>
                <w:szCs w:val="20"/>
                <w:lang w:eastAsia="en-US"/>
              </w:rPr>
            </w:pPr>
          </w:p>
        </w:tc>
        <w:tc>
          <w:tcPr>
            <w:tcW w:w="709" w:type="dxa"/>
            <w:tcBorders>
              <w:left w:val="single" w:sz="4" w:space="0" w:color="000000"/>
              <w:bottom w:val="single" w:sz="4" w:space="0" w:color="000000"/>
              <w:right w:val="single" w:sz="4" w:space="0" w:color="000000"/>
            </w:tcBorders>
            <w:shd w:val="clear" w:color="auto" w:fill="D9D9D9"/>
            <w:vAlign w:val="center"/>
          </w:tcPr>
          <w:p w:rsidR="00775634" w:rsidRDefault="00775634" w:rsidP="00772C3C">
            <w:pPr>
              <w:jc w:val="center"/>
              <w:rPr>
                <w:sz w:val="20"/>
                <w:szCs w:val="20"/>
                <w:lang w:eastAsia="en-US"/>
              </w:rPr>
            </w:pPr>
          </w:p>
        </w:tc>
      </w:tr>
      <w:tr w:rsidR="00775634" w:rsidTr="00981BDA">
        <w:trPr>
          <w:trHeight w:val="1"/>
        </w:trPr>
        <w:tc>
          <w:tcPr>
            <w:tcW w:w="549"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775634" w:rsidRDefault="00775634" w:rsidP="00772C3C">
            <w:pPr>
              <w:jc w:val="center"/>
              <w:rPr>
                <w:sz w:val="20"/>
                <w:szCs w:val="20"/>
                <w:lang w:eastAsia="en-US"/>
              </w:rPr>
            </w:pPr>
            <w:r>
              <w:rPr>
                <w:sz w:val="20"/>
                <w:szCs w:val="20"/>
              </w:rPr>
              <w:t>1</w:t>
            </w:r>
          </w:p>
        </w:tc>
        <w:tc>
          <w:tcPr>
            <w:tcW w:w="1661"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775634" w:rsidRDefault="00775634" w:rsidP="00772C3C">
            <w:pPr>
              <w:jc w:val="center"/>
              <w:rPr>
                <w:sz w:val="20"/>
                <w:szCs w:val="20"/>
                <w:lang w:eastAsia="en-US"/>
              </w:rPr>
            </w:pPr>
            <w:r>
              <w:rPr>
                <w:sz w:val="20"/>
                <w:szCs w:val="20"/>
              </w:rPr>
              <w:t>2</w:t>
            </w:r>
          </w:p>
        </w:tc>
        <w:tc>
          <w:tcPr>
            <w:tcW w:w="428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775634" w:rsidRDefault="00775634" w:rsidP="00772C3C">
            <w:pPr>
              <w:jc w:val="center"/>
              <w:rPr>
                <w:sz w:val="20"/>
                <w:szCs w:val="20"/>
              </w:rPr>
            </w:pPr>
            <w:r>
              <w:rPr>
                <w:sz w:val="20"/>
                <w:szCs w:val="20"/>
              </w:rPr>
              <w:t>3</w:t>
            </w:r>
          </w:p>
        </w:tc>
        <w:tc>
          <w:tcPr>
            <w:tcW w:w="709" w:type="dxa"/>
            <w:tcBorders>
              <w:top w:val="single" w:sz="4" w:space="0" w:color="000000"/>
              <w:left w:val="single" w:sz="4" w:space="0" w:color="000000"/>
              <w:bottom w:val="single" w:sz="4" w:space="0" w:color="000000"/>
              <w:right w:val="single" w:sz="4" w:space="0" w:color="000000"/>
            </w:tcBorders>
            <w:shd w:val="clear" w:color="auto" w:fill="D9D9D9"/>
          </w:tcPr>
          <w:p w:rsidR="00775634" w:rsidRDefault="00775634" w:rsidP="00772C3C">
            <w:pPr>
              <w:jc w:val="center"/>
              <w:rPr>
                <w:sz w:val="20"/>
                <w:szCs w:val="20"/>
              </w:rPr>
            </w:pPr>
            <w:r>
              <w:rPr>
                <w:sz w:val="20"/>
                <w:szCs w:val="20"/>
              </w:rPr>
              <w:t>4</w:t>
            </w:r>
          </w:p>
        </w:tc>
        <w:tc>
          <w:tcPr>
            <w:tcW w:w="85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rsidR="00775634" w:rsidRDefault="00775634" w:rsidP="00772C3C">
            <w:pPr>
              <w:jc w:val="center"/>
              <w:rPr>
                <w:sz w:val="20"/>
                <w:szCs w:val="20"/>
                <w:lang w:eastAsia="en-US"/>
              </w:rPr>
            </w:pPr>
            <w:r>
              <w:rPr>
                <w:sz w:val="20"/>
                <w:szCs w:val="20"/>
              </w:rPr>
              <w:t>5</w:t>
            </w:r>
          </w:p>
        </w:tc>
        <w:tc>
          <w:tcPr>
            <w:tcW w:w="851" w:type="dxa"/>
            <w:tcBorders>
              <w:top w:val="single" w:sz="4" w:space="0" w:color="000000"/>
              <w:left w:val="single" w:sz="4" w:space="0" w:color="000000"/>
              <w:bottom w:val="single" w:sz="4" w:space="0" w:color="000000"/>
              <w:right w:val="single" w:sz="4" w:space="0" w:color="000000"/>
            </w:tcBorders>
            <w:shd w:val="clear" w:color="auto" w:fill="D9D9D9"/>
          </w:tcPr>
          <w:p w:rsidR="00775634" w:rsidRDefault="00775634" w:rsidP="00772C3C">
            <w:pPr>
              <w:jc w:val="center"/>
              <w:rPr>
                <w:sz w:val="20"/>
                <w:szCs w:val="20"/>
                <w:lang w:eastAsia="en-US"/>
              </w:rPr>
            </w:pPr>
            <w:r>
              <w:rPr>
                <w:sz w:val="20"/>
                <w:szCs w:val="20"/>
              </w:rPr>
              <w:t>5</w:t>
            </w:r>
          </w:p>
        </w:tc>
        <w:tc>
          <w:tcPr>
            <w:tcW w:w="709" w:type="dxa"/>
            <w:tcBorders>
              <w:top w:val="single" w:sz="4" w:space="0" w:color="000000"/>
              <w:left w:val="single" w:sz="4" w:space="0" w:color="000000"/>
              <w:bottom w:val="single" w:sz="4" w:space="0" w:color="000000"/>
              <w:right w:val="single" w:sz="4" w:space="0" w:color="000000"/>
            </w:tcBorders>
            <w:shd w:val="clear" w:color="auto" w:fill="D9D9D9"/>
          </w:tcPr>
          <w:p w:rsidR="00775634" w:rsidRDefault="00775634" w:rsidP="00772C3C">
            <w:pPr>
              <w:jc w:val="center"/>
              <w:rPr>
                <w:sz w:val="20"/>
                <w:szCs w:val="20"/>
                <w:lang w:eastAsia="en-US"/>
              </w:rPr>
            </w:pPr>
            <w:r>
              <w:rPr>
                <w:sz w:val="20"/>
                <w:szCs w:val="20"/>
              </w:rPr>
              <w:t>5</w:t>
            </w:r>
          </w:p>
        </w:tc>
      </w:tr>
      <w:tr w:rsidR="00775634" w:rsidTr="00981BDA">
        <w:trPr>
          <w:trHeight w:val="249"/>
        </w:trPr>
        <w:tc>
          <w:tcPr>
            <w:tcW w:w="5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Default="00775634" w:rsidP="00772C3C">
            <w:pPr>
              <w:jc w:val="center"/>
              <w:rPr>
                <w:sz w:val="20"/>
                <w:szCs w:val="20"/>
                <w:lang w:eastAsia="en-US"/>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Pr="00442DA0" w:rsidRDefault="00775634" w:rsidP="00772C3C">
            <w:pPr>
              <w:jc w:val="center"/>
              <w:rPr>
                <w:sz w:val="20"/>
                <w:szCs w:val="20"/>
              </w:rPr>
            </w:pPr>
          </w:p>
        </w:tc>
        <w:tc>
          <w:tcPr>
            <w:tcW w:w="42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Default="00775634" w:rsidP="00772C3C">
            <w:pPr>
              <w:pStyle w:val="aff1"/>
              <w:rPr>
                <w:rFonts w:ascii="Times New Roman" w:hAnsi="Times New Roman" w:cs="Times New Roman"/>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775634" w:rsidRDefault="00981BDA" w:rsidP="00772C3C">
            <w:pPr>
              <w:pStyle w:val="aff1"/>
              <w:jc w:val="center"/>
              <w:rPr>
                <w:rFonts w:ascii="Times New Roman" w:hAnsi="Times New Roman" w:cs="Times New Roman"/>
              </w:rPr>
            </w:pPr>
            <w:r>
              <w:rPr>
                <w:rFonts w:ascii="Times New Roman" w:hAnsi="Times New Roman" w:cs="Times New Roman"/>
              </w:rPr>
              <w:t xml:space="preserve">шт. </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Default="00981BDA" w:rsidP="00772C3C">
            <w:pPr>
              <w:pStyle w:val="aff1"/>
              <w:jc w:val="center"/>
              <w:rPr>
                <w:rFonts w:ascii="Times New Roman" w:hAnsi="Times New Roman" w:cs="Times New Roman"/>
              </w:rPr>
            </w:pPr>
            <w:r>
              <w:rPr>
                <w:rFonts w:ascii="Times New Roman" w:hAnsi="Times New Roman" w:cs="Times New Roman"/>
              </w:rPr>
              <w:t>2</w:t>
            </w:r>
          </w:p>
        </w:tc>
        <w:tc>
          <w:tcPr>
            <w:tcW w:w="851" w:type="dxa"/>
            <w:tcBorders>
              <w:top w:val="single" w:sz="4" w:space="0" w:color="000000"/>
              <w:left w:val="single" w:sz="4" w:space="0" w:color="000000"/>
              <w:bottom w:val="single" w:sz="4" w:space="0" w:color="000000"/>
              <w:right w:val="single" w:sz="4" w:space="0" w:color="000000"/>
            </w:tcBorders>
            <w:shd w:val="clear" w:color="auto" w:fill="FFFFFF"/>
          </w:tcPr>
          <w:p w:rsidR="00775634" w:rsidRDefault="00775634" w:rsidP="00772C3C">
            <w:pPr>
              <w:pStyle w:val="aff1"/>
              <w:jc w:val="center"/>
              <w:rPr>
                <w:rFonts w:ascii="Times New Roman" w:hAnsi="Times New Roman" w:cs="Times New Roman"/>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775634" w:rsidRDefault="00775634" w:rsidP="00772C3C">
            <w:pPr>
              <w:pStyle w:val="aff1"/>
              <w:jc w:val="center"/>
              <w:rPr>
                <w:rFonts w:ascii="Times New Roman" w:hAnsi="Times New Roman" w:cs="Times New Roman"/>
              </w:rPr>
            </w:pPr>
          </w:p>
        </w:tc>
      </w:tr>
      <w:tr w:rsidR="00775634" w:rsidTr="00981BDA">
        <w:trPr>
          <w:trHeight w:val="1"/>
        </w:trPr>
        <w:tc>
          <w:tcPr>
            <w:tcW w:w="5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Default="00775634" w:rsidP="00772C3C">
            <w:pPr>
              <w:jc w:val="center"/>
              <w:rPr>
                <w:sz w:val="20"/>
                <w:szCs w:val="20"/>
                <w:lang w:eastAsia="en-US"/>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Pr="00442DA0" w:rsidRDefault="00775634" w:rsidP="00772C3C">
            <w:pPr>
              <w:jc w:val="center"/>
              <w:rPr>
                <w:sz w:val="20"/>
                <w:szCs w:val="20"/>
              </w:rPr>
            </w:pPr>
            <w:r>
              <w:rPr>
                <w:sz w:val="20"/>
                <w:szCs w:val="20"/>
              </w:rPr>
              <w:t>Итого:</w:t>
            </w:r>
          </w:p>
        </w:tc>
        <w:tc>
          <w:tcPr>
            <w:tcW w:w="42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Default="00775634" w:rsidP="00772C3C">
            <w:pPr>
              <w:pStyle w:val="aff1"/>
              <w:rPr>
                <w:rFonts w:ascii="Times New Roman" w:hAnsi="Times New Roman" w:cs="Times New Roman"/>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775634" w:rsidRDefault="00775634" w:rsidP="00772C3C">
            <w:pPr>
              <w:pStyle w:val="aff1"/>
              <w:jc w:val="center"/>
              <w:rPr>
                <w:rFonts w:ascii="Times New Roman" w:hAnsi="Times New Roman" w:cs="Times New Roman"/>
              </w:rPr>
            </w:pP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775634" w:rsidRDefault="00775634" w:rsidP="00772C3C">
            <w:pPr>
              <w:pStyle w:val="aff1"/>
              <w:jc w:val="center"/>
              <w:rPr>
                <w:rFonts w:ascii="Times New Roman" w:hAnsi="Times New Roman" w:cs="Times New Roman"/>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Pr>
          <w:p w:rsidR="00775634" w:rsidRDefault="00775634" w:rsidP="00772C3C">
            <w:pPr>
              <w:pStyle w:val="aff1"/>
              <w:jc w:val="center"/>
              <w:rPr>
                <w:rFonts w:ascii="Times New Roman" w:hAnsi="Times New Roman" w:cs="Times New Roman"/>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775634" w:rsidRDefault="00775634" w:rsidP="00772C3C">
            <w:pPr>
              <w:pStyle w:val="aff1"/>
              <w:jc w:val="center"/>
              <w:rPr>
                <w:rFonts w:ascii="Times New Roman" w:hAnsi="Times New Roman" w:cs="Times New Roman"/>
              </w:rPr>
            </w:pPr>
          </w:p>
        </w:tc>
      </w:tr>
    </w:tbl>
    <w:p w:rsidR="00775634" w:rsidRDefault="00775634" w:rsidP="00775634">
      <w:pPr>
        <w:jc w:val="right"/>
        <w:rPr>
          <w:sz w:val="20"/>
          <w:szCs w:val="20"/>
        </w:rPr>
      </w:pPr>
    </w:p>
    <w:p w:rsidR="00775634" w:rsidRDefault="00775634" w:rsidP="00775634">
      <w:pPr>
        <w:jc w:val="right"/>
        <w:rPr>
          <w:sz w:val="20"/>
          <w:szCs w:val="20"/>
        </w:rPr>
      </w:pPr>
    </w:p>
    <w:p w:rsidR="00775634" w:rsidRDefault="00775634" w:rsidP="00775634">
      <w:pPr>
        <w:jc w:val="right"/>
        <w:rPr>
          <w:sz w:val="20"/>
          <w:szCs w:val="20"/>
        </w:rPr>
      </w:pPr>
    </w:p>
    <w:tbl>
      <w:tblPr>
        <w:tblpPr w:leftFromText="180" w:rightFromText="180" w:vertAnchor="text" w:horzAnchor="margin" w:tblpY="3"/>
        <w:tblW w:w="0" w:type="auto"/>
        <w:tblLook w:val="01E0" w:firstRow="1" w:lastRow="1" w:firstColumn="1" w:lastColumn="1" w:noHBand="0" w:noVBand="0"/>
      </w:tblPr>
      <w:tblGrid>
        <w:gridCol w:w="4821"/>
        <w:gridCol w:w="4750"/>
      </w:tblGrid>
      <w:tr w:rsidR="00775634" w:rsidRPr="006C522C" w:rsidTr="00772C3C">
        <w:tc>
          <w:tcPr>
            <w:tcW w:w="4923" w:type="dxa"/>
          </w:tcPr>
          <w:p w:rsidR="00775634" w:rsidRPr="006C522C" w:rsidRDefault="00775634" w:rsidP="00772C3C">
            <w:pPr>
              <w:keepNext/>
              <w:spacing w:before="80" w:after="80"/>
              <w:jc w:val="center"/>
              <w:rPr>
                <w:b/>
                <w:bCs/>
              </w:rPr>
            </w:pPr>
            <w:r w:rsidRPr="006C522C">
              <w:rPr>
                <w:b/>
                <w:bCs/>
              </w:rPr>
              <w:t>___________________/</w:t>
            </w:r>
            <w:r>
              <w:rPr>
                <w:b/>
                <w:bCs/>
              </w:rPr>
              <w:t>_________________</w:t>
            </w:r>
          </w:p>
        </w:tc>
        <w:tc>
          <w:tcPr>
            <w:tcW w:w="4930" w:type="dxa"/>
          </w:tcPr>
          <w:p w:rsidR="00775634" w:rsidRPr="006C522C" w:rsidRDefault="00775634" w:rsidP="00772C3C">
            <w:pPr>
              <w:keepNext/>
              <w:tabs>
                <w:tab w:val="left" w:pos="445"/>
              </w:tabs>
              <w:spacing w:before="80" w:after="80"/>
              <w:rPr>
                <w:b/>
                <w:bCs/>
              </w:rPr>
            </w:pPr>
            <w:r w:rsidRPr="006C522C">
              <w:rPr>
                <w:b/>
                <w:bCs/>
              </w:rPr>
              <w:t xml:space="preserve">      ___________________/</w:t>
            </w:r>
            <w:r>
              <w:rPr>
                <w:b/>
                <w:bCs/>
              </w:rPr>
              <w:t>_______________</w:t>
            </w:r>
            <w:r w:rsidRPr="006C522C">
              <w:rPr>
                <w:b/>
                <w:bCs/>
              </w:rPr>
              <w:t xml:space="preserve"> </w:t>
            </w:r>
          </w:p>
        </w:tc>
      </w:tr>
      <w:tr w:rsidR="00775634" w:rsidRPr="006C522C" w:rsidTr="00772C3C">
        <w:tc>
          <w:tcPr>
            <w:tcW w:w="4923" w:type="dxa"/>
          </w:tcPr>
          <w:p w:rsidR="00775634" w:rsidRPr="006C522C" w:rsidRDefault="00775634" w:rsidP="00772C3C">
            <w:pPr>
              <w:keepNext/>
              <w:spacing w:before="80" w:after="80"/>
              <w:jc w:val="center"/>
              <w:rPr>
                <w:bCs/>
              </w:rPr>
            </w:pPr>
            <w:r w:rsidRPr="006C522C">
              <w:rPr>
                <w:bCs/>
              </w:rPr>
              <w:t xml:space="preserve">                                        (Фамилия. И.О.)</w:t>
            </w:r>
          </w:p>
        </w:tc>
        <w:tc>
          <w:tcPr>
            <w:tcW w:w="4930" w:type="dxa"/>
          </w:tcPr>
          <w:p w:rsidR="00775634" w:rsidRPr="006C522C" w:rsidRDefault="00775634" w:rsidP="00772C3C">
            <w:pPr>
              <w:keepNext/>
              <w:spacing w:before="80" w:after="80"/>
              <w:jc w:val="center"/>
              <w:rPr>
                <w:bCs/>
              </w:rPr>
            </w:pPr>
            <w:r w:rsidRPr="006C522C">
              <w:rPr>
                <w:bCs/>
              </w:rPr>
              <w:t xml:space="preserve">                                               (Фамилия. И.О.)</w:t>
            </w:r>
          </w:p>
        </w:tc>
      </w:tr>
      <w:tr w:rsidR="00775634" w:rsidRPr="006C522C" w:rsidTr="00772C3C">
        <w:tc>
          <w:tcPr>
            <w:tcW w:w="4923" w:type="dxa"/>
          </w:tcPr>
          <w:p w:rsidR="00775634" w:rsidRPr="006C522C" w:rsidRDefault="00775634" w:rsidP="00772C3C">
            <w:pPr>
              <w:keepNext/>
              <w:spacing w:before="80" w:after="80"/>
              <w:jc w:val="center"/>
              <w:rPr>
                <w:b/>
                <w:bCs/>
                <w:color w:val="808080"/>
              </w:rPr>
            </w:pPr>
            <w:r w:rsidRPr="006C522C">
              <w:rPr>
                <w:b/>
                <w:bCs/>
                <w:color w:val="808080"/>
              </w:rPr>
              <w:t>М.П.</w:t>
            </w:r>
          </w:p>
        </w:tc>
        <w:tc>
          <w:tcPr>
            <w:tcW w:w="4930" w:type="dxa"/>
          </w:tcPr>
          <w:p w:rsidR="00775634" w:rsidRPr="006C522C" w:rsidRDefault="00775634" w:rsidP="00772C3C">
            <w:pPr>
              <w:keepNext/>
              <w:spacing w:before="80" w:after="80"/>
              <w:jc w:val="center"/>
              <w:rPr>
                <w:b/>
                <w:bCs/>
                <w:color w:val="808080"/>
              </w:rPr>
            </w:pPr>
            <w:r w:rsidRPr="006C522C">
              <w:rPr>
                <w:b/>
                <w:bCs/>
                <w:color w:val="808080"/>
              </w:rPr>
              <w:t>М.П.</w:t>
            </w:r>
          </w:p>
        </w:tc>
      </w:tr>
    </w:tbl>
    <w:p w:rsidR="00775634" w:rsidRPr="00E52BB7" w:rsidRDefault="00775634" w:rsidP="00775634">
      <w:pPr>
        <w:rPr>
          <w:sz w:val="20"/>
          <w:szCs w:val="20"/>
        </w:rPr>
      </w:pPr>
    </w:p>
    <w:p w:rsidR="006049DD" w:rsidRPr="00775634" w:rsidRDefault="006049DD" w:rsidP="00775634"/>
    <w:sectPr w:rsidR="006049DD" w:rsidRPr="00775634" w:rsidSect="00BF3DD2">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79CB" w:rsidRDefault="00A679CB">
      <w:r>
        <w:separator/>
      </w:r>
    </w:p>
  </w:endnote>
  <w:endnote w:type="continuationSeparator" w:id="0">
    <w:p w:rsidR="00A679CB" w:rsidRDefault="00A679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Courier New"/>
    <w:charset w:val="00"/>
    <w:family w:val="modern"/>
    <w:pitch w:val="fixed"/>
    <w:sig w:usb0="00000203" w:usb1="00000000" w:usb2="00000000" w:usb3="00000000" w:csb0="00000005"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8283516"/>
      <w:docPartObj>
        <w:docPartGallery w:val="Page Numbers (Bottom of Page)"/>
        <w:docPartUnique/>
      </w:docPartObj>
    </w:sdtPr>
    <w:sdtEndPr/>
    <w:sdtContent>
      <w:p w:rsidR="004D7E98" w:rsidRDefault="00AA6F7E">
        <w:pPr>
          <w:pStyle w:val="a3"/>
          <w:jc w:val="right"/>
        </w:pPr>
        <w:r>
          <w:fldChar w:fldCharType="begin"/>
        </w:r>
        <w:r w:rsidR="004D7E98">
          <w:instrText>PAGE   \* MERGEFORMAT</w:instrText>
        </w:r>
        <w:r>
          <w:fldChar w:fldCharType="separate"/>
        </w:r>
        <w:r w:rsidR="00981BDA">
          <w:rPr>
            <w:noProof/>
          </w:rPr>
          <w:t>1</w:t>
        </w:r>
        <w:r>
          <w:fldChar w:fldCharType="end"/>
        </w:r>
      </w:p>
    </w:sdtContent>
  </w:sdt>
  <w:p w:rsidR="004D7E98" w:rsidRDefault="004D7E9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79CB" w:rsidRDefault="00A679CB">
      <w:r>
        <w:separator/>
      </w:r>
    </w:p>
  </w:footnote>
  <w:footnote w:type="continuationSeparator" w:id="0">
    <w:p w:rsidR="00A679CB" w:rsidRDefault="00A679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59482B"/>
    <w:multiLevelType w:val="multilevel"/>
    <w:tmpl w:val="DE088604"/>
    <w:lvl w:ilvl="0">
      <w:start w:val="5"/>
      <w:numFmt w:val="decimal"/>
      <w:lvlText w:val="%1."/>
      <w:lvlJc w:val="left"/>
      <w:pPr>
        <w:ind w:left="540" w:hanging="540"/>
      </w:pPr>
      <w:rPr>
        <w:rFonts w:cs="Times New Roman" w:hint="default"/>
      </w:rPr>
    </w:lvl>
    <w:lvl w:ilvl="1">
      <w:start w:val="1"/>
      <w:numFmt w:val="decimal"/>
      <w:lvlText w:val="%1.%2."/>
      <w:lvlJc w:val="left"/>
      <w:pPr>
        <w:ind w:left="823" w:hanging="540"/>
      </w:pPr>
      <w:rPr>
        <w:rFonts w:cs="Times New Roman" w:hint="default"/>
      </w:rPr>
    </w:lvl>
    <w:lvl w:ilvl="2">
      <w:start w:val="1"/>
      <w:numFmt w:val="decimal"/>
      <w:lvlText w:val="%1.%2.%3."/>
      <w:lvlJc w:val="left"/>
      <w:pPr>
        <w:ind w:left="1286" w:hanging="720"/>
      </w:pPr>
      <w:rPr>
        <w:rFonts w:cs="Times New Roman" w:hint="default"/>
      </w:rPr>
    </w:lvl>
    <w:lvl w:ilvl="3">
      <w:start w:val="1"/>
      <w:numFmt w:val="decimal"/>
      <w:lvlText w:val="%1.%2.%3.%4."/>
      <w:lvlJc w:val="left"/>
      <w:pPr>
        <w:ind w:left="1569" w:hanging="720"/>
      </w:pPr>
      <w:rPr>
        <w:rFonts w:cs="Times New Roman" w:hint="default"/>
      </w:rPr>
    </w:lvl>
    <w:lvl w:ilvl="4">
      <w:start w:val="1"/>
      <w:numFmt w:val="decimal"/>
      <w:lvlText w:val="%1.%2.%3.%4.%5."/>
      <w:lvlJc w:val="left"/>
      <w:pPr>
        <w:ind w:left="2212" w:hanging="1080"/>
      </w:pPr>
      <w:rPr>
        <w:rFonts w:cs="Times New Roman" w:hint="default"/>
      </w:rPr>
    </w:lvl>
    <w:lvl w:ilvl="5">
      <w:start w:val="1"/>
      <w:numFmt w:val="decimal"/>
      <w:lvlText w:val="%1.%2.%3.%4.%5.%6."/>
      <w:lvlJc w:val="left"/>
      <w:pPr>
        <w:ind w:left="2495" w:hanging="1080"/>
      </w:pPr>
      <w:rPr>
        <w:rFonts w:cs="Times New Roman" w:hint="default"/>
      </w:rPr>
    </w:lvl>
    <w:lvl w:ilvl="6">
      <w:start w:val="1"/>
      <w:numFmt w:val="decimal"/>
      <w:lvlText w:val="%1.%2.%3.%4.%5.%6.%7."/>
      <w:lvlJc w:val="left"/>
      <w:pPr>
        <w:ind w:left="3138" w:hanging="1440"/>
      </w:pPr>
      <w:rPr>
        <w:rFonts w:cs="Times New Roman" w:hint="default"/>
      </w:rPr>
    </w:lvl>
    <w:lvl w:ilvl="7">
      <w:start w:val="1"/>
      <w:numFmt w:val="decimal"/>
      <w:lvlText w:val="%1.%2.%3.%4.%5.%6.%7.%8."/>
      <w:lvlJc w:val="left"/>
      <w:pPr>
        <w:ind w:left="3421" w:hanging="1440"/>
      </w:pPr>
      <w:rPr>
        <w:rFonts w:cs="Times New Roman" w:hint="default"/>
      </w:rPr>
    </w:lvl>
    <w:lvl w:ilvl="8">
      <w:start w:val="1"/>
      <w:numFmt w:val="decimal"/>
      <w:lvlText w:val="%1.%2.%3.%4.%5.%6.%7.%8.%9."/>
      <w:lvlJc w:val="left"/>
      <w:pPr>
        <w:ind w:left="4064" w:hanging="1800"/>
      </w:pPr>
      <w:rPr>
        <w:rFonts w:cs="Times New Roman" w:hint="default"/>
      </w:rPr>
    </w:lvl>
  </w:abstractNum>
  <w:abstractNum w:abstractNumId="1">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nsid w:val="2DD74F93"/>
    <w:multiLevelType w:val="multilevel"/>
    <w:tmpl w:val="7F2417F2"/>
    <w:lvl w:ilvl="0">
      <w:start w:val="2"/>
      <w:numFmt w:val="decimal"/>
      <w:lvlText w:val="%1."/>
      <w:lvlJc w:val="left"/>
      <w:pPr>
        <w:ind w:left="720" w:hanging="360"/>
      </w:pPr>
      <w:rPr>
        <w:rFonts w:hint="default"/>
        <w:b/>
      </w:rPr>
    </w:lvl>
    <w:lvl w:ilvl="1">
      <w:start w:val="2"/>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3">
    <w:nsid w:val="5C9F77A8"/>
    <w:multiLevelType w:val="hybridMultilevel"/>
    <w:tmpl w:val="4ED82C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CE54A12"/>
    <w:multiLevelType w:val="hybridMultilevel"/>
    <w:tmpl w:val="B40CE004"/>
    <w:lvl w:ilvl="0" w:tplc="351CEBD4">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num w:numId="1">
    <w:abstractNumId w:val="3"/>
  </w:num>
  <w:num w:numId="2">
    <w:abstractNumId w:val="4"/>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A7252"/>
    <w:rsid w:val="00005A31"/>
    <w:rsid w:val="00012429"/>
    <w:rsid w:val="00023448"/>
    <w:rsid w:val="0003436B"/>
    <w:rsid w:val="00057C7E"/>
    <w:rsid w:val="000652C8"/>
    <w:rsid w:val="00074FF3"/>
    <w:rsid w:val="00075FBD"/>
    <w:rsid w:val="0009579C"/>
    <w:rsid w:val="000A7252"/>
    <w:rsid w:val="000B313F"/>
    <w:rsid w:val="000C22B4"/>
    <w:rsid w:val="000D277E"/>
    <w:rsid w:val="000E50F5"/>
    <w:rsid w:val="000F731C"/>
    <w:rsid w:val="00100819"/>
    <w:rsid w:val="0012282B"/>
    <w:rsid w:val="001365D6"/>
    <w:rsid w:val="001422BC"/>
    <w:rsid w:val="00154E6F"/>
    <w:rsid w:val="001644A0"/>
    <w:rsid w:val="00172C40"/>
    <w:rsid w:val="001765EF"/>
    <w:rsid w:val="001A1C52"/>
    <w:rsid w:val="001A4075"/>
    <w:rsid w:val="001C24FB"/>
    <w:rsid w:val="001D6CDD"/>
    <w:rsid w:val="001E2098"/>
    <w:rsid w:val="001E5DCB"/>
    <w:rsid w:val="00200CD6"/>
    <w:rsid w:val="00205D67"/>
    <w:rsid w:val="00213613"/>
    <w:rsid w:val="00221742"/>
    <w:rsid w:val="00222489"/>
    <w:rsid w:val="00227F86"/>
    <w:rsid w:val="002322AA"/>
    <w:rsid w:val="002435E0"/>
    <w:rsid w:val="00243DD5"/>
    <w:rsid w:val="00292AF3"/>
    <w:rsid w:val="00292E14"/>
    <w:rsid w:val="002B3C19"/>
    <w:rsid w:val="00331527"/>
    <w:rsid w:val="003831A3"/>
    <w:rsid w:val="00394F62"/>
    <w:rsid w:val="003B1F22"/>
    <w:rsid w:val="003E047B"/>
    <w:rsid w:val="003F3831"/>
    <w:rsid w:val="004244AD"/>
    <w:rsid w:val="00441938"/>
    <w:rsid w:val="00464075"/>
    <w:rsid w:val="00493257"/>
    <w:rsid w:val="004A75FD"/>
    <w:rsid w:val="004B1CA8"/>
    <w:rsid w:val="004B4F55"/>
    <w:rsid w:val="004B6D77"/>
    <w:rsid w:val="004B7C5B"/>
    <w:rsid w:val="004D0BF6"/>
    <w:rsid w:val="004D7E98"/>
    <w:rsid w:val="004E4D94"/>
    <w:rsid w:val="0050211E"/>
    <w:rsid w:val="00510D90"/>
    <w:rsid w:val="00510EB6"/>
    <w:rsid w:val="00520CFD"/>
    <w:rsid w:val="00530F0D"/>
    <w:rsid w:val="00532FF4"/>
    <w:rsid w:val="00542EE4"/>
    <w:rsid w:val="00554316"/>
    <w:rsid w:val="005615C0"/>
    <w:rsid w:val="00585C58"/>
    <w:rsid w:val="005A13DA"/>
    <w:rsid w:val="005B61F5"/>
    <w:rsid w:val="005C00AF"/>
    <w:rsid w:val="005C097B"/>
    <w:rsid w:val="005C56DB"/>
    <w:rsid w:val="005D148E"/>
    <w:rsid w:val="005D3738"/>
    <w:rsid w:val="005E4BCB"/>
    <w:rsid w:val="005F4FAD"/>
    <w:rsid w:val="005F702E"/>
    <w:rsid w:val="00603EA1"/>
    <w:rsid w:val="006049DD"/>
    <w:rsid w:val="00610626"/>
    <w:rsid w:val="00613018"/>
    <w:rsid w:val="00644E0E"/>
    <w:rsid w:val="006A0F17"/>
    <w:rsid w:val="006C2F0D"/>
    <w:rsid w:val="006C4B3A"/>
    <w:rsid w:val="006F3E8A"/>
    <w:rsid w:val="007036FA"/>
    <w:rsid w:val="00707B5B"/>
    <w:rsid w:val="007412E4"/>
    <w:rsid w:val="0077418A"/>
    <w:rsid w:val="00775634"/>
    <w:rsid w:val="007A54D2"/>
    <w:rsid w:val="007A54DE"/>
    <w:rsid w:val="00804157"/>
    <w:rsid w:val="00804A00"/>
    <w:rsid w:val="00812CF8"/>
    <w:rsid w:val="00821CBE"/>
    <w:rsid w:val="00824FD3"/>
    <w:rsid w:val="00832DB2"/>
    <w:rsid w:val="00836B7D"/>
    <w:rsid w:val="00851DFF"/>
    <w:rsid w:val="008814CF"/>
    <w:rsid w:val="00890D1C"/>
    <w:rsid w:val="008A1840"/>
    <w:rsid w:val="008F51CF"/>
    <w:rsid w:val="008F740E"/>
    <w:rsid w:val="0093060E"/>
    <w:rsid w:val="00947758"/>
    <w:rsid w:val="00953421"/>
    <w:rsid w:val="00974C47"/>
    <w:rsid w:val="009767CE"/>
    <w:rsid w:val="009769FD"/>
    <w:rsid w:val="00981BDA"/>
    <w:rsid w:val="0098395A"/>
    <w:rsid w:val="00991F83"/>
    <w:rsid w:val="00997043"/>
    <w:rsid w:val="009B5A19"/>
    <w:rsid w:val="009F2914"/>
    <w:rsid w:val="009F4BCC"/>
    <w:rsid w:val="00A01F7E"/>
    <w:rsid w:val="00A534D5"/>
    <w:rsid w:val="00A679CB"/>
    <w:rsid w:val="00A75352"/>
    <w:rsid w:val="00A76EF3"/>
    <w:rsid w:val="00A82877"/>
    <w:rsid w:val="00AA6F7E"/>
    <w:rsid w:val="00B1354C"/>
    <w:rsid w:val="00B21176"/>
    <w:rsid w:val="00B5195A"/>
    <w:rsid w:val="00B61870"/>
    <w:rsid w:val="00B62C85"/>
    <w:rsid w:val="00B725E3"/>
    <w:rsid w:val="00B81072"/>
    <w:rsid w:val="00B8432B"/>
    <w:rsid w:val="00BB35E8"/>
    <w:rsid w:val="00BD05EA"/>
    <w:rsid w:val="00BD31BC"/>
    <w:rsid w:val="00BE333D"/>
    <w:rsid w:val="00BF3DD2"/>
    <w:rsid w:val="00C170D3"/>
    <w:rsid w:val="00C23DDB"/>
    <w:rsid w:val="00C41969"/>
    <w:rsid w:val="00C44DF2"/>
    <w:rsid w:val="00C47DB0"/>
    <w:rsid w:val="00C61EEA"/>
    <w:rsid w:val="00C71C31"/>
    <w:rsid w:val="00CA27FA"/>
    <w:rsid w:val="00CA4A2C"/>
    <w:rsid w:val="00CC5373"/>
    <w:rsid w:val="00CD64C5"/>
    <w:rsid w:val="00D10CDC"/>
    <w:rsid w:val="00D2003C"/>
    <w:rsid w:val="00D326EE"/>
    <w:rsid w:val="00D3309F"/>
    <w:rsid w:val="00D339C9"/>
    <w:rsid w:val="00D37341"/>
    <w:rsid w:val="00D7413F"/>
    <w:rsid w:val="00D846B5"/>
    <w:rsid w:val="00DA0BD5"/>
    <w:rsid w:val="00DA4B33"/>
    <w:rsid w:val="00DE42E5"/>
    <w:rsid w:val="00E17370"/>
    <w:rsid w:val="00E31B6E"/>
    <w:rsid w:val="00E71FC9"/>
    <w:rsid w:val="00E83E0D"/>
    <w:rsid w:val="00E84868"/>
    <w:rsid w:val="00F17606"/>
    <w:rsid w:val="00F32A31"/>
    <w:rsid w:val="00F530A9"/>
    <w:rsid w:val="00F63E23"/>
    <w:rsid w:val="00F673F7"/>
    <w:rsid w:val="00F70148"/>
    <w:rsid w:val="00FA68C1"/>
    <w:rsid w:val="00FC5568"/>
    <w:rsid w:val="00FE622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DC3AE0-2559-4A2D-AD74-2F9DD7482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725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A4075"/>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rsid w:val="001A4075"/>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1A4075"/>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1A4075"/>
    <w:pPr>
      <w:keepNext/>
      <w:spacing w:before="240" w:after="60"/>
      <w:outlineLvl w:val="3"/>
    </w:pPr>
    <w:rPr>
      <w:rFonts w:ascii="Calibri" w:hAnsi="Calibri"/>
      <w:b/>
      <w:bCs/>
      <w:sz w:val="28"/>
      <w:szCs w:val="28"/>
    </w:rPr>
  </w:style>
  <w:style w:type="paragraph" w:styleId="7">
    <w:name w:val="heading 7"/>
    <w:basedOn w:val="a"/>
    <w:next w:val="a"/>
    <w:link w:val="70"/>
    <w:uiPriority w:val="9"/>
    <w:semiHidden/>
    <w:unhideWhenUsed/>
    <w:qFormat/>
    <w:rsid w:val="001A4075"/>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0A7252"/>
    <w:pPr>
      <w:tabs>
        <w:tab w:val="center" w:pos="4677"/>
        <w:tab w:val="right" w:pos="9355"/>
      </w:tabs>
    </w:pPr>
  </w:style>
  <w:style w:type="character" w:customStyle="1" w:styleId="a4">
    <w:name w:val="Нижний колонтитул Знак"/>
    <w:basedOn w:val="a0"/>
    <w:link w:val="a3"/>
    <w:uiPriority w:val="99"/>
    <w:rsid w:val="000A7252"/>
    <w:rPr>
      <w:rFonts w:ascii="Times New Roman" w:eastAsia="Times New Roman" w:hAnsi="Times New Roman" w:cs="Times New Roman"/>
      <w:sz w:val="24"/>
      <w:szCs w:val="24"/>
      <w:lang w:eastAsia="ru-RU"/>
    </w:rPr>
  </w:style>
  <w:style w:type="character" w:styleId="a5">
    <w:name w:val="Hyperlink"/>
    <w:uiPriority w:val="99"/>
    <w:rsid w:val="000A7252"/>
    <w:rPr>
      <w:rFonts w:cs="Times New Roman"/>
      <w:color w:val="0000FF"/>
      <w:u w:val="single"/>
    </w:rPr>
  </w:style>
  <w:style w:type="paragraph" w:customStyle="1" w:styleId="ConsNonformat">
    <w:name w:val="ConsNonformat"/>
    <w:link w:val="ConsNonformat0"/>
    <w:rsid w:val="000A7252"/>
    <w:pPr>
      <w:widowControl w:val="0"/>
      <w:spacing w:after="0" w:line="240" w:lineRule="auto"/>
      <w:ind w:right="19772"/>
    </w:pPr>
    <w:rPr>
      <w:rFonts w:ascii="Courier New" w:eastAsia="Times New Roman" w:hAnsi="Courier New" w:cs="Times New Roman"/>
      <w:sz w:val="20"/>
      <w:szCs w:val="20"/>
      <w:lang w:eastAsia="ru-RU"/>
    </w:rPr>
  </w:style>
  <w:style w:type="paragraph" w:styleId="a6">
    <w:name w:val="List Paragraph"/>
    <w:basedOn w:val="a"/>
    <w:uiPriority w:val="34"/>
    <w:qFormat/>
    <w:rsid w:val="000A7252"/>
    <w:pPr>
      <w:ind w:left="720"/>
      <w:contextualSpacing/>
    </w:pPr>
  </w:style>
  <w:style w:type="paragraph" w:styleId="a7">
    <w:name w:val="Normal (Web)"/>
    <w:aliases w:val="Обычный (веб) Знак Знак,Обычный (Web) Знак Знак Знак,Обычный (Web),Обычный (веб) Знак Знак Знак Знак"/>
    <w:basedOn w:val="a"/>
    <w:link w:val="a8"/>
    <w:uiPriority w:val="99"/>
    <w:qFormat/>
    <w:rsid w:val="000A7252"/>
    <w:pPr>
      <w:spacing w:before="100" w:beforeAutospacing="1" w:after="100" w:afterAutospacing="1"/>
    </w:pPr>
  </w:style>
  <w:style w:type="character" w:customStyle="1" w:styleId="a8">
    <w:name w:val="Обычный (веб) Знак"/>
    <w:aliases w:val="Обычный (веб) Знак Знак Знак,Обычный (Web) Знак Знак Знак Знак,Обычный (Web) Знак,Обычный (веб) Знак Знак Знак Знак Знак"/>
    <w:link w:val="a7"/>
    <w:uiPriority w:val="99"/>
    <w:locked/>
    <w:rsid w:val="000A7252"/>
    <w:rPr>
      <w:rFonts w:ascii="Times New Roman" w:eastAsia="Times New Roman" w:hAnsi="Times New Roman" w:cs="Times New Roman"/>
      <w:sz w:val="24"/>
      <w:szCs w:val="24"/>
      <w:lang w:eastAsia="ru-RU"/>
    </w:rPr>
  </w:style>
  <w:style w:type="paragraph" w:styleId="a9">
    <w:name w:val="No Spacing"/>
    <w:link w:val="aa"/>
    <w:uiPriority w:val="1"/>
    <w:qFormat/>
    <w:rsid w:val="000A7252"/>
    <w:pPr>
      <w:spacing w:after="0" w:line="240" w:lineRule="auto"/>
    </w:pPr>
    <w:rPr>
      <w:rFonts w:ascii="Times New Roman" w:eastAsia="Times New Roman" w:hAnsi="Times New Roman" w:cs="Times New Roman"/>
      <w:sz w:val="24"/>
      <w:szCs w:val="24"/>
      <w:lang w:eastAsia="ru-RU"/>
    </w:rPr>
  </w:style>
  <w:style w:type="paragraph" w:styleId="ab">
    <w:name w:val="Body Text"/>
    <w:basedOn w:val="a"/>
    <w:link w:val="ac"/>
    <w:uiPriority w:val="99"/>
    <w:rsid w:val="000A7252"/>
    <w:pPr>
      <w:spacing w:after="120"/>
    </w:pPr>
  </w:style>
  <w:style w:type="character" w:customStyle="1" w:styleId="ac">
    <w:name w:val="Основной текст Знак"/>
    <w:basedOn w:val="a0"/>
    <w:link w:val="ab"/>
    <w:uiPriority w:val="99"/>
    <w:rsid w:val="000A7252"/>
    <w:rPr>
      <w:rFonts w:ascii="Times New Roman" w:eastAsia="Times New Roman" w:hAnsi="Times New Roman" w:cs="Times New Roman"/>
      <w:sz w:val="24"/>
      <w:szCs w:val="24"/>
      <w:lang w:eastAsia="ru-RU"/>
    </w:rPr>
  </w:style>
  <w:style w:type="paragraph" w:styleId="ad">
    <w:name w:val="Body Text Indent"/>
    <w:basedOn w:val="a"/>
    <w:link w:val="ae"/>
    <w:uiPriority w:val="99"/>
    <w:semiHidden/>
    <w:rsid w:val="000A7252"/>
    <w:pPr>
      <w:spacing w:after="120"/>
      <w:ind w:left="283"/>
    </w:pPr>
  </w:style>
  <w:style w:type="character" w:customStyle="1" w:styleId="ae">
    <w:name w:val="Основной текст с отступом Знак"/>
    <w:basedOn w:val="a0"/>
    <w:link w:val="ad"/>
    <w:uiPriority w:val="99"/>
    <w:semiHidden/>
    <w:rsid w:val="000A7252"/>
    <w:rPr>
      <w:rFonts w:ascii="Times New Roman" w:eastAsia="Times New Roman" w:hAnsi="Times New Roman" w:cs="Times New Roman"/>
      <w:sz w:val="24"/>
      <w:szCs w:val="24"/>
      <w:lang w:eastAsia="ru-RU"/>
    </w:rPr>
  </w:style>
  <w:style w:type="character" w:customStyle="1" w:styleId="ConsNonformat0">
    <w:name w:val="ConsNonformat Знак"/>
    <w:link w:val="ConsNonformat"/>
    <w:locked/>
    <w:rsid w:val="000A7252"/>
    <w:rPr>
      <w:rFonts w:ascii="Courier New" w:eastAsia="Times New Roman" w:hAnsi="Courier New" w:cs="Times New Roman"/>
      <w:sz w:val="20"/>
      <w:szCs w:val="20"/>
      <w:lang w:eastAsia="ru-RU"/>
    </w:rPr>
  </w:style>
  <w:style w:type="character" w:styleId="af">
    <w:name w:val="Emphasis"/>
    <w:uiPriority w:val="99"/>
    <w:qFormat/>
    <w:rsid w:val="000A7252"/>
    <w:rPr>
      <w:i/>
      <w:iCs/>
    </w:rPr>
  </w:style>
  <w:style w:type="paragraph" w:customStyle="1" w:styleId="ConsPlusNormal">
    <w:name w:val="ConsPlusNormal"/>
    <w:link w:val="ConsPlusNormal0"/>
    <w:rsid w:val="000A725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link w:val="ConsNormal0"/>
    <w:rsid w:val="000A7252"/>
    <w:pPr>
      <w:spacing w:after="0" w:line="240" w:lineRule="auto"/>
      <w:ind w:firstLine="720"/>
    </w:pPr>
    <w:rPr>
      <w:rFonts w:ascii="Times New Roman" w:eastAsia="Times New Roman" w:hAnsi="Times New Roman" w:cs="Times New Roman"/>
      <w:sz w:val="18"/>
      <w:szCs w:val="20"/>
      <w:lang w:eastAsia="ru-RU"/>
    </w:rPr>
  </w:style>
  <w:style w:type="paragraph" w:styleId="21">
    <w:name w:val="Body Text 2"/>
    <w:basedOn w:val="a"/>
    <w:link w:val="22"/>
    <w:uiPriority w:val="99"/>
    <w:rsid w:val="000A7252"/>
    <w:pPr>
      <w:spacing w:after="120" w:line="480" w:lineRule="auto"/>
      <w:jc w:val="both"/>
    </w:pPr>
  </w:style>
  <w:style w:type="character" w:customStyle="1" w:styleId="22">
    <w:name w:val="Основной текст 2 Знак"/>
    <w:basedOn w:val="a0"/>
    <w:link w:val="21"/>
    <w:uiPriority w:val="99"/>
    <w:rsid w:val="000A7252"/>
    <w:rPr>
      <w:rFonts w:ascii="Times New Roman" w:eastAsia="Times New Roman" w:hAnsi="Times New Roman" w:cs="Times New Roman"/>
      <w:sz w:val="24"/>
      <w:szCs w:val="24"/>
      <w:lang w:eastAsia="ru-RU"/>
    </w:rPr>
  </w:style>
  <w:style w:type="character" w:customStyle="1" w:styleId="aa">
    <w:name w:val="Без интервала Знак"/>
    <w:link w:val="a9"/>
    <w:uiPriority w:val="99"/>
    <w:rsid w:val="000A7252"/>
    <w:rPr>
      <w:rFonts w:ascii="Times New Roman" w:eastAsia="Times New Roman" w:hAnsi="Times New Roman" w:cs="Times New Roman"/>
      <w:sz w:val="24"/>
      <w:szCs w:val="24"/>
      <w:lang w:eastAsia="ru-RU"/>
    </w:rPr>
  </w:style>
  <w:style w:type="paragraph" w:styleId="23">
    <w:name w:val="Body Text Indent 2"/>
    <w:basedOn w:val="a"/>
    <w:link w:val="24"/>
    <w:uiPriority w:val="99"/>
    <w:unhideWhenUsed/>
    <w:rsid w:val="000A7252"/>
    <w:pPr>
      <w:spacing w:after="120" w:line="480" w:lineRule="auto"/>
      <w:ind w:left="283"/>
    </w:pPr>
  </w:style>
  <w:style w:type="character" w:customStyle="1" w:styleId="24">
    <w:name w:val="Основной текст с отступом 2 Знак"/>
    <w:basedOn w:val="a0"/>
    <w:link w:val="23"/>
    <w:uiPriority w:val="99"/>
    <w:rsid w:val="000A7252"/>
    <w:rPr>
      <w:rFonts w:ascii="Times New Roman" w:eastAsia="Times New Roman" w:hAnsi="Times New Roman" w:cs="Times New Roman"/>
      <w:sz w:val="24"/>
      <w:szCs w:val="24"/>
      <w:lang w:eastAsia="ru-RU"/>
    </w:rPr>
  </w:style>
  <w:style w:type="character" w:customStyle="1" w:styleId="ConsNormal0">
    <w:name w:val="ConsNormal Знак"/>
    <w:link w:val="ConsNormal"/>
    <w:rsid w:val="000A7252"/>
    <w:rPr>
      <w:rFonts w:ascii="Times New Roman" w:eastAsia="Times New Roman" w:hAnsi="Times New Roman" w:cs="Times New Roman"/>
      <w:sz w:val="18"/>
      <w:szCs w:val="20"/>
      <w:lang w:eastAsia="ru-RU"/>
    </w:rPr>
  </w:style>
  <w:style w:type="character" w:customStyle="1" w:styleId="ConsPlusNormal0">
    <w:name w:val="ConsPlusNormal Знак"/>
    <w:link w:val="ConsPlusNormal"/>
    <w:locked/>
    <w:rsid w:val="000A7252"/>
    <w:rPr>
      <w:rFonts w:ascii="Arial" w:eastAsia="Times New Roman" w:hAnsi="Arial" w:cs="Arial"/>
      <w:sz w:val="20"/>
      <w:szCs w:val="20"/>
      <w:lang w:eastAsia="ru-RU"/>
    </w:rPr>
  </w:style>
  <w:style w:type="character" w:customStyle="1" w:styleId="11">
    <w:name w:val="Основной шрифт абзаца1"/>
    <w:rsid w:val="000A7252"/>
  </w:style>
  <w:style w:type="character" w:customStyle="1" w:styleId="10">
    <w:name w:val="Заголовок 1 Знак"/>
    <w:basedOn w:val="a0"/>
    <w:link w:val="1"/>
    <w:rsid w:val="001A4075"/>
    <w:rPr>
      <w:rFonts w:ascii="Cambria" w:eastAsia="Times New Roman" w:hAnsi="Cambria" w:cs="Times New Roman"/>
      <w:b/>
      <w:bCs/>
      <w:kern w:val="32"/>
      <w:sz w:val="32"/>
      <w:szCs w:val="32"/>
      <w:lang w:eastAsia="ru-RU"/>
    </w:rPr>
  </w:style>
  <w:style w:type="character" w:customStyle="1" w:styleId="20">
    <w:name w:val="Заголовок 2 Знак"/>
    <w:basedOn w:val="a0"/>
    <w:link w:val="2"/>
    <w:semiHidden/>
    <w:rsid w:val="001A4075"/>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1A4075"/>
    <w:rPr>
      <w:rFonts w:ascii="Cambria" w:eastAsia="Times New Roman" w:hAnsi="Cambria" w:cs="Times New Roman"/>
      <w:b/>
      <w:bCs/>
      <w:sz w:val="26"/>
      <w:szCs w:val="26"/>
      <w:lang w:eastAsia="ru-RU"/>
    </w:rPr>
  </w:style>
  <w:style w:type="character" w:customStyle="1" w:styleId="40">
    <w:name w:val="Заголовок 4 Знак"/>
    <w:basedOn w:val="a0"/>
    <w:link w:val="4"/>
    <w:semiHidden/>
    <w:rsid w:val="001A4075"/>
    <w:rPr>
      <w:rFonts w:ascii="Calibri" w:eastAsia="Times New Roman" w:hAnsi="Calibri" w:cs="Times New Roman"/>
      <w:b/>
      <w:bCs/>
      <w:sz w:val="28"/>
      <w:szCs w:val="28"/>
      <w:lang w:eastAsia="ru-RU"/>
    </w:rPr>
  </w:style>
  <w:style w:type="character" w:customStyle="1" w:styleId="70">
    <w:name w:val="Заголовок 7 Знак"/>
    <w:basedOn w:val="a0"/>
    <w:link w:val="7"/>
    <w:uiPriority w:val="9"/>
    <w:semiHidden/>
    <w:rsid w:val="001A4075"/>
    <w:rPr>
      <w:rFonts w:asciiTheme="majorHAnsi" w:eastAsiaTheme="majorEastAsia" w:hAnsiTheme="majorHAnsi" w:cstheme="majorBidi"/>
      <w:i/>
      <w:iCs/>
      <w:color w:val="404040" w:themeColor="text1" w:themeTint="BF"/>
      <w:sz w:val="24"/>
      <w:szCs w:val="24"/>
      <w:lang w:eastAsia="ru-RU"/>
    </w:rPr>
  </w:style>
  <w:style w:type="character" w:styleId="af0">
    <w:name w:val="FollowedHyperlink"/>
    <w:basedOn w:val="a0"/>
    <w:uiPriority w:val="99"/>
    <w:semiHidden/>
    <w:unhideWhenUsed/>
    <w:rsid w:val="001A4075"/>
    <w:rPr>
      <w:color w:val="800080" w:themeColor="followedHyperlink"/>
      <w:u w:val="single"/>
    </w:rPr>
  </w:style>
  <w:style w:type="character" w:customStyle="1" w:styleId="12">
    <w:name w:val="Текст сноски Знак1"/>
    <w:aliases w:val="Текст сноски Знак Знак Знак2,Текст сноски Знак1 Знак Знак1,Текст сноски Знак Знак Знак Знак1,Текст сноски Знак Знак Знак Знак Знак Знак Знак Знак2,Текст сноски Знак Знак Знак Знак Знак Знак Знак Знак Знак1,З Знак,Зн Знак,Знак2 Знак"/>
    <w:link w:val="af1"/>
    <w:semiHidden/>
    <w:locked/>
    <w:rsid w:val="001A4075"/>
    <w:rPr>
      <w:rFonts w:ascii="Times New Roman" w:eastAsia="Times New Roman" w:hAnsi="Times New Roman" w:cs="Times New Roman"/>
      <w:sz w:val="20"/>
      <w:szCs w:val="20"/>
      <w:lang w:eastAsia="ru-RU"/>
    </w:rPr>
  </w:style>
  <w:style w:type="character" w:customStyle="1" w:styleId="af2">
    <w:name w:val="Верхний колонтитул Знак"/>
    <w:basedOn w:val="a0"/>
    <w:link w:val="af3"/>
    <w:uiPriority w:val="99"/>
    <w:semiHidden/>
    <w:locked/>
    <w:rsid w:val="001A4075"/>
    <w:rPr>
      <w:rFonts w:ascii="Times New Roman" w:eastAsia="Times New Roman" w:hAnsi="Times New Roman" w:cs="Times New Roman"/>
      <w:sz w:val="24"/>
      <w:szCs w:val="24"/>
      <w:lang w:eastAsia="ru-RU"/>
    </w:rPr>
  </w:style>
  <w:style w:type="character" w:customStyle="1" w:styleId="af4">
    <w:name w:val="Название Знак"/>
    <w:basedOn w:val="a0"/>
    <w:link w:val="af5"/>
    <w:locked/>
    <w:rsid w:val="001A4075"/>
    <w:rPr>
      <w:rFonts w:ascii="Cambria" w:eastAsia="Times New Roman" w:hAnsi="Cambria" w:cs="Times New Roman"/>
      <w:b/>
      <w:bCs/>
      <w:kern w:val="28"/>
      <w:sz w:val="32"/>
      <w:szCs w:val="32"/>
      <w:lang w:eastAsia="ru-RU"/>
    </w:rPr>
  </w:style>
  <w:style w:type="character" w:customStyle="1" w:styleId="31">
    <w:name w:val="Основной текст 3 Знак"/>
    <w:basedOn w:val="a0"/>
    <w:link w:val="32"/>
    <w:uiPriority w:val="99"/>
    <w:semiHidden/>
    <w:locked/>
    <w:rsid w:val="001A4075"/>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4"/>
    <w:uiPriority w:val="99"/>
    <w:semiHidden/>
    <w:locked/>
    <w:rsid w:val="001A4075"/>
    <w:rPr>
      <w:rFonts w:ascii="Times New Roman" w:eastAsia="Times New Roman" w:hAnsi="Times New Roman" w:cs="Times New Roman"/>
      <w:sz w:val="16"/>
      <w:szCs w:val="16"/>
      <w:lang w:eastAsia="ru-RU"/>
    </w:rPr>
  </w:style>
  <w:style w:type="character" w:customStyle="1" w:styleId="af6">
    <w:name w:val="Текст выноски Знак"/>
    <w:basedOn w:val="a0"/>
    <w:link w:val="af7"/>
    <w:uiPriority w:val="99"/>
    <w:semiHidden/>
    <w:locked/>
    <w:rsid w:val="001A4075"/>
    <w:rPr>
      <w:rFonts w:ascii="Tahoma" w:eastAsia="Times New Roman" w:hAnsi="Tahoma" w:cs="Tahoma"/>
      <w:sz w:val="16"/>
      <w:szCs w:val="16"/>
      <w:lang w:eastAsia="ru-RU"/>
    </w:rPr>
  </w:style>
  <w:style w:type="paragraph" w:customStyle="1" w:styleId="Default">
    <w:name w:val="Default"/>
    <w:uiPriority w:val="99"/>
    <w:rsid w:val="001A407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8">
    <w:name w:val="......."/>
    <w:basedOn w:val="Default"/>
    <w:next w:val="Default"/>
    <w:uiPriority w:val="99"/>
    <w:rsid w:val="001A4075"/>
    <w:rPr>
      <w:color w:val="auto"/>
    </w:rPr>
  </w:style>
  <w:style w:type="paragraph" w:customStyle="1" w:styleId="210">
    <w:name w:val="Основной текст 21"/>
    <w:basedOn w:val="a"/>
    <w:uiPriority w:val="99"/>
    <w:rsid w:val="001A4075"/>
    <w:pPr>
      <w:spacing w:line="360" w:lineRule="auto"/>
    </w:pPr>
    <w:rPr>
      <w:szCs w:val="20"/>
    </w:rPr>
  </w:style>
  <w:style w:type="paragraph" w:customStyle="1" w:styleId="71">
    <w:name w:val="çàãîëîâîê 7"/>
    <w:basedOn w:val="a"/>
    <w:next w:val="a"/>
    <w:uiPriority w:val="99"/>
    <w:rsid w:val="001A4075"/>
    <w:pPr>
      <w:keepNext/>
      <w:suppressAutoHyphens/>
      <w:spacing w:before="120"/>
      <w:jc w:val="center"/>
    </w:pPr>
    <w:rPr>
      <w:sz w:val="28"/>
      <w:szCs w:val="20"/>
    </w:rPr>
  </w:style>
  <w:style w:type="paragraph" w:customStyle="1" w:styleId="consplusnonformat">
    <w:name w:val="consplusnonformat"/>
    <w:basedOn w:val="a"/>
    <w:uiPriority w:val="99"/>
    <w:rsid w:val="001A4075"/>
    <w:pPr>
      <w:spacing w:before="150" w:after="150"/>
      <w:ind w:left="150" w:right="150"/>
    </w:pPr>
  </w:style>
  <w:style w:type="paragraph" w:customStyle="1" w:styleId="Nonformat">
    <w:name w:val="Nonformat"/>
    <w:basedOn w:val="a"/>
    <w:uiPriority w:val="99"/>
    <w:rsid w:val="001A4075"/>
    <w:rPr>
      <w:rFonts w:ascii="Consultant" w:hAnsi="Consultant"/>
      <w:szCs w:val="20"/>
    </w:rPr>
  </w:style>
  <w:style w:type="paragraph" w:customStyle="1" w:styleId="13">
    <w:name w:val="Обычный1"/>
    <w:uiPriority w:val="99"/>
    <w:rsid w:val="001A4075"/>
    <w:pPr>
      <w:suppressAutoHyphens/>
      <w:spacing w:after="0" w:line="240" w:lineRule="auto"/>
    </w:pPr>
    <w:rPr>
      <w:rFonts w:ascii="Times New Roman" w:eastAsia="Arial" w:hAnsi="Times New Roman" w:cs="Times New Roman"/>
      <w:sz w:val="28"/>
      <w:szCs w:val="20"/>
      <w:lang w:eastAsia="ar-SA"/>
    </w:rPr>
  </w:style>
  <w:style w:type="paragraph" w:customStyle="1" w:styleId="02statia2">
    <w:name w:val="02statia2"/>
    <w:basedOn w:val="a"/>
    <w:uiPriority w:val="99"/>
    <w:rsid w:val="001A4075"/>
    <w:pPr>
      <w:spacing w:before="120" w:line="320" w:lineRule="atLeast"/>
      <w:ind w:left="2020" w:hanging="880"/>
      <w:jc w:val="both"/>
    </w:pPr>
    <w:rPr>
      <w:rFonts w:ascii="GaramondNarrowC" w:hAnsi="GaramondNarrowC"/>
      <w:color w:val="000000"/>
      <w:sz w:val="21"/>
      <w:szCs w:val="21"/>
    </w:rPr>
  </w:style>
  <w:style w:type="paragraph" w:customStyle="1" w:styleId="240">
    <w:name w:val="Основной текст 24"/>
    <w:basedOn w:val="a"/>
    <w:uiPriority w:val="99"/>
    <w:rsid w:val="001A4075"/>
    <w:pPr>
      <w:suppressAutoHyphens/>
      <w:jc w:val="center"/>
    </w:pPr>
    <w:rPr>
      <w:rFonts w:cs="Calibri"/>
      <w:sz w:val="28"/>
      <w:szCs w:val="20"/>
      <w:lang w:eastAsia="ar-SA"/>
    </w:rPr>
  </w:style>
  <w:style w:type="paragraph" w:customStyle="1" w:styleId="af9">
    <w:name w:val="Знак Знак Знак Знак Знак Знак Знак Знак Знак Знак Знак Знак Знак Знак Знак Знак"/>
    <w:basedOn w:val="a"/>
    <w:uiPriority w:val="99"/>
    <w:rsid w:val="001A4075"/>
    <w:pPr>
      <w:widowControl w:val="0"/>
      <w:adjustRightInd w:val="0"/>
      <w:spacing w:after="160" w:line="240" w:lineRule="exact"/>
      <w:jc w:val="right"/>
    </w:pPr>
    <w:rPr>
      <w:rFonts w:ascii="Arial" w:hAnsi="Arial" w:cs="Arial"/>
      <w:sz w:val="20"/>
      <w:szCs w:val="20"/>
      <w:lang w:val="en-GB" w:eastAsia="en-US"/>
    </w:rPr>
  </w:style>
  <w:style w:type="character" w:styleId="afa">
    <w:name w:val="page number"/>
    <w:uiPriority w:val="99"/>
    <w:semiHidden/>
    <w:unhideWhenUsed/>
    <w:rsid w:val="001A4075"/>
    <w:rPr>
      <w:rFonts w:ascii="Times New Roman" w:hAnsi="Times New Roman" w:cs="Times New Roman" w:hint="default"/>
    </w:rPr>
  </w:style>
  <w:style w:type="character" w:customStyle="1" w:styleId="710">
    <w:name w:val="Заголовок 7 Знак1"/>
    <w:basedOn w:val="a0"/>
    <w:uiPriority w:val="9"/>
    <w:semiHidden/>
    <w:rsid w:val="001A4075"/>
    <w:rPr>
      <w:rFonts w:asciiTheme="majorHAnsi" w:eastAsiaTheme="majorEastAsia" w:hAnsiTheme="majorHAnsi" w:cstheme="majorBidi"/>
      <w:i/>
      <w:iCs/>
      <w:color w:val="404040" w:themeColor="text1" w:themeTint="BF"/>
      <w:sz w:val="24"/>
      <w:szCs w:val="24"/>
      <w:lang w:eastAsia="ru-RU"/>
    </w:rPr>
  </w:style>
  <w:style w:type="paragraph" w:styleId="af3">
    <w:name w:val="header"/>
    <w:basedOn w:val="a"/>
    <w:link w:val="af2"/>
    <w:uiPriority w:val="99"/>
    <w:semiHidden/>
    <w:unhideWhenUsed/>
    <w:rsid w:val="001A4075"/>
    <w:pPr>
      <w:tabs>
        <w:tab w:val="center" w:pos="4677"/>
        <w:tab w:val="right" w:pos="9355"/>
      </w:tabs>
    </w:pPr>
  </w:style>
  <w:style w:type="character" w:customStyle="1" w:styleId="14">
    <w:name w:val="Верхний колонтитул Знак1"/>
    <w:basedOn w:val="a0"/>
    <w:uiPriority w:val="99"/>
    <w:semiHidden/>
    <w:rsid w:val="001A4075"/>
    <w:rPr>
      <w:rFonts w:ascii="Times New Roman" w:eastAsia="Times New Roman" w:hAnsi="Times New Roman" w:cs="Times New Roman"/>
      <w:sz w:val="24"/>
      <w:szCs w:val="24"/>
      <w:lang w:eastAsia="ru-RU"/>
    </w:rPr>
  </w:style>
  <w:style w:type="character" w:customStyle="1" w:styleId="15">
    <w:name w:val="Нижний колонтитул Знак1"/>
    <w:basedOn w:val="a0"/>
    <w:uiPriority w:val="99"/>
    <w:semiHidden/>
    <w:rsid w:val="001A4075"/>
    <w:rPr>
      <w:rFonts w:ascii="Times New Roman" w:eastAsia="Times New Roman" w:hAnsi="Times New Roman" w:cs="Times New Roman"/>
      <w:sz w:val="24"/>
      <w:szCs w:val="24"/>
      <w:lang w:eastAsia="ru-RU"/>
    </w:rPr>
  </w:style>
  <w:style w:type="paragraph" w:styleId="af7">
    <w:name w:val="Balloon Text"/>
    <w:basedOn w:val="a"/>
    <w:link w:val="af6"/>
    <w:uiPriority w:val="99"/>
    <w:semiHidden/>
    <w:unhideWhenUsed/>
    <w:rsid w:val="001A4075"/>
    <w:rPr>
      <w:rFonts w:ascii="Tahoma" w:hAnsi="Tahoma" w:cs="Tahoma"/>
      <w:sz w:val="16"/>
      <w:szCs w:val="16"/>
    </w:rPr>
  </w:style>
  <w:style w:type="character" w:customStyle="1" w:styleId="16">
    <w:name w:val="Текст выноски Знак1"/>
    <w:basedOn w:val="a0"/>
    <w:uiPriority w:val="99"/>
    <w:semiHidden/>
    <w:rsid w:val="001A4075"/>
    <w:rPr>
      <w:rFonts w:ascii="Tahoma" w:eastAsia="Times New Roman" w:hAnsi="Tahoma" w:cs="Tahoma"/>
      <w:sz w:val="16"/>
      <w:szCs w:val="16"/>
      <w:lang w:eastAsia="ru-RU"/>
    </w:rPr>
  </w:style>
  <w:style w:type="paragraph" w:styleId="34">
    <w:name w:val="Body Text Indent 3"/>
    <w:basedOn w:val="a"/>
    <w:link w:val="33"/>
    <w:uiPriority w:val="99"/>
    <w:semiHidden/>
    <w:unhideWhenUsed/>
    <w:rsid w:val="001A4075"/>
    <w:pPr>
      <w:spacing w:after="120"/>
      <w:ind w:left="283"/>
    </w:pPr>
    <w:rPr>
      <w:sz w:val="16"/>
      <w:szCs w:val="16"/>
    </w:rPr>
  </w:style>
  <w:style w:type="character" w:customStyle="1" w:styleId="310">
    <w:name w:val="Основной текст с отступом 3 Знак1"/>
    <w:basedOn w:val="a0"/>
    <w:uiPriority w:val="99"/>
    <w:semiHidden/>
    <w:rsid w:val="001A4075"/>
    <w:rPr>
      <w:rFonts w:ascii="Times New Roman" w:eastAsia="Times New Roman" w:hAnsi="Times New Roman" w:cs="Times New Roman"/>
      <w:sz w:val="16"/>
      <w:szCs w:val="16"/>
      <w:lang w:eastAsia="ru-RU"/>
    </w:rPr>
  </w:style>
  <w:style w:type="character" w:customStyle="1" w:styleId="17">
    <w:name w:val="Основной текст Знак1"/>
    <w:basedOn w:val="a0"/>
    <w:uiPriority w:val="99"/>
    <w:semiHidden/>
    <w:rsid w:val="001A4075"/>
    <w:rPr>
      <w:rFonts w:ascii="Times New Roman" w:eastAsia="Times New Roman" w:hAnsi="Times New Roman" w:cs="Times New Roman"/>
      <w:sz w:val="24"/>
      <w:szCs w:val="24"/>
      <w:lang w:eastAsia="ru-RU"/>
    </w:rPr>
  </w:style>
  <w:style w:type="paragraph" w:styleId="32">
    <w:name w:val="Body Text 3"/>
    <w:basedOn w:val="a"/>
    <w:link w:val="31"/>
    <w:uiPriority w:val="99"/>
    <w:semiHidden/>
    <w:unhideWhenUsed/>
    <w:rsid w:val="001A4075"/>
    <w:pPr>
      <w:spacing w:after="120"/>
    </w:pPr>
    <w:rPr>
      <w:sz w:val="16"/>
      <w:szCs w:val="16"/>
    </w:rPr>
  </w:style>
  <w:style w:type="character" w:customStyle="1" w:styleId="311">
    <w:name w:val="Основной текст 3 Знак1"/>
    <w:basedOn w:val="a0"/>
    <w:uiPriority w:val="99"/>
    <w:semiHidden/>
    <w:rsid w:val="001A4075"/>
    <w:rPr>
      <w:rFonts w:ascii="Times New Roman" w:eastAsia="Times New Roman" w:hAnsi="Times New Roman" w:cs="Times New Roman"/>
      <w:sz w:val="16"/>
      <w:szCs w:val="16"/>
      <w:lang w:eastAsia="ru-RU"/>
    </w:rPr>
  </w:style>
  <w:style w:type="character" w:customStyle="1" w:styleId="18">
    <w:name w:val="Основной текст с отступом Знак1"/>
    <w:basedOn w:val="a0"/>
    <w:uiPriority w:val="99"/>
    <w:semiHidden/>
    <w:rsid w:val="001A4075"/>
    <w:rPr>
      <w:rFonts w:ascii="Times New Roman" w:eastAsia="Times New Roman" w:hAnsi="Times New Roman" w:cs="Times New Roman"/>
      <w:sz w:val="24"/>
      <w:szCs w:val="24"/>
      <w:lang w:eastAsia="ru-RU"/>
    </w:rPr>
  </w:style>
  <w:style w:type="character" w:customStyle="1" w:styleId="afb">
    <w:name w:val="Текст сноски Знак"/>
    <w:aliases w:val="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Текст сноски Знак3 Знак Знак"/>
    <w:basedOn w:val="a0"/>
    <w:uiPriority w:val="99"/>
    <w:rsid w:val="001A4075"/>
    <w:rPr>
      <w:rFonts w:ascii="Times New Roman" w:eastAsia="Times New Roman" w:hAnsi="Times New Roman" w:cs="Times New Roman" w:hint="default"/>
      <w:sz w:val="20"/>
      <w:szCs w:val="20"/>
      <w:lang w:eastAsia="ru-RU"/>
    </w:rPr>
  </w:style>
  <w:style w:type="paragraph" w:styleId="af1">
    <w:name w:val="footnote text"/>
    <w:aliases w:val="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Текст сноски Знак3 Знак,З,Зн,Footnote Text Char Знак Знак,Знак2"/>
    <w:basedOn w:val="a"/>
    <w:link w:val="12"/>
    <w:uiPriority w:val="99"/>
    <w:unhideWhenUsed/>
    <w:rsid w:val="001A4075"/>
    <w:rPr>
      <w:sz w:val="20"/>
      <w:szCs w:val="20"/>
    </w:rPr>
  </w:style>
  <w:style w:type="character" w:customStyle="1" w:styleId="25">
    <w:name w:val="Текст сноски Знак2"/>
    <w:basedOn w:val="a0"/>
    <w:semiHidden/>
    <w:rsid w:val="001A4075"/>
    <w:rPr>
      <w:rFonts w:ascii="Times New Roman" w:eastAsia="Times New Roman" w:hAnsi="Times New Roman" w:cs="Times New Roman"/>
      <w:sz w:val="20"/>
      <w:szCs w:val="20"/>
      <w:lang w:eastAsia="ru-RU"/>
    </w:rPr>
  </w:style>
  <w:style w:type="paragraph" w:styleId="af5">
    <w:name w:val="Title"/>
    <w:basedOn w:val="a"/>
    <w:next w:val="a"/>
    <w:link w:val="af4"/>
    <w:qFormat/>
    <w:rsid w:val="001A4075"/>
    <w:pPr>
      <w:pBdr>
        <w:bottom w:val="single" w:sz="8" w:space="4" w:color="4F81BD" w:themeColor="accent1"/>
      </w:pBdr>
      <w:spacing w:after="300"/>
      <w:contextualSpacing/>
    </w:pPr>
    <w:rPr>
      <w:rFonts w:ascii="Cambria" w:hAnsi="Cambria"/>
      <w:b/>
      <w:bCs/>
      <w:kern w:val="28"/>
      <w:sz w:val="32"/>
      <w:szCs w:val="32"/>
    </w:rPr>
  </w:style>
  <w:style w:type="character" w:customStyle="1" w:styleId="19">
    <w:name w:val="Название Знак1"/>
    <w:basedOn w:val="a0"/>
    <w:rsid w:val="001A4075"/>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iceouttxt4">
    <w:name w:val="iceouttxt4"/>
    <w:rsid w:val="001A4075"/>
  </w:style>
  <w:style w:type="character" w:customStyle="1" w:styleId="211">
    <w:name w:val="Основной текст 2 Знак1"/>
    <w:basedOn w:val="a0"/>
    <w:uiPriority w:val="99"/>
    <w:semiHidden/>
    <w:rsid w:val="001A4075"/>
    <w:rPr>
      <w:rFonts w:ascii="Times New Roman" w:eastAsia="Times New Roman" w:hAnsi="Times New Roman" w:cs="Times New Roman"/>
      <w:sz w:val="24"/>
      <w:szCs w:val="24"/>
      <w:lang w:eastAsia="ru-RU"/>
    </w:rPr>
  </w:style>
  <w:style w:type="character" w:customStyle="1" w:styleId="WW8Num1z1">
    <w:name w:val="WW8Num1z1"/>
    <w:rsid w:val="001A4075"/>
    <w:rPr>
      <w:rFonts w:ascii="Courier New" w:hAnsi="Courier New" w:cs="Courier New" w:hint="default"/>
    </w:rPr>
  </w:style>
  <w:style w:type="character" w:customStyle="1" w:styleId="220">
    <w:name w:val="Знак Знак22"/>
    <w:rsid w:val="001A4075"/>
    <w:rPr>
      <w:rFonts w:ascii="Times New Roman" w:hAnsi="Times New Roman" w:cs="Times New Roman" w:hint="default"/>
      <w:b/>
      <w:bCs w:val="0"/>
      <w:sz w:val="20"/>
      <w:szCs w:val="20"/>
    </w:rPr>
  </w:style>
  <w:style w:type="character" w:customStyle="1" w:styleId="212">
    <w:name w:val="Основной текст с отступом 2 Знак1"/>
    <w:basedOn w:val="a0"/>
    <w:uiPriority w:val="99"/>
    <w:semiHidden/>
    <w:rsid w:val="001A4075"/>
    <w:rPr>
      <w:rFonts w:ascii="Times New Roman" w:eastAsia="Times New Roman" w:hAnsi="Times New Roman" w:cs="Times New Roman"/>
      <w:sz w:val="24"/>
      <w:szCs w:val="24"/>
      <w:lang w:eastAsia="ru-RU"/>
    </w:rPr>
  </w:style>
  <w:style w:type="character" w:customStyle="1" w:styleId="js-phone-number">
    <w:name w:val="js-phone-number"/>
    <w:basedOn w:val="a0"/>
    <w:rsid w:val="001A4075"/>
  </w:style>
  <w:style w:type="character" w:customStyle="1" w:styleId="apple-converted-space">
    <w:name w:val="apple-converted-space"/>
    <w:basedOn w:val="a0"/>
    <w:rsid w:val="001A4075"/>
  </w:style>
  <w:style w:type="character" w:customStyle="1" w:styleId="WW8Num14z1">
    <w:name w:val="WW8Num14z1"/>
    <w:uiPriority w:val="99"/>
    <w:rsid w:val="001A4075"/>
    <w:rPr>
      <w:rFonts w:ascii="Courier New" w:hAnsi="Courier New" w:cs="Courier New" w:hint="default"/>
    </w:rPr>
  </w:style>
  <w:style w:type="table" w:styleId="afc">
    <w:name w:val="Table Grid"/>
    <w:basedOn w:val="a1"/>
    <w:uiPriority w:val="59"/>
    <w:rsid w:val="001A40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Strong"/>
    <w:basedOn w:val="a0"/>
    <w:uiPriority w:val="99"/>
    <w:qFormat/>
    <w:rsid w:val="001A4075"/>
    <w:rPr>
      <w:b/>
      <w:bCs/>
    </w:rPr>
  </w:style>
  <w:style w:type="paragraph" w:customStyle="1" w:styleId="afe">
    <w:name w:val="Обычный + по ширине"/>
    <w:basedOn w:val="a"/>
    <w:rsid w:val="00DE42E5"/>
    <w:pPr>
      <w:jc w:val="both"/>
    </w:pPr>
  </w:style>
  <w:style w:type="paragraph" w:customStyle="1" w:styleId="1a">
    <w:name w:val="Абзац списка1"/>
    <w:basedOn w:val="a"/>
    <w:rsid w:val="00DE42E5"/>
    <w:pPr>
      <w:spacing w:line="288" w:lineRule="auto"/>
      <w:ind w:left="720" w:firstLine="567"/>
      <w:jc w:val="both"/>
    </w:pPr>
    <w:rPr>
      <w:sz w:val="28"/>
      <w:szCs w:val="28"/>
    </w:rPr>
  </w:style>
  <w:style w:type="paragraph" w:customStyle="1" w:styleId="NoNumberNormal">
    <w:name w:val="NoNumberNormal"/>
    <w:rsid w:val="00C170D3"/>
    <w:pPr>
      <w:widowControl w:val="0"/>
      <w:autoSpaceDE w:val="0"/>
      <w:autoSpaceDN w:val="0"/>
      <w:adjustRightInd w:val="0"/>
      <w:spacing w:after="0" w:line="240" w:lineRule="auto"/>
      <w:ind w:firstLine="720"/>
    </w:pPr>
    <w:rPr>
      <w:rFonts w:ascii="Arial" w:eastAsiaTheme="minorEastAsia" w:hAnsi="Arial" w:cs="Arial"/>
      <w:sz w:val="20"/>
      <w:szCs w:val="20"/>
      <w:lang w:eastAsia="ru-RU"/>
    </w:rPr>
  </w:style>
  <w:style w:type="paragraph" w:customStyle="1" w:styleId="ListNum">
    <w:name w:val="ListNum"/>
    <w:basedOn w:val="a"/>
    <w:rsid w:val="0093060E"/>
    <w:pPr>
      <w:numPr>
        <w:numId w:val="4"/>
      </w:numPr>
      <w:tabs>
        <w:tab w:val="left" w:pos="284"/>
      </w:tabs>
      <w:spacing w:before="60"/>
      <w:jc w:val="both"/>
    </w:pPr>
    <w:rPr>
      <w:rFonts w:eastAsia="Calibri"/>
      <w:sz w:val="22"/>
    </w:rPr>
  </w:style>
  <w:style w:type="character" w:styleId="aff">
    <w:name w:val="footnote reference"/>
    <w:aliases w:val="Ссылка на сноску 45"/>
    <w:unhideWhenUsed/>
    <w:rsid w:val="00BE333D"/>
    <w:rPr>
      <w:vertAlign w:val="superscript"/>
    </w:rPr>
  </w:style>
  <w:style w:type="character" w:customStyle="1" w:styleId="aff0">
    <w:name w:val="Текст Знак"/>
    <w:basedOn w:val="a0"/>
    <w:link w:val="aff1"/>
    <w:uiPriority w:val="99"/>
    <w:locked/>
    <w:rsid w:val="00775634"/>
    <w:rPr>
      <w:rFonts w:ascii="Courier New" w:hAnsi="Courier New" w:cs="Courier New"/>
    </w:rPr>
  </w:style>
  <w:style w:type="paragraph" w:styleId="aff1">
    <w:name w:val="Plain Text"/>
    <w:basedOn w:val="a"/>
    <w:link w:val="aff0"/>
    <w:uiPriority w:val="99"/>
    <w:rsid w:val="00775634"/>
    <w:rPr>
      <w:rFonts w:ascii="Courier New" w:eastAsiaTheme="minorHAnsi" w:hAnsi="Courier New" w:cs="Courier New"/>
      <w:sz w:val="22"/>
      <w:szCs w:val="22"/>
      <w:lang w:eastAsia="en-US"/>
    </w:rPr>
  </w:style>
  <w:style w:type="character" w:customStyle="1" w:styleId="1b">
    <w:name w:val="Текст Знак1"/>
    <w:basedOn w:val="a0"/>
    <w:uiPriority w:val="99"/>
    <w:semiHidden/>
    <w:rsid w:val="00775634"/>
    <w:rPr>
      <w:rFonts w:ascii="Consolas" w:eastAsia="Times New Roman" w:hAnsi="Consolas" w:cs="Times New Roman"/>
      <w:sz w:val="21"/>
      <w:szCs w:val="21"/>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1206675">
      <w:bodyDiv w:val="1"/>
      <w:marLeft w:val="0"/>
      <w:marRight w:val="0"/>
      <w:marTop w:val="0"/>
      <w:marBottom w:val="0"/>
      <w:divBdr>
        <w:top w:val="none" w:sz="0" w:space="0" w:color="auto"/>
        <w:left w:val="none" w:sz="0" w:space="0" w:color="auto"/>
        <w:bottom w:val="none" w:sz="0" w:space="0" w:color="auto"/>
        <w:right w:val="none" w:sz="0" w:space="0" w:color="auto"/>
      </w:divBdr>
    </w:div>
    <w:div w:id="362678657">
      <w:bodyDiv w:val="1"/>
      <w:marLeft w:val="0"/>
      <w:marRight w:val="0"/>
      <w:marTop w:val="0"/>
      <w:marBottom w:val="0"/>
      <w:divBdr>
        <w:top w:val="none" w:sz="0" w:space="0" w:color="auto"/>
        <w:left w:val="none" w:sz="0" w:space="0" w:color="auto"/>
        <w:bottom w:val="none" w:sz="0" w:space="0" w:color="auto"/>
        <w:right w:val="none" w:sz="0" w:space="0" w:color="auto"/>
      </w:divBdr>
    </w:div>
    <w:div w:id="476538031">
      <w:bodyDiv w:val="1"/>
      <w:marLeft w:val="0"/>
      <w:marRight w:val="0"/>
      <w:marTop w:val="0"/>
      <w:marBottom w:val="0"/>
      <w:divBdr>
        <w:top w:val="none" w:sz="0" w:space="0" w:color="auto"/>
        <w:left w:val="none" w:sz="0" w:space="0" w:color="auto"/>
        <w:bottom w:val="none" w:sz="0" w:space="0" w:color="auto"/>
        <w:right w:val="none" w:sz="0" w:space="0" w:color="auto"/>
      </w:divBdr>
    </w:div>
    <w:div w:id="506599147">
      <w:bodyDiv w:val="1"/>
      <w:marLeft w:val="0"/>
      <w:marRight w:val="0"/>
      <w:marTop w:val="0"/>
      <w:marBottom w:val="0"/>
      <w:divBdr>
        <w:top w:val="none" w:sz="0" w:space="0" w:color="auto"/>
        <w:left w:val="none" w:sz="0" w:space="0" w:color="auto"/>
        <w:bottom w:val="none" w:sz="0" w:space="0" w:color="auto"/>
        <w:right w:val="none" w:sz="0" w:space="0" w:color="auto"/>
      </w:divBdr>
    </w:div>
    <w:div w:id="573856736">
      <w:bodyDiv w:val="1"/>
      <w:marLeft w:val="0"/>
      <w:marRight w:val="0"/>
      <w:marTop w:val="0"/>
      <w:marBottom w:val="0"/>
      <w:divBdr>
        <w:top w:val="none" w:sz="0" w:space="0" w:color="auto"/>
        <w:left w:val="none" w:sz="0" w:space="0" w:color="auto"/>
        <w:bottom w:val="none" w:sz="0" w:space="0" w:color="auto"/>
        <w:right w:val="none" w:sz="0" w:space="0" w:color="auto"/>
      </w:divBdr>
    </w:div>
    <w:div w:id="944315029">
      <w:bodyDiv w:val="1"/>
      <w:marLeft w:val="0"/>
      <w:marRight w:val="0"/>
      <w:marTop w:val="0"/>
      <w:marBottom w:val="0"/>
      <w:divBdr>
        <w:top w:val="none" w:sz="0" w:space="0" w:color="auto"/>
        <w:left w:val="none" w:sz="0" w:space="0" w:color="auto"/>
        <w:bottom w:val="none" w:sz="0" w:space="0" w:color="auto"/>
        <w:right w:val="none" w:sz="0" w:space="0" w:color="auto"/>
      </w:divBdr>
    </w:div>
    <w:div w:id="1150948558">
      <w:bodyDiv w:val="1"/>
      <w:marLeft w:val="0"/>
      <w:marRight w:val="0"/>
      <w:marTop w:val="0"/>
      <w:marBottom w:val="0"/>
      <w:divBdr>
        <w:top w:val="none" w:sz="0" w:space="0" w:color="auto"/>
        <w:left w:val="none" w:sz="0" w:space="0" w:color="auto"/>
        <w:bottom w:val="none" w:sz="0" w:space="0" w:color="auto"/>
        <w:right w:val="none" w:sz="0" w:space="0" w:color="auto"/>
      </w:divBdr>
    </w:div>
    <w:div w:id="1217280618">
      <w:bodyDiv w:val="1"/>
      <w:marLeft w:val="0"/>
      <w:marRight w:val="0"/>
      <w:marTop w:val="0"/>
      <w:marBottom w:val="0"/>
      <w:divBdr>
        <w:top w:val="none" w:sz="0" w:space="0" w:color="auto"/>
        <w:left w:val="none" w:sz="0" w:space="0" w:color="auto"/>
        <w:bottom w:val="none" w:sz="0" w:space="0" w:color="auto"/>
        <w:right w:val="none" w:sz="0" w:space="0" w:color="auto"/>
      </w:divBdr>
    </w:div>
    <w:div w:id="1349916294">
      <w:bodyDiv w:val="1"/>
      <w:marLeft w:val="0"/>
      <w:marRight w:val="0"/>
      <w:marTop w:val="0"/>
      <w:marBottom w:val="0"/>
      <w:divBdr>
        <w:top w:val="none" w:sz="0" w:space="0" w:color="auto"/>
        <w:left w:val="none" w:sz="0" w:space="0" w:color="auto"/>
        <w:bottom w:val="none" w:sz="0" w:space="0" w:color="auto"/>
        <w:right w:val="none" w:sz="0" w:space="0" w:color="auto"/>
      </w:divBdr>
    </w:div>
    <w:div w:id="1648780668">
      <w:bodyDiv w:val="1"/>
      <w:marLeft w:val="0"/>
      <w:marRight w:val="0"/>
      <w:marTop w:val="0"/>
      <w:marBottom w:val="0"/>
      <w:divBdr>
        <w:top w:val="none" w:sz="0" w:space="0" w:color="auto"/>
        <w:left w:val="none" w:sz="0" w:space="0" w:color="auto"/>
        <w:bottom w:val="none" w:sz="0" w:space="0" w:color="auto"/>
        <w:right w:val="none" w:sz="0" w:space="0" w:color="auto"/>
      </w:divBdr>
    </w:div>
    <w:div w:id="2028096489">
      <w:bodyDiv w:val="1"/>
      <w:marLeft w:val="0"/>
      <w:marRight w:val="0"/>
      <w:marTop w:val="0"/>
      <w:marBottom w:val="0"/>
      <w:divBdr>
        <w:top w:val="none" w:sz="0" w:space="0" w:color="auto"/>
        <w:left w:val="none" w:sz="0" w:space="0" w:color="auto"/>
        <w:bottom w:val="none" w:sz="0" w:space="0" w:color="auto"/>
        <w:right w:val="none" w:sz="0" w:space="0" w:color="auto"/>
      </w:divBdr>
    </w:div>
    <w:div w:id="2145541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543EDE-CF36-48F0-A917-983F6999C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724</TotalTime>
  <Pages>10</Pages>
  <Words>4141</Words>
  <Characters>23608</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kse9210@yandex.ru</cp:lastModifiedBy>
  <cp:revision>65</cp:revision>
  <cp:lastPrinted>2019-02-08T04:48:00Z</cp:lastPrinted>
  <dcterms:created xsi:type="dcterms:W3CDTF">2015-05-21T10:32:00Z</dcterms:created>
  <dcterms:modified xsi:type="dcterms:W3CDTF">2019-02-12T13:04:00Z</dcterms:modified>
</cp:coreProperties>
</file>