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tbl>
      <w:tblPr>
        <w:tblpPr w:leftFromText="180" w:rightFromText="180" w:vertAnchor="text" w:horzAnchor="page" w:tblpX="5098" w:tblpY="-29"/>
        <w:tblOverlap w:val="never"/>
        <w:tblW w:w="10065" w:type="dxa"/>
        <w:tblLook w:val="04A0"/>
      </w:tblPr>
      <w:tblGrid>
        <w:gridCol w:w="5387"/>
        <w:gridCol w:w="4678"/>
      </w:tblGrid>
      <w:tr w:rsidR="00573880" w:rsidRPr="00664F51" w:rsidTr="00573880">
        <w:tc>
          <w:tcPr>
            <w:tcW w:w="5387" w:type="dxa"/>
            <w:shd w:val="clear" w:color="auto" w:fill="auto"/>
          </w:tcPr>
          <w:p w:rsidR="00573880" w:rsidRPr="00664F51" w:rsidRDefault="00573880" w:rsidP="00573880">
            <w:pPr>
              <w:suppressAutoHyphens/>
              <w:spacing w:after="0" w:line="240" w:lineRule="auto"/>
              <w:ind w:firstLine="3686"/>
              <w:rPr>
                <w:rFonts w:ascii="Times New Roman" w:eastAsia="Times New Roman" w:hAnsi="Times New Roman"/>
                <w:b/>
                <w:sz w:val="24"/>
                <w:szCs w:val="24"/>
                <w:lang w:eastAsia="zh-CN"/>
              </w:rPr>
            </w:pPr>
          </w:p>
        </w:tc>
        <w:tc>
          <w:tcPr>
            <w:tcW w:w="4678" w:type="dxa"/>
            <w:shd w:val="clear" w:color="auto" w:fill="auto"/>
          </w:tcPr>
          <w:p w:rsidR="00573880" w:rsidRPr="00664F51" w:rsidRDefault="00573880" w:rsidP="00573880">
            <w:pPr>
              <w:suppressAutoHyphens/>
              <w:spacing w:after="0" w:line="240" w:lineRule="auto"/>
              <w:ind w:firstLine="176"/>
              <w:jc w:val="center"/>
              <w:rPr>
                <w:rFonts w:ascii="Times New Roman" w:eastAsia="Times New Roman" w:hAnsi="Times New Roman"/>
                <w:sz w:val="24"/>
                <w:szCs w:val="24"/>
                <w:lang w:eastAsia="zh-CN"/>
              </w:rPr>
            </w:pPr>
            <w:r w:rsidRPr="00664F51">
              <w:rPr>
                <w:rFonts w:ascii="Times New Roman" w:eastAsia="Times New Roman" w:hAnsi="Times New Roman"/>
                <w:sz w:val="24"/>
                <w:szCs w:val="24"/>
                <w:lang w:eastAsia="zh-CN"/>
              </w:rPr>
              <w:t>УТВЕРЖДАЮ:</w:t>
            </w:r>
          </w:p>
          <w:p w:rsidR="00573880" w:rsidRPr="00664F51" w:rsidRDefault="00573880" w:rsidP="00573880">
            <w:pPr>
              <w:suppressAutoHyphens/>
              <w:spacing w:after="0" w:line="240" w:lineRule="auto"/>
              <w:ind w:firstLine="176"/>
              <w:jc w:val="center"/>
              <w:rPr>
                <w:rFonts w:ascii="Times New Roman" w:eastAsia="Times New Roman" w:hAnsi="Times New Roman"/>
                <w:sz w:val="24"/>
                <w:szCs w:val="24"/>
                <w:lang w:eastAsia="zh-CN"/>
              </w:rPr>
            </w:pPr>
          </w:p>
        </w:tc>
      </w:tr>
      <w:tr w:rsidR="00573880" w:rsidRPr="00664F51" w:rsidTr="00573880">
        <w:tc>
          <w:tcPr>
            <w:tcW w:w="5387" w:type="dxa"/>
            <w:shd w:val="clear" w:color="auto" w:fill="auto"/>
          </w:tcPr>
          <w:p w:rsidR="00573880" w:rsidRPr="00664F51" w:rsidRDefault="00573880" w:rsidP="00573880">
            <w:pPr>
              <w:suppressAutoHyphens/>
              <w:spacing w:after="0" w:line="240" w:lineRule="auto"/>
              <w:ind w:firstLine="3686"/>
              <w:rPr>
                <w:rFonts w:ascii="Times New Roman" w:eastAsia="Times New Roman" w:hAnsi="Times New Roman"/>
                <w:b/>
                <w:sz w:val="24"/>
                <w:szCs w:val="24"/>
                <w:lang w:eastAsia="zh-CN"/>
              </w:rPr>
            </w:pPr>
          </w:p>
        </w:tc>
        <w:tc>
          <w:tcPr>
            <w:tcW w:w="4678" w:type="dxa"/>
            <w:shd w:val="clear" w:color="auto" w:fill="auto"/>
          </w:tcPr>
          <w:p w:rsidR="00573880" w:rsidRPr="00664F51" w:rsidRDefault="00573880" w:rsidP="00573880">
            <w:pPr>
              <w:suppressAutoHyphens/>
              <w:spacing w:after="0" w:line="240" w:lineRule="auto"/>
              <w:ind w:firstLine="176"/>
              <w:jc w:val="center"/>
              <w:rPr>
                <w:rFonts w:ascii="Times New Roman" w:eastAsia="Times New Roman" w:hAnsi="Times New Roman"/>
                <w:sz w:val="24"/>
                <w:szCs w:val="24"/>
                <w:lang w:eastAsia="zh-CN"/>
              </w:rPr>
            </w:pPr>
            <w:r w:rsidRPr="00664F51">
              <w:rPr>
                <w:rFonts w:ascii="Times New Roman" w:eastAsia="Times New Roman" w:hAnsi="Times New Roman"/>
                <w:sz w:val="24"/>
                <w:szCs w:val="24"/>
                <w:lang w:eastAsia="zh-CN"/>
              </w:rPr>
              <w:t>Главный врач</w:t>
            </w:r>
          </w:p>
          <w:p w:rsidR="00573880" w:rsidRPr="00664F51" w:rsidRDefault="00573880" w:rsidP="00573880">
            <w:pPr>
              <w:suppressAutoHyphens/>
              <w:spacing w:after="0" w:line="240" w:lineRule="auto"/>
              <w:ind w:firstLine="176"/>
              <w:jc w:val="center"/>
              <w:rPr>
                <w:rFonts w:ascii="Times New Roman" w:eastAsia="Times New Roman" w:hAnsi="Times New Roman"/>
                <w:sz w:val="24"/>
                <w:szCs w:val="24"/>
                <w:lang w:eastAsia="zh-CN"/>
              </w:rPr>
            </w:pPr>
          </w:p>
        </w:tc>
      </w:tr>
      <w:tr w:rsidR="00573880" w:rsidRPr="00664F51" w:rsidTr="00573880">
        <w:tc>
          <w:tcPr>
            <w:tcW w:w="5387" w:type="dxa"/>
            <w:shd w:val="clear" w:color="auto" w:fill="auto"/>
          </w:tcPr>
          <w:p w:rsidR="00573880" w:rsidRPr="00664F51" w:rsidRDefault="00573880" w:rsidP="00573880">
            <w:pPr>
              <w:suppressAutoHyphens/>
              <w:spacing w:after="0" w:line="240" w:lineRule="auto"/>
              <w:ind w:firstLine="3686"/>
              <w:rPr>
                <w:rFonts w:ascii="Times New Roman" w:eastAsia="Times New Roman" w:hAnsi="Times New Roman"/>
                <w:b/>
                <w:sz w:val="24"/>
                <w:szCs w:val="24"/>
                <w:lang w:eastAsia="zh-CN"/>
              </w:rPr>
            </w:pPr>
          </w:p>
        </w:tc>
        <w:tc>
          <w:tcPr>
            <w:tcW w:w="4678" w:type="dxa"/>
            <w:tcBorders>
              <w:bottom w:val="single" w:sz="4" w:space="0" w:color="auto"/>
            </w:tcBorders>
            <w:shd w:val="clear" w:color="auto" w:fill="auto"/>
          </w:tcPr>
          <w:p w:rsidR="00573880" w:rsidRPr="00664F51" w:rsidRDefault="00573880" w:rsidP="00573880">
            <w:pPr>
              <w:suppressAutoHyphens/>
              <w:spacing w:after="0" w:line="240" w:lineRule="auto"/>
              <w:ind w:firstLine="176"/>
              <w:jc w:val="center"/>
              <w:rPr>
                <w:rFonts w:ascii="Times New Roman" w:eastAsia="Times New Roman" w:hAnsi="Times New Roman"/>
                <w:sz w:val="24"/>
                <w:szCs w:val="24"/>
                <w:lang w:eastAsia="zh-CN"/>
              </w:rPr>
            </w:pPr>
            <w:r w:rsidRPr="00664F51">
              <w:rPr>
                <w:rFonts w:ascii="Times New Roman" w:eastAsia="Times New Roman" w:hAnsi="Times New Roman"/>
                <w:sz w:val="24"/>
                <w:szCs w:val="24"/>
                <w:lang w:eastAsia="zh-CN"/>
              </w:rPr>
              <w:t>Г</w:t>
            </w:r>
            <w:r>
              <w:rPr>
                <w:rFonts w:ascii="Times New Roman" w:eastAsia="Times New Roman" w:hAnsi="Times New Roman"/>
                <w:sz w:val="24"/>
                <w:szCs w:val="24"/>
                <w:lang w:eastAsia="zh-CN"/>
              </w:rPr>
              <w:t xml:space="preserve">осударственное автономное учреждение здравоохранения </w:t>
            </w:r>
            <w:r w:rsidRPr="00664F51">
              <w:rPr>
                <w:rFonts w:ascii="Times New Roman" w:eastAsia="Times New Roman" w:hAnsi="Times New Roman"/>
                <w:sz w:val="24"/>
                <w:szCs w:val="24"/>
                <w:lang w:eastAsia="zh-CN"/>
              </w:rPr>
              <w:t>Р</w:t>
            </w:r>
            <w:r>
              <w:rPr>
                <w:rFonts w:ascii="Times New Roman" w:eastAsia="Times New Roman" w:hAnsi="Times New Roman"/>
                <w:sz w:val="24"/>
                <w:szCs w:val="24"/>
                <w:lang w:eastAsia="zh-CN"/>
              </w:rPr>
              <w:t xml:space="preserve">еспублики </w:t>
            </w:r>
            <w:r w:rsidRPr="00664F51">
              <w:rPr>
                <w:rFonts w:ascii="Times New Roman" w:eastAsia="Times New Roman" w:hAnsi="Times New Roman"/>
                <w:sz w:val="24"/>
                <w:szCs w:val="24"/>
                <w:lang w:eastAsia="zh-CN"/>
              </w:rPr>
              <w:t>М</w:t>
            </w:r>
            <w:r>
              <w:rPr>
                <w:rFonts w:ascii="Times New Roman" w:eastAsia="Times New Roman" w:hAnsi="Times New Roman"/>
                <w:sz w:val="24"/>
                <w:szCs w:val="24"/>
                <w:lang w:eastAsia="zh-CN"/>
              </w:rPr>
              <w:t>ордовия</w:t>
            </w:r>
            <w:r w:rsidRPr="00664F51">
              <w:rPr>
                <w:rFonts w:ascii="Times New Roman" w:eastAsia="Times New Roman" w:hAnsi="Times New Roman"/>
                <w:sz w:val="24"/>
                <w:szCs w:val="24"/>
                <w:lang w:eastAsia="zh-CN"/>
              </w:rPr>
              <w:t xml:space="preserve"> «</w:t>
            </w:r>
            <w:r>
              <w:rPr>
                <w:rFonts w:ascii="Times New Roman" w:eastAsia="Times New Roman" w:hAnsi="Times New Roman"/>
                <w:sz w:val="24"/>
                <w:szCs w:val="24"/>
                <w:lang w:eastAsia="zh-CN"/>
              </w:rPr>
              <w:t>Мордовская республиканская с</w:t>
            </w:r>
            <w:r w:rsidRPr="00664F51">
              <w:rPr>
                <w:rFonts w:ascii="Times New Roman" w:eastAsia="Times New Roman" w:hAnsi="Times New Roman"/>
                <w:sz w:val="24"/>
                <w:szCs w:val="24"/>
                <w:lang w:eastAsia="zh-CN"/>
              </w:rPr>
              <w:t>томатологическая</w:t>
            </w:r>
            <w:r>
              <w:rPr>
                <w:rFonts w:ascii="Times New Roman" w:eastAsia="Times New Roman" w:hAnsi="Times New Roman"/>
                <w:sz w:val="24"/>
                <w:szCs w:val="24"/>
                <w:lang w:eastAsia="zh-CN"/>
              </w:rPr>
              <w:t xml:space="preserve"> </w:t>
            </w:r>
            <w:r w:rsidRPr="00664F51">
              <w:rPr>
                <w:rFonts w:ascii="Times New Roman" w:eastAsia="Times New Roman" w:hAnsi="Times New Roman"/>
                <w:sz w:val="24"/>
                <w:szCs w:val="24"/>
                <w:lang w:eastAsia="zh-CN"/>
              </w:rPr>
              <w:t>поликлиника»</w:t>
            </w:r>
          </w:p>
        </w:tc>
      </w:tr>
      <w:tr w:rsidR="00573880" w:rsidRPr="00664F51" w:rsidTr="00573880">
        <w:tc>
          <w:tcPr>
            <w:tcW w:w="5387" w:type="dxa"/>
            <w:shd w:val="clear" w:color="auto" w:fill="auto"/>
          </w:tcPr>
          <w:p w:rsidR="00573880" w:rsidRPr="00664F51" w:rsidRDefault="00573880" w:rsidP="00573880">
            <w:pPr>
              <w:suppressAutoHyphens/>
              <w:spacing w:after="0" w:line="240" w:lineRule="auto"/>
              <w:ind w:firstLine="3686"/>
              <w:rPr>
                <w:rFonts w:ascii="Times New Roman" w:eastAsia="Times New Roman" w:hAnsi="Times New Roman"/>
                <w:b/>
                <w:sz w:val="24"/>
                <w:szCs w:val="24"/>
                <w:lang w:eastAsia="zh-CN"/>
              </w:rPr>
            </w:pPr>
          </w:p>
        </w:tc>
        <w:tc>
          <w:tcPr>
            <w:tcW w:w="4678" w:type="dxa"/>
            <w:tcBorders>
              <w:top w:val="single" w:sz="4" w:space="0" w:color="auto"/>
            </w:tcBorders>
            <w:shd w:val="clear" w:color="auto" w:fill="auto"/>
          </w:tcPr>
          <w:p w:rsidR="00573880" w:rsidRPr="00664F51" w:rsidRDefault="00573880" w:rsidP="00573880">
            <w:pPr>
              <w:suppressAutoHyphens/>
              <w:spacing w:after="0" w:line="240" w:lineRule="auto"/>
              <w:ind w:firstLine="176"/>
              <w:jc w:val="center"/>
              <w:rPr>
                <w:rFonts w:ascii="Times New Roman" w:eastAsia="Times New Roman" w:hAnsi="Times New Roman"/>
                <w:i/>
                <w:sz w:val="24"/>
                <w:szCs w:val="24"/>
                <w:vertAlign w:val="superscript"/>
                <w:lang w:eastAsia="zh-CN"/>
              </w:rPr>
            </w:pPr>
            <w:r w:rsidRPr="00664F51">
              <w:rPr>
                <w:rFonts w:ascii="Times New Roman" w:eastAsia="Times New Roman" w:hAnsi="Times New Roman"/>
                <w:i/>
                <w:sz w:val="24"/>
                <w:szCs w:val="24"/>
                <w:vertAlign w:val="superscript"/>
                <w:lang w:eastAsia="zh-CN"/>
              </w:rPr>
              <w:t>(наименование заказчика)</w:t>
            </w:r>
          </w:p>
        </w:tc>
      </w:tr>
      <w:tr w:rsidR="00573880" w:rsidRPr="00664F51" w:rsidTr="00573880">
        <w:tc>
          <w:tcPr>
            <w:tcW w:w="5387" w:type="dxa"/>
            <w:shd w:val="clear" w:color="auto" w:fill="auto"/>
          </w:tcPr>
          <w:p w:rsidR="00573880" w:rsidRPr="00664F51" w:rsidRDefault="00573880" w:rsidP="00573880">
            <w:pPr>
              <w:suppressAutoHyphens/>
              <w:spacing w:after="0" w:line="240" w:lineRule="auto"/>
              <w:ind w:firstLine="3686"/>
              <w:rPr>
                <w:rFonts w:ascii="Times New Roman" w:eastAsia="Times New Roman" w:hAnsi="Times New Roman"/>
                <w:b/>
                <w:sz w:val="24"/>
                <w:szCs w:val="24"/>
                <w:lang w:eastAsia="zh-CN"/>
              </w:rPr>
            </w:pPr>
          </w:p>
        </w:tc>
        <w:tc>
          <w:tcPr>
            <w:tcW w:w="4678" w:type="dxa"/>
            <w:tcBorders>
              <w:bottom w:val="single" w:sz="4" w:space="0" w:color="auto"/>
            </w:tcBorders>
            <w:shd w:val="clear" w:color="auto" w:fill="auto"/>
          </w:tcPr>
          <w:p w:rsidR="00573880" w:rsidRPr="00664F51" w:rsidRDefault="00573880" w:rsidP="00573880">
            <w:pPr>
              <w:suppressAutoHyphens/>
              <w:spacing w:after="0" w:line="240" w:lineRule="auto"/>
              <w:ind w:firstLine="176"/>
              <w:jc w:val="center"/>
              <w:rPr>
                <w:rFonts w:ascii="Times New Roman" w:eastAsia="Times New Roman" w:hAnsi="Times New Roman"/>
                <w:sz w:val="24"/>
                <w:szCs w:val="24"/>
                <w:lang w:eastAsia="zh-CN"/>
              </w:rPr>
            </w:pPr>
          </w:p>
        </w:tc>
      </w:tr>
      <w:tr w:rsidR="00573880" w:rsidRPr="00664F51" w:rsidTr="00573880">
        <w:tc>
          <w:tcPr>
            <w:tcW w:w="5387" w:type="dxa"/>
            <w:shd w:val="clear" w:color="auto" w:fill="auto"/>
          </w:tcPr>
          <w:p w:rsidR="00573880" w:rsidRPr="00664F51" w:rsidRDefault="00573880" w:rsidP="00573880">
            <w:pPr>
              <w:suppressAutoHyphens/>
              <w:spacing w:after="0" w:line="240" w:lineRule="auto"/>
              <w:ind w:firstLine="3686"/>
              <w:rPr>
                <w:rFonts w:ascii="Times New Roman" w:eastAsia="Times New Roman" w:hAnsi="Times New Roman"/>
                <w:b/>
                <w:sz w:val="24"/>
                <w:szCs w:val="24"/>
                <w:lang w:eastAsia="zh-CN"/>
              </w:rPr>
            </w:pPr>
          </w:p>
        </w:tc>
        <w:tc>
          <w:tcPr>
            <w:tcW w:w="4678" w:type="dxa"/>
            <w:tcBorders>
              <w:top w:val="single" w:sz="4" w:space="0" w:color="auto"/>
            </w:tcBorders>
            <w:shd w:val="clear" w:color="auto" w:fill="auto"/>
          </w:tcPr>
          <w:p w:rsidR="00573880" w:rsidRPr="00664F51" w:rsidRDefault="00573880" w:rsidP="00573880">
            <w:pPr>
              <w:suppressAutoHyphens/>
              <w:spacing w:after="0" w:line="240" w:lineRule="auto"/>
              <w:ind w:firstLine="176"/>
              <w:jc w:val="center"/>
              <w:rPr>
                <w:rFonts w:ascii="Times New Roman" w:eastAsia="Times New Roman" w:hAnsi="Times New Roman"/>
                <w:i/>
                <w:sz w:val="24"/>
                <w:szCs w:val="24"/>
                <w:vertAlign w:val="superscript"/>
                <w:lang w:eastAsia="zh-CN"/>
              </w:rPr>
            </w:pPr>
            <w:r w:rsidRPr="00664F51">
              <w:rPr>
                <w:rFonts w:ascii="Times New Roman" w:eastAsia="Times New Roman" w:hAnsi="Times New Roman"/>
                <w:i/>
                <w:sz w:val="24"/>
                <w:szCs w:val="24"/>
                <w:vertAlign w:val="superscript"/>
                <w:lang w:eastAsia="zh-CN"/>
              </w:rPr>
              <w:t>(подпись)</w:t>
            </w:r>
          </w:p>
        </w:tc>
      </w:tr>
      <w:tr w:rsidR="00573880" w:rsidRPr="00664F51" w:rsidTr="00573880">
        <w:tc>
          <w:tcPr>
            <w:tcW w:w="5387" w:type="dxa"/>
            <w:shd w:val="clear" w:color="auto" w:fill="auto"/>
          </w:tcPr>
          <w:p w:rsidR="00573880" w:rsidRPr="00664F51" w:rsidRDefault="00573880" w:rsidP="00573880">
            <w:pPr>
              <w:suppressAutoHyphens/>
              <w:spacing w:after="0" w:line="240" w:lineRule="auto"/>
              <w:ind w:firstLine="3686"/>
              <w:rPr>
                <w:rFonts w:ascii="Times New Roman" w:eastAsia="Times New Roman" w:hAnsi="Times New Roman"/>
                <w:b/>
                <w:sz w:val="24"/>
                <w:szCs w:val="24"/>
                <w:lang w:eastAsia="zh-CN"/>
              </w:rPr>
            </w:pPr>
          </w:p>
        </w:tc>
        <w:tc>
          <w:tcPr>
            <w:tcW w:w="4678" w:type="dxa"/>
            <w:tcBorders>
              <w:bottom w:val="single" w:sz="4" w:space="0" w:color="auto"/>
            </w:tcBorders>
            <w:shd w:val="clear" w:color="auto" w:fill="auto"/>
          </w:tcPr>
          <w:p w:rsidR="00573880" w:rsidRPr="00664F51" w:rsidRDefault="00F1498B" w:rsidP="00F1498B">
            <w:pPr>
              <w:suppressAutoHyphens/>
              <w:spacing w:after="0" w:line="240" w:lineRule="auto"/>
              <w:ind w:firstLine="176"/>
              <w:jc w:val="center"/>
              <w:rPr>
                <w:rFonts w:ascii="Times New Roman" w:eastAsia="Times New Roman" w:hAnsi="Times New Roman"/>
                <w:sz w:val="24"/>
                <w:szCs w:val="24"/>
                <w:lang w:eastAsia="zh-CN"/>
              </w:rPr>
            </w:pPr>
            <w:r>
              <w:rPr>
                <w:rFonts w:ascii="Times New Roman" w:eastAsia="Times New Roman" w:hAnsi="Times New Roman"/>
                <w:sz w:val="24"/>
                <w:szCs w:val="24"/>
                <w:lang w:eastAsia="zh-CN"/>
              </w:rPr>
              <w:t>Г</w:t>
            </w:r>
            <w:r w:rsidR="0003228C" w:rsidRPr="00664F51">
              <w:rPr>
                <w:rFonts w:ascii="Times New Roman" w:eastAsia="Times New Roman" w:hAnsi="Times New Roman"/>
                <w:sz w:val="24"/>
                <w:szCs w:val="24"/>
                <w:lang w:eastAsia="zh-CN"/>
              </w:rPr>
              <w:t>лавн</w:t>
            </w:r>
            <w:r>
              <w:rPr>
                <w:rFonts w:ascii="Times New Roman" w:eastAsia="Times New Roman" w:hAnsi="Times New Roman"/>
                <w:sz w:val="24"/>
                <w:szCs w:val="24"/>
                <w:lang w:eastAsia="zh-CN"/>
              </w:rPr>
              <w:t>ый</w:t>
            </w:r>
            <w:r w:rsidR="0003228C" w:rsidRPr="00664F51">
              <w:rPr>
                <w:rFonts w:ascii="Times New Roman" w:eastAsia="Times New Roman" w:hAnsi="Times New Roman"/>
                <w:sz w:val="24"/>
                <w:szCs w:val="24"/>
                <w:lang w:eastAsia="zh-CN"/>
              </w:rPr>
              <w:t xml:space="preserve"> врач А.</w:t>
            </w:r>
            <w:r w:rsidR="0003228C">
              <w:rPr>
                <w:rFonts w:ascii="Times New Roman" w:eastAsia="Times New Roman" w:hAnsi="Times New Roman"/>
                <w:sz w:val="24"/>
                <w:szCs w:val="24"/>
                <w:lang w:eastAsia="zh-CN"/>
              </w:rPr>
              <w:t>В</w:t>
            </w:r>
            <w:r w:rsidR="0003228C" w:rsidRPr="00664F51">
              <w:rPr>
                <w:rFonts w:ascii="Times New Roman" w:eastAsia="Times New Roman" w:hAnsi="Times New Roman"/>
                <w:sz w:val="24"/>
                <w:szCs w:val="24"/>
                <w:lang w:eastAsia="zh-CN"/>
              </w:rPr>
              <w:t xml:space="preserve">. </w:t>
            </w:r>
            <w:proofErr w:type="spellStart"/>
            <w:r w:rsidR="0003228C">
              <w:rPr>
                <w:rFonts w:ascii="Times New Roman" w:eastAsia="Times New Roman" w:hAnsi="Times New Roman"/>
                <w:sz w:val="24"/>
                <w:szCs w:val="24"/>
                <w:lang w:eastAsia="zh-CN"/>
              </w:rPr>
              <w:t>Адамчик</w:t>
            </w:r>
            <w:proofErr w:type="spellEnd"/>
          </w:p>
        </w:tc>
      </w:tr>
      <w:tr w:rsidR="00573880" w:rsidRPr="00664F51" w:rsidTr="00573880">
        <w:tc>
          <w:tcPr>
            <w:tcW w:w="5387" w:type="dxa"/>
            <w:shd w:val="clear" w:color="auto" w:fill="auto"/>
          </w:tcPr>
          <w:p w:rsidR="00573880" w:rsidRPr="00664F51" w:rsidRDefault="00573880" w:rsidP="00573880">
            <w:pPr>
              <w:suppressAutoHyphens/>
              <w:spacing w:after="0" w:line="240" w:lineRule="auto"/>
              <w:ind w:firstLine="3686"/>
              <w:rPr>
                <w:rFonts w:ascii="Times New Roman" w:eastAsia="Times New Roman" w:hAnsi="Times New Roman"/>
                <w:b/>
                <w:sz w:val="24"/>
                <w:szCs w:val="24"/>
                <w:lang w:eastAsia="zh-CN"/>
              </w:rPr>
            </w:pPr>
          </w:p>
        </w:tc>
        <w:tc>
          <w:tcPr>
            <w:tcW w:w="4678" w:type="dxa"/>
            <w:tcBorders>
              <w:top w:val="single" w:sz="4" w:space="0" w:color="auto"/>
            </w:tcBorders>
            <w:shd w:val="clear" w:color="auto" w:fill="auto"/>
          </w:tcPr>
          <w:p w:rsidR="00573880" w:rsidRPr="00664F51" w:rsidRDefault="00573880" w:rsidP="00573880">
            <w:pPr>
              <w:suppressAutoHyphens/>
              <w:spacing w:after="0" w:line="240" w:lineRule="auto"/>
              <w:ind w:firstLine="176"/>
              <w:jc w:val="center"/>
              <w:rPr>
                <w:rFonts w:ascii="Times New Roman" w:eastAsia="Times New Roman" w:hAnsi="Times New Roman"/>
                <w:i/>
                <w:sz w:val="24"/>
                <w:szCs w:val="24"/>
                <w:vertAlign w:val="superscript"/>
                <w:lang w:eastAsia="zh-CN"/>
              </w:rPr>
            </w:pPr>
            <w:r w:rsidRPr="00664F51">
              <w:rPr>
                <w:rFonts w:ascii="Times New Roman" w:eastAsia="Times New Roman" w:hAnsi="Times New Roman"/>
                <w:i/>
                <w:sz w:val="24"/>
                <w:szCs w:val="24"/>
                <w:vertAlign w:val="superscript"/>
                <w:lang w:eastAsia="zh-CN"/>
              </w:rPr>
              <w:t>( И.О. Фамилия)</w:t>
            </w:r>
          </w:p>
        </w:tc>
      </w:tr>
    </w:tbl>
    <w:p w:rsidR="00664F51" w:rsidRDefault="00664F51" w:rsidP="00800792">
      <w:pPr>
        <w:suppressAutoHyphens/>
        <w:spacing w:after="0" w:line="240" w:lineRule="auto"/>
        <w:ind w:firstLine="3686"/>
        <w:rPr>
          <w:rFonts w:ascii="Times New Roman" w:eastAsia="Times New Roman" w:hAnsi="Times New Roman"/>
          <w:b/>
          <w:sz w:val="24"/>
          <w:szCs w:val="24"/>
          <w:lang w:eastAsia="zh-CN"/>
        </w:rPr>
      </w:pPr>
    </w:p>
    <w:p w:rsidR="00573880" w:rsidRDefault="00800792" w:rsidP="00800792">
      <w:pPr>
        <w:suppressAutoHyphens/>
        <w:spacing w:after="0" w:line="240" w:lineRule="auto"/>
        <w:rPr>
          <w:rFonts w:ascii="Times New Roman" w:eastAsia="Times New Roman" w:hAnsi="Times New Roman"/>
          <w:b/>
          <w:sz w:val="24"/>
          <w:szCs w:val="24"/>
          <w:lang w:eastAsia="zh-CN"/>
        </w:rPr>
      </w:pPr>
      <w:r w:rsidRPr="006A5895">
        <w:rPr>
          <w:rFonts w:ascii="Times New Roman" w:eastAsia="Times New Roman" w:hAnsi="Times New Roman"/>
          <w:b/>
          <w:sz w:val="24"/>
          <w:szCs w:val="24"/>
          <w:lang w:eastAsia="zh-CN"/>
        </w:rPr>
        <w:tab/>
      </w:r>
      <w:r w:rsidRPr="006A5895">
        <w:rPr>
          <w:rFonts w:ascii="Times New Roman" w:eastAsia="Times New Roman" w:hAnsi="Times New Roman"/>
          <w:b/>
          <w:sz w:val="24"/>
          <w:szCs w:val="24"/>
          <w:lang w:eastAsia="zh-CN"/>
        </w:rPr>
        <w:tab/>
      </w:r>
      <w:r w:rsidRPr="006A5895">
        <w:rPr>
          <w:rFonts w:ascii="Times New Roman" w:eastAsia="Times New Roman" w:hAnsi="Times New Roman"/>
          <w:b/>
          <w:sz w:val="24"/>
          <w:szCs w:val="24"/>
          <w:lang w:eastAsia="zh-CN"/>
        </w:rPr>
        <w:tab/>
      </w:r>
      <w:r w:rsidRPr="006A5895">
        <w:rPr>
          <w:rFonts w:ascii="Times New Roman" w:eastAsia="Times New Roman" w:hAnsi="Times New Roman"/>
          <w:b/>
          <w:sz w:val="24"/>
          <w:szCs w:val="24"/>
          <w:lang w:eastAsia="zh-CN"/>
        </w:rPr>
        <w:tab/>
      </w:r>
      <w:r w:rsidRPr="006A5895">
        <w:rPr>
          <w:rFonts w:ascii="Times New Roman" w:eastAsia="Times New Roman" w:hAnsi="Times New Roman"/>
          <w:b/>
          <w:sz w:val="24"/>
          <w:szCs w:val="24"/>
          <w:lang w:eastAsia="zh-CN"/>
        </w:rPr>
        <w:tab/>
      </w:r>
      <w:r w:rsidRPr="006A5895">
        <w:rPr>
          <w:rFonts w:ascii="Times New Roman" w:eastAsia="Times New Roman" w:hAnsi="Times New Roman"/>
          <w:b/>
          <w:sz w:val="24"/>
          <w:szCs w:val="24"/>
          <w:lang w:eastAsia="zh-CN"/>
        </w:rPr>
        <w:tab/>
      </w:r>
      <w:r w:rsidRPr="006A5895">
        <w:rPr>
          <w:rFonts w:ascii="Times New Roman" w:eastAsia="Times New Roman" w:hAnsi="Times New Roman"/>
          <w:b/>
          <w:sz w:val="24"/>
          <w:szCs w:val="24"/>
          <w:lang w:eastAsia="zh-CN"/>
        </w:rPr>
        <w:tab/>
        <w:t xml:space="preserve">                               </w:t>
      </w:r>
      <w:r w:rsidR="00664F51">
        <w:rPr>
          <w:rFonts w:ascii="Times New Roman" w:eastAsia="Times New Roman" w:hAnsi="Times New Roman"/>
          <w:b/>
          <w:sz w:val="24"/>
          <w:szCs w:val="24"/>
          <w:lang w:eastAsia="zh-CN"/>
        </w:rPr>
        <w:t xml:space="preserve">               </w:t>
      </w:r>
      <w:r w:rsidRPr="006A5895">
        <w:rPr>
          <w:rFonts w:ascii="Times New Roman" w:eastAsia="Times New Roman" w:hAnsi="Times New Roman"/>
          <w:b/>
          <w:sz w:val="24"/>
          <w:szCs w:val="24"/>
          <w:lang w:eastAsia="zh-CN"/>
        </w:rPr>
        <w:t xml:space="preserve"> </w:t>
      </w:r>
    </w:p>
    <w:p w:rsidR="00573880" w:rsidRDefault="00573880" w:rsidP="00800792">
      <w:pPr>
        <w:suppressAutoHyphens/>
        <w:spacing w:after="0" w:line="240" w:lineRule="auto"/>
        <w:rPr>
          <w:rFonts w:ascii="Times New Roman" w:eastAsia="Times New Roman" w:hAnsi="Times New Roman"/>
          <w:b/>
          <w:sz w:val="24"/>
          <w:szCs w:val="24"/>
          <w:lang w:eastAsia="zh-CN"/>
        </w:rPr>
      </w:pPr>
    </w:p>
    <w:p w:rsidR="00573880" w:rsidRDefault="00573880" w:rsidP="00800792">
      <w:pPr>
        <w:suppressAutoHyphens/>
        <w:spacing w:after="0" w:line="240" w:lineRule="auto"/>
        <w:rPr>
          <w:rFonts w:ascii="Times New Roman" w:eastAsia="Times New Roman" w:hAnsi="Times New Roman"/>
          <w:b/>
          <w:sz w:val="24"/>
          <w:szCs w:val="24"/>
          <w:lang w:eastAsia="zh-CN"/>
        </w:rPr>
      </w:pPr>
    </w:p>
    <w:p w:rsidR="00573880" w:rsidRDefault="00573880" w:rsidP="00800792">
      <w:pPr>
        <w:suppressAutoHyphens/>
        <w:spacing w:after="0" w:line="240" w:lineRule="auto"/>
        <w:rPr>
          <w:rFonts w:ascii="Times New Roman" w:eastAsia="Times New Roman" w:hAnsi="Times New Roman"/>
          <w:b/>
          <w:sz w:val="24"/>
          <w:szCs w:val="24"/>
          <w:lang w:eastAsia="zh-CN"/>
        </w:rPr>
      </w:pPr>
    </w:p>
    <w:p w:rsidR="00573880" w:rsidRDefault="00573880" w:rsidP="00800792">
      <w:pPr>
        <w:suppressAutoHyphens/>
        <w:spacing w:after="0" w:line="240" w:lineRule="auto"/>
        <w:rPr>
          <w:rFonts w:ascii="Times New Roman" w:eastAsia="Times New Roman" w:hAnsi="Times New Roman"/>
          <w:b/>
          <w:sz w:val="24"/>
          <w:szCs w:val="24"/>
          <w:lang w:eastAsia="zh-CN"/>
        </w:rPr>
      </w:pPr>
    </w:p>
    <w:p w:rsidR="00573880" w:rsidRDefault="00573880" w:rsidP="00800792">
      <w:pPr>
        <w:suppressAutoHyphens/>
        <w:spacing w:after="0" w:line="240" w:lineRule="auto"/>
        <w:rPr>
          <w:rFonts w:ascii="Times New Roman" w:eastAsia="Times New Roman" w:hAnsi="Times New Roman"/>
          <w:b/>
          <w:sz w:val="24"/>
          <w:szCs w:val="24"/>
          <w:lang w:eastAsia="zh-CN"/>
        </w:rPr>
      </w:pPr>
    </w:p>
    <w:p w:rsidR="00573880" w:rsidRDefault="00573880" w:rsidP="00800792">
      <w:pPr>
        <w:suppressAutoHyphens/>
        <w:spacing w:after="0" w:line="240" w:lineRule="auto"/>
        <w:rPr>
          <w:rFonts w:ascii="Times New Roman" w:eastAsia="Times New Roman" w:hAnsi="Times New Roman"/>
          <w:b/>
          <w:sz w:val="24"/>
          <w:szCs w:val="24"/>
          <w:lang w:eastAsia="zh-CN"/>
        </w:rPr>
      </w:pPr>
    </w:p>
    <w:p w:rsidR="00573880" w:rsidRDefault="00573880" w:rsidP="00800792">
      <w:pPr>
        <w:suppressAutoHyphens/>
        <w:spacing w:after="0" w:line="240" w:lineRule="auto"/>
        <w:rPr>
          <w:rFonts w:ascii="Times New Roman" w:eastAsia="Times New Roman" w:hAnsi="Times New Roman"/>
          <w:b/>
          <w:sz w:val="24"/>
          <w:szCs w:val="24"/>
          <w:lang w:eastAsia="zh-CN"/>
        </w:rPr>
      </w:pPr>
    </w:p>
    <w:p w:rsidR="00573880" w:rsidRDefault="00573880" w:rsidP="00800792">
      <w:pPr>
        <w:suppressAutoHyphens/>
        <w:spacing w:after="0" w:line="240" w:lineRule="auto"/>
        <w:rPr>
          <w:rFonts w:ascii="Times New Roman" w:eastAsia="Times New Roman" w:hAnsi="Times New Roman"/>
          <w:b/>
          <w:sz w:val="24"/>
          <w:szCs w:val="24"/>
          <w:lang w:eastAsia="zh-CN"/>
        </w:rPr>
      </w:pPr>
    </w:p>
    <w:p w:rsidR="00573880" w:rsidRDefault="00573880" w:rsidP="00800792">
      <w:pPr>
        <w:suppressAutoHyphens/>
        <w:spacing w:after="0" w:line="240" w:lineRule="auto"/>
        <w:rPr>
          <w:rFonts w:ascii="Times New Roman" w:eastAsia="Times New Roman" w:hAnsi="Times New Roman"/>
          <w:b/>
          <w:sz w:val="24"/>
          <w:szCs w:val="24"/>
          <w:lang w:eastAsia="zh-CN"/>
        </w:rPr>
      </w:pPr>
    </w:p>
    <w:p w:rsidR="00573880" w:rsidRDefault="00573880" w:rsidP="00800792">
      <w:pPr>
        <w:suppressAutoHyphens/>
        <w:spacing w:after="0" w:line="240" w:lineRule="auto"/>
        <w:rPr>
          <w:rFonts w:ascii="Times New Roman" w:eastAsia="Times New Roman" w:hAnsi="Times New Roman"/>
          <w:b/>
          <w:sz w:val="24"/>
          <w:szCs w:val="24"/>
          <w:lang w:eastAsia="zh-CN"/>
        </w:rPr>
      </w:pPr>
    </w:p>
    <w:p w:rsidR="00573880" w:rsidRDefault="00573880" w:rsidP="00800792">
      <w:pPr>
        <w:suppressAutoHyphens/>
        <w:spacing w:after="0" w:line="240" w:lineRule="auto"/>
        <w:rPr>
          <w:rFonts w:ascii="Times New Roman" w:eastAsia="Times New Roman" w:hAnsi="Times New Roman"/>
          <w:b/>
          <w:sz w:val="24"/>
          <w:szCs w:val="24"/>
          <w:lang w:eastAsia="zh-CN"/>
        </w:rPr>
      </w:pPr>
    </w:p>
    <w:p w:rsidR="0003228C" w:rsidRDefault="00573880" w:rsidP="0003228C">
      <w:pPr>
        <w:suppressAutoHyphens/>
        <w:spacing w:after="0" w:line="240" w:lineRule="auto"/>
        <w:rPr>
          <w:rFonts w:ascii="Times New Roman" w:eastAsia="Times New Roman" w:hAnsi="Times New Roman"/>
          <w:b/>
          <w:sz w:val="24"/>
          <w:szCs w:val="24"/>
          <w:lang w:eastAsia="zh-CN"/>
        </w:rPr>
      </w:pPr>
      <w:r>
        <w:rPr>
          <w:rFonts w:ascii="Times New Roman" w:eastAsia="Times New Roman" w:hAnsi="Times New Roman"/>
          <w:b/>
          <w:sz w:val="24"/>
          <w:szCs w:val="24"/>
          <w:lang w:eastAsia="zh-CN"/>
        </w:rPr>
        <w:t xml:space="preserve">                                                                                                                                                </w:t>
      </w:r>
      <w:r w:rsidR="0003228C">
        <w:rPr>
          <w:rFonts w:ascii="Times New Roman" w:eastAsia="Times New Roman" w:hAnsi="Times New Roman"/>
          <w:b/>
          <w:sz w:val="24"/>
          <w:szCs w:val="24"/>
          <w:lang w:eastAsia="zh-CN"/>
        </w:rPr>
        <w:t xml:space="preserve">                                                      </w:t>
      </w:r>
    </w:p>
    <w:p w:rsidR="00800792" w:rsidRPr="0003228C" w:rsidRDefault="0003228C" w:rsidP="0003228C">
      <w:pPr>
        <w:suppressAutoHyphens/>
        <w:spacing w:after="0" w:line="240" w:lineRule="auto"/>
        <w:rPr>
          <w:rFonts w:ascii="Times New Roman" w:eastAsia="Times New Roman" w:hAnsi="Times New Roman"/>
          <w:b/>
          <w:sz w:val="24"/>
          <w:szCs w:val="24"/>
          <w:lang w:eastAsia="zh-CN"/>
        </w:rPr>
      </w:pPr>
      <w:r>
        <w:rPr>
          <w:rFonts w:ascii="Times New Roman" w:eastAsia="Times New Roman" w:hAnsi="Times New Roman"/>
          <w:b/>
          <w:sz w:val="24"/>
          <w:szCs w:val="24"/>
          <w:lang w:eastAsia="zh-CN"/>
        </w:rPr>
        <w:tab/>
      </w:r>
      <w:r>
        <w:rPr>
          <w:rFonts w:ascii="Times New Roman" w:eastAsia="Times New Roman" w:hAnsi="Times New Roman"/>
          <w:b/>
          <w:sz w:val="24"/>
          <w:szCs w:val="24"/>
          <w:lang w:eastAsia="zh-CN"/>
        </w:rPr>
        <w:tab/>
      </w:r>
      <w:r>
        <w:rPr>
          <w:rFonts w:ascii="Times New Roman" w:eastAsia="Times New Roman" w:hAnsi="Times New Roman"/>
          <w:b/>
          <w:sz w:val="24"/>
          <w:szCs w:val="24"/>
          <w:lang w:eastAsia="zh-CN"/>
        </w:rPr>
        <w:tab/>
      </w:r>
      <w:r>
        <w:rPr>
          <w:rFonts w:ascii="Times New Roman" w:eastAsia="Times New Roman" w:hAnsi="Times New Roman"/>
          <w:b/>
          <w:sz w:val="24"/>
          <w:szCs w:val="24"/>
          <w:lang w:eastAsia="zh-CN"/>
        </w:rPr>
        <w:tab/>
      </w:r>
      <w:r>
        <w:rPr>
          <w:rFonts w:ascii="Times New Roman" w:eastAsia="Times New Roman" w:hAnsi="Times New Roman"/>
          <w:b/>
          <w:sz w:val="24"/>
          <w:szCs w:val="24"/>
          <w:lang w:eastAsia="zh-CN"/>
        </w:rPr>
        <w:tab/>
      </w:r>
      <w:r>
        <w:rPr>
          <w:rFonts w:ascii="Times New Roman" w:eastAsia="Times New Roman" w:hAnsi="Times New Roman"/>
          <w:b/>
          <w:sz w:val="24"/>
          <w:szCs w:val="24"/>
          <w:lang w:eastAsia="zh-CN"/>
        </w:rPr>
        <w:tab/>
      </w:r>
      <w:r>
        <w:rPr>
          <w:rFonts w:ascii="Times New Roman" w:eastAsia="Times New Roman" w:hAnsi="Times New Roman"/>
          <w:b/>
          <w:sz w:val="24"/>
          <w:szCs w:val="24"/>
          <w:lang w:eastAsia="zh-CN"/>
        </w:rPr>
        <w:tab/>
      </w:r>
      <w:r>
        <w:rPr>
          <w:rFonts w:ascii="Times New Roman" w:eastAsia="Times New Roman" w:hAnsi="Times New Roman"/>
          <w:b/>
          <w:sz w:val="24"/>
          <w:szCs w:val="24"/>
          <w:lang w:eastAsia="zh-CN"/>
        </w:rPr>
        <w:tab/>
      </w:r>
      <w:r>
        <w:rPr>
          <w:rFonts w:ascii="Times New Roman" w:eastAsia="Times New Roman" w:hAnsi="Times New Roman"/>
          <w:b/>
          <w:sz w:val="24"/>
          <w:szCs w:val="24"/>
          <w:lang w:eastAsia="zh-CN"/>
        </w:rPr>
        <w:tab/>
      </w:r>
      <w:r>
        <w:rPr>
          <w:rFonts w:ascii="Times New Roman" w:eastAsia="Times New Roman" w:hAnsi="Times New Roman"/>
          <w:b/>
          <w:sz w:val="24"/>
          <w:szCs w:val="24"/>
          <w:lang w:eastAsia="zh-CN"/>
        </w:rPr>
        <w:tab/>
      </w:r>
      <w:r>
        <w:rPr>
          <w:rFonts w:ascii="Times New Roman" w:eastAsia="Times New Roman" w:hAnsi="Times New Roman"/>
          <w:b/>
          <w:sz w:val="24"/>
          <w:szCs w:val="24"/>
          <w:lang w:eastAsia="zh-CN"/>
        </w:rPr>
        <w:tab/>
      </w:r>
      <w:r>
        <w:rPr>
          <w:rFonts w:ascii="Times New Roman" w:eastAsia="Times New Roman" w:hAnsi="Times New Roman"/>
          <w:b/>
          <w:sz w:val="24"/>
          <w:szCs w:val="24"/>
          <w:lang w:eastAsia="zh-CN"/>
        </w:rPr>
        <w:tab/>
      </w:r>
      <w:r>
        <w:rPr>
          <w:rFonts w:ascii="Times New Roman" w:eastAsia="Times New Roman" w:hAnsi="Times New Roman"/>
          <w:b/>
          <w:sz w:val="24"/>
          <w:szCs w:val="24"/>
          <w:lang w:eastAsia="zh-CN"/>
        </w:rPr>
        <w:tab/>
      </w:r>
      <w:r>
        <w:rPr>
          <w:rFonts w:ascii="Times New Roman" w:eastAsia="Times New Roman" w:hAnsi="Times New Roman"/>
          <w:b/>
          <w:sz w:val="24"/>
          <w:szCs w:val="24"/>
          <w:lang w:eastAsia="zh-CN"/>
        </w:rPr>
        <w:tab/>
        <w:t xml:space="preserve">                            </w:t>
      </w:r>
      <w:r w:rsidR="00573880">
        <w:rPr>
          <w:rFonts w:ascii="Times New Roman" w:eastAsia="Times New Roman" w:hAnsi="Times New Roman"/>
          <w:b/>
          <w:sz w:val="24"/>
          <w:szCs w:val="24"/>
          <w:lang w:eastAsia="zh-CN"/>
        </w:rPr>
        <w:t xml:space="preserve">  </w:t>
      </w:r>
      <w:r w:rsidR="00800792" w:rsidRPr="006A5895">
        <w:rPr>
          <w:rFonts w:ascii="Times New Roman" w:eastAsia="Times New Roman" w:hAnsi="Times New Roman"/>
          <w:b/>
          <w:sz w:val="24"/>
          <w:szCs w:val="24"/>
          <w:lang w:eastAsia="zh-CN"/>
        </w:rPr>
        <w:t>«</w:t>
      </w:r>
      <w:r w:rsidR="00664F51">
        <w:rPr>
          <w:rFonts w:ascii="Times New Roman" w:eastAsia="Times New Roman" w:hAnsi="Times New Roman"/>
          <w:b/>
          <w:sz w:val="24"/>
          <w:szCs w:val="24"/>
          <w:lang w:eastAsia="zh-CN"/>
        </w:rPr>
        <w:t xml:space="preserve"> </w:t>
      </w:r>
      <w:r w:rsidR="00F1498B">
        <w:rPr>
          <w:rFonts w:ascii="Times New Roman" w:eastAsia="Times New Roman" w:hAnsi="Times New Roman"/>
          <w:b/>
          <w:sz w:val="24"/>
          <w:szCs w:val="24"/>
          <w:lang w:eastAsia="zh-CN"/>
        </w:rPr>
        <w:t>22</w:t>
      </w:r>
      <w:r w:rsidR="00664F51">
        <w:rPr>
          <w:rFonts w:ascii="Times New Roman" w:eastAsia="Times New Roman" w:hAnsi="Times New Roman"/>
          <w:b/>
          <w:sz w:val="24"/>
          <w:szCs w:val="24"/>
          <w:lang w:eastAsia="zh-CN"/>
        </w:rPr>
        <w:t xml:space="preserve"> </w:t>
      </w:r>
      <w:r w:rsidR="00800792" w:rsidRPr="006A5895">
        <w:rPr>
          <w:rFonts w:ascii="Times New Roman" w:eastAsia="Times New Roman" w:hAnsi="Times New Roman"/>
          <w:b/>
          <w:sz w:val="24"/>
          <w:szCs w:val="24"/>
          <w:lang w:eastAsia="zh-CN"/>
        </w:rPr>
        <w:t>»</w:t>
      </w:r>
      <w:r w:rsidR="00664F51">
        <w:rPr>
          <w:rFonts w:ascii="Times New Roman" w:eastAsia="Times New Roman" w:hAnsi="Times New Roman"/>
          <w:b/>
          <w:sz w:val="24"/>
          <w:szCs w:val="24"/>
          <w:lang w:eastAsia="zh-CN"/>
        </w:rPr>
        <w:t xml:space="preserve">  </w:t>
      </w:r>
      <w:r w:rsidR="00F1498B">
        <w:rPr>
          <w:rFonts w:ascii="Times New Roman" w:eastAsia="Times New Roman" w:hAnsi="Times New Roman"/>
          <w:b/>
          <w:sz w:val="24"/>
          <w:szCs w:val="24"/>
          <w:lang w:eastAsia="zh-CN"/>
        </w:rPr>
        <w:t>марта</w:t>
      </w:r>
      <w:r w:rsidR="00800792" w:rsidRPr="006A5895">
        <w:rPr>
          <w:rFonts w:ascii="Times New Roman" w:eastAsia="Times New Roman" w:hAnsi="Times New Roman"/>
          <w:b/>
          <w:sz w:val="24"/>
          <w:szCs w:val="24"/>
          <w:lang w:eastAsia="zh-CN"/>
        </w:rPr>
        <w:t xml:space="preserve"> 201</w:t>
      </w:r>
      <w:r w:rsidR="00453003">
        <w:rPr>
          <w:rFonts w:ascii="Times New Roman" w:eastAsia="Times New Roman" w:hAnsi="Times New Roman"/>
          <w:b/>
          <w:sz w:val="24"/>
          <w:szCs w:val="24"/>
          <w:lang w:eastAsia="zh-CN"/>
        </w:rPr>
        <w:t>9</w:t>
      </w:r>
      <w:r w:rsidR="00800792" w:rsidRPr="006A5895">
        <w:rPr>
          <w:rFonts w:ascii="Times New Roman" w:eastAsia="Times New Roman" w:hAnsi="Times New Roman"/>
          <w:b/>
          <w:sz w:val="24"/>
          <w:szCs w:val="24"/>
          <w:lang w:eastAsia="zh-CN"/>
        </w:rPr>
        <w:t xml:space="preserve"> г.</w:t>
      </w:r>
    </w:p>
    <w:p w:rsidR="00800792" w:rsidRPr="006A5895" w:rsidRDefault="00800792" w:rsidP="00800792">
      <w:pPr>
        <w:suppressAutoHyphens/>
        <w:spacing w:after="0" w:line="240" w:lineRule="auto"/>
        <w:rPr>
          <w:rFonts w:ascii="Times New Roman" w:eastAsia="Times New Roman" w:hAnsi="Times New Roman"/>
          <w:sz w:val="24"/>
          <w:szCs w:val="24"/>
          <w:lang w:eastAsia="zh-CN"/>
        </w:rPr>
      </w:pPr>
    </w:p>
    <w:p w:rsidR="00800792" w:rsidRPr="006A5895" w:rsidRDefault="00800792" w:rsidP="00800792">
      <w:pPr>
        <w:widowControl w:val="0"/>
        <w:suppressAutoHyphens/>
        <w:autoSpaceDE w:val="0"/>
        <w:spacing w:after="0" w:line="240" w:lineRule="auto"/>
        <w:jc w:val="center"/>
        <w:outlineLvl w:val="0"/>
        <w:rPr>
          <w:rFonts w:ascii="Times New Roman" w:eastAsia="Times New Roman" w:hAnsi="Times New Roman"/>
          <w:b/>
          <w:bCs/>
          <w:sz w:val="24"/>
          <w:szCs w:val="24"/>
          <w:lang w:eastAsia="ar-SA"/>
        </w:rPr>
      </w:pPr>
    </w:p>
    <w:p w:rsidR="00800792" w:rsidRPr="006A5895" w:rsidRDefault="00800792" w:rsidP="00800792">
      <w:pPr>
        <w:widowControl w:val="0"/>
        <w:suppressAutoHyphens/>
        <w:autoSpaceDE w:val="0"/>
        <w:spacing w:after="0" w:line="240" w:lineRule="auto"/>
        <w:jc w:val="center"/>
        <w:outlineLvl w:val="0"/>
        <w:rPr>
          <w:rFonts w:ascii="Times New Roman" w:eastAsia="Times New Roman" w:hAnsi="Times New Roman"/>
          <w:b/>
          <w:bCs/>
          <w:sz w:val="24"/>
          <w:szCs w:val="24"/>
          <w:lang w:eastAsia="ar-SA"/>
        </w:rPr>
      </w:pPr>
      <w:bookmarkStart w:id="0" w:name="_Toc424113001"/>
      <w:r w:rsidRPr="006A5895">
        <w:rPr>
          <w:rFonts w:ascii="Times New Roman" w:eastAsia="Times New Roman" w:hAnsi="Times New Roman"/>
          <w:b/>
          <w:bCs/>
          <w:sz w:val="24"/>
          <w:szCs w:val="24"/>
          <w:lang w:eastAsia="ar-SA"/>
        </w:rPr>
        <w:t>ИЗВЕЩЕНИЕ О ПРОВЕДЕНИИ</w:t>
      </w:r>
      <w:bookmarkEnd w:id="0"/>
    </w:p>
    <w:p w:rsidR="00800792" w:rsidRPr="006A5895" w:rsidRDefault="00D717D4" w:rsidP="00800792">
      <w:pPr>
        <w:widowControl w:val="0"/>
        <w:suppressAutoHyphens/>
        <w:spacing w:after="0" w:line="240" w:lineRule="auto"/>
        <w:jc w:val="center"/>
        <w:rPr>
          <w:rFonts w:ascii="Times New Roman" w:eastAsia="Times New Roman" w:hAnsi="Times New Roman"/>
          <w:b/>
          <w:sz w:val="24"/>
          <w:szCs w:val="24"/>
          <w:lang w:eastAsia="ru-RU"/>
        </w:rPr>
      </w:pPr>
      <w:r>
        <w:rPr>
          <w:rFonts w:ascii="Times New Roman" w:eastAsia="Times New Roman" w:hAnsi="Times New Roman"/>
          <w:b/>
          <w:sz w:val="24"/>
          <w:szCs w:val="24"/>
          <w:lang w:eastAsia="ru-RU"/>
        </w:rPr>
        <w:t xml:space="preserve">ОТКРЫТОГО </w:t>
      </w:r>
      <w:r w:rsidR="00800792" w:rsidRPr="006A5895">
        <w:rPr>
          <w:rFonts w:ascii="Times New Roman" w:eastAsia="Times New Roman" w:hAnsi="Times New Roman"/>
          <w:b/>
          <w:sz w:val="24"/>
          <w:szCs w:val="24"/>
          <w:lang w:eastAsia="ru-RU"/>
        </w:rPr>
        <w:t>ЗАПРОСА КОТИРОВОК В ЭЛЕКТРОННОЙ ФОРМЕ</w:t>
      </w:r>
    </w:p>
    <w:p w:rsidR="00800792" w:rsidRPr="006A5895" w:rsidRDefault="00F1498B" w:rsidP="00800792">
      <w:pPr>
        <w:widowControl w:val="0"/>
        <w:suppressAutoHyphens/>
        <w:spacing w:after="0" w:line="240" w:lineRule="auto"/>
        <w:jc w:val="center"/>
        <w:rPr>
          <w:rFonts w:ascii="Times New Roman" w:eastAsia="Times New Roman" w:hAnsi="Times New Roman"/>
          <w:b/>
          <w:sz w:val="24"/>
          <w:szCs w:val="24"/>
          <w:lang w:eastAsia="ru-RU"/>
        </w:rPr>
      </w:pPr>
      <w:r>
        <w:rPr>
          <w:rFonts w:ascii="Times New Roman" w:eastAsia="Times New Roman" w:hAnsi="Times New Roman"/>
          <w:b/>
          <w:sz w:val="24"/>
          <w:szCs w:val="24"/>
          <w:lang w:eastAsia="ru-RU"/>
        </w:rPr>
        <w:t>на в</w:t>
      </w:r>
      <w:r w:rsidRPr="00F1498B">
        <w:rPr>
          <w:rFonts w:ascii="Times New Roman" w:eastAsia="Times New Roman" w:hAnsi="Times New Roman"/>
          <w:b/>
          <w:sz w:val="24"/>
          <w:szCs w:val="24"/>
          <w:lang w:eastAsia="ru-RU"/>
        </w:rPr>
        <w:t>ыполнение работ (услуг) по эксплуатации «Комплексной медицинской информационной системы Министерства здравоохранения Республики Мордовия»</w:t>
      </w:r>
      <w:r w:rsidR="00800792" w:rsidRPr="006A5895">
        <w:rPr>
          <w:rFonts w:ascii="Times New Roman" w:eastAsia="Times New Roman" w:hAnsi="Times New Roman"/>
          <w:b/>
          <w:sz w:val="24"/>
          <w:szCs w:val="24"/>
          <w:lang w:eastAsia="ru-RU"/>
        </w:rPr>
        <w:t xml:space="preserve"> для нужд государственного автономного учреждения здравоохранения республики Мордовия «Мордовская республиканская стоматологическая поликлиника» </w:t>
      </w:r>
    </w:p>
    <w:p w:rsidR="00800792" w:rsidRDefault="00800792" w:rsidP="00800792">
      <w:pPr>
        <w:widowControl w:val="0"/>
        <w:suppressAutoHyphens/>
        <w:spacing w:after="0" w:line="240" w:lineRule="auto"/>
        <w:jc w:val="center"/>
        <w:rPr>
          <w:rFonts w:ascii="Times New Roman" w:eastAsia="Times New Roman" w:hAnsi="Times New Roman"/>
          <w:b/>
          <w:sz w:val="24"/>
          <w:szCs w:val="24"/>
          <w:lang w:eastAsia="ru-RU"/>
        </w:rPr>
      </w:pPr>
    </w:p>
    <w:p w:rsidR="00AC78CC" w:rsidRPr="00AC78CC" w:rsidRDefault="00AC78CC" w:rsidP="00AC78CC">
      <w:pPr>
        <w:widowControl w:val="0"/>
        <w:suppressAutoHyphens/>
        <w:spacing w:after="0" w:line="240" w:lineRule="auto"/>
        <w:jc w:val="center"/>
        <w:rPr>
          <w:rFonts w:ascii="Times New Roman" w:eastAsia="Times New Roman" w:hAnsi="Times New Roman"/>
          <w:b/>
          <w:sz w:val="24"/>
          <w:szCs w:val="24"/>
          <w:lang w:eastAsia="ru-RU"/>
        </w:rPr>
      </w:pPr>
      <w:r w:rsidRPr="00AC78CC">
        <w:rPr>
          <w:rFonts w:ascii="Times New Roman" w:eastAsia="Times New Roman" w:hAnsi="Times New Roman"/>
          <w:b/>
          <w:sz w:val="24"/>
          <w:szCs w:val="24"/>
          <w:lang w:eastAsia="ru-RU"/>
        </w:rPr>
        <w:t xml:space="preserve">ПРИГЛАШЕНИЕ К УЧАСТИЮ В ПРОЦЕДУРЕ </w:t>
      </w:r>
      <w:r>
        <w:rPr>
          <w:rFonts w:ascii="Times New Roman" w:eastAsia="Times New Roman" w:hAnsi="Times New Roman"/>
          <w:b/>
          <w:sz w:val="24"/>
          <w:szCs w:val="24"/>
          <w:lang w:eastAsia="ru-RU"/>
        </w:rPr>
        <w:t xml:space="preserve"> ОТКРЫТОГО </w:t>
      </w:r>
      <w:r w:rsidRPr="00AC78CC">
        <w:rPr>
          <w:rFonts w:ascii="Times New Roman" w:eastAsia="Times New Roman" w:hAnsi="Times New Roman"/>
          <w:b/>
          <w:sz w:val="24"/>
          <w:szCs w:val="24"/>
          <w:lang w:eastAsia="ru-RU"/>
        </w:rPr>
        <w:t>ЗАПРОСА КОТИРОВОК В ЭЛЕКТРОННОЙ ФОРМЕ</w:t>
      </w:r>
    </w:p>
    <w:p w:rsidR="00AC78CC" w:rsidRPr="00AC78CC" w:rsidRDefault="00AC78CC" w:rsidP="00AC78CC">
      <w:pPr>
        <w:widowControl w:val="0"/>
        <w:suppressAutoHyphens/>
        <w:spacing w:after="0" w:line="240" w:lineRule="auto"/>
        <w:jc w:val="center"/>
        <w:rPr>
          <w:rFonts w:ascii="Times New Roman" w:eastAsia="Times New Roman" w:hAnsi="Times New Roman"/>
          <w:b/>
          <w:sz w:val="24"/>
          <w:szCs w:val="24"/>
          <w:lang w:eastAsia="ru-RU"/>
        </w:rPr>
      </w:pPr>
    </w:p>
    <w:p w:rsidR="00AC78CC" w:rsidRDefault="00AC78CC" w:rsidP="00AC78CC">
      <w:pPr>
        <w:widowControl w:val="0"/>
        <w:suppressAutoHyphens/>
        <w:spacing w:after="0" w:line="240" w:lineRule="auto"/>
        <w:ind w:firstLine="709"/>
        <w:jc w:val="both"/>
      </w:pPr>
      <w:proofErr w:type="gramStart"/>
      <w:r w:rsidRPr="00AC78CC">
        <w:rPr>
          <w:rFonts w:ascii="Times New Roman" w:eastAsia="Times New Roman" w:hAnsi="Times New Roman"/>
          <w:sz w:val="24"/>
          <w:szCs w:val="24"/>
          <w:lang w:eastAsia="ru-RU"/>
        </w:rPr>
        <w:t xml:space="preserve">Настоящим приглашаются к участию в </w:t>
      </w:r>
      <w:r>
        <w:rPr>
          <w:rFonts w:ascii="Times New Roman" w:eastAsia="Times New Roman" w:hAnsi="Times New Roman"/>
          <w:sz w:val="24"/>
          <w:szCs w:val="24"/>
          <w:lang w:eastAsia="ru-RU"/>
        </w:rPr>
        <w:t xml:space="preserve"> открытом </w:t>
      </w:r>
      <w:r w:rsidRPr="00AC78CC">
        <w:rPr>
          <w:rFonts w:ascii="Times New Roman" w:eastAsia="Times New Roman" w:hAnsi="Times New Roman"/>
          <w:sz w:val="24"/>
          <w:szCs w:val="24"/>
          <w:lang w:eastAsia="ru-RU"/>
        </w:rPr>
        <w:t>запросе котировок в электронной форме (далее по тексту также – запрос котировок</w:t>
      </w:r>
      <w:r w:rsidR="00267D74">
        <w:rPr>
          <w:rFonts w:ascii="Times New Roman" w:eastAsia="Times New Roman" w:hAnsi="Times New Roman"/>
          <w:sz w:val="24"/>
          <w:szCs w:val="24"/>
          <w:lang w:eastAsia="ru-RU"/>
        </w:rPr>
        <w:t>)</w:t>
      </w:r>
      <w:r w:rsidRPr="00AC78CC">
        <w:t xml:space="preserve"> </w:t>
      </w:r>
      <w:r w:rsidRPr="00AC78CC">
        <w:rPr>
          <w:rFonts w:ascii="Times New Roman" w:eastAsia="Times New Roman" w:hAnsi="Times New Roman"/>
          <w:sz w:val="24"/>
          <w:szCs w:val="24"/>
          <w:lang w:eastAsia="ru-RU"/>
        </w:rPr>
        <w:t xml:space="preserve">любое юридическое лицо или несколько юридических лиц, выступающих на стороне одного </w:t>
      </w:r>
      <w:r>
        <w:rPr>
          <w:rFonts w:ascii="Times New Roman" w:eastAsia="Times New Roman" w:hAnsi="Times New Roman"/>
          <w:sz w:val="24"/>
          <w:szCs w:val="24"/>
          <w:lang w:eastAsia="ru-RU"/>
        </w:rPr>
        <w:t>у</w:t>
      </w:r>
      <w:r w:rsidRPr="00AC78CC">
        <w:rPr>
          <w:rFonts w:ascii="Times New Roman" w:eastAsia="Times New Roman" w:hAnsi="Times New Roman"/>
          <w:sz w:val="24"/>
          <w:szCs w:val="24"/>
          <w:lang w:eastAsia="ru-RU"/>
        </w:rPr>
        <w:t xml:space="preserve">частника, независимо от организационно-правовой формы, формы собственности, места нахождения и места происхождения капитала либо любое физическое лицо или несколько физических лиц, выступающих на стороне одного </w:t>
      </w:r>
      <w:r>
        <w:rPr>
          <w:rFonts w:ascii="Times New Roman" w:eastAsia="Times New Roman" w:hAnsi="Times New Roman"/>
          <w:sz w:val="24"/>
          <w:szCs w:val="24"/>
          <w:lang w:eastAsia="ru-RU"/>
        </w:rPr>
        <w:t>у</w:t>
      </w:r>
      <w:r w:rsidRPr="00AC78CC">
        <w:rPr>
          <w:rFonts w:ascii="Times New Roman" w:eastAsia="Times New Roman" w:hAnsi="Times New Roman"/>
          <w:sz w:val="24"/>
          <w:szCs w:val="24"/>
          <w:lang w:eastAsia="ru-RU"/>
        </w:rPr>
        <w:t>частника, в том числе индивидуальный предприниматель или</w:t>
      </w:r>
      <w:proofErr w:type="gramEnd"/>
      <w:r w:rsidRPr="00AC78CC">
        <w:rPr>
          <w:rFonts w:ascii="Times New Roman" w:eastAsia="Times New Roman" w:hAnsi="Times New Roman"/>
          <w:sz w:val="24"/>
          <w:szCs w:val="24"/>
          <w:lang w:eastAsia="ru-RU"/>
        </w:rPr>
        <w:t xml:space="preserve"> несколько индивидуальных предпринимателей, выступаю</w:t>
      </w:r>
      <w:r>
        <w:rPr>
          <w:rFonts w:ascii="Times New Roman" w:eastAsia="Times New Roman" w:hAnsi="Times New Roman"/>
          <w:sz w:val="24"/>
          <w:szCs w:val="24"/>
          <w:lang w:eastAsia="ru-RU"/>
        </w:rPr>
        <w:t xml:space="preserve">щих на стороне одного участника </w:t>
      </w:r>
      <w:r w:rsidRPr="00AC78CC">
        <w:rPr>
          <w:rFonts w:ascii="Times New Roman" w:eastAsia="Times New Roman" w:hAnsi="Times New Roman"/>
          <w:sz w:val="24"/>
          <w:szCs w:val="24"/>
          <w:lang w:eastAsia="ru-RU"/>
        </w:rPr>
        <w:t xml:space="preserve">закупки, которые соответствуют требованиям, установленным Заказчиком в соответствии с Положением о закупках. Заинтересованные лица могут получить полный комплект документации о проведении запроса котировок в электронной форме на Официальном сайте единой информационной системы в информационно-телекоммуникационной сети «Интернет» –  </w:t>
      </w:r>
      <w:hyperlink r:id="rId8" w:history="1">
        <w:r w:rsidRPr="00ED3DFE">
          <w:rPr>
            <w:rStyle w:val="afb"/>
            <w:rFonts w:ascii="Times New Roman" w:eastAsia="Times New Roman" w:hAnsi="Times New Roman"/>
            <w:sz w:val="24"/>
            <w:szCs w:val="24"/>
            <w:lang w:eastAsia="ru-RU"/>
          </w:rPr>
          <w:t>http://www.zakupki.gov.ru/</w:t>
        </w:r>
      </w:hyperlink>
      <w:r>
        <w:rPr>
          <w:rFonts w:ascii="Times New Roman" w:eastAsia="Times New Roman" w:hAnsi="Times New Roman"/>
          <w:sz w:val="24"/>
          <w:szCs w:val="24"/>
          <w:lang w:eastAsia="ru-RU"/>
        </w:rPr>
        <w:t xml:space="preserve"> </w:t>
      </w:r>
      <w:r w:rsidRPr="00AC78CC">
        <w:rPr>
          <w:rFonts w:ascii="Times New Roman" w:eastAsia="Times New Roman" w:hAnsi="Times New Roman"/>
          <w:sz w:val="24"/>
          <w:szCs w:val="24"/>
          <w:lang w:eastAsia="ru-RU"/>
        </w:rPr>
        <w:t>(далее – официальный сайт)  без взимания платы и электронной</w:t>
      </w:r>
      <w:r w:rsidR="00BC37E4">
        <w:rPr>
          <w:rFonts w:ascii="Times New Roman" w:eastAsia="Times New Roman" w:hAnsi="Times New Roman"/>
          <w:sz w:val="24"/>
          <w:szCs w:val="24"/>
          <w:lang w:eastAsia="ru-RU"/>
        </w:rPr>
        <w:t xml:space="preserve"> торговой</w:t>
      </w:r>
      <w:r w:rsidRPr="00AC78CC">
        <w:rPr>
          <w:rFonts w:ascii="Times New Roman" w:eastAsia="Times New Roman" w:hAnsi="Times New Roman"/>
          <w:sz w:val="24"/>
          <w:szCs w:val="24"/>
          <w:lang w:eastAsia="ru-RU"/>
        </w:rPr>
        <w:t xml:space="preserve"> площадке </w:t>
      </w:r>
      <w:r w:rsidR="00BC37E4">
        <w:rPr>
          <w:rFonts w:ascii="Times New Roman" w:eastAsia="Times New Roman" w:hAnsi="Times New Roman"/>
          <w:sz w:val="24"/>
          <w:szCs w:val="24"/>
          <w:lang w:eastAsia="ru-RU"/>
        </w:rPr>
        <w:t xml:space="preserve">ООО </w:t>
      </w:r>
      <w:r w:rsidRPr="00AC78CC">
        <w:rPr>
          <w:rFonts w:ascii="Times New Roman" w:eastAsia="Times New Roman" w:hAnsi="Times New Roman"/>
          <w:sz w:val="24"/>
          <w:szCs w:val="24"/>
          <w:lang w:eastAsia="ru-RU"/>
        </w:rPr>
        <w:t>«</w:t>
      </w:r>
      <w:r>
        <w:rPr>
          <w:rFonts w:ascii="Times New Roman" w:eastAsia="Times New Roman" w:hAnsi="Times New Roman"/>
          <w:sz w:val="24"/>
          <w:szCs w:val="24"/>
          <w:lang w:eastAsia="ru-RU"/>
        </w:rPr>
        <w:t>ЕСТП</w:t>
      </w:r>
      <w:r w:rsidRPr="00AC78CC">
        <w:rPr>
          <w:rFonts w:ascii="Times New Roman" w:eastAsia="Times New Roman" w:hAnsi="Times New Roman"/>
          <w:sz w:val="24"/>
          <w:szCs w:val="24"/>
          <w:lang w:eastAsia="ru-RU"/>
        </w:rPr>
        <w:t>»</w:t>
      </w:r>
      <w:r>
        <w:rPr>
          <w:rFonts w:ascii="Times New Roman" w:eastAsia="Times New Roman" w:hAnsi="Times New Roman"/>
          <w:sz w:val="24"/>
          <w:szCs w:val="24"/>
          <w:lang w:eastAsia="ru-RU"/>
        </w:rPr>
        <w:t xml:space="preserve"> </w:t>
      </w:r>
      <w:r w:rsidRPr="00AC78CC">
        <w:rPr>
          <w:rFonts w:ascii="Times New Roman" w:eastAsia="Times New Roman" w:hAnsi="Times New Roman"/>
          <w:sz w:val="24"/>
          <w:szCs w:val="24"/>
          <w:lang w:eastAsia="ru-RU"/>
        </w:rPr>
        <w:t xml:space="preserve">в информационно-телекоммуникационной  сети «Интернет» </w:t>
      </w:r>
      <w:r>
        <w:rPr>
          <w:rFonts w:ascii="Times New Roman" w:eastAsia="Times New Roman" w:hAnsi="Times New Roman"/>
          <w:sz w:val="24"/>
          <w:szCs w:val="24"/>
          <w:lang w:eastAsia="ru-RU"/>
        </w:rPr>
        <w:t xml:space="preserve"> </w:t>
      </w:r>
      <w:hyperlink r:id="rId9" w:history="1">
        <w:r w:rsidRPr="006A5895">
          <w:rPr>
            <w:rStyle w:val="afb"/>
            <w:rFonts w:ascii="Times New Roman" w:eastAsia="Times New Roman" w:hAnsi="Times New Roman"/>
            <w:snapToGrid w:val="0"/>
            <w:sz w:val="24"/>
            <w:szCs w:val="24"/>
            <w:lang w:eastAsia="ru-RU"/>
          </w:rPr>
          <w:t>http://estp.ru</w:t>
        </w:r>
      </w:hyperlink>
    </w:p>
    <w:p w:rsidR="00AC78CC" w:rsidRDefault="00AC78CC" w:rsidP="00AC78CC">
      <w:pPr>
        <w:widowControl w:val="0"/>
        <w:suppressAutoHyphens/>
        <w:spacing w:after="0" w:line="240" w:lineRule="auto"/>
        <w:ind w:firstLine="709"/>
        <w:jc w:val="both"/>
        <w:rPr>
          <w:rFonts w:ascii="Times New Roman" w:eastAsia="Times New Roman" w:hAnsi="Times New Roman"/>
          <w:sz w:val="24"/>
          <w:szCs w:val="24"/>
          <w:lang w:eastAsia="ru-RU"/>
        </w:rPr>
      </w:pPr>
      <w:r w:rsidRPr="00AC78CC">
        <w:rPr>
          <w:rFonts w:ascii="Times New Roman" w:eastAsia="Times New Roman" w:hAnsi="Times New Roman"/>
          <w:sz w:val="24"/>
          <w:szCs w:val="24"/>
          <w:lang w:eastAsia="ru-RU"/>
        </w:rPr>
        <w:t xml:space="preserve">Подача заявки на участие </w:t>
      </w:r>
      <w:r w:rsidR="00E40948">
        <w:rPr>
          <w:rFonts w:ascii="Times New Roman" w:eastAsia="Times New Roman" w:hAnsi="Times New Roman"/>
          <w:sz w:val="24"/>
          <w:szCs w:val="24"/>
          <w:lang w:eastAsia="ru-RU"/>
        </w:rPr>
        <w:t xml:space="preserve">в </w:t>
      </w:r>
      <w:r w:rsidRPr="00AC78CC">
        <w:rPr>
          <w:rFonts w:ascii="Times New Roman" w:eastAsia="Times New Roman" w:hAnsi="Times New Roman"/>
          <w:sz w:val="24"/>
          <w:szCs w:val="24"/>
          <w:lang w:eastAsia="ru-RU"/>
        </w:rPr>
        <w:t>запросе котировок в электронной форме осуществляется только лицами, получившими аккредитацию на электронной площадке</w:t>
      </w:r>
      <w:r w:rsidR="00381338">
        <w:rPr>
          <w:rFonts w:ascii="Times New Roman" w:eastAsia="Times New Roman" w:hAnsi="Times New Roman"/>
          <w:sz w:val="24"/>
          <w:szCs w:val="24"/>
          <w:lang w:eastAsia="ru-RU"/>
        </w:rPr>
        <w:t>.</w:t>
      </w:r>
    </w:p>
    <w:p w:rsidR="00267D74" w:rsidRPr="00267D74" w:rsidRDefault="00267D74" w:rsidP="00267D74">
      <w:pPr>
        <w:widowControl w:val="0"/>
        <w:suppressAutoHyphens/>
        <w:spacing w:after="0" w:line="240" w:lineRule="auto"/>
        <w:ind w:firstLine="709"/>
        <w:jc w:val="both"/>
        <w:rPr>
          <w:rFonts w:ascii="Times New Roman" w:eastAsia="Times New Roman" w:hAnsi="Times New Roman"/>
          <w:sz w:val="24"/>
          <w:szCs w:val="24"/>
          <w:lang w:eastAsia="ru-RU"/>
        </w:rPr>
      </w:pPr>
      <w:r w:rsidRPr="00267D74">
        <w:rPr>
          <w:rFonts w:ascii="Times New Roman" w:eastAsia="Times New Roman" w:hAnsi="Times New Roman"/>
          <w:sz w:val="24"/>
          <w:szCs w:val="24"/>
          <w:lang w:eastAsia="ru-RU"/>
        </w:rPr>
        <w:lastRenderedPageBreak/>
        <w:t>Подавая котировочную заявку, участник закупки соглашается с выполнением всех условий запроса котировок в электронной форме, указанных в извещении о проведении запроса</w:t>
      </w:r>
      <w:r w:rsidR="00453003">
        <w:rPr>
          <w:rFonts w:ascii="Times New Roman" w:eastAsia="Times New Roman" w:hAnsi="Times New Roman"/>
          <w:sz w:val="24"/>
          <w:szCs w:val="24"/>
          <w:lang w:eastAsia="ru-RU"/>
        </w:rPr>
        <w:t xml:space="preserve"> котировок в электронной форме </w:t>
      </w:r>
      <w:r w:rsidRPr="00267D74">
        <w:rPr>
          <w:rFonts w:ascii="Times New Roman" w:eastAsia="Times New Roman" w:hAnsi="Times New Roman"/>
          <w:sz w:val="24"/>
          <w:szCs w:val="24"/>
          <w:lang w:eastAsia="ru-RU"/>
        </w:rPr>
        <w:t xml:space="preserve">и приложениях к нему. </w:t>
      </w:r>
    </w:p>
    <w:p w:rsidR="00267D74" w:rsidRDefault="00267D74" w:rsidP="00AC78CC">
      <w:pPr>
        <w:widowControl w:val="0"/>
        <w:suppressAutoHyphens/>
        <w:spacing w:after="0" w:line="240" w:lineRule="auto"/>
        <w:ind w:firstLine="709"/>
        <w:jc w:val="both"/>
        <w:rPr>
          <w:rFonts w:ascii="Times New Roman" w:eastAsia="Times New Roman" w:hAnsi="Times New Roman"/>
          <w:sz w:val="24"/>
          <w:szCs w:val="24"/>
          <w:lang w:eastAsia="ru-RU"/>
        </w:rPr>
      </w:pPr>
      <w:r w:rsidRPr="00267D74">
        <w:rPr>
          <w:rFonts w:ascii="Times New Roman" w:eastAsia="Times New Roman" w:hAnsi="Times New Roman"/>
          <w:sz w:val="24"/>
          <w:szCs w:val="24"/>
          <w:lang w:eastAsia="ru-RU"/>
        </w:rPr>
        <w:t xml:space="preserve">Закупочная комиссия не </w:t>
      </w:r>
      <w:proofErr w:type="gramStart"/>
      <w:r w:rsidRPr="00267D74">
        <w:rPr>
          <w:rFonts w:ascii="Times New Roman" w:eastAsia="Times New Roman" w:hAnsi="Times New Roman"/>
          <w:sz w:val="24"/>
          <w:szCs w:val="24"/>
          <w:lang w:eastAsia="ru-RU"/>
        </w:rPr>
        <w:t>рассматривает и отклоняет</w:t>
      </w:r>
      <w:proofErr w:type="gramEnd"/>
      <w:r w:rsidRPr="00267D74">
        <w:rPr>
          <w:rFonts w:ascii="Times New Roman" w:eastAsia="Times New Roman" w:hAnsi="Times New Roman"/>
          <w:sz w:val="24"/>
          <w:szCs w:val="24"/>
          <w:lang w:eastAsia="ru-RU"/>
        </w:rPr>
        <w:t xml:space="preserve"> котировочные заявки, если они не соответствуют требованиям, установленным в извещении о проведении запроса котировок в электронной форме, или предложенная в котировочных заявках цена товаров, работ, услуг превышает максимальную цену, указанную в извещении о проведении запроса котировок.</w:t>
      </w:r>
    </w:p>
    <w:p w:rsidR="00267D74" w:rsidRPr="00267D74" w:rsidRDefault="00267D74" w:rsidP="00267D74">
      <w:pPr>
        <w:widowControl w:val="0"/>
        <w:suppressAutoHyphens/>
        <w:spacing w:after="0" w:line="240" w:lineRule="auto"/>
        <w:ind w:firstLine="709"/>
        <w:jc w:val="both"/>
        <w:rPr>
          <w:rFonts w:ascii="Times New Roman" w:eastAsia="Times New Roman" w:hAnsi="Times New Roman"/>
          <w:sz w:val="24"/>
          <w:szCs w:val="24"/>
          <w:lang w:eastAsia="ru-RU"/>
        </w:rPr>
      </w:pPr>
      <w:r w:rsidRPr="00267D74">
        <w:rPr>
          <w:rFonts w:ascii="Times New Roman" w:eastAsia="Times New Roman" w:hAnsi="Times New Roman"/>
          <w:sz w:val="24"/>
          <w:szCs w:val="24"/>
          <w:lang w:eastAsia="ru-RU"/>
        </w:rPr>
        <w:t>Победителем в проведении запроса котировок в электронной форме признается участник закупки, подавший котировочную заявку, которая отвечает всем требованиям, установленным в извещении о проведении запроса котировок в электронной форме, и в которой определена наиболее низкая цена товаров, работ, услуг. При предложении наиболее низкой цены товаров, работ, услуг несколькими участниками закупки победителем в проведении запроса котировок в электронной форме  признается участник, котировочная заявка которого поступила ранее котировочных заявок других участников закупки.</w:t>
      </w:r>
    </w:p>
    <w:p w:rsidR="0077609C" w:rsidRPr="0077609C" w:rsidRDefault="0077609C" w:rsidP="0077609C">
      <w:pPr>
        <w:widowControl w:val="0"/>
        <w:suppressAutoHyphens/>
        <w:spacing w:after="0" w:line="240" w:lineRule="auto"/>
        <w:ind w:firstLine="709"/>
        <w:jc w:val="both"/>
        <w:rPr>
          <w:rFonts w:ascii="Times New Roman" w:eastAsia="Times New Roman" w:hAnsi="Times New Roman"/>
          <w:sz w:val="24"/>
          <w:szCs w:val="24"/>
          <w:lang w:eastAsia="ru-RU"/>
        </w:rPr>
      </w:pPr>
      <w:r w:rsidRPr="0077609C">
        <w:rPr>
          <w:rFonts w:ascii="Times New Roman" w:eastAsia="Times New Roman" w:hAnsi="Times New Roman"/>
          <w:sz w:val="24"/>
          <w:szCs w:val="24"/>
          <w:lang w:eastAsia="ru-RU"/>
        </w:rPr>
        <w:t>Условия исполнения договора, указанные в котировочной заявке, должны соответствовать условиям исполнения договора, предусмотренным настоящим запросом котировок в электронной форме. Договор считается заключенным с момента подписания его всеми сторонами.</w:t>
      </w:r>
    </w:p>
    <w:p w:rsidR="0077609C" w:rsidRPr="0077609C" w:rsidRDefault="0077609C" w:rsidP="0077609C">
      <w:pPr>
        <w:widowControl w:val="0"/>
        <w:suppressAutoHyphens/>
        <w:spacing w:after="0" w:line="240" w:lineRule="auto"/>
        <w:ind w:firstLine="709"/>
        <w:jc w:val="both"/>
        <w:rPr>
          <w:rFonts w:ascii="Times New Roman" w:eastAsia="Times New Roman" w:hAnsi="Times New Roman"/>
          <w:sz w:val="24"/>
          <w:szCs w:val="24"/>
          <w:lang w:eastAsia="ru-RU"/>
        </w:rPr>
      </w:pPr>
      <w:r w:rsidRPr="0077609C">
        <w:rPr>
          <w:rFonts w:ascii="Times New Roman" w:eastAsia="Times New Roman" w:hAnsi="Times New Roman"/>
          <w:sz w:val="24"/>
          <w:szCs w:val="24"/>
          <w:lang w:eastAsia="ru-RU"/>
        </w:rPr>
        <w:t>В случае</w:t>
      </w:r>
      <w:proofErr w:type="gramStart"/>
      <w:r w:rsidRPr="0077609C">
        <w:rPr>
          <w:rFonts w:ascii="Times New Roman" w:eastAsia="Times New Roman" w:hAnsi="Times New Roman"/>
          <w:sz w:val="24"/>
          <w:szCs w:val="24"/>
          <w:lang w:eastAsia="ru-RU"/>
        </w:rPr>
        <w:t>,</w:t>
      </w:r>
      <w:proofErr w:type="gramEnd"/>
      <w:r w:rsidRPr="0077609C">
        <w:rPr>
          <w:rFonts w:ascii="Times New Roman" w:eastAsia="Times New Roman" w:hAnsi="Times New Roman"/>
          <w:sz w:val="24"/>
          <w:szCs w:val="24"/>
          <w:lang w:eastAsia="ru-RU"/>
        </w:rPr>
        <w:t xml:space="preserve"> если победитель в проведении запроса котировок в электронной форме в срок, указанный в извещении и документации о проведении запроса котировок в электронной форме, не представил заказчику подписанный договор, такой победитель признается уклонившимся от заключения договора.</w:t>
      </w:r>
    </w:p>
    <w:p w:rsidR="0077609C" w:rsidRPr="0077609C" w:rsidRDefault="0077609C" w:rsidP="0077609C">
      <w:pPr>
        <w:widowControl w:val="0"/>
        <w:suppressAutoHyphens/>
        <w:spacing w:after="0" w:line="240" w:lineRule="auto"/>
        <w:ind w:firstLine="709"/>
        <w:jc w:val="both"/>
        <w:rPr>
          <w:rFonts w:ascii="Times New Roman" w:eastAsia="Times New Roman" w:hAnsi="Times New Roman"/>
          <w:sz w:val="24"/>
          <w:szCs w:val="24"/>
          <w:lang w:eastAsia="ru-RU"/>
        </w:rPr>
      </w:pPr>
      <w:r w:rsidRPr="0077609C">
        <w:rPr>
          <w:rFonts w:ascii="Times New Roman" w:eastAsia="Times New Roman" w:hAnsi="Times New Roman"/>
          <w:sz w:val="24"/>
          <w:szCs w:val="24"/>
          <w:lang w:eastAsia="ru-RU"/>
        </w:rPr>
        <w:t>В случае</w:t>
      </w:r>
      <w:proofErr w:type="gramStart"/>
      <w:r w:rsidRPr="0077609C">
        <w:rPr>
          <w:rFonts w:ascii="Times New Roman" w:eastAsia="Times New Roman" w:hAnsi="Times New Roman"/>
          <w:sz w:val="24"/>
          <w:szCs w:val="24"/>
          <w:lang w:eastAsia="ru-RU"/>
        </w:rPr>
        <w:t>,</w:t>
      </w:r>
      <w:proofErr w:type="gramEnd"/>
      <w:r w:rsidRPr="0077609C">
        <w:rPr>
          <w:rFonts w:ascii="Times New Roman" w:eastAsia="Times New Roman" w:hAnsi="Times New Roman"/>
          <w:sz w:val="24"/>
          <w:szCs w:val="24"/>
          <w:lang w:eastAsia="ru-RU"/>
        </w:rPr>
        <w:t xml:space="preserve"> если победитель в проведении запроса котировок  в электронной форме признан уклонившимся от заключения договора, заказчик вправе заключить договор с участником закупки, предложение о цене договора которого содержит лучшее условие по цене договора, следующее после предложенного победителем в проведении запроса котировок в электронной форме.</w:t>
      </w:r>
    </w:p>
    <w:p w:rsidR="0077609C" w:rsidRPr="0077609C" w:rsidRDefault="0077609C" w:rsidP="0077609C">
      <w:pPr>
        <w:widowControl w:val="0"/>
        <w:suppressAutoHyphens/>
        <w:spacing w:after="0" w:line="240" w:lineRule="auto"/>
        <w:ind w:firstLine="709"/>
        <w:jc w:val="both"/>
        <w:rPr>
          <w:rFonts w:ascii="Times New Roman" w:eastAsia="Times New Roman" w:hAnsi="Times New Roman"/>
          <w:sz w:val="24"/>
          <w:szCs w:val="24"/>
          <w:lang w:eastAsia="ru-RU"/>
        </w:rPr>
      </w:pPr>
      <w:r w:rsidRPr="0077609C">
        <w:rPr>
          <w:rFonts w:ascii="Times New Roman" w:eastAsia="Times New Roman" w:hAnsi="Times New Roman"/>
          <w:sz w:val="24"/>
          <w:szCs w:val="24"/>
          <w:lang w:eastAsia="ru-RU"/>
        </w:rPr>
        <w:t>В случае отклонения комиссией всех котировочных заявок Заказчик вправе осуществить повторное размещение заказа. При этом Заказчик вправе заключить договор с единственным поставщиком (подрядчиком, исполнителем) на условиях, установленных в извещении и документации о проведении запроса котировок  в электронной форме.</w:t>
      </w:r>
    </w:p>
    <w:p w:rsidR="0077609C" w:rsidRPr="0077609C" w:rsidRDefault="0077609C" w:rsidP="0077609C">
      <w:pPr>
        <w:widowControl w:val="0"/>
        <w:suppressAutoHyphens/>
        <w:spacing w:after="0" w:line="240" w:lineRule="auto"/>
        <w:ind w:firstLine="709"/>
        <w:jc w:val="both"/>
        <w:rPr>
          <w:rFonts w:ascii="Times New Roman" w:eastAsia="Times New Roman" w:hAnsi="Times New Roman"/>
          <w:sz w:val="24"/>
          <w:szCs w:val="24"/>
          <w:lang w:eastAsia="ru-RU"/>
        </w:rPr>
      </w:pPr>
      <w:bookmarkStart w:id="1" w:name="sub_10216"/>
      <w:r w:rsidRPr="0077609C">
        <w:rPr>
          <w:rFonts w:ascii="Times New Roman" w:eastAsia="Times New Roman" w:hAnsi="Times New Roman"/>
          <w:sz w:val="24"/>
          <w:szCs w:val="24"/>
          <w:lang w:eastAsia="ru-RU"/>
        </w:rPr>
        <w:t xml:space="preserve">Заказчик не несет ответственности и не имеет обязательств в связи с расходами участника размещения заказа, понесенными им в связи с участием в котировке, независимо от того, как проводится </w:t>
      </w:r>
      <w:proofErr w:type="gramStart"/>
      <w:r w:rsidRPr="0077609C">
        <w:rPr>
          <w:rFonts w:ascii="Times New Roman" w:eastAsia="Times New Roman" w:hAnsi="Times New Roman"/>
          <w:sz w:val="24"/>
          <w:szCs w:val="24"/>
          <w:lang w:eastAsia="ru-RU"/>
        </w:rPr>
        <w:t>и</w:t>
      </w:r>
      <w:proofErr w:type="gramEnd"/>
      <w:r w:rsidRPr="0077609C">
        <w:rPr>
          <w:rFonts w:ascii="Times New Roman" w:eastAsia="Times New Roman" w:hAnsi="Times New Roman"/>
          <w:sz w:val="24"/>
          <w:szCs w:val="24"/>
          <w:lang w:eastAsia="ru-RU"/>
        </w:rPr>
        <w:t xml:space="preserve"> чем завершается закупочная процедура.</w:t>
      </w:r>
    </w:p>
    <w:bookmarkEnd w:id="1"/>
    <w:p w:rsidR="0077609C" w:rsidRPr="0077609C" w:rsidRDefault="0077609C" w:rsidP="0077609C">
      <w:pPr>
        <w:widowControl w:val="0"/>
        <w:suppressAutoHyphens/>
        <w:spacing w:after="0" w:line="240" w:lineRule="auto"/>
        <w:ind w:firstLine="709"/>
        <w:jc w:val="both"/>
        <w:rPr>
          <w:rFonts w:ascii="Times New Roman" w:eastAsia="Times New Roman" w:hAnsi="Times New Roman"/>
          <w:sz w:val="24"/>
          <w:szCs w:val="24"/>
          <w:lang w:eastAsia="ru-RU"/>
        </w:rPr>
      </w:pPr>
      <w:r w:rsidRPr="0077609C">
        <w:rPr>
          <w:rFonts w:ascii="Times New Roman" w:eastAsia="Times New Roman" w:hAnsi="Times New Roman"/>
          <w:sz w:val="24"/>
          <w:szCs w:val="24"/>
          <w:lang w:eastAsia="ru-RU"/>
        </w:rPr>
        <w:t>Заказчик вправе отказаться от заключения договора или расторгнуть заключенный договор с участником закупочной процедуры, обязанным заключить  договор, в случаях:</w:t>
      </w:r>
    </w:p>
    <w:p w:rsidR="0077609C" w:rsidRPr="0077609C" w:rsidRDefault="0077609C" w:rsidP="0077609C">
      <w:pPr>
        <w:widowControl w:val="0"/>
        <w:suppressAutoHyphens/>
        <w:spacing w:after="0" w:line="240" w:lineRule="auto"/>
        <w:ind w:firstLine="709"/>
        <w:jc w:val="both"/>
        <w:rPr>
          <w:rFonts w:ascii="Times New Roman" w:eastAsia="Times New Roman" w:hAnsi="Times New Roman"/>
          <w:sz w:val="24"/>
          <w:szCs w:val="24"/>
          <w:lang w:eastAsia="ru-RU"/>
        </w:rPr>
      </w:pPr>
      <w:r w:rsidRPr="0077609C">
        <w:rPr>
          <w:rFonts w:ascii="Times New Roman" w:eastAsia="Times New Roman" w:hAnsi="Times New Roman"/>
          <w:sz w:val="24"/>
          <w:szCs w:val="24"/>
          <w:lang w:eastAsia="ru-RU"/>
        </w:rPr>
        <w:t xml:space="preserve">- несоответствия такого участника закупочной процедуры требованиям, установленным в </w:t>
      </w:r>
      <w:r w:rsidR="00A31971">
        <w:rPr>
          <w:rFonts w:ascii="Times New Roman" w:eastAsia="Times New Roman" w:hAnsi="Times New Roman"/>
          <w:sz w:val="24"/>
          <w:szCs w:val="24"/>
          <w:lang w:eastAsia="ru-RU"/>
        </w:rPr>
        <w:t>извещении</w:t>
      </w:r>
      <w:r w:rsidRPr="0077609C">
        <w:rPr>
          <w:rFonts w:ascii="Times New Roman" w:eastAsia="Times New Roman" w:hAnsi="Times New Roman"/>
          <w:sz w:val="24"/>
          <w:szCs w:val="24"/>
          <w:lang w:eastAsia="ru-RU"/>
        </w:rPr>
        <w:t xml:space="preserve"> о закупки;</w:t>
      </w:r>
    </w:p>
    <w:p w:rsidR="0077609C" w:rsidRPr="0077609C" w:rsidRDefault="0077609C" w:rsidP="0077609C">
      <w:pPr>
        <w:widowControl w:val="0"/>
        <w:suppressAutoHyphens/>
        <w:spacing w:after="0" w:line="240" w:lineRule="auto"/>
        <w:ind w:firstLine="709"/>
        <w:jc w:val="both"/>
        <w:rPr>
          <w:rFonts w:ascii="Times New Roman" w:eastAsia="Times New Roman" w:hAnsi="Times New Roman"/>
          <w:sz w:val="24"/>
          <w:szCs w:val="24"/>
          <w:lang w:eastAsia="ru-RU"/>
        </w:rPr>
      </w:pPr>
      <w:r w:rsidRPr="0077609C">
        <w:rPr>
          <w:rFonts w:ascii="Times New Roman" w:eastAsia="Times New Roman" w:hAnsi="Times New Roman"/>
          <w:sz w:val="24"/>
          <w:szCs w:val="24"/>
          <w:lang w:eastAsia="ru-RU"/>
        </w:rPr>
        <w:t>- предоставления таким участником закупочной процедуры недостоверных сведений в заявке на участие в закупочной процедуре.</w:t>
      </w:r>
    </w:p>
    <w:p w:rsidR="0077609C" w:rsidRPr="0077609C" w:rsidRDefault="0077609C" w:rsidP="0077609C">
      <w:pPr>
        <w:widowControl w:val="0"/>
        <w:suppressAutoHyphens/>
        <w:spacing w:after="0" w:line="240" w:lineRule="auto"/>
        <w:ind w:firstLine="709"/>
        <w:jc w:val="both"/>
        <w:rPr>
          <w:rFonts w:ascii="Times New Roman" w:eastAsia="Times New Roman" w:hAnsi="Times New Roman"/>
          <w:bCs/>
          <w:sz w:val="24"/>
          <w:szCs w:val="24"/>
          <w:lang w:eastAsia="ru-RU"/>
        </w:rPr>
      </w:pPr>
      <w:proofErr w:type="gramStart"/>
      <w:r w:rsidRPr="0077609C">
        <w:rPr>
          <w:rFonts w:ascii="Times New Roman" w:eastAsia="Times New Roman" w:hAnsi="Times New Roman"/>
          <w:bCs/>
          <w:sz w:val="24"/>
          <w:szCs w:val="24"/>
          <w:lang w:eastAsia="ru-RU"/>
        </w:rPr>
        <w:t>При исполнении договора, заключенного с участником закупки, которому предоставлен приоритет в соответствии с Постановлением Правительства РФ № 925 от 16 сентября 2016 г. не допускается замена страны происхождения товаров, за исключением случая, когда в результате такой замены вместо иностранных товаров поставляются российские товары, при этом качество, технические и функциональные характеристики (потребительские свойства) таких товаров не должны уступать качеству и соответствующим техническим</w:t>
      </w:r>
      <w:proofErr w:type="gramEnd"/>
      <w:r w:rsidRPr="0077609C">
        <w:rPr>
          <w:rFonts w:ascii="Times New Roman" w:eastAsia="Times New Roman" w:hAnsi="Times New Roman"/>
          <w:bCs/>
          <w:sz w:val="24"/>
          <w:szCs w:val="24"/>
          <w:lang w:eastAsia="ru-RU"/>
        </w:rPr>
        <w:t xml:space="preserve"> и функциональным характеристикам товаров, указанных в договоре.</w:t>
      </w:r>
    </w:p>
    <w:p w:rsidR="0077609C" w:rsidRDefault="0077609C" w:rsidP="0077609C">
      <w:pPr>
        <w:widowControl w:val="0"/>
        <w:suppressAutoHyphens/>
        <w:spacing w:after="0" w:line="240" w:lineRule="auto"/>
        <w:ind w:firstLine="709"/>
        <w:jc w:val="both"/>
        <w:rPr>
          <w:rFonts w:ascii="Times New Roman" w:eastAsia="Times New Roman" w:hAnsi="Times New Roman"/>
          <w:bCs/>
          <w:sz w:val="24"/>
          <w:szCs w:val="24"/>
          <w:lang w:eastAsia="ru-RU"/>
        </w:rPr>
      </w:pPr>
      <w:r w:rsidRPr="0077609C">
        <w:rPr>
          <w:rFonts w:ascii="Times New Roman" w:eastAsia="Times New Roman" w:hAnsi="Times New Roman"/>
          <w:bCs/>
          <w:sz w:val="24"/>
          <w:szCs w:val="24"/>
          <w:lang w:eastAsia="ru-RU"/>
        </w:rPr>
        <w:t>Страна происхождения поставляемого товара в договоре указывается на основании сведений, содержащихся в заявке на участие в закупке, представленной участником закупки, с которым заключается договор.</w:t>
      </w:r>
    </w:p>
    <w:p w:rsidR="00A31971" w:rsidRDefault="00A31971" w:rsidP="0077609C">
      <w:pPr>
        <w:widowControl w:val="0"/>
        <w:suppressAutoHyphens/>
        <w:spacing w:after="0" w:line="240" w:lineRule="auto"/>
        <w:ind w:firstLine="709"/>
        <w:jc w:val="both"/>
        <w:rPr>
          <w:rFonts w:ascii="Times New Roman" w:eastAsia="Times New Roman" w:hAnsi="Times New Roman"/>
          <w:bCs/>
          <w:sz w:val="24"/>
          <w:szCs w:val="24"/>
          <w:lang w:eastAsia="ru-RU"/>
        </w:rPr>
      </w:pPr>
    </w:p>
    <w:p w:rsidR="00A31971" w:rsidRPr="0077609C" w:rsidRDefault="00A31971" w:rsidP="0077609C">
      <w:pPr>
        <w:widowControl w:val="0"/>
        <w:suppressAutoHyphens/>
        <w:spacing w:after="0" w:line="240" w:lineRule="auto"/>
        <w:ind w:firstLine="709"/>
        <w:jc w:val="both"/>
        <w:rPr>
          <w:rFonts w:ascii="Times New Roman" w:eastAsia="Times New Roman" w:hAnsi="Times New Roman"/>
          <w:bCs/>
          <w:sz w:val="24"/>
          <w:szCs w:val="24"/>
          <w:lang w:eastAsia="ru-RU"/>
        </w:rPr>
      </w:pPr>
    </w:p>
    <w:p w:rsidR="00267D74" w:rsidRDefault="00267D74" w:rsidP="00AC78CC">
      <w:pPr>
        <w:widowControl w:val="0"/>
        <w:suppressAutoHyphens/>
        <w:spacing w:after="0" w:line="240" w:lineRule="auto"/>
        <w:ind w:firstLine="709"/>
        <w:jc w:val="both"/>
        <w:rPr>
          <w:rFonts w:ascii="Times New Roman" w:eastAsia="Times New Roman" w:hAnsi="Times New Roman"/>
          <w:sz w:val="24"/>
          <w:szCs w:val="24"/>
          <w:lang w:eastAsia="ru-RU"/>
        </w:rPr>
      </w:pPr>
    </w:p>
    <w:p w:rsidR="00AC78CC" w:rsidRPr="00AC78CC" w:rsidRDefault="00AC78CC" w:rsidP="00AC78CC">
      <w:pPr>
        <w:widowControl w:val="0"/>
        <w:suppressAutoHyphens/>
        <w:spacing w:after="0" w:line="240" w:lineRule="auto"/>
        <w:ind w:firstLine="709"/>
        <w:jc w:val="both"/>
        <w:rPr>
          <w:rFonts w:ascii="Times New Roman" w:eastAsia="Times New Roman" w:hAnsi="Times New Roman"/>
          <w:sz w:val="24"/>
          <w:szCs w:val="24"/>
          <w:lang w:eastAsia="ru-RU"/>
        </w:rPr>
      </w:pPr>
    </w:p>
    <w:tbl>
      <w:tblPr>
        <w:tblW w:w="15848" w:type="dxa"/>
        <w:tblInd w:w="-5" w:type="dxa"/>
        <w:tblLayout w:type="fixed"/>
        <w:tblLook w:val="0000"/>
      </w:tblPr>
      <w:tblGrid>
        <w:gridCol w:w="709"/>
        <w:gridCol w:w="4507"/>
        <w:gridCol w:w="10632"/>
      </w:tblGrid>
      <w:tr w:rsidR="00800792" w:rsidRPr="006A5895" w:rsidTr="001D4282">
        <w:trPr>
          <w:trHeight w:val="611"/>
        </w:trPr>
        <w:tc>
          <w:tcPr>
            <w:tcW w:w="709" w:type="dxa"/>
            <w:tcBorders>
              <w:top w:val="single" w:sz="4" w:space="0" w:color="auto"/>
              <w:left w:val="single" w:sz="4" w:space="0" w:color="auto"/>
              <w:bottom w:val="single" w:sz="4" w:space="0" w:color="auto"/>
              <w:right w:val="single" w:sz="4" w:space="0" w:color="auto"/>
            </w:tcBorders>
            <w:vAlign w:val="center"/>
          </w:tcPr>
          <w:p w:rsidR="00800792" w:rsidRPr="006A5895" w:rsidRDefault="00800792" w:rsidP="00764654">
            <w:pPr>
              <w:widowControl w:val="0"/>
              <w:spacing w:after="0" w:line="240" w:lineRule="auto"/>
              <w:jc w:val="center"/>
              <w:rPr>
                <w:rFonts w:ascii="Times New Roman" w:eastAsia="Times New Roman" w:hAnsi="Times New Roman"/>
                <w:b/>
                <w:sz w:val="24"/>
                <w:szCs w:val="24"/>
                <w:lang w:eastAsia="ru-RU"/>
              </w:rPr>
            </w:pPr>
            <w:r w:rsidRPr="006A5895">
              <w:rPr>
                <w:rFonts w:ascii="Times New Roman" w:eastAsia="Times New Roman" w:hAnsi="Times New Roman"/>
                <w:b/>
                <w:sz w:val="24"/>
                <w:szCs w:val="24"/>
                <w:lang w:eastAsia="ru-RU"/>
              </w:rPr>
              <w:t>№</w:t>
            </w:r>
          </w:p>
        </w:tc>
        <w:tc>
          <w:tcPr>
            <w:tcW w:w="4507" w:type="dxa"/>
            <w:tcBorders>
              <w:top w:val="single" w:sz="4" w:space="0" w:color="auto"/>
              <w:left w:val="single" w:sz="4" w:space="0" w:color="auto"/>
              <w:bottom w:val="single" w:sz="4" w:space="0" w:color="auto"/>
              <w:right w:val="single" w:sz="4" w:space="0" w:color="auto"/>
            </w:tcBorders>
            <w:vAlign w:val="center"/>
          </w:tcPr>
          <w:p w:rsidR="00800792" w:rsidRPr="006A5895" w:rsidRDefault="00800792" w:rsidP="00764654">
            <w:pPr>
              <w:widowControl w:val="0"/>
              <w:suppressLineNumbers/>
              <w:suppressAutoHyphens/>
              <w:spacing w:after="0" w:line="240" w:lineRule="auto"/>
              <w:contextualSpacing/>
              <w:jc w:val="center"/>
              <w:rPr>
                <w:rFonts w:ascii="Times New Roman" w:eastAsia="Times New Roman" w:hAnsi="Times New Roman"/>
                <w:b/>
                <w:sz w:val="24"/>
                <w:szCs w:val="24"/>
                <w:lang w:eastAsia="ru-RU"/>
              </w:rPr>
            </w:pPr>
            <w:r w:rsidRPr="006A5895">
              <w:rPr>
                <w:rFonts w:ascii="Times New Roman" w:eastAsia="Times New Roman" w:hAnsi="Times New Roman"/>
                <w:b/>
                <w:sz w:val="24"/>
                <w:szCs w:val="24"/>
                <w:lang w:eastAsia="ru-RU"/>
              </w:rPr>
              <w:t>Наименование</w:t>
            </w:r>
          </w:p>
        </w:tc>
        <w:tc>
          <w:tcPr>
            <w:tcW w:w="10632" w:type="dxa"/>
            <w:tcBorders>
              <w:top w:val="single" w:sz="4" w:space="0" w:color="auto"/>
              <w:left w:val="single" w:sz="4" w:space="0" w:color="auto"/>
              <w:bottom w:val="single" w:sz="4" w:space="0" w:color="auto"/>
              <w:right w:val="single" w:sz="4" w:space="0" w:color="auto"/>
            </w:tcBorders>
            <w:vAlign w:val="center"/>
          </w:tcPr>
          <w:p w:rsidR="00800792" w:rsidRPr="006A5895" w:rsidRDefault="00800792" w:rsidP="00764654">
            <w:pPr>
              <w:widowControl w:val="0"/>
              <w:suppressLineNumbers/>
              <w:suppressAutoHyphens/>
              <w:spacing w:after="0" w:line="240" w:lineRule="auto"/>
              <w:contextualSpacing/>
              <w:jc w:val="center"/>
              <w:rPr>
                <w:rFonts w:ascii="Times New Roman" w:eastAsia="Times New Roman" w:hAnsi="Times New Roman"/>
                <w:b/>
                <w:sz w:val="24"/>
                <w:szCs w:val="24"/>
                <w:lang w:eastAsia="ru-RU"/>
              </w:rPr>
            </w:pPr>
            <w:r w:rsidRPr="006A5895">
              <w:rPr>
                <w:rFonts w:ascii="Times New Roman" w:eastAsia="Times New Roman" w:hAnsi="Times New Roman"/>
                <w:b/>
                <w:sz w:val="24"/>
                <w:szCs w:val="24"/>
                <w:lang w:eastAsia="ru-RU"/>
              </w:rPr>
              <w:t>Информация</w:t>
            </w:r>
          </w:p>
        </w:tc>
      </w:tr>
      <w:tr w:rsidR="00800792" w:rsidRPr="006A5895" w:rsidTr="001D4282">
        <w:trPr>
          <w:trHeight w:val="654"/>
        </w:trPr>
        <w:tc>
          <w:tcPr>
            <w:tcW w:w="709" w:type="dxa"/>
            <w:tcBorders>
              <w:top w:val="single" w:sz="4" w:space="0" w:color="auto"/>
              <w:left w:val="single" w:sz="4" w:space="0" w:color="auto"/>
              <w:bottom w:val="single" w:sz="4" w:space="0" w:color="auto"/>
              <w:right w:val="single" w:sz="4" w:space="0" w:color="auto"/>
            </w:tcBorders>
          </w:tcPr>
          <w:p w:rsidR="00800792" w:rsidRPr="006A5895" w:rsidRDefault="00800792" w:rsidP="00764654">
            <w:pPr>
              <w:widowControl w:val="0"/>
              <w:spacing w:after="0" w:line="240" w:lineRule="auto"/>
              <w:contextualSpacing/>
              <w:jc w:val="center"/>
              <w:outlineLvl w:val="2"/>
              <w:rPr>
                <w:rFonts w:ascii="Times New Roman" w:eastAsia="Times New Roman" w:hAnsi="Times New Roman"/>
                <w:b/>
                <w:sz w:val="24"/>
                <w:szCs w:val="24"/>
                <w:lang w:eastAsia="ru-RU"/>
              </w:rPr>
            </w:pPr>
            <w:bookmarkStart w:id="2" w:name="_Ref166267282"/>
            <w:bookmarkStart w:id="3" w:name="_Toc327528134"/>
            <w:bookmarkStart w:id="4" w:name="_Toc327528526"/>
            <w:bookmarkStart w:id="5" w:name="_Toc327528749"/>
            <w:bookmarkStart w:id="6" w:name="_Toc424113002"/>
            <w:r w:rsidRPr="006A5895">
              <w:rPr>
                <w:rFonts w:ascii="Times New Roman" w:eastAsia="Times New Roman" w:hAnsi="Times New Roman"/>
                <w:b/>
                <w:sz w:val="24"/>
                <w:szCs w:val="24"/>
                <w:lang w:eastAsia="ru-RU"/>
              </w:rPr>
              <w:t>1</w:t>
            </w:r>
            <w:bookmarkEnd w:id="2"/>
            <w:bookmarkEnd w:id="3"/>
            <w:bookmarkEnd w:id="4"/>
            <w:bookmarkEnd w:id="5"/>
            <w:bookmarkEnd w:id="6"/>
          </w:p>
        </w:tc>
        <w:tc>
          <w:tcPr>
            <w:tcW w:w="4507" w:type="dxa"/>
            <w:tcBorders>
              <w:top w:val="single" w:sz="4" w:space="0" w:color="auto"/>
              <w:left w:val="single" w:sz="4" w:space="0" w:color="auto"/>
              <w:bottom w:val="single" w:sz="4" w:space="0" w:color="auto"/>
              <w:right w:val="single" w:sz="4" w:space="0" w:color="auto"/>
            </w:tcBorders>
          </w:tcPr>
          <w:p w:rsidR="00800792" w:rsidRPr="006A5895" w:rsidRDefault="00800792" w:rsidP="00764654">
            <w:pPr>
              <w:widowControl w:val="0"/>
              <w:suppressLineNumbers/>
              <w:suppressAutoHyphens/>
              <w:spacing w:after="0" w:line="240" w:lineRule="auto"/>
              <w:contextualSpacing/>
              <w:rPr>
                <w:rFonts w:ascii="Times New Roman" w:eastAsia="Times New Roman" w:hAnsi="Times New Roman"/>
                <w:b/>
                <w:sz w:val="24"/>
                <w:szCs w:val="24"/>
                <w:lang w:eastAsia="ru-RU"/>
              </w:rPr>
            </w:pPr>
            <w:r w:rsidRPr="006A5895">
              <w:rPr>
                <w:rFonts w:ascii="Times New Roman" w:eastAsia="Times New Roman" w:hAnsi="Times New Roman"/>
                <w:b/>
                <w:sz w:val="24"/>
                <w:szCs w:val="24"/>
                <w:lang w:eastAsia="ru-RU"/>
              </w:rPr>
              <w:t>Способ осуществления закупки</w:t>
            </w:r>
          </w:p>
        </w:tc>
        <w:tc>
          <w:tcPr>
            <w:tcW w:w="10632" w:type="dxa"/>
            <w:tcBorders>
              <w:top w:val="single" w:sz="4" w:space="0" w:color="auto"/>
              <w:left w:val="single" w:sz="4" w:space="0" w:color="auto"/>
              <w:bottom w:val="single" w:sz="4" w:space="0" w:color="auto"/>
              <w:right w:val="single" w:sz="4" w:space="0" w:color="auto"/>
            </w:tcBorders>
          </w:tcPr>
          <w:p w:rsidR="00800792" w:rsidRPr="006A5895" w:rsidRDefault="00800792" w:rsidP="007239D4">
            <w:pPr>
              <w:jc w:val="both"/>
              <w:rPr>
                <w:rFonts w:ascii="Times New Roman" w:eastAsia="Times New Roman" w:hAnsi="Times New Roman"/>
                <w:sz w:val="24"/>
                <w:szCs w:val="24"/>
                <w:lang w:eastAsia="ru-RU"/>
              </w:rPr>
            </w:pPr>
            <w:r w:rsidRPr="006A5895">
              <w:rPr>
                <w:rFonts w:ascii="Times New Roman" w:eastAsia="Times New Roman" w:hAnsi="Times New Roman"/>
                <w:sz w:val="24"/>
                <w:szCs w:val="24"/>
                <w:lang w:eastAsia="ru-RU"/>
              </w:rPr>
              <w:t xml:space="preserve">Запрос котировок в электронной форме </w:t>
            </w:r>
          </w:p>
        </w:tc>
      </w:tr>
      <w:tr w:rsidR="00800792" w:rsidRPr="006A5895" w:rsidTr="001D4282">
        <w:trPr>
          <w:trHeight w:val="2434"/>
        </w:trPr>
        <w:tc>
          <w:tcPr>
            <w:tcW w:w="709" w:type="dxa"/>
            <w:tcBorders>
              <w:top w:val="single" w:sz="4" w:space="0" w:color="auto"/>
              <w:left w:val="single" w:sz="4" w:space="0" w:color="auto"/>
              <w:bottom w:val="single" w:sz="4" w:space="0" w:color="auto"/>
              <w:right w:val="single" w:sz="4" w:space="0" w:color="auto"/>
            </w:tcBorders>
          </w:tcPr>
          <w:p w:rsidR="00800792" w:rsidRPr="006A5895" w:rsidRDefault="00800792" w:rsidP="00764654">
            <w:pPr>
              <w:widowControl w:val="0"/>
              <w:spacing w:after="0" w:line="240" w:lineRule="auto"/>
              <w:contextualSpacing/>
              <w:jc w:val="center"/>
              <w:outlineLvl w:val="2"/>
              <w:rPr>
                <w:rFonts w:ascii="Times New Roman" w:eastAsia="Times New Roman" w:hAnsi="Times New Roman"/>
                <w:b/>
                <w:sz w:val="24"/>
                <w:szCs w:val="24"/>
                <w:lang w:eastAsia="ru-RU"/>
              </w:rPr>
            </w:pPr>
            <w:r w:rsidRPr="006A5895">
              <w:rPr>
                <w:rFonts w:ascii="Times New Roman" w:eastAsia="Times New Roman" w:hAnsi="Times New Roman"/>
                <w:b/>
                <w:sz w:val="24"/>
                <w:szCs w:val="24"/>
                <w:lang w:eastAsia="ru-RU"/>
              </w:rPr>
              <w:t>2</w:t>
            </w:r>
          </w:p>
        </w:tc>
        <w:tc>
          <w:tcPr>
            <w:tcW w:w="4507" w:type="dxa"/>
            <w:tcBorders>
              <w:top w:val="single" w:sz="4" w:space="0" w:color="auto"/>
              <w:left w:val="single" w:sz="4" w:space="0" w:color="auto"/>
              <w:bottom w:val="single" w:sz="4" w:space="0" w:color="auto"/>
              <w:right w:val="single" w:sz="4" w:space="0" w:color="auto"/>
            </w:tcBorders>
          </w:tcPr>
          <w:p w:rsidR="00800792" w:rsidRPr="006A5895" w:rsidRDefault="00800792" w:rsidP="00764654">
            <w:pPr>
              <w:widowControl w:val="0"/>
              <w:suppressLineNumbers/>
              <w:suppressAutoHyphens/>
              <w:spacing w:after="0" w:line="240" w:lineRule="auto"/>
              <w:contextualSpacing/>
              <w:rPr>
                <w:rFonts w:ascii="Times New Roman" w:eastAsia="Times New Roman" w:hAnsi="Times New Roman"/>
                <w:b/>
                <w:sz w:val="24"/>
                <w:szCs w:val="24"/>
                <w:lang w:eastAsia="ru-RU"/>
              </w:rPr>
            </w:pPr>
            <w:r w:rsidRPr="006A5895">
              <w:rPr>
                <w:rFonts w:ascii="Times New Roman" w:eastAsia="Times New Roman" w:hAnsi="Times New Roman"/>
                <w:b/>
                <w:sz w:val="24"/>
                <w:szCs w:val="24"/>
                <w:lang w:eastAsia="ru-RU"/>
              </w:rPr>
              <w:t>Наименование, место нахождения Заказчика, контактная информация</w:t>
            </w:r>
          </w:p>
        </w:tc>
        <w:tc>
          <w:tcPr>
            <w:tcW w:w="10632" w:type="dxa"/>
            <w:tcBorders>
              <w:top w:val="single" w:sz="4" w:space="0" w:color="auto"/>
              <w:left w:val="single" w:sz="4" w:space="0" w:color="auto"/>
              <w:bottom w:val="single" w:sz="4" w:space="0" w:color="auto"/>
              <w:right w:val="single" w:sz="4" w:space="0" w:color="auto"/>
            </w:tcBorders>
          </w:tcPr>
          <w:p w:rsidR="00800792" w:rsidRPr="006A5895" w:rsidRDefault="00800792" w:rsidP="00764654">
            <w:pPr>
              <w:widowControl w:val="0"/>
              <w:tabs>
                <w:tab w:val="left" w:pos="0"/>
              </w:tabs>
              <w:autoSpaceDE w:val="0"/>
              <w:autoSpaceDN w:val="0"/>
              <w:adjustRightInd w:val="0"/>
              <w:spacing w:after="0" w:line="240" w:lineRule="auto"/>
              <w:ind w:right="-8"/>
              <w:jc w:val="both"/>
              <w:rPr>
                <w:rFonts w:ascii="Times New Roman" w:eastAsia="Times New Roman" w:hAnsi="Times New Roman"/>
                <w:sz w:val="24"/>
                <w:szCs w:val="24"/>
                <w:lang w:eastAsia="ru-RU"/>
              </w:rPr>
            </w:pPr>
            <w:r w:rsidRPr="006A5895">
              <w:rPr>
                <w:rFonts w:ascii="Times New Roman" w:eastAsia="Times New Roman" w:hAnsi="Times New Roman"/>
                <w:b/>
                <w:sz w:val="24"/>
                <w:szCs w:val="24"/>
                <w:lang w:eastAsia="ru-RU"/>
              </w:rPr>
              <w:t xml:space="preserve">Заказчик: </w:t>
            </w:r>
            <w:r w:rsidRPr="006A5895">
              <w:rPr>
                <w:rFonts w:ascii="Times New Roman" w:eastAsia="Times New Roman" w:hAnsi="Times New Roman"/>
                <w:sz w:val="24"/>
                <w:szCs w:val="24"/>
                <w:lang w:eastAsia="ru-RU"/>
              </w:rPr>
              <w:t>ГАУЗ РЕСПУБЛИКИ МОРДОВИЯ "МРСП"</w:t>
            </w:r>
          </w:p>
          <w:p w:rsidR="00800792" w:rsidRPr="006A5895" w:rsidRDefault="00800792" w:rsidP="00764654">
            <w:pPr>
              <w:pStyle w:val="afc"/>
              <w:rPr>
                <w:rFonts w:eastAsia="Times New Roman"/>
                <w:lang w:eastAsia="zh-CN"/>
              </w:rPr>
            </w:pPr>
            <w:r w:rsidRPr="006A5895">
              <w:rPr>
                <w:rFonts w:eastAsia="Times New Roman"/>
                <w:b/>
                <w:bCs/>
                <w:lang w:eastAsia="ru-RU"/>
              </w:rPr>
              <w:t>Адрес местонахождения Заказчика</w:t>
            </w:r>
            <w:r w:rsidRPr="006A5895">
              <w:rPr>
                <w:rFonts w:eastAsia="Times New Roman"/>
                <w:bCs/>
                <w:lang w:eastAsia="ru-RU"/>
              </w:rPr>
              <w:t xml:space="preserve">: </w:t>
            </w:r>
            <w:r w:rsidRPr="006A5895">
              <w:rPr>
                <w:rFonts w:eastAsia="Times New Roman"/>
                <w:lang w:eastAsia="zh-CN"/>
              </w:rPr>
              <w:t>430005, Республика Мордовия, город Саранск, улица Пролетарская, дом 94</w:t>
            </w:r>
          </w:p>
          <w:p w:rsidR="00800792" w:rsidRPr="006A5895" w:rsidRDefault="00800792" w:rsidP="00764654">
            <w:pPr>
              <w:widowControl w:val="0"/>
              <w:spacing w:after="0" w:line="240" w:lineRule="auto"/>
              <w:jc w:val="both"/>
              <w:rPr>
                <w:rFonts w:ascii="Times New Roman" w:eastAsia="Times New Roman" w:hAnsi="Times New Roman"/>
                <w:bCs/>
                <w:sz w:val="24"/>
                <w:szCs w:val="24"/>
                <w:lang w:eastAsia="ru-RU"/>
              </w:rPr>
            </w:pPr>
            <w:r w:rsidRPr="006A5895">
              <w:rPr>
                <w:rFonts w:ascii="Times New Roman" w:eastAsia="Times New Roman" w:hAnsi="Times New Roman"/>
                <w:b/>
                <w:bCs/>
                <w:sz w:val="24"/>
                <w:szCs w:val="24"/>
                <w:lang w:eastAsia="ru-RU"/>
              </w:rPr>
              <w:t xml:space="preserve">Почтовый адрес Заказчика: </w:t>
            </w:r>
            <w:r w:rsidRPr="006A5895">
              <w:rPr>
                <w:rFonts w:ascii="Times New Roman" w:hAnsi="Times New Roman"/>
                <w:sz w:val="24"/>
                <w:szCs w:val="24"/>
              </w:rPr>
              <w:t>430005, Республика Мордовия, город Саранск, улица Пролетарская, дом 94</w:t>
            </w:r>
          </w:p>
          <w:p w:rsidR="00664F51" w:rsidRDefault="00664F51" w:rsidP="00764654">
            <w:pPr>
              <w:widowControl w:val="0"/>
              <w:tabs>
                <w:tab w:val="left" w:pos="0"/>
              </w:tabs>
              <w:autoSpaceDE w:val="0"/>
              <w:autoSpaceDN w:val="0"/>
              <w:adjustRightInd w:val="0"/>
              <w:spacing w:after="0" w:line="240" w:lineRule="auto"/>
              <w:ind w:right="-8"/>
              <w:jc w:val="both"/>
              <w:rPr>
                <w:rFonts w:ascii="Times New Roman" w:eastAsia="Times New Roman" w:hAnsi="Times New Roman"/>
                <w:b/>
                <w:sz w:val="24"/>
                <w:szCs w:val="24"/>
                <w:lang w:eastAsia="ru-RU"/>
              </w:rPr>
            </w:pPr>
          </w:p>
          <w:p w:rsidR="00800792" w:rsidRPr="006A5895" w:rsidRDefault="00800792" w:rsidP="00764654">
            <w:pPr>
              <w:widowControl w:val="0"/>
              <w:tabs>
                <w:tab w:val="left" w:pos="0"/>
              </w:tabs>
              <w:autoSpaceDE w:val="0"/>
              <w:autoSpaceDN w:val="0"/>
              <w:adjustRightInd w:val="0"/>
              <w:spacing w:after="0" w:line="240" w:lineRule="auto"/>
              <w:ind w:right="-8"/>
              <w:jc w:val="both"/>
              <w:rPr>
                <w:rFonts w:ascii="Times New Roman" w:eastAsia="Times New Roman" w:hAnsi="Times New Roman"/>
                <w:iCs/>
                <w:sz w:val="24"/>
                <w:szCs w:val="24"/>
                <w:lang w:eastAsia="ru-RU"/>
              </w:rPr>
            </w:pPr>
            <w:r w:rsidRPr="006A5895">
              <w:rPr>
                <w:rFonts w:ascii="Times New Roman" w:eastAsia="Times New Roman" w:hAnsi="Times New Roman"/>
                <w:b/>
                <w:sz w:val="24"/>
                <w:szCs w:val="24"/>
                <w:lang w:eastAsia="ru-RU"/>
              </w:rPr>
              <w:t>Телефон:</w:t>
            </w:r>
            <w:r w:rsidRPr="006A5895">
              <w:rPr>
                <w:rFonts w:ascii="Times New Roman" w:eastAsia="Times New Roman" w:hAnsi="Times New Roman"/>
                <w:sz w:val="24"/>
                <w:szCs w:val="24"/>
                <w:lang w:eastAsia="ru-RU"/>
              </w:rPr>
              <w:t xml:space="preserve"> </w:t>
            </w:r>
            <w:r w:rsidRPr="006A5895">
              <w:rPr>
                <w:rFonts w:ascii="Times New Roman" w:eastAsia="Times New Roman" w:hAnsi="Times New Roman"/>
                <w:iCs/>
                <w:sz w:val="24"/>
                <w:szCs w:val="24"/>
                <w:lang w:eastAsia="ru-RU"/>
              </w:rPr>
              <w:t>8-8342-33-31-79</w:t>
            </w:r>
          </w:p>
          <w:p w:rsidR="00800792" w:rsidRPr="006A5895" w:rsidRDefault="00800792" w:rsidP="00664F51">
            <w:pPr>
              <w:widowControl w:val="0"/>
              <w:tabs>
                <w:tab w:val="left" w:pos="0"/>
              </w:tabs>
              <w:autoSpaceDE w:val="0"/>
              <w:autoSpaceDN w:val="0"/>
              <w:adjustRightInd w:val="0"/>
              <w:spacing w:after="0" w:line="240" w:lineRule="auto"/>
              <w:ind w:right="-8"/>
              <w:jc w:val="both"/>
              <w:rPr>
                <w:rFonts w:ascii="Times New Roman" w:eastAsia="Times New Roman" w:hAnsi="Times New Roman"/>
                <w:b/>
                <w:sz w:val="24"/>
                <w:szCs w:val="24"/>
                <w:lang w:eastAsia="ru-RU"/>
              </w:rPr>
            </w:pPr>
            <w:r w:rsidRPr="006A5895">
              <w:rPr>
                <w:rFonts w:ascii="Times New Roman" w:eastAsia="Times New Roman" w:hAnsi="Times New Roman"/>
                <w:b/>
                <w:sz w:val="24"/>
                <w:szCs w:val="24"/>
                <w:lang w:eastAsia="ru-RU"/>
              </w:rPr>
              <w:t>Адрес электронной почты:</w:t>
            </w:r>
            <w:r w:rsidRPr="006A5895">
              <w:rPr>
                <w:rFonts w:ascii="Times New Roman" w:hAnsi="Times New Roman"/>
                <w:sz w:val="24"/>
                <w:szCs w:val="24"/>
              </w:rPr>
              <w:t xml:space="preserve"> </w:t>
            </w:r>
            <w:proofErr w:type="spellStart"/>
            <w:r w:rsidRPr="006A5895">
              <w:rPr>
                <w:rFonts w:ascii="Times New Roman" w:hAnsi="Times New Roman"/>
                <w:color w:val="0070C0"/>
                <w:sz w:val="24"/>
                <w:szCs w:val="24"/>
                <w:u w:val="single"/>
                <w:lang w:val="en-US"/>
              </w:rPr>
              <w:t>olgastpol</w:t>
            </w:r>
            <w:proofErr w:type="spellEnd"/>
            <w:r w:rsidRPr="006A5895">
              <w:rPr>
                <w:rFonts w:ascii="Times New Roman" w:hAnsi="Times New Roman"/>
                <w:color w:val="0070C0"/>
                <w:sz w:val="24"/>
                <w:szCs w:val="24"/>
                <w:u w:val="single"/>
              </w:rPr>
              <w:t>1@</w:t>
            </w:r>
            <w:r w:rsidRPr="006A5895">
              <w:rPr>
                <w:rFonts w:ascii="Times New Roman" w:hAnsi="Times New Roman"/>
                <w:color w:val="0070C0"/>
                <w:sz w:val="24"/>
                <w:szCs w:val="24"/>
                <w:u w:val="single"/>
                <w:lang w:val="en-US"/>
              </w:rPr>
              <w:t>mail</w:t>
            </w:r>
            <w:r w:rsidRPr="006A5895">
              <w:rPr>
                <w:rFonts w:ascii="Times New Roman" w:hAnsi="Times New Roman"/>
                <w:color w:val="0070C0"/>
                <w:sz w:val="24"/>
                <w:szCs w:val="24"/>
                <w:u w:val="single"/>
              </w:rPr>
              <w:t>.</w:t>
            </w:r>
            <w:proofErr w:type="spellStart"/>
            <w:r w:rsidRPr="006A5895">
              <w:rPr>
                <w:rFonts w:ascii="Times New Roman" w:hAnsi="Times New Roman"/>
                <w:color w:val="0070C0"/>
                <w:sz w:val="24"/>
                <w:szCs w:val="24"/>
                <w:u w:val="single"/>
                <w:lang w:val="en-US"/>
              </w:rPr>
              <w:t>ru</w:t>
            </w:r>
            <w:proofErr w:type="spellEnd"/>
          </w:p>
        </w:tc>
      </w:tr>
      <w:tr w:rsidR="00800792" w:rsidRPr="006A5895" w:rsidTr="001D4282">
        <w:trPr>
          <w:trHeight w:val="1235"/>
        </w:trPr>
        <w:tc>
          <w:tcPr>
            <w:tcW w:w="709" w:type="dxa"/>
            <w:tcBorders>
              <w:top w:val="single" w:sz="4" w:space="0" w:color="auto"/>
              <w:left w:val="single" w:sz="4" w:space="0" w:color="auto"/>
              <w:bottom w:val="single" w:sz="4" w:space="0" w:color="auto"/>
              <w:right w:val="single" w:sz="4" w:space="0" w:color="auto"/>
            </w:tcBorders>
          </w:tcPr>
          <w:p w:rsidR="00800792" w:rsidRPr="006A5895" w:rsidRDefault="00800792" w:rsidP="00764654">
            <w:pPr>
              <w:widowControl w:val="0"/>
              <w:spacing w:after="0" w:line="240" w:lineRule="auto"/>
              <w:contextualSpacing/>
              <w:jc w:val="center"/>
              <w:outlineLvl w:val="2"/>
              <w:rPr>
                <w:rFonts w:ascii="Times New Roman" w:eastAsia="Times New Roman" w:hAnsi="Times New Roman"/>
                <w:b/>
                <w:sz w:val="24"/>
                <w:szCs w:val="24"/>
                <w:lang w:eastAsia="ru-RU"/>
              </w:rPr>
            </w:pPr>
            <w:r w:rsidRPr="006A5895">
              <w:rPr>
                <w:rFonts w:ascii="Times New Roman" w:eastAsia="Times New Roman" w:hAnsi="Times New Roman"/>
                <w:b/>
                <w:sz w:val="24"/>
                <w:szCs w:val="24"/>
                <w:lang w:eastAsia="ru-RU"/>
              </w:rPr>
              <w:t>3</w:t>
            </w:r>
          </w:p>
        </w:tc>
        <w:tc>
          <w:tcPr>
            <w:tcW w:w="4507" w:type="dxa"/>
            <w:tcBorders>
              <w:top w:val="single" w:sz="4" w:space="0" w:color="auto"/>
              <w:left w:val="single" w:sz="4" w:space="0" w:color="auto"/>
              <w:bottom w:val="single" w:sz="4" w:space="0" w:color="auto"/>
              <w:right w:val="single" w:sz="4" w:space="0" w:color="auto"/>
            </w:tcBorders>
          </w:tcPr>
          <w:p w:rsidR="00800792" w:rsidRPr="006A5895" w:rsidRDefault="00800792" w:rsidP="00AF2EAE">
            <w:pPr>
              <w:widowControl w:val="0"/>
              <w:suppressLineNumbers/>
              <w:suppressAutoHyphens/>
              <w:spacing w:after="0" w:line="240" w:lineRule="auto"/>
              <w:contextualSpacing/>
              <w:rPr>
                <w:rFonts w:ascii="Times New Roman" w:eastAsia="Times New Roman" w:hAnsi="Times New Roman"/>
                <w:b/>
                <w:sz w:val="24"/>
                <w:szCs w:val="24"/>
                <w:lang w:eastAsia="ru-RU"/>
              </w:rPr>
            </w:pPr>
            <w:r w:rsidRPr="006A5895">
              <w:rPr>
                <w:rFonts w:ascii="Times New Roman" w:eastAsia="Times New Roman" w:hAnsi="Times New Roman"/>
                <w:b/>
                <w:sz w:val="24"/>
                <w:szCs w:val="24"/>
                <w:lang w:eastAsia="ru-RU"/>
              </w:rPr>
              <w:t>Предмет</w:t>
            </w:r>
            <w:r w:rsidR="00AF2EAE">
              <w:rPr>
                <w:rFonts w:ascii="Times New Roman" w:eastAsia="Times New Roman" w:hAnsi="Times New Roman"/>
                <w:b/>
                <w:sz w:val="24"/>
                <w:szCs w:val="24"/>
                <w:lang w:eastAsia="ru-RU"/>
              </w:rPr>
              <w:t xml:space="preserve"> </w:t>
            </w:r>
            <w:r w:rsidRPr="006A5895">
              <w:rPr>
                <w:rFonts w:ascii="Times New Roman" w:eastAsia="Times New Roman" w:hAnsi="Times New Roman"/>
                <w:b/>
                <w:sz w:val="24"/>
                <w:szCs w:val="24"/>
                <w:lang w:eastAsia="ru-RU"/>
              </w:rPr>
              <w:t xml:space="preserve">запроса котировок в электронной форме </w:t>
            </w:r>
          </w:p>
        </w:tc>
        <w:tc>
          <w:tcPr>
            <w:tcW w:w="10632" w:type="dxa"/>
            <w:tcBorders>
              <w:top w:val="single" w:sz="4" w:space="0" w:color="auto"/>
              <w:left w:val="single" w:sz="4" w:space="0" w:color="auto"/>
              <w:bottom w:val="single" w:sz="4" w:space="0" w:color="auto"/>
              <w:right w:val="single" w:sz="4" w:space="0" w:color="auto"/>
            </w:tcBorders>
          </w:tcPr>
          <w:p w:rsidR="009A7776" w:rsidRPr="006A5895" w:rsidRDefault="007239D4" w:rsidP="007239D4">
            <w:pPr>
              <w:spacing w:after="0" w:line="240" w:lineRule="auto"/>
              <w:rPr>
                <w:rFonts w:ascii="Times New Roman" w:eastAsia="Times New Roman" w:hAnsi="Times New Roman"/>
                <w:sz w:val="24"/>
                <w:szCs w:val="24"/>
                <w:lang w:eastAsia="ru-RU"/>
              </w:rPr>
            </w:pPr>
            <w:r w:rsidRPr="007239D4">
              <w:rPr>
                <w:rFonts w:ascii="Times New Roman" w:eastAsia="Times New Roman" w:hAnsi="Times New Roman"/>
                <w:sz w:val="24"/>
                <w:szCs w:val="24"/>
                <w:lang w:eastAsia="ru-RU"/>
              </w:rPr>
              <w:t>Выполнение работ (услуг) по эксплуатации «Комплексной медицинской информационной системы Министерства здравоохранения Республики Мордовия»</w:t>
            </w:r>
          </w:p>
        </w:tc>
      </w:tr>
      <w:tr w:rsidR="00800792" w:rsidRPr="006A5895" w:rsidTr="001D4282">
        <w:trPr>
          <w:trHeight w:val="1259"/>
        </w:trPr>
        <w:tc>
          <w:tcPr>
            <w:tcW w:w="709" w:type="dxa"/>
            <w:tcBorders>
              <w:top w:val="single" w:sz="4" w:space="0" w:color="auto"/>
              <w:left w:val="single" w:sz="4" w:space="0" w:color="auto"/>
              <w:bottom w:val="single" w:sz="4" w:space="0" w:color="auto"/>
              <w:right w:val="single" w:sz="4" w:space="0" w:color="auto"/>
            </w:tcBorders>
          </w:tcPr>
          <w:p w:rsidR="00800792" w:rsidRPr="006A5895" w:rsidRDefault="00800792" w:rsidP="00764654">
            <w:pPr>
              <w:widowControl w:val="0"/>
              <w:spacing w:after="0" w:line="240" w:lineRule="auto"/>
              <w:contextualSpacing/>
              <w:jc w:val="center"/>
              <w:outlineLvl w:val="2"/>
              <w:rPr>
                <w:rFonts w:ascii="Times New Roman" w:eastAsia="Times New Roman" w:hAnsi="Times New Roman"/>
                <w:b/>
                <w:sz w:val="24"/>
                <w:szCs w:val="24"/>
                <w:lang w:eastAsia="ru-RU"/>
              </w:rPr>
            </w:pPr>
            <w:r w:rsidRPr="006A5895">
              <w:rPr>
                <w:rFonts w:ascii="Times New Roman" w:eastAsia="Times New Roman" w:hAnsi="Times New Roman"/>
                <w:b/>
                <w:sz w:val="24"/>
                <w:szCs w:val="24"/>
                <w:lang w:eastAsia="ru-RU"/>
              </w:rPr>
              <w:t>4</w:t>
            </w:r>
          </w:p>
        </w:tc>
        <w:tc>
          <w:tcPr>
            <w:tcW w:w="4507" w:type="dxa"/>
            <w:tcBorders>
              <w:top w:val="single" w:sz="4" w:space="0" w:color="auto"/>
              <w:left w:val="single" w:sz="4" w:space="0" w:color="auto"/>
              <w:bottom w:val="single" w:sz="4" w:space="0" w:color="auto"/>
              <w:right w:val="single" w:sz="4" w:space="0" w:color="auto"/>
            </w:tcBorders>
          </w:tcPr>
          <w:p w:rsidR="00800792" w:rsidRPr="006A5895" w:rsidRDefault="00B048CD" w:rsidP="00764654">
            <w:pPr>
              <w:widowControl w:val="0"/>
              <w:suppressLineNumbers/>
              <w:suppressAutoHyphens/>
              <w:spacing w:after="0" w:line="240" w:lineRule="auto"/>
              <w:contextualSpacing/>
              <w:rPr>
                <w:rFonts w:ascii="Times New Roman" w:eastAsia="Times New Roman" w:hAnsi="Times New Roman"/>
                <w:b/>
                <w:sz w:val="24"/>
                <w:szCs w:val="24"/>
                <w:lang w:eastAsia="ru-RU"/>
              </w:rPr>
            </w:pPr>
            <w:r w:rsidRPr="00B048CD">
              <w:rPr>
                <w:rFonts w:ascii="Times New Roman" w:eastAsia="Times New Roman" w:hAnsi="Times New Roman"/>
                <w:b/>
                <w:sz w:val="24"/>
                <w:szCs w:val="24"/>
                <w:lang w:eastAsia="ru-RU"/>
              </w:rPr>
              <w:t>Место, условия и сроки (периоды) поставки товара, выполнения работы, оказания услуги</w:t>
            </w:r>
          </w:p>
        </w:tc>
        <w:tc>
          <w:tcPr>
            <w:tcW w:w="10632" w:type="dxa"/>
            <w:tcBorders>
              <w:top w:val="single" w:sz="4" w:space="0" w:color="auto"/>
              <w:left w:val="single" w:sz="4" w:space="0" w:color="auto"/>
              <w:bottom w:val="single" w:sz="4" w:space="0" w:color="auto"/>
              <w:right w:val="single" w:sz="4" w:space="0" w:color="auto"/>
            </w:tcBorders>
          </w:tcPr>
          <w:p w:rsidR="00800792" w:rsidRDefault="00800792" w:rsidP="00764654">
            <w:pPr>
              <w:widowControl w:val="0"/>
              <w:spacing w:after="0" w:line="240" w:lineRule="auto"/>
              <w:contextualSpacing/>
              <w:jc w:val="both"/>
              <w:rPr>
                <w:rFonts w:ascii="Times New Roman" w:eastAsia="Times New Roman" w:hAnsi="Times New Roman"/>
                <w:sz w:val="24"/>
                <w:szCs w:val="24"/>
                <w:lang w:eastAsia="zh-CN"/>
              </w:rPr>
            </w:pPr>
            <w:bookmarkStart w:id="7" w:name="OLE_LINK1"/>
            <w:bookmarkStart w:id="8" w:name="OLE_LINK2"/>
            <w:r w:rsidRPr="006A5895">
              <w:rPr>
                <w:rFonts w:ascii="Times New Roman" w:eastAsia="Times New Roman" w:hAnsi="Times New Roman"/>
                <w:sz w:val="24"/>
                <w:szCs w:val="24"/>
                <w:lang w:eastAsia="zh-CN"/>
              </w:rPr>
              <w:t>430005, Республика Мордовия, город Саранск, улица Пролетарская, дом 94</w:t>
            </w:r>
          </w:p>
          <w:bookmarkEnd w:id="7"/>
          <w:bookmarkEnd w:id="8"/>
          <w:p w:rsidR="00667E12" w:rsidRPr="00667E12" w:rsidRDefault="00667E12" w:rsidP="00667E12">
            <w:pPr>
              <w:widowControl w:val="0"/>
              <w:spacing w:after="0" w:line="240" w:lineRule="auto"/>
              <w:contextualSpacing/>
              <w:jc w:val="both"/>
              <w:rPr>
                <w:rFonts w:ascii="Times New Roman" w:eastAsia="Times New Roman" w:hAnsi="Times New Roman"/>
                <w:sz w:val="24"/>
                <w:szCs w:val="24"/>
                <w:lang w:eastAsia="ru-RU"/>
              </w:rPr>
            </w:pPr>
            <w:r w:rsidRPr="00667E12">
              <w:rPr>
                <w:rFonts w:ascii="Times New Roman" w:eastAsia="Times New Roman" w:hAnsi="Times New Roman"/>
                <w:sz w:val="24"/>
                <w:szCs w:val="24"/>
                <w:lang w:eastAsia="ru-RU"/>
              </w:rPr>
              <w:t xml:space="preserve">Условия поставки определены Проектом договора (Приложение № </w:t>
            </w:r>
            <w:r>
              <w:rPr>
                <w:rFonts w:ascii="Times New Roman" w:eastAsia="Times New Roman" w:hAnsi="Times New Roman"/>
                <w:sz w:val="24"/>
                <w:szCs w:val="24"/>
                <w:lang w:eastAsia="ru-RU"/>
              </w:rPr>
              <w:t>4</w:t>
            </w:r>
            <w:r w:rsidRPr="00667E12">
              <w:rPr>
                <w:rFonts w:ascii="Times New Roman" w:eastAsia="Times New Roman" w:hAnsi="Times New Roman"/>
                <w:sz w:val="24"/>
                <w:szCs w:val="24"/>
                <w:lang w:eastAsia="ru-RU"/>
              </w:rPr>
              <w:t>)</w:t>
            </w:r>
          </w:p>
          <w:p w:rsidR="007239D4" w:rsidRPr="00817DDD" w:rsidRDefault="00C4632F" w:rsidP="00667E12">
            <w:pPr>
              <w:widowControl w:val="0"/>
              <w:spacing w:after="0" w:line="240" w:lineRule="auto"/>
              <w:contextualSpacing/>
              <w:jc w:val="both"/>
              <w:rPr>
                <w:rFonts w:ascii="Times New Roman" w:eastAsia="Times New Roman" w:hAnsi="Times New Roman"/>
                <w:sz w:val="24"/>
                <w:szCs w:val="24"/>
                <w:lang w:eastAsia="ru-RU"/>
              </w:rPr>
            </w:pPr>
            <w:r w:rsidRPr="00817DDD">
              <w:rPr>
                <w:rFonts w:ascii="Times New Roman" w:eastAsia="Times New Roman" w:hAnsi="Times New Roman"/>
                <w:sz w:val="24"/>
                <w:szCs w:val="24"/>
                <w:lang w:eastAsia="ru-RU"/>
              </w:rPr>
              <w:t>Срок</w:t>
            </w:r>
            <w:r w:rsidR="007239D4" w:rsidRPr="00817DDD">
              <w:rPr>
                <w:rFonts w:ascii="Times New Roman" w:eastAsia="Times New Roman" w:hAnsi="Times New Roman"/>
                <w:sz w:val="24"/>
                <w:szCs w:val="24"/>
                <w:lang w:eastAsia="ru-RU"/>
              </w:rPr>
              <w:t xml:space="preserve"> выполнения работ (услуг): </w:t>
            </w:r>
            <w:proofErr w:type="gramStart"/>
            <w:r w:rsidRPr="00817DDD">
              <w:rPr>
                <w:rFonts w:ascii="Times New Roman" w:eastAsia="Times New Roman" w:hAnsi="Times New Roman"/>
                <w:sz w:val="24"/>
                <w:szCs w:val="24"/>
                <w:lang w:eastAsia="ru-RU"/>
              </w:rPr>
              <w:t>с даты заключения</w:t>
            </w:r>
            <w:proofErr w:type="gramEnd"/>
            <w:r w:rsidRPr="00817DDD">
              <w:rPr>
                <w:rFonts w:ascii="Times New Roman" w:eastAsia="Times New Roman" w:hAnsi="Times New Roman"/>
                <w:sz w:val="24"/>
                <w:szCs w:val="24"/>
                <w:lang w:eastAsia="ru-RU"/>
              </w:rPr>
              <w:t xml:space="preserve"> договора в течение </w:t>
            </w:r>
            <w:r w:rsidR="007239D4" w:rsidRPr="00817DDD">
              <w:rPr>
                <w:rFonts w:ascii="Times New Roman" w:eastAsia="Times New Roman" w:hAnsi="Times New Roman"/>
                <w:sz w:val="24"/>
                <w:szCs w:val="24"/>
                <w:lang w:eastAsia="ru-RU"/>
              </w:rPr>
              <w:t>12 месяцев.</w:t>
            </w:r>
            <w:r w:rsidR="00817DDD" w:rsidRPr="00817DDD">
              <w:rPr>
                <w:rFonts w:ascii="Times New Roman" w:eastAsia="Times New Roman" w:hAnsi="Times New Roman"/>
                <w:sz w:val="24"/>
                <w:szCs w:val="24"/>
                <w:lang w:eastAsia="ru-RU"/>
              </w:rPr>
              <w:t xml:space="preserve"> </w:t>
            </w:r>
          </w:p>
          <w:p w:rsidR="00817DDD" w:rsidRPr="00817DDD" w:rsidRDefault="00817DDD" w:rsidP="00817DDD">
            <w:pPr>
              <w:widowControl w:val="0"/>
              <w:spacing w:after="0" w:line="240" w:lineRule="auto"/>
              <w:contextualSpacing/>
              <w:jc w:val="both"/>
              <w:rPr>
                <w:rFonts w:ascii="Times New Roman" w:eastAsia="Times New Roman" w:hAnsi="Times New Roman"/>
                <w:sz w:val="24"/>
                <w:szCs w:val="24"/>
                <w:lang w:eastAsia="ru-RU"/>
              </w:rPr>
            </w:pPr>
            <w:r w:rsidRPr="00817DDD">
              <w:rPr>
                <w:rFonts w:ascii="Times New Roman" w:eastAsia="Times New Roman" w:hAnsi="Times New Roman"/>
                <w:sz w:val="24"/>
                <w:szCs w:val="24"/>
                <w:lang w:eastAsia="ru-RU"/>
              </w:rPr>
              <w:t>Место оказания Услуг:</w:t>
            </w:r>
          </w:p>
          <w:p w:rsidR="00817DDD" w:rsidRPr="00817DDD" w:rsidRDefault="00817DDD" w:rsidP="00817DDD">
            <w:pPr>
              <w:widowControl w:val="0"/>
              <w:spacing w:after="0" w:line="240" w:lineRule="auto"/>
              <w:contextualSpacing/>
              <w:jc w:val="both"/>
              <w:rPr>
                <w:rFonts w:ascii="Times New Roman" w:eastAsia="Times New Roman" w:hAnsi="Times New Roman"/>
                <w:sz w:val="24"/>
                <w:szCs w:val="24"/>
                <w:lang w:eastAsia="ru-RU"/>
              </w:rPr>
            </w:pPr>
            <w:r w:rsidRPr="00817DDD">
              <w:rPr>
                <w:rFonts w:ascii="Times New Roman" w:eastAsia="Times New Roman" w:hAnsi="Times New Roman"/>
                <w:sz w:val="24"/>
                <w:szCs w:val="24"/>
                <w:lang w:eastAsia="ru-RU"/>
              </w:rPr>
              <w:t>Оказание услуг осуществляется сил</w:t>
            </w:r>
            <w:r w:rsidR="00BF5B75">
              <w:rPr>
                <w:rFonts w:ascii="Times New Roman" w:eastAsia="Times New Roman" w:hAnsi="Times New Roman"/>
                <w:sz w:val="24"/>
                <w:szCs w:val="24"/>
                <w:lang w:eastAsia="ru-RU"/>
              </w:rPr>
              <w:t>ами и средствами и</w:t>
            </w:r>
            <w:r w:rsidRPr="00817DDD">
              <w:rPr>
                <w:rFonts w:ascii="Times New Roman" w:eastAsia="Times New Roman" w:hAnsi="Times New Roman"/>
                <w:sz w:val="24"/>
                <w:szCs w:val="24"/>
                <w:lang w:eastAsia="ru-RU"/>
              </w:rPr>
              <w:t>сполнителя по адрес</w:t>
            </w:r>
            <w:r w:rsidR="00BF5B75">
              <w:rPr>
                <w:rFonts w:ascii="Times New Roman" w:eastAsia="Times New Roman" w:hAnsi="Times New Roman"/>
                <w:sz w:val="24"/>
                <w:szCs w:val="24"/>
                <w:lang w:eastAsia="ru-RU"/>
              </w:rPr>
              <w:t>ам</w:t>
            </w:r>
            <w:r w:rsidRPr="00817DDD">
              <w:rPr>
                <w:rFonts w:ascii="Times New Roman" w:eastAsia="Times New Roman" w:hAnsi="Times New Roman"/>
                <w:sz w:val="24"/>
                <w:szCs w:val="24"/>
                <w:lang w:eastAsia="ru-RU"/>
              </w:rPr>
              <w:t xml:space="preserve">: </w:t>
            </w:r>
          </w:p>
          <w:p w:rsidR="00BF5B75" w:rsidRPr="00BF5B75" w:rsidRDefault="00BF5B75" w:rsidP="00BF5B75">
            <w:pPr>
              <w:widowControl w:val="0"/>
              <w:spacing w:after="0" w:line="240" w:lineRule="auto"/>
              <w:contextualSpacing/>
              <w:jc w:val="both"/>
              <w:rPr>
                <w:rFonts w:ascii="Times New Roman" w:eastAsia="Times New Roman" w:hAnsi="Times New Roman"/>
                <w:sz w:val="24"/>
                <w:szCs w:val="24"/>
                <w:lang w:eastAsia="ru-RU"/>
              </w:rPr>
            </w:pPr>
            <w:r>
              <w:rPr>
                <w:rFonts w:ascii="Times New Roman" w:eastAsia="Times New Roman" w:hAnsi="Times New Roman"/>
                <w:sz w:val="24"/>
                <w:szCs w:val="24"/>
                <w:lang w:eastAsia="ru-RU"/>
              </w:rPr>
              <w:t>1.</w:t>
            </w:r>
            <w:r w:rsidRPr="00BF5B75">
              <w:rPr>
                <w:rFonts w:ascii="Times New Roman" w:eastAsia="Times New Roman" w:hAnsi="Times New Roman"/>
                <w:sz w:val="24"/>
                <w:szCs w:val="24"/>
                <w:lang w:eastAsia="ru-RU"/>
              </w:rPr>
              <w:t xml:space="preserve"> </w:t>
            </w:r>
            <w:r>
              <w:rPr>
                <w:rFonts w:ascii="Times New Roman" w:eastAsia="Times New Roman" w:hAnsi="Times New Roman"/>
                <w:sz w:val="24"/>
                <w:szCs w:val="24"/>
                <w:lang w:eastAsia="ru-RU"/>
              </w:rPr>
              <w:t>П</w:t>
            </w:r>
            <w:r w:rsidRPr="00BF5B75">
              <w:rPr>
                <w:rFonts w:ascii="Times New Roman" w:eastAsia="Times New Roman" w:hAnsi="Times New Roman"/>
                <w:sz w:val="24"/>
                <w:szCs w:val="24"/>
                <w:lang w:eastAsia="ru-RU"/>
              </w:rPr>
              <w:t>оликлиническое   отделение   №  1,  Российская Федерация, Республика Мордовия, город Саранск, почтовый индекс: 430005, ул. Пролетарская, д. 94;</w:t>
            </w:r>
          </w:p>
          <w:p w:rsidR="00BF5B75" w:rsidRPr="00BF5B75" w:rsidRDefault="00BF5B75" w:rsidP="00BF5B75">
            <w:pPr>
              <w:widowControl w:val="0"/>
              <w:spacing w:after="0" w:line="240" w:lineRule="auto"/>
              <w:contextualSpacing/>
              <w:jc w:val="both"/>
              <w:rPr>
                <w:rFonts w:ascii="Times New Roman" w:eastAsia="Times New Roman" w:hAnsi="Times New Roman"/>
                <w:sz w:val="24"/>
                <w:szCs w:val="24"/>
                <w:lang w:eastAsia="ru-RU"/>
              </w:rPr>
            </w:pPr>
            <w:r>
              <w:rPr>
                <w:rFonts w:ascii="Times New Roman" w:eastAsia="Times New Roman" w:hAnsi="Times New Roman"/>
                <w:sz w:val="24"/>
                <w:szCs w:val="24"/>
                <w:lang w:eastAsia="ru-RU"/>
              </w:rPr>
              <w:t>2.</w:t>
            </w:r>
            <w:r w:rsidRPr="00BF5B75">
              <w:rPr>
                <w:rFonts w:ascii="Times New Roman" w:eastAsia="Times New Roman" w:hAnsi="Times New Roman"/>
                <w:sz w:val="24"/>
                <w:szCs w:val="24"/>
                <w:lang w:eastAsia="ru-RU"/>
              </w:rPr>
              <w:t xml:space="preserve"> </w:t>
            </w:r>
            <w:r>
              <w:rPr>
                <w:rFonts w:ascii="Times New Roman" w:eastAsia="Times New Roman" w:hAnsi="Times New Roman"/>
                <w:sz w:val="24"/>
                <w:szCs w:val="24"/>
                <w:lang w:eastAsia="ru-RU"/>
              </w:rPr>
              <w:t>П</w:t>
            </w:r>
            <w:r w:rsidRPr="00BF5B75">
              <w:rPr>
                <w:rFonts w:ascii="Times New Roman" w:eastAsia="Times New Roman" w:hAnsi="Times New Roman"/>
                <w:sz w:val="24"/>
                <w:szCs w:val="24"/>
                <w:lang w:eastAsia="ru-RU"/>
              </w:rPr>
              <w:t xml:space="preserve">оликлиническое отделение № 2, Российская Федерация, Республика Мордовия, город Саранск, почтовый индекс: 430032, ул. </w:t>
            </w:r>
            <w:proofErr w:type="spellStart"/>
            <w:r w:rsidRPr="00BF5B75">
              <w:rPr>
                <w:rFonts w:ascii="Times New Roman" w:eastAsia="Times New Roman" w:hAnsi="Times New Roman"/>
                <w:sz w:val="24"/>
                <w:szCs w:val="24"/>
                <w:lang w:eastAsia="ru-RU"/>
              </w:rPr>
              <w:t>Серадзская</w:t>
            </w:r>
            <w:proofErr w:type="spellEnd"/>
            <w:r w:rsidRPr="00BF5B75">
              <w:rPr>
                <w:rFonts w:ascii="Times New Roman" w:eastAsia="Times New Roman" w:hAnsi="Times New Roman"/>
                <w:sz w:val="24"/>
                <w:szCs w:val="24"/>
                <w:lang w:eastAsia="ru-RU"/>
              </w:rPr>
              <w:t>, д. 22;</w:t>
            </w:r>
          </w:p>
          <w:p w:rsidR="00BF5B75" w:rsidRPr="00BF5B75" w:rsidRDefault="00BF5B75" w:rsidP="00BF5B75">
            <w:pPr>
              <w:widowControl w:val="0"/>
              <w:spacing w:after="0" w:line="240" w:lineRule="auto"/>
              <w:contextualSpacing/>
              <w:jc w:val="both"/>
              <w:rPr>
                <w:rFonts w:ascii="Times New Roman" w:eastAsia="Times New Roman" w:hAnsi="Times New Roman"/>
                <w:sz w:val="24"/>
                <w:szCs w:val="24"/>
                <w:lang w:eastAsia="ru-RU"/>
              </w:rPr>
            </w:pPr>
            <w:r>
              <w:rPr>
                <w:rFonts w:ascii="Times New Roman" w:eastAsia="Times New Roman" w:hAnsi="Times New Roman"/>
                <w:sz w:val="24"/>
                <w:szCs w:val="24"/>
                <w:lang w:eastAsia="ru-RU"/>
              </w:rPr>
              <w:t>3.</w:t>
            </w:r>
            <w:r w:rsidRPr="00BF5B75">
              <w:rPr>
                <w:rFonts w:ascii="Times New Roman" w:eastAsia="Times New Roman" w:hAnsi="Times New Roman"/>
                <w:sz w:val="24"/>
                <w:szCs w:val="24"/>
                <w:lang w:eastAsia="ru-RU"/>
              </w:rPr>
              <w:t xml:space="preserve"> </w:t>
            </w:r>
            <w:r>
              <w:rPr>
                <w:rFonts w:ascii="Times New Roman" w:eastAsia="Times New Roman" w:hAnsi="Times New Roman"/>
                <w:sz w:val="24"/>
                <w:szCs w:val="24"/>
                <w:lang w:eastAsia="ru-RU"/>
              </w:rPr>
              <w:t>П</w:t>
            </w:r>
            <w:r w:rsidRPr="00BF5B75">
              <w:rPr>
                <w:rFonts w:ascii="Times New Roman" w:eastAsia="Times New Roman" w:hAnsi="Times New Roman"/>
                <w:sz w:val="24"/>
                <w:szCs w:val="24"/>
                <w:lang w:eastAsia="ru-RU"/>
              </w:rPr>
              <w:t>оликлиническое отделение № 3, Российская Федерация, Республика Мордовия, город Саранск, почтовый индекс: 430017, ул. Веселовского, д. 56 а;</w:t>
            </w:r>
          </w:p>
          <w:p w:rsidR="00800792" w:rsidRPr="006A5895" w:rsidRDefault="00BF5B75" w:rsidP="00776752">
            <w:pPr>
              <w:widowControl w:val="0"/>
              <w:spacing w:after="0" w:line="240" w:lineRule="auto"/>
              <w:contextualSpacing/>
              <w:jc w:val="both"/>
              <w:rPr>
                <w:rFonts w:ascii="Times New Roman" w:eastAsia="Times New Roman" w:hAnsi="Times New Roman"/>
                <w:sz w:val="24"/>
                <w:szCs w:val="24"/>
                <w:highlight w:val="yellow"/>
                <w:lang w:eastAsia="ru-RU"/>
              </w:rPr>
            </w:pPr>
            <w:r>
              <w:rPr>
                <w:rFonts w:ascii="Times New Roman" w:eastAsia="Times New Roman" w:hAnsi="Times New Roman"/>
                <w:sz w:val="24"/>
                <w:szCs w:val="24"/>
                <w:lang w:eastAsia="ru-RU"/>
              </w:rPr>
              <w:t>4.</w:t>
            </w:r>
            <w:r w:rsidRPr="00BF5B75">
              <w:rPr>
                <w:rFonts w:ascii="Times New Roman" w:eastAsia="Times New Roman" w:hAnsi="Times New Roman"/>
                <w:sz w:val="24"/>
                <w:szCs w:val="24"/>
                <w:lang w:eastAsia="ru-RU"/>
              </w:rPr>
              <w:t xml:space="preserve"> </w:t>
            </w:r>
            <w:r>
              <w:rPr>
                <w:rFonts w:ascii="Times New Roman" w:eastAsia="Times New Roman" w:hAnsi="Times New Roman"/>
                <w:sz w:val="24"/>
                <w:szCs w:val="24"/>
                <w:lang w:eastAsia="ru-RU"/>
              </w:rPr>
              <w:t>П</w:t>
            </w:r>
            <w:r w:rsidRPr="00BF5B75">
              <w:rPr>
                <w:rFonts w:ascii="Times New Roman" w:eastAsia="Times New Roman" w:hAnsi="Times New Roman"/>
                <w:sz w:val="24"/>
                <w:szCs w:val="24"/>
                <w:lang w:eastAsia="ru-RU"/>
              </w:rPr>
              <w:t xml:space="preserve">оликлиническое отделение № 4, Российская Федерация, Республика Мордовия, город Саранск, почтовый индекс: 430033, ул. </w:t>
            </w:r>
            <w:proofErr w:type="spellStart"/>
            <w:r w:rsidRPr="00BF5B75">
              <w:rPr>
                <w:rFonts w:ascii="Times New Roman" w:eastAsia="Times New Roman" w:hAnsi="Times New Roman"/>
                <w:sz w:val="24"/>
                <w:szCs w:val="24"/>
                <w:lang w:eastAsia="ru-RU"/>
              </w:rPr>
              <w:t>Гожувская</w:t>
            </w:r>
            <w:proofErr w:type="spellEnd"/>
            <w:r w:rsidRPr="00BF5B75">
              <w:rPr>
                <w:rFonts w:ascii="Times New Roman" w:eastAsia="Times New Roman" w:hAnsi="Times New Roman"/>
                <w:sz w:val="24"/>
                <w:szCs w:val="24"/>
                <w:lang w:eastAsia="ru-RU"/>
              </w:rPr>
              <w:t>, д. 28.</w:t>
            </w:r>
          </w:p>
        </w:tc>
      </w:tr>
      <w:tr w:rsidR="00800792" w:rsidRPr="006A5895" w:rsidTr="00A31971">
        <w:trPr>
          <w:trHeight w:val="544"/>
        </w:trPr>
        <w:tc>
          <w:tcPr>
            <w:tcW w:w="709" w:type="dxa"/>
            <w:tcBorders>
              <w:top w:val="single" w:sz="4" w:space="0" w:color="auto"/>
              <w:left w:val="single" w:sz="4" w:space="0" w:color="auto"/>
              <w:bottom w:val="single" w:sz="4" w:space="0" w:color="auto"/>
              <w:right w:val="single" w:sz="4" w:space="0" w:color="auto"/>
            </w:tcBorders>
          </w:tcPr>
          <w:p w:rsidR="00800792" w:rsidRPr="006A5895" w:rsidRDefault="00800792" w:rsidP="00764654">
            <w:pPr>
              <w:widowControl w:val="0"/>
              <w:spacing w:after="0" w:line="240" w:lineRule="auto"/>
              <w:contextualSpacing/>
              <w:jc w:val="center"/>
              <w:outlineLvl w:val="2"/>
              <w:rPr>
                <w:rFonts w:ascii="Times New Roman" w:eastAsia="Times New Roman" w:hAnsi="Times New Roman"/>
                <w:b/>
                <w:sz w:val="24"/>
                <w:szCs w:val="24"/>
                <w:lang w:eastAsia="ru-RU"/>
              </w:rPr>
            </w:pPr>
            <w:r w:rsidRPr="006A5895">
              <w:rPr>
                <w:rFonts w:ascii="Times New Roman" w:eastAsia="Times New Roman" w:hAnsi="Times New Roman"/>
                <w:b/>
                <w:sz w:val="24"/>
                <w:szCs w:val="24"/>
                <w:lang w:eastAsia="ru-RU"/>
              </w:rPr>
              <w:t>5</w:t>
            </w:r>
          </w:p>
        </w:tc>
        <w:tc>
          <w:tcPr>
            <w:tcW w:w="4507" w:type="dxa"/>
            <w:tcBorders>
              <w:top w:val="single" w:sz="4" w:space="0" w:color="auto"/>
              <w:left w:val="single" w:sz="4" w:space="0" w:color="auto"/>
              <w:bottom w:val="single" w:sz="4" w:space="0" w:color="auto"/>
              <w:right w:val="single" w:sz="4" w:space="0" w:color="auto"/>
            </w:tcBorders>
          </w:tcPr>
          <w:p w:rsidR="00800792" w:rsidRPr="006A5895" w:rsidRDefault="00800792" w:rsidP="00764654">
            <w:pPr>
              <w:widowControl w:val="0"/>
              <w:suppressLineNumbers/>
              <w:suppressAutoHyphens/>
              <w:spacing w:after="0" w:line="240" w:lineRule="auto"/>
              <w:contextualSpacing/>
              <w:rPr>
                <w:rFonts w:ascii="Times New Roman" w:eastAsia="Times New Roman" w:hAnsi="Times New Roman"/>
                <w:b/>
                <w:sz w:val="24"/>
                <w:szCs w:val="24"/>
                <w:lang w:eastAsia="ru-RU"/>
              </w:rPr>
            </w:pPr>
            <w:r w:rsidRPr="006A5895">
              <w:rPr>
                <w:rFonts w:ascii="Times New Roman" w:eastAsia="Times New Roman" w:hAnsi="Times New Roman"/>
                <w:b/>
                <w:sz w:val="24"/>
                <w:szCs w:val="24"/>
                <w:lang w:eastAsia="ru-RU"/>
              </w:rPr>
              <w:t>Начальная (максимальная) цена договора</w:t>
            </w:r>
          </w:p>
        </w:tc>
        <w:tc>
          <w:tcPr>
            <w:tcW w:w="10632" w:type="dxa"/>
            <w:tcBorders>
              <w:top w:val="single" w:sz="4" w:space="0" w:color="auto"/>
              <w:left w:val="single" w:sz="4" w:space="0" w:color="auto"/>
              <w:bottom w:val="single" w:sz="4" w:space="0" w:color="auto"/>
              <w:right w:val="single" w:sz="4" w:space="0" w:color="auto"/>
            </w:tcBorders>
          </w:tcPr>
          <w:p w:rsidR="00800792" w:rsidRPr="00B5490A" w:rsidRDefault="007239D4" w:rsidP="00764654">
            <w:pPr>
              <w:widowControl w:val="0"/>
              <w:spacing w:after="0" w:line="240" w:lineRule="auto"/>
              <w:jc w:val="both"/>
              <w:rPr>
                <w:rFonts w:ascii="Times New Roman" w:eastAsia="Times New Roman" w:hAnsi="Times New Roman"/>
                <w:b/>
                <w:bCs/>
                <w:sz w:val="24"/>
                <w:szCs w:val="24"/>
                <w:lang w:eastAsia="ru-RU"/>
              </w:rPr>
            </w:pPr>
            <w:bookmarkStart w:id="9" w:name="OLE_LINK3"/>
            <w:bookmarkStart w:id="10" w:name="OLE_LINK4"/>
            <w:r>
              <w:rPr>
                <w:rFonts w:ascii="Times New Roman" w:eastAsia="Times New Roman" w:hAnsi="Times New Roman"/>
                <w:b/>
                <w:bCs/>
                <w:sz w:val="24"/>
                <w:szCs w:val="24"/>
                <w:lang w:eastAsia="ru-RU"/>
              </w:rPr>
              <w:t>749</w:t>
            </w:r>
            <w:r w:rsidR="00465D2E">
              <w:rPr>
                <w:rFonts w:ascii="Times New Roman" w:eastAsia="Times New Roman" w:hAnsi="Times New Roman"/>
                <w:b/>
                <w:bCs/>
                <w:sz w:val="24"/>
                <w:szCs w:val="24"/>
                <w:lang w:eastAsia="ru-RU"/>
              </w:rPr>
              <w:t xml:space="preserve"> </w:t>
            </w:r>
            <w:r>
              <w:rPr>
                <w:rFonts w:ascii="Times New Roman" w:eastAsia="Times New Roman" w:hAnsi="Times New Roman"/>
                <w:b/>
                <w:bCs/>
                <w:sz w:val="24"/>
                <w:szCs w:val="24"/>
                <w:lang w:eastAsia="ru-RU"/>
              </w:rPr>
              <w:t>202,</w:t>
            </w:r>
            <w:r w:rsidR="00465D2E">
              <w:rPr>
                <w:rFonts w:ascii="Times New Roman" w:eastAsia="Times New Roman" w:hAnsi="Times New Roman"/>
                <w:b/>
                <w:bCs/>
                <w:sz w:val="24"/>
                <w:szCs w:val="24"/>
                <w:lang w:eastAsia="ru-RU"/>
              </w:rPr>
              <w:t xml:space="preserve"> </w:t>
            </w:r>
            <w:r>
              <w:rPr>
                <w:rFonts w:ascii="Times New Roman" w:eastAsia="Times New Roman" w:hAnsi="Times New Roman"/>
                <w:b/>
                <w:bCs/>
                <w:sz w:val="24"/>
                <w:szCs w:val="24"/>
                <w:lang w:eastAsia="ru-RU"/>
              </w:rPr>
              <w:t>36</w:t>
            </w:r>
            <w:r w:rsidR="00A31971" w:rsidRPr="00B5490A">
              <w:rPr>
                <w:rFonts w:ascii="Times New Roman" w:eastAsia="Times New Roman" w:hAnsi="Times New Roman"/>
                <w:b/>
                <w:bCs/>
                <w:sz w:val="24"/>
                <w:szCs w:val="24"/>
                <w:lang w:eastAsia="ru-RU"/>
              </w:rPr>
              <w:t xml:space="preserve"> </w:t>
            </w:r>
            <w:bookmarkEnd w:id="9"/>
            <w:bookmarkEnd w:id="10"/>
            <w:r w:rsidR="00A31971" w:rsidRPr="00B5490A">
              <w:rPr>
                <w:rFonts w:ascii="Times New Roman" w:eastAsia="Times New Roman" w:hAnsi="Times New Roman"/>
                <w:b/>
                <w:bCs/>
                <w:sz w:val="24"/>
                <w:szCs w:val="24"/>
                <w:lang w:eastAsia="ru-RU"/>
              </w:rPr>
              <w:t>руб.</w:t>
            </w:r>
            <w:r w:rsidR="00800792" w:rsidRPr="00B5490A">
              <w:rPr>
                <w:rFonts w:ascii="Times New Roman" w:hAnsi="Times New Roman"/>
                <w:sz w:val="24"/>
                <w:szCs w:val="24"/>
              </w:rPr>
              <w:t xml:space="preserve"> (</w:t>
            </w:r>
            <w:r w:rsidR="00C83EFB">
              <w:rPr>
                <w:rFonts w:ascii="Times New Roman" w:hAnsi="Times New Roman"/>
                <w:sz w:val="24"/>
                <w:szCs w:val="24"/>
              </w:rPr>
              <w:t>Семьсот сорок девять тысяч двести два</w:t>
            </w:r>
            <w:r w:rsidR="00CF0554" w:rsidRPr="00B5490A">
              <w:rPr>
                <w:rFonts w:ascii="Times New Roman" w:hAnsi="Times New Roman"/>
                <w:sz w:val="24"/>
                <w:szCs w:val="24"/>
              </w:rPr>
              <w:t xml:space="preserve"> рубл</w:t>
            </w:r>
            <w:r w:rsidR="00C83EFB">
              <w:rPr>
                <w:rFonts w:ascii="Times New Roman" w:hAnsi="Times New Roman"/>
                <w:sz w:val="24"/>
                <w:szCs w:val="24"/>
              </w:rPr>
              <w:t>я</w:t>
            </w:r>
            <w:r w:rsidR="00D11E6E" w:rsidRPr="00B5490A">
              <w:rPr>
                <w:rFonts w:ascii="Times New Roman" w:hAnsi="Times New Roman"/>
                <w:sz w:val="24"/>
                <w:szCs w:val="24"/>
              </w:rPr>
              <w:t xml:space="preserve"> </w:t>
            </w:r>
            <w:r w:rsidR="00C83EFB">
              <w:rPr>
                <w:rFonts w:ascii="Times New Roman" w:hAnsi="Times New Roman"/>
                <w:sz w:val="24"/>
                <w:szCs w:val="24"/>
              </w:rPr>
              <w:t>36</w:t>
            </w:r>
            <w:r w:rsidR="00D11E6E" w:rsidRPr="00B5490A">
              <w:rPr>
                <w:rFonts w:ascii="Times New Roman" w:hAnsi="Times New Roman"/>
                <w:sz w:val="24"/>
                <w:szCs w:val="24"/>
              </w:rPr>
              <w:t xml:space="preserve"> копеек</w:t>
            </w:r>
            <w:r w:rsidR="00800792" w:rsidRPr="00B5490A">
              <w:rPr>
                <w:rFonts w:ascii="Times New Roman" w:hAnsi="Times New Roman"/>
                <w:sz w:val="24"/>
                <w:szCs w:val="24"/>
              </w:rPr>
              <w:t>).</w:t>
            </w:r>
          </w:p>
          <w:p w:rsidR="009A7776" w:rsidRPr="00B5490A" w:rsidRDefault="009A7776" w:rsidP="007239D4">
            <w:pPr>
              <w:widowControl w:val="0"/>
              <w:spacing w:after="0" w:line="240" w:lineRule="auto"/>
              <w:jc w:val="both"/>
              <w:rPr>
                <w:rFonts w:ascii="Times New Roman" w:hAnsi="Times New Roman"/>
                <w:sz w:val="24"/>
                <w:szCs w:val="24"/>
              </w:rPr>
            </w:pPr>
          </w:p>
        </w:tc>
      </w:tr>
      <w:tr w:rsidR="00800792" w:rsidRPr="006A5895" w:rsidTr="001D4282">
        <w:trPr>
          <w:trHeight w:val="848"/>
        </w:trPr>
        <w:tc>
          <w:tcPr>
            <w:tcW w:w="709" w:type="dxa"/>
            <w:tcBorders>
              <w:top w:val="single" w:sz="4" w:space="0" w:color="auto"/>
              <w:left w:val="single" w:sz="4" w:space="0" w:color="auto"/>
              <w:bottom w:val="single" w:sz="4" w:space="0" w:color="auto"/>
              <w:right w:val="single" w:sz="4" w:space="0" w:color="auto"/>
            </w:tcBorders>
          </w:tcPr>
          <w:p w:rsidR="00800792" w:rsidRPr="006A5895" w:rsidRDefault="00800792" w:rsidP="00764654">
            <w:pPr>
              <w:widowControl w:val="0"/>
              <w:spacing w:after="0" w:line="240" w:lineRule="auto"/>
              <w:contextualSpacing/>
              <w:jc w:val="center"/>
              <w:outlineLvl w:val="2"/>
              <w:rPr>
                <w:rFonts w:ascii="Times New Roman" w:eastAsia="Times New Roman" w:hAnsi="Times New Roman"/>
                <w:b/>
                <w:sz w:val="24"/>
                <w:szCs w:val="24"/>
                <w:lang w:eastAsia="ru-RU"/>
              </w:rPr>
            </w:pPr>
            <w:r w:rsidRPr="006A5895">
              <w:rPr>
                <w:rFonts w:ascii="Times New Roman" w:eastAsia="Times New Roman" w:hAnsi="Times New Roman"/>
                <w:b/>
                <w:sz w:val="24"/>
                <w:szCs w:val="24"/>
                <w:lang w:eastAsia="ru-RU"/>
              </w:rPr>
              <w:t>6</w:t>
            </w:r>
          </w:p>
        </w:tc>
        <w:tc>
          <w:tcPr>
            <w:tcW w:w="4507" w:type="dxa"/>
            <w:tcBorders>
              <w:top w:val="single" w:sz="4" w:space="0" w:color="auto"/>
              <w:left w:val="single" w:sz="4" w:space="0" w:color="auto"/>
              <w:bottom w:val="single" w:sz="4" w:space="0" w:color="auto"/>
              <w:right w:val="single" w:sz="4" w:space="0" w:color="auto"/>
            </w:tcBorders>
          </w:tcPr>
          <w:p w:rsidR="00800792" w:rsidRPr="006A5895" w:rsidRDefault="00800792" w:rsidP="00637735">
            <w:pPr>
              <w:widowControl w:val="0"/>
              <w:suppressLineNumbers/>
              <w:suppressAutoHyphens/>
              <w:spacing w:after="0" w:line="240" w:lineRule="auto"/>
              <w:contextualSpacing/>
              <w:rPr>
                <w:rFonts w:ascii="Times New Roman" w:eastAsia="Times New Roman" w:hAnsi="Times New Roman"/>
                <w:b/>
                <w:sz w:val="24"/>
                <w:szCs w:val="24"/>
                <w:lang w:eastAsia="ru-RU"/>
              </w:rPr>
            </w:pPr>
            <w:bookmarkStart w:id="11" w:name="_Toc424113013"/>
            <w:r w:rsidRPr="006A5895">
              <w:rPr>
                <w:rFonts w:ascii="Times New Roman" w:eastAsia="Times New Roman" w:hAnsi="Times New Roman"/>
                <w:b/>
                <w:sz w:val="24"/>
                <w:szCs w:val="24"/>
                <w:lang w:eastAsia="ru-RU"/>
              </w:rPr>
              <w:t xml:space="preserve">Срок, место и порядок предоставления </w:t>
            </w:r>
            <w:r w:rsidR="00637735">
              <w:rPr>
                <w:rFonts w:ascii="Times New Roman" w:eastAsia="Times New Roman" w:hAnsi="Times New Roman"/>
                <w:b/>
                <w:sz w:val="24"/>
                <w:szCs w:val="24"/>
                <w:lang w:eastAsia="ru-RU"/>
              </w:rPr>
              <w:t>извещения</w:t>
            </w:r>
            <w:r w:rsidRPr="006A5895">
              <w:rPr>
                <w:rFonts w:ascii="Times New Roman" w:eastAsia="Times New Roman" w:hAnsi="Times New Roman"/>
                <w:b/>
                <w:sz w:val="24"/>
                <w:szCs w:val="24"/>
                <w:lang w:eastAsia="ru-RU"/>
              </w:rPr>
              <w:t xml:space="preserve"> о проведении запроса котировок</w:t>
            </w:r>
            <w:bookmarkEnd w:id="11"/>
            <w:r w:rsidRPr="006A5895">
              <w:rPr>
                <w:rFonts w:ascii="Times New Roman" w:eastAsia="Times New Roman" w:hAnsi="Times New Roman"/>
                <w:b/>
                <w:sz w:val="24"/>
                <w:szCs w:val="24"/>
                <w:lang w:eastAsia="ru-RU"/>
              </w:rPr>
              <w:t xml:space="preserve"> в электронной форме</w:t>
            </w:r>
          </w:p>
        </w:tc>
        <w:tc>
          <w:tcPr>
            <w:tcW w:w="10632" w:type="dxa"/>
            <w:tcBorders>
              <w:top w:val="single" w:sz="4" w:space="0" w:color="auto"/>
              <w:left w:val="single" w:sz="4" w:space="0" w:color="auto"/>
              <w:bottom w:val="single" w:sz="4" w:space="0" w:color="auto"/>
              <w:right w:val="single" w:sz="4" w:space="0" w:color="auto"/>
            </w:tcBorders>
          </w:tcPr>
          <w:p w:rsidR="00800792" w:rsidRPr="006A5895" w:rsidRDefault="00637735" w:rsidP="00764654">
            <w:pPr>
              <w:widowControl w:val="0"/>
              <w:spacing w:after="0" w:line="240" w:lineRule="auto"/>
              <w:contextualSpacing/>
              <w:jc w:val="both"/>
              <w:rPr>
                <w:rFonts w:ascii="Times New Roman" w:eastAsia="Times New Roman" w:hAnsi="Times New Roman"/>
                <w:snapToGrid w:val="0"/>
                <w:sz w:val="24"/>
                <w:szCs w:val="24"/>
                <w:lang w:eastAsia="ru-RU"/>
              </w:rPr>
            </w:pPr>
            <w:r>
              <w:rPr>
                <w:rFonts w:ascii="Times New Roman" w:eastAsia="Times New Roman" w:hAnsi="Times New Roman"/>
                <w:snapToGrid w:val="0"/>
                <w:sz w:val="24"/>
                <w:szCs w:val="24"/>
                <w:lang w:eastAsia="ru-RU"/>
              </w:rPr>
              <w:t xml:space="preserve">Извещение </w:t>
            </w:r>
            <w:r w:rsidR="00800792" w:rsidRPr="006A5895">
              <w:rPr>
                <w:rFonts w:ascii="Times New Roman" w:eastAsia="Times New Roman" w:hAnsi="Times New Roman"/>
                <w:snapToGrid w:val="0"/>
                <w:sz w:val="24"/>
                <w:szCs w:val="24"/>
                <w:lang w:eastAsia="ru-RU"/>
              </w:rPr>
              <w:t>доступн</w:t>
            </w:r>
            <w:r>
              <w:rPr>
                <w:rFonts w:ascii="Times New Roman" w:eastAsia="Times New Roman" w:hAnsi="Times New Roman"/>
                <w:snapToGrid w:val="0"/>
                <w:sz w:val="24"/>
                <w:szCs w:val="24"/>
                <w:lang w:eastAsia="ru-RU"/>
              </w:rPr>
              <w:t>о</w:t>
            </w:r>
            <w:r w:rsidR="00800792" w:rsidRPr="006A5895">
              <w:rPr>
                <w:rFonts w:ascii="Times New Roman" w:eastAsia="Times New Roman" w:hAnsi="Times New Roman"/>
                <w:snapToGrid w:val="0"/>
                <w:sz w:val="24"/>
                <w:szCs w:val="24"/>
                <w:lang w:eastAsia="ru-RU"/>
              </w:rPr>
              <w:t xml:space="preserve"> для ознакомления в течение всего срока подачи заявок на </w:t>
            </w:r>
            <w:r w:rsidR="00E1157F">
              <w:rPr>
                <w:rFonts w:ascii="Times New Roman" w:eastAsia="Times New Roman" w:hAnsi="Times New Roman"/>
                <w:snapToGrid w:val="0"/>
                <w:sz w:val="24"/>
                <w:szCs w:val="24"/>
                <w:lang w:eastAsia="ru-RU"/>
              </w:rPr>
              <w:t>о</w:t>
            </w:r>
            <w:r w:rsidR="00800792" w:rsidRPr="00BC37E4">
              <w:rPr>
                <w:rFonts w:ascii="Times New Roman" w:eastAsia="Times New Roman" w:hAnsi="Times New Roman"/>
                <w:snapToGrid w:val="0"/>
                <w:sz w:val="24"/>
                <w:szCs w:val="24"/>
                <w:lang w:eastAsia="ru-RU"/>
              </w:rPr>
              <w:t>фициальном сайте</w:t>
            </w:r>
            <w:r w:rsidR="00800792" w:rsidRPr="006A5895">
              <w:rPr>
                <w:rFonts w:ascii="Times New Roman" w:eastAsia="Times New Roman" w:hAnsi="Times New Roman"/>
                <w:snapToGrid w:val="0"/>
                <w:sz w:val="24"/>
                <w:szCs w:val="24"/>
                <w:lang w:eastAsia="ru-RU"/>
              </w:rPr>
              <w:t xml:space="preserve"> и на сайте электронной торговой площадки </w:t>
            </w:r>
            <w:hyperlink r:id="rId10" w:history="1">
              <w:r w:rsidR="00800792" w:rsidRPr="006A5895">
                <w:rPr>
                  <w:rStyle w:val="afb"/>
                  <w:rFonts w:ascii="Times New Roman" w:eastAsia="Times New Roman" w:hAnsi="Times New Roman"/>
                  <w:snapToGrid w:val="0"/>
                  <w:sz w:val="24"/>
                  <w:szCs w:val="24"/>
                  <w:lang w:eastAsia="ru-RU"/>
                </w:rPr>
                <w:t>http://estp.ru</w:t>
              </w:r>
            </w:hyperlink>
            <w:r w:rsidR="00800792" w:rsidRPr="006A5895">
              <w:rPr>
                <w:rFonts w:ascii="Times New Roman" w:eastAsia="Times New Roman" w:hAnsi="Times New Roman"/>
                <w:snapToGrid w:val="0"/>
                <w:sz w:val="24"/>
                <w:szCs w:val="24"/>
                <w:lang w:eastAsia="ru-RU"/>
              </w:rPr>
              <w:t xml:space="preserve"> без взимания платы.</w:t>
            </w:r>
          </w:p>
          <w:p w:rsidR="00800792" w:rsidRPr="006A5895" w:rsidRDefault="00800792" w:rsidP="00764654">
            <w:pPr>
              <w:widowControl w:val="0"/>
              <w:spacing w:after="0" w:line="240" w:lineRule="auto"/>
              <w:contextualSpacing/>
              <w:jc w:val="both"/>
              <w:rPr>
                <w:rFonts w:ascii="Times New Roman" w:eastAsia="Times New Roman" w:hAnsi="Times New Roman"/>
                <w:snapToGrid w:val="0"/>
                <w:sz w:val="24"/>
                <w:szCs w:val="24"/>
                <w:lang w:eastAsia="ru-RU"/>
              </w:rPr>
            </w:pPr>
          </w:p>
        </w:tc>
      </w:tr>
      <w:tr w:rsidR="00800792" w:rsidRPr="006A5895" w:rsidTr="001D4282">
        <w:trPr>
          <w:trHeight w:val="70"/>
        </w:trPr>
        <w:tc>
          <w:tcPr>
            <w:tcW w:w="709" w:type="dxa"/>
            <w:tcBorders>
              <w:top w:val="single" w:sz="4" w:space="0" w:color="auto"/>
              <w:left w:val="single" w:sz="4" w:space="0" w:color="auto"/>
              <w:bottom w:val="single" w:sz="4" w:space="0" w:color="auto"/>
              <w:right w:val="single" w:sz="4" w:space="0" w:color="auto"/>
            </w:tcBorders>
          </w:tcPr>
          <w:p w:rsidR="00800792" w:rsidRPr="006A5895" w:rsidRDefault="00800792" w:rsidP="00764654">
            <w:pPr>
              <w:widowControl w:val="0"/>
              <w:spacing w:after="0" w:line="240" w:lineRule="auto"/>
              <w:contextualSpacing/>
              <w:jc w:val="center"/>
              <w:outlineLvl w:val="2"/>
              <w:rPr>
                <w:rFonts w:ascii="Times New Roman" w:eastAsia="Times New Roman" w:hAnsi="Times New Roman"/>
                <w:b/>
                <w:sz w:val="24"/>
                <w:szCs w:val="24"/>
                <w:lang w:eastAsia="ru-RU"/>
              </w:rPr>
            </w:pPr>
            <w:r w:rsidRPr="006A5895">
              <w:rPr>
                <w:rFonts w:ascii="Times New Roman" w:eastAsia="Times New Roman" w:hAnsi="Times New Roman"/>
                <w:b/>
                <w:sz w:val="24"/>
                <w:szCs w:val="24"/>
                <w:lang w:eastAsia="ru-RU"/>
              </w:rPr>
              <w:lastRenderedPageBreak/>
              <w:t>7</w:t>
            </w:r>
          </w:p>
        </w:tc>
        <w:tc>
          <w:tcPr>
            <w:tcW w:w="4507" w:type="dxa"/>
            <w:tcBorders>
              <w:top w:val="single" w:sz="4" w:space="0" w:color="auto"/>
              <w:left w:val="single" w:sz="4" w:space="0" w:color="auto"/>
              <w:bottom w:val="single" w:sz="4" w:space="0" w:color="auto"/>
              <w:right w:val="single" w:sz="4" w:space="0" w:color="auto"/>
            </w:tcBorders>
          </w:tcPr>
          <w:p w:rsidR="00800792" w:rsidRPr="00033D1F" w:rsidRDefault="00800792" w:rsidP="00764654">
            <w:pPr>
              <w:widowControl w:val="0"/>
              <w:suppressLineNumbers/>
              <w:suppressAutoHyphens/>
              <w:spacing w:after="0" w:line="240" w:lineRule="auto"/>
              <w:contextualSpacing/>
              <w:rPr>
                <w:rFonts w:ascii="Times New Roman" w:eastAsia="Times New Roman" w:hAnsi="Times New Roman"/>
                <w:b/>
                <w:sz w:val="24"/>
                <w:szCs w:val="24"/>
                <w:lang w:eastAsia="ru-RU"/>
              </w:rPr>
            </w:pPr>
            <w:r w:rsidRPr="00033D1F">
              <w:rPr>
                <w:rFonts w:ascii="Times New Roman" w:eastAsia="Times New Roman" w:hAnsi="Times New Roman"/>
                <w:b/>
                <w:sz w:val="24"/>
                <w:szCs w:val="24"/>
                <w:lang w:eastAsia="ru-RU"/>
              </w:rPr>
              <w:t xml:space="preserve"> Порядок, дата начала, дата и время окончания срока подачи заявок и порядок подведения итого закупки</w:t>
            </w:r>
          </w:p>
        </w:tc>
        <w:tc>
          <w:tcPr>
            <w:tcW w:w="10632" w:type="dxa"/>
            <w:tcBorders>
              <w:top w:val="single" w:sz="4" w:space="0" w:color="auto"/>
              <w:left w:val="single" w:sz="4" w:space="0" w:color="auto"/>
              <w:bottom w:val="single" w:sz="4" w:space="0" w:color="auto"/>
              <w:right w:val="single" w:sz="4" w:space="0" w:color="auto"/>
            </w:tcBorders>
          </w:tcPr>
          <w:p w:rsidR="00800792" w:rsidRPr="006A5895" w:rsidRDefault="00800792" w:rsidP="00764654">
            <w:pPr>
              <w:widowControl w:val="0"/>
              <w:spacing w:after="0" w:line="240" w:lineRule="auto"/>
              <w:contextualSpacing/>
              <w:jc w:val="both"/>
              <w:rPr>
                <w:rFonts w:ascii="Times New Roman" w:eastAsia="Times New Roman" w:hAnsi="Times New Roman"/>
                <w:snapToGrid w:val="0"/>
                <w:sz w:val="24"/>
                <w:szCs w:val="24"/>
                <w:lang w:eastAsia="ru-RU"/>
              </w:rPr>
            </w:pPr>
            <w:r w:rsidRPr="006A5895">
              <w:rPr>
                <w:rFonts w:ascii="Times New Roman" w:eastAsia="Times New Roman" w:hAnsi="Times New Roman"/>
                <w:snapToGrid w:val="0"/>
                <w:sz w:val="24"/>
                <w:szCs w:val="24"/>
                <w:lang w:eastAsia="ru-RU"/>
              </w:rPr>
              <w:t xml:space="preserve">Участники подают свои заявки в электронной форме оператору электронной торговой площадки по адресу: </w:t>
            </w:r>
            <w:hyperlink r:id="rId11" w:history="1">
              <w:r w:rsidRPr="006A5895">
                <w:rPr>
                  <w:rStyle w:val="afb"/>
                  <w:rFonts w:ascii="Times New Roman" w:eastAsia="Times New Roman" w:hAnsi="Times New Roman"/>
                  <w:snapToGrid w:val="0"/>
                  <w:sz w:val="24"/>
                  <w:szCs w:val="24"/>
                  <w:lang w:eastAsia="ru-RU"/>
                </w:rPr>
                <w:t>http://estp.ru</w:t>
              </w:r>
            </w:hyperlink>
          </w:p>
          <w:p w:rsidR="00800792" w:rsidRPr="00A74BDB" w:rsidRDefault="00800792" w:rsidP="00764654">
            <w:pPr>
              <w:widowControl w:val="0"/>
              <w:spacing w:after="0" w:line="240" w:lineRule="auto"/>
              <w:contextualSpacing/>
              <w:jc w:val="both"/>
              <w:rPr>
                <w:rFonts w:ascii="Times New Roman" w:eastAsia="Times New Roman" w:hAnsi="Times New Roman"/>
                <w:snapToGrid w:val="0"/>
                <w:sz w:val="24"/>
                <w:szCs w:val="24"/>
                <w:lang w:eastAsia="ru-RU"/>
              </w:rPr>
            </w:pPr>
            <w:r w:rsidRPr="006A5895">
              <w:rPr>
                <w:rFonts w:ascii="Times New Roman" w:eastAsia="Times New Roman" w:hAnsi="Times New Roman"/>
                <w:b/>
                <w:snapToGrid w:val="0"/>
                <w:sz w:val="24"/>
                <w:szCs w:val="24"/>
                <w:lang w:eastAsia="ru-RU"/>
              </w:rPr>
              <w:t>Дата начала подачи заявок:</w:t>
            </w:r>
            <w:r w:rsidRPr="006A5895">
              <w:rPr>
                <w:rFonts w:ascii="Times New Roman" w:eastAsia="Times New Roman" w:hAnsi="Times New Roman"/>
                <w:snapToGrid w:val="0"/>
                <w:sz w:val="24"/>
                <w:szCs w:val="24"/>
                <w:lang w:eastAsia="ru-RU"/>
              </w:rPr>
              <w:t xml:space="preserve"> </w:t>
            </w:r>
            <w:r w:rsidR="00C4632F">
              <w:rPr>
                <w:rFonts w:ascii="Times New Roman" w:eastAsia="Times New Roman" w:hAnsi="Times New Roman"/>
                <w:snapToGrid w:val="0"/>
                <w:sz w:val="24"/>
                <w:szCs w:val="24"/>
                <w:lang w:eastAsia="ru-RU"/>
              </w:rPr>
              <w:t>22</w:t>
            </w:r>
            <w:r w:rsidRPr="00A74BDB">
              <w:rPr>
                <w:rFonts w:ascii="Times New Roman" w:eastAsia="Times New Roman" w:hAnsi="Times New Roman"/>
                <w:snapToGrid w:val="0"/>
                <w:sz w:val="24"/>
                <w:szCs w:val="24"/>
                <w:lang w:eastAsia="ru-RU"/>
              </w:rPr>
              <w:t xml:space="preserve"> </w:t>
            </w:r>
            <w:r w:rsidR="00C4632F">
              <w:rPr>
                <w:rFonts w:ascii="Times New Roman" w:eastAsia="Times New Roman" w:hAnsi="Times New Roman"/>
                <w:snapToGrid w:val="0"/>
                <w:sz w:val="24"/>
                <w:szCs w:val="24"/>
                <w:lang w:eastAsia="ru-RU"/>
              </w:rPr>
              <w:t>марта</w:t>
            </w:r>
            <w:r w:rsidRPr="00A74BDB">
              <w:rPr>
                <w:rFonts w:ascii="Times New Roman" w:eastAsia="Times New Roman" w:hAnsi="Times New Roman"/>
                <w:snapToGrid w:val="0"/>
                <w:sz w:val="24"/>
                <w:szCs w:val="24"/>
                <w:lang w:eastAsia="ru-RU"/>
              </w:rPr>
              <w:t xml:space="preserve"> 201</w:t>
            </w:r>
            <w:r w:rsidR="00FB04F0">
              <w:rPr>
                <w:rFonts w:ascii="Times New Roman" w:eastAsia="Times New Roman" w:hAnsi="Times New Roman"/>
                <w:snapToGrid w:val="0"/>
                <w:sz w:val="24"/>
                <w:szCs w:val="24"/>
                <w:lang w:eastAsia="ru-RU"/>
              </w:rPr>
              <w:t>9</w:t>
            </w:r>
            <w:r w:rsidRPr="00A74BDB">
              <w:rPr>
                <w:rFonts w:ascii="Times New Roman" w:eastAsia="Times New Roman" w:hAnsi="Times New Roman"/>
                <w:snapToGrid w:val="0"/>
                <w:sz w:val="24"/>
                <w:szCs w:val="24"/>
                <w:lang w:eastAsia="ru-RU"/>
              </w:rPr>
              <w:t xml:space="preserve"> г. (с момента публикации извещения)</w:t>
            </w:r>
          </w:p>
          <w:p w:rsidR="00800792" w:rsidRPr="006A5895" w:rsidRDefault="00800792" w:rsidP="00764654">
            <w:pPr>
              <w:widowControl w:val="0"/>
              <w:spacing w:after="0" w:line="240" w:lineRule="auto"/>
              <w:contextualSpacing/>
              <w:jc w:val="both"/>
              <w:rPr>
                <w:rFonts w:ascii="Times New Roman" w:eastAsia="Times New Roman" w:hAnsi="Times New Roman"/>
                <w:b/>
                <w:snapToGrid w:val="0"/>
                <w:sz w:val="24"/>
                <w:szCs w:val="24"/>
                <w:lang w:eastAsia="ru-RU"/>
              </w:rPr>
            </w:pPr>
            <w:r w:rsidRPr="00A74BDB">
              <w:rPr>
                <w:rFonts w:ascii="Times New Roman" w:eastAsia="Times New Roman" w:hAnsi="Times New Roman"/>
                <w:b/>
                <w:snapToGrid w:val="0"/>
                <w:sz w:val="24"/>
                <w:szCs w:val="24"/>
                <w:lang w:eastAsia="ru-RU"/>
              </w:rPr>
              <w:t xml:space="preserve">Дата и время окончания подачи заявок: </w:t>
            </w:r>
            <w:r w:rsidR="00165A47">
              <w:rPr>
                <w:rFonts w:ascii="Times New Roman" w:eastAsia="Times New Roman" w:hAnsi="Times New Roman"/>
                <w:snapToGrid w:val="0"/>
                <w:sz w:val="24"/>
                <w:szCs w:val="24"/>
                <w:lang w:eastAsia="ru-RU"/>
              </w:rPr>
              <w:t>4</w:t>
            </w:r>
            <w:r w:rsidR="0061625E" w:rsidRPr="0061625E">
              <w:rPr>
                <w:rFonts w:ascii="Times New Roman" w:eastAsia="Times New Roman" w:hAnsi="Times New Roman"/>
                <w:snapToGrid w:val="0"/>
                <w:sz w:val="24"/>
                <w:szCs w:val="24"/>
                <w:lang w:eastAsia="ru-RU"/>
              </w:rPr>
              <w:t xml:space="preserve"> </w:t>
            </w:r>
            <w:r w:rsidR="00C4632F">
              <w:rPr>
                <w:rFonts w:ascii="Times New Roman" w:eastAsia="Times New Roman" w:hAnsi="Times New Roman"/>
                <w:snapToGrid w:val="0"/>
                <w:sz w:val="24"/>
                <w:szCs w:val="24"/>
                <w:lang w:eastAsia="ru-RU"/>
              </w:rPr>
              <w:t>апрел</w:t>
            </w:r>
            <w:r w:rsidR="005C7CE6" w:rsidRPr="0061625E">
              <w:rPr>
                <w:rFonts w:ascii="Times New Roman" w:eastAsia="Times New Roman" w:hAnsi="Times New Roman"/>
                <w:snapToGrid w:val="0"/>
                <w:sz w:val="24"/>
                <w:szCs w:val="24"/>
                <w:lang w:eastAsia="ru-RU"/>
              </w:rPr>
              <w:t>я</w:t>
            </w:r>
            <w:r w:rsidR="005C7CE6">
              <w:rPr>
                <w:rFonts w:ascii="Times New Roman" w:eastAsia="Times New Roman" w:hAnsi="Times New Roman"/>
                <w:snapToGrid w:val="0"/>
                <w:sz w:val="24"/>
                <w:szCs w:val="24"/>
                <w:lang w:eastAsia="ru-RU"/>
              </w:rPr>
              <w:t xml:space="preserve"> 201</w:t>
            </w:r>
            <w:r w:rsidR="0061625E">
              <w:rPr>
                <w:rFonts w:ascii="Times New Roman" w:eastAsia="Times New Roman" w:hAnsi="Times New Roman"/>
                <w:snapToGrid w:val="0"/>
                <w:sz w:val="24"/>
                <w:szCs w:val="24"/>
                <w:lang w:eastAsia="ru-RU"/>
              </w:rPr>
              <w:t>9</w:t>
            </w:r>
            <w:r w:rsidR="005C7CE6">
              <w:rPr>
                <w:rFonts w:ascii="Times New Roman" w:eastAsia="Times New Roman" w:hAnsi="Times New Roman"/>
                <w:snapToGrid w:val="0"/>
                <w:sz w:val="24"/>
                <w:szCs w:val="24"/>
                <w:lang w:eastAsia="ru-RU"/>
              </w:rPr>
              <w:t xml:space="preserve"> г. 10</w:t>
            </w:r>
            <w:r w:rsidRPr="00A74BDB">
              <w:rPr>
                <w:rFonts w:ascii="Times New Roman" w:eastAsia="Times New Roman" w:hAnsi="Times New Roman"/>
                <w:snapToGrid w:val="0"/>
                <w:sz w:val="24"/>
                <w:szCs w:val="24"/>
                <w:lang w:eastAsia="ru-RU"/>
              </w:rPr>
              <w:t>-00</w:t>
            </w:r>
            <w:r w:rsidRPr="00A74BDB">
              <w:rPr>
                <w:rFonts w:ascii="Times New Roman" w:eastAsia="Times New Roman" w:hAnsi="Times New Roman"/>
                <w:b/>
                <w:snapToGrid w:val="0"/>
                <w:sz w:val="24"/>
                <w:szCs w:val="24"/>
                <w:lang w:eastAsia="ru-RU"/>
              </w:rPr>
              <w:t xml:space="preserve"> (время</w:t>
            </w:r>
            <w:r w:rsidRPr="006A5895">
              <w:rPr>
                <w:rFonts w:ascii="Times New Roman" w:eastAsia="Times New Roman" w:hAnsi="Times New Roman"/>
                <w:b/>
                <w:snapToGrid w:val="0"/>
                <w:sz w:val="24"/>
                <w:szCs w:val="24"/>
                <w:lang w:eastAsia="ru-RU"/>
              </w:rPr>
              <w:t xml:space="preserve"> московское).</w:t>
            </w:r>
          </w:p>
          <w:p w:rsidR="00800792" w:rsidRPr="006A5895" w:rsidRDefault="00800792" w:rsidP="00165A47">
            <w:pPr>
              <w:widowControl w:val="0"/>
              <w:spacing w:after="0" w:line="240" w:lineRule="auto"/>
              <w:contextualSpacing/>
              <w:jc w:val="both"/>
              <w:rPr>
                <w:rFonts w:ascii="Times New Roman" w:eastAsia="Times New Roman" w:hAnsi="Times New Roman"/>
                <w:b/>
                <w:snapToGrid w:val="0"/>
                <w:sz w:val="24"/>
                <w:szCs w:val="24"/>
                <w:lang w:eastAsia="ru-RU"/>
              </w:rPr>
            </w:pPr>
            <w:r w:rsidRPr="00A74BDB">
              <w:rPr>
                <w:rFonts w:ascii="Times New Roman" w:eastAsia="Times New Roman" w:hAnsi="Times New Roman"/>
                <w:b/>
                <w:snapToGrid w:val="0"/>
                <w:sz w:val="24"/>
                <w:szCs w:val="24"/>
                <w:lang w:eastAsia="ru-RU"/>
              </w:rPr>
              <w:t xml:space="preserve">Дата и время рассмотрения заявок: </w:t>
            </w:r>
            <w:r w:rsidR="00165A47">
              <w:rPr>
                <w:rFonts w:ascii="Times New Roman" w:eastAsia="Times New Roman" w:hAnsi="Times New Roman"/>
                <w:b/>
                <w:snapToGrid w:val="0"/>
                <w:sz w:val="24"/>
                <w:szCs w:val="24"/>
                <w:lang w:eastAsia="ru-RU"/>
              </w:rPr>
              <w:t>4</w:t>
            </w:r>
            <w:r w:rsidR="00C4632F" w:rsidRPr="00C4632F">
              <w:rPr>
                <w:rFonts w:ascii="Times New Roman" w:eastAsia="Times New Roman" w:hAnsi="Times New Roman"/>
                <w:snapToGrid w:val="0"/>
                <w:sz w:val="24"/>
                <w:szCs w:val="24"/>
                <w:lang w:eastAsia="ru-RU"/>
              </w:rPr>
              <w:t xml:space="preserve"> апрел</w:t>
            </w:r>
            <w:r w:rsidRPr="00C4632F">
              <w:rPr>
                <w:rFonts w:ascii="Times New Roman" w:eastAsia="Times New Roman" w:hAnsi="Times New Roman"/>
                <w:snapToGrid w:val="0"/>
                <w:sz w:val="24"/>
                <w:szCs w:val="24"/>
                <w:lang w:eastAsia="ru-RU"/>
              </w:rPr>
              <w:t>я 201</w:t>
            </w:r>
            <w:r w:rsidR="0061625E" w:rsidRPr="00C4632F">
              <w:rPr>
                <w:rFonts w:ascii="Times New Roman" w:eastAsia="Times New Roman" w:hAnsi="Times New Roman"/>
                <w:snapToGrid w:val="0"/>
                <w:sz w:val="24"/>
                <w:szCs w:val="24"/>
                <w:lang w:eastAsia="ru-RU"/>
              </w:rPr>
              <w:t>9</w:t>
            </w:r>
            <w:r w:rsidRPr="00A74BDB">
              <w:rPr>
                <w:rFonts w:ascii="Times New Roman" w:eastAsia="Times New Roman" w:hAnsi="Times New Roman"/>
                <w:snapToGrid w:val="0"/>
                <w:sz w:val="24"/>
                <w:szCs w:val="24"/>
                <w:lang w:eastAsia="ru-RU"/>
              </w:rPr>
              <w:t xml:space="preserve"> г. 1</w:t>
            </w:r>
            <w:r w:rsidR="005C7CE6">
              <w:rPr>
                <w:rFonts w:ascii="Times New Roman" w:eastAsia="Times New Roman" w:hAnsi="Times New Roman"/>
                <w:snapToGrid w:val="0"/>
                <w:sz w:val="24"/>
                <w:szCs w:val="24"/>
                <w:lang w:eastAsia="ru-RU"/>
              </w:rPr>
              <w:t>0:</w:t>
            </w:r>
            <w:r w:rsidR="009D6526">
              <w:rPr>
                <w:rFonts w:ascii="Times New Roman" w:eastAsia="Times New Roman" w:hAnsi="Times New Roman"/>
                <w:snapToGrid w:val="0"/>
                <w:sz w:val="24"/>
                <w:szCs w:val="24"/>
                <w:lang w:eastAsia="ru-RU"/>
              </w:rPr>
              <w:t>01</w:t>
            </w:r>
            <w:r w:rsidR="00040682" w:rsidRPr="00A74BDB">
              <w:rPr>
                <w:rFonts w:ascii="Times New Roman" w:eastAsia="Times New Roman" w:hAnsi="Times New Roman"/>
                <w:snapToGrid w:val="0"/>
                <w:sz w:val="24"/>
                <w:szCs w:val="24"/>
                <w:lang w:eastAsia="ru-RU"/>
              </w:rPr>
              <w:t xml:space="preserve">-16:30 </w:t>
            </w:r>
            <w:r w:rsidRPr="00A74BDB">
              <w:rPr>
                <w:rFonts w:ascii="Times New Roman" w:eastAsia="Times New Roman" w:hAnsi="Times New Roman"/>
                <w:snapToGrid w:val="0"/>
                <w:sz w:val="24"/>
                <w:szCs w:val="24"/>
                <w:lang w:eastAsia="ru-RU"/>
              </w:rPr>
              <w:t xml:space="preserve"> </w:t>
            </w:r>
            <w:r w:rsidRPr="00A74BDB">
              <w:rPr>
                <w:rFonts w:ascii="Times New Roman" w:eastAsia="Times New Roman" w:hAnsi="Times New Roman"/>
                <w:b/>
                <w:snapToGrid w:val="0"/>
                <w:sz w:val="24"/>
                <w:szCs w:val="24"/>
                <w:lang w:eastAsia="ru-RU"/>
              </w:rPr>
              <w:t>(время московское).</w:t>
            </w:r>
          </w:p>
        </w:tc>
      </w:tr>
      <w:tr w:rsidR="00800792" w:rsidRPr="006A5895" w:rsidTr="001D4282">
        <w:trPr>
          <w:trHeight w:val="70"/>
        </w:trPr>
        <w:tc>
          <w:tcPr>
            <w:tcW w:w="709" w:type="dxa"/>
            <w:tcBorders>
              <w:top w:val="single" w:sz="4" w:space="0" w:color="auto"/>
              <w:left w:val="single" w:sz="4" w:space="0" w:color="auto"/>
              <w:bottom w:val="single" w:sz="4" w:space="0" w:color="auto"/>
              <w:right w:val="single" w:sz="4" w:space="0" w:color="auto"/>
            </w:tcBorders>
          </w:tcPr>
          <w:p w:rsidR="00800792" w:rsidRPr="006A5895" w:rsidRDefault="00800792" w:rsidP="00764654">
            <w:pPr>
              <w:widowControl w:val="0"/>
              <w:spacing w:after="0" w:line="240" w:lineRule="auto"/>
              <w:contextualSpacing/>
              <w:jc w:val="center"/>
              <w:outlineLvl w:val="2"/>
              <w:rPr>
                <w:rFonts w:ascii="Times New Roman" w:eastAsia="Times New Roman" w:hAnsi="Times New Roman"/>
                <w:b/>
                <w:sz w:val="24"/>
                <w:szCs w:val="24"/>
                <w:lang w:eastAsia="ru-RU"/>
              </w:rPr>
            </w:pPr>
            <w:r w:rsidRPr="006A5895">
              <w:rPr>
                <w:rFonts w:ascii="Times New Roman" w:eastAsia="Times New Roman" w:hAnsi="Times New Roman"/>
                <w:b/>
                <w:sz w:val="24"/>
                <w:szCs w:val="24"/>
                <w:lang w:eastAsia="ru-RU"/>
              </w:rPr>
              <w:t>8</w:t>
            </w:r>
          </w:p>
        </w:tc>
        <w:tc>
          <w:tcPr>
            <w:tcW w:w="4507" w:type="dxa"/>
            <w:tcBorders>
              <w:top w:val="single" w:sz="4" w:space="0" w:color="auto"/>
              <w:left w:val="single" w:sz="4" w:space="0" w:color="auto"/>
              <w:bottom w:val="single" w:sz="4" w:space="0" w:color="auto"/>
              <w:right w:val="single" w:sz="4" w:space="0" w:color="auto"/>
            </w:tcBorders>
          </w:tcPr>
          <w:p w:rsidR="00800792" w:rsidRPr="00033D1F" w:rsidRDefault="00800792" w:rsidP="00764654">
            <w:pPr>
              <w:widowControl w:val="0"/>
              <w:suppressLineNumbers/>
              <w:suppressAutoHyphens/>
              <w:spacing w:after="0" w:line="240" w:lineRule="auto"/>
              <w:contextualSpacing/>
              <w:rPr>
                <w:rFonts w:ascii="Times New Roman" w:eastAsia="Times New Roman" w:hAnsi="Times New Roman"/>
                <w:b/>
                <w:sz w:val="24"/>
                <w:szCs w:val="24"/>
                <w:lang w:eastAsia="ru-RU"/>
              </w:rPr>
            </w:pPr>
            <w:r w:rsidRPr="00033D1F">
              <w:rPr>
                <w:rFonts w:ascii="Times New Roman" w:eastAsia="Times New Roman" w:hAnsi="Times New Roman"/>
                <w:b/>
                <w:bCs/>
                <w:sz w:val="24"/>
                <w:szCs w:val="24"/>
                <w:lang w:eastAsia="ru-RU"/>
              </w:rPr>
              <w:t>Адрес электронной площадки</w:t>
            </w:r>
          </w:p>
        </w:tc>
        <w:tc>
          <w:tcPr>
            <w:tcW w:w="10632" w:type="dxa"/>
            <w:tcBorders>
              <w:top w:val="single" w:sz="4" w:space="0" w:color="auto"/>
              <w:left w:val="single" w:sz="4" w:space="0" w:color="auto"/>
              <w:bottom w:val="single" w:sz="4" w:space="0" w:color="auto"/>
              <w:right w:val="single" w:sz="4" w:space="0" w:color="auto"/>
            </w:tcBorders>
          </w:tcPr>
          <w:p w:rsidR="00800792" w:rsidRPr="006A5895" w:rsidRDefault="00800792" w:rsidP="00764654">
            <w:pPr>
              <w:widowControl w:val="0"/>
              <w:suppressLineNumbers/>
              <w:suppressAutoHyphens/>
              <w:spacing w:after="0" w:line="240" w:lineRule="auto"/>
              <w:contextualSpacing/>
              <w:rPr>
                <w:rFonts w:ascii="Times New Roman" w:hAnsi="Times New Roman"/>
                <w:spacing w:val="-2"/>
                <w:sz w:val="24"/>
                <w:szCs w:val="24"/>
              </w:rPr>
            </w:pPr>
            <w:r w:rsidRPr="006A5895">
              <w:rPr>
                <w:rFonts w:ascii="Times New Roman" w:hAnsi="Times New Roman"/>
                <w:spacing w:val="-2"/>
                <w:sz w:val="24"/>
                <w:szCs w:val="24"/>
              </w:rPr>
              <w:t xml:space="preserve">Электронная торговая площадка ЕСТП </w:t>
            </w:r>
          </w:p>
          <w:p w:rsidR="00800792" w:rsidRPr="006A5895" w:rsidRDefault="00714D25" w:rsidP="00764654">
            <w:pPr>
              <w:widowControl w:val="0"/>
              <w:spacing w:after="0" w:line="240" w:lineRule="auto"/>
              <w:ind w:firstLine="425"/>
              <w:contextualSpacing/>
              <w:jc w:val="both"/>
              <w:rPr>
                <w:rFonts w:ascii="Times New Roman" w:hAnsi="Times New Roman"/>
                <w:spacing w:val="-2"/>
                <w:sz w:val="24"/>
                <w:szCs w:val="24"/>
              </w:rPr>
            </w:pPr>
            <w:hyperlink r:id="rId12" w:history="1">
              <w:r w:rsidR="00800792" w:rsidRPr="006A5895">
                <w:rPr>
                  <w:rStyle w:val="afb"/>
                  <w:rFonts w:ascii="Times New Roman" w:hAnsi="Times New Roman"/>
                  <w:spacing w:val="-2"/>
                  <w:sz w:val="24"/>
                  <w:szCs w:val="24"/>
                </w:rPr>
                <w:t>http://estp.ru</w:t>
              </w:r>
            </w:hyperlink>
          </w:p>
        </w:tc>
      </w:tr>
      <w:tr w:rsidR="00800792" w:rsidRPr="006A5895" w:rsidTr="001D4282">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Ex>
        <w:tc>
          <w:tcPr>
            <w:tcW w:w="709" w:type="dxa"/>
            <w:vMerge w:val="restart"/>
            <w:shd w:val="clear" w:color="auto" w:fill="auto"/>
            <w:vAlign w:val="center"/>
          </w:tcPr>
          <w:p w:rsidR="00800792" w:rsidRPr="006A5895" w:rsidRDefault="00800792" w:rsidP="00764654">
            <w:pPr>
              <w:suppressAutoHyphens/>
              <w:autoSpaceDE w:val="0"/>
              <w:spacing w:after="0" w:line="240" w:lineRule="auto"/>
              <w:jc w:val="center"/>
              <w:rPr>
                <w:rFonts w:ascii="Times New Roman" w:eastAsia="Times New Roman" w:hAnsi="Times New Roman"/>
                <w:b/>
                <w:sz w:val="24"/>
                <w:szCs w:val="24"/>
                <w:lang w:eastAsia="ar-SA"/>
              </w:rPr>
            </w:pPr>
            <w:r w:rsidRPr="006A5895">
              <w:rPr>
                <w:rFonts w:ascii="Times New Roman" w:eastAsia="Times New Roman" w:hAnsi="Times New Roman"/>
                <w:b/>
                <w:sz w:val="24"/>
                <w:szCs w:val="24"/>
                <w:lang w:eastAsia="ar-SA"/>
              </w:rPr>
              <w:t>9</w:t>
            </w:r>
          </w:p>
        </w:tc>
        <w:tc>
          <w:tcPr>
            <w:tcW w:w="4507" w:type="dxa"/>
            <w:shd w:val="clear" w:color="auto" w:fill="auto"/>
          </w:tcPr>
          <w:p w:rsidR="00800792" w:rsidRPr="00033D1F" w:rsidRDefault="00800792" w:rsidP="00764654">
            <w:pPr>
              <w:suppressAutoHyphens/>
              <w:autoSpaceDE w:val="0"/>
              <w:spacing w:after="0" w:line="240" w:lineRule="auto"/>
              <w:rPr>
                <w:rFonts w:ascii="Times New Roman" w:eastAsia="Times New Roman" w:hAnsi="Times New Roman"/>
                <w:b/>
                <w:sz w:val="24"/>
                <w:szCs w:val="24"/>
                <w:lang w:eastAsia="ar-SA"/>
              </w:rPr>
            </w:pPr>
            <w:r w:rsidRPr="00033D1F">
              <w:rPr>
                <w:rFonts w:ascii="Times New Roman" w:eastAsia="Times New Roman" w:hAnsi="Times New Roman"/>
                <w:b/>
                <w:sz w:val="24"/>
                <w:szCs w:val="24"/>
                <w:lang w:eastAsia="ar-SA"/>
              </w:rPr>
              <w:t>Форма котировочной заявки:</w:t>
            </w:r>
          </w:p>
        </w:tc>
        <w:tc>
          <w:tcPr>
            <w:tcW w:w="10632" w:type="dxa"/>
            <w:shd w:val="clear" w:color="auto" w:fill="auto"/>
          </w:tcPr>
          <w:p w:rsidR="00800792" w:rsidRPr="00033D1F" w:rsidRDefault="00800792" w:rsidP="00764654">
            <w:pPr>
              <w:suppressAutoHyphens/>
              <w:autoSpaceDE w:val="0"/>
              <w:spacing w:after="0" w:line="240" w:lineRule="auto"/>
              <w:rPr>
                <w:rFonts w:ascii="Times New Roman" w:eastAsia="Times New Roman" w:hAnsi="Times New Roman"/>
                <w:b/>
                <w:sz w:val="24"/>
                <w:szCs w:val="24"/>
                <w:lang w:eastAsia="ar-SA"/>
              </w:rPr>
            </w:pPr>
            <w:r w:rsidRPr="00033D1F">
              <w:rPr>
                <w:rFonts w:ascii="Times New Roman" w:eastAsia="Times New Roman" w:hAnsi="Times New Roman"/>
                <w:b/>
                <w:sz w:val="24"/>
                <w:szCs w:val="24"/>
                <w:lang w:eastAsia="ar-SA"/>
              </w:rPr>
              <w:t>Приложение №</w:t>
            </w:r>
            <w:r w:rsidR="00571813">
              <w:rPr>
                <w:rFonts w:ascii="Times New Roman" w:eastAsia="Times New Roman" w:hAnsi="Times New Roman"/>
                <w:b/>
                <w:sz w:val="24"/>
                <w:szCs w:val="24"/>
                <w:lang w:eastAsia="ar-SA"/>
              </w:rPr>
              <w:t xml:space="preserve"> </w:t>
            </w:r>
            <w:r w:rsidRPr="00033D1F">
              <w:rPr>
                <w:rFonts w:ascii="Times New Roman" w:eastAsia="Times New Roman" w:hAnsi="Times New Roman"/>
                <w:b/>
                <w:sz w:val="24"/>
                <w:szCs w:val="24"/>
                <w:lang w:eastAsia="ar-SA"/>
              </w:rPr>
              <w:t>1 к настоящему извещению о проведении запроса котировок в электронной форме</w:t>
            </w:r>
          </w:p>
        </w:tc>
      </w:tr>
      <w:tr w:rsidR="00800792" w:rsidRPr="006A5895" w:rsidTr="00C4632F">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Ex>
        <w:trPr>
          <w:trHeight w:val="5516"/>
        </w:trPr>
        <w:tc>
          <w:tcPr>
            <w:tcW w:w="709" w:type="dxa"/>
            <w:vMerge/>
            <w:shd w:val="clear" w:color="auto" w:fill="auto"/>
            <w:vAlign w:val="center"/>
          </w:tcPr>
          <w:p w:rsidR="00800792" w:rsidRPr="006A5895" w:rsidRDefault="00800792" w:rsidP="00764654">
            <w:pPr>
              <w:suppressAutoHyphens/>
              <w:autoSpaceDE w:val="0"/>
              <w:spacing w:after="0" w:line="240" w:lineRule="auto"/>
              <w:rPr>
                <w:rFonts w:ascii="Times New Roman" w:eastAsia="Times New Roman" w:hAnsi="Times New Roman"/>
                <w:sz w:val="24"/>
                <w:szCs w:val="24"/>
                <w:lang w:eastAsia="ar-SA"/>
              </w:rPr>
            </w:pPr>
          </w:p>
        </w:tc>
        <w:tc>
          <w:tcPr>
            <w:tcW w:w="15139" w:type="dxa"/>
            <w:gridSpan w:val="2"/>
            <w:shd w:val="clear" w:color="auto" w:fill="auto"/>
            <w:vAlign w:val="center"/>
          </w:tcPr>
          <w:p w:rsidR="000744D1" w:rsidRDefault="00725619" w:rsidP="009A7776">
            <w:pPr>
              <w:suppressAutoHyphens/>
              <w:autoSpaceDE w:val="0"/>
              <w:spacing w:after="0" w:line="240" w:lineRule="auto"/>
              <w:ind w:left="34"/>
              <w:rPr>
                <w:rFonts w:ascii="Times New Roman" w:eastAsia="Times New Roman" w:hAnsi="Times New Roman"/>
                <w:sz w:val="24"/>
                <w:szCs w:val="24"/>
                <w:lang w:eastAsia="ar-SA"/>
              </w:rPr>
            </w:pPr>
            <w:r>
              <w:rPr>
                <w:rFonts w:ascii="Times New Roman" w:eastAsia="Times New Roman" w:hAnsi="Times New Roman"/>
                <w:sz w:val="24"/>
                <w:szCs w:val="24"/>
                <w:lang w:eastAsia="ar-SA"/>
              </w:rPr>
              <w:t>9</w:t>
            </w:r>
            <w:r w:rsidR="009A7776" w:rsidRPr="006A5895">
              <w:rPr>
                <w:rFonts w:ascii="Times New Roman" w:eastAsia="Times New Roman" w:hAnsi="Times New Roman"/>
                <w:sz w:val="24"/>
                <w:szCs w:val="24"/>
                <w:lang w:eastAsia="ar-SA"/>
              </w:rPr>
              <w:t xml:space="preserve">.1. Заявки предоставляются Участниками Заказчику в форме, установленной Извещением </w:t>
            </w:r>
            <w:r w:rsidR="000744D1">
              <w:rPr>
                <w:rFonts w:ascii="Times New Roman" w:eastAsia="Times New Roman" w:hAnsi="Times New Roman"/>
                <w:sz w:val="24"/>
                <w:szCs w:val="24"/>
                <w:lang w:eastAsia="ar-SA"/>
              </w:rPr>
              <w:t xml:space="preserve">  </w:t>
            </w:r>
            <w:r w:rsidR="009A7776" w:rsidRPr="006A5895">
              <w:rPr>
                <w:rFonts w:ascii="Times New Roman" w:eastAsia="Times New Roman" w:hAnsi="Times New Roman"/>
                <w:sz w:val="24"/>
                <w:szCs w:val="24"/>
                <w:lang w:eastAsia="ar-SA"/>
              </w:rPr>
              <w:t>о закупке</w:t>
            </w:r>
            <w:r w:rsidR="000744D1">
              <w:rPr>
                <w:rFonts w:ascii="Times New Roman" w:eastAsia="Times New Roman" w:hAnsi="Times New Roman"/>
                <w:sz w:val="24"/>
                <w:szCs w:val="24"/>
                <w:lang w:eastAsia="ar-SA"/>
              </w:rPr>
              <w:t>.</w:t>
            </w:r>
          </w:p>
          <w:p w:rsidR="009A7776" w:rsidRPr="006A5895" w:rsidRDefault="00725619" w:rsidP="009A7776">
            <w:pPr>
              <w:suppressAutoHyphens/>
              <w:autoSpaceDE w:val="0"/>
              <w:spacing w:after="0" w:line="240" w:lineRule="auto"/>
              <w:ind w:left="34"/>
              <w:rPr>
                <w:rFonts w:ascii="Times New Roman" w:eastAsia="Times New Roman" w:hAnsi="Times New Roman"/>
                <w:sz w:val="24"/>
                <w:szCs w:val="24"/>
                <w:lang w:eastAsia="ar-SA"/>
              </w:rPr>
            </w:pPr>
            <w:r>
              <w:rPr>
                <w:rFonts w:ascii="Times New Roman" w:eastAsia="Times New Roman" w:hAnsi="Times New Roman"/>
                <w:sz w:val="24"/>
                <w:szCs w:val="24"/>
                <w:lang w:eastAsia="ar-SA"/>
              </w:rPr>
              <w:t>9</w:t>
            </w:r>
            <w:r w:rsidR="009A7776" w:rsidRPr="006A5895">
              <w:rPr>
                <w:rFonts w:ascii="Times New Roman" w:eastAsia="Times New Roman" w:hAnsi="Times New Roman"/>
                <w:sz w:val="24"/>
                <w:szCs w:val="24"/>
                <w:lang w:eastAsia="ar-SA"/>
              </w:rPr>
              <w:t xml:space="preserve">.2. Независимо от количества лиц, выступающих на стороне Участника, должна быть составлена одна Заявка. </w:t>
            </w:r>
          </w:p>
          <w:p w:rsidR="009A7776" w:rsidRPr="006A5895" w:rsidRDefault="00496B37" w:rsidP="009A7776">
            <w:pPr>
              <w:suppressAutoHyphens/>
              <w:autoSpaceDE w:val="0"/>
              <w:spacing w:after="0" w:line="240" w:lineRule="auto"/>
              <w:ind w:left="34"/>
              <w:rPr>
                <w:rFonts w:ascii="Times New Roman" w:eastAsia="Times New Roman" w:hAnsi="Times New Roman"/>
                <w:sz w:val="24"/>
                <w:szCs w:val="24"/>
                <w:lang w:eastAsia="ar-SA"/>
              </w:rPr>
            </w:pPr>
            <w:r>
              <w:rPr>
                <w:rFonts w:ascii="Times New Roman" w:eastAsia="Times New Roman" w:hAnsi="Times New Roman"/>
                <w:sz w:val="24"/>
                <w:szCs w:val="24"/>
                <w:lang w:eastAsia="ar-SA"/>
              </w:rPr>
              <w:t>9</w:t>
            </w:r>
            <w:r w:rsidR="009A7776" w:rsidRPr="006A5895">
              <w:rPr>
                <w:rFonts w:ascii="Times New Roman" w:eastAsia="Times New Roman" w:hAnsi="Times New Roman"/>
                <w:sz w:val="24"/>
                <w:szCs w:val="24"/>
                <w:lang w:eastAsia="ar-SA"/>
              </w:rPr>
              <w:t>.3. В отношении каждого Лота Закупки</w:t>
            </w:r>
            <w:r w:rsidR="000744D1">
              <w:rPr>
                <w:rFonts w:ascii="Times New Roman" w:eastAsia="Times New Roman" w:hAnsi="Times New Roman"/>
                <w:sz w:val="24"/>
                <w:szCs w:val="24"/>
                <w:lang w:eastAsia="ar-SA"/>
              </w:rPr>
              <w:t xml:space="preserve"> </w:t>
            </w:r>
            <w:r w:rsidR="009A7776" w:rsidRPr="006A5895">
              <w:rPr>
                <w:rFonts w:ascii="Times New Roman" w:eastAsia="Times New Roman" w:hAnsi="Times New Roman"/>
                <w:sz w:val="24"/>
                <w:szCs w:val="24"/>
                <w:lang w:eastAsia="ar-SA"/>
              </w:rPr>
              <w:t xml:space="preserve">Участник вправе подать только одну Заявку. </w:t>
            </w:r>
          </w:p>
          <w:p w:rsidR="009A7776" w:rsidRPr="006A5895" w:rsidRDefault="00496B37" w:rsidP="009A7776">
            <w:pPr>
              <w:suppressAutoHyphens/>
              <w:autoSpaceDE w:val="0"/>
              <w:spacing w:after="0" w:line="240" w:lineRule="auto"/>
              <w:ind w:left="34"/>
              <w:rPr>
                <w:rFonts w:ascii="Times New Roman" w:eastAsia="Times New Roman" w:hAnsi="Times New Roman"/>
                <w:sz w:val="24"/>
                <w:szCs w:val="24"/>
                <w:lang w:eastAsia="ar-SA"/>
              </w:rPr>
            </w:pPr>
            <w:r>
              <w:rPr>
                <w:rFonts w:ascii="Times New Roman" w:eastAsia="Times New Roman" w:hAnsi="Times New Roman"/>
                <w:sz w:val="24"/>
                <w:szCs w:val="24"/>
                <w:lang w:eastAsia="ar-SA"/>
              </w:rPr>
              <w:t>9</w:t>
            </w:r>
            <w:r w:rsidR="009A7776" w:rsidRPr="006A5895">
              <w:rPr>
                <w:rFonts w:ascii="Times New Roman" w:eastAsia="Times New Roman" w:hAnsi="Times New Roman"/>
                <w:sz w:val="24"/>
                <w:szCs w:val="24"/>
                <w:lang w:eastAsia="ar-SA"/>
              </w:rPr>
              <w:t xml:space="preserve">.4. Если на стороне Участника выступает несколько лиц, то Участник, подавший Заявку от имени нескольких лиц, не вправе самостоятельно подавать Заявку в отношении того же Лота Закупки. </w:t>
            </w:r>
          </w:p>
          <w:p w:rsidR="009A7776" w:rsidRPr="006A5895" w:rsidRDefault="00496B37" w:rsidP="000744D1">
            <w:pPr>
              <w:suppressAutoHyphens/>
              <w:autoSpaceDE w:val="0"/>
              <w:spacing w:after="0" w:line="240" w:lineRule="auto"/>
              <w:ind w:left="34"/>
              <w:jc w:val="both"/>
              <w:rPr>
                <w:rFonts w:ascii="Times New Roman" w:eastAsia="Times New Roman" w:hAnsi="Times New Roman"/>
                <w:sz w:val="24"/>
                <w:szCs w:val="24"/>
                <w:lang w:eastAsia="ar-SA"/>
              </w:rPr>
            </w:pPr>
            <w:r>
              <w:rPr>
                <w:rFonts w:ascii="Times New Roman" w:eastAsia="Times New Roman" w:hAnsi="Times New Roman"/>
                <w:sz w:val="24"/>
                <w:szCs w:val="24"/>
                <w:lang w:eastAsia="ar-SA"/>
              </w:rPr>
              <w:t>9</w:t>
            </w:r>
            <w:r w:rsidR="004841D2">
              <w:rPr>
                <w:rFonts w:ascii="Times New Roman" w:eastAsia="Times New Roman" w:hAnsi="Times New Roman"/>
                <w:sz w:val="24"/>
                <w:szCs w:val="24"/>
                <w:lang w:eastAsia="ar-SA"/>
              </w:rPr>
              <w:t xml:space="preserve">.5. Заявка и </w:t>
            </w:r>
            <w:r w:rsidR="004841D2" w:rsidRPr="004841D2">
              <w:rPr>
                <w:rFonts w:ascii="Times New Roman" w:eastAsia="Times New Roman" w:hAnsi="Times New Roman"/>
                <w:sz w:val="24"/>
                <w:szCs w:val="24"/>
                <w:lang w:eastAsia="ar-SA"/>
              </w:rPr>
              <w:t>материалы</w:t>
            </w:r>
            <w:r w:rsidR="009A7776" w:rsidRPr="006A5895">
              <w:rPr>
                <w:rFonts w:ascii="Times New Roman" w:eastAsia="Times New Roman" w:hAnsi="Times New Roman"/>
                <w:sz w:val="24"/>
                <w:szCs w:val="24"/>
                <w:lang w:eastAsia="ar-SA"/>
              </w:rPr>
              <w:t xml:space="preserve">, входящие в состав Заявки, должны быть составлены на русском языке, и, в зависимости от формы проведения Закупки, должны предоставляться в  электронной форме. </w:t>
            </w:r>
          </w:p>
          <w:p w:rsidR="009A7776" w:rsidRPr="006A5895" w:rsidRDefault="00496B37" w:rsidP="009A7776">
            <w:pPr>
              <w:suppressAutoHyphens/>
              <w:autoSpaceDE w:val="0"/>
              <w:spacing w:after="0" w:line="240" w:lineRule="auto"/>
              <w:ind w:left="34"/>
              <w:rPr>
                <w:rFonts w:ascii="Times New Roman" w:eastAsia="Times New Roman" w:hAnsi="Times New Roman"/>
                <w:sz w:val="24"/>
                <w:szCs w:val="24"/>
                <w:lang w:eastAsia="ar-SA"/>
              </w:rPr>
            </w:pPr>
            <w:r>
              <w:rPr>
                <w:rFonts w:ascii="Times New Roman" w:eastAsia="Times New Roman" w:hAnsi="Times New Roman"/>
                <w:sz w:val="24"/>
                <w:szCs w:val="24"/>
                <w:lang w:eastAsia="ar-SA"/>
              </w:rPr>
              <w:t>9</w:t>
            </w:r>
            <w:r w:rsidR="009A7776" w:rsidRPr="006A5895">
              <w:rPr>
                <w:rFonts w:ascii="Times New Roman" w:eastAsia="Times New Roman" w:hAnsi="Times New Roman"/>
                <w:sz w:val="24"/>
                <w:szCs w:val="24"/>
                <w:lang w:eastAsia="ar-SA"/>
              </w:rPr>
              <w:t xml:space="preserve">.6. Заявка должна содержать обязательство Участника заключить Договор на поставку товара, выполнение работ, оказание услуг в соответствии с проектом Договора, и на условиях, предусмотренных Извещением о закупке и Заявкой, в случае: </w:t>
            </w:r>
          </w:p>
          <w:p w:rsidR="009A7776" w:rsidRPr="006A5895" w:rsidRDefault="009A7776" w:rsidP="009A7776">
            <w:pPr>
              <w:suppressAutoHyphens/>
              <w:autoSpaceDE w:val="0"/>
              <w:spacing w:after="0" w:line="240" w:lineRule="auto"/>
              <w:ind w:left="34"/>
              <w:rPr>
                <w:rFonts w:ascii="Times New Roman" w:eastAsia="Times New Roman" w:hAnsi="Times New Roman"/>
                <w:sz w:val="24"/>
                <w:szCs w:val="24"/>
                <w:lang w:eastAsia="ar-SA"/>
              </w:rPr>
            </w:pPr>
            <w:r w:rsidRPr="006A5895">
              <w:rPr>
                <w:rFonts w:ascii="Times New Roman" w:eastAsia="Times New Roman" w:hAnsi="Times New Roman"/>
                <w:sz w:val="24"/>
                <w:szCs w:val="24"/>
                <w:lang w:eastAsia="ar-SA"/>
              </w:rPr>
              <w:t xml:space="preserve">• Признания его победителем Закупки. </w:t>
            </w:r>
          </w:p>
          <w:p w:rsidR="009A7776" w:rsidRPr="006A5895" w:rsidRDefault="009A7776" w:rsidP="009A7776">
            <w:pPr>
              <w:suppressAutoHyphens/>
              <w:autoSpaceDE w:val="0"/>
              <w:spacing w:after="0" w:line="240" w:lineRule="auto"/>
              <w:ind w:left="34"/>
              <w:rPr>
                <w:rFonts w:ascii="Times New Roman" w:eastAsia="Times New Roman" w:hAnsi="Times New Roman"/>
                <w:sz w:val="24"/>
                <w:szCs w:val="24"/>
                <w:lang w:eastAsia="ar-SA"/>
              </w:rPr>
            </w:pPr>
            <w:r w:rsidRPr="006A5895">
              <w:rPr>
                <w:rFonts w:ascii="Times New Roman" w:eastAsia="Times New Roman" w:hAnsi="Times New Roman"/>
                <w:sz w:val="24"/>
                <w:szCs w:val="24"/>
                <w:lang w:eastAsia="ar-SA"/>
              </w:rPr>
              <w:t>• Признания его Участником, которому присвоен второй номер, если при этом Победитель Закупки будет признан укло</w:t>
            </w:r>
            <w:r w:rsidR="00C4632F">
              <w:rPr>
                <w:rFonts w:ascii="Times New Roman" w:eastAsia="Times New Roman" w:hAnsi="Times New Roman"/>
                <w:sz w:val="24"/>
                <w:szCs w:val="24"/>
                <w:lang w:eastAsia="ar-SA"/>
              </w:rPr>
              <w:t>нившимся от заключения Договора</w:t>
            </w:r>
            <w:r w:rsidRPr="006A5895">
              <w:rPr>
                <w:rFonts w:ascii="Times New Roman" w:eastAsia="Times New Roman" w:hAnsi="Times New Roman"/>
                <w:sz w:val="24"/>
                <w:szCs w:val="24"/>
                <w:lang w:eastAsia="ar-SA"/>
              </w:rPr>
              <w:t xml:space="preserve">. </w:t>
            </w:r>
          </w:p>
          <w:p w:rsidR="00800792" w:rsidRDefault="00496B37" w:rsidP="000744D1">
            <w:pPr>
              <w:widowControl w:val="0"/>
              <w:suppressAutoHyphens/>
              <w:autoSpaceDE w:val="0"/>
              <w:autoSpaceDN w:val="0"/>
              <w:adjustRightInd w:val="0"/>
              <w:spacing w:after="0" w:line="271" w:lineRule="exact"/>
              <w:ind w:right="-20"/>
              <w:rPr>
                <w:rFonts w:ascii="Times New Roman" w:eastAsia="Times New Roman" w:hAnsi="Times New Roman"/>
                <w:sz w:val="24"/>
                <w:szCs w:val="24"/>
                <w:lang w:eastAsia="ar-SA"/>
              </w:rPr>
            </w:pPr>
            <w:r>
              <w:rPr>
                <w:rFonts w:ascii="Times New Roman" w:eastAsia="Times New Roman" w:hAnsi="Times New Roman"/>
                <w:sz w:val="24"/>
                <w:szCs w:val="24"/>
                <w:lang w:eastAsia="ar-SA"/>
              </w:rPr>
              <w:t>9.</w:t>
            </w:r>
            <w:r w:rsidR="004841D2">
              <w:rPr>
                <w:rFonts w:ascii="Times New Roman" w:eastAsia="Times New Roman" w:hAnsi="Times New Roman"/>
                <w:sz w:val="24"/>
                <w:szCs w:val="24"/>
                <w:lang w:eastAsia="ar-SA"/>
              </w:rPr>
              <w:t xml:space="preserve">7. </w:t>
            </w:r>
            <w:r w:rsidR="004841D2" w:rsidRPr="004841D2">
              <w:rPr>
                <w:rFonts w:ascii="Times New Roman" w:eastAsia="Times New Roman" w:hAnsi="Times New Roman"/>
                <w:sz w:val="24"/>
                <w:szCs w:val="24"/>
                <w:lang w:eastAsia="ar-SA"/>
              </w:rPr>
              <w:t>Материалы</w:t>
            </w:r>
            <w:r w:rsidR="009A7776" w:rsidRPr="006A5895">
              <w:rPr>
                <w:rFonts w:ascii="Times New Roman" w:eastAsia="Times New Roman" w:hAnsi="Times New Roman"/>
                <w:sz w:val="24"/>
                <w:szCs w:val="24"/>
                <w:lang w:eastAsia="ar-SA"/>
              </w:rPr>
              <w:t xml:space="preserve">, входящие в состав Заявки, должны быть надлежащим образом </w:t>
            </w:r>
            <w:proofErr w:type="gramStart"/>
            <w:r w:rsidR="009A7776" w:rsidRPr="006A5895">
              <w:rPr>
                <w:rFonts w:ascii="Times New Roman" w:eastAsia="Times New Roman" w:hAnsi="Times New Roman"/>
                <w:sz w:val="24"/>
                <w:szCs w:val="24"/>
                <w:lang w:eastAsia="ar-SA"/>
              </w:rPr>
              <w:t>составлены и оформлены</w:t>
            </w:r>
            <w:proofErr w:type="gramEnd"/>
            <w:r w:rsidR="009A7776" w:rsidRPr="006A5895">
              <w:rPr>
                <w:rFonts w:ascii="Times New Roman" w:eastAsia="Times New Roman" w:hAnsi="Times New Roman"/>
                <w:sz w:val="24"/>
                <w:szCs w:val="24"/>
                <w:lang w:eastAsia="ar-SA"/>
              </w:rPr>
              <w:t>, соответствовать требованиям действующего законодательства Российской Федерации, Положения</w:t>
            </w:r>
            <w:r w:rsidR="000744D1">
              <w:rPr>
                <w:rFonts w:ascii="Times New Roman" w:eastAsia="Times New Roman" w:hAnsi="Times New Roman"/>
                <w:sz w:val="24"/>
                <w:szCs w:val="24"/>
                <w:lang w:eastAsia="ar-SA"/>
              </w:rPr>
              <w:t xml:space="preserve"> о закупках ГАУЗ Республики Мордовия «МРСП»</w:t>
            </w:r>
            <w:r w:rsidR="009A7776" w:rsidRPr="006A5895">
              <w:rPr>
                <w:rFonts w:ascii="Times New Roman" w:eastAsia="Times New Roman" w:hAnsi="Times New Roman"/>
                <w:sz w:val="24"/>
                <w:szCs w:val="24"/>
                <w:lang w:eastAsia="ar-SA"/>
              </w:rPr>
              <w:t xml:space="preserve"> и Извещения о закупке.</w:t>
            </w:r>
          </w:p>
          <w:p w:rsidR="00F46CCC" w:rsidRPr="005C70F4" w:rsidRDefault="00F46CCC" w:rsidP="00F46CCC">
            <w:pPr>
              <w:suppressAutoHyphens/>
              <w:autoSpaceDE w:val="0"/>
              <w:spacing w:after="0" w:line="240" w:lineRule="auto"/>
              <w:rPr>
                <w:rFonts w:ascii="Times New Roman" w:eastAsia="Times New Roman" w:hAnsi="Times New Roman"/>
                <w:sz w:val="24"/>
                <w:szCs w:val="24"/>
                <w:lang w:eastAsia="ar-SA"/>
              </w:rPr>
            </w:pPr>
            <w:r>
              <w:rPr>
                <w:rFonts w:ascii="Times New Roman" w:eastAsia="Times New Roman" w:hAnsi="Times New Roman"/>
                <w:sz w:val="24"/>
                <w:szCs w:val="24"/>
                <w:lang w:eastAsia="ar-SA"/>
              </w:rPr>
              <w:t>9</w:t>
            </w:r>
            <w:r w:rsidRPr="005C70F4">
              <w:rPr>
                <w:rFonts w:ascii="Times New Roman" w:eastAsia="Times New Roman" w:hAnsi="Times New Roman"/>
                <w:sz w:val="24"/>
                <w:szCs w:val="24"/>
                <w:lang w:eastAsia="ar-SA"/>
              </w:rPr>
              <w:t>.</w:t>
            </w:r>
            <w:r>
              <w:rPr>
                <w:rFonts w:ascii="Times New Roman" w:eastAsia="Times New Roman" w:hAnsi="Times New Roman"/>
                <w:sz w:val="24"/>
                <w:szCs w:val="24"/>
                <w:lang w:eastAsia="ar-SA"/>
              </w:rPr>
              <w:t xml:space="preserve">8. </w:t>
            </w:r>
            <w:r w:rsidRPr="005C70F4">
              <w:rPr>
                <w:rFonts w:ascii="Times New Roman" w:eastAsia="Times New Roman" w:hAnsi="Times New Roman"/>
                <w:sz w:val="24"/>
                <w:szCs w:val="24"/>
                <w:lang w:eastAsia="ar-SA"/>
              </w:rPr>
              <w:t xml:space="preserve">Заявка должна содержать все сведения и </w:t>
            </w:r>
            <w:r w:rsidR="004841D2" w:rsidRPr="004841D2">
              <w:rPr>
                <w:rFonts w:ascii="Times New Roman" w:eastAsia="Times New Roman" w:hAnsi="Times New Roman"/>
                <w:sz w:val="24"/>
                <w:szCs w:val="24"/>
                <w:lang w:eastAsia="ar-SA"/>
              </w:rPr>
              <w:t>материалы</w:t>
            </w:r>
            <w:r w:rsidRPr="005C70F4">
              <w:rPr>
                <w:rFonts w:ascii="Times New Roman" w:eastAsia="Times New Roman" w:hAnsi="Times New Roman"/>
                <w:sz w:val="24"/>
                <w:szCs w:val="24"/>
                <w:lang w:eastAsia="ar-SA"/>
              </w:rPr>
              <w:t>, установленные Заказчиком в Извещении о закупке, включая:</w:t>
            </w:r>
          </w:p>
          <w:p w:rsidR="00F46CCC" w:rsidRPr="005C70F4" w:rsidRDefault="00F46CCC" w:rsidP="00F46CCC">
            <w:pPr>
              <w:suppressAutoHyphens/>
              <w:autoSpaceDE w:val="0"/>
              <w:spacing w:after="0" w:line="240" w:lineRule="auto"/>
              <w:rPr>
                <w:rFonts w:ascii="Times New Roman" w:eastAsia="Times New Roman" w:hAnsi="Times New Roman"/>
                <w:sz w:val="24"/>
                <w:szCs w:val="24"/>
                <w:lang w:eastAsia="ar-SA"/>
              </w:rPr>
            </w:pPr>
            <w:r w:rsidRPr="005C70F4">
              <w:rPr>
                <w:rFonts w:ascii="Times New Roman" w:eastAsia="Times New Roman" w:hAnsi="Times New Roman"/>
                <w:sz w:val="24"/>
                <w:szCs w:val="24"/>
                <w:lang w:eastAsia="ar-SA"/>
              </w:rPr>
              <w:t xml:space="preserve"> - Сведения и документы об Участнике, подавшем Заявку:</w:t>
            </w:r>
          </w:p>
          <w:p w:rsidR="00F46CCC" w:rsidRPr="006A5895" w:rsidRDefault="00F46CCC" w:rsidP="00C4632F">
            <w:pPr>
              <w:widowControl w:val="0"/>
              <w:suppressAutoHyphens/>
              <w:autoSpaceDE w:val="0"/>
              <w:autoSpaceDN w:val="0"/>
              <w:adjustRightInd w:val="0"/>
              <w:spacing w:after="0" w:line="271" w:lineRule="exact"/>
              <w:ind w:right="-20"/>
              <w:rPr>
                <w:rFonts w:ascii="Times New Roman" w:eastAsia="Times New Roman" w:hAnsi="Times New Roman"/>
                <w:spacing w:val="-1"/>
                <w:sz w:val="24"/>
                <w:szCs w:val="24"/>
                <w:lang w:eastAsia="ar-SA"/>
              </w:rPr>
            </w:pPr>
            <w:r w:rsidRPr="005C70F4">
              <w:rPr>
                <w:rFonts w:ascii="Times New Roman" w:eastAsia="Times New Roman" w:hAnsi="Times New Roman"/>
                <w:sz w:val="24"/>
                <w:szCs w:val="24"/>
                <w:lang w:eastAsia="ar-SA"/>
              </w:rPr>
              <w:t>-  Сведения о фирменном наименовании, об организационно-правовой форме, о месте нахождения, о почтовом адресе (для юридических лиц); сведения о фамилии, имени, отчестве, о данных основного документа, удостоверяющего личность о месте жительства (для физических лиц и индивидуальных предпринимателей), о номере контактного телефона, идентификационный номер налогоплательщика (ИНН), код причины постановки на учет в налоговых органах (КПП), другие сведения кодов статистики, указанных в Извещении.</w:t>
            </w:r>
          </w:p>
        </w:tc>
      </w:tr>
      <w:tr w:rsidR="003E0D90" w:rsidRPr="006A5895" w:rsidTr="003E0D90">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Ex>
        <w:trPr>
          <w:trHeight w:val="423"/>
        </w:trPr>
        <w:tc>
          <w:tcPr>
            <w:tcW w:w="709" w:type="dxa"/>
            <w:vMerge w:val="restart"/>
            <w:shd w:val="clear" w:color="auto" w:fill="auto"/>
            <w:vAlign w:val="center"/>
          </w:tcPr>
          <w:p w:rsidR="003E0D90" w:rsidRPr="006A5895" w:rsidRDefault="00E9109C" w:rsidP="00764654">
            <w:pPr>
              <w:suppressAutoHyphens/>
              <w:autoSpaceDE w:val="0"/>
              <w:spacing w:after="0" w:line="240" w:lineRule="auto"/>
              <w:jc w:val="center"/>
              <w:rPr>
                <w:rFonts w:ascii="Times New Roman" w:eastAsia="Times New Roman" w:hAnsi="Times New Roman"/>
                <w:b/>
                <w:sz w:val="24"/>
                <w:szCs w:val="24"/>
                <w:lang w:eastAsia="ar-SA"/>
              </w:rPr>
            </w:pPr>
            <w:r>
              <w:rPr>
                <w:rFonts w:ascii="Times New Roman" w:eastAsia="Times New Roman" w:hAnsi="Times New Roman"/>
                <w:b/>
                <w:sz w:val="24"/>
                <w:szCs w:val="24"/>
                <w:lang w:eastAsia="ar-SA"/>
              </w:rPr>
              <w:t>10</w:t>
            </w:r>
          </w:p>
        </w:tc>
        <w:tc>
          <w:tcPr>
            <w:tcW w:w="4507" w:type="dxa"/>
            <w:vMerge w:val="restart"/>
            <w:shd w:val="clear" w:color="auto" w:fill="auto"/>
          </w:tcPr>
          <w:p w:rsidR="003E0D90" w:rsidRPr="006A5895" w:rsidRDefault="004841D2" w:rsidP="00764654">
            <w:pPr>
              <w:suppressAutoHyphens/>
              <w:autoSpaceDE w:val="0"/>
              <w:spacing w:after="0" w:line="240" w:lineRule="auto"/>
              <w:ind w:left="34"/>
              <w:rPr>
                <w:rFonts w:ascii="Times New Roman" w:eastAsia="Times New Roman" w:hAnsi="Times New Roman"/>
                <w:b/>
                <w:sz w:val="24"/>
                <w:szCs w:val="24"/>
                <w:lang w:eastAsia="ar-SA"/>
              </w:rPr>
            </w:pPr>
            <w:r w:rsidRPr="004841D2">
              <w:rPr>
                <w:rFonts w:ascii="Times New Roman" w:eastAsia="Times New Roman" w:hAnsi="Times New Roman"/>
                <w:b/>
                <w:sz w:val="24"/>
                <w:szCs w:val="24"/>
                <w:lang w:eastAsia="ar-SA"/>
              </w:rPr>
              <w:t>Материалы</w:t>
            </w:r>
            <w:r w:rsidR="003E0D90" w:rsidRPr="006A5895">
              <w:rPr>
                <w:rFonts w:ascii="Times New Roman" w:eastAsia="Times New Roman" w:hAnsi="Times New Roman"/>
                <w:b/>
                <w:sz w:val="24"/>
                <w:szCs w:val="24"/>
                <w:lang w:eastAsia="ar-SA"/>
              </w:rPr>
              <w:t>, входящие в состав заявки на участие в запросе котировок в электронной форме</w:t>
            </w:r>
          </w:p>
          <w:p w:rsidR="003E0D90" w:rsidRPr="006A5895" w:rsidRDefault="003E0D90" w:rsidP="009A7776">
            <w:pPr>
              <w:suppressAutoHyphens/>
              <w:autoSpaceDE w:val="0"/>
              <w:spacing w:after="0" w:line="240" w:lineRule="auto"/>
              <w:rPr>
                <w:rFonts w:ascii="Times New Roman" w:eastAsia="Times New Roman" w:hAnsi="Times New Roman"/>
                <w:sz w:val="24"/>
                <w:szCs w:val="24"/>
                <w:lang w:eastAsia="ar-SA"/>
              </w:rPr>
            </w:pPr>
            <w:r w:rsidRPr="006A5895">
              <w:rPr>
                <w:rFonts w:ascii="Times New Roman" w:eastAsia="Times New Roman" w:hAnsi="Times New Roman"/>
                <w:sz w:val="24"/>
                <w:szCs w:val="24"/>
                <w:lang w:eastAsia="ar-SA"/>
              </w:rPr>
              <w:t xml:space="preserve"> </w:t>
            </w:r>
          </w:p>
        </w:tc>
        <w:tc>
          <w:tcPr>
            <w:tcW w:w="10632" w:type="dxa"/>
            <w:shd w:val="clear" w:color="auto" w:fill="auto"/>
          </w:tcPr>
          <w:p w:rsidR="003E0D90" w:rsidRPr="005C70F4" w:rsidRDefault="003E0D90" w:rsidP="005C70F4">
            <w:pPr>
              <w:suppressAutoHyphens/>
              <w:autoSpaceDE w:val="0"/>
              <w:spacing w:after="0" w:line="240" w:lineRule="auto"/>
              <w:rPr>
                <w:rFonts w:ascii="Times New Roman" w:eastAsia="Times New Roman" w:hAnsi="Times New Roman"/>
                <w:sz w:val="24"/>
                <w:szCs w:val="24"/>
                <w:lang w:eastAsia="ar-SA"/>
              </w:rPr>
            </w:pPr>
            <w:r>
              <w:rPr>
                <w:rFonts w:ascii="Times New Roman" w:eastAsia="Times New Roman" w:hAnsi="Times New Roman"/>
                <w:sz w:val="24"/>
                <w:szCs w:val="24"/>
                <w:lang w:eastAsia="ar-SA"/>
              </w:rPr>
              <w:t>1</w:t>
            </w:r>
            <w:r w:rsidRPr="005C70F4">
              <w:rPr>
                <w:rFonts w:ascii="Times New Roman" w:eastAsia="Times New Roman" w:hAnsi="Times New Roman"/>
                <w:sz w:val="24"/>
                <w:szCs w:val="24"/>
                <w:lang w:eastAsia="ar-SA"/>
              </w:rPr>
              <w:t>. Копии учредительных документов участник</w:t>
            </w:r>
            <w:r>
              <w:rPr>
                <w:rFonts w:ascii="Times New Roman" w:eastAsia="Times New Roman" w:hAnsi="Times New Roman"/>
                <w:sz w:val="24"/>
                <w:szCs w:val="24"/>
                <w:lang w:eastAsia="ar-SA"/>
              </w:rPr>
              <w:t>а закупки (для юридических лиц).</w:t>
            </w:r>
          </w:p>
          <w:p w:rsidR="003E0D90" w:rsidRPr="005C70F4" w:rsidRDefault="003E0D90" w:rsidP="005C70F4">
            <w:pPr>
              <w:suppressAutoHyphens/>
              <w:autoSpaceDE w:val="0"/>
              <w:spacing w:after="0" w:line="240" w:lineRule="auto"/>
              <w:rPr>
                <w:rFonts w:ascii="Times New Roman" w:eastAsia="Times New Roman" w:hAnsi="Times New Roman"/>
                <w:sz w:val="24"/>
                <w:szCs w:val="24"/>
                <w:lang w:eastAsia="ar-SA"/>
              </w:rPr>
            </w:pPr>
          </w:p>
        </w:tc>
      </w:tr>
      <w:tr w:rsidR="00D94A0C" w:rsidRPr="006A5895" w:rsidTr="005C70F4">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Ex>
        <w:trPr>
          <w:trHeight w:val="1133"/>
        </w:trPr>
        <w:tc>
          <w:tcPr>
            <w:tcW w:w="709" w:type="dxa"/>
            <w:vMerge/>
            <w:shd w:val="clear" w:color="auto" w:fill="auto"/>
            <w:vAlign w:val="center"/>
          </w:tcPr>
          <w:p w:rsidR="00D94A0C" w:rsidRPr="006A5895" w:rsidRDefault="00D94A0C" w:rsidP="00764654">
            <w:pPr>
              <w:suppressAutoHyphens/>
              <w:autoSpaceDE w:val="0"/>
              <w:spacing w:after="0" w:line="240" w:lineRule="auto"/>
              <w:jc w:val="center"/>
              <w:rPr>
                <w:rFonts w:ascii="Times New Roman" w:eastAsia="Times New Roman" w:hAnsi="Times New Roman"/>
                <w:b/>
                <w:sz w:val="24"/>
                <w:szCs w:val="24"/>
                <w:lang w:eastAsia="ar-SA"/>
              </w:rPr>
            </w:pPr>
          </w:p>
        </w:tc>
        <w:tc>
          <w:tcPr>
            <w:tcW w:w="4507" w:type="dxa"/>
            <w:vMerge/>
            <w:shd w:val="clear" w:color="auto" w:fill="auto"/>
          </w:tcPr>
          <w:p w:rsidR="00D94A0C" w:rsidRPr="006A5895" w:rsidRDefault="00D94A0C" w:rsidP="00764654">
            <w:pPr>
              <w:suppressAutoHyphens/>
              <w:autoSpaceDE w:val="0"/>
              <w:spacing w:after="0" w:line="240" w:lineRule="auto"/>
              <w:ind w:left="34"/>
              <w:rPr>
                <w:rFonts w:ascii="Times New Roman" w:eastAsia="Times New Roman" w:hAnsi="Times New Roman"/>
                <w:b/>
                <w:sz w:val="24"/>
                <w:szCs w:val="24"/>
                <w:lang w:eastAsia="ar-SA"/>
              </w:rPr>
            </w:pPr>
          </w:p>
        </w:tc>
        <w:tc>
          <w:tcPr>
            <w:tcW w:w="10632" w:type="dxa"/>
            <w:shd w:val="clear" w:color="auto" w:fill="auto"/>
          </w:tcPr>
          <w:p w:rsidR="00D94A0C" w:rsidRPr="005C70F4" w:rsidRDefault="003E0D90" w:rsidP="004841D2">
            <w:pPr>
              <w:suppressAutoHyphens/>
              <w:autoSpaceDE w:val="0"/>
              <w:spacing w:after="0" w:line="240" w:lineRule="auto"/>
              <w:rPr>
                <w:rFonts w:ascii="Times New Roman" w:eastAsia="Times New Roman" w:hAnsi="Times New Roman"/>
                <w:sz w:val="24"/>
                <w:szCs w:val="24"/>
                <w:lang w:eastAsia="ar-SA"/>
              </w:rPr>
            </w:pPr>
            <w:r>
              <w:rPr>
                <w:rFonts w:ascii="Times New Roman" w:hAnsi="Times New Roman"/>
                <w:sz w:val="24"/>
                <w:szCs w:val="24"/>
              </w:rPr>
              <w:t>2</w:t>
            </w:r>
            <w:r w:rsidR="005C70F4">
              <w:rPr>
                <w:rFonts w:ascii="Times New Roman" w:hAnsi="Times New Roman"/>
                <w:sz w:val="24"/>
                <w:szCs w:val="24"/>
              </w:rPr>
              <w:t>.</w:t>
            </w:r>
            <w:r w:rsidR="00D94A0C" w:rsidRPr="005C70F4">
              <w:rPr>
                <w:rFonts w:ascii="Times New Roman" w:hAnsi="Times New Roman"/>
                <w:sz w:val="24"/>
                <w:szCs w:val="24"/>
              </w:rPr>
              <w:t xml:space="preserve"> </w:t>
            </w:r>
            <w:r w:rsidR="005C70F4">
              <w:rPr>
                <w:rFonts w:ascii="Times New Roman" w:hAnsi="Times New Roman"/>
                <w:sz w:val="24"/>
                <w:szCs w:val="24"/>
              </w:rPr>
              <w:t>К</w:t>
            </w:r>
            <w:r w:rsidR="00D94A0C" w:rsidRPr="005C70F4">
              <w:rPr>
                <w:rFonts w:ascii="Times New Roman" w:hAnsi="Times New Roman"/>
                <w:sz w:val="24"/>
                <w:szCs w:val="24"/>
              </w:rPr>
              <w:t>опия документа, подтверждающего полномочия лица на подписание заявки от имени участника закупки (</w:t>
            </w:r>
            <w:r w:rsidR="004841D2" w:rsidRPr="004841D2">
              <w:rPr>
                <w:rFonts w:ascii="Times New Roman" w:hAnsi="Times New Roman"/>
                <w:sz w:val="24"/>
                <w:szCs w:val="24"/>
              </w:rPr>
              <w:t>материалы</w:t>
            </w:r>
            <w:r w:rsidR="00D94A0C" w:rsidRPr="005C70F4">
              <w:rPr>
                <w:rFonts w:ascii="Times New Roman" w:hAnsi="Times New Roman"/>
                <w:sz w:val="24"/>
                <w:szCs w:val="24"/>
              </w:rPr>
              <w:t>, подтверждающие полномочия лица, выполняющего функции единоличного исполнительного органа, оригинал или копия доверенности, если заявка подписывается по доверенности)</w:t>
            </w:r>
            <w:r w:rsidR="003100E8">
              <w:rPr>
                <w:rFonts w:ascii="Times New Roman" w:hAnsi="Times New Roman"/>
                <w:sz w:val="24"/>
                <w:szCs w:val="24"/>
              </w:rPr>
              <w:t>.</w:t>
            </w:r>
          </w:p>
        </w:tc>
      </w:tr>
      <w:tr w:rsidR="00D94A0C" w:rsidRPr="006A5895" w:rsidTr="005C70F4">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Ex>
        <w:trPr>
          <w:trHeight w:val="1121"/>
        </w:trPr>
        <w:tc>
          <w:tcPr>
            <w:tcW w:w="709" w:type="dxa"/>
            <w:vMerge/>
            <w:shd w:val="clear" w:color="auto" w:fill="auto"/>
            <w:vAlign w:val="center"/>
          </w:tcPr>
          <w:p w:rsidR="00D94A0C" w:rsidRPr="006A5895" w:rsidRDefault="00D94A0C" w:rsidP="00764654">
            <w:pPr>
              <w:suppressAutoHyphens/>
              <w:autoSpaceDE w:val="0"/>
              <w:spacing w:after="0" w:line="240" w:lineRule="auto"/>
              <w:jc w:val="center"/>
              <w:rPr>
                <w:rFonts w:ascii="Times New Roman" w:eastAsia="Times New Roman" w:hAnsi="Times New Roman"/>
                <w:b/>
                <w:sz w:val="24"/>
                <w:szCs w:val="24"/>
                <w:lang w:eastAsia="ar-SA"/>
              </w:rPr>
            </w:pPr>
          </w:p>
        </w:tc>
        <w:tc>
          <w:tcPr>
            <w:tcW w:w="4507" w:type="dxa"/>
            <w:vMerge/>
            <w:shd w:val="clear" w:color="auto" w:fill="auto"/>
          </w:tcPr>
          <w:p w:rsidR="00D94A0C" w:rsidRPr="006A5895" w:rsidRDefault="00D94A0C" w:rsidP="00764654">
            <w:pPr>
              <w:suppressAutoHyphens/>
              <w:autoSpaceDE w:val="0"/>
              <w:spacing w:after="0" w:line="240" w:lineRule="auto"/>
              <w:ind w:left="34"/>
              <w:rPr>
                <w:rFonts w:ascii="Times New Roman" w:eastAsia="Times New Roman" w:hAnsi="Times New Roman"/>
                <w:b/>
                <w:sz w:val="24"/>
                <w:szCs w:val="24"/>
                <w:lang w:eastAsia="ar-SA"/>
              </w:rPr>
            </w:pPr>
          </w:p>
        </w:tc>
        <w:tc>
          <w:tcPr>
            <w:tcW w:w="10632" w:type="dxa"/>
            <w:shd w:val="clear" w:color="auto" w:fill="auto"/>
          </w:tcPr>
          <w:p w:rsidR="00D94A0C" w:rsidRPr="005C70F4" w:rsidRDefault="003E0D90" w:rsidP="005C70F4">
            <w:pPr>
              <w:suppressAutoHyphens/>
              <w:autoSpaceDE w:val="0"/>
              <w:spacing w:after="0" w:line="240" w:lineRule="auto"/>
              <w:rPr>
                <w:rFonts w:ascii="Times New Roman" w:eastAsia="Times New Roman" w:hAnsi="Times New Roman"/>
                <w:sz w:val="24"/>
                <w:szCs w:val="24"/>
                <w:lang w:eastAsia="ar-SA"/>
              </w:rPr>
            </w:pPr>
            <w:r>
              <w:rPr>
                <w:rFonts w:ascii="Times New Roman" w:hAnsi="Times New Roman"/>
                <w:sz w:val="24"/>
                <w:szCs w:val="24"/>
              </w:rPr>
              <w:t>3</w:t>
            </w:r>
            <w:r w:rsidR="005C70F4">
              <w:rPr>
                <w:rFonts w:ascii="Times New Roman" w:hAnsi="Times New Roman"/>
                <w:sz w:val="24"/>
                <w:szCs w:val="24"/>
              </w:rPr>
              <w:t>.</w:t>
            </w:r>
            <w:r w:rsidR="00D94A0C" w:rsidRPr="005C70F4">
              <w:rPr>
                <w:rFonts w:ascii="Times New Roman" w:hAnsi="Times New Roman"/>
                <w:sz w:val="24"/>
                <w:szCs w:val="24"/>
              </w:rPr>
              <w:t xml:space="preserve"> </w:t>
            </w:r>
            <w:r w:rsidR="005C70F4">
              <w:rPr>
                <w:rFonts w:ascii="Times New Roman" w:hAnsi="Times New Roman"/>
                <w:sz w:val="24"/>
                <w:szCs w:val="24"/>
              </w:rPr>
              <w:t>К</w:t>
            </w:r>
            <w:r w:rsidR="00D94A0C" w:rsidRPr="005C70F4">
              <w:rPr>
                <w:rFonts w:ascii="Times New Roman" w:hAnsi="Times New Roman"/>
                <w:sz w:val="24"/>
                <w:szCs w:val="24"/>
              </w:rPr>
              <w:t>опия свидетельства о государственной регистрации юридического лица, копию свидетельства о внесении записи в ЕГРЮЛ о создании юр. лица (для юридических лиц, зарегистрированных до 01.07.2002 года) или копию свидетельства о государственной регистрации индивидуального предпринимателя</w:t>
            </w:r>
            <w:r w:rsidR="003100E8">
              <w:rPr>
                <w:rFonts w:ascii="Times New Roman" w:hAnsi="Times New Roman"/>
                <w:sz w:val="24"/>
                <w:szCs w:val="24"/>
              </w:rPr>
              <w:t>.</w:t>
            </w:r>
          </w:p>
        </w:tc>
      </w:tr>
      <w:tr w:rsidR="00D94A0C" w:rsidRPr="006A5895" w:rsidTr="005C70F4">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Ex>
        <w:trPr>
          <w:trHeight w:val="281"/>
        </w:trPr>
        <w:tc>
          <w:tcPr>
            <w:tcW w:w="709" w:type="dxa"/>
            <w:vMerge/>
            <w:shd w:val="clear" w:color="auto" w:fill="auto"/>
            <w:vAlign w:val="center"/>
          </w:tcPr>
          <w:p w:rsidR="00D94A0C" w:rsidRPr="006A5895" w:rsidRDefault="00D94A0C" w:rsidP="00764654">
            <w:pPr>
              <w:suppressAutoHyphens/>
              <w:autoSpaceDE w:val="0"/>
              <w:spacing w:after="0" w:line="240" w:lineRule="auto"/>
              <w:jc w:val="center"/>
              <w:rPr>
                <w:rFonts w:ascii="Times New Roman" w:eastAsia="Times New Roman" w:hAnsi="Times New Roman"/>
                <w:b/>
                <w:sz w:val="24"/>
                <w:szCs w:val="24"/>
                <w:lang w:eastAsia="ar-SA"/>
              </w:rPr>
            </w:pPr>
          </w:p>
        </w:tc>
        <w:tc>
          <w:tcPr>
            <w:tcW w:w="4507" w:type="dxa"/>
            <w:vMerge/>
            <w:shd w:val="clear" w:color="auto" w:fill="auto"/>
          </w:tcPr>
          <w:p w:rsidR="00D94A0C" w:rsidRPr="006A5895" w:rsidRDefault="00D94A0C" w:rsidP="00764654">
            <w:pPr>
              <w:suppressAutoHyphens/>
              <w:autoSpaceDE w:val="0"/>
              <w:spacing w:after="0" w:line="240" w:lineRule="auto"/>
              <w:ind w:left="34"/>
              <w:rPr>
                <w:rFonts w:ascii="Times New Roman" w:eastAsia="Times New Roman" w:hAnsi="Times New Roman"/>
                <w:b/>
                <w:sz w:val="24"/>
                <w:szCs w:val="24"/>
                <w:lang w:eastAsia="ar-SA"/>
              </w:rPr>
            </w:pPr>
          </w:p>
        </w:tc>
        <w:tc>
          <w:tcPr>
            <w:tcW w:w="10632" w:type="dxa"/>
            <w:shd w:val="clear" w:color="auto" w:fill="auto"/>
          </w:tcPr>
          <w:p w:rsidR="005C70F4" w:rsidRPr="005C70F4" w:rsidRDefault="003E0D90" w:rsidP="005C70F4">
            <w:pPr>
              <w:suppressAutoHyphens/>
              <w:autoSpaceDE w:val="0"/>
              <w:spacing w:after="0" w:line="240" w:lineRule="auto"/>
              <w:rPr>
                <w:rFonts w:ascii="Times New Roman" w:eastAsia="Times New Roman" w:hAnsi="Times New Roman"/>
                <w:sz w:val="24"/>
                <w:szCs w:val="24"/>
                <w:lang w:eastAsia="ar-SA"/>
              </w:rPr>
            </w:pPr>
            <w:r>
              <w:rPr>
                <w:rFonts w:ascii="Times New Roman" w:hAnsi="Times New Roman"/>
                <w:sz w:val="24"/>
                <w:szCs w:val="24"/>
              </w:rPr>
              <w:t>4</w:t>
            </w:r>
            <w:r w:rsidR="005C70F4">
              <w:rPr>
                <w:rFonts w:ascii="Times New Roman" w:hAnsi="Times New Roman"/>
                <w:sz w:val="24"/>
                <w:szCs w:val="24"/>
              </w:rPr>
              <w:t>.</w:t>
            </w:r>
            <w:r w:rsidR="005C70F4" w:rsidRPr="005C70F4">
              <w:rPr>
                <w:rFonts w:ascii="Times New Roman" w:hAnsi="Times New Roman"/>
                <w:sz w:val="24"/>
                <w:szCs w:val="24"/>
              </w:rPr>
              <w:t xml:space="preserve"> </w:t>
            </w:r>
            <w:r w:rsidR="005C70F4">
              <w:rPr>
                <w:rFonts w:ascii="Times New Roman" w:hAnsi="Times New Roman"/>
                <w:sz w:val="24"/>
                <w:szCs w:val="24"/>
              </w:rPr>
              <w:t>К</w:t>
            </w:r>
            <w:r w:rsidR="005C70F4" w:rsidRPr="005C70F4">
              <w:rPr>
                <w:rFonts w:ascii="Times New Roman" w:hAnsi="Times New Roman"/>
                <w:sz w:val="24"/>
                <w:szCs w:val="24"/>
              </w:rPr>
              <w:t>опия свидетельства о постановке на учет в налоговом органе</w:t>
            </w:r>
            <w:r w:rsidR="003100E8">
              <w:rPr>
                <w:rFonts w:ascii="Times New Roman" w:hAnsi="Times New Roman"/>
                <w:sz w:val="24"/>
                <w:szCs w:val="24"/>
              </w:rPr>
              <w:t>.</w:t>
            </w:r>
          </w:p>
        </w:tc>
      </w:tr>
      <w:tr w:rsidR="005C70F4" w:rsidRPr="006A5895" w:rsidTr="001D4282">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Ex>
        <w:trPr>
          <w:trHeight w:val="1995"/>
        </w:trPr>
        <w:tc>
          <w:tcPr>
            <w:tcW w:w="709" w:type="dxa"/>
            <w:vMerge/>
            <w:shd w:val="clear" w:color="auto" w:fill="auto"/>
            <w:vAlign w:val="center"/>
          </w:tcPr>
          <w:p w:rsidR="005C70F4" w:rsidRPr="006A5895" w:rsidRDefault="005C70F4" w:rsidP="00764654">
            <w:pPr>
              <w:suppressAutoHyphens/>
              <w:autoSpaceDE w:val="0"/>
              <w:spacing w:after="0" w:line="240" w:lineRule="auto"/>
              <w:jc w:val="center"/>
              <w:rPr>
                <w:rFonts w:ascii="Times New Roman" w:eastAsia="Times New Roman" w:hAnsi="Times New Roman"/>
                <w:b/>
                <w:sz w:val="24"/>
                <w:szCs w:val="24"/>
                <w:lang w:eastAsia="ar-SA"/>
              </w:rPr>
            </w:pPr>
          </w:p>
        </w:tc>
        <w:tc>
          <w:tcPr>
            <w:tcW w:w="4507" w:type="dxa"/>
            <w:vMerge/>
            <w:shd w:val="clear" w:color="auto" w:fill="auto"/>
          </w:tcPr>
          <w:p w:rsidR="005C70F4" w:rsidRPr="006A5895" w:rsidRDefault="005C70F4" w:rsidP="00764654">
            <w:pPr>
              <w:suppressAutoHyphens/>
              <w:autoSpaceDE w:val="0"/>
              <w:spacing w:after="0" w:line="240" w:lineRule="auto"/>
              <w:ind w:left="34"/>
              <w:rPr>
                <w:rFonts w:ascii="Times New Roman" w:eastAsia="Times New Roman" w:hAnsi="Times New Roman"/>
                <w:b/>
                <w:sz w:val="24"/>
                <w:szCs w:val="24"/>
                <w:lang w:eastAsia="ar-SA"/>
              </w:rPr>
            </w:pPr>
          </w:p>
        </w:tc>
        <w:tc>
          <w:tcPr>
            <w:tcW w:w="10632" w:type="dxa"/>
            <w:shd w:val="clear" w:color="auto" w:fill="auto"/>
          </w:tcPr>
          <w:p w:rsidR="005C70F4" w:rsidRPr="005C70F4" w:rsidRDefault="003E0D90" w:rsidP="005C70F4">
            <w:pPr>
              <w:suppressAutoHyphens/>
              <w:autoSpaceDE w:val="0"/>
              <w:spacing w:after="0" w:line="240" w:lineRule="auto"/>
              <w:rPr>
                <w:rFonts w:ascii="Times New Roman" w:hAnsi="Times New Roman"/>
                <w:sz w:val="24"/>
                <w:szCs w:val="24"/>
              </w:rPr>
            </w:pPr>
            <w:r>
              <w:rPr>
                <w:rFonts w:ascii="Times New Roman" w:hAnsi="Times New Roman"/>
                <w:sz w:val="24"/>
                <w:szCs w:val="24"/>
              </w:rPr>
              <w:t>5</w:t>
            </w:r>
            <w:r w:rsidR="005C70F4">
              <w:rPr>
                <w:rFonts w:ascii="Times New Roman" w:hAnsi="Times New Roman"/>
                <w:sz w:val="24"/>
                <w:szCs w:val="24"/>
              </w:rPr>
              <w:t>.</w:t>
            </w:r>
            <w:r w:rsidR="005C70F4" w:rsidRPr="005C70F4">
              <w:rPr>
                <w:rFonts w:ascii="Times New Roman" w:hAnsi="Times New Roman"/>
                <w:sz w:val="24"/>
                <w:szCs w:val="24"/>
              </w:rPr>
              <w:t xml:space="preserve"> </w:t>
            </w:r>
            <w:proofErr w:type="gramStart"/>
            <w:r w:rsidR="005C70F4">
              <w:rPr>
                <w:rFonts w:ascii="Times New Roman" w:hAnsi="Times New Roman"/>
                <w:sz w:val="24"/>
                <w:szCs w:val="24"/>
              </w:rPr>
              <w:t>В</w:t>
            </w:r>
            <w:r w:rsidR="005C70F4" w:rsidRPr="005C70F4">
              <w:rPr>
                <w:rFonts w:ascii="Times New Roman" w:hAnsi="Times New Roman"/>
                <w:sz w:val="24"/>
                <w:szCs w:val="24"/>
              </w:rPr>
              <w:t>ыписка из ЕГРЮЛ или засвидетельствованная в нотариальном порядке копия такой выписки (для юридических лиц), выписка из ЕГРИП или засвидетельствованная в нотариальном порядке копия такой выписки (для индивидуальных предпринимателей), которая получена  не ранее чем за шесть месяцев до даты размещения в ЕИС извещения о проведении запроса котировок в электронной форме, копии документов, удостоверяющих личность (для иных физических лиц), надлежащим образом заверенный</w:t>
            </w:r>
            <w:proofErr w:type="gramEnd"/>
            <w:r w:rsidR="005C70F4" w:rsidRPr="005C70F4">
              <w:rPr>
                <w:rFonts w:ascii="Times New Roman" w:hAnsi="Times New Roman"/>
                <w:sz w:val="24"/>
                <w:szCs w:val="24"/>
              </w:rPr>
              <w:t xml:space="preserve"> перевод на русский язык документов о государственной регистрации юридического лица или физического лица в качестве индивидуального предпринимателя в соответствии с законодательством соответствующего государства (для иностранных лиц)</w:t>
            </w:r>
            <w:r w:rsidR="003100E8">
              <w:rPr>
                <w:rFonts w:ascii="Times New Roman" w:hAnsi="Times New Roman"/>
                <w:sz w:val="24"/>
                <w:szCs w:val="24"/>
              </w:rPr>
              <w:t>.</w:t>
            </w:r>
          </w:p>
        </w:tc>
      </w:tr>
      <w:tr w:rsidR="005C70F4" w:rsidRPr="006A5895" w:rsidTr="005C70F4">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Ex>
        <w:trPr>
          <w:trHeight w:val="907"/>
        </w:trPr>
        <w:tc>
          <w:tcPr>
            <w:tcW w:w="709" w:type="dxa"/>
            <w:vMerge/>
            <w:shd w:val="clear" w:color="auto" w:fill="auto"/>
            <w:vAlign w:val="center"/>
          </w:tcPr>
          <w:p w:rsidR="005C70F4" w:rsidRPr="006A5895" w:rsidRDefault="005C70F4" w:rsidP="00764654">
            <w:pPr>
              <w:suppressAutoHyphens/>
              <w:autoSpaceDE w:val="0"/>
              <w:spacing w:after="0" w:line="240" w:lineRule="auto"/>
              <w:jc w:val="center"/>
              <w:rPr>
                <w:rFonts w:ascii="Times New Roman" w:eastAsia="Times New Roman" w:hAnsi="Times New Roman"/>
                <w:b/>
                <w:sz w:val="24"/>
                <w:szCs w:val="24"/>
                <w:lang w:eastAsia="ar-SA"/>
              </w:rPr>
            </w:pPr>
          </w:p>
        </w:tc>
        <w:tc>
          <w:tcPr>
            <w:tcW w:w="4507" w:type="dxa"/>
            <w:vMerge/>
            <w:shd w:val="clear" w:color="auto" w:fill="auto"/>
          </w:tcPr>
          <w:p w:rsidR="005C70F4" w:rsidRPr="006A5895" w:rsidRDefault="005C70F4" w:rsidP="00764654">
            <w:pPr>
              <w:suppressAutoHyphens/>
              <w:autoSpaceDE w:val="0"/>
              <w:spacing w:after="0" w:line="240" w:lineRule="auto"/>
              <w:ind w:left="34"/>
              <w:rPr>
                <w:rFonts w:ascii="Times New Roman" w:eastAsia="Times New Roman" w:hAnsi="Times New Roman"/>
                <w:b/>
                <w:sz w:val="24"/>
                <w:szCs w:val="24"/>
                <w:lang w:eastAsia="ar-SA"/>
              </w:rPr>
            </w:pPr>
          </w:p>
        </w:tc>
        <w:tc>
          <w:tcPr>
            <w:tcW w:w="10632" w:type="dxa"/>
            <w:shd w:val="clear" w:color="auto" w:fill="auto"/>
          </w:tcPr>
          <w:p w:rsidR="005C70F4" w:rsidRPr="005C70F4" w:rsidRDefault="003E0D90" w:rsidP="005C70F4">
            <w:pPr>
              <w:suppressAutoHyphens/>
              <w:autoSpaceDE w:val="0"/>
              <w:spacing w:after="0" w:line="240" w:lineRule="auto"/>
              <w:rPr>
                <w:rFonts w:ascii="Times New Roman" w:hAnsi="Times New Roman"/>
                <w:sz w:val="24"/>
                <w:szCs w:val="24"/>
              </w:rPr>
            </w:pPr>
            <w:r>
              <w:rPr>
                <w:rFonts w:ascii="Times New Roman" w:hAnsi="Times New Roman"/>
                <w:sz w:val="24"/>
                <w:szCs w:val="24"/>
              </w:rPr>
              <w:t>6</w:t>
            </w:r>
            <w:r w:rsidR="005C70F4">
              <w:rPr>
                <w:rFonts w:ascii="Times New Roman" w:hAnsi="Times New Roman"/>
                <w:sz w:val="24"/>
                <w:szCs w:val="24"/>
              </w:rPr>
              <w:t>.</w:t>
            </w:r>
            <w:r w:rsidR="005C70F4" w:rsidRPr="005C70F4">
              <w:rPr>
                <w:rFonts w:ascii="Times New Roman" w:hAnsi="Times New Roman"/>
                <w:sz w:val="24"/>
                <w:szCs w:val="24"/>
              </w:rPr>
              <w:t xml:space="preserve"> </w:t>
            </w:r>
            <w:r w:rsidR="005C70F4">
              <w:rPr>
                <w:rFonts w:ascii="Times New Roman" w:hAnsi="Times New Roman"/>
                <w:sz w:val="24"/>
                <w:szCs w:val="24"/>
              </w:rPr>
              <w:t>Л</w:t>
            </w:r>
            <w:r w:rsidR="005C70F4" w:rsidRPr="005C70F4">
              <w:rPr>
                <w:rFonts w:ascii="Times New Roman" w:hAnsi="Times New Roman"/>
                <w:sz w:val="24"/>
                <w:szCs w:val="24"/>
              </w:rPr>
              <w:t>ица, выступающие на стороне одного участника закупки должны предоставить соглашение между собой (иной документ), соответствующее нормам законодательства Российской Федерации, в котором определены права и обязанности сторон и установлен лидер таких лиц</w:t>
            </w:r>
            <w:r w:rsidR="003100E8">
              <w:rPr>
                <w:rFonts w:ascii="Times New Roman" w:hAnsi="Times New Roman"/>
                <w:sz w:val="24"/>
                <w:szCs w:val="24"/>
              </w:rPr>
              <w:t>.</w:t>
            </w:r>
          </w:p>
        </w:tc>
      </w:tr>
      <w:tr w:rsidR="00D94A0C" w:rsidRPr="006A5895" w:rsidTr="005C70F4">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Ex>
        <w:trPr>
          <w:trHeight w:val="556"/>
        </w:trPr>
        <w:tc>
          <w:tcPr>
            <w:tcW w:w="709" w:type="dxa"/>
            <w:vMerge/>
            <w:shd w:val="clear" w:color="auto" w:fill="auto"/>
            <w:vAlign w:val="center"/>
          </w:tcPr>
          <w:p w:rsidR="00D94A0C" w:rsidRPr="006A5895" w:rsidRDefault="00D94A0C" w:rsidP="00764654">
            <w:pPr>
              <w:suppressAutoHyphens/>
              <w:autoSpaceDE w:val="0"/>
              <w:spacing w:after="0" w:line="240" w:lineRule="auto"/>
              <w:jc w:val="center"/>
              <w:rPr>
                <w:rFonts w:ascii="Times New Roman" w:eastAsia="Times New Roman" w:hAnsi="Times New Roman"/>
                <w:b/>
                <w:sz w:val="24"/>
                <w:szCs w:val="24"/>
                <w:lang w:eastAsia="ar-SA"/>
              </w:rPr>
            </w:pPr>
          </w:p>
        </w:tc>
        <w:tc>
          <w:tcPr>
            <w:tcW w:w="4507" w:type="dxa"/>
            <w:vMerge/>
            <w:shd w:val="clear" w:color="auto" w:fill="auto"/>
          </w:tcPr>
          <w:p w:rsidR="00D94A0C" w:rsidRPr="006A5895" w:rsidRDefault="00D94A0C" w:rsidP="00764654">
            <w:pPr>
              <w:suppressAutoHyphens/>
              <w:autoSpaceDE w:val="0"/>
              <w:spacing w:after="0" w:line="240" w:lineRule="auto"/>
              <w:ind w:left="34"/>
              <w:rPr>
                <w:rFonts w:ascii="Times New Roman" w:eastAsia="Times New Roman" w:hAnsi="Times New Roman"/>
                <w:b/>
                <w:sz w:val="24"/>
                <w:szCs w:val="24"/>
                <w:lang w:eastAsia="ar-SA"/>
              </w:rPr>
            </w:pPr>
          </w:p>
        </w:tc>
        <w:tc>
          <w:tcPr>
            <w:tcW w:w="10632" w:type="dxa"/>
            <w:shd w:val="clear" w:color="auto" w:fill="auto"/>
          </w:tcPr>
          <w:p w:rsidR="00D94A0C" w:rsidRDefault="003E0D90" w:rsidP="005C70F4">
            <w:pPr>
              <w:suppressAutoHyphens/>
              <w:autoSpaceDE w:val="0"/>
              <w:spacing w:after="0" w:line="240" w:lineRule="auto"/>
              <w:jc w:val="both"/>
              <w:rPr>
                <w:rFonts w:ascii="Times New Roman" w:eastAsia="Times New Roman" w:hAnsi="Times New Roman"/>
                <w:sz w:val="24"/>
                <w:szCs w:val="24"/>
                <w:lang w:eastAsia="ar-SA"/>
              </w:rPr>
            </w:pPr>
            <w:r>
              <w:rPr>
                <w:rFonts w:ascii="Times New Roman" w:eastAsia="Times New Roman" w:hAnsi="Times New Roman"/>
                <w:sz w:val="24"/>
                <w:szCs w:val="24"/>
                <w:lang w:eastAsia="ar-SA"/>
              </w:rPr>
              <w:t>7</w:t>
            </w:r>
            <w:r w:rsidR="0063635F">
              <w:rPr>
                <w:rFonts w:ascii="Times New Roman" w:eastAsia="Times New Roman" w:hAnsi="Times New Roman"/>
                <w:sz w:val="24"/>
                <w:szCs w:val="24"/>
                <w:lang w:eastAsia="ar-SA"/>
              </w:rPr>
              <w:t xml:space="preserve">. </w:t>
            </w:r>
            <w:r w:rsidR="00D94A0C" w:rsidRPr="006A5895">
              <w:rPr>
                <w:rFonts w:ascii="Times New Roman" w:eastAsia="Times New Roman" w:hAnsi="Times New Roman"/>
                <w:sz w:val="24"/>
                <w:szCs w:val="24"/>
                <w:lang w:eastAsia="ar-SA"/>
              </w:rPr>
              <w:t>Копия основного документа, удостоверяющего личность, письменное согласие на обработку персональных данных (для физических лиц и индивидуальных</w:t>
            </w:r>
            <w:r w:rsidR="00D94A0C">
              <w:rPr>
                <w:rFonts w:ascii="Times New Roman" w:eastAsia="Times New Roman" w:hAnsi="Times New Roman"/>
                <w:sz w:val="24"/>
                <w:szCs w:val="24"/>
                <w:lang w:eastAsia="ar-SA"/>
              </w:rPr>
              <w:t xml:space="preserve"> </w:t>
            </w:r>
            <w:r w:rsidR="00D94A0C" w:rsidRPr="006A5895">
              <w:rPr>
                <w:rFonts w:ascii="Times New Roman" w:eastAsia="Times New Roman" w:hAnsi="Times New Roman"/>
                <w:sz w:val="24"/>
                <w:szCs w:val="24"/>
                <w:lang w:eastAsia="ar-SA"/>
              </w:rPr>
              <w:t xml:space="preserve">предпринимателей).  </w:t>
            </w:r>
          </w:p>
        </w:tc>
      </w:tr>
      <w:tr w:rsidR="00865B61" w:rsidRPr="006A5895" w:rsidTr="00865B61">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Ex>
        <w:trPr>
          <w:trHeight w:val="450"/>
        </w:trPr>
        <w:tc>
          <w:tcPr>
            <w:tcW w:w="709" w:type="dxa"/>
            <w:vMerge w:val="restart"/>
            <w:shd w:val="clear" w:color="auto" w:fill="auto"/>
            <w:vAlign w:val="center"/>
          </w:tcPr>
          <w:p w:rsidR="00865B61" w:rsidRDefault="00E9109C" w:rsidP="00764654">
            <w:pPr>
              <w:suppressAutoHyphens/>
              <w:autoSpaceDE w:val="0"/>
              <w:spacing w:after="0" w:line="240" w:lineRule="auto"/>
              <w:jc w:val="center"/>
              <w:rPr>
                <w:rFonts w:ascii="Times New Roman" w:eastAsia="Times New Roman" w:hAnsi="Times New Roman"/>
                <w:b/>
                <w:sz w:val="24"/>
                <w:szCs w:val="24"/>
                <w:lang w:eastAsia="ar-SA"/>
              </w:rPr>
            </w:pPr>
            <w:r>
              <w:rPr>
                <w:rFonts w:ascii="Times New Roman" w:eastAsia="Times New Roman" w:hAnsi="Times New Roman"/>
                <w:b/>
                <w:sz w:val="24"/>
                <w:szCs w:val="24"/>
                <w:lang w:eastAsia="ar-SA"/>
              </w:rPr>
              <w:t>11</w:t>
            </w:r>
          </w:p>
        </w:tc>
        <w:tc>
          <w:tcPr>
            <w:tcW w:w="4507" w:type="dxa"/>
            <w:vMerge w:val="restart"/>
            <w:shd w:val="clear" w:color="auto" w:fill="auto"/>
          </w:tcPr>
          <w:p w:rsidR="00865B61" w:rsidRPr="007536AE" w:rsidRDefault="00865B61" w:rsidP="00553D58">
            <w:pPr>
              <w:suppressAutoHyphens/>
              <w:autoSpaceDE w:val="0"/>
              <w:spacing w:after="0" w:line="240" w:lineRule="auto"/>
              <w:ind w:right="-108"/>
              <w:rPr>
                <w:rFonts w:ascii="Times New Roman" w:eastAsia="Times New Roman" w:hAnsi="Times New Roman"/>
                <w:b/>
                <w:sz w:val="24"/>
                <w:szCs w:val="24"/>
                <w:lang w:eastAsia="ar-SA"/>
              </w:rPr>
            </w:pPr>
            <w:r w:rsidRPr="00865B61">
              <w:rPr>
                <w:rFonts w:ascii="Times New Roman" w:eastAsia="Times New Roman" w:hAnsi="Times New Roman"/>
                <w:b/>
                <w:sz w:val="24"/>
                <w:szCs w:val="24"/>
                <w:lang w:eastAsia="ar-SA"/>
              </w:rPr>
              <w:t>Требования к участникам закупки</w:t>
            </w:r>
          </w:p>
        </w:tc>
        <w:tc>
          <w:tcPr>
            <w:tcW w:w="10632" w:type="dxa"/>
            <w:shd w:val="clear" w:color="auto" w:fill="auto"/>
          </w:tcPr>
          <w:p w:rsidR="00865B61" w:rsidRPr="00346640" w:rsidRDefault="00865B61" w:rsidP="001D4282">
            <w:pPr>
              <w:suppressAutoHyphens/>
              <w:autoSpaceDE w:val="0"/>
              <w:spacing w:after="0" w:line="240" w:lineRule="auto"/>
              <w:ind w:left="34"/>
              <w:jc w:val="both"/>
              <w:rPr>
                <w:rFonts w:ascii="Times New Roman" w:eastAsia="Times New Roman" w:hAnsi="Times New Roman"/>
                <w:sz w:val="24"/>
                <w:szCs w:val="24"/>
                <w:lang w:eastAsia="ar-SA"/>
              </w:rPr>
            </w:pPr>
            <w:r w:rsidRPr="00865B61">
              <w:rPr>
                <w:rFonts w:ascii="Times New Roman" w:eastAsia="Times New Roman" w:hAnsi="Times New Roman"/>
                <w:b/>
                <w:bCs/>
                <w:sz w:val="24"/>
                <w:szCs w:val="24"/>
                <w:lang w:eastAsia="ar-SA"/>
              </w:rPr>
              <w:t>С</w:t>
            </w:r>
            <w:r w:rsidRPr="00865B61">
              <w:rPr>
                <w:rFonts w:ascii="Times New Roman" w:eastAsia="Times New Roman" w:hAnsi="Times New Roman"/>
                <w:bCs/>
                <w:sz w:val="24"/>
                <w:szCs w:val="24"/>
                <w:lang w:eastAsia="ar-SA"/>
              </w:rPr>
              <w:t>оответствие участника закупочной процедуры требованиям, устанавливаемым в соответствии с законодательством Российской Федерации к лицам, осуществляющим поставки товаров, выполнение работ, оказание услуг, являющихся предметом Договора</w:t>
            </w:r>
            <w:r>
              <w:rPr>
                <w:rFonts w:ascii="Times New Roman" w:eastAsia="Times New Roman" w:hAnsi="Times New Roman"/>
                <w:bCs/>
                <w:sz w:val="24"/>
                <w:szCs w:val="24"/>
                <w:lang w:eastAsia="ar-SA"/>
              </w:rPr>
              <w:t>.</w:t>
            </w:r>
          </w:p>
        </w:tc>
      </w:tr>
      <w:tr w:rsidR="00865B61" w:rsidRPr="006A5895" w:rsidTr="001D4282">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Ex>
        <w:trPr>
          <w:trHeight w:val="445"/>
        </w:trPr>
        <w:tc>
          <w:tcPr>
            <w:tcW w:w="709" w:type="dxa"/>
            <w:vMerge/>
            <w:shd w:val="clear" w:color="auto" w:fill="auto"/>
            <w:vAlign w:val="center"/>
          </w:tcPr>
          <w:p w:rsidR="00865B61" w:rsidRDefault="00865B61" w:rsidP="00764654">
            <w:pPr>
              <w:suppressAutoHyphens/>
              <w:autoSpaceDE w:val="0"/>
              <w:spacing w:after="0" w:line="240" w:lineRule="auto"/>
              <w:jc w:val="center"/>
              <w:rPr>
                <w:rFonts w:ascii="Times New Roman" w:eastAsia="Times New Roman" w:hAnsi="Times New Roman"/>
                <w:b/>
                <w:sz w:val="24"/>
                <w:szCs w:val="24"/>
                <w:lang w:eastAsia="ar-SA"/>
              </w:rPr>
            </w:pPr>
          </w:p>
        </w:tc>
        <w:tc>
          <w:tcPr>
            <w:tcW w:w="4507" w:type="dxa"/>
            <w:vMerge/>
            <w:shd w:val="clear" w:color="auto" w:fill="auto"/>
          </w:tcPr>
          <w:p w:rsidR="00865B61" w:rsidRPr="00865B61" w:rsidRDefault="00865B61" w:rsidP="00553D58">
            <w:pPr>
              <w:suppressAutoHyphens/>
              <w:autoSpaceDE w:val="0"/>
              <w:spacing w:after="0" w:line="240" w:lineRule="auto"/>
              <w:ind w:right="-108"/>
              <w:rPr>
                <w:rFonts w:ascii="Times New Roman" w:eastAsia="Times New Roman" w:hAnsi="Times New Roman"/>
                <w:b/>
                <w:sz w:val="24"/>
                <w:szCs w:val="24"/>
                <w:lang w:eastAsia="ar-SA"/>
              </w:rPr>
            </w:pPr>
          </w:p>
        </w:tc>
        <w:tc>
          <w:tcPr>
            <w:tcW w:w="10632" w:type="dxa"/>
            <w:shd w:val="clear" w:color="auto" w:fill="auto"/>
          </w:tcPr>
          <w:p w:rsidR="00865B61" w:rsidRPr="00346640" w:rsidRDefault="00865B61" w:rsidP="001D4282">
            <w:pPr>
              <w:suppressAutoHyphens/>
              <w:autoSpaceDE w:val="0"/>
              <w:spacing w:after="0" w:line="240" w:lineRule="auto"/>
              <w:ind w:left="34"/>
              <w:jc w:val="both"/>
              <w:rPr>
                <w:rFonts w:ascii="Times New Roman" w:eastAsia="Times New Roman" w:hAnsi="Times New Roman"/>
                <w:sz w:val="24"/>
                <w:szCs w:val="24"/>
                <w:lang w:eastAsia="ar-SA"/>
              </w:rPr>
            </w:pPr>
            <w:r w:rsidRPr="00865B61">
              <w:rPr>
                <w:rFonts w:ascii="Times New Roman" w:eastAsia="Times New Roman" w:hAnsi="Times New Roman"/>
                <w:bCs/>
                <w:sz w:val="24"/>
                <w:szCs w:val="24"/>
                <w:lang w:eastAsia="ar-SA"/>
              </w:rPr>
              <w:t>Отсутствие процесса ликвидации участника закупочной процедуры – юридического лица и отсутствие решения арбитражного суда о признании участника закупочной процедуры - юридического лица, индивидуального предпринимателя банкротом и об открытии конкурсного производства</w:t>
            </w:r>
            <w:r>
              <w:rPr>
                <w:rFonts w:ascii="Times New Roman" w:eastAsia="Times New Roman" w:hAnsi="Times New Roman"/>
                <w:bCs/>
                <w:sz w:val="24"/>
                <w:szCs w:val="24"/>
                <w:lang w:eastAsia="ar-SA"/>
              </w:rPr>
              <w:t>.</w:t>
            </w:r>
          </w:p>
        </w:tc>
      </w:tr>
      <w:tr w:rsidR="00865B61" w:rsidRPr="006A5895" w:rsidTr="001D4282">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Ex>
        <w:trPr>
          <w:trHeight w:val="445"/>
        </w:trPr>
        <w:tc>
          <w:tcPr>
            <w:tcW w:w="709" w:type="dxa"/>
            <w:vMerge/>
            <w:shd w:val="clear" w:color="auto" w:fill="auto"/>
            <w:vAlign w:val="center"/>
          </w:tcPr>
          <w:p w:rsidR="00865B61" w:rsidRDefault="00865B61" w:rsidP="00764654">
            <w:pPr>
              <w:suppressAutoHyphens/>
              <w:autoSpaceDE w:val="0"/>
              <w:spacing w:after="0" w:line="240" w:lineRule="auto"/>
              <w:jc w:val="center"/>
              <w:rPr>
                <w:rFonts w:ascii="Times New Roman" w:eastAsia="Times New Roman" w:hAnsi="Times New Roman"/>
                <w:b/>
                <w:sz w:val="24"/>
                <w:szCs w:val="24"/>
                <w:lang w:eastAsia="ar-SA"/>
              </w:rPr>
            </w:pPr>
          </w:p>
        </w:tc>
        <w:tc>
          <w:tcPr>
            <w:tcW w:w="4507" w:type="dxa"/>
            <w:vMerge/>
            <w:shd w:val="clear" w:color="auto" w:fill="auto"/>
          </w:tcPr>
          <w:p w:rsidR="00865B61" w:rsidRPr="00865B61" w:rsidRDefault="00865B61" w:rsidP="00553D58">
            <w:pPr>
              <w:suppressAutoHyphens/>
              <w:autoSpaceDE w:val="0"/>
              <w:spacing w:after="0" w:line="240" w:lineRule="auto"/>
              <w:ind w:right="-108"/>
              <w:rPr>
                <w:rFonts w:ascii="Times New Roman" w:eastAsia="Times New Roman" w:hAnsi="Times New Roman"/>
                <w:b/>
                <w:sz w:val="24"/>
                <w:szCs w:val="24"/>
                <w:lang w:eastAsia="ar-SA"/>
              </w:rPr>
            </w:pPr>
          </w:p>
        </w:tc>
        <w:tc>
          <w:tcPr>
            <w:tcW w:w="10632" w:type="dxa"/>
            <w:shd w:val="clear" w:color="auto" w:fill="auto"/>
          </w:tcPr>
          <w:p w:rsidR="00865B61" w:rsidRPr="00346640" w:rsidRDefault="00865B61" w:rsidP="001D4282">
            <w:pPr>
              <w:suppressAutoHyphens/>
              <w:autoSpaceDE w:val="0"/>
              <w:spacing w:after="0" w:line="240" w:lineRule="auto"/>
              <w:ind w:left="34"/>
              <w:jc w:val="both"/>
              <w:rPr>
                <w:rFonts w:ascii="Times New Roman" w:eastAsia="Times New Roman" w:hAnsi="Times New Roman"/>
                <w:sz w:val="24"/>
                <w:szCs w:val="24"/>
                <w:lang w:eastAsia="ar-SA"/>
              </w:rPr>
            </w:pPr>
            <w:proofErr w:type="spellStart"/>
            <w:r w:rsidRPr="00865B61">
              <w:rPr>
                <w:rFonts w:ascii="Times New Roman" w:eastAsia="Times New Roman" w:hAnsi="Times New Roman"/>
                <w:bCs/>
                <w:sz w:val="24"/>
                <w:szCs w:val="24"/>
                <w:lang w:eastAsia="ar-SA"/>
              </w:rPr>
              <w:t>Неприостановление</w:t>
            </w:r>
            <w:proofErr w:type="spellEnd"/>
            <w:r w:rsidRPr="00865B61">
              <w:rPr>
                <w:rFonts w:ascii="Times New Roman" w:eastAsia="Times New Roman" w:hAnsi="Times New Roman"/>
                <w:bCs/>
                <w:sz w:val="24"/>
                <w:szCs w:val="24"/>
                <w:lang w:eastAsia="ar-SA"/>
              </w:rPr>
              <w:t xml:space="preserve"> деятельности участника закупочной процедуры в порядке, предусмотренном Кодексом Российской Федерации об административных правонарушениях, на день рассмотрения заявки на участие в закупочной процедуре</w:t>
            </w:r>
            <w:r>
              <w:rPr>
                <w:rFonts w:ascii="Times New Roman" w:eastAsia="Times New Roman" w:hAnsi="Times New Roman"/>
                <w:bCs/>
                <w:sz w:val="24"/>
                <w:szCs w:val="24"/>
                <w:lang w:eastAsia="ar-SA"/>
              </w:rPr>
              <w:t>.</w:t>
            </w:r>
          </w:p>
        </w:tc>
      </w:tr>
      <w:tr w:rsidR="00865B61" w:rsidRPr="006A5895" w:rsidTr="001D4282">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Ex>
        <w:trPr>
          <w:trHeight w:val="445"/>
        </w:trPr>
        <w:tc>
          <w:tcPr>
            <w:tcW w:w="709" w:type="dxa"/>
            <w:vMerge/>
            <w:shd w:val="clear" w:color="auto" w:fill="auto"/>
            <w:vAlign w:val="center"/>
          </w:tcPr>
          <w:p w:rsidR="00865B61" w:rsidRDefault="00865B61" w:rsidP="00764654">
            <w:pPr>
              <w:suppressAutoHyphens/>
              <w:autoSpaceDE w:val="0"/>
              <w:spacing w:after="0" w:line="240" w:lineRule="auto"/>
              <w:jc w:val="center"/>
              <w:rPr>
                <w:rFonts w:ascii="Times New Roman" w:eastAsia="Times New Roman" w:hAnsi="Times New Roman"/>
                <w:b/>
                <w:sz w:val="24"/>
                <w:szCs w:val="24"/>
                <w:lang w:eastAsia="ar-SA"/>
              </w:rPr>
            </w:pPr>
          </w:p>
        </w:tc>
        <w:tc>
          <w:tcPr>
            <w:tcW w:w="4507" w:type="dxa"/>
            <w:vMerge/>
            <w:shd w:val="clear" w:color="auto" w:fill="auto"/>
          </w:tcPr>
          <w:p w:rsidR="00865B61" w:rsidRPr="00865B61" w:rsidRDefault="00865B61" w:rsidP="00553D58">
            <w:pPr>
              <w:suppressAutoHyphens/>
              <w:autoSpaceDE w:val="0"/>
              <w:spacing w:after="0" w:line="240" w:lineRule="auto"/>
              <w:ind w:right="-108"/>
              <w:rPr>
                <w:rFonts w:ascii="Times New Roman" w:eastAsia="Times New Roman" w:hAnsi="Times New Roman"/>
                <w:b/>
                <w:sz w:val="24"/>
                <w:szCs w:val="24"/>
                <w:lang w:eastAsia="ar-SA"/>
              </w:rPr>
            </w:pPr>
          </w:p>
        </w:tc>
        <w:tc>
          <w:tcPr>
            <w:tcW w:w="10632" w:type="dxa"/>
            <w:shd w:val="clear" w:color="auto" w:fill="auto"/>
          </w:tcPr>
          <w:p w:rsidR="00865B61" w:rsidRPr="00346640" w:rsidRDefault="0070091D" w:rsidP="0070091D">
            <w:pPr>
              <w:suppressAutoHyphens/>
              <w:autoSpaceDE w:val="0"/>
              <w:spacing w:after="0" w:line="240" w:lineRule="auto"/>
              <w:ind w:left="34"/>
              <w:jc w:val="both"/>
              <w:rPr>
                <w:rFonts w:ascii="Times New Roman" w:eastAsia="Times New Roman" w:hAnsi="Times New Roman"/>
                <w:sz w:val="24"/>
                <w:szCs w:val="24"/>
                <w:lang w:eastAsia="ar-SA"/>
              </w:rPr>
            </w:pPr>
            <w:proofErr w:type="gramStart"/>
            <w:r w:rsidRPr="0070091D">
              <w:rPr>
                <w:rFonts w:ascii="Times New Roman" w:eastAsia="Times New Roman" w:hAnsi="Times New Roman"/>
                <w:bCs/>
                <w:sz w:val="24"/>
                <w:szCs w:val="24"/>
                <w:lang w:eastAsia="ar-SA"/>
              </w:rPr>
              <w:t>Отсутствие у Участника недоимки по налогам, сборам, задолженности по иным обязательным платежам в бюджеты бюджетной системы Российской Федерации (за исключением сумм, на которые предоставлены отсрочка, рассрочка, инвестиционный налоговый кредит в соответствии с законодательством Российской Федерации о налогах и сборах, которые реструктурированы в соответствии с законодательством Российской Федерации, по которым имеется вступившее в законную силу решение суда о признании обязанности заявителя</w:t>
            </w:r>
            <w:proofErr w:type="gramEnd"/>
            <w:r w:rsidRPr="0070091D">
              <w:rPr>
                <w:rFonts w:ascii="Times New Roman" w:eastAsia="Times New Roman" w:hAnsi="Times New Roman"/>
                <w:bCs/>
                <w:sz w:val="24"/>
                <w:szCs w:val="24"/>
                <w:lang w:eastAsia="ar-SA"/>
              </w:rPr>
              <w:t xml:space="preserve"> по уплате этих </w:t>
            </w:r>
            <w:proofErr w:type="gramStart"/>
            <w:r w:rsidRPr="0070091D">
              <w:rPr>
                <w:rFonts w:ascii="Times New Roman" w:eastAsia="Times New Roman" w:hAnsi="Times New Roman"/>
                <w:bCs/>
                <w:sz w:val="24"/>
                <w:szCs w:val="24"/>
                <w:lang w:eastAsia="ar-SA"/>
              </w:rPr>
              <w:t>сумм</w:t>
            </w:r>
            <w:proofErr w:type="gramEnd"/>
            <w:r w:rsidRPr="0070091D">
              <w:rPr>
                <w:rFonts w:ascii="Times New Roman" w:eastAsia="Times New Roman" w:hAnsi="Times New Roman"/>
                <w:bCs/>
                <w:sz w:val="24"/>
                <w:szCs w:val="24"/>
                <w:lang w:eastAsia="ar-SA"/>
              </w:rPr>
              <w:t xml:space="preserve"> исполненной или </w:t>
            </w:r>
            <w:proofErr w:type="gramStart"/>
            <w:r w:rsidRPr="0070091D">
              <w:rPr>
                <w:rFonts w:ascii="Times New Roman" w:eastAsia="Times New Roman" w:hAnsi="Times New Roman"/>
                <w:bCs/>
                <w:sz w:val="24"/>
                <w:szCs w:val="24"/>
                <w:lang w:eastAsia="ar-SA"/>
              </w:rPr>
              <w:t>которые</w:t>
            </w:r>
            <w:proofErr w:type="gramEnd"/>
            <w:r w:rsidRPr="0070091D">
              <w:rPr>
                <w:rFonts w:ascii="Times New Roman" w:eastAsia="Times New Roman" w:hAnsi="Times New Roman"/>
                <w:bCs/>
                <w:sz w:val="24"/>
                <w:szCs w:val="24"/>
                <w:lang w:eastAsia="ar-SA"/>
              </w:rPr>
              <w:t xml:space="preserve"> признаны безнадежными к взысканию в соответствии с законодательством Российской Федерации о налогах и сборах) за прошедший календарный год, размер которых превышает 25% </w:t>
            </w:r>
            <w:r w:rsidRPr="0070091D">
              <w:rPr>
                <w:rFonts w:ascii="Times New Roman" w:eastAsia="Times New Roman" w:hAnsi="Times New Roman"/>
                <w:bCs/>
                <w:sz w:val="24"/>
                <w:szCs w:val="24"/>
                <w:lang w:eastAsia="ar-SA"/>
              </w:rPr>
              <w:lastRenderedPageBreak/>
              <w:t>балансовой стоимости активов Участника, по данным бухгалтерской отчетности за последний отчетный период.</w:t>
            </w:r>
          </w:p>
        </w:tc>
      </w:tr>
      <w:tr w:rsidR="00865B61" w:rsidRPr="006A5895" w:rsidTr="001D4282">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Ex>
        <w:trPr>
          <w:trHeight w:val="445"/>
        </w:trPr>
        <w:tc>
          <w:tcPr>
            <w:tcW w:w="709" w:type="dxa"/>
            <w:vMerge/>
            <w:shd w:val="clear" w:color="auto" w:fill="auto"/>
            <w:vAlign w:val="center"/>
          </w:tcPr>
          <w:p w:rsidR="00865B61" w:rsidRDefault="00865B61" w:rsidP="00764654">
            <w:pPr>
              <w:suppressAutoHyphens/>
              <w:autoSpaceDE w:val="0"/>
              <w:spacing w:after="0" w:line="240" w:lineRule="auto"/>
              <w:jc w:val="center"/>
              <w:rPr>
                <w:rFonts w:ascii="Times New Roman" w:eastAsia="Times New Roman" w:hAnsi="Times New Roman"/>
                <w:b/>
                <w:sz w:val="24"/>
                <w:szCs w:val="24"/>
                <w:lang w:eastAsia="ar-SA"/>
              </w:rPr>
            </w:pPr>
          </w:p>
        </w:tc>
        <w:tc>
          <w:tcPr>
            <w:tcW w:w="4507" w:type="dxa"/>
            <w:vMerge/>
            <w:shd w:val="clear" w:color="auto" w:fill="auto"/>
          </w:tcPr>
          <w:p w:rsidR="00865B61" w:rsidRPr="00865B61" w:rsidRDefault="00865B61" w:rsidP="00553D58">
            <w:pPr>
              <w:suppressAutoHyphens/>
              <w:autoSpaceDE w:val="0"/>
              <w:spacing w:after="0" w:line="240" w:lineRule="auto"/>
              <w:ind w:right="-108"/>
              <w:rPr>
                <w:rFonts w:ascii="Times New Roman" w:eastAsia="Times New Roman" w:hAnsi="Times New Roman"/>
                <w:b/>
                <w:sz w:val="24"/>
                <w:szCs w:val="24"/>
                <w:lang w:eastAsia="ar-SA"/>
              </w:rPr>
            </w:pPr>
          </w:p>
        </w:tc>
        <w:tc>
          <w:tcPr>
            <w:tcW w:w="10632" w:type="dxa"/>
            <w:shd w:val="clear" w:color="auto" w:fill="auto"/>
          </w:tcPr>
          <w:p w:rsidR="00865B61" w:rsidRPr="00346640" w:rsidRDefault="0070091D" w:rsidP="0070091D">
            <w:pPr>
              <w:suppressAutoHyphens/>
              <w:autoSpaceDE w:val="0"/>
              <w:spacing w:after="0" w:line="240" w:lineRule="auto"/>
              <w:ind w:left="34"/>
              <w:jc w:val="both"/>
              <w:rPr>
                <w:rFonts w:ascii="Times New Roman" w:eastAsia="Times New Roman" w:hAnsi="Times New Roman"/>
                <w:sz w:val="24"/>
                <w:szCs w:val="24"/>
                <w:lang w:eastAsia="ar-SA"/>
              </w:rPr>
            </w:pPr>
            <w:r w:rsidRPr="0070091D">
              <w:rPr>
                <w:rFonts w:ascii="Times New Roman" w:eastAsia="Times New Roman" w:hAnsi="Times New Roman"/>
                <w:bCs/>
                <w:sz w:val="24"/>
                <w:szCs w:val="24"/>
                <w:lang w:eastAsia="ar-SA"/>
              </w:rPr>
              <w:t>Отсутствие сведений об Участнике в реестре недобросовестных поставщиков, предусмотренном ФЗ от 18.07.2011 г. № 223-ФЗ, а также Федеральным законом от 05.04.2013 № 44-ФЗ «О контрактной системе в сфере закупок товаров, работ, услуг для обеспечения государственных и муниципальных нужд».</w:t>
            </w:r>
          </w:p>
        </w:tc>
      </w:tr>
      <w:tr w:rsidR="00272BBF" w:rsidRPr="006A5895" w:rsidTr="001D4282">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Ex>
        <w:trPr>
          <w:trHeight w:val="445"/>
        </w:trPr>
        <w:tc>
          <w:tcPr>
            <w:tcW w:w="709" w:type="dxa"/>
            <w:vMerge/>
            <w:shd w:val="clear" w:color="auto" w:fill="auto"/>
            <w:vAlign w:val="center"/>
          </w:tcPr>
          <w:p w:rsidR="00272BBF" w:rsidRDefault="00272BBF" w:rsidP="00764654">
            <w:pPr>
              <w:suppressAutoHyphens/>
              <w:autoSpaceDE w:val="0"/>
              <w:spacing w:after="0" w:line="240" w:lineRule="auto"/>
              <w:jc w:val="center"/>
              <w:rPr>
                <w:rFonts w:ascii="Times New Roman" w:eastAsia="Times New Roman" w:hAnsi="Times New Roman"/>
                <w:b/>
                <w:sz w:val="24"/>
                <w:szCs w:val="24"/>
                <w:lang w:eastAsia="ar-SA"/>
              </w:rPr>
            </w:pPr>
          </w:p>
        </w:tc>
        <w:tc>
          <w:tcPr>
            <w:tcW w:w="4507" w:type="dxa"/>
            <w:vMerge/>
            <w:shd w:val="clear" w:color="auto" w:fill="auto"/>
          </w:tcPr>
          <w:p w:rsidR="00272BBF" w:rsidRPr="00865B61" w:rsidRDefault="00272BBF" w:rsidP="00553D58">
            <w:pPr>
              <w:suppressAutoHyphens/>
              <w:autoSpaceDE w:val="0"/>
              <w:spacing w:after="0" w:line="240" w:lineRule="auto"/>
              <w:ind w:right="-108"/>
              <w:rPr>
                <w:rFonts w:ascii="Times New Roman" w:eastAsia="Times New Roman" w:hAnsi="Times New Roman"/>
                <w:b/>
                <w:sz w:val="24"/>
                <w:szCs w:val="24"/>
                <w:lang w:eastAsia="ar-SA"/>
              </w:rPr>
            </w:pPr>
          </w:p>
        </w:tc>
        <w:tc>
          <w:tcPr>
            <w:tcW w:w="10632" w:type="dxa"/>
            <w:shd w:val="clear" w:color="auto" w:fill="auto"/>
          </w:tcPr>
          <w:p w:rsidR="00272BBF" w:rsidRPr="0070091D" w:rsidRDefault="00272BBF" w:rsidP="0070091D">
            <w:pPr>
              <w:suppressAutoHyphens/>
              <w:autoSpaceDE w:val="0"/>
              <w:spacing w:after="0" w:line="240" w:lineRule="auto"/>
              <w:ind w:left="34"/>
              <w:jc w:val="both"/>
              <w:rPr>
                <w:rFonts w:ascii="Times New Roman" w:eastAsia="Times New Roman" w:hAnsi="Times New Roman"/>
                <w:bCs/>
                <w:sz w:val="24"/>
                <w:szCs w:val="24"/>
                <w:lang w:eastAsia="ar-SA"/>
              </w:rPr>
            </w:pPr>
            <w:proofErr w:type="gramStart"/>
            <w:r w:rsidRPr="00272BBF">
              <w:rPr>
                <w:rFonts w:ascii="Times New Roman" w:eastAsia="Times New Roman" w:hAnsi="Times New Roman"/>
                <w:bCs/>
                <w:sz w:val="24"/>
                <w:szCs w:val="24"/>
                <w:lang w:eastAsia="ar-SA"/>
              </w:rPr>
              <w:t>Отсутствие у участника закупки - физического лица либо у руководителя, членов коллегиального исполнительного органа или главного бухгалтера юридического лица - участника закупки судимости за преступления в сфере экономики (за исключением лиц, у которых такая судимость погашена или снята), а также неприменение в отношении указанных физических лиц наказания в виде лишения права занимать определенные должности или заниматься определенной деятельностью, которые связаны с поставкой</w:t>
            </w:r>
            <w:proofErr w:type="gramEnd"/>
            <w:r w:rsidRPr="00272BBF">
              <w:rPr>
                <w:rFonts w:ascii="Times New Roman" w:eastAsia="Times New Roman" w:hAnsi="Times New Roman"/>
                <w:bCs/>
                <w:sz w:val="24"/>
                <w:szCs w:val="24"/>
                <w:lang w:eastAsia="ar-SA"/>
              </w:rPr>
              <w:t xml:space="preserve"> товара, выполнением работы, оказанием услуги, </w:t>
            </w:r>
            <w:proofErr w:type="gramStart"/>
            <w:r w:rsidRPr="00272BBF">
              <w:rPr>
                <w:rFonts w:ascii="Times New Roman" w:eastAsia="Times New Roman" w:hAnsi="Times New Roman"/>
                <w:bCs/>
                <w:sz w:val="24"/>
                <w:szCs w:val="24"/>
                <w:lang w:eastAsia="ar-SA"/>
              </w:rPr>
              <w:t>являющихся</w:t>
            </w:r>
            <w:proofErr w:type="gramEnd"/>
            <w:r w:rsidRPr="00272BBF">
              <w:rPr>
                <w:rFonts w:ascii="Times New Roman" w:eastAsia="Times New Roman" w:hAnsi="Times New Roman"/>
                <w:bCs/>
                <w:sz w:val="24"/>
                <w:szCs w:val="24"/>
                <w:lang w:eastAsia="ar-SA"/>
              </w:rPr>
              <w:t xml:space="preserve"> объектом осуществляемой закупки, и административного наказания в виде дисквалификации.</w:t>
            </w:r>
          </w:p>
        </w:tc>
      </w:tr>
      <w:tr w:rsidR="00272BBF" w:rsidRPr="006A5895" w:rsidTr="001D4282">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Ex>
        <w:trPr>
          <w:trHeight w:val="445"/>
        </w:trPr>
        <w:tc>
          <w:tcPr>
            <w:tcW w:w="709" w:type="dxa"/>
            <w:vMerge/>
            <w:shd w:val="clear" w:color="auto" w:fill="auto"/>
            <w:vAlign w:val="center"/>
          </w:tcPr>
          <w:p w:rsidR="00272BBF" w:rsidRDefault="00272BBF" w:rsidP="00764654">
            <w:pPr>
              <w:suppressAutoHyphens/>
              <w:autoSpaceDE w:val="0"/>
              <w:spacing w:after="0" w:line="240" w:lineRule="auto"/>
              <w:jc w:val="center"/>
              <w:rPr>
                <w:rFonts w:ascii="Times New Roman" w:eastAsia="Times New Roman" w:hAnsi="Times New Roman"/>
                <w:b/>
                <w:sz w:val="24"/>
                <w:szCs w:val="24"/>
                <w:lang w:eastAsia="ar-SA"/>
              </w:rPr>
            </w:pPr>
          </w:p>
        </w:tc>
        <w:tc>
          <w:tcPr>
            <w:tcW w:w="4507" w:type="dxa"/>
            <w:vMerge/>
            <w:shd w:val="clear" w:color="auto" w:fill="auto"/>
          </w:tcPr>
          <w:p w:rsidR="00272BBF" w:rsidRPr="00865B61" w:rsidRDefault="00272BBF" w:rsidP="00553D58">
            <w:pPr>
              <w:suppressAutoHyphens/>
              <w:autoSpaceDE w:val="0"/>
              <w:spacing w:after="0" w:line="240" w:lineRule="auto"/>
              <w:ind w:right="-108"/>
              <w:rPr>
                <w:rFonts w:ascii="Times New Roman" w:eastAsia="Times New Roman" w:hAnsi="Times New Roman"/>
                <w:b/>
                <w:sz w:val="24"/>
                <w:szCs w:val="24"/>
                <w:lang w:eastAsia="ar-SA"/>
              </w:rPr>
            </w:pPr>
          </w:p>
        </w:tc>
        <w:tc>
          <w:tcPr>
            <w:tcW w:w="10632" w:type="dxa"/>
            <w:shd w:val="clear" w:color="auto" w:fill="auto"/>
          </w:tcPr>
          <w:p w:rsidR="00272BBF" w:rsidRPr="0070091D" w:rsidRDefault="00272BBF" w:rsidP="00272BBF">
            <w:pPr>
              <w:suppressAutoHyphens/>
              <w:autoSpaceDE w:val="0"/>
              <w:spacing w:after="0" w:line="240" w:lineRule="auto"/>
              <w:ind w:left="34"/>
              <w:jc w:val="both"/>
              <w:rPr>
                <w:rFonts w:ascii="Times New Roman" w:eastAsia="Times New Roman" w:hAnsi="Times New Roman"/>
                <w:bCs/>
                <w:sz w:val="24"/>
                <w:szCs w:val="24"/>
                <w:lang w:eastAsia="ar-SA"/>
              </w:rPr>
            </w:pPr>
            <w:proofErr w:type="gramStart"/>
            <w:r w:rsidRPr="00272BBF">
              <w:rPr>
                <w:rFonts w:ascii="Times New Roman" w:eastAsia="Times New Roman" w:hAnsi="Times New Roman"/>
                <w:bCs/>
                <w:sz w:val="24"/>
                <w:szCs w:val="24"/>
                <w:lang w:eastAsia="ar-SA"/>
              </w:rPr>
              <w:t>Отсутствие у Участника недоимки по налогам, сборам, задолженности по иным обязательным платежам в бюджеты бюджетной системы Российской Федерации (за исключением сумм, на которые предоставлены отсрочка, рассрочка, инвестиционный налоговый кредит в соответствии с законодательством Российской Федерации о налогах и сборах, которые реструктурированы в соответствии с законодательством Российской Федерации, по которым имеется вступившее в законную силу решение суда о признании обязанности заявителя</w:t>
            </w:r>
            <w:proofErr w:type="gramEnd"/>
            <w:r w:rsidRPr="00272BBF">
              <w:rPr>
                <w:rFonts w:ascii="Times New Roman" w:eastAsia="Times New Roman" w:hAnsi="Times New Roman"/>
                <w:bCs/>
                <w:sz w:val="24"/>
                <w:szCs w:val="24"/>
                <w:lang w:eastAsia="ar-SA"/>
              </w:rPr>
              <w:t xml:space="preserve"> по уплате этих </w:t>
            </w:r>
            <w:proofErr w:type="gramStart"/>
            <w:r w:rsidRPr="00272BBF">
              <w:rPr>
                <w:rFonts w:ascii="Times New Roman" w:eastAsia="Times New Roman" w:hAnsi="Times New Roman"/>
                <w:bCs/>
                <w:sz w:val="24"/>
                <w:szCs w:val="24"/>
                <w:lang w:eastAsia="ar-SA"/>
              </w:rPr>
              <w:t>сумм</w:t>
            </w:r>
            <w:proofErr w:type="gramEnd"/>
            <w:r w:rsidRPr="00272BBF">
              <w:rPr>
                <w:rFonts w:ascii="Times New Roman" w:eastAsia="Times New Roman" w:hAnsi="Times New Roman"/>
                <w:bCs/>
                <w:sz w:val="24"/>
                <w:szCs w:val="24"/>
                <w:lang w:eastAsia="ar-SA"/>
              </w:rPr>
              <w:t xml:space="preserve"> исполненной или </w:t>
            </w:r>
            <w:proofErr w:type="gramStart"/>
            <w:r w:rsidRPr="00272BBF">
              <w:rPr>
                <w:rFonts w:ascii="Times New Roman" w:eastAsia="Times New Roman" w:hAnsi="Times New Roman"/>
                <w:bCs/>
                <w:sz w:val="24"/>
                <w:szCs w:val="24"/>
                <w:lang w:eastAsia="ar-SA"/>
              </w:rPr>
              <w:t>которые</w:t>
            </w:r>
            <w:proofErr w:type="gramEnd"/>
            <w:r w:rsidRPr="00272BBF">
              <w:rPr>
                <w:rFonts w:ascii="Times New Roman" w:eastAsia="Times New Roman" w:hAnsi="Times New Roman"/>
                <w:bCs/>
                <w:sz w:val="24"/>
                <w:szCs w:val="24"/>
                <w:lang w:eastAsia="ar-SA"/>
              </w:rPr>
              <w:t xml:space="preserve"> признаны безнадежными к взысканию в соответствии с законодательством Российской Федерации о налогах и сборах) за прошедший календарный год, размер которых превышает 25% балансовой стоимости активов Участника, по данным бухгалтерской отчетности за последний отчетный период.</w:t>
            </w:r>
          </w:p>
        </w:tc>
      </w:tr>
      <w:tr w:rsidR="00865B61" w:rsidRPr="006A5895" w:rsidTr="001D4282">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Ex>
        <w:trPr>
          <w:trHeight w:val="445"/>
        </w:trPr>
        <w:tc>
          <w:tcPr>
            <w:tcW w:w="709" w:type="dxa"/>
            <w:vMerge/>
            <w:shd w:val="clear" w:color="auto" w:fill="auto"/>
            <w:vAlign w:val="center"/>
          </w:tcPr>
          <w:p w:rsidR="00865B61" w:rsidRDefault="00865B61" w:rsidP="00764654">
            <w:pPr>
              <w:suppressAutoHyphens/>
              <w:autoSpaceDE w:val="0"/>
              <w:spacing w:after="0" w:line="240" w:lineRule="auto"/>
              <w:jc w:val="center"/>
              <w:rPr>
                <w:rFonts w:ascii="Times New Roman" w:eastAsia="Times New Roman" w:hAnsi="Times New Roman"/>
                <w:b/>
                <w:sz w:val="24"/>
                <w:szCs w:val="24"/>
                <w:lang w:eastAsia="ar-SA"/>
              </w:rPr>
            </w:pPr>
          </w:p>
        </w:tc>
        <w:tc>
          <w:tcPr>
            <w:tcW w:w="4507" w:type="dxa"/>
            <w:vMerge/>
            <w:shd w:val="clear" w:color="auto" w:fill="auto"/>
          </w:tcPr>
          <w:p w:rsidR="00865B61" w:rsidRPr="00865B61" w:rsidRDefault="00865B61" w:rsidP="00553D58">
            <w:pPr>
              <w:suppressAutoHyphens/>
              <w:autoSpaceDE w:val="0"/>
              <w:spacing w:after="0" w:line="240" w:lineRule="auto"/>
              <w:ind w:right="-108"/>
              <w:rPr>
                <w:rFonts w:ascii="Times New Roman" w:eastAsia="Times New Roman" w:hAnsi="Times New Roman"/>
                <w:b/>
                <w:sz w:val="24"/>
                <w:szCs w:val="24"/>
                <w:lang w:eastAsia="ar-SA"/>
              </w:rPr>
            </w:pPr>
          </w:p>
        </w:tc>
        <w:tc>
          <w:tcPr>
            <w:tcW w:w="10632" w:type="dxa"/>
            <w:shd w:val="clear" w:color="auto" w:fill="auto"/>
          </w:tcPr>
          <w:p w:rsidR="00865B61" w:rsidRPr="00346640" w:rsidRDefault="0070091D" w:rsidP="0070091D">
            <w:pPr>
              <w:suppressAutoHyphens/>
              <w:autoSpaceDE w:val="0"/>
              <w:spacing w:after="0" w:line="240" w:lineRule="auto"/>
              <w:ind w:left="34"/>
              <w:jc w:val="both"/>
              <w:rPr>
                <w:rFonts w:ascii="Times New Roman" w:eastAsia="Times New Roman" w:hAnsi="Times New Roman"/>
                <w:sz w:val="24"/>
                <w:szCs w:val="24"/>
                <w:lang w:eastAsia="ar-SA"/>
              </w:rPr>
            </w:pPr>
            <w:r w:rsidRPr="0070091D">
              <w:rPr>
                <w:rFonts w:ascii="Times New Roman" w:eastAsia="Times New Roman" w:hAnsi="Times New Roman"/>
                <w:bCs/>
                <w:sz w:val="24"/>
                <w:szCs w:val="24"/>
                <w:lang w:eastAsia="ar-SA"/>
              </w:rPr>
              <w:t>Наличие у Участника опыта, в том числе, опыта исполнения договоров на поставку товаров, выполнение работ, оказание услуг, аналогичных товарам, работам, услугам, которые являются предметом Договора и/или положительной деловой репутации.</w:t>
            </w:r>
          </w:p>
        </w:tc>
      </w:tr>
      <w:tr w:rsidR="00553D58" w:rsidRPr="006A5895" w:rsidTr="00D76CD2">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Ex>
        <w:trPr>
          <w:trHeight w:val="416"/>
        </w:trPr>
        <w:tc>
          <w:tcPr>
            <w:tcW w:w="709" w:type="dxa"/>
            <w:shd w:val="clear" w:color="auto" w:fill="auto"/>
            <w:vAlign w:val="center"/>
          </w:tcPr>
          <w:p w:rsidR="00553D58" w:rsidRPr="006A5895" w:rsidRDefault="00553D58" w:rsidP="00E9109C">
            <w:pPr>
              <w:suppressAutoHyphens/>
              <w:autoSpaceDE w:val="0"/>
              <w:spacing w:after="0" w:line="240" w:lineRule="auto"/>
              <w:jc w:val="center"/>
              <w:rPr>
                <w:rFonts w:ascii="Times New Roman" w:eastAsia="Times New Roman" w:hAnsi="Times New Roman"/>
                <w:b/>
                <w:sz w:val="24"/>
                <w:szCs w:val="24"/>
                <w:lang w:eastAsia="ar-SA"/>
              </w:rPr>
            </w:pPr>
            <w:r>
              <w:rPr>
                <w:rFonts w:ascii="Times New Roman" w:eastAsia="Times New Roman" w:hAnsi="Times New Roman"/>
                <w:b/>
                <w:sz w:val="24"/>
                <w:szCs w:val="24"/>
                <w:lang w:eastAsia="ar-SA"/>
              </w:rPr>
              <w:t>1</w:t>
            </w:r>
            <w:r w:rsidR="00E9109C">
              <w:rPr>
                <w:rFonts w:ascii="Times New Roman" w:eastAsia="Times New Roman" w:hAnsi="Times New Roman"/>
                <w:b/>
                <w:sz w:val="24"/>
                <w:szCs w:val="24"/>
                <w:lang w:eastAsia="ar-SA"/>
              </w:rPr>
              <w:t>2</w:t>
            </w:r>
          </w:p>
        </w:tc>
        <w:tc>
          <w:tcPr>
            <w:tcW w:w="4507" w:type="dxa"/>
            <w:shd w:val="clear" w:color="auto" w:fill="auto"/>
          </w:tcPr>
          <w:p w:rsidR="00553D58" w:rsidRPr="00346640" w:rsidRDefault="00553D58" w:rsidP="00553D58">
            <w:pPr>
              <w:suppressAutoHyphens/>
              <w:autoSpaceDE w:val="0"/>
              <w:spacing w:after="0" w:line="240" w:lineRule="auto"/>
              <w:ind w:right="-108"/>
              <w:rPr>
                <w:rFonts w:ascii="Times New Roman" w:eastAsia="Times New Roman" w:hAnsi="Times New Roman"/>
                <w:sz w:val="24"/>
                <w:szCs w:val="24"/>
                <w:lang w:eastAsia="ar-SA"/>
              </w:rPr>
            </w:pPr>
            <w:proofErr w:type="gramStart"/>
            <w:r w:rsidRPr="007536AE">
              <w:rPr>
                <w:rFonts w:ascii="Times New Roman" w:eastAsia="Times New Roman" w:hAnsi="Times New Roman"/>
                <w:b/>
                <w:sz w:val="24"/>
                <w:szCs w:val="24"/>
                <w:lang w:eastAsia="ar-SA"/>
              </w:rPr>
              <w:t>Требования к качеству, техническим характеристикам товара (работы, услуги), к их безопасности, к функциональным характеристикам (потребительским свойствам) товара, к размерам, упаковке, отгрузке товара, к результатам работы.</w:t>
            </w:r>
            <w:proofErr w:type="gramEnd"/>
          </w:p>
        </w:tc>
        <w:tc>
          <w:tcPr>
            <w:tcW w:w="10632" w:type="dxa"/>
            <w:shd w:val="clear" w:color="auto" w:fill="auto"/>
          </w:tcPr>
          <w:p w:rsidR="00553D58" w:rsidRDefault="00E12EFD" w:rsidP="001D4282">
            <w:pPr>
              <w:suppressAutoHyphens/>
              <w:autoSpaceDE w:val="0"/>
              <w:spacing w:after="0" w:line="240" w:lineRule="auto"/>
              <w:ind w:left="34"/>
              <w:jc w:val="both"/>
              <w:rPr>
                <w:rFonts w:ascii="Times New Roman" w:eastAsia="Times New Roman" w:hAnsi="Times New Roman"/>
                <w:sz w:val="24"/>
                <w:szCs w:val="24"/>
                <w:lang w:eastAsia="ar-SA"/>
              </w:rPr>
            </w:pPr>
            <w:r>
              <w:rPr>
                <w:rFonts w:ascii="Times New Roman" w:eastAsia="Times New Roman" w:hAnsi="Times New Roman"/>
                <w:sz w:val="24"/>
                <w:szCs w:val="24"/>
                <w:lang w:eastAsia="ar-SA"/>
              </w:rPr>
              <w:t>Выполнение работ (услуг) должны</w:t>
            </w:r>
            <w:r w:rsidR="00553D58" w:rsidRPr="00346640">
              <w:rPr>
                <w:rFonts w:ascii="Times New Roman" w:eastAsia="Times New Roman" w:hAnsi="Times New Roman"/>
                <w:sz w:val="24"/>
                <w:szCs w:val="24"/>
                <w:lang w:eastAsia="ar-SA"/>
              </w:rPr>
              <w:t xml:space="preserve"> </w:t>
            </w:r>
            <w:r>
              <w:rPr>
                <w:rFonts w:ascii="Times New Roman" w:eastAsia="Times New Roman" w:hAnsi="Times New Roman"/>
                <w:sz w:val="24"/>
                <w:szCs w:val="24"/>
                <w:lang w:eastAsia="ar-SA"/>
              </w:rPr>
              <w:t>соответствовать</w:t>
            </w:r>
            <w:r w:rsidR="00553D58" w:rsidRPr="00346640">
              <w:rPr>
                <w:rFonts w:ascii="Times New Roman" w:eastAsia="Times New Roman" w:hAnsi="Times New Roman"/>
                <w:sz w:val="24"/>
                <w:szCs w:val="24"/>
                <w:lang w:eastAsia="ar-SA"/>
              </w:rPr>
              <w:t xml:space="preserve"> требованиям Заказчика</w:t>
            </w:r>
            <w:r w:rsidR="00776752">
              <w:rPr>
                <w:rFonts w:ascii="Times New Roman" w:eastAsia="Times New Roman" w:hAnsi="Times New Roman"/>
                <w:sz w:val="24"/>
                <w:szCs w:val="24"/>
                <w:lang w:eastAsia="ar-SA"/>
              </w:rPr>
              <w:t>, описанные в Техническом задании</w:t>
            </w:r>
            <w:r w:rsidR="00553D58" w:rsidRPr="00346640">
              <w:rPr>
                <w:rFonts w:ascii="Times New Roman" w:eastAsia="Times New Roman" w:hAnsi="Times New Roman"/>
                <w:sz w:val="24"/>
                <w:szCs w:val="24"/>
                <w:lang w:eastAsia="ar-SA"/>
              </w:rPr>
              <w:t xml:space="preserve"> (Приложение №</w:t>
            </w:r>
            <w:r w:rsidR="00553D58">
              <w:rPr>
                <w:rFonts w:ascii="Times New Roman" w:eastAsia="Times New Roman" w:hAnsi="Times New Roman"/>
                <w:sz w:val="24"/>
                <w:szCs w:val="24"/>
                <w:lang w:eastAsia="ar-SA"/>
              </w:rPr>
              <w:t>3</w:t>
            </w:r>
            <w:r>
              <w:rPr>
                <w:rFonts w:ascii="Times New Roman" w:eastAsia="Times New Roman" w:hAnsi="Times New Roman"/>
                <w:sz w:val="24"/>
                <w:szCs w:val="24"/>
                <w:lang w:eastAsia="ar-SA"/>
              </w:rPr>
              <w:t>);</w:t>
            </w:r>
          </w:p>
          <w:p w:rsidR="00E12EFD" w:rsidRPr="00E12EFD" w:rsidRDefault="00E12EFD" w:rsidP="00E12EFD">
            <w:pPr>
              <w:suppressAutoHyphens/>
              <w:autoSpaceDE w:val="0"/>
              <w:spacing w:after="0" w:line="240" w:lineRule="auto"/>
              <w:ind w:left="34"/>
              <w:jc w:val="both"/>
              <w:rPr>
                <w:rFonts w:ascii="Times New Roman" w:eastAsia="Times New Roman" w:hAnsi="Times New Roman"/>
                <w:sz w:val="24"/>
                <w:szCs w:val="24"/>
                <w:lang w:eastAsia="ar-SA"/>
              </w:rPr>
            </w:pPr>
            <w:r w:rsidRPr="00E12EFD">
              <w:rPr>
                <w:rFonts w:ascii="Times New Roman" w:eastAsia="Times New Roman" w:hAnsi="Times New Roman"/>
                <w:sz w:val="24"/>
                <w:szCs w:val="24"/>
                <w:lang w:eastAsia="ar-SA"/>
              </w:rPr>
              <w:t xml:space="preserve">Своевременно и надлежащим образом исполнять обязательства в соответствии с условиями </w:t>
            </w:r>
            <w:r>
              <w:rPr>
                <w:rFonts w:ascii="Times New Roman" w:eastAsia="Times New Roman" w:hAnsi="Times New Roman"/>
                <w:sz w:val="24"/>
                <w:szCs w:val="24"/>
                <w:lang w:eastAsia="ar-SA"/>
              </w:rPr>
              <w:t xml:space="preserve">проекта </w:t>
            </w:r>
            <w:r w:rsidRPr="00E12EFD">
              <w:rPr>
                <w:rFonts w:ascii="Times New Roman" w:eastAsia="Times New Roman" w:hAnsi="Times New Roman"/>
                <w:sz w:val="24"/>
                <w:szCs w:val="24"/>
                <w:lang w:eastAsia="ar-SA"/>
              </w:rPr>
              <w:t>Договора</w:t>
            </w:r>
            <w:r>
              <w:rPr>
                <w:rFonts w:ascii="Times New Roman" w:eastAsia="Times New Roman" w:hAnsi="Times New Roman"/>
                <w:sz w:val="24"/>
                <w:szCs w:val="24"/>
                <w:lang w:eastAsia="ar-SA"/>
              </w:rPr>
              <w:t xml:space="preserve"> (Приложение №4)</w:t>
            </w:r>
            <w:r w:rsidRPr="00E12EFD">
              <w:rPr>
                <w:rFonts w:ascii="Times New Roman" w:eastAsia="Times New Roman" w:hAnsi="Times New Roman"/>
                <w:sz w:val="24"/>
                <w:szCs w:val="24"/>
                <w:lang w:eastAsia="ar-SA"/>
              </w:rPr>
              <w:t xml:space="preserve"> и Техническим заданием (Приложение №</w:t>
            </w:r>
            <w:r>
              <w:rPr>
                <w:rFonts w:ascii="Times New Roman" w:eastAsia="Times New Roman" w:hAnsi="Times New Roman"/>
                <w:sz w:val="24"/>
                <w:szCs w:val="24"/>
                <w:lang w:eastAsia="ar-SA"/>
              </w:rPr>
              <w:t>3);</w:t>
            </w:r>
          </w:p>
          <w:p w:rsidR="00E12EFD" w:rsidRPr="00E12EFD" w:rsidRDefault="00E12EFD" w:rsidP="00E12EFD">
            <w:pPr>
              <w:suppressAutoHyphens/>
              <w:autoSpaceDE w:val="0"/>
              <w:spacing w:after="0" w:line="240" w:lineRule="auto"/>
              <w:ind w:left="34"/>
              <w:jc w:val="both"/>
              <w:rPr>
                <w:rFonts w:ascii="Times New Roman" w:eastAsia="Times New Roman" w:hAnsi="Times New Roman"/>
                <w:sz w:val="24"/>
                <w:szCs w:val="24"/>
                <w:lang w:eastAsia="ar-SA"/>
              </w:rPr>
            </w:pPr>
            <w:r w:rsidRPr="00E12EFD">
              <w:rPr>
                <w:rFonts w:ascii="Times New Roman" w:eastAsia="Times New Roman" w:hAnsi="Times New Roman"/>
                <w:sz w:val="24"/>
                <w:szCs w:val="24"/>
                <w:lang w:eastAsia="ar-SA"/>
              </w:rPr>
              <w:t>Обеспеч</w:t>
            </w:r>
            <w:r>
              <w:rPr>
                <w:rFonts w:ascii="Times New Roman" w:eastAsia="Times New Roman" w:hAnsi="Times New Roman"/>
                <w:sz w:val="24"/>
                <w:szCs w:val="24"/>
                <w:lang w:eastAsia="ar-SA"/>
              </w:rPr>
              <w:t>ение</w:t>
            </w:r>
            <w:r w:rsidRPr="00E12EFD">
              <w:rPr>
                <w:rFonts w:ascii="Times New Roman" w:eastAsia="Times New Roman" w:hAnsi="Times New Roman"/>
                <w:sz w:val="24"/>
                <w:szCs w:val="24"/>
                <w:lang w:eastAsia="ar-SA"/>
              </w:rPr>
              <w:t xml:space="preserve"> соответстви</w:t>
            </w:r>
            <w:r>
              <w:rPr>
                <w:rFonts w:ascii="Times New Roman" w:eastAsia="Times New Roman" w:hAnsi="Times New Roman"/>
                <w:sz w:val="24"/>
                <w:szCs w:val="24"/>
                <w:lang w:eastAsia="ar-SA"/>
              </w:rPr>
              <w:t>я</w:t>
            </w:r>
            <w:r w:rsidRPr="00E12EFD">
              <w:rPr>
                <w:rFonts w:ascii="Times New Roman" w:eastAsia="Times New Roman" w:hAnsi="Times New Roman"/>
                <w:sz w:val="24"/>
                <w:szCs w:val="24"/>
                <w:lang w:eastAsia="ar-SA"/>
              </w:rPr>
              <w:t xml:space="preserve"> результатов </w:t>
            </w:r>
            <w:r>
              <w:rPr>
                <w:rFonts w:ascii="Times New Roman" w:eastAsia="Times New Roman" w:hAnsi="Times New Roman"/>
                <w:sz w:val="24"/>
                <w:szCs w:val="24"/>
                <w:lang w:eastAsia="ar-SA"/>
              </w:rPr>
              <w:t>выполнения работ (у</w:t>
            </w:r>
            <w:r w:rsidRPr="00E12EFD">
              <w:rPr>
                <w:rFonts w:ascii="Times New Roman" w:eastAsia="Times New Roman" w:hAnsi="Times New Roman"/>
                <w:sz w:val="24"/>
                <w:szCs w:val="24"/>
                <w:lang w:eastAsia="ar-SA"/>
              </w:rPr>
              <w:t>слуг</w:t>
            </w:r>
            <w:r>
              <w:rPr>
                <w:rFonts w:ascii="Times New Roman" w:eastAsia="Times New Roman" w:hAnsi="Times New Roman"/>
                <w:sz w:val="24"/>
                <w:szCs w:val="24"/>
                <w:lang w:eastAsia="ar-SA"/>
              </w:rPr>
              <w:t>)</w:t>
            </w:r>
            <w:r w:rsidRPr="00E12EFD">
              <w:rPr>
                <w:rFonts w:ascii="Times New Roman" w:eastAsia="Times New Roman" w:hAnsi="Times New Roman"/>
                <w:sz w:val="24"/>
                <w:szCs w:val="24"/>
                <w:lang w:eastAsia="ar-SA"/>
              </w:rPr>
              <w:t xml:space="preserve"> требованиям качества, безопасности жизни и здоровья, а также иным требованиям сертификации, безопасности (санитарным нормам и правилам, государственным стандартам), лицензирования, установленным законодательством Российской Федерации.</w:t>
            </w:r>
          </w:p>
          <w:p w:rsidR="00553D58" w:rsidRPr="007536AE" w:rsidRDefault="00E12EFD" w:rsidP="00657F46">
            <w:pPr>
              <w:suppressAutoHyphens/>
              <w:autoSpaceDE w:val="0"/>
              <w:spacing w:after="0" w:line="240" w:lineRule="auto"/>
              <w:ind w:left="34"/>
              <w:jc w:val="both"/>
              <w:rPr>
                <w:rFonts w:ascii="Times New Roman" w:eastAsia="Times New Roman" w:hAnsi="Times New Roman"/>
                <w:sz w:val="24"/>
                <w:szCs w:val="24"/>
                <w:lang w:eastAsia="ar-SA"/>
              </w:rPr>
            </w:pPr>
            <w:r w:rsidRPr="00E12EFD">
              <w:rPr>
                <w:rFonts w:ascii="Times New Roman" w:eastAsia="Times New Roman" w:hAnsi="Times New Roman"/>
                <w:sz w:val="24"/>
                <w:szCs w:val="24"/>
                <w:lang w:eastAsia="ar-SA"/>
              </w:rPr>
              <w:t>Обеспечить конфиденциальность информации, представленной Заказчиком в ходе исполнения обязательств по Договору.</w:t>
            </w:r>
          </w:p>
        </w:tc>
      </w:tr>
      <w:tr w:rsidR="00553D58" w:rsidRPr="006A5895" w:rsidTr="001D4282">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Ex>
        <w:tc>
          <w:tcPr>
            <w:tcW w:w="709" w:type="dxa"/>
            <w:shd w:val="clear" w:color="auto" w:fill="auto"/>
            <w:vAlign w:val="center"/>
          </w:tcPr>
          <w:p w:rsidR="00553D58" w:rsidRDefault="00553D58" w:rsidP="00E9109C">
            <w:pPr>
              <w:suppressAutoHyphens/>
              <w:autoSpaceDE w:val="0"/>
              <w:spacing w:after="0" w:line="240" w:lineRule="auto"/>
              <w:jc w:val="center"/>
              <w:rPr>
                <w:rFonts w:ascii="Times New Roman" w:eastAsia="Times New Roman" w:hAnsi="Times New Roman"/>
                <w:b/>
                <w:sz w:val="24"/>
                <w:szCs w:val="24"/>
                <w:lang w:eastAsia="ar-SA"/>
              </w:rPr>
            </w:pPr>
            <w:r>
              <w:rPr>
                <w:rFonts w:ascii="Times New Roman" w:eastAsia="Times New Roman" w:hAnsi="Times New Roman"/>
                <w:b/>
                <w:sz w:val="24"/>
                <w:szCs w:val="24"/>
                <w:lang w:eastAsia="ar-SA"/>
              </w:rPr>
              <w:lastRenderedPageBreak/>
              <w:t>1</w:t>
            </w:r>
            <w:r w:rsidR="00E9109C">
              <w:rPr>
                <w:rFonts w:ascii="Times New Roman" w:eastAsia="Times New Roman" w:hAnsi="Times New Roman"/>
                <w:b/>
                <w:sz w:val="24"/>
                <w:szCs w:val="24"/>
                <w:lang w:eastAsia="ar-SA"/>
              </w:rPr>
              <w:t>3</w:t>
            </w:r>
          </w:p>
        </w:tc>
        <w:tc>
          <w:tcPr>
            <w:tcW w:w="4507" w:type="dxa"/>
            <w:shd w:val="clear" w:color="auto" w:fill="auto"/>
          </w:tcPr>
          <w:p w:rsidR="00553D58" w:rsidRPr="004559E9" w:rsidRDefault="00553D58" w:rsidP="00553D58">
            <w:pPr>
              <w:suppressAutoHyphens/>
              <w:autoSpaceDE w:val="0"/>
              <w:spacing w:after="0" w:line="240" w:lineRule="auto"/>
              <w:ind w:left="34" w:right="-108"/>
              <w:rPr>
                <w:rFonts w:ascii="Times New Roman" w:eastAsia="Times New Roman" w:hAnsi="Times New Roman"/>
                <w:sz w:val="24"/>
                <w:szCs w:val="24"/>
                <w:lang w:eastAsia="ar-SA"/>
              </w:rPr>
            </w:pPr>
            <w:r w:rsidRPr="004559E9">
              <w:rPr>
                <w:rFonts w:ascii="Times New Roman" w:eastAsia="Times New Roman" w:hAnsi="Times New Roman"/>
                <w:b/>
                <w:sz w:val="24"/>
                <w:szCs w:val="24"/>
                <w:lang w:eastAsia="ar-SA"/>
              </w:rPr>
              <w:t>Требования к сроку и (или) объему предоставления гарантий качества товара, работ, услуг, к обслуживанию товара, к расходам на эксплуатацию товара</w:t>
            </w:r>
            <w:r>
              <w:rPr>
                <w:rFonts w:ascii="Times New Roman" w:eastAsia="Times New Roman" w:hAnsi="Times New Roman"/>
                <w:b/>
                <w:sz w:val="24"/>
                <w:szCs w:val="24"/>
                <w:lang w:eastAsia="ar-SA"/>
              </w:rPr>
              <w:t>.</w:t>
            </w:r>
            <w:r w:rsidRPr="004559E9">
              <w:rPr>
                <w:rFonts w:ascii="Times New Roman" w:eastAsia="Times New Roman" w:hAnsi="Times New Roman"/>
                <w:sz w:val="24"/>
                <w:szCs w:val="24"/>
                <w:lang w:eastAsia="ar-SA"/>
              </w:rPr>
              <w:t xml:space="preserve"> </w:t>
            </w:r>
          </w:p>
        </w:tc>
        <w:tc>
          <w:tcPr>
            <w:tcW w:w="10632" w:type="dxa"/>
            <w:shd w:val="clear" w:color="auto" w:fill="auto"/>
          </w:tcPr>
          <w:p w:rsidR="00657F46" w:rsidRPr="00657F46" w:rsidRDefault="00657F46" w:rsidP="00657F46">
            <w:pPr>
              <w:suppressAutoHyphens/>
              <w:autoSpaceDE w:val="0"/>
              <w:spacing w:after="0" w:line="240" w:lineRule="auto"/>
              <w:ind w:left="34"/>
              <w:jc w:val="both"/>
              <w:rPr>
                <w:rFonts w:ascii="Times New Roman" w:eastAsia="Times New Roman" w:hAnsi="Times New Roman"/>
                <w:sz w:val="24"/>
                <w:szCs w:val="24"/>
                <w:lang w:eastAsia="ar-SA"/>
              </w:rPr>
            </w:pPr>
            <w:r w:rsidRPr="00657F46">
              <w:rPr>
                <w:rFonts w:ascii="Times New Roman" w:eastAsia="Times New Roman" w:hAnsi="Times New Roman"/>
                <w:sz w:val="24"/>
                <w:szCs w:val="24"/>
                <w:lang w:eastAsia="ar-SA"/>
              </w:rPr>
              <w:t xml:space="preserve">Исполнитель гарантирует, что оказываемые Услуги соответствуют требованиям, обязательным нормам и правилам, регулирующим данную деятельность (ГОСТ, ТУ), а также иным требованиям законодательства Российской Федерации, действующим на момент оказания Услуг. </w:t>
            </w:r>
          </w:p>
          <w:p w:rsidR="00657F46" w:rsidRPr="00657F46" w:rsidRDefault="00657F46" w:rsidP="00657F46">
            <w:pPr>
              <w:suppressAutoHyphens/>
              <w:autoSpaceDE w:val="0"/>
              <w:spacing w:after="0" w:line="240" w:lineRule="auto"/>
              <w:ind w:left="34"/>
              <w:jc w:val="both"/>
              <w:rPr>
                <w:rFonts w:ascii="Times New Roman" w:eastAsia="Times New Roman" w:hAnsi="Times New Roman"/>
                <w:sz w:val="24"/>
                <w:szCs w:val="24"/>
                <w:lang w:eastAsia="ar-SA"/>
              </w:rPr>
            </w:pPr>
            <w:r w:rsidRPr="00657F46">
              <w:rPr>
                <w:rFonts w:ascii="Times New Roman" w:eastAsia="Times New Roman" w:hAnsi="Times New Roman"/>
                <w:sz w:val="24"/>
                <w:szCs w:val="24"/>
                <w:lang w:eastAsia="ar-SA"/>
              </w:rPr>
              <w:t xml:space="preserve">Требования к гарантийному сроку товара, работы, услуги:  на весь срок </w:t>
            </w:r>
            <w:r w:rsidRPr="00657F46">
              <w:rPr>
                <w:rFonts w:ascii="Times New Roman" w:eastAsia="Times New Roman" w:hAnsi="Times New Roman"/>
                <w:bCs/>
                <w:sz w:val="24"/>
                <w:szCs w:val="24"/>
                <w:lang w:eastAsia="ar-SA"/>
              </w:rPr>
              <w:t>оказываемых</w:t>
            </w:r>
            <w:r w:rsidRPr="00657F46">
              <w:rPr>
                <w:rFonts w:ascii="Times New Roman" w:eastAsia="Times New Roman" w:hAnsi="Times New Roman"/>
                <w:sz w:val="24"/>
                <w:szCs w:val="24"/>
                <w:lang w:eastAsia="ar-SA"/>
              </w:rPr>
              <w:t xml:space="preserve"> Услуг</w:t>
            </w:r>
            <w:r w:rsidRPr="00657F46">
              <w:rPr>
                <w:rFonts w:ascii="Times New Roman" w:eastAsia="Times New Roman" w:hAnsi="Times New Roman"/>
                <w:bCs/>
                <w:sz w:val="24"/>
                <w:szCs w:val="24"/>
                <w:lang w:eastAsia="ar-SA"/>
              </w:rPr>
              <w:t>.</w:t>
            </w:r>
          </w:p>
          <w:p w:rsidR="00657F46" w:rsidRPr="00657F46" w:rsidRDefault="00657F46" w:rsidP="00657F46">
            <w:pPr>
              <w:suppressAutoHyphens/>
              <w:autoSpaceDE w:val="0"/>
              <w:spacing w:after="0" w:line="240" w:lineRule="auto"/>
              <w:ind w:left="34"/>
              <w:jc w:val="both"/>
              <w:rPr>
                <w:rFonts w:ascii="Times New Roman" w:eastAsia="Times New Roman" w:hAnsi="Times New Roman"/>
                <w:bCs/>
                <w:sz w:val="24"/>
                <w:szCs w:val="24"/>
                <w:lang w:eastAsia="ar-SA"/>
              </w:rPr>
            </w:pPr>
            <w:r w:rsidRPr="00657F46">
              <w:rPr>
                <w:rFonts w:ascii="Times New Roman" w:eastAsia="Times New Roman" w:hAnsi="Times New Roman"/>
                <w:sz w:val="24"/>
                <w:szCs w:val="24"/>
                <w:lang w:eastAsia="ar-SA"/>
              </w:rPr>
              <w:t xml:space="preserve">Требования  к  объему  предоставления гарантий качества товара, работы, услуги: </w:t>
            </w:r>
            <w:r w:rsidRPr="00657F46">
              <w:rPr>
                <w:rFonts w:ascii="Times New Roman" w:eastAsia="Times New Roman" w:hAnsi="Times New Roman"/>
                <w:bCs/>
                <w:sz w:val="24"/>
                <w:szCs w:val="24"/>
                <w:lang w:eastAsia="ar-SA"/>
              </w:rPr>
              <w:t>100 % (сто процентов) на весь объём оказываемых Услуг.</w:t>
            </w:r>
          </w:p>
          <w:p w:rsidR="00657F46" w:rsidRPr="00657F46" w:rsidRDefault="00657F46" w:rsidP="00657F46">
            <w:pPr>
              <w:suppressAutoHyphens/>
              <w:autoSpaceDE w:val="0"/>
              <w:spacing w:after="0" w:line="240" w:lineRule="auto"/>
              <w:ind w:left="34"/>
              <w:jc w:val="both"/>
              <w:rPr>
                <w:rFonts w:ascii="Times New Roman" w:eastAsia="Times New Roman" w:hAnsi="Times New Roman"/>
                <w:sz w:val="24"/>
                <w:szCs w:val="24"/>
                <w:lang w:eastAsia="ar-SA"/>
              </w:rPr>
            </w:pPr>
            <w:r w:rsidRPr="00657F46">
              <w:rPr>
                <w:rFonts w:ascii="Times New Roman" w:eastAsia="Times New Roman" w:hAnsi="Times New Roman"/>
                <w:sz w:val="24"/>
                <w:szCs w:val="24"/>
                <w:lang w:eastAsia="ar-SA"/>
              </w:rPr>
              <w:t>Под гарантией понимается устранение Исполнителем своими силами и за свой счет допущенных по его вине недостатков, выявленных после приемки Услуг.</w:t>
            </w:r>
          </w:p>
          <w:p w:rsidR="00657F46" w:rsidRPr="00657F46" w:rsidRDefault="00657F46" w:rsidP="00657F46">
            <w:pPr>
              <w:suppressAutoHyphens/>
              <w:autoSpaceDE w:val="0"/>
              <w:spacing w:after="0" w:line="240" w:lineRule="auto"/>
              <w:ind w:left="34"/>
              <w:jc w:val="both"/>
              <w:rPr>
                <w:rFonts w:ascii="Times New Roman" w:eastAsia="Times New Roman" w:hAnsi="Times New Roman"/>
                <w:sz w:val="24"/>
                <w:szCs w:val="24"/>
                <w:lang w:eastAsia="ar-SA"/>
              </w:rPr>
            </w:pPr>
            <w:r w:rsidRPr="00657F46">
              <w:rPr>
                <w:rFonts w:ascii="Times New Roman" w:eastAsia="Times New Roman" w:hAnsi="Times New Roman"/>
                <w:sz w:val="24"/>
                <w:szCs w:val="24"/>
                <w:lang w:eastAsia="ar-SA"/>
              </w:rPr>
              <w:t>Если в период гарантийного срока обнаружатся недостатки, то Исполнитель (в случае, если не докажет отсутствие своей вины) обязан устранить их за свой счет в сроки, согласованные Сторонами и зафиксированные в акте с перечнем выявленных недостатков и сроком их устранения. Гарантийный срок в этом случае соответственно продлевается на период устранения недостатков.</w:t>
            </w:r>
          </w:p>
          <w:p w:rsidR="00553D58" w:rsidRPr="004559E9" w:rsidRDefault="00657F46" w:rsidP="00657F46">
            <w:pPr>
              <w:suppressAutoHyphens/>
              <w:autoSpaceDE w:val="0"/>
              <w:spacing w:after="0" w:line="240" w:lineRule="auto"/>
              <w:ind w:left="34"/>
              <w:jc w:val="both"/>
              <w:rPr>
                <w:rFonts w:ascii="Times New Roman" w:eastAsia="Times New Roman" w:hAnsi="Times New Roman"/>
                <w:b/>
                <w:sz w:val="24"/>
                <w:szCs w:val="24"/>
                <w:lang w:eastAsia="ar-SA"/>
              </w:rPr>
            </w:pPr>
            <w:r w:rsidRPr="00657F46">
              <w:rPr>
                <w:rFonts w:ascii="Times New Roman" w:eastAsia="Times New Roman" w:hAnsi="Times New Roman"/>
                <w:sz w:val="24"/>
                <w:szCs w:val="24"/>
                <w:lang w:eastAsia="ar-SA"/>
              </w:rPr>
              <w:t>Исполнитель гарантирует возможность безопасного использования результата оказанных Услуг по назначению в течение всего гарантийного срока.</w:t>
            </w:r>
          </w:p>
        </w:tc>
      </w:tr>
      <w:tr w:rsidR="00033D1F" w:rsidRPr="006A5895" w:rsidTr="001D4282">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Ex>
        <w:tc>
          <w:tcPr>
            <w:tcW w:w="709" w:type="dxa"/>
            <w:shd w:val="clear" w:color="auto" w:fill="auto"/>
            <w:vAlign w:val="center"/>
          </w:tcPr>
          <w:p w:rsidR="00033D1F" w:rsidRDefault="00033D1F" w:rsidP="00E9109C">
            <w:pPr>
              <w:suppressAutoHyphens/>
              <w:autoSpaceDE w:val="0"/>
              <w:spacing w:after="0" w:line="240" w:lineRule="auto"/>
              <w:jc w:val="center"/>
              <w:rPr>
                <w:rFonts w:ascii="Times New Roman" w:eastAsia="Times New Roman" w:hAnsi="Times New Roman"/>
                <w:b/>
                <w:sz w:val="24"/>
                <w:szCs w:val="24"/>
                <w:lang w:eastAsia="ar-SA"/>
              </w:rPr>
            </w:pPr>
            <w:r>
              <w:rPr>
                <w:rFonts w:ascii="Times New Roman" w:eastAsia="Times New Roman" w:hAnsi="Times New Roman"/>
                <w:b/>
                <w:sz w:val="24"/>
                <w:szCs w:val="24"/>
                <w:lang w:eastAsia="ar-SA"/>
              </w:rPr>
              <w:t>1</w:t>
            </w:r>
            <w:r w:rsidR="00E9109C">
              <w:rPr>
                <w:rFonts w:ascii="Times New Roman" w:eastAsia="Times New Roman" w:hAnsi="Times New Roman"/>
                <w:b/>
                <w:sz w:val="24"/>
                <w:szCs w:val="24"/>
                <w:lang w:eastAsia="ar-SA"/>
              </w:rPr>
              <w:t>4</w:t>
            </w:r>
          </w:p>
        </w:tc>
        <w:tc>
          <w:tcPr>
            <w:tcW w:w="4507" w:type="dxa"/>
            <w:shd w:val="clear" w:color="auto" w:fill="auto"/>
          </w:tcPr>
          <w:p w:rsidR="00033D1F" w:rsidRDefault="00033D1F" w:rsidP="00764654">
            <w:pPr>
              <w:suppressAutoHyphens/>
              <w:autoSpaceDE w:val="0"/>
              <w:spacing w:after="0" w:line="240" w:lineRule="auto"/>
              <w:ind w:left="34"/>
              <w:rPr>
                <w:rFonts w:ascii="Times New Roman" w:eastAsia="Times New Roman" w:hAnsi="Times New Roman"/>
                <w:b/>
                <w:sz w:val="24"/>
                <w:szCs w:val="24"/>
                <w:lang w:eastAsia="ar-SA"/>
              </w:rPr>
            </w:pPr>
            <w:r w:rsidRPr="00E1157F">
              <w:rPr>
                <w:rFonts w:ascii="Times New Roman" w:eastAsia="Times New Roman" w:hAnsi="Times New Roman"/>
                <w:b/>
                <w:sz w:val="24"/>
                <w:szCs w:val="24"/>
                <w:lang w:eastAsia="ar-SA"/>
              </w:rPr>
              <w:t>Форма, сроки и порядок оплаты товара, работы, услуги</w:t>
            </w:r>
          </w:p>
          <w:p w:rsidR="00033D1F" w:rsidRPr="00E1157F" w:rsidRDefault="00033D1F" w:rsidP="00E1157F">
            <w:pPr>
              <w:suppressAutoHyphens/>
              <w:autoSpaceDE w:val="0"/>
              <w:spacing w:after="0" w:line="240" w:lineRule="auto"/>
              <w:ind w:left="34"/>
              <w:rPr>
                <w:rFonts w:ascii="Times New Roman" w:eastAsia="Times New Roman" w:hAnsi="Times New Roman"/>
                <w:sz w:val="24"/>
                <w:szCs w:val="24"/>
                <w:lang w:eastAsia="ar-SA"/>
              </w:rPr>
            </w:pPr>
          </w:p>
        </w:tc>
        <w:tc>
          <w:tcPr>
            <w:tcW w:w="10632" w:type="dxa"/>
            <w:shd w:val="clear" w:color="auto" w:fill="auto"/>
          </w:tcPr>
          <w:p w:rsidR="00776752" w:rsidRDefault="00033D1F" w:rsidP="00776752">
            <w:pPr>
              <w:widowControl w:val="0"/>
              <w:tabs>
                <w:tab w:val="left" w:pos="709"/>
              </w:tabs>
              <w:autoSpaceDE w:val="0"/>
              <w:autoSpaceDN w:val="0"/>
              <w:adjustRightInd w:val="0"/>
              <w:spacing w:after="0" w:line="240" w:lineRule="auto"/>
              <w:jc w:val="both"/>
              <w:rPr>
                <w:rFonts w:ascii="Times New Roman" w:hAnsi="Times New Roman"/>
              </w:rPr>
            </w:pPr>
            <w:r w:rsidRPr="00E1157F">
              <w:rPr>
                <w:rFonts w:ascii="Times New Roman" w:eastAsia="Times New Roman" w:hAnsi="Times New Roman"/>
                <w:sz w:val="24"/>
                <w:szCs w:val="24"/>
                <w:lang w:eastAsia="ar-SA"/>
              </w:rPr>
              <w:t>Оплата товара</w:t>
            </w:r>
            <w:r w:rsidR="00776752">
              <w:rPr>
                <w:rFonts w:ascii="Times New Roman" w:eastAsia="Times New Roman" w:hAnsi="Times New Roman"/>
                <w:sz w:val="24"/>
                <w:szCs w:val="24"/>
                <w:lang w:eastAsia="ar-SA"/>
              </w:rPr>
              <w:t xml:space="preserve"> </w:t>
            </w:r>
            <w:r w:rsidR="00776752" w:rsidRPr="00703C10">
              <w:rPr>
                <w:rFonts w:ascii="Times New Roman" w:hAnsi="Times New Roman"/>
              </w:rPr>
              <w:t xml:space="preserve"> производится Заказчиком на расчетный счет Исполнителя, указанный в Договоре, после приемки Услуг в течение 30 (тридцати) календарных  дней </w:t>
            </w:r>
            <w:proofErr w:type="gramStart"/>
            <w:r w:rsidR="00776752" w:rsidRPr="00703C10">
              <w:rPr>
                <w:rFonts w:ascii="Times New Roman" w:hAnsi="Times New Roman"/>
              </w:rPr>
              <w:t>с даты представления</w:t>
            </w:r>
            <w:proofErr w:type="gramEnd"/>
            <w:r w:rsidR="00776752" w:rsidRPr="00703C10">
              <w:rPr>
                <w:rFonts w:ascii="Times New Roman" w:hAnsi="Times New Roman"/>
              </w:rPr>
              <w:t xml:space="preserve"> счета, счета-фактуры и на основании подписанного Сторонам</w:t>
            </w:r>
            <w:r w:rsidR="00776752">
              <w:rPr>
                <w:rFonts w:ascii="Times New Roman" w:hAnsi="Times New Roman"/>
              </w:rPr>
              <w:t>и акта приемки оказанных услуг</w:t>
            </w:r>
            <w:r w:rsidR="00776752" w:rsidRPr="00703C10">
              <w:rPr>
                <w:rFonts w:ascii="Times New Roman" w:hAnsi="Times New Roman"/>
              </w:rPr>
              <w:t>, при отсутствии у Заказчика претензий по объему и качеству оказанных Услуг.</w:t>
            </w:r>
          </w:p>
          <w:p w:rsidR="00033D1F" w:rsidRPr="004559E9" w:rsidRDefault="00776752" w:rsidP="00776752">
            <w:pPr>
              <w:widowControl w:val="0"/>
              <w:tabs>
                <w:tab w:val="left" w:pos="709"/>
              </w:tabs>
              <w:autoSpaceDE w:val="0"/>
              <w:autoSpaceDN w:val="0"/>
              <w:adjustRightInd w:val="0"/>
              <w:spacing w:after="0" w:line="240" w:lineRule="auto"/>
              <w:ind w:firstLine="709"/>
              <w:jc w:val="both"/>
              <w:rPr>
                <w:rFonts w:ascii="Times New Roman" w:eastAsia="Times New Roman" w:hAnsi="Times New Roman"/>
                <w:b/>
                <w:sz w:val="24"/>
                <w:szCs w:val="24"/>
                <w:lang w:eastAsia="ar-SA"/>
              </w:rPr>
            </w:pPr>
            <w:r w:rsidRPr="00703C10">
              <w:rPr>
                <w:rFonts w:ascii="Times New Roman" w:eastAsia="Times New Roman" w:hAnsi="Times New Roman"/>
              </w:rPr>
              <w:t>Обязательства Заказчика по оплате цены Договора считаются исполненными с момента списания денежных сре</w:t>
            </w:r>
            <w:proofErr w:type="gramStart"/>
            <w:r w:rsidRPr="00703C10">
              <w:rPr>
                <w:rFonts w:ascii="Times New Roman" w:eastAsia="Times New Roman" w:hAnsi="Times New Roman"/>
              </w:rPr>
              <w:t>дств в р</w:t>
            </w:r>
            <w:proofErr w:type="gramEnd"/>
            <w:r w:rsidRPr="00703C10">
              <w:rPr>
                <w:rFonts w:ascii="Times New Roman" w:eastAsia="Times New Roman" w:hAnsi="Times New Roman"/>
              </w:rPr>
              <w:t>азмере, установленным Договором, с лицевого счета Заказчика. За дальнейшее прохождение денежных средств Заказчик ответственности не несет.</w:t>
            </w:r>
          </w:p>
        </w:tc>
      </w:tr>
      <w:tr w:rsidR="00033D1F" w:rsidRPr="006A5895" w:rsidTr="001D4282">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Ex>
        <w:tc>
          <w:tcPr>
            <w:tcW w:w="709" w:type="dxa"/>
            <w:shd w:val="clear" w:color="auto" w:fill="auto"/>
            <w:vAlign w:val="center"/>
          </w:tcPr>
          <w:p w:rsidR="00033D1F" w:rsidRDefault="00033D1F" w:rsidP="00E9109C">
            <w:pPr>
              <w:suppressAutoHyphens/>
              <w:autoSpaceDE w:val="0"/>
              <w:spacing w:after="0" w:line="240" w:lineRule="auto"/>
              <w:jc w:val="center"/>
              <w:rPr>
                <w:rFonts w:ascii="Times New Roman" w:eastAsia="Times New Roman" w:hAnsi="Times New Roman"/>
                <w:b/>
                <w:sz w:val="24"/>
                <w:szCs w:val="24"/>
                <w:lang w:eastAsia="ar-SA"/>
              </w:rPr>
            </w:pPr>
            <w:r>
              <w:rPr>
                <w:rFonts w:ascii="Times New Roman" w:eastAsia="Times New Roman" w:hAnsi="Times New Roman"/>
                <w:b/>
                <w:sz w:val="24"/>
                <w:szCs w:val="24"/>
                <w:lang w:eastAsia="ar-SA"/>
              </w:rPr>
              <w:t>1</w:t>
            </w:r>
            <w:r w:rsidR="00E9109C">
              <w:rPr>
                <w:rFonts w:ascii="Times New Roman" w:eastAsia="Times New Roman" w:hAnsi="Times New Roman"/>
                <w:b/>
                <w:sz w:val="24"/>
                <w:szCs w:val="24"/>
                <w:lang w:eastAsia="ar-SA"/>
              </w:rPr>
              <w:t>5</w:t>
            </w:r>
          </w:p>
        </w:tc>
        <w:tc>
          <w:tcPr>
            <w:tcW w:w="4507" w:type="dxa"/>
            <w:shd w:val="clear" w:color="auto" w:fill="auto"/>
          </w:tcPr>
          <w:p w:rsidR="00033D1F" w:rsidRDefault="00033D1F" w:rsidP="00764654">
            <w:pPr>
              <w:suppressAutoHyphens/>
              <w:autoSpaceDE w:val="0"/>
              <w:spacing w:after="0" w:line="240" w:lineRule="auto"/>
              <w:ind w:left="34"/>
              <w:rPr>
                <w:rFonts w:ascii="Times New Roman" w:eastAsia="Times New Roman" w:hAnsi="Times New Roman"/>
                <w:b/>
                <w:sz w:val="24"/>
                <w:szCs w:val="24"/>
                <w:lang w:eastAsia="ar-SA"/>
              </w:rPr>
            </w:pPr>
            <w:r w:rsidRPr="0020485B">
              <w:rPr>
                <w:rFonts w:ascii="Times New Roman" w:eastAsia="Times New Roman" w:hAnsi="Times New Roman"/>
                <w:b/>
                <w:sz w:val="24"/>
                <w:szCs w:val="24"/>
                <w:lang w:eastAsia="ar-SA"/>
              </w:rPr>
              <w:t>Порядок формирования цены договора (цены лота) (с учетом или без учета расходов на перевозку, страхование, уплату таможенных пошлин, налогов и других обязательных платежей)</w:t>
            </w:r>
          </w:p>
        </w:tc>
        <w:tc>
          <w:tcPr>
            <w:tcW w:w="10632" w:type="dxa"/>
            <w:shd w:val="clear" w:color="auto" w:fill="auto"/>
          </w:tcPr>
          <w:p w:rsidR="00663513" w:rsidRPr="00663513" w:rsidRDefault="00663513" w:rsidP="00663513">
            <w:pPr>
              <w:suppressAutoHyphens/>
              <w:autoSpaceDE w:val="0"/>
              <w:spacing w:after="0" w:line="240" w:lineRule="auto"/>
              <w:ind w:left="34"/>
              <w:rPr>
                <w:rFonts w:ascii="Times New Roman" w:eastAsia="Times New Roman" w:hAnsi="Times New Roman"/>
                <w:sz w:val="24"/>
                <w:szCs w:val="24"/>
                <w:lang w:eastAsia="ar-SA"/>
              </w:rPr>
            </w:pPr>
            <w:r w:rsidRPr="00663513">
              <w:rPr>
                <w:rFonts w:ascii="Times New Roman" w:eastAsia="Times New Roman" w:hAnsi="Times New Roman"/>
                <w:sz w:val="24"/>
                <w:szCs w:val="24"/>
                <w:lang w:eastAsia="ar-SA"/>
              </w:rPr>
              <w:t xml:space="preserve">Цена </w:t>
            </w:r>
            <w:r>
              <w:rPr>
                <w:rFonts w:ascii="Times New Roman" w:eastAsia="Times New Roman" w:hAnsi="Times New Roman"/>
                <w:sz w:val="24"/>
                <w:szCs w:val="24"/>
                <w:lang w:eastAsia="ar-SA"/>
              </w:rPr>
              <w:t xml:space="preserve">Договора </w:t>
            </w:r>
            <w:proofErr w:type="gramStart"/>
            <w:r w:rsidRPr="00663513">
              <w:rPr>
                <w:rFonts w:ascii="Times New Roman" w:eastAsia="Times New Roman" w:hAnsi="Times New Roman"/>
                <w:sz w:val="24"/>
                <w:szCs w:val="24"/>
                <w:lang w:eastAsia="ar-SA"/>
              </w:rPr>
              <w:t>является твердой и определяется</w:t>
            </w:r>
            <w:proofErr w:type="gramEnd"/>
            <w:r w:rsidRPr="00663513">
              <w:rPr>
                <w:rFonts w:ascii="Times New Roman" w:eastAsia="Times New Roman" w:hAnsi="Times New Roman"/>
                <w:sz w:val="24"/>
                <w:szCs w:val="24"/>
                <w:lang w:eastAsia="ar-SA"/>
              </w:rPr>
              <w:t xml:space="preserve"> на весь срок исполнения Договора, за исключением случаев, предусмотренных законодательством Российской Федерации.</w:t>
            </w:r>
          </w:p>
          <w:p w:rsidR="00663513" w:rsidRPr="00663513" w:rsidRDefault="00663513" w:rsidP="00663513">
            <w:pPr>
              <w:suppressAutoHyphens/>
              <w:autoSpaceDE w:val="0"/>
              <w:spacing w:after="0" w:line="240" w:lineRule="auto"/>
              <w:ind w:left="34"/>
              <w:rPr>
                <w:rFonts w:ascii="Times New Roman" w:eastAsia="Times New Roman" w:hAnsi="Times New Roman"/>
                <w:sz w:val="24"/>
                <w:szCs w:val="24"/>
                <w:lang w:eastAsia="ar-SA"/>
              </w:rPr>
            </w:pPr>
            <w:r w:rsidRPr="00663513">
              <w:rPr>
                <w:rFonts w:ascii="Times New Roman" w:eastAsia="Times New Roman" w:hAnsi="Times New Roman"/>
                <w:sz w:val="24"/>
                <w:szCs w:val="24"/>
                <w:lang w:eastAsia="ar-SA"/>
              </w:rPr>
              <w:t>Цена Договора включает в себя расходы, связанные с оказанием Услуг, предусмотренных Договором, в полном объеме, страхование, уплату таможенных пошлин, налогов, сборов, транспортных расходов и других обязательных платежей.</w:t>
            </w:r>
          </w:p>
          <w:p w:rsidR="00663513" w:rsidRPr="00663513" w:rsidRDefault="00663513" w:rsidP="00663513">
            <w:pPr>
              <w:suppressAutoHyphens/>
              <w:autoSpaceDE w:val="0"/>
              <w:spacing w:after="0" w:line="240" w:lineRule="auto"/>
              <w:ind w:left="34"/>
              <w:rPr>
                <w:rFonts w:ascii="Times New Roman" w:eastAsia="Times New Roman" w:hAnsi="Times New Roman"/>
                <w:sz w:val="24"/>
                <w:szCs w:val="24"/>
                <w:lang w:eastAsia="ar-SA"/>
              </w:rPr>
            </w:pPr>
            <w:r w:rsidRPr="00663513">
              <w:rPr>
                <w:rFonts w:ascii="Times New Roman" w:eastAsia="Times New Roman" w:hAnsi="Times New Roman"/>
                <w:sz w:val="24"/>
                <w:szCs w:val="24"/>
                <w:lang w:eastAsia="ar-SA"/>
              </w:rPr>
              <w:t xml:space="preserve">Цена Договора может быть снижена по соглашению Сторон без </w:t>
            </w:r>
            <w:proofErr w:type="gramStart"/>
            <w:r w:rsidRPr="00663513">
              <w:rPr>
                <w:rFonts w:ascii="Times New Roman" w:eastAsia="Times New Roman" w:hAnsi="Times New Roman"/>
                <w:sz w:val="24"/>
                <w:szCs w:val="24"/>
                <w:lang w:eastAsia="ar-SA"/>
              </w:rPr>
              <w:t>изменения</w:t>
            </w:r>
            <w:proofErr w:type="gramEnd"/>
            <w:r w:rsidRPr="00663513">
              <w:rPr>
                <w:rFonts w:ascii="Times New Roman" w:eastAsia="Times New Roman" w:hAnsi="Times New Roman"/>
                <w:sz w:val="24"/>
                <w:szCs w:val="24"/>
                <w:lang w:eastAsia="ar-SA"/>
              </w:rPr>
              <w:t xml:space="preserve"> предусмотренного Договором объема Услуг, качества оказываемых Услуг и иных условий Договора. При этом Стороны </w:t>
            </w:r>
            <w:proofErr w:type="gramStart"/>
            <w:r w:rsidRPr="00663513">
              <w:rPr>
                <w:rFonts w:ascii="Times New Roman" w:eastAsia="Times New Roman" w:hAnsi="Times New Roman"/>
                <w:sz w:val="24"/>
                <w:szCs w:val="24"/>
                <w:lang w:eastAsia="ar-SA"/>
              </w:rPr>
              <w:t>составляют и подписывают</w:t>
            </w:r>
            <w:proofErr w:type="gramEnd"/>
            <w:r w:rsidRPr="00663513">
              <w:rPr>
                <w:rFonts w:ascii="Times New Roman" w:eastAsia="Times New Roman" w:hAnsi="Times New Roman"/>
                <w:sz w:val="24"/>
                <w:szCs w:val="24"/>
                <w:lang w:eastAsia="ar-SA"/>
              </w:rPr>
              <w:t xml:space="preserve"> дополнительное соглашение к Договору.</w:t>
            </w:r>
          </w:p>
          <w:p w:rsidR="00663513" w:rsidRPr="00663513" w:rsidRDefault="00663513" w:rsidP="00663513">
            <w:pPr>
              <w:suppressAutoHyphens/>
              <w:autoSpaceDE w:val="0"/>
              <w:spacing w:after="0" w:line="240" w:lineRule="auto"/>
              <w:ind w:left="34"/>
              <w:rPr>
                <w:rFonts w:ascii="Times New Roman" w:eastAsia="Times New Roman" w:hAnsi="Times New Roman"/>
                <w:sz w:val="24"/>
                <w:szCs w:val="24"/>
                <w:lang w:eastAsia="ar-SA"/>
              </w:rPr>
            </w:pPr>
            <w:r w:rsidRPr="00663513">
              <w:rPr>
                <w:rFonts w:ascii="Times New Roman" w:eastAsia="Times New Roman" w:hAnsi="Times New Roman"/>
                <w:sz w:val="24"/>
                <w:szCs w:val="24"/>
                <w:lang w:eastAsia="ar-SA"/>
              </w:rPr>
              <w:t xml:space="preserve">По предложению Заказчика предусмотренный Договором объем Услуг может быть увеличен или уменьшен, но не более чем на 10% (десять процентов) путем подписания Сторонами дополнительного соглашения к Договору. При этом по соглашению сторон допускается изменение с учетом </w:t>
            </w:r>
            <w:proofErr w:type="gramStart"/>
            <w:r w:rsidRPr="00663513">
              <w:rPr>
                <w:rFonts w:ascii="Times New Roman" w:eastAsia="Times New Roman" w:hAnsi="Times New Roman"/>
                <w:sz w:val="24"/>
                <w:szCs w:val="24"/>
                <w:lang w:eastAsia="ar-SA"/>
              </w:rPr>
              <w:t>положений законодательства Российской Федерации цены Договора</w:t>
            </w:r>
            <w:proofErr w:type="gramEnd"/>
            <w:r w:rsidRPr="00663513">
              <w:rPr>
                <w:rFonts w:ascii="Times New Roman" w:eastAsia="Times New Roman" w:hAnsi="Times New Roman"/>
                <w:sz w:val="24"/>
                <w:szCs w:val="24"/>
                <w:lang w:eastAsia="ar-SA"/>
              </w:rPr>
              <w:t xml:space="preserve"> пропорционально дополнительному объему Услуг исходя из установленной в Договоре цены единицы Услуги, но не более чем на 10% (десять процентов) цены Договора. При уменьшении предусмотренного Договором объема Услуг Стороны Договора обязаны уменьшить цену Договора исходя из цены единицы Услуги.</w:t>
            </w:r>
          </w:p>
          <w:p w:rsidR="00033D1F" w:rsidRPr="00E1157F" w:rsidRDefault="00033D1F" w:rsidP="003C4BE4">
            <w:pPr>
              <w:suppressAutoHyphens/>
              <w:autoSpaceDE w:val="0"/>
              <w:spacing w:after="0" w:line="240" w:lineRule="auto"/>
              <w:ind w:left="34"/>
              <w:rPr>
                <w:rFonts w:ascii="Times New Roman" w:eastAsia="Times New Roman" w:hAnsi="Times New Roman"/>
                <w:b/>
                <w:sz w:val="24"/>
                <w:szCs w:val="24"/>
                <w:lang w:eastAsia="ar-SA"/>
              </w:rPr>
            </w:pPr>
          </w:p>
        </w:tc>
      </w:tr>
      <w:tr w:rsidR="00033D1F" w:rsidRPr="006A5895" w:rsidTr="001D4282">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Ex>
        <w:tc>
          <w:tcPr>
            <w:tcW w:w="709" w:type="dxa"/>
            <w:shd w:val="clear" w:color="auto" w:fill="auto"/>
            <w:vAlign w:val="center"/>
          </w:tcPr>
          <w:p w:rsidR="00033D1F" w:rsidRDefault="00033D1F" w:rsidP="00E9109C">
            <w:pPr>
              <w:suppressAutoHyphens/>
              <w:autoSpaceDE w:val="0"/>
              <w:spacing w:after="0" w:line="240" w:lineRule="auto"/>
              <w:jc w:val="center"/>
              <w:rPr>
                <w:rFonts w:ascii="Times New Roman" w:eastAsia="Times New Roman" w:hAnsi="Times New Roman"/>
                <w:b/>
                <w:sz w:val="24"/>
                <w:szCs w:val="24"/>
                <w:lang w:eastAsia="ar-SA"/>
              </w:rPr>
            </w:pPr>
            <w:r>
              <w:rPr>
                <w:rFonts w:ascii="Times New Roman" w:eastAsia="Times New Roman" w:hAnsi="Times New Roman"/>
                <w:b/>
                <w:sz w:val="24"/>
                <w:szCs w:val="24"/>
                <w:lang w:eastAsia="ar-SA"/>
              </w:rPr>
              <w:lastRenderedPageBreak/>
              <w:t>1</w:t>
            </w:r>
            <w:r w:rsidR="00E9109C">
              <w:rPr>
                <w:rFonts w:ascii="Times New Roman" w:eastAsia="Times New Roman" w:hAnsi="Times New Roman"/>
                <w:b/>
                <w:sz w:val="24"/>
                <w:szCs w:val="24"/>
                <w:lang w:eastAsia="ar-SA"/>
              </w:rPr>
              <w:t>6</w:t>
            </w:r>
          </w:p>
        </w:tc>
        <w:tc>
          <w:tcPr>
            <w:tcW w:w="4507" w:type="dxa"/>
            <w:shd w:val="clear" w:color="auto" w:fill="auto"/>
          </w:tcPr>
          <w:p w:rsidR="00033D1F" w:rsidRDefault="00033D1F" w:rsidP="00764654">
            <w:pPr>
              <w:suppressAutoHyphens/>
              <w:autoSpaceDE w:val="0"/>
              <w:spacing w:after="0" w:line="240" w:lineRule="auto"/>
              <w:ind w:left="34"/>
              <w:rPr>
                <w:rFonts w:ascii="Times New Roman" w:eastAsia="Times New Roman" w:hAnsi="Times New Roman"/>
                <w:b/>
                <w:sz w:val="24"/>
                <w:szCs w:val="24"/>
                <w:lang w:eastAsia="ar-SA"/>
              </w:rPr>
            </w:pPr>
            <w:r w:rsidRPr="00553D58">
              <w:rPr>
                <w:rFonts w:ascii="Times New Roman" w:eastAsia="Times New Roman" w:hAnsi="Times New Roman"/>
                <w:b/>
                <w:sz w:val="24"/>
                <w:szCs w:val="24"/>
                <w:lang w:eastAsia="ar-SA"/>
              </w:rPr>
              <w:t>Размер обеспечения заявки на участие, срок и порядок внесения денежных сре</w:t>
            </w:r>
            <w:proofErr w:type="gramStart"/>
            <w:r w:rsidRPr="00553D58">
              <w:rPr>
                <w:rFonts w:ascii="Times New Roman" w:eastAsia="Times New Roman" w:hAnsi="Times New Roman"/>
                <w:b/>
                <w:sz w:val="24"/>
                <w:szCs w:val="24"/>
                <w:lang w:eastAsia="ar-SA"/>
              </w:rPr>
              <w:t>дств в к</w:t>
            </w:r>
            <w:proofErr w:type="gramEnd"/>
            <w:r w:rsidRPr="00553D58">
              <w:rPr>
                <w:rFonts w:ascii="Times New Roman" w:eastAsia="Times New Roman" w:hAnsi="Times New Roman"/>
                <w:b/>
                <w:sz w:val="24"/>
                <w:szCs w:val="24"/>
                <w:lang w:eastAsia="ar-SA"/>
              </w:rPr>
              <w:t>ачестве обеспечения такой заявки, реквизиты счета для перечисления указанных денежных средств</w:t>
            </w:r>
          </w:p>
        </w:tc>
        <w:tc>
          <w:tcPr>
            <w:tcW w:w="10632" w:type="dxa"/>
            <w:shd w:val="clear" w:color="auto" w:fill="auto"/>
          </w:tcPr>
          <w:p w:rsidR="00033D1F" w:rsidRPr="0020485B" w:rsidRDefault="00033D1F" w:rsidP="00764654">
            <w:pPr>
              <w:suppressAutoHyphens/>
              <w:autoSpaceDE w:val="0"/>
              <w:spacing w:after="0" w:line="240" w:lineRule="auto"/>
              <w:ind w:left="34"/>
              <w:rPr>
                <w:rFonts w:ascii="Times New Roman" w:eastAsia="Times New Roman" w:hAnsi="Times New Roman"/>
                <w:b/>
                <w:sz w:val="24"/>
                <w:szCs w:val="24"/>
                <w:lang w:eastAsia="ar-SA"/>
              </w:rPr>
            </w:pPr>
            <w:r>
              <w:rPr>
                <w:rFonts w:ascii="Times New Roman" w:eastAsia="Times New Roman" w:hAnsi="Times New Roman"/>
                <w:b/>
                <w:sz w:val="24"/>
                <w:szCs w:val="24"/>
                <w:lang w:eastAsia="ar-SA"/>
              </w:rPr>
              <w:t>Не предусмотрено</w:t>
            </w:r>
          </w:p>
        </w:tc>
      </w:tr>
      <w:tr w:rsidR="00150F2A" w:rsidRPr="006A5895" w:rsidTr="001D4282">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Ex>
        <w:tc>
          <w:tcPr>
            <w:tcW w:w="709" w:type="dxa"/>
            <w:shd w:val="clear" w:color="auto" w:fill="auto"/>
            <w:vAlign w:val="center"/>
          </w:tcPr>
          <w:p w:rsidR="00150F2A" w:rsidRDefault="00150F2A" w:rsidP="00E9109C">
            <w:pPr>
              <w:suppressAutoHyphens/>
              <w:autoSpaceDE w:val="0"/>
              <w:spacing w:after="0" w:line="240" w:lineRule="auto"/>
              <w:jc w:val="center"/>
              <w:rPr>
                <w:rFonts w:ascii="Times New Roman" w:eastAsia="Times New Roman" w:hAnsi="Times New Roman"/>
                <w:b/>
                <w:sz w:val="24"/>
                <w:szCs w:val="24"/>
                <w:lang w:eastAsia="ar-SA"/>
              </w:rPr>
            </w:pPr>
            <w:r>
              <w:rPr>
                <w:rFonts w:ascii="Times New Roman" w:eastAsia="Times New Roman" w:hAnsi="Times New Roman"/>
                <w:b/>
                <w:sz w:val="24"/>
                <w:szCs w:val="24"/>
                <w:lang w:eastAsia="ar-SA"/>
              </w:rPr>
              <w:t>1</w:t>
            </w:r>
            <w:r w:rsidR="00E9109C">
              <w:rPr>
                <w:rFonts w:ascii="Times New Roman" w:eastAsia="Times New Roman" w:hAnsi="Times New Roman"/>
                <w:b/>
                <w:sz w:val="24"/>
                <w:szCs w:val="24"/>
                <w:lang w:eastAsia="ar-SA"/>
              </w:rPr>
              <w:t>7</w:t>
            </w:r>
          </w:p>
        </w:tc>
        <w:tc>
          <w:tcPr>
            <w:tcW w:w="4507" w:type="dxa"/>
            <w:shd w:val="clear" w:color="auto" w:fill="auto"/>
          </w:tcPr>
          <w:p w:rsidR="00150F2A" w:rsidRDefault="00150F2A" w:rsidP="00764654">
            <w:pPr>
              <w:suppressAutoHyphens/>
              <w:autoSpaceDE w:val="0"/>
              <w:spacing w:after="0" w:line="240" w:lineRule="auto"/>
              <w:ind w:left="34"/>
              <w:rPr>
                <w:rFonts w:ascii="Times New Roman" w:eastAsia="Times New Roman" w:hAnsi="Times New Roman"/>
                <w:b/>
                <w:sz w:val="24"/>
                <w:szCs w:val="24"/>
                <w:lang w:eastAsia="ar-SA"/>
              </w:rPr>
            </w:pPr>
            <w:r w:rsidRPr="00553D58">
              <w:rPr>
                <w:rFonts w:ascii="Times New Roman" w:eastAsia="Times New Roman" w:hAnsi="Times New Roman"/>
                <w:b/>
                <w:sz w:val="24"/>
                <w:szCs w:val="24"/>
                <w:lang w:eastAsia="ar-SA"/>
              </w:rPr>
              <w:t>Размер обеспечения исполнения договора и/или обеспечения исполнения гарантийных обязательств, срок и порядок их предоставления</w:t>
            </w:r>
            <w:r>
              <w:rPr>
                <w:rFonts w:ascii="Times New Roman" w:eastAsia="Times New Roman" w:hAnsi="Times New Roman"/>
                <w:b/>
                <w:sz w:val="24"/>
                <w:szCs w:val="24"/>
                <w:lang w:eastAsia="ar-SA"/>
              </w:rPr>
              <w:t>:</w:t>
            </w:r>
          </w:p>
        </w:tc>
        <w:tc>
          <w:tcPr>
            <w:tcW w:w="10632" w:type="dxa"/>
            <w:shd w:val="clear" w:color="auto" w:fill="auto"/>
          </w:tcPr>
          <w:p w:rsidR="00150F2A" w:rsidRPr="00553D58" w:rsidRDefault="00150F2A" w:rsidP="00764654">
            <w:pPr>
              <w:suppressAutoHyphens/>
              <w:autoSpaceDE w:val="0"/>
              <w:spacing w:after="0" w:line="240" w:lineRule="auto"/>
              <w:ind w:left="34"/>
              <w:rPr>
                <w:rFonts w:ascii="Times New Roman" w:eastAsia="Times New Roman" w:hAnsi="Times New Roman"/>
                <w:b/>
                <w:sz w:val="24"/>
                <w:szCs w:val="24"/>
                <w:lang w:eastAsia="ar-SA"/>
              </w:rPr>
            </w:pPr>
            <w:r>
              <w:rPr>
                <w:rFonts w:ascii="Times New Roman" w:eastAsia="Times New Roman" w:hAnsi="Times New Roman"/>
                <w:b/>
                <w:sz w:val="24"/>
                <w:szCs w:val="24"/>
                <w:lang w:eastAsia="ar-SA"/>
              </w:rPr>
              <w:t>Не предусмотрено</w:t>
            </w:r>
          </w:p>
        </w:tc>
      </w:tr>
      <w:tr w:rsidR="00150F2A" w:rsidRPr="006A5895" w:rsidTr="00DF0502">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Ex>
        <w:trPr>
          <w:trHeight w:val="855"/>
        </w:trPr>
        <w:tc>
          <w:tcPr>
            <w:tcW w:w="709" w:type="dxa"/>
            <w:shd w:val="clear" w:color="auto" w:fill="auto"/>
            <w:vAlign w:val="center"/>
          </w:tcPr>
          <w:p w:rsidR="00150F2A" w:rsidRDefault="00150F2A" w:rsidP="00E9109C">
            <w:pPr>
              <w:suppressAutoHyphens/>
              <w:autoSpaceDE w:val="0"/>
              <w:spacing w:after="0" w:line="240" w:lineRule="auto"/>
              <w:jc w:val="center"/>
              <w:rPr>
                <w:rFonts w:ascii="Times New Roman" w:eastAsia="Times New Roman" w:hAnsi="Times New Roman"/>
                <w:b/>
                <w:sz w:val="24"/>
                <w:szCs w:val="24"/>
                <w:lang w:eastAsia="ar-SA"/>
              </w:rPr>
            </w:pPr>
            <w:r>
              <w:rPr>
                <w:rFonts w:ascii="Times New Roman" w:eastAsia="Times New Roman" w:hAnsi="Times New Roman"/>
                <w:b/>
                <w:sz w:val="24"/>
                <w:szCs w:val="24"/>
                <w:lang w:eastAsia="ar-SA"/>
              </w:rPr>
              <w:t>1</w:t>
            </w:r>
            <w:r w:rsidR="00E9109C">
              <w:rPr>
                <w:rFonts w:ascii="Times New Roman" w:eastAsia="Times New Roman" w:hAnsi="Times New Roman"/>
                <w:b/>
                <w:sz w:val="24"/>
                <w:szCs w:val="24"/>
                <w:lang w:eastAsia="ar-SA"/>
              </w:rPr>
              <w:t>8</w:t>
            </w:r>
          </w:p>
        </w:tc>
        <w:tc>
          <w:tcPr>
            <w:tcW w:w="4507" w:type="dxa"/>
            <w:shd w:val="clear" w:color="auto" w:fill="auto"/>
          </w:tcPr>
          <w:p w:rsidR="00150F2A" w:rsidRPr="00553D58" w:rsidRDefault="00150F2A" w:rsidP="000F1D8A">
            <w:pPr>
              <w:suppressAutoHyphens/>
              <w:autoSpaceDE w:val="0"/>
              <w:spacing w:after="0" w:line="240" w:lineRule="auto"/>
              <w:ind w:left="34"/>
              <w:rPr>
                <w:rFonts w:ascii="Times New Roman" w:eastAsia="Times New Roman" w:hAnsi="Times New Roman"/>
                <w:sz w:val="24"/>
                <w:szCs w:val="24"/>
                <w:lang w:eastAsia="ar-SA"/>
              </w:rPr>
            </w:pPr>
            <w:r w:rsidRPr="00553D58">
              <w:rPr>
                <w:rFonts w:ascii="Times New Roman" w:eastAsia="Times New Roman" w:hAnsi="Times New Roman"/>
                <w:b/>
                <w:sz w:val="24"/>
                <w:szCs w:val="24"/>
                <w:lang w:eastAsia="ar-SA"/>
              </w:rPr>
              <w:t>Срок, в течение которого победитель или иной участник закупки должен подписать проект договора</w:t>
            </w:r>
          </w:p>
        </w:tc>
        <w:tc>
          <w:tcPr>
            <w:tcW w:w="10632" w:type="dxa"/>
            <w:shd w:val="clear" w:color="auto" w:fill="auto"/>
          </w:tcPr>
          <w:p w:rsidR="00150F2A" w:rsidRPr="00553D58" w:rsidRDefault="00150F2A" w:rsidP="00970541">
            <w:pPr>
              <w:suppressAutoHyphens/>
              <w:autoSpaceDE w:val="0"/>
              <w:spacing w:after="0" w:line="240" w:lineRule="auto"/>
              <w:ind w:left="34"/>
              <w:jc w:val="both"/>
              <w:rPr>
                <w:rFonts w:ascii="Times New Roman" w:eastAsia="Times New Roman" w:hAnsi="Times New Roman"/>
                <w:b/>
                <w:sz w:val="24"/>
                <w:szCs w:val="24"/>
                <w:lang w:eastAsia="ar-SA"/>
              </w:rPr>
            </w:pPr>
            <w:r w:rsidRPr="00553D58">
              <w:rPr>
                <w:rFonts w:ascii="Times New Roman" w:eastAsia="Times New Roman" w:hAnsi="Times New Roman"/>
                <w:sz w:val="24"/>
                <w:szCs w:val="24"/>
                <w:lang w:eastAsia="ar-SA"/>
              </w:rPr>
              <w:t xml:space="preserve">Договор заключается не ранее чем через 10 дней </w:t>
            </w:r>
            <w:r w:rsidRPr="00150F2A">
              <w:rPr>
                <w:rFonts w:ascii="Times New Roman" w:eastAsia="Times New Roman" w:hAnsi="Times New Roman"/>
                <w:sz w:val="24"/>
                <w:szCs w:val="24"/>
                <w:lang w:eastAsia="ar-SA"/>
              </w:rPr>
              <w:t xml:space="preserve">и не позднее чем через 20 дней </w:t>
            </w:r>
            <w:proofErr w:type="gramStart"/>
            <w:r w:rsidRPr="00150F2A">
              <w:rPr>
                <w:rFonts w:ascii="Times New Roman" w:eastAsia="Times New Roman" w:hAnsi="Times New Roman"/>
                <w:sz w:val="24"/>
                <w:szCs w:val="24"/>
                <w:lang w:eastAsia="ar-SA"/>
              </w:rPr>
              <w:t>с даты размещения</w:t>
            </w:r>
            <w:proofErr w:type="gramEnd"/>
            <w:r w:rsidRPr="00150F2A">
              <w:rPr>
                <w:rFonts w:ascii="Times New Roman" w:eastAsia="Times New Roman" w:hAnsi="Times New Roman"/>
                <w:sz w:val="24"/>
                <w:szCs w:val="24"/>
                <w:lang w:eastAsia="ar-SA"/>
              </w:rPr>
              <w:t xml:space="preserve"> в ЕИС итогового протокола </w:t>
            </w:r>
            <w:r w:rsidRPr="00553D58">
              <w:rPr>
                <w:rFonts w:ascii="Times New Roman" w:eastAsia="Times New Roman" w:hAnsi="Times New Roman"/>
                <w:sz w:val="24"/>
                <w:szCs w:val="24"/>
                <w:lang w:eastAsia="ar-SA"/>
              </w:rPr>
              <w:t xml:space="preserve">запроса котировок. Победитель закупки должен </w:t>
            </w:r>
            <w:r w:rsidR="00DF0502" w:rsidRPr="0077609C">
              <w:rPr>
                <w:rFonts w:ascii="Times New Roman" w:eastAsia="Times New Roman" w:hAnsi="Times New Roman"/>
                <w:sz w:val="24"/>
                <w:szCs w:val="24"/>
                <w:lang w:eastAsia="ru-RU"/>
              </w:rPr>
              <w:t xml:space="preserve">направить заказчику </w:t>
            </w:r>
            <w:r w:rsidR="00970541">
              <w:rPr>
                <w:rFonts w:ascii="Times New Roman" w:eastAsia="Times New Roman" w:hAnsi="Times New Roman"/>
                <w:sz w:val="24"/>
                <w:szCs w:val="24"/>
                <w:lang w:eastAsia="ru-RU"/>
              </w:rPr>
              <w:t>заполненный</w:t>
            </w:r>
            <w:r w:rsidR="00DF0502" w:rsidRPr="0077609C">
              <w:rPr>
                <w:rFonts w:ascii="Times New Roman" w:eastAsia="Times New Roman" w:hAnsi="Times New Roman"/>
                <w:sz w:val="24"/>
                <w:szCs w:val="24"/>
                <w:lang w:eastAsia="ru-RU"/>
              </w:rPr>
              <w:t xml:space="preserve"> договор на условиях своей котировочной заявки.</w:t>
            </w:r>
          </w:p>
        </w:tc>
      </w:tr>
      <w:tr w:rsidR="000F1D8A" w:rsidRPr="006A5895" w:rsidTr="001D4282">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Ex>
        <w:tc>
          <w:tcPr>
            <w:tcW w:w="709" w:type="dxa"/>
            <w:shd w:val="clear" w:color="auto" w:fill="auto"/>
            <w:vAlign w:val="center"/>
          </w:tcPr>
          <w:p w:rsidR="000F1D8A" w:rsidRDefault="00E9109C" w:rsidP="00764654">
            <w:pPr>
              <w:suppressAutoHyphens/>
              <w:autoSpaceDE w:val="0"/>
              <w:spacing w:after="0" w:line="240" w:lineRule="auto"/>
              <w:jc w:val="center"/>
              <w:rPr>
                <w:rFonts w:ascii="Times New Roman" w:eastAsia="Times New Roman" w:hAnsi="Times New Roman"/>
                <w:b/>
                <w:sz w:val="24"/>
                <w:szCs w:val="24"/>
                <w:lang w:eastAsia="ar-SA"/>
              </w:rPr>
            </w:pPr>
            <w:r>
              <w:rPr>
                <w:rFonts w:ascii="Times New Roman" w:eastAsia="Times New Roman" w:hAnsi="Times New Roman"/>
                <w:b/>
                <w:sz w:val="24"/>
                <w:szCs w:val="24"/>
                <w:lang w:eastAsia="ar-SA"/>
              </w:rPr>
              <w:t>19</w:t>
            </w:r>
          </w:p>
        </w:tc>
        <w:tc>
          <w:tcPr>
            <w:tcW w:w="4507" w:type="dxa"/>
            <w:shd w:val="clear" w:color="auto" w:fill="auto"/>
          </w:tcPr>
          <w:p w:rsidR="000F1D8A" w:rsidRPr="000F1D8A" w:rsidRDefault="000F1D8A" w:rsidP="004841D2">
            <w:pPr>
              <w:spacing w:after="0" w:line="240" w:lineRule="auto"/>
              <w:rPr>
                <w:rFonts w:ascii="Times New Roman" w:hAnsi="Times New Roman"/>
                <w:b/>
                <w:sz w:val="24"/>
                <w:szCs w:val="24"/>
              </w:rPr>
            </w:pPr>
            <w:r w:rsidRPr="000F1D8A">
              <w:rPr>
                <w:rFonts w:ascii="Times New Roman" w:hAnsi="Times New Roman"/>
                <w:b/>
                <w:sz w:val="24"/>
                <w:szCs w:val="24"/>
              </w:rPr>
              <w:t xml:space="preserve">Форма предоставления участникам закупки разъяснений положений </w:t>
            </w:r>
            <w:r w:rsidR="004841D2" w:rsidRPr="004841D2">
              <w:rPr>
                <w:rFonts w:ascii="Times New Roman" w:hAnsi="Times New Roman"/>
                <w:b/>
                <w:sz w:val="24"/>
                <w:szCs w:val="24"/>
              </w:rPr>
              <w:t>извещения</w:t>
            </w:r>
            <w:r w:rsidRPr="000F1D8A">
              <w:rPr>
                <w:rFonts w:ascii="Times New Roman" w:hAnsi="Times New Roman"/>
                <w:b/>
                <w:sz w:val="24"/>
                <w:szCs w:val="24"/>
              </w:rPr>
              <w:t xml:space="preserve"> о закупке</w:t>
            </w:r>
          </w:p>
        </w:tc>
        <w:tc>
          <w:tcPr>
            <w:tcW w:w="10632" w:type="dxa"/>
            <w:shd w:val="clear" w:color="auto" w:fill="auto"/>
          </w:tcPr>
          <w:p w:rsidR="000F1D8A" w:rsidRPr="000F1D8A" w:rsidRDefault="000F1D8A" w:rsidP="004841D2">
            <w:pPr>
              <w:spacing w:line="240" w:lineRule="auto"/>
              <w:jc w:val="both"/>
              <w:rPr>
                <w:rFonts w:ascii="Times New Roman" w:hAnsi="Times New Roman"/>
                <w:sz w:val="24"/>
                <w:szCs w:val="24"/>
              </w:rPr>
            </w:pPr>
            <w:r w:rsidRPr="000F1D8A">
              <w:rPr>
                <w:rFonts w:ascii="Times New Roman" w:hAnsi="Times New Roman"/>
                <w:sz w:val="24"/>
                <w:szCs w:val="24"/>
              </w:rPr>
              <w:t xml:space="preserve">Заказчик размещает разъяснения в ЕИС в форме электронного </w:t>
            </w:r>
            <w:r w:rsidR="004841D2" w:rsidRPr="004841D2">
              <w:rPr>
                <w:rFonts w:ascii="Times New Roman" w:hAnsi="Times New Roman"/>
                <w:sz w:val="24"/>
                <w:szCs w:val="24"/>
              </w:rPr>
              <w:t>извещения</w:t>
            </w:r>
            <w:r w:rsidRPr="000F1D8A">
              <w:rPr>
                <w:rFonts w:ascii="Times New Roman" w:hAnsi="Times New Roman"/>
                <w:sz w:val="24"/>
                <w:szCs w:val="24"/>
              </w:rPr>
              <w:t>.</w:t>
            </w:r>
          </w:p>
        </w:tc>
      </w:tr>
      <w:tr w:rsidR="000F1D8A" w:rsidRPr="006A5895" w:rsidTr="002D4925">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Ex>
        <w:trPr>
          <w:trHeight w:val="274"/>
        </w:trPr>
        <w:tc>
          <w:tcPr>
            <w:tcW w:w="709" w:type="dxa"/>
            <w:shd w:val="clear" w:color="auto" w:fill="auto"/>
            <w:vAlign w:val="center"/>
          </w:tcPr>
          <w:p w:rsidR="000F1D8A" w:rsidRDefault="00E9109C" w:rsidP="00764654">
            <w:pPr>
              <w:suppressAutoHyphens/>
              <w:autoSpaceDE w:val="0"/>
              <w:spacing w:after="0" w:line="240" w:lineRule="auto"/>
              <w:jc w:val="center"/>
              <w:rPr>
                <w:rFonts w:ascii="Times New Roman" w:eastAsia="Times New Roman" w:hAnsi="Times New Roman"/>
                <w:b/>
                <w:sz w:val="24"/>
                <w:szCs w:val="24"/>
                <w:lang w:eastAsia="ar-SA"/>
              </w:rPr>
            </w:pPr>
            <w:r>
              <w:rPr>
                <w:rFonts w:ascii="Times New Roman" w:eastAsia="Times New Roman" w:hAnsi="Times New Roman"/>
                <w:b/>
                <w:sz w:val="24"/>
                <w:szCs w:val="24"/>
                <w:lang w:eastAsia="ar-SA"/>
              </w:rPr>
              <w:t>20</w:t>
            </w:r>
          </w:p>
        </w:tc>
        <w:tc>
          <w:tcPr>
            <w:tcW w:w="4507" w:type="dxa"/>
            <w:shd w:val="clear" w:color="auto" w:fill="auto"/>
          </w:tcPr>
          <w:p w:rsidR="000F1D8A" w:rsidRPr="000F1D8A" w:rsidRDefault="000F1D8A" w:rsidP="004841D2">
            <w:pPr>
              <w:spacing w:after="0" w:line="240" w:lineRule="auto"/>
              <w:rPr>
                <w:rFonts w:ascii="Times New Roman" w:hAnsi="Times New Roman"/>
                <w:b/>
                <w:sz w:val="24"/>
                <w:szCs w:val="24"/>
              </w:rPr>
            </w:pPr>
            <w:r w:rsidRPr="000F1D8A">
              <w:rPr>
                <w:rFonts w:ascii="Times New Roman" w:hAnsi="Times New Roman"/>
                <w:b/>
                <w:sz w:val="24"/>
                <w:szCs w:val="24"/>
              </w:rPr>
              <w:t xml:space="preserve">Порядок предоставления участникам закупки разъяснений положений </w:t>
            </w:r>
            <w:r w:rsidR="004841D2" w:rsidRPr="004841D2">
              <w:rPr>
                <w:rFonts w:ascii="Times New Roman" w:hAnsi="Times New Roman"/>
                <w:b/>
                <w:sz w:val="24"/>
                <w:szCs w:val="24"/>
              </w:rPr>
              <w:t>извещения</w:t>
            </w:r>
            <w:r w:rsidRPr="000F1D8A">
              <w:rPr>
                <w:rFonts w:ascii="Times New Roman" w:hAnsi="Times New Roman"/>
                <w:b/>
                <w:sz w:val="24"/>
                <w:szCs w:val="24"/>
              </w:rPr>
              <w:t xml:space="preserve"> о закупке</w:t>
            </w:r>
          </w:p>
        </w:tc>
        <w:tc>
          <w:tcPr>
            <w:tcW w:w="10632" w:type="dxa"/>
            <w:shd w:val="clear" w:color="auto" w:fill="auto"/>
          </w:tcPr>
          <w:p w:rsidR="000F1D8A" w:rsidRPr="000F1D8A" w:rsidRDefault="000F1D8A" w:rsidP="004841D2">
            <w:pPr>
              <w:spacing w:after="0" w:line="240" w:lineRule="auto"/>
              <w:jc w:val="both"/>
              <w:rPr>
                <w:rFonts w:ascii="Times New Roman" w:hAnsi="Times New Roman"/>
                <w:sz w:val="24"/>
                <w:szCs w:val="24"/>
              </w:rPr>
            </w:pPr>
            <w:r w:rsidRPr="000F1D8A">
              <w:rPr>
                <w:rFonts w:ascii="Times New Roman" w:hAnsi="Times New Roman"/>
                <w:sz w:val="24"/>
                <w:szCs w:val="24"/>
              </w:rPr>
              <w:t xml:space="preserve">Разъяснения положений </w:t>
            </w:r>
            <w:r w:rsidR="004841D2" w:rsidRPr="004841D2">
              <w:rPr>
                <w:rFonts w:ascii="Times New Roman" w:hAnsi="Times New Roman"/>
                <w:sz w:val="24"/>
                <w:szCs w:val="24"/>
              </w:rPr>
              <w:t>извещения</w:t>
            </w:r>
            <w:r w:rsidRPr="000F1D8A">
              <w:rPr>
                <w:rFonts w:ascii="Times New Roman" w:hAnsi="Times New Roman"/>
                <w:sz w:val="24"/>
                <w:szCs w:val="24"/>
              </w:rPr>
              <w:t xml:space="preserve"> о закупке, размещаются Заказчиком в ЕИС не позднее чем в течение трех дней со дня принятия решения о внесении указанных изменений, предоставления указанных разъяснений.</w:t>
            </w:r>
          </w:p>
        </w:tc>
      </w:tr>
      <w:tr w:rsidR="000F1D8A" w:rsidRPr="006A5895" w:rsidTr="001D4282">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Ex>
        <w:tc>
          <w:tcPr>
            <w:tcW w:w="709" w:type="dxa"/>
            <w:shd w:val="clear" w:color="auto" w:fill="auto"/>
            <w:vAlign w:val="center"/>
          </w:tcPr>
          <w:p w:rsidR="000F1D8A" w:rsidRDefault="00E9109C" w:rsidP="00764654">
            <w:pPr>
              <w:suppressAutoHyphens/>
              <w:autoSpaceDE w:val="0"/>
              <w:spacing w:after="0" w:line="240" w:lineRule="auto"/>
              <w:jc w:val="center"/>
              <w:rPr>
                <w:rFonts w:ascii="Times New Roman" w:eastAsia="Times New Roman" w:hAnsi="Times New Roman"/>
                <w:b/>
                <w:sz w:val="24"/>
                <w:szCs w:val="24"/>
                <w:lang w:eastAsia="ar-SA"/>
              </w:rPr>
            </w:pPr>
            <w:r>
              <w:rPr>
                <w:rFonts w:ascii="Times New Roman" w:eastAsia="Times New Roman" w:hAnsi="Times New Roman"/>
                <w:b/>
                <w:sz w:val="24"/>
                <w:szCs w:val="24"/>
                <w:lang w:eastAsia="ar-SA"/>
              </w:rPr>
              <w:t>21</w:t>
            </w:r>
          </w:p>
        </w:tc>
        <w:tc>
          <w:tcPr>
            <w:tcW w:w="4507" w:type="dxa"/>
            <w:shd w:val="clear" w:color="auto" w:fill="auto"/>
          </w:tcPr>
          <w:p w:rsidR="000F1D8A" w:rsidRPr="000F1D8A" w:rsidRDefault="000F1D8A" w:rsidP="004841D2">
            <w:pPr>
              <w:spacing w:after="0" w:line="240" w:lineRule="auto"/>
              <w:rPr>
                <w:rFonts w:ascii="Times New Roman" w:hAnsi="Times New Roman"/>
                <w:b/>
                <w:sz w:val="24"/>
                <w:szCs w:val="24"/>
              </w:rPr>
            </w:pPr>
            <w:r w:rsidRPr="000F1D8A">
              <w:rPr>
                <w:rFonts w:ascii="Times New Roman" w:hAnsi="Times New Roman"/>
                <w:b/>
                <w:sz w:val="24"/>
                <w:szCs w:val="24"/>
              </w:rPr>
              <w:t xml:space="preserve">Дата начала и дата окончания срока предоставления участникам закупки разъяснений положений </w:t>
            </w:r>
            <w:r w:rsidR="004841D2" w:rsidRPr="004841D2">
              <w:rPr>
                <w:rFonts w:ascii="Times New Roman" w:hAnsi="Times New Roman"/>
                <w:b/>
                <w:sz w:val="24"/>
                <w:szCs w:val="24"/>
              </w:rPr>
              <w:t>извещения</w:t>
            </w:r>
            <w:r w:rsidRPr="000F1D8A">
              <w:rPr>
                <w:rFonts w:ascii="Times New Roman" w:hAnsi="Times New Roman"/>
                <w:b/>
                <w:sz w:val="24"/>
                <w:szCs w:val="24"/>
              </w:rPr>
              <w:t xml:space="preserve"> о закупке</w:t>
            </w:r>
          </w:p>
        </w:tc>
        <w:tc>
          <w:tcPr>
            <w:tcW w:w="10632" w:type="dxa"/>
            <w:shd w:val="clear" w:color="auto" w:fill="auto"/>
          </w:tcPr>
          <w:p w:rsidR="000F1D8A" w:rsidRPr="000F1D8A" w:rsidRDefault="000F1D8A" w:rsidP="004841D2">
            <w:pPr>
              <w:spacing w:after="0" w:line="240" w:lineRule="auto"/>
              <w:jc w:val="both"/>
              <w:rPr>
                <w:rFonts w:ascii="Times New Roman" w:hAnsi="Times New Roman"/>
                <w:sz w:val="24"/>
                <w:szCs w:val="24"/>
              </w:rPr>
            </w:pPr>
            <w:r w:rsidRPr="000F1D8A">
              <w:rPr>
                <w:rFonts w:ascii="Times New Roman" w:hAnsi="Times New Roman"/>
                <w:sz w:val="24"/>
                <w:szCs w:val="24"/>
              </w:rPr>
              <w:t xml:space="preserve">Начиная с момента официальной публикации (размещения) закупки в ЕИС до даты окончания приема заявок от участников. </w:t>
            </w:r>
            <w:r w:rsidR="0003217F" w:rsidRPr="00176F9C">
              <w:rPr>
                <w:rFonts w:ascii="TimesNewRomanPSMT" w:hAnsi="TimesNewRomanPSMT" w:cs="TimesNewRomanPSMT"/>
                <w:b/>
              </w:rPr>
              <w:t>Разъяснения положений</w:t>
            </w:r>
            <w:r w:rsidR="0003217F">
              <w:rPr>
                <w:rFonts w:ascii="TimesNewRomanPSMT" w:hAnsi="TimesNewRomanPSMT" w:cs="TimesNewRomanPSMT"/>
                <w:b/>
              </w:rPr>
              <w:t xml:space="preserve"> </w:t>
            </w:r>
            <w:r w:rsidR="004841D2" w:rsidRPr="004841D2">
              <w:rPr>
                <w:rFonts w:ascii="TimesNewRomanPSMT" w:hAnsi="TimesNewRomanPSMT" w:cs="TimesNewRomanPSMT"/>
                <w:b/>
              </w:rPr>
              <w:t>извещения</w:t>
            </w:r>
            <w:r w:rsidR="0003217F" w:rsidRPr="00176F9C">
              <w:rPr>
                <w:rFonts w:ascii="TimesNewRomanPSMT" w:hAnsi="TimesNewRomanPSMT" w:cs="TimesNewRomanPSMT"/>
                <w:b/>
              </w:rPr>
              <w:t xml:space="preserve"> о закупке и Извещения размещаются в ЕИС в течение трех рабочих</w:t>
            </w:r>
            <w:r w:rsidR="0003217F">
              <w:rPr>
                <w:rFonts w:ascii="TimesNewRomanPSMT" w:hAnsi="TimesNewRomanPSMT" w:cs="TimesNewRomanPSMT"/>
                <w:b/>
              </w:rPr>
              <w:t xml:space="preserve"> </w:t>
            </w:r>
            <w:r w:rsidR="0003217F" w:rsidRPr="00176F9C">
              <w:rPr>
                <w:rFonts w:ascii="TimesNewRomanPSMT" w:hAnsi="TimesNewRomanPSMT" w:cs="TimesNewRomanPSMT"/>
                <w:b/>
              </w:rPr>
              <w:t xml:space="preserve">дней с даты поступления запроса от Участника закупки, при этом </w:t>
            </w:r>
            <w:r w:rsidR="0003217F">
              <w:rPr>
                <w:rFonts w:ascii="TimesNewRomanPSMT" w:hAnsi="TimesNewRomanPSMT" w:cs="TimesNewRomanPSMT"/>
                <w:b/>
              </w:rPr>
              <w:t>Заказчик</w:t>
            </w:r>
            <w:r w:rsidR="0003217F" w:rsidRPr="00176F9C">
              <w:rPr>
                <w:rFonts w:ascii="TimesNewRomanPSMT" w:hAnsi="TimesNewRomanPSMT" w:cs="TimesNewRomanPSMT"/>
                <w:b/>
              </w:rPr>
              <w:t xml:space="preserve"> вправе</w:t>
            </w:r>
            <w:r w:rsidR="0003217F">
              <w:rPr>
                <w:rFonts w:ascii="TimesNewRomanPSMT" w:hAnsi="TimesNewRomanPSMT" w:cs="TimesNewRomanPSMT"/>
                <w:b/>
              </w:rPr>
              <w:t xml:space="preserve"> </w:t>
            </w:r>
            <w:r w:rsidR="0003217F" w:rsidRPr="00176F9C">
              <w:rPr>
                <w:rFonts w:ascii="TimesNewRomanPSMT" w:hAnsi="TimesNewRomanPSMT" w:cs="TimesNewRomanPSMT"/>
                <w:b/>
              </w:rPr>
              <w:t>не осуществлять такое разъяснение в случае, если указанный запрос поступил</w:t>
            </w:r>
            <w:r w:rsidR="0003217F">
              <w:rPr>
                <w:rFonts w:ascii="TimesNewRomanPSMT" w:hAnsi="TimesNewRomanPSMT" w:cs="TimesNewRomanPSMT"/>
                <w:b/>
              </w:rPr>
              <w:t xml:space="preserve"> </w:t>
            </w:r>
            <w:proofErr w:type="gramStart"/>
            <w:r w:rsidR="0003217F" w:rsidRPr="00176F9C">
              <w:rPr>
                <w:rFonts w:ascii="TimesNewRomanPSMT" w:hAnsi="TimesNewRomanPSMT" w:cs="TimesNewRomanPSMT"/>
                <w:b/>
              </w:rPr>
              <w:t>позднее</w:t>
            </w:r>
            <w:proofErr w:type="gramEnd"/>
            <w:r w:rsidR="0003217F" w:rsidRPr="00176F9C">
              <w:rPr>
                <w:rFonts w:ascii="TimesNewRomanPSMT" w:hAnsi="TimesNewRomanPSMT" w:cs="TimesNewRomanPSMT"/>
                <w:b/>
              </w:rPr>
              <w:t xml:space="preserve"> чем за три рабочих дня до даты окончания срока подачи заявок на участие в</w:t>
            </w:r>
            <w:r w:rsidR="0003217F">
              <w:rPr>
                <w:rFonts w:ascii="TimesNewRomanPSMT" w:hAnsi="TimesNewRomanPSMT" w:cs="TimesNewRomanPSMT"/>
                <w:b/>
              </w:rPr>
              <w:t xml:space="preserve"> </w:t>
            </w:r>
            <w:r w:rsidR="0003217F" w:rsidRPr="00176F9C">
              <w:rPr>
                <w:rFonts w:ascii="TimesNewRomanPSMT" w:hAnsi="TimesNewRomanPSMT" w:cs="TimesNewRomanPSMT"/>
                <w:b/>
              </w:rPr>
              <w:t>такой закупке.</w:t>
            </w:r>
          </w:p>
        </w:tc>
      </w:tr>
      <w:tr w:rsidR="00B71FBF" w:rsidRPr="006A5895" w:rsidTr="00B71FBF">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Ex>
        <w:trPr>
          <w:trHeight w:val="1087"/>
        </w:trPr>
        <w:tc>
          <w:tcPr>
            <w:tcW w:w="709" w:type="dxa"/>
            <w:shd w:val="clear" w:color="auto" w:fill="auto"/>
            <w:vAlign w:val="center"/>
          </w:tcPr>
          <w:p w:rsidR="00B71FBF" w:rsidRDefault="00E9109C" w:rsidP="00E9109C">
            <w:pPr>
              <w:suppressAutoHyphens/>
              <w:autoSpaceDE w:val="0"/>
              <w:spacing w:after="0" w:line="240" w:lineRule="auto"/>
              <w:jc w:val="center"/>
              <w:rPr>
                <w:rFonts w:ascii="Times New Roman" w:eastAsia="Times New Roman" w:hAnsi="Times New Roman"/>
                <w:b/>
                <w:sz w:val="24"/>
                <w:szCs w:val="24"/>
                <w:lang w:eastAsia="ar-SA"/>
              </w:rPr>
            </w:pPr>
            <w:r>
              <w:rPr>
                <w:rFonts w:ascii="Times New Roman" w:eastAsia="Times New Roman" w:hAnsi="Times New Roman"/>
                <w:b/>
                <w:sz w:val="24"/>
                <w:szCs w:val="24"/>
                <w:lang w:eastAsia="ar-SA"/>
              </w:rPr>
              <w:t>22</w:t>
            </w:r>
          </w:p>
        </w:tc>
        <w:tc>
          <w:tcPr>
            <w:tcW w:w="15139" w:type="dxa"/>
            <w:gridSpan w:val="2"/>
            <w:shd w:val="clear" w:color="auto" w:fill="auto"/>
          </w:tcPr>
          <w:p w:rsidR="00B71FBF" w:rsidRPr="00B71FBF" w:rsidRDefault="00B71FBF" w:rsidP="00B71FBF">
            <w:pPr>
              <w:spacing w:after="0" w:line="240" w:lineRule="auto"/>
              <w:rPr>
                <w:rFonts w:ascii="Times New Roman" w:hAnsi="Times New Roman"/>
                <w:b/>
                <w:bCs/>
                <w:sz w:val="24"/>
                <w:szCs w:val="24"/>
              </w:rPr>
            </w:pPr>
            <w:r w:rsidRPr="00B71FBF">
              <w:rPr>
                <w:rFonts w:ascii="Times New Roman" w:hAnsi="Times New Roman"/>
                <w:b/>
                <w:bCs/>
                <w:sz w:val="24"/>
                <w:szCs w:val="24"/>
              </w:rPr>
              <w:t xml:space="preserve">Приложение № 1: </w:t>
            </w:r>
            <w:r w:rsidR="00A2371C">
              <w:rPr>
                <w:rFonts w:ascii="Times New Roman" w:hAnsi="Times New Roman"/>
                <w:b/>
                <w:bCs/>
                <w:sz w:val="24"/>
                <w:szCs w:val="24"/>
              </w:rPr>
              <w:t>Форма котировочной заявки</w:t>
            </w:r>
            <w:r w:rsidRPr="00B71FBF">
              <w:rPr>
                <w:rFonts w:ascii="Times New Roman" w:hAnsi="Times New Roman"/>
                <w:b/>
                <w:bCs/>
                <w:sz w:val="24"/>
                <w:szCs w:val="24"/>
              </w:rPr>
              <w:t>;</w:t>
            </w:r>
          </w:p>
          <w:p w:rsidR="00B71FBF" w:rsidRPr="00B71FBF" w:rsidRDefault="00B71FBF" w:rsidP="00B71FBF">
            <w:pPr>
              <w:spacing w:after="0" w:line="240" w:lineRule="auto"/>
              <w:rPr>
                <w:rFonts w:ascii="Times New Roman" w:hAnsi="Times New Roman"/>
                <w:b/>
                <w:bCs/>
                <w:sz w:val="24"/>
                <w:szCs w:val="24"/>
              </w:rPr>
            </w:pPr>
            <w:r w:rsidRPr="00B71FBF">
              <w:rPr>
                <w:rFonts w:ascii="Times New Roman" w:hAnsi="Times New Roman"/>
                <w:b/>
                <w:bCs/>
                <w:sz w:val="24"/>
                <w:szCs w:val="24"/>
              </w:rPr>
              <w:t xml:space="preserve">Приложение № 2: </w:t>
            </w:r>
            <w:r w:rsidR="00A2371C">
              <w:rPr>
                <w:rFonts w:ascii="Times New Roman" w:hAnsi="Times New Roman"/>
                <w:b/>
                <w:bCs/>
                <w:sz w:val="24"/>
                <w:szCs w:val="24"/>
              </w:rPr>
              <w:t>Анкета поставщика</w:t>
            </w:r>
            <w:r w:rsidRPr="00B71FBF">
              <w:rPr>
                <w:rFonts w:ascii="Times New Roman" w:hAnsi="Times New Roman"/>
                <w:b/>
                <w:bCs/>
                <w:sz w:val="24"/>
                <w:szCs w:val="24"/>
              </w:rPr>
              <w:t>;</w:t>
            </w:r>
          </w:p>
          <w:p w:rsidR="00B71FBF" w:rsidRDefault="00B71FBF" w:rsidP="00B71FBF">
            <w:pPr>
              <w:spacing w:after="0" w:line="240" w:lineRule="auto"/>
              <w:rPr>
                <w:rFonts w:ascii="Times New Roman" w:hAnsi="Times New Roman"/>
                <w:b/>
                <w:bCs/>
                <w:sz w:val="24"/>
                <w:szCs w:val="24"/>
              </w:rPr>
            </w:pPr>
            <w:r w:rsidRPr="00B71FBF">
              <w:rPr>
                <w:rFonts w:ascii="Times New Roman" w:hAnsi="Times New Roman"/>
                <w:b/>
                <w:bCs/>
                <w:sz w:val="24"/>
                <w:szCs w:val="24"/>
              </w:rPr>
              <w:t>Приложение № 3</w:t>
            </w:r>
            <w:r w:rsidR="00224302">
              <w:rPr>
                <w:rFonts w:ascii="Times New Roman" w:hAnsi="Times New Roman"/>
                <w:b/>
                <w:bCs/>
                <w:sz w:val="24"/>
                <w:szCs w:val="24"/>
              </w:rPr>
              <w:t xml:space="preserve">: </w:t>
            </w:r>
            <w:r w:rsidR="00A2371C">
              <w:rPr>
                <w:rFonts w:ascii="Times New Roman" w:hAnsi="Times New Roman"/>
                <w:b/>
                <w:bCs/>
                <w:sz w:val="24"/>
                <w:szCs w:val="24"/>
              </w:rPr>
              <w:t>Техническое задание</w:t>
            </w:r>
            <w:r w:rsidRPr="00B71FBF">
              <w:rPr>
                <w:rFonts w:ascii="Times New Roman" w:hAnsi="Times New Roman"/>
                <w:b/>
                <w:bCs/>
                <w:sz w:val="24"/>
                <w:szCs w:val="24"/>
              </w:rPr>
              <w:t>;</w:t>
            </w:r>
          </w:p>
          <w:p w:rsidR="00B71FBF" w:rsidRDefault="00B71FBF" w:rsidP="00A2371C">
            <w:pPr>
              <w:spacing w:after="0" w:line="240" w:lineRule="auto"/>
              <w:jc w:val="both"/>
              <w:rPr>
                <w:rFonts w:ascii="Times New Roman" w:hAnsi="Times New Roman"/>
                <w:b/>
                <w:sz w:val="24"/>
                <w:szCs w:val="24"/>
              </w:rPr>
            </w:pPr>
            <w:r w:rsidRPr="00B71FBF">
              <w:rPr>
                <w:rFonts w:ascii="Times New Roman" w:hAnsi="Times New Roman"/>
                <w:b/>
                <w:sz w:val="24"/>
                <w:szCs w:val="24"/>
              </w:rPr>
              <w:t xml:space="preserve">Приложение № 4: </w:t>
            </w:r>
            <w:r w:rsidR="00A2371C">
              <w:rPr>
                <w:rFonts w:ascii="Times New Roman" w:hAnsi="Times New Roman"/>
                <w:b/>
                <w:sz w:val="24"/>
                <w:szCs w:val="24"/>
              </w:rPr>
              <w:t>Проект договора;</w:t>
            </w:r>
          </w:p>
          <w:p w:rsidR="002F2422" w:rsidRDefault="002F2422" w:rsidP="002F2422">
            <w:pPr>
              <w:spacing w:after="0" w:line="240" w:lineRule="auto"/>
              <w:jc w:val="both"/>
              <w:rPr>
                <w:rFonts w:ascii="Times New Roman" w:hAnsi="Times New Roman"/>
                <w:b/>
                <w:sz w:val="24"/>
                <w:szCs w:val="24"/>
              </w:rPr>
            </w:pPr>
            <w:r w:rsidRPr="00B71FBF">
              <w:rPr>
                <w:rFonts w:ascii="Times New Roman" w:hAnsi="Times New Roman"/>
                <w:b/>
                <w:sz w:val="24"/>
                <w:szCs w:val="24"/>
              </w:rPr>
              <w:t xml:space="preserve">Приложение № </w:t>
            </w:r>
            <w:r>
              <w:rPr>
                <w:rFonts w:ascii="Times New Roman" w:hAnsi="Times New Roman"/>
                <w:b/>
                <w:sz w:val="24"/>
                <w:szCs w:val="24"/>
              </w:rPr>
              <w:t>5</w:t>
            </w:r>
            <w:r w:rsidRPr="00B71FBF">
              <w:rPr>
                <w:rFonts w:ascii="Times New Roman" w:hAnsi="Times New Roman"/>
                <w:b/>
                <w:sz w:val="24"/>
                <w:szCs w:val="24"/>
              </w:rPr>
              <w:t xml:space="preserve">: </w:t>
            </w:r>
            <w:r w:rsidR="0095411A">
              <w:rPr>
                <w:rFonts w:ascii="Times New Roman" w:hAnsi="Times New Roman"/>
                <w:b/>
                <w:sz w:val="24"/>
                <w:szCs w:val="24"/>
              </w:rPr>
              <w:t>НМЦ договора</w:t>
            </w:r>
            <w:r>
              <w:rPr>
                <w:rFonts w:ascii="Times New Roman" w:hAnsi="Times New Roman"/>
                <w:b/>
                <w:sz w:val="24"/>
                <w:szCs w:val="24"/>
              </w:rPr>
              <w:t>;</w:t>
            </w:r>
          </w:p>
          <w:p w:rsidR="00A2371C" w:rsidRPr="000F1D8A" w:rsidRDefault="002F2422" w:rsidP="0061489B">
            <w:pPr>
              <w:spacing w:after="0" w:line="240" w:lineRule="auto"/>
              <w:jc w:val="both"/>
              <w:rPr>
                <w:rFonts w:ascii="Times New Roman" w:hAnsi="Times New Roman"/>
                <w:sz w:val="24"/>
                <w:szCs w:val="24"/>
              </w:rPr>
            </w:pPr>
            <w:r>
              <w:rPr>
                <w:rFonts w:ascii="Times New Roman" w:hAnsi="Times New Roman"/>
                <w:b/>
                <w:sz w:val="24"/>
                <w:szCs w:val="24"/>
              </w:rPr>
              <w:t xml:space="preserve">Приложение № 6: </w:t>
            </w:r>
            <w:r w:rsidRPr="002F2422">
              <w:rPr>
                <w:rFonts w:ascii="Times New Roman" w:hAnsi="Times New Roman"/>
                <w:b/>
                <w:sz w:val="24"/>
                <w:szCs w:val="24"/>
              </w:rPr>
              <w:t>Согласие на обработку персональных данных</w:t>
            </w:r>
          </w:p>
        </w:tc>
      </w:tr>
    </w:tbl>
    <w:p w:rsidR="00800792" w:rsidRDefault="00800792" w:rsidP="00800792">
      <w:pPr>
        <w:suppressAutoHyphens/>
        <w:autoSpaceDE w:val="0"/>
        <w:spacing w:after="0" w:line="240" w:lineRule="auto"/>
        <w:jc w:val="both"/>
        <w:rPr>
          <w:rFonts w:ascii="Times New Roman" w:eastAsia="Times New Roman" w:hAnsi="Times New Roman"/>
          <w:sz w:val="24"/>
          <w:szCs w:val="24"/>
          <w:lang w:eastAsia="ar-SA"/>
        </w:rPr>
      </w:pPr>
    </w:p>
    <w:p w:rsidR="001D4282" w:rsidRDefault="001D4282" w:rsidP="00800792">
      <w:pPr>
        <w:suppressAutoHyphens/>
        <w:autoSpaceDE w:val="0"/>
        <w:spacing w:after="0" w:line="240" w:lineRule="auto"/>
        <w:jc w:val="both"/>
        <w:rPr>
          <w:rFonts w:ascii="Times New Roman" w:eastAsia="Times New Roman" w:hAnsi="Times New Roman"/>
          <w:sz w:val="24"/>
          <w:szCs w:val="24"/>
          <w:lang w:eastAsia="ar-SA"/>
        </w:rPr>
      </w:pPr>
    </w:p>
    <w:p w:rsidR="001D4282" w:rsidRDefault="001D4282" w:rsidP="00800792">
      <w:pPr>
        <w:suppressAutoHyphens/>
        <w:autoSpaceDE w:val="0"/>
        <w:spacing w:after="0" w:line="240" w:lineRule="auto"/>
        <w:jc w:val="both"/>
        <w:rPr>
          <w:rFonts w:ascii="Times New Roman" w:eastAsia="Times New Roman" w:hAnsi="Times New Roman"/>
          <w:sz w:val="24"/>
          <w:szCs w:val="24"/>
          <w:lang w:eastAsia="ar-SA"/>
        </w:rPr>
      </w:pPr>
    </w:p>
    <w:p w:rsidR="001D4282" w:rsidRPr="006A5895" w:rsidRDefault="001D4282" w:rsidP="00800792">
      <w:pPr>
        <w:suppressAutoHyphens/>
        <w:autoSpaceDE w:val="0"/>
        <w:spacing w:after="0" w:line="240" w:lineRule="auto"/>
        <w:jc w:val="both"/>
        <w:rPr>
          <w:rFonts w:ascii="Times New Roman" w:eastAsia="Times New Roman" w:hAnsi="Times New Roman"/>
          <w:sz w:val="24"/>
          <w:szCs w:val="24"/>
          <w:lang w:eastAsia="ar-SA"/>
        </w:rPr>
      </w:pPr>
    </w:p>
    <w:p w:rsidR="00800792" w:rsidRPr="006A5895" w:rsidRDefault="00800792" w:rsidP="00800792">
      <w:pPr>
        <w:suppressAutoHyphens/>
        <w:autoSpaceDE w:val="0"/>
        <w:spacing w:after="0" w:line="240" w:lineRule="auto"/>
        <w:ind w:left="5670"/>
        <w:jc w:val="both"/>
        <w:rPr>
          <w:rFonts w:ascii="Times New Roman" w:eastAsia="Times New Roman" w:hAnsi="Times New Roman"/>
          <w:sz w:val="24"/>
          <w:szCs w:val="24"/>
          <w:lang w:eastAsia="ar-SA"/>
        </w:rPr>
      </w:pPr>
    </w:p>
    <w:p w:rsidR="0080648B" w:rsidRDefault="0080648B" w:rsidP="00800792">
      <w:pPr>
        <w:suppressAutoHyphens/>
        <w:autoSpaceDE w:val="0"/>
        <w:spacing w:after="0" w:line="240" w:lineRule="auto"/>
        <w:ind w:left="5670"/>
        <w:jc w:val="both"/>
        <w:rPr>
          <w:rFonts w:ascii="Times New Roman" w:eastAsia="Times New Roman" w:hAnsi="Times New Roman"/>
          <w:sz w:val="24"/>
          <w:szCs w:val="24"/>
          <w:lang w:eastAsia="ar-SA"/>
        </w:rPr>
        <w:sectPr w:rsidR="0080648B" w:rsidSect="001D4282">
          <w:pgSz w:w="16838" w:h="11906" w:orient="landscape"/>
          <w:pgMar w:top="720" w:right="720" w:bottom="720" w:left="720" w:header="709" w:footer="709" w:gutter="0"/>
          <w:cols w:space="708"/>
          <w:docGrid w:linePitch="360"/>
        </w:sectPr>
      </w:pPr>
    </w:p>
    <w:p w:rsidR="00BB2F13" w:rsidRDefault="00BB2F13" w:rsidP="00F9235A">
      <w:pPr>
        <w:suppressAutoHyphens/>
        <w:autoSpaceDE w:val="0"/>
        <w:spacing w:after="0" w:line="240" w:lineRule="auto"/>
        <w:ind w:left="5670"/>
        <w:jc w:val="right"/>
        <w:rPr>
          <w:rFonts w:ascii="Times New Roman" w:hAnsi="Times New Roman"/>
          <w:sz w:val="24"/>
          <w:szCs w:val="24"/>
        </w:rPr>
      </w:pPr>
      <w:r>
        <w:rPr>
          <w:rFonts w:ascii="Times New Roman" w:eastAsia="Times New Roman" w:hAnsi="Times New Roman"/>
          <w:sz w:val="24"/>
          <w:szCs w:val="24"/>
          <w:lang w:eastAsia="ar-SA"/>
        </w:rPr>
        <w:lastRenderedPageBreak/>
        <w:t xml:space="preserve">                                        </w:t>
      </w:r>
      <w:r w:rsidR="00800792" w:rsidRPr="006A5895">
        <w:rPr>
          <w:rFonts w:ascii="Times New Roman" w:eastAsia="Times New Roman" w:hAnsi="Times New Roman"/>
          <w:sz w:val="24"/>
          <w:szCs w:val="24"/>
          <w:lang w:eastAsia="ar-SA"/>
        </w:rPr>
        <w:t>Приложение №1</w:t>
      </w:r>
      <w:r w:rsidR="00F9235A">
        <w:rPr>
          <w:rFonts w:ascii="Times New Roman" w:eastAsia="Times New Roman" w:hAnsi="Times New Roman"/>
          <w:sz w:val="24"/>
          <w:szCs w:val="24"/>
          <w:lang w:eastAsia="ar-SA"/>
        </w:rPr>
        <w:t xml:space="preserve"> </w:t>
      </w:r>
      <w:r w:rsidR="00F9235A" w:rsidRPr="006A5895">
        <w:rPr>
          <w:rFonts w:ascii="Times New Roman" w:hAnsi="Times New Roman"/>
          <w:sz w:val="24"/>
          <w:szCs w:val="24"/>
        </w:rPr>
        <w:t xml:space="preserve">к Извещению о </w:t>
      </w:r>
      <w:r w:rsidR="00F9235A">
        <w:rPr>
          <w:rFonts w:ascii="Times New Roman" w:hAnsi="Times New Roman"/>
          <w:sz w:val="24"/>
          <w:szCs w:val="24"/>
        </w:rPr>
        <w:t xml:space="preserve">проведении </w:t>
      </w:r>
    </w:p>
    <w:p w:rsidR="00BB2F13" w:rsidRDefault="00F9235A" w:rsidP="00F9235A">
      <w:pPr>
        <w:suppressAutoHyphens/>
        <w:autoSpaceDE w:val="0"/>
        <w:spacing w:after="0" w:line="240" w:lineRule="auto"/>
        <w:ind w:left="5670"/>
        <w:jc w:val="right"/>
        <w:rPr>
          <w:rFonts w:ascii="Times New Roman" w:hAnsi="Times New Roman"/>
          <w:sz w:val="24"/>
          <w:szCs w:val="24"/>
        </w:rPr>
      </w:pPr>
      <w:r>
        <w:rPr>
          <w:rFonts w:ascii="Times New Roman" w:hAnsi="Times New Roman"/>
          <w:sz w:val="24"/>
          <w:szCs w:val="24"/>
        </w:rPr>
        <w:t>открытого</w:t>
      </w:r>
      <w:r w:rsidRPr="006A5895">
        <w:rPr>
          <w:rFonts w:ascii="Times New Roman" w:hAnsi="Times New Roman"/>
          <w:sz w:val="24"/>
          <w:szCs w:val="24"/>
        </w:rPr>
        <w:t xml:space="preserve"> запроса котировок</w:t>
      </w:r>
      <w:r>
        <w:rPr>
          <w:rFonts w:ascii="Times New Roman" w:hAnsi="Times New Roman"/>
          <w:sz w:val="24"/>
          <w:szCs w:val="24"/>
        </w:rPr>
        <w:t xml:space="preserve"> </w:t>
      </w:r>
      <w:r w:rsidRPr="006A5895">
        <w:rPr>
          <w:rFonts w:ascii="Times New Roman" w:hAnsi="Times New Roman"/>
          <w:sz w:val="24"/>
          <w:szCs w:val="24"/>
        </w:rPr>
        <w:t xml:space="preserve"> в электронной</w:t>
      </w:r>
      <w:r>
        <w:rPr>
          <w:rFonts w:ascii="Times New Roman" w:hAnsi="Times New Roman"/>
          <w:sz w:val="24"/>
          <w:szCs w:val="24"/>
        </w:rPr>
        <w:t xml:space="preserve"> </w:t>
      </w:r>
      <w:r w:rsidRPr="006A5895">
        <w:rPr>
          <w:rFonts w:ascii="Times New Roman" w:hAnsi="Times New Roman"/>
          <w:sz w:val="24"/>
          <w:szCs w:val="24"/>
        </w:rPr>
        <w:t xml:space="preserve"> </w:t>
      </w:r>
      <w:r>
        <w:rPr>
          <w:rFonts w:ascii="Times New Roman" w:hAnsi="Times New Roman"/>
          <w:sz w:val="24"/>
          <w:szCs w:val="24"/>
        </w:rPr>
        <w:t xml:space="preserve">форме </w:t>
      </w:r>
    </w:p>
    <w:p w:rsidR="00800792" w:rsidRPr="006A5895" w:rsidRDefault="00800792" w:rsidP="00F9235A">
      <w:pPr>
        <w:suppressAutoHyphens/>
        <w:spacing w:after="0" w:line="240" w:lineRule="auto"/>
        <w:ind w:left="5670"/>
        <w:jc w:val="right"/>
        <w:rPr>
          <w:rFonts w:ascii="Times New Roman" w:eastAsia="Times New Roman" w:hAnsi="Times New Roman"/>
          <w:sz w:val="24"/>
          <w:szCs w:val="24"/>
          <w:lang w:eastAsia="ar-SA"/>
        </w:rPr>
      </w:pPr>
      <w:r w:rsidRPr="006A5895">
        <w:rPr>
          <w:rFonts w:ascii="Times New Roman" w:eastAsia="Times New Roman" w:hAnsi="Times New Roman"/>
          <w:sz w:val="24"/>
          <w:szCs w:val="24"/>
          <w:lang w:eastAsia="ar-SA"/>
        </w:rPr>
        <w:t>(форма котировочной заявки)</w:t>
      </w:r>
    </w:p>
    <w:p w:rsidR="00800792" w:rsidRPr="006A5895" w:rsidRDefault="00800792" w:rsidP="00F9235A">
      <w:pPr>
        <w:suppressAutoHyphens/>
        <w:spacing w:after="0" w:line="240" w:lineRule="auto"/>
        <w:jc w:val="right"/>
        <w:rPr>
          <w:rFonts w:ascii="Times New Roman" w:eastAsia="Times New Roman" w:hAnsi="Times New Roman"/>
          <w:sz w:val="24"/>
          <w:szCs w:val="24"/>
          <w:lang w:eastAsia="ar-SA"/>
        </w:rPr>
      </w:pPr>
    </w:p>
    <w:p w:rsidR="00800792" w:rsidRPr="006A5895" w:rsidRDefault="00800792" w:rsidP="00800792">
      <w:pPr>
        <w:suppressAutoHyphens/>
        <w:spacing w:after="0" w:line="240" w:lineRule="auto"/>
        <w:jc w:val="center"/>
        <w:rPr>
          <w:rFonts w:ascii="Times New Roman" w:eastAsia="Times New Roman" w:hAnsi="Times New Roman"/>
          <w:b/>
          <w:sz w:val="24"/>
          <w:szCs w:val="24"/>
          <w:lang w:eastAsia="ar-SA"/>
        </w:rPr>
      </w:pPr>
      <w:r w:rsidRPr="006A5895">
        <w:rPr>
          <w:rFonts w:ascii="Times New Roman" w:eastAsia="Times New Roman" w:hAnsi="Times New Roman"/>
          <w:b/>
          <w:sz w:val="24"/>
          <w:szCs w:val="24"/>
          <w:lang w:eastAsia="ar-SA"/>
        </w:rPr>
        <w:t>КОТИРОВОЧНАЯ ЗАЯВКА</w:t>
      </w:r>
    </w:p>
    <w:p w:rsidR="00800792" w:rsidRPr="006A5895" w:rsidRDefault="00800792" w:rsidP="00800792">
      <w:pPr>
        <w:suppressAutoHyphens/>
        <w:spacing w:after="0" w:line="240" w:lineRule="auto"/>
        <w:jc w:val="center"/>
        <w:rPr>
          <w:rFonts w:ascii="Times New Roman" w:eastAsia="Times New Roman" w:hAnsi="Times New Roman"/>
          <w:sz w:val="24"/>
          <w:szCs w:val="24"/>
          <w:lang w:eastAsia="ar-SA"/>
        </w:rPr>
      </w:pPr>
    </w:p>
    <w:p w:rsidR="00800792" w:rsidRPr="006A5895" w:rsidRDefault="00800792" w:rsidP="00800792">
      <w:pPr>
        <w:suppressAutoHyphens/>
        <w:spacing w:after="0" w:line="240" w:lineRule="auto"/>
        <w:jc w:val="center"/>
        <w:rPr>
          <w:rFonts w:ascii="Times New Roman" w:eastAsia="Times New Roman" w:hAnsi="Times New Roman"/>
          <w:sz w:val="24"/>
          <w:szCs w:val="24"/>
          <w:lang w:eastAsia="ar-SA"/>
        </w:rPr>
      </w:pPr>
      <w:r w:rsidRPr="006A5895">
        <w:rPr>
          <w:rFonts w:ascii="Times New Roman" w:eastAsia="Times New Roman" w:hAnsi="Times New Roman"/>
          <w:sz w:val="24"/>
          <w:szCs w:val="24"/>
          <w:lang w:eastAsia="ar-SA"/>
        </w:rPr>
        <w:t>на участие в</w:t>
      </w:r>
      <w:r w:rsidR="00B56E3D">
        <w:rPr>
          <w:rFonts w:ascii="Times New Roman" w:eastAsia="Times New Roman" w:hAnsi="Times New Roman"/>
          <w:sz w:val="24"/>
          <w:szCs w:val="24"/>
          <w:lang w:eastAsia="ar-SA"/>
        </w:rPr>
        <w:t xml:space="preserve"> открытом</w:t>
      </w:r>
      <w:r w:rsidRPr="006A5895">
        <w:rPr>
          <w:rFonts w:ascii="Times New Roman" w:eastAsia="Times New Roman" w:hAnsi="Times New Roman"/>
          <w:sz w:val="24"/>
          <w:szCs w:val="24"/>
          <w:lang w:eastAsia="ar-SA"/>
        </w:rPr>
        <w:t xml:space="preserve"> запросе котировок в электронной форме</w:t>
      </w:r>
    </w:p>
    <w:p w:rsidR="00800792" w:rsidRPr="006A5895" w:rsidRDefault="00800792" w:rsidP="00800792">
      <w:pPr>
        <w:suppressAutoHyphens/>
        <w:spacing w:after="0" w:line="240" w:lineRule="auto"/>
        <w:jc w:val="center"/>
        <w:rPr>
          <w:rFonts w:ascii="Times New Roman" w:eastAsia="Times New Roman" w:hAnsi="Times New Roman"/>
          <w:sz w:val="24"/>
          <w:szCs w:val="24"/>
          <w:lang w:eastAsia="ar-SA"/>
        </w:rPr>
      </w:pPr>
      <w:r w:rsidRPr="006A5895">
        <w:rPr>
          <w:rFonts w:ascii="Times New Roman" w:eastAsia="Times New Roman" w:hAnsi="Times New Roman"/>
          <w:sz w:val="24"/>
          <w:szCs w:val="24"/>
          <w:lang w:eastAsia="ar-SA"/>
        </w:rPr>
        <w:t>от «____» ___________20___ г. №______________</w:t>
      </w:r>
    </w:p>
    <w:p w:rsidR="00800792" w:rsidRPr="006A5895" w:rsidRDefault="00800792" w:rsidP="00223036">
      <w:pPr>
        <w:suppressAutoHyphens/>
        <w:spacing w:after="0" w:line="240" w:lineRule="auto"/>
        <w:ind w:firstLine="488"/>
        <w:jc w:val="center"/>
        <w:rPr>
          <w:rFonts w:ascii="Times New Roman" w:eastAsia="Times New Roman" w:hAnsi="Times New Roman"/>
          <w:sz w:val="24"/>
          <w:szCs w:val="24"/>
          <w:lang w:eastAsia="ar-SA"/>
        </w:rPr>
      </w:pPr>
      <w:r w:rsidRPr="006A5895">
        <w:rPr>
          <w:rFonts w:ascii="Times New Roman" w:eastAsia="Times New Roman" w:hAnsi="Times New Roman"/>
          <w:sz w:val="24"/>
          <w:szCs w:val="24"/>
          <w:lang w:eastAsia="ar-SA"/>
        </w:rPr>
        <w:t xml:space="preserve">(дата и номер </w:t>
      </w:r>
      <w:r w:rsidRPr="007536AE">
        <w:rPr>
          <w:rFonts w:ascii="Times New Roman" w:eastAsia="Times New Roman" w:hAnsi="Times New Roman"/>
          <w:sz w:val="24"/>
          <w:szCs w:val="24"/>
          <w:lang w:eastAsia="ar-SA"/>
        </w:rPr>
        <w:t xml:space="preserve">присваивается </w:t>
      </w:r>
      <w:r w:rsidR="007536AE">
        <w:rPr>
          <w:rFonts w:ascii="Times New Roman" w:eastAsia="Times New Roman" w:hAnsi="Times New Roman"/>
          <w:sz w:val="24"/>
          <w:szCs w:val="24"/>
          <w:lang w:eastAsia="ar-SA"/>
        </w:rPr>
        <w:t>О</w:t>
      </w:r>
      <w:r w:rsidRPr="007536AE">
        <w:rPr>
          <w:rFonts w:ascii="Times New Roman" w:eastAsia="Times New Roman" w:hAnsi="Times New Roman"/>
          <w:sz w:val="24"/>
          <w:szCs w:val="24"/>
          <w:lang w:eastAsia="ar-SA"/>
        </w:rPr>
        <w:t>фициальным сайтом)</w:t>
      </w:r>
    </w:p>
    <w:p w:rsidR="00800792" w:rsidRPr="006A5895" w:rsidRDefault="00800792" w:rsidP="00800792">
      <w:pPr>
        <w:suppressAutoHyphens/>
        <w:spacing w:after="0" w:line="240" w:lineRule="auto"/>
        <w:ind w:firstLine="488"/>
        <w:jc w:val="both"/>
        <w:rPr>
          <w:rFonts w:ascii="Times New Roman" w:eastAsia="Times New Roman" w:hAnsi="Times New Roman"/>
          <w:i/>
          <w:sz w:val="24"/>
          <w:szCs w:val="24"/>
          <w:lang w:eastAsia="ar-SA"/>
        </w:rPr>
      </w:pPr>
    </w:p>
    <w:p w:rsidR="00800792" w:rsidRPr="006A5895" w:rsidRDefault="00C16B8B" w:rsidP="00800792">
      <w:pPr>
        <w:suppressAutoHyphens/>
        <w:spacing w:after="0" w:line="240" w:lineRule="auto"/>
        <w:jc w:val="both"/>
        <w:rPr>
          <w:rFonts w:ascii="Times New Roman" w:eastAsia="Times New Roman" w:hAnsi="Times New Roman"/>
          <w:sz w:val="24"/>
          <w:szCs w:val="24"/>
          <w:lang w:eastAsia="ar-SA"/>
        </w:rPr>
      </w:pPr>
      <w:r>
        <w:rPr>
          <w:rFonts w:ascii="Times New Roman" w:eastAsia="Times New Roman" w:hAnsi="Times New Roman"/>
          <w:sz w:val="24"/>
          <w:szCs w:val="24"/>
          <w:lang w:eastAsia="ar-SA"/>
        </w:rPr>
        <w:t xml:space="preserve">                 </w:t>
      </w:r>
      <w:r w:rsidR="00800792" w:rsidRPr="006A5895">
        <w:rPr>
          <w:rFonts w:ascii="Times New Roman" w:eastAsia="Times New Roman" w:hAnsi="Times New Roman"/>
          <w:sz w:val="24"/>
          <w:szCs w:val="24"/>
          <w:lang w:eastAsia="ar-SA"/>
        </w:rPr>
        <w:t>«______»_____________ 20___г.</w:t>
      </w:r>
    </w:p>
    <w:p w:rsidR="00800792" w:rsidRPr="006A5895" w:rsidRDefault="00800792" w:rsidP="00800792">
      <w:pPr>
        <w:suppressAutoHyphens/>
        <w:spacing w:after="0" w:line="240" w:lineRule="auto"/>
        <w:jc w:val="center"/>
        <w:rPr>
          <w:rFonts w:ascii="Times New Roman" w:eastAsia="Times New Roman" w:hAnsi="Times New Roman"/>
          <w:b/>
          <w:sz w:val="24"/>
          <w:szCs w:val="24"/>
          <w:lang w:eastAsia="ar-SA"/>
        </w:rPr>
      </w:pPr>
    </w:p>
    <w:p w:rsidR="00800792" w:rsidRDefault="00800792" w:rsidP="00800792">
      <w:pPr>
        <w:suppressAutoHyphens/>
        <w:spacing w:after="0" w:line="240" w:lineRule="auto"/>
        <w:jc w:val="center"/>
        <w:rPr>
          <w:rFonts w:ascii="Times New Roman" w:eastAsia="Times New Roman" w:hAnsi="Times New Roman"/>
          <w:b/>
          <w:sz w:val="24"/>
          <w:szCs w:val="24"/>
          <w:lang w:eastAsia="ar-SA"/>
        </w:rPr>
      </w:pPr>
      <w:r w:rsidRPr="006A5895">
        <w:rPr>
          <w:rFonts w:ascii="Times New Roman" w:eastAsia="Times New Roman" w:hAnsi="Times New Roman"/>
          <w:b/>
          <w:sz w:val="24"/>
          <w:szCs w:val="24"/>
          <w:lang w:eastAsia="ar-SA"/>
        </w:rPr>
        <w:t>ДАННЫЕ УЧАСТНИКА</w:t>
      </w:r>
    </w:p>
    <w:p w:rsidR="00BB2F13" w:rsidRPr="006A5895" w:rsidRDefault="00BB2F13" w:rsidP="00800792">
      <w:pPr>
        <w:suppressAutoHyphens/>
        <w:spacing w:after="0" w:line="240" w:lineRule="auto"/>
        <w:jc w:val="center"/>
        <w:rPr>
          <w:rFonts w:ascii="Times New Roman" w:eastAsia="Times New Roman" w:hAnsi="Times New Roman"/>
          <w:b/>
          <w:sz w:val="24"/>
          <w:szCs w:val="24"/>
          <w:lang w:eastAsia="ar-SA"/>
        </w:rPr>
      </w:pPr>
    </w:p>
    <w:tbl>
      <w:tblPr>
        <w:tblW w:w="14000" w:type="dxa"/>
        <w:tblInd w:w="95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tblPr>
      <w:tblGrid>
        <w:gridCol w:w="4855"/>
        <w:gridCol w:w="9145"/>
      </w:tblGrid>
      <w:tr w:rsidR="00800792" w:rsidRPr="006A5895" w:rsidTr="00603757">
        <w:tc>
          <w:tcPr>
            <w:tcW w:w="4855" w:type="dxa"/>
            <w:tcBorders>
              <w:top w:val="single" w:sz="4" w:space="0" w:color="auto"/>
              <w:left w:val="single" w:sz="4" w:space="0" w:color="auto"/>
              <w:bottom w:val="single" w:sz="4" w:space="0" w:color="auto"/>
              <w:right w:val="single" w:sz="4" w:space="0" w:color="auto"/>
            </w:tcBorders>
          </w:tcPr>
          <w:p w:rsidR="00800792" w:rsidRPr="006A5895" w:rsidRDefault="00800792" w:rsidP="00764654">
            <w:pPr>
              <w:suppressAutoHyphens/>
              <w:spacing w:after="0" w:line="240" w:lineRule="auto"/>
              <w:ind w:right="99"/>
              <w:rPr>
                <w:rFonts w:ascii="Times New Roman" w:eastAsia="Times New Roman" w:hAnsi="Times New Roman"/>
                <w:sz w:val="24"/>
                <w:szCs w:val="24"/>
                <w:lang w:eastAsia="ar-SA"/>
              </w:rPr>
            </w:pPr>
            <w:r w:rsidRPr="006A5895">
              <w:rPr>
                <w:rFonts w:ascii="Times New Roman" w:eastAsia="Times New Roman" w:hAnsi="Times New Roman"/>
                <w:sz w:val="24"/>
                <w:szCs w:val="24"/>
                <w:lang w:eastAsia="ar-SA"/>
              </w:rPr>
              <w:t>Наименование/Ф.И.О. (полностью)</w:t>
            </w:r>
          </w:p>
        </w:tc>
        <w:tc>
          <w:tcPr>
            <w:tcW w:w="9145" w:type="dxa"/>
            <w:tcBorders>
              <w:top w:val="single" w:sz="4" w:space="0" w:color="auto"/>
              <w:left w:val="single" w:sz="4" w:space="0" w:color="auto"/>
              <w:bottom w:val="single" w:sz="4" w:space="0" w:color="auto"/>
              <w:right w:val="single" w:sz="4" w:space="0" w:color="auto"/>
            </w:tcBorders>
          </w:tcPr>
          <w:p w:rsidR="00800792" w:rsidRPr="006A5895" w:rsidRDefault="00800792" w:rsidP="00764654">
            <w:pPr>
              <w:suppressAutoHyphens/>
              <w:spacing w:after="0" w:line="240" w:lineRule="auto"/>
              <w:ind w:right="99"/>
              <w:jc w:val="both"/>
              <w:rPr>
                <w:rFonts w:ascii="Times New Roman" w:eastAsia="Times New Roman" w:hAnsi="Times New Roman"/>
                <w:sz w:val="24"/>
                <w:szCs w:val="24"/>
                <w:lang w:eastAsia="ar-SA"/>
              </w:rPr>
            </w:pPr>
          </w:p>
        </w:tc>
      </w:tr>
      <w:tr w:rsidR="00800792" w:rsidRPr="006A5895" w:rsidTr="00603757">
        <w:tc>
          <w:tcPr>
            <w:tcW w:w="4855" w:type="dxa"/>
            <w:tcBorders>
              <w:top w:val="single" w:sz="4" w:space="0" w:color="auto"/>
              <w:left w:val="single" w:sz="4" w:space="0" w:color="auto"/>
              <w:bottom w:val="single" w:sz="4" w:space="0" w:color="auto"/>
              <w:right w:val="single" w:sz="4" w:space="0" w:color="auto"/>
            </w:tcBorders>
          </w:tcPr>
          <w:p w:rsidR="00800792" w:rsidRPr="006A5895" w:rsidRDefault="00800792" w:rsidP="00764654">
            <w:pPr>
              <w:suppressAutoHyphens/>
              <w:spacing w:after="0" w:line="240" w:lineRule="auto"/>
              <w:ind w:right="99"/>
              <w:rPr>
                <w:rFonts w:ascii="Times New Roman" w:eastAsia="Times New Roman" w:hAnsi="Times New Roman"/>
                <w:sz w:val="24"/>
                <w:szCs w:val="24"/>
                <w:lang w:eastAsia="ar-SA"/>
              </w:rPr>
            </w:pPr>
            <w:r w:rsidRPr="006A5895">
              <w:rPr>
                <w:rFonts w:ascii="Times New Roman" w:eastAsia="Times New Roman" w:hAnsi="Times New Roman"/>
                <w:sz w:val="24"/>
                <w:szCs w:val="24"/>
                <w:lang w:eastAsia="ar-SA"/>
              </w:rPr>
              <w:t>Ф.И.О. руководителя (полностью)/ должность</w:t>
            </w:r>
          </w:p>
        </w:tc>
        <w:tc>
          <w:tcPr>
            <w:tcW w:w="9145" w:type="dxa"/>
            <w:tcBorders>
              <w:top w:val="single" w:sz="4" w:space="0" w:color="auto"/>
              <w:left w:val="single" w:sz="4" w:space="0" w:color="auto"/>
              <w:bottom w:val="single" w:sz="4" w:space="0" w:color="auto"/>
              <w:right w:val="single" w:sz="4" w:space="0" w:color="auto"/>
            </w:tcBorders>
          </w:tcPr>
          <w:p w:rsidR="00800792" w:rsidRPr="006A5895" w:rsidRDefault="00800792" w:rsidP="00764654">
            <w:pPr>
              <w:suppressAutoHyphens/>
              <w:spacing w:after="0" w:line="240" w:lineRule="auto"/>
              <w:ind w:right="99"/>
              <w:jc w:val="both"/>
              <w:rPr>
                <w:rFonts w:ascii="Times New Roman" w:eastAsia="Times New Roman" w:hAnsi="Times New Roman"/>
                <w:sz w:val="24"/>
                <w:szCs w:val="24"/>
                <w:lang w:eastAsia="ar-SA"/>
              </w:rPr>
            </w:pPr>
          </w:p>
        </w:tc>
      </w:tr>
      <w:tr w:rsidR="00800792" w:rsidRPr="006A5895" w:rsidTr="00603757">
        <w:tc>
          <w:tcPr>
            <w:tcW w:w="4855" w:type="dxa"/>
            <w:tcBorders>
              <w:top w:val="single" w:sz="4" w:space="0" w:color="auto"/>
              <w:left w:val="single" w:sz="4" w:space="0" w:color="auto"/>
              <w:bottom w:val="single" w:sz="4" w:space="0" w:color="auto"/>
              <w:right w:val="single" w:sz="4" w:space="0" w:color="auto"/>
            </w:tcBorders>
          </w:tcPr>
          <w:p w:rsidR="00800792" w:rsidRPr="006A5895" w:rsidRDefault="00800792" w:rsidP="00764654">
            <w:pPr>
              <w:suppressAutoHyphens/>
              <w:spacing w:after="0" w:line="240" w:lineRule="auto"/>
              <w:ind w:right="99"/>
              <w:rPr>
                <w:rFonts w:ascii="Times New Roman" w:eastAsia="Times New Roman" w:hAnsi="Times New Roman"/>
                <w:sz w:val="24"/>
                <w:szCs w:val="24"/>
                <w:lang w:eastAsia="ar-SA"/>
              </w:rPr>
            </w:pPr>
            <w:r w:rsidRPr="006A5895">
              <w:rPr>
                <w:rFonts w:ascii="Times New Roman" w:eastAsia="Times New Roman" w:hAnsi="Times New Roman"/>
                <w:sz w:val="24"/>
                <w:szCs w:val="24"/>
                <w:lang w:eastAsia="ar-SA"/>
              </w:rPr>
              <w:t>Руководитель действует на основании (наименование документа)</w:t>
            </w:r>
          </w:p>
        </w:tc>
        <w:tc>
          <w:tcPr>
            <w:tcW w:w="9145" w:type="dxa"/>
            <w:tcBorders>
              <w:top w:val="single" w:sz="4" w:space="0" w:color="auto"/>
              <w:left w:val="single" w:sz="4" w:space="0" w:color="auto"/>
              <w:bottom w:val="single" w:sz="4" w:space="0" w:color="auto"/>
              <w:right w:val="single" w:sz="4" w:space="0" w:color="auto"/>
            </w:tcBorders>
          </w:tcPr>
          <w:p w:rsidR="00800792" w:rsidRPr="006A5895" w:rsidRDefault="00800792" w:rsidP="00764654">
            <w:pPr>
              <w:suppressAutoHyphens/>
              <w:spacing w:after="0" w:line="240" w:lineRule="auto"/>
              <w:ind w:right="99"/>
              <w:jc w:val="both"/>
              <w:rPr>
                <w:rFonts w:ascii="Times New Roman" w:eastAsia="Times New Roman" w:hAnsi="Times New Roman"/>
                <w:sz w:val="24"/>
                <w:szCs w:val="24"/>
                <w:lang w:eastAsia="ar-SA"/>
              </w:rPr>
            </w:pPr>
          </w:p>
        </w:tc>
      </w:tr>
      <w:tr w:rsidR="00800792" w:rsidRPr="006A5895" w:rsidTr="00603757">
        <w:tc>
          <w:tcPr>
            <w:tcW w:w="4855" w:type="dxa"/>
            <w:tcBorders>
              <w:top w:val="single" w:sz="4" w:space="0" w:color="auto"/>
              <w:left w:val="single" w:sz="4" w:space="0" w:color="auto"/>
              <w:bottom w:val="single" w:sz="4" w:space="0" w:color="auto"/>
              <w:right w:val="single" w:sz="4" w:space="0" w:color="auto"/>
            </w:tcBorders>
          </w:tcPr>
          <w:p w:rsidR="00800792" w:rsidRPr="006A5895" w:rsidRDefault="00800792" w:rsidP="00764654">
            <w:pPr>
              <w:suppressAutoHyphens/>
              <w:spacing w:after="0" w:line="240" w:lineRule="auto"/>
              <w:ind w:right="99"/>
              <w:rPr>
                <w:rFonts w:ascii="Times New Roman" w:eastAsia="Times New Roman" w:hAnsi="Times New Roman"/>
                <w:sz w:val="24"/>
                <w:szCs w:val="24"/>
                <w:lang w:eastAsia="ar-SA"/>
              </w:rPr>
            </w:pPr>
            <w:r w:rsidRPr="006A5895">
              <w:rPr>
                <w:rFonts w:ascii="Times New Roman" w:eastAsia="Times New Roman" w:hAnsi="Times New Roman"/>
                <w:sz w:val="24"/>
                <w:szCs w:val="24"/>
                <w:lang w:eastAsia="ar-SA"/>
              </w:rPr>
              <w:t>Место нахождения/ Место жительства</w:t>
            </w:r>
          </w:p>
        </w:tc>
        <w:tc>
          <w:tcPr>
            <w:tcW w:w="9145" w:type="dxa"/>
            <w:tcBorders>
              <w:top w:val="single" w:sz="4" w:space="0" w:color="auto"/>
              <w:left w:val="single" w:sz="4" w:space="0" w:color="auto"/>
              <w:bottom w:val="single" w:sz="4" w:space="0" w:color="auto"/>
              <w:right w:val="single" w:sz="4" w:space="0" w:color="auto"/>
            </w:tcBorders>
          </w:tcPr>
          <w:p w:rsidR="00800792" w:rsidRPr="006A5895" w:rsidRDefault="00800792" w:rsidP="00764654">
            <w:pPr>
              <w:suppressAutoHyphens/>
              <w:spacing w:after="0" w:line="240" w:lineRule="auto"/>
              <w:ind w:right="99"/>
              <w:jc w:val="both"/>
              <w:rPr>
                <w:rFonts w:ascii="Times New Roman" w:eastAsia="Times New Roman" w:hAnsi="Times New Roman"/>
                <w:sz w:val="24"/>
                <w:szCs w:val="24"/>
                <w:lang w:eastAsia="ar-SA"/>
              </w:rPr>
            </w:pPr>
          </w:p>
        </w:tc>
      </w:tr>
      <w:tr w:rsidR="00800792" w:rsidRPr="006A5895" w:rsidTr="00603757">
        <w:tc>
          <w:tcPr>
            <w:tcW w:w="4855" w:type="dxa"/>
            <w:tcBorders>
              <w:top w:val="single" w:sz="4" w:space="0" w:color="auto"/>
              <w:left w:val="single" w:sz="4" w:space="0" w:color="auto"/>
              <w:bottom w:val="single" w:sz="4" w:space="0" w:color="auto"/>
              <w:right w:val="single" w:sz="4" w:space="0" w:color="auto"/>
            </w:tcBorders>
          </w:tcPr>
          <w:p w:rsidR="00800792" w:rsidRPr="006A5895" w:rsidRDefault="00800792" w:rsidP="00764654">
            <w:pPr>
              <w:suppressAutoHyphens/>
              <w:spacing w:after="0" w:line="240" w:lineRule="auto"/>
              <w:ind w:right="99"/>
              <w:rPr>
                <w:rFonts w:ascii="Times New Roman" w:eastAsia="Times New Roman" w:hAnsi="Times New Roman"/>
                <w:sz w:val="24"/>
                <w:szCs w:val="24"/>
                <w:lang w:eastAsia="ar-SA"/>
              </w:rPr>
            </w:pPr>
            <w:r w:rsidRPr="006A5895">
              <w:rPr>
                <w:rFonts w:ascii="Times New Roman" w:eastAsia="Times New Roman" w:hAnsi="Times New Roman"/>
                <w:sz w:val="24"/>
                <w:szCs w:val="24"/>
                <w:lang w:eastAsia="ar-SA"/>
              </w:rPr>
              <w:t>Контактное лицо, уполномоченное для контактов по запросу котировок в электронной форме</w:t>
            </w:r>
          </w:p>
        </w:tc>
        <w:tc>
          <w:tcPr>
            <w:tcW w:w="9145" w:type="dxa"/>
            <w:tcBorders>
              <w:top w:val="single" w:sz="4" w:space="0" w:color="auto"/>
              <w:left w:val="single" w:sz="4" w:space="0" w:color="auto"/>
              <w:bottom w:val="single" w:sz="4" w:space="0" w:color="auto"/>
              <w:right w:val="single" w:sz="4" w:space="0" w:color="auto"/>
            </w:tcBorders>
          </w:tcPr>
          <w:p w:rsidR="00800792" w:rsidRPr="006A5895" w:rsidRDefault="00800792" w:rsidP="00764654">
            <w:pPr>
              <w:suppressAutoHyphens/>
              <w:spacing w:after="0" w:line="240" w:lineRule="auto"/>
              <w:ind w:right="99"/>
              <w:jc w:val="both"/>
              <w:rPr>
                <w:rFonts w:ascii="Times New Roman" w:eastAsia="Times New Roman" w:hAnsi="Times New Roman"/>
                <w:sz w:val="24"/>
                <w:szCs w:val="24"/>
                <w:lang w:eastAsia="ar-SA"/>
              </w:rPr>
            </w:pPr>
          </w:p>
        </w:tc>
      </w:tr>
      <w:tr w:rsidR="00800792" w:rsidRPr="006A5895" w:rsidTr="00603757">
        <w:tc>
          <w:tcPr>
            <w:tcW w:w="4855" w:type="dxa"/>
            <w:tcBorders>
              <w:top w:val="single" w:sz="4" w:space="0" w:color="auto"/>
              <w:left w:val="single" w:sz="4" w:space="0" w:color="auto"/>
              <w:bottom w:val="single" w:sz="4" w:space="0" w:color="auto"/>
              <w:right w:val="single" w:sz="4" w:space="0" w:color="auto"/>
            </w:tcBorders>
          </w:tcPr>
          <w:p w:rsidR="00800792" w:rsidRPr="006A5895" w:rsidRDefault="00800792" w:rsidP="00764654">
            <w:pPr>
              <w:suppressAutoHyphens/>
              <w:spacing w:after="0" w:line="240" w:lineRule="auto"/>
              <w:ind w:right="99"/>
              <w:rPr>
                <w:rFonts w:ascii="Times New Roman" w:eastAsia="Times New Roman" w:hAnsi="Times New Roman"/>
                <w:sz w:val="24"/>
                <w:szCs w:val="24"/>
                <w:lang w:eastAsia="ar-SA"/>
              </w:rPr>
            </w:pPr>
            <w:r w:rsidRPr="006A5895">
              <w:rPr>
                <w:rFonts w:ascii="Times New Roman" w:eastAsia="Times New Roman" w:hAnsi="Times New Roman"/>
                <w:sz w:val="24"/>
                <w:szCs w:val="24"/>
                <w:lang w:eastAsia="ar-SA"/>
              </w:rPr>
              <w:t>Адрес электронной почты</w:t>
            </w:r>
          </w:p>
        </w:tc>
        <w:tc>
          <w:tcPr>
            <w:tcW w:w="9145" w:type="dxa"/>
            <w:tcBorders>
              <w:top w:val="single" w:sz="4" w:space="0" w:color="auto"/>
              <w:left w:val="single" w:sz="4" w:space="0" w:color="auto"/>
              <w:bottom w:val="single" w:sz="4" w:space="0" w:color="auto"/>
              <w:right w:val="single" w:sz="4" w:space="0" w:color="auto"/>
            </w:tcBorders>
          </w:tcPr>
          <w:p w:rsidR="00800792" w:rsidRPr="006A5895" w:rsidRDefault="00800792" w:rsidP="00764654">
            <w:pPr>
              <w:suppressAutoHyphens/>
              <w:spacing w:after="0" w:line="240" w:lineRule="auto"/>
              <w:ind w:right="99"/>
              <w:jc w:val="both"/>
              <w:rPr>
                <w:rFonts w:ascii="Times New Roman" w:eastAsia="Times New Roman" w:hAnsi="Times New Roman"/>
                <w:sz w:val="24"/>
                <w:szCs w:val="24"/>
                <w:lang w:eastAsia="ar-SA"/>
              </w:rPr>
            </w:pPr>
          </w:p>
        </w:tc>
      </w:tr>
      <w:tr w:rsidR="00800792" w:rsidRPr="006A5895" w:rsidTr="00603757">
        <w:tc>
          <w:tcPr>
            <w:tcW w:w="4855" w:type="dxa"/>
            <w:tcBorders>
              <w:top w:val="single" w:sz="4" w:space="0" w:color="auto"/>
              <w:left w:val="single" w:sz="4" w:space="0" w:color="auto"/>
              <w:bottom w:val="single" w:sz="4" w:space="0" w:color="auto"/>
              <w:right w:val="single" w:sz="4" w:space="0" w:color="auto"/>
            </w:tcBorders>
          </w:tcPr>
          <w:p w:rsidR="00800792" w:rsidRPr="006A5895" w:rsidRDefault="00800792" w:rsidP="00764654">
            <w:pPr>
              <w:suppressAutoHyphens/>
              <w:spacing w:after="0" w:line="240" w:lineRule="auto"/>
              <w:ind w:right="99"/>
              <w:rPr>
                <w:rFonts w:ascii="Times New Roman" w:eastAsia="Times New Roman" w:hAnsi="Times New Roman"/>
                <w:sz w:val="24"/>
                <w:szCs w:val="24"/>
                <w:lang w:eastAsia="ar-SA"/>
              </w:rPr>
            </w:pPr>
            <w:r w:rsidRPr="006A5895">
              <w:rPr>
                <w:rFonts w:ascii="Times New Roman" w:eastAsia="Times New Roman" w:hAnsi="Times New Roman"/>
                <w:sz w:val="24"/>
                <w:szCs w:val="24"/>
                <w:lang w:eastAsia="ar-SA"/>
              </w:rPr>
              <w:t>Телефон</w:t>
            </w:r>
          </w:p>
        </w:tc>
        <w:tc>
          <w:tcPr>
            <w:tcW w:w="9145" w:type="dxa"/>
            <w:tcBorders>
              <w:top w:val="single" w:sz="4" w:space="0" w:color="auto"/>
              <w:left w:val="single" w:sz="4" w:space="0" w:color="auto"/>
              <w:bottom w:val="single" w:sz="4" w:space="0" w:color="auto"/>
              <w:right w:val="single" w:sz="4" w:space="0" w:color="auto"/>
            </w:tcBorders>
          </w:tcPr>
          <w:p w:rsidR="00800792" w:rsidRPr="006A5895" w:rsidRDefault="00800792" w:rsidP="00764654">
            <w:pPr>
              <w:suppressAutoHyphens/>
              <w:spacing w:after="0" w:line="240" w:lineRule="auto"/>
              <w:ind w:right="99"/>
              <w:jc w:val="both"/>
              <w:rPr>
                <w:rFonts w:ascii="Times New Roman" w:eastAsia="Times New Roman" w:hAnsi="Times New Roman"/>
                <w:sz w:val="24"/>
                <w:szCs w:val="24"/>
                <w:lang w:eastAsia="ar-SA"/>
              </w:rPr>
            </w:pPr>
          </w:p>
        </w:tc>
      </w:tr>
      <w:tr w:rsidR="00800792" w:rsidRPr="006A5895" w:rsidTr="00603757">
        <w:tc>
          <w:tcPr>
            <w:tcW w:w="4855" w:type="dxa"/>
            <w:tcBorders>
              <w:top w:val="single" w:sz="4" w:space="0" w:color="auto"/>
              <w:left w:val="single" w:sz="4" w:space="0" w:color="auto"/>
              <w:bottom w:val="single" w:sz="4" w:space="0" w:color="auto"/>
              <w:right w:val="single" w:sz="4" w:space="0" w:color="auto"/>
            </w:tcBorders>
          </w:tcPr>
          <w:p w:rsidR="00800792" w:rsidRPr="006A5895" w:rsidRDefault="00800792" w:rsidP="00764654">
            <w:pPr>
              <w:suppressAutoHyphens/>
              <w:spacing w:after="0" w:line="240" w:lineRule="auto"/>
              <w:ind w:right="99"/>
              <w:rPr>
                <w:rFonts w:ascii="Times New Roman" w:eastAsia="Times New Roman" w:hAnsi="Times New Roman"/>
                <w:sz w:val="24"/>
                <w:szCs w:val="24"/>
                <w:lang w:eastAsia="ar-SA"/>
              </w:rPr>
            </w:pPr>
            <w:r w:rsidRPr="006A5895">
              <w:rPr>
                <w:rFonts w:ascii="Times New Roman" w:eastAsia="Times New Roman" w:hAnsi="Times New Roman"/>
                <w:sz w:val="24"/>
                <w:szCs w:val="24"/>
                <w:lang w:eastAsia="ar-SA"/>
              </w:rPr>
              <w:t>Факс</w:t>
            </w:r>
          </w:p>
        </w:tc>
        <w:tc>
          <w:tcPr>
            <w:tcW w:w="9145" w:type="dxa"/>
            <w:tcBorders>
              <w:top w:val="single" w:sz="4" w:space="0" w:color="auto"/>
              <w:left w:val="single" w:sz="4" w:space="0" w:color="auto"/>
              <w:bottom w:val="single" w:sz="4" w:space="0" w:color="auto"/>
              <w:right w:val="single" w:sz="4" w:space="0" w:color="auto"/>
            </w:tcBorders>
          </w:tcPr>
          <w:p w:rsidR="00800792" w:rsidRPr="006A5895" w:rsidRDefault="00800792" w:rsidP="00764654">
            <w:pPr>
              <w:suppressAutoHyphens/>
              <w:spacing w:after="0" w:line="240" w:lineRule="auto"/>
              <w:ind w:right="99"/>
              <w:jc w:val="both"/>
              <w:rPr>
                <w:rFonts w:ascii="Times New Roman" w:eastAsia="Times New Roman" w:hAnsi="Times New Roman"/>
                <w:sz w:val="24"/>
                <w:szCs w:val="24"/>
                <w:lang w:eastAsia="ar-SA"/>
              </w:rPr>
            </w:pPr>
          </w:p>
        </w:tc>
      </w:tr>
      <w:tr w:rsidR="00BB2F13" w:rsidRPr="006A5895" w:rsidTr="00603757">
        <w:trPr>
          <w:trHeight w:val="315"/>
        </w:trPr>
        <w:tc>
          <w:tcPr>
            <w:tcW w:w="4855" w:type="dxa"/>
            <w:tcBorders>
              <w:top w:val="single" w:sz="4" w:space="0" w:color="auto"/>
              <w:left w:val="single" w:sz="4" w:space="0" w:color="auto"/>
              <w:bottom w:val="single" w:sz="4" w:space="0" w:color="auto"/>
              <w:right w:val="single" w:sz="4" w:space="0" w:color="auto"/>
            </w:tcBorders>
          </w:tcPr>
          <w:p w:rsidR="00BB2F13" w:rsidRPr="006A5895" w:rsidRDefault="00BB2F13" w:rsidP="00BB2F13">
            <w:pPr>
              <w:suppressAutoHyphens/>
              <w:spacing w:after="0" w:line="240" w:lineRule="auto"/>
              <w:ind w:right="99"/>
              <w:rPr>
                <w:rFonts w:ascii="Times New Roman" w:eastAsia="Times New Roman" w:hAnsi="Times New Roman"/>
                <w:sz w:val="24"/>
                <w:szCs w:val="24"/>
                <w:lang w:eastAsia="ar-SA"/>
              </w:rPr>
            </w:pPr>
            <w:r w:rsidRPr="006A5895">
              <w:rPr>
                <w:rFonts w:ascii="Times New Roman" w:eastAsia="Times New Roman" w:hAnsi="Times New Roman"/>
                <w:sz w:val="24"/>
                <w:szCs w:val="24"/>
                <w:lang w:eastAsia="ar-SA"/>
              </w:rPr>
              <w:t>ИНН</w:t>
            </w:r>
          </w:p>
        </w:tc>
        <w:tc>
          <w:tcPr>
            <w:tcW w:w="9145" w:type="dxa"/>
            <w:tcBorders>
              <w:top w:val="single" w:sz="4" w:space="0" w:color="auto"/>
              <w:left w:val="single" w:sz="4" w:space="0" w:color="auto"/>
              <w:right w:val="single" w:sz="4" w:space="0" w:color="auto"/>
            </w:tcBorders>
          </w:tcPr>
          <w:p w:rsidR="00BB2F13" w:rsidRPr="006A5895" w:rsidRDefault="00BB2F13" w:rsidP="00764654">
            <w:pPr>
              <w:suppressAutoHyphens/>
              <w:spacing w:after="0" w:line="240" w:lineRule="auto"/>
              <w:ind w:right="99"/>
              <w:jc w:val="both"/>
              <w:rPr>
                <w:rFonts w:ascii="Times New Roman" w:eastAsia="Times New Roman" w:hAnsi="Times New Roman"/>
                <w:sz w:val="24"/>
                <w:szCs w:val="24"/>
                <w:lang w:eastAsia="ar-SA"/>
              </w:rPr>
            </w:pPr>
          </w:p>
        </w:tc>
      </w:tr>
      <w:tr w:rsidR="00BB2F13" w:rsidRPr="006A5895" w:rsidTr="00603757">
        <w:trPr>
          <w:trHeight w:val="315"/>
        </w:trPr>
        <w:tc>
          <w:tcPr>
            <w:tcW w:w="4855" w:type="dxa"/>
            <w:tcBorders>
              <w:top w:val="single" w:sz="4" w:space="0" w:color="auto"/>
              <w:left w:val="single" w:sz="4" w:space="0" w:color="auto"/>
              <w:bottom w:val="single" w:sz="4" w:space="0" w:color="auto"/>
              <w:right w:val="single" w:sz="4" w:space="0" w:color="auto"/>
            </w:tcBorders>
          </w:tcPr>
          <w:p w:rsidR="00BB2F13" w:rsidRPr="006A5895" w:rsidRDefault="00BB2F13" w:rsidP="00BB2F13">
            <w:pPr>
              <w:suppressAutoHyphens/>
              <w:spacing w:after="0" w:line="240" w:lineRule="auto"/>
              <w:ind w:right="99"/>
              <w:rPr>
                <w:rFonts w:ascii="Times New Roman" w:eastAsia="Times New Roman" w:hAnsi="Times New Roman"/>
                <w:sz w:val="24"/>
                <w:szCs w:val="24"/>
                <w:lang w:eastAsia="ar-SA"/>
              </w:rPr>
            </w:pPr>
            <w:r w:rsidRPr="006A5895">
              <w:rPr>
                <w:rFonts w:ascii="Times New Roman" w:eastAsia="Times New Roman" w:hAnsi="Times New Roman"/>
                <w:sz w:val="24"/>
                <w:szCs w:val="24"/>
                <w:lang w:eastAsia="ar-SA"/>
              </w:rPr>
              <w:t>КПП</w:t>
            </w:r>
          </w:p>
        </w:tc>
        <w:tc>
          <w:tcPr>
            <w:tcW w:w="9145" w:type="dxa"/>
            <w:tcBorders>
              <w:left w:val="single" w:sz="4" w:space="0" w:color="auto"/>
              <w:right w:val="single" w:sz="4" w:space="0" w:color="auto"/>
            </w:tcBorders>
          </w:tcPr>
          <w:p w:rsidR="00BB2F13" w:rsidRPr="006A5895" w:rsidRDefault="00BB2F13" w:rsidP="00764654">
            <w:pPr>
              <w:suppressAutoHyphens/>
              <w:spacing w:after="0" w:line="240" w:lineRule="auto"/>
              <w:ind w:right="99"/>
              <w:jc w:val="both"/>
              <w:rPr>
                <w:rFonts w:ascii="Times New Roman" w:eastAsia="Times New Roman" w:hAnsi="Times New Roman"/>
                <w:sz w:val="24"/>
                <w:szCs w:val="24"/>
                <w:lang w:eastAsia="ar-SA"/>
              </w:rPr>
            </w:pPr>
          </w:p>
        </w:tc>
      </w:tr>
      <w:tr w:rsidR="00BB2F13" w:rsidRPr="006A5895" w:rsidTr="00603757">
        <w:trPr>
          <w:trHeight w:val="315"/>
        </w:trPr>
        <w:tc>
          <w:tcPr>
            <w:tcW w:w="4855" w:type="dxa"/>
            <w:tcBorders>
              <w:top w:val="single" w:sz="4" w:space="0" w:color="auto"/>
              <w:left w:val="single" w:sz="4" w:space="0" w:color="auto"/>
              <w:bottom w:val="single" w:sz="4" w:space="0" w:color="auto"/>
              <w:right w:val="single" w:sz="4" w:space="0" w:color="auto"/>
            </w:tcBorders>
          </w:tcPr>
          <w:p w:rsidR="00BB2F13" w:rsidRPr="006A5895" w:rsidRDefault="00BB2F13" w:rsidP="00BB2F13">
            <w:pPr>
              <w:suppressAutoHyphens/>
              <w:spacing w:after="0" w:line="240" w:lineRule="auto"/>
              <w:ind w:right="99"/>
              <w:jc w:val="both"/>
              <w:rPr>
                <w:rFonts w:ascii="Times New Roman" w:eastAsia="Times New Roman" w:hAnsi="Times New Roman"/>
                <w:sz w:val="24"/>
                <w:szCs w:val="24"/>
                <w:lang w:eastAsia="ar-SA"/>
              </w:rPr>
            </w:pPr>
            <w:r w:rsidRPr="006A5895">
              <w:rPr>
                <w:rFonts w:ascii="Times New Roman" w:eastAsia="Times New Roman" w:hAnsi="Times New Roman"/>
                <w:sz w:val="24"/>
                <w:szCs w:val="24"/>
                <w:lang w:eastAsia="ar-SA"/>
              </w:rPr>
              <w:t>ОКПО</w:t>
            </w:r>
          </w:p>
        </w:tc>
        <w:tc>
          <w:tcPr>
            <w:tcW w:w="9145" w:type="dxa"/>
            <w:tcBorders>
              <w:left w:val="single" w:sz="4" w:space="0" w:color="auto"/>
              <w:right w:val="single" w:sz="4" w:space="0" w:color="auto"/>
            </w:tcBorders>
          </w:tcPr>
          <w:p w:rsidR="00BB2F13" w:rsidRPr="006A5895" w:rsidRDefault="00BB2F13" w:rsidP="00764654">
            <w:pPr>
              <w:suppressAutoHyphens/>
              <w:spacing w:after="0" w:line="240" w:lineRule="auto"/>
              <w:ind w:right="99"/>
              <w:jc w:val="both"/>
              <w:rPr>
                <w:rFonts w:ascii="Times New Roman" w:eastAsia="Times New Roman" w:hAnsi="Times New Roman"/>
                <w:sz w:val="24"/>
                <w:szCs w:val="24"/>
                <w:lang w:eastAsia="ar-SA"/>
              </w:rPr>
            </w:pPr>
          </w:p>
        </w:tc>
      </w:tr>
      <w:tr w:rsidR="00BB2F13" w:rsidRPr="006A5895" w:rsidTr="00603757">
        <w:trPr>
          <w:trHeight w:val="150"/>
        </w:trPr>
        <w:tc>
          <w:tcPr>
            <w:tcW w:w="4855" w:type="dxa"/>
            <w:tcBorders>
              <w:top w:val="single" w:sz="4" w:space="0" w:color="auto"/>
              <w:left w:val="single" w:sz="4" w:space="0" w:color="auto"/>
              <w:bottom w:val="single" w:sz="4" w:space="0" w:color="auto"/>
              <w:right w:val="single" w:sz="4" w:space="0" w:color="auto"/>
            </w:tcBorders>
          </w:tcPr>
          <w:p w:rsidR="00BB2F13" w:rsidRPr="006A5895" w:rsidRDefault="00BB2F13" w:rsidP="00BB2F13">
            <w:pPr>
              <w:suppressAutoHyphens/>
              <w:spacing w:after="0" w:line="240" w:lineRule="auto"/>
              <w:ind w:right="99"/>
              <w:jc w:val="both"/>
              <w:rPr>
                <w:rFonts w:ascii="Times New Roman" w:eastAsia="Times New Roman" w:hAnsi="Times New Roman"/>
                <w:sz w:val="24"/>
                <w:szCs w:val="24"/>
                <w:lang w:eastAsia="ar-SA"/>
              </w:rPr>
            </w:pPr>
            <w:r w:rsidRPr="006A5895">
              <w:rPr>
                <w:rFonts w:ascii="Times New Roman" w:eastAsia="Times New Roman" w:hAnsi="Times New Roman"/>
                <w:sz w:val="24"/>
                <w:szCs w:val="24"/>
                <w:lang w:eastAsia="ar-SA"/>
              </w:rPr>
              <w:t>ОКОПФ</w:t>
            </w:r>
          </w:p>
        </w:tc>
        <w:tc>
          <w:tcPr>
            <w:tcW w:w="9145" w:type="dxa"/>
            <w:tcBorders>
              <w:left w:val="single" w:sz="4" w:space="0" w:color="auto"/>
              <w:right w:val="single" w:sz="4" w:space="0" w:color="auto"/>
            </w:tcBorders>
          </w:tcPr>
          <w:p w:rsidR="00BB2F13" w:rsidRPr="006A5895" w:rsidRDefault="00BB2F13" w:rsidP="00764654">
            <w:pPr>
              <w:suppressAutoHyphens/>
              <w:spacing w:after="0" w:line="240" w:lineRule="auto"/>
              <w:ind w:right="99"/>
              <w:jc w:val="both"/>
              <w:rPr>
                <w:rFonts w:ascii="Times New Roman" w:eastAsia="Times New Roman" w:hAnsi="Times New Roman"/>
                <w:sz w:val="24"/>
                <w:szCs w:val="24"/>
                <w:lang w:eastAsia="ar-SA"/>
              </w:rPr>
            </w:pPr>
          </w:p>
        </w:tc>
      </w:tr>
      <w:tr w:rsidR="00BB2F13" w:rsidRPr="006A5895" w:rsidTr="00603757">
        <w:trPr>
          <w:trHeight w:val="281"/>
        </w:trPr>
        <w:tc>
          <w:tcPr>
            <w:tcW w:w="4855" w:type="dxa"/>
            <w:tcBorders>
              <w:top w:val="single" w:sz="4" w:space="0" w:color="auto"/>
              <w:left w:val="single" w:sz="4" w:space="0" w:color="auto"/>
              <w:bottom w:val="single" w:sz="4" w:space="0" w:color="auto"/>
              <w:right w:val="single" w:sz="4" w:space="0" w:color="auto"/>
            </w:tcBorders>
          </w:tcPr>
          <w:p w:rsidR="00BB2F13" w:rsidRPr="006A5895" w:rsidRDefault="00BB2F13" w:rsidP="00BB2F13">
            <w:pPr>
              <w:suppressAutoHyphens/>
              <w:spacing w:after="0" w:line="240" w:lineRule="auto"/>
              <w:ind w:right="99"/>
              <w:jc w:val="both"/>
              <w:rPr>
                <w:rFonts w:ascii="Times New Roman" w:eastAsia="Times New Roman" w:hAnsi="Times New Roman"/>
                <w:sz w:val="24"/>
                <w:szCs w:val="24"/>
                <w:lang w:eastAsia="ar-SA"/>
              </w:rPr>
            </w:pPr>
            <w:r w:rsidRPr="006A5895">
              <w:rPr>
                <w:rFonts w:ascii="Times New Roman" w:eastAsia="Times New Roman" w:hAnsi="Times New Roman"/>
                <w:sz w:val="24"/>
                <w:szCs w:val="24"/>
                <w:lang w:eastAsia="ar-SA"/>
              </w:rPr>
              <w:t>ОКТМО</w:t>
            </w:r>
          </w:p>
        </w:tc>
        <w:tc>
          <w:tcPr>
            <w:tcW w:w="9145" w:type="dxa"/>
            <w:tcBorders>
              <w:left w:val="single" w:sz="4" w:space="0" w:color="auto"/>
              <w:right w:val="single" w:sz="4" w:space="0" w:color="auto"/>
            </w:tcBorders>
          </w:tcPr>
          <w:p w:rsidR="00BB2F13" w:rsidRPr="006A5895" w:rsidRDefault="00BB2F13" w:rsidP="00764654">
            <w:pPr>
              <w:suppressAutoHyphens/>
              <w:spacing w:after="0" w:line="240" w:lineRule="auto"/>
              <w:ind w:right="99"/>
              <w:jc w:val="both"/>
              <w:rPr>
                <w:rFonts w:ascii="Times New Roman" w:eastAsia="Times New Roman" w:hAnsi="Times New Roman"/>
                <w:sz w:val="24"/>
                <w:szCs w:val="24"/>
                <w:lang w:eastAsia="ar-SA"/>
              </w:rPr>
            </w:pPr>
          </w:p>
        </w:tc>
      </w:tr>
      <w:tr w:rsidR="00BB2F13" w:rsidRPr="006A5895" w:rsidTr="00603757">
        <w:trPr>
          <w:trHeight w:val="278"/>
        </w:trPr>
        <w:tc>
          <w:tcPr>
            <w:tcW w:w="4855" w:type="dxa"/>
            <w:tcBorders>
              <w:top w:val="single" w:sz="4" w:space="0" w:color="auto"/>
              <w:left w:val="single" w:sz="4" w:space="0" w:color="auto"/>
              <w:bottom w:val="single" w:sz="4" w:space="0" w:color="auto"/>
              <w:right w:val="single" w:sz="4" w:space="0" w:color="auto"/>
            </w:tcBorders>
          </w:tcPr>
          <w:p w:rsidR="00BB2F13" w:rsidRPr="006A5895" w:rsidRDefault="00BB2F13" w:rsidP="00BB2F13">
            <w:pPr>
              <w:suppressAutoHyphens/>
              <w:spacing w:after="0" w:line="240" w:lineRule="auto"/>
              <w:ind w:right="99"/>
              <w:rPr>
                <w:rFonts w:ascii="Times New Roman" w:eastAsia="Times New Roman" w:hAnsi="Times New Roman"/>
                <w:sz w:val="24"/>
                <w:szCs w:val="24"/>
                <w:lang w:eastAsia="ar-SA"/>
              </w:rPr>
            </w:pPr>
            <w:r w:rsidRPr="006A5895">
              <w:rPr>
                <w:rFonts w:ascii="Times New Roman" w:eastAsia="Times New Roman" w:hAnsi="Times New Roman"/>
                <w:sz w:val="24"/>
                <w:szCs w:val="24"/>
                <w:lang w:eastAsia="ar-SA"/>
              </w:rPr>
              <w:t>ОГРН</w:t>
            </w:r>
          </w:p>
        </w:tc>
        <w:tc>
          <w:tcPr>
            <w:tcW w:w="9145" w:type="dxa"/>
            <w:tcBorders>
              <w:left w:val="single" w:sz="4" w:space="0" w:color="auto"/>
              <w:right w:val="single" w:sz="4" w:space="0" w:color="auto"/>
            </w:tcBorders>
          </w:tcPr>
          <w:p w:rsidR="00BB2F13" w:rsidRPr="006A5895" w:rsidRDefault="00BB2F13" w:rsidP="00764654">
            <w:pPr>
              <w:suppressAutoHyphens/>
              <w:spacing w:after="0" w:line="240" w:lineRule="auto"/>
              <w:ind w:right="99"/>
              <w:jc w:val="both"/>
              <w:rPr>
                <w:rFonts w:ascii="Times New Roman" w:eastAsia="Times New Roman" w:hAnsi="Times New Roman"/>
                <w:sz w:val="24"/>
                <w:szCs w:val="24"/>
                <w:lang w:eastAsia="ar-SA"/>
              </w:rPr>
            </w:pPr>
          </w:p>
        </w:tc>
      </w:tr>
      <w:tr w:rsidR="00BB2F13" w:rsidRPr="006A5895" w:rsidTr="00603757">
        <w:trPr>
          <w:trHeight w:val="277"/>
        </w:trPr>
        <w:tc>
          <w:tcPr>
            <w:tcW w:w="4855" w:type="dxa"/>
            <w:tcBorders>
              <w:top w:val="single" w:sz="4" w:space="0" w:color="auto"/>
              <w:left w:val="single" w:sz="4" w:space="0" w:color="auto"/>
              <w:bottom w:val="single" w:sz="4" w:space="0" w:color="auto"/>
              <w:right w:val="single" w:sz="4" w:space="0" w:color="auto"/>
            </w:tcBorders>
          </w:tcPr>
          <w:p w:rsidR="00BB2F13" w:rsidRPr="006A5895" w:rsidRDefault="00BB2F13" w:rsidP="00BB2F13">
            <w:pPr>
              <w:suppressAutoHyphens/>
              <w:spacing w:after="0" w:line="240" w:lineRule="auto"/>
              <w:ind w:right="99"/>
              <w:rPr>
                <w:rFonts w:ascii="Times New Roman" w:eastAsia="Times New Roman" w:hAnsi="Times New Roman"/>
                <w:sz w:val="24"/>
                <w:szCs w:val="24"/>
                <w:lang w:eastAsia="ar-SA"/>
              </w:rPr>
            </w:pPr>
            <w:r w:rsidRPr="006A5895">
              <w:rPr>
                <w:rFonts w:ascii="Times New Roman" w:eastAsia="Times New Roman" w:hAnsi="Times New Roman"/>
                <w:sz w:val="24"/>
                <w:szCs w:val="24"/>
                <w:lang w:eastAsia="ar-SA"/>
              </w:rPr>
              <w:t>Дата постановки на учет в налоговом органе</w:t>
            </w:r>
          </w:p>
        </w:tc>
        <w:tc>
          <w:tcPr>
            <w:tcW w:w="9145" w:type="dxa"/>
            <w:tcBorders>
              <w:left w:val="single" w:sz="4" w:space="0" w:color="auto"/>
              <w:bottom w:val="single" w:sz="4" w:space="0" w:color="auto"/>
              <w:right w:val="single" w:sz="4" w:space="0" w:color="auto"/>
            </w:tcBorders>
          </w:tcPr>
          <w:p w:rsidR="00BB2F13" w:rsidRPr="006A5895" w:rsidRDefault="00BB2F13" w:rsidP="00764654">
            <w:pPr>
              <w:suppressAutoHyphens/>
              <w:spacing w:after="0" w:line="240" w:lineRule="auto"/>
              <w:ind w:right="99"/>
              <w:jc w:val="both"/>
              <w:rPr>
                <w:rFonts w:ascii="Times New Roman" w:eastAsia="Times New Roman" w:hAnsi="Times New Roman"/>
                <w:sz w:val="24"/>
                <w:szCs w:val="24"/>
                <w:lang w:eastAsia="ar-SA"/>
              </w:rPr>
            </w:pPr>
          </w:p>
        </w:tc>
      </w:tr>
      <w:tr w:rsidR="00800792" w:rsidRPr="006A5895" w:rsidTr="00603757">
        <w:trPr>
          <w:trHeight w:val="245"/>
        </w:trPr>
        <w:tc>
          <w:tcPr>
            <w:tcW w:w="4855" w:type="dxa"/>
            <w:tcBorders>
              <w:top w:val="single" w:sz="4" w:space="0" w:color="auto"/>
              <w:left w:val="single" w:sz="4" w:space="0" w:color="auto"/>
              <w:bottom w:val="single" w:sz="4" w:space="0" w:color="auto"/>
              <w:right w:val="single" w:sz="4" w:space="0" w:color="auto"/>
            </w:tcBorders>
          </w:tcPr>
          <w:p w:rsidR="00800792" w:rsidRPr="006A5895" w:rsidRDefault="00800792" w:rsidP="00764654">
            <w:pPr>
              <w:suppressAutoHyphens/>
              <w:spacing w:after="0" w:line="240" w:lineRule="auto"/>
              <w:ind w:right="99"/>
              <w:rPr>
                <w:rFonts w:ascii="Times New Roman" w:eastAsia="Times New Roman" w:hAnsi="Times New Roman"/>
                <w:sz w:val="24"/>
                <w:szCs w:val="24"/>
                <w:lang w:eastAsia="ar-SA"/>
              </w:rPr>
            </w:pPr>
            <w:r w:rsidRPr="006A5895">
              <w:rPr>
                <w:rFonts w:ascii="Times New Roman" w:eastAsia="Times New Roman" w:hAnsi="Times New Roman"/>
                <w:sz w:val="24"/>
                <w:szCs w:val="24"/>
                <w:lang w:eastAsia="ar-SA"/>
              </w:rPr>
              <w:t>Банковские реквизиты</w:t>
            </w:r>
          </w:p>
        </w:tc>
        <w:tc>
          <w:tcPr>
            <w:tcW w:w="9145" w:type="dxa"/>
            <w:tcBorders>
              <w:top w:val="single" w:sz="4" w:space="0" w:color="auto"/>
              <w:left w:val="single" w:sz="4" w:space="0" w:color="auto"/>
              <w:bottom w:val="single" w:sz="4" w:space="0" w:color="auto"/>
              <w:right w:val="single" w:sz="4" w:space="0" w:color="auto"/>
            </w:tcBorders>
          </w:tcPr>
          <w:p w:rsidR="00800792" w:rsidRPr="006A5895" w:rsidRDefault="00800792" w:rsidP="00764654">
            <w:pPr>
              <w:suppressAutoHyphens/>
              <w:spacing w:after="0" w:line="240" w:lineRule="auto"/>
              <w:ind w:right="99"/>
              <w:jc w:val="both"/>
              <w:rPr>
                <w:rFonts w:ascii="Times New Roman" w:eastAsia="Times New Roman" w:hAnsi="Times New Roman"/>
                <w:sz w:val="24"/>
                <w:szCs w:val="24"/>
                <w:lang w:eastAsia="ar-SA"/>
              </w:rPr>
            </w:pPr>
          </w:p>
        </w:tc>
      </w:tr>
    </w:tbl>
    <w:p w:rsidR="00800792" w:rsidRPr="006A5895" w:rsidRDefault="00800792" w:rsidP="00800792">
      <w:pPr>
        <w:suppressAutoHyphens/>
        <w:spacing w:after="0" w:line="240" w:lineRule="auto"/>
        <w:jc w:val="center"/>
        <w:rPr>
          <w:rFonts w:ascii="Times New Roman" w:eastAsia="Times New Roman" w:hAnsi="Times New Roman"/>
          <w:sz w:val="24"/>
          <w:szCs w:val="24"/>
          <w:lang w:eastAsia="ar-SA"/>
        </w:rPr>
      </w:pPr>
    </w:p>
    <w:p w:rsidR="00BB2F13" w:rsidRDefault="00B56E3D" w:rsidP="00B56E3D">
      <w:pPr>
        <w:spacing w:after="0" w:line="240" w:lineRule="auto"/>
        <w:ind w:firstLine="567"/>
        <w:jc w:val="both"/>
        <w:rPr>
          <w:rFonts w:ascii="Times New Roman" w:hAnsi="Times New Roman"/>
          <w:sz w:val="24"/>
          <w:szCs w:val="24"/>
        </w:rPr>
      </w:pPr>
      <w:proofErr w:type="gramStart"/>
      <w:r w:rsidRPr="00EC5497">
        <w:rPr>
          <w:rFonts w:ascii="Times New Roman" w:hAnsi="Times New Roman"/>
          <w:sz w:val="24"/>
          <w:szCs w:val="24"/>
        </w:rPr>
        <w:t>Изучив извещение о проведении запроса котировок</w:t>
      </w:r>
      <w:r>
        <w:rPr>
          <w:rFonts w:ascii="Times New Roman" w:hAnsi="Times New Roman"/>
          <w:sz w:val="24"/>
          <w:szCs w:val="24"/>
        </w:rPr>
        <w:t xml:space="preserve"> в электронной форме</w:t>
      </w:r>
      <w:r w:rsidRPr="00EC5497">
        <w:rPr>
          <w:rFonts w:ascii="Times New Roman" w:hAnsi="Times New Roman"/>
          <w:sz w:val="24"/>
          <w:szCs w:val="24"/>
        </w:rPr>
        <w:t xml:space="preserve"> № ____ от «_____»</w:t>
      </w:r>
      <w:r w:rsidRPr="00EC5497">
        <w:rPr>
          <w:rFonts w:ascii="Times New Roman" w:hAnsi="Times New Roman"/>
          <w:sz w:val="24"/>
          <w:szCs w:val="24"/>
          <w:lang w:eastAsia="ru-RU"/>
        </w:rPr>
        <w:t xml:space="preserve"> мы, нижеподписавшиеся, предлагаем </w:t>
      </w:r>
      <w:r>
        <w:rPr>
          <w:rFonts w:ascii="Times New Roman" w:hAnsi="Times New Roman"/>
          <w:sz w:val="24"/>
          <w:szCs w:val="24"/>
          <w:lang w:eastAsia="ru-RU"/>
        </w:rPr>
        <w:t xml:space="preserve">оказать </w:t>
      </w:r>
      <w:r w:rsidR="0095411A">
        <w:rPr>
          <w:rFonts w:ascii="Times New Roman" w:eastAsia="Times New Roman" w:hAnsi="Times New Roman"/>
          <w:b/>
          <w:sz w:val="24"/>
          <w:szCs w:val="24"/>
          <w:lang w:eastAsia="ru-RU"/>
        </w:rPr>
        <w:t>в</w:t>
      </w:r>
      <w:r w:rsidR="0095411A" w:rsidRPr="00F1498B">
        <w:rPr>
          <w:rFonts w:ascii="Times New Roman" w:eastAsia="Times New Roman" w:hAnsi="Times New Roman"/>
          <w:b/>
          <w:sz w:val="24"/>
          <w:szCs w:val="24"/>
          <w:lang w:eastAsia="ru-RU"/>
        </w:rPr>
        <w:t>ыполнение работ (услуг) по эксплуатации «Комплексной медицинской информационной системы Министерства здравоохранения Республики Мордовия»</w:t>
      </w:r>
      <w:r w:rsidR="0095411A">
        <w:rPr>
          <w:rFonts w:ascii="Times New Roman" w:eastAsia="Times New Roman" w:hAnsi="Times New Roman"/>
          <w:b/>
          <w:sz w:val="24"/>
          <w:szCs w:val="24"/>
          <w:lang w:eastAsia="ru-RU"/>
        </w:rPr>
        <w:t xml:space="preserve">, </w:t>
      </w:r>
      <w:r>
        <w:rPr>
          <w:rFonts w:ascii="Times New Roman" w:hAnsi="Times New Roman"/>
          <w:sz w:val="24"/>
          <w:szCs w:val="24"/>
          <w:lang w:eastAsia="ru-RU"/>
        </w:rPr>
        <w:t xml:space="preserve">для нужд </w:t>
      </w:r>
      <w:r w:rsidRPr="00EC5497">
        <w:rPr>
          <w:rFonts w:ascii="Times New Roman" w:hAnsi="Times New Roman"/>
          <w:sz w:val="24"/>
          <w:szCs w:val="24"/>
          <w:lang w:eastAsia="ru-RU"/>
        </w:rPr>
        <w:t>Государственного автономного учреждения здравоохранения Республики Мордовия «</w:t>
      </w:r>
      <w:r>
        <w:rPr>
          <w:rFonts w:ascii="Times New Roman" w:hAnsi="Times New Roman"/>
          <w:sz w:val="24"/>
          <w:szCs w:val="24"/>
          <w:lang w:eastAsia="ru-RU"/>
        </w:rPr>
        <w:t xml:space="preserve">Мордовская </w:t>
      </w:r>
      <w:r>
        <w:rPr>
          <w:rFonts w:ascii="Times New Roman" w:hAnsi="Times New Roman"/>
          <w:sz w:val="24"/>
          <w:szCs w:val="24"/>
          <w:lang w:eastAsia="ru-RU"/>
        </w:rPr>
        <w:lastRenderedPageBreak/>
        <w:t>республиканская с</w:t>
      </w:r>
      <w:r w:rsidRPr="00EC5497">
        <w:rPr>
          <w:rFonts w:ascii="Times New Roman" w:hAnsi="Times New Roman"/>
          <w:sz w:val="24"/>
          <w:szCs w:val="24"/>
          <w:lang w:eastAsia="ru-RU"/>
        </w:rPr>
        <w:t>томатологическая поликлиника»</w:t>
      </w:r>
      <w:r>
        <w:rPr>
          <w:rFonts w:ascii="Times New Roman" w:hAnsi="Times New Roman"/>
          <w:sz w:val="24"/>
          <w:szCs w:val="24"/>
          <w:lang w:eastAsia="ru-RU"/>
        </w:rPr>
        <w:t xml:space="preserve">, </w:t>
      </w:r>
      <w:r w:rsidRPr="00EC5497">
        <w:rPr>
          <w:rFonts w:ascii="Times New Roman" w:hAnsi="Times New Roman"/>
          <w:sz w:val="24"/>
          <w:szCs w:val="24"/>
        </w:rPr>
        <w:t>в точном соответствии с условиями,  указанными в извещении</w:t>
      </w:r>
      <w:r w:rsidR="00850F23">
        <w:rPr>
          <w:rFonts w:ascii="Times New Roman" w:hAnsi="Times New Roman"/>
          <w:sz w:val="24"/>
          <w:szCs w:val="24"/>
        </w:rPr>
        <w:t>, техническом задании</w:t>
      </w:r>
      <w:r w:rsidRPr="00EC5497">
        <w:rPr>
          <w:rFonts w:ascii="Times New Roman" w:hAnsi="Times New Roman"/>
          <w:sz w:val="24"/>
          <w:szCs w:val="24"/>
        </w:rPr>
        <w:t xml:space="preserve"> и проекте договора</w:t>
      </w:r>
      <w:r w:rsidR="00DC25B9">
        <w:rPr>
          <w:rFonts w:ascii="Times New Roman" w:hAnsi="Times New Roman"/>
          <w:sz w:val="24"/>
          <w:szCs w:val="24"/>
        </w:rPr>
        <w:t>.</w:t>
      </w:r>
      <w:proofErr w:type="gramEnd"/>
    </w:p>
    <w:p w:rsidR="004029D9" w:rsidRPr="00E26A75" w:rsidRDefault="004029D9" w:rsidP="004029D9">
      <w:pPr>
        <w:spacing w:after="0" w:line="240" w:lineRule="auto"/>
        <w:ind w:firstLine="709"/>
        <w:jc w:val="both"/>
        <w:rPr>
          <w:rFonts w:ascii="Times New Roman" w:hAnsi="Times New Roman"/>
          <w:sz w:val="24"/>
          <w:szCs w:val="24"/>
        </w:rPr>
      </w:pPr>
      <w:r>
        <w:rPr>
          <w:rFonts w:ascii="Times New Roman" w:hAnsi="Times New Roman"/>
          <w:sz w:val="24"/>
          <w:szCs w:val="24"/>
        </w:rPr>
        <w:t xml:space="preserve">   </w:t>
      </w:r>
      <w:r w:rsidRPr="00E26A75">
        <w:rPr>
          <w:rFonts w:ascii="Times New Roman" w:hAnsi="Times New Roman"/>
          <w:sz w:val="24"/>
          <w:szCs w:val="24"/>
        </w:rPr>
        <w:t>Мы подтверждаем отсутствие сведений об организации в реестре недобросовестных поставщиков.</w:t>
      </w:r>
    </w:p>
    <w:p w:rsidR="004029D9" w:rsidRPr="00E26A75" w:rsidRDefault="004029D9" w:rsidP="004029D9">
      <w:pPr>
        <w:spacing w:after="0" w:line="240" w:lineRule="auto"/>
        <w:ind w:firstLine="851"/>
        <w:jc w:val="both"/>
        <w:rPr>
          <w:rFonts w:ascii="Times New Roman" w:hAnsi="Times New Roman"/>
          <w:sz w:val="24"/>
          <w:szCs w:val="24"/>
        </w:rPr>
      </w:pPr>
      <w:r w:rsidRPr="00E26A75">
        <w:rPr>
          <w:rFonts w:ascii="Times New Roman" w:hAnsi="Times New Roman"/>
          <w:sz w:val="24"/>
          <w:szCs w:val="24"/>
        </w:rPr>
        <w:t>Мы подтверждаем, что в отношении нас не проводится процедура ликвидации, не  принято арбитражным судом решения о признании нас банкротом и об открытии в отношении нас конкурсного производства, наша деятельность не приостановлена в порядке, предусмотренном Кодексом РФ об административных правонарушениях.</w:t>
      </w:r>
    </w:p>
    <w:p w:rsidR="004029D9" w:rsidRPr="00E26A75" w:rsidRDefault="004029D9" w:rsidP="004029D9">
      <w:pPr>
        <w:spacing w:after="0" w:line="240" w:lineRule="auto"/>
        <w:ind w:firstLine="851"/>
        <w:jc w:val="both"/>
        <w:rPr>
          <w:rFonts w:ascii="Times New Roman" w:hAnsi="Times New Roman"/>
          <w:sz w:val="24"/>
          <w:szCs w:val="24"/>
          <w:lang w:eastAsia="ru-RU"/>
        </w:rPr>
      </w:pPr>
      <w:r w:rsidRPr="00E26A75">
        <w:rPr>
          <w:rFonts w:ascii="Times New Roman" w:hAnsi="Times New Roman"/>
          <w:sz w:val="24"/>
          <w:szCs w:val="24"/>
        </w:rPr>
        <w:t>Мы подтверждаем, что у нас не имеется просроченной задолженности по налогам, сборам и иным обязательным платежам в бюджеты любого уровня и государственные внебюджетные фонды.</w:t>
      </w:r>
    </w:p>
    <w:p w:rsidR="0095411A" w:rsidRDefault="004029D9" w:rsidP="0095411A">
      <w:pPr>
        <w:spacing w:after="0"/>
        <w:rPr>
          <w:rFonts w:ascii="Times New Roman" w:hAnsi="Times New Roman"/>
          <w:sz w:val="24"/>
          <w:szCs w:val="24"/>
          <w:lang w:eastAsia="ru-RU"/>
        </w:rPr>
      </w:pPr>
      <w:r>
        <w:rPr>
          <w:rFonts w:ascii="Times New Roman" w:hAnsi="Times New Roman"/>
          <w:sz w:val="24"/>
          <w:szCs w:val="24"/>
          <w:lang w:eastAsia="ru-RU"/>
        </w:rPr>
        <w:tab/>
        <w:t xml:space="preserve">   </w:t>
      </w:r>
    </w:p>
    <w:p w:rsidR="00800792" w:rsidRPr="006A5895" w:rsidRDefault="0095411A" w:rsidP="007E76B4">
      <w:pPr>
        <w:spacing w:after="0"/>
        <w:rPr>
          <w:rFonts w:ascii="Times New Roman" w:eastAsia="Times New Roman" w:hAnsi="Times New Roman"/>
          <w:sz w:val="24"/>
          <w:szCs w:val="24"/>
          <w:lang w:eastAsia="ar-SA"/>
        </w:rPr>
      </w:pPr>
      <w:r>
        <w:rPr>
          <w:rFonts w:ascii="Times New Roman" w:hAnsi="Times New Roman"/>
          <w:sz w:val="24"/>
          <w:szCs w:val="24"/>
          <w:lang w:eastAsia="ru-RU"/>
        </w:rPr>
        <w:tab/>
      </w:r>
      <w:r w:rsidR="00800792" w:rsidRPr="006A5895">
        <w:rPr>
          <w:rFonts w:ascii="Times New Roman" w:eastAsia="Times New Roman" w:hAnsi="Times New Roman"/>
          <w:b/>
          <w:sz w:val="24"/>
          <w:szCs w:val="24"/>
          <w:lang w:eastAsia="ar-SA"/>
        </w:rPr>
        <w:t>Общая стоимость товара, работ, услуг</w:t>
      </w:r>
      <w:proofErr w:type="gramStart"/>
      <w:r w:rsidR="00800792" w:rsidRPr="006A5895">
        <w:rPr>
          <w:rFonts w:ascii="Times New Roman" w:eastAsia="Times New Roman" w:hAnsi="Times New Roman"/>
          <w:b/>
          <w:sz w:val="24"/>
          <w:szCs w:val="24"/>
          <w:lang w:eastAsia="ar-SA"/>
        </w:rPr>
        <w:t xml:space="preserve">: </w:t>
      </w:r>
      <w:r w:rsidR="00800792" w:rsidRPr="006A5895">
        <w:rPr>
          <w:rFonts w:ascii="Times New Roman" w:eastAsia="Times New Roman" w:hAnsi="Times New Roman"/>
          <w:sz w:val="24"/>
          <w:szCs w:val="24"/>
          <w:lang w:eastAsia="ar-SA"/>
        </w:rPr>
        <w:t xml:space="preserve">______________ (___________________) </w:t>
      </w:r>
      <w:proofErr w:type="gramEnd"/>
      <w:r w:rsidR="00800792" w:rsidRPr="006A5895">
        <w:rPr>
          <w:rFonts w:ascii="Times New Roman" w:eastAsia="Times New Roman" w:hAnsi="Times New Roman"/>
          <w:sz w:val="24"/>
          <w:szCs w:val="24"/>
          <w:lang w:eastAsia="ar-SA"/>
        </w:rPr>
        <w:t>руб., в том числе НДС …% ___________ (_______________________) руб.</w:t>
      </w:r>
    </w:p>
    <w:p w:rsidR="00800792" w:rsidRPr="006A5895" w:rsidRDefault="00800792" w:rsidP="00800792">
      <w:pPr>
        <w:suppressAutoHyphens/>
        <w:autoSpaceDE w:val="0"/>
        <w:autoSpaceDN w:val="0"/>
        <w:adjustRightInd w:val="0"/>
        <w:spacing w:after="0" w:line="240" w:lineRule="auto"/>
        <w:jc w:val="both"/>
        <w:rPr>
          <w:rFonts w:ascii="Times New Roman" w:eastAsia="Times New Roman" w:hAnsi="Times New Roman"/>
          <w:sz w:val="24"/>
          <w:szCs w:val="24"/>
          <w:lang w:eastAsia="ar-SA"/>
        </w:rPr>
      </w:pPr>
    </w:p>
    <w:p w:rsidR="00265DFF" w:rsidRPr="00663513" w:rsidRDefault="00800792" w:rsidP="00265DFF">
      <w:pPr>
        <w:suppressAutoHyphens/>
        <w:autoSpaceDE w:val="0"/>
        <w:spacing w:after="0" w:line="240" w:lineRule="auto"/>
        <w:ind w:firstLine="709"/>
        <w:jc w:val="both"/>
        <w:rPr>
          <w:rFonts w:ascii="Times New Roman" w:eastAsia="Times New Roman" w:hAnsi="Times New Roman"/>
          <w:sz w:val="24"/>
          <w:szCs w:val="24"/>
          <w:lang w:eastAsia="ar-SA"/>
        </w:rPr>
      </w:pPr>
      <w:r w:rsidRPr="006A5895">
        <w:rPr>
          <w:rFonts w:ascii="Times New Roman" w:eastAsia="Times New Roman" w:hAnsi="Times New Roman"/>
          <w:sz w:val="24"/>
          <w:szCs w:val="24"/>
          <w:lang w:eastAsia="ar-SA"/>
        </w:rPr>
        <w:t xml:space="preserve">2. </w:t>
      </w:r>
      <w:r w:rsidR="00265DFF">
        <w:rPr>
          <w:rFonts w:ascii="Times New Roman" w:eastAsia="Times New Roman" w:hAnsi="Times New Roman"/>
          <w:sz w:val="24"/>
          <w:szCs w:val="24"/>
          <w:lang w:eastAsia="ar-SA"/>
        </w:rPr>
        <w:t xml:space="preserve"> </w:t>
      </w:r>
      <w:proofErr w:type="gramStart"/>
      <w:r w:rsidR="00265DFF" w:rsidRPr="00663513">
        <w:rPr>
          <w:rFonts w:ascii="Times New Roman" w:eastAsia="Times New Roman" w:hAnsi="Times New Roman"/>
          <w:sz w:val="24"/>
          <w:szCs w:val="24"/>
          <w:lang w:eastAsia="ar-SA"/>
        </w:rPr>
        <w:t xml:space="preserve">Цена Договора включает в себя расходы, связанные с оказанием Услуг, предусмотренных Договором, в полном объеме, </w:t>
      </w:r>
      <w:r w:rsidR="00265DFF" w:rsidRPr="006A5895">
        <w:rPr>
          <w:rFonts w:ascii="Times New Roman" w:eastAsia="Times New Roman" w:hAnsi="Times New Roman"/>
          <w:sz w:val="24"/>
          <w:szCs w:val="24"/>
          <w:lang w:eastAsia="ar-SA"/>
        </w:rPr>
        <w:t>расходы на реализацию гарантийных обязательств</w:t>
      </w:r>
      <w:r w:rsidR="00265DFF">
        <w:rPr>
          <w:rFonts w:ascii="Times New Roman" w:eastAsia="Times New Roman" w:hAnsi="Times New Roman"/>
          <w:sz w:val="24"/>
          <w:szCs w:val="24"/>
          <w:lang w:eastAsia="ar-SA"/>
        </w:rPr>
        <w:t xml:space="preserve">, </w:t>
      </w:r>
      <w:r w:rsidR="00265DFF" w:rsidRPr="00663513">
        <w:rPr>
          <w:rFonts w:ascii="Times New Roman" w:eastAsia="Times New Roman" w:hAnsi="Times New Roman"/>
          <w:sz w:val="24"/>
          <w:szCs w:val="24"/>
          <w:lang w:eastAsia="ar-SA"/>
        </w:rPr>
        <w:t>страхование, уплату таможенных пошлин, налогов, сборов, транспортных расходов и других обязательных платежей.</w:t>
      </w:r>
      <w:proofErr w:type="gramEnd"/>
    </w:p>
    <w:p w:rsidR="00800792" w:rsidRPr="006A5895" w:rsidRDefault="00800792" w:rsidP="00800792">
      <w:pPr>
        <w:suppressAutoHyphens/>
        <w:autoSpaceDE w:val="0"/>
        <w:spacing w:after="0" w:line="240" w:lineRule="auto"/>
        <w:ind w:firstLine="709"/>
        <w:jc w:val="both"/>
        <w:rPr>
          <w:rFonts w:ascii="Times New Roman" w:eastAsia="Courier New" w:hAnsi="Times New Roman"/>
          <w:color w:val="000000"/>
          <w:sz w:val="24"/>
          <w:szCs w:val="24"/>
          <w:lang w:eastAsia="ru-RU"/>
        </w:rPr>
      </w:pPr>
    </w:p>
    <w:p w:rsidR="00800792" w:rsidRPr="006A5895" w:rsidRDefault="00800792" w:rsidP="00800792">
      <w:pPr>
        <w:suppressAutoHyphens/>
        <w:autoSpaceDE w:val="0"/>
        <w:autoSpaceDN w:val="0"/>
        <w:adjustRightInd w:val="0"/>
        <w:spacing w:after="0" w:line="240" w:lineRule="auto"/>
        <w:ind w:firstLine="709"/>
        <w:jc w:val="both"/>
        <w:rPr>
          <w:rFonts w:ascii="Times New Roman" w:eastAsia="Times New Roman" w:hAnsi="Times New Roman"/>
          <w:b/>
          <w:sz w:val="24"/>
          <w:szCs w:val="24"/>
          <w:lang w:eastAsia="ar-SA"/>
        </w:rPr>
      </w:pPr>
      <w:r w:rsidRPr="006A5895">
        <w:rPr>
          <w:rFonts w:ascii="Times New Roman" w:eastAsia="Times New Roman" w:hAnsi="Times New Roman"/>
          <w:sz w:val="24"/>
          <w:szCs w:val="24"/>
          <w:lang w:eastAsia="ar-SA"/>
        </w:rPr>
        <w:t>3.______________________________________________________________________:</w:t>
      </w:r>
    </w:p>
    <w:p w:rsidR="00800792" w:rsidRDefault="00800792" w:rsidP="00800792">
      <w:pPr>
        <w:autoSpaceDE w:val="0"/>
        <w:autoSpaceDN w:val="0"/>
        <w:adjustRightInd w:val="0"/>
        <w:spacing w:after="0" w:line="240" w:lineRule="auto"/>
        <w:jc w:val="both"/>
        <w:rPr>
          <w:rFonts w:ascii="Times New Roman" w:eastAsia="Times New Roman" w:hAnsi="Times New Roman"/>
          <w:sz w:val="24"/>
          <w:szCs w:val="24"/>
          <w:vertAlign w:val="superscript"/>
          <w:lang w:eastAsia="ru-RU"/>
        </w:rPr>
      </w:pPr>
      <w:r w:rsidRPr="006A5895">
        <w:rPr>
          <w:rFonts w:ascii="Times New Roman" w:eastAsia="Times New Roman" w:hAnsi="Times New Roman"/>
          <w:sz w:val="24"/>
          <w:szCs w:val="24"/>
          <w:vertAlign w:val="superscript"/>
          <w:lang w:eastAsia="ru-RU"/>
        </w:rPr>
        <w:t xml:space="preserve">                         (наименование участника процедуры закупки - юридического лица или Ф.И.О. участника процедуры закупки - физического лица)</w:t>
      </w:r>
    </w:p>
    <w:p w:rsidR="00265DFF" w:rsidRPr="006A5895" w:rsidRDefault="00265DFF" w:rsidP="00800792">
      <w:pPr>
        <w:autoSpaceDE w:val="0"/>
        <w:autoSpaceDN w:val="0"/>
        <w:adjustRightInd w:val="0"/>
        <w:spacing w:after="0" w:line="240" w:lineRule="auto"/>
        <w:jc w:val="both"/>
        <w:rPr>
          <w:rFonts w:ascii="Times New Roman" w:eastAsia="Times New Roman" w:hAnsi="Times New Roman"/>
          <w:sz w:val="24"/>
          <w:szCs w:val="24"/>
          <w:vertAlign w:val="superscript"/>
          <w:lang w:eastAsia="ru-RU"/>
        </w:rPr>
      </w:pPr>
    </w:p>
    <w:p w:rsidR="004878A5" w:rsidRDefault="00265DFF" w:rsidP="00265DFF">
      <w:pPr>
        <w:suppressAutoHyphens/>
        <w:spacing w:after="0" w:line="240" w:lineRule="auto"/>
        <w:ind w:firstLine="709"/>
        <w:jc w:val="both"/>
        <w:rPr>
          <w:rFonts w:ascii="Times New Roman" w:hAnsi="Times New Roman"/>
          <w:sz w:val="21"/>
          <w:szCs w:val="21"/>
        </w:rPr>
      </w:pPr>
      <w:r>
        <w:rPr>
          <w:rFonts w:ascii="Times New Roman" w:eastAsia="Times New Roman" w:hAnsi="Times New Roman"/>
          <w:sz w:val="24"/>
          <w:szCs w:val="24"/>
          <w:lang w:eastAsia="ar-SA"/>
        </w:rPr>
        <w:t>4.</w:t>
      </w:r>
      <w:r w:rsidR="00800792" w:rsidRPr="006A5895">
        <w:rPr>
          <w:rFonts w:ascii="Times New Roman" w:eastAsia="Times New Roman" w:hAnsi="Times New Roman"/>
          <w:sz w:val="24"/>
          <w:szCs w:val="24"/>
          <w:lang w:eastAsia="ar-SA"/>
        </w:rPr>
        <w:t xml:space="preserve"> Обязуется подписать Договор в течение срока, установленного в</w:t>
      </w:r>
      <w:r>
        <w:rPr>
          <w:rFonts w:ascii="Times New Roman" w:eastAsia="Times New Roman" w:hAnsi="Times New Roman"/>
          <w:sz w:val="24"/>
          <w:szCs w:val="24"/>
          <w:lang w:eastAsia="ar-SA"/>
        </w:rPr>
        <w:t xml:space="preserve"> открытом </w:t>
      </w:r>
      <w:r w:rsidR="00800792" w:rsidRPr="006A5895">
        <w:rPr>
          <w:rFonts w:ascii="Times New Roman" w:eastAsia="Times New Roman" w:hAnsi="Times New Roman"/>
          <w:sz w:val="24"/>
          <w:szCs w:val="24"/>
          <w:lang w:eastAsia="ar-SA"/>
        </w:rPr>
        <w:t>запросе котировок в электронной форме</w:t>
      </w:r>
      <w:r>
        <w:rPr>
          <w:rFonts w:ascii="Times New Roman" w:eastAsia="Times New Roman" w:hAnsi="Times New Roman"/>
          <w:sz w:val="24"/>
          <w:szCs w:val="24"/>
          <w:lang w:eastAsia="ar-SA"/>
        </w:rPr>
        <w:t>,</w:t>
      </w:r>
      <w:r w:rsidR="00800792" w:rsidRPr="006A5895">
        <w:rPr>
          <w:rFonts w:ascii="Times New Roman" w:eastAsia="Times New Roman" w:hAnsi="Times New Roman"/>
          <w:sz w:val="24"/>
          <w:szCs w:val="24"/>
          <w:lang w:eastAsia="ar-SA"/>
        </w:rPr>
        <w:t xml:space="preserve"> в случае признания нас победителем.</w:t>
      </w:r>
    </w:p>
    <w:p w:rsidR="004878A5" w:rsidRDefault="004878A5" w:rsidP="00E8435A">
      <w:pPr>
        <w:pStyle w:val="afe"/>
        <w:ind w:right="848"/>
        <w:jc w:val="right"/>
        <w:rPr>
          <w:rFonts w:ascii="Times New Roman" w:hAnsi="Times New Roman" w:cs="Times New Roman"/>
          <w:sz w:val="21"/>
          <w:szCs w:val="21"/>
        </w:rPr>
      </w:pPr>
    </w:p>
    <w:p w:rsidR="00265DFF" w:rsidRDefault="00265DFF" w:rsidP="00E8435A">
      <w:pPr>
        <w:pStyle w:val="afe"/>
        <w:ind w:right="848"/>
        <w:jc w:val="right"/>
        <w:rPr>
          <w:rFonts w:ascii="Times New Roman" w:hAnsi="Times New Roman" w:cs="Times New Roman"/>
          <w:sz w:val="21"/>
          <w:szCs w:val="21"/>
        </w:rPr>
      </w:pPr>
    </w:p>
    <w:p w:rsidR="00265DFF" w:rsidRDefault="00265DFF" w:rsidP="00E8435A">
      <w:pPr>
        <w:pStyle w:val="afe"/>
        <w:ind w:right="848"/>
        <w:jc w:val="right"/>
        <w:rPr>
          <w:rFonts w:ascii="Times New Roman" w:hAnsi="Times New Roman" w:cs="Times New Roman"/>
          <w:sz w:val="21"/>
          <w:szCs w:val="21"/>
        </w:rPr>
      </w:pPr>
    </w:p>
    <w:p w:rsidR="00265DFF" w:rsidRDefault="00265DFF" w:rsidP="00E8435A">
      <w:pPr>
        <w:pStyle w:val="afe"/>
        <w:ind w:right="848"/>
        <w:jc w:val="right"/>
        <w:rPr>
          <w:rFonts w:ascii="Times New Roman" w:hAnsi="Times New Roman" w:cs="Times New Roman"/>
          <w:sz w:val="21"/>
          <w:szCs w:val="21"/>
        </w:rPr>
      </w:pPr>
    </w:p>
    <w:p w:rsidR="00265DFF" w:rsidRDefault="00265DFF" w:rsidP="00E8435A">
      <w:pPr>
        <w:pStyle w:val="afe"/>
        <w:ind w:right="848"/>
        <w:jc w:val="right"/>
        <w:rPr>
          <w:rFonts w:ascii="Times New Roman" w:hAnsi="Times New Roman" w:cs="Times New Roman"/>
          <w:sz w:val="21"/>
          <w:szCs w:val="21"/>
        </w:rPr>
      </w:pPr>
    </w:p>
    <w:p w:rsidR="00265DFF" w:rsidRDefault="00265DFF" w:rsidP="00E8435A">
      <w:pPr>
        <w:pStyle w:val="afe"/>
        <w:ind w:right="848"/>
        <w:jc w:val="right"/>
        <w:rPr>
          <w:rFonts w:ascii="Times New Roman" w:hAnsi="Times New Roman" w:cs="Times New Roman"/>
          <w:sz w:val="21"/>
          <w:szCs w:val="21"/>
        </w:rPr>
      </w:pPr>
    </w:p>
    <w:p w:rsidR="00265DFF" w:rsidRDefault="00265DFF" w:rsidP="00E8435A">
      <w:pPr>
        <w:pStyle w:val="afe"/>
        <w:ind w:right="848"/>
        <w:jc w:val="right"/>
        <w:rPr>
          <w:rFonts w:ascii="Times New Roman" w:hAnsi="Times New Roman" w:cs="Times New Roman"/>
          <w:sz w:val="21"/>
          <w:szCs w:val="21"/>
        </w:rPr>
      </w:pPr>
    </w:p>
    <w:p w:rsidR="00265DFF" w:rsidRDefault="00265DFF" w:rsidP="00E8435A">
      <w:pPr>
        <w:pStyle w:val="afe"/>
        <w:ind w:right="848"/>
        <w:jc w:val="right"/>
        <w:rPr>
          <w:rFonts w:ascii="Times New Roman" w:hAnsi="Times New Roman" w:cs="Times New Roman"/>
          <w:sz w:val="21"/>
          <w:szCs w:val="21"/>
        </w:rPr>
      </w:pPr>
    </w:p>
    <w:p w:rsidR="00265DFF" w:rsidRDefault="00265DFF" w:rsidP="00E8435A">
      <w:pPr>
        <w:pStyle w:val="afe"/>
        <w:ind w:right="848"/>
        <w:jc w:val="right"/>
        <w:rPr>
          <w:rFonts w:ascii="Times New Roman" w:hAnsi="Times New Roman" w:cs="Times New Roman"/>
          <w:sz w:val="21"/>
          <w:szCs w:val="21"/>
        </w:rPr>
      </w:pPr>
    </w:p>
    <w:p w:rsidR="00265DFF" w:rsidRDefault="00265DFF" w:rsidP="00E8435A">
      <w:pPr>
        <w:pStyle w:val="afe"/>
        <w:ind w:right="848"/>
        <w:jc w:val="right"/>
        <w:rPr>
          <w:rFonts w:ascii="Times New Roman" w:hAnsi="Times New Roman" w:cs="Times New Roman"/>
          <w:sz w:val="21"/>
          <w:szCs w:val="21"/>
        </w:rPr>
      </w:pPr>
    </w:p>
    <w:p w:rsidR="00265DFF" w:rsidRDefault="00265DFF" w:rsidP="00E8435A">
      <w:pPr>
        <w:pStyle w:val="afe"/>
        <w:ind w:right="848"/>
        <w:jc w:val="right"/>
        <w:rPr>
          <w:rFonts w:ascii="Times New Roman" w:hAnsi="Times New Roman" w:cs="Times New Roman"/>
          <w:sz w:val="21"/>
          <w:szCs w:val="21"/>
        </w:rPr>
      </w:pPr>
    </w:p>
    <w:p w:rsidR="00265DFF" w:rsidRDefault="00265DFF" w:rsidP="00E8435A">
      <w:pPr>
        <w:pStyle w:val="afe"/>
        <w:ind w:right="848"/>
        <w:jc w:val="right"/>
        <w:rPr>
          <w:rFonts w:ascii="Times New Roman" w:hAnsi="Times New Roman" w:cs="Times New Roman"/>
          <w:sz w:val="21"/>
          <w:szCs w:val="21"/>
        </w:rPr>
      </w:pPr>
    </w:p>
    <w:p w:rsidR="00265DFF" w:rsidRDefault="00265DFF" w:rsidP="00E8435A">
      <w:pPr>
        <w:pStyle w:val="afe"/>
        <w:ind w:right="848"/>
        <w:jc w:val="right"/>
        <w:rPr>
          <w:rFonts w:ascii="Times New Roman" w:hAnsi="Times New Roman" w:cs="Times New Roman"/>
          <w:sz w:val="21"/>
          <w:szCs w:val="21"/>
        </w:rPr>
      </w:pPr>
    </w:p>
    <w:p w:rsidR="00265DFF" w:rsidRDefault="00265DFF" w:rsidP="00E8435A">
      <w:pPr>
        <w:pStyle w:val="afe"/>
        <w:ind w:right="848"/>
        <w:jc w:val="right"/>
        <w:rPr>
          <w:rFonts w:ascii="Times New Roman" w:hAnsi="Times New Roman" w:cs="Times New Roman"/>
          <w:sz w:val="21"/>
          <w:szCs w:val="21"/>
        </w:rPr>
      </w:pPr>
    </w:p>
    <w:p w:rsidR="00265DFF" w:rsidRDefault="00265DFF" w:rsidP="00E8435A">
      <w:pPr>
        <w:pStyle w:val="afe"/>
        <w:ind w:right="848"/>
        <w:jc w:val="right"/>
        <w:rPr>
          <w:rFonts w:ascii="Times New Roman" w:hAnsi="Times New Roman" w:cs="Times New Roman"/>
          <w:sz w:val="21"/>
          <w:szCs w:val="21"/>
        </w:rPr>
      </w:pPr>
    </w:p>
    <w:p w:rsidR="00265DFF" w:rsidRDefault="00265DFF" w:rsidP="00E8435A">
      <w:pPr>
        <w:pStyle w:val="afe"/>
        <w:ind w:right="848"/>
        <w:jc w:val="right"/>
        <w:rPr>
          <w:rFonts w:ascii="Times New Roman" w:hAnsi="Times New Roman" w:cs="Times New Roman"/>
          <w:sz w:val="21"/>
          <w:szCs w:val="21"/>
        </w:rPr>
      </w:pPr>
    </w:p>
    <w:p w:rsidR="00265DFF" w:rsidRDefault="00265DFF" w:rsidP="00E8435A">
      <w:pPr>
        <w:pStyle w:val="afe"/>
        <w:ind w:right="848"/>
        <w:jc w:val="right"/>
        <w:rPr>
          <w:rFonts w:ascii="Times New Roman" w:hAnsi="Times New Roman" w:cs="Times New Roman"/>
          <w:sz w:val="21"/>
          <w:szCs w:val="21"/>
        </w:rPr>
      </w:pPr>
    </w:p>
    <w:p w:rsidR="00265DFF" w:rsidRDefault="00265DFF" w:rsidP="00E8435A">
      <w:pPr>
        <w:pStyle w:val="afe"/>
        <w:ind w:right="848"/>
        <w:jc w:val="right"/>
        <w:rPr>
          <w:rFonts w:ascii="Times New Roman" w:hAnsi="Times New Roman" w:cs="Times New Roman"/>
          <w:sz w:val="21"/>
          <w:szCs w:val="21"/>
        </w:rPr>
      </w:pPr>
    </w:p>
    <w:p w:rsidR="00265DFF" w:rsidRDefault="00265DFF" w:rsidP="00E8435A">
      <w:pPr>
        <w:pStyle w:val="afe"/>
        <w:ind w:right="848"/>
        <w:jc w:val="right"/>
        <w:rPr>
          <w:rFonts w:ascii="Times New Roman" w:hAnsi="Times New Roman" w:cs="Times New Roman"/>
          <w:sz w:val="21"/>
          <w:szCs w:val="21"/>
        </w:rPr>
      </w:pPr>
    </w:p>
    <w:p w:rsidR="00265DFF" w:rsidRDefault="00265DFF" w:rsidP="00E8435A">
      <w:pPr>
        <w:pStyle w:val="afe"/>
        <w:ind w:right="848"/>
        <w:jc w:val="right"/>
        <w:rPr>
          <w:rFonts w:ascii="Times New Roman" w:hAnsi="Times New Roman" w:cs="Times New Roman"/>
          <w:sz w:val="21"/>
          <w:szCs w:val="21"/>
        </w:rPr>
      </w:pPr>
    </w:p>
    <w:p w:rsidR="00265DFF" w:rsidRDefault="00265DFF" w:rsidP="00E8435A">
      <w:pPr>
        <w:pStyle w:val="afe"/>
        <w:ind w:right="848"/>
        <w:jc w:val="right"/>
        <w:rPr>
          <w:rFonts w:ascii="Times New Roman" w:hAnsi="Times New Roman" w:cs="Times New Roman"/>
          <w:sz w:val="21"/>
          <w:szCs w:val="21"/>
        </w:rPr>
      </w:pPr>
    </w:p>
    <w:p w:rsidR="00E8435A" w:rsidRDefault="00E8435A" w:rsidP="00E8435A">
      <w:pPr>
        <w:pStyle w:val="afe"/>
        <w:ind w:right="848"/>
        <w:jc w:val="right"/>
        <w:rPr>
          <w:rFonts w:ascii="Times New Roman" w:hAnsi="Times New Roman" w:cs="Times New Roman"/>
          <w:sz w:val="21"/>
          <w:szCs w:val="21"/>
        </w:rPr>
      </w:pPr>
      <w:r w:rsidRPr="00683DCC">
        <w:rPr>
          <w:rFonts w:ascii="Times New Roman" w:hAnsi="Times New Roman" w:cs="Times New Roman"/>
          <w:sz w:val="21"/>
          <w:szCs w:val="21"/>
        </w:rPr>
        <w:lastRenderedPageBreak/>
        <w:t>Форма Описи документов в составе котировочной заявки</w:t>
      </w:r>
    </w:p>
    <w:p w:rsidR="00E8435A" w:rsidRDefault="00E8435A" w:rsidP="00E8435A">
      <w:pPr>
        <w:pStyle w:val="afe"/>
        <w:jc w:val="right"/>
        <w:rPr>
          <w:rFonts w:ascii="Times New Roman" w:hAnsi="Times New Roman" w:cs="Times New Roman"/>
          <w:sz w:val="21"/>
          <w:szCs w:val="21"/>
        </w:rPr>
      </w:pPr>
    </w:p>
    <w:p w:rsidR="00E8435A" w:rsidRPr="00812687" w:rsidRDefault="00E8435A" w:rsidP="00E8435A">
      <w:pPr>
        <w:pStyle w:val="afe"/>
        <w:jc w:val="center"/>
        <w:rPr>
          <w:rFonts w:ascii="Times New Roman" w:hAnsi="Times New Roman" w:cs="Times New Roman"/>
        </w:rPr>
      </w:pPr>
      <w:r w:rsidRPr="00812687">
        <w:rPr>
          <w:rFonts w:ascii="Times New Roman" w:hAnsi="Times New Roman" w:cs="Times New Roman"/>
        </w:rPr>
        <w:t>Опись документов, входящих в состав котировочной заявки</w:t>
      </w:r>
    </w:p>
    <w:p w:rsidR="00E8435A" w:rsidRPr="00812687" w:rsidRDefault="00E8435A" w:rsidP="00E8435A">
      <w:pPr>
        <w:pStyle w:val="afe"/>
        <w:jc w:val="center"/>
        <w:rPr>
          <w:rFonts w:ascii="Times New Roman" w:hAnsi="Times New Roman" w:cs="Times New Roman"/>
        </w:rPr>
      </w:pPr>
    </w:p>
    <w:tbl>
      <w:tblPr>
        <w:tblStyle w:val="aff0"/>
        <w:tblW w:w="0" w:type="auto"/>
        <w:tblInd w:w="-5" w:type="dxa"/>
        <w:tblLayout w:type="fixed"/>
        <w:tblLook w:val="04A0"/>
      </w:tblPr>
      <w:tblGrid>
        <w:gridCol w:w="567"/>
        <w:gridCol w:w="936"/>
        <w:gridCol w:w="9100"/>
        <w:gridCol w:w="2977"/>
        <w:gridCol w:w="1417"/>
      </w:tblGrid>
      <w:tr w:rsidR="00E8435A" w:rsidRPr="00812687" w:rsidTr="008D6C9B">
        <w:trPr>
          <w:trHeight w:val="480"/>
        </w:trPr>
        <w:tc>
          <w:tcPr>
            <w:tcW w:w="567" w:type="dxa"/>
            <w:hideMark/>
          </w:tcPr>
          <w:p w:rsidR="00E8435A" w:rsidRPr="00812687" w:rsidRDefault="00E8435A" w:rsidP="00AF35F0">
            <w:pPr>
              <w:pStyle w:val="afe"/>
              <w:jc w:val="center"/>
              <w:rPr>
                <w:rFonts w:ascii="Times New Roman" w:hAnsi="Times New Roman" w:cs="Times New Roman"/>
                <w:b/>
                <w:bCs/>
              </w:rPr>
            </w:pPr>
            <w:r w:rsidRPr="00812687">
              <w:rPr>
                <w:rFonts w:ascii="Times New Roman" w:hAnsi="Times New Roman" w:cs="Times New Roman"/>
                <w:b/>
                <w:bCs/>
              </w:rPr>
              <w:t xml:space="preserve">№ </w:t>
            </w:r>
            <w:proofErr w:type="spellStart"/>
            <w:proofErr w:type="gramStart"/>
            <w:r w:rsidRPr="00812687">
              <w:rPr>
                <w:rFonts w:ascii="Times New Roman" w:hAnsi="Times New Roman" w:cs="Times New Roman"/>
                <w:b/>
                <w:bCs/>
              </w:rPr>
              <w:t>п</w:t>
            </w:r>
            <w:proofErr w:type="spellEnd"/>
            <w:proofErr w:type="gramEnd"/>
            <w:r w:rsidRPr="00812687">
              <w:rPr>
                <w:rFonts w:ascii="Times New Roman" w:hAnsi="Times New Roman" w:cs="Times New Roman"/>
                <w:b/>
                <w:bCs/>
              </w:rPr>
              <w:t>/</w:t>
            </w:r>
            <w:proofErr w:type="spellStart"/>
            <w:r w:rsidRPr="00812687">
              <w:rPr>
                <w:rFonts w:ascii="Times New Roman" w:hAnsi="Times New Roman" w:cs="Times New Roman"/>
                <w:b/>
                <w:bCs/>
              </w:rPr>
              <w:t>п</w:t>
            </w:r>
            <w:proofErr w:type="spellEnd"/>
          </w:p>
        </w:tc>
        <w:tc>
          <w:tcPr>
            <w:tcW w:w="13013" w:type="dxa"/>
            <w:gridSpan w:val="3"/>
            <w:hideMark/>
          </w:tcPr>
          <w:p w:rsidR="00E8435A" w:rsidRPr="00812687" w:rsidRDefault="00E8435A" w:rsidP="00AF35F0">
            <w:pPr>
              <w:pStyle w:val="afe"/>
              <w:jc w:val="center"/>
              <w:rPr>
                <w:rFonts w:ascii="Times New Roman" w:hAnsi="Times New Roman" w:cs="Times New Roman"/>
                <w:b/>
                <w:bCs/>
              </w:rPr>
            </w:pPr>
            <w:r w:rsidRPr="00812687">
              <w:rPr>
                <w:rFonts w:ascii="Times New Roman" w:hAnsi="Times New Roman" w:cs="Times New Roman"/>
                <w:b/>
                <w:bCs/>
              </w:rPr>
              <w:t>Название документа</w:t>
            </w:r>
          </w:p>
        </w:tc>
        <w:tc>
          <w:tcPr>
            <w:tcW w:w="1417" w:type="dxa"/>
            <w:hideMark/>
          </w:tcPr>
          <w:p w:rsidR="00E8435A" w:rsidRPr="00812687" w:rsidRDefault="00E8435A" w:rsidP="00AF35F0">
            <w:pPr>
              <w:pStyle w:val="afe"/>
              <w:jc w:val="center"/>
              <w:rPr>
                <w:rFonts w:ascii="Times New Roman" w:hAnsi="Times New Roman" w:cs="Times New Roman"/>
                <w:b/>
                <w:bCs/>
              </w:rPr>
            </w:pPr>
            <w:r w:rsidRPr="00812687">
              <w:rPr>
                <w:rFonts w:ascii="Times New Roman" w:hAnsi="Times New Roman" w:cs="Times New Roman"/>
                <w:b/>
                <w:bCs/>
              </w:rPr>
              <w:t>Количество листов в документе</w:t>
            </w:r>
          </w:p>
        </w:tc>
      </w:tr>
      <w:tr w:rsidR="00E8435A" w:rsidRPr="00812687" w:rsidTr="008D6C9B">
        <w:trPr>
          <w:trHeight w:val="289"/>
        </w:trPr>
        <w:tc>
          <w:tcPr>
            <w:tcW w:w="567" w:type="dxa"/>
            <w:hideMark/>
          </w:tcPr>
          <w:p w:rsidR="00E8435A" w:rsidRPr="00812687" w:rsidRDefault="00E8435A" w:rsidP="00AF35F0">
            <w:pPr>
              <w:pStyle w:val="afe"/>
              <w:jc w:val="center"/>
              <w:rPr>
                <w:rFonts w:ascii="Times New Roman" w:hAnsi="Times New Roman" w:cs="Times New Roman"/>
              </w:rPr>
            </w:pPr>
            <w:r w:rsidRPr="00812687">
              <w:rPr>
                <w:rFonts w:ascii="Times New Roman" w:hAnsi="Times New Roman" w:cs="Times New Roman"/>
              </w:rPr>
              <w:t>1</w:t>
            </w:r>
          </w:p>
        </w:tc>
        <w:tc>
          <w:tcPr>
            <w:tcW w:w="13013" w:type="dxa"/>
            <w:gridSpan w:val="3"/>
            <w:hideMark/>
          </w:tcPr>
          <w:p w:rsidR="00E8435A" w:rsidRPr="00812687" w:rsidRDefault="00E8435A" w:rsidP="00AF35F0">
            <w:pPr>
              <w:pStyle w:val="afe"/>
              <w:rPr>
                <w:rFonts w:ascii="Times New Roman" w:hAnsi="Times New Roman" w:cs="Times New Roman"/>
              </w:rPr>
            </w:pPr>
            <w:r w:rsidRPr="00812687">
              <w:rPr>
                <w:rFonts w:ascii="Times New Roman" w:hAnsi="Times New Roman" w:cs="Times New Roman"/>
              </w:rPr>
              <w:t xml:space="preserve">Заявка на участие в запросе котировок </w:t>
            </w:r>
          </w:p>
        </w:tc>
        <w:tc>
          <w:tcPr>
            <w:tcW w:w="1417" w:type="dxa"/>
            <w:hideMark/>
          </w:tcPr>
          <w:p w:rsidR="00E8435A" w:rsidRPr="00812687" w:rsidRDefault="00E8435A" w:rsidP="00AF35F0">
            <w:pPr>
              <w:pStyle w:val="afe"/>
              <w:rPr>
                <w:rFonts w:ascii="Times New Roman" w:hAnsi="Times New Roman" w:cs="Times New Roman"/>
              </w:rPr>
            </w:pPr>
            <w:r w:rsidRPr="00812687">
              <w:rPr>
                <w:rFonts w:ascii="Times New Roman" w:hAnsi="Times New Roman" w:cs="Times New Roman"/>
              </w:rPr>
              <w:t> </w:t>
            </w:r>
          </w:p>
        </w:tc>
      </w:tr>
      <w:tr w:rsidR="00E8435A" w:rsidRPr="00812687" w:rsidTr="008D6C9B">
        <w:trPr>
          <w:trHeight w:val="289"/>
        </w:trPr>
        <w:tc>
          <w:tcPr>
            <w:tcW w:w="567" w:type="dxa"/>
            <w:hideMark/>
          </w:tcPr>
          <w:p w:rsidR="00E8435A" w:rsidRPr="00812687" w:rsidRDefault="00E8435A" w:rsidP="00AF35F0">
            <w:pPr>
              <w:pStyle w:val="afe"/>
              <w:jc w:val="center"/>
              <w:rPr>
                <w:rFonts w:ascii="Times New Roman" w:hAnsi="Times New Roman" w:cs="Times New Roman"/>
              </w:rPr>
            </w:pPr>
            <w:r w:rsidRPr="00812687">
              <w:rPr>
                <w:rFonts w:ascii="Times New Roman" w:hAnsi="Times New Roman" w:cs="Times New Roman"/>
              </w:rPr>
              <w:t>2</w:t>
            </w:r>
          </w:p>
        </w:tc>
        <w:tc>
          <w:tcPr>
            <w:tcW w:w="13013" w:type="dxa"/>
            <w:gridSpan w:val="3"/>
            <w:hideMark/>
          </w:tcPr>
          <w:p w:rsidR="00E8435A" w:rsidRPr="00812687" w:rsidRDefault="00E8435A" w:rsidP="00AF35F0">
            <w:pPr>
              <w:pStyle w:val="afe"/>
              <w:rPr>
                <w:rFonts w:ascii="Times New Roman" w:hAnsi="Times New Roman" w:cs="Times New Roman"/>
              </w:rPr>
            </w:pPr>
            <w:r w:rsidRPr="00812687">
              <w:rPr>
                <w:rFonts w:ascii="Times New Roman" w:hAnsi="Times New Roman" w:cs="Times New Roman"/>
              </w:rPr>
              <w:t>Анкета участника закупки</w:t>
            </w:r>
          </w:p>
        </w:tc>
        <w:tc>
          <w:tcPr>
            <w:tcW w:w="1417" w:type="dxa"/>
            <w:hideMark/>
          </w:tcPr>
          <w:p w:rsidR="00E8435A" w:rsidRPr="00812687" w:rsidRDefault="00E8435A" w:rsidP="00AF35F0">
            <w:pPr>
              <w:pStyle w:val="afe"/>
              <w:rPr>
                <w:rFonts w:ascii="Times New Roman" w:hAnsi="Times New Roman" w:cs="Times New Roman"/>
              </w:rPr>
            </w:pPr>
            <w:r w:rsidRPr="00812687">
              <w:rPr>
                <w:rFonts w:ascii="Times New Roman" w:hAnsi="Times New Roman" w:cs="Times New Roman"/>
              </w:rPr>
              <w:t> </w:t>
            </w:r>
          </w:p>
        </w:tc>
      </w:tr>
      <w:tr w:rsidR="00E8435A" w:rsidRPr="00812687" w:rsidTr="008D6C9B">
        <w:trPr>
          <w:trHeight w:val="300"/>
        </w:trPr>
        <w:tc>
          <w:tcPr>
            <w:tcW w:w="567" w:type="dxa"/>
            <w:vMerge w:val="restart"/>
            <w:hideMark/>
          </w:tcPr>
          <w:p w:rsidR="00E8435A" w:rsidRPr="00812687" w:rsidRDefault="00E8435A" w:rsidP="00AF35F0">
            <w:pPr>
              <w:pStyle w:val="afe"/>
              <w:jc w:val="center"/>
              <w:rPr>
                <w:rFonts w:ascii="Times New Roman" w:hAnsi="Times New Roman" w:cs="Times New Roman"/>
              </w:rPr>
            </w:pPr>
            <w:r w:rsidRPr="00812687">
              <w:rPr>
                <w:rFonts w:ascii="Times New Roman" w:hAnsi="Times New Roman" w:cs="Times New Roman"/>
              </w:rPr>
              <w:t>3</w:t>
            </w:r>
          </w:p>
        </w:tc>
        <w:tc>
          <w:tcPr>
            <w:tcW w:w="13013" w:type="dxa"/>
            <w:gridSpan w:val="3"/>
            <w:hideMark/>
          </w:tcPr>
          <w:p w:rsidR="00E8435A" w:rsidRPr="00812687" w:rsidRDefault="00E8435A" w:rsidP="0070793F">
            <w:pPr>
              <w:pStyle w:val="afe"/>
              <w:rPr>
                <w:rFonts w:ascii="Times New Roman" w:hAnsi="Times New Roman" w:cs="Times New Roman"/>
              </w:rPr>
            </w:pPr>
            <w:r w:rsidRPr="00812687">
              <w:rPr>
                <w:rFonts w:ascii="Times New Roman" w:hAnsi="Times New Roman" w:cs="Times New Roman"/>
              </w:rPr>
              <w:t xml:space="preserve">Пакет документов, в соответствии с перечнем, установленным в п. </w:t>
            </w:r>
            <w:r w:rsidR="0070793F">
              <w:rPr>
                <w:rFonts w:ascii="Times New Roman" w:hAnsi="Times New Roman" w:cs="Times New Roman"/>
              </w:rPr>
              <w:t>10</w:t>
            </w:r>
            <w:r w:rsidRPr="00812687">
              <w:rPr>
                <w:rFonts w:ascii="Times New Roman" w:hAnsi="Times New Roman" w:cs="Times New Roman"/>
              </w:rPr>
              <w:t xml:space="preserve"> </w:t>
            </w:r>
            <w:r w:rsidR="0070793F">
              <w:rPr>
                <w:rFonts w:ascii="Times New Roman" w:hAnsi="Times New Roman" w:cs="Times New Roman"/>
              </w:rPr>
              <w:t>Извещения</w:t>
            </w:r>
            <w:r w:rsidRPr="00812687">
              <w:rPr>
                <w:rFonts w:ascii="Times New Roman" w:hAnsi="Times New Roman" w:cs="Times New Roman"/>
              </w:rPr>
              <w:t xml:space="preserve"> о закупке:</w:t>
            </w:r>
          </w:p>
        </w:tc>
        <w:tc>
          <w:tcPr>
            <w:tcW w:w="1417" w:type="dxa"/>
            <w:vMerge w:val="restart"/>
            <w:hideMark/>
          </w:tcPr>
          <w:p w:rsidR="00E8435A" w:rsidRPr="00812687" w:rsidRDefault="00E8435A" w:rsidP="00AF35F0">
            <w:pPr>
              <w:pStyle w:val="afe"/>
              <w:rPr>
                <w:rFonts w:ascii="Times New Roman" w:hAnsi="Times New Roman" w:cs="Times New Roman"/>
              </w:rPr>
            </w:pPr>
            <w:r w:rsidRPr="00812687">
              <w:rPr>
                <w:rFonts w:ascii="Times New Roman" w:hAnsi="Times New Roman" w:cs="Times New Roman"/>
              </w:rPr>
              <w:t> </w:t>
            </w:r>
          </w:p>
        </w:tc>
      </w:tr>
      <w:tr w:rsidR="00E8435A" w:rsidRPr="00812687" w:rsidTr="008D6C9B">
        <w:trPr>
          <w:trHeight w:val="398"/>
        </w:trPr>
        <w:tc>
          <w:tcPr>
            <w:tcW w:w="567" w:type="dxa"/>
            <w:vMerge/>
            <w:hideMark/>
          </w:tcPr>
          <w:p w:rsidR="00E8435A" w:rsidRPr="00812687" w:rsidRDefault="00E8435A" w:rsidP="00AF35F0">
            <w:pPr>
              <w:pStyle w:val="afe"/>
              <w:rPr>
                <w:rFonts w:ascii="Times New Roman" w:hAnsi="Times New Roman" w:cs="Times New Roman"/>
              </w:rPr>
            </w:pPr>
          </w:p>
        </w:tc>
        <w:tc>
          <w:tcPr>
            <w:tcW w:w="936" w:type="dxa"/>
            <w:hideMark/>
          </w:tcPr>
          <w:p w:rsidR="00E8435A" w:rsidRPr="00812687" w:rsidRDefault="00E8435A" w:rsidP="00AF35F0">
            <w:pPr>
              <w:pStyle w:val="afe"/>
              <w:rPr>
                <w:rFonts w:ascii="Times New Roman" w:hAnsi="Times New Roman" w:cs="Times New Roman"/>
              </w:rPr>
            </w:pPr>
            <w:r w:rsidRPr="00812687">
              <w:rPr>
                <w:rFonts w:ascii="Times New Roman" w:hAnsi="Times New Roman" w:cs="Times New Roman"/>
              </w:rPr>
              <w:t xml:space="preserve">1)  </w:t>
            </w:r>
          </w:p>
        </w:tc>
        <w:tc>
          <w:tcPr>
            <w:tcW w:w="9100" w:type="dxa"/>
            <w:hideMark/>
          </w:tcPr>
          <w:p w:rsidR="00E8435A" w:rsidRPr="00812687" w:rsidRDefault="00F46CCC" w:rsidP="00AF35F0">
            <w:pPr>
              <w:pStyle w:val="afe"/>
              <w:rPr>
                <w:rFonts w:ascii="Times New Roman" w:hAnsi="Times New Roman" w:cs="Times New Roman"/>
              </w:rPr>
            </w:pPr>
            <w:r>
              <w:rPr>
                <w:rFonts w:ascii="Times New Roman" w:hAnsi="Times New Roman" w:cs="Times New Roman"/>
              </w:rPr>
              <w:t>К</w:t>
            </w:r>
            <w:r w:rsidR="00E8435A" w:rsidRPr="00812687">
              <w:rPr>
                <w:rFonts w:ascii="Times New Roman" w:hAnsi="Times New Roman" w:cs="Times New Roman"/>
              </w:rPr>
              <w:t>опия учредительных документов участника закупки (для юридических лиц);</w:t>
            </w:r>
          </w:p>
        </w:tc>
        <w:tc>
          <w:tcPr>
            <w:tcW w:w="2977" w:type="dxa"/>
            <w:hideMark/>
          </w:tcPr>
          <w:p w:rsidR="00E8435A" w:rsidRPr="00812687" w:rsidRDefault="00E8435A" w:rsidP="00AF35F0">
            <w:pPr>
              <w:pStyle w:val="afe"/>
              <w:rPr>
                <w:rFonts w:ascii="Times New Roman" w:hAnsi="Times New Roman" w:cs="Times New Roman"/>
                <w:i/>
                <w:iCs/>
              </w:rPr>
            </w:pPr>
            <w:r w:rsidRPr="00812687">
              <w:rPr>
                <w:rFonts w:ascii="Times New Roman" w:hAnsi="Times New Roman" w:cs="Times New Roman"/>
                <w:i/>
                <w:iCs/>
              </w:rPr>
              <w:t>вписать название документа или удалить/скрыть строку</w:t>
            </w:r>
          </w:p>
        </w:tc>
        <w:tc>
          <w:tcPr>
            <w:tcW w:w="1417" w:type="dxa"/>
            <w:vMerge/>
            <w:hideMark/>
          </w:tcPr>
          <w:p w:rsidR="00E8435A" w:rsidRPr="00812687" w:rsidRDefault="00E8435A" w:rsidP="00AF35F0">
            <w:pPr>
              <w:pStyle w:val="afe"/>
              <w:rPr>
                <w:rFonts w:ascii="Times New Roman" w:hAnsi="Times New Roman" w:cs="Times New Roman"/>
              </w:rPr>
            </w:pPr>
          </w:p>
        </w:tc>
      </w:tr>
      <w:tr w:rsidR="00E8435A" w:rsidRPr="00812687" w:rsidTr="008D6C9B">
        <w:trPr>
          <w:trHeight w:val="900"/>
        </w:trPr>
        <w:tc>
          <w:tcPr>
            <w:tcW w:w="567" w:type="dxa"/>
            <w:vMerge/>
            <w:hideMark/>
          </w:tcPr>
          <w:p w:rsidR="00E8435A" w:rsidRPr="00812687" w:rsidRDefault="00E8435A" w:rsidP="00AF35F0">
            <w:pPr>
              <w:pStyle w:val="afe"/>
              <w:rPr>
                <w:rFonts w:ascii="Times New Roman" w:hAnsi="Times New Roman" w:cs="Times New Roman"/>
              </w:rPr>
            </w:pPr>
          </w:p>
        </w:tc>
        <w:tc>
          <w:tcPr>
            <w:tcW w:w="936" w:type="dxa"/>
            <w:hideMark/>
          </w:tcPr>
          <w:p w:rsidR="00E8435A" w:rsidRPr="00812687" w:rsidRDefault="00E8435A" w:rsidP="00AF35F0">
            <w:pPr>
              <w:pStyle w:val="afe"/>
              <w:rPr>
                <w:rFonts w:ascii="Times New Roman" w:hAnsi="Times New Roman" w:cs="Times New Roman"/>
              </w:rPr>
            </w:pPr>
            <w:r w:rsidRPr="00812687">
              <w:rPr>
                <w:rFonts w:ascii="Times New Roman" w:hAnsi="Times New Roman" w:cs="Times New Roman"/>
              </w:rPr>
              <w:t xml:space="preserve">2) </w:t>
            </w:r>
          </w:p>
        </w:tc>
        <w:tc>
          <w:tcPr>
            <w:tcW w:w="9100" w:type="dxa"/>
            <w:hideMark/>
          </w:tcPr>
          <w:p w:rsidR="00E8435A" w:rsidRPr="00812687" w:rsidRDefault="00F46CCC" w:rsidP="00AF35F0">
            <w:pPr>
              <w:pStyle w:val="afe"/>
              <w:rPr>
                <w:rFonts w:ascii="Times New Roman" w:hAnsi="Times New Roman" w:cs="Times New Roman"/>
              </w:rPr>
            </w:pPr>
            <w:r>
              <w:rPr>
                <w:rFonts w:ascii="Times New Roman" w:hAnsi="Times New Roman" w:cs="Times New Roman"/>
              </w:rPr>
              <w:t>К</w:t>
            </w:r>
            <w:r w:rsidR="00E8435A" w:rsidRPr="00812687">
              <w:rPr>
                <w:rFonts w:ascii="Times New Roman" w:hAnsi="Times New Roman" w:cs="Times New Roman"/>
              </w:rPr>
              <w:t>опия документа, подтверждающего полномочия лица на подписание заявки от имени участника закупки (документы, подтверждающие полномочия лица, выполняющего функции единоличного исполнительного органа, оригинал или копия доверенности, если заявка подписывается по доверенности);</w:t>
            </w:r>
          </w:p>
        </w:tc>
        <w:tc>
          <w:tcPr>
            <w:tcW w:w="2977" w:type="dxa"/>
            <w:hideMark/>
          </w:tcPr>
          <w:p w:rsidR="00E8435A" w:rsidRPr="00812687" w:rsidRDefault="00E8435A" w:rsidP="00AF35F0">
            <w:pPr>
              <w:pStyle w:val="afe"/>
              <w:rPr>
                <w:rFonts w:ascii="Times New Roman" w:hAnsi="Times New Roman" w:cs="Times New Roman"/>
                <w:i/>
                <w:iCs/>
              </w:rPr>
            </w:pPr>
            <w:r w:rsidRPr="00812687">
              <w:rPr>
                <w:rFonts w:ascii="Times New Roman" w:hAnsi="Times New Roman" w:cs="Times New Roman"/>
                <w:i/>
                <w:iCs/>
              </w:rPr>
              <w:t>вписать название документа или удалить/скрыть строку</w:t>
            </w:r>
          </w:p>
        </w:tc>
        <w:tc>
          <w:tcPr>
            <w:tcW w:w="1417" w:type="dxa"/>
            <w:hideMark/>
          </w:tcPr>
          <w:p w:rsidR="00E8435A" w:rsidRPr="00812687" w:rsidRDefault="00E8435A" w:rsidP="00AF35F0">
            <w:pPr>
              <w:pStyle w:val="afe"/>
              <w:rPr>
                <w:rFonts w:ascii="Times New Roman" w:hAnsi="Times New Roman" w:cs="Times New Roman"/>
              </w:rPr>
            </w:pPr>
          </w:p>
        </w:tc>
      </w:tr>
      <w:tr w:rsidR="00E8435A" w:rsidRPr="00812687" w:rsidTr="008D6C9B">
        <w:trPr>
          <w:trHeight w:val="675"/>
        </w:trPr>
        <w:tc>
          <w:tcPr>
            <w:tcW w:w="567" w:type="dxa"/>
            <w:vMerge/>
            <w:hideMark/>
          </w:tcPr>
          <w:p w:rsidR="00E8435A" w:rsidRPr="00812687" w:rsidRDefault="00E8435A" w:rsidP="00AF35F0">
            <w:pPr>
              <w:pStyle w:val="afe"/>
              <w:rPr>
                <w:rFonts w:ascii="Times New Roman" w:hAnsi="Times New Roman" w:cs="Times New Roman"/>
              </w:rPr>
            </w:pPr>
          </w:p>
        </w:tc>
        <w:tc>
          <w:tcPr>
            <w:tcW w:w="936" w:type="dxa"/>
            <w:hideMark/>
          </w:tcPr>
          <w:p w:rsidR="00E8435A" w:rsidRPr="00812687" w:rsidRDefault="00E8435A" w:rsidP="00AF35F0">
            <w:pPr>
              <w:pStyle w:val="afe"/>
              <w:rPr>
                <w:rFonts w:ascii="Times New Roman" w:hAnsi="Times New Roman" w:cs="Times New Roman"/>
              </w:rPr>
            </w:pPr>
            <w:r w:rsidRPr="00812687">
              <w:rPr>
                <w:rFonts w:ascii="Times New Roman" w:hAnsi="Times New Roman" w:cs="Times New Roman"/>
              </w:rPr>
              <w:t xml:space="preserve">3) </w:t>
            </w:r>
          </w:p>
        </w:tc>
        <w:tc>
          <w:tcPr>
            <w:tcW w:w="9100" w:type="dxa"/>
            <w:hideMark/>
          </w:tcPr>
          <w:p w:rsidR="00E8435A" w:rsidRPr="00812687" w:rsidRDefault="00F46CCC" w:rsidP="00AF35F0">
            <w:pPr>
              <w:pStyle w:val="afe"/>
              <w:rPr>
                <w:rFonts w:ascii="Times New Roman" w:hAnsi="Times New Roman" w:cs="Times New Roman"/>
              </w:rPr>
            </w:pPr>
            <w:r>
              <w:rPr>
                <w:rFonts w:ascii="Times New Roman" w:hAnsi="Times New Roman" w:cs="Times New Roman"/>
              </w:rPr>
              <w:t>К</w:t>
            </w:r>
            <w:r w:rsidR="00E8435A" w:rsidRPr="00812687">
              <w:rPr>
                <w:rFonts w:ascii="Times New Roman" w:hAnsi="Times New Roman" w:cs="Times New Roman"/>
              </w:rPr>
              <w:t>опия свидетельства о государственной регистрации, копия свидетельства о внесении записи в ЕГРЮ</w:t>
            </w:r>
            <w:r w:rsidR="00E8435A">
              <w:rPr>
                <w:rFonts w:ascii="Times New Roman" w:hAnsi="Times New Roman" w:cs="Times New Roman"/>
              </w:rPr>
              <w:t>Л о юридическом лице, зарегистри</w:t>
            </w:r>
            <w:r w:rsidR="00E8435A" w:rsidRPr="00812687">
              <w:rPr>
                <w:rFonts w:ascii="Times New Roman" w:hAnsi="Times New Roman" w:cs="Times New Roman"/>
              </w:rPr>
              <w:t xml:space="preserve">рованном до 1 июля 2002 </w:t>
            </w:r>
            <w:r w:rsidR="00E8435A">
              <w:rPr>
                <w:rFonts w:ascii="Times New Roman" w:hAnsi="Times New Roman" w:cs="Times New Roman"/>
              </w:rPr>
              <w:t xml:space="preserve">года или </w:t>
            </w:r>
            <w:r w:rsidR="00E8435A" w:rsidRPr="00812687">
              <w:rPr>
                <w:rFonts w:ascii="Times New Roman" w:hAnsi="Times New Roman" w:cs="Times New Roman"/>
              </w:rPr>
              <w:t>копию свидетельства о государственной регистрации индивидуального предпринимателя</w:t>
            </w:r>
            <w:r w:rsidR="00E8435A">
              <w:rPr>
                <w:rFonts w:ascii="Times New Roman" w:hAnsi="Times New Roman" w:cs="Times New Roman"/>
              </w:rPr>
              <w:t>;</w:t>
            </w:r>
          </w:p>
        </w:tc>
        <w:tc>
          <w:tcPr>
            <w:tcW w:w="2977" w:type="dxa"/>
            <w:hideMark/>
          </w:tcPr>
          <w:p w:rsidR="00E8435A" w:rsidRPr="00812687" w:rsidRDefault="00E8435A" w:rsidP="00AF35F0">
            <w:pPr>
              <w:pStyle w:val="afe"/>
              <w:rPr>
                <w:rFonts w:ascii="Times New Roman" w:hAnsi="Times New Roman" w:cs="Times New Roman"/>
                <w:i/>
                <w:iCs/>
              </w:rPr>
            </w:pPr>
            <w:r w:rsidRPr="00812687">
              <w:rPr>
                <w:rFonts w:ascii="Times New Roman" w:hAnsi="Times New Roman" w:cs="Times New Roman"/>
                <w:i/>
                <w:iCs/>
              </w:rPr>
              <w:t>вписать название документа или удалить/скрыть строку</w:t>
            </w:r>
          </w:p>
        </w:tc>
        <w:tc>
          <w:tcPr>
            <w:tcW w:w="1417" w:type="dxa"/>
            <w:hideMark/>
          </w:tcPr>
          <w:p w:rsidR="00E8435A" w:rsidRPr="00812687" w:rsidRDefault="00E8435A" w:rsidP="00AF35F0">
            <w:pPr>
              <w:pStyle w:val="afe"/>
              <w:rPr>
                <w:rFonts w:ascii="Times New Roman" w:hAnsi="Times New Roman" w:cs="Times New Roman"/>
              </w:rPr>
            </w:pPr>
          </w:p>
        </w:tc>
      </w:tr>
      <w:tr w:rsidR="00E8435A" w:rsidRPr="00812687" w:rsidTr="008D6C9B">
        <w:trPr>
          <w:trHeight w:val="302"/>
        </w:trPr>
        <w:tc>
          <w:tcPr>
            <w:tcW w:w="567" w:type="dxa"/>
            <w:vMerge/>
            <w:hideMark/>
          </w:tcPr>
          <w:p w:rsidR="00E8435A" w:rsidRPr="00812687" w:rsidRDefault="00E8435A" w:rsidP="00AF35F0">
            <w:pPr>
              <w:pStyle w:val="afe"/>
              <w:rPr>
                <w:rFonts w:ascii="Times New Roman" w:hAnsi="Times New Roman" w:cs="Times New Roman"/>
              </w:rPr>
            </w:pPr>
          </w:p>
        </w:tc>
        <w:tc>
          <w:tcPr>
            <w:tcW w:w="936" w:type="dxa"/>
            <w:hideMark/>
          </w:tcPr>
          <w:p w:rsidR="00E8435A" w:rsidRPr="00812687" w:rsidRDefault="00E8435A" w:rsidP="00AF35F0">
            <w:pPr>
              <w:pStyle w:val="afe"/>
              <w:rPr>
                <w:rFonts w:ascii="Times New Roman" w:hAnsi="Times New Roman" w:cs="Times New Roman"/>
              </w:rPr>
            </w:pPr>
            <w:r w:rsidRPr="00812687">
              <w:rPr>
                <w:rFonts w:ascii="Times New Roman" w:hAnsi="Times New Roman" w:cs="Times New Roman"/>
              </w:rPr>
              <w:t xml:space="preserve">4) </w:t>
            </w:r>
          </w:p>
        </w:tc>
        <w:tc>
          <w:tcPr>
            <w:tcW w:w="9100" w:type="dxa"/>
            <w:hideMark/>
          </w:tcPr>
          <w:p w:rsidR="00E8435A" w:rsidRPr="00812687" w:rsidRDefault="00F46CCC" w:rsidP="00AF35F0">
            <w:pPr>
              <w:pStyle w:val="afe"/>
              <w:rPr>
                <w:rFonts w:ascii="Times New Roman" w:hAnsi="Times New Roman" w:cs="Times New Roman"/>
              </w:rPr>
            </w:pPr>
            <w:r>
              <w:rPr>
                <w:rFonts w:ascii="Times New Roman" w:hAnsi="Times New Roman" w:cs="Times New Roman"/>
              </w:rPr>
              <w:t>К</w:t>
            </w:r>
            <w:r w:rsidR="00E8435A" w:rsidRPr="00812687">
              <w:rPr>
                <w:rFonts w:ascii="Times New Roman" w:hAnsi="Times New Roman" w:cs="Times New Roman"/>
              </w:rPr>
              <w:t>опия свидетельства о постановке на учет в налоговом органе;</w:t>
            </w:r>
          </w:p>
        </w:tc>
        <w:tc>
          <w:tcPr>
            <w:tcW w:w="2977" w:type="dxa"/>
            <w:hideMark/>
          </w:tcPr>
          <w:p w:rsidR="00E8435A" w:rsidRPr="00812687" w:rsidRDefault="00E8435A" w:rsidP="00AF35F0">
            <w:pPr>
              <w:pStyle w:val="afe"/>
              <w:rPr>
                <w:rFonts w:ascii="Times New Roman" w:hAnsi="Times New Roman" w:cs="Times New Roman"/>
                <w:i/>
                <w:iCs/>
              </w:rPr>
            </w:pPr>
            <w:r w:rsidRPr="00812687">
              <w:rPr>
                <w:rFonts w:ascii="Times New Roman" w:hAnsi="Times New Roman" w:cs="Times New Roman"/>
                <w:i/>
                <w:iCs/>
              </w:rPr>
              <w:t>вписать название документа или удалить/скрыть строку</w:t>
            </w:r>
          </w:p>
        </w:tc>
        <w:tc>
          <w:tcPr>
            <w:tcW w:w="1417" w:type="dxa"/>
            <w:hideMark/>
          </w:tcPr>
          <w:p w:rsidR="00E8435A" w:rsidRPr="00812687" w:rsidRDefault="00E8435A" w:rsidP="00AF35F0">
            <w:pPr>
              <w:pStyle w:val="afe"/>
              <w:rPr>
                <w:rFonts w:ascii="Times New Roman" w:hAnsi="Times New Roman" w:cs="Times New Roman"/>
              </w:rPr>
            </w:pPr>
          </w:p>
        </w:tc>
      </w:tr>
      <w:tr w:rsidR="00E8435A" w:rsidRPr="00812687" w:rsidTr="008D6C9B">
        <w:trPr>
          <w:trHeight w:val="561"/>
        </w:trPr>
        <w:tc>
          <w:tcPr>
            <w:tcW w:w="567" w:type="dxa"/>
            <w:vMerge/>
            <w:hideMark/>
          </w:tcPr>
          <w:p w:rsidR="00E8435A" w:rsidRPr="00812687" w:rsidRDefault="00E8435A" w:rsidP="00AF35F0">
            <w:pPr>
              <w:pStyle w:val="afe"/>
              <w:rPr>
                <w:rFonts w:ascii="Times New Roman" w:hAnsi="Times New Roman" w:cs="Times New Roman"/>
              </w:rPr>
            </w:pPr>
          </w:p>
        </w:tc>
        <w:tc>
          <w:tcPr>
            <w:tcW w:w="936" w:type="dxa"/>
            <w:hideMark/>
          </w:tcPr>
          <w:p w:rsidR="00E8435A" w:rsidRPr="00812687" w:rsidRDefault="00E8435A" w:rsidP="00AF35F0">
            <w:pPr>
              <w:pStyle w:val="afe"/>
              <w:rPr>
                <w:rFonts w:ascii="Times New Roman" w:hAnsi="Times New Roman" w:cs="Times New Roman"/>
              </w:rPr>
            </w:pPr>
            <w:r w:rsidRPr="00812687">
              <w:rPr>
                <w:rFonts w:ascii="Times New Roman" w:hAnsi="Times New Roman" w:cs="Times New Roman"/>
              </w:rPr>
              <w:t xml:space="preserve">5) </w:t>
            </w:r>
          </w:p>
        </w:tc>
        <w:tc>
          <w:tcPr>
            <w:tcW w:w="9100" w:type="dxa"/>
            <w:hideMark/>
          </w:tcPr>
          <w:p w:rsidR="00E8435A" w:rsidRPr="00812687" w:rsidRDefault="00F46CCC" w:rsidP="00AF35F0">
            <w:pPr>
              <w:pStyle w:val="afe"/>
              <w:rPr>
                <w:rFonts w:ascii="Times New Roman" w:hAnsi="Times New Roman" w:cs="Times New Roman"/>
              </w:rPr>
            </w:pPr>
            <w:proofErr w:type="gramStart"/>
            <w:r>
              <w:rPr>
                <w:rFonts w:ascii="Times New Roman" w:hAnsi="Times New Roman" w:cs="Times New Roman"/>
              </w:rPr>
              <w:t>В</w:t>
            </w:r>
            <w:r w:rsidR="00E8435A" w:rsidRPr="00812687">
              <w:rPr>
                <w:rFonts w:ascii="Times New Roman" w:hAnsi="Times New Roman" w:cs="Times New Roman"/>
              </w:rPr>
              <w:t>ыписка из ЕГРЮЛ или копия такой выписки (для юридических лиц) либо выписка из ЕГРИП или копия такой выписки (для индивидуальных предпринимателей) не ранее 3 месяцев до даты предоставления, копии документов, удостоверяющих личность (для иных физических лиц), надлежащим образом заверенный перевод на русский язык документов о государственной регистрации юридического лица или физического лица в качестве индивидуального предпринимателя в соответствии с законодательством</w:t>
            </w:r>
            <w:proofErr w:type="gramEnd"/>
            <w:r w:rsidR="00E8435A" w:rsidRPr="00812687">
              <w:rPr>
                <w:rFonts w:ascii="Times New Roman" w:hAnsi="Times New Roman" w:cs="Times New Roman"/>
              </w:rPr>
              <w:t xml:space="preserve"> соответствующего государства (для иностранных лиц), содержащие актуальную информацию на день подачи заявки</w:t>
            </w:r>
            <w:r>
              <w:rPr>
                <w:rFonts w:ascii="Times New Roman" w:hAnsi="Times New Roman" w:cs="Times New Roman"/>
              </w:rPr>
              <w:t>.</w:t>
            </w:r>
          </w:p>
        </w:tc>
        <w:tc>
          <w:tcPr>
            <w:tcW w:w="2977" w:type="dxa"/>
            <w:hideMark/>
          </w:tcPr>
          <w:p w:rsidR="00E8435A" w:rsidRPr="00812687" w:rsidRDefault="00E8435A" w:rsidP="00AF35F0">
            <w:pPr>
              <w:pStyle w:val="afe"/>
              <w:rPr>
                <w:rFonts w:ascii="Times New Roman" w:hAnsi="Times New Roman" w:cs="Times New Roman"/>
                <w:i/>
                <w:iCs/>
              </w:rPr>
            </w:pPr>
            <w:r w:rsidRPr="00812687">
              <w:rPr>
                <w:rFonts w:ascii="Times New Roman" w:hAnsi="Times New Roman" w:cs="Times New Roman"/>
                <w:i/>
                <w:iCs/>
              </w:rPr>
              <w:t>вписать название документа или удалить/скрыть строку</w:t>
            </w:r>
          </w:p>
        </w:tc>
        <w:tc>
          <w:tcPr>
            <w:tcW w:w="1417" w:type="dxa"/>
            <w:hideMark/>
          </w:tcPr>
          <w:p w:rsidR="00E8435A" w:rsidRPr="00812687" w:rsidRDefault="00E8435A" w:rsidP="00AF35F0">
            <w:pPr>
              <w:pStyle w:val="afe"/>
              <w:rPr>
                <w:rFonts w:ascii="Times New Roman" w:hAnsi="Times New Roman" w:cs="Times New Roman"/>
              </w:rPr>
            </w:pPr>
          </w:p>
        </w:tc>
      </w:tr>
      <w:tr w:rsidR="00E8435A" w:rsidRPr="00812687" w:rsidTr="008D6C9B">
        <w:trPr>
          <w:trHeight w:val="675"/>
        </w:trPr>
        <w:tc>
          <w:tcPr>
            <w:tcW w:w="567" w:type="dxa"/>
            <w:vMerge/>
            <w:hideMark/>
          </w:tcPr>
          <w:p w:rsidR="00E8435A" w:rsidRPr="00812687" w:rsidRDefault="00E8435A" w:rsidP="00AF35F0">
            <w:pPr>
              <w:pStyle w:val="afe"/>
              <w:rPr>
                <w:rFonts w:ascii="Times New Roman" w:hAnsi="Times New Roman" w:cs="Times New Roman"/>
              </w:rPr>
            </w:pPr>
          </w:p>
        </w:tc>
        <w:tc>
          <w:tcPr>
            <w:tcW w:w="936" w:type="dxa"/>
            <w:hideMark/>
          </w:tcPr>
          <w:p w:rsidR="00E8435A" w:rsidRPr="00812687" w:rsidRDefault="00E8435A" w:rsidP="00AF35F0">
            <w:pPr>
              <w:pStyle w:val="afe"/>
              <w:rPr>
                <w:rFonts w:ascii="Times New Roman" w:hAnsi="Times New Roman" w:cs="Times New Roman"/>
              </w:rPr>
            </w:pPr>
            <w:r w:rsidRPr="00812687">
              <w:rPr>
                <w:rFonts w:ascii="Times New Roman" w:hAnsi="Times New Roman" w:cs="Times New Roman"/>
              </w:rPr>
              <w:t xml:space="preserve">6) </w:t>
            </w:r>
          </w:p>
        </w:tc>
        <w:tc>
          <w:tcPr>
            <w:tcW w:w="9100" w:type="dxa"/>
            <w:hideMark/>
          </w:tcPr>
          <w:p w:rsidR="00E8435A" w:rsidRPr="00812687" w:rsidRDefault="00F46CCC" w:rsidP="00AF35F0">
            <w:pPr>
              <w:pStyle w:val="afe"/>
              <w:rPr>
                <w:rFonts w:ascii="Times New Roman" w:hAnsi="Times New Roman" w:cs="Times New Roman"/>
              </w:rPr>
            </w:pPr>
            <w:r>
              <w:rPr>
                <w:rFonts w:ascii="Times New Roman" w:hAnsi="Times New Roman" w:cs="Times New Roman"/>
              </w:rPr>
              <w:t>С</w:t>
            </w:r>
            <w:r w:rsidR="00E8435A" w:rsidRPr="00812687">
              <w:rPr>
                <w:rFonts w:ascii="Times New Roman" w:hAnsi="Times New Roman" w:cs="Times New Roman"/>
              </w:rPr>
              <w:t>оглашение между собой (иной документ), соответствующее нормам законодательства Российской Федерации, в котором определены права и обязанности сторон и установлен лидер таких лиц (для лиц, выступающих на стороне одного участника).</w:t>
            </w:r>
          </w:p>
        </w:tc>
        <w:tc>
          <w:tcPr>
            <w:tcW w:w="2977" w:type="dxa"/>
            <w:hideMark/>
          </w:tcPr>
          <w:p w:rsidR="00E8435A" w:rsidRPr="00812687" w:rsidRDefault="00E8435A" w:rsidP="00AF35F0">
            <w:pPr>
              <w:pStyle w:val="afe"/>
              <w:rPr>
                <w:rFonts w:ascii="Times New Roman" w:hAnsi="Times New Roman" w:cs="Times New Roman"/>
                <w:i/>
                <w:iCs/>
              </w:rPr>
            </w:pPr>
            <w:r w:rsidRPr="00812687">
              <w:rPr>
                <w:rFonts w:ascii="Times New Roman" w:hAnsi="Times New Roman" w:cs="Times New Roman"/>
                <w:i/>
                <w:iCs/>
              </w:rPr>
              <w:t>вписать название документа или удалить/скрыть строку</w:t>
            </w:r>
          </w:p>
        </w:tc>
        <w:tc>
          <w:tcPr>
            <w:tcW w:w="1417" w:type="dxa"/>
            <w:hideMark/>
          </w:tcPr>
          <w:p w:rsidR="00E8435A" w:rsidRPr="00812687" w:rsidRDefault="00E8435A" w:rsidP="00AF35F0">
            <w:pPr>
              <w:pStyle w:val="afe"/>
              <w:rPr>
                <w:rFonts w:ascii="Times New Roman" w:hAnsi="Times New Roman" w:cs="Times New Roman"/>
              </w:rPr>
            </w:pPr>
          </w:p>
        </w:tc>
      </w:tr>
      <w:tr w:rsidR="00E8435A" w:rsidRPr="00812687" w:rsidTr="008D6C9B">
        <w:trPr>
          <w:trHeight w:val="615"/>
        </w:trPr>
        <w:tc>
          <w:tcPr>
            <w:tcW w:w="567" w:type="dxa"/>
            <w:vMerge/>
            <w:hideMark/>
          </w:tcPr>
          <w:p w:rsidR="00E8435A" w:rsidRPr="00812687" w:rsidRDefault="00E8435A" w:rsidP="00AF35F0">
            <w:pPr>
              <w:pStyle w:val="afe"/>
              <w:rPr>
                <w:rFonts w:ascii="Times New Roman" w:hAnsi="Times New Roman" w:cs="Times New Roman"/>
              </w:rPr>
            </w:pPr>
          </w:p>
        </w:tc>
        <w:tc>
          <w:tcPr>
            <w:tcW w:w="936" w:type="dxa"/>
            <w:hideMark/>
          </w:tcPr>
          <w:p w:rsidR="00E8435A" w:rsidRPr="00812687" w:rsidRDefault="00E8435A" w:rsidP="00AF35F0">
            <w:pPr>
              <w:pStyle w:val="afe"/>
              <w:rPr>
                <w:rFonts w:ascii="Times New Roman" w:hAnsi="Times New Roman" w:cs="Times New Roman"/>
              </w:rPr>
            </w:pPr>
            <w:r w:rsidRPr="00812687">
              <w:rPr>
                <w:rFonts w:ascii="Times New Roman" w:hAnsi="Times New Roman" w:cs="Times New Roman"/>
              </w:rPr>
              <w:t xml:space="preserve">7) </w:t>
            </w:r>
          </w:p>
        </w:tc>
        <w:tc>
          <w:tcPr>
            <w:tcW w:w="9100" w:type="dxa"/>
            <w:hideMark/>
          </w:tcPr>
          <w:p w:rsidR="00E8435A" w:rsidRPr="00812687" w:rsidRDefault="00E8435A" w:rsidP="00AF35F0">
            <w:pPr>
              <w:pStyle w:val="afe"/>
              <w:rPr>
                <w:rFonts w:ascii="Times New Roman" w:hAnsi="Times New Roman" w:cs="Times New Roman"/>
              </w:rPr>
            </w:pPr>
            <w:r w:rsidRPr="00812687">
              <w:rPr>
                <w:rFonts w:ascii="Times New Roman" w:hAnsi="Times New Roman" w:cs="Times New Roman"/>
              </w:rPr>
              <w:t> </w:t>
            </w:r>
            <w:r w:rsidR="00F46CCC" w:rsidRPr="006A5895">
              <w:rPr>
                <w:rFonts w:ascii="Times New Roman" w:eastAsia="Times New Roman" w:hAnsi="Times New Roman"/>
                <w:sz w:val="24"/>
                <w:szCs w:val="24"/>
                <w:lang w:eastAsia="ar-SA"/>
              </w:rPr>
              <w:t>Копия основного документа, удостоверяющего личность, письменное согласие на обработку персональных данных (для физических лиц и индивидуальных</w:t>
            </w:r>
            <w:r w:rsidR="00F46CCC">
              <w:rPr>
                <w:rFonts w:ascii="Times New Roman" w:eastAsia="Times New Roman" w:hAnsi="Times New Roman"/>
                <w:sz w:val="24"/>
                <w:szCs w:val="24"/>
                <w:lang w:eastAsia="ar-SA"/>
              </w:rPr>
              <w:t xml:space="preserve"> </w:t>
            </w:r>
            <w:r w:rsidR="00F46CCC" w:rsidRPr="006A5895">
              <w:rPr>
                <w:rFonts w:ascii="Times New Roman" w:eastAsia="Times New Roman" w:hAnsi="Times New Roman"/>
                <w:sz w:val="24"/>
                <w:szCs w:val="24"/>
                <w:lang w:eastAsia="ar-SA"/>
              </w:rPr>
              <w:t xml:space="preserve">предпринимателей).  </w:t>
            </w:r>
          </w:p>
        </w:tc>
        <w:tc>
          <w:tcPr>
            <w:tcW w:w="2977" w:type="dxa"/>
            <w:hideMark/>
          </w:tcPr>
          <w:p w:rsidR="00E8435A" w:rsidRPr="00812687" w:rsidRDefault="00E8435A" w:rsidP="00AF35F0">
            <w:pPr>
              <w:pStyle w:val="afe"/>
              <w:rPr>
                <w:rFonts w:ascii="Times New Roman" w:hAnsi="Times New Roman" w:cs="Times New Roman"/>
                <w:i/>
                <w:iCs/>
              </w:rPr>
            </w:pPr>
            <w:r w:rsidRPr="00812687">
              <w:rPr>
                <w:rFonts w:ascii="Times New Roman" w:hAnsi="Times New Roman" w:cs="Times New Roman"/>
                <w:i/>
                <w:iCs/>
              </w:rPr>
              <w:t>вписать название документа или удалить/скрыть строку</w:t>
            </w:r>
          </w:p>
        </w:tc>
        <w:tc>
          <w:tcPr>
            <w:tcW w:w="1417" w:type="dxa"/>
            <w:hideMark/>
          </w:tcPr>
          <w:p w:rsidR="00E8435A" w:rsidRPr="00812687" w:rsidRDefault="00E8435A" w:rsidP="00AF35F0">
            <w:pPr>
              <w:pStyle w:val="afe"/>
              <w:rPr>
                <w:rFonts w:ascii="Times New Roman" w:hAnsi="Times New Roman" w:cs="Times New Roman"/>
              </w:rPr>
            </w:pPr>
          </w:p>
        </w:tc>
      </w:tr>
    </w:tbl>
    <w:p w:rsidR="00EC5616" w:rsidRDefault="00EC5616" w:rsidP="00E8435A">
      <w:pPr>
        <w:pStyle w:val="afe"/>
        <w:rPr>
          <w:rFonts w:ascii="Times New Roman" w:hAnsi="Times New Roman" w:cs="Times New Roman"/>
          <w:sz w:val="21"/>
          <w:szCs w:val="21"/>
        </w:rPr>
      </w:pPr>
    </w:p>
    <w:p w:rsidR="00E8435A" w:rsidRPr="00812687" w:rsidRDefault="00E8435A" w:rsidP="00E8435A">
      <w:pPr>
        <w:pStyle w:val="afe"/>
        <w:rPr>
          <w:rFonts w:ascii="Times New Roman" w:hAnsi="Times New Roman" w:cs="Times New Roman"/>
          <w:sz w:val="21"/>
          <w:szCs w:val="21"/>
        </w:rPr>
      </w:pPr>
      <w:r w:rsidRPr="00812687">
        <w:rPr>
          <w:rFonts w:ascii="Times New Roman" w:hAnsi="Times New Roman" w:cs="Times New Roman"/>
          <w:sz w:val="21"/>
          <w:szCs w:val="21"/>
        </w:rPr>
        <w:t>_____________________________________________________________________________________</w:t>
      </w:r>
    </w:p>
    <w:p w:rsidR="00E8435A" w:rsidRPr="00812687" w:rsidRDefault="00E8435A" w:rsidP="00E8435A">
      <w:pPr>
        <w:pStyle w:val="afe"/>
        <w:rPr>
          <w:rFonts w:ascii="Times New Roman" w:hAnsi="Times New Roman" w:cs="Times New Roman"/>
          <w:sz w:val="21"/>
          <w:szCs w:val="21"/>
        </w:rPr>
      </w:pPr>
      <w:r w:rsidRPr="00812687">
        <w:rPr>
          <w:rFonts w:ascii="Times New Roman" w:hAnsi="Times New Roman" w:cs="Times New Roman"/>
          <w:sz w:val="21"/>
          <w:szCs w:val="21"/>
        </w:rPr>
        <w:t>(подпись Участника закупки, расшифровка подписи)</w:t>
      </w:r>
    </w:p>
    <w:p w:rsidR="00E8435A" w:rsidRDefault="00E8435A" w:rsidP="00E8435A">
      <w:pPr>
        <w:pStyle w:val="afe"/>
        <w:rPr>
          <w:rFonts w:ascii="Times New Roman" w:hAnsi="Times New Roman" w:cs="Times New Roman"/>
          <w:sz w:val="21"/>
          <w:szCs w:val="21"/>
        </w:rPr>
      </w:pPr>
      <w:r w:rsidRPr="00812687">
        <w:rPr>
          <w:rFonts w:ascii="Times New Roman" w:hAnsi="Times New Roman" w:cs="Times New Roman"/>
          <w:sz w:val="21"/>
          <w:szCs w:val="21"/>
        </w:rPr>
        <w:t xml:space="preserve"> (печать Участника закупки)</w:t>
      </w:r>
    </w:p>
    <w:p w:rsidR="008D6C9B" w:rsidRDefault="008D6C9B" w:rsidP="00E8435A">
      <w:pPr>
        <w:pStyle w:val="afe"/>
        <w:rPr>
          <w:rFonts w:ascii="Times New Roman" w:hAnsi="Times New Roman" w:cs="Times New Roman"/>
          <w:sz w:val="21"/>
          <w:szCs w:val="21"/>
        </w:rPr>
      </w:pPr>
    </w:p>
    <w:p w:rsidR="00EC5616" w:rsidRDefault="00800792" w:rsidP="00EC5616">
      <w:pPr>
        <w:suppressAutoHyphens/>
        <w:spacing w:after="0" w:line="240" w:lineRule="auto"/>
        <w:rPr>
          <w:rFonts w:ascii="Times New Roman" w:eastAsia="Times New Roman" w:hAnsi="Times New Roman"/>
          <w:sz w:val="24"/>
          <w:szCs w:val="24"/>
          <w:lang w:eastAsia="ar-SA"/>
        </w:rPr>
      </w:pPr>
      <w:r w:rsidRPr="006A5895">
        <w:rPr>
          <w:rFonts w:ascii="Times New Roman" w:eastAsia="Times New Roman" w:hAnsi="Times New Roman"/>
          <w:sz w:val="24"/>
          <w:szCs w:val="24"/>
          <w:lang w:eastAsia="ar-SA"/>
        </w:rPr>
        <w:t>Руководитель организации                                          ___________________     И.О. Фамилия</w:t>
      </w:r>
      <w:r w:rsidR="00EC5616">
        <w:rPr>
          <w:rFonts w:ascii="Times New Roman" w:eastAsia="Times New Roman" w:hAnsi="Times New Roman"/>
          <w:sz w:val="24"/>
          <w:szCs w:val="24"/>
          <w:lang w:eastAsia="ar-SA"/>
        </w:rPr>
        <w:t xml:space="preserve"> </w:t>
      </w:r>
    </w:p>
    <w:p w:rsidR="00800792" w:rsidRPr="006A5895" w:rsidRDefault="00800792" w:rsidP="00EC5616">
      <w:pPr>
        <w:suppressAutoHyphens/>
        <w:spacing w:after="0" w:line="240" w:lineRule="auto"/>
        <w:rPr>
          <w:rFonts w:ascii="Times New Roman" w:eastAsia="Times New Roman" w:hAnsi="Times New Roman"/>
          <w:sz w:val="24"/>
          <w:szCs w:val="24"/>
          <w:lang w:eastAsia="ar-SA"/>
        </w:rPr>
      </w:pPr>
      <w:r w:rsidRPr="006A5895">
        <w:rPr>
          <w:rFonts w:ascii="Times New Roman" w:eastAsia="Times New Roman" w:hAnsi="Times New Roman"/>
          <w:sz w:val="24"/>
          <w:szCs w:val="24"/>
          <w:lang w:eastAsia="ar-SA"/>
        </w:rPr>
        <w:t>(должность)</w:t>
      </w:r>
      <w:r w:rsidRPr="006A5895">
        <w:rPr>
          <w:rFonts w:ascii="Times New Roman" w:eastAsia="Times New Roman" w:hAnsi="Times New Roman"/>
          <w:color w:val="000000"/>
          <w:sz w:val="24"/>
          <w:szCs w:val="24"/>
          <w:lang w:eastAsia="ru-RU"/>
        </w:rPr>
        <w:t xml:space="preserve">                                                                        </w:t>
      </w:r>
    </w:p>
    <w:p w:rsidR="00800792" w:rsidRPr="006A5895" w:rsidRDefault="00800792" w:rsidP="00800792">
      <w:pPr>
        <w:suppressAutoHyphens/>
        <w:spacing w:after="0" w:line="240" w:lineRule="auto"/>
        <w:jc w:val="both"/>
        <w:rPr>
          <w:rFonts w:ascii="Times New Roman" w:eastAsia="Times New Roman" w:hAnsi="Times New Roman"/>
          <w:sz w:val="24"/>
          <w:szCs w:val="24"/>
          <w:lang w:eastAsia="ar-SA"/>
        </w:rPr>
      </w:pPr>
      <w:r w:rsidRPr="006A5895">
        <w:rPr>
          <w:rFonts w:ascii="Times New Roman" w:eastAsia="Times New Roman" w:hAnsi="Times New Roman"/>
          <w:sz w:val="24"/>
          <w:szCs w:val="24"/>
          <w:lang w:eastAsia="ar-SA"/>
        </w:rPr>
        <w:br w:type="page"/>
      </w:r>
    </w:p>
    <w:p w:rsidR="00E229E1" w:rsidRDefault="00E229E1" w:rsidP="001E3A08">
      <w:pPr>
        <w:keepNext/>
        <w:keepLines/>
        <w:suppressAutoHyphens/>
        <w:spacing w:after="0" w:line="240" w:lineRule="auto"/>
        <w:jc w:val="right"/>
        <w:rPr>
          <w:rFonts w:ascii="Times New Roman" w:eastAsia="Times New Roman" w:hAnsi="Times New Roman"/>
          <w:sz w:val="24"/>
          <w:szCs w:val="24"/>
          <w:lang w:eastAsia="ar-SA"/>
        </w:rPr>
        <w:sectPr w:rsidR="00E229E1" w:rsidSect="00EC5616">
          <w:pgSz w:w="16838" w:h="11906" w:orient="landscape"/>
          <w:pgMar w:top="426" w:right="720" w:bottom="284" w:left="993" w:header="709" w:footer="709" w:gutter="0"/>
          <w:cols w:space="708"/>
          <w:docGrid w:linePitch="360"/>
        </w:sectPr>
      </w:pPr>
    </w:p>
    <w:p w:rsidR="001E3A08" w:rsidRDefault="00800792" w:rsidP="001E3A08">
      <w:pPr>
        <w:keepNext/>
        <w:keepLines/>
        <w:suppressAutoHyphens/>
        <w:spacing w:after="0" w:line="240" w:lineRule="auto"/>
        <w:jc w:val="right"/>
        <w:rPr>
          <w:rFonts w:ascii="Times New Roman" w:hAnsi="Times New Roman"/>
          <w:sz w:val="24"/>
          <w:szCs w:val="24"/>
        </w:rPr>
      </w:pPr>
      <w:r w:rsidRPr="006A5895">
        <w:rPr>
          <w:rFonts w:ascii="Times New Roman" w:eastAsia="Times New Roman" w:hAnsi="Times New Roman"/>
          <w:sz w:val="24"/>
          <w:szCs w:val="24"/>
          <w:lang w:eastAsia="ar-SA"/>
        </w:rPr>
        <w:lastRenderedPageBreak/>
        <w:t>Приложение № 2</w:t>
      </w:r>
      <w:r w:rsidRPr="006A5895">
        <w:rPr>
          <w:rFonts w:ascii="Times New Roman" w:eastAsia="Times New Roman" w:hAnsi="Times New Roman"/>
          <w:b/>
          <w:sz w:val="24"/>
          <w:szCs w:val="24"/>
          <w:lang w:eastAsia="ar-SA"/>
        </w:rPr>
        <w:t xml:space="preserve"> </w:t>
      </w:r>
      <w:r w:rsidR="001E3A08" w:rsidRPr="006A5895">
        <w:rPr>
          <w:rFonts w:ascii="Times New Roman" w:hAnsi="Times New Roman"/>
          <w:sz w:val="24"/>
          <w:szCs w:val="24"/>
        </w:rPr>
        <w:t>к Извещению</w:t>
      </w:r>
      <w:r w:rsidR="001E3A08">
        <w:rPr>
          <w:rFonts w:ascii="Times New Roman" w:hAnsi="Times New Roman"/>
          <w:sz w:val="24"/>
          <w:szCs w:val="24"/>
        </w:rPr>
        <w:t xml:space="preserve"> </w:t>
      </w:r>
    </w:p>
    <w:p w:rsidR="001E3A08" w:rsidRDefault="001E3A08" w:rsidP="001E3A08">
      <w:pPr>
        <w:keepNext/>
        <w:keepLines/>
        <w:suppressAutoHyphens/>
        <w:spacing w:after="0" w:line="240" w:lineRule="auto"/>
        <w:jc w:val="right"/>
        <w:rPr>
          <w:rFonts w:ascii="Times New Roman" w:hAnsi="Times New Roman"/>
          <w:sz w:val="24"/>
          <w:szCs w:val="24"/>
        </w:rPr>
      </w:pPr>
      <w:r w:rsidRPr="006A5895">
        <w:rPr>
          <w:rFonts w:ascii="Times New Roman" w:hAnsi="Times New Roman"/>
          <w:sz w:val="24"/>
          <w:szCs w:val="24"/>
        </w:rPr>
        <w:t xml:space="preserve"> о </w:t>
      </w:r>
      <w:r>
        <w:rPr>
          <w:rFonts w:ascii="Times New Roman" w:hAnsi="Times New Roman"/>
          <w:sz w:val="24"/>
          <w:szCs w:val="24"/>
        </w:rPr>
        <w:t xml:space="preserve">проведении открытого </w:t>
      </w:r>
      <w:r w:rsidRPr="006A5895">
        <w:rPr>
          <w:rFonts w:ascii="Times New Roman" w:hAnsi="Times New Roman"/>
          <w:sz w:val="24"/>
          <w:szCs w:val="24"/>
        </w:rPr>
        <w:t>запроса котировок</w:t>
      </w:r>
    </w:p>
    <w:p w:rsidR="00800792" w:rsidRPr="006A5895" w:rsidRDefault="001E3A08" w:rsidP="004878A5">
      <w:pPr>
        <w:keepNext/>
        <w:keepLines/>
        <w:suppressAutoHyphens/>
        <w:spacing w:after="0" w:line="240" w:lineRule="auto"/>
        <w:jc w:val="right"/>
        <w:rPr>
          <w:rFonts w:ascii="Times New Roman" w:eastAsia="Times New Roman" w:hAnsi="Times New Roman"/>
          <w:b/>
          <w:sz w:val="24"/>
          <w:szCs w:val="24"/>
          <w:lang w:eastAsia="ar-SA"/>
        </w:rPr>
      </w:pPr>
      <w:r>
        <w:rPr>
          <w:rFonts w:ascii="Times New Roman" w:hAnsi="Times New Roman"/>
          <w:sz w:val="24"/>
          <w:szCs w:val="24"/>
        </w:rPr>
        <w:t xml:space="preserve"> </w:t>
      </w:r>
      <w:r w:rsidRPr="006A5895">
        <w:rPr>
          <w:rFonts w:ascii="Times New Roman" w:hAnsi="Times New Roman"/>
          <w:sz w:val="24"/>
          <w:szCs w:val="24"/>
        </w:rPr>
        <w:t xml:space="preserve"> в электронной</w:t>
      </w:r>
      <w:r>
        <w:rPr>
          <w:rFonts w:ascii="Times New Roman" w:hAnsi="Times New Roman"/>
          <w:sz w:val="24"/>
          <w:szCs w:val="24"/>
        </w:rPr>
        <w:t xml:space="preserve"> </w:t>
      </w:r>
      <w:r w:rsidRPr="006A5895">
        <w:rPr>
          <w:rFonts w:ascii="Times New Roman" w:hAnsi="Times New Roman"/>
          <w:sz w:val="24"/>
          <w:szCs w:val="24"/>
        </w:rPr>
        <w:t xml:space="preserve"> </w:t>
      </w:r>
      <w:r>
        <w:rPr>
          <w:rFonts w:ascii="Times New Roman" w:hAnsi="Times New Roman"/>
          <w:sz w:val="24"/>
          <w:szCs w:val="24"/>
        </w:rPr>
        <w:t xml:space="preserve">форме </w:t>
      </w:r>
    </w:p>
    <w:p w:rsidR="00800792" w:rsidRPr="006A5895" w:rsidRDefault="00800792" w:rsidP="00800792">
      <w:pPr>
        <w:keepNext/>
        <w:keepLines/>
        <w:suppressAutoHyphens/>
        <w:spacing w:after="0" w:line="240" w:lineRule="auto"/>
        <w:jc w:val="center"/>
        <w:rPr>
          <w:rFonts w:ascii="Times New Roman" w:eastAsia="Times New Roman" w:hAnsi="Times New Roman"/>
          <w:bCs/>
          <w:sz w:val="24"/>
          <w:szCs w:val="24"/>
          <w:lang w:eastAsia="ar-SA"/>
        </w:rPr>
      </w:pPr>
      <w:r w:rsidRPr="006A5895">
        <w:rPr>
          <w:rFonts w:ascii="Times New Roman" w:eastAsia="Times New Roman" w:hAnsi="Times New Roman"/>
          <w:b/>
          <w:sz w:val="24"/>
          <w:szCs w:val="24"/>
          <w:lang w:eastAsia="ar-SA"/>
        </w:rPr>
        <w:t>АНКЕТА ПОСТАВЩИКА</w:t>
      </w:r>
    </w:p>
    <w:p w:rsidR="00800792" w:rsidRPr="006A5895" w:rsidRDefault="00800792" w:rsidP="00800792">
      <w:pPr>
        <w:keepNext/>
        <w:keepLines/>
        <w:suppressAutoHyphens/>
        <w:spacing w:after="0" w:line="240" w:lineRule="auto"/>
        <w:jc w:val="center"/>
        <w:rPr>
          <w:rFonts w:ascii="Times New Roman" w:eastAsia="Times New Roman" w:hAnsi="Times New Roman"/>
          <w:bCs/>
          <w:sz w:val="24"/>
          <w:szCs w:val="24"/>
          <w:lang w:eastAsia="ar-SA"/>
        </w:rPr>
      </w:pPr>
    </w:p>
    <w:tbl>
      <w:tblPr>
        <w:tblW w:w="0" w:type="auto"/>
        <w:tblInd w:w="108" w:type="dxa"/>
        <w:tblLayout w:type="fixed"/>
        <w:tblLook w:val="0000"/>
      </w:tblPr>
      <w:tblGrid>
        <w:gridCol w:w="720"/>
        <w:gridCol w:w="5092"/>
        <w:gridCol w:w="3918"/>
      </w:tblGrid>
      <w:tr w:rsidR="00800792" w:rsidRPr="006A5895" w:rsidTr="00764654">
        <w:trPr>
          <w:cantSplit/>
          <w:trHeight w:val="240"/>
          <w:tblHeader/>
        </w:trPr>
        <w:tc>
          <w:tcPr>
            <w:tcW w:w="720" w:type="dxa"/>
            <w:tcBorders>
              <w:top w:val="single" w:sz="4" w:space="0" w:color="000000"/>
              <w:left w:val="single" w:sz="4" w:space="0" w:color="000000"/>
              <w:bottom w:val="single" w:sz="4" w:space="0" w:color="000000"/>
            </w:tcBorders>
            <w:shd w:val="clear" w:color="auto" w:fill="auto"/>
          </w:tcPr>
          <w:p w:rsidR="00800792" w:rsidRPr="006A5895" w:rsidRDefault="00800792" w:rsidP="00764654">
            <w:pPr>
              <w:keepNext/>
              <w:keepLines/>
              <w:suppressAutoHyphens/>
              <w:spacing w:before="40" w:after="40" w:line="240" w:lineRule="auto"/>
              <w:jc w:val="center"/>
              <w:rPr>
                <w:rFonts w:ascii="Times New Roman" w:eastAsia="Times New Roman" w:hAnsi="Times New Roman"/>
                <w:b/>
                <w:bCs/>
                <w:sz w:val="24"/>
                <w:szCs w:val="24"/>
                <w:lang w:eastAsia="ar-SA"/>
              </w:rPr>
            </w:pPr>
            <w:r w:rsidRPr="006A5895">
              <w:rPr>
                <w:rFonts w:ascii="Times New Roman" w:eastAsia="Times New Roman" w:hAnsi="Times New Roman"/>
                <w:b/>
                <w:bCs/>
                <w:sz w:val="24"/>
                <w:szCs w:val="24"/>
                <w:lang w:eastAsia="ar-SA"/>
              </w:rPr>
              <w:t xml:space="preserve">№ </w:t>
            </w:r>
            <w:proofErr w:type="spellStart"/>
            <w:proofErr w:type="gramStart"/>
            <w:r w:rsidRPr="006A5895">
              <w:rPr>
                <w:rFonts w:ascii="Times New Roman" w:eastAsia="Times New Roman" w:hAnsi="Times New Roman"/>
                <w:b/>
                <w:bCs/>
                <w:sz w:val="24"/>
                <w:szCs w:val="24"/>
                <w:lang w:eastAsia="ar-SA"/>
              </w:rPr>
              <w:t>п</w:t>
            </w:r>
            <w:proofErr w:type="spellEnd"/>
            <w:proofErr w:type="gramEnd"/>
            <w:r w:rsidRPr="006A5895">
              <w:rPr>
                <w:rFonts w:ascii="Times New Roman" w:eastAsia="Times New Roman" w:hAnsi="Times New Roman"/>
                <w:b/>
                <w:bCs/>
                <w:sz w:val="24"/>
                <w:szCs w:val="24"/>
                <w:lang w:eastAsia="ar-SA"/>
              </w:rPr>
              <w:t>/</w:t>
            </w:r>
            <w:proofErr w:type="spellStart"/>
            <w:r w:rsidRPr="006A5895">
              <w:rPr>
                <w:rFonts w:ascii="Times New Roman" w:eastAsia="Times New Roman" w:hAnsi="Times New Roman"/>
                <w:b/>
                <w:bCs/>
                <w:sz w:val="24"/>
                <w:szCs w:val="24"/>
                <w:lang w:eastAsia="ar-SA"/>
              </w:rPr>
              <w:t>п</w:t>
            </w:r>
            <w:proofErr w:type="spellEnd"/>
          </w:p>
        </w:tc>
        <w:tc>
          <w:tcPr>
            <w:tcW w:w="5092" w:type="dxa"/>
            <w:tcBorders>
              <w:top w:val="single" w:sz="4" w:space="0" w:color="000000"/>
              <w:left w:val="single" w:sz="4" w:space="0" w:color="000000"/>
              <w:bottom w:val="single" w:sz="4" w:space="0" w:color="000000"/>
            </w:tcBorders>
            <w:shd w:val="clear" w:color="auto" w:fill="auto"/>
          </w:tcPr>
          <w:p w:rsidR="00800792" w:rsidRPr="006A5895" w:rsidRDefault="00800792" w:rsidP="00764654">
            <w:pPr>
              <w:keepNext/>
              <w:keepLines/>
              <w:suppressAutoHyphens/>
              <w:spacing w:before="40" w:after="40" w:line="240" w:lineRule="auto"/>
              <w:jc w:val="center"/>
              <w:rPr>
                <w:rFonts w:ascii="Times New Roman" w:eastAsia="Times New Roman" w:hAnsi="Times New Roman"/>
                <w:b/>
                <w:bCs/>
                <w:sz w:val="24"/>
                <w:szCs w:val="24"/>
                <w:lang w:eastAsia="ar-SA"/>
              </w:rPr>
            </w:pPr>
            <w:r w:rsidRPr="006A5895">
              <w:rPr>
                <w:rFonts w:ascii="Times New Roman" w:eastAsia="Times New Roman" w:hAnsi="Times New Roman"/>
                <w:b/>
                <w:bCs/>
                <w:sz w:val="24"/>
                <w:szCs w:val="24"/>
                <w:lang w:eastAsia="ar-SA"/>
              </w:rPr>
              <w:t>Наименование</w:t>
            </w:r>
          </w:p>
        </w:tc>
        <w:tc>
          <w:tcPr>
            <w:tcW w:w="3918" w:type="dxa"/>
            <w:tcBorders>
              <w:top w:val="single" w:sz="4" w:space="0" w:color="000000"/>
              <w:left w:val="single" w:sz="4" w:space="0" w:color="000000"/>
              <w:bottom w:val="single" w:sz="4" w:space="0" w:color="000000"/>
              <w:right w:val="single" w:sz="4" w:space="0" w:color="000000"/>
            </w:tcBorders>
            <w:shd w:val="clear" w:color="auto" w:fill="auto"/>
          </w:tcPr>
          <w:p w:rsidR="00800792" w:rsidRPr="006A5895" w:rsidRDefault="00800792" w:rsidP="00764654">
            <w:pPr>
              <w:keepNext/>
              <w:keepLines/>
              <w:suppressAutoHyphens/>
              <w:spacing w:before="40" w:after="40" w:line="240" w:lineRule="auto"/>
              <w:jc w:val="center"/>
              <w:rPr>
                <w:rFonts w:ascii="Times New Roman" w:eastAsia="Times New Roman" w:hAnsi="Times New Roman"/>
                <w:b/>
                <w:sz w:val="24"/>
                <w:szCs w:val="24"/>
                <w:lang w:eastAsia="ar-SA"/>
              </w:rPr>
            </w:pPr>
            <w:r w:rsidRPr="006A5895">
              <w:rPr>
                <w:rFonts w:ascii="Times New Roman" w:eastAsia="Times New Roman" w:hAnsi="Times New Roman"/>
                <w:b/>
                <w:bCs/>
                <w:sz w:val="24"/>
                <w:szCs w:val="24"/>
                <w:lang w:eastAsia="ar-SA"/>
              </w:rPr>
              <w:t>Сведения об участнике закупки</w:t>
            </w:r>
          </w:p>
        </w:tc>
      </w:tr>
      <w:tr w:rsidR="00800792" w:rsidRPr="006A5895" w:rsidTr="00764654">
        <w:trPr>
          <w:cantSplit/>
        </w:trPr>
        <w:tc>
          <w:tcPr>
            <w:tcW w:w="720" w:type="dxa"/>
            <w:tcBorders>
              <w:top w:val="single" w:sz="4" w:space="0" w:color="000000"/>
              <w:left w:val="single" w:sz="4" w:space="0" w:color="000000"/>
              <w:bottom w:val="single" w:sz="4" w:space="0" w:color="000000"/>
            </w:tcBorders>
            <w:shd w:val="clear" w:color="auto" w:fill="auto"/>
          </w:tcPr>
          <w:p w:rsidR="00800792" w:rsidRPr="006A5895" w:rsidRDefault="00800792" w:rsidP="00764654">
            <w:pPr>
              <w:keepNext/>
              <w:keepLines/>
              <w:numPr>
                <w:ilvl w:val="0"/>
                <w:numId w:val="1"/>
              </w:numPr>
              <w:suppressAutoHyphens/>
              <w:snapToGrid w:val="0"/>
              <w:spacing w:after="60" w:line="240" w:lineRule="auto"/>
              <w:ind w:left="360" w:hanging="360"/>
              <w:jc w:val="center"/>
              <w:rPr>
                <w:rFonts w:ascii="Times New Roman" w:eastAsia="Times New Roman" w:hAnsi="Times New Roman"/>
                <w:bCs/>
                <w:sz w:val="24"/>
                <w:szCs w:val="24"/>
                <w:lang w:eastAsia="ar-SA"/>
              </w:rPr>
            </w:pPr>
          </w:p>
        </w:tc>
        <w:tc>
          <w:tcPr>
            <w:tcW w:w="5092" w:type="dxa"/>
            <w:tcBorders>
              <w:top w:val="single" w:sz="4" w:space="0" w:color="000000"/>
              <w:left w:val="single" w:sz="4" w:space="0" w:color="000000"/>
              <w:bottom w:val="single" w:sz="4" w:space="0" w:color="000000"/>
            </w:tcBorders>
            <w:shd w:val="clear" w:color="auto" w:fill="auto"/>
          </w:tcPr>
          <w:p w:rsidR="00800792" w:rsidRPr="006A5895" w:rsidRDefault="00800792" w:rsidP="00764654">
            <w:pPr>
              <w:keepNext/>
              <w:keepLines/>
              <w:suppressAutoHyphens/>
              <w:spacing w:before="40" w:after="40" w:line="240" w:lineRule="auto"/>
              <w:rPr>
                <w:rFonts w:ascii="Times New Roman" w:eastAsia="Times New Roman" w:hAnsi="Times New Roman"/>
                <w:bCs/>
                <w:sz w:val="24"/>
                <w:szCs w:val="24"/>
                <w:lang w:eastAsia="ar-SA"/>
              </w:rPr>
            </w:pPr>
            <w:r w:rsidRPr="006A5895">
              <w:rPr>
                <w:rFonts w:ascii="Times New Roman" w:eastAsia="Times New Roman" w:hAnsi="Times New Roman"/>
                <w:bCs/>
                <w:sz w:val="24"/>
                <w:szCs w:val="24"/>
                <w:u w:val="single"/>
                <w:lang w:eastAsia="ar-SA"/>
              </w:rPr>
              <w:t>Полное, сокращенное и фирменное наименование участника закупки и организационно-правовая форма (обязательно)</w:t>
            </w:r>
          </w:p>
        </w:tc>
        <w:tc>
          <w:tcPr>
            <w:tcW w:w="3918" w:type="dxa"/>
            <w:tcBorders>
              <w:top w:val="single" w:sz="4" w:space="0" w:color="000000"/>
              <w:left w:val="single" w:sz="4" w:space="0" w:color="000000"/>
              <w:bottom w:val="single" w:sz="4" w:space="0" w:color="000000"/>
              <w:right w:val="single" w:sz="4" w:space="0" w:color="000000"/>
            </w:tcBorders>
            <w:shd w:val="clear" w:color="auto" w:fill="auto"/>
          </w:tcPr>
          <w:p w:rsidR="00800792" w:rsidRPr="006A5895" w:rsidRDefault="00800792" w:rsidP="00764654">
            <w:pPr>
              <w:keepNext/>
              <w:keepLines/>
              <w:suppressAutoHyphens/>
              <w:snapToGrid w:val="0"/>
              <w:spacing w:before="40" w:after="40" w:line="240" w:lineRule="auto"/>
              <w:rPr>
                <w:rFonts w:ascii="Times New Roman" w:eastAsia="Times New Roman" w:hAnsi="Times New Roman"/>
                <w:bCs/>
                <w:sz w:val="24"/>
                <w:szCs w:val="24"/>
                <w:lang w:eastAsia="ar-SA"/>
              </w:rPr>
            </w:pPr>
          </w:p>
        </w:tc>
      </w:tr>
      <w:tr w:rsidR="00800792" w:rsidRPr="006A5895" w:rsidTr="00764654">
        <w:trPr>
          <w:cantSplit/>
        </w:trPr>
        <w:tc>
          <w:tcPr>
            <w:tcW w:w="720" w:type="dxa"/>
            <w:tcBorders>
              <w:top w:val="single" w:sz="4" w:space="0" w:color="000000"/>
              <w:left w:val="single" w:sz="4" w:space="0" w:color="000000"/>
              <w:bottom w:val="single" w:sz="4" w:space="0" w:color="000000"/>
            </w:tcBorders>
            <w:shd w:val="clear" w:color="auto" w:fill="auto"/>
          </w:tcPr>
          <w:p w:rsidR="00800792" w:rsidRPr="006A5895" w:rsidRDefault="00800792" w:rsidP="00764654">
            <w:pPr>
              <w:keepNext/>
              <w:keepLines/>
              <w:numPr>
                <w:ilvl w:val="0"/>
                <w:numId w:val="1"/>
              </w:numPr>
              <w:suppressAutoHyphens/>
              <w:snapToGrid w:val="0"/>
              <w:spacing w:after="60" w:line="240" w:lineRule="auto"/>
              <w:ind w:left="360" w:hanging="360"/>
              <w:jc w:val="center"/>
              <w:rPr>
                <w:rFonts w:ascii="Times New Roman" w:eastAsia="Times New Roman" w:hAnsi="Times New Roman"/>
                <w:bCs/>
                <w:sz w:val="24"/>
                <w:szCs w:val="24"/>
                <w:lang w:eastAsia="ar-SA"/>
              </w:rPr>
            </w:pPr>
          </w:p>
        </w:tc>
        <w:tc>
          <w:tcPr>
            <w:tcW w:w="5092" w:type="dxa"/>
            <w:tcBorders>
              <w:top w:val="single" w:sz="4" w:space="0" w:color="000000"/>
              <w:left w:val="single" w:sz="4" w:space="0" w:color="000000"/>
              <w:bottom w:val="single" w:sz="4" w:space="0" w:color="000000"/>
            </w:tcBorders>
            <w:shd w:val="clear" w:color="auto" w:fill="auto"/>
          </w:tcPr>
          <w:p w:rsidR="00800792" w:rsidRPr="006A5895" w:rsidRDefault="00800792" w:rsidP="00764654">
            <w:pPr>
              <w:keepNext/>
              <w:keepLines/>
              <w:suppressAutoHyphens/>
              <w:spacing w:before="40" w:after="40" w:line="240" w:lineRule="auto"/>
              <w:rPr>
                <w:rFonts w:ascii="Times New Roman" w:eastAsia="Times New Roman" w:hAnsi="Times New Roman"/>
                <w:bCs/>
                <w:sz w:val="24"/>
                <w:szCs w:val="24"/>
                <w:lang w:eastAsia="ar-SA"/>
              </w:rPr>
            </w:pPr>
            <w:r w:rsidRPr="006A5895">
              <w:rPr>
                <w:rFonts w:ascii="Times New Roman" w:eastAsia="Times New Roman" w:hAnsi="Times New Roman"/>
                <w:bCs/>
                <w:sz w:val="24"/>
                <w:szCs w:val="24"/>
                <w:lang w:eastAsia="ar-SA"/>
              </w:rPr>
              <w:t>ИНН и КПП участника закупки</w:t>
            </w:r>
          </w:p>
        </w:tc>
        <w:tc>
          <w:tcPr>
            <w:tcW w:w="3918" w:type="dxa"/>
            <w:tcBorders>
              <w:top w:val="single" w:sz="4" w:space="0" w:color="000000"/>
              <w:left w:val="single" w:sz="4" w:space="0" w:color="000000"/>
              <w:bottom w:val="single" w:sz="4" w:space="0" w:color="000000"/>
              <w:right w:val="single" w:sz="4" w:space="0" w:color="000000"/>
            </w:tcBorders>
            <w:shd w:val="clear" w:color="auto" w:fill="auto"/>
          </w:tcPr>
          <w:p w:rsidR="00800792" w:rsidRPr="006A5895" w:rsidRDefault="00800792" w:rsidP="00764654">
            <w:pPr>
              <w:keepNext/>
              <w:keepLines/>
              <w:suppressAutoHyphens/>
              <w:snapToGrid w:val="0"/>
              <w:spacing w:before="40" w:after="40" w:line="240" w:lineRule="auto"/>
              <w:rPr>
                <w:rFonts w:ascii="Times New Roman" w:eastAsia="Times New Roman" w:hAnsi="Times New Roman"/>
                <w:bCs/>
                <w:sz w:val="24"/>
                <w:szCs w:val="24"/>
                <w:lang w:eastAsia="ar-SA"/>
              </w:rPr>
            </w:pPr>
          </w:p>
        </w:tc>
      </w:tr>
      <w:tr w:rsidR="00800792" w:rsidRPr="006A5895" w:rsidTr="00764654">
        <w:trPr>
          <w:cantSplit/>
        </w:trPr>
        <w:tc>
          <w:tcPr>
            <w:tcW w:w="720" w:type="dxa"/>
            <w:tcBorders>
              <w:top w:val="single" w:sz="4" w:space="0" w:color="000000"/>
              <w:left w:val="single" w:sz="4" w:space="0" w:color="000000"/>
              <w:bottom w:val="single" w:sz="4" w:space="0" w:color="000000"/>
            </w:tcBorders>
            <w:shd w:val="clear" w:color="auto" w:fill="auto"/>
          </w:tcPr>
          <w:p w:rsidR="00800792" w:rsidRPr="006A5895" w:rsidRDefault="00800792" w:rsidP="00764654">
            <w:pPr>
              <w:keepNext/>
              <w:keepLines/>
              <w:numPr>
                <w:ilvl w:val="0"/>
                <w:numId w:val="1"/>
              </w:numPr>
              <w:suppressAutoHyphens/>
              <w:snapToGrid w:val="0"/>
              <w:spacing w:after="60" w:line="240" w:lineRule="auto"/>
              <w:ind w:left="360" w:hanging="360"/>
              <w:jc w:val="center"/>
              <w:rPr>
                <w:rFonts w:ascii="Times New Roman" w:eastAsia="Times New Roman" w:hAnsi="Times New Roman"/>
                <w:bCs/>
                <w:sz w:val="24"/>
                <w:szCs w:val="24"/>
                <w:lang w:eastAsia="ar-SA"/>
              </w:rPr>
            </w:pPr>
          </w:p>
        </w:tc>
        <w:tc>
          <w:tcPr>
            <w:tcW w:w="5092" w:type="dxa"/>
            <w:tcBorders>
              <w:top w:val="single" w:sz="4" w:space="0" w:color="000000"/>
              <w:left w:val="single" w:sz="4" w:space="0" w:color="000000"/>
              <w:bottom w:val="single" w:sz="4" w:space="0" w:color="000000"/>
            </w:tcBorders>
            <w:shd w:val="clear" w:color="auto" w:fill="auto"/>
          </w:tcPr>
          <w:p w:rsidR="00800792" w:rsidRPr="006A5895" w:rsidRDefault="00800792" w:rsidP="00764654">
            <w:pPr>
              <w:keepNext/>
              <w:keepLines/>
              <w:suppressAutoHyphens/>
              <w:spacing w:before="40" w:after="40" w:line="240" w:lineRule="auto"/>
              <w:rPr>
                <w:rFonts w:ascii="Times New Roman" w:eastAsia="Times New Roman" w:hAnsi="Times New Roman"/>
                <w:bCs/>
                <w:sz w:val="24"/>
                <w:szCs w:val="24"/>
                <w:lang w:eastAsia="ar-SA"/>
              </w:rPr>
            </w:pPr>
            <w:r w:rsidRPr="006A5895">
              <w:rPr>
                <w:rFonts w:ascii="Times New Roman" w:eastAsia="Times New Roman" w:hAnsi="Times New Roman"/>
                <w:bCs/>
                <w:sz w:val="24"/>
                <w:szCs w:val="24"/>
                <w:lang w:eastAsia="ar-SA"/>
              </w:rPr>
              <w:t>ОГРН или ОГРНИП</w:t>
            </w:r>
          </w:p>
        </w:tc>
        <w:tc>
          <w:tcPr>
            <w:tcW w:w="3918" w:type="dxa"/>
            <w:tcBorders>
              <w:top w:val="single" w:sz="4" w:space="0" w:color="000000"/>
              <w:left w:val="single" w:sz="4" w:space="0" w:color="000000"/>
              <w:bottom w:val="single" w:sz="4" w:space="0" w:color="000000"/>
              <w:right w:val="single" w:sz="4" w:space="0" w:color="000000"/>
            </w:tcBorders>
            <w:shd w:val="clear" w:color="auto" w:fill="auto"/>
          </w:tcPr>
          <w:p w:rsidR="00800792" w:rsidRPr="006A5895" w:rsidRDefault="00800792" w:rsidP="00764654">
            <w:pPr>
              <w:keepNext/>
              <w:keepLines/>
              <w:suppressAutoHyphens/>
              <w:snapToGrid w:val="0"/>
              <w:spacing w:before="40" w:after="40" w:line="240" w:lineRule="auto"/>
              <w:rPr>
                <w:rFonts w:ascii="Times New Roman" w:eastAsia="Times New Roman" w:hAnsi="Times New Roman"/>
                <w:bCs/>
                <w:sz w:val="24"/>
                <w:szCs w:val="24"/>
                <w:lang w:eastAsia="ar-SA"/>
              </w:rPr>
            </w:pPr>
          </w:p>
        </w:tc>
      </w:tr>
      <w:tr w:rsidR="00800792" w:rsidRPr="006A5895" w:rsidTr="00764654">
        <w:trPr>
          <w:cantSplit/>
        </w:trPr>
        <w:tc>
          <w:tcPr>
            <w:tcW w:w="720" w:type="dxa"/>
            <w:tcBorders>
              <w:top w:val="single" w:sz="4" w:space="0" w:color="000000"/>
              <w:left w:val="single" w:sz="4" w:space="0" w:color="000000"/>
              <w:bottom w:val="single" w:sz="4" w:space="0" w:color="000000"/>
            </w:tcBorders>
            <w:shd w:val="clear" w:color="auto" w:fill="auto"/>
          </w:tcPr>
          <w:p w:rsidR="00800792" w:rsidRPr="00724DA6" w:rsidRDefault="00800792" w:rsidP="00764654">
            <w:pPr>
              <w:keepNext/>
              <w:keepLines/>
              <w:numPr>
                <w:ilvl w:val="0"/>
                <w:numId w:val="1"/>
              </w:numPr>
              <w:suppressAutoHyphens/>
              <w:snapToGrid w:val="0"/>
              <w:spacing w:after="60" w:line="240" w:lineRule="auto"/>
              <w:ind w:left="360" w:hanging="360"/>
              <w:jc w:val="center"/>
              <w:rPr>
                <w:rFonts w:ascii="Times New Roman" w:eastAsia="Times New Roman" w:hAnsi="Times New Roman"/>
                <w:bCs/>
                <w:sz w:val="24"/>
                <w:szCs w:val="24"/>
                <w:lang w:eastAsia="ar-SA"/>
              </w:rPr>
            </w:pPr>
          </w:p>
        </w:tc>
        <w:tc>
          <w:tcPr>
            <w:tcW w:w="5092" w:type="dxa"/>
            <w:tcBorders>
              <w:top w:val="single" w:sz="4" w:space="0" w:color="000000"/>
              <w:left w:val="single" w:sz="4" w:space="0" w:color="000000"/>
              <w:bottom w:val="single" w:sz="4" w:space="0" w:color="000000"/>
            </w:tcBorders>
            <w:shd w:val="clear" w:color="auto" w:fill="auto"/>
          </w:tcPr>
          <w:p w:rsidR="00800792" w:rsidRPr="00724DA6" w:rsidRDefault="00800792" w:rsidP="00764654">
            <w:pPr>
              <w:keepNext/>
              <w:keepLines/>
              <w:suppressAutoHyphens/>
              <w:spacing w:before="40" w:after="40" w:line="240" w:lineRule="auto"/>
              <w:rPr>
                <w:rFonts w:ascii="Times New Roman" w:eastAsia="Times New Roman" w:hAnsi="Times New Roman"/>
                <w:bCs/>
                <w:sz w:val="24"/>
                <w:szCs w:val="24"/>
                <w:lang w:eastAsia="ar-SA"/>
              </w:rPr>
            </w:pPr>
            <w:r w:rsidRPr="00724DA6">
              <w:rPr>
                <w:rFonts w:ascii="Times New Roman" w:eastAsia="Times New Roman" w:hAnsi="Times New Roman"/>
                <w:bCs/>
                <w:sz w:val="24"/>
                <w:szCs w:val="24"/>
                <w:lang w:eastAsia="ar-SA"/>
              </w:rPr>
              <w:t>Режим налогообложения</w:t>
            </w:r>
          </w:p>
        </w:tc>
        <w:tc>
          <w:tcPr>
            <w:tcW w:w="3918" w:type="dxa"/>
            <w:tcBorders>
              <w:top w:val="single" w:sz="4" w:space="0" w:color="000000"/>
              <w:left w:val="single" w:sz="4" w:space="0" w:color="000000"/>
              <w:bottom w:val="single" w:sz="4" w:space="0" w:color="000000"/>
              <w:right w:val="single" w:sz="4" w:space="0" w:color="000000"/>
            </w:tcBorders>
            <w:shd w:val="clear" w:color="auto" w:fill="auto"/>
          </w:tcPr>
          <w:p w:rsidR="00800792" w:rsidRPr="006A5895" w:rsidRDefault="00800792" w:rsidP="00764654">
            <w:pPr>
              <w:keepNext/>
              <w:keepLines/>
              <w:suppressAutoHyphens/>
              <w:snapToGrid w:val="0"/>
              <w:spacing w:before="40" w:after="40" w:line="240" w:lineRule="auto"/>
              <w:rPr>
                <w:rFonts w:ascii="Times New Roman" w:eastAsia="Times New Roman" w:hAnsi="Times New Roman"/>
                <w:bCs/>
                <w:sz w:val="24"/>
                <w:szCs w:val="24"/>
                <w:lang w:eastAsia="ar-SA"/>
              </w:rPr>
            </w:pPr>
          </w:p>
        </w:tc>
      </w:tr>
      <w:tr w:rsidR="00800792" w:rsidRPr="006A5895" w:rsidTr="00764654">
        <w:trPr>
          <w:cantSplit/>
        </w:trPr>
        <w:tc>
          <w:tcPr>
            <w:tcW w:w="720" w:type="dxa"/>
            <w:tcBorders>
              <w:top w:val="single" w:sz="4" w:space="0" w:color="000000"/>
              <w:left w:val="single" w:sz="4" w:space="0" w:color="000000"/>
              <w:bottom w:val="single" w:sz="4" w:space="0" w:color="000000"/>
            </w:tcBorders>
            <w:shd w:val="clear" w:color="auto" w:fill="auto"/>
          </w:tcPr>
          <w:p w:rsidR="00800792" w:rsidRPr="006A5895" w:rsidRDefault="00800792" w:rsidP="00764654">
            <w:pPr>
              <w:keepNext/>
              <w:keepLines/>
              <w:numPr>
                <w:ilvl w:val="0"/>
                <w:numId w:val="1"/>
              </w:numPr>
              <w:suppressAutoHyphens/>
              <w:snapToGrid w:val="0"/>
              <w:spacing w:after="60" w:line="240" w:lineRule="auto"/>
              <w:ind w:left="360" w:hanging="360"/>
              <w:jc w:val="center"/>
              <w:rPr>
                <w:rFonts w:ascii="Times New Roman" w:eastAsia="Times New Roman" w:hAnsi="Times New Roman"/>
                <w:bCs/>
                <w:sz w:val="24"/>
                <w:szCs w:val="24"/>
                <w:lang w:eastAsia="ar-SA"/>
              </w:rPr>
            </w:pPr>
          </w:p>
        </w:tc>
        <w:tc>
          <w:tcPr>
            <w:tcW w:w="5092" w:type="dxa"/>
            <w:tcBorders>
              <w:top w:val="single" w:sz="4" w:space="0" w:color="000000"/>
              <w:left w:val="single" w:sz="4" w:space="0" w:color="000000"/>
              <w:bottom w:val="single" w:sz="4" w:space="0" w:color="000000"/>
            </w:tcBorders>
            <w:shd w:val="clear" w:color="auto" w:fill="auto"/>
          </w:tcPr>
          <w:p w:rsidR="00800792" w:rsidRPr="006A5895" w:rsidRDefault="00800792" w:rsidP="00764654">
            <w:pPr>
              <w:keepNext/>
              <w:keepLines/>
              <w:suppressAutoHyphens/>
              <w:spacing w:before="40" w:after="40" w:line="240" w:lineRule="auto"/>
              <w:rPr>
                <w:rFonts w:ascii="Times New Roman" w:eastAsia="Times New Roman" w:hAnsi="Times New Roman"/>
                <w:bCs/>
                <w:sz w:val="24"/>
                <w:szCs w:val="24"/>
                <w:lang w:eastAsia="ar-SA"/>
              </w:rPr>
            </w:pPr>
            <w:r w:rsidRPr="006A5895">
              <w:rPr>
                <w:rFonts w:ascii="Times New Roman" w:eastAsia="Times New Roman" w:hAnsi="Times New Roman"/>
                <w:bCs/>
                <w:sz w:val="24"/>
                <w:szCs w:val="24"/>
                <w:lang w:eastAsia="ar-SA"/>
              </w:rPr>
              <w:t>Юридический адрес</w:t>
            </w:r>
          </w:p>
        </w:tc>
        <w:tc>
          <w:tcPr>
            <w:tcW w:w="3918" w:type="dxa"/>
            <w:tcBorders>
              <w:top w:val="single" w:sz="4" w:space="0" w:color="000000"/>
              <w:left w:val="single" w:sz="4" w:space="0" w:color="000000"/>
              <w:bottom w:val="single" w:sz="4" w:space="0" w:color="000000"/>
              <w:right w:val="single" w:sz="4" w:space="0" w:color="000000"/>
            </w:tcBorders>
            <w:shd w:val="clear" w:color="auto" w:fill="auto"/>
          </w:tcPr>
          <w:p w:rsidR="00800792" w:rsidRPr="006A5895" w:rsidRDefault="00800792" w:rsidP="00764654">
            <w:pPr>
              <w:keepNext/>
              <w:keepLines/>
              <w:suppressAutoHyphens/>
              <w:snapToGrid w:val="0"/>
              <w:spacing w:before="40" w:after="40" w:line="240" w:lineRule="auto"/>
              <w:rPr>
                <w:rFonts w:ascii="Times New Roman" w:eastAsia="Times New Roman" w:hAnsi="Times New Roman"/>
                <w:bCs/>
                <w:sz w:val="24"/>
                <w:szCs w:val="24"/>
                <w:lang w:eastAsia="ar-SA"/>
              </w:rPr>
            </w:pPr>
          </w:p>
        </w:tc>
      </w:tr>
      <w:tr w:rsidR="00800792" w:rsidRPr="006A5895" w:rsidTr="00764654">
        <w:trPr>
          <w:cantSplit/>
        </w:trPr>
        <w:tc>
          <w:tcPr>
            <w:tcW w:w="720" w:type="dxa"/>
            <w:tcBorders>
              <w:top w:val="single" w:sz="4" w:space="0" w:color="000000"/>
              <w:left w:val="single" w:sz="4" w:space="0" w:color="000000"/>
              <w:bottom w:val="single" w:sz="4" w:space="0" w:color="000000"/>
            </w:tcBorders>
            <w:shd w:val="clear" w:color="auto" w:fill="auto"/>
          </w:tcPr>
          <w:p w:rsidR="00800792" w:rsidRPr="006A5895" w:rsidRDefault="00800792" w:rsidP="00764654">
            <w:pPr>
              <w:keepNext/>
              <w:keepLines/>
              <w:numPr>
                <w:ilvl w:val="0"/>
                <w:numId w:val="1"/>
              </w:numPr>
              <w:suppressAutoHyphens/>
              <w:snapToGrid w:val="0"/>
              <w:spacing w:after="60" w:line="240" w:lineRule="auto"/>
              <w:ind w:left="360" w:hanging="360"/>
              <w:jc w:val="center"/>
              <w:rPr>
                <w:rFonts w:ascii="Times New Roman" w:eastAsia="Times New Roman" w:hAnsi="Times New Roman"/>
                <w:bCs/>
                <w:sz w:val="24"/>
                <w:szCs w:val="24"/>
                <w:lang w:eastAsia="ar-SA"/>
              </w:rPr>
            </w:pPr>
          </w:p>
        </w:tc>
        <w:tc>
          <w:tcPr>
            <w:tcW w:w="5092" w:type="dxa"/>
            <w:tcBorders>
              <w:top w:val="single" w:sz="4" w:space="0" w:color="000000"/>
              <w:left w:val="single" w:sz="4" w:space="0" w:color="000000"/>
              <w:bottom w:val="single" w:sz="4" w:space="0" w:color="000000"/>
            </w:tcBorders>
            <w:shd w:val="clear" w:color="auto" w:fill="auto"/>
          </w:tcPr>
          <w:p w:rsidR="00800792" w:rsidRPr="006A5895" w:rsidRDefault="00800792" w:rsidP="00764654">
            <w:pPr>
              <w:keepNext/>
              <w:keepLines/>
              <w:suppressAutoHyphens/>
              <w:spacing w:before="40" w:after="40" w:line="240" w:lineRule="auto"/>
              <w:rPr>
                <w:rFonts w:ascii="Times New Roman" w:eastAsia="Times New Roman" w:hAnsi="Times New Roman"/>
                <w:bCs/>
                <w:sz w:val="24"/>
                <w:szCs w:val="24"/>
                <w:lang w:eastAsia="ar-SA"/>
              </w:rPr>
            </w:pPr>
            <w:r w:rsidRPr="006A5895">
              <w:rPr>
                <w:rFonts w:ascii="Times New Roman" w:eastAsia="Times New Roman" w:hAnsi="Times New Roman"/>
                <w:bCs/>
                <w:sz w:val="24"/>
                <w:szCs w:val="24"/>
                <w:lang w:eastAsia="ar-SA"/>
              </w:rPr>
              <w:t>Почтовый адрес</w:t>
            </w:r>
          </w:p>
        </w:tc>
        <w:tc>
          <w:tcPr>
            <w:tcW w:w="3918" w:type="dxa"/>
            <w:tcBorders>
              <w:top w:val="single" w:sz="4" w:space="0" w:color="000000"/>
              <w:left w:val="single" w:sz="4" w:space="0" w:color="000000"/>
              <w:bottom w:val="single" w:sz="4" w:space="0" w:color="000000"/>
              <w:right w:val="single" w:sz="4" w:space="0" w:color="000000"/>
            </w:tcBorders>
            <w:shd w:val="clear" w:color="auto" w:fill="auto"/>
          </w:tcPr>
          <w:p w:rsidR="00800792" w:rsidRPr="006A5895" w:rsidRDefault="00800792" w:rsidP="00764654">
            <w:pPr>
              <w:keepNext/>
              <w:keepLines/>
              <w:suppressAutoHyphens/>
              <w:snapToGrid w:val="0"/>
              <w:spacing w:before="40" w:after="40" w:line="240" w:lineRule="auto"/>
              <w:rPr>
                <w:rFonts w:ascii="Times New Roman" w:eastAsia="Times New Roman" w:hAnsi="Times New Roman"/>
                <w:bCs/>
                <w:sz w:val="24"/>
                <w:szCs w:val="24"/>
                <w:lang w:eastAsia="ar-SA"/>
              </w:rPr>
            </w:pPr>
          </w:p>
        </w:tc>
      </w:tr>
      <w:tr w:rsidR="00800792" w:rsidRPr="006A5895" w:rsidTr="00764654">
        <w:trPr>
          <w:cantSplit/>
        </w:trPr>
        <w:tc>
          <w:tcPr>
            <w:tcW w:w="720" w:type="dxa"/>
            <w:tcBorders>
              <w:top w:val="single" w:sz="4" w:space="0" w:color="000000"/>
              <w:left w:val="single" w:sz="4" w:space="0" w:color="000000"/>
              <w:bottom w:val="single" w:sz="4" w:space="0" w:color="000000"/>
            </w:tcBorders>
            <w:shd w:val="clear" w:color="auto" w:fill="auto"/>
          </w:tcPr>
          <w:p w:rsidR="00800792" w:rsidRPr="006A5895" w:rsidRDefault="00800792" w:rsidP="00764654">
            <w:pPr>
              <w:keepNext/>
              <w:keepLines/>
              <w:numPr>
                <w:ilvl w:val="0"/>
                <w:numId w:val="1"/>
              </w:numPr>
              <w:suppressAutoHyphens/>
              <w:snapToGrid w:val="0"/>
              <w:spacing w:after="60" w:line="240" w:lineRule="auto"/>
              <w:ind w:left="360" w:hanging="360"/>
              <w:jc w:val="center"/>
              <w:rPr>
                <w:rFonts w:ascii="Times New Roman" w:eastAsia="Times New Roman" w:hAnsi="Times New Roman"/>
                <w:bCs/>
                <w:sz w:val="24"/>
                <w:szCs w:val="24"/>
                <w:lang w:eastAsia="ar-SA"/>
              </w:rPr>
            </w:pPr>
          </w:p>
        </w:tc>
        <w:tc>
          <w:tcPr>
            <w:tcW w:w="5092" w:type="dxa"/>
            <w:tcBorders>
              <w:top w:val="single" w:sz="4" w:space="0" w:color="000000"/>
              <w:left w:val="single" w:sz="4" w:space="0" w:color="000000"/>
              <w:bottom w:val="single" w:sz="4" w:space="0" w:color="000000"/>
            </w:tcBorders>
            <w:shd w:val="clear" w:color="auto" w:fill="auto"/>
          </w:tcPr>
          <w:p w:rsidR="00800792" w:rsidRPr="006A5895" w:rsidRDefault="00800792" w:rsidP="00764654">
            <w:pPr>
              <w:keepNext/>
              <w:keepLines/>
              <w:suppressAutoHyphens/>
              <w:spacing w:before="40" w:after="40" w:line="240" w:lineRule="auto"/>
              <w:rPr>
                <w:rFonts w:ascii="Times New Roman" w:eastAsia="Times New Roman" w:hAnsi="Times New Roman"/>
                <w:bCs/>
                <w:sz w:val="24"/>
                <w:szCs w:val="24"/>
                <w:lang w:eastAsia="ar-SA"/>
              </w:rPr>
            </w:pPr>
            <w:r w:rsidRPr="006A5895">
              <w:rPr>
                <w:rFonts w:ascii="Times New Roman" w:eastAsia="Times New Roman" w:hAnsi="Times New Roman"/>
                <w:bCs/>
                <w:sz w:val="24"/>
                <w:szCs w:val="24"/>
                <w:lang w:eastAsia="ar-SA"/>
              </w:rPr>
              <w:t>Адрес электронной почты участника закупки</w:t>
            </w:r>
          </w:p>
        </w:tc>
        <w:tc>
          <w:tcPr>
            <w:tcW w:w="3918" w:type="dxa"/>
            <w:tcBorders>
              <w:top w:val="single" w:sz="4" w:space="0" w:color="000000"/>
              <w:left w:val="single" w:sz="4" w:space="0" w:color="000000"/>
              <w:bottom w:val="single" w:sz="4" w:space="0" w:color="000000"/>
              <w:right w:val="single" w:sz="4" w:space="0" w:color="000000"/>
            </w:tcBorders>
            <w:shd w:val="clear" w:color="auto" w:fill="auto"/>
          </w:tcPr>
          <w:p w:rsidR="00800792" w:rsidRPr="006A5895" w:rsidRDefault="00800792" w:rsidP="00764654">
            <w:pPr>
              <w:keepNext/>
              <w:keepLines/>
              <w:suppressAutoHyphens/>
              <w:snapToGrid w:val="0"/>
              <w:spacing w:before="40" w:after="40" w:line="240" w:lineRule="auto"/>
              <w:rPr>
                <w:rFonts w:ascii="Times New Roman" w:eastAsia="Times New Roman" w:hAnsi="Times New Roman"/>
                <w:bCs/>
                <w:sz w:val="24"/>
                <w:szCs w:val="24"/>
                <w:lang w:eastAsia="ar-SA"/>
              </w:rPr>
            </w:pPr>
          </w:p>
        </w:tc>
      </w:tr>
      <w:tr w:rsidR="00800792" w:rsidRPr="006A5895" w:rsidTr="00764654">
        <w:trPr>
          <w:cantSplit/>
        </w:trPr>
        <w:tc>
          <w:tcPr>
            <w:tcW w:w="720" w:type="dxa"/>
            <w:tcBorders>
              <w:top w:val="single" w:sz="4" w:space="0" w:color="000000"/>
              <w:left w:val="single" w:sz="4" w:space="0" w:color="000000"/>
              <w:bottom w:val="single" w:sz="4" w:space="0" w:color="000000"/>
            </w:tcBorders>
            <w:shd w:val="clear" w:color="auto" w:fill="auto"/>
          </w:tcPr>
          <w:p w:rsidR="00800792" w:rsidRPr="006A5895" w:rsidRDefault="00800792" w:rsidP="00764654">
            <w:pPr>
              <w:keepNext/>
              <w:keepLines/>
              <w:numPr>
                <w:ilvl w:val="0"/>
                <w:numId w:val="1"/>
              </w:numPr>
              <w:suppressAutoHyphens/>
              <w:snapToGrid w:val="0"/>
              <w:spacing w:after="60" w:line="240" w:lineRule="auto"/>
              <w:ind w:left="360" w:hanging="360"/>
              <w:jc w:val="center"/>
              <w:rPr>
                <w:rFonts w:ascii="Times New Roman" w:eastAsia="Times New Roman" w:hAnsi="Times New Roman"/>
                <w:bCs/>
                <w:sz w:val="24"/>
                <w:szCs w:val="24"/>
                <w:lang w:eastAsia="ar-SA"/>
              </w:rPr>
            </w:pPr>
          </w:p>
        </w:tc>
        <w:tc>
          <w:tcPr>
            <w:tcW w:w="5092" w:type="dxa"/>
            <w:tcBorders>
              <w:top w:val="single" w:sz="4" w:space="0" w:color="000000"/>
              <w:left w:val="single" w:sz="4" w:space="0" w:color="000000"/>
              <w:bottom w:val="single" w:sz="4" w:space="0" w:color="000000"/>
            </w:tcBorders>
            <w:shd w:val="clear" w:color="auto" w:fill="auto"/>
          </w:tcPr>
          <w:p w:rsidR="00800792" w:rsidRPr="006A5895" w:rsidRDefault="00800792" w:rsidP="00764654">
            <w:pPr>
              <w:keepNext/>
              <w:keepLines/>
              <w:suppressAutoHyphens/>
              <w:spacing w:before="40" w:after="40" w:line="240" w:lineRule="auto"/>
              <w:rPr>
                <w:rFonts w:ascii="Times New Roman" w:eastAsia="Times New Roman" w:hAnsi="Times New Roman"/>
                <w:bCs/>
                <w:sz w:val="24"/>
                <w:szCs w:val="24"/>
                <w:lang w:eastAsia="ar-SA"/>
              </w:rPr>
            </w:pPr>
            <w:r w:rsidRPr="006A5895">
              <w:rPr>
                <w:rFonts w:ascii="Times New Roman" w:eastAsia="Times New Roman" w:hAnsi="Times New Roman"/>
                <w:bCs/>
                <w:sz w:val="24"/>
                <w:szCs w:val="24"/>
                <w:lang w:eastAsia="ar-SA"/>
              </w:rPr>
              <w:t>Банковские реквизиты (наименование и адрес банка, номер расчетного счета участника закупки в банке, телефоны банка, прочие банковские реквизиты)</w:t>
            </w:r>
          </w:p>
        </w:tc>
        <w:tc>
          <w:tcPr>
            <w:tcW w:w="3918" w:type="dxa"/>
            <w:tcBorders>
              <w:top w:val="single" w:sz="4" w:space="0" w:color="000000"/>
              <w:left w:val="single" w:sz="4" w:space="0" w:color="000000"/>
              <w:bottom w:val="single" w:sz="4" w:space="0" w:color="000000"/>
              <w:right w:val="single" w:sz="4" w:space="0" w:color="000000"/>
            </w:tcBorders>
            <w:shd w:val="clear" w:color="auto" w:fill="auto"/>
          </w:tcPr>
          <w:p w:rsidR="00800792" w:rsidRPr="006A5895" w:rsidRDefault="00800792" w:rsidP="00764654">
            <w:pPr>
              <w:keepNext/>
              <w:keepLines/>
              <w:suppressAutoHyphens/>
              <w:snapToGrid w:val="0"/>
              <w:spacing w:before="40" w:after="40" w:line="240" w:lineRule="auto"/>
              <w:rPr>
                <w:rFonts w:ascii="Times New Roman" w:eastAsia="Times New Roman" w:hAnsi="Times New Roman"/>
                <w:bCs/>
                <w:sz w:val="24"/>
                <w:szCs w:val="24"/>
                <w:lang w:eastAsia="ar-SA"/>
              </w:rPr>
            </w:pPr>
          </w:p>
        </w:tc>
      </w:tr>
      <w:tr w:rsidR="00800792" w:rsidRPr="006A5895" w:rsidTr="00764654">
        <w:trPr>
          <w:cantSplit/>
        </w:trPr>
        <w:tc>
          <w:tcPr>
            <w:tcW w:w="720" w:type="dxa"/>
            <w:tcBorders>
              <w:top w:val="single" w:sz="4" w:space="0" w:color="000000"/>
              <w:left w:val="single" w:sz="4" w:space="0" w:color="000000"/>
              <w:bottom w:val="single" w:sz="4" w:space="0" w:color="000000"/>
            </w:tcBorders>
            <w:shd w:val="clear" w:color="auto" w:fill="auto"/>
          </w:tcPr>
          <w:p w:rsidR="00800792" w:rsidRPr="006A5895" w:rsidRDefault="00800792" w:rsidP="00764654">
            <w:pPr>
              <w:keepNext/>
              <w:keepLines/>
              <w:numPr>
                <w:ilvl w:val="0"/>
                <w:numId w:val="1"/>
              </w:numPr>
              <w:suppressAutoHyphens/>
              <w:snapToGrid w:val="0"/>
              <w:spacing w:after="60" w:line="240" w:lineRule="auto"/>
              <w:ind w:left="360" w:hanging="360"/>
              <w:jc w:val="center"/>
              <w:rPr>
                <w:rFonts w:ascii="Times New Roman" w:eastAsia="Times New Roman" w:hAnsi="Times New Roman"/>
                <w:bCs/>
                <w:sz w:val="24"/>
                <w:szCs w:val="24"/>
                <w:lang w:eastAsia="ar-SA"/>
              </w:rPr>
            </w:pPr>
          </w:p>
        </w:tc>
        <w:tc>
          <w:tcPr>
            <w:tcW w:w="5092" w:type="dxa"/>
            <w:tcBorders>
              <w:top w:val="single" w:sz="4" w:space="0" w:color="000000"/>
              <w:left w:val="single" w:sz="4" w:space="0" w:color="000000"/>
              <w:bottom w:val="single" w:sz="4" w:space="0" w:color="000000"/>
            </w:tcBorders>
            <w:shd w:val="clear" w:color="auto" w:fill="auto"/>
          </w:tcPr>
          <w:p w:rsidR="00800792" w:rsidRPr="006A5895" w:rsidRDefault="00800792" w:rsidP="00764654">
            <w:pPr>
              <w:keepNext/>
              <w:keepLines/>
              <w:suppressAutoHyphens/>
              <w:spacing w:before="40" w:after="40" w:line="240" w:lineRule="auto"/>
              <w:rPr>
                <w:rFonts w:ascii="Times New Roman" w:eastAsia="Times New Roman" w:hAnsi="Times New Roman"/>
                <w:bCs/>
                <w:sz w:val="24"/>
                <w:szCs w:val="24"/>
                <w:lang w:eastAsia="ar-SA"/>
              </w:rPr>
            </w:pPr>
            <w:r w:rsidRPr="006A5895">
              <w:rPr>
                <w:rFonts w:ascii="Times New Roman" w:eastAsia="Times New Roman" w:hAnsi="Times New Roman"/>
                <w:bCs/>
                <w:sz w:val="24"/>
                <w:szCs w:val="24"/>
                <w:lang w:eastAsia="ar-SA"/>
              </w:rPr>
              <w:t>Телефоны участника закупки (с указанием кода города)</w:t>
            </w:r>
          </w:p>
        </w:tc>
        <w:tc>
          <w:tcPr>
            <w:tcW w:w="3918" w:type="dxa"/>
            <w:tcBorders>
              <w:top w:val="single" w:sz="4" w:space="0" w:color="000000"/>
              <w:left w:val="single" w:sz="4" w:space="0" w:color="000000"/>
              <w:bottom w:val="single" w:sz="4" w:space="0" w:color="000000"/>
              <w:right w:val="single" w:sz="4" w:space="0" w:color="000000"/>
            </w:tcBorders>
            <w:shd w:val="clear" w:color="auto" w:fill="auto"/>
          </w:tcPr>
          <w:p w:rsidR="00800792" w:rsidRPr="006A5895" w:rsidRDefault="00800792" w:rsidP="00764654">
            <w:pPr>
              <w:keepNext/>
              <w:keepLines/>
              <w:suppressAutoHyphens/>
              <w:snapToGrid w:val="0"/>
              <w:spacing w:before="40" w:after="40" w:line="240" w:lineRule="auto"/>
              <w:rPr>
                <w:rFonts w:ascii="Times New Roman" w:eastAsia="Times New Roman" w:hAnsi="Times New Roman"/>
                <w:bCs/>
                <w:sz w:val="24"/>
                <w:szCs w:val="24"/>
                <w:lang w:eastAsia="ar-SA"/>
              </w:rPr>
            </w:pPr>
          </w:p>
        </w:tc>
      </w:tr>
      <w:tr w:rsidR="00800792" w:rsidRPr="006A5895" w:rsidTr="00764654">
        <w:trPr>
          <w:cantSplit/>
        </w:trPr>
        <w:tc>
          <w:tcPr>
            <w:tcW w:w="720" w:type="dxa"/>
            <w:tcBorders>
              <w:top w:val="single" w:sz="4" w:space="0" w:color="000000"/>
              <w:left w:val="single" w:sz="4" w:space="0" w:color="000000"/>
              <w:bottom w:val="single" w:sz="4" w:space="0" w:color="000000"/>
            </w:tcBorders>
            <w:shd w:val="clear" w:color="auto" w:fill="auto"/>
          </w:tcPr>
          <w:p w:rsidR="00800792" w:rsidRPr="006A5895" w:rsidRDefault="00800792" w:rsidP="00764654">
            <w:pPr>
              <w:keepNext/>
              <w:keepLines/>
              <w:numPr>
                <w:ilvl w:val="0"/>
                <w:numId w:val="1"/>
              </w:numPr>
              <w:suppressAutoHyphens/>
              <w:snapToGrid w:val="0"/>
              <w:spacing w:after="60" w:line="240" w:lineRule="auto"/>
              <w:ind w:left="360" w:hanging="360"/>
              <w:jc w:val="center"/>
              <w:rPr>
                <w:rFonts w:ascii="Times New Roman" w:eastAsia="Times New Roman" w:hAnsi="Times New Roman"/>
                <w:bCs/>
                <w:sz w:val="24"/>
                <w:szCs w:val="24"/>
                <w:lang w:eastAsia="ar-SA"/>
              </w:rPr>
            </w:pPr>
          </w:p>
        </w:tc>
        <w:tc>
          <w:tcPr>
            <w:tcW w:w="5092" w:type="dxa"/>
            <w:tcBorders>
              <w:top w:val="single" w:sz="4" w:space="0" w:color="000000"/>
              <w:left w:val="single" w:sz="4" w:space="0" w:color="000000"/>
              <w:bottom w:val="single" w:sz="4" w:space="0" w:color="000000"/>
            </w:tcBorders>
            <w:shd w:val="clear" w:color="auto" w:fill="auto"/>
          </w:tcPr>
          <w:p w:rsidR="00800792" w:rsidRPr="006A5895" w:rsidRDefault="00800792" w:rsidP="00764654">
            <w:pPr>
              <w:keepNext/>
              <w:keepLines/>
              <w:suppressAutoHyphens/>
              <w:spacing w:before="40" w:after="40" w:line="240" w:lineRule="auto"/>
              <w:rPr>
                <w:rFonts w:ascii="Times New Roman" w:eastAsia="Times New Roman" w:hAnsi="Times New Roman"/>
                <w:bCs/>
                <w:sz w:val="24"/>
                <w:szCs w:val="24"/>
                <w:lang w:eastAsia="ar-SA"/>
              </w:rPr>
            </w:pPr>
            <w:r w:rsidRPr="006A5895">
              <w:rPr>
                <w:rFonts w:ascii="Times New Roman" w:eastAsia="Times New Roman" w:hAnsi="Times New Roman"/>
                <w:bCs/>
                <w:sz w:val="24"/>
                <w:szCs w:val="24"/>
                <w:lang w:eastAsia="ar-SA"/>
              </w:rPr>
              <w:t xml:space="preserve">Адрес электронной почты контактного лица </w:t>
            </w:r>
          </w:p>
        </w:tc>
        <w:tc>
          <w:tcPr>
            <w:tcW w:w="3918" w:type="dxa"/>
            <w:tcBorders>
              <w:top w:val="single" w:sz="4" w:space="0" w:color="000000"/>
              <w:left w:val="single" w:sz="4" w:space="0" w:color="000000"/>
              <w:bottom w:val="single" w:sz="4" w:space="0" w:color="000000"/>
              <w:right w:val="single" w:sz="4" w:space="0" w:color="000000"/>
            </w:tcBorders>
            <w:shd w:val="clear" w:color="auto" w:fill="auto"/>
          </w:tcPr>
          <w:p w:rsidR="00800792" w:rsidRPr="006A5895" w:rsidRDefault="00800792" w:rsidP="00764654">
            <w:pPr>
              <w:keepNext/>
              <w:keepLines/>
              <w:suppressAutoHyphens/>
              <w:snapToGrid w:val="0"/>
              <w:spacing w:before="40" w:after="40" w:line="240" w:lineRule="auto"/>
              <w:rPr>
                <w:rFonts w:ascii="Times New Roman" w:eastAsia="Times New Roman" w:hAnsi="Times New Roman"/>
                <w:bCs/>
                <w:sz w:val="24"/>
                <w:szCs w:val="24"/>
                <w:lang w:eastAsia="ar-SA"/>
              </w:rPr>
            </w:pPr>
          </w:p>
        </w:tc>
      </w:tr>
      <w:tr w:rsidR="00800792" w:rsidRPr="006A5895" w:rsidTr="00764654">
        <w:trPr>
          <w:cantSplit/>
        </w:trPr>
        <w:tc>
          <w:tcPr>
            <w:tcW w:w="720" w:type="dxa"/>
            <w:tcBorders>
              <w:top w:val="single" w:sz="4" w:space="0" w:color="000000"/>
              <w:left w:val="single" w:sz="4" w:space="0" w:color="000000"/>
              <w:bottom w:val="single" w:sz="4" w:space="0" w:color="000000"/>
            </w:tcBorders>
            <w:shd w:val="clear" w:color="auto" w:fill="auto"/>
          </w:tcPr>
          <w:p w:rsidR="00800792" w:rsidRPr="006A5895" w:rsidRDefault="00800792" w:rsidP="00764654">
            <w:pPr>
              <w:keepNext/>
              <w:keepLines/>
              <w:numPr>
                <w:ilvl w:val="0"/>
                <w:numId w:val="1"/>
              </w:numPr>
              <w:suppressAutoHyphens/>
              <w:snapToGrid w:val="0"/>
              <w:spacing w:after="60" w:line="240" w:lineRule="auto"/>
              <w:ind w:left="360" w:hanging="360"/>
              <w:jc w:val="center"/>
              <w:rPr>
                <w:rFonts w:ascii="Times New Roman" w:eastAsia="Times New Roman" w:hAnsi="Times New Roman"/>
                <w:bCs/>
                <w:sz w:val="24"/>
                <w:szCs w:val="24"/>
                <w:lang w:eastAsia="ar-SA"/>
              </w:rPr>
            </w:pPr>
          </w:p>
        </w:tc>
        <w:tc>
          <w:tcPr>
            <w:tcW w:w="5092" w:type="dxa"/>
            <w:tcBorders>
              <w:top w:val="single" w:sz="4" w:space="0" w:color="000000"/>
              <w:left w:val="single" w:sz="4" w:space="0" w:color="000000"/>
              <w:bottom w:val="single" w:sz="4" w:space="0" w:color="000000"/>
            </w:tcBorders>
            <w:shd w:val="clear" w:color="auto" w:fill="auto"/>
          </w:tcPr>
          <w:p w:rsidR="00800792" w:rsidRPr="006A5895" w:rsidRDefault="00800792" w:rsidP="00764654">
            <w:pPr>
              <w:keepNext/>
              <w:keepLines/>
              <w:suppressAutoHyphens/>
              <w:spacing w:before="40" w:after="40" w:line="240" w:lineRule="auto"/>
              <w:rPr>
                <w:rFonts w:ascii="Times New Roman" w:eastAsia="Times New Roman" w:hAnsi="Times New Roman"/>
                <w:bCs/>
                <w:sz w:val="24"/>
                <w:szCs w:val="24"/>
                <w:lang w:eastAsia="ar-SA"/>
              </w:rPr>
            </w:pPr>
            <w:r w:rsidRPr="006A5895">
              <w:rPr>
                <w:rFonts w:ascii="Times New Roman" w:eastAsia="Times New Roman" w:hAnsi="Times New Roman"/>
                <w:bCs/>
                <w:sz w:val="24"/>
                <w:szCs w:val="24"/>
                <w:lang w:eastAsia="ar-SA"/>
              </w:rPr>
              <w:t>Фамилия, Имя и Отчество руководителя участника закупки, имеющего право подписи согласно учредительным документам участника закупки с указанием должности и контактного телефона</w:t>
            </w:r>
          </w:p>
        </w:tc>
        <w:tc>
          <w:tcPr>
            <w:tcW w:w="3918" w:type="dxa"/>
            <w:tcBorders>
              <w:top w:val="single" w:sz="4" w:space="0" w:color="000000"/>
              <w:left w:val="single" w:sz="4" w:space="0" w:color="000000"/>
              <w:bottom w:val="single" w:sz="4" w:space="0" w:color="000000"/>
              <w:right w:val="single" w:sz="4" w:space="0" w:color="000000"/>
            </w:tcBorders>
            <w:shd w:val="clear" w:color="auto" w:fill="auto"/>
          </w:tcPr>
          <w:p w:rsidR="00800792" w:rsidRPr="006A5895" w:rsidRDefault="00800792" w:rsidP="00764654">
            <w:pPr>
              <w:keepNext/>
              <w:keepLines/>
              <w:suppressAutoHyphens/>
              <w:snapToGrid w:val="0"/>
              <w:spacing w:before="40" w:after="40" w:line="240" w:lineRule="auto"/>
              <w:rPr>
                <w:rFonts w:ascii="Times New Roman" w:eastAsia="Times New Roman" w:hAnsi="Times New Roman"/>
                <w:bCs/>
                <w:sz w:val="24"/>
                <w:szCs w:val="24"/>
                <w:lang w:eastAsia="ar-SA"/>
              </w:rPr>
            </w:pPr>
          </w:p>
        </w:tc>
      </w:tr>
      <w:tr w:rsidR="00800792" w:rsidRPr="006A5895" w:rsidTr="00764654">
        <w:trPr>
          <w:cantSplit/>
        </w:trPr>
        <w:tc>
          <w:tcPr>
            <w:tcW w:w="720" w:type="dxa"/>
            <w:tcBorders>
              <w:top w:val="single" w:sz="4" w:space="0" w:color="000000"/>
              <w:left w:val="single" w:sz="4" w:space="0" w:color="000000"/>
              <w:bottom w:val="single" w:sz="4" w:space="0" w:color="000000"/>
            </w:tcBorders>
            <w:shd w:val="clear" w:color="auto" w:fill="auto"/>
          </w:tcPr>
          <w:p w:rsidR="00800792" w:rsidRPr="006A5895" w:rsidRDefault="00800792" w:rsidP="00764654">
            <w:pPr>
              <w:keepNext/>
              <w:keepLines/>
              <w:numPr>
                <w:ilvl w:val="0"/>
                <w:numId w:val="1"/>
              </w:numPr>
              <w:suppressAutoHyphens/>
              <w:snapToGrid w:val="0"/>
              <w:spacing w:after="60" w:line="240" w:lineRule="auto"/>
              <w:ind w:left="360" w:hanging="360"/>
              <w:jc w:val="center"/>
              <w:rPr>
                <w:rFonts w:ascii="Times New Roman" w:eastAsia="Times New Roman" w:hAnsi="Times New Roman"/>
                <w:bCs/>
                <w:sz w:val="24"/>
                <w:szCs w:val="24"/>
                <w:lang w:eastAsia="ar-SA"/>
              </w:rPr>
            </w:pPr>
          </w:p>
        </w:tc>
        <w:tc>
          <w:tcPr>
            <w:tcW w:w="5092" w:type="dxa"/>
            <w:tcBorders>
              <w:top w:val="single" w:sz="4" w:space="0" w:color="000000"/>
              <w:left w:val="single" w:sz="4" w:space="0" w:color="000000"/>
              <w:bottom w:val="single" w:sz="4" w:space="0" w:color="000000"/>
            </w:tcBorders>
            <w:shd w:val="clear" w:color="auto" w:fill="auto"/>
          </w:tcPr>
          <w:p w:rsidR="00800792" w:rsidRPr="006A5895" w:rsidRDefault="00800792" w:rsidP="00764654">
            <w:pPr>
              <w:keepNext/>
              <w:keepLines/>
              <w:suppressAutoHyphens/>
              <w:spacing w:before="40" w:after="40" w:line="240" w:lineRule="auto"/>
              <w:rPr>
                <w:rFonts w:ascii="Times New Roman" w:eastAsia="Times New Roman" w:hAnsi="Times New Roman"/>
                <w:bCs/>
                <w:sz w:val="24"/>
                <w:szCs w:val="24"/>
                <w:lang w:eastAsia="ar-SA"/>
              </w:rPr>
            </w:pPr>
            <w:r w:rsidRPr="006A5895">
              <w:rPr>
                <w:rFonts w:ascii="Times New Roman" w:eastAsia="Times New Roman" w:hAnsi="Times New Roman"/>
                <w:bCs/>
                <w:sz w:val="24"/>
                <w:szCs w:val="24"/>
                <w:lang w:eastAsia="ar-SA"/>
              </w:rPr>
              <w:t>Фамилия, Имя и Отчество главного бухгалтера участника закупки</w:t>
            </w:r>
          </w:p>
        </w:tc>
        <w:tc>
          <w:tcPr>
            <w:tcW w:w="3918" w:type="dxa"/>
            <w:tcBorders>
              <w:top w:val="single" w:sz="4" w:space="0" w:color="000000"/>
              <w:left w:val="single" w:sz="4" w:space="0" w:color="000000"/>
              <w:bottom w:val="single" w:sz="4" w:space="0" w:color="000000"/>
              <w:right w:val="single" w:sz="4" w:space="0" w:color="000000"/>
            </w:tcBorders>
            <w:shd w:val="clear" w:color="auto" w:fill="auto"/>
          </w:tcPr>
          <w:p w:rsidR="00800792" w:rsidRPr="006A5895" w:rsidRDefault="00800792" w:rsidP="00764654">
            <w:pPr>
              <w:keepNext/>
              <w:keepLines/>
              <w:suppressAutoHyphens/>
              <w:snapToGrid w:val="0"/>
              <w:spacing w:before="40" w:after="40" w:line="240" w:lineRule="auto"/>
              <w:rPr>
                <w:rFonts w:ascii="Times New Roman" w:eastAsia="Times New Roman" w:hAnsi="Times New Roman"/>
                <w:bCs/>
                <w:sz w:val="24"/>
                <w:szCs w:val="24"/>
                <w:lang w:eastAsia="ar-SA"/>
              </w:rPr>
            </w:pPr>
          </w:p>
        </w:tc>
      </w:tr>
      <w:tr w:rsidR="00800792" w:rsidRPr="006A5895" w:rsidTr="00764654">
        <w:trPr>
          <w:cantSplit/>
        </w:trPr>
        <w:tc>
          <w:tcPr>
            <w:tcW w:w="720" w:type="dxa"/>
            <w:tcBorders>
              <w:top w:val="single" w:sz="4" w:space="0" w:color="000000"/>
              <w:left w:val="single" w:sz="4" w:space="0" w:color="000000"/>
              <w:bottom w:val="single" w:sz="4" w:space="0" w:color="000000"/>
            </w:tcBorders>
            <w:shd w:val="clear" w:color="auto" w:fill="auto"/>
          </w:tcPr>
          <w:p w:rsidR="00800792" w:rsidRPr="006A5895" w:rsidRDefault="00800792" w:rsidP="00764654">
            <w:pPr>
              <w:keepNext/>
              <w:keepLines/>
              <w:numPr>
                <w:ilvl w:val="0"/>
                <w:numId w:val="1"/>
              </w:numPr>
              <w:suppressAutoHyphens/>
              <w:snapToGrid w:val="0"/>
              <w:spacing w:after="60" w:line="240" w:lineRule="auto"/>
              <w:ind w:left="360" w:hanging="360"/>
              <w:jc w:val="center"/>
              <w:rPr>
                <w:rFonts w:ascii="Times New Roman" w:eastAsia="Times New Roman" w:hAnsi="Times New Roman"/>
                <w:bCs/>
                <w:sz w:val="24"/>
                <w:szCs w:val="24"/>
                <w:lang w:eastAsia="ar-SA"/>
              </w:rPr>
            </w:pPr>
          </w:p>
        </w:tc>
        <w:tc>
          <w:tcPr>
            <w:tcW w:w="5092" w:type="dxa"/>
            <w:tcBorders>
              <w:top w:val="single" w:sz="4" w:space="0" w:color="000000"/>
              <w:left w:val="single" w:sz="4" w:space="0" w:color="000000"/>
              <w:bottom w:val="single" w:sz="4" w:space="0" w:color="000000"/>
            </w:tcBorders>
            <w:shd w:val="clear" w:color="auto" w:fill="auto"/>
          </w:tcPr>
          <w:p w:rsidR="00800792" w:rsidRPr="006A5895" w:rsidRDefault="00800792" w:rsidP="00764654">
            <w:pPr>
              <w:keepNext/>
              <w:keepLines/>
              <w:suppressAutoHyphens/>
              <w:spacing w:before="40" w:after="40" w:line="240" w:lineRule="auto"/>
              <w:rPr>
                <w:rFonts w:ascii="Times New Roman" w:eastAsia="Times New Roman" w:hAnsi="Times New Roman"/>
                <w:bCs/>
                <w:sz w:val="24"/>
                <w:szCs w:val="24"/>
                <w:lang w:eastAsia="ar-SA"/>
              </w:rPr>
            </w:pPr>
            <w:r w:rsidRPr="006A5895">
              <w:rPr>
                <w:rFonts w:ascii="Times New Roman" w:eastAsia="Times New Roman" w:hAnsi="Times New Roman"/>
                <w:bCs/>
                <w:sz w:val="24"/>
                <w:szCs w:val="24"/>
                <w:lang w:eastAsia="ar-SA"/>
              </w:rPr>
              <w:t>Фамилия, Имя и Отчество ответственного лица участника закупки с указанием должности и контактного телефона</w:t>
            </w:r>
          </w:p>
        </w:tc>
        <w:tc>
          <w:tcPr>
            <w:tcW w:w="3918" w:type="dxa"/>
            <w:tcBorders>
              <w:top w:val="single" w:sz="4" w:space="0" w:color="000000"/>
              <w:left w:val="single" w:sz="4" w:space="0" w:color="000000"/>
              <w:bottom w:val="single" w:sz="4" w:space="0" w:color="000000"/>
              <w:right w:val="single" w:sz="4" w:space="0" w:color="000000"/>
            </w:tcBorders>
            <w:shd w:val="clear" w:color="auto" w:fill="auto"/>
          </w:tcPr>
          <w:p w:rsidR="00800792" w:rsidRPr="006A5895" w:rsidRDefault="00800792" w:rsidP="00764654">
            <w:pPr>
              <w:keepNext/>
              <w:keepLines/>
              <w:suppressAutoHyphens/>
              <w:snapToGrid w:val="0"/>
              <w:spacing w:before="40" w:after="40" w:line="240" w:lineRule="auto"/>
              <w:rPr>
                <w:rFonts w:ascii="Times New Roman" w:eastAsia="Times New Roman" w:hAnsi="Times New Roman"/>
                <w:bCs/>
                <w:sz w:val="24"/>
                <w:szCs w:val="24"/>
                <w:lang w:eastAsia="ar-SA"/>
              </w:rPr>
            </w:pPr>
          </w:p>
        </w:tc>
      </w:tr>
      <w:tr w:rsidR="00800792" w:rsidRPr="006A5895" w:rsidTr="00764654">
        <w:trPr>
          <w:cantSplit/>
        </w:trPr>
        <w:tc>
          <w:tcPr>
            <w:tcW w:w="720" w:type="dxa"/>
            <w:tcBorders>
              <w:top w:val="single" w:sz="4" w:space="0" w:color="000000"/>
              <w:left w:val="single" w:sz="4" w:space="0" w:color="000000"/>
              <w:bottom w:val="single" w:sz="4" w:space="0" w:color="000000"/>
            </w:tcBorders>
            <w:shd w:val="clear" w:color="auto" w:fill="auto"/>
          </w:tcPr>
          <w:p w:rsidR="00800792" w:rsidRPr="006A5895" w:rsidRDefault="00800792" w:rsidP="00764654">
            <w:pPr>
              <w:keepNext/>
              <w:keepLines/>
              <w:numPr>
                <w:ilvl w:val="0"/>
                <w:numId w:val="1"/>
              </w:numPr>
              <w:suppressAutoHyphens/>
              <w:snapToGrid w:val="0"/>
              <w:spacing w:after="60" w:line="240" w:lineRule="auto"/>
              <w:ind w:left="360" w:hanging="360"/>
              <w:jc w:val="center"/>
              <w:rPr>
                <w:rFonts w:ascii="Times New Roman" w:eastAsia="Times New Roman" w:hAnsi="Times New Roman"/>
                <w:bCs/>
                <w:sz w:val="24"/>
                <w:szCs w:val="24"/>
                <w:lang w:eastAsia="ar-SA"/>
              </w:rPr>
            </w:pPr>
          </w:p>
        </w:tc>
        <w:tc>
          <w:tcPr>
            <w:tcW w:w="5092" w:type="dxa"/>
            <w:tcBorders>
              <w:top w:val="single" w:sz="4" w:space="0" w:color="000000"/>
              <w:left w:val="single" w:sz="4" w:space="0" w:color="000000"/>
              <w:bottom w:val="single" w:sz="4" w:space="0" w:color="000000"/>
            </w:tcBorders>
            <w:shd w:val="clear" w:color="auto" w:fill="auto"/>
          </w:tcPr>
          <w:p w:rsidR="00800792" w:rsidRPr="001E3A08" w:rsidRDefault="009E7253" w:rsidP="00764654">
            <w:pPr>
              <w:keepNext/>
              <w:keepLines/>
              <w:suppressAutoHyphens/>
              <w:spacing w:before="40" w:after="40" w:line="240" w:lineRule="auto"/>
              <w:rPr>
                <w:rFonts w:ascii="Times New Roman" w:eastAsia="Times New Roman" w:hAnsi="Times New Roman"/>
                <w:bCs/>
                <w:sz w:val="24"/>
                <w:szCs w:val="24"/>
                <w:lang w:eastAsia="ar-SA"/>
              </w:rPr>
            </w:pPr>
            <w:r>
              <w:rPr>
                <w:rFonts w:ascii="Times New Roman" w:eastAsia="Times New Roman" w:hAnsi="Times New Roman"/>
                <w:bCs/>
                <w:sz w:val="24"/>
                <w:szCs w:val="24"/>
                <w:lang w:eastAsia="ar-SA"/>
              </w:rPr>
              <w:t>ОКОПФ, ОКТМО, ОКПО</w:t>
            </w:r>
          </w:p>
        </w:tc>
        <w:tc>
          <w:tcPr>
            <w:tcW w:w="3918" w:type="dxa"/>
            <w:tcBorders>
              <w:top w:val="single" w:sz="4" w:space="0" w:color="000000"/>
              <w:left w:val="single" w:sz="4" w:space="0" w:color="000000"/>
              <w:bottom w:val="single" w:sz="4" w:space="0" w:color="000000"/>
              <w:right w:val="single" w:sz="4" w:space="0" w:color="000000"/>
            </w:tcBorders>
            <w:shd w:val="clear" w:color="auto" w:fill="auto"/>
          </w:tcPr>
          <w:p w:rsidR="00800792" w:rsidRPr="006A5895" w:rsidRDefault="00800792" w:rsidP="00764654">
            <w:pPr>
              <w:keepNext/>
              <w:keepLines/>
              <w:suppressAutoHyphens/>
              <w:snapToGrid w:val="0"/>
              <w:spacing w:before="40" w:after="40" w:line="240" w:lineRule="auto"/>
              <w:rPr>
                <w:rFonts w:ascii="Times New Roman" w:eastAsia="Times New Roman" w:hAnsi="Times New Roman"/>
                <w:bCs/>
                <w:sz w:val="24"/>
                <w:szCs w:val="24"/>
                <w:lang w:eastAsia="ar-SA"/>
              </w:rPr>
            </w:pPr>
          </w:p>
        </w:tc>
      </w:tr>
      <w:tr w:rsidR="00800792" w:rsidRPr="006A5895" w:rsidTr="00764654">
        <w:trPr>
          <w:cantSplit/>
        </w:trPr>
        <w:tc>
          <w:tcPr>
            <w:tcW w:w="720" w:type="dxa"/>
            <w:tcBorders>
              <w:top w:val="single" w:sz="4" w:space="0" w:color="000000"/>
              <w:left w:val="single" w:sz="4" w:space="0" w:color="000000"/>
              <w:bottom w:val="single" w:sz="4" w:space="0" w:color="000000"/>
            </w:tcBorders>
            <w:shd w:val="clear" w:color="auto" w:fill="auto"/>
          </w:tcPr>
          <w:p w:rsidR="00800792" w:rsidRPr="006A5895" w:rsidRDefault="00800792" w:rsidP="00764654">
            <w:pPr>
              <w:keepNext/>
              <w:keepLines/>
              <w:numPr>
                <w:ilvl w:val="0"/>
                <w:numId w:val="1"/>
              </w:numPr>
              <w:suppressAutoHyphens/>
              <w:snapToGrid w:val="0"/>
              <w:spacing w:after="60" w:line="240" w:lineRule="auto"/>
              <w:ind w:left="360" w:hanging="360"/>
              <w:jc w:val="center"/>
              <w:rPr>
                <w:rFonts w:ascii="Times New Roman" w:eastAsia="Times New Roman" w:hAnsi="Times New Roman"/>
                <w:bCs/>
                <w:sz w:val="24"/>
                <w:szCs w:val="24"/>
                <w:lang w:eastAsia="ar-SA"/>
              </w:rPr>
            </w:pPr>
          </w:p>
        </w:tc>
        <w:tc>
          <w:tcPr>
            <w:tcW w:w="5092" w:type="dxa"/>
            <w:tcBorders>
              <w:top w:val="single" w:sz="4" w:space="0" w:color="000000"/>
              <w:left w:val="single" w:sz="4" w:space="0" w:color="000000"/>
              <w:bottom w:val="single" w:sz="4" w:space="0" w:color="000000"/>
            </w:tcBorders>
            <w:shd w:val="clear" w:color="auto" w:fill="auto"/>
          </w:tcPr>
          <w:p w:rsidR="00800792" w:rsidRPr="006A5895" w:rsidRDefault="00800792" w:rsidP="00764654">
            <w:pPr>
              <w:keepNext/>
              <w:keepLines/>
              <w:suppressAutoHyphens/>
              <w:spacing w:before="40" w:after="40" w:line="240" w:lineRule="auto"/>
              <w:rPr>
                <w:rFonts w:ascii="Times New Roman" w:eastAsia="Times New Roman" w:hAnsi="Times New Roman"/>
                <w:bCs/>
                <w:sz w:val="24"/>
                <w:szCs w:val="24"/>
                <w:lang w:eastAsia="ar-SA"/>
              </w:rPr>
            </w:pPr>
            <w:r w:rsidRPr="006A5895">
              <w:rPr>
                <w:rFonts w:ascii="Times New Roman" w:eastAsia="Times New Roman" w:hAnsi="Times New Roman"/>
                <w:bCs/>
                <w:sz w:val="24"/>
                <w:szCs w:val="24"/>
                <w:lang w:eastAsia="ar-SA"/>
              </w:rPr>
              <w:t>ОКВЭД</w:t>
            </w:r>
          </w:p>
        </w:tc>
        <w:tc>
          <w:tcPr>
            <w:tcW w:w="3918" w:type="dxa"/>
            <w:tcBorders>
              <w:top w:val="single" w:sz="4" w:space="0" w:color="000000"/>
              <w:left w:val="single" w:sz="4" w:space="0" w:color="000000"/>
              <w:bottom w:val="single" w:sz="4" w:space="0" w:color="000000"/>
              <w:right w:val="single" w:sz="4" w:space="0" w:color="000000"/>
            </w:tcBorders>
            <w:shd w:val="clear" w:color="auto" w:fill="auto"/>
          </w:tcPr>
          <w:p w:rsidR="00800792" w:rsidRPr="006A5895" w:rsidRDefault="00800792" w:rsidP="00764654">
            <w:pPr>
              <w:keepNext/>
              <w:keepLines/>
              <w:suppressAutoHyphens/>
              <w:snapToGrid w:val="0"/>
              <w:spacing w:before="40" w:after="40" w:line="240" w:lineRule="auto"/>
              <w:rPr>
                <w:rFonts w:ascii="Times New Roman" w:eastAsia="Times New Roman" w:hAnsi="Times New Roman"/>
                <w:bCs/>
                <w:sz w:val="24"/>
                <w:szCs w:val="24"/>
                <w:lang w:eastAsia="ar-SA"/>
              </w:rPr>
            </w:pPr>
          </w:p>
        </w:tc>
      </w:tr>
      <w:tr w:rsidR="00800792" w:rsidRPr="006A5895" w:rsidTr="00764654">
        <w:trPr>
          <w:cantSplit/>
        </w:trPr>
        <w:tc>
          <w:tcPr>
            <w:tcW w:w="720" w:type="dxa"/>
            <w:tcBorders>
              <w:top w:val="single" w:sz="4" w:space="0" w:color="000000"/>
              <w:left w:val="single" w:sz="4" w:space="0" w:color="000000"/>
              <w:bottom w:val="single" w:sz="4" w:space="0" w:color="000000"/>
            </w:tcBorders>
            <w:shd w:val="clear" w:color="auto" w:fill="auto"/>
          </w:tcPr>
          <w:p w:rsidR="00800792" w:rsidRPr="006A5895" w:rsidRDefault="00800792" w:rsidP="00764654">
            <w:pPr>
              <w:keepNext/>
              <w:keepLines/>
              <w:numPr>
                <w:ilvl w:val="0"/>
                <w:numId w:val="1"/>
              </w:numPr>
              <w:suppressAutoHyphens/>
              <w:snapToGrid w:val="0"/>
              <w:spacing w:after="60" w:line="240" w:lineRule="auto"/>
              <w:ind w:left="360" w:hanging="360"/>
              <w:jc w:val="center"/>
              <w:rPr>
                <w:rFonts w:ascii="Times New Roman" w:eastAsia="Times New Roman" w:hAnsi="Times New Roman"/>
                <w:bCs/>
                <w:sz w:val="24"/>
                <w:szCs w:val="24"/>
                <w:lang w:eastAsia="ar-SA"/>
              </w:rPr>
            </w:pPr>
          </w:p>
        </w:tc>
        <w:tc>
          <w:tcPr>
            <w:tcW w:w="5092" w:type="dxa"/>
            <w:tcBorders>
              <w:top w:val="single" w:sz="4" w:space="0" w:color="000000"/>
              <w:left w:val="single" w:sz="4" w:space="0" w:color="000000"/>
              <w:bottom w:val="single" w:sz="4" w:space="0" w:color="000000"/>
            </w:tcBorders>
            <w:shd w:val="clear" w:color="auto" w:fill="auto"/>
          </w:tcPr>
          <w:p w:rsidR="00800792" w:rsidRPr="006A5895" w:rsidRDefault="00800792" w:rsidP="00764654">
            <w:pPr>
              <w:keepNext/>
              <w:keepLines/>
              <w:suppressAutoHyphens/>
              <w:spacing w:before="40" w:after="40" w:line="240" w:lineRule="auto"/>
              <w:rPr>
                <w:rFonts w:ascii="Times New Roman" w:eastAsia="Times New Roman" w:hAnsi="Times New Roman"/>
                <w:bCs/>
                <w:sz w:val="24"/>
                <w:szCs w:val="24"/>
                <w:lang w:eastAsia="ar-SA"/>
              </w:rPr>
            </w:pPr>
            <w:r w:rsidRPr="006A5895">
              <w:rPr>
                <w:rFonts w:ascii="Times New Roman" w:eastAsia="Times New Roman" w:hAnsi="Times New Roman"/>
                <w:bCs/>
                <w:sz w:val="24"/>
                <w:szCs w:val="24"/>
                <w:lang w:eastAsia="ar-SA"/>
              </w:rPr>
              <w:t>Дата и место постановки на учет в налоговом органе</w:t>
            </w:r>
          </w:p>
        </w:tc>
        <w:tc>
          <w:tcPr>
            <w:tcW w:w="3918" w:type="dxa"/>
            <w:tcBorders>
              <w:top w:val="single" w:sz="4" w:space="0" w:color="000000"/>
              <w:left w:val="single" w:sz="4" w:space="0" w:color="000000"/>
              <w:bottom w:val="single" w:sz="4" w:space="0" w:color="000000"/>
              <w:right w:val="single" w:sz="4" w:space="0" w:color="000000"/>
            </w:tcBorders>
            <w:shd w:val="clear" w:color="auto" w:fill="auto"/>
          </w:tcPr>
          <w:p w:rsidR="00800792" w:rsidRPr="006A5895" w:rsidRDefault="00800792" w:rsidP="00764654">
            <w:pPr>
              <w:keepNext/>
              <w:keepLines/>
              <w:suppressAutoHyphens/>
              <w:snapToGrid w:val="0"/>
              <w:spacing w:before="40" w:after="40" w:line="240" w:lineRule="auto"/>
              <w:rPr>
                <w:rFonts w:ascii="Times New Roman" w:eastAsia="Times New Roman" w:hAnsi="Times New Roman"/>
                <w:bCs/>
                <w:sz w:val="24"/>
                <w:szCs w:val="24"/>
                <w:lang w:eastAsia="ar-SA"/>
              </w:rPr>
            </w:pPr>
          </w:p>
        </w:tc>
      </w:tr>
    </w:tbl>
    <w:p w:rsidR="00800792" w:rsidRPr="006A5895" w:rsidRDefault="00800792" w:rsidP="00800792">
      <w:pPr>
        <w:suppressAutoHyphens/>
        <w:spacing w:after="0" w:line="240" w:lineRule="auto"/>
        <w:rPr>
          <w:rFonts w:ascii="Times New Roman" w:eastAsia="Times New Roman" w:hAnsi="Times New Roman"/>
          <w:spacing w:val="1"/>
          <w:sz w:val="24"/>
          <w:szCs w:val="24"/>
          <w:lang w:eastAsia="ar-SA"/>
        </w:rPr>
      </w:pPr>
    </w:p>
    <w:p w:rsidR="00800792" w:rsidRPr="006A5895" w:rsidRDefault="00800792" w:rsidP="00800792">
      <w:pPr>
        <w:suppressAutoHyphens/>
        <w:spacing w:after="0" w:line="240" w:lineRule="auto"/>
        <w:rPr>
          <w:rFonts w:ascii="Times New Roman" w:eastAsia="Times New Roman" w:hAnsi="Times New Roman"/>
          <w:i/>
          <w:sz w:val="24"/>
          <w:szCs w:val="24"/>
          <w:vertAlign w:val="superscript"/>
          <w:lang w:eastAsia="ar-SA"/>
        </w:rPr>
      </w:pPr>
      <w:r w:rsidRPr="006A5895">
        <w:rPr>
          <w:rFonts w:ascii="Times New Roman" w:eastAsia="Times New Roman" w:hAnsi="Times New Roman"/>
          <w:sz w:val="24"/>
          <w:szCs w:val="24"/>
          <w:lang w:eastAsia="ar-SA"/>
        </w:rPr>
        <w:t>Руководитель (уполномоченное лицо)___________________        _____________________</w:t>
      </w:r>
    </w:p>
    <w:p w:rsidR="00800792" w:rsidRPr="006A5895" w:rsidRDefault="00800792" w:rsidP="00800792">
      <w:pPr>
        <w:suppressAutoHyphens/>
        <w:spacing w:after="0" w:line="240" w:lineRule="auto"/>
        <w:rPr>
          <w:rFonts w:ascii="Times New Roman" w:eastAsia="Times New Roman" w:hAnsi="Times New Roman"/>
          <w:i/>
          <w:sz w:val="24"/>
          <w:szCs w:val="24"/>
          <w:lang w:eastAsia="ar-SA"/>
        </w:rPr>
      </w:pPr>
      <w:r w:rsidRPr="006A5895">
        <w:rPr>
          <w:rFonts w:ascii="Times New Roman" w:eastAsia="Times New Roman" w:hAnsi="Times New Roman"/>
          <w:i/>
          <w:sz w:val="24"/>
          <w:szCs w:val="24"/>
          <w:vertAlign w:val="superscript"/>
          <w:lang w:eastAsia="ar-SA"/>
        </w:rPr>
        <w:t xml:space="preserve">                                                                                                                          (подпись)                                              (Ф.И.О.)      </w:t>
      </w:r>
    </w:p>
    <w:p w:rsidR="00800792" w:rsidRPr="006A5895" w:rsidRDefault="00800792" w:rsidP="00800792">
      <w:pPr>
        <w:suppressAutoHyphens/>
        <w:spacing w:after="0" w:line="240" w:lineRule="auto"/>
        <w:jc w:val="center"/>
        <w:rPr>
          <w:rFonts w:ascii="Times New Roman" w:eastAsia="Times New Roman" w:hAnsi="Times New Roman"/>
          <w:i/>
          <w:sz w:val="24"/>
          <w:szCs w:val="24"/>
          <w:lang w:eastAsia="ar-SA"/>
        </w:rPr>
      </w:pPr>
      <w:r w:rsidRPr="006A5895">
        <w:rPr>
          <w:rFonts w:ascii="Times New Roman" w:eastAsia="Times New Roman" w:hAnsi="Times New Roman"/>
          <w:i/>
          <w:sz w:val="24"/>
          <w:szCs w:val="24"/>
          <w:lang w:eastAsia="ar-SA"/>
        </w:rPr>
        <w:t>М.П.</w:t>
      </w:r>
    </w:p>
    <w:p w:rsidR="00B236F8" w:rsidRDefault="00800792" w:rsidP="00800792">
      <w:pPr>
        <w:rPr>
          <w:rFonts w:ascii="Times New Roman" w:hAnsi="Times New Roman"/>
          <w:sz w:val="24"/>
          <w:szCs w:val="24"/>
        </w:rPr>
      </w:pPr>
      <w:r w:rsidRPr="006A5895">
        <w:rPr>
          <w:rFonts w:ascii="Times New Roman" w:hAnsi="Times New Roman"/>
          <w:sz w:val="24"/>
          <w:szCs w:val="24"/>
        </w:rPr>
        <w:t xml:space="preserve">                                                        </w:t>
      </w:r>
    </w:p>
    <w:p w:rsidR="00B236F8" w:rsidRDefault="00B236F8" w:rsidP="00800792">
      <w:pPr>
        <w:rPr>
          <w:rFonts w:ascii="Times New Roman" w:hAnsi="Times New Roman"/>
          <w:b/>
          <w:sz w:val="24"/>
          <w:szCs w:val="24"/>
        </w:rPr>
      </w:pPr>
    </w:p>
    <w:p w:rsidR="004878A5" w:rsidRDefault="004878A5" w:rsidP="00800792">
      <w:pPr>
        <w:rPr>
          <w:rFonts w:ascii="Times New Roman" w:hAnsi="Times New Roman"/>
          <w:b/>
          <w:sz w:val="24"/>
          <w:szCs w:val="24"/>
        </w:rPr>
      </w:pPr>
    </w:p>
    <w:p w:rsidR="00D61456" w:rsidRDefault="00D61456" w:rsidP="00800792">
      <w:pPr>
        <w:rPr>
          <w:rFonts w:ascii="Times New Roman" w:hAnsi="Times New Roman"/>
          <w:b/>
          <w:sz w:val="24"/>
          <w:szCs w:val="24"/>
        </w:rPr>
      </w:pPr>
    </w:p>
    <w:p w:rsidR="001E3A08" w:rsidRDefault="001E3A08" w:rsidP="00800792">
      <w:pPr>
        <w:rPr>
          <w:rFonts w:ascii="Times New Roman" w:hAnsi="Times New Roman"/>
          <w:b/>
          <w:sz w:val="24"/>
          <w:szCs w:val="24"/>
        </w:rPr>
      </w:pPr>
    </w:p>
    <w:tbl>
      <w:tblPr>
        <w:tblW w:w="10489" w:type="dxa"/>
        <w:tblInd w:w="389" w:type="dxa"/>
        <w:tblLayout w:type="fixed"/>
        <w:tblCellMar>
          <w:left w:w="105" w:type="dxa"/>
          <w:right w:w="105" w:type="dxa"/>
        </w:tblCellMar>
        <w:tblLook w:val="0000"/>
      </w:tblPr>
      <w:tblGrid>
        <w:gridCol w:w="10489"/>
      </w:tblGrid>
      <w:tr w:rsidR="00765C43" w:rsidRPr="006A5895" w:rsidTr="00F77694">
        <w:tc>
          <w:tcPr>
            <w:tcW w:w="10489" w:type="dxa"/>
            <w:tcBorders>
              <w:top w:val="nil"/>
              <w:left w:val="nil"/>
              <w:bottom w:val="nil"/>
              <w:right w:val="nil"/>
            </w:tcBorders>
          </w:tcPr>
          <w:p w:rsidR="00765C43" w:rsidRDefault="00765C43" w:rsidP="00765C43">
            <w:pPr>
              <w:tabs>
                <w:tab w:val="left" w:pos="8931"/>
              </w:tabs>
              <w:spacing w:after="0" w:line="240" w:lineRule="auto"/>
              <w:jc w:val="right"/>
              <w:rPr>
                <w:rFonts w:ascii="Times New Roman" w:hAnsi="Times New Roman"/>
                <w:sz w:val="24"/>
                <w:szCs w:val="24"/>
              </w:rPr>
            </w:pPr>
            <w:r>
              <w:rPr>
                <w:rFonts w:ascii="Times New Roman" w:hAnsi="Times New Roman"/>
                <w:sz w:val="24"/>
                <w:szCs w:val="24"/>
              </w:rPr>
              <w:lastRenderedPageBreak/>
              <w:t xml:space="preserve">                                                                                                   </w:t>
            </w:r>
            <w:r w:rsidRPr="006A5895">
              <w:rPr>
                <w:rFonts w:ascii="Times New Roman" w:hAnsi="Times New Roman"/>
                <w:sz w:val="24"/>
                <w:szCs w:val="24"/>
              </w:rPr>
              <w:t xml:space="preserve">Приложение № </w:t>
            </w:r>
            <w:r>
              <w:rPr>
                <w:rFonts w:ascii="Times New Roman" w:hAnsi="Times New Roman"/>
                <w:sz w:val="24"/>
                <w:szCs w:val="24"/>
              </w:rPr>
              <w:t>3</w:t>
            </w:r>
            <w:r w:rsidRPr="006A5895">
              <w:rPr>
                <w:rFonts w:ascii="Times New Roman" w:hAnsi="Times New Roman"/>
                <w:sz w:val="24"/>
                <w:szCs w:val="24"/>
              </w:rPr>
              <w:t xml:space="preserve"> к Извещению о </w:t>
            </w:r>
            <w:r>
              <w:rPr>
                <w:rFonts w:ascii="Times New Roman" w:hAnsi="Times New Roman"/>
                <w:sz w:val="24"/>
                <w:szCs w:val="24"/>
              </w:rPr>
              <w:t>проведении открытого</w:t>
            </w:r>
            <w:r w:rsidRPr="006A5895">
              <w:rPr>
                <w:rFonts w:ascii="Times New Roman" w:hAnsi="Times New Roman"/>
                <w:sz w:val="24"/>
                <w:szCs w:val="24"/>
              </w:rPr>
              <w:t xml:space="preserve"> запроса котировок</w:t>
            </w:r>
            <w:r>
              <w:rPr>
                <w:rFonts w:ascii="Times New Roman" w:hAnsi="Times New Roman"/>
                <w:sz w:val="24"/>
                <w:szCs w:val="24"/>
              </w:rPr>
              <w:t xml:space="preserve"> </w:t>
            </w:r>
          </w:p>
          <w:p w:rsidR="00765C43" w:rsidRPr="006A5895" w:rsidRDefault="00765C43" w:rsidP="00765C43">
            <w:pPr>
              <w:tabs>
                <w:tab w:val="left" w:pos="8931"/>
              </w:tabs>
              <w:spacing w:after="0" w:line="240" w:lineRule="auto"/>
              <w:jc w:val="right"/>
              <w:rPr>
                <w:rFonts w:ascii="Times New Roman" w:hAnsi="Times New Roman"/>
                <w:sz w:val="24"/>
                <w:szCs w:val="24"/>
              </w:rPr>
            </w:pPr>
            <w:r w:rsidRPr="006A5895">
              <w:rPr>
                <w:rFonts w:ascii="Times New Roman" w:hAnsi="Times New Roman"/>
                <w:sz w:val="24"/>
                <w:szCs w:val="24"/>
              </w:rPr>
              <w:t xml:space="preserve"> в электронной</w:t>
            </w:r>
            <w:r>
              <w:rPr>
                <w:rFonts w:ascii="Times New Roman" w:hAnsi="Times New Roman"/>
                <w:sz w:val="24"/>
                <w:szCs w:val="24"/>
              </w:rPr>
              <w:t xml:space="preserve"> </w:t>
            </w:r>
            <w:r w:rsidRPr="006A5895">
              <w:rPr>
                <w:rFonts w:ascii="Times New Roman" w:hAnsi="Times New Roman"/>
                <w:sz w:val="24"/>
                <w:szCs w:val="24"/>
              </w:rPr>
              <w:t xml:space="preserve"> </w:t>
            </w:r>
            <w:r>
              <w:rPr>
                <w:rFonts w:ascii="Times New Roman" w:hAnsi="Times New Roman"/>
                <w:sz w:val="24"/>
                <w:szCs w:val="24"/>
              </w:rPr>
              <w:t xml:space="preserve">форме </w:t>
            </w:r>
          </w:p>
          <w:p w:rsidR="00765C43" w:rsidRDefault="00765C43" w:rsidP="00765C43">
            <w:pPr>
              <w:jc w:val="center"/>
              <w:rPr>
                <w:rFonts w:ascii="Times New Roman" w:hAnsi="Times New Roman"/>
                <w:b/>
                <w:sz w:val="24"/>
                <w:szCs w:val="24"/>
              </w:rPr>
            </w:pPr>
          </w:p>
          <w:p w:rsidR="00765C43" w:rsidRPr="006A5895" w:rsidRDefault="00765C43" w:rsidP="002F5316">
            <w:pPr>
              <w:jc w:val="center"/>
              <w:rPr>
                <w:rFonts w:ascii="Times New Roman" w:hAnsi="Times New Roman"/>
                <w:sz w:val="24"/>
                <w:szCs w:val="24"/>
              </w:rPr>
            </w:pPr>
            <w:r>
              <w:rPr>
                <w:rFonts w:ascii="Times New Roman" w:hAnsi="Times New Roman"/>
                <w:b/>
                <w:sz w:val="24"/>
                <w:szCs w:val="24"/>
              </w:rPr>
              <w:t xml:space="preserve">     </w:t>
            </w:r>
            <w:r w:rsidRPr="006A5895">
              <w:rPr>
                <w:rFonts w:ascii="Times New Roman" w:hAnsi="Times New Roman"/>
                <w:b/>
                <w:sz w:val="24"/>
                <w:szCs w:val="24"/>
              </w:rPr>
              <w:t>ТЕХНИЧЕСКОЕ ЗАДАНИЕ</w:t>
            </w:r>
            <w:r>
              <w:rPr>
                <w:rFonts w:ascii="Times New Roman" w:hAnsi="Times New Roman"/>
                <w:b/>
                <w:sz w:val="24"/>
                <w:szCs w:val="24"/>
              </w:rPr>
              <w:t xml:space="preserve">               </w:t>
            </w:r>
          </w:p>
          <w:p w:rsidR="00765C43" w:rsidRPr="006A5895" w:rsidRDefault="00765C43" w:rsidP="00765C43">
            <w:pPr>
              <w:pStyle w:val="ConsPlusNonformat"/>
              <w:widowControl/>
              <w:rPr>
                <w:rFonts w:ascii="Times New Roman" w:hAnsi="Times New Roman" w:cs="Times New Roman"/>
                <w:sz w:val="24"/>
                <w:szCs w:val="24"/>
              </w:rPr>
            </w:pPr>
            <w:r w:rsidRPr="006A5895">
              <w:rPr>
                <w:rFonts w:ascii="Times New Roman" w:hAnsi="Times New Roman" w:cs="Times New Roman"/>
                <w:sz w:val="24"/>
                <w:szCs w:val="24"/>
              </w:rPr>
              <w:t xml:space="preserve">                                              </w:t>
            </w:r>
          </w:p>
          <w:p w:rsidR="00765C43" w:rsidRPr="00933893" w:rsidRDefault="00765C43" w:rsidP="009929D9">
            <w:pPr>
              <w:pStyle w:val="1"/>
              <w:keepLines/>
              <w:numPr>
                <w:ilvl w:val="0"/>
                <w:numId w:val="112"/>
              </w:numPr>
              <w:suppressAutoHyphens w:val="0"/>
              <w:autoSpaceDE/>
              <w:spacing w:before="120" w:after="120" w:line="360" w:lineRule="auto"/>
              <w:ind w:firstLine="349"/>
              <w:rPr>
                <w:color w:val="000000" w:themeColor="text1"/>
                <w:sz w:val="24"/>
                <w:szCs w:val="24"/>
              </w:rPr>
            </w:pPr>
            <w:r w:rsidRPr="00933893">
              <w:rPr>
                <w:color w:val="000000" w:themeColor="text1"/>
                <w:sz w:val="24"/>
                <w:szCs w:val="24"/>
              </w:rPr>
              <w:t>Общие сведения</w:t>
            </w:r>
          </w:p>
          <w:p w:rsidR="00765C43" w:rsidRPr="00933893" w:rsidRDefault="00765C43" w:rsidP="009929D9">
            <w:pPr>
              <w:pStyle w:val="1f6"/>
              <w:numPr>
                <w:ilvl w:val="1"/>
                <w:numId w:val="112"/>
              </w:numPr>
              <w:ind w:left="0" w:firstLine="709"/>
              <w:rPr>
                <w:rFonts w:ascii="Times New Roman" w:hAnsi="Times New Roman" w:cs="Times New Roman"/>
                <w:sz w:val="24"/>
                <w:szCs w:val="24"/>
              </w:rPr>
            </w:pPr>
            <w:r w:rsidRPr="00933893">
              <w:rPr>
                <w:rFonts w:ascii="Times New Roman" w:hAnsi="Times New Roman" w:cs="Times New Roman"/>
                <w:sz w:val="24"/>
                <w:szCs w:val="24"/>
              </w:rPr>
              <w:t xml:space="preserve">Работы (услуги) по эксплуатации Комплексной медицинской информационной системы Министерства здравоохранения Республики Мордовия (далее - КМИС МЗ РМ) должны выполняться (оказываться) для всех элементов, указанных в настоящем Техническом задании. </w:t>
            </w:r>
          </w:p>
          <w:p w:rsidR="00765C43" w:rsidRPr="00933893" w:rsidRDefault="00765C43" w:rsidP="009929D9">
            <w:pPr>
              <w:pStyle w:val="1f6"/>
              <w:numPr>
                <w:ilvl w:val="1"/>
                <w:numId w:val="112"/>
              </w:numPr>
              <w:ind w:left="0" w:firstLine="709"/>
              <w:rPr>
                <w:rFonts w:ascii="Times New Roman" w:hAnsi="Times New Roman" w:cs="Times New Roman"/>
                <w:sz w:val="24"/>
                <w:szCs w:val="24"/>
              </w:rPr>
            </w:pPr>
            <w:r w:rsidRPr="00933893">
              <w:rPr>
                <w:rFonts w:ascii="Times New Roman" w:hAnsi="Times New Roman" w:cs="Times New Roman"/>
                <w:sz w:val="24"/>
                <w:szCs w:val="24"/>
              </w:rPr>
              <w:t>Услуги включают в себя:</w:t>
            </w:r>
          </w:p>
          <w:p w:rsidR="00765C43" w:rsidRPr="00933893" w:rsidRDefault="00765C43" w:rsidP="009929D9">
            <w:pPr>
              <w:pStyle w:val="1f6"/>
              <w:numPr>
                <w:ilvl w:val="2"/>
                <w:numId w:val="112"/>
              </w:numPr>
              <w:ind w:left="0" w:firstLine="709"/>
              <w:rPr>
                <w:rFonts w:ascii="Times New Roman" w:hAnsi="Times New Roman" w:cs="Times New Roman"/>
                <w:sz w:val="24"/>
                <w:szCs w:val="24"/>
              </w:rPr>
            </w:pPr>
            <w:r w:rsidRPr="00933893">
              <w:rPr>
                <w:rFonts w:ascii="Times New Roman" w:hAnsi="Times New Roman" w:cs="Times New Roman"/>
                <w:sz w:val="24"/>
                <w:szCs w:val="24"/>
              </w:rPr>
              <w:t>Оказание операторских услуг;</w:t>
            </w:r>
          </w:p>
          <w:p w:rsidR="00765C43" w:rsidRPr="00933893" w:rsidRDefault="00765C43" w:rsidP="009929D9">
            <w:pPr>
              <w:pStyle w:val="1f6"/>
              <w:numPr>
                <w:ilvl w:val="2"/>
                <w:numId w:val="112"/>
              </w:numPr>
              <w:ind w:left="0" w:firstLine="709"/>
              <w:rPr>
                <w:rFonts w:ascii="Times New Roman" w:hAnsi="Times New Roman" w:cs="Times New Roman"/>
                <w:sz w:val="24"/>
                <w:szCs w:val="24"/>
              </w:rPr>
            </w:pPr>
            <w:r w:rsidRPr="00933893">
              <w:rPr>
                <w:rFonts w:ascii="Times New Roman" w:hAnsi="Times New Roman" w:cs="Times New Roman"/>
                <w:sz w:val="24"/>
                <w:szCs w:val="24"/>
              </w:rPr>
              <w:t>Техническую поддержку пользователей КМИС МЗ РМ;</w:t>
            </w:r>
          </w:p>
          <w:p w:rsidR="00765C43" w:rsidRPr="00933893" w:rsidRDefault="00765C43" w:rsidP="009929D9">
            <w:pPr>
              <w:pStyle w:val="1f6"/>
              <w:numPr>
                <w:ilvl w:val="1"/>
                <w:numId w:val="112"/>
              </w:numPr>
              <w:ind w:left="0" w:firstLine="709"/>
              <w:rPr>
                <w:rFonts w:ascii="Times New Roman" w:hAnsi="Times New Roman" w:cs="Times New Roman"/>
                <w:sz w:val="24"/>
                <w:szCs w:val="24"/>
              </w:rPr>
            </w:pPr>
            <w:r w:rsidRPr="00933893">
              <w:rPr>
                <w:rFonts w:ascii="Times New Roman" w:hAnsi="Times New Roman" w:cs="Times New Roman"/>
                <w:sz w:val="24"/>
                <w:szCs w:val="24"/>
              </w:rPr>
              <w:t>Подлежащие передаче в эксплуатацию в составе КМИС МЗ РМ модули, описаны в Карточках (Приложения №№ 1–19) к Техническому заданию (далее – Карточки модулей и Техническое задание, соответственно)</w:t>
            </w:r>
            <w:r w:rsidRPr="00933893">
              <w:rPr>
                <w:rFonts w:ascii="Times New Roman" w:hAnsi="Times New Roman" w:cs="Times New Roman"/>
                <w:bCs/>
                <w:sz w:val="24"/>
                <w:szCs w:val="24"/>
              </w:rPr>
              <w:t>.</w:t>
            </w:r>
          </w:p>
          <w:p w:rsidR="00765C43" w:rsidRPr="00933893" w:rsidRDefault="00765C43" w:rsidP="009929D9">
            <w:pPr>
              <w:pStyle w:val="1f6"/>
              <w:numPr>
                <w:ilvl w:val="1"/>
                <w:numId w:val="112"/>
              </w:numPr>
              <w:ind w:left="0" w:firstLine="709"/>
              <w:rPr>
                <w:rFonts w:ascii="Times New Roman" w:hAnsi="Times New Roman" w:cs="Times New Roman"/>
                <w:sz w:val="24"/>
                <w:szCs w:val="24"/>
              </w:rPr>
            </w:pPr>
            <w:r w:rsidRPr="00933893">
              <w:rPr>
                <w:rFonts w:ascii="Times New Roman" w:hAnsi="Times New Roman" w:cs="Times New Roman"/>
                <w:sz w:val="24"/>
                <w:szCs w:val="24"/>
              </w:rPr>
              <w:t xml:space="preserve">Порядок оказания услуг регламентируется Техническим заданием и Карточками модулей, вместе и по отдельности определяющими состав, объемы и параметры качества оказываемых услуг по обеспечению функционирования Системы. </w:t>
            </w:r>
          </w:p>
          <w:p w:rsidR="00765C43" w:rsidRPr="00933893" w:rsidRDefault="00765C43" w:rsidP="009929D9">
            <w:pPr>
              <w:pStyle w:val="1f6"/>
              <w:numPr>
                <w:ilvl w:val="1"/>
                <w:numId w:val="112"/>
              </w:numPr>
              <w:ind w:left="0" w:firstLine="709"/>
              <w:rPr>
                <w:rFonts w:ascii="Times New Roman" w:hAnsi="Times New Roman" w:cs="Times New Roman"/>
                <w:sz w:val="24"/>
                <w:szCs w:val="24"/>
              </w:rPr>
            </w:pPr>
            <w:r w:rsidRPr="00933893">
              <w:rPr>
                <w:rFonts w:ascii="Times New Roman" w:hAnsi="Times New Roman" w:cs="Times New Roman"/>
                <w:sz w:val="24"/>
                <w:szCs w:val="24"/>
              </w:rPr>
              <w:t xml:space="preserve">Операторские услуги и услуги по технической поддержке, описанные в пунктах 2 и 3 Технического задания оказываются Исполнителем по отношению ко всем модулям Системы. Услуги, описанные в Приложениях №№ 1–19, оказываются Исполнителем по отношению к тем модулям, в карточке которых они описаны. </w:t>
            </w:r>
          </w:p>
          <w:p w:rsidR="00765C43" w:rsidRPr="00933893" w:rsidRDefault="00765C43" w:rsidP="009929D9">
            <w:pPr>
              <w:pStyle w:val="1f6"/>
              <w:numPr>
                <w:ilvl w:val="1"/>
                <w:numId w:val="112"/>
              </w:numPr>
              <w:ind w:left="0" w:firstLine="709"/>
              <w:rPr>
                <w:rFonts w:ascii="Times New Roman" w:hAnsi="Times New Roman" w:cs="Times New Roman"/>
                <w:sz w:val="24"/>
                <w:szCs w:val="24"/>
              </w:rPr>
            </w:pPr>
            <w:r w:rsidRPr="00933893">
              <w:rPr>
                <w:rFonts w:ascii="Times New Roman" w:hAnsi="Times New Roman" w:cs="Times New Roman"/>
                <w:sz w:val="24"/>
                <w:szCs w:val="24"/>
              </w:rPr>
              <w:t>В пункте 4 Технического задания описывается порядок проведения регламентных и аварийно-восстановительных работ.</w:t>
            </w:r>
          </w:p>
          <w:p w:rsidR="00765C43" w:rsidRPr="00933893" w:rsidRDefault="00765C43" w:rsidP="009929D9">
            <w:pPr>
              <w:pStyle w:val="1f6"/>
              <w:numPr>
                <w:ilvl w:val="1"/>
                <w:numId w:val="112"/>
              </w:numPr>
              <w:ind w:left="0" w:firstLine="709"/>
              <w:rPr>
                <w:rFonts w:ascii="Times New Roman" w:hAnsi="Times New Roman" w:cs="Times New Roman"/>
                <w:sz w:val="24"/>
                <w:szCs w:val="24"/>
              </w:rPr>
            </w:pPr>
            <w:r w:rsidRPr="00933893">
              <w:rPr>
                <w:rFonts w:ascii="Times New Roman" w:hAnsi="Times New Roman" w:cs="Times New Roman"/>
                <w:sz w:val="24"/>
                <w:szCs w:val="24"/>
              </w:rPr>
              <w:t>В пункте 5 Технического задания приведён порядок оценки качества выполнения работ (оказания услуг).</w:t>
            </w:r>
          </w:p>
          <w:p w:rsidR="00765C43" w:rsidRPr="00933893" w:rsidRDefault="00765C43" w:rsidP="009929D9">
            <w:pPr>
              <w:pStyle w:val="1f6"/>
              <w:numPr>
                <w:ilvl w:val="1"/>
                <w:numId w:val="112"/>
              </w:numPr>
              <w:ind w:left="0" w:firstLine="709"/>
              <w:rPr>
                <w:rFonts w:ascii="Times New Roman" w:hAnsi="Times New Roman" w:cs="Times New Roman"/>
                <w:sz w:val="24"/>
                <w:szCs w:val="24"/>
              </w:rPr>
            </w:pPr>
            <w:r w:rsidRPr="00933893">
              <w:rPr>
                <w:rFonts w:ascii="Times New Roman" w:hAnsi="Times New Roman" w:cs="Times New Roman"/>
                <w:sz w:val="24"/>
                <w:szCs w:val="24"/>
              </w:rPr>
              <w:t>Термины и сокращения</w:t>
            </w:r>
          </w:p>
          <w:p w:rsidR="00765C43" w:rsidRPr="00933893" w:rsidRDefault="00765C43" w:rsidP="00F77694">
            <w:pPr>
              <w:pStyle w:val="affffff8"/>
              <w:jc w:val="right"/>
              <w:rPr>
                <w:rFonts w:ascii="Times New Roman" w:hAnsi="Times New Roman"/>
                <w:i w:val="0"/>
                <w:szCs w:val="24"/>
              </w:rPr>
            </w:pPr>
            <w:r w:rsidRPr="00933893">
              <w:rPr>
                <w:rFonts w:ascii="Times New Roman" w:hAnsi="Times New Roman"/>
                <w:i w:val="0"/>
                <w:szCs w:val="24"/>
              </w:rPr>
              <w:t xml:space="preserve">Таблица </w:t>
            </w:r>
            <w:r w:rsidR="00714D25" w:rsidRPr="00933893">
              <w:rPr>
                <w:rFonts w:ascii="Times New Roman" w:hAnsi="Times New Roman"/>
                <w:i w:val="0"/>
                <w:szCs w:val="24"/>
              </w:rPr>
              <w:fldChar w:fldCharType="begin"/>
            </w:r>
            <w:r w:rsidRPr="00933893">
              <w:rPr>
                <w:rFonts w:ascii="Times New Roman" w:hAnsi="Times New Roman"/>
                <w:i w:val="0"/>
                <w:szCs w:val="24"/>
              </w:rPr>
              <w:instrText xml:space="preserve"> SEQ Таблица \* ARABIC </w:instrText>
            </w:r>
            <w:r w:rsidR="00714D25" w:rsidRPr="00933893">
              <w:rPr>
                <w:rFonts w:ascii="Times New Roman" w:hAnsi="Times New Roman"/>
                <w:i w:val="0"/>
                <w:szCs w:val="24"/>
              </w:rPr>
              <w:fldChar w:fldCharType="separate"/>
            </w:r>
            <w:r w:rsidRPr="00933893">
              <w:rPr>
                <w:rFonts w:ascii="Times New Roman" w:hAnsi="Times New Roman"/>
                <w:i w:val="0"/>
                <w:noProof/>
                <w:szCs w:val="24"/>
              </w:rPr>
              <w:t>1</w:t>
            </w:r>
            <w:r w:rsidR="00714D25" w:rsidRPr="00933893">
              <w:rPr>
                <w:rFonts w:ascii="Times New Roman" w:hAnsi="Times New Roman"/>
                <w:i w:val="0"/>
                <w:szCs w:val="24"/>
              </w:rPr>
              <w:fldChar w:fldCharType="end"/>
            </w:r>
            <w:r w:rsidRPr="00933893">
              <w:rPr>
                <w:rFonts w:ascii="Times New Roman" w:hAnsi="Times New Roman"/>
                <w:i w:val="0"/>
                <w:szCs w:val="24"/>
              </w:rPr>
              <w:t>. Термины и сокращения</w:t>
            </w:r>
          </w:p>
          <w:tbl>
            <w:tblPr>
              <w:tblW w:w="5000" w:type="pct"/>
              <w:jc w:val="center"/>
              <w:tblBorders>
                <w:top w:val="single" w:sz="2" w:space="0" w:color="auto"/>
                <w:left w:val="single" w:sz="2" w:space="0" w:color="auto"/>
                <w:bottom w:val="single" w:sz="2" w:space="0" w:color="auto"/>
                <w:right w:val="single" w:sz="2" w:space="0" w:color="auto"/>
                <w:insideH w:val="single" w:sz="2" w:space="0" w:color="auto"/>
                <w:insideV w:val="single" w:sz="2" w:space="0" w:color="auto"/>
              </w:tblBorders>
              <w:tblLayout w:type="fixed"/>
              <w:tblCellMar>
                <w:left w:w="57" w:type="dxa"/>
                <w:right w:w="57" w:type="dxa"/>
              </w:tblCellMar>
              <w:tblLook w:val="01E0"/>
            </w:tblPr>
            <w:tblGrid>
              <w:gridCol w:w="2169"/>
              <w:gridCol w:w="8104"/>
            </w:tblGrid>
            <w:tr w:rsidR="00765C43" w:rsidRPr="00933893" w:rsidTr="00F77694">
              <w:trPr>
                <w:cantSplit/>
                <w:jc w:val="center"/>
              </w:trPr>
              <w:tc>
                <w:tcPr>
                  <w:tcW w:w="1999" w:type="dxa"/>
                  <w:tcBorders>
                    <w:top w:val="single" w:sz="2" w:space="0" w:color="auto"/>
                    <w:left w:val="single" w:sz="2" w:space="0" w:color="auto"/>
                    <w:bottom w:val="single" w:sz="2" w:space="0" w:color="auto"/>
                    <w:right w:val="single" w:sz="2" w:space="0" w:color="auto"/>
                  </w:tcBorders>
                </w:tcPr>
                <w:p w:rsidR="00765C43" w:rsidRPr="00933893" w:rsidRDefault="00765C43" w:rsidP="00F77694">
                  <w:pPr>
                    <w:spacing w:after="0"/>
                    <w:rPr>
                      <w:rFonts w:ascii="Times New Roman" w:hAnsi="Times New Roman"/>
                      <w:sz w:val="24"/>
                      <w:szCs w:val="24"/>
                      <w:lang w:val="en-US"/>
                    </w:rPr>
                  </w:pPr>
                  <w:r w:rsidRPr="00933893">
                    <w:rPr>
                      <w:rFonts w:ascii="Times New Roman" w:hAnsi="Times New Roman"/>
                      <w:sz w:val="24"/>
                      <w:szCs w:val="24"/>
                      <w:lang w:val="en-US"/>
                    </w:rPr>
                    <w:t>SLA</w:t>
                  </w:r>
                </w:p>
              </w:tc>
              <w:tc>
                <w:tcPr>
                  <w:tcW w:w="7470" w:type="dxa"/>
                  <w:tcBorders>
                    <w:top w:val="single" w:sz="2" w:space="0" w:color="auto"/>
                    <w:left w:val="single" w:sz="2" w:space="0" w:color="auto"/>
                    <w:bottom w:val="single" w:sz="2" w:space="0" w:color="auto"/>
                    <w:right w:val="single" w:sz="2" w:space="0" w:color="auto"/>
                  </w:tcBorders>
                </w:tcPr>
                <w:p w:rsidR="00765C43" w:rsidRPr="00933893" w:rsidRDefault="00765C43" w:rsidP="00F77694">
                  <w:pPr>
                    <w:spacing w:after="0"/>
                    <w:rPr>
                      <w:rFonts w:ascii="Times New Roman" w:hAnsi="Times New Roman"/>
                      <w:sz w:val="24"/>
                      <w:szCs w:val="24"/>
                    </w:rPr>
                  </w:pPr>
                  <w:r w:rsidRPr="00933893">
                    <w:rPr>
                      <w:rFonts w:ascii="Times New Roman" w:hAnsi="Times New Roman"/>
                      <w:sz w:val="24"/>
                      <w:szCs w:val="24"/>
                    </w:rPr>
                    <w:t>Показатели уровня качества оказания услуг</w:t>
                  </w:r>
                </w:p>
              </w:tc>
            </w:tr>
            <w:tr w:rsidR="00765C43" w:rsidRPr="00933893" w:rsidTr="00F77694">
              <w:trPr>
                <w:cantSplit/>
                <w:jc w:val="center"/>
              </w:trPr>
              <w:tc>
                <w:tcPr>
                  <w:tcW w:w="1999" w:type="dxa"/>
                </w:tcPr>
                <w:p w:rsidR="00765C43" w:rsidRPr="00933893" w:rsidRDefault="00765C43" w:rsidP="00F77694">
                  <w:pPr>
                    <w:spacing w:after="0"/>
                    <w:rPr>
                      <w:rFonts w:ascii="Times New Roman" w:hAnsi="Times New Roman"/>
                      <w:sz w:val="24"/>
                      <w:szCs w:val="24"/>
                    </w:rPr>
                  </w:pPr>
                  <w:r w:rsidRPr="00933893">
                    <w:rPr>
                      <w:rFonts w:ascii="Times New Roman" w:hAnsi="Times New Roman"/>
                      <w:sz w:val="24"/>
                      <w:szCs w:val="24"/>
                    </w:rPr>
                    <w:t>Администратор МО</w:t>
                  </w:r>
                </w:p>
              </w:tc>
              <w:tc>
                <w:tcPr>
                  <w:tcW w:w="7470" w:type="dxa"/>
                </w:tcPr>
                <w:p w:rsidR="00765C43" w:rsidRPr="00933893" w:rsidRDefault="00765C43" w:rsidP="00F77694">
                  <w:pPr>
                    <w:spacing w:after="0"/>
                    <w:rPr>
                      <w:rFonts w:ascii="Times New Roman" w:hAnsi="Times New Roman"/>
                      <w:sz w:val="24"/>
                      <w:szCs w:val="24"/>
                    </w:rPr>
                  </w:pPr>
                  <w:r w:rsidRPr="00933893">
                    <w:rPr>
                      <w:rFonts w:ascii="Times New Roman" w:hAnsi="Times New Roman"/>
                      <w:sz w:val="24"/>
                      <w:szCs w:val="24"/>
                    </w:rPr>
                    <w:t>Назначенный представитель Пользователей КМИС МЗ РМ в МО, уполномоченный на сбор, формирование и отправку Обращений в СТП и получения Решений по Обращению</w:t>
                  </w:r>
                </w:p>
              </w:tc>
            </w:tr>
            <w:tr w:rsidR="00765C43" w:rsidRPr="00933893" w:rsidTr="00F77694">
              <w:trPr>
                <w:cantSplit/>
                <w:jc w:val="center"/>
              </w:trPr>
              <w:tc>
                <w:tcPr>
                  <w:tcW w:w="1999" w:type="dxa"/>
                </w:tcPr>
                <w:p w:rsidR="00765C43" w:rsidRPr="00933893" w:rsidRDefault="00765C43" w:rsidP="00F77694">
                  <w:pPr>
                    <w:spacing w:after="0"/>
                    <w:rPr>
                      <w:rFonts w:ascii="Times New Roman" w:hAnsi="Times New Roman"/>
                      <w:sz w:val="24"/>
                      <w:szCs w:val="24"/>
                    </w:rPr>
                  </w:pPr>
                  <w:r w:rsidRPr="00933893">
                    <w:rPr>
                      <w:rFonts w:ascii="Times New Roman" w:hAnsi="Times New Roman"/>
                      <w:sz w:val="24"/>
                      <w:szCs w:val="24"/>
                    </w:rPr>
                    <w:t xml:space="preserve">Вторая линия </w:t>
                  </w:r>
                  <w:proofErr w:type="gramStart"/>
                  <w:r w:rsidRPr="00933893">
                    <w:rPr>
                      <w:rFonts w:ascii="Times New Roman" w:hAnsi="Times New Roman"/>
                      <w:sz w:val="24"/>
                      <w:szCs w:val="24"/>
                    </w:rPr>
                    <w:t>технической</w:t>
                  </w:r>
                  <w:proofErr w:type="gramEnd"/>
                  <w:r w:rsidRPr="00933893">
                    <w:rPr>
                      <w:rFonts w:ascii="Times New Roman" w:hAnsi="Times New Roman"/>
                      <w:sz w:val="24"/>
                      <w:szCs w:val="24"/>
                    </w:rPr>
                    <w:t xml:space="preserve"> поддержки (2ЛП)</w:t>
                  </w:r>
                </w:p>
              </w:tc>
              <w:tc>
                <w:tcPr>
                  <w:tcW w:w="7470" w:type="dxa"/>
                </w:tcPr>
                <w:p w:rsidR="00765C43" w:rsidRPr="00933893" w:rsidRDefault="00765C43" w:rsidP="00F77694">
                  <w:pPr>
                    <w:spacing w:after="0"/>
                    <w:rPr>
                      <w:rFonts w:ascii="Times New Roman" w:hAnsi="Times New Roman"/>
                      <w:sz w:val="24"/>
                      <w:szCs w:val="24"/>
                    </w:rPr>
                  </w:pPr>
                  <w:r w:rsidRPr="00933893">
                    <w:rPr>
                      <w:rFonts w:ascii="Times New Roman" w:hAnsi="Times New Roman"/>
                      <w:sz w:val="24"/>
                      <w:szCs w:val="24"/>
                    </w:rPr>
                    <w:t>Служба Исполнителя для обработки Запросов, поступающих от</w:t>
                  </w:r>
                  <w:proofErr w:type="gramStart"/>
                  <w:r w:rsidRPr="00933893">
                    <w:rPr>
                      <w:rFonts w:ascii="Times New Roman" w:hAnsi="Times New Roman"/>
                      <w:sz w:val="24"/>
                      <w:szCs w:val="24"/>
                    </w:rPr>
                    <w:t xml:space="preserve"> П</w:t>
                  </w:r>
                  <w:proofErr w:type="gramEnd"/>
                  <w:r w:rsidRPr="00933893">
                    <w:rPr>
                      <w:rFonts w:ascii="Times New Roman" w:hAnsi="Times New Roman"/>
                      <w:sz w:val="24"/>
                      <w:szCs w:val="24"/>
                    </w:rPr>
                    <w:t>ервой линии технической поддержки, и выполнения регламентных и неотложных работ в рамках сервисного сопровождения</w:t>
                  </w:r>
                </w:p>
              </w:tc>
            </w:tr>
            <w:tr w:rsidR="00765C43" w:rsidRPr="00933893" w:rsidTr="00F77694">
              <w:trPr>
                <w:cantSplit/>
                <w:jc w:val="center"/>
              </w:trPr>
              <w:tc>
                <w:tcPr>
                  <w:tcW w:w="1999" w:type="dxa"/>
                  <w:shd w:val="clear" w:color="auto" w:fill="auto"/>
                </w:tcPr>
                <w:p w:rsidR="00765C43" w:rsidRPr="00933893" w:rsidRDefault="00765C43" w:rsidP="00F77694">
                  <w:pPr>
                    <w:spacing w:after="0"/>
                    <w:rPr>
                      <w:rFonts w:ascii="Times New Roman" w:hAnsi="Times New Roman"/>
                      <w:sz w:val="24"/>
                      <w:szCs w:val="24"/>
                    </w:rPr>
                  </w:pPr>
                  <w:r w:rsidRPr="00933893">
                    <w:rPr>
                      <w:rFonts w:ascii="Times New Roman" w:hAnsi="Times New Roman"/>
                      <w:sz w:val="24"/>
                      <w:szCs w:val="24"/>
                    </w:rPr>
                    <w:t xml:space="preserve">Заказчик </w:t>
                  </w:r>
                </w:p>
              </w:tc>
              <w:tc>
                <w:tcPr>
                  <w:tcW w:w="7470" w:type="dxa"/>
                  <w:shd w:val="clear" w:color="auto" w:fill="auto"/>
                </w:tcPr>
                <w:p w:rsidR="00765C43" w:rsidRPr="00933893" w:rsidRDefault="00765C43" w:rsidP="00F77694">
                  <w:pPr>
                    <w:spacing w:after="0"/>
                    <w:rPr>
                      <w:rFonts w:ascii="Times New Roman" w:hAnsi="Times New Roman"/>
                      <w:sz w:val="24"/>
                      <w:szCs w:val="24"/>
                    </w:rPr>
                  </w:pPr>
                  <w:r w:rsidRPr="00933893">
                    <w:rPr>
                      <w:rFonts w:ascii="Times New Roman" w:hAnsi="Times New Roman"/>
                      <w:sz w:val="24"/>
                      <w:szCs w:val="24"/>
                    </w:rPr>
                    <w:t>Медицинская организация, потребляющая услуги по техническому обслуживанию и сопровождению ПО КМИС МЗ РМ на основании и в объёме заключенного Договора</w:t>
                  </w:r>
                </w:p>
              </w:tc>
            </w:tr>
            <w:tr w:rsidR="00765C43" w:rsidRPr="00933893" w:rsidTr="00F77694">
              <w:trPr>
                <w:cantSplit/>
                <w:jc w:val="center"/>
              </w:trPr>
              <w:tc>
                <w:tcPr>
                  <w:tcW w:w="1999" w:type="dxa"/>
                </w:tcPr>
                <w:p w:rsidR="00765C43" w:rsidRPr="00933893" w:rsidRDefault="00765C43" w:rsidP="00F77694">
                  <w:pPr>
                    <w:spacing w:after="0"/>
                    <w:rPr>
                      <w:rFonts w:ascii="Times New Roman" w:hAnsi="Times New Roman"/>
                      <w:sz w:val="24"/>
                      <w:szCs w:val="24"/>
                    </w:rPr>
                  </w:pPr>
                  <w:r w:rsidRPr="00933893">
                    <w:rPr>
                      <w:rFonts w:ascii="Times New Roman" w:hAnsi="Times New Roman"/>
                      <w:sz w:val="24"/>
                      <w:szCs w:val="24"/>
                    </w:rPr>
                    <w:t xml:space="preserve">Запрос </w:t>
                  </w:r>
                </w:p>
              </w:tc>
              <w:tc>
                <w:tcPr>
                  <w:tcW w:w="7470" w:type="dxa"/>
                  <w:shd w:val="clear" w:color="auto" w:fill="auto"/>
                </w:tcPr>
                <w:p w:rsidR="00765C43" w:rsidRPr="00933893" w:rsidRDefault="00765C43" w:rsidP="00F77694">
                  <w:pPr>
                    <w:spacing w:after="0"/>
                    <w:rPr>
                      <w:rFonts w:ascii="Times New Roman" w:hAnsi="Times New Roman"/>
                      <w:sz w:val="24"/>
                      <w:szCs w:val="24"/>
                    </w:rPr>
                  </w:pPr>
                  <w:r w:rsidRPr="00933893">
                    <w:rPr>
                      <w:rFonts w:ascii="Times New Roman" w:hAnsi="Times New Roman"/>
                      <w:sz w:val="24"/>
                      <w:szCs w:val="24"/>
                    </w:rPr>
                    <w:t xml:space="preserve">Зарегистрированное </w:t>
                  </w:r>
                  <w:proofErr w:type="gramStart"/>
                  <w:r w:rsidRPr="00933893">
                    <w:rPr>
                      <w:rFonts w:ascii="Times New Roman" w:hAnsi="Times New Roman"/>
                      <w:sz w:val="24"/>
                      <w:szCs w:val="24"/>
                    </w:rPr>
                    <w:t>в</w:t>
                  </w:r>
                  <w:proofErr w:type="gramEnd"/>
                  <w:r w:rsidRPr="00933893">
                    <w:rPr>
                      <w:rFonts w:ascii="Times New Roman" w:hAnsi="Times New Roman"/>
                      <w:sz w:val="24"/>
                      <w:szCs w:val="24"/>
                    </w:rPr>
                    <w:t xml:space="preserve"> </w:t>
                  </w:r>
                  <w:proofErr w:type="gramStart"/>
                  <w:r w:rsidRPr="00933893">
                    <w:rPr>
                      <w:rFonts w:ascii="Times New Roman" w:hAnsi="Times New Roman"/>
                      <w:sz w:val="24"/>
                      <w:szCs w:val="24"/>
                    </w:rPr>
                    <w:t>СУЗ</w:t>
                  </w:r>
                  <w:proofErr w:type="gramEnd"/>
                  <w:r w:rsidRPr="00933893">
                    <w:rPr>
                      <w:rFonts w:ascii="Times New Roman" w:hAnsi="Times New Roman"/>
                      <w:sz w:val="24"/>
                      <w:szCs w:val="24"/>
                    </w:rPr>
                    <w:t xml:space="preserve"> Исполнителя Обращение пользователя</w:t>
                  </w:r>
                </w:p>
              </w:tc>
            </w:tr>
            <w:tr w:rsidR="00765C43" w:rsidRPr="00933893" w:rsidTr="00F77694">
              <w:trPr>
                <w:cantSplit/>
                <w:jc w:val="center"/>
              </w:trPr>
              <w:tc>
                <w:tcPr>
                  <w:tcW w:w="1999" w:type="dxa"/>
                </w:tcPr>
                <w:p w:rsidR="00765C43" w:rsidRPr="00933893" w:rsidRDefault="00765C43" w:rsidP="00F77694">
                  <w:pPr>
                    <w:spacing w:after="0"/>
                    <w:rPr>
                      <w:rFonts w:ascii="Times New Roman" w:hAnsi="Times New Roman"/>
                      <w:sz w:val="24"/>
                      <w:szCs w:val="24"/>
                    </w:rPr>
                  </w:pPr>
                  <w:r w:rsidRPr="00933893">
                    <w:rPr>
                      <w:rFonts w:ascii="Times New Roman" w:hAnsi="Times New Roman"/>
                      <w:sz w:val="24"/>
                      <w:szCs w:val="24"/>
                    </w:rPr>
                    <w:t xml:space="preserve">Инициатор Обращения </w:t>
                  </w:r>
                </w:p>
              </w:tc>
              <w:tc>
                <w:tcPr>
                  <w:tcW w:w="7470" w:type="dxa"/>
                  <w:shd w:val="clear" w:color="auto" w:fill="auto"/>
                </w:tcPr>
                <w:p w:rsidR="00765C43" w:rsidRPr="00933893" w:rsidRDefault="00765C43" w:rsidP="00F77694">
                  <w:pPr>
                    <w:spacing w:after="0"/>
                    <w:rPr>
                      <w:rFonts w:ascii="Times New Roman" w:hAnsi="Times New Roman"/>
                      <w:sz w:val="24"/>
                      <w:szCs w:val="24"/>
                    </w:rPr>
                  </w:pPr>
                  <w:r w:rsidRPr="00933893">
                    <w:rPr>
                      <w:rFonts w:ascii="Times New Roman" w:hAnsi="Times New Roman"/>
                      <w:sz w:val="24"/>
                      <w:szCs w:val="24"/>
                    </w:rPr>
                    <w:t>Пользователь КМИС МЗ РМ (Администратор МО), инициировавший подачу Обращения</w:t>
                  </w:r>
                </w:p>
              </w:tc>
            </w:tr>
            <w:tr w:rsidR="00765C43" w:rsidRPr="00933893" w:rsidTr="00F77694">
              <w:trPr>
                <w:cantSplit/>
                <w:jc w:val="center"/>
              </w:trPr>
              <w:tc>
                <w:tcPr>
                  <w:tcW w:w="1999" w:type="dxa"/>
                </w:tcPr>
                <w:p w:rsidR="00765C43" w:rsidRPr="00933893" w:rsidRDefault="00765C43" w:rsidP="00F77694">
                  <w:pPr>
                    <w:spacing w:after="0"/>
                    <w:rPr>
                      <w:rFonts w:ascii="Times New Roman" w:hAnsi="Times New Roman"/>
                      <w:sz w:val="24"/>
                      <w:szCs w:val="24"/>
                    </w:rPr>
                  </w:pPr>
                  <w:r w:rsidRPr="00933893">
                    <w:rPr>
                      <w:rFonts w:ascii="Times New Roman" w:hAnsi="Times New Roman"/>
                      <w:sz w:val="24"/>
                      <w:szCs w:val="24"/>
                    </w:rPr>
                    <w:t xml:space="preserve">Исполнитель </w:t>
                  </w:r>
                </w:p>
              </w:tc>
              <w:tc>
                <w:tcPr>
                  <w:tcW w:w="7470" w:type="dxa"/>
                </w:tcPr>
                <w:p w:rsidR="00765C43" w:rsidRPr="00933893" w:rsidRDefault="00765C43" w:rsidP="00F77694">
                  <w:pPr>
                    <w:spacing w:after="0"/>
                    <w:rPr>
                      <w:rFonts w:ascii="Times New Roman" w:hAnsi="Times New Roman"/>
                      <w:sz w:val="24"/>
                      <w:szCs w:val="24"/>
                    </w:rPr>
                  </w:pPr>
                  <w:r w:rsidRPr="00933893">
                    <w:rPr>
                      <w:rFonts w:ascii="Times New Roman" w:hAnsi="Times New Roman"/>
                      <w:sz w:val="24"/>
                      <w:szCs w:val="24"/>
                    </w:rPr>
                    <w:t>Организация, предоставляющая услуги по техническому обслуживанию и сопровождению ПО КМИС МЗ РМ на основании и в объёме заключенного Договора</w:t>
                  </w:r>
                </w:p>
              </w:tc>
            </w:tr>
            <w:tr w:rsidR="00765C43" w:rsidRPr="00933893" w:rsidTr="00F77694">
              <w:trPr>
                <w:cantSplit/>
                <w:jc w:val="center"/>
              </w:trPr>
              <w:tc>
                <w:tcPr>
                  <w:tcW w:w="1999" w:type="dxa"/>
                </w:tcPr>
                <w:p w:rsidR="00765C43" w:rsidRPr="00933893" w:rsidRDefault="00765C43" w:rsidP="00F77694">
                  <w:pPr>
                    <w:spacing w:after="0"/>
                    <w:rPr>
                      <w:rFonts w:ascii="Times New Roman" w:hAnsi="Times New Roman"/>
                      <w:sz w:val="24"/>
                      <w:szCs w:val="24"/>
                    </w:rPr>
                  </w:pPr>
                  <w:r w:rsidRPr="00933893">
                    <w:rPr>
                      <w:rFonts w:ascii="Times New Roman" w:hAnsi="Times New Roman"/>
                      <w:sz w:val="24"/>
                      <w:szCs w:val="24"/>
                    </w:rPr>
                    <w:t>МО</w:t>
                  </w:r>
                </w:p>
              </w:tc>
              <w:tc>
                <w:tcPr>
                  <w:tcW w:w="7470" w:type="dxa"/>
                </w:tcPr>
                <w:p w:rsidR="00765C43" w:rsidRPr="00933893" w:rsidRDefault="00765C43" w:rsidP="00F77694">
                  <w:pPr>
                    <w:spacing w:after="0"/>
                    <w:rPr>
                      <w:rFonts w:ascii="Times New Roman" w:hAnsi="Times New Roman"/>
                      <w:bCs/>
                      <w:sz w:val="24"/>
                      <w:szCs w:val="24"/>
                    </w:rPr>
                  </w:pPr>
                  <w:r w:rsidRPr="00933893">
                    <w:rPr>
                      <w:rFonts w:ascii="Times New Roman" w:hAnsi="Times New Roman"/>
                      <w:bCs/>
                      <w:sz w:val="24"/>
                      <w:szCs w:val="24"/>
                    </w:rPr>
                    <w:t xml:space="preserve">Медицинская организация </w:t>
                  </w:r>
                </w:p>
              </w:tc>
            </w:tr>
            <w:tr w:rsidR="00765C43" w:rsidRPr="00933893" w:rsidTr="00F77694">
              <w:trPr>
                <w:cantSplit/>
                <w:jc w:val="center"/>
              </w:trPr>
              <w:tc>
                <w:tcPr>
                  <w:tcW w:w="1999" w:type="dxa"/>
                </w:tcPr>
                <w:p w:rsidR="00765C43" w:rsidRPr="00933893" w:rsidRDefault="00765C43" w:rsidP="00F77694">
                  <w:pPr>
                    <w:spacing w:after="0"/>
                    <w:rPr>
                      <w:rFonts w:ascii="Times New Roman" w:hAnsi="Times New Roman"/>
                      <w:sz w:val="24"/>
                      <w:szCs w:val="24"/>
                    </w:rPr>
                  </w:pPr>
                  <w:r w:rsidRPr="00933893">
                    <w:rPr>
                      <w:rFonts w:ascii="Times New Roman" w:hAnsi="Times New Roman"/>
                      <w:sz w:val="24"/>
                      <w:szCs w:val="24"/>
                    </w:rPr>
                    <w:lastRenderedPageBreak/>
                    <w:t xml:space="preserve">Обработка Обращения </w:t>
                  </w:r>
                </w:p>
              </w:tc>
              <w:tc>
                <w:tcPr>
                  <w:tcW w:w="7470" w:type="dxa"/>
                </w:tcPr>
                <w:p w:rsidR="00765C43" w:rsidRPr="00933893" w:rsidRDefault="00765C43" w:rsidP="00F77694">
                  <w:pPr>
                    <w:spacing w:after="0"/>
                    <w:rPr>
                      <w:rFonts w:ascii="Times New Roman" w:hAnsi="Times New Roman"/>
                      <w:bCs/>
                      <w:sz w:val="24"/>
                      <w:szCs w:val="24"/>
                    </w:rPr>
                  </w:pPr>
                  <w:r w:rsidRPr="00933893">
                    <w:rPr>
                      <w:rFonts w:ascii="Times New Roman" w:hAnsi="Times New Roman"/>
                      <w:sz w:val="24"/>
                      <w:szCs w:val="24"/>
                    </w:rPr>
                    <w:t>Комплекс мероприятий, направленных на предоставление Решения по Обращению</w:t>
                  </w:r>
                </w:p>
              </w:tc>
            </w:tr>
            <w:tr w:rsidR="00765C43" w:rsidRPr="00933893" w:rsidTr="00F77694">
              <w:trPr>
                <w:cantSplit/>
                <w:jc w:val="center"/>
              </w:trPr>
              <w:tc>
                <w:tcPr>
                  <w:tcW w:w="1999" w:type="dxa"/>
                </w:tcPr>
                <w:p w:rsidR="00765C43" w:rsidRPr="00933893" w:rsidRDefault="00765C43" w:rsidP="00F77694">
                  <w:pPr>
                    <w:spacing w:after="0"/>
                    <w:rPr>
                      <w:rFonts w:ascii="Times New Roman" w:hAnsi="Times New Roman"/>
                      <w:sz w:val="24"/>
                      <w:szCs w:val="24"/>
                    </w:rPr>
                  </w:pPr>
                  <w:r w:rsidRPr="00933893">
                    <w:rPr>
                      <w:rFonts w:ascii="Times New Roman" w:hAnsi="Times New Roman"/>
                      <w:sz w:val="24"/>
                      <w:szCs w:val="24"/>
                    </w:rPr>
                    <w:t xml:space="preserve">Обращение </w:t>
                  </w:r>
                </w:p>
              </w:tc>
              <w:tc>
                <w:tcPr>
                  <w:tcW w:w="7470" w:type="dxa"/>
                </w:tcPr>
                <w:p w:rsidR="00765C43" w:rsidRPr="00933893" w:rsidRDefault="00765C43" w:rsidP="00F77694">
                  <w:pPr>
                    <w:spacing w:after="0"/>
                    <w:rPr>
                      <w:rFonts w:ascii="Times New Roman" w:hAnsi="Times New Roman"/>
                      <w:bCs/>
                      <w:sz w:val="24"/>
                      <w:szCs w:val="24"/>
                    </w:rPr>
                  </w:pPr>
                  <w:r w:rsidRPr="00933893">
                    <w:rPr>
                      <w:rFonts w:ascii="Times New Roman" w:hAnsi="Times New Roman"/>
                      <w:bCs/>
                      <w:sz w:val="24"/>
                      <w:szCs w:val="24"/>
                    </w:rPr>
                    <w:t>Оформленный Администратором МО запрос на консультацию, модификацию или устранение ошибки, содержащий все необходимые сведения для его обработки</w:t>
                  </w:r>
                </w:p>
              </w:tc>
            </w:tr>
            <w:tr w:rsidR="00765C43" w:rsidRPr="00933893" w:rsidTr="00F77694">
              <w:trPr>
                <w:cantSplit/>
                <w:jc w:val="center"/>
              </w:trPr>
              <w:tc>
                <w:tcPr>
                  <w:tcW w:w="1999" w:type="dxa"/>
                  <w:shd w:val="clear" w:color="auto" w:fill="auto"/>
                </w:tcPr>
                <w:p w:rsidR="00765C43" w:rsidRPr="00933893" w:rsidRDefault="00765C43" w:rsidP="00F77694">
                  <w:pPr>
                    <w:spacing w:after="0"/>
                    <w:rPr>
                      <w:rFonts w:ascii="Times New Roman" w:hAnsi="Times New Roman"/>
                      <w:sz w:val="24"/>
                      <w:szCs w:val="24"/>
                    </w:rPr>
                  </w:pPr>
                  <w:r w:rsidRPr="00933893">
                    <w:rPr>
                      <w:rFonts w:ascii="Times New Roman" w:hAnsi="Times New Roman"/>
                      <w:sz w:val="24"/>
                      <w:szCs w:val="24"/>
                    </w:rPr>
                    <w:t>Оператор КМИС МЗ РМ</w:t>
                  </w:r>
                </w:p>
              </w:tc>
              <w:tc>
                <w:tcPr>
                  <w:tcW w:w="7470" w:type="dxa"/>
                  <w:shd w:val="clear" w:color="auto" w:fill="auto"/>
                </w:tcPr>
                <w:p w:rsidR="00765C43" w:rsidRPr="00933893" w:rsidRDefault="00765C43" w:rsidP="00F77694">
                  <w:pPr>
                    <w:spacing w:after="0"/>
                    <w:rPr>
                      <w:rFonts w:ascii="Times New Roman" w:hAnsi="Times New Roman"/>
                      <w:bCs/>
                      <w:sz w:val="24"/>
                      <w:szCs w:val="24"/>
                    </w:rPr>
                  </w:pPr>
                  <w:r w:rsidRPr="00933893">
                    <w:rPr>
                      <w:rFonts w:ascii="Times New Roman" w:hAnsi="Times New Roman"/>
                      <w:bCs/>
                      <w:sz w:val="24"/>
                      <w:szCs w:val="24"/>
                    </w:rPr>
                    <w:t>ГБУЗ РМ МИАЦ, осуществляющее функции формирования, согласования общесистемных модификаций, а также управления правами доступа пользователей и администраторов МО</w:t>
                  </w:r>
                </w:p>
              </w:tc>
            </w:tr>
            <w:tr w:rsidR="00765C43" w:rsidRPr="00933893" w:rsidTr="00F77694">
              <w:trPr>
                <w:cantSplit/>
                <w:jc w:val="center"/>
              </w:trPr>
              <w:tc>
                <w:tcPr>
                  <w:tcW w:w="1999" w:type="dxa"/>
                </w:tcPr>
                <w:p w:rsidR="00765C43" w:rsidRPr="00933893" w:rsidRDefault="00765C43" w:rsidP="00F77694">
                  <w:pPr>
                    <w:spacing w:after="0"/>
                    <w:rPr>
                      <w:rFonts w:ascii="Times New Roman" w:hAnsi="Times New Roman"/>
                      <w:bCs/>
                      <w:sz w:val="24"/>
                      <w:szCs w:val="24"/>
                    </w:rPr>
                  </w:pPr>
                  <w:r w:rsidRPr="00933893">
                    <w:rPr>
                      <w:rFonts w:ascii="Times New Roman" w:hAnsi="Times New Roman"/>
                      <w:bCs/>
                      <w:sz w:val="24"/>
                      <w:szCs w:val="24"/>
                    </w:rPr>
                    <w:t xml:space="preserve">Первая линия </w:t>
                  </w:r>
                  <w:proofErr w:type="gramStart"/>
                  <w:r w:rsidRPr="00933893">
                    <w:rPr>
                      <w:rFonts w:ascii="Times New Roman" w:hAnsi="Times New Roman"/>
                      <w:bCs/>
                      <w:sz w:val="24"/>
                      <w:szCs w:val="24"/>
                    </w:rPr>
                    <w:t>технической</w:t>
                  </w:r>
                  <w:proofErr w:type="gramEnd"/>
                  <w:r w:rsidRPr="00933893">
                    <w:rPr>
                      <w:rFonts w:ascii="Times New Roman" w:hAnsi="Times New Roman"/>
                      <w:bCs/>
                      <w:sz w:val="24"/>
                      <w:szCs w:val="24"/>
                    </w:rPr>
                    <w:t xml:space="preserve"> поддержки (1ЛП)</w:t>
                  </w:r>
                </w:p>
              </w:tc>
              <w:tc>
                <w:tcPr>
                  <w:tcW w:w="7470" w:type="dxa"/>
                </w:tcPr>
                <w:p w:rsidR="00765C43" w:rsidRPr="00933893" w:rsidRDefault="00765C43" w:rsidP="00F77694">
                  <w:pPr>
                    <w:spacing w:after="0"/>
                    <w:rPr>
                      <w:rFonts w:ascii="Times New Roman" w:hAnsi="Times New Roman"/>
                      <w:bCs/>
                      <w:sz w:val="24"/>
                      <w:szCs w:val="24"/>
                    </w:rPr>
                  </w:pPr>
                  <w:r w:rsidRPr="00933893">
                    <w:rPr>
                      <w:rFonts w:ascii="Times New Roman" w:hAnsi="Times New Roman"/>
                      <w:bCs/>
                      <w:sz w:val="24"/>
                      <w:szCs w:val="24"/>
                    </w:rPr>
                    <w:t xml:space="preserve">Служба Исполнителя для взаимодействия с Пользователями и первичной обработки Обращений в рамках сервисного сопровождения </w:t>
                  </w:r>
                </w:p>
              </w:tc>
            </w:tr>
            <w:tr w:rsidR="00765C43" w:rsidRPr="00933893" w:rsidTr="00F77694">
              <w:trPr>
                <w:cantSplit/>
                <w:jc w:val="center"/>
              </w:trPr>
              <w:tc>
                <w:tcPr>
                  <w:tcW w:w="1999" w:type="dxa"/>
                </w:tcPr>
                <w:p w:rsidR="00765C43" w:rsidRPr="00933893" w:rsidRDefault="00765C43" w:rsidP="00F77694">
                  <w:pPr>
                    <w:spacing w:after="0"/>
                    <w:rPr>
                      <w:rFonts w:ascii="Times New Roman" w:hAnsi="Times New Roman"/>
                      <w:bCs/>
                      <w:sz w:val="24"/>
                      <w:szCs w:val="24"/>
                    </w:rPr>
                  </w:pPr>
                  <w:r w:rsidRPr="00933893">
                    <w:rPr>
                      <w:rFonts w:ascii="Times New Roman" w:hAnsi="Times New Roman"/>
                      <w:bCs/>
                      <w:sz w:val="24"/>
                      <w:szCs w:val="24"/>
                    </w:rPr>
                    <w:t>ПО</w:t>
                  </w:r>
                </w:p>
              </w:tc>
              <w:tc>
                <w:tcPr>
                  <w:tcW w:w="7470" w:type="dxa"/>
                </w:tcPr>
                <w:p w:rsidR="00765C43" w:rsidRPr="00933893" w:rsidRDefault="00765C43" w:rsidP="00F77694">
                  <w:pPr>
                    <w:spacing w:after="0"/>
                    <w:rPr>
                      <w:rFonts w:ascii="Times New Roman" w:hAnsi="Times New Roman"/>
                      <w:bCs/>
                      <w:sz w:val="24"/>
                      <w:szCs w:val="24"/>
                    </w:rPr>
                  </w:pPr>
                  <w:r w:rsidRPr="00933893">
                    <w:rPr>
                      <w:rFonts w:ascii="Times New Roman" w:hAnsi="Times New Roman"/>
                      <w:bCs/>
                      <w:sz w:val="24"/>
                      <w:szCs w:val="24"/>
                    </w:rPr>
                    <w:t xml:space="preserve">Программное обеспечение </w:t>
                  </w:r>
                </w:p>
              </w:tc>
            </w:tr>
            <w:tr w:rsidR="00765C43" w:rsidRPr="00933893" w:rsidTr="00F77694">
              <w:trPr>
                <w:cantSplit/>
                <w:jc w:val="center"/>
              </w:trPr>
              <w:tc>
                <w:tcPr>
                  <w:tcW w:w="1999" w:type="dxa"/>
                  <w:tcBorders>
                    <w:top w:val="single" w:sz="2" w:space="0" w:color="auto"/>
                    <w:left w:val="single" w:sz="2" w:space="0" w:color="auto"/>
                    <w:bottom w:val="single" w:sz="2" w:space="0" w:color="auto"/>
                    <w:right w:val="single" w:sz="2" w:space="0" w:color="auto"/>
                  </w:tcBorders>
                </w:tcPr>
                <w:p w:rsidR="00765C43" w:rsidRPr="00933893" w:rsidRDefault="00765C43" w:rsidP="00F77694">
                  <w:pPr>
                    <w:spacing w:after="0"/>
                    <w:rPr>
                      <w:rFonts w:ascii="Times New Roman" w:hAnsi="Times New Roman"/>
                      <w:sz w:val="24"/>
                      <w:szCs w:val="24"/>
                    </w:rPr>
                  </w:pPr>
                  <w:r w:rsidRPr="00933893">
                    <w:rPr>
                      <w:rFonts w:ascii="Times New Roman" w:hAnsi="Times New Roman"/>
                      <w:sz w:val="24"/>
                      <w:szCs w:val="24"/>
                    </w:rPr>
                    <w:t>Пользователь</w:t>
                  </w:r>
                </w:p>
              </w:tc>
              <w:tc>
                <w:tcPr>
                  <w:tcW w:w="7470" w:type="dxa"/>
                  <w:tcBorders>
                    <w:top w:val="single" w:sz="2" w:space="0" w:color="auto"/>
                    <w:left w:val="single" w:sz="2" w:space="0" w:color="auto"/>
                    <w:bottom w:val="single" w:sz="2" w:space="0" w:color="auto"/>
                    <w:right w:val="single" w:sz="2" w:space="0" w:color="auto"/>
                  </w:tcBorders>
                </w:tcPr>
                <w:p w:rsidR="00765C43" w:rsidRPr="00933893" w:rsidRDefault="00765C43" w:rsidP="00F77694">
                  <w:pPr>
                    <w:spacing w:after="0"/>
                    <w:rPr>
                      <w:rFonts w:ascii="Times New Roman" w:hAnsi="Times New Roman"/>
                      <w:sz w:val="24"/>
                      <w:szCs w:val="24"/>
                    </w:rPr>
                  </w:pPr>
                  <w:r w:rsidRPr="00933893">
                    <w:rPr>
                      <w:rFonts w:ascii="Times New Roman" w:hAnsi="Times New Roman"/>
                      <w:sz w:val="24"/>
                      <w:szCs w:val="24"/>
                      <w:lang w:val="en-US"/>
                    </w:rPr>
                    <w:t>C</w:t>
                  </w:r>
                  <w:r w:rsidRPr="00933893">
                    <w:rPr>
                      <w:rFonts w:ascii="Times New Roman" w:hAnsi="Times New Roman"/>
                      <w:sz w:val="24"/>
                      <w:szCs w:val="24"/>
                    </w:rPr>
                    <w:t>специалист МО, допущенный к использованию  КМИС МЗ РМ в рамках исполнения должностных обязанностей</w:t>
                  </w:r>
                </w:p>
              </w:tc>
            </w:tr>
            <w:tr w:rsidR="00765C43" w:rsidRPr="00933893" w:rsidTr="00F77694">
              <w:trPr>
                <w:cantSplit/>
                <w:jc w:val="center"/>
              </w:trPr>
              <w:tc>
                <w:tcPr>
                  <w:tcW w:w="1999" w:type="dxa"/>
                  <w:tcBorders>
                    <w:top w:val="single" w:sz="2" w:space="0" w:color="auto"/>
                    <w:left w:val="single" w:sz="2" w:space="0" w:color="auto"/>
                    <w:bottom w:val="single" w:sz="2" w:space="0" w:color="auto"/>
                    <w:right w:val="single" w:sz="2" w:space="0" w:color="auto"/>
                  </w:tcBorders>
                </w:tcPr>
                <w:p w:rsidR="00765C43" w:rsidRPr="00933893" w:rsidRDefault="00765C43" w:rsidP="00F77694">
                  <w:pPr>
                    <w:spacing w:after="0"/>
                    <w:rPr>
                      <w:rFonts w:ascii="Times New Roman" w:hAnsi="Times New Roman"/>
                      <w:sz w:val="24"/>
                      <w:szCs w:val="24"/>
                    </w:rPr>
                  </w:pPr>
                  <w:r w:rsidRPr="00933893">
                    <w:rPr>
                      <w:rFonts w:ascii="Times New Roman" w:hAnsi="Times New Roman"/>
                      <w:sz w:val="24"/>
                      <w:szCs w:val="24"/>
                    </w:rPr>
                    <w:t>Решение по Обращению</w:t>
                  </w:r>
                </w:p>
              </w:tc>
              <w:tc>
                <w:tcPr>
                  <w:tcW w:w="7470" w:type="dxa"/>
                  <w:tcBorders>
                    <w:top w:val="single" w:sz="2" w:space="0" w:color="auto"/>
                    <w:left w:val="single" w:sz="2" w:space="0" w:color="auto"/>
                    <w:bottom w:val="single" w:sz="2" w:space="0" w:color="auto"/>
                    <w:right w:val="single" w:sz="2" w:space="0" w:color="auto"/>
                  </w:tcBorders>
                </w:tcPr>
                <w:p w:rsidR="00765C43" w:rsidRPr="00933893" w:rsidRDefault="00765C43" w:rsidP="00F77694">
                  <w:pPr>
                    <w:spacing w:after="0"/>
                    <w:rPr>
                      <w:rFonts w:ascii="Times New Roman" w:hAnsi="Times New Roman"/>
                      <w:sz w:val="24"/>
                      <w:szCs w:val="24"/>
                    </w:rPr>
                  </w:pPr>
                  <w:r w:rsidRPr="00933893">
                    <w:rPr>
                      <w:rFonts w:ascii="Times New Roman" w:hAnsi="Times New Roman"/>
                      <w:sz w:val="24"/>
                      <w:szCs w:val="24"/>
                    </w:rPr>
                    <w:t>Предоставленная информация или совершённые действия, направленные на устранение причины Обращения</w:t>
                  </w:r>
                </w:p>
              </w:tc>
            </w:tr>
            <w:tr w:rsidR="00765C43" w:rsidRPr="00933893" w:rsidTr="00F77694">
              <w:trPr>
                <w:cantSplit/>
                <w:jc w:val="center"/>
              </w:trPr>
              <w:tc>
                <w:tcPr>
                  <w:tcW w:w="1999" w:type="dxa"/>
                  <w:tcBorders>
                    <w:top w:val="single" w:sz="2" w:space="0" w:color="auto"/>
                    <w:left w:val="single" w:sz="2" w:space="0" w:color="auto"/>
                    <w:bottom w:val="single" w:sz="2" w:space="0" w:color="auto"/>
                    <w:right w:val="single" w:sz="2" w:space="0" w:color="auto"/>
                  </w:tcBorders>
                  <w:vAlign w:val="bottom"/>
                </w:tcPr>
                <w:p w:rsidR="00765C43" w:rsidRPr="00933893" w:rsidRDefault="00765C43" w:rsidP="00F77694">
                  <w:pPr>
                    <w:spacing w:after="0"/>
                    <w:rPr>
                      <w:rFonts w:ascii="Times New Roman" w:hAnsi="Times New Roman"/>
                      <w:sz w:val="24"/>
                      <w:szCs w:val="24"/>
                    </w:rPr>
                  </w:pPr>
                  <w:r w:rsidRPr="00933893">
                    <w:rPr>
                      <w:rFonts w:ascii="Times New Roman" w:hAnsi="Times New Roman"/>
                      <w:sz w:val="24"/>
                      <w:szCs w:val="24"/>
                      <w:shd w:val="clear" w:color="auto" w:fill="FFFFFF"/>
                    </w:rPr>
                    <w:t>КМИС МЗ РМ, Система</w:t>
                  </w:r>
                </w:p>
              </w:tc>
              <w:tc>
                <w:tcPr>
                  <w:tcW w:w="7470" w:type="dxa"/>
                  <w:tcBorders>
                    <w:top w:val="single" w:sz="2" w:space="0" w:color="auto"/>
                    <w:left w:val="single" w:sz="2" w:space="0" w:color="auto"/>
                    <w:bottom w:val="single" w:sz="2" w:space="0" w:color="auto"/>
                    <w:right w:val="single" w:sz="2" w:space="0" w:color="auto"/>
                  </w:tcBorders>
                  <w:vAlign w:val="bottom"/>
                </w:tcPr>
                <w:p w:rsidR="00765C43" w:rsidRPr="00933893" w:rsidRDefault="00765C43" w:rsidP="00F77694">
                  <w:pPr>
                    <w:spacing w:after="0"/>
                    <w:rPr>
                      <w:rFonts w:ascii="Times New Roman" w:hAnsi="Times New Roman"/>
                      <w:sz w:val="24"/>
                      <w:szCs w:val="24"/>
                    </w:rPr>
                  </w:pPr>
                  <w:r w:rsidRPr="00933893">
                    <w:rPr>
                      <w:rFonts w:ascii="Times New Roman" w:hAnsi="Times New Roman"/>
                      <w:sz w:val="24"/>
                      <w:szCs w:val="24"/>
                      <w:shd w:val="clear" w:color="auto" w:fill="FFFFFF"/>
                    </w:rPr>
                    <w:t xml:space="preserve">Региональный сегмент единой государственной информационной системы в сфере здравоохранения </w:t>
                  </w:r>
                </w:p>
              </w:tc>
            </w:tr>
            <w:tr w:rsidR="00765C43" w:rsidRPr="00933893" w:rsidTr="00F77694">
              <w:trPr>
                <w:cantSplit/>
                <w:jc w:val="center"/>
              </w:trPr>
              <w:tc>
                <w:tcPr>
                  <w:tcW w:w="1999" w:type="dxa"/>
                  <w:tcBorders>
                    <w:top w:val="single" w:sz="2" w:space="0" w:color="auto"/>
                    <w:left w:val="single" w:sz="2" w:space="0" w:color="auto"/>
                    <w:bottom w:val="single" w:sz="2" w:space="0" w:color="auto"/>
                    <w:right w:val="single" w:sz="2" w:space="0" w:color="auto"/>
                  </w:tcBorders>
                </w:tcPr>
                <w:p w:rsidR="00765C43" w:rsidRPr="00933893" w:rsidRDefault="00765C43" w:rsidP="00F77694">
                  <w:pPr>
                    <w:spacing w:after="0"/>
                    <w:rPr>
                      <w:rFonts w:ascii="Times New Roman" w:hAnsi="Times New Roman"/>
                      <w:sz w:val="24"/>
                      <w:szCs w:val="24"/>
                    </w:rPr>
                  </w:pPr>
                  <w:r w:rsidRPr="00933893">
                    <w:rPr>
                      <w:rFonts w:ascii="Times New Roman" w:hAnsi="Times New Roman"/>
                      <w:sz w:val="24"/>
                      <w:szCs w:val="24"/>
                    </w:rPr>
                    <w:t>СТП</w:t>
                  </w:r>
                </w:p>
              </w:tc>
              <w:tc>
                <w:tcPr>
                  <w:tcW w:w="7470" w:type="dxa"/>
                  <w:tcBorders>
                    <w:top w:val="single" w:sz="2" w:space="0" w:color="auto"/>
                    <w:left w:val="single" w:sz="2" w:space="0" w:color="auto"/>
                    <w:bottom w:val="single" w:sz="2" w:space="0" w:color="auto"/>
                    <w:right w:val="single" w:sz="2" w:space="0" w:color="auto"/>
                  </w:tcBorders>
                </w:tcPr>
                <w:p w:rsidR="00765C43" w:rsidRPr="00933893" w:rsidRDefault="00765C43" w:rsidP="00F77694">
                  <w:pPr>
                    <w:spacing w:after="0"/>
                    <w:rPr>
                      <w:rFonts w:ascii="Times New Roman" w:hAnsi="Times New Roman"/>
                      <w:sz w:val="24"/>
                      <w:szCs w:val="24"/>
                    </w:rPr>
                  </w:pPr>
                  <w:r w:rsidRPr="00933893">
                    <w:rPr>
                      <w:rFonts w:ascii="Times New Roman" w:hAnsi="Times New Roman"/>
                      <w:sz w:val="24"/>
                      <w:szCs w:val="24"/>
                    </w:rPr>
                    <w:t xml:space="preserve">Служба технической поддержки КМИС МЗ РМ </w:t>
                  </w:r>
                </w:p>
              </w:tc>
            </w:tr>
            <w:tr w:rsidR="00765C43" w:rsidRPr="00933893" w:rsidTr="00F77694">
              <w:trPr>
                <w:cantSplit/>
                <w:jc w:val="center"/>
              </w:trPr>
              <w:tc>
                <w:tcPr>
                  <w:tcW w:w="1999" w:type="dxa"/>
                  <w:tcBorders>
                    <w:top w:val="single" w:sz="2" w:space="0" w:color="auto"/>
                    <w:left w:val="single" w:sz="2" w:space="0" w:color="auto"/>
                    <w:bottom w:val="single" w:sz="2" w:space="0" w:color="auto"/>
                    <w:right w:val="single" w:sz="2" w:space="0" w:color="auto"/>
                  </w:tcBorders>
                </w:tcPr>
                <w:p w:rsidR="00765C43" w:rsidRPr="00933893" w:rsidRDefault="00765C43" w:rsidP="00F77694">
                  <w:pPr>
                    <w:spacing w:after="0"/>
                    <w:rPr>
                      <w:rFonts w:ascii="Times New Roman" w:hAnsi="Times New Roman"/>
                      <w:sz w:val="24"/>
                      <w:szCs w:val="24"/>
                    </w:rPr>
                  </w:pPr>
                  <w:r w:rsidRPr="00933893">
                    <w:rPr>
                      <w:rFonts w:ascii="Times New Roman" w:hAnsi="Times New Roman"/>
                      <w:sz w:val="24"/>
                      <w:szCs w:val="24"/>
                    </w:rPr>
                    <w:t xml:space="preserve">Стороны </w:t>
                  </w:r>
                </w:p>
              </w:tc>
              <w:tc>
                <w:tcPr>
                  <w:tcW w:w="7470" w:type="dxa"/>
                  <w:tcBorders>
                    <w:top w:val="single" w:sz="2" w:space="0" w:color="auto"/>
                    <w:left w:val="single" w:sz="2" w:space="0" w:color="auto"/>
                    <w:bottom w:val="single" w:sz="2" w:space="0" w:color="auto"/>
                    <w:right w:val="single" w:sz="2" w:space="0" w:color="auto"/>
                  </w:tcBorders>
                </w:tcPr>
                <w:p w:rsidR="00765C43" w:rsidRPr="00933893" w:rsidRDefault="00765C43" w:rsidP="00F77694">
                  <w:pPr>
                    <w:spacing w:after="0"/>
                    <w:rPr>
                      <w:rFonts w:ascii="Times New Roman" w:hAnsi="Times New Roman"/>
                      <w:sz w:val="24"/>
                      <w:szCs w:val="24"/>
                    </w:rPr>
                  </w:pPr>
                  <w:r w:rsidRPr="00933893">
                    <w:rPr>
                      <w:rFonts w:ascii="Times New Roman" w:hAnsi="Times New Roman"/>
                      <w:sz w:val="24"/>
                      <w:szCs w:val="24"/>
                    </w:rPr>
                    <w:t xml:space="preserve">Сторона Заказчика и Сторона Исполнителя, </w:t>
                  </w:r>
                  <w:proofErr w:type="gramStart"/>
                  <w:r w:rsidRPr="00933893">
                    <w:rPr>
                      <w:rFonts w:ascii="Times New Roman" w:hAnsi="Times New Roman"/>
                      <w:sz w:val="24"/>
                      <w:szCs w:val="24"/>
                    </w:rPr>
                    <w:t>указанные</w:t>
                  </w:r>
                  <w:proofErr w:type="gramEnd"/>
                  <w:r w:rsidRPr="00933893">
                    <w:rPr>
                      <w:rFonts w:ascii="Times New Roman" w:hAnsi="Times New Roman"/>
                      <w:sz w:val="24"/>
                      <w:szCs w:val="24"/>
                    </w:rPr>
                    <w:t xml:space="preserve"> по тексту совместно</w:t>
                  </w:r>
                </w:p>
              </w:tc>
            </w:tr>
            <w:tr w:rsidR="00765C43" w:rsidRPr="00933893" w:rsidTr="00F77694">
              <w:trPr>
                <w:cantSplit/>
                <w:jc w:val="center"/>
              </w:trPr>
              <w:tc>
                <w:tcPr>
                  <w:tcW w:w="1999" w:type="dxa"/>
                  <w:tcBorders>
                    <w:top w:val="single" w:sz="2" w:space="0" w:color="auto"/>
                    <w:left w:val="single" w:sz="2" w:space="0" w:color="auto"/>
                    <w:bottom w:val="single" w:sz="2" w:space="0" w:color="auto"/>
                    <w:right w:val="single" w:sz="2" w:space="0" w:color="auto"/>
                  </w:tcBorders>
                </w:tcPr>
                <w:p w:rsidR="00765C43" w:rsidRPr="00933893" w:rsidRDefault="00765C43" w:rsidP="00F77694">
                  <w:pPr>
                    <w:spacing w:after="0"/>
                    <w:rPr>
                      <w:rFonts w:ascii="Times New Roman" w:hAnsi="Times New Roman"/>
                      <w:sz w:val="24"/>
                      <w:szCs w:val="24"/>
                    </w:rPr>
                  </w:pPr>
                  <w:r w:rsidRPr="00933893">
                    <w:rPr>
                      <w:rFonts w:ascii="Times New Roman" w:hAnsi="Times New Roman"/>
                      <w:sz w:val="24"/>
                      <w:szCs w:val="24"/>
                    </w:rPr>
                    <w:t xml:space="preserve">СУЗ </w:t>
                  </w:r>
                </w:p>
              </w:tc>
              <w:tc>
                <w:tcPr>
                  <w:tcW w:w="7470" w:type="dxa"/>
                  <w:tcBorders>
                    <w:top w:val="single" w:sz="2" w:space="0" w:color="auto"/>
                    <w:left w:val="single" w:sz="2" w:space="0" w:color="auto"/>
                    <w:bottom w:val="single" w:sz="2" w:space="0" w:color="auto"/>
                    <w:right w:val="single" w:sz="2" w:space="0" w:color="auto"/>
                  </w:tcBorders>
                </w:tcPr>
                <w:p w:rsidR="00765C43" w:rsidRPr="00933893" w:rsidRDefault="00765C43" w:rsidP="00F77694">
                  <w:pPr>
                    <w:spacing w:after="0"/>
                    <w:rPr>
                      <w:rFonts w:ascii="Times New Roman" w:hAnsi="Times New Roman"/>
                      <w:sz w:val="24"/>
                      <w:szCs w:val="24"/>
                    </w:rPr>
                  </w:pPr>
                  <w:r w:rsidRPr="00933893">
                    <w:rPr>
                      <w:rFonts w:ascii="Times New Roman" w:hAnsi="Times New Roman"/>
                      <w:sz w:val="24"/>
                      <w:szCs w:val="24"/>
                    </w:rPr>
                    <w:t xml:space="preserve">Система учета запросов Исполнителя </w:t>
                  </w:r>
                </w:p>
              </w:tc>
            </w:tr>
            <w:tr w:rsidR="00765C43" w:rsidRPr="00933893" w:rsidTr="00F77694">
              <w:trPr>
                <w:cantSplit/>
                <w:jc w:val="center"/>
              </w:trPr>
              <w:tc>
                <w:tcPr>
                  <w:tcW w:w="1999" w:type="dxa"/>
                  <w:tcBorders>
                    <w:top w:val="single" w:sz="2" w:space="0" w:color="auto"/>
                    <w:left w:val="single" w:sz="2" w:space="0" w:color="auto"/>
                    <w:bottom w:val="single" w:sz="2" w:space="0" w:color="auto"/>
                    <w:right w:val="single" w:sz="2" w:space="0" w:color="auto"/>
                  </w:tcBorders>
                  <w:shd w:val="clear" w:color="auto" w:fill="auto"/>
                </w:tcPr>
                <w:p w:rsidR="00765C43" w:rsidRPr="00933893" w:rsidRDefault="00765C43" w:rsidP="00F77694">
                  <w:pPr>
                    <w:spacing w:after="0"/>
                    <w:rPr>
                      <w:rFonts w:ascii="Times New Roman" w:hAnsi="Times New Roman"/>
                      <w:sz w:val="24"/>
                      <w:szCs w:val="24"/>
                    </w:rPr>
                  </w:pPr>
                  <w:r w:rsidRPr="00933893">
                    <w:rPr>
                      <w:rFonts w:ascii="Times New Roman" w:hAnsi="Times New Roman"/>
                      <w:sz w:val="24"/>
                      <w:szCs w:val="24"/>
                    </w:rPr>
                    <w:t xml:space="preserve">Третья линия </w:t>
                  </w:r>
                  <w:proofErr w:type="gramStart"/>
                  <w:r w:rsidRPr="00933893">
                    <w:rPr>
                      <w:rFonts w:ascii="Times New Roman" w:hAnsi="Times New Roman"/>
                      <w:sz w:val="24"/>
                      <w:szCs w:val="24"/>
                    </w:rPr>
                    <w:t>технической</w:t>
                  </w:r>
                  <w:proofErr w:type="gramEnd"/>
                  <w:r w:rsidRPr="00933893">
                    <w:rPr>
                      <w:rFonts w:ascii="Times New Roman" w:hAnsi="Times New Roman"/>
                      <w:sz w:val="24"/>
                      <w:szCs w:val="24"/>
                    </w:rPr>
                    <w:t xml:space="preserve"> поддержки (3ЛП)</w:t>
                  </w:r>
                </w:p>
              </w:tc>
              <w:tc>
                <w:tcPr>
                  <w:tcW w:w="7470" w:type="dxa"/>
                  <w:tcBorders>
                    <w:top w:val="single" w:sz="2" w:space="0" w:color="auto"/>
                    <w:left w:val="single" w:sz="2" w:space="0" w:color="auto"/>
                    <w:bottom w:val="single" w:sz="2" w:space="0" w:color="auto"/>
                    <w:right w:val="single" w:sz="2" w:space="0" w:color="auto"/>
                  </w:tcBorders>
                  <w:shd w:val="clear" w:color="auto" w:fill="auto"/>
                </w:tcPr>
                <w:p w:rsidR="00765C43" w:rsidRPr="00933893" w:rsidRDefault="00765C43" w:rsidP="00F77694">
                  <w:pPr>
                    <w:spacing w:after="0"/>
                    <w:rPr>
                      <w:rFonts w:ascii="Times New Roman" w:hAnsi="Times New Roman"/>
                      <w:sz w:val="24"/>
                      <w:szCs w:val="24"/>
                    </w:rPr>
                  </w:pPr>
                  <w:r w:rsidRPr="00933893">
                    <w:rPr>
                      <w:rFonts w:ascii="Times New Roman" w:hAnsi="Times New Roman"/>
                      <w:sz w:val="24"/>
                      <w:szCs w:val="24"/>
                    </w:rPr>
                    <w:t>Служба Исполнителя для обработки Запросов, поступающих от</w:t>
                  </w:r>
                  <w:proofErr w:type="gramStart"/>
                  <w:r w:rsidRPr="00933893">
                    <w:rPr>
                      <w:rFonts w:ascii="Times New Roman" w:hAnsi="Times New Roman"/>
                      <w:sz w:val="24"/>
                      <w:szCs w:val="24"/>
                    </w:rPr>
                    <w:t xml:space="preserve"> В</w:t>
                  </w:r>
                  <w:proofErr w:type="gramEnd"/>
                  <w:r w:rsidRPr="00933893">
                    <w:rPr>
                      <w:rFonts w:ascii="Times New Roman" w:hAnsi="Times New Roman"/>
                      <w:sz w:val="24"/>
                      <w:szCs w:val="24"/>
                    </w:rPr>
                    <w:t>торой линии технической поддержки, связанных с доработкой программного кода КМИС МЗ РМ</w:t>
                  </w:r>
                </w:p>
              </w:tc>
            </w:tr>
            <w:tr w:rsidR="00765C43" w:rsidRPr="00933893" w:rsidTr="00F77694">
              <w:trPr>
                <w:cantSplit/>
                <w:jc w:val="center"/>
              </w:trPr>
              <w:tc>
                <w:tcPr>
                  <w:tcW w:w="1999" w:type="dxa"/>
                  <w:tcBorders>
                    <w:top w:val="single" w:sz="2" w:space="0" w:color="auto"/>
                    <w:left w:val="single" w:sz="2" w:space="0" w:color="auto"/>
                    <w:bottom w:val="single" w:sz="2" w:space="0" w:color="auto"/>
                    <w:right w:val="single" w:sz="2" w:space="0" w:color="auto"/>
                  </w:tcBorders>
                </w:tcPr>
                <w:p w:rsidR="00765C43" w:rsidRPr="00933893" w:rsidRDefault="00765C43" w:rsidP="00F77694">
                  <w:pPr>
                    <w:spacing w:after="0"/>
                    <w:rPr>
                      <w:rFonts w:ascii="Times New Roman" w:hAnsi="Times New Roman"/>
                      <w:sz w:val="24"/>
                      <w:szCs w:val="24"/>
                    </w:rPr>
                  </w:pPr>
                  <w:r w:rsidRPr="00933893">
                    <w:rPr>
                      <w:rFonts w:ascii="Times New Roman" w:hAnsi="Times New Roman"/>
                      <w:sz w:val="24"/>
                      <w:szCs w:val="24"/>
                    </w:rPr>
                    <w:t>ЦОД</w:t>
                  </w:r>
                </w:p>
              </w:tc>
              <w:tc>
                <w:tcPr>
                  <w:tcW w:w="7470" w:type="dxa"/>
                  <w:tcBorders>
                    <w:top w:val="single" w:sz="2" w:space="0" w:color="auto"/>
                    <w:left w:val="single" w:sz="2" w:space="0" w:color="auto"/>
                    <w:bottom w:val="single" w:sz="2" w:space="0" w:color="auto"/>
                    <w:right w:val="single" w:sz="2" w:space="0" w:color="auto"/>
                  </w:tcBorders>
                </w:tcPr>
                <w:p w:rsidR="00765C43" w:rsidRPr="00933893" w:rsidRDefault="00765C43" w:rsidP="00F77694">
                  <w:pPr>
                    <w:spacing w:after="0"/>
                    <w:rPr>
                      <w:rFonts w:ascii="Times New Roman" w:hAnsi="Times New Roman"/>
                      <w:sz w:val="24"/>
                      <w:szCs w:val="24"/>
                    </w:rPr>
                  </w:pPr>
                  <w:r w:rsidRPr="00933893">
                    <w:rPr>
                      <w:rFonts w:ascii="Times New Roman" w:hAnsi="Times New Roman"/>
                      <w:sz w:val="24"/>
                      <w:szCs w:val="24"/>
                    </w:rPr>
                    <w:t xml:space="preserve">Центр обработки данных </w:t>
                  </w:r>
                </w:p>
              </w:tc>
            </w:tr>
            <w:tr w:rsidR="00765C43" w:rsidRPr="00933893" w:rsidTr="00F77694">
              <w:trPr>
                <w:cantSplit/>
                <w:jc w:val="center"/>
              </w:trPr>
              <w:tc>
                <w:tcPr>
                  <w:tcW w:w="1999" w:type="dxa"/>
                  <w:tcBorders>
                    <w:top w:val="single" w:sz="2" w:space="0" w:color="auto"/>
                    <w:left w:val="single" w:sz="2" w:space="0" w:color="auto"/>
                    <w:bottom w:val="single" w:sz="2" w:space="0" w:color="auto"/>
                    <w:right w:val="single" w:sz="2" w:space="0" w:color="auto"/>
                  </w:tcBorders>
                </w:tcPr>
                <w:p w:rsidR="00765C43" w:rsidRPr="00933893" w:rsidRDefault="00765C43" w:rsidP="00F77694">
                  <w:pPr>
                    <w:spacing w:after="0"/>
                    <w:rPr>
                      <w:rFonts w:ascii="Times New Roman" w:hAnsi="Times New Roman"/>
                      <w:sz w:val="24"/>
                      <w:szCs w:val="24"/>
                    </w:rPr>
                  </w:pPr>
                  <w:r w:rsidRPr="00933893">
                    <w:rPr>
                      <w:rFonts w:ascii="Times New Roman" w:hAnsi="Times New Roman"/>
                      <w:sz w:val="24"/>
                      <w:szCs w:val="24"/>
                    </w:rPr>
                    <w:t>УЗ</w:t>
                  </w:r>
                </w:p>
              </w:tc>
              <w:tc>
                <w:tcPr>
                  <w:tcW w:w="7470" w:type="dxa"/>
                  <w:tcBorders>
                    <w:top w:val="single" w:sz="2" w:space="0" w:color="auto"/>
                    <w:left w:val="single" w:sz="2" w:space="0" w:color="auto"/>
                    <w:bottom w:val="single" w:sz="2" w:space="0" w:color="auto"/>
                    <w:right w:val="single" w:sz="2" w:space="0" w:color="auto"/>
                  </w:tcBorders>
                </w:tcPr>
                <w:p w:rsidR="00765C43" w:rsidRPr="00933893" w:rsidRDefault="00765C43" w:rsidP="00F77694">
                  <w:pPr>
                    <w:spacing w:after="0"/>
                    <w:rPr>
                      <w:rFonts w:ascii="Times New Roman" w:hAnsi="Times New Roman"/>
                      <w:sz w:val="24"/>
                      <w:szCs w:val="24"/>
                    </w:rPr>
                  </w:pPr>
                  <w:r w:rsidRPr="00933893">
                    <w:rPr>
                      <w:rFonts w:ascii="Times New Roman" w:hAnsi="Times New Roman"/>
                      <w:sz w:val="24"/>
                      <w:szCs w:val="24"/>
                    </w:rPr>
                    <w:t xml:space="preserve">Учетная запись </w:t>
                  </w:r>
                </w:p>
              </w:tc>
            </w:tr>
          </w:tbl>
          <w:p w:rsidR="00765C43" w:rsidRPr="00933893" w:rsidRDefault="00765C43" w:rsidP="00F77694">
            <w:pPr>
              <w:pStyle w:val="1f6"/>
              <w:numPr>
                <w:ilvl w:val="0"/>
                <w:numId w:val="0"/>
              </w:numPr>
              <w:spacing w:before="0" w:after="0"/>
              <w:outlineLvl w:val="9"/>
              <w:rPr>
                <w:rFonts w:ascii="Times New Roman" w:hAnsi="Times New Roman" w:cs="Times New Roman"/>
                <w:i/>
                <w:sz w:val="24"/>
                <w:szCs w:val="24"/>
              </w:rPr>
            </w:pPr>
          </w:p>
          <w:p w:rsidR="00765C43" w:rsidRPr="00933893" w:rsidRDefault="00765C43" w:rsidP="009929D9">
            <w:pPr>
              <w:pStyle w:val="1"/>
              <w:keepLines/>
              <w:numPr>
                <w:ilvl w:val="0"/>
                <w:numId w:val="112"/>
              </w:numPr>
              <w:suppressAutoHyphens w:val="0"/>
              <w:autoSpaceDE/>
              <w:ind w:left="0" w:firstLine="709"/>
              <w:rPr>
                <w:color w:val="000000" w:themeColor="text1"/>
                <w:sz w:val="24"/>
                <w:szCs w:val="24"/>
              </w:rPr>
            </w:pPr>
            <w:r w:rsidRPr="00933893">
              <w:rPr>
                <w:color w:val="000000" w:themeColor="text1"/>
                <w:sz w:val="24"/>
                <w:szCs w:val="24"/>
              </w:rPr>
              <w:t>Оказание операторских услуг по обеспечению функционирования КМИС МЗ РМ</w:t>
            </w:r>
          </w:p>
          <w:p w:rsidR="00765C43" w:rsidRPr="00933893" w:rsidRDefault="00765C43" w:rsidP="009929D9">
            <w:pPr>
              <w:pStyle w:val="1f5"/>
              <w:numPr>
                <w:ilvl w:val="1"/>
                <w:numId w:val="112"/>
              </w:numPr>
              <w:spacing w:after="0"/>
              <w:ind w:hanging="83"/>
              <w:jc w:val="both"/>
              <w:outlineLvl w:val="1"/>
              <w:rPr>
                <w:sz w:val="24"/>
                <w:szCs w:val="24"/>
              </w:rPr>
            </w:pPr>
            <w:r w:rsidRPr="00933893">
              <w:rPr>
                <w:sz w:val="24"/>
                <w:szCs w:val="24"/>
              </w:rPr>
              <w:t xml:space="preserve">Состав услуг </w:t>
            </w:r>
          </w:p>
          <w:p w:rsidR="00765C43" w:rsidRPr="00933893" w:rsidRDefault="00765C43" w:rsidP="00F77694">
            <w:pPr>
              <w:spacing w:after="0"/>
              <w:ind w:firstLine="709"/>
              <w:rPr>
                <w:rFonts w:ascii="Times New Roman" w:hAnsi="Times New Roman"/>
                <w:sz w:val="24"/>
                <w:szCs w:val="24"/>
                <w:lang w:eastAsia="ru-RU"/>
              </w:rPr>
            </w:pPr>
            <w:r w:rsidRPr="00933893">
              <w:rPr>
                <w:rFonts w:ascii="Times New Roman" w:hAnsi="Times New Roman"/>
                <w:sz w:val="24"/>
                <w:szCs w:val="24"/>
                <w:lang w:eastAsia="ru-RU"/>
              </w:rPr>
              <w:t xml:space="preserve">В процессе оказания услуги сотрудниками СТП Исполнителя выполняются следующие функции: </w:t>
            </w:r>
          </w:p>
          <w:p w:rsidR="00765C43" w:rsidRPr="00933893" w:rsidRDefault="00765C43" w:rsidP="009929D9">
            <w:pPr>
              <w:pStyle w:val="afff8"/>
              <w:numPr>
                <w:ilvl w:val="0"/>
                <w:numId w:val="113"/>
              </w:numPr>
              <w:ind w:left="0" w:firstLine="709"/>
              <w:contextualSpacing/>
              <w:textAlignment w:val="auto"/>
              <w:rPr>
                <w:rFonts w:ascii="Times New Roman" w:hAnsi="Times New Roman"/>
                <w:sz w:val="24"/>
                <w:szCs w:val="24"/>
                <w:lang w:val="ru-RU" w:eastAsia="ru-RU"/>
              </w:rPr>
            </w:pPr>
            <w:r w:rsidRPr="00933893">
              <w:rPr>
                <w:rFonts w:ascii="Times New Roman" w:hAnsi="Times New Roman"/>
                <w:sz w:val="24"/>
                <w:szCs w:val="24"/>
                <w:lang w:val="ru-RU" w:eastAsia="ru-RU"/>
              </w:rPr>
              <w:t xml:space="preserve">прием, маршрутизация и обработка Обращений; </w:t>
            </w:r>
          </w:p>
          <w:p w:rsidR="00765C43" w:rsidRPr="00933893" w:rsidRDefault="00765C43" w:rsidP="009929D9">
            <w:pPr>
              <w:pStyle w:val="afff8"/>
              <w:numPr>
                <w:ilvl w:val="0"/>
                <w:numId w:val="113"/>
              </w:numPr>
              <w:ind w:left="0" w:firstLine="709"/>
              <w:contextualSpacing/>
              <w:textAlignment w:val="auto"/>
              <w:rPr>
                <w:rFonts w:ascii="Times New Roman" w:hAnsi="Times New Roman"/>
                <w:sz w:val="24"/>
                <w:szCs w:val="24"/>
                <w:lang w:val="ru-RU" w:eastAsia="ru-RU"/>
              </w:rPr>
            </w:pPr>
            <w:r w:rsidRPr="00933893">
              <w:rPr>
                <w:rFonts w:ascii="Times New Roman" w:hAnsi="Times New Roman"/>
                <w:sz w:val="24"/>
                <w:szCs w:val="24"/>
                <w:lang w:val="ru-RU" w:eastAsia="ru-RU"/>
              </w:rPr>
              <w:t xml:space="preserve">классификация полученных Обращений и определение приоритетов; </w:t>
            </w:r>
          </w:p>
          <w:p w:rsidR="00765C43" w:rsidRPr="00933893" w:rsidRDefault="00765C43" w:rsidP="009929D9">
            <w:pPr>
              <w:pStyle w:val="afff8"/>
              <w:numPr>
                <w:ilvl w:val="0"/>
                <w:numId w:val="113"/>
              </w:numPr>
              <w:ind w:left="0" w:firstLine="709"/>
              <w:contextualSpacing/>
              <w:textAlignment w:val="auto"/>
              <w:rPr>
                <w:rFonts w:ascii="Times New Roman" w:hAnsi="Times New Roman"/>
                <w:b/>
                <w:i/>
                <w:sz w:val="24"/>
                <w:szCs w:val="24"/>
                <w:lang w:val="ru-RU" w:eastAsia="ru-RU"/>
              </w:rPr>
            </w:pPr>
            <w:r w:rsidRPr="00933893">
              <w:rPr>
                <w:rFonts w:ascii="Times New Roman" w:hAnsi="Times New Roman"/>
                <w:sz w:val="24"/>
                <w:szCs w:val="24"/>
                <w:lang w:val="ru-RU" w:eastAsia="ru-RU"/>
              </w:rPr>
              <w:t>проверка Обращений на предмет соответствия действий пользователя инструкциям по работе с Системой;</w:t>
            </w:r>
          </w:p>
          <w:p w:rsidR="00765C43" w:rsidRPr="00933893" w:rsidRDefault="00765C43" w:rsidP="009929D9">
            <w:pPr>
              <w:pStyle w:val="afff8"/>
              <w:numPr>
                <w:ilvl w:val="0"/>
                <w:numId w:val="113"/>
              </w:numPr>
              <w:ind w:left="0" w:firstLine="709"/>
              <w:contextualSpacing/>
              <w:textAlignment w:val="auto"/>
              <w:rPr>
                <w:rFonts w:ascii="Times New Roman" w:hAnsi="Times New Roman"/>
                <w:sz w:val="24"/>
                <w:szCs w:val="24"/>
                <w:lang w:val="ru-RU" w:eastAsia="ru-RU"/>
              </w:rPr>
            </w:pPr>
            <w:r w:rsidRPr="00933893">
              <w:rPr>
                <w:rFonts w:ascii="Times New Roman" w:hAnsi="Times New Roman"/>
                <w:sz w:val="24"/>
                <w:szCs w:val="24"/>
                <w:lang w:val="ru-RU" w:eastAsia="ru-RU"/>
              </w:rPr>
              <w:t xml:space="preserve">регистрация Обращений </w:t>
            </w:r>
            <w:proofErr w:type="gramStart"/>
            <w:r w:rsidRPr="00933893">
              <w:rPr>
                <w:rFonts w:ascii="Times New Roman" w:hAnsi="Times New Roman"/>
                <w:sz w:val="24"/>
                <w:szCs w:val="24"/>
                <w:lang w:val="ru-RU" w:eastAsia="ru-RU"/>
              </w:rPr>
              <w:t>в</w:t>
            </w:r>
            <w:proofErr w:type="gramEnd"/>
            <w:r w:rsidRPr="00933893">
              <w:rPr>
                <w:rFonts w:ascii="Times New Roman" w:hAnsi="Times New Roman"/>
                <w:sz w:val="24"/>
                <w:szCs w:val="24"/>
                <w:lang w:val="ru-RU" w:eastAsia="ru-RU"/>
              </w:rPr>
              <w:t xml:space="preserve"> </w:t>
            </w:r>
            <w:proofErr w:type="gramStart"/>
            <w:r w:rsidRPr="00933893">
              <w:rPr>
                <w:rFonts w:ascii="Times New Roman" w:hAnsi="Times New Roman"/>
                <w:sz w:val="24"/>
                <w:szCs w:val="24"/>
                <w:lang w:val="ru-RU" w:eastAsia="ru-RU"/>
              </w:rPr>
              <w:t>СУЗ</w:t>
            </w:r>
            <w:proofErr w:type="gramEnd"/>
            <w:r w:rsidRPr="00933893">
              <w:rPr>
                <w:rFonts w:ascii="Times New Roman" w:hAnsi="Times New Roman"/>
                <w:sz w:val="24"/>
                <w:szCs w:val="24"/>
                <w:lang w:val="ru-RU" w:eastAsia="ru-RU"/>
              </w:rPr>
              <w:t xml:space="preserve"> Исполнителя для передачи на вторую линию поддержки; </w:t>
            </w:r>
          </w:p>
          <w:p w:rsidR="00765C43" w:rsidRPr="00933893" w:rsidRDefault="00765C43" w:rsidP="009929D9">
            <w:pPr>
              <w:pStyle w:val="afff8"/>
              <w:numPr>
                <w:ilvl w:val="0"/>
                <w:numId w:val="113"/>
              </w:numPr>
              <w:ind w:left="0" w:firstLine="709"/>
              <w:contextualSpacing/>
              <w:textAlignment w:val="auto"/>
              <w:rPr>
                <w:rFonts w:ascii="Times New Roman" w:hAnsi="Times New Roman"/>
                <w:sz w:val="24"/>
                <w:szCs w:val="24"/>
                <w:lang w:val="ru-RU" w:eastAsia="ru-RU"/>
              </w:rPr>
            </w:pPr>
            <w:r w:rsidRPr="00933893">
              <w:rPr>
                <w:rFonts w:ascii="Times New Roman" w:hAnsi="Times New Roman"/>
                <w:sz w:val="24"/>
                <w:szCs w:val="24"/>
                <w:lang w:val="ru-RU" w:eastAsia="ru-RU"/>
              </w:rPr>
              <w:t xml:space="preserve">оповещение Администратора МО о регистрационном номере Запроса; </w:t>
            </w:r>
          </w:p>
          <w:p w:rsidR="00765C43" w:rsidRPr="00933893" w:rsidRDefault="00765C43" w:rsidP="009929D9">
            <w:pPr>
              <w:pStyle w:val="afff8"/>
              <w:numPr>
                <w:ilvl w:val="0"/>
                <w:numId w:val="113"/>
              </w:numPr>
              <w:ind w:left="0" w:firstLine="709"/>
              <w:contextualSpacing/>
              <w:textAlignment w:val="auto"/>
              <w:rPr>
                <w:rFonts w:ascii="Times New Roman" w:hAnsi="Times New Roman"/>
                <w:sz w:val="24"/>
                <w:szCs w:val="24"/>
                <w:lang w:val="ru-RU" w:eastAsia="ru-RU"/>
              </w:rPr>
            </w:pPr>
            <w:r w:rsidRPr="00933893">
              <w:rPr>
                <w:rFonts w:ascii="Times New Roman" w:hAnsi="Times New Roman"/>
                <w:sz w:val="24"/>
                <w:szCs w:val="24"/>
                <w:lang w:val="ru-RU" w:eastAsia="ru-RU"/>
              </w:rPr>
              <w:t xml:space="preserve">информирование Администратора МО о статусе и ходе работ по решению Запроса (по запросу Пользователя); </w:t>
            </w:r>
          </w:p>
          <w:p w:rsidR="00765C43" w:rsidRPr="00933893" w:rsidRDefault="00765C43" w:rsidP="009929D9">
            <w:pPr>
              <w:pStyle w:val="afff8"/>
              <w:numPr>
                <w:ilvl w:val="0"/>
                <w:numId w:val="113"/>
              </w:numPr>
              <w:ind w:left="0" w:firstLine="709"/>
              <w:contextualSpacing/>
              <w:textAlignment w:val="auto"/>
              <w:rPr>
                <w:rFonts w:ascii="Times New Roman" w:hAnsi="Times New Roman"/>
                <w:sz w:val="24"/>
                <w:szCs w:val="24"/>
                <w:lang w:val="ru-RU" w:eastAsia="ru-RU"/>
              </w:rPr>
            </w:pPr>
            <w:r w:rsidRPr="00933893">
              <w:rPr>
                <w:rFonts w:ascii="Times New Roman" w:hAnsi="Times New Roman"/>
                <w:sz w:val="24"/>
                <w:szCs w:val="24"/>
                <w:lang w:val="ru-RU" w:eastAsia="ru-RU"/>
              </w:rPr>
              <w:t xml:space="preserve">предоставление телефонных консультаций на первой линии технической поддержки; </w:t>
            </w:r>
          </w:p>
          <w:p w:rsidR="00765C43" w:rsidRPr="00933893" w:rsidRDefault="00765C43" w:rsidP="009929D9">
            <w:pPr>
              <w:pStyle w:val="afff8"/>
              <w:numPr>
                <w:ilvl w:val="0"/>
                <w:numId w:val="113"/>
              </w:numPr>
              <w:ind w:left="0" w:firstLine="709"/>
              <w:contextualSpacing/>
              <w:textAlignment w:val="auto"/>
              <w:rPr>
                <w:rFonts w:ascii="Times New Roman" w:hAnsi="Times New Roman"/>
                <w:sz w:val="24"/>
                <w:szCs w:val="24"/>
                <w:lang w:val="ru-RU" w:eastAsia="ru-RU"/>
              </w:rPr>
            </w:pPr>
            <w:r w:rsidRPr="00933893">
              <w:rPr>
                <w:rFonts w:ascii="Times New Roman" w:hAnsi="Times New Roman"/>
                <w:sz w:val="24"/>
                <w:szCs w:val="24"/>
                <w:lang w:val="ru-RU" w:eastAsia="ru-RU"/>
              </w:rPr>
              <w:t xml:space="preserve">запрос у Администратора МО недостающей информации (в случае выявления неполноты информации и по запросу от ответственных за решение специалистов 2-й и последующих линий поддержки); </w:t>
            </w:r>
          </w:p>
          <w:p w:rsidR="00765C43" w:rsidRPr="00933893" w:rsidRDefault="00765C43" w:rsidP="009929D9">
            <w:pPr>
              <w:pStyle w:val="afff8"/>
              <w:numPr>
                <w:ilvl w:val="0"/>
                <w:numId w:val="113"/>
              </w:numPr>
              <w:ind w:left="0" w:firstLine="709"/>
              <w:contextualSpacing/>
              <w:textAlignment w:val="auto"/>
              <w:rPr>
                <w:rFonts w:ascii="Times New Roman" w:hAnsi="Times New Roman"/>
                <w:sz w:val="24"/>
                <w:szCs w:val="24"/>
                <w:lang w:val="ru-RU" w:eastAsia="ru-RU"/>
              </w:rPr>
            </w:pPr>
            <w:r w:rsidRPr="00933893">
              <w:rPr>
                <w:rFonts w:ascii="Times New Roman" w:hAnsi="Times New Roman"/>
                <w:sz w:val="24"/>
                <w:szCs w:val="24"/>
                <w:lang w:val="ru-RU" w:eastAsia="ru-RU"/>
              </w:rPr>
              <w:t xml:space="preserve">оповещение Администратора МО о Решении по Обращению; </w:t>
            </w:r>
          </w:p>
          <w:p w:rsidR="00765C43" w:rsidRPr="00933893" w:rsidRDefault="00765C43" w:rsidP="009929D9">
            <w:pPr>
              <w:pStyle w:val="afff8"/>
              <w:numPr>
                <w:ilvl w:val="0"/>
                <w:numId w:val="113"/>
              </w:numPr>
              <w:ind w:left="0" w:firstLine="709"/>
              <w:contextualSpacing/>
              <w:textAlignment w:val="auto"/>
              <w:rPr>
                <w:rFonts w:ascii="Times New Roman" w:hAnsi="Times New Roman"/>
                <w:sz w:val="24"/>
                <w:szCs w:val="24"/>
                <w:lang w:val="ru-RU" w:eastAsia="ru-RU"/>
              </w:rPr>
            </w:pPr>
            <w:r w:rsidRPr="00933893">
              <w:rPr>
                <w:rFonts w:ascii="Times New Roman" w:hAnsi="Times New Roman"/>
                <w:sz w:val="24"/>
                <w:szCs w:val="24"/>
                <w:lang w:val="ru-RU" w:eastAsia="ru-RU"/>
              </w:rPr>
              <w:t xml:space="preserve">контроль подтверждения решения Запроса со стороны Администратора МО и закрытие по тайм-ауту; </w:t>
            </w:r>
          </w:p>
          <w:p w:rsidR="00765C43" w:rsidRPr="00933893" w:rsidRDefault="00765C43" w:rsidP="009929D9">
            <w:pPr>
              <w:pStyle w:val="afff8"/>
              <w:numPr>
                <w:ilvl w:val="0"/>
                <w:numId w:val="113"/>
              </w:numPr>
              <w:ind w:left="0" w:firstLine="709"/>
              <w:contextualSpacing/>
              <w:textAlignment w:val="auto"/>
              <w:rPr>
                <w:rFonts w:ascii="Times New Roman" w:hAnsi="Times New Roman"/>
                <w:sz w:val="24"/>
                <w:szCs w:val="24"/>
                <w:lang w:val="ru-RU" w:eastAsia="ru-RU"/>
              </w:rPr>
            </w:pPr>
            <w:r w:rsidRPr="00933893">
              <w:rPr>
                <w:rFonts w:ascii="Times New Roman" w:hAnsi="Times New Roman"/>
                <w:sz w:val="24"/>
                <w:szCs w:val="24"/>
                <w:lang w:val="ru-RU" w:eastAsia="ru-RU"/>
              </w:rPr>
              <w:t xml:space="preserve">доведение до Администраторов МО КМИС МЗ РМ инструкций по работе в Системе.  </w:t>
            </w:r>
          </w:p>
          <w:p w:rsidR="00765C43" w:rsidRPr="00933893" w:rsidRDefault="00765C43" w:rsidP="00F77694">
            <w:pPr>
              <w:spacing w:after="0"/>
              <w:ind w:firstLine="284"/>
              <w:rPr>
                <w:rFonts w:ascii="Times New Roman" w:hAnsi="Times New Roman"/>
                <w:sz w:val="24"/>
                <w:szCs w:val="24"/>
                <w:lang w:eastAsia="ru-RU"/>
              </w:rPr>
            </w:pPr>
            <w:r w:rsidRPr="00933893">
              <w:rPr>
                <w:rFonts w:ascii="Times New Roman" w:hAnsi="Times New Roman"/>
                <w:sz w:val="24"/>
                <w:szCs w:val="24"/>
                <w:lang w:eastAsia="ru-RU"/>
              </w:rPr>
              <w:t xml:space="preserve">Параметры оказания услуг СТП Исполнителя: </w:t>
            </w:r>
          </w:p>
          <w:p w:rsidR="00850F23" w:rsidRDefault="00850F23" w:rsidP="00F77694">
            <w:pPr>
              <w:pStyle w:val="affffff8"/>
              <w:spacing w:before="0" w:after="0"/>
              <w:jc w:val="right"/>
              <w:rPr>
                <w:rFonts w:ascii="Times New Roman" w:hAnsi="Times New Roman"/>
                <w:i w:val="0"/>
                <w:szCs w:val="24"/>
              </w:rPr>
            </w:pPr>
          </w:p>
          <w:p w:rsidR="00765C43" w:rsidRPr="00933893" w:rsidRDefault="00765C43" w:rsidP="00F77694">
            <w:pPr>
              <w:pStyle w:val="affffff8"/>
              <w:spacing w:before="0" w:after="0"/>
              <w:jc w:val="right"/>
              <w:rPr>
                <w:rFonts w:ascii="Times New Roman" w:hAnsi="Times New Roman"/>
                <w:b/>
                <w:i w:val="0"/>
                <w:szCs w:val="24"/>
              </w:rPr>
            </w:pPr>
            <w:r w:rsidRPr="00933893">
              <w:rPr>
                <w:rFonts w:ascii="Times New Roman" w:hAnsi="Times New Roman"/>
                <w:i w:val="0"/>
                <w:szCs w:val="24"/>
              </w:rPr>
              <w:lastRenderedPageBreak/>
              <w:t xml:space="preserve">Таблица </w:t>
            </w:r>
            <w:r w:rsidR="00714D25" w:rsidRPr="00933893">
              <w:rPr>
                <w:rFonts w:ascii="Times New Roman" w:hAnsi="Times New Roman"/>
                <w:i w:val="0"/>
                <w:szCs w:val="24"/>
              </w:rPr>
              <w:fldChar w:fldCharType="begin"/>
            </w:r>
            <w:r w:rsidRPr="00933893">
              <w:rPr>
                <w:rFonts w:ascii="Times New Roman" w:hAnsi="Times New Roman"/>
                <w:i w:val="0"/>
                <w:szCs w:val="24"/>
              </w:rPr>
              <w:instrText xml:space="preserve"> SEQ Таблица \* ARABIC </w:instrText>
            </w:r>
            <w:r w:rsidR="00714D25" w:rsidRPr="00933893">
              <w:rPr>
                <w:rFonts w:ascii="Times New Roman" w:hAnsi="Times New Roman"/>
                <w:i w:val="0"/>
                <w:szCs w:val="24"/>
              </w:rPr>
              <w:fldChar w:fldCharType="separate"/>
            </w:r>
            <w:r w:rsidRPr="00933893">
              <w:rPr>
                <w:rFonts w:ascii="Times New Roman" w:hAnsi="Times New Roman"/>
                <w:i w:val="0"/>
                <w:noProof/>
                <w:szCs w:val="24"/>
              </w:rPr>
              <w:t>2</w:t>
            </w:r>
            <w:r w:rsidR="00714D25" w:rsidRPr="00933893">
              <w:rPr>
                <w:rFonts w:ascii="Times New Roman" w:hAnsi="Times New Roman"/>
                <w:i w:val="0"/>
                <w:szCs w:val="24"/>
              </w:rPr>
              <w:fldChar w:fldCharType="end"/>
            </w:r>
            <w:r w:rsidRPr="00933893">
              <w:rPr>
                <w:rFonts w:ascii="Times New Roman" w:hAnsi="Times New Roman"/>
                <w:i w:val="0"/>
                <w:szCs w:val="24"/>
              </w:rPr>
              <w:t>. Параметры оказания услуг</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tblPr>
            <w:tblGrid>
              <w:gridCol w:w="4473"/>
              <w:gridCol w:w="5796"/>
            </w:tblGrid>
            <w:tr w:rsidR="00765C43" w:rsidRPr="00933893" w:rsidTr="00F77694">
              <w:trPr>
                <w:cantSplit/>
              </w:trPr>
              <w:tc>
                <w:tcPr>
                  <w:tcW w:w="2178" w:type="pct"/>
                  <w:tcBorders>
                    <w:top w:val="single" w:sz="4" w:space="0" w:color="auto"/>
                    <w:left w:val="single" w:sz="4" w:space="0" w:color="auto"/>
                    <w:right w:val="single" w:sz="4" w:space="0" w:color="auto"/>
                  </w:tcBorders>
                  <w:shd w:val="clear" w:color="auto" w:fill="auto"/>
                  <w:vAlign w:val="center"/>
                  <w:hideMark/>
                </w:tcPr>
                <w:p w:rsidR="00765C43" w:rsidRPr="00933893" w:rsidRDefault="00765C43" w:rsidP="00F77694">
                  <w:pPr>
                    <w:pStyle w:val="affffffffffffffffff"/>
                    <w:jc w:val="both"/>
                    <w:rPr>
                      <w:sz w:val="24"/>
                      <w:szCs w:val="24"/>
                    </w:rPr>
                  </w:pPr>
                  <w:r w:rsidRPr="00933893">
                    <w:rPr>
                      <w:sz w:val="24"/>
                      <w:szCs w:val="24"/>
                    </w:rPr>
                    <w:t>Параметр</w:t>
                  </w:r>
                </w:p>
              </w:tc>
              <w:tc>
                <w:tcPr>
                  <w:tcW w:w="2822" w:type="pct"/>
                  <w:tcBorders>
                    <w:top w:val="single" w:sz="4" w:space="0" w:color="auto"/>
                    <w:left w:val="single" w:sz="4" w:space="0" w:color="auto"/>
                    <w:right w:val="single" w:sz="4" w:space="0" w:color="auto"/>
                  </w:tcBorders>
                  <w:shd w:val="clear" w:color="auto" w:fill="auto"/>
                  <w:vAlign w:val="center"/>
                  <w:hideMark/>
                </w:tcPr>
                <w:p w:rsidR="00765C43" w:rsidRPr="00933893" w:rsidRDefault="00765C43" w:rsidP="00F77694">
                  <w:pPr>
                    <w:pStyle w:val="affffffffffffffffff"/>
                    <w:rPr>
                      <w:sz w:val="24"/>
                      <w:szCs w:val="24"/>
                    </w:rPr>
                  </w:pPr>
                  <w:r w:rsidRPr="00933893">
                    <w:rPr>
                      <w:sz w:val="24"/>
                      <w:szCs w:val="24"/>
                    </w:rPr>
                    <w:t>Нормативное значение / Условие соблюдения (где применимо)</w:t>
                  </w:r>
                </w:p>
              </w:tc>
            </w:tr>
            <w:tr w:rsidR="00765C43" w:rsidRPr="00933893" w:rsidTr="00F77694">
              <w:trPr>
                <w:cantSplit/>
              </w:trPr>
              <w:tc>
                <w:tcPr>
                  <w:tcW w:w="2178"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765C43" w:rsidRPr="00933893" w:rsidRDefault="00765C43" w:rsidP="00F77694">
                  <w:pPr>
                    <w:pStyle w:val="affffffffffffffffff1"/>
                    <w:jc w:val="both"/>
                    <w:rPr>
                      <w:sz w:val="24"/>
                      <w:szCs w:val="24"/>
                    </w:rPr>
                  </w:pPr>
                  <w:r w:rsidRPr="00933893">
                    <w:rPr>
                      <w:sz w:val="24"/>
                      <w:szCs w:val="24"/>
                    </w:rPr>
                    <w:t>Временной режим доступности</w:t>
                  </w:r>
                </w:p>
              </w:tc>
              <w:tc>
                <w:tcPr>
                  <w:tcW w:w="2822"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765C43" w:rsidRPr="00933893" w:rsidRDefault="00765C43" w:rsidP="00F77694">
                  <w:pPr>
                    <w:pStyle w:val="affffffffffffffffff1"/>
                    <w:jc w:val="both"/>
                    <w:rPr>
                      <w:sz w:val="24"/>
                      <w:szCs w:val="24"/>
                    </w:rPr>
                  </w:pPr>
                  <w:r w:rsidRPr="00933893">
                    <w:rPr>
                      <w:sz w:val="24"/>
                      <w:szCs w:val="24"/>
                    </w:rPr>
                    <w:t>круглосуточно (24х7)</w:t>
                  </w:r>
                </w:p>
              </w:tc>
            </w:tr>
            <w:tr w:rsidR="00765C43" w:rsidRPr="00933893" w:rsidTr="00F77694">
              <w:trPr>
                <w:cantSplit/>
              </w:trPr>
              <w:tc>
                <w:tcPr>
                  <w:tcW w:w="2178"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765C43" w:rsidRPr="00933893" w:rsidRDefault="00765C43" w:rsidP="00F77694">
                  <w:pPr>
                    <w:pStyle w:val="affffffffffffffffff1"/>
                    <w:jc w:val="both"/>
                    <w:rPr>
                      <w:sz w:val="24"/>
                      <w:szCs w:val="24"/>
                    </w:rPr>
                  </w:pPr>
                  <w:r w:rsidRPr="00933893">
                    <w:rPr>
                      <w:sz w:val="24"/>
                      <w:szCs w:val="24"/>
                    </w:rPr>
                    <w:t xml:space="preserve">Временной режим регистрации и обработки Обращений </w:t>
                  </w:r>
                </w:p>
              </w:tc>
              <w:tc>
                <w:tcPr>
                  <w:tcW w:w="2822"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765C43" w:rsidRPr="00933893" w:rsidRDefault="00765C43" w:rsidP="00F77694">
                  <w:pPr>
                    <w:pStyle w:val="affffffffffffffffff1"/>
                    <w:jc w:val="both"/>
                    <w:rPr>
                      <w:sz w:val="24"/>
                      <w:szCs w:val="24"/>
                    </w:rPr>
                  </w:pPr>
                  <w:r w:rsidRPr="00933893">
                    <w:rPr>
                      <w:sz w:val="24"/>
                      <w:szCs w:val="24"/>
                    </w:rPr>
                    <w:t>круглосуточно (24х7)</w:t>
                  </w:r>
                </w:p>
              </w:tc>
            </w:tr>
            <w:tr w:rsidR="00765C43" w:rsidRPr="00933893" w:rsidTr="00F77694">
              <w:trPr>
                <w:cantSplit/>
              </w:trPr>
              <w:tc>
                <w:tcPr>
                  <w:tcW w:w="2178"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765C43" w:rsidRPr="00933893" w:rsidRDefault="00765C43" w:rsidP="00F77694">
                  <w:pPr>
                    <w:pStyle w:val="affffffffffffffffff1"/>
                    <w:jc w:val="both"/>
                    <w:rPr>
                      <w:sz w:val="24"/>
                      <w:szCs w:val="24"/>
                    </w:rPr>
                  </w:pPr>
                  <w:r w:rsidRPr="00933893">
                    <w:rPr>
                      <w:sz w:val="24"/>
                      <w:szCs w:val="24"/>
                    </w:rPr>
                    <w:t>Временной интервал проведения регламентных работ</w:t>
                  </w:r>
                </w:p>
              </w:tc>
              <w:tc>
                <w:tcPr>
                  <w:tcW w:w="2822"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765C43" w:rsidRPr="00933893" w:rsidRDefault="00765C43" w:rsidP="00F77694">
                  <w:pPr>
                    <w:pStyle w:val="affffffffffffffffff1"/>
                    <w:jc w:val="both"/>
                    <w:rPr>
                      <w:sz w:val="24"/>
                      <w:szCs w:val="24"/>
                    </w:rPr>
                  </w:pPr>
                  <w:r w:rsidRPr="00933893">
                    <w:rPr>
                      <w:sz w:val="24"/>
                      <w:szCs w:val="24"/>
                    </w:rPr>
                    <w:t>Для проведения плановых работ выделяется технологическое окно с 20:00 до 07:00 следующего дня (местное время Заказчика)</w:t>
                  </w:r>
                </w:p>
              </w:tc>
            </w:tr>
          </w:tbl>
          <w:p w:rsidR="00765C43" w:rsidRDefault="00765C43" w:rsidP="00F77694">
            <w:pPr>
              <w:pStyle w:val="1f5"/>
              <w:numPr>
                <w:ilvl w:val="0"/>
                <w:numId w:val="0"/>
              </w:numPr>
              <w:spacing w:before="0" w:after="0"/>
              <w:ind w:left="792"/>
              <w:jc w:val="both"/>
              <w:outlineLvl w:val="1"/>
              <w:rPr>
                <w:sz w:val="24"/>
                <w:szCs w:val="24"/>
              </w:rPr>
            </w:pPr>
          </w:p>
          <w:p w:rsidR="00765C43" w:rsidRDefault="00765C43" w:rsidP="009929D9">
            <w:pPr>
              <w:pStyle w:val="1f5"/>
              <w:numPr>
                <w:ilvl w:val="1"/>
                <w:numId w:val="112"/>
              </w:numPr>
              <w:spacing w:before="0" w:after="0"/>
              <w:ind w:hanging="83"/>
              <w:jc w:val="both"/>
              <w:outlineLvl w:val="1"/>
              <w:rPr>
                <w:sz w:val="24"/>
                <w:szCs w:val="24"/>
              </w:rPr>
            </w:pPr>
            <w:r w:rsidRPr="00933893">
              <w:rPr>
                <w:sz w:val="24"/>
                <w:szCs w:val="24"/>
              </w:rPr>
              <w:t>Требования по порядку оказания услуг</w:t>
            </w:r>
          </w:p>
          <w:p w:rsidR="00765C43" w:rsidRPr="00933893" w:rsidRDefault="00765C43" w:rsidP="00F77694">
            <w:pPr>
              <w:pStyle w:val="1f5"/>
              <w:numPr>
                <w:ilvl w:val="0"/>
                <w:numId w:val="0"/>
              </w:numPr>
              <w:spacing w:before="0" w:after="0"/>
              <w:ind w:left="792"/>
              <w:jc w:val="both"/>
              <w:outlineLvl w:val="1"/>
              <w:rPr>
                <w:sz w:val="24"/>
                <w:szCs w:val="24"/>
              </w:rPr>
            </w:pPr>
          </w:p>
          <w:p w:rsidR="00765C43" w:rsidRPr="00933893" w:rsidRDefault="00765C43" w:rsidP="00F77694">
            <w:pPr>
              <w:spacing w:after="0"/>
              <w:ind w:firstLine="709"/>
              <w:rPr>
                <w:rFonts w:ascii="Times New Roman" w:hAnsi="Times New Roman"/>
                <w:sz w:val="24"/>
                <w:szCs w:val="24"/>
                <w:lang w:eastAsia="ru-RU"/>
              </w:rPr>
            </w:pPr>
            <w:r w:rsidRPr="00933893">
              <w:rPr>
                <w:rFonts w:ascii="Times New Roman" w:hAnsi="Times New Roman"/>
                <w:sz w:val="24"/>
                <w:szCs w:val="24"/>
                <w:lang w:eastAsia="ru-RU"/>
              </w:rPr>
              <w:t xml:space="preserve">В целях оказания услуг по приему, регистрации и обработке Обращений определяются следующие каналы поступления Обращений: </w:t>
            </w:r>
          </w:p>
          <w:p w:rsidR="00765C43" w:rsidRPr="00933893" w:rsidRDefault="00765C43" w:rsidP="009929D9">
            <w:pPr>
              <w:pStyle w:val="afff8"/>
              <w:numPr>
                <w:ilvl w:val="0"/>
                <w:numId w:val="115"/>
              </w:numPr>
              <w:ind w:left="0" w:firstLine="708"/>
              <w:contextualSpacing/>
              <w:textAlignment w:val="auto"/>
              <w:rPr>
                <w:rFonts w:ascii="Times New Roman" w:hAnsi="Times New Roman"/>
                <w:sz w:val="24"/>
                <w:szCs w:val="24"/>
                <w:lang w:val="ru-RU" w:eastAsia="ru-RU"/>
              </w:rPr>
            </w:pPr>
            <w:r w:rsidRPr="00933893">
              <w:rPr>
                <w:rFonts w:ascii="Times New Roman" w:hAnsi="Times New Roman"/>
                <w:sz w:val="24"/>
                <w:szCs w:val="24"/>
                <w:lang w:val="ru-RU" w:eastAsia="ru-RU"/>
              </w:rPr>
              <w:t xml:space="preserve">по единому номеру телефона </w:t>
            </w:r>
            <w:proofErr w:type="gramStart"/>
            <w:r w:rsidRPr="00933893">
              <w:rPr>
                <w:rFonts w:ascii="Times New Roman" w:hAnsi="Times New Roman"/>
                <w:sz w:val="24"/>
                <w:szCs w:val="24"/>
                <w:lang w:val="ru-RU" w:eastAsia="ru-RU"/>
              </w:rPr>
              <w:t>технической</w:t>
            </w:r>
            <w:proofErr w:type="gramEnd"/>
            <w:r w:rsidRPr="00933893">
              <w:rPr>
                <w:rFonts w:ascii="Times New Roman" w:hAnsi="Times New Roman"/>
                <w:sz w:val="24"/>
                <w:szCs w:val="24"/>
                <w:lang w:val="ru-RU" w:eastAsia="ru-RU"/>
              </w:rPr>
              <w:t xml:space="preserve"> поддержки; </w:t>
            </w:r>
          </w:p>
          <w:p w:rsidR="00765C43" w:rsidRPr="00933893" w:rsidRDefault="00765C43" w:rsidP="009929D9">
            <w:pPr>
              <w:pStyle w:val="afff8"/>
              <w:numPr>
                <w:ilvl w:val="0"/>
                <w:numId w:val="115"/>
              </w:numPr>
              <w:ind w:left="0" w:firstLine="708"/>
              <w:contextualSpacing/>
              <w:textAlignment w:val="auto"/>
              <w:rPr>
                <w:rFonts w:ascii="Times New Roman" w:hAnsi="Times New Roman"/>
                <w:b/>
                <w:i/>
                <w:sz w:val="24"/>
                <w:szCs w:val="24"/>
                <w:lang w:val="ru-RU" w:eastAsia="ru-RU"/>
              </w:rPr>
            </w:pPr>
            <w:r w:rsidRPr="00933893">
              <w:rPr>
                <w:rFonts w:ascii="Times New Roman" w:hAnsi="Times New Roman"/>
                <w:sz w:val="24"/>
                <w:szCs w:val="24"/>
                <w:lang w:val="ru-RU" w:eastAsia="ru-RU"/>
              </w:rPr>
              <w:t>по электронной почте;</w:t>
            </w:r>
          </w:p>
          <w:p w:rsidR="00765C43" w:rsidRPr="00933893" w:rsidRDefault="00765C43" w:rsidP="009929D9">
            <w:pPr>
              <w:pStyle w:val="afff8"/>
              <w:numPr>
                <w:ilvl w:val="0"/>
                <w:numId w:val="115"/>
              </w:numPr>
              <w:ind w:left="0" w:firstLine="708"/>
              <w:contextualSpacing/>
              <w:textAlignment w:val="auto"/>
              <w:rPr>
                <w:rFonts w:ascii="Times New Roman" w:hAnsi="Times New Roman"/>
                <w:b/>
                <w:i/>
                <w:sz w:val="24"/>
                <w:szCs w:val="24"/>
                <w:lang w:val="ru-RU" w:eastAsia="ru-RU"/>
              </w:rPr>
            </w:pPr>
            <w:r w:rsidRPr="00933893">
              <w:rPr>
                <w:rFonts w:ascii="Times New Roman" w:hAnsi="Times New Roman"/>
                <w:sz w:val="24"/>
                <w:szCs w:val="24"/>
                <w:lang w:val="ru-RU" w:eastAsia="ru-RU"/>
              </w:rPr>
              <w:t xml:space="preserve">самостоятельная регистрация Обращения </w:t>
            </w:r>
            <w:proofErr w:type="gramStart"/>
            <w:r w:rsidRPr="00933893">
              <w:rPr>
                <w:rFonts w:ascii="Times New Roman" w:hAnsi="Times New Roman"/>
                <w:sz w:val="24"/>
                <w:szCs w:val="24"/>
                <w:lang w:val="ru-RU" w:eastAsia="ru-RU"/>
              </w:rPr>
              <w:t>в</w:t>
            </w:r>
            <w:proofErr w:type="gramEnd"/>
            <w:r w:rsidRPr="00933893">
              <w:rPr>
                <w:rFonts w:ascii="Times New Roman" w:hAnsi="Times New Roman"/>
                <w:sz w:val="24"/>
                <w:szCs w:val="24"/>
                <w:lang w:val="ru-RU" w:eastAsia="ru-RU"/>
              </w:rPr>
              <w:t xml:space="preserve"> </w:t>
            </w:r>
            <w:proofErr w:type="gramStart"/>
            <w:r w:rsidRPr="00933893">
              <w:rPr>
                <w:rFonts w:ascii="Times New Roman" w:hAnsi="Times New Roman"/>
                <w:sz w:val="24"/>
                <w:szCs w:val="24"/>
                <w:lang w:val="ru-RU" w:eastAsia="ru-RU"/>
              </w:rPr>
              <w:t>СУЗ</w:t>
            </w:r>
            <w:proofErr w:type="gramEnd"/>
            <w:r w:rsidRPr="00933893">
              <w:rPr>
                <w:rFonts w:ascii="Times New Roman" w:hAnsi="Times New Roman"/>
                <w:sz w:val="24"/>
                <w:szCs w:val="24"/>
                <w:lang w:val="ru-RU" w:eastAsia="ru-RU"/>
              </w:rPr>
              <w:t xml:space="preserve"> Исполнителя.</w:t>
            </w:r>
          </w:p>
          <w:p w:rsidR="00765C43" w:rsidRDefault="00765C43" w:rsidP="00F77694">
            <w:pPr>
              <w:spacing w:after="0"/>
              <w:ind w:firstLine="708"/>
              <w:rPr>
                <w:rFonts w:ascii="Times New Roman" w:hAnsi="Times New Roman"/>
                <w:sz w:val="24"/>
                <w:szCs w:val="24"/>
                <w:lang w:eastAsia="ru-RU"/>
              </w:rPr>
            </w:pPr>
            <w:r w:rsidRPr="00933893">
              <w:rPr>
                <w:rFonts w:ascii="Times New Roman" w:hAnsi="Times New Roman"/>
                <w:sz w:val="24"/>
                <w:szCs w:val="24"/>
                <w:lang w:eastAsia="ru-RU"/>
              </w:rPr>
              <w:t>Обращения, поступившие по иным каналам связи, не подлежат обработке.</w:t>
            </w:r>
          </w:p>
          <w:p w:rsidR="00765C43" w:rsidRPr="00933893" w:rsidRDefault="00765C43" w:rsidP="00F77694">
            <w:pPr>
              <w:spacing w:after="0"/>
              <w:ind w:firstLine="708"/>
              <w:rPr>
                <w:rFonts w:ascii="Times New Roman" w:hAnsi="Times New Roman"/>
                <w:sz w:val="24"/>
                <w:szCs w:val="24"/>
                <w:lang w:eastAsia="ru-RU"/>
              </w:rPr>
            </w:pPr>
            <w:r w:rsidRPr="00933893">
              <w:rPr>
                <w:rFonts w:ascii="Times New Roman" w:hAnsi="Times New Roman"/>
                <w:sz w:val="24"/>
                <w:szCs w:val="24"/>
                <w:lang w:eastAsia="ru-RU"/>
              </w:rPr>
              <w:t>Формирование и подача в СТП Обращений осуществляется Администратором МО.</w:t>
            </w:r>
          </w:p>
          <w:p w:rsidR="00765C43" w:rsidRPr="00933893" w:rsidRDefault="00765C43" w:rsidP="00F77694">
            <w:pPr>
              <w:spacing w:after="0"/>
              <w:ind w:firstLine="708"/>
              <w:rPr>
                <w:rFonts w:ascii="Times New Roman" w:hAnsi="Times New Roman"/>
                <w:sz w:val="24"/>
                <w:szCs w:val="24"/>
                <w:lang w:eastAsia="ru-RU"/>
              </w:rPr>
            </w:pPr>
            <w:r w:rsidRPr="00933893">
              <w:rPr>
                <w:rFonts w:ascii="Times New Roman" w:hAnsi="Times New Roman"/>
                <w:sz w:val="24"/>
                <w:szCs w:val="24"/>
                <w:lang w:eastAsia="ru-RU"/>
              </w:rPr>
              <w:t xml:space="preserve">Администратор МО при подаче Обращения по электронной почте, либо самостоятельной регистрации Обращения </w:t>
            </w:r>
            <w:proofErr w:type="gramStart"/>
            <w:r w:rsidRPr="00933893">
              <w:rPr>
                <w:rFonts w:ascii="Times New Roman" w:hAnsi="Times New Roman"/>
                <w:sz w:val="24"/>
                <w:szCs w:val="24"/>
                <w:lang w:eastAsia="ru-RU"/>
              </w:rPr>
              <w:t>через</w:t>
            </w:r>
            <w:proofErr w:type="gramEnd"/>
            <w:r w:rsidRPr="00933893">
              <w:rPr>
                <w:rFonts w:ascii="Times New Roman" w:hAnsi="Times New Roman"/>
                <w:sz w:val="24"/>
                <w:szCs w:val="24"/>
                <w:lang w:eastAsia="ru-RU"/>
              </w:rPr>
              <w:t xml:space="preserve"> </w:t>
            </w:r>
            <w:proofErr w:type="gramStart"/>
            <w:r w:rsidRPr="00933893">
              <w:rPr>
                <w:rFonts w:ascii="Times New Roman" w:hAnsi="Times New Roman"/>
                <w:sz w:val="24"/>
                <w:szCs w:val="24"/>
                <w:lang w:eastAsia="ru-RU"/>
              </w:rPr>
              <w:t>СУЗ</w:t>
            </w:r>
            <w:proofErr w:type="gramEnd"/>
            <w:r w:rsidRPr="00933893">
              <w:rPr>
                <w:rFonts w:ascii="Times New Roman" w:hAnsi="Times New Roman"/>
                <w:sz w:val="24"/>
                <w:szCs w:val="24"/>
                <w:lang w:eastAsia="ru-RU"/>
              </w:rPr>
              <w:t xml:space="preserve"> Исполнителя выполняет требование -  одному Запросу соответствует одна проблема (вопрос), для однозначной идентификации проблемы или вопроса при выполнении. В случае возникновения при выполнении Запроса новых вопросов или проблем, по ним открываются новые связанные Запросы.</w:t>
            </w:r>
          </w:p>
          <w:p w:rsidR="00765C43" w:rsidRPr="00933893" w:rsidRDefault="00765C43" w:rsidP="00F77694">
            <w:pPr>
              <w:spacing w:after="0"/>
              <w:ind w:firstLine="708"/>
              <w:rPr>
                <w:rFonts w:ascii="Times New Roman" w:hAnsi="Times New Roman"/>
                <w:sz w:val="24"/>
                <w:szCs w:val="24"/>
                <w:lang w:eastAsia="ru-RU"/>
              </w:rPr>
            </w:pPr>
            <w:r w:rsidRPr="00933893">
              <w:rPr>
                <w:rFonts w:ascii="Times New Roman" w:hAnsi="Times New Roman"/>
                <w:sz w:val="24"/>
                <w:szCs w:val="24"/>
                <w:lang w:eastAsia="ru-RU"/>
              </w:rPr>
              <w:t xml:space="preserve">Исполнитель имеет право изменить способ приема Обращений, предварительно уведомив Заказчика по электронной почте. </w:t>
            </w:r>
            <w:proofErr w:type="gramStart"/>
            <w:r w:rsidRPr="00933893">
              <w:rPr>
                <w:rFonts w:ascii="Times New Roman" w:hAnsi="Times New Roman"/>
                <w:sz w:val="24"/>
                <w:szCs w:val="24"/>
                <w:lang w:eastAsia="ru-RU"/>
              </w:rPr>
              <w:t>О</w:t>
            </w:r>
            <w:proofErr w:type="gramEnd"/>
            <w:r w:rsidRPr="00933893">
              <w:rPr>
                <w:rFonts w:ascii="Times New Roman" w:hAnsi="Times New Roman"/>
                <w:sz w:val="24"/>
                <w:szCs w:val="24"/>
                <w:lang w:eastAsia="ru-RU"/>
              </w:rPr>
              <w:t xml:space="preserve"> всех изменениях в реквизитах каналов поступления Обращений Исполнитель обязан уведомить Заказчика не менее чем за 5 рабочих дней до вступле</w:t>
            </w:r>
            <w:bookmarkStart w:id="12" w:name="_Toc405635015"/>
            <w:r w:rsidRPr="00933893">
              <w:rPr>
                <w:rFonts w:ascii="Times New Roman" w:hAnsi="Times New Roman"/>
                <w:sz w:val="24"/>
                <w:szCs w:val="24"/>
                <w:lang w:eastAsia="ru-RU"/>
              </w:rPr>
              <w:t>ния изменений в силу</w:t>
            </w:r>
            <w:bookmarkEnd w:id="12"/>
            <w:r w:rsidRPr="00933893">
              <w:rPr>
                <w:rFonts w:ascii="Times New Roman" w:hAnsi="Times New Roman"/>
                <w:sz w:val="24"/>
                <w:szCs w:val="24"/>
                <w:lang w:eastAsia="ru-RU"/>
              </w:rPr>
              <w:t>.</w:t>
            </w:r>
          </w:p>
          <w:p w:rsidR="00765C43" w:rsidRPr="00933893" w:rsidRDefault="00765C43" w:rsidP="00F77694">
            <w:pPr>
              <w:spacing w:after="0"/>
              <w:ind w:firstLine="708"/>
              <w:rPr>
                <w:rFonts w:ascii="Times New Roman" w:hAnsi="Times New Roman"/>
                <w:sz w:val="24"/>
                <w:szCs w:val="24"/>
                <w:lang w:eastAsia="ru-RU"/>
              </w:rPr>
            </w:pPr>
            <w:r w:rsidRPr="00933893">
              <w:rPr>
                <w:rFonts w:ascii="Times New Roman" w:hAnsi="Times New Roman"/>
                <w:sz w:val="24"/>
                <w:szCs w:val="24"/>
                <w:lang w:eastAsia="ru-RU"/>
              </w:rPr>
              <w:t>В случае</w:t>
            </w:r>
            <w:proofErr w:type="gramStart"/>
            <w:r w:rsidRPr="00933893">
              <w:rPr>
                <w:rFonts w:ascii="Times New Roman" w:hAnsi="Times New Roman"/>
                <w:sz w:val="24"/>
                <w:szCs w:val="24"/>
                <w:lang w:eastAsia="ru-RU"/>
              </w:rPr>
              <w:t>,</w:t>
            </w:r>
            <w:proofErr w:type="gramEnd"/>
            <w:r w:rsidRPr="00933893">
              <w:rPr>
                <w:rFonts w:ascii="Times New Roman" w:hAnsi="Times New Roman"/>
                <w:sz w:val="24"/>
                <w:szCs w:val="24"/>
                <w:lang w:eastAsia="ru-RU"/>
              </w:rPr>
              <w:t xml:space="preserve"> если при обработке Обращения выявилась необходимость привлечения 2-й и последующих линий технической поддержки, регистрируется Запрос в СУЗ Исполнителя.</w:t>
            </w:r>
          </w:p>
          <w:p w:rsidR="00765C43" w:rsidRPr="00933893" w:rsidRDefault="00765C43" w:rsidP="00F77694">
            <w:pPr>
              <w:spacing w:after="0"/>
              <w:ind w:firstLine="708"/>
              <w:rPr>
                <w:rFonts w:ascii="Times New Roman" w:hAnsi="Times New Roman"/>
                <w:sz w:val="24"/>
                <w:szCs w:val="24"/>
                <w:lang w:eastAsia="ru-RU"/>
              </w:rPr>
            </w:pPr>
            <w:r w:rsidRPr="00933893">
              <w:rPr>
                <w:rFonts w:ascii="Times New Roman" w:hAnsi="Times New Roman"/>
                <w:sz w:val="24"/>
                <w:szCs w:val="24"/>
                <w:lang w:eastAsia="ru-RU"/>
              </w:rPr>
              <w:t xml:space="preserve">Запросы могут быть отнесены к одному из следующих типов: </w:t>
            </w:r>
          </w:p>
          <w:p w:rsidR="00765C43" w:rsidRPr="00933893" w:rsidRDefault="00765C43" w:rsidP="00F77694">
            <w:pPr>
              <w:pStyle w:val="affffff8"/>
              <w:spacing w:before="0" w:after="0"/>
              <w:jc w:val="right"/>
              <w:rPr>
                <w:rFonts w:ascii="Times New Roman" w:hAnsi="Times New Roman"/>
                <w:b/>
                <w:i w:val="0"/>
                <w:szCs w:val="24"/>
              </w:rPr>
            </w:pPr>
            <w:r w:rsidRPr="00933893">
              <w:rPr>
                <w:rFonts w:ascii="Times New Roman" w:hAnsi="Times New Roman"/>
                <w:i w:val="0"/>
                <w:szCs w:val="24"/>
              </w:rPr>
              <w:t xml:space="preserve">Таблица </w:t>
            </w:r>
            <w:r w:rsidR="00714D25" w:rsidRPr="00933893">
              <w:rPr>
                <w:rFonts w:ascii="Times New Roman" w:hAnsi="Times New Roman"/>
                <w:i w:val="0"/>
                <w:szCs w:val="24"/>
              </w:rPr>
              <w:fldChar w:fldCharType="begin"/>
            </w:r>
            <w:r w:rsidRPr="00933893">
              <w:rPr>
                <w:rFonts w:ascii="Times New Roman" w:hAnsi="Times New Roman"/>
                <w:i w:val="0"/>
                <w:szCs w:val="24"/>
              </w:rPr>
              <w:instrText xml:space="preserve"> SEQ Таблица \* ARABIC </w:instrText>
            </w:r>
            <w:r w:rsidR="00714D25" w:rsidRPr="00933893">
              <w:rPr>
                <w:rFonts w:ascii="Times New Roman" w:hAnsi="Times New Roman"/>
                <w:i w:val="0"/>
                <w:szCs w:val="24"/>
              </w:rPr>
              <w:fldChar w:fldCharType="separate"/>
            </w:r>
            <w:r w:rsidRPr="00933893">
              <w:rPr>
                <w:rFonts w:ascii="Times New Roman" w:hAnsi="Times New Roman"/>
                <w:i w:val="0"/>
                <w:noProof/>
                <w:szCs w:val="24"/>
              </w:rPr>
              <w:t>3</w:t>
            </w:r>
            <w:r w:rsidR="00714D25" w:rsidRPr="00933893">
              <w:rPr>
                <w:rFonts w:ascii="Times New Roman" w:hAnsi="Times New Roman"/>
                <w:i w:val="0"/>
                <w:szCs w:val="24"/>
              </w:rPr>
              <w:fldChar w:fldCharType="end"/>
            </w:r>
            <w:r w:rsidRPr="00933893">
              <w:rPr>
                <w:rFonts w:ascii="Times New Roman" w:hAnsi="Times New Roman"/>
                <w:i w:val="0"/>
                <w:szCs w:val="24"/>
              </w:rPr>
              <w:t>. Типы Запросов</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tblPr>
            <w:tblGrid>
              <w:gridCol w:w="2646"/>
              <w:gridCol w:w="7496"/>
            </w:tblGrid>
            <w:tr w:rsidR="00765C43" w:rsidRPr="00933893" w:rsidTr="00F77694">
              <w:tc>
                <w:tcPr>
                  <w:tcW w:w="2646" w:type="dxa"/>
                  <w:shd w:val="clear" w:color="auto" w:fill="auto"/>
                </w:tcPr>
                <w:p w:rsidR="00765C43" w:rsidRPr="00933893" w:rsidRDefault="00765C43" w:rsidP="00F77694">
                  <w:pPr>
                    <w:spacing w:after="0"/>
                    <w:rPr>
                      <w:rFonts w:ascii="Times New Roman" w:hAnsi="Times New Roman"/>
                      <w:b/>
                      <w:sz w:val="24"/>
                      <w:szCs w:val="24"/>
                    </w:rPr>
                  </w:pPr>
                  <w:r w:rsidRPr="00933893">
                    <w:rPr>
                      <w:rFonts w:ascii="Times New Roman" w:hAnsi="Times New Roman"/>
                      <w:b/>
                      <w:sz w:val="24"/>
                      <w:szCs w:val="24"/>
                    </w:rPr>
                    <w:t>Тип</w:t>
                  </w:r>
                </w:p>
              </w:tc>
              <w:tc>
                <w:tcPr>
                  <w:tcW w:w="7496" w:type="dxa"/>
                  <w:shd w:val="clear" w:color="auto" w:fill="auto"/>
                </w:tcPr>
                <w:p w:rsidR="00765C43" w:rsidRPr="00933893" w:rsidRDefault="00765C43" w:rsidP="00F77694">
                  <w:pPr>
                    <w:spacing w:after="0"/>
                    <w:rPr>
                      <w:rFonts w:ascii="Times New Roman" w:hAnsi="Times New Roman"/>
                      <w:b/>
                      <w:sz w:val="24"/>
                      <w:szCs w:val="24"/>
                    </w:rPr>
                  </w:pPr>
                  <w:r w:rsidRPr="00933893">
                    <w:rPr>
                      <w:rFonts w:ascii="Times New Roman" w:hAnsi="Times New Roman"/>
                      <w:b/>
                      <w:sz w:val="24"/>
                      <w:szCs w:val="24"/>
                    </w:rPr>
                    <w:t>Описание типа</w:t>
                  </w:r>
                </w:p>
              </w:tc>
            </w:tr>
            <w:tr w:rsidR="00765C43" w:rsidRPr="00933893" w:rsidTr="00F77694">
              <w:tc>
                <w:tcPr>
                  <w:tcW w:w="2646" w:type="dxa"/>
                  <w:shd w:val="clear" w:color="auto" w:fill="auto"/>
                  <w:vAlign w:val="center"/>
                </w:tcPr>
                <w:p w:rsidR="00765C43" w:rsidRPr="00933893" w:rsidRDefault="00765C43" w:rsidP="00F77694">
                  <w:pPr>
                    <w:spacing w:after="0"/>
                    <w:rPr>
                      <w:rFonts w:ascii="Times New Roman" w:hAnsi="Times New Roman"/>
                      <w:sz w:val="24"/>
                      <w:szCs w:val="24"/>
                    </w:rPr>
                  </w:pPr>
                  <w:r w:rsidRPr="00933893">
                    <w:rPr>
                      <w:rFonts w:ascii="Times New Roman" w:hAnsi="Times New Roman"/>
                      <w:sz w:val="24"/>
                      <w:szCs w:val="24"/>
                    </w:rPr>
                    <w:t xml:space="preserve">Инцидент </w:t>
                  </w:r>
                </w:p>
              </w:tc>
              <w:tc>
                <w:tcPr>
                  <w:tcW w:w="7496" w:type="dxa"/>
                  <w:shd w:val="clear" w:color="auto" w:fill="auto"/>
                  <w:vAlign w:val="center"/>
                </w:tcPr>
                <w:p w:rsidR="00765C43" w:rsidRPr="00933893" w:rsidRDefault="00765C43" w:rsidP="00F77694">
                  <w:pPr>
                    <w:spacing w:after="0"/>
                    <w:ind w:hanging="2"/>
                    <w:rPr>
                      <w:rFonts w:ascii="Times New Roman" w:hAnsi="Times New Roman"/>
                      <w:sz w:val="24"/>
                      <w:szCs w:val="24"/>
                    </w:rPr>
                  </w:pPr>
                  <w:r w:rsidRPr="00933893">
                    <w:rPr>
                      <w:rFonts w:ascii="Times New Roman" w:hAnsi="Times New Roman"/>
                      <w:sz w:val="24"/>
                      <w:szCs w:val="24"/>
                    </w:rPr>
                    <w:t>Любое событие, не являющееся частью нормальной работы услуги/сервиса, ведущее/ способное привести к остановке услуги или снижению уровня ее качества.</w:t>
                  </w:r>
                </w:p>
              </w:tc>
            </w:tr>
            <w:tr w:rsidR="00765C43" w:rsidRPr="00933893" w:rsidTr="00F77694">
              <w:tc>
                <w:tcPr>
                  <w:tcW w:w="2646" w:type="dxa"/>
                  <w:shd w:val="clear" w:color="auto" w:fill="auto"/>
                  <w:vAlign w:val="center"/>
                </w:tcPr>
                <w:p w:rsidR="00765C43" w:rsidRPr="00933893" w:rsidRDefault="00765C43" w:rsidP="00F77694">
                  <w:pPr>
                    <w:spacing w:after="0"/>
                    <w:rPr>
                      <w:rFonts w:ascii="Times New Roman" w:hAnsi="Times New Roman"/>
                      <w:sz w:val="24"/>
                      <w:szCs w:val="24"/>
                    </w:rPr>
                  </w:pPr>
                  <w:r w:rsidRPr="00933893">
                    <w:rPr>
                      <w:rFonts w:ascii="Times New Roman" w:hAnsi="Times New Roman"/>
                      <w:sz w:val="24"/>
                      <w:szCs w:val="24"/>
                    </w:rPr>
                    <w:t xml:space="preserve">Информационный запрос </w:t>
                  </w:r>
                </w:p>
              </w:tc>
              <w:tc>
                <w:tcPr>
                  <w:tcW w:w="7496" w:type="dxa"/>
                  <w:shd w:val="clear" w:color="auto" w:fill="auto"/>
                  <w:vAlign w:val="center"/>
                </w:tcPr>
                <w:p w:rsidR="00765C43" w:rsidRPr="00933893" w:rsidRDefault="00765C43" w:rsidP="00F77694">
                  <w:pPr>
                    <w:spacing w:after="0"/>
                    <w:ind w:hanging="2"/>
                    <w:rPr>
                      <w:rFonts w:ascii="Times New Roman" w:hAnsi="Times New Roman"/>
                      <w:sz w:val="24"/>
                      <w:szCs w:val="24"/>
                    </w:rPr>
                  </w:pPr>
                  <w:r w:rsidRPr="00933893">
                    <w:rPr>
                      <w:rFonts w:ascii="Times New Roman" w:hAnsi="Times New Roman"/>
                      <w:sz w:val="24"/>
                      <w:szCs w:val="24"/>
                    </w:rPr>
                    <w:t>Обращение, не связанное с возникновением инцидента, содержащее запрос на предоставление информации о работе или документации о КМИС МЗ РМ.</w:t>
                  </w:r>
                </w:p>
              </w:tc>
            </w:tr>
            <w:tr w:rsidR="00765C43" w:rsidRPr="00933893" w:rsidTr="00F77694">
              <w:tc>
                <w:tcPr>
                  <w:tcW w:w="2646" w:type="dxa"/>
                  <w:shd w:val="clear" w:color="auto" w:fill="auto"/>
                  <w:vAlign w:val="center"/>
                </w:tcPr>
                <w:p w:rsidR="00765C43" w:rsidRPr="00933893" w:rsidRDefault="00765C43" w:rsidP="00F77694">
                  <w:pPr>
                    <w:spacing w:after="0"/>
                    <w:rPr>
                      <w:rFonts w:ascii="Times New Roman" w:hAnsi="Times New Roman"/>
                      <w:sz w:val="24"/>
                      <w:szCs w:val="24"/>
                    </w:rPr>
                  </w:pPr>
                  <w:r w:rsidRPr="00933893">
                    <w:rPr>
                      <w:rFonts w:ascii="Times New Roman" w:hAnsi="Times New Roman"/>
                      <w:sz w:val="24"/>
                      <w:szCs w:val="24"/>
                    </w:rPr>
                    <w:t xml:space="preserve">Запрос на изменение </w:t>
                  </w:r>
                </w:p>
              </w:tc>
              <w:tc>
                <w:tcPr>
                  <w:tcW w:w="7496" w:type="dxa"/>
                  <w:shd w:val="clear" w:color="auto" w:fill="auto"/>
                  <w:vAlign w:val="center"/>
                </w:tcPr>
                <w:p w:rsidR="00765C43" w:rsidRPr="00933893" w:rsidRDefault="00765C43" w:rsidP="00F77694">
                  <w:pPr>
                    <w:spacing w:after="0"/>
                    <w:ind w:hanging="2"/>
                    <w:rPr>
                      <w:rFonts w:ascii="Times New Roman" w:hAnsi="Times New Roman"/>
                      <w:sz w:val="24"/>
                      <w:szCs w:val="24"/>
                    </w:rPr>
                  </w:pPr>
                  <w:r w:rsidRPr="00933893">
                    <w:rPr>
                      <w:rFonts w:ascii="Times New Roman" w:hAnsi="Times New Roman"/>
                      <w:sz w:val="24"/>
                      <w:szCs w:val="24"/>
                    </w:rPr>
                    <w:t>Обращение, связанное с необходимостью:</w:t>
                  </w:r>
                </w:p>
                <w:p w:rsidR="00765C43" w:rsidRPr="00933893" w:rsidRDefault="00765C43" w:rsidP="00F77694">
                  <w:pPr>
                    <w:spacing w:after="0"/>
                    <w:ind w:hanging="2"/>
                    <w:rPr>
                      <w:rFonts w:ascii="Times New Roman" w:hAnsi="Times New Roman"/>
                      <w:sz w:val="24"/>
                      <w:szCs w:val="24"/>
                    </w:rPr>
                  </w:pPr>
                  <w:r w:rsidRPr="00933893">
                    <w:rPr>
                      <w:rFonts w:ascii="Times New Roman" w:hAnsi="Times New Roman"/>
                      <w:sz w:val="24"/>
                      <w:szCs w:val="24"/>
                    </w:rPr>
                    <w:t xml:space="preserve">- внесения изменений в существующие функциональные возможности КМИС МЗ РМ в связи с изменениями федеральных нормативно-правовых актов; </w:t>
                  </w:r>
                </w:p>
                <w:p w:rsidR="00765C43" w:rsidRPr="00933893" w:rsidRDefault="00765C43" w:rsidP="00F77694">
                  <w:pPr>
                    <w:spacing w:after="0"/>
                    <w:ind w:hanging="2"/>
                    <w:rPr>
                      <w:rFonts w:ascii="Times New Roman" w:hAnsi="Times New Roman"/>
                      <w:sz w:val="24"/>
                      <w:szCs w:val="24"/>
                    </w:rPr>
                  </w:pPr>
                  <w:r w:rsidRPr="00933893">
                    <w:rPr>
                      <w:rFonts w:ascii="Times New Roman" w:hAnsi="Times New Roman"/>
                      <w:sz w:val="24"/>
                      <w:szCs w:val="24"/>
                    </w:rPr>
                    <w:t xml:space="preserve">- разработки отчетной формы, не требующие доработки (изменения) КМИС МЗ РМ; </w:t>
                  </w:r>
                </w:p>
                <w:p w:rsidR="00765C43" w:rsidRPr="00933893" w:rsidRDefault="00765C43" w:rsidP="00F77694">
                  <w:pPr>
                    <w:spacing w:after="0"/>
                    <w:ind w:hanging="2"/>
                    <w:rPr>
                      <w:rFonts w:ascii="Times New Roman" w:hAnsi="Times New Roman"/>
                      <w:sz w:val="24"/>
                      <w:szCs w:val="24"/>
                    </w:rPr>
                  </w:pPr>
                  <w:r w:rsidRPr="00933893">
                    <w:rPr>
                      <w:rFonts w:ascii="Times New Roman" w:hAnsi="Times New Roman"/>
                      <w:sz w:val="24"/>
                      <w:szCs w:val="24"/>
                    </w:rPr>
                    <w:t xml:space="preserve">- разработки протокола осмотра врачей, не требующие доработки (изменения) КМИС МЗ РМ; </w:t>
                  </w:r>
                </w:p>
                <w:p w:rsidR="00765C43" w:rsidRPr="00933893" w:rsidRDefault="00765C43" w:rsidP="00F77694">
                  <w:pPr>
                    <w:spacing w:after="0"/>
                    <w:ind w:hanging="2"/>
                    <w:rPr>
                      <w:rFonts w:ascii="Times New Roman" w:hAnsi="Times New Roman"/>
                      <w:sz w:val="24"/>
                      <w:szCs w:val="24"/>
                    </w:rPr>
                  </w:pPr>
                  <w:r w:rsidRPr="00933893">
                    <w:rPr>
                      <w:rFonts w:ascii="Times New Roman" w:hAnsi="Times New Roman"/>
                      <w:sz w:val="24"/>
                      <w:szCs w:val="24"/>
                    </w:rPr>
                    <w:t>- загрузки региональных справочников и классификаторов и выполнения других общесистемных региональных настроек.</w:t>
                  </w:r>
                </w:p>
                <w:p w:rsidR="00765C43" w:rsidRPr="00933893" w:rsidRDefault="00765C43" w:rsidP="00F77694">
                  <w:pPr>
                    <w:spacing w:after="0"/>
                    <w:rPr>
                      <w:rFonts w:ascii="Times New Roman" w:hAnsi="Times New Roman"/>
                      <w:sz w:val="24"/>
                      <w:szCs w:val="24"/>
                    </w:rPr>
                  </w:pPr>
                  <w:r w:rsidRPr="00933893">
                    <w:rPr>
                      <w:rFonts w:ascii="Times New Roman" w:hAnsi="Times New Roman"/>
                      <w:sz w:val="24"/>
                      <w:szCs w:val="24"/>
                    </w:rPr>
                    <w:t xml:space="preserve">К данному типу также относятся Обращения, касающиеся изменения </w:t>
                  </w:r>
                  <w:r w:rsidRPr="00933893">
                    <w:rPr>
                      <w:rFonts w:ascii="Times New Roman" w:hAnsi="Times New Roman"/>
                      <w:sz w:val="24"/>
                      <w:szCs w:val="24"/>
                    </w:rPr>
                    <w:lastRenderedPageBreak/>
                    <w:t xml:space="preserve">реквизитов Администраторов МО </w:t>
                  </w:r>
                  <w:proofErr w:type="gramStart"/>
                  <w:r w:rsidRPr="00933893">
                    <w:rPr>
                      <w:rFonts w:ascii="Times New Roman" w:hAnsi="Times New Roman"/>
                      <w:sz w:val="24"/>
                      <w:szCs w:val="24"/>
                    </w:rPr>
                    <w:t>в</w:t>
                  </w:r>
                  <w:proofErr w:type="gramEnd"/>
                  <w:r w:rsidRPr="00933893">
                    <w:rPr>
                      <w:rFonts w:ascii="Times New Roman" w:hAnsi="Times New Roman"/>
                      <w:sz w:val="24"/>
                      <w:szCs w:val="24"/>
                    </w:rPr>
                    <w:t xml:space="preserve"> </w:t>
                  </w:r>
                  <w:proofErr w:type="gramStart"/>
                  <w:r w:rsidRPr="00933893">
                    <w:rPr>
                      <w:rFonts w:ascii="Times New Roman" w:hAnsi="Times New Roman"/>
                      <w:sz w:val="24"/>
                      <w:szCs w:val="24"/>
                    </w:rPr>
                    <w:t>СУЗ</w:t>
                  </w:r>
                  <w:proofErr w:type="gramEnd"/>
                  <w:r w:rsidRPr="00933893">
                    <w:rPr>
                      <w:rFonts w:ascii="Times New Roman" w:hAnsi="Times New Roman"/>
                      <w:sz w:val="24"/>
                      <w:szCs w:val="24"/>
                    </w:rPr>
                    <w:t xml:space="preserve"> (в том числе запросы на регистрацию новой учетной записи).</w:t>
                  </w:r>
                </w:p>
              </w:tc>
            </w:tr>
          </w:tbl>
          <w:p w:rsidR="00765C43" w:rsidRPr="00933893" w:rsidRDefault="00765C43" w:rsidP="00F77694">
            <w:pPr>
              <w:spacing w:after="0"/>
              <w:ind w:firstLine="709"/>
              <w:rPr>
                <w:rFonts w:ascii="Times New Roman" w:hAnsi="Times New Roman"/>
                <w:sz w:val="24"/>
                <w:szCs w:val="24"/>
                <w:lang w:eastAsia="ru-RU"/>
              </w:rPr>
            </w:pPr>
            <w:r w:rsidRPr="00933893">
              <w:rPr>
                <w:rFonts w:ascii="Times New Roman" w:hAnsi="Times New Roman"/>
                <w:sz w:val="24"/>
                <w:szCs w:val="24"/>
                <w:lang w:eastAsia="ru-RU"/>
              </w:rPr>
              <w:lastRenderedPageBreak/>
              <w:t>Все контакты по вопросам сервисного сопровождения КМИС МЗ РМ осуществляются Администратором МО исключительно с сотрудником</w:t>
            </w:r>
            <w:proofErr w:type="gramStart"/>
            <w:r w:rsidRPr="00933893">
              <w:rPr>
                <w:rFonts w:ascii="Times New Roman" w:hAnsi="Times New Roman"/>
                <w:sz w:val="24"/>
                <w:szCs w:val="24"/>
                <w:lang w:eastAsia="ru-RU"/>
              </w:rPr>
              <w:t xml:space="preserve"> П</w:t>
            </w:r>
            <w:proofErr w:type="gramEnd"/>
            <w:r w:rsidRPr="00933893">
              <w:rPr>
                <w:rFonts w:ascii="Times New Roman" w:hAnsi="Times New Roman"/>
                <w:sz w:val="24"/>
                <w:szCs w:val="24"/>
                <w:lang w:eastAsia="ru-RU"/>
              </w:rPr>
              <w:t>ервой линии технической поддержки.</w:t>
            </w:r>
          </w:p>
          <w:p w:rsidR="00765C43" w:rsidRPr="00933893" w:rsidRDefault="00765C43" w:rsidP="00F77694">
            <w:pPr>
              <w:pStyle w:val="afffffffffffffffffb"/>
              <w:ind w:firstLine="709"/>
              <w:rPr>
                <w:sz w:val="24"/>
                <w:szCs w:val="24"/>
              </w:rPr>
            </w:pPr>
            <w:r w:rsidRPr="00933893">
              <w:rPr>
                <w:sz w:val="24"/>
                <w:szCs w:val="24"/>
              </w:rPr>
              <w:t xml:space="preserve">Заказчик при подписании Договора на сервисное сопровождение Системы предоставляет список Администраторов МО с указанием ФИО, телефона и электронной почты для создания УЗ </w:t>
            </w:r>
            <w:proofErr w:type="gramStart"/>
            <w:r w:rsidRPr="00933893">
              <w:rPr>
                <w:sz w:val="24"/>
                <w:szCs w:val="24"/>
              </w:rPr>
              <w:t>в</w:t>
            </w:r>
            <w:proofErr w:type="gramEnd"/>
            <w:r w:rsidRPr="00933893">
              <w:rPr>
                <w:sz w:val="24"/>
                <w:szCs w:val="24"/>
              </w:rPr>
              <w:t xml:space="preserve"> </w:t>
            </w:r>
            <w:proofErr w:type="gramStart"/>
            <w:r w:rsidRPr="00933893">
              <w:rPr>
                <w:sz w:val="24"/>
                <w:szCs w:val="24"/>
              </w:rPr>
              <w:t>СУЗ</w:t>
            </w:r>
            <w:proofErr w:type="gramEnd"/>
            <w:r w:rsidRPr="00933893">
              <w:rPr>
                <w:sz w:val="24"/>
                <w:szCs w:val="24"/>
              </w:rPr>
              <w:t xml:space="preserve"> Исполнителя.</w:t>
            </w:r>
          </w:p>
          <w:p w:rsidR="00765C43" w:rsidRPr="00933893" w:rsidRDefault="00765C43" w:rsidP="00F77694">
            <w:pPr>
              <w:spacing w:after="0"/>
              <w:ind w:firstLine="709"/>
              <w:rPr>
                <w:rFonts w:ascii="Times New Roman" w:hAnsi="Times New Roman"/>
                <w:sz w:val="24"/>
                <w:szCs w:val="24"/>
                <w:lang w:eastAsia="ru-RU"/>
              </w:rPr>
            </w:pPr>
            <w:r w:rsidRPr="00933893">
              <w:rPr>
                <w:rFonts w:ascii="Times New Roman" w:hAnsi="Times New Roman"/>
                <w:sz w:val="24"/>
                <w:szCs w:val="24"/>
                <w:lang w:eastAsia="ru-RU"/>
              </w:rPr>
              <w:t>Администратор МО при обращении в СТП предоставляет информацию:</w:t>
            </w:r>
          </w:p>
          <w:p w:rsidR="00765C43" w:rsidRPr="00933893" w:rsidRDefault="00765C43" w:rsidP="009929D9">
            <w:pPr>
              <w:pStyle w:val="affffffffffffff2"/>
              <w:numPr>
                <w:ilvl w:val="0"/>
                <w:numId w:val="114"/>
              </w:numPr>
              <w:tabs>
                <w:tab w:val="left" w:pos="1134"/>
              </w:tabs>
              <w:ind w:left="0" w:firstLine="709"/>
              <w:rPr>
                <w:sz w:val="24"/>
                <w:szCs w:val="24"/>
              </w:rPr>
            </w:pPr>
            <w:r w:rsidRPr="00933893">
              <w:rPr>
                <w:sz w:val="24"/>
                <w:szCs w:val="24"/>
              </w:rPr>
              <w:t>наименование медицинской организации;</w:t>
            </w:r>
          </w:p>
          <w:p w:rsidR="00765C43" w:rsidRPr="00933893" w:rsidRDefault="00765C43" w:rsidP="009929D9">
            <w:pPr>
              <w:pStyle w:val="affffffffffffff2"/>
              <w:numPr>
                <w:ilvl w:val="0"/>
                <w:numId w:val="114"/>
              </w:numPr>
              <w:tabs>
                <w:tab w:val="left" w:pos="1134"/>
              </w:tabs>
              <w:ind w:left="0" w:firstLine="709"/>
              <w:rPr>
                <w:sz w:val="24"/>
                <w:szCs w:val="24"/>
              </w:rPr>
            </w:pPr>
            <w:r w:rsidRPr="00933893">
              <w:rPr>
                <w:sz w:val="24"/>
                <w:szCs w:val="24"/>
              </w:rPr>
              <w:t>фамилия, имя, отчество Администратора МО;</w:t>
            </w:r>
          </w:p>
          <w:p w:rsidR="00765C43" w:rsidRPr="00933893" w:rsidRDefault="00765C43" w:rsidP="009929D9">
            <w:pPr>
              <w:pStyle w:val="affffffffffffff2"/>
              <w:numPr>
                <w:ilvl w:val="0"/>
                <w:numId w:val="114"/>
              </w:numPr>
              <w:tabs>
                <w:tab w:val="left" w:pos="1134"/>
              </w:tabs>
              <w:ind w:left="0" w:firstLine="709"/>
              <w:rPr>
                <w:sz w:val="24"/>
                <w:szCs w:val="24"/>
              </w:rPr>
            </w:pPr>
            <w:r w:rsidRPr="00933893">
              <w:rPr>
                <w:sz w:val="24"/>
                <w:szCs w:val="24"/>
              </w:rPr>
              <w:t>реквизиты Пользователя КМИС МЗ РМ, в т.ч. имя пользователя в КМИС МЗ РМ;</w:t>
            </w:r>
          </w:p>
          <w:p w:rsidR="00765C43" w:rsidRPr="00933893" w:rsidRDefault="00765C43" w:rsidP="009929D9">
            <w:pPr>
              <w:pStyle w:val="affffffffffffff2"/>
              <w:numPr>
                <w:ilvl w:val="0"/>
                <w:numId w:val="114"/>
              </w:numPr>
              <w:tabs>
                <w:tab w:val="left" w:pos="1134"/>
              </w:tabs>
              <w:ind w:left="0" w:firstLine="709"/>
              <w:rPr>
                <w:sz w:val="24"/>
                <w:szCs w:val="24"/>
              </w:rPr>
            </w:pPr>
            <w:r w:rsidRPr="00933893">
              <w:rPr>
                <w:sz w:val="24"/>
                <w:szCs w:val="24"/>
              </w:rPr>
              <w:t>описание Обращения.</w:t>
            </w:r>
          </w:p>
          <w:p w:rsidR="00765C43" w:rsidRPr="00933893" w:rsidRDefault="00765C43" w:rsidP="00F77694">
            <w:pPr>
              <w:spacing w:after="0"/>
              <w:ind w:firstLine="709"/>
              <w:rPr>
                <w:rFonts w:ascii="Times New Roman" w:hAnsi="Times New Roman"/>
                <w:sz w:val="24"/>
                <w:szCs w:val="24"/>
                <w:lang w:eastAsia="ru-RU"/>
              </w:rPr>
            </w:pPr>
            <w:r w:rsidRPr="00933893">
              <w:rPr>
                <w:rFonts w:ascii="Times New Roman" w:hAnsi="Times New Roman"/>
                <w:sz w:val="24"/>
                <w:szCs w:val="24"/>
                <w:lang w:eastAsia="ru-RU"/>
              </w:rPr>
              <w:t>В зависимости от типа Запроса, описание должно содержать все данные, необходимые для его решения:</w:t>
            </w:r>
          </w:p>
          <w:p w:rsidR="00765C43" w:rsidRPr="00933893" w:rsidRDefault="00765C43" w:rsidP="00F77694">
            <w:pPr>
              <w:pStyle w:val="affffff8"/>
              <w:spacing w:after="0"/>
              <w:jc w:val="right"/>
              <w:rPr>
                <w:rFonts w:ascii="Times New Roman" w:hAnsi="Times New Roman"/>
                <w:i w:val="0"/>
                <w:noProof/>
                <w:szCs w:val="24"/>
              </w:rPr>
            </w:pPr>
            <w:r w:rsidRPr="00933893">
              <w:rPr>
                <w:rFonts w:ascii="Times New Roman" w:hAnsi="Times New Roman"/>
                <w:i w:val="0"/>
                <w:szCs w:val="24"/>
              </w:rPr>
              <w:t xml:space="preserve">Таблица </w:t>
            </w:r>
            <w:r w:rsidR="00714D25" w:rsidRPr="00933893">
              <w:rPr>
                <w:rFonts w:ascii="Times New Roman" w:hAnsi="Times New Roman"/>
                <w:i w:val="0"/>
                <w:szCs w:val="24"/>
              </w:rPr>
              <w:fldChar w:fldCharType="begin"/>
            </w:r>
            <w:r w:rsidRPr="00933893">
              <w:rPr>
                <w:rFonts w:ascii="Times New Roman" w:hAnsi="Times New Roman"/>
                <w:i w:val="0"/>
                <w:szCs w:val="24"/>
              </w:rPr>
              <w:instrText xml:space="preserve"> SEQ Таблица \* ARABIC </w:instrText>
            </w:r>
            <w:r w:rsidR="00714D25" w:rsidRPr="00933893">
              <w:rPr>
                <w:rFonts w:ascii="Times New Roman" w:hAnsi="Times New Roman"/>
                <w:i w:val="0"/>
                <w:szCs w:val="24"/>
              </w:rPr>
              <w:fldChar w:fldCharType="separate"/>
            </w:r>
            <w:r w:rsidRPr="00933893">
              <w:rPr>
                <w:rFonts w:ascii="Times New Roman" w:hAnsi="Times New Roman"/>
                <w:i w:val="0"/>
                <w:noProof/>
                <w:szCs w:val="24"/>
              </w:rPr>
              <w:t>4</w:t>
            </w:r>
            <w:r w:rsidR="00714D25" w:rsidRPr="00933893">
              <w:rPr>
                <w:rFonts w:ascii="Times New Roman" w:hAnsi="Times New Roman"/>
                <w:i w:val="0"/>
                <w:szCs w:val="24"/>
              </w:rPr>
              <w:fldChar w:fldCharType="end"/>
            </w:r>
            <w:r w:rsidRPr="00933893">
              <w:rPr>
                <w:rFonts w:ascii="Times New Roman" w:hAnsi="Times New Roman"/>
                <w:i w:val="0"/>
                <w:szCs w:val="24"/>
              </w:rPr>
              <w:t>. Требования к описанию Обращения</w:t>
            </w:r>
          </w:p>
          <w:tbl>
            <w:tblPr>
              <w:tblW w:w="9639"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tblPr>
            <w:tblGrid>
              <w:gridCol w:w="2552"/>
              <w:gridCol w:w="7087"/>
            </w:tblGrid>
            <w:tr w:rsidR="00765C43" w:rsidRPr="00933893" w:rsidTr="00F77694">
              <w:trPr>
                <w:tblHeader/>
                <w:jc w:val="center"/>
              </w:trPr>
              <w:tc>
                <w:tcPr>
                  <w:tcW w:w="2552" w:type="dxa"/>
                  <w:vAlign w:val="center"/>
                </w:tcPr>
                <w:p w:rsidR="00765C43" w:rsidRPr="00933893" w:rsidRDefault="00765C43" w:rsidP="00F77694">
                  <w:pPr>
                    <w:pStyle w:val="TableHeading0"/>
                    <w:spacing w:before="60" w:after="0"/>
                    <w:rPr>
                      <w:i w:val="0"/>
                      <w:szCs w:val="24"/>
                      <w:lang w:eastAsia="ru-RU"/>
                    </w:rPr>
                  </w:pPr>
                  <w:r w:rsidRPr="00933893">
                    <w:rPr>
                      <w:i w:val="0"/>
                      <w:szCs w:val="24"/>
                      <w:lang w:eastAsia="ru-RU"/>
                    </w:rPr>
                    <w:t>Тип</w:t>
                  </w:r>
                </w:p>
              </w:tc>
              <w:tc>
                <w:tcPr>
                  <w:tcW w:w="7087" w:type="dxa"/>
                </w:tcPr>
                <w:p w:rsidR="00765C43" w:rsidRPr="00933893" w:rsidRDefault="00765C43" w:rsidP="00F77694">
                  <w:pPr>
                    <w:pStyle w:val="TableHeading0"/>
                    <w:spacing w:before="60" w:after="0"/>
                    <w:rPr>
                      <w:i w:val="0"/>
                      <w:szCs w:val="24"/>
                      <w:lang w:eastAsia="ru-RU"/>
                    </w:rPr>
                  </w:pPr>
                  <w:r w:rsidRPr="00933893">
                    <w:rPr>
                      <w:i w:val="0"/>
                      <w:szCs w:val="24"/>
                      <w:lang w:eastAsia="ru-RU"/>
                    </w:rPr>
                    <w:t>Описание</w:t>
                  </w:r>
                </w:p>
              </w:tc>
            </w:tr>
            <w:tr w:rsidR="00765C43" w:rsidRPr="00933893" w:rsidTr="00F77694">
              <w:trPr>
                <w:trHeight w:val="776"/>
                <w:jc w:val="center"/>
              </w:trPr>
              <w:tc>
                <w:tcPr>
                  <w:tcW w:w="2552" w:type="dxa"/>
                  <w:vAlign w:val="center"/>
                </w:tcPr>
                <w:p w:rsidR="00765C43" w:rsidRPr="00933893" w:rsidRDefault="00765C43" w:rsidP="00F77694">
                  <w:pPr>
                    <w:pStyle w:val="TableCellL"/>
                    <w:jc w:val="both"/>
                    <w:rPr>
                      <w:color w:val="000000"/>
                      <w:szCs w:val="24"/>
                      <w:lang w:eastAsia="ru-RU"/>
                    </w:rPr>
                  </w:pPr>
                  <w:r w:rsidRPr="00933893">
                    <w:rPr>
                      <w:color w:val="000000"/>
                      <w:szCs w:val="24"/>
                      <w:lang w:eastAsia="ru-RU"/>
                    </w:rPr>
                    <w:t>Для всех типов Запросов</w:t>
                  </w:r>
                </w:p>
              </w:tc>
              <w:tc>
                <w:tcPr>
                  <w:tcW w:w="7087" w:type="dxa"/>
                  <w:vAlign w:val="center"/>
                </w:tcPr>
                <w:p w:rsidR="00765C43" w:rsidRPr="00933893" w:rsidRDefault="00765C43" w:rsidP="009929D9">
                  <w:pPr>
                    <w:pStyle w:val="TableCellL"/>
                    <w:numPr>
                      <w:ilvl w:val="0"/>
                      <w:numId w:val="116"/>
                    </w:numPr>
                    <w:ind w:left="346" w:hanging="283"/>
                    <w:jc w:val="both"/>
                    <w:rPr>
                      <w:color w:val="000000"/>
                      <w:szCs w:val="24"/>
                      <w:lang w:eastAsia="ru-RU"/>
                    </w:rPr>
                  </w:pPr>
                  <w:r w:rsidRPr="00933893">
                    <w:rPr>
                      <w:color w:val="000000"/>
                      <w:szCs w:val="24"/>
                      <w:lang w:eastAsia="ru-RU"/>
                    </w:rPr>
                    <w:t>наименование модуля КМИС МЗ РМ.</w:t>
                  </w:r>
                </w:p>
              </w:tc>
            </w:tr>
            <w:tr w:rsidR="00765C43" w:rsidRPr="00933893" w:rsidTr="00F77694">
              <w:trPr>
                <w:cantSplit/>
                <w:trHeight w:val="2018"/>
                <w:jc w:val="center"/>
              </w:trPr>
              <w:tc>
                <w:tcPr>
                  <w:tcW w:w="2552" w:type="dxa"/>
                  <w:vAlign w:val="center"/>
                </w:tcPr>
                <w:p w:rsidR="00765C43" w:rsidRPr="00933893" w:rsidRDefault="00765C43" w:rsidP="00F77694">
                  <w:pPr>
                    <w:pStyle w:val="TableCellL"/>
                    <w:jc w:val="both"/>
                    <w:rPr>
                      <w:color w:val="000000"/>
                      <w:szCs w:val="24"/>
                      <w:lang w:eastAsia="ru-RU"/>
                    </w:rPr>
                  </w:pPr>
                  <w:r w:rsidRPr="00933893">
                    <w:rPr>
                      <w:szCs w:val="24"/>
                      <w:lang w:eastAsia="ru-RU"/>
                    </w:rPr>
                    <w:t>Инцидент</w:t>
                  </w:r>
                </w:p>
              </w:tc>
              <w:tc>
                <w:tcPr>
                  <w:tcW w:w="7087" w:type="dxa"/>
                  <w:vAlign w:val="center"/>
                </w:tcPr>
                <w:p w:rsidR="00765C43" w:rsidRPr="00933893" w:rsidRDefault="00765C43" w:rsidP="009929D9">
                  <w:pPr>
                    <w:pStyle w:val="TableCellL"/>
                    <w:numPr>
                      <w:ilvl w:val="0"/>
                      <w:numId w:val="116"/>
                    </w:numPr>
                    <w:ind w:left="346" w:hanging="283"/>
                    <w:jc w:val="both"/>
                    <w:rPr>
                      <w:color w:val="000000"/>
                      <w:szCs w:val="24"/>
                      <w:lang w:eastAsia="ru-RU"/>
                    </w:rPr>
                  </w:pPr>
                  <w:r w:rsidRPr="00933893">
                    <w:rPr>
                      <w:szCs w:val="24"/>
                      <w:lang w:eastAsia="ru-RU"/>
                    </w:rPr>
                    <w:t>пошаговое перечисление действий, выполнение которых повлекло за собой возникновение ошибки;</w:t>
                  </w:r>
                  <w:r w:rsidRPr="00933893">
                    <w:rPr>
                      <w:color w:val="000000"/>
                      <w:szCs w:val="24"/>
                      <w:lang w:eastAsia="ru-RU"/>
                    </w:rPr>
                    <w:t xml:space="preserve"> </w:t>
                  </w:r>
                </w:p>
                <w:p w:rsidR="00765C43" w:rsidRPr="00933893" w:rsidRDefault="00765C43" w:rsidP="009929D9">
                  <w:pPr>
                    <w:pStyle w:val="TableCellL"/>
                    <w:numPr>
                      <w:ilvl w:val="0"/>
                      <w:numId w:val="116"/>
                    </w:numPr>
                    <w:ind w:left="346" w:hanging="283"/>
                    <w:jc w:val="both"/>
                    <w:rPr>
                      <w:color w:val="000000"/>
                      <w:szCs w:val="24"/>
                      <w:lang w:eastAsia="ru-RU"/>
                    </w:rPr>
                  </w:pPr>
                  <w:r w:rsidRPr="00933893">
                    <w:rPr>
                      <w:color w:val="000000"/>
                      <w:szCs w:val="24"/>
                      <w:lang w:eastAsia="ru-RU"/>
                    </w:rPr>
                    <w:t>снимок экрана с ошибкой;</w:t>
                  </w:r>
                </w:p>
                <w:p w:rsidR="00765C43" w:rsidRPr="00933893" w:rsidRDefault="00765C43" w:rsidP="009929D9">
                  <w:pPr>
                    <w:pStyle w:val="TableCellL"/>
                    <w:numPr>
                      <w:ilvl w:val="0"/>
                      <w:numId w:val="116"/>
                    </w:numPr>
                    <w:ind w:left="346" w:hanging="283"/>
                    <w:jc w:val="both"/>
                    <w:rPr>
                      <w:color w:val="000000"/>
                      <w:szCs w:val="24"/>
                      <w:lang w:eastAsia="ru-RU"/>
                    </w:rPr>
                  </w:pPr>
                  <w:r w:rsidRPr="00933893">
                    <w:rPr>
                      <w:color w:val="000000"/>
                      <w:szCs w:val="24"/>
                      <w:lang w:eastAsia="ru-RU"/>
                    </w:rPr>
                    <w:t>наименование экранной формы и ссылка на страницу, где была зафиксирована ошибка;</w:t>
                  </w:r>
                </w:p>
                <w:p w:rsidR="00765C43" w:rsidRPr="00933893" w:rsidRDefault="00765C43" w:rsidP="009929D9">
                  <w:pPr>
                    <w:pStyle w:val="TableCellL"/>
                    <w:numPr>
                      <w:ilvl w:val="0"/>
                      <w:numId w:val="116"/>
                    </w:numPr>
                    <w:ind w:left="346" w:hanging="283"/>
                    <w:jc w:val="both"/>
                    <w:rPr>
                      <w:color w:val="000000"/>
                      <w:szCs w:val="24"/>
                      <w:lang w:eastAsia="ru-RU"/>
                    </w:rPr>
                  </w:pPr>
                  <w:r w:rsidRPr="00933893">
                    <w:rPr>
                      <w:color w:val="000000"/>
                      <w:szCs w:val="24"/>
                      <w:lang w:eastAsia="ru-RU"/>
                    </w:rPr>
                    <w:t xml:space="preserve">техническую информацию об ошибке (содержимое консоли </w:t>
                  </w:r>
                  <w:proofErr w:type="spellStart"/>
                  <w:proofErr w:type="gramStart"/>
                  <w:r w:rsidRPr="00933893">
                    <w:rPr>
                      <w:color w:val="000000"/>
                      <w:szCs w:val="24"/>
                      <w:lang w:eastAsia="ru-RU"/>
                    </w:rPr>
                    <w:t>интернет-браузера</w:t>
                  </w:r>
                  <w:proofErr w:type="spellEnd"/>
                  <w:proofErr w:type="gramEnd"/>
                  <w:r w:rsidRPr="00933893">
                    <w:rPr>
                      <w:color w:val="000000"/>
                      <w:szCs w:val="24"/>
                      <w:lang w:eastAsia="ru-RU"/>
                    </w:rPr>
                    <w:t xml:space="preserve"> на момент возникновения ошибки; текст ошибки, отображаемый Системой)</w:t>
                  </w:r>
                </w:p>
                <w:p w:rsidR="00765C43" w:rsidRPr="00933893" w:rsidRDefault="00765C43" w:rsidP="009929D9">
                  <w:pPr>
                    <w:pStyle w:val="TableCellL"/>
                    <w:numPr>
                      <w:ilvl w:val="0"/>
                      <w:numId w:val="116"/>
                    </w:numPr>
                    <w:ind w:left="346" w:hanging="283"/>
                    <w:jc w:val="both"/>
                    <w:rPr>
                      <w:color w:val="000000"/>
                      <w:szCs w:val="24"/>
                      <w:lang w:eastAsia="ru-RU"/>
                    </w:rPr>
                  </w:pPr>
                  <w:r w:rsidRPr="00933893">
                    <w:rPr>
                      <w:color w:val="000000"/>
                      <w:szCs w:val="24"/>
                      <w:lang w:eastAsia="ru-RU"/>
                    </w:rPr>
                    <w:t>дополнительные файлы (в случае необходимости);</w:t>
                  </w:r>
                </w:p>
                <w:p w:rsidR="00765C43" w:rsidRPr="00933893" w:rsidRDefault="00765C43" w:rsidP="009929D9">
                  <w:pPr>
                    <w:pStyle w:val="TableCellL"/>
                    <w:numPr>
                      <w:ilvl w:val="0"/>
                      <w:numId w:val="116"/>
                    </w:numPr>
                    <w:ind w:left="346" w:hanging="283"/>
                    <w:jc w:val="both"/>
                    <w:rPr>
                      <w:color w:val="000000"/>
                      <w:szCs w:val="24"/>
                      <w:lang w:eastAsia="ru-RU"/>
                    </w:rPr>
                  </w:pPr>
                  <w:r w:rsidRPr="00933893">
                    <w:rPr>
                      <w:color w:val="000000"/>
                      <w:szCs w:val="24"/>
                      <w:lang w:eastAsia="ru-RU"/>
                    </w:rPr>
                    <w:t>описание желаемого результата исправления ошибки.</w:t>
                  </w:r>
                </w:p>
              </w:tc>
            </w:tr>
            <w:tr w:rsidR="00765C43" w:rsidRPr="00933893" w:rsidTr="00F77694">
              <w:trPr>
                <w:cantSplit/>
                <w:trHeight w:val="181"/>
                <w:jc w:val="center"/>
              </w:trPr>
              <w:tc>
                <w:tcPr>
                  <w:tcW w:w="2552" w:type="dxa"/>
                  <w:vAlign w:val="center"/>
                </w:tcPr>
                <w:p w:rsidR="00765C43" w:rsidRPr="00933893" w:rsidRDefault="00765C43" w:rsidP="00F77694">
                  <w:pPr>
                    <w:pStyle w:val="TableCellL"/>
                    <w:jc w:val="both"/>
                    <w:rPr>
                      <w:szCs w:val="24"/>
                      <w:lang w:eastAsia="ru-RU"/>
                    </w:rPr>
                  </w:pPr>
                  <w:r w:rsidRPr="00933893">
                    <w:rPr>
                      <w:szCs w:val="24"/>
                      <w:lang w:eastAsia="ru-RU"/>
                    </w:rPr>
                    <w:t>Запрос на изменение</w:t>
                  </w:r>
                </w:p>
              </w:tc>
              <w:tc>
                <w:tcPr>
                  <w:tcW w:w="7087" w:type="dxa"/>
                  <w:vAlign w:val="center"/>
                </w:tcPr>
                <w:p w:rsidR="00765C43" w:rsidRPr="00933893" w:rsidRDefault="00765C43" w:rsidP="009929D9">
                  <w:pPr>
                    <w:pStyle w:val="TableCellL"/>
                    <w:keepNext/>
                    <w:numPr>
                      <w:ilvl w:val="0"/>
                      <w:numId w:val="116"/>
                    </w:numPr>
                    <w:ind w:left="346" w:hanging="283"/>
                    <w:jc w:val="both"/>
                    <w:outlineLvl w:val="4"/>
                    <w:rPr>
                      <w:color w:val="000000"/>
                      <w:szCs w:val="24"/>
                      <w:lang w:eastAsia="ru-RU"/>
                    </w:rPr>
                  </w:pPr>
                  <w:r w:rsidRPr="00933893">
                    <w:rPr>
                      <w:szCs w:val="24"/>
                      <w:lang w:eastAsia="ru-RU"/>
                    </w:rPr>
                    <w:t>основание для выполнения модификации;</w:t>
                  </w:r>
                </w:p>
                <w:p w:rsidR="00765C43" w:rsidRPr="00933893" w:rsidRDefault="00765C43" w:rsidP="009929D9">
                  <w:pPr>
                    <w:pStyle w:val="TableCellL"/>
                    <w:keepNext/>
                    <w:numPr>
                      <w:ilvl w:val="0"/>
                      <w:numId w:val="116"/>
                    </w:numPr>
                    <w:ind w:left="346" w:hanging="283"/>
                    <w:jc w:val="both"/>
                    <w:outlineLvl w:val="4"/>
                    <w:rPr>
                      <w:color w:val="000000"/>
                      <w:szCs w:val="24"/>
                      <w:lang w:eastAsia="ru-RU"/>
                    </w:rPr>
                  </w:pPr>
                  <w:r w:rsidRPr="00933893">
                    <w:rPr>
                      <w:szCs w:val="24"/>
                      <w:lang w:eastAsia="ru-RU"/>
                    </w:rPr>
                    <w:t>описание требуемой модификации;</w:t>
                  </w:r>
                </w:p>
                <w:p w:rsidR="00765C43" w:rsidRPr="00933893" w:rsidRDefault="00765C43" w:rsidP="009929D9">
                  <w:pPr>
                    <w:pStyle w:val="TableCellL"/>
                    <w:keepNext/>
                    <w:numPr>
                      <w:ilvl w:val="0"/>
                      <w:numId w:val="116"/>
                    </w:numPr>
                    <w:ind w:left="346" w:hanging="283"/>
                    <w:jc w:val="both"/>
                    <w:outlineLvl w:val="4"/>
                    <w:rPr>
                      <w:color w:val="000000"/>
                      <w:szCs w:val="24"/>
                      <w:lang w:eastAsia="ru-RU"/>
                    </w:rPr>
                  </w:pPr>
                  <w:r w:rsidRPr="00933893">
                    <w:rPr>
                      <w:szCs w:val="24"/>
                      <w:lang w:eastAsia="ru-RU"/>
                    </w:rPr>
                    <w:t>описание полей;</w:t>
                  </w:r>
                </w:p>
                <w:p w:rsidR="00765C43" w:rsidRPr="00933893" w:rsidRDefault="00765C43" w:rsidP="009929D9">
                  <w:pPr>
                    <w:pStyle w:val="TableCellL"/>
                    <w:keepNext/>
                    <w:numPr>
                      <w:ilvl w:val="0"/>
                      <w:numId w:val="116"/>
                    </w:numPr>
                    <w:ind w:left="346" w:hanging="283"/>
                    <w:jc w:val="both"/>
                    <w:outlineLvl w:val="4"/>
                    <w:rPr>
                      <w:color w:val="000000"/>
                      <w:szCs w:val="24"/>
                      <w:lang w:eastAsia="ru-RU"/>
                    </w:rPr>
                  </w:pPr>
                  <w:r w:rsidRPr="00933893">
                    <w:rPr>
                      <w:szCs w:val="24"/>
                      <w:lang w:eastAsia="ru-RU"/>
                    </w:rPr>
                    <w:t>описание порядка отбора данных для формирования отчетов;</w:t>
                  </w:r>
                </w:p>
                <w:p w:rsidR="00765C43" w:rsidRPr="00933893" w:rsidRDefault="00765C43" w:rsidP="009929D9">
                  <w:pPr>
                    <w:pStyle w:val="TableCellL"/>
                    <w:numPr>
                      <w:ilvl w:val="0"/>
                      <w:numId w:val="116"/>
                    </w:numPr>
                    <w:ind w:left="346" w:hanging="283"/>
                    <w:jc w:val="both"/>
                    <w:rPr>
                      <w:color w:val="000000"/>
                      <w:szCs w:val="24"/>
                      <w:lang w:eastAsia="ru-RU"/>
                    </w:rPr>
                  </w:pPr>
                  <w:r w:rsidRPr="00933893">
                    <w:rPr>
                      <w:szCs w:val="24"/>
                      <w:lang w:eastAsia="ru-RU"/>
                    </w:rPr>
                    <w:t>иные требования на усмотрение Администратора МО.</w:t>
                  </w:r>
                </w:p>
              </w:tc>
            </w:tr>
          </w:tbl>
          <w:p w:rsidR="00765C43" w:rsidRDefault="00765C43" w:rsidP="00F77694">
            <w:pPr>
              <w:spacing w:after="0"/>
              <w:ind w:firstLine="709"/>
              <w:rPr>
                <w:rFonts w:ascii="Times New Roman" w:hAnsi="Times New Roman"/>
                <w:sz w:val="24"/>
                <w:szCs w:val="24"/>
                <w:lang w:eastAsia="ru-RU"/>
              </w:rPr>
            </w:pPr>
          </w:p>
          <w:p w:rsidR="00765C43" w:rsidRPr="00933893" w:rsidRDefault="00765C43" w:rsidP="00F77694">
            <w:pPr>
              <w:spacing w:after="0"/>
              <w:ind w:firstLine="709"/>
              <w:rPr>
                <w:rFonts w:ascii="Times New Roman" w:hAnsi="Times New Roman"/>
                <w:sz w:val="24"/>
                <w:szCs w:val="24"/>
                <w:lang w:eastAsia="ru-RU"/>
              </w:rPr>
            </w:pPr>
            <w:r w:rsidRPr="00933893">
              <w:rPr>
                <w:rFonts w:ascii="Times New Roman" w:hAnsi="Times New Roman"/>
                <w:sz w:val="24"/>
                <w:szCs w:val="24"/>
                <w:lang w:eastAsia="ru-RU"/>
              </w:rPr>
              <w:t>Обращение, оформленное по установленной форме, направляется Администраторам МО в СТП Исполнителя.</w:t>
            </w:r>
          </w:p>
          <w:p w:rsidR="00765C43" w:rsidRPr="00933893" w:rsidRDefault="00765C43" w:rsidP="00F77694">
            <w:pPr>
              <w:spacing w:after="0"/>
              <w:ind w:firstLine="709"/>
              <w:rPr>
                <w:rFonts w:ascii="Times New Roman" w:hAnsi="Times New Roman"/>
                <w:sz w:val="24"/>
                <w:szCs w:val="24"/>
                <w:lang w:eastAsia="ru-RU"/>
              </w:rPr>
            </w:pPr>
            <w:r w:rsidRPr="00933893">
              <w:rPr>
                <w:rFonts w:ascii="Times New Roman" w:hAnsi="Times New Roman"/>
                <w:sz w:val="24"/>
                <w:szCs w:val="24"/>
                <w:lang w:eastAsia="ru-RU"/>
              </w:rPr>
              <w:t xml:space="preserve">Обращения, поступившие по телефону и решенные непосредственно во время телефонного разговора Администратора МО со специалистом СТП, не регистрируются </w:t>
            </w:r>
            <w:proofErr w:type="gramStart"/>
            <w:r w:rsidRPr="00933893">
              <w:rPr>
                <w:rFonts w:ascii="Times New Roman" w:hAnsi="Times New Roman"/>
                <w:sz w:val="24"/>
                <w:szCs w:val="24"/>
                <w:lang w:eastAsia="ru-RU"/>
              </w:rPr>
              <w:t>в</w:t>
            </w:r>
            <w:proofErr w:type="gramEnd"/>
            <w:r w:rsidRPr="00933893">
              <w:rPr>
                <w:rFonts w:ascii="Times New Roman" w:hAnsi="Times New Roman"/>
                <w:sz w:val="24"/>
                <w:szCs w:val="24"/>
                <w:lang w:eastAsia="ru-RU"/>
              </w:rPr>
              <w:t xml:space="preserve"> СУЗ. Все иные обращения должны быть зарегистрированы </w:t>
            </w:r>
            <w:proofErr w:type="gramStart"/>
            <w:r w:rsidRPr="00933893">
              <w:rPr>
                <w:rFonts w:ascii="Times New Roman" w:hAnsi="Times New Roman"/>
                <w:sz w:val="24"/>
                <w:szCs w:val="24"/>
                <w:lang w:eastAsia="ru-RU"/>
              </w:rPr>
              <w:t>в</w:t>
            </w:r>
            <w:proofErr w:type="gramEnd"/>
            <w:r w:rsidRPr="00933893">
              <w:rPr>
                <w:rFonts w:ascii="Times New Roman" w:hAnsi="Times New Roman"/>
                <w:sz w:val="24"/>
                <w:szCs w:val="24"/>
                <w:lang w:eastAsia="ru-RU"/>
              </w:rPr>
              <w:t xml:space="preserve"> </w:t>
            </w:r>
            <w:proofErr w:type="gramStart"/>
            <w:r w:rsidRPr="00933893">
              <w:rPr>
                <w:rFonts w:ascii="Times New Roman" w:hAnsi="Times New Roman"/>
                <w:sz w:val="24"/>
                <w:szCs w:val="24"/>
                <w:lang w:eastAsia="ru-RU"/>
              </w:rPr>
              <w:t>СУЗ</w:t>
            </w:r>
            <w:proofErr w:type="gramEnd"/>
            <w:r w:rsidRPr="00933893">
              <w:rPr>
                <w:rFonts w:ascii="Times New Roman" w:hAnsi="Times New Roman"/>
                <w:sz w:val="24"/>
                <w:szCs w:val="24"/>
                <w:lang w:eastAsia="ru-RU"/>
              </w:rPr>
              <w:t xml:space="preserve"> в течение целевого времени после поступления (Таблица 5). </w:t>
            </w:r>
          </w:p>
          <w:p w:rsidR="00765C43" w:rsidRPr="00933893" w:rsidRDefault="00765C43" w:rsidP="00F77694">
            <w:pPr>
              <w:pStyle w:val="affffff8"/>
              <w:spacing w:after="0"/>
              <w:jc w:val="right"/>
              <w:rPr>
                <w:rFonts w:ascii="Times New Roman" w:hAnsi="Times New Roman"/>
                <w:b/>
                <w:i w:val="0"/>
                <w:noProof/>
                <w:szCs w:val="24"/>
              </w:rPr>
            </w:pPr>
            <w:r w:rsidRPr="00933893">
              <w:rPr>
                <w:rFonts w:ascii="Times New Roman" w:hAnsi="Times New Roman"/>
                <w:i w:val="0"/>
                <w:szCs w:val="24"/>
              </w:rPr>
              <w:t xml:space="preserve">Таблица </w:t>
            </w:r>
            <w:r w:rsidR="00714D25" w:rsidRPr="00933893">
              <w:rPr>
                <w:rFonts w:ascii="Times New Roman" w:hAnsi="Times New Roman"/>
                <w:i w:val="0"/>
                <w:szCs w:val="24"/>
              </w:rPr>
              <w:fldChar w:fldCharType="begin"/>
            </w:r>
            <w:r w:rsidRPr="00933893">
              <w:rPr>
                <w:rFonts w:ascii="Times New Roman" w:hAnsi="Times New Roman"/>
                <w:i w:val="0"/>
                <w:szCs w:val="24"/>
              </w:rPr>
              <w:instrText xml:space="preserve"> SEQ Таблица \* ARABIC </w:instrText>
            </w:r>
            <w:r w:rsidR="00714D25" w:rsidRPr="00933893">
              <w:rPr>
                <w:rFonts w:ascii="Times New Roman" w:hAnsi="Times New Roman"/>
                <w:i w:val="0"/>
                <w:szCs w:val="24"/>
              </w:rPr>
              <w:fldChar w:fldCharType="separate"/>
            </w:r>
            <w:r w:rsidRPr="00933893">
              <w:rPr>
                <w:rFonts w:ascii="Times New Roman" w:hAnsi="Times New Roman"/>
                <w:i w:val="0"/>
                <w:noProof/>
                <w:szCs w:val="24"/>
              </w:rPr>
              <w:t>5</w:t>
            </w:r>
            <w:r w:rsidR="00714D25" w:rsidRPr="00933893">
              <w:rPr>
                <w:rFonts w:ascii="Times New Roman" w:hAnsi="Times New Roman"/>
                <w:i w:val="0"/>
                <w:szCs w:val="24"/>
              </w:rPr>
              <w:fldChar w:fldCharType="end"/>
            </w:r>
            <w:r w:rsidRPr="00933893">
              <w:rPr>
                <w:rFonts w:ascii="Times New Roman" w:hAnsi="Times New Roman"/>
                <w:i w:val="0"/>
                <w:szCs w:val="24"/>
              </w:rPr>
              <w:t>. Целевое время</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tblPr>
            <w:tblGrid>
              <w:gridCol w:w="7720"/>
              <w:gridCol w:w="2549"/>
            </w:tblGrid>
            <w:tr w:rsidR="00765C43" w:rsidRPr="00933893" w:rsidTr="00F77694">
              <w:trPr>
                <w:cantSplit/>
                <w:tblHeader/>
              </w:trPr>
              <w:tc>
                <w:tcPr>
                  <w:tcW w:w="3759" w:type="pct"/>
                  <w:tcBorders>
                    <w:top w:val="single" w:sz="4" w:space="0" w:color="auto"/>
                    <w:left w:val="single" w:sz="4" w:space="0" w:color="auto"/>
                    <w:right w:val="single" w:sz="4" w:space="0" w:color="auto"/>
                  </w:tcBorders>
                  <w:shd w:val="clear" w:color="auto" w:fill="auto"/>
                  <w:vAlign w:val="center"/>
                  <w:hideMark/>
                </w:tcPr>
                <w:p w:rsidR="00765C43" w:rsidRPr="00933893" w:rsidRDefault="00765C43" w:rsidP="00F77694">
                  <w:pPr>
                    <w:pStyle w:val="affffffffffffffffff"/>
                    <w:jc w:val="both"/>
                    <w:rPr>
                      <w:sz w:val="24"/>
                      <w:szCs w:val="24"/>
                    </w:rPr>
                  </w:pPr>
                  <w:r w:rsidRPr="00933893">
                    <w:rPr>
                      <w:sz w:val="24"/>
                      <w:szCs w:val="24"/>
                    </w:rPr>
                    <w:t>Параметр</w:t>
                  </w:r>
                </w:p>
              </w:tc>
              <w:tc>
                <w:tcPr>
                  <w:tcW w:w="1241" w:type="pct"/>
                  <w:tcBorders>
                    <w:top w:val="single" w:sz="4" w:space="0" w:color="auto"/>
                    <w:left w:val="single" w:sz="4" w:space="0" w:color="auto"/>
                    <w:right w:val="single" w:sz="4" w:space="0" w:color="auto"/>
                  </w:tcBorders>
                  <w:shd w:val="clear" w:color="auto" w:fill="auto"/>
                  <w:vAlign w:val="center"/>
                  <w:hideMark/>
                </w:tcPr>
                <w:p w:rsidR="00765C43" w:rsidRPr="00933893" w:rsidRDefault="00765C43" w:rsidP="00F77694">
                  <w:pPr>
                    <w:pStyle w:val="affffffffffffffffff"/>
                    <w:jc w:val="both"/>
                    <w:rPr>
                      <w:sz w:val="24"/>
                      <w:szCs w:val="24"/>
                    </w:rPr>
                  </w:pPr>
                  <w:r w:rsidRPr="00933893">
                    <w:rPr>
                      <w:sz w:val="24"/>
                      <w:szCs w:val="24"/>
                    </w:rPr>
                    <w:t>Время</w:t>
                  </w:r>
                </w:p>
              </w:tc>
            </w:tr>
            <w:tr w:rsidR="00765C43" w:rsidRPr="00933893" w:rsidTr="00F77694">
              <w:trPr>
                <w:cantSplit/>
              </w:trPr>
              <w:tc>
                <w:tcPr>
                  <w:tcW w:w="3759" w:type="pct"/>
                  <w:shd w:val="clear" w:color="auto" w:fill="auto"/>
                  <w:vAlign w:val="center"/>
                  <w:hideMark/>
                </w:tcPr>
                <w:p w:rsidR="00765C43" w:rsidRPr="00933893" w:rsidRDefault="00765C43" w:rsidP="00F77694">
                  <w:pPr>
                    <w:pStyle w:val="affffffffffffffffff1"/>
                    <w:jc w:val="both"/>
                    <w:rPr>
                      <w:sz w:val="24"/>
                      <w:szCs w:val="24"/>
                    </w:rPr>
                  </w:pPr>
                  <w:r w:rsidRPr="00933893">
                    <w:rPr>
                      <w:sz w:val="24"/>
                      <w:szCs w:val="24"/>
                    </w:rPr>
                    <w:t>Регистрация Обращений, поступивших по всем каналам доставки Обращений, кроме телефонных обращений</w:t>
                  </w:r>
                </w:p>
              </w:tc>
              <w:tc>
                <w:tcPr>
                  <w:tcW w:w="1241" w:type="pct"/>
                  <w:shd w:val="clear" w:color="auto" w:fill="auto"/>
                  <w:vAlign w:val="center"/>
                  <w:hideMark/>
                </w:tcPr>
                <w:p w:rsidR="00765C43" w:rsidRPr="00933893" w:rsidRDefault="00765C43" w:rsidP="00F77694">
                  <w:pPr>
                    <w:pStyle w:val="affffffffffffffffff1"/>
                    <w:jc w:val="both"/>
                    <w:rPr>
                      <w:sz w:val="24"/>
                      <w:szCs w:val="24"/>
                    </w:rPr>
                  </w:pPr>
                  <w:r w:rsidRPr="00933893">
                    <w:rPr>
                      <w:sz w:val="24"/>
                      <w:szCs w:val="24"/>
                    </w:rPr>
                    <w:t>1 час</w:t>
                  </w:r>
                </w:p>
              </w:tc>
            </w:tr>
            <w:tr w:rsidR="00765C43" w:rsidRPr="00933893" w:rsidTr="00F77694">
              <w:trPr>
                <w:cantSplit/>
              </w:trPr>
              <w:tc>
                <w:tcPr>
                  <w:tcW w:w="3759"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765C43" w:rsidRPr="00933893" w:rsidRDefault="00765C43" w:rsidP="00F77694">
                  <w:pPr>
                    <w:pStyle w:val="affffffffffffffffff1"/>
                    <w:jc w:val="both"/>
                    <w:rPr>
                      <w:sz w:val="24"/>
                      <w:szCs w:val="24"/>
                    </w:rPr>
                  </w:pPr>
                  <w:r w:rsidRPr="00933893">
                    <w:rPr>
                      <w:sz w:val="24"/>
                      <w:szCs w:val="24"/>
                    </w:rPr>
                    <w:t xml:space="preserve">Регистрация Обращений, поступивших по телефону </w:t>
                  </w:r>
                </w:p>
              </w:tc>
              <w:tc>
                <w:tcPr>
                  <w:tcW w:w="1241"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765C43" w:rsidRPr="00933893" w:rsidRDefault="00765C43" w:rsidP="00F77694">
                  <w:pPr>
                    <w:pStyle w:val="affffffffffffffffff1"/>
                    <w:jc w:val="both"/>
                    <w:rPr>
                      <w:sz w:val="24"/>
                      <w:szCs w:val="24"/>
                    </w:rPr>
                  </w:pPr>
                  <w:r w:rsidRPr="00933893">
                    <w:rPr>
                      <w:sz w:val="24"/>
                      <w:szCs w:val="24"/>
                    </w:rPr>
                    <w:t>15 минут</w:t>
                  </w:r>
                </w:p>
              </w:tc>
            </w:tr>
          </w:tbl>
          <w:p w:rsidR="00765C43" w:rsidRPr="00933893" w:rsidRDefault="00765C43" w:rsidP="00F77694">
            <w:pPr>
              <w:spacing w:after="0"/>
              <w:ind w:firstLine="709"/>
              <w:rPr>
                <w:rFonts w:ascii="Times New Roman" w:hAnsi="Times New Roman"/>
                <w:sz w:val="24"/>
                <w:szCs w:val="24"/>
                <w:lang w:eastAsia="ru-RU"/>
              </w:rPr>
            </w:pPr>
            <w:r w:rsidRPr="00933893">
              <w:rPr>
                <w:rFonts w:ascii="Times New Roman" w:hAnsi="Times New Roman"/>
                <w:sz w:val="24"/>
                <w:szCs w:val="24"/>
                <w:lang w:eastAsia="ru-RU"/>
              </w:rPr>
              <w:t xml:space="preserve">Указанные требования соблюдаются в случае не превышения объемов, указанных в разделе 3.3. Технического задания. </w:t>
            </w:r>
          </w:p>
          <w:p w:rsidR="00765C43" w:rsidRPr="00933893" w:rsidRDefault="00765C43" w:rsidP="00F77694">
            <w:pPr>
              <w:spacing w:after="0"/>
              <w:ind w:firstLine="709"/>
              <w:rPr>
                <w:rFonts w:ascii="Times New Roman" w:hAnsi="Times New Roman"/>
                <w:sz w:val="24"/>
                <w:szCs w:val="24"/>
                <w:lang w:eastAsia="ru-RU"/>
              </w:rPr>
            </w:pPr>
            <w:r w:rsidRPr="00933893">
              <w:rPr>
                <w:rFonts w:ascii="Times New Roman" w:hAnsi="Times New Roman"/>
                <w:sz w:val="24"/>
                <w:szCs w:val="24"/>
                <w:lang w:eastAsia="ru-RU"/>
              </w:rPr>
              <w:t xml:space="preserve">Запросам присваивается уникальный регистрационный номер. Данный номер сообщается Администратору МО. В дальнейшем регистрационный номер служит для однозначной идентификации Запроса. При дальнейшем взаимодействия со специалистом СТП Администратор </w:t>
            </w:r>
            <w:r w:rsidRPr="00933893">
              <w:rPr>
                <w:rFonts w:ascii="Times New Roman" w:hAnsi="Times New Roman"/>
                <w:sz w:val="24"/>
                <w:szCs w:val="24"/>
                <w:lang w:eastAsia="ru-RU"/>
              </w:rPr>
              <w:lastRenderedPageBreak/>
              <w:t>МО использует регистрационный номер Запроса, указанный в уведомлении или сообщенный в процессе консультации по телефону.</w:t>
            </w:r>
          </w:p>
          <w:p w:rsidR="00765C43" w:rsidRPr="00933893" w:rsidRDefault="00765C43" w:rsidP="00F77694">
            <w:pPr>
              <w:spacing w:after="0"/>
              <w:ind w:firstLine="709"/>
              <w:rPr>
                <w:rFonts w:ascii="Times New Roman" w:hAnsi="Times New Roman"/>
                <w:sz w:val="24"/>
                <w:szCs w:val="24"/>
                <w:lang w:eastAsia="ru-RU"/>
              </w:rPr>
            </w:pPr>
            <w:r w:rsidRPr="00933893">
              <w:rPr>
                <w:rFonts w:ascii="Times New Roman" w:hAnsi="Times New Roman"/>
                <w:sz w:val="24"/>
                <w:szCs w:val="24"/>
                <w:lang w:eastAsia="ru-RU"/>
              </w:rPr>
              <w:t>По Обращениям, поступившим в СТП, оформление которых не соответствует требованиям, изложенным в настоящем Техническом задании, Администратору МО высылается уведомление о необходимости соблюдения требований к оформлению Обращения. Такие Запросы рассматриваются СТП только после получения информации, оформленной в соответствии с требованиями настоящего Технического задания.</w:t>
            </w:r>
          </w:p>
          <w:p w:rsidR="00765C43" w:rsidRPr="00933893" w:rsidRDefault="00765C43" w:rsidP="00F77694">
            <w:pPr>
              <w:spacing w:after="0"/>
              <w:ind w:firstLine="709"/>
              <w:rPr>
                <w:rFonts w:ascii="Times New Roman" w:hAnsi="Times New Roman"/>
                <w:sz w:val="24"/>
                <w:szCs w:val="24"/>
                <w:lang w:eastAsia="ru-RU"/>
              </w:rPr>
            </w:pPr>
            <w:r w:rsidRPr="00933893">
              <w:rPr>
                <w:rFonts w:ascii="Times New Roman" w:hAnsi="Times New Roman"/>
                <w:sz w:val="24"/>
                <w:szCs w:val="24"/>
                <w:lang w:eastAsia="ru-RU"/>
              </w:rPr>
              <w:t>По результатам обработки Запроса специалист СТП предоставляет Администратору МО информацию по решению Запроса на адрес электронной почты. Факт предоставления решения по Обращению фиксируется путем установки соответствующего статуса Запроса.</w:t>
            </w:r>
          </w:p>
          <w:p w:rsidR="00765C43" w:rsidRPr="00933893" w:rsidRDefault="00765C43" w:rsidP="009929D9">
            <w:pPr>
              <w:pStyle w:val="1f5"/>
              <w:numPr>
                <w:ilvl w:val="1"/>
                <w:numId w:val="112"/>
              </w:numPr>
              <w:spacing w:after="0"/>
              <w:ind w:hanging="83"/>
              <w:jc w:val="both"/>
              <w:outlineLvl w:val="1"/>
              <w:rPr>
                <w:sz w:val="24"/>
                <w:szCs w:val="24"/>
              </w:rPr>
            </w:pPr>
            <w:r w:rsidRPr="00933893">
              <w:rPr>
                <w:sz w:val="24"/>
                <w:szCs w:val="24"/>
              </w:rPr>
              <w:t>Требования по качеству оказания услуг</w:t>
            </w:r>
          </w:p>
          <w:p w:rsidR="00765C43" w:rsidRPr="00933893" w:rsidRDefault="00765C43" w:rsidP="00F77694">
            <w:pPr>
              <w:spacing w:after="0"/>
              <w:ind w:firstLine="709"/>
              <w:rPr>
                <w:rFonts w:ascii="Times New Roman" w:hAnsi="Times New Roman"/>
                <w:sz w:val="24"/>
                <w:szCs w:val="24"/>
                <w:lang w:eastAsia="ru-RU"/>
              </w:rPr>
            </w:pPr>
            <w:r w:rsidRPr="00933893">
              <w:rPr>
                <w:rFonts w:ascii="Times New Roman" w:hAnsi="Times New Roman"/>
                <w:sz w:val="24"/>
                <w:szCs w:val="24"/>
                <w:lang w:eastAsia="ru-RU"/>
              </w:rPr>
              <w:t xml:space="preserve">Гарантируемое значение уровня сервиса поддержки по телефону на месячном интервале 70/30 (70% телефонных Обращений должны </w:t>
            </w:r>
            <w:proofErr w:type="gramStart"/>
            <w:r w:rsidRPr="00933893">
              <w:rPr>
                <w:rFonts w:ascii="Times New Roman" w:hAnsi="Times New Roman"/>
                <w:sz w:val="24"/>
                <w:szCs w:val="24"/>
                <w:lang w:eastAsia="ru-RU"/>
              </w:rPr>
              <w:t>быть обработаны оператором в течение не более 30 сек</w:t>
            </w:r>
            <w:proofErr w:type="gramEnd"/>
            <w:r w:rsidRPr="00933893">
              <w:rPr>
                <w:rFonts w:ascii="Times New Roman" w:hAnsi="Times New Roman"/>
                <w:sz w:val="24"/>
                <w:szCs w:val="24"/>
                <w:lang w:eastAsia="ru-RU"/>
              </w:rPr>
              <w:t>. ожидания ответа оператора).</w:t>
            </w:r>
          </w:p>
          <w:p w:rsidR="00765C43" w:rsidRPr="00933893" w:rsidRDefault="00765C43" w:rsidP="00F77694">
            <w:pPr>
              <w:spacing w:after="0"/>
              <w:ind w:firstLine="709"/>
              <w:rPr>
                <w:rFonts w:ascii="Times New Roman" w:hAnsi="Times New Roman"/>
                <w:sz w:val="24"/>
                <w:szCs w:val="24"/>
                <w:lang w:eastAsia="ru-RU"/>
              </w:rPr>
            </w:pPr>
            <w:proofErr w:type="gramStart"/>
            <w:r w:rsidRPr="00933893">
              <w:rPr>
                <w:rFonts w:ascii="Times New Roman" w:hAnsi="Times New Roman"/>
                <w:sz w:val="24"/>
                <w:szCs w:val="24"/>
                <w:lang w:eastAsia="ru-RU"/>
              </w:rPr>
              <w:t>Максимальный</w:t>
            </w:r>
            <w:proofErr w:type="gramEnd"/>
            <w:r w:rsidRPr="00933893">
              <w:rPr>
                <w:rFonts w:ascii="Times New Roman" w:hAnsi="Times New Roman"/>
                <w:sz w:val="24"/>
                <w:szCs w:val="24"/>
                <w:lang w:eastAsia="ru-RU"/>
              </w:rPr>
              <w:t xml:space="preserve"> % потерь телефонных обращений – не более 15% в отчетном периоде. Потерянным считается вызов, прошедший IVR и вставший в очередь ожидания ответа оператора и завершенный по инициативе абонента по истечении 30 секунд ожидания. </w:t>
            </w:r>
          </w:p>
          <w:p w:rsidR="00765C43" w:rsidRPr="00933893" w:rsidRDefault="00765C43" w:rsidP="00F77694">
            <w:pPr>
              <w:spacing w:after="0"/>
              <w:ind w:firstLine="709"/>
              <w:rPr>
                <w:rFonts w:ascii="Times New Roman" w:hAnsi="Times New Roman"/>
                <w:sz w:val="24"/>
                <w:szCs w:val="24"/>
                <w:lang w:eastAsia="ru-RU"/>
              </w:rPr>
            </w:pPr>
            <w:r w:rsidRPr="00933893">
              <w:rPr>
                <w:rFonts w:ascii="Times New Roman" w:hAnsi="Times New Roman"/>
                <w:sz w:val="24"/>
                <w:szCs w:val="24"/>
                <w:lang w:eastAsia="ru-RU"/>
              </w:rPr>
              <w:t>Максимальное среднее на месячном интервале время регистрации электронного обращения – 1 час, для не менее 80% обращений.</w:t>
            </w:r>
          </w:p>
          <w:p w:rsidR="00765C43" w:rsidRPr="00933893" w:rsidRDefault="00765C43" w:rsidP="00F77694">
            <w:pPr>
              <w:spacing w:after="0"/>
              <w:ind w:firstLine="709"/>
              <w:rPr>
                <w:rFonts w:ascii="Times New Roman" w:hAnsi="Times New Roman"/>
                <w:sz w:val="24"/>
                <w:szCs w:val="24"/>
                <w:lang w:eastAsia="ru-RU"/>
              </w:rPr>
            </w:pPr>
            <w:r w:rsidRPr="00933893">
              <w:rPr>
                <w:rFonts w:ascii="Times New Roman" w:hAnsi="Times New Roman"/>
                <w:sz w:val="24"/>
                <w:szCs w:val="24"/>
                <w:lang w:eastAsia="ru-RU"/>
              </w:rPr>
              <w:t>Указанные требования соблюдаются в случае не превышения объемов, указанных в разделе 3.3. Технического задания.</w:t>
            </w:r>
          </w:p>
          <w:p w:rsidR="00765C43" w:rsidRPr="00933893" w:rsidRDefault="00765C43" w:rsidP="009929D9">
            <w:pPr>
              <w:pStyle w:val="1"/>
              <w:keepLines/>
              <w:numPr>
                <w:ilvl w:val="0"/>
                <w:numId w:val="112"/>
              </w:numPr>
              <w:suppressAutoHyphens w:val="0"/>
              <w:autoSpaceDE/>
              <w:ind w:left="0" w:firstLine="709"/>
              <w:rPr>
                <w:color w:val="000000" w:themeColor="text1"/>
                <w:sz w:val="24"/>
                <w:szCs w:val="24"/>
              </w:rPr>
            </w:pPr>
            <w:r w:rsidRPr="00933893">
              <w:rPr>
                <w:color w:val="000000" w:themeColor="text1"/>
                <w:sz w:val="24"/>
                <w:szCs w:val="24"/>
              </w:rPr>
              <w:t>Техническая поддержка пользователей КМИС МЗ РМ и Заказчика</w:t>
            </w:r>
          </w:p>
          <w:p w:rsidR="00765C43" w:rsidRPr="00933893" w:rsidRDefault="00765C43" w:rsidP="00F77694">
            <w:pPr>
              <w:pStyle w:val="afffffffffffffffffb"/>
              <w:ind w:firstLine="709"/>
              <w:rPr>
                <w:sz w:val="24"/>
                <w:szCs w:val="24"/>
              </w:rPr>
            </w:pPr>
            <w:r w:rsidRPr="00933893">
              <w:rPr>
                <w:rStyle w:val="afffffffffffffffffc"/>
                <w:sz w:val="24"/>
                <w:szCs w:val="24"/>
              </w:rPr>
              <w:t xml:space="preserve">Услуги, описанные данным пунктом, оказываются Исполнителем организациям в рамках сервисного сопровождения КМИС МЗ РМ. В случае возникновения вопросов, либо выявлении проблем с оказанием услуг отдельным пользователям, Обращения необходимо регистрировать в виде Запросов в информационной системе технической поддержки Исполнителя (СУЗ) </w:t>
            </w:r>
            <w:r w:rsidRPr="00933893">
              <w:rPr>
                <w:sz w:val="24"/>
                <w:szCs w:val="24"/>
              </w:rPr>
              <w:t>в соответствии с требованиями п.2.2 настоящего Технического Задания</w:t>
            </w:r>
            <w:r w:rsidRPr="00933893">
              <w:rPr>
                <w:rStyle w:val="afffffffffffffffffc"/>
                <w:sz w:val="24"/>
                <w:szCs w:val="24"/>
              </w:rPr>
              <w:t xml:space="preserve"> с предоставлением представителям Заказчика доступа для просмотра всех данных по Запросам </w:t>
            </w:r>
            <w:proofErr w:type="gramStart"/>
            <w:r w:rsidRPr="00933893">
              <w:rPr>
                <w:rStyle w:val="afffffffffffffffffc"/>
                <w:sz w:val="24"/>
                <w:szCs w:val="24"/>
              </w:rPr>
              <w:t>в</w:t>
            </w:r>
            <w:proofErr w:type="gramEnd"/>
            <w:r w:rsidRPr="00933893">
              <w:rPr>
                <w:rStyle w:val="afffffffffffffffffc"/>
                <w:sz w:val="24"/>
                <w:szCs w:val="24"/>
              </w:rPr>
              <w:t xml:space="preserve"> </w:t>
            </w:r>
            <w:proofErr w:type="gramStart"/>
            <w:r w:rsidRPr="00933893">
              <w:rPr>
                <w:rStyle w:val="afffffffffffffffffc"/>
                <w:sz w:val="24"/>
                <w:szCs w:val="24"/>
              </w:rPr>
              <w:t>СУЗ</w:t>
            </w:r>
            <w:proofErr w:type="gramEnd"/>
            <w:r w:rsidRPr="00933893">
              <w:rPr>
                <w:rStyle w:val="afffffffffffffffffc"/>
                <w:sz w:val="24"/>
                <w:szCs w:val="24"/>
              </w:rPr>
              <w:t xml:space="preserve"> Исполнителя</w:t>
            </w:r>
            <w:r w:rsidRPr="00933893">
              <w:rPr>
                <w:sz w:val="24"/>
                <w:szCs w:val="24"/>
              </w:rPr>
              <w:t xml:space="preserve">. </w:t>
            </w:r>
          </w:p>
          <w:p w:rsidR="00765C43" w:rsidRPr="00933893" w:rsidRDefault="00765C43" w:rsidP="009929D9">
            <w:pPr>
              <w:pStyle w:val="1f6"/>
              <w:numPr>
                <w:ilvl w:val="1"/>
                <w:numId w:val="112"/>
              </w:numPr>
              <w:spacing w:after="0"/>
              <w:ind w:hanging="83"/>
              <w:rPr>
                <w:rFonts w:ascii="Times New Roman" w:hAnsi="Times New Roman" w:cs="Times New Roman"/>
                <w:b/>
                <w:bCs/>
                <w:caps/>
                <w:sz w:val="24"/>
                <w:szCs w:val="24"/>
              </w:rPr>
            </w:pPr>
            <w:bookmarkStart w:id="13" w:name="_Toc405473936"/>
            <w:r w:rsidRPr="00933893">
              <w:rPr>
                <w:rFonts w:ascii="Times New Roman" w:hAnsi="Times New Roman" w:cs="Times New Roman"/>
                <w:b/>
                <w:bCs/>
                <w:caps/>
                <w:sz w:val="24"/>
                <w:szCs w:val="24"/>
              </w:rPr>
              <w:t>Состав услуги</w:t>
            </w:r>
            <w:bookmarkEnd w:id="13"/>
          </w:p>
          <w:p w:rsidR="00765C43" w:rsidRPr="00933893" w:rsidRDefault="00765C43" w:rsidP="00F77694">
            <w:pPr>
              <w:pStyle w:val="afffffffffffffffffb"/>
              <w:ind w:firstLine="709"/>
              <w:rPr>
                <w:sz w:val="24"/>
                <w:szCs w:val="24"/>
              </w:rPr>
            </w:pPr>
            <w:r w:rsidRPr="00933893">
              <w:rPr>
                <w:sz w:val="24"/>
                <w:szCs w:val="24"/>
              </w:rPr>
              <w:t>Услуги по технической поддержке включают:</w:t>
            </w:r>
          </w:p>
          <w:p w:rsidR="00765C43" w:rsidRPr="00933893" w:rsidRDefault="00765C43" w:rsidP="009929D9">
            <w:pPr>
              <w:pStyle w:val="afffffffffffffffffd"/>
              <w:numPr>
                <w:ilvl w:val="0"/>
                <w:numId w:val="118"/>
              </w:numPr>
              <w:ind w:left="0" w:firstLine="709"/>
              <w:rPr>
                <w:sz w:val="24"/>
                <w:szCs w:val="24"/>
              </w:rPr>
            </w:pPr>
            <w:r w:rsidRPr="00933893">
              <w:rPr>
                <w:sz w:val="24"/>
                <w:szCs w:val="24"/>
              </w:rPr>
              <w:t>классификацию и обработку Запросов Администраторов МО КМИС МЗ РМ и Заказчика в соответствии с требованиями п.2.2 настоящего Технического Задания;</w:t>
            </w:r>
          </w:p>
          <w:p w:rsidR="00765C43" w:rsidRPr="00933893" w:rsidRDefault="00765C43" w:rsidP="009929D9">
            <w:pPr>
              <w:pStyle w:val="afffffffffffffffffd"/>
              <w:numPr>
                <w:ilvl w:val="0"/>
                <w:numId w:val="118"/>
              </w:numPr>
              <w:ind w:left="0" w:firstLine="709"/>
              <w:rPr>
                <w:sz w:val="24"/>
                <w:szCs w:val="24"/>
              </w:rPr>
            </w:pPr>
            <w:r w:rsidRPr="00933893">
              <w:rPr>
                <w:sz w:val="24"/>
                <w:szCs w:val="24"/>
              </w:rPr>
              <w:t>обеспечение работоспособности и доступности КМИС МЗ РМ, мониторинг работоспособности системы;</w:t>
            </w:r>
          </w:p>
          <w:p w:rsidR="00765C43" w:rsidRPr="00933893" w:rsidRDefault="00765C43" w:rsidP="009929D9">
            <w:pPr>
              <w:pStyle w:val="afffffffffffffffffd"/>
              <w:numPr>
                <w:ilvl w:val="0"/>
                <w:numId w:val="118"/>
              </w:numPr>
              <w:ind w:left="0" w:firstLine="709"/>
              <w:rPr>
                <w:sz w:val="24"/>
                <w:szCs w:val="24"/>
              </w:rPr>
            </w:pPr>
            <w:r w:rsidRPr="00933893">
              <w:rPr>
                <w:sz w:val="24"/>
                <w:szCs w:val="24"/>
              </w:rPr>
              <w:t>решение инцидентов по информационным системам КМИС МЗ РМ;</w:t>
            </w:r>
          </w:p>
          <w:p w:rsidR="00765C43" w:rsidRPr="00933893" w:rsidRDefault="00765C43" w:rsidP="009929D9">
            <w:pPr>
              <w:pStyle w:val="afffffffffffffffffd"/>
              <w:numPr>
                <w:ilvl w:val="0"/>
                <w:numId w:val="118"/>
              </w:numPr>
              <w:ind w:left="0" w:firstLine="709"/>
              <w:rPr>
                <w:sz w:val="24"/>
                <w:szCs w:val="24"/>
              </w:rPr>
            </w:pPr>
            <w:r w:rsidRPr="00933893">
              <w:rPr>
                <w:sz w:val="24"/>
                <w:szCs w:val="24"/>
              </w:rPr>
              <w:t>консультирование Администраторов МО по вопросам функционирования и работоспособности КМИС МЗ РМ;</w:t>
            </w:r>
          </w:p>
          <w:p w:rsidR="00765C43" w:rsidRPr="00933893" w:rsidRDefault="00765C43" w:rsidP="009929D9">
            <w:pPr>
              <w:pStyle w:val="afffffffffffffffffd"/>
              <w:numPr>
                <w:ilvl w:val="0"/>
                <w:numId w:val="118"/>
              </w:numPr>
              <w:ind w:left="0" w:firstLine="709"/>
              <w:rPr>
                <w:sz w:val="24"/>
                <w:szCs w:val="24"/>
              </w:rPr>
            </w:pPr>
            <w:r w:rsidRPr="00933893">
              <w:rPr>
                <w:sz w:val="24"/>
                <w:szCs w:val="24"/>
              </w:rPr>
              <w:t>поиск и устранение проблем в случае неработоспособности ПО КМИС МЗ РМ;</w:t>
            </w:r>
          </w:p>
          <w:p w:rsidR="00765C43" w:rsidRPr="00933893" w:rsidRDefault="00765C43" w:rsidP="009929D9">
            <w:pPr>
              <w:pStyle w:val="afffffffffffffffffd"/>
              <w:numPr>
                <w:ilvl w:val="0"/>
                <w:numId w:val="118"/>
              </w:numPr>
              <w:ind w:left="0" w:firstLine="709"/>
              <w:rPr>
                <w:sz w:val="24"/>
                <w:szCs w:val="24"/>
              </w:rPr>
            </w:pPr>
            <w:r w:rsidRPr="00933893">
              <w:rPr>
                <w:sz w:val="24"/>
                <w:szCs w:val="24"/>
              </w:rPr>
              <w:t xml:space="preserve">восстановление работоспособности </w:t>
            </w:r>
            <w:proofErr w:type="gramStart"/>
            <w:r w:rsidRPr="00933893">
              <w:rPr>
                <w:sz w:val="24"/>
                <w:szCs w:val="24"/>
              </w:rPr>
              <w:t>прикладного</w:t>
            </w:r>
            <w:proofErr w:type="gramEnd"/>
            <w:r w:rsidRPr="00933893">
              <w:rPr>
                <w:sz w:val="24"/>
                <w:szCs w:val="24"/>
              </w:rPr>
              <w:t xml:space="preserve"> ПО КМИС МЗ РМ при сбоях;</w:t>
            </w:r>
          </w:p>
          <w:p w:rsidR="00765C43" w:rsidRPr="00933893" w:rsidRDefault="00765C43" w:rsidP="009929D9">
            <w:pPr>
              <w:pStyle w:val="afffffffffffffffffd"/>
              <w:numPr>
                <w:ilvl w:val="0"/>
                <w:numId w:val="118"/>
              </w:numPr>
              <w:ind w:left="0" w:firstLine="709"/>
              <w:rPr>
                <w:sz w:val="24"/>
                <w:szCs w:val="24"/>
              </w:rPr>
            </w:pPr>
            <w:r w:rsidRPr="00933893">
              <w:rPr>
                <w:sz w:val="24"/>
                <w:szCs w:val="24"/>
              </w:rPr>
              <w:t>выполнение регламентных работ, направленных на обеспечение заданного уровня надежности и бесперебойности функционирования КМИС МЗ РМ.</w:t>
            </w:r>
          </w:p>
          <w:p w:rsidR="00765C43" w:rsidRPr="00933893" w:rsidRDefault="00765C43" w:rsidP="00F77694">
            <w:pPr>
              <w:pStyle w:val="afffffffffffffffffd"/>
              <w:rPr>
                <w:sz w:val="24"/>
                <w:szCs w:val="24"/>
              </w:rPr>
            </w:pPr>
          </w:p>
          <w:p w:rsidR="00765C43" w:rsidRPr="00933893" w:rsidRDefault="00765C43" w:rsidP="009929D9">
            <w:pPr>
              <w:pStyle w:val="1f6"/>
              <w:numPr>
                <w:ilvl w:val="1"/>
                <w:numId w:val="112"/>
              </w:numPr>
              <w:ind w:hanging="83"/>
              <w:rPr>
                <w:rFonts w:ascii="Times New Roman" w:hAnsi="Times New Roman" w:cs="Times New Roman"/>
                <w:b/>
                <w:bCs/>
                <w:caps/>
                <w:sz w:val="24"/>
                <w:szCs w:val="24"/>
              </w:rPr>
            </w:pPr>
            <w:bookmarkStart w:id="14" w:name="_Toc405473937"/>
            <w:r w:rsidRPr="00933893">
              <w:rPr>
                <w:rFonts w:ascii="Times New Roman" w:hAnsi="Times New Roman" w:cs="Times New Roman"/>
                <w:b/>
                <w:bCs/>
                <w:caps/>
                <w:sz w:val="24"/>
                <w:szCs w:val="24"/>
              </w:rPr>
              <w:t>Требования по порядку оказания услуг</w:t>
            </w:r>
            <w:bookmarkEnd w:id="14"/>
          </w:p>
          <w:p w:rsidR="00765C43" w:rsidRPr="00933893" w:rsidRDefault="00765C43" w:rsidP="00F77694">
            <w:pPr>
              <w:pStyle w:val="afffffffffffffffffb"/>
              <w:ind w:firstLine="709"/>
              <w:rPr>
                <w:sz w:val="24"/>
                <w:szCs w:val="24"/>
              </w:rPr>
            </w:pPr>
            <w:r w:rsidRPr="00933893">
              <w:rPr>
                <w:sz w:val="24"/>
                <w:szCs w:val="24"/>
              </w:rPr>
              <w:t>Все контакты по вопросам сервисного сопровождения Системы осуществляются Администратором в МО исключительно с сотрудником</w:t>
            </w:r>
            <w:proofErr w:type="gramStart"/>
            <w:r w:rsidRPr="00933893">
              <w:rPr>
                <w:sz w:val="24"/>
                <w:szCs w:val="24"/>
              </w:rPr>
              <w:t xml:space="preserve"> П</w:t>
            </w:r>
            <w:proofErr w:type="gramEnd"/>
            <w:r w:rsidRPr="00933893">
              <w:rPr>
                <w:sz w:val="24"/>
                <w:szCs w:val="24"/>
              </w:rPr>
              <w:t xml:space="preserve">ервой линии технической поддержки. Контакт Администратором МО со специалистами других служб Исполнителя не </w:t>
            </w:r>
            <w:proofErr w:type="gramStart"/>
            <w:r w:rsidRPr="00933893">
              <w:rPr>
                <w:sz w:val="24"/>
                <w:szCs w:val="24"/>
              </w:rPr>
              <w:t>допускаются и не предполагает</w:t>
            </w:r>
            <w:proofErr w:type="gramEnd"/>
            <w:r w:rsidRPr="00933893">
              <w:rPr>
                <w:sz w:val="24"/>
                <w:szCs w:val="24"/>
              </w:rPr>
              <w:t xml:space="preserve"> решения по обращению.</w:t>
            </w:r>
          </w:p>
          <w:p w:rsidR="00765C43" w:rsidRPr="00933893" w:rsidRDefault="00765C43" w:rsidP="00F77694">
            <w:pPr>
              <w:pStyle w:val="afffffffffffffffffb"/>
              <w:ind w:firstLine="709"/>
              <w:rPr>
                <w:sz w:val="24"/>
                <w:szCs w:val="24"/>
              </w:rPr>
            </w:pPr>
            <w:r w:rsidRPr="00933893">
              <w:rPr>
                <w:sz w:val="24"/>
                <w:szCs w:val="24"/>
              </w:rPr>
              <w:t xml:space="preserve">Запрос должен проходить через следующие основные состояния: «Назначен», «Выполняется», «Решен», «Закрыт». Дополнительное состояние запроса: «В ожидании». </w:t>
            </w:r>
          </w:p>
          <w:p w:rsidR="00765C43" w:rsidRPr="00933893" w:rsidRDefault="00765C43" w:rsidP="00F77694">
            <w:pPr>
              <w:pStyle w:val="afffffffffffffffffb"/>
              <w:ind w:firstLine="709"/>
              <w:rPr>
                <w:sz w:val="24"/>
                <w:szCs w:val="24"/>
                <w:lang w:eastAsia="ru-RU"/>
              </w:rPr>
            </w:pPr>
            <w:r w:rsidRPr="00933893">
              <w:rPr>
                <w:sz w:val="24"/>
                <w:szCs w:val="24"/>
              </w:rPr>
              <w:t xml:space="preserve">Перевод Запроса в состояние «Решен» требует подтверждения инициатора Запроса. Подтверждение состояния «Решен» инициатором запроса происходит после изменения статуса и </w:t>
            </w:r>
            <w:r w:rsidRPr="00933893">
              <w:rPr>
                <w:sz w:val="24"/>
                <w:szCs w:val="24"/>
              </w:rPr>
              <w:lastRenderedPageBreak/>
              <w:t xml:space="preserve">оповещения инициатора запроса об изменении статуса по </w:t>
            </w:r>
            <w:proofErr w:type="spellStart"/>
            <w:r w:rsidRPr="00933893">
              <w:rPr>
                <w:sz w:val="24"/>
                <w:szCs w:val="24"/>
              </w:rPr>
              <w:t>e-mail</w:t>
            </w:r>
            <w:proofErr w:type="spellEnd"/>
            <w:r w:rsidRPr="00933893">
              <w:rPr>
                <w:sz w:val="24"/>
                <w:szCs w:val="24"/>
              </w:rPr>
              <w:t>. После предоставления решения по Запросу, Администратор МО должен проверить решение в течение трех рабочих дней. В случае</w:t>
            </w:r>
            <w:proofErr w:type="gramStart"/>
            <w:r w:rsidRPr="00933893">
              <w:rPr>
                <w:sz w:val="24"/>
                <w:szCs w:val="24"/>
              </w:rPr>
              <w:t>,</w:t>
            </w:r>
            <w:proofErr w:type="gramEnd"/>
            <w:r w:rsidRPr="00933893">
              <w:rPr>
                <w:sz w:val="24"/>
                <w:szCs w:val="24"/>
              </w:rPr>
              <w:t xml:space="preserve"> если инициатор не согласен с решением, Запрос возвращается в статус «Назначен». Администратор МО должен предоставить обоснование несогласия с решением. Е</w:t>
            </w:r>
            <w:r w:rsidRPr="00933893">
              <w:rPr>
                <w:sz w:val="24"/>
                <w:szCs w:val="24"/>
                <w:lang w:eastAsia="ru-RU"/>
              </w:rPr>
              <w:t>сли несогласие с решением Запроса не связано с исходным содержанием, то Запрос переводится в статус «Закрыт» и регистрируется новый Запрос.</w:t>
            </w:r>
          </w:p>
          <w:p w:rsidR="00765C43" w:rsidRPr="00933893" w:rsidRDefault="00765C43" w:rsidP="00F77694">
            <w:pPr>
              <w:pStyle w:val="afffffffffffffffffb"/>
              <w:ind w:firstLine="709"/>
              <w:rPr>
                <w:sz w:val="24"/>
                <w:szCs w:val="24"/>
              </w:rPr>
            </w:pPr>
            <w:r w:rsidRPr="00933893">
              <w:rPr>
                <w:sz w:val="24"/>
                <w:szCs w:val="24"/>
              </w:rPr>
              <w:t>Перевод Запроса в статус «Закрыт» может происходить либо после подтверждения Инициатором статуса «Решен», либо автоматически через 3 рабочих дня после перевода запроса в статус «Решен» в случае отсутствия подтверждения.</w:t>
            </w:r>
          </w:p>
          <w:p w:rsidR="00765C43" w:rsidRPr="00933893" w:rsidRDefault="00765C43" w:rsidP="00F77694">
            <w:pPr>
              <w:pStyle w:val="afffffffffffffffffb"/>
              <w:ind w:firstLine="709"/>
              <w:rPr>
                <w:sz w:val="24"/>
                <w:szCs w:val="24"/>
              </w:rPr>
            </w:pPr>
            <w:r w:rsidRPr="00933893">
              <w:rPr>
                <w:sz w:val="24"/>
                <w:szCs w:val="24"/>
                <w:lang w:eastAsia="ru-RU"/>
              </w:rPr>
              <w:t>Закрытые Запросы повторному открытию не подлежат.</w:t>
            </w:r>
          </w:p>
          <w:p w:rsidR="00765C43" w:rsidRPr="00933893" w:rsidRDefault="00765C43" w:rsidP="00F77694">
            <w:pPr>
              <w:pStyle w:val="afffffffffffffffffb"/>
              <w:ind w:firstLine="709"/>
              <w:rPr>
                <w:sz w:val="24"/>
                <w:szCs w:val="24"/>
              </w:rPr>
            </w:pPr>
            <w:r w:rsidRPr="00933893">
              <w:rPr>
                <w:sz w:val="24"/>
                <w:szCs w:val="24"/>
              </w:rPr>
              <w:t>Время решения – это время, затрачиваемое с момента регистрации Запроса до момента предоставления решения.</w:t>
            </w:r>
          </w:p>
          <w:p w:rsidR="00765C43" w:rsidRPr="00933893" w:rsidRDefault="00765C43" w:rsidP="00F77694">
            <w:pPr>
              <w:pStyle w:val="afffffffffffffffffb"/>
              <w:ind w:firstLine="709"/>
              <w:rPr>
                <w:sz w:val="24"/>
                <w:szCs w:val="24"/>
              </w:rPr>
            </w:pPr>
            <w:r w:rsidRPr="00933893">
              <w:rPr>
                <w:sz w:val="24"/>
                <w:szCs w:val="24"/>
              </w:rPr>
              <w:t>Расчет времени решения производится с момента создания Запроса до момента перехода в статус «Решен». В случае перехода запроса в статус «Закрыт» счетчик прекращает свою работу и не подлежит возобновлению. В случае перевода запроса в статус «В ожидании» счетчик приостанавливается. В случае возврата запроса в статус «Назначен» счетчик возобновляет отсчет с места остановки.</w:t>
            </w:r>
          </w:p>
          <w:p w:rsidR="00765C43" w:rsidRPr="00933893" w:rsidRDefault="00765C43" w:rsidP="00F77694">
            <w:pPr>
              <w:pStyle w:val="afffffffffffffffffb"/>
              <w:ind w:firstLine="709"/>
              <w:rPr>
                <w:sz w:val="24"/>
                <w:szCs w:val="24"/>
              </w:rPr>
            </w:pPr>
            <w:r w:rsidRPr="00933893">
              <w:rPr>
                <w:sz w:val="24"/>
                <w:szCs w:val="24"/>
              </w:rPr>
              <w:t>В зависимости от необходимости привлечения</w:t>
            </w:r>
            <w:proofErr w:type="gramStart"/>
            <w:r w:rsidRPr="00933893">
              <w:rPr>
                <w:sz w:val="24"/>
                <w:szCs w:val="24"/>
              </w:rPr>
              <w:t xml:space="preserve"> Т</w:t>
            </w:r>
            <w:proofErr w:type="gramEnd"/>
            <w:r w:rsidRPr="00933893">
              <w:rPr>
                <w:sz w:val="24"/>
                <w:szCs w:val="24"/>
              </w:rPr>
              <w:t>ретьей линии технической поддержки, нормативное время решения Запросов устанавливается согласно Таблице 7. Третья линия технической поддержки может быть привлечена Исполнителем в случае необходимости внесения изменений в программный код Системы.</w:t>
            </w:r>
          </w:p>
          <w:p w:rsidR="00765C43" w:rsidRPr="00933893" w:rsidRDefault="00765C43" w:rsidP="00F77694">
            <w:pPr>
              <w:pStyle w:val="afffffffffffffffffb"/>
              <w:ind w:firstLine="709"/>
              <w:rPr>
                <w:sz w:val="24"/>
                <w:szCs w:val="24"/>
              </w:rPr>
            </w:pPr>
            <w:r w:rsidRPr="00933893">
              <w:rPr>
                <w:sz w:val="24"/>
                <w:szCs w:val="24"/>
              </w:rPr>
              <w:t>Перевод Запроса в статус «В ожидании» возможен в следующих случаях:</w:t>
            </w:r>
          </w:p>
          <w:p w:rsidR="00765C43" w:rsidRPr="00933893" w:rsidRDefault="00765C43" w:rsidP="00F77694">
            <w:pPr>
              <w:pStyle w:val="afffffffffffffffffb"/>
              <w:ind w:firstLine="709"/>
              <w:rPr>
                <w:sz w:val="24"/>
                <w:szCs w:val="24"/>
              </w:rPr>
            </w:pPr>
            <w:r w:rsidRPr="00933893">
              <w:rPr>
                <w:sz w:val="24"/>
                <w:szCs w:val="24"/>
              </w:rPr>
              <w:t>- В случае</w:t>
            </w:r>
            <w:proofErr w:type="gramStart"/>
            <w:r w:rsidRPr="00933893">
              <w:rPr>
                <w:sz w:val="24"/>
                <w:szCs w:val="24"/>
              </w:rPr>
              <w:t>,</w:t>
            </w:r>
            <w:proofErr w:type="gramEnd"/>
            <w:r w:rsidRPr="00933893">
              <w:rPr>
                <w:sz w:val="24"/>
                <w:szCs w:val="24"/>
              </w:rPr>
              <w:t xml:space="preserve"> если в Запросе отсутствуют сведения, достаточные для его успешного решения;</w:t>
            </w:r>
          </w:p>
          <w:p w:rsidR="00765C43" w:rsidRPr="00933893" w:rsidRDefault="00765C43" w:rsidP="00F77694">
            <w:pPr>
              <w:pStyle w:val="afffffffffffffffffb"/>
              <w:ind w:firstLine="709"/>
              <w:rPr>
                <w:sz w:val="24"/>
                <w:szCs w:val="24"/>
              </w:rPr>
            </w:pPr>
            <w:r w:rsidRPr="00933893">
              <w:rPr>
                <w:sz w:val="24"/>
                <w:szCs w:val="24"/>
              </w:rPr>
              <w:t>- для продолжения работ по решению требуется действие со стороны инициатора запроса, либо Заказчика, либо стороннего поставщика системного ПО и оборудования;</w:t>
            </w:r>
          </w:p>
          <w:p w:rsidR="00765C43" w:rsidRPr="00933893" w:rsidRDefault="00765C43" w:rsidP="00F77694">
            <w:pPr>
              <w:pStyle w:val="afffffffffffffffffb"/>
              <w:ind w:firstLine="709"/>
              <w:rPr>
                <w:sz w:val="24"/>
                <w:szCs w:val="24"/>
              </w:rPr>
            </w:pPr>
            <w:r w:rsidRPr="00933893">
              <w:rPr>
                <w:sz w:val="24"/>
                <w:szCs w:val="24"/>
              </w:rPr>
              <w:t>- при необходимости проведения обновления Системы, либо выполнения технологических работ;</w:t>
            </w:r>
          </w:p>
          <w:p w:rsidR="00765C43" w:rsidRPr="00933893" w:rsidRDefault="00765C43" w:rsidP="00F77694">
            <w:pPr>
              <w:pStyle w:val="afffffffffffffffffb"/>
              <w:ind w:firstLine="709"/>
              <w:rPr>
                <w:sz w:val="24"/>
                <w:szCs w:val="24"/>
              </w:rPr>
            </w:pPr>
            <w:r w:rsidRPr="00933893">
              <w:rPr>
                <w:sz w:val="24"/>
                <w:szCs w:val="24"/>
              </w:rPr>
              <w:t>- в случае отсутствия согласования Заказчика, либо Оператора КМИС МЗ РМ на проведение работ, не смотря на техническую готовность их проведения.</w:t>
            </w:r>
          </w:p>
          <w:p w:rsidR="00765C43" w:rsidRPr="00933893" w:rsidRDefault="00765C43" w:rsidP="00F77694">
            <w:pPr>
              <w:pStyle w:val="afffffffffffffffffb"/>
              <w:ind w:firstLine="709"/>
              <w:rPr>
                <w:sz w:val="24"/>
                <w:szCs w:val="24"/>
              </w:rPr>
            </w:pPr>
            <w:r w:rsidRPr="00933893">
              <w:rPr>
                <w:sz w:val="24"/>
                <w:szCs w:val="24"/>
              </w:rPr>
              <w:t xml:space="preserve">Срок подготовки и предоставления дополнительной информации инициатором не может превышать трех рабочих дней, в противном случае Запрос автоматически будет переведен в статус «Закрыт». </w:t>
            </w:r>
          </w:p>
          <w:p w:rsidR="00765C43" w:rsidRPr="00933893" w:rsidRDefault="00765C43" w:rsidP="00F77694">
            <w:pPr>
              <w:pStyle w:val="afffffffffffffffffb"/>
              <w:ind w:firstLine="709"/>
              <w:rPr>
                <w:sz w:val="24"/>
                <w:szCs w:val="24"/>
              </w:rPr>
            </w:pPr>
            <w:r w:rsidRPr="00933893">
              <w:rPr>
                <w:sz w:val="24"/>
                <w:szCs w:val="24"/>
              </w:rPr>
              <w:t>При запросе дополнительной информации или требовании выполнения действий со стороны Заказчика, или третьих лиц необходимо указывать:</w:t>
            </w:r>
          </w:p>
          <w:p w:rsidR="00765C43" w:rsidRPr="00933893" w:rsidRDefault="00765C43" w:rsidP="009929D9">
            <w:pPr>
              <w:pStyle w:val="afffffffffffffffffb"/>
              <w:numPr>
                <w:ilvl w:val="0"/>
                <w:numId w:val="119"/>
              </w:numPr>
              <w:ind w:left="0" w:firstLine="709"/>
              <w:rPr>
                <w:sz w:val="24"/>
                <w:szCs w:val="24"/>
              </w:rPr>
            </w:pPr>
            <w:r w:rsidRPr="00933893">
              <w:rPr>
                <w:sz w:val="24"/>
                <w:szCs w:val="24"/>
              </w:rPr>
              <w:t>Регистрационный номер Запроса;</w:t>
            </w:r>
          </w:p>
          <w:p w:rsidR="00765C43" w:rsidRPr="00933893" w:rsidRDefault="00765C43" w:rsidP="009929D9">
            <w:pPr>
              <w:pStyle w:val="afffffffffffffffffb"/>
              <w:numPr>
                <w:ilvl w:val="0"/>
                <w:numId w:val="119"/>
              </w:numPr>
              <w:ind w:left="0" w:firstLine="709"/>
              <w:rPr>
                <w:sz w:val="24"/>
                <w:szCs w:val="24"/>
              </w:rPr>
            </w:pPr>
            <w:r w:rsidRPr="00933893">
              <w:rPr>
                <w:sz w:val="24"/>
                <w:szCs w:val="24"/>
              </w:rPr>
              <w:t>Перечень дополнительной информации и список действий, которые необходимо проделать.</w:t>
            </w:r>
          </w:p>
          <w:p w:rsidR="00765C43" w:rsidRPr="00933893" w:rsidRDefault="00765C43" w:rsidP="00F77694">
            <w:pPr>
              <w:pStyle w:val="afffffffffffffffffb"/>
              <w:ind w:firstLine="709"/>
              <w:rPr>
                <w:sz w:val="24"/>
                <w:szCs w:val="24"/>
              </w:rPr>
            </w:pPr>
            <w:proofErr w:type="gramStart"/>
            <w:r w:rsidRPr="00933893">
              <w:rPr>
                <w:sz w:val="24"/>
                <w:szCs w:val="24"/>
              </w:rPr>
              <w:t xml:space="preserve">Все обращения по Запросу, зарегистрированному в СУЗ ранее и переведённому в статус «Закрыт», регистрируются, как вновь поступившие, и обрабатываются согласно требованиям данного технического задания. </w:t>
            </w:r>
            <w:proofErr w:type="gramEnd"/>
          </w:p>
          <w:p w:rsidR="00765C43" w:rsidRPr="00933893" w:rsidRDefault="00765C43" w:rsidP="009929D9">
            <w:pPr>
              <w:pStyle w:val="1116"/>
              <w:numPr>
                <w:ilvl w:val="2"/>
                <w:numId w:val="112"/>
              </w:numPr>
              <w:ind w:left="0" w:firstLine="709"/>
              <w:jc w:val="both"/>
              <w:rPr>
                <w:sz w:val="24"/>
                <w:szCs w:val="24"/>
              </w:rPr>
            </w:pPr>
            <w:bookmarkStart w:id="15" w:name="_Toc405473938"/>
            <w:proofErr w:type="spellStart"/>
            <w:r w:rsidRPr="00933893">
              <w:rPr>
                <w:sz w:val="24"/>
                <w:szCs w:val="24"/>
              </w:rPr>
              <w:t>Приоритезация</w:t>
            </w:r>
            <w:proofErr w:type="spellEnd"/>
            <w:r w:rsidRPr="00933893">
              <w:rPr>
                <w:sz w:val="24"/>
                <w:szCs w:val="24"/>
              </w:rPr>
              <w:t xml:space="preserve"> запросов </w:t>
            </w:r>
            <w:bookmarkEnd w:id="15"/>
          </w:p>
          <w:p w:rsidR="00765C43" w:rsidRPr="00933893" w:rsidRDefault="00765C43" w:rsidP="00F77694">
            <w:pPr>
              <w:pStyle w:val="afffffffffffffffffb"/>
              <w:ind w:firstLine="709"/>
              <w:rPr>
                <w:sz w:val="24"/>
                <w:szCs w:val="24"/>
              </w:rPr>
            </w:pPr>
            <w:r w:rsidRPr="00933893">
              <w:rPr>
                <w:sz w:val="24"/>
                <w:szCs w:val="24"/>
              </w:rPr>
              <w:t xml:space="preserve">К инцидентам 1 (критического) приоритета относятся аварийные внештатные ситуации, связанные с полной утратой информационной системой способности обеспечить выполнение одной или нескольких ключевых функций для 50% и более Пользователей информационной системы, причина которых не связана с работоспособностью связанного модуля. </w:t>
            </w:r>
          </w:p>
          <w:p w:rsidR="00765C43" w:rsidRPr="00933893" w:rsidRDefault="00765C43" w:rsidP="00F77694">
            <w:pPr>
              <w:pStyle w:val="afffffffffffffffffb"/>
              <w:ind w:firstLine="709"/>
              <w:rPr>
                <w:sz w:val="24"/>
                <w:szCs w:val="24"/>
              </w:rPr>
            </w:pPr>
            <w:r w:rsidRPr="00933893">
              <w:rPr>
                <w:sz w:val="24"/>
                <w:szCs w:val="24"/>
              </w:rPr>
              <w:t>К инцидентам 2 (высокого) приоритета относятся ситуации с частичной утратой (деградацией) информационной системой способности обеспечить выполнение одной или нескольких функций для всех Пользователей информационной системы, также недоступность ИС для отдельных пользователей Заказчика.</w:t>
            </w:r>
          </w:p>
          <w:p w:rsidR="00765C43" w:rsidRPr="00933893" w:rsidRDefault="00765C43" w:rsidP="00F77694">
            <w:pPr>
              <w:pStyle w:val="afffffffffffffffffb"/>
              <w:ind w:firstLine="709"/>
              <w:rPr>
                <w:sz w:val="24"/>
                <w:szCs w:val="24"/>
              </w:rPr>
            </w:pPr>
            <w:r w:rsidRPr="00933893">
              <w:rPr>
                <w:sz w:val="24"/>
                <w:szCs w:val="24"/>
              </w:rPr>
              <w:t>К запросам 3 (среднего) приоритета относятся:</w:t>
            </w:r>
          </w:p>
          <w:p w:rsidR="00765C43" w:rsidRPr="00933893" w:rsidRDefault="00765C43" w:rsidP="009929D9">
            <w:pPr>
              <w:pStyle w:val="afffffffffffffffffb"/>
              <w:numPr>
                <w:ilvl w:val="0"/>
                <w:numId w:val="111"/>
              </w:numPr>
              <w:ind w:left="0" w:firstLine="709"/>
              <w:rPr>
                <w:sz w:val="24"/>
                <w:szCs w:val="24"/>
              </w:rPr>
            </w:pPr>
            <w:r w:rsidRPr="00933893">
              <w:rPr>
                <w:sz w:val="24"/>
                <w:szCs w:val="24"/>
              </w:rPr>
              <w:t>инциденты без утраты информационной системой способности обеспечить выполнение ключевой функциональности;</w:t>
            </w:r>
          </w:p>
          <w:p w:rsidR="00765C43" w:rsidRPr="00933893" w:rsidRDefault="00765C43" w:rsidP="009929D9">
            <w:pPr>
              <w:pStyle w:val="afffffffffffffffffb"/>
              <w:numPr>
                <w:ilvl w:val="0"/>
                <w:numId w:val="111"/>
              </w:numPr>
              <w:ind w:left="0" w:firstLine="709"/>
              <w:rPr>
                <w:sz w:val="24"/>
                <w:szCs w:val="24"/>
              </w:rPr>
            </w:pPr>
            <w:r w:rsidRPr="00933893">
              <w:rPr>
                <w:sz w:val="24"/>
                <w:szCs w:val="24"/>
              </w:rPr>
              <w:t>информационные запросы;</w:t>
            </w:r>
          </w:p>
          <w:p w:rsidR="00765C43" w:rsidRPr="00933893" w:rsidRDefault="00765C43" w:rsidP="009929D9">
            <w:pPr>
              <w:pStyle w:val="afffffffffffffffffb"/>
              <w:numPr>
                <w:ilvl w:val="0"/>
                <w:numId w:val="111"/>
              </w:numPr>
              <w:ind w:left="0" w:firstLine="709"/>
              <w:rPr>
                <w:sz w:val="24"/>
                <w:szCs w:val="24"/>
              </w:rPr>
            </w:pPr>
            <w:r w:rsidRPr="00933893">
              <w:rPr>
                <w:sz w:val="24"/>
                <w:szCs w:val="24"/>
              </w:rPr>
              <w:t>запросы, касающиеся оказания услуг отдельным пользователям.</w:t>
            </w:r>
          </w:p>
          <w:p w:rsidR="00765C43" w:rsidRPr="00933893" w:rsidRDefault="00765C43" w:rsidP="00F77694">
            <w:pPr>
              <w:pStyle w:val="afffffffffffffffffb"/>
              <w:ind w:firstLine="709"/>
              <w:rPr>
                <w:sz w:val="24"/>
                <w:szCs w:val="24"/>
              </w:rPr>
            </w:pPr>
            <w:r w:rsidRPr="00933893">
              <w:rPr>
                <w:sz w:val="24"/>
                <w:szCs w:val="24"/>
              </w:rPr>
              <w:t xml:space="preserve">К запросам 4 (низкого) приоритета относятся: </w:t>
            </w:r>
          </w:p>
          <w:p w:rsidR="00765C43" w:rsidRPr="00933893" w:rsidRDefault="00765C43" w:rsidP="009929D9">
            <w:pPr>
              <w:pStyle w:val="afffffffffffffffffb"/>
              <w:numPr>
                <w:ilvl w:val="0"/>
                <w:numId w:val="111"/>
              </w:numPr>
              <w:ind w:left="0" w:firstLine="709"/>
              <w:rPr>
                <w:sz w:val="24"/>
                <w:szCs w:val="24"/>
              </w:rPr>
            </w:pPr>
            <w:r w:rsidRPr="00933893">
              <w:rPr>
                <w:sz w:val="24"/>
                <w:szCs w:val="24"/>
              </w:rPr>
              <w:lastRenderedPageBreak/>
              <w:t>запросы на изменение.</w:t>
            </w:r>
          </w:p>
          <w:p w:rsidR="00765C43" w:rsidRPr="00933893" w:rsidRDefault="00765C43" w:rsidP="00F77694">
            <w:pPr>
              <w:pStyle w:val="afffffffffffffffffb"/>
              <w:ind w:firstLine="709"/>
              <w:rPr>
                <w:sz w:val="24"/>
                <w:szCs w:val="24"/>
              </w:rPr>
            </w:pPr>
            <w:r w:rsidRPr="00933893">
              <w:rPr>
                <w:sz w:val="24"/>
                <w:szCs w:val="24"/>
                <w:lang w:eastAsia="ru-RU"/>
              </w:rPr>
              <w:t>По результатам проведённого анализа Запроса специалистами СТП тип и приоритет может быть изменен.</w:t>
            </w:r>
          </w:p>
          <w:p w:rsidR="00765C43" w:rsidRPr="00933893" w:rsidRDefault="00765C43" w:rsidP="00F77694">
            <w:pPr>
              <w:pStyle w:val="afffffffffffffffffb"/>
              <w:ind w:firstLine="709"/>
              <w:rPr>
                <w:sz w:val="24"/>
                <w:szCs w:val="24"/>
              </w:rPr>
            </w:pPr>
            <w:r w:rsidRPr="00933893">
              <w:rPr>
                <w:sz w:val="24"/>
                <w:szCs w:val="24"/>
              </w:rPr>
              <w:t>Нормативное время решения Запросов соответствующих приоритетов определены в Таблице 7.</w:t>
            </w:r>
          </w:p>
          <w:p w:rsidR="00765C43" w:rsidRPr="00933893" w:rsidRDefault="00765C43" w:rsidP="009929D9">
            <w:pPr>
              <w:pStyle w:val="1f6"/>
              <w:numPr>
                <w:ilvl w:val="1"/>
                <w:numId w:val="112"/>
              </w:numPr>
              <w:ind w:hanging="83"/>
              <w:rPr>
                <w:rFonts w:ascii="Times New Roman" w:hAnsi="Times New Roman" w:cs="Times New Roman"/>
                <w:b/>
                <w:bCs/>
                <w:caps/>
                <w:sz w:val="24"/>
                <w:szCs w:val="24"/>
              </w:rPr>
            </w:pPr>
            <w:r w:rsidRPr="00933893">
              <w:rPr>
                <w:rFonts w:ascii="Times New Roman" w:hAnsi="Times New Roman" w:cs="Times New Roman"/>
                <w:b/>
                <w:bCs/>
                <w:caps/>
                <w:sz w:val="24"/>
                <w:szCs w:val="24"/>
              </w:rPr>
              <w:t>Требования по качеству оказания услуг</w:t>
            </w:r>
          </w:p>
          <w:p w:rsidR="00765C43" w:rsidRPr="00933893" w:rsidRDefault="00765C43" w:rsidP="00F77694">
            <w:pPr>
              <w:pStyle w:val="afffffffffffffffffb"/>
              <w:ind w:firstLine="709"/>
              <w:rPr>
                <w:sz w:val="24"/>
                <w:szCs w:val="24"/>
              </w:rPr>
            </w:pPr>
            <w:r w:rsidRPr="00933893">
              <w:rPr>
                <w:sz w:val="24"/>
                <w:szCs w:val="24"/>
              </w:rPr>
              <w:t>Уровень оказания Сервиса определяется качественными и количественными параметрами. Параметры оказания услуги определены в Таблице 6.</w:t>
            </w:r>
          </w:p>
          <w:p w:rsidR="00765C43" w:rsidRPr="00BC33CF" w:rsidRDefault="00765C43" w:rsidP="00F77694">
            <w:pPr>
              <w:pStyle w:val="affffff8"/>
              <w:jc w:val="right"/>
              <w:rPr>
                <w:rFonts w:ascii="Times New Roman" w:hAnsi="Times New Roman"/>
                <w:i w:val="0"/>
                <w:szCs w:val="24"/>
              </w:rPr>
            </w:pPr>
            <w:r w:rsidRPr="00BC33CF">
              <w:rPr>
                <w:rFonts w:ascii="Times New Roman" w:hAnsi="Times New Roman"/>
                <w:i w:val="0"/>
                <w:szCs w:val="24"/>
              </w:rPr>
              <w:t xml:space="preserve">Таблица </w:t>
            </w:r>
            <w:r w:rsidR="00714D25" w:rsidRPr="00BC33CF">
              <w:rPr>
                <w:rFonts w:ascii="Times New Roman" w:hAnsi="Times New Roman"/>
                <w:i w:val="0"/>
                <w:szCs w:val="24"/>
              </w:rPr>
              <w:fldChar w:fldCharType="begin"/>
            </w:r>
            <w:r w:rsidRPr="00BC33CF">
              <w:rPr>
                <w:rFonts w:ascii="Times New Roman" w:hAnsi="Times New Roman"/>
                <w:i w:val="0"/>
                <w:szCs w:val="24"/>
              </w:rPr>
              <w:instrText xml:space="preserve"> SEQ Таблица \* ARABIC </w:instrText>
            </w:r>
            <w:r w:rsidR="00714D25" w:rsidRPr="00BC33CF">
              <w:rPr>
                <w:rFonts w:ascii="Times New Roman" w:hAnsi="Times New Roman"/>
                <w:i w:val="0"/>
                <w:szCs w:val="24"/>
              </w:rPr>
              <w:fldChar w:fldCharType="separate"/>
            </w:r>
            <w:r w:rsidRPr="00BC33CF">
              <w:rPr>
                <w:rFonts w:ascii="Times New Roman" w:hAnsi="Times New Roman"/>
                <w:i w:val="0"/>
                <w:noProof/>
                <w:szCs w:val="24"/>
              </w:rPr>
              <w:t>6</w:t>
            </w:r>
            <w:r w:rsidR="00714D25" w:rsidRPr="00BC33CF">
              <w:rPr>
                <w:rFonts w:ascii="Times New Roman" w:hAnsi="Times New Roman"/>
                <w:i w:val="0"/>
                <w:szCs w:val="24"/>
              </w:rPr>
              <w:fldChar w:fldCharType="end"/>
            </w:r>
            <w:r w:rsidRPr="00BC33CF">
              <w:rPr>
                <w:rFonts w:ascii="Times New Roman" w:hAnsi="Times New Roman"/>
                <w:i w:val="0"/>
                <w:szCs w:val="24"/>
              </w:rPr>
              <w:t>. Целевые показатели</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tblPr>
            <w:tblGrid>
              <w:gridCol w:w="5038"/>
              <w:gridCol w:w="5231"/>
            </w:tblGrid>
            <w:tr w:rsidR="00765C43" w:rsidRPr="00BC33CF" w:rsidTr="00F77694">
              <w:trPr>
                <w:cantSplit/>
                <w:trHeight w:val="381"/>
              </w:trPr>
              <w:tc>
                <w:tcPr>
                  <w:tcW w:w="2453" w:type="pct"/>
                  <w:shd w:val="pct5" w:color="auto" w:fill="auto"/>
                </w:tcPr>
                <w:p w:rsidR="00765C43" w:rsidRPr="00BC33CF" w:rsidRDefault="00765C43" w:rsidP="00F77694">
                  <w:pPr>
                    <w:pStyle w:val="afffffffffffffffffb"/>
                    <w:ind w:firstLine="0"/>
                    <w:rPr>
                      <w:sz w:val="24"/>
                      <w:szCs w:val="24"/>
                    </w:rPr>
                  </w:pPr>
                  <w:r w:rsidRPr="00BC33CF">
                    <w:rPr>
                      <w:sz w:val="24"/>
                      <w:szCs w:val="24"/>
                    </w:rPr>
                    <w:t>Показатель</w:t>
                  </w:r>
                </w:p>
              </w:tc>
              <w:tc>
                <w:tcPr>
                  <w:tcW w:w="2547" w:type="pct"/>
                  <w:shd w:val="pct5" w:color="auto" w:fill="auto"/>
                </w:tcPr>
                <w:p w:rsidR="00765C43" w:rsidRPr="00BC33CF" w:rsidRDefault="00765C43" w:rsidP="00F77694">
                  <w:pPr>
                    <w:pStyle w:val="afffffffffffffffffb"/>
                    <w:ind w:firstLine="0"/>
                    <w:rPr>
                      <w:sz w:val="24"/>
                      <w:szCs w:val="24"/>
                    </w:rPr>
                  </w:pPr>
                  <w:r w:rsidRPr="00BC33CF">
                    <w:rPr>
                      <w:sz w:val="24"/>
                      <w:szCs w:val="24"/>
                    </w:rPr>
                    <w:t>Целевое значение</w:t>
                  </w:r>
                </w:p>
              </w:tc>
            </w:tr>
            <w:tr w:rsidR="00765C43" w:rsidRPr="00BC33CF" w:rsidTr="00F77694">
              <w:trPr>
                <w:cantSplit/>
                <w:trHeight w:val="340"/>
              </w:trPr>
              <w:tc>
                <w:tcPr>
                  <w:tcW w:w="2453" w:type="pct"/>
                  <w:shd w:val="clear" w:color="auto" w:fill="F2F2F2"/>
                </w:tcPr>
                <w:p w:rsidR="00765C43" w:rsidRPr="00BC33CF" w:rsidRDefault="00765C43" w:rsidP="00F77694">
                  <w:pPr>
                    <w:pStyle w:val="afffffffffffffffffb"/>
                    <w:ind w:firstLine="0"/>
                    <w:rPr>
                      <w:sz w:val="24"/>
                      <w:szCs w:val="24"/>
                    </w:rPr>
                  </w:pPr>
                  <w:r w:rsidRPr="00BC33CF">
                    <w:rPr>
                      <w:sz w:val="24"/>
                      <w:szCs w:val="24"/>
                    </w:rPr>
                    <w:t>Временной режим доступности сопровождаемой информационной системы</w:t>
                  </w:r>
                </w:p>
              </w:tc>
              <w:tc>
                <w:tcPr>
                  <w:tcW w:w="2547" w:type="pct"/>
                  <w:vAlign w:val="center"/>
                </w:tcPr>
                <w:p w:rsidR="00765C43" w:rsidRPr="00BC33CF" w:rsidRDefault="00765C43" w:rsidP="00F77694">
                  <w:pPr>
                    <w:pStyle w:val="afffffffffffffffffb"/>
                    <w:ind w:firstLine="0"/>
                    <w:rPr>
                      <w:sz w:val="24"/>
                      <w:szCs w:val="24"/>
                    </w:rPr>
                  </w:pPr>
                  <w:r w:rsidRPr="00BC33CF">
                    <w:rPr>
                      <w:sz w:val="24"/>
                      <w:szCs w:val="24"/>
                    </w:rPr>
                    <w:t>24 часа в сутки, 7 дней в неделю, не менее 95% за отчетный период без учета времени простоя при плановых профилактических работах</w:t>
                  </w:r>
                </w:p>
              </w:tc>
            </w:tr>
            <w:tr w:rsidR="00765C43" w:rsidRPr="00BC33CF" w:rsidTr="00F77694">
              <w:trPr>
                <w:cantSplit/>
                <w:trHeight w:val="340"/>
              </w:trPr>
              <w:tc>
                <w:tcPr>
                  <w:tcW w:w="2453" w:type="pct"/>
                  <w:shd w:val="clear" w:color="auto" w:fill="F2F2F2"/>
                </w:tcPr>
                <w:p w:rsidR="00765C43" w:rsidRPr="00BC33CF" w:rsidRDefault="00765C43" w:rsidP="00F77694">
                  <w:pPr>
                    <w:pStyle w:val="afffffffffffffffffb"/>
                    <w:ind w:firstLine="0"/>
                    <w:rPr>
                      <w:sz w:val="24"/>
                      <w:szCs w:val="24"/>
                    </w:rPr>
                  </w:pPr>
                  <w:r w:rsidRPr="00BC33CF">
                    <w:rPr>
                      <w:sz w:val="24"/>
                      <w:szCs w:val="24"/>
                    </w:rPr>
                    <w:t>Временной режим регистрации Запросов</w:t>
                  </w:r>
                </w:p>
              </w:tc>
              <w:tc>
                <w:tcPr>
                  <w:tcW w:w="2547" w:type="pct"/>
                  <w:vAlign w:val="center"/>
                </w:tcPr>
                <w:p w:rsidR="00765C43" w:rsidRPr="00BC33CF" w:rsidRDefault="00765C43" w:rsidP="00F77694">
                  <w:pPr>
                    <w:pStyle w:val="afffffffffffffffffb"/>
                    <w:ind w:firstLine="0"/>
                    <w:rPr>
                      <w:sz w:val="24"/>
                      <w:szCs w:val="24"/>
                    </w:rPr>
                  </w:pPr>
                  <w:r w:rsidRPr="00BC33CF">
                    <w:rPr>
                      <w:sz w:val="24"/>
                      <w:szCs w:val="24"/>
                    </w:rPr>
                    <w:t>круглосуточно (24х7)</w:t>
                  </w:r>
                </w:p>
              </w:tc>
            </w:tr>
            <w:tr w:rsidR="00765C43" w:rsidRPr="00BC33CF" w:rsidTr="00F77694">
              <w:trPr>
                <w:cantSplit/>
                <w:trHeight w:val="340"/>
              </w:trPr>
              <w:tc>
                <w:tcPr>
                  <w:tcW w:w="2453" w:type="pct"/>
                  <w:shd w:val="clear" w:color="auto" w:fill="F2F2F2"/>
                  <w:hideMark/>
                </w:tcPr>
                <w:p w:rsidR="00765C43" w:rsidRPr="00BC33CF" w:rsidRDefault="00765C43" w:rsidP="00F77694">
                  <w:pPr>
                    <w:pStyle w:val="afffffffffffffffffb"/>
                    <w:ind w:firstLine="0"/>
                    <w:rPr>
                      <w:sz w:val="24"/>
                      <w:szCs w:val="24"/>
                    </w:rPr>
                  </w:pPr>
                  <w:r w:rsidRPr="00BC33CF">
                    <w:rPr>
                      <w:sz w:val="24"/>
                      <w:szCs w:val="24"/>
                    </w:rPr>
                    <w:t>Временной режим устранения инцидентов 1-го приоритета</w:t>
                  </w:r>
                </w:p>
              </w:tc>
              <w:tc>
                <w:tcPr>
                  <w:tcW w:w="2547" w:type="pct"/>
                  <w:vAlign w:val="center"/>
                  <w:hideMark/>
                </w:tcPr>
                <w:p w:rsidR="00765C43" w:rsidRPr="00BC33CF" w:rsidRDefault="00765C43" w:rsidP="00F77694">
                  <w:pPr>
                    <w:pStyle w:val="afffffffffffffffffb"/>
                    <w:ind w:firstLine="0"/>
                    <w:rPr>
                      <w:sz w:val="24"/>
                      <w:szCs w:val="24"/>
                    </w:rPr>
                  </w:pPr>
                  <w:r w:rsidRPr="00BC33CF">
                    <w:rPr>
                      <w:sz w:val="24"/>
                      <w:szCs w:val="24"/>
                    </w:rPr>
                    <w:t>круглосуточно (24х7)</w:t>
                  </w:r>
                </w:p>
              </w:tc>
            </w:tr>
            <w:tr w:rsidR="00765C43" w:rsidRPr="00BC33CF" w:rsidTr="00F77694">
              <w:trPr>
                <w:cantSplit/>
                <w:trHeight w:val="340"/>
              </w:trPr>
              <w:tc>
                <w:tcPr>
                  <w:tcW w:w="2453" w:type="pct"/>
                  <w:shd w:val="clear" w:color="auto" w:fill="F2F2F2"/>
                  <w:hideMark/>
                </w:tcPr>
                <w:p w:rsidR="00765C43" w:rsidRPr="00BC33CF" w:rsidRDefault="00765C43" w:rsidP="00F77694">
                  <w:pPr>
                    <w:pStyle w:val="afffffffffffffffffb"/>
                    <w:ind w:firstLine="0"/>
                    <w:rPr>
                      <w:sz w:val="24"/>
                      <w:szCs w:val="24"/>
                    </w:rPr>
                  </w:pPr>
                  <w:r w:rsidRPr="00BC33CF">
                    <w:rPr>
                      <w:sz w:val="24"/>
                      <w:szCs w:val="24"/>
                    </w:rPr>
                    <w:t>Временной режим обработки Запросов и устранения инцидентов других приоритетов</w:t>
                  </w:r>
                </w:p>
              </w:tc>
              <w:tc>
                <w:tcPr>
                  <w:tcW w:w="2547" w:type="pct"/>
                  <w:vAlign w:val="center"/>
                  <w:hideMark/>
                </w:tcPr>
                <w:p w:rsidR="00765C43" w:rsidRPr="00BC33CF" w:rsidRDefault="00765C43" w:rsidP="00F77694">
                  <w:pPr>
                    <w:pStyle w:val="afffffffffffffffffb"/>
                    <w:ind w:firstLine="0"/>
                    <w:rPr>
                      <w:sz w:val="24"/>
                      <w:szCs w:val="24"/>
                    </w:rPr>
                  </w:pPr>
                  <w:r w:rsidRPr="00BC33CF">
                    <w:rPr>
                      <w:sz w:val="24"/>
                      <w:szCs w:val="24"/>
                    </w:rPr>
                    <w:t>с 09:00 до 18:00 часов в рабочие дни (по местному времени Заказчика).</w:t>
                  </w:r>
                </w:p>
              </w:tc>
            </w:tr>
            <w:tr w:rsidR="00765C43" w:rsidRPr="00BC33CF" w:rsidTr="00F77694">
              <w:trPr>
                <w:cantSplit/>
                <w:trHeight w:val="340"/>
              </w:trPr>
              <w:tc>
                <w:tcPr>
                  <w:tcW w:w="2453" w:type="pct"/>
                  <w:shd w:val="clear" w:color="auto" w:fill="F2F2F2"/>
                </w:tcPr>
                <w:p w:rsidR="00765C43" w:rsidRPr="00BC33CF" w:rsidRDefault="00765C43" w:rsidP="00F77694">
                  <w:pPr>
                    <w:pStyle w:val="afffffffffffffffffb"/>
                    <w:ind w:firstLine="0"/>
                    <w:rPr>
                      <w:sz w:val="24"/>
                      <w:szCs w:val="24"/>
                    </w:rPr>
                  </w:pPr>
                  <w:r w:rsidRPr="00BC33CF">
                    <w:rPr>
                      <w:sz w:val="24"/>
                      <w:szCs w:val="24"/>
                    </w:rPr>
                    <w:t>Время проведения регламентных работ</w:t>
                  </w:r>
                </w:p>
              </w:tc>
              <w:tc>
                <w:tcPr>
                  <w:tcW w:w="2547" w:type="pct"/>
                  <w:vAlign w:val="center"/>
                </w:tcPr>
                <w:p w:rsidR="00765C43" w:rsidRPr="00BC33CF" w:rsidRDefault="00765C43" w:rsidP="00F77694">
                  <w:pPr>
                    <w:pStyle w:val="afffffffffffffffffb"/>
                    <w:ind w:firstLine="0"/>
                    <w:rPr>
                      <w:sz w:val="24"/>
                      <w:szCs w:val="24"/>
                    </w:rPr>
                  </w:pPr>
                  <w:r w:rsidRPr="00BC33CF">
                    <w:rPr>
                      <w:sz w:val="24"/>
                      <w:szCs w:val="24"/>
                    </w:rPr>
                    <w:t>Для проведения плановых работ, имеющих риск прерывания работоспособности сервиса, должно выделяться технологическое окно с 20:00 до 07:00 следующего дня (по местному времени Заказчика)</w:t>
                  </w:r>
                </w:p>
              </w:tc>
            </w:tr>
          </w:tbl>
          <w:p w:rsidR="00765C43" w:rsidRPr="00BC33CF" w:rsidRDefault="00765C43" w:rsidP="00F77694">
            <w:pPr>
              <w:pStyle w:val="affffff8"/>
              <w:jc w:val="right"/>
              <w:rPr>
                <w:rFonts w:ascii="Times New Roman" w:hAnsi="Times New Roman"/>
                <w:i w:val="0"/>
                <w:szCs w:val="24"/>
              </w:rPr>
            </w:pPr>
            <w:r w:rsidRPr="00BC33CF">
              <w:rPr>
                <w:rFonts w:ascii="Times New Roman" w:hAnsi="Times New Roman"/>
                <w:i w:val="0"/>
                <w:szCs w:val="24"/>
              </w:rPr>
              <w:t xml:space="preserve">Таблица </w:t>
            </w:r>
            <w:r w:rsidR="00714D25" w:rsidRPr="00BC33CF">
              <w:rPr>
                <w:rFonts w:ascii="Times New Roman" w:hAnsi="Times New Roman"/>
                <w:i w:val="0"/>
                <w:szCs w:val="24"/>
              </w:rPr>
              <w:fldChar w:fldCharType="begin"/>
            </w:r>
            <w:r w:rsidRPr="00BC33CF">
              <w:rPr>
                <w:rFonts w:ascii="Times New Roman" w:hAnsi="Times New Roman"/>
                <w:i w:val="0"/>
                <w:szCs w:val="24"/>
              </w:rPr>
              <w:instrText xml:space="preserve"> SEQ Таблица \* ARABIC </w:instrText>
            </w:r>
            <w:r w:rsidR="00714D25" w:rsidRPr="00BC33CF">
              <w:rPr>
                <w:rFonts w:ascii="Times New Roman" w:hAnsi="Times New Roman"/>
                <w:i w:val="0"/>
                <w:szCs w:val="24"/>
              </w:rPr>
              <w:fldChar w:fldCharType="separate"/>
            </w:r>
            <w:r w:rsidRPr="00BC33CF">
              <w:rPr>
                <w:rFonts w:ascii="Times New Roman" w:hAnsi="Times New Roman"/>
                <w:i w:val="0"/>
                <w:noProof/>
                <w:szCs w:val="24"/>
              </w:rPr>
              <w:t>7</w:t>
            </w:r>
            <w:r w:rsidR="00714D25" w:rsidRPr="00BC33CF">
              <w:rPr>
                <w:rFonts w:ascii="Times New Roman" w:hAnsi="Times New Roman"/>
                <w:i w:val="0"/>
                <w:szCs w:val="24"/>
              </w:rPr>
              <w:fldChar w:fldCharType="end"/>
            </w:r>
            <w:r w:rsidRPr="00BC33CF">
              <w:rPr>
                <w:rFonts w:ascii="Times New Roman" w:hAnsi="Times New Roman"/>
                <w:i w:val="0"/>
                <w:szCs w:val="24"/>
              </w:rPr>
              <w:t>. Нормативное время решения Запросов</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tblPr>
            <w:tblGrid>
              <w:gridCol w:w="3337"/>
              <w:gridCol w:w="3465"/>
              <w:gridCol w:w="3467"/>
            </w:tblGrid>
            <w:tr w:rsidR="00765C43" w:rsidRPr="00BC33CF" w:rsidTr="00F77694">
              <w:trPr>
                <w:cantSplit/>
                <w:trHeight w:val="340"/>
              </w:trPr>
              <w:tc>
                <w:tcPr>
                  <w:tcW w:w="1625" w:type="pct"/>
                  <w:vMerge w:val="restart"/>
                  <w:shd w:val="clear" w:color="auto" w:fill="F2F2F2"/>
                </w:tcPr>
                <w:p w:rsidR="00765C43" w:rsidRPr="00BC33CF" w:rsidRDefault="00765C43" w:rsidP="00F77694">
                  <w:pPr>
                    <w:pStyle w:val="afffffffffffffffffb"/>
                    <w:ind w:firstLine="0"/>
                    <w:rPr>
                      <w:sz w:val="24"/>
                      <w:szCs w:val="24"/>
                    </w:rPr>
                  </w:pPr>
                  <w:r w:rsidRPr="00BC33CF">
                    <w:rPr>
                      <w:sz w:val="24"/>
                      <w:szCs w:val="24"/>
                    </w:rPr>
                    <w:t>Показатель</w:t>
                  </w:r>
                </w:p>
              </w:tc>
              <w:tc>
                <w:tcPr>
                  <w:tcW w:w="3375" w:type="pct"/>
                  <w:gridSpan w:val="2"/>
                  <w:vAlign w:val="center"/>
                </w:tcPr>
                <w:p w:rsidR="00765C43" w:rsidRPr="00BC33CF" w:rsidRDefault="00765C43" w:rsidP="00F77694">
                  <w:pPr>
                    <w:pStyle w:val="afffffffffffffffffb"/>
                    <w:ind w:firstLine="0"/>
                    <w:rPr>
                      <w:sz w:val="24"/>
                      <w:szCs w:val="24"/>
                    </w:rPr>
                  </w:pPr>
                  <w:r w:rsidRPr="00BC33CF">
                    <w:rPr>
                      <w:sz w:val="24"/>
                      <w:szCs w:val="24"/>
                    </w:rPr>
                    <w:t>Время решения</w:t>
                  </w:r>
                </w:p>
              </w:tc>
            </w:tr>
            <w:tr w:rsidR="00765C43" w:rsidRPr="00BC33CF" w:rsidTr="00F77694">
              <w:trPr>
                <w:cantSplit/>
                <w:trHeight w:val="340"/>
              </w:trPr>
              <w:tc>
                <w:tcPr>
                  <w:tcW w:w="1625" w:type="pct"/>
                  <w:vMerge/>
                  <w:shd w:val="clear" w:color="auto" w:fill="F2F2F2"/>
                </w:tcPr>
                <w:p w:rsidR="00765C43" w:rsidRPr="00BC33CF" w:rsidRDefault="00765C43" w:rsidP="00F77694">
                  <w:pPr>
                    <w:pStyle w:val="afffffffffffffffffb"/>
                    <w:ind w:firstLine="0"/>
                    <w:rPr>
                      <w:sz w:val="24"/>
                      <w:szCs w:val="24"/>
                    </w:rPr>
                  </w:pPr>
                </w:p>
              </w:tc>
              <w:tc>
                <w:tcPr>
                  <w:tcW w:w="1687" w:type="pct"/>
                  <w:vAlign w:val="center"/>
                </w:tcPr>
                <w:p w:rsidR="00765C43" w:rsidRPr="00BC33CF" w:rsidRDefault="00765C43" w:rsidP="00F77694">
                  <w:pPr>
                    <w:pStyle w:val="afffffffffffffffffb"/>
                    <w:ind w:firstLine="0"/>
                    <w:rPr>
                      <w:sz w:val="24"/>
                      <w:szCs w:val="24"/>
                    </w:rPr>
                  </w:pPr>
                  <w:r w:rsidRPr="00BC33CF">
                    <w:rPr>
                      <w:sz w:val="24"/>
                      <w:szCs w:val="24"/>
                    </w:rPr>
                    <w:t>Целевое значение (без 3ЛП)</w:t>
                  </w:r>
                </w:p>
              </w:tc>
              <w:tc>
                <w:tcPr>
                  <w:tcW w:w="1687" w:type="pct"/>
                </w:tcPr>
                <w:p w:rsidR="00765C43" w:rsidRPr="00BC33CF" w:rsidRDefault="00765C43" w:rsidP="00F77694">
                  <w:pPr>
                    <w:pStyle w:val="afffffffffffffffffb"/>
                    <w:ind w:firstLine="0"/>
                    <w:rPr>
                      <w:sz w:val="24"/>
                      <w:szCs w:val="24"/>
                    </w:rPr>
                  </w:pPr>
                  <w:r w:rsidRPr="00BC33CF">
                    <w:rPr>
                      <w:sz w:val="24"/>
                      <w:szCs w:val="24"/>
                    </w:rPr>
                    <w:t>Целевое значение (с 3ЛП)</w:t>
                  </w:r>
                </w:p>
              </w:tc>
            </w:tr>
            <w:tr w:rsidR="00765C43" w:rsidRPr="00BC33CF" w:rsidTr="00F77694">
              <w:trPr>
                <w:cantSplit/>
                <w:trHeight w:val="340"/>
              </w:trPr>
              <w:tc>
                <w:tcPr>
                  <w:tcW w:w="1625" w:type="pct"/>
                  <w:shd w:val="clear" w:color="auto" w:fill="F2F2F2"/>
                  <w:hideMark/>
                </w:tcPr>
                <w:p w:rsidR="00765C43" w:rsidRPr="00BC33CF" w:rsidRDefault="00765C43" w:rsidP="00F77694">
                  <w:pPr>
                    <w:pStyle w:val="afffffffffffffffffb"/>
                    <w:ind w:firstLine="0"/>
                    <w:rPr>
                      <w:sz w:val="24"/>
                      <w:szCs w:val="24"/>
                    </w:rPr>
                  </w:pPr>
                  <w:r w:rsidRPr="00BC33CF">
                    <w:rPr>
                      <w:sz w:val="24"/>
                      <w:szCs w:val="24"/>
                    </w:rPr>
                    <w:t>Нормативное время решения инцидента 1-го приоритета</w:t>
                  </w:r>
                </w:p>
              </w:tc>
              <w:tc>
                <w:tcPr>
                  <w:tcW w:w="1687" w:type="pct"/>
                  <w:vAlign w:val="center"/>
                  <w:hideMark/>
                </w:tcPr>
                <w:p w:rsidR="00765C43" w:rsidRPr="00BC33CF" w:rsidRDefault="00765C43" w:rsidP="00F77694">
                  <w:pPr>
                    <w:pStyle w:val="afffffffffffffffffb"/>
                    <w:ind w:firstLine="0"/>
                    <w:rPr>
                      <w:sz w:val="24"/>
                      <w:szCs w:val="24"/>
                    </w:rPr>
                  </w:pPr>
                  <w:r w:rsidRPr="00BC33CF">
                    <w:rPr>
                      <w:sz w:val="24"/>
                      <w:szCs w:val="24"/>
                    </w:rPr>
                    <w:t>6 астрономических часов</w:t>
                  </w:r>
                </w:p>
              </w:tc>
              <w:tc>
                <w:tcPr>
                  <w:tcW w:w="1687" w:type="pct"/>
                </w:tcPr>
                <w:p w:rsidR="00765C43" w:rsidRPr="00BC33CF" w:rsidRDefault="00765C43" w:rsidP="00F77694">
                  <w:pPr>
                    <w:pStyle w:val="afffffffffffffffffb"/>
                    <w:ind w:firstLine="0"/>
                    <w:rPr>
                      <w:sz w:val="24"/>
                      <w:szCs w:val="24"/>
                    </w:rPr>
                  </w:pPr>
                </w:p>
                <w:p w:rsidR="00765C43" w:rsidRPr="00BC33CF" w:rsidRDefault="00765C43" w:rsidP="00F77694">
                  <w:pPr>
                    <w:pStyle w:val="afffffffffffffffffb"/>
                    <w:ind w:firstLine="0"/>
                    <w:rPr>
                      <w:sz w:val="24"/>
                      <w:szCs w:val="24"/>
                    </w:rPr>
                  </w:pPr>
                  <w:r w:rsidRPr="00BC33CF">
                    <w:rPr>
                      <w:sz w:val="24"/>
                      <w:szCs w:val="24"/>
                    </w:rPr>
                    <w:t>2 дня</w:t>
                  </w:r>
                </w:p>
              </w:tc>
            </w:tr>
            <w:tr w:rsidR="00765C43" w:rsidRPr="00BC33CF" w:rsidTr="00F77694">
              <w:trPr>
                <w:cantSplit/>
                <w:trHeight w:val="340"/>
              </w:trPr>
              <w:tc>
                <w:tcPr>
                  <w:tcW w:w="1625" w:type="pct"/>
                  <w:shd w:val="clear" w:color="auto" w:fill="F2F2F2"/>
                  <w:hideMark/>
                </w:tcPr>
                <w:p w:rsidR="00765C43" w:rsidRPr="00BC33CF" w:rsidRDefault="00765C43" w:rsidP="00F77694">
                  <w:pPr>
                    <w:pStyle w:val="afffffffffffffffffb"/>
                    <w:ind w:firstLine="0"/>
                    <w:rPr>
                      <w:sz w:val="24"/>
                      <w:szCs w:val="24"/>
                    </w:rPr>
                  </w:pPr>
                  <w:r w:rsidRPr="00BC33CF">
                    <w:rPr>
                      <w:sz w:val="24"/>
                      <w:szCs w:val="24"/>
                    </w:rPr>
                    <w:t>Нормативное время решения инцидента 2-го приоритета</w:t>
                  </w:r>
                </w:p>
              </w:tc>
              <w:tc>
                <w:tcPr>
                  <w:tcW w:w="1687" w:type="pct"/>
                  <w:vAlign w:val="center"/>
                  <w:hideMark/>
                </w:tcPr>
                <w:p w:rsidR="00765C43" w:rsidRPr="00BC33CF" w:rsidRDefault="00765C43" w:rsidP="00F77694">
                  <w:pPr>
                    <w:pStyle w:val="afffffffffffffffffb"/>
                    <w:ind w:firstLine="0"/>
                    <w:rPr>
                      <w:sz w:val="24"/>
                      <w:szCs w:val="24"/>
                    </w:rPr>
                  </w:pPr>
                  <w:r w:rsidRPr="00BC33CF">
                    <w:rPr>
                      <w:sz w:val="24"/>
                      <w:szCs w:val="24"/>
                    </w:rPr>
                    <w:t>24 рабочих часа</w:t>
                  </w:r>
                </w:p>
              </w:tc>
              <w:tc>
                <w:tcPr>
                  <w:tcW w:w="1687" w:type="pct"/>
                </w:tcPr>
                <w:p w:rsidR="00765C43" w:rsidRPr="00BC33CF" w:rsidRDefault="00765C43" w:rsidP="00F77694">
                  <w:pPr>
                    <w:pStyle w:val="afffffffffffffffffb"/>
                    <w:ind w:firstLine="0"/>
                    <w:rPr>
                      <w:sz w:val="24"/>
                      <w:szCs w:val="24"/>
                    </w:rPr>
                  </w:pPr>
                </w:p>
                <w:p w:rsidR="00765C43" w:rsidRPr="00BC33CF" w:rsidRDefault="00765C43" w:rsidP="00F77694">
                  <w:pPr>
                    <w:pStyle w:val="afffffffffffffffffb"/>
                    <w:ind w:firstLine="0"/>
                    <w:rPr>
                      <w:sz w:val="24"/>
                      <w:szCs w:val="24"/>
                    </w:rPr>
                  </w:pPr>
                  <w:r w:rsidRPr="00BC33CF">
                    <w:rPr>
                      <w:sz w:val="24"/>
                      <w:szCs w:val="24"/>
                    </w:rPr>
                    <w:t xml:space="preserve">7 рабочих дней </w:t>
                  </w:r>
                </w:p>
              </w:tc>
            </w:tr>
            <w:tr w:rsidR="00765C43" w:rsidRPr="00BC33CF" w:rsidTr="00F77694">
              <w:trPr>
                <w:cantSplit/>
                <w:trHeight w:val="340"/>
              </w:trPr>
              <w:tc>
                <w:tcPr>
                  <w:tcW w:w="1625" w:type="pct"/>
                  <w:shd w:val="clear" w:color="auto" w:fill="F2F2F2"/>
                  <w:hideMark/>
                </w:tcPr>
                <w:p w:rsidR="00765C43" w:rsidRPr="00BC33CF" w:rsidRDefault="00765C43" w:rsidP="00F77694">
                  <w:pPr>
                    <w:pStyle w:val="afffffffffffffffffb"/>
                    <w:ind w:firstLine="0"/>
                    <w:rPr>
                      <w:sz w:val="24"/>
                      <w:szCs w:val="24"/>
                    </w:rPr>
                  </w:pPr>
                  <w:r w:rsidRPr="00BC33CF">
                    <w:rPr>
                      <w:sz w:val="24"/>
                      <w:szCs w:val="24"/>
                    </w:rPr>
                    <w:t xml:space="preserve">Нормативное время решения Запроса 3-го приоритета </w:t>
                  </w:r>
                </w:p>
              </w:tc>
              <w:tc>
                <w:tcPr>
                  <w:tcW w:w="1687" w:type="pct"/>
                  <w:vAlign w:val="center"/>
                  <w:hideMark/>
                </w:tcPr>
                <w:p w:rsidR="00765C43" w:rsidRPr="00BC33CF" w:rsidRDefault="00765C43" w:rsidP="00F77694">
                  <w:pPr>
                    <w:pStyle w:val="afffffffffffffffffb"/>
                    <w:ind w:firstLine="0"/>
                    <w:rPr>
                      <w:sz w:val="24"/>
                      <w:szCs w:val="24"/>
                    </w:rPr>
                  </w:pPr>
                  <w:r w:rsidRPr="00BC33CF">
                    <w:rPr>
                      <w:sz w:val="24"/>
                      <w:szCs w:val="24"/>
                    </w:rPr>
                    <w:t>10 рабочих дней</w:t>
                  </w:r>
                </w:p>
              </w:tc>
              <w:tc>
                <w:tcPr>
                  <w:tcW w:w="1687" w:type="pct"/>
                </w:tcPr>
                <w:p w:rsidR="00765C43" w:rsidRPr="00BC33CF" w:rsidRDefault="00765C43" w:rsidP="00F77694">
                  <w:pPr>
                    <w:pStyle w:val="afffffffffffffffffb"/>
                    <w:ind w:firstLine="0"/>
                    <w:rPr>
                      <w:sz w:val="24"/>
                      <w:szCs w:val="24"/>
                    </w:rPr>
                  </w:pPr>
                </w:p>
                <w:p w:rsidR="00765C43" w:rsidRPr="00BC33CF" w:rsidRDefault="00765C43" w:rsidP="00F77694">
                  <w:pPr>
                    <w:pStyle w:val="afffffffffffffffffb"/>
                    <w:ind w:firstLine="0"/>
                    <w:rPr>
                      <w:sz w:val="24"/>
                      <w:szCs w:val="24"/>
                    </w:rPr>
                  </w:pPr>
                  <w:r w:rsidRPr="00BC33CF">
                    <w:rPr>
                      <w:sz w:val="24"/>
                      <w:szCs w:val="24"/>
                    </w:rPr>
                    <w:t>45 рабочих дней</w:t>
                  </w:r>
                </w:p>
              </w:tc>
            </w:tr>
            <w:tr w:rsidR="00765C43" w:rsidRPr="00BC33CF" w:rsidTr="00F77694">
              <w:trPr>
                <w:cantSplit/>
                <w:trHeight w:val="340"/>
              </w:trPr>
              <w:tc>
                <w:tcPr>
                  <w:tcW w:w="1625" w:type="pct"/>
                  <w:shd w:val="clear" w:color="auto" w:fill="F2F2F2"/>
                </w:tcPr>
                <w:p w:rsidR="00765C43" w:rsidRPr="00BC33CF" w:rsidRDefault="00765C43" w:rsidP="00F77694">
                  <w:pPr>
                    <w:pStyle w:val="afffffffffffffffffb"/>
                    <w:ind w:firstLine="0"/>
                    <w:rPr>
                      <w:sz w:val="24"/>
                      <w:szCs w:val="24"/>
                    </w:rPr>
                  </w:pPr>
                  <w:r w:rsidRPr="00BC33CF">
                    <w:rPr>
                      <w:sz w:val="24"/>
                      <w:szCs w:val="24"/>
                    </w:rPr>
                    <w:t>Нормативное время решения Запроса 4-го приоритета</w:t>
                  </w:r>
                </w:p>
              </w:tc>
              <w:tc>
                <w:tcPr>
                  <w:tcW w:w="1687" w:type="pct"/>
                  <w:vAlign w:val="center"/>
                </w:tcPr>
                <w:p w:rsidR="00765C43" w:rsidRPr="00BC33CF" w:rsidRDefault="00765C43" w:rsidP="00F77694">
                  <w:pPr>
                    <w:pStyle w:val="afffffffffffffffffb"/>
                    <w:ind w:firstLine="0"/>
                    <w:rPr>
                      <w:sz w:val="24"/>
                      <w:szCs w:val="24"/>
                    </w:rPr>
                  </w:pPr>
                  <w:r w:rsidRPr="00BC33CF">
                    <w:rPr>
                      <w:sz w:val="24"/>
                      <w:szCs w:val="24"/>
                    </w:rPr>
                    <w:t>20 рабочих дней</w:t>
                  </w:r>
                </w:p>
              </w:tc>
              <w:tc>
                <w:tcPr>
                  <w:tcW w:w="1687" w:type="pct"/>
                </w:tcPr>
                <w:p w:rsidR="00765C43" w:rsidRPr="00BC33CF" w:rsidRDefault="00765C43" w:rsidP="00F77694">
                  <w:pPr>
                    <w:pStyle w:val="afffffffffffffffffb"/>
                    <w:ind w:firstLine="0"/>
                    <w:rPr>
                      <w:sz w:val="24"/>
                      <w:szCs w:val="24"/>
                    </w:rPr>
                  </w:pPr>
                </w:p>
                <w:p w:rsidR="00765C43" w:rsidRPr="00BC33CF" w:rsidRDefault="00765C43" w:rsidP="00F77694">
                  <w:pPr>
                    <w:pStyle w:val="afffffffffffffffffb"/>
                    <w:ind w:firstLine="0"/>
                    <w:rPr>
                      <w:sz w:val="24"/>
                      <w:szCs w:val="24"/>
                    </w:rPr>
                  </w:pPr>
                  <w:r w:rsidRPr="00BC33CF">
                    <w:rPr>
                      <w:sz w:val="24"/>
                      <w:szCs w:val="24"/>
                    </w:rPr>
                    <w:t>60 рабочих дней</w:t>
                  </w:r>
                  <w:r w:rsidRPr="00BC33CF">
                    <w:rPr>
                      <w:rStyle w:val="afff7"/>
                      <w:sz w:val="24"/>
                      <w:szCs w:val="24"/>
                    </w:rPr>
                    <w:footnoteReference w:id="1"/>
                  </w:r>
                </w:p>
              </w:tc>
            </w:tr>
          </w:tbl>
          <w:p w:rsidR="00765C43" w:rsidRPr="00BC33CF" w:rsidRDefault="00765C43" w:rsidP="00F77694">
            <w:pPr>
              <w:pStyle w:val="afffffffffffffffffb"/>
              <w:rPr>
                <w:sz w:val="24"/>
                <w:szCs w:val="24"/>
              </w:rPr>
            </w:pPr>
            <w:r w:rsidRPr="00BC33CF">
              <w:rPr>
                <w:sz w:val="24"/>
                <w:szCs w:val="24"/>
              </w:rPr>
              <w:t>Исполнение запроса на изменение, требующего внесения изменений в программный код системы, осуществляется в рамках вывода релиза, о сроках вывода которого инициатор обращения уведомляется письмом.</w:t>
            </w:r>
          </w:p>
          <w:p w:rsidR="00765C43" w:rsidRPr="00BC33CF" w:rsidRDefault="00765C43" w:rsidP="00F77694">
            <w:pPr>
              <w:pStyle w:val="afffffffffffffffffb"/>
              <w:rPr>
                <w:sz w:val="24"/>
                <w:szCs w:val="24"/>
              </w:rPr>
            </w:pPr>
            <w:r w:rsidRPr="00BC33CF">
              <w:rPr>
                <w:sz w:val="24"/>
                <w:szCs w:val="24"/>
              </w:rPr>
              <w:t xml:space="preserve">Требования к качеству </w:t>
            </w:r>
            <w:proofErr w:type="gramStart"/>
            <w:r w:rsidRPr="00BC33CF">
              <w:rPr>
                <w:sz w:val="24"/>
                <w:szCs w:val="24"/>
              </w:rPr>
              <w:t>технической</w:t>
            </w:r>
            <w:proofErr w:type="gramEnd"/>
            <w:r w:rsidRPr="00BC33CF">
              <w:rPr>
                <w:sz w:val="24"/>
                <w:szCs w:val="24"/>
              </w:rPr>
              <w:t xml:space="preserve"> поддержки (для не менее указанного процента запросов):</w:t>
            </w:r>
          </w:p>
          <w:tbl>
            <w:tblPr>
              <w:tblW w:w="9701"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tblPr>
            <w:tblGrid>
              <w:gridCol w:w="2386"/>
              <w:gridCol w:w="3678"/>
              <w:gridCol w:w="3637"/>
            </w:tblGrid>
            <w:tr w:rsidR="00765C43" w:rsidRPr="00BC33CF" w:rsidTr="00F77694">
              <w:trPr>
                <w:jc w:val="center"/>
              </w:trPr>
              <w:tc>
                <w:tcPr>
                  <w:tcW w:w="2386" w:type="dxa"/>
                  <w:shd w:val="clear" w:color="auto" w:fill="auto"/>
                  <w:vAlign w:val="center"/>
                </w:tcPr>
                <w:p w:rsidR="00765C43" w:rsidRPr="00BC33CF" w:rsidRDefault="00765C43" w:rsidP="00F77694">
                  <w:pPr>
                    <w:pStyle w:val="affffffffffffffffff"/>
                    <w:rPr>
                      <w:sz w:val="24"/>
                      <w:szCs w:val="24"/>
                    </w:rPr>
                  </w:pPr>
                  <w:r w:rsidRPr="00BC33CF">
                    <w:rPr>
                      <w:sz w:val="24"/>
                      <w:szCs w:val="24"/>
                    </w:rPr>
                    <w:t>Приоритет запроса</w:t>
                  </w:r>
                </w:p>
              </w:tc>
              <w:tc>
                <w:tcPr>
                  <w:tcW w:w="3678" w:type="dxa"/>
                  <w:shd w:val="clear" w:color="auto" w:fill="auto"/>
                  <w:vAlign w:val="center"/>
                </w:tcPr>
                <w:p w:rsidR="00765C43" w:rsidRPr="00BC33CF" w:rsidRDefault="00765C43" w:rsidP="00F77694">
                  <w:pPr>
                    <w:pStyle w:val="affffffffffffffffff"/>
                    <w:rPr>
                      <w:sz w:val="24"/>
                      <w:szCs w:val="24"/>
                    </w:rPr>
                  </w:pPr>
                  <w:r w:rsidRPr="00BC33CF">
                    <w:rPr>
                      <w:sz w:val="24"/>
                      <w:szCs w:val="24"/>
                    </w:rPr>
                    <w:t>Время решения (без 3ЛП)</w:t>
                  </w:r>
                </w:p>
              </w:tc>
              <w:tc>
                <w:tcPr>
                  <w:tcW w:w="3637" w:type="dxa"/>
                  <w:shd w:val="clear" w:color="auto" w:fill="auto"/>
                  <w:vAlign w:val="center"/>
                </w:tcPr>
                <w:p w:rsidR="00765C43" w:rsidRPr="00BC33CF" w:rsidRDefault="00765C43" w:rsidP="00F77694">
                  <w:pPr>
                    <w:pStyle w:val="affffffffffffffffff"/>
                    <w:rPr>
                      <w:sz w:val="24"/>
                      <w:szCs w:val="24"/>
                    </w:rPr>
                  </w:pPr>
                  <w:r w:rsidRPr="00BC33CF">
                    <w:rPr>
                      <w:sz w:val="24"/>
                      <w:szCs w:val="24"/>
                    </w:rPr>
                    <w:t>Время решения (с  3ЛП)</w:t>
                  </w:r>
                </w:p>
              </w:tc>
            </w:tr>
            <w:tr w:rsidR="00765C43" w:rsidRPr="00BC33CF" w:rsidTr="00F77694">
              <w:trPr>
                <w:jc w:val="center"/>
              </w:trPr>
              <w:tc>
                <w:tcPr>
                  <w:tcW w:w="2386" w:type="dxa"/>
                  <w:shd w:val="clear" w:color="auto" w:fill="auto"/>
                </w:tcPr>
                <w:p w:rsidR="00765C43" w:rsidRPr="00BC33CF" w:rsidRDefault="00765C43" w:rsidP="00F77694">
                  <w:pPr>
                    <w:pStyle w:val="affffffffffffffffff1"/>
                    <w:jc w:val="center"/>
                    <w:rPr>
                      <w:sz w:val="24"/>
                      <w:szCs w:val="24"/>
                    </w:rPr>
                  </w:pPr>
                  <w:r w:rsidRPr="00BC33CF">
                    <w:rPr>
                      <w:sz w:val="24"/>
                      <w:szCs w:val="24"/>
                    </w:rPr>
                    <w:t>1</w:t>
                  </w:r>
                </w:p>
              </w:tc>
              <w:tc>
                <w:tcPr>
                  <w:tcW w:w="3678" w:type="dxa"/>
                  <w:shd w:val="clear" w:color="auto" w:fill="auto"/>
                  <w:vAlign w:val="center"/>
                </w:tcPr>
                <w:p w:rsidR="00765C43" w:rsidRPr="00BC33CF" w:rsidRDefault="00765C43" w:rsidP="00F77694">
                  <w:pPr>
                    <w:pStyle w:val="affffffffffffffffff1"/>
                    <w:jc w:val="center"/>
                    <w:rPr>
                      <w:sz w:val="24"/>
                      <w:szCs w:val="24"/>
                    </w:rPr>
                  </w:pPr>
                  <w:r w:rsidRPr="00BC33CF">
                    <w:rPr>
                      <w:sz w:val="24"/>
                      <w:szCs w:val="24"/>
                    </w:rPr>
                    <w:t>95%</w:t>
                  </w:r>
                </w:p>
              </w:tc>
              <w:tc>
                <w:tcPr>
                  <w:tcW w:w="3637" w:type="dxa"/>
                  <w:shd w:val="clear" w:color="auto" w:fill="auto"/>
                  <w:vAlign w:val="center"/>
                </w:tcPr>
                <w:p w:rsidR="00765C43" w:rsidRPr="00BC33CF" w:rsidRDefault="00765C43" w:rsidP="00F77694">
                  <w:pPr>
                    <w:pStyle w:val="affffffffffffffffff1"/>
                    <w:jc w:val="center"/>
                    <w:rPr>
                      <w:sz w:val="24"/>
                      <w:szCs w:val="24"/>
                    </w:rPr>
                  </w:pPr>
                  <w:r w:rsidRPr="00BC33CF">
                    <w:rPr>
                      <w:sz w:val="24"/>
                      <w:szCs w:val="24"/>
                    </w:rPr>
                    <w:t>90%</w:t>
                  </w:r>
                </w:p>
              </w:tc>
            </w:tr>
            <w:tr w:rsidR="00765C43" w:rsidRPr="00BC33CF" w:rsidTr="00F77694">
              <w:trPr>
                <w:jc w:val="center"/>
              </w:trPr>
              <w:tc>
                <w:tcPr>
                  <w:tcW w:w="2386" w:type="dxa"/>
                  <w:shd w:val="clear" w:color="auto" w:fill="auto"/>
                </w:tcPr>
                <w:p w:rsidR="00765C43" w:rsidRPr="00BC33CF" w:rsidRDefault="00765C43" w:rsidP="00F77694">
                  <w:pPr>
                    <w:pStyle w:val="affffffffffffffffff1"/>
                    <w:jc w:val="center"/>
                    <w:rPr>
                      <w:sz w:val="24"/>
                      <w:szCs w:val="24"/>
                    </w:rPr>
                  </w:pPr>
                  <w:r w:rsidRPr="00BC33CF">
                    <w:rPr>
                      <w:sz w:val="24"/>
                      <w:szCs w:val="24"/>
                    </w:rPr>
                    <w:t>2</w:t>
                  </w:r>
                </w:p>
              </w:tc>
              <w:tc>
                <w:tcPr>
                  <w:tcW w:w="3678" w:type="dxa"/>
                  <w:shd w:val="clear" w:color="auto" w:fill="auto"/>
                  <w:vAlign w:val="center"/>
                </w:tcPr>
                <w:p w:rsidR="00765C43" w:rsidRPr="00BC33CF" w:rsidRDefault="00765C43" w:rsidP="00F77694">
                  <w:pPr>
                    <w:pStyle w:val="affffffffffffffffff1"/>
                    <w:jc w:val="center"/>
                    <w:rPr>
                      <w:sz w:val="24"/>
                      <w:szCs w:val="24"/>
                    </w:rPr>
                  </w:pPr>
                  <w:r w:rsidRPr="00BC33CF">
                    <w:rPr>
                      <w:sz w:val="24"/>
                      <w:szCs w:val="24"/>
                    </w:rPr>
                    <w:t>90%</w:t>
                  </w:r>
                </w:p>
              </w:tc>
              <w:tc>
                <w:tcPr>
                  <w:tcW w:w="3637" w:type="dxa"/>
                  <w:shd w:val="clear" w:color="auto" w:fill="auto"/>
                  <w:vAlign w:val="center"/>
                </w:tcPr>
                <w:p w:rsidR="00765C43" w:rsidRPr="00BC33CF" w:rsidRDefault="00765C43" w:rsidP="00F77694">
                  <w:pPr>
                    <w:pStyle w:val="affffffffffffffffff1"/>
                    <w:jc w:val="center"/>
                    <w:rPr>
                      <w:sz w:val="24"/>
                      <w:szCs w:val="24"/>
                    </w:rPr>
                  </w:pPr>
                  <w:r w:rsidRPr="00BC33CF">
                    <w:rPr>
                      <w:sz w:val="24"/>
                      <w:szCs w:val="24"/>
                    </w:rPr>
                    <w:t>85%</w:t>
                  </w:r>
                </w:p>
              </w:tc>
            </w:tr>
            <w:tr w:rsidR="00765C43" w:rsidRPr="00BC33CF" w:rsidTr="00F77694">
              <w:trPr>
                <w:jc w:val="center"/>
              </w:trPr>
              <w:tc>
                <w:tcPr>
                  <w:tcW w:w="2386" w:type="dxa"/>
                  <w:shd w:val="clear" w:color="auto" w:fill="auto"/>
                </w:tcPr>
                <w:p w:rsidR="00765C43" w:rsidRPr="00BC33CF" w:rsidRDefault="00765C43" w:rsidP="00F77694">
                  <w:pPr>
                    <w:pStyle w:val="affffffffffffffffff1"/>
                    <w:jc w:val="center"/>
                    <w:rPr>
                      <w:sz w:val="24"/>
                      <w:szCs w:val="24"/>
                    </w:rPr>
                  </w:pPr>
                  <w:r w:rsidRPr="00BC33CF">
                    <w:rPr>
                      <w:sz w:val="24"/>
                      <w:szCs w:val="24"/>
                    </w:rPr>
                    <w:t>3</w:t>
                  </w:r>
                </w:p>
              </w:tc>
              <w:tc>
                <w:tcPr>
                  <w:tcW w:w="3678" w:type="dxa"/>
                  <w:shd w:val="clear" w:color="auto" w:fill="auto"/>
                  <w:vAlign w:val="center"/>
                </w:tcPr>
                <w:p w:rsidR="00765C43" w:rsidRPr="00BC33CF" w:rsidRDefault="00765C43" w:rsidP="00F77694">
                  <w:pPr>
                    <w:pStyle w:val="affffffffffffffffff1"/>
                    <w:jc w:val="center"/>
                    <w:rPr>
                      <w:sz w:val="24"/>
                      <w:szCs w:val="24"/>
                    </w:rPr>
                  </w:pPr>
                  <w:r w:rsidRPr="00BC33CF">
                    <w:rPr>
                      <w:sz w:val="24"/>
                      <w:szCs w:val="24"/>
                    </w:rPr>
                    <w:t>80%</w:t>
                  </w:r>
                </w:p>
              </w:tc>
              <w:tc>
                <w:tcPr>
                  <w:tcW w:w="3637" w:type="dxa"/>
                  <w:shd w:val="clear" w:color="auto" w:fill="auto"/>
                  <w:vAlign w:val="center"/>
                </w:tcPr>
                <w:p w:rsidR="00765C43" w:rsidRPr="00BC33CF" w:rsidRDefault="00765C43" w:rsidP="00F77694">
                  <w:pPr>
                    <w:pStyle w:val="affffffffffffffffff1"/>
                    <w:jc w:val="center"/>
                    <w:rPr>
                      <w:sz w:val="24"/>
                      <w:szCs w:val="24"/>
                    </w:rPr>
                  </w:pPr>
                  <w:r w:rsidRPr="00BC33CF">
                    <w:rPr>
                      <w:sz w:val="24"/>
                      <w:szCs w:val="24"/>
                    </w:rPr>
                    <w:t>75%</w:t>
                  </w:r>
                </w:p>
              </w:tc>
            </w:tr>
            <w:tr w:rsidR="00765C43" w:rsidRPr="00BC33CF" w:rsidTr="00F77694">
              <w:trPr>
                <w:jc w:val="center"/>
              </w:trPr>
              <w:tc>
                <w:tcPr>
                  <w:tcW w:w="2386" w:type="dxa"/>
                  <w:shd w:val="clear" w:color="auto" w:fill="auto"/>
                </w:tcPr>
                <w:p w:rsidR="00765C43" w:rsidRPr="00BC33CF" w:rsidRDefault="00765C43" w:rsidP="00F77694">
                  <w:pPr>
                    <w:pStyle w:val="affffffffffffffffff1"/>
                    <w:jc w:val="center"/>
                    <w:rPr>
                      <w:sz w:val="24"/>
                      <w:szCs w:val="24"/>
                    </w:rPr>
                  </w:pPr>
                  <w:r w:rsidRPr="00BC33CF">
                    <w:rPr>
                      <w:sz w:val="24"/>
                      <w:szCs w:val="24"/>
                    </w:rPr>
                    <w:t>4</w:t>
                  </w:r>
                </w:p>
              </w:tc>
              <w:tc>
                <w:tcPr>
                  <w:tcW w:w="3678" w:type="dxa"/>
                  <w:shd w:val="clear" w:color="auto" w:fill="auto"/>
                  <w:vAlign w:val="center"/>
                </w:tcPr>
                <w:p w:rsidR="00765C43" w:rsidRPr="00BC33CF" w:rsidRDefault="00765C43" w:rsidP="00F77694">
                  <w:pPr>
                    <w:pStyle w:val="affffffffffffffffff1"/>
                    <w:jc w:val="center"/>
                    <w:rPr>
                      <w:sz w:val="24"/>
                      <w:szCs w:val="24"/>
                    </w:rPr>
                  </w:pPr>
                  <w:r w:rsidRPr="00BC33CF">
                    <w:rPr>
                      <w:sz w:val="24"/>
                      <w:szCs w:val="24"/>
                    </w:rPr>
                    <w:t>75%</w:t>
                  </w:r>
                </w:p>
              </w:tc>
              <w:tc>
                <w:tcPr>
                  <w:tcW w:w="3637" w:type="dxa"/>
                  <w:shd w:val="clear" w:color="auto" w:fill="auto"/>
                  <w:vAlign w:val="center"/>
                </w:tcPr>
                <w:p w:rsidR="00765C43" w:rsidRPr="00BC33CF" w:rsidRDefault="00765C43" w:rsidP="00F77694">
                  <w:pPr>
                    <w:pStyle w:val="affffffffffffffffff1"/>
                    <w:jc w:val="center"/>
                    <w:rPr>
                      <w:sz w:val="24"/>
                      <w:szCs w:val="24"/>
                    </w:rPr>
                  </w:pPr>
                  <w:r w:rsidRPr="00BC33CF">
                    <w:rPr>
                      <w:sz w:val="24"/>
                      <w:szCs w:val="24"/>
                    </w:rPr>
                    <w:t>70%</w:t>
                  </w:r>
                </w:p>
              </w:tc>
            </w:tr>
          </w:tbl>
          <w:p w:rsidR="00765C43" w:rsidRPr="00BC33CF" w:rsidRDefault="00765C43" w:rsidP="00F77694">
            <w:pPr>
              <w:pStyle w:val="afffffffffffffffffb"/>
              <w:rPr>
                <w:sz w:val="24"/>
                <w:szCs w:val="24"/>
              </w:rPr>
            </w:pPr>
            <w:r w:rsidRPr="00BC33CF">
              <w:rPr>
                <w:sz w:val="24"/>
                <w:szCs w:val="24"/>
              </w:rPr>
              <w:t>Количественные параметры оказания услуги по технической поддержке, при которых должны быть соблюдены требования по качеству оказания услуг, указанные в таблице 8 за отчетный период:</w:t>
            </w:r>
          </w:p>
          <w:p w:rsidR="00765C43" w:rsidRPr="00BC33CF" w:rsidRDefault="00765C43" w:rsidP="00F77694">
            <w:pPr>
              <w:pStyle w:val="affffff8"/>
              <w:jc w:val="right"/>
              <w:rPr>
                <w:rFonts w:ascii="Times New Roman" w:hAnsi="Times New Roman"/>
                <w:i w:val="0"/>
                <w:szCs w:val="24"/>
              </w:rPr>
            </w:pPr>
            <w:r w:rsidRPr="00BC33CF">
              <w:rPr>
                <w:rFonts w:ascii="Times New Roman" w:hAnsi="Times New Roman"/>
                <w:i w:val="0"/>
                <w:szCs w:val="24"/>
              </w:rPr>
              <w:t xml:space="preserve">Таблица </w:t>
            </w:r>
            <w:r w:rsidR="00714D25" w:rsidRPr="00BC33CF">
              <w:rPr>
                <w:rFonts w:ascii="Times New Roman" w:hAnsi="Times New Roman"/>
                <w:i w:val="0"/>
                <w:szCs w:val="24"/>
              </w:rPr>
              <w:fldChar w:fldCharType="begin"/>
            </w:r>
            <w:r w:rsidRPr="00BC33CF">
              <w:rPr>
                <w:rFonts w:ascii="Times New Roman" w:hAnsi="Times New Roman"/>
                <w:i w:val="0"/>
                <w:szCs w:val="24"/>
              </w:rPr>
              <w:instrText xml:space="preserve"> SEQ Таблица \* ARABIC </w:instrText>
            </w:r>
            <w:r w:rsidR="00714D25" w:rsidRPr="00BC33CF">
              <w:rPr>
                <w:rFonts w:ascii="Times New Roman" w:hAnsi="Times New Roman"/>
                <w:i w:val="0"/>
                <w:szCs w:val="24"/>
              </w:rPr>
              <w:fldChar w:fldCharType="separate"/>
            </w:r>
            <w:r w:rsidRPr="00BC33CF">
              <w:rPr>
                <w:rFonts w:ascii="Times New Roman" w:hAnsi="Times New Roman"/>
                <w:i w:val="0"/>
                <w:noProof/>
                <w:szCs w:val="24"/>
              </w:rPr>
              <w:t>8</w:t>
            </w:r>
            <w:r w:rsidR="00714D25" w:rsidRPr="00BC33CF">
              <w:rPr>
                <w:rFonts w:ascii="Times New Roman" w:hAnsi="Times New Roman"/>
                <w:i w:val="0"/>
                <w:szCs w:val="24"/>
              </w:rPr>
              <w:fldChar w:fldCharType="end"/>
            </w:r>
            <w:r w:rsidRPr="00BC33CF">
              <w:rPr>
                <w:rFonts w:ascii="Times New Roman" w:hAnsi="Times New Roman"/>
                <w:i w:val="0"/>
                <w:szCs w:val="24"/>
              </w:rPr>
              <w:t>. Количественные параметры Услуг</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tblPr>
            <w:tblGrid>
              <w:gridCol w:w="801"/>
              <w:gridCol w:w="5311"/>
              <w:gridCol w:w="2152"/>
              <w:gridCol w:w="1873"/>
            </w:tblGrid>
            <w:tr w:rsidR="00765C43" w:rsidRPr="00BC33CF" w:rsidTr="00F77694">
              <w:trPr>
                <w:tblHeader/>
                <w:jc w:val="center"/>
              </w:trPr>
              <w:tc>
                <w:tcPr>
                  <w:tcW w:w="801" w:type="dxa"/>
                  <w:tcBorders>
                    <w:top w:val="single" w:sz="4" w:space="0" w:color="auto"/>
                    <w:left w:val="single" w:sz="4" w:space="0" w:color="auto"/>
                    <w:bottom w:val="single" w:sz="4" w:space="0" w:color="auto"/>
                    <w:right w:val="single" w:sz="4" w:space="0" w:color="auto"/>
                  </w:tcBorders>
                  <w:shd w:val="clear" w:color="auto" w:fill="auto"/>
                  <w:vAlign w:val="center"/>
                </w:tcPr>
                <w:p w:rsidR="00765C43" w:rsidRPr="00BC33CF" w:rsidRDefault="00765C43" w:rsidP="00F77694">
                  <w:pPr>
                    <w:pStyle w:val="affffffffffffffffff"/>
                    <w:jc w:val="both"/>
                    <w:rPr>
                      <w:sz w:val="24"/>
                      <w:szCs w:val="24"/>
                    </w:rPr>
                  </w:pPr>
                  <w:r w:rsidRPr="00BC33CF">
                    <w:rPr>
                      <w:sz w:val="24"/>
                      <w:szCs w:val="24"/>
                    </w:rPr>
                    <w:lastRenderedPageBreak/>
                    <w:t xml:space="preserve">№ </w:t>
                  </w:r>
                  <w:proofErr w:type="spellStart"/>
                  <w:proofErr w:type="gramStart"/>
                  <w:r w:rsidRPr="00BC33CF">
                    <w:rPr>
                      <w:sz w:val="24"/>
                      <w:szCs w:val="24"/>
                    </w:rPr>
                    <w:t>п</w:t>
                  </w:r>
                  <w:proofErr w:type="spellEnd"/>
                  <w:proofErr w:type="gramEnd"/>
                  <w:r w:rsidRPr="00BC33CF">
                    <w:rPr>
                      <w:sz w:val="24"/>
                      <w:szCs w:val="24"/>
                    </w:rPr>
                    <w:t>/</w:t>
                  </w:r>
                  <w:proofErr w:type="spellStart"/>
                  <w:r w:rsidRPr="00BC33CF">
                    <w:rPr>
                      <w:sz w:val="24"/>
                      <w:szCs w:val="24"/>
                    </w:rPr>
                    <w:t>п</w:t>
                  </w:r>
                  <w:proofErr w:type="spellEnd"/>
                </w:p>
              </w:tc>
              <w:tc>
                <w:tcPr>
                  <w:tcW w:w="531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765C43" w:rsidRPr="00BC33CF" w:rsidRDefault="00765C43" w:rsidP="00F77694">
                  <w:pPr>
                    <w:pStyle w:val="affffffffffffffffff"/>
                    <w:jc w:val="both"/>
                    <w:rPr>
                      <w:sz w:val="24"/>
                      <w:szCs w:val="24"/>
                    </w:rPr>
                  </w:pPr>
                  <w:r w:rsidRPr="00BC33CF">
                    <w:rPr>
                      <w:sz w:val="24"/>
                      <w:szCs w:val="24"/>
                    </w:rPr>
                    <w:t>Параметр</w:t>
                  </w:r>
                </w:p>
              </w:tc>
              <w:tc>
                <w:tcPr>
                  <w:tcW w:w="2152" w:type="dxa"/>
                  <w:tcBorders>
                    <w:top w:val="single" w:sz="4" w:space="0" w:color="auto"/>
                    <w:left w:val="single" w:sz="4" w:space="0" w:color="auto"/>
                    <w:bottom w:val="single" w:sz="4" w:space="0" w:color="auto"/>
                    <w:right w:val="single" w:sz="4" w:space="0" w:color="auto"/>
                  </w:tcBorders>
                  <w:shd w:val="clear" w:color="auto" w:fill="auto"/>
                  <w:vAlign w:val="center"/>
                </w:tcPr>
                <w:p w:rsidR="00765C43" w:rsidRPr="00BC33CF" w:rsidRDefault="00765C43" w:rsidP="00F77694">
                  <w:pPr>
                    <w:pStyle w:val="affffffffffffffffff"/>
                    <w:jc w:val="both"/>
                    <w:rPr>
                      <w:sz w:val="24"/>
                      <w:szCs w:val="24"/>
                    </w:rPr>
                  </w:pPr>
                  <w:r w:rsidRPr="00BC33CF">
                    <w:rPr>
                      <w:sz w:val="24"/>
                      <w:szCs w:val="24"/>
                    </w:rPr>
                    <w:t>Единица измерения</w:t>
                  </w:r>
                </w:p>
              </w:tc>
              <w:tc>
                <w:tcPr>
                  <w:tcW w:w="1873"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765C43" w:rsidRPr="00BC33CF" w:rsidRDefault="00765C43" w:rsidP="00F77694">
                  <w:pPr>
                    <w:pStyle w:val="affffffffffffffffff"/>
                    <w:jc w:val="both"/>
                    <w:rPr>
                      <w:sz w:val="24"/>
                      <w:szCs w:val="24"/>
                    </w:rPr>
                  </w:pPr>
                  <w:r w:rsidRPr="00BC33CF">
                    <w:rPr>
                      <w:sz w:val="24"/>
                      <w:szCs w:val="24"/>
                    </w:rPr>
                    <w:t>Параметр</w:t>
                  </w:r>
                </w:p>
                <w:p w:rsidR="00765C43" w:rsidRPr="00BC33CF" w:rsidRDefault="00765C43" w:rsidP="00F77694">
                  <w:pPr>
                    <w:pStyle w:val="affffffffffffffffff"/>
                    <w:jc w:val="both"/>
                    <w:rPr>
                      <w:sz w:val="24"/>
                      <w:szCs w:val="24"/>
                    </w:rPr>
                  </w:pPr>
                  <w:r w:rsidRPr="00BC33CF">
                    <w:rPr>
                      <w:sz w:val="24"/>
                      <w:szCs w:val="24"/>
                    </w:rPr>
                    <w:t>(макс. значение)</w:t>
                  </w:r>
                </w:p>
              </w:tc>
            </w:tr>
            <w:tr w:rsidR="00765C43" w:rsidRPr="00BC33CF" w:rsidTr="00F77694">
              <w:trPr>
                <w:tblHeader/>
                <w:jc w:val="center"/>
              </w:trPr>
              <w:tc>
                <w:tcPr>
                  <w:tcW w:w="801" w:type="dxa"/>
                  <w:tcBorders>
                    <w:top w:val="single" w:sz="4" w:space="0" w:color="auto"/>
                    <w:left w:val="single" w:sz="4" w:space="0" w:color="auto"/>
                    <w:bottom w:val="single" w:sz="4" w:space="0" w:color="auto"/>
                    <w:right w:val="single" w:sz="4" w:space="0" w:color="auto"/>
                  </w:tcBorders>
                  <w:shd w:val="clear" w:color="auto" w:fill="auto"/>
                  <w:vAlign w:val="center"/>
                </w:tcPr>
                <w:p w:rsidR="00765C43" w:rsidRPr="00BC33CF" w:rsidRDefault="00765C43" w:rsidP="00F77694">
                  <w:pPr>
                    <w:pStyle w:val="affffffffffffffffff"/>
                    <w:jc w:val="both"/>
                    <w:rPr>
                      <w:sz w:val="24"/>
                      <w:szCs w:val="24"/>
                    </w:rPr>
                  </w:pPr>
                  <w:r w:rsidRPr="00BC33CF">
                    <w:rPr>
                      <w:sz w:val="24"/>
                      <w:szCs w:val="24"/>
                    </w:rPr>
                    <w:t>1</w:t>
                  </w:r>
                </w:p>
              </w:tc>
              <w:tc>
                <w:tcPr>
                  <w:tcW w:w="5311" w:type="dxa"/>
                  <w:tcBorders>
                    <w:top w:val="single" w:sz="4" w:space="0" w:color="auto"/>
                    <w:left w:val="single" w:sz="4" w:space="0" w:color="auto"/>
                    <w:bottom w:val="single" w:sz="4" w:space="0" w:color="auto"/>
                    <w:right w:val="single" w:sz="4" w:space="0" w:color="auto"/>
                  </w:tcBorders>
                  <w:shd w:val="clear" w:color="auto" w:fill="auto"/>
                  <w:vAlign w:val="center"/>
                </w:tcPr>
                <w:p w:rsidR="00765C43" w:rsidRPr="00BC33CF" w:rsidRDefault="00765C43" w:rsidP="00F77694">
                  <w:pPr>
                    <w:pStyle w:val="affffffffffffffffff"/>
                    <w:jc w:val="both"/>
                    <w:rPr>
                      <w:sz w:val="24"/>
                      <w:szCs w:val="24"/>
                    </w:rPr>
                  </w:pPr>
                  <w:r w:rsidRPr="00BC33CF">
                    <w:rPr>
                      <w:sz w:val="24"/>
                      <w:szCs w:val="24"/>
                    </w:rPr>
                    <w:t>Количество обращений типа «Инцидент»</w:t>
                  </w:r>
                </w:p>
              </w:tc>
              <w:tc>
                <w:tcPr>
                  <w:tcW w:w="2152" w:type="dxa"/>
                  <w:tcBorders>
                    <w:top w:val="single" w:sz="4" w:space="0" w:color="auto"/>
                    <w:left w:val="single" w:sz="4" w:space="0" w:color="auto"/>
                    <w:bottom w:val="single" w:sz="4" w:space="0" w:color="auto"/>
                    <w:right w:val="single" w:sz="4" w:space="0" w:color="auto"/>
                  </w:tcBorders>
                  <w:shd w:val="clear" w:color="auto" w:fill="auto"/>
                  <w:vAlign w:val="center"/>
                </w:tcPr>
                <w:p w:rsidR="00765C43" w:rsidRPr="00BC33CF" w:rsidRDefault="00765C43" w:rsidP="00F77694">
                  <w:pPr>
                    <w:pStyle w:val="affffffffffffffffff"/>
                    <w:jc w:val="both"/>
                    <w:rPr>
                      <w:sz w:val="24"/>
                      <w:szCs w:val="24"/>
                    </w:rPr>
                  </w:pPr>
                  <w:r w:rsidRPr="00BC33CF">
                    <w:rPr>
                      <w:sz w:val="24"/>
                      <w:szCs w:val="24"/>
                    </w:rPr>
                    <w:t>шт./ месяц</w:t>
                  </w:r>
                </w:p>
              </w:tc>
              <w:tc>
                <w:tcPr>
                  <w:tcW w:w="1873" w:type="dxa"/>
                  <w:tcBorders>
                    <w:top w:val="single" w:sz="4" w:space="0" w:color="auto"/>
                    <w:left w:val="single" w:sz="4" w:space="0" w:color="auto"/>
                    <w:bottom w:val="single" w:sz="4" w:space="0" w:color="auto"/>
                    <w:right w:val="single" w:sz="4" w:space="0" w:color="auto"/>
                  </w:tcBorders>
                  <w:shd w:val="clear" w:color="auto" w:fill="auto"/>
                  <w:vAlign w:val="center"/>
                </w:tcPr>
                <w:p w:rsidR="00765C43" w:rsidRPr="00BC33CF" w:rsidRDefault="00765C43" w:rsidP="00F77694">
                  <w:pPr>
                    <w:pStyle w:val="affffffffffffffffff"/>
                    <w:jc w:val="both"/>
                    <w:rPr>
                      <w:sz w:val="24"/>
                      <w:szCs w:val="24"/>
                    </w:rPr>
                  </w:pPr>
                  <w:r w:rsidRPr="00BC33CF">
                    <w:rPr>
                      <w:sz w:val="24"/>
                      <w:szCs w:val="24"/>
                    </w:rPr>
                    <w:t>10</w:t>
                  </w:r>
                </w:p>
              </w:tc>
            </w:tr>
            <w:tr w:rsidR="00765C43" w:rsidRPr="00BC33CF" w:rsidTr="00F77694">
              <w:trPr>
                <w:jc w:val="center"/>
              </w:trPr>
              <w:tc>
                <w:tcPr>
                  <w:tcW w:w="801" w:type="dxa"/>
                  <w:tcBorders>
                    <w:top w:val="single" w:sz="4" w:space="0" w:color="auto"/>
                    <w:left w:val="single" w:sz="4" w:space="0" w:color="auto"/>
                    <w:bottom w:val="single" w:sz="4" w:space="0" w:color="auto"/>
                    <w:right w:val="single" w:sz="4" w:space="0" w:color="auto"/>
                  </w:tcBorders>
                  <w:shd w:val="clear" w:color="auto" w:fill="auto"/>
                  <w:vAlign w:val="center"/>
                </w:tcPr>
                <w:p w:rsidR="00765C43" w:rsidRPr="00BC33CF" w:rsidRDefault="00765C43" w:rsidP="00F77694">
                  <w:pPr>
                    <w:pStyle w:val="affffffffffffffffff"/>
                    <w:jc w:val="both"/>
                    <w:rPr>
                      <w:sz w:val="24"/>
                      <w:szCs w:val="24"/>
                    </w:rPr>
                  </w:pPr>
                  <w:r w:rsidRPr="00BC33CF">
                    <w:rPr>
                      <w:sz w:val="24"/>
                      <w:szCs w:val="24"/>
                    </w:rPr>
                    <w:t>2</w:t>
                  </w:r>
                </w:p>
              </w:tc>
              <w:tc>
                <w:tcPr>
                  <w:tcW w:w="5311" w:type="dxa"/>
                  <w:tcBorders>
                    <w:top w:val="single" w:sz="4" w:space="0" w:color="auto"/>
                    <w:left w:val="single" w:sz="4" w:space="0" w:color="auto"/>
                    <w:bottom w:val="single" w:sz="4" w:space="0" w:color="auto"/>
                    <w:right w:val="single" w:sz="4" w:space="0" w:color="auto"/>
                  </w:tcBorders>
                  <w:shd w:val="clear" w:color="auto" w:fill="auto"/>
                  <w:vAlign w:val="center"/>
                </w:tcPr>
                <w:p w:rsidR="00765C43" w:rsidRPr="00BC33CF" w:rsidRDefault="00765C43" w:rsidP="00F77694">
                  <w:pPr>
                    <w:pStyle w:val="affffffffffffffffff"/>
                    <w:jc w:val="both"/>
                    <w:rPr>
                      <w:sz w:val="24"/>
                      <w:szCs w:val="24"/>
                    </w:rPr>
                  </w:pPr>
                  <w:r w:rsidRPr="00BC33CF">
                    <w:rPr>
                      <w:sz w:val="24"/>
                      <w:szCs w:val="24"/>
                    </w:rPr>
                    <w:t>Количество обращений типа «Информационный запрос»</w:t>
                  </w:r>
                </w:p>
              </w:tc>
              <w:tc>
                <w:tcPr>
                  <w:tcW w:w="2152" w:type="dxa"/>
                  <w:tcBorders>
                    <w:top w:val="single" w:sz="4" w:space="0" w:color="auto"/>
                    <w:left w:val="single" w:sz="4" w:space="0" w:color="auto"/>
                    <w:bottom w:val="single" w:sz="4" w:space="0" w:color="auto"/>
                    <w:right w:val="single" w:sz="4" w:space="0" w:color="auto"/>
                  </w:tcBorders>
                  <w:shd w:val="clear" w:color="auto" w:fill="auto"/>
                  <w:vAlign w:val="center"/>
                </w:tcPr>
                <w:p w:rsidR="00765C43" w:rsidRPr="00BC33CF" w:rsidRDefault="00765C43" w:rsidP="00F77694">
                  <w:pPr>
                    <w:pStyle w:val="affffffffffffffffff"/>
                    <w:jc w:val="both"/>
                    <w:rPr>
                      <w:sz w:val="24"/>
                      <w:szCs w:val="24"/>
                    </w:rPr>
                  </w:pPr>
                  <w:r w:rsidRPr="00BC33CF">
                    <w:rPr>
                      <w:sz w:val="24"/>
                      <w:szCs w:val="24"/>
                    </w:rPr>
                    <w:t>шт./ месяц</w:t>
                  </w:r>
                </w:p>
              </w:tc>
              <w:tc>
                <w:tcPr>
                  <w:tcW w:w="1873" w:type="dxa"/>
                  <w:tcBorders>
                    <w:top w:val="single" w:sz="4" w:space="0" w:color="auto"/>
                    <w:left w:val="single" w:sz="4" w:space="0" w:color="auto"/>
                    <w:bottom w:val="single" w:sz="4" w:space="0" w:color="auto"/>
                    <w:right w:val="single" w:sz="4" w:space="0" w:color="auto"/>
                  </w:tcBorders>
                  <w:shd w:val="clear" w:color="auto" w:fill="auto"/>
                  <w:vAlign w:val="center"/>
                </w:tcPr>
                <w:p w:rsidR="00765C43" w:rsidRPr="00BC33CF" w:rsidRDefault="00765C43" w:rsidP="00F77694">
                  <w:pPr>
                    <w:pStyle w:val="affffffffffffffffff"/>
                    <w:jc w:val="both"/>
                    <w:rPr>
                      <w:sz w:val="24"/>
                      <w:szCs w:val="24"/>
                    </w:rPr>
                  </w:pPr>
                  <w:r w:rsidRPr="00BC33CF">
                    <w:rPr>
                      <w:sz w:val="24"/>
                      <w:szCs w:val="24"/>
                    </w:rPr>
                    <w:t>20</w:t>
                  </w:r>
                </w:p>
              </w:tc>
            </w:tr>
            <w:tr w:rsidR="00765C43" w:rsidRPr="00BC33CF" w:rsidTr="00F77694">
              <w:trPr>
                <w:jc w:val="center"/>
              </w:trPr>
              <w:tc>
                <w:tcPr>
                  <w:tcW w:w="801" w:type="dxa"/>
                  <w:tcBorders>
                    <w:top w:val="single" w:sz="4" w:space="0" w:color="auto"/>
                    <w:left w:val="single" w:sz="4" w:space="0" w:color="auto"/>
                    <w:bottom w:val="single" w:sz="4" w:space="0" w:color="auto"/>
                    <w:right w:val="single" w:sz="4" w:space="0" w:color="auto"/>
                  </w:tcBorders>
                  <w:shd w:val="clear" w:color="auto" w:fill="auto"/>
                  <w:vAlign w:val="center"/>
                </w:tcPr>
                <w:p w:rsidR="00765C43" w:rsidRPr="00BC33CF" w:rsidRDefault="00765C43" w:rsidP="00F77694">
                  <w:pPr>
                    <w:pStyle w:val="affffffffffffffffff"/>
                    <w:jc w:val="both"/>
                    <w:rPr>
                      <w:sz w:val="24"/>
                      <w:szCs w:val="24"/>
                    </w:rPr>
                  </w:pPr>
                  <w:r w:rsidRPr="00BC33CF">
                    <w:rPr>
                      <w:sz w:val="24"/>
                      <w:szCs w:val="24"/>
                    </w:rPr>
                    <w:t>3</w:t>
                  </w:r>
                </w:p>
              </w:tc>
              <w:tc>
                <w:tcPr>
                  <w:tcW w:w="5311" w:type="dxa"/>
                  <w:tcBorders>
                    <w:top w:val="single" w:sz="4" w:space="0" w:color="auto"/>
                    <w:left w:val="single" w:sz="4" w:space="0" w:color="auto"/>
                    <w:bottom w:val="single" w:sz="4" w:space="0" w:color="auto"/>
                    <w:right w:val="single" w:sz="4" w:space="0" w:color="auto"/>
                  </w:tcBorders>
                  <w:shd w:val="clear" w:color="auto" w:fill="auto"/>
                  <w:vAlign w:val="center"/>
                </w:tcPr>
                <w:p w:rsidR="00765C43" w:rsidRPr="00BC33CF" w:rsidRDefault="00765C43" w:rsidP="00F77694">
                  <w:pPr>
                    <w:pStyle w:val="affffffffffffffffff"/>
                    <w:jc w:val="both"/>
                    <w:rPr>
                      <w:sz w:val="24"/>
                      <w:szCs w:val="24"/>
                    </w:rPr>
                  </w:pPr>
                  <w:r w:rsidRPr="00BC33CF">
                    <w:rPr>
                      <w:sz w:val="24"/>
                      <w:szCs w:val="24"/>
                    </w:rPr>
                    <w:t>Количество обращений типа «Запрос на изменение»</w:t>
                  </w:r>
                </w:p>
              </w:tc>
              <w:tc>
                <w:tcPr>
                  <w:tcW w:w="2152" w:type="dxa"/>
                  <w:tcBorders>
                    <w:top w:val="single" w:sz="4" w:space="0" w:color="auto"/>
                    <w:left w:val="single" w:sz="4" w:space="0" w:color="auto"/>
                    <w:bottom w:val="single" w:sz="4" w:space="0" w:color="auto"/>
                    <w:right w:val="single" w:sz="4" w:space="0" w:color="auto"/>
                  </w:tcBorders>
                  <w:shd w:val="clear" w:color="auto" w:fill="auto"/>
                  <w:vAlign w:val="center"/>
                </w:tcPr>
                <w:p w:rsidR="00765C43" w:rsidRPr="00BC33CF" w:rsidRDefault="00765C43" w:rsidP="00F77694">
                  <w:pPr>
                    <w:pStyle w:val="affffffffffffffffff"/>
                    <w:jc w:val="both"/>
                    <w:rPr>
                      <w:sz w:val="24"/>
                      <w:szCs w:val="24"/>
                    </w:rPr>
                  </w:pPr>
                  <w:r w:rsidRPr="00BC33CF">
                    <w:rPr>
                      <w:sz w:val="24"/>
                      <w:szCs w:val="24"/>
                    </w:rPr>
                    <w:t>шт./ месяц</w:t>
                  </w:r>
                </w:p>
              </w:tc>
              <w:tc>
                <w:tcPr>
                  <w:tcW w:w="1873" w:type="dxa"/>
                  <w:tcBorders>
                    <w:top w:val="single" w:sz="4" w:space="0" w:color="auto"/>
                    <w:left w:val="single" w:sz="4" w:space="0" w:color="auto"/>
                    <w:bottom w:val="single" w:sz="4" w:space="0" w:color="auto"/>
                    <w:right w:val="single" w:sz="4" w:space="0" w:color="auto"/>
                  </w:tcBorders>
                  <w:shd w:val="clear" w:color="auto" w:fill="auto"/>
                  <w:vAlign w:val="center"/>
                </w:tcPr>
                <w:p w:rsidR="00765C43" w:rsidRPr="00BC33CF" w:rsidRDefault="00765C43" w:rsidP="00F77694">
                  <w:pPr>
                    <w:pStyle w:val="affffffffffffffffff"/>
                    <w:jc w:val="both"/>
                    <w:rPr>
                      <w:sz w:val="24"/>
                      <w:szCs w:val="24"/>
                    </w:rPr>
                  </w:pPr>
                  <w:r w:rsidRPr="00BC33CF">
                    <w:rPr>
                      <w:sz w:val="24"/>
                      <w:szCs w:val="24"/>
                    </w:rPr>
                    <w:t>2</w:t>
                  </w:r>
                </w:p>
              </w:tc>
            </w:tr>
          </w:tbl>
          <w:p w:rsidR="00765C43" w:rsidRPr="00BC33CF" w:rsidRDefault="00765C43" w:rsidP="00F77694">
            <w:pPr>
              <w:pStyle w:val="afffffffffffffffffb"/>
              <w:ind w:firstLine="709"/>
              <w:rPr>
                <w:sz w:val="24"/>
                <w:szCs w:val="24"/>
              </w:rPr>
            </w:pPr>
            <w:r w:rsidRPr="00BC33CF">
              <w:rPr>
                <w:sz w:val="24"/>
                <w:szCs w:val="24"/>
              </w:rPr>
              <w:t>При превышении максимальных значений, указанных в настоящем ТЗ, Исполнитель оказывает услуги без соблюдения SLA, данное ограничение не применяется к инцидентам 1-го приоритета.</w:t>
            </w:r>
          </w:p>
          <w:p w:rsidR="00765C43" w:rsidRPr="00BC33CF" w:rsidRDefault="00765C43" w:rsidP="009929D9">
            <w:pPr>
              <w:pStyle w:val="1f5"/>
              <w:numPr>
                <w:ilvl w:val="0"/>
                <w:numId w:val="112"/>
              </w:numPr>
              <w:ind w:left="0" w:firstLine="698"/>
              <w:jc w:val="both"/>
              <w:rPr>
                <w:sz w:val="24"/>
                <w:szCs w:val="24"/>
              </w:rPr>
            </w:pPr>
            <w:r w:rsidRPr="00BC33CF">
              <w:rPr>
                <w:sz w:val="24"/>
                <w:szCs w:val="24"/>
              </w:rPr>
              <w:t>Порядок проведения регламентных и аварийно-восстановительных работ</w:t>
            </w:r>
          </w:p>
          <w:p w:rsidR="00765C43" w:rsidRPr="00BC33CF" w:rsidRDefault="00765C43" w:rsidP="009929D9">
            <w:pPr>
              <w:pStyle w:val="1f6"/>
              <w:numPr>
                <w:ilvl w:val="1"/>
                <w:numId w:val="112"/>
              </w:numPr>
              <w:ind w:left="0" w:firstLine="709"/>
              <w:rPr>
                <w:rFonts w:ascii="Times New Roman" w:hAnsi="Times New Roman" w:cs="Times New Roman"/>
                <w:b/>
                <w:bCs/>
                <w:caps/>
                <w:sz w:val="24"/>
                <w:szCs w:val="24"/>
              </w:rPr>
            </w:pPr>
            <w:bookmarkStart w:id="16" w:name="_Toc405473641"/>
            <w:bookmarkStart w:id="17" w:name="_Toc405473796"/>
            <w:bookmarkStart w:id="18" w:name="_Toc405473943"/>
            <w:bookmarkStart w:id="19" w:name="_Toc405473945"/>
            <w:bookmarkEnd w:id="16"/>
            <w:bookmarkEnd w:id="17"/>
            <w:bookmarkEnd w:id="18"/>
            <w:r w:rsidRPr="00BC33CF">
              <w:rPr>
                <w:rFonts w:ascii="Times New Roman" w:hAnsi="Times New Roman" w:cs="Times New Roman"/>
                <w:b/>
                <w:bCs/>
                <w:caps/>
                <w:sz w:val="24"/>
                <w:szCs w:val="24"/>
              </w:rPr>
              <w:t>Услуги по профилактике и предотвращению аварий</w:t>
            </w:r>
            <w:bookmarkStart w:id="20" w:name="_Toc405473946"/>
          </w:p>
          <w:p w:rsidR="00765C43" w:rsidRPr="00BC33CF" w:rsidRDefault="00765C43" w:rsidP="009929D9">
            <w:pPr>
              <w:pStyle w:val="1116"/>
              <w:numPr>
                <w:ilvl w:val="2"/>
                <w:numId w:val="112"/>
              </w:numPr>
              <w:ind w:left="0" w:firstLine="698"/>
              <w:jc w:val="both"/>
              <w:rPr>
                <w:sz w:val="24"/>
                <w:szCs w:val="24"/>
              </w:rPr>
            </w:pPr>
            <w:r w:rsidRPr="00BC33CF">
              <w:rPr>
                <w:sz w:val="24"/>
                <w:szCs w:val="24"/>
              </w:rPr>
              <w:t>Состав услуг</w:t>
            </w:r>
            <w:bookmarkEnd w:id="20"/>
          </w:p>
          <w:p w:rsidR="00765C43" w:rsidRPr="00BC33CF" w:rsidRDefault="00765C43" w:rsidP="00F77694">
            <w:pPr>
              <w:pStyle w:val="afffffffffffffffffb"/>
              <w:ind w:firstLine="698"/>
              <w:rPr>
                <w:sz w:val="24"/>
                <w:szCs w:val="24"/>
              </w:rPr>
            </w:pPr>
            <w:r w:rsidRPr="00BC33CF">
              <w:rPr>
                <w:sz w:val="24"/>
                <w:szCs w:val="24"/>
              </w:rPr>
              <w:t xml:space="preserve">Услуга по профилактике и предотвращению аварий состоит </w:t>
            </w:r>
            <w:proofErr w:type="gramStart"/>
            <w:r w:rsidRPr="00BC33CF">
              <w:rPr>
                <w:sz w:val="24"/>
                <w:szCs w:val="24"/>
              </w:rPr>
              <w:t>из</w:t>
            </w:r>
            <w:proofErr w:type="gramEnd"/>
            <w:r w:rsidRPr="00BC33CF">
              <w:rPr>
                <w:sz w:val="24"/>
                <w:szCs w:val="24"/>
              </w:rPr>
              <w:t>:</w:t>
            </w:r>
          </w:p>
          <w:p w:rsidR="00765C43" w:rsidRPr="00BC33CF" w:rsidRDefault="00765C43" w:rsidP="00F77694">
            <w:pPr>
              <w:pStyle w:val="afffffffffffffffffd"/>
              <w:ind w:firstLine="698"/>
              <w:rPr>
                <w:sz w:val="24"/>
                <w:szCs w:val="24"/>
              </w:rPr>
            </w:pPr>
            <w:r w:rsidRPr="00BC33CF">
              <w:rPr>
                <w:sz w:val="24"/>
                <w:szCs w:val="24"/>
              </w:rPr>
              <w:t>- услуг по отслеживанию доступности и работоспособности КМИС МЗ РМ для своевременного предотвращения и решения аварий;</w:t>
            </w:r>
          </w:p>
          <w:p w:rsidR="00765C43" w:rsidRPr="00BC33CF" w:rsidRDefault="00765C43" w:rsidP="009929D9">
            <w:pPr>
              <w:pStyle w:val="1116"/>
              <w:numPr>
                <w:ilvl w:val="2"/>
                <w:numId w:val="112"/>
              </w:numPr>
              <w:ind w:left="0" w:firstLine="698"/>
              <w:jc w:val="both"/>
              <w:rPr>
                <w:sz w:val="24"/>
                <w:szCs w:val="24"/>
              </w:rPr>
            </w:pPr>
            <w:bookmarkStart w:id="21" w:name="_Toc405473947"/>
            <w:r w:rsidRPr="00BC33CF">
              <w:rPr>
                <w:sz w:val="24"/>
                <w:szCs w:val="24"/>
              </w:rPr>
              <w:t>Требования по порядку оказания услуг</w:t>
            </w:r>
            <w:bookmarkEnd w:id="21"/>
          </w:p>
          <w:p w:rsidR="00765C43" w:rsidRPr="00BC33CF" w:rsidRDefault="00765C43" w:rsidP="00F77694">
            <w:pPr>
              <w:pStyle w:val="afffffffffffffffffb"/>
              <w:ind w:firstLine="698"/>
              <w:rPr>
                <w:sz w:val="24"/>
                <w:szCs w:val="24"/>
              </w:rPr>
            </w:pPr>
            <w:r w:rsidRPr="00BC33CF">
              <w:rPr>
                <w:sz w:val="24"/>
                <w:szCs w:val="24"/>
              </w:rPr>
              <w:t>Исполнитель реализует все необходимые мероприятия для обеспечения функционирования КМИС МЗ РМ в соответствии с требованиями настоящего Технического задания.</w:t>
            </w:r>
          </w:p>
          <w:p w:rsidR="00765C43" w:rsidRDefault="00765C43" w:rsidP="00F77694">
            <w:pPr>
              <w:pStyle w:val="afffffffffffffffffb"/>
              <w:ind w:firstLine="698"/>
              <w:rPr>
                <w:sz w:val="24"/>
                <w:szCs w:val="24"/>
              </w:rPr>
            </w:pPr>
            <w:r w:rsidRPr="00BC33CF">
              <w:rPr>
                <w:sz w:val="24"/>
                <w:szCs w:val="24"/>
              </w:rPr>
              <w:t xml:space="preserve">Исполнитель </w:t>
            </w:r>
            <w:proofErr w:type="gramStart"/>
            <w:r w:rsidRPr="00BC33CF">
              <w:rPr>
                <w:sz w:val="24"/>
                <w:szCs w:val="24"/>
              </w:rPr>
              <w:t>осуществляет постоянный аудит существующих и выпускаемых версий программных компонент КМИС МЗ РМ всех уровней и принимает</w:t>
            </w:r>
            <w:proofErr w:type="gramEnd"/>
            <w:r w:rsidRPr="00BC33CF">
              <w:rPr>
                <w:sz w:val="24"/>
                <w:szCs w:val="24"/>
              </w:rPr>
              <w:t xml:space="preserve"> решение о необходимости обновления ПО КМИС МЗ РМ. Исполнитель должен планировать работы по профилактике и предотвращению аварий таким образом, чтобы минимизировать возможность остановок функционирования систем во время указанных работ (постепенное обновление </w:t>
            </w:r>
            <w:proofErr w:type="gramStart"/>
            <w:r w:rsidRPr="00BC33CF">
              <w:rPr>
                <w:sz w:val="24"/>
                <w:szCs w:val="24"/>
              </w:rPr>
              <w:t>ПО</w:t>
            </w:r>
            <w:proofErr w:type="gramEnd"/>
            <w:r w:rsidRPr="00BC33CF">
              <w:rPr>
                <w:sz w:val="24"/>
                <w:szCs w:val="24"/>
              </w:rPr>
              <w:t xml:space="preserve"> </w:t>
            </w:r>
            <w:proofErr w:type="gramStart"/>
            <w:r w:rsidRPr="00BC33CF">
              <w:rPr>
                <w:sz w:val="24"/>
                <w:szCs w:val="24"/>
              </w:rPr>
              <w:t>с</w:t>
            </w:r>
            <w:proofErr w:type="gramEnd"/>
            <w:r w:rsidRPr="00BC33CF">
              <w:rPr>
                <w:sz w:val="24"/>
                <w:szCs w:val="24"/>
              </w:rPr>
              <w:t xml:space="preserve"> переключением нагрузки между серверами без прекращения функционирования ИС).</w:t>
            </w:r>
          </w:p>
          <w:p w:rsidR="00765C43" w:rsidRPr="00BC33CF" w:rsidRDefault="00765C43" w:rsidP="00F77694">
            <w:pPr>
              <w:pStyle w:val="afffffffffffffffffb"/>
              <w:ind w:firstLine="698"/>
              <w:rPr>
                <w:sz w:val="24"/>
                <w:szCs w:val="24"/>
              </w:rPr>
            </w:pPr>
          </w:p>
          <w:p w:rsidR="00765C43" w:rsidRPr="00BC33CF" w:rsidRDefault="00765C43" w:rsidP="009929D9">
            <w:pPr>
              <w:pStyle w:val="11f2"/>
              <w:numPr>
                <w:ilvl w:val="1"/>
                <w:numId w:val="112"/>
              </w:numPr>
              <w:ind w:left="0" w:firstLine="698"/>
              <w:rPr>
                <w:bCs/>
                <w:caps/>
                <w:sz w:val="24"/>
                <w:szCs w:val="24"/>
              </w:rPr>
            </w:pPr>
            <w:r w:rsidRPr="00BC33CF">
              <w:rPr>
                <w:bCs/>
                <w:caps/>
                <w:sz w:val="24"/>
                <w:szCs w:val="24"/>
              </w:rPr>
              <w:t>Услуги по сопровождению изменений</w:t>
            </w:r>
            <w:bookmarkEnd w:id="19"/>
          </w:p>
          <w:p w:rsidR="00765C43" w:rsidRPr="00BC33CF" w:rsidRDefault="00765C43" w:rsidP="009929D9">
            <w:pPr>
              <w:pStyle w:val="1116"/>
              <w:numPr>
                <w:ilvl w:val="2"/>
                <w:numId w:val="112"/>
              </w:numPr>
              <w:ind w:left="0" w:firstLine="698"/>
              <w:jc w:val="both"/>
              <w:rPr>
                <w:sz w:val="24"/>
                <w:szCs w:val="24"/>
              </w:rPr>
            </w:pPr>
            <w:r w:rsidRPr="00BC33CF">
              <w:rPr>
                <w:sz w:val="24"/>
                <w:szCs w:val="24"/>
              </w:rPr>
              <w:t>Состав услуг</w:t>
            </w:r>
          </w:p>
          <w:p w:rsidR="00765C43" w:rsidRPr="00BC33CF" w:rsidRDefault="00765C43" w:rsidP="00F77694">
            <w:pPr>
              <w:pStyle w:val="afffffffffffffffffb"/>
              <w:ind w:firstLine="698"/>
              <w:rPr>
                <w:sz w:val="24"/>
                <w:szCs w:val="24"/>
              </w:rPr>
            </w:pPr>
            <w:r w:rsidRPr="00BC33CF">
              <w:rPr>
                <w:sz w:val="24"/>
                <w:szCs w:val="24"/>
              </w:rPr>
              <w:t>Услуга по сопровождению изменений включает в себя:</w:t>
            </w:r>
          </w:p>
          <w:p w:rsidR="00765C43" w:rsidRPr="00BC33CF" w:rsidRDefault="00765C43" w:rsidP="00F77694">
            <w:pPr>
              <w:pStyle w:val="afffffffffffffffffd"/>
              <w:ind w:firstLine="698"/>
              <w:rPr>
                <w:sz w:val="24"/>
                <w:szCs w:val="24"/>
              </w:rPr>
            </w:pPr>
            <w:r w:rsidRPr="00BC33CF">
              <w:rPr>
                <w:sz w:val="24"/>
                <w:szCs w:val="24"/>
              </w:rPr>
              <w:t>- ввод новых версий модулей КМИС МЗ РМ, входящих в настоящий Договор;</w:t>
            </w:r>
          </w:p>
          <w:p w:rsidR="00765C43" w:rsidRPr="00BC33CF" w:rsidRDefault="00765C43" w:rsidP="00F77694">
            <w:pPr>
              <w:pStyle w:val="afffffffffffffffffd"/>
              <w:ind w:firstLine="698"/>
              <w:rPr>
                <w:sz w:val="24"/>
                <w:szCs w:val="24"/>
              </w:rPr>
            </w:pPr>
            <w:r w:rsidRPr="00BC33CF">
              <w:rPr>
                <w:sz w:val="24"/>
                <w:szCs w:val="24"/>
              </w:rPr>
              <w:t>- проведение регламентных и аварийно-восстановительных работ для обеспечения устойчивого функционирования КМИС МЗ РМ;</w:t>
            </w:r>
          </w:p>
          <w:p w:rsidR="00765C43" w:rsidRPr="00BC33CF" w:rsidRDefault="00765C43" w:rsidP="009929D9">
            <w:pPr>
              <w:pStyle w:val="1116"/>
              <w:numPr>
                <w:ilvl w:val="2"/>
                <w:numId w:val="112"/>
              </w:numPr>
              <w:ind w:left="0" w:firstLine="698"/>
              <w:jc w:val="both"/>
              <w:rPr>
                <w:sz w:val="24"/>
                <w:szCs w:val="24"/>
              </w:rPr>
            </w:pPr>
            <w:r w:rsidRPr="00BC33CF">
              <w:rPr>
                <w:sz w:val="24"/>
                <w:szCs w:val="24"/>
              </w:rPr>
              <w:t>Требования по порядку оказания услуг</w:t>
            </w:r>
          </w:p>
          <w:p w:rsidR="00765C43" w:rsidRPr="00BC33CF" w:rsidRDefault="00765C43" w:rsidP="00F77694">
            <w:pPr>
              <w:pStyle w:val="afffffffffffffffffb"/>
              <w:ind w:firstLine="698"/>
              <w:rPr>
                <w:sz w:val="24"/>
                <w:szCs w:val="24"/>
              </w:rPr>
            </w:pPr>
            <w:r w:rsidRPr="00BC33CF">
              <w:rPr>
                <w:sz w:val="24"/>
                <w:szCs w:val="24"/>
              </w:rPr>
              <w:t>Исполнитель обеспечивает полный комплекс мероприятий, необходимых для ввода в эксплуатацию новых версий КМИС МЗ РМ</w:t>
            </w:r>
            <w:bookmarkStart w:id="22" w:name="OLE_LINK9"/>
            <w:r w:rsidRPr="00BC33CF">
              <w:rPr>
                <w:sz w:val="24"/>
                <w:szCs w:val="24"/>
              </w:rPr>
              <w:t xml:space="preserve">. </w:t>
            </w:r>
          </w:p>
          <w:p w:rsidR="00765C43" w:rsidRPr="00BC33CF" w:rsidRDefault="00765C43" w:rsidP="00F77694">
            <w:pPr>
              <w:pStyle w:val="afffffffffffffffffb"/>
              <w:ind w:firstLine="698"/>
              <w:rPr>
                <w:sz w:val="24"/>
                <w:szCs w:val="24"/>
              </w:rPr>
            </w:pPr>
            <w:r w:rsidRPr="00BC33CF">
              <w:rPr>
                <w:sz w:val="24"/>
                <w:szCs w:val="24"/>
              </w:rPr>
              <w:t>Изменения могут проводиться:</w:t>
            </w:r>
          </w:p>
          <w:p w:rsidR="00765C43" w:rsidRPr="00BC33CF" w:rsidRDefault="00765C43" w:rsidP="009929D9">
            <w:pPr>
              <w:pStyle w:val="afffffffffffffffffd"/>
              <w:numPr>
                <w:ilvl w:val="0"/>
                <w:numId w:val="110"/>
              </w:numPr>
              <w:ind w:left="0" w:firstLine="698"/>
              <w:rPr>
                <w:sz w:val="24"/>
                <w:szCs w:val="24"/>
              </w:rPr>
            </w:pPr>
            <w:r w:rsidRPr="00BC33CF">
              <w:rPr>
                <w:sz w:val="24"/>
                <w:szCs w:val="24"/>
              </w:rPr>
              <w:t>в рамках оказания услуг по эксплуатации КМИС МЗ РМ (такие изменения проводятся в рабочем порядке согласно требованиям Технического задания);</w:t>
            </w:r>
          </w:p>
          <w:p w:rsidR="00765C43" w:rsidRPr="00BC33CF" w:rsidRDefault="00765C43" w:rsidP="009929D9">
            <w:pPr>
              <w:pStyle w:val="afffffffffffffffffd"/>
              <w:numPr>
                <w:ilvl w:val="0"/>
                <w:numId w:val="110"/>
              </w:numPr>
              <w:ind w:left="0" w:firstLine="698"/>
              <w:rPr>
                <w:sz w:val="24"/>
                <w:szCs w:val="24"/>
              </w:rPr>
            </w:pPr>
            <w:r w:rsidRPr="00BC33CF">
              <w:rPr>
                <w:sz w:val="24"/>
                <w:szCs w:val="24"/>
              </w:rPr>
              <w:t xml:space="preserve">в рамках приемки в эксплуатацию новых версий КМИС МЗ РМ, разработанных в результате выполнения обязательств по Договорам развития КМИС МЗ РМ. </w:t>
            </w:r>
            <w:bookmarkEnd w:id="22"/>
          </w:p>
          <w:p w:rsidR="00765C43" w:rsidRPr="00BC33CF" w:rsidRDefault="00765C43" w:rsidP="00F77694">
            <w:pPr>
              <w:pStyle w:val="afffffffffffffffffb"/>
              <w:ind w:firstLine="698"/>
              <w:rPr>
                <w:sz w:val="24"/>
                <w:szCs w:val="24"/>
              </w:rPr>
            </w:pPr>
            <w:r w:rsidRPr="00BC33CF">
              <w:rPr>
                <w:sz w:val="24"/>
                <w:szCs w:val="24"/>
              </w:rPr>
              <w:t>Исполнитель осуществляет изменения режима функционирования КМИС МЗ РМ</w:t>
            </w:r>
          </w:p>
          <w:p w:rsidR="00765C43" w:rsidRPr="00BC33CF" w:rsidRDefault="00765C43" w:rsidP="00F77694">
            <w:pPr>
              <w:pStyle w:val="afffffffffffffffffd"/>
              <w:ind w:firstLine="698"/>
              <w:rPr>
                <w:sz w:val="24"/>
                <w:szCs w:val="24"/>
              </w:rPr>
            </w:pPr>
            <w:r w:rsidRPr="00BC33CF">
              <w:rPr>
                <w:sz w:val="24"/>
                <w:szCs w:val="24"/>
              </w:rPr>
              <w:t>по запросу Заказчика в случаях, если:</w:t>
            </w:r>
          </w:p>
          <w:p w:rsidR="00765C43" w:rsidRPr="00BC33CF" w:rsidRDefault="00765C43" w:rsidP="009929D9">
            <w:pPr>
              <w:pStyle w:val="affffffffffffffffff5"/>
              <w:numPr>
                <w:ilvl w:val="0"/>
                <w:numId w:val="109"/>
              </w:numPr>
              <w:ind w:left="0" w:firstLine="698"/>
              <w:rPr>
                <w:sz w:val="24"/>
                <w:szCs w:val="24"/>
              </w:rPr>
            </w:pPr>
            <w:r w:rsidRPr="00BC33CF">
              <w:rPr>
                <w:sz w:val="24"/>
                <w:szCs w:val="24"/>
              </w:rPr>
              <w:t>требуется проведение финальных испытаний или ввод в эксплуатацию новых версий систем или функций;</w:t>
            </w:r>
          </w:p>
          <w:p w:rsidR="00765C43" w:rsidRPr="00BC33CF" w:rsidRDefault="00765C43" w:rsidP="009929D9">
            <w:pPr>
              <w:pStyle w:val="affffffffffffffffff5"/>
              <w:numPr>
                <w:ilvl w:val="0"/>
                <w:numId w:val="109"/>
              </w:numPr>
              <w:ind w:left="0" w:firstLine="698"/>
              <w:rPr>
                <w:sz w:val="24"/>
                <w:szCs w:val="24"/>
              </w:rPr>
            </w:pPr>
            <w:r w:rsidRPr="00BC33CF">
              <w:rPr>
                <w:sz w:val="24"/>
                <w:szCs w:val="24"/>
              </w:rPr>
              <w:t>на режим функционирования влияют изменения законодательства или распоряжения, постановления и приказы органов исполнительной власти РФ;</w:t>
            </w:r>
          </w:p>
          <w:p w:rsidR="00765C43" w:rsidRPr="00BC33CF" w:rsidRDefault="00765C43" w:rsidP="009929D9">
            <w:pPr>
              <w:pStyle w:val="affffffffffffffffff5"/>
              <w:numPr>
                <w:ilvl w:val="0"/>
                <w:numId w:val="109"/>
              </w:numPr>
              <w:ind w:left="0" w:firstLine="698"/>
              <w:rPr>
                <w:sz w:val="24"/>
                <w:szCs w:val="24"/>
              </w:rPr>
            </w:pPr>
            <w:r w:rsidRPr="00BC33CF">
              <w:rPr>
                <w:sz w:val="24"/>
                <w:szCs w:val="24"/>
              </w:rPr>
              <w:t>требуется подключение новых систем и участников к КМИС МЗ РМ.</w:t>
            </w:r>
          </w:p>
          <w:p w:rsidR="00765C43" w:rsidRPr="00BC33CF" w:rsidRDefault="00765C43" w:rsidP="00F77694">
            <w:pPr>
              <w:pStyle w:val="afffffffffffffffffb"/>
              <w:ind w:firstLine="698"/>
              <w:rPr>
                <w:sz w:val="24"/>
                <w:szCs w:val="24"/>
              </w:rPr>
            </w:pPr>
            <w:r w:rsidRPr="00BC33CF">
              <w:rPr>
                <w:sz w:val="24"/>
                <w:szCs w:val="24"/>
              </w:rPr>
              <w:t xml:space="preserve">Исполнитель </w:t>
            </w:r>
            <w:proofErr w:type="gramStart"/>
            <w:r w:rsidRPr="00BC33CF">
              <w:rPr>
                <w:sz w:val="24"/>
                <w:szCs w:val="24"/>
              </w:rPr>
              <w:t>проводит экспертную оценку всех технологических изменений и классифицирует</w:t>
            </w:r>
            <w:proofErr w:type="gramEnd"/>
            <w:r w:rsidRPr="00BC33CF">
              <w:rPr>
                <w:sz w:val="24"/>
                <w:szCs w:val="24"/>
              </w:rPr>
              <w:t xml:space="preserve"> на 2 класса:</w:t>
            </w:r>
          </w:p>
          <w:p w:rsidR="00765C43" w:rsidRPr="00BC33CF" w:rsidRDefault="00765C43" w:rsidP="009929D9">
            <w:pPr>
              <w:pStyle w:val="afffffffffffffffffd"/>
              <w:numPr>
                <w:ilvl w:val="0"/>
                <w:numId w:val="117"/>
              </w:numPr>
              <w:ind w:left="0" w:firstLine="698"/>
              <w:rPr>
                <w:sz w:val="24"/>
                <w:szCs w:val="24"/>
              </w:rPr>
            </w:pPr>
            <w:r w:rsidRPr="00BC33CF">
              <w:rPr>
                <w:sz w:val="24"/>
                <w:szCs w:val="24"/>
              </w:rPr>
              <w:t>«а» - изменения с потенциальной опасностью незапланированной остановки/необходимостью остановки сервиса ИС;</w:t>
            </w:r>
          </w:p>
          <w:p w:rsidR="00765C43" w:rsidRPr="00BC33CF" w:rsidRDefault="00765C43" w:rsidP="009929D9">
            <w:pPr>
              <w:pStyle w:val="afffffffffffffffffd"/>
              <w:numPr>
                <w:ilvl w:val="0"/>
                <w:numId w:val="117"/>
              </w:numPr>
              <w:ind w:left="0" w:firstLine="698"/>
              <w:rPr>
                <w:sz w:val="24"/>
                <w:szCs w:val="24"/>
              </w:rPr>
            </w:pPr>
            <w:r w:rsidRPr="00BC33CF">
              <w:rPr>
                <w:sz w:val="24"/>
                <w:szCs w:val="24"/>
              </w:rPr>
              <w:lastRenderedPageBreak/>
              <w:t>«б» - изменения без опасности остановки сервиса.</w:t>
            </w:r>
          </w:p>
          <w:p w:rsidR="00765C43" w:rsidRPr="00BC33CF" w:rsidRDefault="00765C43" w:rsidP="00F77694">
            <w:pPr>
              <w:pStyle w:val="afffffffffffffffffb"/>
              <w:ind w:firstLine="698"/>
              <w:rPr>
                <w:sz w:val="24"/>
                <w:szCs w:val="24"/>
              </w:rPr>
            </w:pPr>
            <w:r w:rsidRPr="00BC33CF">
              <w:rPr>
                <w:sz w:val="24"/>
                <w:szCs w:val="24"/>
              </w:rPr>
              <w:t xml:space="preserve">Изменение класса «а» проводится Исполнителем после оповещения Заказчика во время, указанное в Таблице 6 </w:t>
            </w:r>
            <w:proofErr w:type="spellStart"/>
            <w:proofErr w:type="gramStart"/>
            <w:r w:rsidRPr="00BC33CF">
              <w:rPr>
                <w:sz w:val="24"/>
                <w:szCs w:val="24"/>
              </w:rPr>
              <w:t>п</w:t>
            </w:r>
            <w:proofErr w:type="spellEnd"/>
            <w:proofErr w:type="gramEnd"/>
            <w:r w:rsidRPr="00BC33CF">
              <w:rPr>
                <w:sz w:val="24"/>
                <w:szCs w:val="24"/>
              </w:rPr>
              <w:t xml:space="preserve"> 3.3. </w:t>
            </w:r>
          </w:p>
          <w:p w:rsidR="00765C43" w:rsidRPr="00BC33CF" w:rsidRDefault="00765C43" w:rsidP="00F77694">
            <w:pPr>
              <w:pStyle w:val="afffffffffffffffffb"/>
              <w:ind w:firstLine="698"/>
              <w:rPr>
                <w:sz w:val="24"/>
                <w:szCs w:val="24"/>
              </w:rPr>
            </w:pPr>
            <w:r w:rsidRPr="00BC33CF">
              <w:rPr>
                <w:sz w:val="24"/>
                <w:szCs w:val="24"/>
              </w:rPr>
              <w:t>По изменению класса «а» пользователи уведомляются по электронной почте.</w:t>
            </w:r>
          </w:p>
          <w:p w:rsidR="00765C43" w:rsidRPr="00BC33CF" w:rsidRDefault="00765C43" w:rsidP="00F77694">
            <w:pPr>
              <w:pStyle w:val="afffffffffffffffffb"/>
              <w:ind w:firstLine="698"/>
              <w:rPr>
                <w:sz w:val="24"/>
                <w:szCs w:val="24"/>
              </w:rPr>
            </w:pPr>
            <w:r w:rsidRPr="00BC33CF">
              <w:rPr>
                <w:sz w:val="24"/>
                <w:szCs w:val="24"/>
              </w:rPr>
              <w:t>Изменения класса «б» осуществляются в любое время без оповещения заказчика и уведомления пользователей.</w:t>
            </w:r>
          </w:p>
          <w:p w:rsidR="00765C43" w:rsidRPr="00BC33CF" w:rsidRDefault="00765C43" w:rsidP="00F77694">
            <w:pPr>
              <w:pStyle w:val="afffffffffffffffffb"/>
              <w:ind w:firstLine="698"/>
              <w:rPr>
                <w:sz w:val="24"/>
                <w:szCs w:val="24"/>
              </w:rPr>
            </w:pPr>
            <w:r w:rsidRPr="00BC33CF">
              <w:rPr>
                <w:sz w:val="24"/>
                <w:szCs w:val="24"/>
              </w:rPr>
              <w:t>В течение 1 часа после завершения выполнения изменения класса «а» Исполнитель информирует уполномоченных и заинтересованных представителей Заказчика по электронной почте.</w:t>
            </w:r>
          </w:p>
          <w:p w:rsidR="00765C43" w:rsidRPr="00BC33CF" w:rsidRDefault="00765C43" w:rsidP="00F77694">
            <w:pPr>
              <w:pStyle w:val="afffffffffffffffffb"/>
              <w:ind w:firstLine="698"/>
              <w:rPr>
                <w:sz w:val="24"/>
                <w:szCs w:val="24"/>
              </w:rPr>
            </w:pPr>
            <w:r w:rsidRPr="00BC33CF">
              <w:rPr>
                <w:sz w:val="24"/>
                <w:szCs w:val="24"/>
              </w:rPr>
              <w:t xml:space="preserve">Информирование заказчика о проведении изменений происходит не </w:t>
            </w:r>
            <w:proofErr w:type="gramStart"/>
            <w:r w:rsidRPr="00BC33CF">
              <w:rPr>
                <w:sz w:val="24"/>
                <w:szCs w:val="24"/>
              </w:rPr>
              <w:t>позднее</w:t>
            </w:r>
            <w:proofErr w:type="gramEnd"/>
            <w:r w:rsidRPr="00BC33CF">
              <w:rPr>
                <w:sz w:val="24"/>
                <w:szCs w:val="24"/>
              </w:rPr>
              <w:t xml:space="preserve"> чем за 6 часов до начала работ. В случае несогласия с проведением работ, заказчик должен предоставить ответ на электронное письмо не </w:t>
            </w:r>
            <w:proofErr w:type="gramStart"/>
            <w:r w:rsidRPr="00BC33CF">
              <w:rPr>
                <w:sz w:val="24"/>
                <w:szCs w:val="24"/>
              </w:rPr>
              <w:t>позднее</w:t>
            </w:r>
            <w:proofErr w:type="gramEnd"/>
            <w:r w:rsidRPr="00BC33CF">
              <w:rPr>
                <w:sz w:val="24"/>
                <w:szCs w:val="24"/>
              </w:rPr>
              <w:t xml:space="preserve"> чем за 2 часа до начала работ. Аварийно-восстановительные работы по инцидентам 1 приоритета </w:t>
            </w:r>
            <w:proofErr w:type="gramStart"/>
            <w:r w:rsidRPr="00BC33CF">
              <w:rPr>
                <w:sz w:val="24"/>
                <w:szCs w:val="24"/>
              </w:rPr>
              <w:t>являются исключением и проводятся</w:t>
            </w:r>
            <w:proofErr w:type="gramEnd"/>
            <w:r w:rsidRPr="00BC33CF">
              <w:rPr>
                <w:sz w:val="24"/>
                <w:szCs w:val="24"/>
              </w:rPr>
              <w:t xml:space="preserve"> оперативно без предварительного оповещения о времени подготовки и проведения работ.</w:t>
            </w:r>
          </w:p>
          <w:p w:rsidR="00765C43" w:rsidRPr="00BC33CF" w:rsidRDefault="00765C43" w:rsidP="00F77694">
            <w:pPr>
              <w:pStyle w:val="afffffffffffffffffb"/>
              <w:ind w:firstLine="698"/>
              <w:rPr>
                <w:sz w:val="24"/>
                <w:szCs w:val="24"/>
              </w:rPr>
            </w:pPr>
            <w:r w:rsidRPr="00BC33CF">
              <w:rPr>
                <w:sz w:val="24"/>
                <w:szCs w:val="24"/>
              </w:rPr>
              <w:t xml:space="preserve">Время проведения изменений, по </w:t>
            </w:r>
            <w:proofErr w:type="gramStart"/>
            <w:r w:rsidRPr="00BC33CF">
              <w:rPr>
                <w:sz w:val="24"/>
                <w:szCs w:val="24"/>
              </w:rPr>
              <w:t>которым было произведено оповещение Заказчика в установленном порядке не учитывается</w:t>
            </w:r>
            <w:proofErr w:type="gramEnd"/>
            <w:r w:rsidRPr="00BC33CF">
              <w:rPr>
                <w:sz w:val="24"/>
                <w:szCs w:val="24"/>
              </w:rPr>
              <w:t xml:space="preserve"> в итоговых отчетах по доступности систем, затронутых изменениями.</w:t>
            </w:r>
          </w:p>
          <w:p w:rsidR="00765C43" w:rsidRDefault="00765C43" w:rsidP="00F77694">
            <w:pPr>
              <w:pStyle w:val="afffffffffffffffffb"/>
              <w:ind w:firstLine="698"/>
              <w:rPr>
                <w:sz w:val="24"/>
                <w:szCs w:val="24"/>
              </w:rPr>
            </w:pPr>
            <w:r w:rsidRPr="00BC33CF">
              <w:rPr>
                <w:sz w:val="24"/>
                <w:szCs w:val="24"/>
              </w:rPr>
              <w:t>Заказчик может установить мораторий на проведение всех изменений в КМИС МЗ РМ на определенное время. На время моратория счетчик времени решения запросов, требующих внесения изменения, приостанавливается. Мораторий не распространяется на проведение изменений в рамках аварийно-восстановительных работ.</w:t>
            </w:r>
          </w:p>
          <w:p w:rsidR="00765C43" w:rsidRPr="00BC33CF" w:rsidRDefault="00765C43" w:rsidP="00F77694">
            <w:pPr>
              <w:pStyle w:val="afffffffffffffffffb"/>
              <w:ind w:firstLine="698"/>
              <w:rPr>
                <w:sz w:val="24"/>
                <w:szCs w:val="24"/>
              </w:rPr>
            </w:pPr>
          </w:p>
          <w:p w:rsidR="00765C43" w:rsidRPr="00BC33CF" w:rsidRDefault="00765C43" w:rsidP="009929D9">
            <w:pPr>
              <w:pStyle w:val="1f5"/>
              <w:numPr>
                <w:ilvl w:val="0"/>
                <w:numId w:val="112"/>
              </w:numPr>
              <w:ind w:left="0" w:firstLine="698"/>
              <w:rPr>
                <w:sz w:val="24"/>
                <w:szCs w:val="24"/>
              </w:rPr>
            </w:pPr>
            <w:r w:rsidRPr="00BC33CF">
              <w:rPr>
                <w:sz w:val="24"/>
                <w:szCs w:val="24"/>
              </w:rPr>
              <w:t>ПОРЯДОК ОЦЕНКИ КАЧЕСТВА ВЫПОЛНЕНИЯ РАБОТ (ОКАЗАНИЯ УСЛУГ)</w:t>
            </w:r>
          </w:p>
          <w:p w:rsidR="00765C43" w:rsidRPr="00BC33CF" w:rsidRDefault="00765C43" w:rsidP="009929D9">
            <w:pPr>
              <w:pStyle w:val="11f0"/>
              <w:numPr>
                <w:ilvl w:val="1"/>
                <w:numId w:val="112"/>
              </w:numPr>
              <w:ind w:left="0" w:firstLine="698"/>
              <w:rPr>
                <w:sz w:val="24"/>
                <w:szCs w:val="24"/>
              </w:rPr>
            </w:pPr>
            <w:r w:rsidRPr="00BC33CF">
              <w:rPr>
                <w:sz w:val="24"/>
                <w:szCs w:val="24"/>
              </w:rPr>
              <w:t xml:space="preserve">В соответствии с условиями Договора оценка уровня качества выполнения работ (оказания услуг) осуществляется, в том числе, на основании определения (расчета) значения интегрального показателя качества выполнения работ (оказания услуг).  </w:t>
            </w:r>
            <w:proofErr w:type="gramStart"/>
            <w:r w:rsidRPr="00BC33CF">
              <w:rPr>
                <w:sz w:val="24"/>
                <w:szCs w:val="24"/>
              </w:rPr>
              <w:t>Если интегральный показатель качества выполнения работ (оказания услуг) (ИПК) в одном или более отчетном периоде, в течение срока действия Договора, имеет значение ниже установленного Техническим заданием (Приложение № 1 к Договору), а именно ИПК составляет менее 0,95 (ноль целых девяносто пять сотых) это считается случаем неисполнения или ненадлежащего исполнения Исполнителем обязательства (выполнения работ или оказания услуг) по Договору.</w:t>
            </w:r>
            <w:proofErr w:type="gramEnd"/>
          </w:p>
          <w:p w:rsidR="00765C43" w:rsidRPr="00BC33CF" w:rsidRDefault="00765C43" w:rsidP="00F77694">
            <w:pPr>
              <w:pStyle w:val="11f0"/>
              <w:numPr>
                <w:ilvl w:val="0"/>
                <w:numId w:val="0"/>
              </w:numPr>
              <w:ind w:firstLine="698"/>
              <w:outlineLvl w:val="9"/>
              <w:rPr>
                <w:sz w:val="24"/>
                <w:szCs w:val="24"/>
              </w:rPr>
            </w:pPr>
            <w:r w:rsidRPr="00BC33CF">
              <w:rPr>
                <w:sz w:val="24"/>
                <w:szCs w:val="24"/>
              </w:rPr>
              <w:t>ИПК определяется в соответствии с настоящим разделом Технического задания (Методика расчета оценки качества выполнения работ (оказания услуг)). Расчет ИПК осуществляется по каждому отчетному периоду.</w:t>
            </w:r>
          </w:p>
          <w:p w:rsidR="00765C43" w:rsidRPr="00BC33CF" w:rsidRDefault="00765C43" w:rsidP="00F77694">
            <w:pPr>
              <w:pStyle w:val="11f0"/>
              <w:numPr>
                <w:ilvl w:val="0"/>
                <w:numId w:val="0"/>
              </w:numPr>
              <w:ind w:firstLine="698"/>
              <w:outlineLvl w:val="9"/>
              <w:rPr>
                <w:sz w:val="24"/>
                <w:szCs w:val="24"/>
              </w:rPr>
            </w:pPr>
            <w:r w:rsidRPr="00BC33CF">
              <w:rPr>
                <w:sz w:val="24"/>
                <w:szCs w:val="24"/>
              </w:rPr>
              <w:t>Превышение срока решения обращений (запросов), возникающее при исполнении Исполнителем обязательств по Договору, не является неисполнением или просрочкой исполнения обязательств Исполнителя, определяемой Договором и учитывается в рамках соблюдения интегрального показателя качества выполнения работ (оказания услуг), определяемого в соответствии с п. 5.2. Технического задания.</w:t>
            </w:r>
          </w:p>
          <w:p w:rsidR="00765C43" w:rsidRPr="00BC33CF" w:rsidRDefault="00765C43" w:rsidP="009929D9">
            <w:pPr>
              <w:pStyle w:val="11f0"/>
              <w:numPr>
                <w:ilvl w:val="1"/>
                <w:numId w:val="112"/>
              </w:numPr>
              <w:ind w:left="0" w:firstLine="698"/>
              <w:rPr>
                <w:sz w:val="24"/>
                <w:szCs w:val="24"/>
              </w:rPr>
            </w:pPr>
            <w:r w:rsidRPr="00BC33CF">
              <w:rPr>
                <w:sz w:val="24"/>
                <w:szCs w:val="24"/>
              </w:rPr>
              <w:t>Методика расчета интегрального показателя качества (ИПК) выполнения работ (оказания услуг) за соответствующий отчетный период:</w:t>
            </w:r>
          </w:p>
          <w:p w:rsidR="00765C43" w:rsidRDefault="00765C43" w:rsidP="00F77694">
            <w:pPr>
              <w:pStyle w:val="afffffffffffffffffb"/>
              <w:ind w:firstLine="698"/>
              <w:rPr>
                <w:sz w:val="24"/>
                <w:szCs w:val="24"/>
              </w:rPr>
            </w:pPr>
            <w:r w:rsidRPr="00BC33CF">
              <w:rPr>
                <w:sz w:val="24"/>
                <w:szCs w:val="24"/>
              </w:rPr>
              <w:t>По итогам каждого отчетного периода определяется интегральный показатель качества выполнения работ (оказания услуг), Таблица 9.</w:t>
            </w:r>
          </w:p>
          <w:p w:rsidR="00BF7A4C" w:rsidRPr="00BC33CF" w:rsidRDefault="00BF7A4C" w:rsidP="00F77694">
            <w:pPr>
              <w:pStyle w:val="afffffffffffffffffb"/>
              <w:ind w:firstLine="698"/>
              <w:rPr>
                <w:sz w:val="24"/>
                <w:szCs w:val="24"/>
              </w:rPr>
            </w:pPr>
          </w:p>
          <w:p w:rsidR="00765C43" w:rsidRPr="00BC33CF" w:rsidRDefault="00765C43" w:rsidP="00F77694">
            <w:pPr>
              <w:pStyle w:val="affffff8"/>
              <w:jc w:val="right"/>
              <w:rPr>
                <w:rFonts w:ascii="Times New Roman" w:hAnsi="Times New Roman"/>
                <w:b/>
                <w:bCs/>
                <w:i w:val="0"/>
                <w:szCs w:val="24"/>
              </w:rPr>
            </w:pPr>
            <w:r w:rsidRPr="00BC33CF">
              <w:rPr>
                <w:rFonts w:ascii="Times New Roman" w:hAnsi="Times New Roman"/>
                <w:i w:val="0"/>
                <w:szCs w:val="24"/>
              </w:rPr>
              <w:t xml:space="preserve">Таблица </w:t>
            </w:r>
            <w:r w:rsidR="00714D25" w:rsidRPr="00BC33CF">
              <w:rPr>
                <w:rFonts w:ascii="Times New Roman" w:hAnsi="Times New Roman"/>
                <w:i w:val="0"/>
                <w:szCs w:val="24"/>
              </w:rPr>
              <w:fldChar w:fldCharType="begin"/>
            </w:r>
            <w:r w:rsidRPr="00BC33CF">
              <w:rPr>
                <w:rFonts w:ascii="Times New Roman" w:hAnsi="Times New Roman"/>
                <w:i w:val="0"/>
                <w:szCs w:val="24"/>
              </w:rPr>
              <w:instrText xml:space="preserve"> SEQ Таблица \* ARABIC </w:instrText>
            </w:r>
            <w:r w:rsidR="00714D25" w:rsidRPr="00BC33CF">
              <w:rPr>
                <w:rFonts w:ascii="Times New Roman" w:hAnsi="Times New Roman"/>
                <w:i w:val="0"/>
                <w:szCs w:val="24"/>
              </w:rPr>
              <w:fldChar w:fldCharType="separate"/>
            </w:r>
            <w:r w:rsidRPr="00BC33CF">
              <w:rPr>
                <w:rFonts w:ascii="Times New Roman" w:hAnsi="Times New Roman"/>
                <w:i w:val="0"/>
                <w:noProof/>
                <w:szCs w:val="24"/>
              </w:rPr>
              <w:t>9</w:t>
            </w:r>
            <w:r w:rsidR="00714D25" w:rsidRPr="00BC33CF">
              <w:rPr>
                <w:rFonts w:ascii="Times New Roman" w:hAnsi="Times New Roman"/>
                <w:i w:val="0"/>
                <w:szCs w:val="24"/>
              </w:rPr>
              <w:fldChar w:fldCharType="end"/>
            </w:r>
            <w:r w:rsidRPr="00BC33CF">
              <w:rPr>
                <w:rFonts w:ascii="Times New Roman" w:hAnsi="Times New Roman"/>
                <w:i w:val="0"/>
                <w:szCs w:val="24"/>
              </w:rPr>
              <w:t>. Расчет интегрального показателя качества выполнения работ (оказания услуг) за соответствующий отчетный период</w:t>
            </w:r>
          </w:p>
          <w:tbl>
            <w:tblPr>
              <w:tblW w:w="4976" w:type="pct"/>
              <w:jc w:val="center"/>
              <w:tblBorders>
                <w:top w:val="single" w:sz="2" w:space="0" w:color="000000"/>
                <w:left w:val="single" w:sz="2" w:space="0" w:color="000000"/>
                <w:bottom w:val="single" w:sz="2" w:space="0" w:color="000000"/>
                <w:right w:val="single" w:sz="2" w:space="0" w:color="000000"/>
                <w:insideH w:val="single" w:sz="2" w:space="0" w:color="000000"/>
                <w:insideV w:val="single" w:sz="2" w:space="0" w:color="000000"/>
              </w:tblBorders>
              <w:shd w:val="clear" w:color="auto" w:fill="FFFFFF"/>
              <w:tblLayout w:type="fixed"/>
              <w:tblLook w:val="04A0"/>
            </w:tblPr>
            <w:tblGrid>
              <w:gridCol w:w="506"/>
              <w:gridCol w:w="1908"/>
              <w:gridCol w:w="1431"/>
              <w:gridCol w:w="1495"/>
              <w:gridCol w:w="1711"/>
              <w:gridCol w:w="1562"/>
              <w:gridCol w:w="1611"/>
            </w:tblGrid>
            <w:tr w:rsidR="00765C43" w:rsidRPr="00506CC8" w:rsidTr="00F77694">
              <w:trPr>
                <w:cantSplit/>
                <w:tblHeader/>
                <w:jc w:val="center"/>
              </w:trPr>
              <w:tc>
                <w:tcPr>
                  <w:tcW w:w="247" w:type="pct"/>
                  <w:tcBorders>
                    <w:top w:val="single" w:sz="2" w:space="0" w:color="000000"/>
                    <w:left w:val="single" w:sz="2" w:space="0" w:color="000000"/>
                    <w:bottom w:val="single" w:sz="2" w:space="0" w:color="000000"/>
                    <w:right w:val="single" w:sz="2" w:space="0" w:color="000000"/>
                  </w:tcBorders>
                  <w:shd w:val="clear" w:color="auto" w:fill="FFFFFF"/>
                </w:tcPr>
                <w:p w:rsidR="00765C43" w:rsidRPr="0086727D" w:rsidRDefault="00765C43" w:rsidP="00F77694">
                  <w:pPr>
                    <w:pStyle w:val="afffff4"/>
                    <w:jc w:val="center"/>
                    <w:rPr>
                      <w:rFonts w:eastAsia="Calibri"/>
                      <w:b/>
                      <w:sz w:val="20"/>
                    </w:rPr>
                  </w:pPr>
                  <w:r w:rsidRPr="0086727D">
                    <w:rPr>
                      <w:rFonts w:eastAsia="Calibri"/>
                      <w:b/>
                      <w:sz w:val="20"/>
                    </w:rPr>
                    <w:lastRenderedPageBreak/>
                    <w:t xml:space="preserve">№ </w:t>
                  </w:r>
                  <w:r w:rsidRPr="0086727D">
                    <w:rPr>
                      <w:rFonts w:eastAsia="Calibri"/>
                      <w:b/>
                      <w:sz w:val="20"/>
                    </w:rPr>
                    <w:br/>
                  </w:r>
                  <w:proofErr w:type="spellStart"/>
                  <w:proofErr w:type="gramStart"/>
                  <w:r w:rsidRPr="0086727D">
                    <w:rPr>
                      <w:rFonts w:eastAsia="Calibri"/>
                      <w:b/>
                      <w:sz w:val="20"/>
                    </w:rPr>
                    <w:t>п</w:t>
                  </w:r>
                  <w:proofErr w:type="spellEnd"/>
                  <w:proofErr w:type="gramEnd"/>
                  <w:r w:rsidRPr="0086727D">
                    <w:rPr>
                      <w:rFonts w:eastAsia="Calibri"/>
                      <w:b/>
                      <w:sz w:val="20"/>
                    </w:rPr>
                    <w:t>/</w:t>
                  </w:r>
                  <w:proofErr w:type="spellStart"/>
                  <w:r w:rsidRPr="0086727D">
                    <w:rPr>
                      <w:rFonts w:eastAsia="Calibri"/>
                      <w:b/>
                      <w:sz w:val="20"/>
                    </w:rPr>
                    <w:t>п</w:t>
                  </w:r>
                  <w:proofErr w:type="spellEnd"/>
                </w:p>
                <w:p w:rsidR="00765C43" w:rsidRPr="00506CC8" w:rsidRDefault="00765C43" w:rsidP="00F77694">
                  <w:pPr>
                    <w:pStyle w:val="afffff4"/>
                    <w:jc w:val="center"/>
                    <w:rPr>
                      <w:rFonts w:eastAsia="Calibri"/>
                      <w:b/>
                      <w:sz w:val="20"/>
                    </w:rPr>
                  </w:pPr>
                  <w:r w:rsidRPr="0086727D">
                    <w:rPr>
                      <w:rFonts w:eastAsia="Calibri"/>
                      <w:b/>
                      <w:i/>
                      <w:sz w:val="20"/>
                    </w:rPr>
                    <w:t>(</w:t>
                  </w:r>
                  <w:proofErr w:type="spellStart"/>
                  <w:r w:rsidRPr="0086727D">
                    <w:rPr>
                      <w:rFonts w:eastAsia="Calibri"/>
                      <w:b/>
                      <w:i/>
                      <w:sz w:val="20"/>
                      <w:lang w:val="en-US"/>
                    </w:rPr>
                    <w:t>i</w:t>
                  </w:r>
                  <w:proofErr w:type="spellEnd"/>
                  <w:r w:rsidRPr="0086727D">
                    <w:rPr>
                      <w:rFonts w:eastAsia="Calibri"/>
                      <w:b/>
                      <w:i/>
                      <w:sz w:val="20"/>
                    </w:rPr>
                    <w:t>)</w:t>
                  </w:r>
                </w:p>
              </w:tc>
              <w:tc>
                <w:tcPr>
                  <w:tcW w:w="933" w:type="pct"/>
                  <w:tcBorders>
                    <w:top w:val="single" w:sz="2" w:space="0" w:color="000000"/>
                    <w:left w:val="single" w:sz="2" w:space="0" w:color="000000"/>
                    <w:bottom w:val="single" w:sz="2" w:space="0" w:color="000000"/>
                    <w:right w:val="single" w:sz="2" w:space="0" w:color="000000"/>
                  </w:tcBorders>
                  <w:shd w:val="clear" w:color="auto" w:fill="FFFFFF"/>
                  <w:vAlign w:val="center"/>
                  <w:hideMark/>
                </w:tcPr>
                <w:p w:rsidR="00765C43" w:rsidRPr="00506CC8" w:rsidRDefault="00765C43" w:rsidP="00F77694">
                  <w:pPr>
                    <w:pStyle w:val="afffff4"/>
                    <w:jc w:val="center"/>
                    <w:rPr>
                      <w:rFonts w:eastAsia="Calibri"/>
                      <w:b/>
                      <w:sz w:val="20"/>
                    </w:rPr>
                  </w:pPr>
                  <w:r w:rsidRPr="0086727D">
                    <w:rPr>
                      <w:rFonts w:eastAsia="Calibri"/>
                      <w:b/>
                      <w:sz w:val="20"/>
                    </w:rPr>
                    <w:t>Наименование показателя, единица измерения</w:t>
                  </w:r>
                </w:p>
              </w:tc>
              <w:tc>
                <w:tcPr>
                  <w:tcW w:w="700" w:type="pct"/>
                  <w:tcBorders>
                    <w:top w:val="single" w:sz="2" w:space="0" w:color="000000"/>
                    <w:left w:val="single" w:sz="2" w:space="0" w:color="000000"/>
                    <w:bottom w:val="single" w:sz="2" w:space="0" w:color="000000"/>
                    <w:right w:val="single" w:sz="2" w:space="0" w:color="000000"/>
                  </w:tcBorders>
                  <w:shd w:val="clear" w:color="auto" w:fill="FFFFFF"/>
                  <w:vAlign w:val="center"/>
                  <w:hideMark/>
                </w:tcPr>
                <w:p w:rsidR="00765C43" w:rsidRPr="0086727D" w:rsidRDefault="00765C43" w:rsidP="00F77694">
                  <w:pPr>
                    <w:pStyle w:val="afffff4"/>
                    <w:jc w:val="center"/>
                    <w:rPr>
                      <w:rFonts w:eastAsia="Calibri"/>
                      <w:b/>
                      <w:sz w:val="20"/>
                    </w:rPr>
                  </w:pPr>
                  <w:r w:rsidRPr="0086727D">
                    <w:rPr>
                      <w:rFonts w:eastAsia="Calibri"/>
                      <w:b/>
                      <w:sz w:val="20"/>
                    </w:rPr>
                    <w:t>Целевое значение показателя</w:t>
                  </w:r>
                  <w:r w:rsidRPr="0086727D">
                    <w:rPr>
                      <w:rStyle w:val="afff7"/>
                      <w:rFonts w:eastAsia="Calibri"/>
                      <w:b/>
                      <w:sz w:val="20"/>
                    </w:rPr>
                    <w:footnoteReference w:id="2"/>
                  </w:r>
                  <w:r w:rsidRPr="0086727D">
                    <w:rPr>
                      <w:rFonts w:eastAsia="Calibri"/>
                      <w:b/>
                      <w:sz w:val="20"/>
                    </w:rPr>
                    <w:br/>
                  </w:r>
                  <w:r w:rsidRPr="0086727D">
                    <w:rPr>
                      <w:b/>
                      <w:noProof/>
                      <w:sz w:val="20"/>
                      <w:lang w:eastAsia="ru-RU"/>
                    </w:rPr>
                    <w:drawing>
                      <wp:inline distT="0" distB="0" distL="0" distR="0">
                        <wp:extent cx="198120" cy="259080"/>
                        <wp:effectExtent l="0" t="0" r="0" b="0"/>
                        <wp:docPr id="1" name="Рисунок 1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9"/>
                                <pic:cNvPicPr>
                                  <a:picLocks noChangeAspect="1" noChangeArrowheads="1"/>
                                </pic:cNvPicPr>
                              </pic:nvPicPr>
                              <pic:blipFill>
                                <a:blip r:embed="rId13" cstate="print"/>
                                <a:srcRect/>
                                <a:stretch>
                                  <a:fillRect/>
                                </a:stretch>
                              </pic:blipFill>
                              <pic:spPr bwMode="auto">
                                <a:xfrm>
                                  <a:off x="0" y="0"/>
                                  <a:ext cx="198120" cy="259080"/>
                                </a:xfrm>
                                <a:prstGeom prst="rect">
                                  <a:avLst/>
                                </a:prstGeom>
                                <a:noFill/>
                                <a:ln w="9525">
                                  <a:noFill/>
                                  <a:miter lim="800000"/>
                                  <a:headEnd/>
                                  <a:tailEnd/>
                                </a:ln>
                              </pic:spPr>
                            </pic:pic>
                          </a:graphicData>
                        </a:graphic>
                      </wp:inline>
                    </w:drawing>
                  </w:r>
                </w:p>
                <w:p w:rsidR="00765C43" w:rsidRPr="00506CC8" w:rsidRDefault="00765C43" w:rsidP="00F77694">
                  <w:pPr>
                    <w:pStyle w:val="afffff4"/>
                    <w:jc w:val="center"/>
                    <w:rPr>
                      <w:rFonts w:eastAsia="Calibri"/>
                      <w:b/>
                      <w:sz w:val="20"/>
                    </w:rPr>
                  </w:pPr>
                </w:p>
              </w:tc>
              <w:tc>
                <w:tcPr>
                  <w:tcW w:w="731" w:type="pct"/>
                  <w:tcBorders>
                    <w:top w:val="single" w:sz="2" w:space="0" w:color="000000"/>
                    <w:left w:val="single" w:sz="2" w:space="0" w:color="000000"/>
                    <w:bottom w:val="single" w:sz="2" w:space="0" w:color="000000"/>
                    <w:right w:val="single" w:sz="2" w:space="0" w:color="000000"/>
                  </w:tcBorders>
                  <w:shd w:val="clear" w:color="auto" w:fill="FFFFFF"/>
                  <w:vAlign w:val="center"/>
                  <w:hideMark/>
                </w:tcPr>
                <w:p w:rsidR="00765C43" w:rsidRPr="0086727D" w:rsidRDefault="00765C43" w:rsidP="00F77694">
                  <w:pPr>
                    <w:pStyle w:val="afffff4"/>
                    <w:jc w:val="center"/>
                    <w:rPr>
                      <w:rFonts w:eastAsia="Calibri"/>
                      <w:b/>
                      <w:sz w:val="20"/>
                    </w:rPr>
                  </w:pPr>
                  <w:r w:rsidRPr="0086727D">
                    <w:rPr>
                      <w:rFonts w:eastAsia="Calibri"/>
                      <w:b/>
                      <w:sz w:val="20"/>
                    </w:rPr>
                    <w:t xml:space="preserve">Фактическое значение показателя* </w:t>
                  </w:r>
                </w:p>
                <w:p w:rsidR="00765C43" w:rsidRPr="0086727D" w:rsidRDefault="00765C43" w:rsidP="00F77694">
                  <w:pPr>
                    <w:pStyle w:val="afffff4"/>
                    <w:jc w:val="center"/>
                    <w:rPr>
                      <w:rFonts w:eastAsia="Calibri"/>
                      <w:b/>
                      <w:sz w:val="20"/>
                    </w:rPr>
                  </w:pPr>
                  <w:r w:rsidRPr="0086727D">
                    <w:rPr>
                      <w:b/>
                      <w:noProof/>
                      <w:sz w:val="20"/>
                      <w:lang w:eastAsia="ru-RU"/>
                    </w:rPr>
                    <w:drawing>
                      <wp:inline distT="0" distB="0" distL="0" distR="0">
                        <wp:extent cx="160020" cy="274320"/>
                        <wp:effectExtent l="0" t="0" r="0" b="0"/>
                        <wp:docPr id="2" name="Рисунок 2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20"/>
                                <pic:cNvPicPr>
                                  <a:picLocks noChangeAspect="1" noChangeArrowheads="1"/>
                                </pic:cNvPicPr>
                              </pic:nvPicPr>
                              <pic:blipFill>
                                <a:blip r:embed="rId14" cstate="print"/>
                                <a:srcRect/>
                                <a:stretch>
                                  <a:fillRect/>
                                </a:stretch>
                              </pic:blipFill>
                              <pic:spPr bwMode="auto">
                                <a:xfrm>
                                  <a:off x="0" y="0"/>
                                  <a:ext cx="160020" cy="274320"/>
                                </a:xfrm>
                                <a:prstGeom prst="rect">
                                  <a:avLst/>
                                </a:prstGeom>
                                <a:noFill/>
                                <a:ln w="9525">
                                  <a:noFill/>
                                  <a:miter lim="800000"/>
                                  <a:headEnd/>
                                  <a:tailEnd/>
                                </a:ln>
                              </pic:spPr>
                            </pic:pic>
                          </a:graphicData>
                        </a:graphic>
                      </wp:inline>
                    </w:drawing>
                  </w:r>
                </w:p>
                <w:p w:rsidR="00765C43" w:rsidRPr="00506CC8" w:rsidRDefault="00765C43" w:rsidP="00F77694">
                  <w:pPr>
                    <w:pStyle w:val="afffff4"/>
                    <w:jc w:val="center"/>
                    <w:rPr>
                      <w:rFonts w:eastAsia="Calibri"/>
                      <w:b/>
                      <w:sz w:val="20"/>
                    </w:rPr>
                  </w:pPr>
                </w:p>
              </w:tc>
              <w:tc>
                <w:tcPr>
                  <w:tcW w:w="837" w:type="pct"/>
                  <w:tcBorders>
                    <w:top w:val="single" w:sz="2" w:space="0" w:color="000000"/>
                    <w:left w:val="single" w:sz="2" w:space="0" w:color="000000"/>
                    <w:bottom w:val="single" w:sz="2" w:space="0" w:color="000000"/>
                    <w:right w:val="single" w:sz="2" w:space="0" w:color="000000"/>
                  </w:tcBorders>
                  <w:shd w:val="clear" w:color="auto" w:fill="FFFFFF"/>
                  <w:vAlign w:val="center"/>
                  <w:hideMark/>
                </w:tcPr>
                <w:p w:rsidR="00765C43" w:rsidRPr="0086727D" w:rsidRDefault="00765C43" w:rsidP="00F77694">
                  <w:pPr>
                    <w:pStyle w:val="afffff4"/>
                    <w:jc w:val="center"/>
                    <w:rPr>
                      <w:rFonts w:eastAsia="Calibri"/>
                      <w:b/>
                      <w:sz w:val="20"/>
                    </w:rPr>
                  </w:pPr>
                  <w:r w:rsidRPr="0086727D">
                    <w:rPr>
                      <w:rFonts w:eastAsia="Calibri"/>
                      <w:b/>
                      <w:sz w:val="20"/>
                    </w:rPr>
                    <w:t>Относительный показатель</w:t>
                  </w:r>
                </w:p>
                <w:p w:rsidR="00765C43" w:rsidRPr="00506CC8" w:rsidRDefault="00765C43" w:rsidP="00F77694">
                  <w:pPr>
                    <w:pStyle w:val="afffff4"/>
                    <w:jc w:val="center"/>
                    <w:rPr>
                      <w:rFonts w:eastAsia="Calibri"/>
                      <w:b/>
                      <w:sz w:val="20"/>
                    </w:rPr>
                  </w:pPr>
                  <w:r w:rsidRPr="0086727D">
                    <w:rPr>
                      <w:b/>
                      <w:noProof/>
                      <w:sz w:val="20"/>
                      <w:lang w:eastAsia="ru-RU"/>
                    </w:rPr>
                    <w:drawing>
                      <wp:inline distT="0" distB="0" distL="0" distR="0">
                        <wp:extent cx="518160" cy="411480"/>
                        <wp:effectExtent l="19050" t="0" r="0" b="0"/>
                        <wp:docPr id="3" name="Рисунок 2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21"/>
                                <pic:cNvPicPr>
                                  <a:picLocks noChangeAspect="1" noChangeArrowheads="1"/>
                                </pic:cNvPicPr>
                              </pic:nvPicPr>
                              <pic:blipFill>
                                <a:blip r:embed="rId15" cstate="print"/>
                                <a:srcRect/>
                                <a:stretch>
                                  <a:fillRect/>
                                </a:stretch>
                              </pic:blipFill>
                              <pic:spPr bwMode="auto">
                                <a:xfrm>
                                  <a:off x="0" y="0"/>
                                  <a:ext cx="518160" cy="411480"/>
                                </a:xfrm>
                                <a:prstGeom prst="rect">
                                  <a:avLst/>
                                </a:prstGeom>
                                <a:noFill/>
                                <a:ln w="9525">
                                  <a:noFill/>
                                  <a:miter lim="800000"/>
                                  <a:headEnd/>
                                  <a:tailEnd/>
                                </a:ln>
                              </pic:spPr>
                            </pic:pic>
                          </a:graphicData>
                        </a:graphic>
                      </wp:inline>
                    </w:drawing>
                  </w:r>
                </w:p>
              </w:tc>
              <w:tc>
                <w:tcPr>
                  <w:tcW w:w="764" w:type="pct"/>
                  <w:tcBorders>
                    <w:top w:val="single" w:sz="2" w:space="0" w:color="000000"/>
                    <w:left w:val="single" w:sz="2" w:space="0" w:color="000000"/>
                    <w:bottom w:val="single" w:sz="2" w:space="0" w:color="000000"/>
                    <w:right w:val="single" w:sz="2" w:space="0" w:color="000000"/>
                  </w:tcBorders>
                  <w:shd w:val="clear" w:color="auto" w:fill="FFFFFF"/>
                  <w:vAlign w:val="center"/>
                  <w:hideMark/>
                </w:tcPr>
                <w:p w:rsidR="00765C43" w:rsidRPr="00506CC8" w:rsidRDefault="00765C43" w:rsidP="00F77694">
                  <w:pPr>
                    <w:pStyle w:val="afffff4"/>
                    <w:jc w:val="center"/>
                    <w:rPr>
                      <w:rFonts w:eastAsia="Calibri"/>
                      <w:b/>
                      <w:sz w:val="20"/>
                    </w:rPr>
                  </w:pPr>
                  <w:r w:rsidRPr="0086727D">
                    <w:rPr>
                      <w:rFonts w:eastAsia="Calibri"/>
                      <w:b/>
                      <w:sz w:val="20"/>
                    </w:rPr>
                    <w:t>Весовой коэффициент показателя</w:t>
                  </w:r>
                  <w:r w:rsidRPr="0086727D">
                    <w:rPr>
                      <w:rFonts w:eastAsia="Calibri"/>
                      <w:b/>
                      <w:sz w:val="20"/>
                    </w:rPr>
                    <w:br/>
                  </w:r>
                  <w:r w:rsidRPr="0086727D">
                    <w:rPr>
                      <w:b/>
                      <w:noProof/>
                      <w:sz w:val="20"/>
                      <w:lang w:eastAsia="ru-RU"/>
                    </w:rPr>
                    <w:drawing>
                      <wp:inline distT="0" distB="0" distL="0" distR="0">
                        <wp:extent cx="160020" cy="213360"/>
                        <wp:effectExtent l="0" t="0" r="0" b="0"/>
                        <wp:docPr id="4" name="Рисунок 2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22"/>
                                <pic:cNvPicPr>
                                  <a:picLocks noChangeAspect="1" noChangeArrowheads="1"/>
                                </pic:cNvPicPr>
                              </pic:nvPicPr>
                              <pic:blipFill>
                                <a:blip r:embed="rId16" cstate="print"/>
                                <a:srcRect/>
                                <a:stretch>
                                  <a:fillRect/>
                                </a:stretch>
                              </pic:blipFill>
                              <pic:spPr bwMode="auto">
                                <a:xfrm>
                                  <a:off x="0" y="0"/>
                                  <a:ext cx="160020" cy="213360"/>
                                </a:xfrm>
                                <a:prstGeom prst="rect">
                                  <a:avLst/>
                                </a:prstGeom>
                                <a:noFill/>
                                <a:ln w="9525">
                                  <a:noFill/>
                                  <a:miter lim="800000"/>
                                  <a:headEnd/>
                                  <a:tailEnd/>
                                </a:ln>
                              </pic:spPr>
                            </pic:pic>
                          </a:graphicData>
                        </a:graphic>
                      </wp:inline>
                    </w:drawing>
                  </w:r>
                </w:p>
              </w:tc>
              <w:tc>
                <w:tcPr>
                  <w:tcW w:w="788" w:type="pct"/>
                  <w:tcBorders>
                    <w:top w:val="single" w:sz="2" w:space="0" w:color="000000"/>
                    <w:left w:val="single" w:sz="2" w:space="0" w:color="000000"/>
                    <w:bottom w:val="single" w:sz="2" w:space="0" w:color="000000"/>
                    <w:right w:val="single" w:sz="2" w:space="0" w:color="000000"/>
                  </w:tcBorders>
                  <w:shd w:val="clear" w:color="auto" w:fill="FFFFFF"/>
                  <w:vAlign w:val="center"/>
                  <w:hideMark/>
                </w:tcPr>
                <w:p w:rsidR="00765C43" w:rsidRPr="00506CC8" w:rsidRDefault="00765C43" w:rsidP="00F77694">
                  <w:pPr>
                    <w:pStyle w:val="afffff4"/>
                    <w:jc w:val="center"/>
                    <w:rPr>
                      <w:rFonts w:eastAsia="Calibri"/>
                      <w:b/>
                      <w:sz w:val="20"/>
                    </w:rPr>
                  </w:pPr>
                  <w:r w:rsidRPr="0086727D">
                    <w:rPr>
                      <w:rFonts w:eastAsia="Calibri"/>
                      <w:b/>
                      <w:sz w:val="20"/>
                    </w:rPr>
                    <w:t>Интегральный показатель качества выполнения работ (оказания услуг) за соответствующий квартал</w:t>
                  </w:r>
                  <w:r w:rsidRPr="0086727D">
                    <w:rPr>
                      <w:rFonts w:eastAsia="Calibri"/>
                      <w:b/>
                      <w:sz w:val="20"/>
                    </w:rPr>
                    <w:br/>
                  </w:r>
                  <w:r w:rsidRPr="0086727D">
                    <w:rPr>
                      <w:b/>
                      <w:noProof/>
                      <w:sz w:val="20"/>
                      <w:lang w:eastAsia="ru-RU"/>
                    </w:rPr>
                    <w:drawing>
                      <wp:inline distT="0" distB="0" distL="0" distR="0">
                        <wp:extent cx="259080" cy="213360"/>
                        <wp:effectExtent l="0" t="0" r="0" b="0"/>
                        <wp:docPr id="5" name="Рисунок 2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23"/>
                                <pic:cNvPicPr>
                                  <a:picLocks noChangeAspect="1" noChangeArrowheads="1"/>
                                </pic:cNvPicPr>
                              </pic:nvPicPr>
                              <pic:blipFill>
                                <a:blip r:embed="rId17" cstate="print"/>
                                <a:srcRect/>
                                <a:stretch>
                                  <a:fillRect/>
                                </a:stretch>
                              </pic:blipFill>
                              <pic:spPr bwMode="auto">
                                <a:xfrm>
                                  <a:off x="0" y="0"/>
                                  <a:ext cx="259080" cy="213360"/>
                                </a:xfrm>
                                <a:prstGeom prst="rect">
                                  <a:avLst/>
                                </a:prstGeom>
                                <a:noFill/>
                                <a:ln w="9525">
                                  <a:noFill/>
                                  <a:miter lim="800000"/>
                                  <a:headEnd/>
                                  <a:tailEnd/>
                                </a:ln>
                              </pic:spPr>
                            </pic:pic>
                          </a:graphicData>
                        </a:graphic>
                      </wp:inline>
                    </w:drawing>
                  </w:r>
                </w:p>
              </w:tc>
            </w:tr>
            <w:tr w:rsidR="00765C43" w:rsidRPr="00506CC8" w:rsidTr="00F77694">
              <w:trPr>
                <w:cantSplit/>
                <w:jc w:val="center"/>
              </w:trPr>
              <w:tc>
                <w:tcPr>
                  <w:tcW w:w="247" w:type="pct"/>
                  <w:tcBorders>
                    <w:top w:val="single" w:sz="2" w:space="0" w:color="000000"/>
                    <w:left w:val="single" w:sz="2" w:space="0" w:color="000000"/>
                    <w:bottom w:val="single" w:sz="2" w:space="0" w:color="000000"/>
                    <w:right w:val="single" w:sz="2" w:space="0" w:color="000000"/>
                  </w:tcBorders>
                  <w:shd w:val="clear" w:color="auto" w:fill="FFFFFF"/>
                </w:tcPr>
                <w:p w:rsidR="00765C43" w:rsidRPr="00506CC8" w:rsidRDefault="00765C43" w:rsidP="00F77694">
                  <w:pPr>
                    <w:pStyle w:val="afffff4"/>
                    <w:ind w:left="-166" w:right="-119"/>
                    <w:jc w:val="center"/>
                    <w:rPr>
                      <w:sz w:val="20"/>
                    </w:rPr>
                  </w:pPr>
                  <w:r w:rsidRPr="0086727D">
                    <w:rPr>
                      <w:sz w:val="20"/>
                    </w:rPr>
                    <w:t>1</w:t>
                  </w:r>
                </w:p>
              </w:tc>
              <w:tc>
                <w:tcPr>
                  <w:tcW w:w="933" w:type="pct"/>
                  <w:tcBorders>
                    <w:top w:val="single" w:sz="2" w:space="0" w:color="000000"/>
                    <w:left w:val="single" w:sz="2" w:space="0" w:color="000000"/>
                    <w:bottom w:val="single" w:sz="2" w:space="0" w:color="000000"/>
                    <w:right w:val="single" w:sz="2" w:space="0" w:color="000000"/>
                  </w:tcBorders>
                  <w:shd w:val="clear" w:color="auto" w:fill="FFFFFF"/>
                  <w:vAlign w:val="center"/>
                </w:tcPr>
                <w:p w:rsidR="00765C43" w:rsidRPr="00506CC8" w:rsidRDefault="00765C43" w:rsidP="00F77694">
                  <w:pPr>
                    <w:pStyle w:val="afffff4"/>
                    <w:rPr>
                      <w:sz w:val="20"/>
                    </w:rPr>
                  </w:pPr>
                  <w:r>
                    <w:rPr>
                      <w:sz w:val="20"/>
                    </w:rPr>
                    <w:t>З</w:t>
                  </w:r>
                  <w:r w:rsidRPr="00B60FD9">
                    <w:rPr>
                      <w:sz w:val="20"/>
                    </w:rPr>
                    <w:t>начение уровня сервиса поддержки по телефону на месячном интервале</w:t>
                  </w:r>
                </w:p>
              </w:tc>
              <w:tc>
                <w:tcPr>
                  <w:tcW w:w="700" w:type="pct"/>
                  <w:tcBorders>
                    <w:top w:val="single" w:sz="2" w:space="0" w:color="000000"/>
                    <w:left w:val="single" w:sz="2" w:space="0" w:color="000000"/>
                    <w:bottom w:val="single" w:sz="2" w:space="0" w:color="000000"/>
                    <w:right w:val="single" w:sz="2" w:space="0" w:color="000000"/>
                  </w:tcBorders>
                  <w:shd w:val="clear" w:color="auto" w:fill="FFFFFF"/>
                  <w:vAlign w:val="center"/>
                </w:tcPr>
                <w:p w:rsidR="00765C43" w:rsidRPr="00B60FD9" w:rsidRDefault="00765C43" w:rsidP="00F77694">
                  <w:pPr>
                    <w:pStyle w:val="afffff4"/>
                    <w:jc w:val="center"/>
                    <w:rPr>
                      <w:sz w:val="20"/>
                    </w:rPr>
                  </w:pPr>
                  <w:r>
                    <w:rPr>
                      <w:sz w:val="20"/>
                    </w:rPr>
                    <w:t>70%</w:t>
                  </w:r>
                </w:p>
              </w:tc>
              <w:tc>
                <w:tcPr>
                  <w:tcW w:w="731" w:type="pct"/>
                  <w:tcBorders>
                    <w:top w:val="single" w:sz="2" w:space="0" w:color="000000"/>
                    <w:left w:val="single" w:sz="2" w:space="0" w:color="000000"/>
                    <w:bottom w:val="single" w:sz="2" w:space="0" w:color="000000"/>
                    <w:right w:val="single" w:sz="2" w:space="0" w:color="000000"/>
                  </w:tcBorders>
                  <w:shd w:val="clear" w:color="auto" w:fill="FFFFFF"/>
                  <w:vAlign w:val="center"/>
                </w:tcPr>
                <w:p w:rsidR="00765C43" w:rsidRPr="00506CC8" w:rsidRDefault="00765C43" w:rsidP="00F77694">
                  <w:pPr>
                    <w:pStyle w:val="afffff4"/>
                    <w:jc w:val="center"/>
                    <w:rPr>
                      <w:rFonts w:eastAsia="Calibri"/>
                      <w:sz w:val="20"/>
                    </w:rPr>
                  </w:pPr>
                </w:p>
              </w:tc>
              <w:tc>
                <w:tcPr>
                  <w:tcW w:w="837" w:type="pct"/>
                  <w:tcBorders>
                    <w:top w:val="single" w:sz="2" w:space="0" w:color="000000"/>
                    <w:left w:val="single" w:sz="2" w:space="0" w:color="000000"/>
                    <w:bottom w:val="single" w:sz="2" w:space="0" w:color="000000"/>
                    <w:right w:val="single" w:sz="2" w:space="0" w:color="000000"/>
                  </w:tcBorders>
                  <w:shd w:val="clear" w:color="auto" w:fill="FFFFFF"/>
                  <w:vAlign w:val="center"/>
                </w:tcPr>
                <w:p w:rsidR="00765C43" w:rsidRPr="00506CC8" w:rsidRDefault="00765C43" w:rsidP="00F77694">
                  <w:pPr>
                    <w:pStyle w:val="afffff4"/>
                    <w:jc w:val="center"/>
                    <w:rPr>
                      <w:rFonts w:eastAsia="Calibri"/>
                      <w:sz w:val="20"/>
                    </w:rPr>
                  </w:pPr>
                </w:p>
              </w:tc>
              <w:tc>
                <w:tcPr>
                  <w:tcW w:w="764" w:type="pct"/>
                  <w:tcBorders>
                    <w:top w:val="single" w:sz="2" w:space="0" w:color="000000"/>
                    <w:left w:val="single" w:sz="2" w:space="0" w:color="000000"/>
                    <w:bottom w:val="single" w:sz="2" w:space="0" w:color="000000"/>
                    <w:right w:val="single" w:sz="2" w:space="0" w:color="000000"/>
                  </w:tcBorders>
                  <w:shd w:val="clear" w:color="auto" w:fill="FFFFFF"/>
                  <w:vAlign w:val="center"/>
                </w:tcPr>
                <w:p w:rsidR="00765C43" w:rsidRPr="00506CC8" w:rsidRDefault="00765C43" w:rsidP="00F77694">
                  <w:pPr>
                    <w:pStyle w:val="afffff4"/>
                    <w:jc w:val="center"/>
                    <w:rPr>
                      <w:i/>
                      <w:iCs/>
                      <w:sz w:val="20"/>
                    </w:rPr>
                  </w:pPr>
                  <w:r>
                    <w:rPr>
                      <w:i/>
                      <w:iCs/>
                      <w:sz w:val="20"/>
                    </w:rPr>
                    <w:t>0,20</w:t>
                  </w:r>
                </w:p>
              </w:tc>
              <w:tc>
                <w:tcPr>
                  <w:tcW w:w="788" w:type="pct"/>
                  <w:tcBorders>
                    <w:top w:val="single" w:sz="2" w:space="0" w:color="000000"/>
                    <w:left w:val="single" w:sz="2" w:space="0" w:color="000000"/>
                    <w:bottom w:val="single" w:sz="2" w:space="0" w:color="000000"/>
                    <w:right w:val="single" w:sz="2" w:space="0" w:color="000000"/>
                  </w:tcBorders>
                  <w:shd w:val="clear" w:color="auto" w:fill="FFFFFF"/>
                  <w:vAlign w:val="center"/>
                </w:tcPr>
                <w:p w:rsidR="00765C43" w:rsidRPr="00506CC8" w:rsidRDefault="00765C43" w:rsidP="00F77694">
                  <w:pPr>
                    <w:pStyle w:val="afffff4"/>
                    <w:jc w:val="center"/>
                    <w:rPr>
                      <w:rFonts w:eastAsia="Calibri"/>
                      <w:sz w:val="20"/>
                    </w:rPr>
                  </w:pPr>
                </w:p>
              </w:tc>
            </w:tr>
            <w:tr w:rsidR="00765C43" w:rsidRPr="00506CC8" w:rsidTr="00F77694">
              <w:trPr>
                <w:cantSplit/>
                <w:jc w:val="center"/>
              </w:trPr>
              <w:tc>
                <w:tcPr>
                  <w:tcW w:w="5000" w:type="pct"/>
                  <w:gridSpan w:val="7"/>
                  <w:tcBorders>
                    <w:top w:val="single" w:sz="2" w:space="0" w:color="000000"/>
                    <w:left w:val="single" w:sz="2" w:space="0" w:color="000000"/>
                    <w:bottom w:val="single" w:sz="2" w:space="0" w:color="000000"/>
                    <w:right w:val="single" w:sz="2" w:space="0" w:color="000000"/>
                  </w:tcBorders>
                  <w:shd w:val="clear" w:color="auto" w:fill="FFFFFF"/>
                </w:tcPr>
                <w:p w:rsidR="00765C43" w:rsidRPr="00506CC8" w:rsidRDefault="00765C43" w:rsidP="00F77694">
                  <w:pPr>
                    <w:pStyle w:val="afffff4"/>
                    <w:jc w:val="center"/>
                    <w:rPr>
                      <w:rFonts w:eastAsia="Calibri"/>
                      <w:sz w:val="20"/>
                    </w:rPr>
                  </w:pPr>
                  <w:r w:rsidRPr="0086727D">
                    <w:rPr>
                      <w:sz w:val="20"/>
                    </w:rPr>
                    <w:t xml:space="preserve">Количество запросов 1-го приоритета в соответствующем </w:t>
                  </w:r>
                  <w:r>
                    <w:rPr>
                      <w:sz w:val="20"/>
                    </w:rPr>
                    <w:t>отчетном периоде</w:t>
                  </w:r>
                </w:p>
              </w:tc>
            </w:tr>
            <w:tr w:rsidR="00765C43" w:rsidRPr="00506CC8" w:rsidTr="00F77694">
              <w:trPr>
                <w:cantSplit/>
                <w:jc w:val="center"/>
              </w:trPr>
              <w:tc>
                <w:tcPr>
                  <w:tcW w:w="247" w:type="pct"/>
                  <w:tcBorders>
                    <w:top w:val="single" w:sz="2" w:space="0" w:color="000000"/>
                    <w:left w:val="single" w:sz="2" w:space="0" w:color="000000"/>
                    <w:bottom w:val="single" w:sz="2" w:space="0" w:color="000000"/>
                    <w:right w:val="single" w:sz="2" w:space="0" w:color="000000"/>
                  </w:tcBorders>
                  <w:shd w:val="clear" w:color="auto" w:fill="FFFFFF"/>
                </w:tcPr>
                <w:p w:rsidR="00765C43" w:rsidRPr="00506CC8" w:rsidRDefault="00765C43" w:rsidP="00F77694">
                  <w:pPr>
                    <w:pStyle w:val="afffff4"/>
                    <w:jc w:val="center"/>
                    <w:rPr>
                      <w:sz w:val="20"/>
                    </w:rPr>
                  </w:pPr>
                  <w:r w:rsidRPr="0086727D">
                    <w:rPr>
                      <w:sz w:val="20"/>
                    </w:rPr>
                    <w:t>2</w:t>
                  </w:r>
                </w:p>
              </w:tc>
              <w:tc>
                <w:tcPr>
                  <w:tcW w:w="933" w:type="pct"/>
                  <w:tcBorders>
                    <w:top w:val="single" w:sz="2" w:space="0" w:color="000000"/>
                    <w:left w:val="single" w:sz="2" w:space="0" w:color="000000"/>
                    <w:bottom w:val="single" w:sz="2" w:space="0" w:color="000000"/>
                    <w:right w:val="single" w:sz="2" w:space="0" w:color="000000"/>
                  </w:tcBorders>
                  <w:shd w:val="clear" w:color="auto" w:fill="FFFFFF"/>
                  <w:vAlign w:val="center"/>
                </w:tcPr>
                <w:p w:rsidR="00765C43" w:rsidRPr="00506CC8" w:rsidRDefault="00765C43" w:rsidP="00F77694">
                  <w:pPr>
                    <w:pStyle w:val="afffff4"/>
                    <w:rPr>
                      <w:sz w:val="20"/>
                    </w:rPr>
                  </w:pPr>
                  <w:proofErr w:type="gramStart"/>
                  <w:r w:rsidRPr="0086727D">
                    <w:rPr>
                      <w:sz w:val="20"/>
                    </w:rPr>
                    <w:t>решенных</w:t>
                  </w:r>
                  <w:proofErr w:type="gramEnd"/>
                  <w:r w:rsidRPr="0086727D">
                    <w:rPr>
                      <w:sz w:val="20"/>
                    </w:rPr>
                    <w:t xml:space="preserve"> в установленные сроки</w:t>
                  </w:r>
                  <w:r>
                    <w:rPr>
                      <w:sz w:val="20"/>
                    </w:rPr>
                    <w:t xml:space="preserve"> без привлечения 3 ЛП</w:t>
                  </w:r>
                </w:p>
              </w:tc>
              <w:tc>
                <w:tcPr>
                  <w:tcW w:w="700" w:type="pct"/>
                  <w:tcBorders>
                    <w:top w:val="single" w:sz="2" w:space="0" w:color="000000"/>
                    <w:left w:val="single" w:sz="2" w:space="0" w:color="000000"/>
                    <w:bottom w:val="single" w:sz="2" w:space="0" w:color="000000"/>
                    <w:right w:val="single" w:sz="2" w:space="0" w:color="000000"/>
                  </w:tcBorders>
                  <w:shd w:val="clear" w:color="auto" w:fill="FFFFFF"/>
                  <w:vAlign w:val="center"/>
                </w:tcPr>
                <w:p w:rsidR="00765C43" w:rsidRPr="00506CC8" w:rsidRDefault="00765C43" w:rsidP="00F77694">
                  <w:pPr>
                    <w:pStyle w:val="afffff4"/>
                    <w:jc w:val="center"/>
                    <w:rPr>
                      <w:sz w:val="20"/>
                    </w:rPr>
                  </w:pPr>
                  <w:r>
                    <w:rPr>
                      <w:sz w:val="20"/>
                    </w:rPr>
                    <w:t>95</w:t>
                  </w:r>
                  <w:r w:rsidRPr="0086727D">
                    <w:rPr>
                      <w:sz w:val="20"/>
                    </w:rPr>
                    <w:t>%</w:t>
                  </w:r>
                </w:p>
              </w:tc>
              <w:tc>
                <w:tcPr>
                  <w:tcW w:w="731" w:type="pct"/>
                  <w:tcBorders>
                    <w:top w:val="single" w:sz="2" w:space="0" w:color="000000"/>
                    <w:left w:val="single" w:sz="2" w:space="0" w:color="000000"/>
                    <w:bottom w:val="single" w:sz="2" w:space="0" w:color="000000"/>
                    <w:right w:val="single" w:sz="2" w:space="0" w:color="000000"/>
                  </w:tcBorders>
                  <w:shd w:val="clear" w:color="auto" w:fill="FFFFFF"/>
                  <w:vAlign w:val="center"/>
                </w:tcPr>
                <w:p w:rsidR="00765C43" w:rsidRPr="00506CC8" w:rsidRDefault="00765C43" w:rsidP="00F77694">
                  <w:pPr>
                    <w:pStyle w:val="afffff4"/>
                    <w:jc w:val="center"/>
                    <w:rPr>
                      <w:rFonts w:eastAsia="Calibri"/>
                      <w:sz w:val="20"/>
                    </w:rPr>
                  </w:pPr>
                </w:p>
              </w:tc>
              <w:tc>
                <w:tcPr>
                  <w:tcW w:w="837" w:type="pct"/>
                  <w:tcBorders>
                    <w:top w:val="single" w:sz="2" w:space="0" w:color="000000"/>
                    <w:left w:val="single" w:sz="2" w:space="0" w:color="000000"/>
                    <w:bottom w:val="single" w:sz="2" w:space="0" w:color="000000"/>
                    <w:right w:val="single" w:sz="2" w:space="0" w:color="000000"/>
                  </w:tcBorders>
                  <w:shd w:val="clear" w:color="auto" w:fill="FFFFFF"/>
                  <w:vAlign w:val="center"/>
                </w:tcPr>
                <w:p w:rsidR="00765C43" w:rsidRPr="00506CC8" w:rsidRDefault="00765C43" w:rsidP="00F77694">
                  <w:pPr>
                    <w:pStyle w:val="afffff4"/>
                    <w:jc w:val="center"/>
                    <w:rPr>
                      <w:rFonts w:eastAsia="Calibri"/>
                      <w:sz w:val="20"/>
                    </w:rPr>
                  </w:pPr>
                </w:p>
              </w:tc>
              <w:tc>
                <w:tcPr>
                  <w:tcW w:w="764" w:type="pct"/>
                  <w:tcBorders>
                    <w:top w:val="single" w:sz="2" w:space="0" w:color="000000"/>
                    <w:left w:val="single" w:sz="2" w:space="0" w:color="000000"/>
                    <w:bottom w:val="single" w:sz="2" w:space="0" w:color="000000"/>
                    <w:right w:val="single" w:sz="2" w:space="0" w:color="000000"/>
                  </w:tcBorders>
                  <w:shd w:val="clear" w:color="auto" w:fill="FFFFFF"/>
                  <w:vAlign w:val="center"/>
                </w:tcPr>
                <w:p w:rsidR="00765C43" w:rsidRPr="00506CC8" w:rsidRDefault="00765C43" w:rsidP="00F77694">
                  <w:pPr>
                    <w:pStyle w:val="afffff4"/>
                    <w:jc w:val="center"/>
                    <w:rPr>
                      <w:i/>
                      <w:iCs/>
                      <w:sz w:val="20"/>
                    </w:rPr>
                  </w:pPr>
                  <w:r>
                    <w:rPr>
                      <w:i/>
                      <w:iCs/>
                      <w:sz w:val="20"/>
                    </w:rPr>
                    <w:t>0,15</w:t>
                  </w:r>
                </w:p>
              </w:tc>
              <w:tc>
                <w:tcPr>
                  <w:tcW w:w="788" w:type="pct"/>
                  <w:tcBorders>
                    <w:top w:val="single" w:sz="2" w:space="0" w:color="000000"/>
                    <w:left w:val="single" w:sz="2" w:space="0" w:color="000000"/>
                    <w:bottom w:val="single" w:sz="2" w:space="0" w:color="000000"/>
                    <w:right w:val="single" w:sz="2" w:space="0" w:color="000000"/>
                  </w:tcBorders>
                  <w:shd w:val="clear" w:color="auto" w:fill="FFFFFF"/>
                  <w:vAlign w:val="center"/>
                </w:tcPr>
                <w:p w:rsidR="00765C43" w:rsidRPr="00506CC8" w:rsidRDefault="00765C43" w:rsidP="00F77694">
                  <w:pPr>
                    <w:pStyle w:val="afffff4"/>
                    <w:jc w:val="center"/>
                    <w:rPr>
                      <w:rFonts w:eastAsia="Calibri"/>
                      <w:sz w:val="20"/>
                    </w:rPr>
                  </w:pPr>
                </w:p>
              </w:tc>
            </w:tr>
            <w:tr w:rsidR="00765C43" w:rsidRPr="00506CC8" w:rsidTr="00F77694">
              <w:trPr>
                <w:cantSplit/>
                <w:jc w:val="center"/>
              </w:trPr>
              <w:tc>
                <w:tcPr>
                  <w:tcW w:w="247" w:type="pct"/>
                  <w:tcBorders>
                    <w:top w:val="single" w:sz="2" w:space="0" w:color="000000"/>
                    <w:left w:val="single" w:sz="2" w:space="0" w:color="000000"/>
                    <w:bottom w:val="single" w:sz="2" w:space="0" w:color="000000"/>
                    <w:right w:val="single" w:sz="2" w:space="0" w:color="000000"/>
                  </w:tcBorders>
                  <w:shd w:val="clear" w:color="auto" w:fill="FFFFFF"/>
                </w:tcPr>
                <w:p w:rsidR="00765C43" w:rsidRPr="00506CC8" w:rsidRDefault="00765C43" w:rsidP="00F77694">
                  <w:pPr>
                    <w:pStyle w:val="afffff4"/>
                    <w:jc w:val="center"/>
                    <w:rPr>
                      <w:sz w:val="20"/>
                    </w:rPr>
                  </w:pPr>
                  <w:r w:rsidRPr="0086727D">
                    <w:rPr>
                      <w:sz w:val="20"/>
                    </w:rPr>
                    <w:t>3</w:t>
                  </w:r>
                </w:p>
              </w:tc>
              <w:tc>
                <w:tcPr>
                  <w:tcW w:w="933" w:type="pct"/>
                  <w:tcBorders>
                    <w:top w:val="single" w:sz="2" w:space="0" w:color="000000"/>
                    <w:left w:val="single" w:sz="2" w:space="0" w:color="000000"/>
                    <w:bottom w:val="single" w:sz="2" w:space="0" w:color="000000"/>
                    <w:right w:val="single" w:sz="2" w:space="0" w:color="000000"/>
                  </w:tcBorders>
                  <w:shd w:val="clear" w:color="auto" w:fill="FFFFFF"/>
                  <w:vAlign w:val="center"/>
                </w:tcPr>
                <w:p w:rsidR="00765C43" w:rsidRPr="00506CC8" w:rsidRDefault="00765C43" w:rsidP="00F77694">
                  <w:pPr>
                    <w:pStyle w:val="afffff4"/>
                    <w:rPr>
                      <w:sz w:val="20"/>
                    </w:rPr>
                  </w:pPr>
                  <w:proofErr w:type="gramStart"/>
                  <w:r w:rsidRPr="0086727D">
                    <w:rPr>
                      <w:sz w:val="20"/>
                    </w:rPr>
                    <w:t>решенных</w:t>
                  </w:r>
                  <w:proofErr w:type="gramEnd"/>
                  <w:r w:rsidRPr="0086727D">
                    <w:rPr>
                      <w:sz w:val="20"/>
                    </w:rPr>
                    <w:t xml:space="preserve"> в установленные сроки</w:t>
                  </w:r>
                  <w:r>
                    <w:rPr>
                      <w:sz w:val="20"/>
                    </w:rPr>
                    <w:t xml:space="preserve"> с привлечением 3 ЛП</w:t>
                  </w:r>
                </w:p>
              </w:tc>
              <w:tc>
                <w:tcPr>
                  <w:tcW w:w="700" w:type="pct"/>
                  <w:tcBorders>
                    <w:top w:val="single" w:sz="2" w:space="0" w:color="000000"/>
                    <w:left w:val="single" w:sz="2" w:space="0" w:color="000000"/>
                    <w:bottom w:val="single" w:sz="2" w:space="0" w:color="000000"/>
                    <w:right w:val="single" w:sz="2" w:space="0" w:color="000000"/>
                  </w:tcBorders>
                  <w:shd w:val="clear" w:color="auto" w:fill="FFFFFF"/>
                  <w:vAlign w:val="center"/>
                </w:tcPr>
                <w:p w:rsidR="00765C43" w:rsidRPr="00506CC8" w:rsidRDefault="00765C43" w:rsidP="00F77694">
                  <w:pPr>
                    <w:pStyle w:val="afffff4"/>
                    <w:jc w:val="center"/>
                    <w:rPr>
                      <w:sz w:val="20"/>
                    </w:rPr>
                  </w:pPr>
                  <w:r>
                    <w:rPr>
                      <w:sz w:val="20"/>
                    </w:rPr>
                    <w:t>90</w:t>
                  </w:r>
                  <w:r w:rsidRPr="0086727D">
                    <w:rPr>
                      <w:sz w:val="20"/>
                    </w:rPr>
                    <w:t>%</w:t>
                  </w:r>
                </w:p>
              </w:tc>
              <w:tc>
                <w:tcPr>
                  <w:tcW w:w="731" w:type="pct"/>
                  <w:tcBorders>
                    <w:top w:val="single" w:sz="2" w:space="0" w:color="000000"/>
                    <w:left w:val="single" w:sz="2" w:space="0" w:color="000000"/>
                    <w:bottom w:val="single" w:sz="2" w:space="0" w:color="000000"/>
                    <w:right w:val="single" w:sz="2" w:space="0" w:color="000000"/>
                  </w:tcBorders>
                  <w:shd w:val="clear" w:color="auto" w:fill="FFFFFF"/>
                  <w:vAlign w:val="center"/>
                </w:tcPr>
                <w:p w:rsidR="00765C43" w:rsidRPr="00506CC8" w:rsidRDefault="00765C43" w:rsidP="00F77694">
                  <w:pPr>
                    <w:pStyle w:val="afffff4"/>
                    <w:jc w:val="center"/>
                    <w:rPr>
                      <w:rFonts w:eastAsia="Calibri"/>
                      <w:sz w:val="20"/>
                    </w:rPr>
                  </w:pPr>
                </w:p>
              </w:tc>
              <w:tc>
                <w:tcPr>
                  <w:tcW w:w="837" w:type="pct"/>
                  <w:tcBorders>
                    <w:top w:val="single" w:sz="2" w:space="0" w:color="000000"/>
                    <w:left w:val="single" w:sz="2" w:space="0" w:color="000000"/>
                    <w:bottom w:val="single" w:sz="2" w:space="0" w:color="000000"/>
                    <w:right w:val="single" w:sz="2" w:space="0" w:color="000000"/>
                  </w:tcBorders>
                  <w:shd w:val="clear" w:color="auto" w:fill="FFFFFF"/>
                  <w:vAlign w:val="center"/>
                </w:tcPr>
                <w:p w:rsidR="00765C43" w:rsidRPr="00506CC8" w:rsidRDefault="00765C43" w:rsidP="00F77694">
                  <w:pPr>
                    <w:pStyle w:val="afffff4"/>
                    <w:jc w:val="center"/>
                    <w:rPr>
                      <w:rFonts w:eastAsia="Calibri"/>
                      <w:sz w:val="20"/>
                    </w:rPr>
                  </w:pPr>
                </w:p>
              </w:tc>
              <w:tc>
                <w:tcPr>
                  <w:tcW w:w="764" w:type="pct"/>
                  <w:tcBorders>
                    <w:top w:val="single" w:sz="2" w:space="0" w:color="000000"/>
                    <w:left w:val="single" w:sz="2" w:space="0" w:color="000000"/>
                    <w:bottom w:val="single" w:sz="2" w:space="0" w:color="000000"/>
                    <w:right w:val="single" w:sz="2" w:space="0" w:color="000000"/>
                  </w:tcBorders>
                  <w:shd w:val="clear" w:color="auto" w:fill="FFFFFF"/>
                  <w:vAlign w:val="center"/>
                </w:tcPr>
                <w:p w:rsidR="00765C43" w:rsidRPr="00506CC8" w:rsidRDefault="00765C43" w:rsidP="00F77694">
                  <w:pPr>
                    <w:pStyle w:val="afffff4"/>
                    <w:jc w:val="center"/>
                    <w:rPr>
                      <w:i/>
                      <w:iCs/>
                      <w:sz w:val="20"/>
                    </w:rPr>
                  </w:pPr>
                  <w:r>
                    <w:rPr>
                      <w:i/>
                      <w:iCs/>
                      <w:sz w:val="20"/>
                    </w:rPr>
                    <w:t>0,12</w:t>
                  </w:r>
                </w:p>
              </w:tc>
              <w:tc>
                <w:tcPr>
                  <w:tcW w:w="788" w:type="pct"/>
                  <w:tcBorders>
                    <w:top w:val="single" w:sz="2" w:space="0" w:color="000000"/>
                    <w:left w:val="single" w:sz="2" w:space="0" w:color="000000"/>
                    <w:bottom w:val="single" w:sz="2" w:space="0" w:color="000000"/>
                    <w:right w:val="single" w:sz="2" w:space="0" w:color="000000"/>
                  </w:tcBorders>
                  <w:shd w:val="clear" w:color="auto" w:fill="FFFFFF"/>
                  <w:vAlign w:val="center"/>
                </w:tcPr>
                <w:p w:rsidR="00765C43" w:rsidRPr="00506CC8" w:rsidRDefault="00765C43" w:rsidP="00F77694">
                  <w:pPr>
                    <w:pStyle w:val="afffff4"/>
                    <w:jc w:val="center"/>
                    <w:rPr>
                      <w:rFonts w:eastAsia="Calibri"/>
                      <w:sz w:val="20"/>
                    </w:rPr>
                  </w:pPr>
                </w:p>
              </w:tc>
            </w:tr>
            <w:tr w:rsidR="00765C43" w:rsidRPr="00506CC8" w:rsidTr="00F77694">
              <w:trPr>
                <w:cantSplit/>
                <w:jc w:val="center"/>
              </w:trPr>
              <w:tc>
                <w:tcPr>
                  <w:tcW w:w="5000" w:type="pct"/>
                  <w:gridSpan w:val="7"/>
                  <w:tcBorders>
                    <w:top w:val="single" w:sz="2" w:space="0" w:color="000000"/>
                    <w:left w:val="single" w:sz="2" w:space="0" w:color="000000"/>
                    <w:bottom w:val="single" w:sz="2" w:space="0" w:color="000000"/>
                    <w:right w:val="single" w:sz="2" w:space="0" w:color="000000"/>
                  </w:tcBorders>
                  <w:shd w:val="clear" w:color="auto" w:fill="FFFFFF"/>
                </w:tcPr>
                <w:p w:rsidR="00765C43" w:rsidRPr="00506CC8" w:rsidRDefault="00765C43" w:rsidP="00F77694">
                  <w:pPr>
                    <w:pStyle w:val="afffff4"/>
                    <w:jc w:val="center"/>
                    <w:rPr>
                      <w:rFonts w:eastAsia="Calibri"/>
                      <w:sz w:val="20"/>
                    </w:rPr>
                  </w:pPr>
                  <w:r>
                    <w:br w:type="page"/>
                  </w:r>
                  <w:r w:rsidRPr="0086727D">
                    <w:rPr>
                      <w:sz w:val="20"/>
                    </w:rPr>
                    <w:t xml:space="preserve">Количество запросов 2-го приоритета в соответствующем </w:t>
                  </w:r>
                  <w:r>
                    <w:rPr>
                      <w:sz w:val="20"/>
                    </w:rPr>
                    <w:t>отчетном периоде</w:t>
                  </w:r>
                </w:p>
              </w:tc>
            </w:tr>
            <w:tr w:rsidR="00765C43" w:rsidRPr="00506CC8" w:rsidTr="00F77694">
              <w:trPr>
                <w:cantSplit/>
                <w:jc w:val="center"/>
              </w:trPr>
              <w:tc>
                <w:tcPr>
                  <w:tcW w:w="247" w:type="pct"/>
                  <w:tcBorders>
                    <w:top w:val="single" w:sz="2" w:space="0" w:color="000000"/>
                    <w:left w:val="single" w:sz="2" w:space="0" w:color="000000"/>
                    <w:bottom w:val="single" w:sz="2" w:space="0" w:color="000000"/>
                    <w:right w:val="single" w:sz="2" w:space="0" w:color="000000"/>
                  </w:tcBorders>
                  <w:shd w:val="clear" w:color="auto" w:fill="FFFFFF"/>
                </w:tcPr>
                <w:p w:rsidR="00765C43" w:rsidRPr="00506CC8" w:rsidRDefault="00765C43" w:rsidP="00F77694">
                  <w:pPr>
                    <w:pStyle w:val="afffff4"/>
                    <w:jc w:val="center"/>
                    <w:rPr>
                      <w:sz w:val="20"/>
                    </w:rPr>
                  </w:pPr>
                  <w:r>
                    <w:rPr>
                      <w:sz w:val="20"/>
                    </w:rPr>
                    <w:t>4</w:t>
                  </w:r>
                </w:p>
              </w:tc>
              <w:tc>
                <w:tcPr>
                  <w:tcW w:w="933" w:type="pct"/>
                  <w:tcBorders>
                    <w:top w:val="single" w:sz="2" w:space="0" w:color="000000"/>
                    <w:left w:val="single" w:sz="2" w:space="0" w:color="000000"/>
                    <w:bottom w:val="single" w:sz="2" w:space="0" w:color="000000"/>
                    <w:right w:val="single" w:sz="2" w:space="0" w:color="000000"/>
                  </w:tcBorders>
                  <w:shd w:val="clear" w:color="auto" w:fill="FFFFFF"/>
                  <w:vAlign w:val="center"/>
                </w:tcPr>
                <w:p w:rsidR="00765C43" w:rsidRPr="00506CC8" w:rsidRDefault="00765C43" w:rsidP="00F77694">
                  <w:pPr>
                    <w:pStyle w:val="afffff4"/>
                    <w:rPr>
                      <w:sz w:val="20"/>
                    </w:rPr>
                  </w:pPr>
                  <w:proofErr w:type="gramStart"/>
                  <w:r w:rsidRPr="0086727D">
                    <w:rPr>
                      <w:sz w:val="20"/>
                    </w:rPr>
                    <w:t>решенных</w:t>
                  </w:r>
                  <w:proofErr w:type="gramEnd"/>
                  <w:r w:rsidRPr="0086727D">
                    <w:rPr>
                      <w:sz w:val="20"/>
                    </w:rPr>
                    <w:t xml:space="preserve"> в установленные сроки</w:t>
                  </w:r>
                  <w:r>
                    <w:rPr>
                      <w:sz w:val="20"/>
                    </w:rPr>
                    <w:t xml:space="preserve"> без привлечения 3 ЛП</w:t>
                  </w:r>
                </w:p>
              </w:tc>
              <w:tc>
                <w:tcPr>
                  <w:tcW w:w="700" w:type="pct"/>
                  <w:tcBorders>
                    <w:top w:val="single" w:sz="2" w:space="0" w:color="000000"/>
                    <w:left w:val="single" w:sz="2" w:space="0" w:color="000000"/>
                    <w:bottom w:val="single" w:sz="2" w:space="0" w:color="000000"/>
                    <w:right w:val="single" w:sz="2" w:space="0" w:color="000000"/>
                  </w:tcBorders>
                  <w:shd w:val="clear" w:color="auto" w:fill="FFFFFF"/>
                  <w:vAlign w:val="center"/>
                </w:tcPr>
                <w:p w:rsidR="00765C43" w:rsidRPr="00506CC8" w:rsidRDefault="00765C43" w:rsidP="00F77694">
                  <w:pPr>
                    <w:pStyle w:val="afffff4"/>
                    <w:jc w:val="center"/>
                    <w:rPr>
                      <w:sz w:val="20"/>
                    </w:rPr>
                  </w:pPr>
                  <w:r>
                    <w:rPr>
                      <w:sz w:val="20"/>
                    </w:rPr>
                    <w:t>90</w:t>
                  </w:r>
                  <w:r w:rsidRPr="00506CC8">
                    <w:rPr>
                      <w:sz w:val="20"/>
                    </w:rPr>
                    <w:t>%</w:t>
                  </w:r>
                </w:p>
              </w:tc>
              <w:tc>
                <w:tcPr>
                  <w:tcW w:w="731" w:type="pct"/>
                  <w:tcBorders>
                    <w:top w:val="single" w:sz="2" w:space="0" w:color="000000"/>
                    <w:left w:val="single" w:sz="2" w:space="0" w:color="000000"/>
                    <w:bottom w:val="single" w:sz="2" w:space="0" w:color="000000"/>
                    <w:right w:val="single" w:sz="2" w:space="0" w:color="000000"/>
                  </w:tcBorders>
                  <w:shd w:val="clear" w:color="auto" w:fill="FFFFFF"/>
                  <w:vAlign w:val="center"/>
                </w:tcPr>
                <w:p w:rsidR="00765C43" w:rsidRPr="00506CC8" w:rsidRDefault="00765C43" w:rsidP="00F77694">
                  <w:pPr>
                    <w:pStyle w:val="afffff4"/>
                    <w:jc w:val="center"/>
                    <w:rPr>
                      <w:rFonts w:eastAsia="Calibri"/>
                      <w:sz w:val="20"/>
                    </w:rPr>
                  </w:pPr>
                </w:p>
              </w:tc>
              <w:tc>
                <w:tcPr>
                  <w:tcW w:w="837" w:type="pct"/>
                  <w:tcBorders>
                    <w:top w:val="single" w:sz="2" w:space="0" w:color="000000"/>
                    <w:left w:val="single" w:sz="2" w:space="0" w:color="000000"/>
                    <w:bottom w:val="single" w:sz="2" w:space="0" w:color="000000"/>
                    <w:right w:val="single" w:sz="2" w:space="0" w:color="000000"/>
                  </w:tcBorders>
                  <w:shd w:val="clear" w:color="auto" w:fill="FFFFFF"/>
                  <w:vAlign w:val="center"/>
                </w:tcPr>
                <w:p w:rsidR="00765C43" w:rsidRPr="00506CC8" w:rsidRDefault="00765C43" w:rsidP="00F77694">
                  <w:pPr>
                    <w:pStyle w:val="afffff4"/>
                    <w:jc w:val="center"/>
                    <w:rPr>
                      <w:rFonts w:eastAsia="Calibri"/>
                      <w:sz w:val="20"/>
                    </w:rPr>
                  </w:pPr>
                </w:p>
              </w:tc>
              <w:tc>
                <w:tcPr>
                  <w:tcW w:w="764" w:type="pct"/>
                  <w:tcBorders>
                    <w:top w:val="single" w:sz="2" w:space="0" w:color="000000"/>
                    <w:left w:val="single" w:sz="2" w:space="0" w:color="000000"/>
                    <w:bottom w:val="single" w:sz="2" w:space="0" w:color="000000"/>
                    <w:right w:val="single" w:sz="2" w:space="0" w:color="000000"/>
                  </w:tcBorders>
                  <w:shd w:val="clear" w:color="auto" w:fill="FFFFFF"/>
                  <w:vAlign w:val="center"/>
                </w:tcPr>
                <w:p w:rsidR="00765C43" w:rsidRPr="00506CC8" w:rsidRDefault="00765C43" w:rsidP="00F77694">
                  <w:pPr>
                    <w:pStyle w:val="afffff4"/>
                    <w:jc w:val="center"/>
                    <w:rPr>
                      <w:i/>
                      <w:iCs/>
                      <w:sz w:val="20"/>
                    </w:rPr>
                  </w:pPr>
                  <w:r>
                    <w:rPr>
                      <w:i/>
                      <w:iCs/>
                      <w:color w:val="000000"/>
                      <w:sz w:val="20"/>
                    </w:rPr>
                    <w:t>0,12</w:t>
                  </w:r>
                </w:p>
              </w:tc>
              <w:tc>
                <w:tcPr>
                  <w:tcW w:w="788" w:type="pct"/>
                  <w:tcBorders>
                    <w:top w:val="single" w:sz="2" w:space="0" w:color="000000"/>
                    <w:left w:val="single" w:sz="2" w:space="0" w:color="000000"/>
                    <w:bottom w:val="single" w:sz="2" w:space="0" w:color="000000"/>
                    <w:right w:val="single" w:sz="2" w:space="0" w:color="000000"/>
                  </w:tcBorders>
                  <w:shd w:val="clear" w:color="auto" w:fill="FFFFFF"/>
                  <w:vAlign w:val="center"/>
                </w:tcPr>
                <w:p w:rsidR="00765C43" w:rsidRPr="00506CC8" w:rsidRDefault="00765C43" w:rsidP="00F77694">
                  <w:pPr>
                    <w:pStyle w:val="afffff4"/>
                    <w:jc w:val="center"/>
                    <w:rPr>
                      <w:rFonts w:eastAsia="Calibri"/>
                      <w:sz w:val="20"/>
                    </w:rPr>
                  </w:pPr>
                </w:p>
              </w:tc>
            </w:tr>
            <w:tr w:rsidR="00765C43" w:rsidRPr="00506CC8" w:rsidTr="00F77694">
              <w:trPr>
                <w:cantSplit/>
                <w:jc w:val="center"/>
              </w:trPr>
              <w:tc>
                <w:tcPr>
                  <w:tcW w:w="247" w:type="pct"/>
                  <w:tcBorders>
                    <w:top w:val="single" w:sz="2" w:space="0" w:color="000000"/>
                    <w:left w:val="single" w:sz="2" w:space="0" w:color="000000"/>
                    <w:bottom w:val="single" w:sz="2" w:space="0" w:color="000000"/>
                    <w:right w:val="single" w:sz="2" w:space="0" w:color="000000"/>
                  </w:tcBorders>
                  <w:shd w:val="clear" w:color="auto" w:fill="FFFFFF"/>
                </w:tcPr>
                <w:p w:rsidR="00765C43" w:rsidRDefault="00765C43" w:rsidP="00F77694">
                  <w:pPr>
                    <w:pStyle w:val="afffff4"/>
                    <w:jc w:val="center"/>
                    <w:rPr>
                      <w:sz w:val="20"/>
                    </w:rPr>
                  </w:pPr>
                  <w:r>
                    <w:rPr>
                      <w:sz w:val="20"/>
                    </w:rPr>
                    <w:t>5</w:t>
                  </w:r>
                </w:p>
              </w:tc>
              <w:tc>
                <w:tcPr>
                  <w:tcW w:w="933" w:type="pct"/>
                  <w:tcBorders>
                    <w:top w:val="single" w:sz="2" w:space="0" w:color="000000"/>
                    <w:left w:val="single" w:sz="2" w:space="0" w:color="000000"/>
                    <w:bottom w:val="single" w:sz="2" w:space="0" w:color="000000"/>
                    <w:right w:val="single" w:sz="2" w:space="0" w:color="000000"/>
                  </w:tcBorders>
                  <w:shd w:val="clear" w:color="auto" w:fill="FFFFFF"/>
                  <w:vAlign w:val="center"/>
                </w:tcPr>
                <w:p w:rsidR="00765C43" w:rsidRPr="00506CC8" w:rsidRDefault="00765C43" w:rsidP="00F77694">
                  <w:pPr>
                    <w:pStyle w:val="afffff4"/>
                    <w:rPr>
                      <w:sz w:val="20"/>
                    </w:rPr>
                  </w:pPr>
                  <w:proofErr w:type="gramStart"/>
                  <w:r w:rsidRPr="0086727D">
                    <w:rPr>
                      <w:sz w:val="20"/>
                    </w:rPr>
                    <w:t>решенных</w:t>
                  </w:r>
                  <w:proofErr w:type="gramEnd"/>
                  <w:r w:rsidRPr="0086727D">
                    <w:rPr>
                      <w:sz w:val="20"/>
                    </w:rPr>
                    <w:t xml:space="preserve"> в установленные сроки</w:t>
                  </w:r>
                  <w:r>
                    <w:rPr>
                      <w:sz w:val="20"/>
                    </w:rPr>
                    <w:t xml:space="preserve"> с привлечением 3 ЛП</w:t>
                  </w:r>
                </w:p>
              </w:tc>
              <w:tc>
                <w:tcPr>
                  <w:tcW w:w="700" w:type="pct"/>
                  <w:tcBorders>
                    <w:top w:val="single" w:sz="2" w:space="0" w:color="000000"/>
                    <w:left w:val="single" w:sz="2" w:space="0" w:color="000000"/>
                    <w:bottom w:val="single" w:sz="2" w:space="0" w:color="000000"/>
                    <w:right w:val="single" w:sz="2" w:space="0" w:color="000000"/>
                  </w:tcBorders>
                  <w:shd w:val="clear" w:color="auto" w:fill="FFFFFF"/>
                  <w:vAlign w:val="center"/>
                </w:tcPr>
                <w:p w:rsidR="00765C43" w:rsidRDefault="00765C43" w:rsidP="00F77694">
                  <w:pPr>
                    <w:pStyle w:val="afffff4"/>
                    <w:jc w:val="center"/>
                    <w:rPr>
                      <w:sz w:val="20"/>
                    </w:rPr>
                  </w:pPr>
                  <w:r>
                    <w:rPr>
                      <w:sz w:val="20"/>
                    </w:rPr>
                    <w:t>85%</w:t>
                  </w:r>
                </w:p>
              </w:tc>
              <w:tc>
                <w:tcPr>
                  <w:tcW w:w="731" w:type="pct"/>
                  <w:tcBorders>
                    <w:top w:val="single" w:sz="2" w:space="0" w:color="000000"/>
                    <w:left w:val="single" w:sz="2" w:space="0" w:color="000000"/>
                    <w:bottom w:val="single" w:sz="2" w:space="0" w:color="000000"/>
                    <w:right w:val="single" w:sz="2" w:space="0" w:color="000000"/>
                  </w:tcBorders>
                  <w:shd w:val="clear" w:color="auto" w:fill="FFFFFF"/>
                  <w:vAlign w:val="center"/>
                </w:tcPr>
                <w:p w:rsidR="00765C43" w:rsidRPr="00506CC8" w:rsidRDefault="00765C43" w:rsidP="00F77694">
                  <w:pPr>
                    <w:pStyle w:val="afffff4"/>
                    <w:jc w:val="center"/>
                    <w:rPr>
                      <w:rFonts w:eastAsia="Calibri"/>
                      <w:sz w:val="20"/>
                    </w:rPr>
                  </w:pPr>
                </w:p>
              </w:tc>
              <w:tc>
                <w:tcPr>
                  <w:tcW w:w="837" w:type="pct"/>
                  <w:tcBorders>
                    <w:top w:val="single" w:sz="2" w:space="0" w:color="000000"/>
                    <w:left w:val="single" w:sz="2" w:space="0" w:color="000000"/>
                    <w:bottom w:val="single" w:sz="2" w:space="0" w:color="000000"/>
                    <w:right w:val="single" w:sz="2" w:space="0" w:color="000000"/>
                  </w:tcBorders>
                  <w:shd w:val="clear" w:color="auto" w:fill="FFFFFF"/>
                  <w:vAlign w:val="center"/>
                </w:tcPr>
                <w:p w:rsidR="00765C43" w:rsidRPr="00506CC8" w:rsidRDefault="00765C43" w:rsidP="00F77694">
                  <w:pPr>
                    <w:pStyle w:val="afffff4"/>
                    <w:jc w:val="center"/>
                    <w:rPr>
                      <w:rFonts w:eastAsia="Calibri"/>
                      <w:sz w:val="20"/>
                    </w:rPr>
                  </w:pPr>
                </w:p>
              </w:tc>
              <w:tc>
                <w:tcPr>
                  <w:tcW w:w="764" w:type="pct"/>
                  <w:tcBorders>
                    <w:top w:val="single" w:sz="2" w:space="0" w:color="000000"/>
                    <w:left w:val="single" w:sz="2" w:space="0" w:color="000000"/>
                    <w:bottom w:val="single" w:sz="2" w:space="0" w:color="000000"/>
                    <w:right w:val="single" w:sz="2" w:space="0" w:color="000000"/>
                  </w:tcBorders>
                  <w:shd w:val="clear" w:color="auto" w:fill="FFFFFF"/>
                  <w:vAlign w:val="center"/>
                </w:tcPr>
                <w:p w:rsidR="00765C43" w:rsidRDefault="00765C43" w:rsidP="00F77694">
                  <w:pPr>
                    <w:pStyle w:val="afffff4"/>
                    <w:jc w:val="center"/>
                    <w:rPr>
                      <w:i/>
                      <w:iCs/>
                      <w:color w:val="000000"/>
                      <w:sz w:val="20"/>
                    </w:rPr>
                  </w:pPr>
                  <w:r>
                    <w:rPr>
                      <w:i/>
                      <w:iCs/>
                      <w:color w:val="000000"/>
                      <w:sz w:val="20"/>
                    </w:rPr>
                    <w:t>0,10</w:t>
                  </w:r>
                </w:p>
              </w:tc>
              <w:tc>
                <w:tcPr>
                  <w:tcW w:w="788" w:type="pct"/>
                  <w:tcBorders>
                    <w:top w:val="single" w:sz="2" w:space="0" w:color="000000"/>
                    <w:left w:val="single" w:sz="2" w:space="0" w:color="000000"/>
                    <w:bottom w:val="single" w:sz="2" w:space="0" w:color="000000"/>
                    <w:right w:val="single" w:sz="2" w:space="0" w:color="000000"/>
                  </w:tcBorders>
                  <w:shd w:val="clear" w:color="auto" w:fill="FFFFFF"/>
                  <w:vAlign w:val="center"/>
                </w:tcPr>
                <w:p w:rsidR="00765C43" w:rsidRPr="00506CC8" w:rsidRDefault="00765C43" w:rsidP="00F77694">
                  <w:pPr>
                    <w:pStyle w:val="afffff4"/>
                    <w:jc w:val="center"/>
                    <w:rPr>
                      <w:rFonts w:eastAsia="Calibri"/>
                      <w:sz w:val="20"/>
                    </w:rPr>
                  </w:pPr>
                </w:p>
              </w:tc>
            </w:tr>
            <w:tr w:rsidR="00765C43" w:rsidRPr="00506CC8" w:rsidTr="00F77694">
              <w:trPr>
                <w:cantSplit/>
                <w:jc w:val="center"/>
              </w:trPr>
              <w:tc>
                <w:tcPr>
                  <w:tcW w:w="5000" w:type="pct"/>
                  <w:gridSpan w:val="7"/>
                  <w:tcBorders>
                    <w:top w:val="single" w:sz="2" w:space="0" w:color="000000"/>
                    <w:left w:val="single" w:sz="2" w:space="0" w:color="000000"/>
                    <w:bottom w:val="single" w:sz="2" w:space="0" w:color="000000"/>
                    <w:right w:val="single" w:sz="2" w:space="0" w:color="000000"/>
                  </w:tcBorders>
                  <w:shd w:val="clear" w:color="auto" w:fill="FFFFFF"/>
                </w:tcPr>
                <w:p w:rsidR="00765C43" w:rsidRPr="00506CC8" w:rsidRDefault="00765C43" w:rsidP="00F77694">
                  <w:pPr>
                    <w:pStyle w:val="afffff4"/>
                    <w:jc w:val="center"/>
                    <w:rPr>
                      <w:rFonts w:eastAsia="Calibri"/>
                      <w:sz w:val="20"/>
                    </w:rPr>
                  </w:pPr>
                  <w:r w:rsidRPr="0086727D">
                    <w:rPr>
                      <w:sz w:val="20"/>
                    </w:rPr>
                    <w:t xml:space="preserve">Количество запросов 3-го приоритета в соответствующем </w:t>
                  </w:r>
                  <w:r>
                    <w:rPr>
                      <w:sz w:val="20"/>
                    </w:rPr>
                    <w:t>отчетном периоде</w:t>
                  </w:r>
                </w:p>
              </w:tc>
            </w:tr>
            <w:tr w:rsidR="00765C43" w:rsidRPr="00506CC8" w:rsidTr="00F77694">
              <w:trPr>
                <w:cantSplit/>
                <w:jc w:val="center"/>
              </w:trPr>
              <w:tc>
                <w:tcPr>
                  <w:tcW w:w="247" w:type="pct"/>
                  <w:tcBorders>
                    <w:top w:val="single" w:sz="2" w:space="0" w:color="000000"/>
                    <w:left w:val="single" w:sz="2" w:space="0" w:color="000000"/>
                    <w:bottom w:val="single" w:sz="2" w:space="0" w:color="000000"/>
                    <w:right w:val="single" w:sz="2" w:space="0" w:color="000000"/>
                  </w:tcBorders>
                  <w:shd w:val="clear" w:color="auto" w:fill="FFFFFF"/>
                </w:tcPr>
                <w:p w:rsidR="00765C43" w:rsidRPr="00506CC8" w:rsidRDefault="00765C43" w:rsidP="00F77694">
                  <w:pPr>
                    <w:pStyle w:val="afffff4"/>
                    <w:jc w:val="center"/>
                    <w:rPr>
                      <w:sz w:val="20"/>
                    </w:rPr>
                  </w:pPr>
                  <w:r>
                    <w:rPr>
                      <w:sz w:val="20"/>
                    </w:rPr>
                    <w:t>6</w:t>
                  </w:r>
                </w:p>
              </w:tc>
              <w:tc>
                <w:tcPr>
                  <w:tcW w:w="933" w:type="pct"/>
                  <w:tcBorders>
                    <w:top w:val="single" w:sz="2" w:space="0" w:color="000000"/>
                    <w:left w:val="single" w:sz="2" w:space="0" w:color="000000"/>
                    <w:bottom w:val="single" w:sz="2" w:space="0" w:color="000000"/>
                    <w:right w:val="single" w:sz="2" w:space="0" w:color="000000"/>
                  </w:tcBorders>
                  <w:shd w:val="clear" w:color="auto" w:fill="FFFFFF"/>
                  <w:vAlign w:val="center"/>
                </w:tcPr>
                <w:p w:rsidR="00765C43" w:rsidRPr="00506CC8" w:rsidRDefault="00765C43" w:rsidP="00F77694">
                  <w:pPr>
                    <w:pStyle w:val="afffff4"/>
                    <w:rPr>
                      <w:sz w:val="20"/>
                    </w:rPr>
                  </w:pPr>
                  <w:proofErr w:type="gramStart"/>
                  <w:r w:rsidRPr="0086727D">
                    <w:rPr>
                      <w:sz w:val="20"/>
                    </w:rPr>
                    <w:t>решенных</w:t>
                  </w:r>
                  <w:proofErr w:type="gramEnd"/>
                  <w:r w:rsidRPr="0086727D">
                    <w:rPr>
                      <w:sz w:val="20"/>
                    </w:rPr>
                    <w:t xml:space="preserve"> в установленные сроки</w:t>
                  </w:r>
                  <w:r>
                    <w:rPr>
                      <w:sz w:val="20"/>
                    </w:rPr>
                    <w:t xml:space="preserve"> без привлечения 3 ЛП</w:t>
                  </w:r>
                </w:p>
              </w:tc>
              <w:tc>
                <w:tcPr>
                  <w:tcW w:w="700" w:type="pct"/>
                  <w:tcBorders>
                    <w:top w:val="single" w:sz="2" w:space="0" w:color="000000"/>
                    <w:left w:val="single" w:sz="2" w:space="0" w:color="000000"/>
                    <w:bottom w:val="single" w:sz="2" w:space="0" w:color="000000"/>
                    <w:right w:val="single" w:sz="2" w:space="0" w:color="000000"/>
                  </w:tcBorders>
                  <w:shd w:val="clear" w:color="auto" w:fill="FFFFFF"/>
                  <w:vAlign w:val="center"/>
                </w:tcPr>
                <w:p w:rsidR="00765C43" w:rsidRPr="00506CC8" w:rsidRDefault="00765C43" w:rsidP="00F77694">
                  <w:pPr>
                    <w:pStyle w:val="afffff4"/>
                    <w:jc w:val="center"/>
                    <w:rPr>
                      <w:sz w:val="20"/>
                    </w:rPr>
                  </w:pPr>
                  <w:r>
                    <w:rPr>
                      <w:sz w:val="20"/>
                    </w:rPr>
                    <w:t>80</w:t>
                  </w:r>
                  <w:r w:rsidRPr="00506CC8">
                    <w:rPr>
                      <w:sz w:val="20"/>
                    </w:rPr>
                    <w:t>%</w:t>
                  </w:r>
                </w:p>
              </w:tc>
              <w:tc>
                <w:tcPr>
                  <w:tcW w:w="731" w:type="pct"/>
                  <w:tcBorders>
                    <w:top w:val="single" w:sz="2" w:space="0" w:color="000000"/>
                    <w:left w:val="single" w:sz="2" w:space="0" w:color="000000"/>
                    <w:bottom w:val="single" w:sz="2" w:space="0" w:color="000000"/>
                    <w:right w:val="single" w:sz="2" w:space="0" w:color="000000"/>
                  </w:tcBorders>
                  <w:shd w:val="clear" w:color="auto" w:fill="FFFFFF"/>
                  <w:vAlign w:val="center"/>
                </w:tcPr>
                <w:p w:rsidR="00765C43" w:rsidRPr="00506CC8" w:rsidRDefault="00765C43" w:rsidP="00F77694">
                  <w:pPr>
                    <w:pStyle w:val="afffff4"/>
                    <w:jc w:val="center"/>
                    <w:rPr>
                      <w:rFonts w:eastAsia="Calibri"/>
                      <w:sz w:val="20"/>
                    </w:rPr>
                  </w:pPr>
                </w:p>
              </w:tc>
              <w:tc>
                <w:tcPr>
                  <w:tcW w:w="837" w:type="pct"/>
                  <w:tcBorders>
                    <w:top w:val="single" w:sz="2" w:space="0" w:color="000000"/>
                    <w:left w:val="single" w:sz="2" w:space="0" w:color="000000"/>
                    <w:bottom w:val="single" w:sz="2" w:space="0" w:color="000000"/>
                    <w:right w:val="single" w:sz="2" w:space="0" w:color="000000"/>
                  </w:tcBorders>
                  <w:shd w:val="clear" w:color="auto" w:fill="FFFFFF"/>
                  <w:vAlign w:val="center"/>
                </w:tcPr>
                <w:p w:rsidR="00765C43" w:rsidRPr="00506CC8" w:rsidRDefault="00765C43" w:rsidP="00F77694">
                  <w:pPr>
                    <w:pStyle w:val="afffff4"/>
                    <w:jc w:val="center"/>
                    <w:rPr>
                      <w:rFonts w:eastAsia="Calibri"/>
                      <w:sz w:val="20"/>
                    </w:rPr>
                  </w:pPr>
                </w:p>
              </w:tc>
              <w:tc>
                <w:tcPr>
                  <w:tcW w:w="764" w:type="pct"/>
                  <w:tcBorders>
                    <w:top w:val="single" w:sz="2" w:space="0" w:color="000000"/>
                    <w:left w:val="single" w:sz="2" w:space="0" w:color="000000"/>
                    <w:bottom w:val="single" w:sz="2" w:space="0" w:color="000000"/>
                    <w:right w:val="single" w:sz="2" w:space="0" w:color="000000"/>
                  </w:tcBorders>
                  <w:shd w:val="clear" w:color="auto" w:fill="FFFFFF"/>
                  <w:vAlign w:val="center"/>
                </w:tcPr>
                <w:p w:rsidR="00765C43" w:rsidRPr="00506CC8" w:rsidRDefault="00765C43" w:rsidP="00F77694">
                  <w:pPr>
                    <w:pStyle w:val="afffff4"/>
                    <w:jc w:val="center"/>
                    <w:rPr>
                      <w:i/>
                      <w:iCs/>
                      <w:sz w:val="20"/>
                    </w:rPr>
                  </w:pPr>
                  <w:r>
                    <w:rPr>
                      <w:i/>
                      <w:iCs/>
                      <w:sz w:val="20"/>
                    </w:rPr>
                    <w:t>0,10</w:t>
                  </w:r>
                </w:p>
              </w:tc>
              <w:tc>
                <w:tcPr>
                  <w:tcW w:w="788" w:type="pct"/>
                  <w:tcBorders>
                    <w:top w:val="single" w:sz="2" w:space="0" w:color="000000"/>
                    <w:left w:val="single" w:sz="2" w:space="0" w:color="000000"/>
                    <w:bottom w:val="single" w:sz="2" w:space="0" w:color="000000"/>
                    <w:right w:val="single" w:sz="2" w:space="0" w:color="000000"/>
                  </w:tcBorders>
                  <w:shd w:val="clear" w:color="auto" w:fill="FFFFFF"/>
                  <w:vAlign w:val="center"/>
                </w:tcPr>
                <w:p w:rsidR="00765C43" w:rsidRPr="00506CC8" w:rsidRDefault="00765C43" w:rsidP="00F77694">
                  <w:pPr>
                    <w:pStyle w:val="afffff4"/>
                    <w:jc w:val="center"/>
                    <w:rPr>
                      <w:rFonts w:eastAsia="Calibri"/>
                      <w:sz w:val="20"/>
                    </w:rPr>
                  </w:pPr>
                </w:p>
              </w:tc>
            </w:tr>
            <w:tr w:rsidR="00765C43" w:rsidRPr="00506CC8" w:rsidTr="00F77694">
              <w:trPr>
                <w:cantSplit/>
                <w:jc w:val="center"/>
              </w:trPr>
              <w:tc>
                <w:tcPr>
                  <w:tcW w:w="247" w:type="pct"/>
                  <w:tcBorders>
                    <w:top w:val="single" w:sz="2" w:space="0" w:color="000000"/>
                    <w:left w:val="single" w:sz="2" w:space="0" w:color="000000"/>
                    <w:bottom w:val="single" w:sz="2" w:space="0" w:color="000000"/>
                    <w:right w:val="single" w:sz="2" w:space="0" w:color="000000"/>
                  </w:tcBorders>
                  <w:shd w:val="clear" w:color="auto" w:fill="FFFFFF"/>
                </w:tcPr>
                <w:p w:rsidR="00765C43" w:rsidRPr="00506CC8" w:rsidRDefault="00765C43" w:rsidP="00F77694">
                  <w:pPr>
                    <w:pStyle w:val="afffff4"/>
                    <w:jc w:val="center"/>
                    <w:rPr>
                      <w:sz w:val="20"/>
                    </w:rPr>
                  </w:pPr>
                  <w:r>
                    <w:rPr>
                      <w:sz w:val="20"/>
                    </w:rPr>
                    <w:t>7</w:t>
                  </w:r>
                </w:p>
              </w:tc>
              <w:tc>
                <w:tcPr>
                  <w:tcW w:w="933" w:type="pct"/>
                  <w:tcBorders>
                    <w:top w:val="single" w:sz="2" w:space="0" w:color="000000"/>
                    <w:left w:val="single" w:sz="2" w:space="0" w:color="000000"/>
                    <w:bottom w:val="single" w:sz="2" w:space="0" w:color="000000"/>
                    <w:right w:val="single" w:sz="2" w:space="0" w:color="000000"/>
                  </w:tcBorders>
                  <w:shd w:val="clear" w:color="auto" w:fill="FFFFFF"/>
                  <w:vAlign w:val="center"/>
                </w:tcPr>
                <w:p w:rsidR="00765C43" w:rsidRPr="00506CC8" w:rsidRDefault="00765C43" w:rsidP="00F77694">
                  <w:pPr>
                    <w:pStyle w:val="afffff4"/>
                    <w:rPr>
                      <w:sz w:val="20"/>
                    </w:rPr>
                  </w:pPr>
                  <w:proofErr w:type="gramStart"/>
                  <w:r w:rsidRPr="0086727D">
                    <w:rPr>
                      <w:sz w:val="20"/>
                    </w:rPr>
                    <w:t>решенных</w:t>
                  </w:r>
                  <w:proofErr w:type="gramEnd"/>
                  <w:r w:rsidRPr="0086727D">
                    <w:rPr>
                      <w:sz w:val="20"/>
                    </w:rPr>
                    <w:t xml:space="preserve"> в установленные сроки</w:t>
                  </w:r>
                  <w:r>
                    <w:rPr>
                      <w:sz w:val="20"/>
                    </w:rPr>
                    <w:t xml:space="preserve"> с привлечением 3 ЛП</w:t>
                  </w:r>
                </w:p>
              </w:tc>
              <w:tc>
                <w:tcPr>
                  <w:tcW w:w="700" w:type="pct"/>
                  <w:tcBorders>
                    <w:top w:val="single" w:sz="2" w:space="0" w:color="000000"/>
                    <w:left w:val="single" w:sz="2" w:space="0" w:color="000000"/>
                    <w:bottom w:val="single" w:sz="2" w:space="0" w:color="000000"/>
                    <w:right w:val="single" w:sz="2" w:space="0" w:color="000000"/>
                  </w:tcBorders>
                  <w:shd w:val="clear" w:color="auto" w:fill="FFFFFF"/>
                  <w:vAlign w:val="center"/>
                </w:tcPr>
                <w:p w:rsidR="00765C43" w:rsidRDefault="00765C43" w:rsidP="00F77694">
                  <w:pPr>
                    <w:pStyle w:val="afffff4"/>
                    <w:jc w:val="center"/>
                    <w:rPr>
                      <w:sz w:val="20"/>
                    </w:rPr>
                  </w:pPr>
                  <w:r>
                    <w:rPr>
                      <w:sz w:val="20"/>
                    </w:rPr>
                    <w:t>75%</w:t>
                  </w:r>
                </w:p>
              </w:tc>
              <w:tc>
                <w:tcPr>
                  <w:tcW w:w="731" w:type="pct"/>
                  <w:tcBorders>
                    <w:top w:val="single" w:sz="2" w:space="0" w:color="000000"/>
                    <w:left w:val="single" w:sz="2" w:space="0" w:color="000000"/>
                    <w:bottom w:val="single" w:sz="2" w:space="0" w:color="000000"/>
                    <w:right w:val="single" w:sz="2" w:space="0" w:color="000000"/>
                  </w:tcBorders>
                  <w:shd w:val="clear" w:color="auto" w:fill="FFFFFF"/>
                  <w:vAlign w:val="center"/>
                </w:tcPr>
                <w:p w:rsidR="00765C43" w:rsidRPr="00506CC8" w:rsidRDefault="00765C43" w:rsidP="00F77694">
                  <w:pPr>
                    <w:pStyle w:val="afffff4"/>
                    <w:jc w:val="center"/>
                    <w:rPr>
                      <w:rFonts w:eastAsia="Calibri"/>
                      <w:sz w:val="20"/>
                    </w:rPr>
                  </w:pPr>
                </w:p>
              </w:tc>
              <w:tc>
                <w:tcPr>
                  <w:tcW w:w="837" w:type="pct"/>
                  <w:tcBorders>
                    <w:top w:val="single" w:sz="2" w:space="0" w:color="000000"/>
                    <w:left w:val="single" w:sz="2" w:space="0" w:color="000000"/>
                    <w:bottom w:val="single" w:sz="2" w:space="0" w:color="000000"/>
                    <w:right w:val="single" w:sz="2" w:space="0" w:color="000000"/>
                  </w:tcBorders>
                  <w:shd w:val="clear" w:color="auto" w:fill="FFFFFF"/>
                  <w:vAlign w:val="center"/>
                </w:tcPr>
                <w:p w:rsidR="00765C43" w:rsidRPr="00506CC8" w:rsidRDefault="00765C43" w:rsidP="00F77694">
                  <w:pPr>
                    <w:pStyle w:val="afffff4"/>
                    <w:jc w:val="center"/>
                    <w:rPr>
                      <w:rFonts w:eastAsia="Calibri"/>
                      <w:sz w:val="20"/>
                    </w:rPr>
                  </w:pPr>
                </w:p>
              </w:tc>
              <w:tc>
                <w:tcPr>
                  <w:tcW w:w="764" w:type="pct"/>
                  <w:tcBorders>
                    <w:top w:val="single" w:sz="2" w:space="0" w:color="000000"/>
                    <w:left w:val="single" w:sz="2" w:space="0" w:color="000000"/>
                    <w:bottom w:val="single" w:sz="2" w:space="0" w:color="000000"/>
                    <w:right w:val="single" w:sz="2" w:space="0" w:color="000000"/>
                  </w:tcBorders>
                  <w:shd w:val="clear" w:color="auto" w:fill="FFFFFF"/>
                  <w:vAlign w:val="center"/>
                </w:tcPr>
                <w:p w:rsidR="00765C43" w:rsidRDefault="00765C43" w:rsidP="00F77694">
                  <w:pPr>
                    <w:pStyle w:val="afffff4"/>
                    <w:jc w:val="center"/>
                    <w:rPr>
                      <w:i/>
                      <w:iCs/>
                      <w:sz w:val="20"/>
                    </w:rPr>
                  </w:pPr>
                  <w:r>
                    <w:rPr>
                      <w:i/>
                      <w:iCs/>
                      <w:sz w:val="20"/>
                    </w:rPr>
                    <w:t>0,09</w:t>
                  </w:r>
                </w:p>
              </w:tc>
              <w:tc>
                <w:tcPr>
                  <w:tcW w:w="788" w:type="pct"/>
                  <w:tcBorders>
                    <w:top w:val="single" w:sz="2" w:space="0" w:color="000000"/>
                    <w:left w:val="single" w:sz="2" w:space="0" w:color="000000"/>
                    <w:bottom w:val="single" w:sz="2" w:space="0" w:color="000000"/>
                    <w:right w:val="single" w:sz="2" w:space="0" w:color="000000"/>
                  </w:tcBorders>
                  <w:shd w:val="clear" w:color="auto" w:fill="FFFFFF"/>
                  <w:vAlign w:val="center"/>
                </w:tcPr>
                <w:p w:rsidR="00765C43" w:rsidRPr="00506CC8" w:rsidRDefault="00765C43" w:rsidP="00F77694">
                  <w:pPr>
                    <w:pStyle w:val="afffff4"/>
                    <w:jc w:val="center"/>
                    <w:rPr>
                      <w:rFonts w:eastAsia="Calibri"/>
                      <w:sz w:val="20"/>
                    </w:rPr>
                  </w:pPr>
                </w:p>
              </w:tc>
            </w:tr>
            <w:tr w:rsidR="00765C43" w:rsidRPr="00506CC8" w:rsidTr="00F77694">
              <w:trPr>
                <w:cantSplit/>
                <w:jc w:val="center"/>
              </w:trPr>
              <w:tc>
                <w:tcPr>
                  <w:tcW w:w="5000" w:type="pct"/>
                  <w:gridSpan w:val="7"/>
                  <w:tcBorders>
                    <w:top w:val="single" w:sz="2" w:space="0" w:color="000000"/>
                    <w:left w:val="single" w:sz="2" w:space="0" w:color="000000"/>
                    <w:bottom w:val="single" w:sz="2" w:space="0" w:color="000000"/>
                    <w:right w:val="single" w:sz="2" w:space="0" w:color="000000"/>
                  </w:tcBorders>
                  <w:shd w:val="clear" w:color="auto" w:fill="FFFFFF"/>
                </w:tcPr>
                <w:p w:rsidR="00765C43" w:rsidRPr="00506CC8" w:rsidRDefault="00765C43" w:rsidP="00F77694">
                  <w:pPr>
                    <w:pStyle w:val="afffff4"/>
                    <w:jc w:val="center"/>
                    <w:rPr>
                      <w:rFonts w:eastAsia="Calibri"/>
                      <w:sz w:val="20"/>
                    </w:rPr>
                  </w:pPr>
                  <w:r>
                    <w:rPr>
                      <w:sz w:val="20"/>
                    </w:rPr>
                    <w:t>Количество запросов 4</w:t>
                  </w:r>
                  <w:r w:rsidRPr="0086727D">
                    <w:rPr>
                      <w:sz w:val="20"/>
                    </w:rPr>
                    <w:t xml:space="preserve">-го приоритета в соответствующем </w:t>
                  </w:r>
                  <w:r>
                    <w:rPr>
                      <w:sz w:val="20"/>
                    </w:rPr>
                    <w:t>отчетном периоде</w:t>
                  </w:r>
                </w:p>
              </w:tc>
            </w:tr>
            <w:tr w:rsidR="00765C43" w:rsidRPr="00506CC8" w:rsidTr="00F77694">
              <w:trPr>
                <w:cantSplit/>
                <w:jc w:val="center"/>
              </w:trPr>
              <w:tc>
                <w:tcPr>
                  <w:tcW w:w="247" w:type="pct"/>
                  <w:tcBorders>
                    <w:top w:val="single" w:sz="2" w:space="0" w:color="000000"/>
                    <w:left w:val="single" w:sz="2" w:space="0" w:color="000000"/>
                    <w:bottom w:val="single" w:sz="2" w:space="0" w:color="000000"/>
                    <w:right w:val="single" w:sz="2" w:space="0" w:color="000000"/>
                  </w:tcBorders>
                  <w:shd w:val="clear" w:color="auto" w:fill="FFFFFF"/>
                </w:tcPr>
                <w:p w:rsidR="00765C43" w:rsidRPr="00506CC8" w:rsidRDefault="00765C43" w:rsidP="00F77694">
                  <w:pPr>
                    <w:pStyle w:val="afffff4"/>
                    <w:jc w:val="center"/>
                    <w:rPr>
                      <w:sz w:val="20"/>
                    </w:rPr>
                  </w:pPr>
                  <w:r>
                    <w:rPr>
                      <w:sz w:val="20"/>
                    </w:rPr>
                    <w:t>8</w:t>
                  </w:r>
                </w:p>
              </w:tc>
              <w:tc>
                <w:tcPr>
                  <w:tcW w:w="933" w:type="pct"/>
                  <w:tcBorders>
                    <w:top w:val="single" w:sz="2" w:space="0" w:color="000000"/>
                    <w:left w:val="single" w:sz="2" w:space="0" w:color="000000"/>
                    <w:bottom w:val="single" w:sz="2" w:space="0" w:color="000000"/>
                    <w:right w:val="single" w:sz="2" w:space="0" w:color="000000"/>
                  </w:tcBorders>
                  <w:shd w:val="clear" w:color="auto" w:fill="FFFFFF"/>
                  <w:vAlign w:val="center"/>
                </w:tcPr>
                <w:p w:rsidR="00765C43" w:rsidRPr="00506CC8" w:rsidRDefault="00765C43" w:rsidP="00F77694">
                  <w:pPr>
                    <w:pStyle w:val="afffff4"/>
                    <w:rPr>
                      <w:sz w:val="20"/>
                    </w:rPr>
                  </w:pPr>
                  <w:proofErr w:type="gramStart"/>
                  <w:r w:rsidRPr="0086727D">
                    <w:rPr>
                      <w:sz w:val="20"/>
                    </w:rPr>
                    <w:t>решенных</w:t>
                  </w:r>
                  <w:proofErr w:type="gramEnd"/>
                  <w:r w:rsidRPr="0086727D">
                    <w:rPr>
                      <w:sz w:val="20"/>
                    </w:rPr>
                    <w:t xml:space="preserve"> в установленные сроки</w:t>
                  </w:r>
                  <w:r>
                    <w:rPr>
                      <w:sz w:val="20"/>
                    </w:rPr>
                    <w:t xml:space="preserve"> без привлечения 3 ЛП</w:t>
                  </w:r>
                </w:p>
              </w:tc>
              <w:tc>
                <w:tcPr>
                  <w:tcW w:w="700" w:type="pct"/>
                  <w:tcBorders>
                    <w:top w:val="single" w:sz="2" w:space="0" w:color="000000"/>
                    <w:left w:val="single" w:sz="2" w:space="0" w:color="000000"/>
                    <w:bottom w:val="single" w:sz="2" w:space="0" w:color="000000"/>
                    <w:right w:val="single" w:sz="2" w:space="0" w:color="000000"/>
                  </w:tcBorders>
                  <w:shd w:val="clear" w:color="auto" w:fill="FFFFFF"/>
                  <w:vAlign w:val="center"/>
                </w:tcPr>
                <w:p w:rsidR="00765C43" w:rsidRPr="00506CC8" w:rsidRDefault="00765C43" w:rsidP="00F77694">
                  <w:pPr>
                    <w:pStyle w:val="afffff4"/>
                    <w:jc w:val="center"/>
                    <w:rPr>
                      <w:sz w:val="20"/>
                    </w:rPr>
                  </w:pPr>
                  <w:r>
                    <w:rPr>
                      <w:sz w:val="20"/>
                    </w:rPr>
                    <w:t>75</w:t>
                  </w:r>
                  <w:r w:rsidRPr="00506CC8">
                    <w:rPr>
                      <w:sz w:val="20"/>
                    </w:rPr>
                    <w:t>%</w:t>
                  </w:r>
                </w:p>
              </w:tc>
              <w:tc>
                <w:tcPr>
                  <w:tcW w:w="731" w:type="pct"/>
                  <w:tcBorders>
                    <w:top w:val="single" w:sz="2" w:space="0" w:color="000000"/>
                    <w:left w:val="single" w:sz="2" w:space="0" w:color="000000"/>
                    <w:bottom w:val="single" w:sz="2" w:space="0" w:color="000000"/>
                    <w:right w:val="single" w:sz="2" w:space="0" w:color="000000"/>
                  </w:tcBorders>
                  <w:shd w:val="clear" w:color="auto" w:fill="FFFFFF"/>
                  <w:vAlign w:val="center"/>
                </w:tcPr>
                <w:p w:rsidR="00765C43" w:rsidRPr="00506CC8" w:rsidRDefault="00765C43" w:rsidP="00F77694">
                  <w:pPr>
                    <w:pStyle w:val="afffff4"/>
                    <w:jc w:val="center"/>
                    <w:rPr>
                      <w:rFonts w:eastAsia="Calibri"/>
                      <w:sz w:val="20"/>
                    </w:rPr>
                  </w:pPr>
                </w:p>
              </w:tc>
              <w:tc>
                <w:tcPr>
                  <w:tcW w:w="837" w:type="pct"/>
                  <w:tcBorders>
                    <w:top w:val="single" w:sz="2" w:space="0" w:color="000000"/>
                    <w:left w:val="single" w:sz="2" w:space="0" w:color="000000"/>
                    <w:bottom w:val="single" w:sz="2" w:space="0" w:color="000000"/>
                    <w:right w:val="single" w:sz="2" w:space="0" w:color="000000"/>
                  </w:tcBorders>
                  <w:shd w:val="clear" w:color="auto" w:fill="FFFFFF"/>
                  <w:vAlign w:val="center"/>
                </w:tcPr>
                <w:p w:rsidR="00765C43" w:rsidRPr="00506CC8" w:rsidRDefault="00765C43" w:rsidP="00F77694">
                  <w:pPr>
                    <w:pStyle w:val="afffff4"/>
                    <w:jc w:val="center"/>
                    <w:rPr>
                      <w:rFonts w:eastAsia="Calibri"/>
                      <w:sz w:val="20"/>
                    </w:rPr>
                  </w:pPr>
                </w:p>
              </w:tc>
              <w:tc>
                <w:tcPr>
                  <w:tcW w:w="764" w:type="pct"/>
                  <w:tcBorders>
                    <w:top w:val="single" w:sz="2" w:space="0" w:color="000000"/>
                    <w:left w:val="single" w:sz="2" w:space="0" w:color="000000"/>
                    <w:bottom w:val="single" w:sz="2" w:space="0" w:color="000000"/>
                    <w:right w:val="single" w:sz="2" w:space="0" w:color="000000"/>
                  </w:tcBorders>
                  <w:shd w:val="clear" w:color="auto" w:fill="FFFFFF"/>
                  <w:vAlign w:val="center"/>
                </w:tcPr>
                <w:p w:rsidR="00765C43" w:rsidRPr="00506CC8" w:rsidRDefault="00765C43" w:rsidP="00F77694">
                  <w:pPr>
                    <w:pStyle w:val="afffff4"/>
                    <w:jc w:val="center"/>
                    <w:rPr>
                      <w:i/>
                      <w:iCs/>
                      <w:sz w:val="20"/>
                    </w:rPr>
                  </w:pPr>
                  <w:r>
                    <w:rPr>
                      <w:i/>
                      <w:iCs/>
                      <w:sz w:val="20"/>
                    </w:rPr>
                    <w:t>0,07</w:t>
                  </w:r>
                </w:p>
              </w:tc>
              <w:tc>
                <w:tcPr>
                  <w:tcW w:w="788" w:type="pct"/>
                  <w:tcBorders>
                    <w:top w:val="single" w:sz="2" w:space="0" w:color="000000"/>
                    <w:left w:val="single" w:sz="2" w:space="0" w:color="000000"/>
                    <w:bottom w:val="single" w:sz="2" w:space="0" w:color="000000"/>
                    <w:right w:val="single" w:sz="2" w:space="0" w:color="000000"/>
                  </w:tcBorders>
                  <w:shd w:val="clear" w:color="auto" w:fill="FFFFFF"/>
                  <w:vAlign w:val="center"/>
                </w:tcPr>
                <w:p w:rsidR="00765C43" w:rsidRPr="00506CC8" w:rsidRDefault="00765C43" w:rsidP="00F77694">
                  <w:pPr>
                    <w:pStyle w:val="afffff4"/>
                    <w:jc w:val="center"/>
                    <w:rPr>
                      <w:rFonts w:eastAsia="Calibri"/>
                      <w:sz w:val="20"/>
                    </w:rPr>
                  </w:pPr>
                </w:p>
              </w:tc>
            </w:tr>
            <w:tr w:rsidR="00765C43" w:rsidRPr="00506CC8" w:rsidTr="00F77694">
              <w:trPr>
                <w:cantSplit/>
                <w:jc w:val="center"/>
              </w:trPr>
              <w:tc>
                <w:tcPr>
                  <w:tcW w:w="247" w:type="pct"/>
                  <w:tcBorders>
                    <w:top w:val="single" w:sz="2" w:space="0" w:color="000000"/>
                    <w:left w:val="single" w:sz="2" w:space="0" w:color="000000"/>
                    <w:bottom w:val="single" w:sz="2" w:space="0" w:color="000000"/>
                    <w:right w:val="single" w:sz="2" w:space="0" w:color="000000"/>
                  </w:tcBorders>
                  <w:shd w:val="clear" w:color="auto" w:fill="FFFFFF"/>
                </w:tcPr>
                <w:p w:rsidR="00765C43" w:rsidRPr="00506CC8" w:rsidRDefault="00765C43" w:rsidP="00F77694">
                  <w:pPr>
                    <w:pStyle w:val="afffff4"/>
                    <w:jc w:val="center"/>
                    <w:rPr>
                      <w:sz w:val="20"/>
                    </w:rPr>
                  </w:pPr>
                  <w:r>
                    <w:rPr>
                      <w:sz w:val="20"/>
                    </w:rPr>
                    <w:t>9</w:t>
                  </w:r>
                </w:p>
              </w:tc>
              <w:tc>
                <w:tcPr>
                  <w:tcW w:w="933" w:type="pct"/>
                  <w:tcBorders>
                    <w:top w:val="single" w:sz="2" w:space="0" w:color="000000"/>
                    <w:left w:val="single" w:sz="2" w:space="0" w:color="000000"/>
                    <w:bottom w:val="single" w:sz="2" w:space="0" w:color="000000"/>
                    <w:right w:val="single" w:sz="2" w:space="0" w:color="000000"/>
                  </w:tcBorders>
                  <w:shd w:val="clear" w:color="auto" w:fill="FFFFFF"/>
                  <w:vAlign w:val="center"/>
                </w:tcPr>
                <w:p w:rsidR="00765C43" w:rsidRPr="00506CC8" w:rsidRDefault="00765C43" w:rsidP="00F77694">
                  <w:pPr>
                    <w:pStyle w:val="afffff4"/>
                    <w:rPr>
                      <w:sz w:val="20"/>
                    </w:rPr>
                  </w:pPr>
                  <w:proofErr w:type="gramStart"/>
                  <w:r w:rsidRPr="0086727D">
                    <w:rPr>
                      <w:sz w:val="20"/>
                    </w:rPr>
                    <w:t>решенных</w:t>
                  </w:r>
                  <w:proofErr w:type="gramEnd"/>
                  <w:r w:rsidRPr="0086727D">
                    <w:rPr>
                      <w:sz w:val="20"/>
                    </w:rPr>
                    <w:t xml:space="preserve"> в установленные сроки</w:t>
                  </w:r>
                  <w:r>
                    <w:rPr>
                      <w:sz w:val="20"/>
                    </w:rPr>
                    <w:t xml:space="preserve"> с привлечением 3 ЛП</w:t>
                  </w:r>
                </w:p>
              </w:tc>
              <w:tc>
                <w:tcPr>
                  <w:tcW w:w="700" w:type="pct"/>
                  <w:tcBorders>
                    <w:top w:val="single" w:sz="2" w:space="0" w:color="000000"/>
                    <w:left w:val="single" w:sz="2" w:space="0" w:color="000000"/>
                    <w:bottom w:val="single" w:sz="2" w:space="0" w:color="000000"/>
                    <w:right w:val="single" w:sz="2" w:space="0" w:color="000000"/>
                  </w:tcBorders>
                  <w:shd w:val="clear" w:color="auto" w:fill="FFFFFF"/>
                  <w:vAlign w:val="center"/>
                </w:tcPr>
                <w:p w:rsidR="00765C43" w:rsidRDefault="00765C43" w:rsidP="00F77694">
                  <w:pPr>
                    <w:pStyle w:val="afffff4"/>
                    <w:jc w:val="center"/>
                    <w:rPr>
                      <w:sz w:val="20"/>
                    </w:rPr>
                  </w:pPr>
                  <w:r>
                    <w:rPr>
                      <w:sz w:val="20"/>
                    </w:rPr>
                    <w:t>70%</w:t>
                  </w:r>
                </w:p>
              </w:tc>
              <w:tc>
                <w:tcPr>
                  <w:tcW w:w="731" w:type="pct"/>
                  <w:tcBorders>
                    <w:top w:val="single" w:sz="2" w:space="0" w:color="000000"/>
                    <w:left w:val="single" w:sz="2" w:space="0" w:color="000000"/>
                    <w:bottom w:val="single" w:sz="2" w:space="0" w:color="000000"/>
                    <w:right w:val="single" w:sz="2" w:space="0" w:color="000000"/>
                  </w:tcBorders>
                  <w:shd w:val="clear" w:color="auto" w:fill="FFFFFF"/>
                  <w:vAlign w:val="center"/>
                </w:tcPr>
                <w:p w:rsidR="00765C43" w:rsidRPr="00506CC8" w:rsidRDefault="00765C43" w:rsidP="00F77694">
                  <w:pPr>
                    <w:pStyle w:val="afffff4"/>
                    <w:jc w:val="center"/>
                    <w:rPr>
                      <w:rFonts w:eastAsia="Calibri"/>
                      <w:sz w:val="20"/>
                    </w:rPr>
                  </w:pPr>
                </w:p>
              </w:tc>
              <w:tc>
                <w:tcPr>
                  <w:tcW w:w="837" w:type="pct"/>
                  <w:tcBorders>
                    <w:top w:val="single" w:sz="2" w:space="0" w:color="000000"/>
                    <w:left w:val="single" w:sz="2" w:space="0" w:color="000000"/>
                    <w:bottom w:val="single" w:sz="2" w:space="0" w:color="000000"/>
                    <w:right w:val="single" w:sz="2" w:space="0" w:color="000000"/>
                  </w:tcBorders>
                  <w:shd w:val="clear" w:color="auto" w:fill="FFFFFF"/>
                  <w:vAlign w:val="center"/>
                </w:tcPr>
                <w:p w:rsidR="00765C43" w:rsidRPr="00506CC8" w:rsidRDefault="00765C43" w:rsidP="00F77694">
                  <w:pPr>
                    <w:pStyle w:val="afffff4"/>
                    <w:jc w:val="center"/>
                    <w:rPr>
                      <w:rFonts w:eastAsia="Calibri"/>
                      <w:sz w:val="20"/>
                    </w:rPr>
                  </w:pPr>
                </w:p>
              </w:tc>
              <w:tc>
                <w:tcPr>
                  <w:tcW w:w="764" w:type="pct"/>
                  <w:tcBorders>
                    <w:top w:val="single" w:sz="2" w:space="0" w:color="000000"/>
                    <w:left w:val="single" w:sz="2" w:space="0" w:color="000000"/>
                    <w:bottom w:val="single" w:sz="2" w:space="0" w:color="000000"/>
                    <w:right w:val="single" w:sz="2" w:space="0" w:color="000000"/>
                  </w:tcBorders>
                  <w:shd w:val="clear" w:color="auto" w:fill="FFFFFF"/>
                  <w:vAlign w:val="center"/>
                </w:tcPr>
                <w:p w:rsidR="00765C43" w:rsidRDefault="00765C43" w:rsidP="00F77694">
                  <w:pPr>
                    <w:pStyle w:val="afffff4"/>
                    <w:jc w:val="center"/>
                    <w:rPr>
                      <w:i/>
                      <w:iCs/>
                      <w:sz w:val="20"/>
                    </w:rPr>
                  </w:pPr>
                  <w:r>
                    <w:rPr>
                      <w:i/>
                      <w:iCs/>
                      <w:sz w:val="20"/>
                    </w:rPr>
                    <w:t>0,05</w:t>
                  </w:r>
                </w:p>
              </w:tc>
              <w:tc>
                <w:tcPr>
                  <w:tcW w:w="788" w:type="pct"/>
                  <w:tcBorders>
                    <w:top w:val="single" w:sz="2" w:space="0" w:color="000000"/>
                    <w:left w:val="single" w:sz="2" w:space="0" w:color="000000"/>
                    <w:bottom w:val="single" w:sz="2" w:space="0" w:color="000000"/>
                    <w:right w:val="single" w:sz="2" w:space="0" w:color="000000"/>
                  </w:tcBorders>
                  <w:shd w:val="clear" w:color="auto" w:fill="FFFFFF"/>
                  <w:vAlign w:val="center"/>
                </w:tcPr>
                <w:p w:rsidR="00765C43" w:rsidRPr="00506CC8" w:rsidRDefault="00765C43" w:rsidP="00F77694">
                  <w:pPr>
                    <w:pStyle w:val="afffff4"/>
                    <w:jc w:val="center"/>
                    <w:rPr>
                      <w:rFonts w:eastAsia="Calibri"/>
                      <w:sz w:val="20"/>
                    </w:rPr>
                  </w:pPr>
                </w:p>
              </w:tc>
            </w:tr>
            <w:tr w:rsidR="00765C43" w:rsidRPr="00506CC8" w:rsidTr="00F77694">
              <w:trPr>
                <w:cantSplit/>
                <w:jc w:val="center"/>
              </w:trPr>
              <w:tc>
                <w:tcPr>
                  <w:tcW w:w="247" w:type="pct"/>
                  <w:tcBorders>
                    <w:top w:val="single" w:sz="2" w:space="0" w:color="000000"/>
                    <w:left w:val="single" w:sz="2" w:space="0" w:color="000000"/>
                    <w:bottom w:val="single" w:sz="2" w:space="0" w:color="000000"/>
                    <w:right w:val="single" w:sz="2" w:space="0" w:color="000000"/>
                  </w:tcBorders>
                  <w:shd w:val="clear" w:color="auto" w:fill="FFFFFF"/>
                </w:tcPr>
                <w:p w:rsidR="00765C43" w:rsidRPr="00506CC8" w:rsidRDefault="00765C43" w:rsidP="00F77694">
                  <w:pPr>
                    <w:snapToGrid w:val="0"/>
                    <w:jc w:val="center"/>
                    <w:rPr>
                      <w:b/>
                    </w:rPr>
                  </w:pPr>
                </w:p>
              </w:tc>
              <w:tc>
                <w:tcPr>
                  <w:tcW w:w="933" w:type="pct"/>
                  <w:tcBorders>
                    <w:top w:val="single" w:sz="2" w:space="0" w:color="000000"/>
                    <w:left w:val="single" w:sz="2" w:space="0" w:color="000000"/>
                    <w:bottom w:val="single" w:sz="2" w:space="0" w:color="000000"/>
                    <w:right w:val="single" w:sz="2" w:space="0" w:color="000000"/>
                  </w:tcBorders>
                  <w:shd w:val="clear" w:color="auto" w:fill="FFFFFF"/>
                  <w:vAlign w:val="center"/>
                  <w:hideMark/>
                </w:tcPr>
                <w:p w:rsidR="00765C43" w:rsidRPr="00506CC8" w:rsidRDefault="00765C43" w:rsidP="00F77694">
                  <w:pPr>
                    <w:snapToGrid w:val="0"/>
                    <w:jc w:val="center"/>
                    <w:rPr>
                      <w:b/>
                    </w:rPr>
                  </w:pPr>
                  <w:r w:rsidRPr="00506CC8">
                    <w:rPr>
                      <w:b/>
                    </w:rPr>
                    <w:t>ИТОГО:</w:t>
                  </w:r>
                </w:p>
              </w:tc>
              <w:tc>
                <w:tcPr>
                  <w:tcW w:w="2268" w:type="pct"/>
                  <w:gridSpan w:val="3"/>
                  <w:tcBorders>
                    <w:top w:val="single" w:sz="2" w:space="0" w:color="000000"/>
                    <w:left w:val="single" w:sz="2" w:space="0" w:color="000000"/>
                    <w:bottom w:val="single" w:sz="2" w:space="0" w:color="000000"/>
                    <w:right w:val="single" w:sz="2" w:space="0" w:color="000000"/>
                  </w:tcBorders>
                  <w:shd w:val="clear" w:color="auto" w:fill="FFFFFF"/>
                  <w:vAlign w:val="center"/>
                </w:tcPr>
                <w:p w:rsidR="00765C43" w:rsidRPr="00506CC8" w:rsidRDefault="00765C43" w:rsidP="00F77694">
                  <w:pPr>
                    <w:jc w:val="center"/>
                    <w:rPr>
                      <w:b/>
                    </w:rPr>
                  </w:pPr>
                </w:p>
              </w:tc>
              <w:tc>
                <w:tcPr>
                  <w:tcW w:w="764" w:type="pct"/>
                  <w:tcBorders>
                    <w:top w:val="single" w:sz="2" w:space="0" w:color="000000"/>
                    <w:left w:val="single" w:sz="2" w:space="0" w:color="000000"/>
                    <w:bottom w:val="single" w:sz="2" w:space="0" w:color="000000"/>
                    <w:right w:val="single" w:sz="2" w:space="0" w:color="000000"/>
                  </w:tcBorders>
                  <w:shd w:val="clear" w:color="auto" w:fill="FFFFFF"/>
                  <w:vAlign w:val="center"/>
                  <w:hideMark/>
                </w:tcPr>
                <w:p w:rsidR="00765C43" w:rsidRPr="00506CC8" w:rsidRDefault="00765C43" w:rsidP="00F77694">
                  <w:pPr>
                    <w:jc w:val="center"/>
                    <w:rPr>
                      <w:b/>
                    </w:rPr>
                  </w:pPr>
                  <w:r w:rsidRPr="00506CC8">
                    <w:rPr>
                      <w:b/>
                    </w:rPr>
                    <w:t>1.00</w:t>
                  </w:r>
                </w:p>
              </w:tc>
              <w:tc>
                <w:tcPr>
                  <w:tcW w:w="788" w:type="pct"/>
                  <w:tcBorders>
                    <w:top w:val="single" w:sz="2" w:space="0" w:color="000000"/>
                    <w:left w:val="single" w:sz="2" w:space="0" w:color="000000"/>
                    <w:bottom w:val="single" w:sz="2" w:space="0" w:color="000000"/>
                    <w:right w:val="single" w:sz="2" w:space="0" w:color="000000"/>
                  </w:tcBorders>
                  <w:shd w:val="clear" w:color="auto" w:fill="FFFFFF"/>
                  <w:vAlign w:val="center"/>
                </w:tcPr>
                <w:p w:rsidR="00765C43" w:rsidRPr="00506CC8" w:rsidRDefault="00765C43" w:rsidP="00F77694">
                  <w:pPr>
                    <w:jc w:val="center"/>
                    <w:rPr>
                      <w:b/>
                      <w:i/>
                    </w:rPr>
                  </w:pPr>
                  <w:r w:rsidRPr="00506CC8">
                    <w:rPr>
                      <w:b/>
                      <w:i/>
                    </w:rPr>
                    <w:t xml:space="preserve">К = </w:t>
                  </w:r>
                </w:p>
              </w:tc>
            </w:tr>
          </w:tbl>
          <w:p w:rsidR="00765C43" w:rsidRPr="00BC33CF" w:rsidRDefault="00765C43" w:rsidP="00F77694">
            <w:pPr>
              <w:spacing w:after="0" w:line="240" w:lineRule="auto"/>
              <w:ind w:firstLine="709"/>
              <w:rPr>
                <w:rFonts w:ascii="Times New Roman" w:hAnsi="Times New Roman"/>
                <w:sz w:val="24"/>
                <w:szCs w:val="24"/>
              </w:rPr>
            </w:pPr>
            <w:r w:rsidRPr="00BC33CF">
              <w:rPr>
                <w:rFonts w:ascii="Times New Roman" w:hAnsi="Times New Roman"/>
                <w:sz w:val="24"/>
                <w:szCs w:val="24"/>
              </w:rPr>
              <w:t>, где</w:t>
            </w:r>
          </w:p>
          <w:p w:rsidR="00765C43" w:rsidRPr="00BC33CF" w:rsidRDefault="00765C43" w:rsidP="00F77694">
            <w:pPr>
              <w:spacing w:after="0" w:line="240" w:lineRule="auto"/>
              <w:ind w:firstLine="709"/>
              <w:rPr>
                <w:rFonts w:ascii="Times New Roman" w:hAnsi="Times New Roman"/>
                <w:sz w:val="24"/>
                <w:szCs w:val="24"/>
              </w:rPr>
            </w:pPr>
            <w:r w:rsidRPr="00BC33CF">
              <w:rPr>
                <w:rFonts w:ascii="Times New Roman" w:hAnsi="Times New Roman"/>
                <w:noProof/>
                <w:position w:val="-12"/>
                <w:sz w:val="24"/>
                <w:szCs w:val="24"/>
                <w:lang w:eastAsia="ru-RU"/>
              </w:rPr>
              <w:drawing>
                <wp:inline distT="0" distB="0" distL="0" distR="0">
                  <wp:extent cx="218440" cy="273050"/>
                  <wp:effectExtent l="0" t="0" r="0" b="0"/>
                  <wp:docPr id="6"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3" cstate="print">
                            <a:extLst>
                              <a:ext uri="{28A0092B-C50C-407E-A947-70E740481C1C}">
                                <a14:useLocalDpi xmlns:arto="http://schemas.microsoft.com/office/word/2006/arto" xmlns="" xmlns:wpc="http://schemas.microsoft.com/office/word/2010/wordprocessingCanvas" xmlns:mc="http://schemas.openxmlformats.org/markup-compatibility/2006" xmlns:o="urn:schemas-microsoft-com:office:office" xmlns:v="urn:schemas-microsoft-com:vml" xmlns:wp14="http://schemas.microsoft.com/office/word/2010/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ps="http://schemas.microsoft.com/office/word/2010/wordprocessingShape" xmlns:a14="http://schemas.microsoft.com/office/drawing/2010/main" val="0"/>
                              </a:ext>
                            </a:extLst>
                          </a:blip>
                          <a:srcRect/>
                          <a:stretch>
                            <a:fillRect/>
                          </a:stretch>
                        </pic:blipFill>
                        <pic:spPr bwMode="auto">
                          <a:xfrm>
                            <a:off x="0" y="0"/>
                            <a:ext cx="218440" cy="273050"/>
                          </a:xfrm>
                          <a:prstGeom prst="rect">
                            <a:avLst/>
                          </a:prstGeom>
                          <a:noFill/>
                          <a:ln>
                            <a:noFill/>
                          </a:ln>
                        </pic:spPr>
                      </pic:pic>
                    </a:graphicData>
                  </a:graphic>
                </wp:inline>
              </w:drawing>
            </w:r>
            <w:r w:rsidRPr="00BC33CF">
              <w:rPr>
                <w:rFonts w:ascii="Times New Roman" w:hAnsi="Times New Roman"/>
                <w:sz w:val="24"/>
                <w:szCs w:val="24"/>
              </w:rPr>
              <w:t xml:space="preserve"> - </w:t>
            </w:r>
            <w:r w:rsidRPr="00BC33CF">
              <w:rPr>
                <w:rFonts w:ascii="Times New Roman" w:hAnsi="Times New Roman"/>
                <w:b/>
                <w:sz w:val="24"/>
                <w:szCs w:val="24"/>
              </w:rPr>
              <w:t>Целевое значение показателя</w:t>
            </w:r>
            <w:r w:rsidRPr="00BC33CF">
              <w:rPr>
                <w:rFonts w:ascii="Times New Roman" w:hAnsi="Times New Roman"/>
                <w:sz w:val="24"/>
                <w:szCs w:val="24"/>
              </w:rPr>
              <w:t xml:space="preserve"> – значение показателя, удовлетворяющее требованиям Заказчика;</w:t>
            </w:r>
          </w:p>
          <w:p w:rsidR="00765C43" w:rsidRPr="00BC33CF" w:rsidRDefault="00765C43" w:rsidP="00F77694">
            <w:pPr>
              <w:spacing w:after="0" w:line="240" w:lineRule="auto"/>
              <w:ind w:firstLine="709"/>
              <w:rPr>
                <w:rFonts w:ascii="Times New Roman" w:hAnsi="Times New Roman"/>
                <w:sz w:val="24"/>
                <w:szCs w:val="24"/>
              </w:rPr>
            </w:pPr>
            <w:r w:rsidRPr="00BC33CF">
              <w:rPr>
                <w:rFonts w:ascii="Times New Roman" w:hAnsi="Times New Roman"/>
                <w:noProof/>
                <w:position w:val="-12"/>
                <w:sz w:val="24"/>
                <w:szCs w:val="24"/>
                <w:lang w:eastAsia="ru-RU"/>
              </w:rPr>
              <w:drawing>
                <wp:inline distT="0" distB="0" distL="0" distR="0">
                  <wp:extent cx="218440" cy="273050"/>
                  <wp:effectExtent l="0" t="0" r="0" b="0"/>
                  <wp:docPr id="7"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4" cstate="print">
                            <a:extLst>
                              <a:ext uri="{28A0092B-C50C-407E-A947-70E740481C1C}">
                                <a14:useLocalDpi xmlns:arto="http://schemas.microsoft.com/office/word/2006/arto" xmlns="" xmlns:wpc="http://schemas.microsoft.com/office/word/2010/wordprocessingCanvas" xmlns:mc="http://schemas.openxmlformats.org/markup-compatibility/2006" xmlns:o="urn:schemas-microsoft-com:office:office" xmlns:v="urn:schemas-microsoft-com:vml" xmlns:wp14="http://schemas.microsoft.com/office/word/2010/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ps="http://schemas.microsoft.com/office/word/2010/wordprocessingShape" xmlns:a14="http://schemas.microsoft.com/office/drawing/2010/main" val="0"/>
                              </a:ext>
                            </a:extLst>
                          </a:blip>
                          <a:srcRect/>
                          <a:stretch>
                            <a:fillRect/>
                          </a:stretch>
                        </pic:blipFill>
                        <pic:spPr bwMode="auto">
                          <a:xfrm>
                            <a:off x="0" y="0"/>
                            <a:ext cx="218440" cy="273050"/>
                          </a:xfrm>
                          <a:prstGeom prst="rect">
                            <a:avLst/>
                          </a:prstGeom>
                          <a:noFill/>
                          <a:ln>
                            <a:noFill/>
                          </a:ln>
                        </pic:spPr>
                      </pic:pic>
                    </a:graphicData>
                  </a:graphic>
                </wp:inline>
              </w:drawing>
            </w:r>
            <w:r w:rsidRPr="00BC33CF">
              <w:rPr>
                <w:rFonts w:ascii="Times New Roman" w:hAnsi="Times New Roman"/>
                <w:sz w:val="24"/>
                <w:szCs w:val="24"/>
              </w:rPr>
              <w:t xml:space="preserve"> - </w:t>
            </w:r>
            <w:r w:rsidRPr="00BC33CF">
              <w:rPr>
                <w:rFonts w:ascii="Times New Roman" w:hAnsi="Times New Roman"/>
                <w:b/>
                <w:sz w:val="24"/>
                <w:szCs w:val="24"/>
              </w:rPr>
              <w:t xml:space="preserve">Фактическое значение показателя </w:t>
            </w:r>
            <w:r w:rsidRPr="00BC33CF">
              <w:rPr>
                <w:rFonts w:ascii="Times New Roman" w:hAnsi="Times New Roman"/>
                <w:sz w:val="24"/>
                <w:szCs w:val="24"/>
              </w:rPr>
              <w:t xml:space="preserve">– фактическое значение показателя за </w:t>
            </w:r>
            <w:r w:rsidRPr="00BC33CF">
              <w:rPr>
                <w:rFonts w:ascii="Times New Roman" w:hAnsi="Times New Roman"/>
                <w:sz w:val="24"/>
                <w:szCs w:val="24"/>
              </w:rPr>
              <w:lastRenderedPageBreak/>
              <w:t>соответствующий квартал на основании данных систем контроля и мониторинга;</w:t>
            </w:r>
          </w:p>
          <w:p w:rsidR="00765C43" w:rsidRPr="00BC33CF" w:rsidRDefault="00765C43" w:rsidP="00F77694">
            <w:pPr>
              <w:spacing w:after="0" w:line="240" w:lineRule="auto"/>
              <w:ind w:firstLine="709"/>
              <w:rPr>
                <w:rFonts w:ascii="Times New Roman" w:hAnsi="Times New Roman"/>
                <w:sz w:val="24"/>
                <w:szCs w:val="24"/>
              </w:rPr>
            </w:pPr>
            <w:r w:rsidRPr="00BC33CF">
              <w:rPr>
                <w:rFonts w:ascii="Times New Roman" w:hAnsi="Times New Roman"/>
                <w:noProof/>
                <w:position w:val="-30"/>
                <w:sz w:val="24"/>
                <w:szCs w:val="24"/>
                <w:lang w:eastAsia="ru-RU"/>
              </w:rPr>
              <w:drawing>
                <wp:inline distT="0" distB="0" distL="0" distR="0">
                  <wp:extent cx="559435" cy="491490"/>
                  <wp:effectExtent l="0" t="0" r="0" b="3810"/>
                  <wp:docPr id="8"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15" cstate="print">
                            <a:extLst>
                              <a:ext uri="{28A0092B-C50C-407E-A947-70E740481C1C}">
                                <a14:useLocalDpi xmlns:arto="http://schemas.microsoft.com/office/word/2006/arto" xmlns="" xmlns:wpc="http://schemas.microsoft.com/office/word/2010/wordprocessingCanvas" xmlns:mc="http://schemas.openxmlformats.org/markup-compatibility/2006" xmlns:o="urn:schemas-microsoft-com:office:office" xmlns:v="urn:schemas-microsoft-com:vml" xmlns:wp14="http://schemas.microsoft.com/office/word/2010/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ps="http://schemas.microsoft.com/office/word/2010/wordprocessingShape" xmlns:a14="http://schemas.microsoft.com/office/drawing/2010/main" val="0"/>
                              </a:ext>
                            </a:extLst>
                          </a:blip>
                          <a:srcRect/>
                          <a:stretch>
                            <a:fillRect/>
                          </a:stretch>
                        </pic:blipFill>
                        <pic:spPr bwMode="auto">
                          <a:xfrm>
                            <a:off x="0" y="0"/>
                            <a:ext cx="559435" cy="491490"/>
                          </a:xfrm>
                          <a:prstGeom prst="rect">
                            <a:avLst/>
                          </a:prstGeom>
                          <a:noFill/>
                          <a:ln>
                            <a:noFill/>
                          </a:ln>
                        </pic:spPr>
                      </pic:pic>
                    </a:graphicData>
                  </a:graphic>
                </wp:inline>
              </w:drawing>
            </w:r>
            <w:r w:rsidRPr="00BC33CF">
              <w:rPr>
                <w:rFonts w:ascii="Times New Roman" w:hAnsi="Times New Roman"/>
                <w:sz w:val="24"/>
                <w:szCs w:val="24"/>
              </w:rPr>
              <w:t xml:space="preserve"> - </w:t>
            </w:r>
            <w:r w:rsidRPr="00BC33CF">
              <w:rPr>
                <w:rFonts w:ascii="Times New Roman" w:hAnsi="Times New Roman"/>
                <w:b/>
                <w:sz w:val="24"/>
                <w:szCs w:val="24"/>
              </w:rPr>
              <w:t xml:space="preserve">Относительный показатель </w:t>
            </w:r>
            <w:r w:rsidRPr="00BC33CF">
              <w:rPr>
                <w:rFonts w:ascii="Times New Roman" w:hAnsi="Times New Roman"/>
                <w:sz w:val="24"/>
                <w:szCs w:val="24"/>
              </w:rPr>
              <w:t>– отношение фактического и целевого значений показателей;</w:t>
            </w:r>
          </w:p>
          <w:p w:rsidR="00765C43" w:rsidRPr="00BC33CF" w:rsidRDefault="00765C43" w:rsidP="00F77694">
            <w:pPr>
              <w:spacing w:after="0" w:line="240" w:lineRule="auto"/>
              <w:ind w:firstLine="709"/>
              <w:rPr>
                <w:rFonts w:ascii="Times New Roman" w:hAnsi="Times New Roman"/>
                <w:sz w:val="24"/>
                <w:szCs w:val="24"/>
              </w:rPr>
            </w:pPr>
            <w:r w:rsidRPr="00BC33CF">
              <w:rPr>
                <w:rFonts w:ascii="Times New Roman" w:hAnsi="Times New Roman"/>
                <w:noProof/>
                <w:position w:val="-12"/>
                <w:sz w:val="24"/>
                <w:szCs w:val="24"/>
                <w:lang w:eastAsia="ru-RU"/>
              </w:rPr>
              <w:drawing>
                <wp:inline distT="0" distB="0" distL="0" distR="0">
                  <wp:extent cx="218440" cy="273050"/>
                  <wp:effectExtent l="0" t="0" r="0" b="0"/>
                  <wp:docPr id="9"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16" cstate="print">
                            <a:extLst>
                              <a:ext uri="{28A0092B-C50C-407E-A947-70E740481C1C}">
                                <a14:useLocalDpi xmlns:arto="http://schemas.microsoft.com/office/word/2006/arto" xmlns="" xmlns:wpc="http://schemas.microsoft.com/office/word/2010/wordprocessingCanvas" xmlns:mc="http://schemas.openxmlformats.org/markup-compatibility/2006" xmlns:o="urn:schemas-microsoft-com:office:office" xmlns:v="urn:schemas-microsoft-com:vml" xmlns:wp14="http://schemas.microsoft.com/office/word/2010/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ps="http://schemas.microsoft.com/office/word/2010/wordprocessingShape" xmlns:a14="http://schemas.microsoft.com/office/drawing/2010/main" val="0"/>
                              </a:ext>
                            </a:extLst>
                          </a:blip>
                          <a:srcRect/>
                          <a:stretch>
                            <a:fillRect/>
                          </a:stretch>
                        </pic:blipFill>
                        <pic:spPr bwMode="auto">
                          <a:xfrm>
                            <a:off x="0" y="0"/>
                            <a:ext cx="218440" cy="273050"/>
                          </a:xfrm>
                          <a:prstGeom prst="rect">
                            <a:avLst/>
                          </a:prstGeom>
                          <a:noFill/>
                          <a:ln>
                            <a:noFill/>
                          </a:ln>
                        </pic:spPr>
                      </pic:pic>
                    </a:graphicData>
                  </a:graphic>
                </wp:inline>
              </w:drawing>
            </w:r>
            <w:r w:rsidRPr="00BC33CF">
              <w:rPr>
                <w:rFonts w:ascii="Times New Roman" w:hAnsi="Times New Roman"/>
                <w:sz w:val="24"/>
                <w:szCs w:val="24"/>
              </w:rPr>
              <w:t xml:space="preserve"> - </w:t>
            </w:r>
            <w:r w:rsidRPr="00BC33CF">
              <w:rPr>
                <w:rFonts w:ascii="Times New Roman" w:hAnsi="Times New Roman"/>
                <w:b/>
                <w:sz w:val="24"/>
                <w:szCs w:val="24"/>
              </w:rPr>
              <w:t xml:space="preserve">Весовой коэффициент показателя </w:t>
            </w:r>
            <w:r w:rsidRPr="00BC33CF">
              <w:rPr>
                <w:rFonts w:ascii="Times New Roman" w:hAnsi="Times New Roman"/>
                <w:sz w:val="24"/>
                <w:szCs w:val="24"/>
              </w:rPr>
              <w:t xml:space="preserve">– доля показателя </w:t>
            </w:r>
            <w:proofErr w:type="spellStart"/>
            <w:r w:rsidRPr="00BC33CF">
              <w:rPr>
                <w:rFonts w:ascii="Times New Roman" w:hAnsi="Times New Roman"/>
                <w:i/>
                <w:sz w:val="24"/>
                <w:szCs w:val="24"/>
              </w:rPr>
              <w:t>i</w:t>
            </w:r>
            <w:proofErr w:type="spellEnd"/>
            <w:r w:rsidRPr="00BC33CF">
              <w:rPr>
                <w:rFonts w:ascii="Times New Roman" w:hAnsi="Times New Roman"/>
                <w:sz w:val="24"/>
                <w:szCs w:val="24"/>
              </w:rPr>
              <w:t xml:space="preserve"> в интегральном показателе, причем </w:t>
            </w:r>
            <w:r w:rsidRPr="00BC33CF">
              <w:rPr>
                <w:rFonts w:ascii="Times New Roman" w:hAnsi="Times New Roman"/>
                <w:noProof/>
                <w:position w:val="-12"/>
                <w:sz w:val="24"/>
                <w:szCs w:val="24"/>
                <w:lang w:eastAsia="ru-RU"/>
              </w:rPr>
              <w:drawing>
                <wp:inline distT="0" distB="0" distL="0" distR="0">
                  <wp:extent cx="559435" cy="273050"/>
                  <wp:effectExtent l="0" t="0" r="0" b="0"/>
                  <wp:docPr id="10" name="Pictur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18" cstate="print">
                            <a:extLst>
                              <a:ext uri="{28A0092B-C50C-407E-A947-70E740481C1C}">
                                <a14:useLocalDpi xmlns:arto="http://schemas.microsoft.com/office/word/2006/arto" xmlns="" xmlns:wpc="http://schemas.microsoft.com/office/word/2010/wordprocessingCanvas" xmlns:mc="http://schemas.openxmlformats.org/markup-compatibility/2006" xmlns:o="urn:schemas-microsoft-com:office:office" xmlns:v="urn:schemas-microsoft-com:vml" xmlns:wp14="http://schemas.microsoft.com/office/word/2010/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ps="http://schemas.microsoft.com/office/word/2010/wordprocessingShape" xmlns:a14="http://schemas.microsoft.com/office/drawing/2010/main" val="0"/>
                              </a:ext>
                            </a:extLst>
                          </a:blip>
                          <a:srcRect/>
                          <a:stretch>
                            <a:fillRect/>
                          </a:stretch>
                        </pic:blipFill>
                        <pic:spPr bwMode="auto">
                          <a:xfrm>
                            <a:off x="0" y="0"/>
                            <a:ext cx="559435" cy="273050"/>
                          </a:xfrm>
                          <a:prstGeom prst="rect">
                            <a:avLst/>
                          </a:prstGeom>
                          <a:noFill/>
                          <a:ln>
                            <a:noFill/>
                          </a:ln>
                        </pic:spPr>
                      </pic:pic>
                    </a:graphicData>
                  </a:graphic>
                </wp:inline>
              </w:drawing>
            </w:r>
            <w:r w:rsidRPr="00BC33CF">
              <w:rPr>
                <w:rFonts w:ascii="Times New Roman" w:hAnsi="Times New Roman"/>
                <w:sz w:val="24"/>
                <w:szCs w:val="24"/>
              </w:rPr>
              <w:t xml:space="preserve">, </w:t>
            </w:r>
            <w:r w:rsidRPr="00BC33CF">
              <w:rPr>
                <w:rFonts w:ascii="Times New Roman" w:hAnsi="Times New Roman"/>
                <w:sz w:val="24"/>
                <w:szCs w:val="24"/>
              </w:rPr>
              <w:tab/>
            </w:r>
            <w:r w:rsidRPr="00BC33CF">
              <w:rPr>
                <w:rFonts w:ascii="Times New Roman" w:hAnsi="Times New Roman"/>
                <w:sz w:val="24"/>
                <w:szCs w:val="24"/>
              </w:rPr>
              <w:tab/>
              <w:t xml:space="preserve"> </w:t>
            </w:r>
            <w:r w:rsidRPr="00BC33CF">
              <w:rPr>
                <w:rFonts w:ascii="Times New Roman" w:hAnsi="Times New Roman"/>
                <w:noProof/>
                <w:position w:val="-16"/>
                <w:sz w:val="24"/>
                <w:szCs w:val="24"/>
                <w:lang w:eastAsia="ru-RU"/>
              </w:rPr>
              <w:drawing>
                <wp:inline distT="0" distB="0" distL="0" distR="0">
                  <wp:extent cx="846455" cy="273050"/>
                  <wp:effectExtent l="0" t="0" r="0" b="0"/>
                  <wp:docPr id="11" name="Picture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pic:cNvPicPr>
                            <a:picLocks noChangeAspect="1" noChangeArrowheads="1"/>
                          </pic:cNvPicPr>
                        </pic:nvPicPr>
                        <pic:blipFill>
                          <a:blip r:embed="rId19" cstate="print">
                            <a:extLst>
                              <a:ext uri="{28A0092B-C50C-407E-A947-70E740481C1C}">
                                <a14:useLocalDpi xmlns:arto="http://schemas.microsoft.com/office/word/2006/arto" xmlns="" xmlns:wpc="http://schemas.microsoft.com/office/word/2010/wordprocessingCanvas" xmlns:mc="http://schemas.openxmlformats.org/markup-compatibility/2006" xmlns:o="urn:schemas-microsoft-com:office:office" xmlns:v="urn:schemas-microsoft-com:vml" xmlns:wp14="http://schemas.microsoft.com/office/word/2010/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ps="http://schemas.microsoft.com/office/word/2010/wordprocessingShape" xmlns:a14="http://schemas.microsoft.com/office/drawing/2010/main" val="0"/>
                              </a:ext>
                            </a:extLst>
                          </a:blip>
                          <a:srcRect/>
                          <a:stretch>
                            <a:fillRect/>
                          </a:stretch>
                        </pic:blipFill>
                        <pic:spPr bwMode="auto">
                          <a:xfrm>
                            <a:off x="0" y="0"/>
                            <a:ext cx="846455" cy="273050"/>
                          </a:xfrm>
                          <a:prstGeom prst="rect">
                            <a:avLst/>
                          </a:prstGeom>
                          <a:noFill/>
                          <a:ln>
                            <a:noFill/>
                          </a:ln>
                        </pic:spPr>
                      </pic:pic>
                    </a:graphicData>
                  </a:graphic>
                </wp:inline>
              </w:drawing>
            </w:r>
            <w:r w:rsidRPr="00BC33CF">
              <w:rPr>
                <w:rFonts w:ascii="Times New Roman" w:hAnsi="Times New Roman"/>
                <w:sz w:val="24"/>
                <w:szCs w:val="24"/>
              </w:rPr>
              <w:t>;</w:t>
            </w:r>
          </w:p>
          <w:p w:rsidR="00765C43" w:rsidRPr="00BC33CF" w:rsidRDefault="00765C43" w:rsidP="00F77694">
            <w:pPr>
              <w:spacing w:after="0" w:line="240" w:lineRule="auto"/>
              <w:ind w:firstLine="709"/>
              <w:rPr>
                <w:rFonts w:ascii="Times New Roman" w:hAnsi="Times New Roman"/>
                <w:sz w:val="24"/>
                <w:szCs w:val="24"/>
              </w:rPr>
            </w:pPr>
            <w:r w:rsidRPr="00BC33CF">
              <w:rPr>
                <w:rFonts w:ascii="Times New Roman" w:hAnsi="Times New Roman"/>
                <w:noProof/>
                <w:position w:val="-14"/>
                <w:sz w:val="24"/>
                <w:szCs w:val="24"/>
                <w:lang w:eastAsia="ru-RU"/>
              </w:rPr>
              <w:drawing>
                <wp:inline distT="0" distB="0" distL="0" distR="0">
                  <wp:extent cx="1187450" cy="273050"/>
                  <wp:effectExtent l="0" t="0" r="0" b="0"/>
                  <wp:docPr id="12" name="Picture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pic:cNvPicPr>
                            <a:picLocks noChangeAspect="1" noChangeArrowheads="1"/>
                          </pic:cNvPicPr>
                        </pic:nvPicPr>
                        <pic:blipFill>
                          <a:blip r:embed="rId20" cstate="print">
                            <a:extLst>
                              <a:ext uri="{28A0092B-C50C-407E-A947-70E740481C1C}">
                                <a14:useLocalDpi xmlns:arto="http://schemas.microsoft.com/office/word/2006/arto" xmlns="" xmlns:wpc="http://schemas.microsoft.com/office/word/2010/wordprocessingCanvas" xmlns:mc="http://schemas.openxmlformats.org/markup-compatibility/2006" xmlns:o="urn:schemas-microsoft-com:office:office" xmlns:v="urn:schemas-microsoft-com:vml" xmlns:wp14="http://schemas.microsoft.com/office/word/2010/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ps="http://schemas.microsoft.com/office/word/2010/wordprocessingShape" xmlns:a14="http://schemas.microsoft.com/office/drawing/2010/main" val="0"/>
                              </a:ext>
                            </a:extLst>
                          </a:blip>
                          <a:srcRect/>
                          <a:stretch>
                            <a:fillRect/>
                          </a:stretch>
                        </pic:blipFill>
                        <pic:spPr bwMode="auto">
                          <a:xfrm>
                            <a:off x="0" y="0"/>
                            <a:ext cx="1187450" cy="273050"/>
                          </a:xfrm>
                          <a:prstGeom prst="rect">
                            <a:avLst/>
                          </a:prstGeom>
                          <a:noFill/>
                          <a:ln>
                            <a:noFill/>
                          </a:ln>
                        </pic:spPr>
                      </pic:pic>
                    </a:graphicData>
                  </a:graphic>
                </wp:inline>
              </w:drawing>
            </w:r>
            <w:r w:rsidRPr="00BC33CF">
              <w:rPr>
                <w:rFonts w:ascii="Times New Roman" w:hAnsi="Times New Roman"/>
                <w:sz w:val="24"/>
                <w:szCs w:val="24"/>
              </w:rPr>
              <w:t xml:space="preserve"> - </w:t>
            </w:r>
            <w:r w:rsidRPr="00BC33CF">
              <w:rPr>
                <w:rFonts w:ascii="Times New Roman" w:hAnsi="Times New Roman"/>
                <w:b/>
                <w:sz w:val="24"/>
                <w:szCs w:val="24"/>
              </w:rPr>
              <w:t xml:space="preserve">Взвешенное значение показателя </w:t>
            </w:r>
            <w:r w:rsidRPr="00BC33CF">
              <w:rPr>
                <w:rFonts w:ascii="Times New Roman" w:hAnsi="Times New Roman"/>
                <w:sz w:val="24"/>
                <w:szCs w:val="24"/>
              </w:rPr>
              <w:t xml:space="preserve">– часть показателя </w:t>
            </w:r>
            <w:proofErr w:type="spellStart"/>
            <w:r w:rsidRPr="00BC33CF">
              <w:rPr>
                <w:rFonts w:ascii="Times New Roman" w:hAnsi="Times New Roman"/>
                <w:i/>
                <w:sz w:val="24"/>
                <w:szCs w:val="24"/>
              </w:rPr>
              <w:t>i</w:t>
            </w:r>
            <w:proofErr w:type="spellEnd"/>
            <w:r w:rsidRPr="00BC33CF">
              <w:rPr>
                <w:rFonts w:ascii="Times New Roman" w:hAnsi="Times New Roman"/>
                <w:sz w:val="24"/>
                <w:szCs w:val="24"/>
              </w:rPr>
              <w:t xml:space="preserve"> в интегральном показателе;</w:t>
            </w:r>
          </w:p>
          <w:p w:rsidR="00765C43" w:rsidRPr="00BC33CF" w:rsidRDefault="00765C43" w:rsidP="00F77694">
            <w:pPr>
              <w:spacing w:after="0" w:line="240" w:lineRule="auto"/>
              <w:ind w:firstLine="709"/>
              <w:rPr>
                <w:rFonts w:ascii="Times New Roman" w:hAnsi="Times New Roman"/>
                <w:bCs/>
                <w:sz w:val="24"/>
                <w:szCs w:val="24"/>
              </w:rPr>
            </w:pPr>
            <w:r w:rsidRPr="00BC33CF">
              <w:rPr>
                <w:rFonts w:ascii="Times New Roman" w:hAnsi="Times New Roman"/>
                <w:noProof/>
                <w:position w:val="-28"/>
                <w:sz w:val="24"/>
                <w:szCs w:val="24"/>
                <w:lang w:eastAsia="ru-RU"/>
              </w:rPr>
              <w:drawing>
                <wp:inline distT="0" distB="0" distL="0" distR="0">
                  <wp:extent cx="1473835" cy="491490"/>
                  <wp:effectExtent l="0" t="0" r="0" b="3810"/>
                  <wp:docPr id="13" name="Picture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pic:cNvPicPr>
                            <a:picLocks noChangeAspect="1" noChangeArrowheads="1"/>
                          </pic:cNvPicPr>
                        </pic:nvPicPr>
                        <pic:blipFill>
                          <a:blip r:embed="rId21" cstate="print">
                            <a:extLst>
                              <a:ext uri="{28A0092B-C50C-407E-A947-70E740481C1C}">
                                <a14:useLocalDpi xmlns:arto="http://schemas.microsoft.com/office/word/2006/arto" xmlns="" xmlns:wpc="http://schemas.microsoft.com/office/word/2010/wordprocessingCanvas" xmlns:mc="http://schemas.openxmlformats.org/markup-compatibility/2006" xmlns:o="urn:schemas-microsoft-com:office:office" xmlns:v="urn:schemas-microsoft-com:vml" xmlns:wp14="http://schemas.microsoft.com/office/word/2010/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ps="http://schemas.microsoft.com/office/word/2010/wordprocessingShape" xmlns:a14="http://schemas.microsoft.com/office/drawing/2010/main" val="0"/>
                              </a:ext>
                            </a:extLst>
                          </a:blip>
                          <a:srcRect/>
                          <a:stretch>
                            <a:fillRect/>
                          </a:stretch>
                        </pic:blipFill>
                        <pic:spPr bwMode="auto">
                          <a:xfrm>
                            <a:off x="0" y="0"/>
                            <a:ext cx="1473835" cy="491490"/>
                          </a:xfrm>
                          <a:prstGeom prst="rect">
                            <a:avLst/>
                          </a:prstGeom>
                          <a:noFill/>
                          <a:ln>
                            <a:noFill/>
                          </a:ln>
                        </pic:spPr>
                      </pic:pic>
                    </a:graphicData>
                  </a:graphic>
                </wp:inline>
              </w:drawing>
            </w:r>
            <w:r w:rsidRPr="00BC33CF">
              <w:rPr>
                <w:rFonts w:ascii="Times New Roman" w:hAnsi="Times New Roman"/>
                <w:sz w:val="24"/>
                <w:szCs w:val="24"/>
              </w:rPr>
              <w:t xml:space="preserve"> - </w:t>
            </w:r>
            <w:r w:rsidRPr="00BC33CF">
              <w:rPr>
                <w:rFonts w:ascii="Times New Roman" w:hAnsi="Times New Roman"/>
                <w:b/>
                <w:sz w:val="24"/>
                <w:szCs w:val="24"/>
              </w:rPr>
              <w:t xml:space="preserve">Интегральный показатель качества выполнения работ (оказания услуг) за соответствующий квартал </w:t>
            </w:r>
            <w:r w:rsidRPr="00BC33CF">
              <w:rPr>
                <w:rFonts w:ascii="Times New Roman" w:hAnsi="Times New Roman"/>
                <w:sz w:val="24"/>
                <w:szCs w:val="24"/>
              </w:rPr>
              <w:t xml:space="preserve">– </w:t>
            </w:r>
            <w:r w:rsidRPr="00BC33CF">
              <w:rPr>
                <w:rFonts w:ascii="Times New Roman" w:hAnsi="Times New Roman"/>
                <w:bCs/>
                <w:sz w:val="24"/>
                <w:szCs w:val="24"/>
              </w:rPr>
              <w:t>величина, используемая для оценки качества выполнения работ (оказания услуг) Исполнителем в соответствующем квартале.</w:t>
            </w:r>
          </w:p>
          <w:p w:rsidR="00765C43" w:rsidRPr="00BC33CF" w:rsidRDefault="00765C43" w:rsidP="00F77694">
            <w:pPr>
              <w:pStyle w:val="afffffffffffffffffb"/>
              <w:rPr>
                <w:sz w:val="24"/>
                <w:szCs w:val="24"/>
              </w:rPr>
            </w:pPr>
            <w:r w:rsidRPr="00BC33CF">
              <w:rPr>
                <w:sz w:val="24"/>
                <w:szCs w:val="24"/>
              </w:rPr>
              <w:t>В расчете интегрального показателя за соответствующий отчетный период учитываются все запросы, закрытые в соответствующем отчетном периоде, при условии, что количество поступивших запросов не превысило значений, указанных в таблице 8.</w:t>
            </w:r>
          </w:p>
          <w:p w:rsidR="00765C43" w:rsidRPr="00BC33CF" w:rsidRDefault="00765C43" w:rsidP="00F77694">
            <w:pPr>
              <w:spacing w:after="0" w:line="240" w:lineRule="auto"/>
              <w:jc w:val="right"/>
              <w:rPr>
                <w:rFonts w:ascii="Times New Roman" w:hAnsi="Times New Roman"/>
                <w:b/>
                <w:sz w:val="24"/>
                <w:szCs w:val="24"/>
              </w:rPr>
            </w:pPr>
            <w:r w:rsidRPr="00BC33CF">
              <w:rPr>
                <w:rFonts w:ascii="Times New Roman" w:hAnsi="Times New Roman"/>
                <w:b/>
                <w:sz w:val="24"/>
                <w:szCs w:val="24"/>
              </w:rPr>
              <w:t>Приложение 1</w:t>
            </w:r>
          </w:p>
          <w:p w:rsidR="00765C43" w:rsidRPr="00BC33CF" w:rsidRDefault="00765C43" w:rsidP="00F77694">
            <w:pPr>
              <w:pStyle w:val="1fffffff2"/>
              <w:spacing w:after="0"/>
              <w:rPr>
                <w:sz w:val="24"/>
                <w:szCs w:val="24"/>
              </w:rPr>
            </w:pPr>
            <w:r w:rsidRPr="00BC33CF">
              <w:rPr>
                <w:sz w:val="24"/>
                <w:szCs w:val="24"/>
              </w:rPr>
              <w:t>КАРТОЧКА МОДУЛЯ</w:t>
            </w:r>
          </w:p>
          <w:p w:rsidR="00765C43" w:rsidRPr="00BC33CF" w:rsidRDefault="00765C43" w:rsidP="00F77694">
            <w:pPr>
              <w:pStyle w:val="affffffffffffffffffd"/>
              <w:spacing w:after="0"/>
              <w:rPr>
                <w:sz w:val="24"/>
                <w:szCs w:val="24"/>
              </w:rPr>
            </w:pPr>
            <w:r w:rsidRPr="00BC33CF">
              <w:rPr>
                <w:sz w:val="24"/>
                <w:szCs w:val="24"/>
              </w:rPr>
              <w:t xml:space="preserve">Единая электронная регистратура </w:t>
            </w:r>
            <w:r w:rsidRPr="00BC33CF">
              <w:rPr>
                <w:sz w:val="24"/>
                <w:szCs w:val="24"/>
                <w:lang w:val="en-US"/>
              </w:rPr>
              <w:t>LSD</w:t>
            </w:r>
          </w:p>
          <w:p w:rsidR="00765C43" w:rsidRPr="00BC33CF" w:rsidRDefault="00765C43" w:rsidP="009929D9">
            <w:pPr>
              <w:pStyle w:val="113"/>
              <w:numPr>
                <w:ilvl w:val="1"/>
                <w:numId w:val="120"/>
              </w:numPr>
              <w:spacing w:after="0"/>
              <w:ind w:left="0" w:firstLine="556"/>
              <w:rPr>
                <w:sz w:val="24"/>
                <w:szCs w:val="24"/>
              </w:rPr>
            </w:pPr>
            <w:r w:rsidRPr="00BC33CF">
              <w:rPr>
                <w:sz w:val="24"/>
                <w:szCs w:val="24"/>
              </w:rPr>
              <w:t>Наименование и назначение</w:t>
            </w:r>
          </w:p>
          <w:tbl>
            <w:tblPr>
              <w:tblW w:w="4947" w:type="pct"/>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CellMar>
                <w:top w:w="113" w:type="dxa"/>
                <w:bottom w:w="57" w:type="dxa"/>
              </w:tblCellMar>
              <w:tblLook w:val="00A0"/>
            </w:tblPr>
            <w:tblGrid>
              <w:gridCol w:w="3984"/>
              <w:gridCol w:w="6170"/>
            </w:tblGrid>
            <w:tr w:rsidR="00765C43" w:rsidRPr="00BC33CF" w:rsidTr="00F77694">
              <w:tc>
                <w:tcPr>
                  <w:tcW w:w="1962" w:type="pct"/>
                  <w:tcBorders>
                    <w:top w:val="single" w:sz="6" w:space="0" w:color="auto"/>
                    <w:left w:val="single" w:sz="6" w:space="0" w:color="auto"/>
                    <w:bottom w:val="single" w:sz="6" w:space="0" w:color="auto"/>
                    <w:right w:val="single" w:sz="6" w:space="0" w:color="auto"/>
                  </w:tcBorders>
                  <w:hideMark/>
                </w:tcPr>
                <w:p w:rsidR="00765C43" w:rsidRPr="00BC33CF" w:rsidRDefault="00765C43" w:rsidP="00F77694">
                  <w:pPr>
                    <w:pStyle w:val="affffffffffffffffff"/>
                    <w:rPr>
                      <w:sz w:val="24"/>
                      <w:szCs w:val="24"/>
                      <w:lang w:eastAsia="de-DE"/>
                    </w:rPr>
                  </w:pPr>
                  <w:r w:rsidRPr="00BC33CF">
                    <w:rPr>
                      <w:sz w:val="24"/>
                      <w:szCs w:val="24"/>
                      <w:lang w:eastAsia="de-DE"/>
                    </w:rPr>
                    <w:t>Характеристика</w:t>
                  </w:r>
                </w:p>
              </w:tc>
              <w:tc>
                <w:tcPr>
                  <w:tcW w:w="3038" w:type="pct"/>
                  <w:tcBorders>
                    <w:top w:val="single" w:sz="6" w:space="0" w:color="auto"/>
                    <w:left w:val="single" w:sz="6" w:space="0" w:color="auto"/>
                    <w:bottom w:val="single" w:sz="6" w:space="0" w:color="auto"/>
                    <w:right w:val="single" w:sz="6" w:space="0" w:color="auto"/>
                  </w:tcBorders>
                  <w:hideMark/>
                </w:tcPr>
                <w:p w:rsidR="00765C43" w:rsidRPr="00BC33CF" w:rsidRDefault="00765C43" w:rsidP="00F77694">
                  <w:pPr>
                    <w:pStyle w:val="affffffffffffffffff"/>
                    <w:rPr>
                      <w:sz w:val="24"/>
                      <w:szCs w:val="24"/>
                      <w:lang w:eastAsia="de-DE"/>
                    </w:rPr>
                  </w:pPr>
                  <w:r w:rsidRPr="00BC33CF">
                    <w:rPr>
                      <w:sz w:val="24"/>
                      <w:szCs w:val="24"/>
                      <w:lang w:eastAsia="de-DE"/>
                    </w:rPr>
                    <w:t>Значение</w:t>
                  </w:r>
                </w:p>
              </w:tc>
            </w:tr>
            <w:tr w:rsidR="00765C43" w:rsidRPr="00BC33CF" w:rsidTr="00F77694">
              <w:tc>
                <w:tcPr>
                  <w:tcW w:w="1962" w:type="pct"/>
                  <w:tcBorders>
                    <w:top w:val="single" w:sz="6" w:space="0" w:color="auto"/>
                    <w:left w:val="single" w:sz="6" w:space="0" w:color="auto"/>
                    <w:bottom w:val="single" w:sz="6" w:space="0" w:color="auto"/>
                    <w:right w:val="single" w:sz="6" w:space="0" w:color="auto"/>
                  </w:tcBorders>
                  <w:vAlign w:val="center"/>
                  <w:hideMark/>
                </w:tcPr>
                <w:p w:rsidR="00765C43" w:rsidRPr="00BC33CF" w:rsidRDefault="00765C43" w:rsidP="00F77694">
                  <w:pPr>
                    <w:pStyle w:val="affffffffffffffffff1"/>
                    <w:rPr>
                      <w:bCs/>
                      <w:caps/>
                      <w:sz w:val="24"/>
                      <w:szCs w:val="24"/>
                    </w:rPr>
                  </w:pPr>
                  <w:r w:rsidRPr="00BC33CF">
                    <w:rPr>
                      <w:sz w:val="24"/>
                      <w:szCs w:val="24"/>
                    </w:rPr>
                    <w:t>Полное наименование модуля</w:t>
                  </w:r>
                </w:p>
              </w:tc>
              <w:tc>
                <w:tcPr>
                  <w:tcW w:w="3038" w:type="pct"/>
                  <w:tcBorders>
                    <w:top w:val="single" w:sz="6" w:space="0" w:color="auto"/>
                    <w:left w:val="single" w:sz="6" w:space="0" w:color="auto"/>
                    <w:bottom w:val="single" w:sz="6" w:space="0" w:color="auto"/>
                    <w:right w:val="single" w:sz="6" w:space="0" w:color="auto"/>
                  </w:tcBorders>
                  <w:vAlign w:val="center"/>
                  <w:hideMark/>
                </w:tcPr>
                <w:p w:rsidR="00765C43" w:rsidRPr="00BC33CF" w:rsidRDefault="00765C43" w:rsidP="00F77694">
                  <w:pPr>
                    <w:pStyle w:val="affffffffffffffffff1"/>
                    <w:rPr>
                      <w:sz w:val="24"/>
                      <w:szCs w:val="24"/>
                      <w:lang w:val="en-US"/>
                    </w:rPr>
                  </w:pPr>
                  <w:r w:rsidRPr="00BC33CF">
                    <w:rPr>
                      <w:sz w:val="24"/>
                      <w:szCs w:val="24"/>
                    </w:rPr>
                    <w:t xml:space="preserve">Единая электронная регистратура </w:t>
                  </w:r>
                  <w:r w:rsidRPr="00BC33CF">
                    <w:rPr>
                      <w:sz w:val="24"/>
                      <w:szCs w:val="24"/>
                      <w:lang w:val="en-US"/>
                    </w:rPr>
                    <w:t>LSD</w:t>
                  </w:r>
                </w:p>
              </w:tc>
            </w:tr>
            <w:tr w:rsidR="00765C43" w:rsidRPr="00BC33CF" w:rsidTr="00F77694">
              <w:trPr>
                <w:trHeight w:val="342"/>
              </w:trPr>
              <w:tc>
                <w:tcPr>
                  <w:tcW w:w="1962" w:type="pct"/>
                  <w:tcBorders>
                    <w:top w:val="single" w:sz="6" w:space="0" w:color="auto"/>
                    <w:left w:val="single" w:sz="6" w:space="0" w:color="auto"/>
                    <w:bottom w:val="single" w:sz="6" w:space="0" w:color="auto"/>
                    <w:right w:val="single" w:sz="6" w:space="0" w:color="auto"/>
                  </w:tcBorders>
                  <w:vAlign w:val="center"/>
                  <w:hideMark/>
                </w:tcPr>
                <w:p w:rsidR="00765C43" w:rsidRPr="00BC33CF" w:rsidRDefault="00765C43" w:rsidP="00F77694">
                  <w:pPr>
                    <w:pStyle w:val="affffffffffffffffff1"/>
                    <w:rPr>
                      <w:bCs/>
                      <w:caps/>
                      <w:sz w:val="24"/>
                      <w:szCs w:val="24"/>
                    </w:rPr>
                  </w:pPr>
                  <w:r w:rsidRPr="00BC33CF">
                    <w:rPr>
                      <w:sz w:val="24"/>
                      <w:szCs w:val="24"/>
                    </w:rPr>
                    <w:t>Краткое наименование модуля</w:t>
                  </w:r>
                </w:p>
              </w:tc>
              <w:tc>
                <w:tcPr>
                  <w:tcW w:w="3038" w:type="pct"/>
                  <w:tcBorders>
                    <w:top w:val="single" w:sz="6" w:space="0" w:color="auto"/>
                    <w:left w:val="single" w:sz="6" w:space="0" w:color="auto"/>
                    <w:bottom w:val="single" w:sz="6" w:space="0" w:color="auto"/>
                    <w:right w:val="single" w:sz="6" w:space="0" w:color="auto"/>
                  </w:tcBorders>
                  <w:vAlign w:val="center"/>
                  <w:hideMark/>
                </w:tcPr>
                <w:p w:rsidR="00765C43" w:rsidRPr="00BC33CF" w:rsidRDefault="00765C43" w:rsidP="00F77694">
                  <w:pPr>
                    <w:pStyle w:val="affffffffffffffffff1"/>
                    <w:rPr>
                      <w:sz w:val="24"/>
                      <w:szCs w:val="24"/>
                    </w:rPr>
                  </w:pPr>
                  <w:r w:rsidRPr="00BC33CF">
                    <w:rPr>
                      <w:sz w:val="24"/>
                      <w:szCs w:val="24"/>
                    </w:rPr>
                    <w:t xml:space="preserve">ЕЭР </w:t>
                  </w:r>
                  <w:r w:rsidRPr="00BC33CF">
                    <w:rPr>
                      <w:sz w:val="24"/>
                      <w:szCs w:val="24"/>
                      <w:lang w:val="en-US"/>
                    </w:rPr>
                    <w:t>LSD</w:t>
                  </w:r>
                </w:p>
              </w:tc>
            </w:tr>
          </w:tbl>
          <w:p w:rsidR="00765C43" w:rsidRPr="00BC33CF" w:rsidRDefault="00765C43" w:rsidP="00F77694">
            <w:pPr>
              <w:pStyle w:val="afffffffffffffffffb"/>
              <w:ind w:firstLine="708"/>
              <w:rPr>
                <w:sz w:val="24"/>
                <w:szCs w:val="24"/>
              </w:rPr>
            </w:pPr>
            <w:r w:rsidRPr="00BC33CF">
              <w:rPr>
                <w:rFonts w:eastAsia="Calibri"/>
                <w:sz w:val="24"/>
                <w:szCs w:val="24"/>
              </w:rPr>
              <w:t xml:space="preserve">Модуль </w:t>
            </w:r>
            <w:r w:rsidRPr="00BC33CF">
              <w:rPr>
                <w:sz w:val="24"/>
                <w:szCs w:val="24"/>
              </w:rPr>
              <w:t xml:space="preserve">«Единая электронная регистратура </w:t>
            </w:r>
            <w:r w:rsidRPr="00BC33CF">
              <w:rPr>
                <w:sz w:val="24"/>
                <w:szCs w:val="24"/>
                <w:lang w:val="en-US"/>
              </w:rPr>
              <w:t>LSD</w:t>
            </w:r>
            <w:r w:rsidRPr="00BC33CF">
              <w:rPr>
                <w:sz w:val="24"/>
                <w:szCs w:val="24"/>
              </w:rPr>
              <w:t>» включает в себя следующие основные блоки:</w:t>
            </w:r>
          </w:p>
          <w:p w:rsidR="00765C43" w:rsidRPr="00BC33CF" w:rsidRDefault="00765C43" w:rsidP="009929D9">
            <w:pPr>
              <w:pStyle w:val="afffffffffffffffffb"/>
              <w:numPr>
                <w:ilvl w:val="0"/>
                <w:numId w:val="121"/>
              </w:numPr>
              <w:ind w:left="0" w:firstLine="709"/>
              <w:textAlignment w:val="auto"/>
              <w:rPr>
                <w:b/>
                <w:sz w:val="24"/>
                <w:szCs w:val="24"/>
              </w:rPr>
            </w:pPr>
            <w:r w:rsidRPr="00BC33CF">
              <w:rPr>
                <w:sz w:val="24"/>
                <w:szCs w:val="24"/>
              </w:rPr>
              <w:t>Расписание</w:t>
            </w:r>
            <w:r w:rsidRPr="00BC33CF">
              <w:rPr>
                <w:b/>
                <w:sz w:val="24"/>
                <w:szCs w:val="24"/>
              </w:rPr>
              <w:t xml:space="preserve"> – </w:t>
            </w:r>
            <w:proofErr w:type="gramStart"/>
            <w:r w:rsidRPr="00BC33CF">
              <w:rPr>
                <w:sz w:val="24"/>
                <w:szCs w:val="24"/>
              </w:rPr>
              <w:t>предназначен</w:t>
            </w:r>
            <w:proofErr w:type="gramEnd"/>
            <w:r w:rsidRPr="00BC33CF">
              <w:rPr>
                <w:sz w:val="24"/>
                <w:szCs w:val="24"/>
              </w:rPr>
              <w:t xml:space="preserve"> для настройки графиков работ МО;</w:t>
            </w:r>
          </w:p>
          <w:p w:rsidR="00765C43" w:rsidRPr="00BC33CF" w:rsidRDefault="00765C43" w:rsidP="009929D9">
            <w:pPr>
              <w:pStyle w:val="afffffffffffffffffb"/>
              <w:numPr>
                <w:ilvl w:val="0"/>
                <w:numId w:val="121"/>
              </w:numPr>
              <w:ind w:left="0" w:firstLine="709"/>
              <w:textAlignment w:val="auto"/>
              <w:rPr>
                <w:b/>
                <w:sz w:val="24"/>
                <w:szCs w:val="24"/>
              </w:rPr>
            </w:pPr>
            <w:r w:rsidRPr="00BC33CF">
              <w:rPr>
                <w:sz w:val="24"/>
                <w:szCs w:val="24"/>
              </w:rPr>
              <w:t>Предварительная запись</w:t>
            </w:r>
            <w:r w:rsidRPr="00BC33CF">
              <w:rPr>
                <w:b/>
                <w:sz w:val="24"/>
                <w:szCs w:val="24"/>
              </w:rPr>
              <w:t xml:space="preserve"> – </w:t>
            </w:r>
            <w:proofErr w:type="gramStart"/>
            <w:r w:rsidRPr="00BC33CF">
              <w:rPr>
                <w:sz w:val="24"/>
                <w:szCs w:val="24"/>
              </w:rPr>
              <w:t>предназначен</w:t>
            </w:r>
            <w:proofErr w:type="gramEnd"/>
            <w:r w:rsidRPr="00BC33CF">
              <w:rPr>
                <w:sz w:val="24"/>
                <w:szCs w:val="24"/>
              </w:rPr>
              <w:t xml:space="preserve"> для управления потоком пациентов в МО;</w:t>
            </w:r>
          </w:p>
          <w:p w:rsidR="00765C43" w:rsidRPr="00BC33CF" w:rsidRDefault="00765C43" w:rsidP="009929D9">
            <w:pPr>
              <w:pStyle w:val="afffffffffffffffffb"/>
              <w:numPr>
                <w:ilvl w:val="0"/>
                <w:numId w:val="121"/>
              </w:numPr>
              <w:ind w:left="0" w:firstLine="709"/>
              <w:textAlignment w:val="auto"/>
              <w:rPr>
                <w:b/>
                <w:sz w:val="24"/>
                <w:szCs w:val="24"/>
              </w:rPr>
            </w:pPr>
            <w:r w:rsidRPr="00BC33CF">
              <w:rPr>
                <w:sz w:val="24"/>
                <w:szCs w:val="24"/>
              </w:rPr>
              <w:t>Портал пациента</w:t>
            </w:r>
            <w:r w:rsidRPr="00BC33CF">
              <w:rPr>
                <w:b/>
                <w:sz w:val="24"/>
                <w:szCs w:val="24"/>
              </w:rPr>
              <w:t xml:space="preserve"> – </w:t>
            </w:r>
            <w:r w:rsidRPr="00BC33CF">
              <w:rPr>
                <w:sz w:val="24"/>
                <w:szCs w:val="24"/>
              </w:rPr>
              <w:t>предназначен для взаимодействия пациента с МО.</w:t>
            </w:r>
          </w:p>
          <w:p w:rsidR="00765C43" w:rsidRPr="00BC33CF" w:rsidRDefault="00765C43" w:rsidP="009929D9">
            <w:pPr>
              <w:pStyle w:val="113"/>
              <w:numPr>
                <w:ilvl w:val="1"/>
                <w:numId w:val="120"/>
              </w:numPr>
              <w:spacing w:after="0"/>
              <w:ind w:left="0" w:firstLine="567"/>
              <w:rPr>
                <w:sz w:val="24"/>
                <w:szCs w:val="24"/>
              </w:rPr>
            </w:pPr>
            <w:r w:rsidRPr="00BC33CF">
              <w:rPr>
                <w:sz w:val="24"/>
                <w:szCs w:val="24"/>
              </w:rPr>
              <w:t>Функциональность</w:t>
            </w:r>
          </w:p>
          <w:p w:rsidR="00765C43" w:rsidRPr="00BC33CF" w:rsidRDefault="00765C43" w:rsidP="00F77694">
            <w:pPr>
              <w:pStyle w:val="afffffffffffffffffff9"/>
              <w:spacing w:line="240" w:lineRule="auto"/>
              <w:ind w:firstLine="360"/>
              <w:rPr>
                <w:sz w:val="24"/>
              </w:rPr>
            </w:pPr>
            <w:r w:rsidRPr="00BC33CF">
              <w:rPr>
                <w:sz w:val="24"/>
              </w:rPr>
              <w:t xml:space="preserve">Модуль «Единая электронная регистратура </w:t>
            </w:r>
            <w:r w:rsidRPr="00BC33CF">
              <w:rPr>
                <w:sz w:val="24"/>
                <w:lang w:val="en-US"/>
              </w:rPr>
              <w:t>LSD</w:t>
            </w:r>
            <w:r w:rsidRPr="00BC33CF">
              <w:rPr>
                <w:sz w:val="24"/>
              </w:rPr>
              <w:t xml:space="preserve">» </w:t>
            </w:r>
            <w:r w:rsidRPr="00BC33CF">
              <w:rPr>
                <w:rFonts w:eastAsia="Calibri"/>
                <w:sz w:val="24"/>
              </w:rPr>
              <w:t>обеспечивает возможность</w:t>
            </w:r>
            <w:r w:rsidRPr="00BC33CF">
              <w:rPr>
                <w:sz w:val="24"/>
              </w:rPr>
              <w:t xml:space="preserve"> реализовать следующие функции:</w:t>
            </w:r>
          </w:p>
          <w:tbl>
            <w:tblPr>
              <w:tblStyle w:val="aff0"/>
              <w:tblW w:w="5000" w:type="pct"/>
              <w:tblLayout w:type="fixed"/>
              <w:tblLook w:val="04A0"/>
            </w:tblPr>
            <w:tblGrid>
              <w:gridCol w:w="774"/>
              <w:gridCol w:w="6516"/>
              <w:gridCol w:w="1435"/>
              <w:gridCol w:w="1544"/>
            </w:tblGrid>
            <w:tr w:rsidR="00765C43" w:rsidRPr="00BC33CF" w:rsidTr="00F77694">
              <w:trPr>
                <w:trHeight w:val="611"/>
              </w:trPr>
              <w:tc>
                <w:tcPr>
                  <w:tcW w:w="764" w:type="dxa"/>
                  <w:tcBorders>
                    <w:top w:val="single" w:sz="4" w:space="0" w:color="auto"/>
                    <w:left w:val="single" w:sz="4" w:space="0" w:color="auto"/>
                    <w:bottom w:val="single" w:sz="4" w:space="0" w:color="auto"/>
                    <w:right w:val="single" w:sz="4" w:space="0" w:color="auto"/>
                  </w:tcBorders>
                  <w:hideMark/>
                </w:tcPr>
                <w:p w:rsidR="00765C43" w:rsidRPr="00BC33CF" w:rsidRDefault="00765C43" w:rsidP="00F77694">
                  <w:pPr>
                    <w:pStyle w:val="afffffffffffffffffff9"/>
                    <w:spacing w:line="240" w:lineRule="auto"/>
                    <w:ind w:firstLine="0"/>
                    <w:jc w:val="center"/>
                    <w:rPr>
                      <w:sz w:val="24"/>
                      <w:lang w:eastAsia="en-US"/>
                    </w:rPr>
                  </w:pPr>
                  <w:r w:rsidRPr="00BC33CF">
                    <w:rPr>
                      <w:sz w:val="24"/>
                      <w:lang w:eastAsia="en-US"/>
                    </w:rPr>
                    <w:t xml:space="preserve">№ </w:t>
                  </w:r>
                  <w:proofErr w:type="spellStart"/>
                  <w:proofErr w:type="gramStart"/>
                  <w:r w:rsidRPr="00BC33CF">
                    <w:rPr>
                      <w:sz w:val="24"/>
                      <w:lang w:eastAsia="en-US"/>
                    </w:rPr>
                    <w:t>п</w:t>
                  </w:r>
                  <w:proofErr w:type="spellEnd"/>
                  <w:proofErr w:type="gramEnd"/>
                  <w:r w:rsidRPr="00BC33CF">
                    <w:rPr>
                      <w:sz w:val="24"/>
                      <w:lang w:val="en-US" w:eastAsia="en-US"/>
                    </w:rPr>
                    <w:t>/</w:t>
                  </w:r>
                  <w:proofErr w:type="spellStart"/>
                  <w:r w:rsidRPr="00BC33CF">
                    <w:rPr>
                      <w:sz w:val="24"/>
                      <w:lang w:eastAsia="en-US"/>
                    </w:rPr>
                    <w:t>п</w:t>
                  </w:r>
                  <w:proofErr w:type="spellEnd"/>
                </w:p>
              </w:tc>
              <w:tc>
                <w:tcPr>
                  <w:tcW w:w="6432" w:type="dxa"/>
                  <w:tcBorders>
                    <w:top w:val="single" w:sz="4" w:space="0" w:color="auto"/>
                    <w:left w:val="single" w:sz="4" w:space="0" w:color="auto"/>
                    <w:bottom w:val="single" w:sz="4" w:space="0" w:color="auto"/>
                    <w:right w:val="single" w:sz="4" w:space="0" w:color="auto"/>
                  </w:tcBorders>
                  <w:hideMark/>
                </w:tcPr>
                <w:p w:rsidR="00765C43" w:rsidRPr="00BC33CF" w:rsidRDefault="00765C43" w:rsidP="00F77694">
                  <w:pPr>
                    <w:pStyle w:val="afffffffffffffffffff9"/>
                    <w:spacing w:line="240" w:lineRule="auto"/>
                    <w:ind w:firstLine="0"/>
                    <w:jc w:val="center"/>
                    <w:rPr>
                      <w:sz w:val="24"/>
                      <w:lang w:eastAsia="en-US"/>
                    </w:rPr>
                  </w:pPr>
                  <w:r w:rsidRPr="00BC33CF">
                    <w:rPr>
                      <w:sz w:val="24"/>
                      <w:lang w:eastAsia="en-US"/>
                    </w:rPr>
                    <w:t>Наименование функции</w:t>
                  </w:r>
                </w:p>
              </w:tc>
              <w:tc>
                <w:tcPr>
                  <w:tcW w:w="1417" w:type="dxa"/>
                  <w:tcBorders>
                    <w:top w:val="single" w:sz="4" w:space="0" w:color="auto"/>
                    <w:left w:val="single" w:sz="4" w:space="0" w:color="auto"/>
                    <w:bottom w:val="single" w:sz="4" w:space="0" w:color="auto"/>
                    <w:right w:val="single" w:sz="4" w:space="0" w:color="auto"/>
                  </w:tcBorders>
                  <w:hideMark/>
                </w:tcPr>
                <w:p w:rsidR="00765C43" w:rsidRPr="00BC33CF" w:rsidRDefault="00765C43" w:rsidP="00F77694">
                  <w:pPr>
                    <w:pStyle w:val="afffffffffffffffffff9"/>
                    <w:spacing w:line="240" w:lineRule="auto"/>
                    <w:ind w:firstLine="0"/>
                    <w:jc w:val="center"/>
                    <w:rPr>
                      <w:sz w:val="24"/>
                      <w:lang w:eastAsia="en-US"/>
                    </w:rPr>
                  </w:pPr>
                  <w:r w:rsidRPr="00BC33CF">
                    <w:rPr>
                      <w:sz w:val="24"/>
                      <w:lang w:eastAsia="en-US"/>
                    </w:rPr>
                    <w:t>Ключевая функция</w:t>
                  </w:r>
                </w:p>
              </w:tc>
              <w:tc>
                <w:tcPr>
                  <w:tcW w:w="1524" w:type="dxa"/>
                  <w:tcBorders>
                    <w:top w:val="single" w:sz="4" w:space="0" w:color="auto"/>
                    <w:left w:val="single" w:sz="4" w:space="0" w:color="auto"/>
                    <w:bottom w:val="single" w:sz="4" w:space="0" w:color="auto"/>
                    <w:right w:val="single" w:sz="4" w:space="0" w:color="auto"/>
                  </w:tcBorders>
                  <w:hideMark/>
                </w:tcPr>
                <w:p w:rsidR="00765C43" w:rsidRPr="00BC33CF" w:rsidRDefault="00765C43" w:rsidP="00F77694">
                  <w:pPr>
                    <w:pStyle w:val="afffffffffffffffffff9"/>
                    <w:spacing w:line="240" w:lineRule="auto"/>
                    <w:ind w:firstLine="0"/>
                    <w:jc w:val="center"/>
                    <w:rPr>
                      <w:sz w:val="24"/>
                      <w:lang w:eastAsia="en-US"/>
                    </w:rPr>
                  </w:pPr>
                  <w:r w:rsidRPr="00BC33CF">
                    <w:rPr>
                      <w:sz w:val="24"/>
                      <w:lang w:eastAsia="en-US"/>
                    </w:rPr>
                    <w:t>Связанные модули</w:t>
                  </w:r>
                </w:p>
              </w:tc>
            </w:tr>
            <w:tr w:rsidR="00765C43" w:rsidRPr="00BC33CF" w:rsidTr="00F77694">
              <w:trPr>
                <w:trHeight w:val="80"/>
              </w:trPr>
              <w:tc>
                <w:tcPr>
                  <w:tcW w:w="764" w:type="dxa"/>
                  <w:tcBorders>
                    <w:top w:val="single" w:sz="4" w:space="0" w:color="auto"/>
                    <w:left w:val="single" w:sz="4" w:space="0" w:color="auto"/>
                    <w:bottom w:val="single" w:sz="4" w:space="0" w:color="auto"/>
                    <w:right w:val="single" w:sz="4" w:space="0" w:color="auto"/>
                  </w:tcBorders>
                  <w:hideMark/>
                </w:tcPr>
                <w:p w:rsidR="00765C43" w:rsidRPr="00BC33CF" w:rsidRDefault="00765C43" w:rsidP="00F77694">
                  <w:pPr>
                    <w:pStyle w:val="afffffffffffffffffff9"/>
                    <w:spacing w:line="240" w:lineRule="auto"/>
                    <w:ind w:firstLine="0"/>
                    <w:rPr>
                      <w:color w:val="auto"/>
                      <w:sz w:val="24"/>
                      <w:lang w:eastAsia="en-US"/>
                    </w:rPr>
                  </w:pPr>
                  <w:r w:rsidRPr="00BC33CF">
                    <w:rPr>
                      <w:color w:val="auto"/>
                      <w:sz w:val="24"/>
                      <w:lang w:eastAsia="en-US"/>
                    </w:rPr>
                    <w:t>1</w:t>
                  </w:r>
                </w:p>
              </w:tc>
              <w:tc>
                <w:tcPr>
                  <w:tcW w:w="6432" w:type="dxa"/>
                  <w:tcBorders>
                    <w:top w:val="single" w:sz="4" w:space="0" w:color="auto"/>
                    <w:left w:val="single" w:sz="4" w:space="0" w:color="auto"/>
                    <w:bottom w:val="single" w:sz="4" w:space="0" w:color="auto"/>
                    <w:right w:val="single" w:sz="4" w:space="0" w:color="auto"/>
                  </w:tcBorders>
                  <w:hideMark/>
                </w:tcPr>
                <w:p w:rsidR="00765C43" w:rsidRPr="00BC33CF" w:rsidRDefault="00765C43" w:rsidP="00F77694">
                  <w:pPr>
                    <w:spacing w:after="0" w:line="240" w:lineRule="auto"/>
                    <w:rPr>
                      <w:rFonts w:ascii="Times New Roman" w:hAnsi="Times New Roman"/>
                      <w:color w:val="000000"/>
                      <w:sz w:val="24"/>
                      <w:szCs w:val="24"/>
                      <w:lang w:eastAsia="ru-RU"/>
                    </w:rPr>
                  </w:pPr>
                  <w:r w:rsidRPr="00BC33CF">
                    <w:rPr>
                      <w:rFonts w:ascii="Times New Roman" w:hAnsi="Times New Roman"/>
                      <w:color w:val="000000"/>
                      <w:sz w:val="24"/>
                      <w:szCs w:val="24"/>
                      <w:lang w:eastAsia="ru-RU"/>
                    </w:rPr>
                    <w:t>«Расписание»</w:t>
                  </w:r>
                </w:p>
              </w:tc>
              <w:tc>
                <w:tcPr>
                  <w:tcW w:w="1417" w:type="dxa"/>
                  <w:tcBorders>
                    <w:top w:val="single" w:sz="4" w:space="0" w:color="auto"/>
                    <w:left w:val="single" w:sz="4" w:space="0" w:color="auto"/>
                    <w:bottom w:val="single" w:sz="4" w:space="0" w:color="auto"/>
                    <w:right w:val="single" w:sz="4" w:space="0" w:color="auto"/>
                  </w:tcBorders>
                </w:tcPr>
                <w:p w:rsidR="00765C43" w:rsidRPr="00BC33CF" w:rsidRDefault="00765C43" w:rsidP="00F77694">
                  <w:pPr>
                    <w:pStyle w:val="afffffffffffffffffff9"/>
                    <w:spacing w:line="240" w:lineRule="auto"/>
                    <w:ind w:firstLine="0"/>
                    <w:jc w:val="center"/>
                    <w:rPr>
                      <w:i/>
                      <w:sz w:val="24"/>
                      <w:lang w:eastAsia="en-US"/>
                    </w:rPr>
                  </w:pPr>
                </w:p>
              </w:tc>
              <w:tc>
                <w:tcPr>
                  <w:tcW w:w="1524" w:type="dxa"/>
                  <w:tcBorders>
                    <w:top w:val="single" w:sz="4" w:space="0" w:color="auto"/>
                    <w:left w:val="single" w:sz="4" w:space="0" w:color="auto"/>
                    <w:bottom w:val="single" w:sz="4" w:space="0" w:color="auto"/>
                    <w:right w:val="single" w:sz="4" w:space="0" w:color="auto"/>
                  </w:tcBorders>
                </w:tcPr>
                <w:p w:rsidR="00765C43" w:rsidRPr="00BC33CF" w:rsidRDefault="00765C43" w:rsidP="00F77694">
                  <w:pPr>
                    <w:pStyle w:val="afffffffffffffffffff9"/>
                    <w:spacing w:line="240" w:lineRule="auto"/>
                    <w:ind w:firstLine="0"/>
                    <w:rPr>
                      <w:i/>
                      <w:sz w:val="24"/>
                      <w:lang w:eastAsia="en-US"/>
                    </w:rPr>
                  </w:pPr>
                </w:p>
              </w:tc>
            </w:tr>
            <w:tr w:rsidR="00765C43" w:rsidRPr="00BC33CF" w:rsidTr="00F77694">
              <w:trPr>
                <w:trHeight w:val="611"/>
              </w:trPr>
              <w:tc>
                <w:tcPr>
                  <w:tcW w:w="764" w:type="dxa"/>
                  <w:tcBorders>
                    <w:top w:val="single" w:sz="4" w:space="0" w:color="auto"/>
                    <w:left w:val="single" w:sz="4" w:space="0" w:color="auto"/>
                    <w:bottom w:val="single" w:sz="4" w:space="0" w:color="auto"/>
                    <w:right w:val="single" w:sz="4" w:space="0" w:color="auto"/>
                  </w:tcBorders>
                  <w:hideMark/>
                </w:tcPr>
                <w:p w:rsidR="00765C43" w:rsidRPr="00BC33CF" w:rsidRDefault="00765C43" w:rsidP="00F77694">
                  <w:pPr>
                    <w:pStyle w:val="afffffffffffffffffff9"/>
                    <w:spacing w:line="240" w:lineRule="auto"/>
                    <w:ind w:firstLine="0"/>
                    <w:rPr>
                      <w:color w:val="auto"/>
                      <w:sz w:val="24"/>
                      <w:lang w:eastAsia="en-US"/>
                    </w:rPr>
                  </w:pPr>
                  <w:r w:rsidRPr="00BC33CF">
                    <w:rPr>
                      <w:color w:val="auto"/>
                      <w:sz w:val="24"/>
                      <w:lang w:eastAsia="en-US"/>
                    </w:rPr>
                    <w:t>1.1</w:t>
                  </w:r>
                </w:p>
              </w:tc>
              <w:tc>
                <w:tcPr>
                  <w:tcW w:w="6432" w:type="dxa"/>
                  <w:tcBorders>
                    <w:top w:val="single" w:sz="4" w:space="0" w:color="auto"/>
                    <w:left w:val="single" w:sz="4" w:space="0" w:color="auto"/>
                    <w:bottom w:val="single" w:sz="4" w:space="0" w:color="auto"/>
                    <w:right w:val="single" w:sz="4" w:space="0" w:color="auto"/>
                  </w:tcBorders>
                  <w:hideMark/>
                </w:tcPr>
                <w:p w:rsidR="00765C43" w:rsidRPr="00BC33CF" w:rsidRDefault="00765C43" w:rsidP="00F77694">
                  <w:pPr>
                    <w:spacing w:after="0" w:line="240" w:lineRule="auto"/>
                    <w:rPr>
                      <w:rFonts w:ascii="Times New Roman" w:hAnsi="Times New Roman"/>
                      <w:color w:val="000000"/>
                      <w:sz w:val="24"/>
                      <w:szCs w:val="24"/>
                      <w:lang w:eastAsia="ru-RU"/>
                    </w:rPr>
                  </w:pPr>
                  <w:r w:rsidRPr="00BC33CF">
                    <w:rPr>
                      <w:rFonts w:ascii="Times New Roman" w:hAnsi="Times New Roman"/>
                      <w:color w:val="000000"/>
                      <w:sz w:val="24"/>
                      <w:szCs w:val="24"/>
                      <w:lang w:eastAsia="ru-RU"/>
                    </w:rPr>
                    <w:t>возможность разделять услуги для записи и услуги, которые оказываются на приеме – функция позволяет определить полный список услуг, оказываемых ресурсом на приемах и из них выделить услуги, доступные для удаленной записи;</w:t>
                  </w:r>
                </w:p>
              </w:tc>
              <w:tc>
                <w:tcPr>
                  <w:tcW w:w="1417" w:type="dxa"/>
                  <w:tcBorders>
                    <w:top w:val="single" w:sz="4" w:space="0" w:color="auto"/>
                    <w:left w:val="single" w:sz="4" w:space="0" w:color="auto"/>
                    <w:bottom w:val="single" w:sz="4" w:space="0" w:color="auto"/>
                    <w:right w:val="single" w:sz="4" w:space="0" w:color="auto"/>
                  </w:tcBorders>
                  <w:hideMark/>
                </w:tcPr>
                <w:p w:rsidR="00765C43" w:rsidRPr="00BC33CF" w:rsidRDefault="00765C43" w:rsidP="00F77694">
                  <w:pPr>
                    <w:pStyle w:val="afffffffffffffffffff9"/>
                    <w:spacing w:line="240" w:lineRule="auto"/>
                    <w:ind w:firstLine="0"/>
                    <w:jc w:val="center"/>
                    <w:rPr>
                      <w:i/>
                      <w:sz w:val="24"/>
                      <w:lang w:eastAsia="en-US"/>
                    </w:rPr>
                  </w:pPr>
                  <w:r w:rsidRPr="00BC33CF">
                    <w:rPr>
                      <w:i/>
                      <w:sz w:val="24"/>
                      <w:lang w:eastAsia="en-US"/>
                    </w:rPr>
                    <w:t>+</w:t>
                  </w:r>
                </w:p>
              </w:tc>
              <w:tc>
                <w:tcPr>
                  <w:tcW w:w="1524" w:type="dxa"/>
                  <w:tcBorders>
                    <w:top w:val="single" w:sz="4" w:space="0" w:color="auto"/>
                    <w:left w:val="single" w:sz="4" w:space="0" w:color="auto"/>
                    <w:bottom w:val="single" w:sz="4" w:space="0" w:color="auto"/>
                    <w:right w:val="single" w:sz="4" w:space="0" w:color="auto"/>
                  </w:tcBorders>
                </w:tcPr>
                <w:p w:rsidR="00765C43" w:rsidRPr="00BC33CF" w:rsidRDefault="00765C43" w:rsidP="00F77694">
                  <w:pPr>
                    <w:pStyle w:val="afffffffffffffffffff9"/>
                    <w:spacing w:line="240" w:lineRule="auto"/>
                    <w:ind w:firstLine="0"/>
                    <w:rPr>
                      <w:i/>
                      <w:sz w:val="24"/>
                      <w:lang w:eastAsia="en-US"/>
                    </w:rPr>
                  </w:pPr>
                </w:p>
              </w:tc>
            </w:tr>
            <w:tr w:rsidR="00765C43" w:rsidRPr="00BC33CF" w:rsidTr="00F77694">
              <w:trPr>
                <w:trHeight w:val="611"/>
              </w:trPr>
              <w:tc>
                <w:tcPr>
                  <w:tcW w:w="764" w:type="dxa"/>
                  <w:tcBorders>
                    <w:top w:val="single" w:sz="4" w:space="0" w:color="auto"/>
                    <w:left w:val="single" w:sz="4" w:space="0" w:color="auto"/>
                    <w:bottom w:val="single" w:sz="4" w:space="0" w:color="auto"/>
                    <w:right w:val="single" w:sz="4" w:space="0" w:color="auto"/>
                  </w:tcBorders>
                  <w:hideMark/>
                </w:tcPr>
                <w:p w:rsidR="00765C43" w:rsidRPr="00BC33CF" w:rsidRDefault="00765C43" w:rsidP="00F77694">
                  <w:pPr>
                    <w:pStyle w:val="afffffffffffffffffff9"/>
                    <w:spacing w:line="240" w:lineRule="auto"/>
                    <w:ind w:firstLine="0"/>
                    <w:rPr>
                      <w:color w:val="auto"/>
                      <w:sz w:val="24"/>
                      <w:lang w:eastAsia="en-US"/>
                    </w:rPr>
                  </w:pPr>
                  <w:r w:rsidRPr="00BC33CF">
                    <w:rPr>
                      <w:color w:val="auto"/>
                      <w:sz w:val="24"/>
                      <w:lang w:eastAsia="en-US"/>
                    </w:rPr>
                    <w:t>1.2</w:t>
                  </w:r>
                </w:p>
              </w:tc>
              <w:tc>
                <w:tcPr>
                  <w:tcW w:w="6432" w:type="dxa"/>
                  <w:tcBorders>
                    <w:top w:val="single" w:sz="4" w:space="0" w:color="auto"/>
                    <w:left w:val="single" w:sz="4" w:space="0" w:color="auto"/>
                    <w:bottom w:val="single" w:sz="4" w:space="0" w:color="auto"/>
                    <w:right w:val="single" w:sz="4" w:space="0" w:color="auto"/>
                  </w:tcBorders>
                  <w:hideMark/>
                </w:tcPr>
                <w:p w:rsidR="00765C43" w:rsidRPr="00BC33CF" w:rsidRDefault="00765C43" w:rsidP="00F77694">
                  <w:pPr>
                    <w:spacing w:after="0" w:line="240" w:lineRule="auto"/>
                    <w:rPr>
                      <w:rFonts w:ascii="Times New Roman" w:hAnsi="Times New Roman"/>
                      <w:color w:val="000000"/>
                      <w:sz w:val="24"/>
                      <w:szCs w:val="24"/>
                      <w:lang w:eastAsia="ru-RU"/>
                    </w:rPr>
                  </w:pPr>
                  <w:r w:rsidRPr="00BC33CF">
                    <w:rPr>
                      <w:rFonts w:ascii="Times New Roman" w:hAnsi="Times New Roman"/>
                      <w:color w:val="000000"/>
                      <w:sz w:val="24"/>
                      <w:szCs w:val="24"/>
                      <w:lang w:eastAsia="ru-RU"/>
                    </w:rPr>
                    <w:t>возможность использования ресурсов МО как объектов учета РМИС, участвующих в оказании медицинской помощи, - простых ресурсов,  которые не содержат составных элементов (</w:t>
                  </w:r>
                  <w:proofErr w:type="gramStart"/>
                  <w:r w:rsidRPr="00BC33CF">
                    <w:rPr>
                      <w:rFonts w:ascii="Times New Roman" w:hAnsi="Times New Roman"/>
                      <w:color w:val="000000"/>
                      <w:sz w:val="24"/>
                      <w:szCs w:val="24"/>
                      <w:lang w:eastAsia="ru-RU"/>
                    </w:rPr>
                    <w:t>например</w:t>
                  </w:r>
                  <w:proofErr w:type="gramEnd"/>
                  <w:r w:rsidRPr="00BC33CF">
                    <w:rPr>
                      <w:rFonts w:ascii="Times New Roman" w:hAnsi="Times New Roman"/>
                      <w:color w:val="000000"/>
                      <w:sz w:val="24"/>
                      <w:szCs w:val="24"/>
                      <w:lang w:eastAsia="ru-RU"/>
                    </w:rPr>
                    <w:t xml:space="preserve"> врач, кабинет, диагностический аппарат и т.д.), и составных ресурсов – содержащих в себе ряд простых ресурсов объединённых для одновременного оказания медицинской услуги (например врачебная комиссия, врач и медсестра ведущие приём в кабинете МО);</w:t>
                  </w:r>
                </w:p>
              </w:tc>
              <w:tc>
                <w:tcPr>
                  <w:tcW w:w="1417" w:type="dxa"/>
                  <w:tcBorders>
                    <w:top w:val="single" w:sz="4" w:space="0" w:color="auto"/>
                    <w:left w:val="single" w:sz="4" w:space="0" w:color="auto"/>
                    <w:bottom w:val="single" w:sz="4" w:space="0" w:color="auto"/>
                    <w:right w:val="single" w:sz="4" w:space="0" w:color="auto"/>
                  </w:tcBorders>
                  <w:hideMark/>
                </w:tcPr>
                <w:p w:rsidR="00765C43" w:rsidRPr="00BC33CF" w:rsidRDefault="00765C43" w:rsidP="00F77694">
                  <w:pPr>
                    <w:pStyle w:val="afffffffffffffffffff9"/>
                    <w:spacing w:line="240" w:lineRule="auto"/>
                    <w:ind w:firstLine="0"/>
                    <w:jc w:val="center"/>
                    <w:rPr>
                      <w:i/>
                      <w:sz w:val="24"/>
                      <w:lang w:eastAsia="en-US"/>
                    </w:rPr>
                  </w:pPr>
                  <w:r w:rsidRPr="00BC33CF">
                    <w:rPr>
                      <w:i/>
                      <w:sz w:val="24"/>
                      <w:lang w:eastAsia="en-US"/>
                    </w:rPr>
                    <w:t>+</w:t>
                  </w:r>
                </w:p>
              </w:tc>
              <w:tc>
                <w:tcPr>
                  <w:tcW w:w="1524" w:type="dxa"/>
                  <w:tcBorders>
                    <w:top w:val="single" w:sz="4" w:space="0" w:color="auto"/>
                    <w:left w:val="single" w:sz="4" w:space="0" w:color="auto"/>
                    <w:bottom w:val="single" w:sz="4" w:space="0" w:color="auto"/>
                    <w:right w:val="single" w:sz="4" w:space="0" w:color="auto"/>
                  </w:tcBorders>
                </w:tcPr>
                <w:p w:rsidR="00765C43" w:rsidRPr="00BC33CF" w:rsidRDefault="00765C43" w:rsidP="00F77694">
                  <w:pPr>
                    <w:pStyle w:val="afffffffffffffffffff9"/>
                    <w:spacing w:line="240" w:lineRule="auto"/>
                    <w:ind w:firstLine="0"/>
                    <w:rPr>
                      <w:i/>
                      <w:sz w:val="24"/>
                      <w:lang w:eastAsia="en-US"/>
                    </w:rPr>
                  </w:pPr>
                </w:p>
              </w:tc>
            </w:tr>
            <w:tr w:rsidR="00765C43" w:rsidRPr="00BC33CF" w:rsidTr="00F77694">
              <w:trPr>
                <w:trHeight w:val="611"/>
              </w:trPr>
              <w:tc>
                <w:tcPr>
                  <w:tcW w:w="764" w:type="dxa"/>
                  <w:tcBorders>
                    <w:top w:val="single" w:sz="4" w:space="0" w:color="auto"/>
                    <w:left w:val="single" w:sz="4" w:space="0" w:color="auto"/>
                    <w:bottom w:val="single" w:sz="4" w:space="0" w:color="auto"/>
                    <w:right w:val="single" w:sz="4" w:space="0" w:color="auto"/>
                  </w:tcBorders>
                  <w:hideMark/>
                </w:tcPr>
                <w:p w:rsidR="00765C43" w:rsidRPr="00BC33CF" w:rsidRDefault="00765C43" w:rsidP="00F77694">
                  <w:pPr>
                    <w:pStyle w:val="afffffffffffffffffff9"/>
                    <w:spacing w:line="240" w:lineRule="auto"/>
                    <w:ind w:firstLine="0"/>
                    <w:rPr>
                      <w:color w:val="auto"/>
                      <w:sz w:val="24"/>
                      <w:lang w:eastAsia="en-US"/>
                    </w:rPr>
                  </w:pPr>
                  <w:r w:rsidRPr="00BC33CF">
                    <w:rPr>
                      <w:color w:val="auto"/>
                      <w:sz w:val="24"/>
                      <w:lang w:eastAsia="en-US"/>
                    </w:rPr>
                    <w:t>1.3</w:t>
                  </w:r>
                </w:p>
              </w:tc>
              <w:tc>
                <w:tcPr>
                  <w:tcW w:w="6432" w:type="dxa"/>
                  <w:tcBorders>
                    <w:top w:val="single" w:sz="4" w:space="0" w:color="auto"/>
                    <w:left w:val="single" w:sz="4" w:space="0" w:color="auto"/>
                    <w:bottom w:val="single" w:sz="4" w:space="0" w:color="auto"/>
                    <w:right w:val="single" w:sz="4" w:space="0" w:color="auto"/>
                  </w:tcBorders>
                  <w:hideMark/>
                </w:tcPr>
                <w:p w:rsidR="00765C43" w:rsidRPr="00BC33CF" w:rsidRDefault="00765C43" w:rsidP="00F77694">
                  <w:pPr>
                    <w:pStyle w:val="afffffffffffffffffff9"/>
                    <w:spacing w:line="240" w:lineRule="auto"/>
                    <w:ind w:firstLine="0"/>
                    <w:rPr>
                      <w:sz w:val="24"/>
                      <w:lang w:eastAsia="en-US"/>
                    </w:rPr>
                  </w:pPr>
                  <w:r w:rsidRPr="00BC33CF">
                    <w:rPr>
                      <w:sz w:val="24"/>
                      <w:lang w:eastAsia="en-US"/>
                    </w:rPr>
                    <w:t>функции управления ресурсами МО:</w:t>
                  </w:r>
                </w:p>
                <w:p w:rsidR="00765C43" w:rsidRPr="00BC33CF" w:rsidRDefault="00765C43" w:rsidP="009929D9">
                  <w:pPr>
                    <w:pStyle w:val="afffffffffffffffffff9"/>
                    <w:numPr>
                      <w:ilvl w:val="2"/>
                      <w:numId w:val="122"/>
                    </w:numPr>
                    <w:spacing w:line="240" w:lineRule="auto"/>
                    <w:ind w:left="0" w:firstLine="0"/>
                    <w:rPr>
                      <w:sz w:val="24"/>
                      <w:lang w:eastAsia="en-US"/>
                    </w:rPr>
                  </w:pPr>
                  <w:r w:rsidRPr="00BC33CF">
                    <w:rPr>
                      <w:sz w:val="24"/>
                      <w:lang w:eastAsia="en-US"/>
                    </w:rPr>
                    <w:t xml:space="preserve">ведение картотеки ресурсов МО, как части единого </w:t>
                  </w:r>
                  <w:r w:rsidRPr="00BC33CF">
                    <w:rPr>
                      <w:sz w:val="24"/>
                      <w:lang w:eastAsia="en-US"/>
                    </w:rPr>
                    <w:lastRenderedPageBreak/>
                    <w:t>(централизованного) справочника региона;</w:t>
                  </w:r>
                </w:p>
                <w:p w:rsidR="00765C43" w:rsidRPr="00BC33CF" w:rsidRDefault="00765C43" w:rsidP="009929D9">
                  <w:pPr>
                    <w:pStyle w:val="afffffffffffffffffff9"/>
                    <w:numPr>
                      <w:ilvl w:val="2"/>
                      <w:numId w:val="122"/>
                    </w:numPr>
                    <w:spacing w:line="240" w:lineRule="auto"/>
                    <w:ind w:left="0" w:firstLine="0"/>
                    <w:rPr>
                      <w:sz w:val="24"/>
                      <w:lang w:eastAsia="en-US"/>
                    </w:rPr>
                  </w:pPr>
                  <w:r w:rsidRPr="00BC33CF">
                    <w:rPr>
                      <w:sz w:val="24"/>
                      <w:lang w:eastAsia="en-US"/>
                    </w:rPr>
                    <w:t>создание графиков работы ресурса;</w:t>
                  </w:r>
                </w:p>
                <w:p w:rsidR="00765C43" w:rsidRPr="00BC33CF" w:rsidRDefault="00765C43" w:rsidP="009929D9">
                  <w:pPr>
                    <w:pStyle w:val="afffffffffffffffffff9"/>
                    <w:numPr>
                      <w:ilvl w:val="2"/>
                      <w:numId w:val="123"/>
                    </w:numPr>
                    <w:spacing w:line="240" w:lineRule="auto"/>
                    <w:ind w:left="0" w:firstLine="0"/>
                    <w:rPr>
                      <w:sz w:val="24"/>
                      <w:lang w:eastAsia="en-US"/>
                    </w:rPr>
                  </w:pPr>
                  <w:r w:rsidRPr="00BC33CF">
                    <w:rPr>
                      <w:sz w:val="24"/>
                      <w:lang w:eastAsia="en-US"/>
                    </w:rPr>
                    <w:t>формирование аналитических и отчётных форм по использованию (загрузке) ресурсов;</w:t>
                  </w:r>
                </w:p>
              </w:tc>
              <w:tc>
                <w:tcPr>
                  <w:tcW w:w="1417" w:type="dxa"/>
                  <w:tcBorders>
                    <w:top w:val="single" w:sz="4" w:space="0" w:color="auto"/>
                    <w:left w:val="single" w:sz="4" w:space="0" w:color="auto"/>
                    <w:bottom w:val="single" w:sz="4" w:space="0" w:color="auto"/>
                    <w:right w:val="single" w:sz="4" w:space="0" w:color="auto"/>
                  </w:tcBorders>
                  <w:hideMark/>
                </w:tcPr>
                <w:p w:rsidR="00765C43" w:rsidRPr="00BC33CF" w:rsidRDefault="00765C43" w:rsidP="00F77694">
                  <w:pPr>
                    <w:pStyle w:val="afffffffffffffffffff9"/>
                    <w:spacing w:line="240" w:lineRule="auto"/>
                    <w:ind w:firstLine="0"/>
                    <w:jc w:val="center"/>
                    <w:rPr>
                      <w:i/>
                      <w:sz w:val="24"/>
                      <w:lang w:eastAsia="en-US"/>
                    </w:rPr>
                  </w:pPr>
                  <w:r w:rsidRPr="00BC33CF">
                    <w:rPr>
                      <w:i/>
                      <w:sz w:val="24"/>
                      <w:lang w:eastAsia="en-US"/>
                    </w:rPr>
                    <w:lastRenderedPageBreak/>
                    <w:t>+</w:t>
                  </w:r>
                </w:p>
              </w:tc>
              <w:tc>
                <w:tcPr>
                  <w:tcW w:w="1524" w:type="dxa"/>
                  <w:tcBorders>
                    <w:top w:val="single" w:sz="4" w:space="0" w:color="auto"/>
                    <w:left w:val="single" w:sz="4" w:space="0" w:color="auto"/>
                    <w:bottom w:val="single" w:sz="4" w:space="0" w:color="auto"/>
                    <w:right w:val="single" w:sz="4" w:space="0" w:color="auto"/>
                  </w:tcBorders>
                </w:tcPr>
                <w:p w:rsidR="00765C43" w:rsidRPr="00BC33CF" w:rsidRDefault="00765C43" w:rsidP="00F77694">
                  <w:pPr>
                    <w:pStyle w:val="afffffffffffffffffff9"/>
                    <w:spacing w:line="240" w:lineRule="auto"/>
                    <w:ind w:firstLine="0"/>
                    <w:rPr>
                      <w:i/>
                      <w:sz w:val="24"/>
                      <w:lang w:eastAsia="en-US"/>
                    </w:rPr>
                  </w:pPr>
                </w:p>
              </w:tc>
            </w:tr>
            <w:tr w:rsidR="00765C43" w:rsidRPr="00BC33CF" w:rsidTr="00F77694">
              <w:trPr>
                <w:trHeight w:val="611"/>
              </w:trPr>
              <w:tc>
                <w:tcPr>
                  <w:tcW w:w="764" w:type="dxa"/>
                  <w:tcBorders>
                    <w:top w:val="single" w:sz="4" w:space="0" w:color="auto"/>
                    <w:left w:val="single" w:sz="4" w:space="0" w:color="auto"/>
                    <w:bottom w:val="single" w:sz="4" w:space="0" w:color="auto"/>
                    <w:right w:val="single" w:sz="4" w:space="0" w:color="auto"/>
                  </w:tcBorders>
                  <w:hideMark/>
                </w:tcPr>
                <w:p w:rsidR="00765C43" w:rsidRPr="00BC33CF" w:rsidRDefault="00765C43" w:rsidP="00F77694">
                  <w:pPr>
                    <w:pStyle w:val="afffffffffffffffffff9"/>
                    <w:spacing w:line="240" w:lineRule="auto"/>
                    <w:ind w:firstLine="0"/>
                    <w:rPr>
                      <w:color w:val="auto"/>
                      <w:sz w:val="24"/>
                      <w:lang w:eastAsia="en-US"/>
                    </w:rPr>
                  </w:pPr>
                  <w:r w:rsidRPr="00BC33CF">
                    <w:rPr>
                      <w:color w:val="auto"/>
                      <w:sz w:val="24"/>
                      <w:lang w:eastAsia="en-US"/>
                    </w:rPr>
                    <w:lastRenderedPageBreak/>
                    <w:t>1.4</w:t>
                  </w:r>
                </w:p>
              </w:tc>
              <w:tc>
                <w:tcPr>
                  <w:tcW w:w="6432" w:type="dxa"/>
                  <w:tcBorders>
                    <w:top w:val="single" w:sz="4" w:space="0" w:color="auto"/>
                    <w:left w:val="single" w:sz="4" w:space="0" w:color="auto"/>
                    <w:bottom w:val="single" w:sz="4" w:space="0" w:color="auto"/>
                    <w:right w:val="single" w:sz="4" w:space="0" w:color="auto"/>
                  </w:tcBorders>
                  <w:hideMark/>
                </w:tcPr>
                <w:p w:rsidR="00765C43" w:rsidRPr="00BC33CF" w:rsidRDefault="00765C43" w:rsidP="00F77694">
                  <w:pPr>
                    <w:spacing w:after="0" w:line="240" w:lineRule="auto"/>
                    <w:rPr>
                      <w:rFonts w:ascii="Times New Roman" w:hAnsi="Times New Roman"/>
                      <w:color w:val="000000"/>
                      <w:sz w:val="24"/>
                      <w:szCs w:val="24"/>
                      <w:lang w:eastAsia="ru-RU"/>
                    </w:rPr>
                  </w:pPr>
                  <w:r w:rsidRPr="00BC33CF">
                    <w:rPr>
                      <w:rFonts w:ascii="Times New Roman" w:hAnsi="Times New Roman"/>
                      <w:color w:val="000000"/>
                      <w:sz w:val="24"/>
                      <w:szCs w:val="24"/>
                      <w:lang w:eastAsia="ru-RU"/>
                    </w:rPr>
                    <w:t>ведение справочника прототипов услуг (единого для всех МО, в рамках одного экземпляра Системы);</w:t>
                  </w:r>
                </w:p>
              </w:tc>
              <w:tc>
                <w:tcPr>
                  <w:tcW w:w="1417" w:type="dxa"/>
                  <w:tcBorders>
                    <w:top w:val="single" w:sz="4" w:space="0" w:color="auto"/>
                    <w:left w:val="single" w:sz="4" w:space="0" w:color="auto"/>
                    <w:bottom w:val="single" w:sz="4" w:space="0" w:color="auto"/>
                    <w:right w:val="single" w:sz="4" w:space="0" w:color="auto"/>
                  </w:tcBorders>
                  <w:hideMark/>
                </w:tcPr>
                <w:p w:rsidR="00765C43" w:rsidRPr="00BC33CF" w:rsidRDefault="00765C43" w:rsidP="00F77694">
                  <w:pPr>
                    <w:pStyle w:val="afffffffffffffffffff9"/>
                    <w:spacing w:line="240" w:lineRule="auto"/>
                    <w:ind w:firstLine="0"/>
                    <w:jc w:val="center"/>
                    <w:rPr>
                      <w:i/>
                      <w:sz w:val="24"/>
                      <w:lang w:eastAsia="en-US"/>
                    </w:rPr>
                  </w:pPr>
                  <w:r w:rsidRPr="00BC33CF">
                    <w:rPr>
                      <w:i/>
                      <w:sz w:val="24"/>
                      <w:lang w:eastAsia="en-US"/>
                    </w:rPr>
                    <w:t>+</w:t>
                  </w:r>
                </w:p>
              </w:tc>
              <w:tc>
                <w:tcPr>
                  <w:tcW w:w="1524" w:type="dxa"/>
                  <w:tcBorders>
                    <w:top w:val="single" w:sz="4" w:space="0" w:color="auto"/>
                    <w:left w:val="single" w:sz="4" w:space="0" w:color="auto"/>
                    <w:bottom w:val="single" w:sz="4" w:space="0" w:color="auto"/>
                    <w:right w:val="single" w:sz="4" w:space="0" w:color="auto"/>
                  </w:tcBorders>
                </w:tcPr>
                <w:p w:rsidR="00765C43" w:rsidRPr="00BC33CF" w:rsidRDefault="00765C43" w:rsidP="00F77694">
                  <w:pPr>
                    <w:pStyle w:val="afffffffffffffffffff9"/>
                    <w:spacing w:line="240" w:lineRule="auto"/>
                    <w:ind w:firstLine="0"/>
                    <w:rPr>
                      <w:i/>
                      <w:sz w:val="24"/>
                      <w:lang w:eastAsia="en-US"/>
                    </w:rPr>
                  </w:pPr>
                </w:p>
              </w:tc>
            </w:tr>
            <w:tr w:rsidR="00765C43" w:rsidRPr="00BC33CF" w:rsidTr="00F77694">
              <w:trPr>
                <w:trHeight w:val="611"/>
              </w:trPr>
              <w:tc>
                <w:tcPr>
                  <w:tcW w:w="764" w:type="dxa"/>
                  <w:tcBorders>
                    <w:top w:val="single" w:sz="4" w:space="0" w:color="auto"/>
                    <w:left w:val="single" w:sz="4" w:space="0" w:color="auto"/>
                    <w:bottom w:val="single" w:sz="4" w:space="0" w:color="auto"/>
                    <w:right w:val="single" w:sz="4" w:space="0" w:color="auto"/>
                  </w:tcBorders>
                  <w:hideMark/>
                </w:tcPr>
                <w:p w:rsidR="00765C43" w:rsidRPr="00BC33CF" w:rsidRDefault="00765C43" w:rsidP="00F77694">
                  <w:pPr>
                    <w:pStyle w:val="afffffffffffffffffff9"/>
                    <w:spacing w:line="240" w:lineRule="auto"/>
                    <w:ind w:firstLine="0"/>
                    <w:rPr>
                      <w:color w:val="auto"/>
                      <w:sz w:val="24"/>
                      <w:lang w:eastAsia="en-US"/>
                    </w:rPr>
                  </w:pPr>
                  <w:r w:rsidRPr="00BC33CF">
                    <w:rPr>
                      <w:color w:val="auto"/>
                      <w:sz w:val="24"/>
                      <w:lang w:eastAsia="en-US"/>
                    </w:rPr>
                    <w:t>1.5</w:t>
                  </w:r>
                </w:p>
              </w:tc>
              <w:tc>
                <w:tcPr>
                  <w:tcW w:w="6432" w:type="dxa"/>
                  <w:tcBorders>
                    <w:top w:val="single" w:sz="4" w:space="0" w:color="auto"/>
                    <w:left w:val="single" w:sz="4" w:space="0" w:color="auto"/>
                    <w:bottom w:val="single" w:sz="4" w:space="0" w:color="auto"/>
                    <w:right w:val="single" w:sz="4" w:space="0" w:color="auto"/>
                  </w:tcBorders>
                  <w:hideMark/>
                </w:tcPr>
                <w:p w:rsidR="00765C43" w:rsidRPr="00BC33CF" w:rsidRDefault="00765C43" w:rsidP="00F77694">
                  <w:pPr>
                    <w:spacing w:after="0" w:line="240" w:lineRule="auto"/>
                    <w:rPr>
                      <w:rFonts w:ascii="Times New Roman" w:hAnsi="Times New Roman"/>
                      <w:color w:val="000000"/>
                      <w:sz w:val="24"/>
                      <w:szCs w:val="24"/>
                      <w:lang w:eastAsia="ru-RU"/>
                    </w:rPr>
                  </w:pPr>
                  <w:r w:rsidRPr="00BC33CF">
                    <w:rPr>
                      <w:rFonts w:ascii="Times New Roman" w:hAnsi="Times New Roman"/>
                      <w:color w:val="000000"/>
                      <w:sz w:val="24"/>
                      <w:szCs w:val="24"/>
                      <w:lang w:eastAsia="ru-RU"/>
                    </w:rPr>
                    <w:t>ведение справочника видов услуг, оказываемых в МО (для каждой МО);</w:t>
                  </w:r>
                </w:p>
              </w:tc>
              <w:tc>
                <w:tcPr>
                  <w:tcW w:w="1417" w:type="dxa"/>
                  <w:tcBorders>
                    <w:top w:val="single" w:sz="4" w:space="0" w:color="auto"/>
                    <w:left w:val="single" w:sz="4" w:space="0" w:color="auto"/>
                    <w:bottom w:val="single" w:sz="4" w:space="0" w:color="auto"/>
                    <w:right w:val="single" w:sz="4" w:space="0" w:color="auto"/>
                  </w:tcBorders>
                  <w:hideMark/>
                </w:tcPr>
                <w:p w:rsidR="00765C43" w:rsidRPr="00BC33CF" w:rsidRDefault="00765C43" w:rsidP="00F77694">
                  <w:pPr>
                    <w:pStyle w:val="afffffffffffffffffff9"/>
                    <w:spacing w:line="240" w:lineRule="auto"/>
                    <w:ind w:firstLine="0"/>
                    <w:jc w:val="center"/>
                    <w:rPr>
                      <w:i/>
                      <w:sz w:val="24"/>
                      <w:lang w:eastAsia="en-US"/>
                    </w:rPr>
                  </w:pPr>
                  <w:r w:rsidRPr="00BC33CF">
                    <w:rPr>
                      <w:i/>
                      <w:sz w:val="24"/>
                      <w:lang w:eastAsia="en-US"/>
                    </w:rPr>
                    <w:t>+</w:t>
                  </w:r>
                </w:p>
              </w:tc>
              <w:tc>
                <w:tcPr>
                  <w:tcW w:w="1524" w:type="dxa"/>
                  <w:tcBorders>
                    <w:top w:val="single" w:sz="4" w:space="0" w:color="auto"/>
                    <w:left w:val="single" w:sz="4" w:space="0" w:color="auto"/>
                    <w:bottom w:val="single" w:sz="4" w:space="0" w:color="auto"/>
                    <w:right w:val="single" w:sz="4" w:space="0" w:color="auto"/>
                  </w:tcBorders>
                </w:tcPr>
                <w:p w:rsidR="00765C43" w:rsidRPr="00BC33CF" w:rsidRDefault="00765C43" w:rsidP="00F77694">
                  <w:pPr>
                    <w:pStyle w:val="afffffffffffffffffff9"/>
                    <w:spacing w:line="240" w:lineRule="auto"/>
                    <w:ind w:firstLine="0"/>
                    <w:rPr>
                      <w:i/>
                      <w:sz w:val="24"/>
                      <w:lang w:eastAsia="en-US"/>
                    </w:rPr>
                  </w:pPr>
                </w:p>
              </w:tc>
            </w:tr>
            <w:tr w:rsidR="00765C43" w:rsidRPr="00BC33CF" w:rsidTr="00F77694">
              <w:trPr>
                <w:trHeight w:val="611"/>
              </w:trPr>
              <w:tc>
                <w:tcPr>
                  <w:tcW w:w="764" w:type="dxa"/>
                  <w:tcBorders>
                    <w:top w:val="single" w:sz="4" w:space="0" w:color="auto"/>
                    <w:left w:val="single" w:sz="4" w:space="0" w:color="auto"/>
                    <w:bottom w:val="single" w:sz="4" w:space="0" w:color="auto"/>
                    <w:right w:val="single" w:sz="4" w:space="0" w:color="auto"/>
                  </w:tcBorders>
                  <w:hideMark/>
                </w:tcPr>
                <w:p w:rsidR="00765C43" w:rsidRPr="00BC33CF" w:rsidRDefault="00765C43" w:rsidP="00F77694">
                  <w:pPr>
                    <w:pStyle w:val="afffffffffffffffffff9"/>
                    <w:spacing w:line="240" w:lineRule="auto"/>
                    <w:ind w:firstLine="0"/>
                    <w:rPr>
                      <w:color w:val="auto"/>
                      <w:sz w:val="24"/>
                      <w:lang w:eastAsia="en-US"/>
                    </w:rPr>
                  </w:pPr>
                  <w:r w:rsidRPr="00BC33CF">
                    <w:rPr>
                      <w:color w:val="auto"/>
                      <w:sz w:val="24"/>
                      <w:lang w:eastAsia="en-US"/>
                    </w:rPr>
                    <w:t>1.6</w:t>
                  </w:r>
                </w:p>
              </w:tc>
              <w:tc>
                <w:tcPr>
                  <w:tcW w:w="6432" w:type="dxa"/>
                  <w:tcBorders>
                    <w:top w:val="single" w:sz="4" w:space="0" w:color="auto"/>
                    <w:left w:val="single" w:sz="4" w:space="0" w:color="auto"/>
                    <w:bottom w:val="single" w:sz="4" w:space="0" w:color="auto"/>
                    <w:right w:val="single" w:sz="4" w:space="0" w:color="auto"/>
                  </w:tcBorders>
                  <w:hideMark/>
                </w:tcPr>
                <w:p w:rsidR="00765C43" w:rsidRPr="00BC33CF" w:rsidRDefault="00765C43" w:rsidP="00F77694">
                  <w:pPr>
                    <w:pStyle w:val="afffffffffffffffffff9"/>
                    <w:spacing w:line="240" w:lineRule="auto"/>
                    <w:ind w:firstLine="0"/>
                    <w:rPr>
                      <w:sz w:val="24"/>
                      <w:lang w:eastAsia="en-US"/>
                    </w:rPr>
                  </w:pPr>
                  <w:r w:rsidRPr="00BC33CF">
                    <w:rPr>
                      <w:sz w:val="24"/>
                      <w:lang w:eastAsia="en-US"/>
                    </w:rPr>
                    <w:t>указание соответствия ресурсов и оказываемых ими услуг;</w:t>
                  </w:r>
                </w:p>
              </w:tc>
              <w:tc>
                <w:tcPr>
                  <w:tcW w:w="1417" w:type="dxa"/>
                  <w:tcBorders>
                    <w:top w:val="single" w:sz="4" w:space="0" w:color="auto"/>
                    <w:left w:val="single" w:sz="4" w:space="0" w:color="auto"/>
                    <w:bottom w:val="single" w:sz="4" w:space="0" w:color="auto"/>
                    <w:right w:val="single" w:sz="4" w:space="0" w:color="auto"/>
                  </w:tcBorders>
                  <w:hideMark/>
                </w:tcPr>
                <w:p w:rsidR="00765C43" w:rsidRPr="00BC33CF" w:rsidRDefault="00765C43" w:rsidP="00F77694">
                  <w:pPr>
                    <w:pStyle w:val="afffffffffffffffffff9"/>
                    <w:spacing w:line="240" w:lineRule="auto"/>
                    <w:ind w:firstLine="0"/>
                    <w:jc w:val="center"/>
                    <w:rPr>
                      <w:i/>
                      <w:sz w:val="24"/>
                      <w:lang w:eastAsia="en-US"/>
                    </w:rPr>
                  </w:pPr>
                  <w:r w:rsidRPr="00BC33CF">
                    <w:rPr>
                      <w:i/>
                      <w:sz w:val="24"/>
                      <w:lang w:eastAsia="en-US"/>
                    </w:rPr>
                    <w:t>+</w:t>
                  </w:r>
                </w:p>
              </w:tc>
              <w:tc>
                <w:tcPr>
                  <w:tcW w:w="1524" w:type="dxa"/>
                  <w:tcBorders>
                    <w:top w:val="single" w:sz="4" w:space="0" w:color="auto"/>
                    <w:left w:val="single" w:sz="4" w:space="0" w:color="auto"/>
                    <w:bottom w:val="single" w:sz="4" w:space="0" w:color="auto"/>
                    <w:right w:val="single" w:sz="4" w:space="0" w:color="auto"/>
                  </w:tcBorders>
                </w:tcPr>
                <w:p w:rsidR="00765C43" w:rsidRPr="00BC33CF" w:rsidRDefault="00765C43" w:rsidP="00F77694">
                  <w:pPr>
                    <w:pStyle w:val="afffffffffffffffffff9"/>
                    <w:spacing w:line="240" w:lineRule="auto"/>
                    <w:ind w:firstLine="0"/>
                    <w:rPr>
                      <w:i/>
                      <w:sz w:val="24"/>
                      <w:lang w:eastAsia="en-US"/>
                    </w:rPr>
                  </w:pPr>
                </w:p>
              </w:tc>
            </w:tr>
            <w:tr w:rsidR="00765C43" w:rsidRPr="00BC33CF" w:rsidTr="00F77694">
              <w:trPr>
                <w:trHeight w:val="611"/>
              </w:trPr>
              <w:tc>
                <w:tcPr>
                  <w:tcW w:w="764" w:type="dxa"/>
                  <w:tcBorders>
                    <w:top w:val="single" w:sz="4" w:space="0" w:color="auto"/>
                    <w:left w:val="single" w:sz="4" w:space="0" w:color="auto"/>
                    <w:bottom w:val="single" w:sz="4" w:space="0" w:color="auto"/>
                    <w:right w:val="single" w:sz="4" w:space="0" w:color="auto"/>
                  </w:tcBorders>
                  <w:hideMark/>
                </w:tcPr>
                <w:p w:rsidR="00765C43" w:rsidRPr="00BC33CF" w:rsidRDefault="00765C43" w:rsidP="00F77694">
                  <w:pPr>
                    <w:pStyle w:val="afffffffffffffffffff9"/>
                    <w:spacing w:line="240" w:lineRule="auto"/>
                    <w:ind w:firstLine="0"/>
                    <w:rPr>
                      <w:color w:val="auto"/>
                      <w:sz w:val="24"/>
                      <w:lang w:eastAsia="en-US"/>
                    </w:rPr>
                  </w:pPr>
                  <w:r w:rsidRPr="00BC33CF">
                    <w:rPr>
                      <w:color w:val="auto"/>
                      <w:sz w:val="24"/>
                      <w:lang w:eastAsia="en-US"/>
                    </w:rPr>
                    <w:t>1.7</w:t>
                  </w:r>
                </w:p>
              </w:tc>
              <w:tc>
                <w:tcPr>
                  <w:tcW w:w="6432" w:type="dxa"/>
                  <w:tcBorders>
                    <w:top w:val="single" w:sz="4" w:space="0" w:color="auto"/>
                    <w:left w:val="single" w:sz="4" w:space="0" w:color="auto"/>
                    <w:bottom w:val="single" w:sz="4" w:space="0" w:color="auto"/>
                    <w:right w:val="single" w:sz="4" w:space="0" w:color="auto"/>
                  </w:tcBorders>
                </w:tcPr>
                <w:p w:rsidR="00765C43" w:rsidRPr="00BC33CF" w:rsidRDefault="00765C43" w:rsidP="00F77694">
                  <w:pPr>
                    <w:pStyle w:val="afffffffffffffffffff9"/>
                    <w:spacing w:line="240" w:lineRule="auto"/>
                    <w:ind w:firstLine="0"/>
                    <w:rPr>
                      <w:sz w:val="24"/>
                      <w:lang w:eastAsia="en-US"/>
                    </w:rPr>
                  </w:pPr>
                  <w:r w:rsidRPr="00BC33CF">
                    <w:rPr>
                      <w:sz w:val="24"/>
                      <w:lang w:eastAsia="en-US"/>
                    </w:rPr>
                    <w:t>ведение квот (временных и количественных) для  предварительной записи на предоставление услуг пациентам с разделением:</w:t>
                  </w:r>
                </w:p>
                <w:p w:rsidR="00765C43" w:rsidRPr="00BC33CF" w:rsidRDefault="00765C43" w:rsidP="009929D9">
                  <w:pPr>
                    <w:pStyle w:val="afffffffffffffffffff9"/>
                    <w:numPr>
                      <w:ilvl w:val="2"/>
                      <w:numId w:val="124"/>
                    </w:numPr>
                    <w:spacing w:line="240" w:lineRule="auto"/>
                    <w:ind w:left="0" w:firstLine="0"/>
                    <w:rPr>
                      <w:sz w:val="24"/>
                      <w:lang w:eastAsia="en-US"/>
                    </w:rPr>
                  </w:pPr>
                  <w:r w:rsidRPr="00BC33CF">
                    <w:rPr>
                      <w:sz w:val="24"/>
                      <w:lang w:eastAsia="en-US"/>
                    </w:rPr>
                    <w:t>по видам планирования оказания услуги (запись по направлению, количественные квоты для выбранных МО);</w:t>
                  </w:r>
                </w:p>
                <w:p w:rsidR="00765C43" w:rsidRPr="00BC33CF" w:rsidRDefault="00765C43" w:rsidP="009929D9">
                  <w:pPr>
                    <w:pStyle w:val="afffffffffffffffffff9"/>
                    <w:numPr>
                      <w:ilvl w:val="2"/>
                      <w:numId w:val="124"/>
                    </w:numPr>
                    <w:spacing w:line="240" w:lineRule="auto"/>
                    <w:ind w:left="0" w:firstLine="0"/>
                    <w:rPr>
                      <w:sz w:val="24"/>
                      <w:lang w:eastAsia="en-US"/>
                    </w:rPr>
                  </w:pPr>
                  <w:r w:rsidRPr="00BC33CF">
                    <w:rPr>
                      <w:sz w:val="24"/>
                      <w:lang w:eastAsia="en-US"/>
                    </w:rPr>
                    <w:t>по категориям пациентов (инвалидность, льготные категории);</w:t>
                  </w:r>
                </w:p>
                <w:p w:rsidR="00765C43" w:rsidRPr="00BC33CF" w:rsidRDefault="00765C43" w:rsidP="009929D9">
                  <w:pPr>
                    <w:pStyle w:val="afffffffffffffffffff9"/>
                    <w:numPr>
                      <w:ilvl w:val="2"/>
                      <w:numId w:val="124"/>
                    </w:numPr>
                    <w:spacing w:line="240" w:lineRule="auto"/>
                    <w:ind w:left="0" w:firstLine="0"/>
                    <w:rPr>
                      <w:sz w:val="24"/>
                      <w:lang w:eastAsia="en-US"/>
                    </w:rPr>
                  </w:pPr>
                  <w:r w:rsidRPr="00BC33CF">
                    <w:rPr>
                      <w:sz w:val="24"/>
                      <w:lang w:eastAsia="en-US"/>
                    </w:rPr>
                    <w:t>по видам финансирования оказываемых услуг;</w:t>
                  </w:r>
                </w:p>
              </w:tc>
              <w:tc>
                <w:tcPr>
                  <w:tcW w:w="1417" w:type="dxa"/>
                  <w:tcBorders>
                    <w:top w:val="single" w:sz="4" w:space="0" w:color="auto"/>
                    <w:left w:val="single" w:sz="4" w:space="0" w:color="auto"/>
                    <w:bottom w:val="single" w:sz="4" w:space="0" w:color="auto"/>
                    <w:right w:val="single" w:sz="4" w:space="0" w:color="auto"/>
                  </w:tcBorders>
                </w:tcPr>
                <w:p w:rsidR="00765C43" w:rsidRPr="00BC33CF" w:rsidRDefault="00765C43" w:rsidP="00F77694">
                  <w:pPr>
                    <w:pStyle w:val="afffffffffffffffffff9"/>
                    <w:spacing w:line="240" w:lineRule="auto"/>
                    <w:ind w:firstLine="0"/>
                    <w:jc w:val="center"/>
                    <w:rPr>
                      <w:i/>
                      <w:sz w:val="24"/>
                      <w:lang w:eastAsia="en-US"/>
                    </w:rPr>
                  </w:pPr>
                </w:p>
              </w:tc>
              <w:tc>
                <w:tcPr>
                  <w:tcW w:w="1524" w:type="dxa"/>
                  <w:tcBorders>
                    <w:top w:val="single" w:sz="4" w:space="0" w:color="auto"/>
                    <w:left w:val="single" w:sz="4" w:space="0" w:color="auto"/>
                    <w:bottom w:val="single" w:sz="4" w:space="0" w:color="auto"/>
                    <w:right w:val="single" w:sz="4" w:space="0" w:color="auto"/>
                  </w:tcBorders>
                </w:tcPr>
                <w:p w:rsidR="00765C43" w:rsidRPr="00BC33CF" w:rsidRDefault="00765C43" w:rsidP="00F77694">
                  <w:pPr>
                    <w:pStyle w:val="afffffffffffffffffff9"/>
                    <w:spacing w:line="240" w:lineRule="auto"/>
                    <w:ind w:firstLine="0"/>
                    <w:rPr>
                      <w:i/>
                      <w:sz w:val="24"/>
                      <w:lang w:eastAsia="en-US"/>
                    </w:rPr>
                  </w:pPr>
                </w:p>
              </w:tc>
            </w:tr>
            <w:tr w:rsidR="00765C43" w:rsidRPr="00BC33CF" w:rsidTr="00F77694">
              <w:trPr>
                <w:trHeight w:val="611"/>
              </w:trPr>
              <w:tc>
                <w:tcPr>
                  <w:tcW w:w="764" w:type="dxa"/>
                  <w:tcBorders>
                    <w:top w:val="single" w:sz="4" w:space="0" w:color="auto"/>
                    <w:left w:val="single" w:sz="4" w:space="0" w:color="auto"/>
                    <w:bottom w:val="single" w:sz="4" w:space="0" w:color="auto"/>
                    <w:right w:val="single" w:sz="4" w:space="0" w:color="auto"/>
                  </w:tcBorders>
                  <w:hideMark/>
                </w:tcPr>
                <w:p w:rsidR="00765C43" w:rsidRPr="00BC33CF" w:rsidRDefault="00765C43" w:rsidP="00F77694">
                  <w:pPr>
                    <w:pStyle w:val="afffffffffffffffffff9"/>
                    <w:spacing w:line="240" w:lineRule="auto"/>
                    <w:ind w:firstLine="0"/>
                    <w:rPr>
                      <w:color w:val="auto"/>
                      <w:sz w:val="24"/>
                      <w:lang w:eastAsia="en-US"/>
                    </w:rPr>
                  </w:pPr>
                  <w:r w:rsidRPr="00BC33CF">
                    <w:rPr>
                      <w:color w:val="auto"/>
                      <w:sz w:val="24"/>
                      <w:lang w:eastAsia="en-US"/>
                    </w:rPr>
                    <w:t>1.8</w:t>
                  </w:r>
                </w:p>
              </w:tc>
              <w:tc>
                <w:tcPr>
                  <w:tcW w:w="6432" w:type="dxa"/>
                  <w:tcBorders>
                    <w:top w:val="single" w:sz="4" w:space="0" w:color="auto"/>
                    <w:left w:val="single" w:sz="4" w:space="0" w:color="auto"/>
                    <w:bottom w:val="single" w:sz="4" w:space="0" w:color="auto"/>
                    <w:right w:val="single" w:sz="4" w:space="0" w:color="auto"/>
                  </w:tcBorders>
                  <w:hideMark/>
                </w:tcPr>
                <w:p w:rsidR="00765C43" w:rsidRPr="00BC33CF" w:rsidRDefault="00765C43" w:rsidP="00F77694">
                  <w:pPr>
                    <w:spacing w:after="0" w:line="240" w:lineRule="auto"/>
                    <w:rPr>
                      <w:rFonts w:ascii="Times New Roman" w:hAnsi="Times New Roman"/>
                      <w:color w:val="000000"/>
                      <w:sz w:val="24"/>
                      <w:szCs w:val="24"/>
                      <w:lang w:eastAsia="ru-RU"/>
                    </w:rPr>
                  </w:pPr>
                  <w:r w:rsidRPr="00BC33CF">
                    <w:rPr>
                      <w:rFonts w:ascii="Times New Roman" w:hAnsi="Times New Roman"/>
                      <w:color w:val="000000"/>
                      <w:sz w:val="24"/>
                      <w:szCs w:val="24"/>
                      <w:lang w:eastAsia="ru-RU"/>
                    </w:rPr>
                    <w:t>возможность настраивать период  оказания для каждой из услуг в отдельности – настройка позволяет выделить время в расписании ресурса для оказания конкретной услуги;</w:t>
                  </w:r>
                </w:p>
              </w:tc>
              <w:tc>
                <w:tcPr>
                  <w:tcW w:w="1417" w:type="dxa"/>
                  <w:tcBorders>
                    <w:top w:val="single" w:sz="4" w:space="0" w:color="auto"/>
                    <w:left w:val="single" w:sz="4" w:space="0" w:color="auto"/>
                    <w:bottom w:val="single" w:sz="4" w:space="0" w:color="auto"/>
                    <w:right w:val="single" w:sz="4" w:space="0" w:color="auto"/>
                  </w:tcBorders>
                  <w:hideMark/>
                </w:tcPr>
                <w:p w:rsidR="00765C43" w:rsidRPr="00BC33CF" w:rsidRDefault="00765C43" w:rsidP="00F77694">
                  <w:pPr>
                    <w:pStyle w:val="afffffffffffffffffff9"/>
                    <w:spacing w:line="240" w:lineRule="auto"/>
                    <w:ind w:firstLine="0"/>
                    <w:jc w:val="center"/>
                    <w:rPr>
                      <w:i/>
                      <w:sz w:val="24"/>
                      <w:lang w:eastAsia="en-US"/>
                    </w:rPr>
                  </w:pPr>
                  <w:r w:rsidRPr="00BC33CF">
                    <w:rPr>
                      <w:i/>
                      <w:sz w:val="24"/>
                      <w:lang w:eastAsia="en-US"/>
                    </w:rPr>
                    <w:t>+</w:t>
                  </w:r>
                </w:p>
              </w:tc>
              <w:tc>
                <w:tcPr>
                  <w:tcW w:w="1524" w:type="dxa"/>
                  <w:tcBorders>
                    <w:top w:val="single" w:sz="4" w:space="0" w:color="auto"/>
                    <w:left w:val="single" w:sz="4" w:space="0" w:color="auto"/>
                    <w:bottom w:val="single" w:sz="4" w:space="0" w:color="auto"/>
                    <w:right w:val="single" w:sz="4" w:space="0" w:color="auto"/>
                  </w:tcBorders>
                </w:tcPr>
                <w:p w:rsidR="00765C43" w:rsidRPr="00BC33CF" w:rsidRDefault="00765C43" w:rsidP="00F77694">
                  <w:pPr>
                    <w:pStyle w:val="afffffffffffffffffff9"/>
                    <w:spacing w:line="240" w:lineRule="auto"/>
                    <w:ind w:firstLine="0"/>
                    <w:rPr>
                      <w:i/>
                      <w:sz w:val="24"/>
                      <w:lang w:eastAsia="en-US"/>
                    </w:rPr>
                  </w:pPr>
                </w:p>
              </w:tc>
            </w:tr>
            <w:tr w:rsidR="00765C43" w:rsidRPr="00BC33CF" w:rsidTr="00F77694">
              <w:trPr>
                <w:trHeight w:val="611"/>
              </w:trPr>
              <w:tc>
                <w:tcPr>
                  <w:tcW w:w="764" w:type="dxa"/>
                  <w:tcBorders>
                    <w:top w:val="single" w:sz="4" w:space="0" w:color="auto"/>
                    <w:left w:val="single" w:sz="4" w:space="0" w:color="auto"/>
                    <w:bottom w:val="single" w:sz="4" w:space="0" w:color="auto"/>
                    <w:right w:val="single" w:sz="4" w:space="0" w:color="auto"/>
                  </w:tcBorders>
                  <w:hideMark/>
                </w:tcPr>
                <w:p w:rsidR="00765C43" w:rsidRPr="00BC33CF" w:rsidRDefault="00765C43" w:rsidP="00F77694">
                  <w:pPr>
                    <w:pStyle w:val="afffffffffffffffffff9"/>
                    <w:spacing w:line="240" w:lineRule="auto"/>
                    <w:ind w:firstLine="0"/>
                    <w:rPr>
                      <w:color w:val="auto"/>
                      <w:sz w:val="24"/>
                      <w:lang w:eastAsia="en-US"/>
                    </w:rPr>
                  </w:pPr>
                  <w:r w:rsidRPr="00BC33CF">
                    <w:rPr>
                      <w:color w:val="auto"/>
                      <w:sz w:val="24"/>
                      <w:lang w:eastAsia="en-US"/>
                    </w:rPr>
                    <w:t>1.9</w:t>
                  </w:r>
                </w:p>
              </w:tc>
              <w:tc>
                <w:tcPr>
                  <w:tcW w:w="6432" w:type="dxa"/>
                  <w:tcBorders>
                    <w:top w:val="single" w:sz="4" w:space="0" w:color="auto"/>
                    <w:left w:val="single" w:sz="4" w:space="0" w:color="auto"/>
                    <w:bottom w:val="single" w:sz="4" w:space="0" w:color="auto"/>
                    <w:right w:val="single" w:sz="4" w:space="0" w:color="auto"/>
                  </w:tcBorders>
                  <w:hideMark/>
                </w:tcPr>
                <w:p w:rsidR="00765C43" w:rsidRPr="00BC33CF" w:rsidRDefault="00765C43" w:rsidP="00F77694">
                  <w:pPr>
                    <w:spacing w:after="0" w:line="240" w:lineRule="auto"/>
                    <w:rPr>
                      <w:rFonts w:ascii="Times New Roman" w:hAnsi="Times New Roman"/>
                      <w:color w:val="000000"/>
                      <w:sz w:val="24"/>
                      <w:szCs w:val="24"/>
                      <w:lang w:eastAsia="ru-RU"/>
                    </w:rPr>
                  </w:pPr>
                  <w:r w:rsidRPr="00BC33CF">
                    <w:rPr>
                      <w:rFonts w:ascii="Times New Roman" w:hAnsi="Times New Roman"/>
                      <w:color w:val="000000"/>
                      <w:sz w:val="24"/>
                      <w:szCs w:val="24"/>
                      <w:lang w:eastAsia="ru-RU"/>
                    </w:rPr>
                    <w:t>возможность настройки источников записи на каждую услугу – функция обеспечивает возможность переопределения заданных источников записи ресурса в разрезе конкретной услуги;</w:t>
                  </w:r>
                </w:p>
              </w:tc>
              <w:tc>
                <w:tcPr>
                  <w:tcW w:w="1417" w:type="dxa"/>
                  <w:tcBorders>
                    <w:top w:val="single" w:sz="4" w:space="0" w:color="auto"/>
                    <w:left w:val="single" w:sz="4" w:space="0" w:color="auto"/>
                    <w:bottom w:val="single" w:sz="4" w:space="0" w:color="auto"/>
                    <w:right w:val="single" w:sz="4" w:space="0" w:color="auto"/>
                  </w:tcBorders>
                  <w:hideMark/>
                </w:tcPr>
                <w:p w:rsidR="00765C43" w:rsidRPr="00BC33CF" w:rsidRDefault="00765C43" w:rsidP="00F77694">
                  <w:pPr>
                    <w:pStyle w:val="afffffffffffffffffff9"/>
                    <w:spacing w:line="240" w:lineRule="auto"/>
                    <w:ind w:firstLine="0"/>
                    <w:jc w:val="center"/>
                    <w:rPr>
                      <w:i/>
                      <w:sz w:val="24"/>
                      <w:lang w:eastAsia="en-US"/>
                    </w:rPr>
                  </w:pPr>
                  <w:r w:rsidRPr="00BC33CF">
                    <w:rPr>
                      <w:i/>
                      <w:sz w:val="24"/>
                      <w:lang w:eastAsia="en-US"/>
                    </w:rPr>
                    <w:t>+</w:t>
                  </w:r>
                </w:p>
              </w:tc>
              <w:tc>
                <w:tcPr>
                  <w:tcW w:w="1524" w:type="dxa"/>
                  <w:tcBorders>
                    <w:top w:val="single" w:sz="4" w:space="0" w:color="auto"/>
                    <w:left w:val="single" w:sz="4" w:space="0" w:color="auto"/>
                    <w:bottom w:val="single" w:sz="4" w:space="0" w:color="auto"/>
                    <w:right w:val="single" w:sz="4" w:space="0" w:color="auto"/>
                  </w:tcBorders>
                </w:tcPr>
                <w:p w:rsidR="00765C43" w:rsidRPr="00BC33CF" w:rsidRDefault="00765C43" w:rsidP="00F77694">
                  <w:pPr>
                    <w:pStyle w:val="afffffffffffffffffff9"/>
                    <w:spacing w:line="240" w:lineRule="auto"/>
                    <w:ind w:firstLine="0"/>
                    <w:rPr>
                      <w:i/>
                      <w:sz w:val="24"/>
                      <w:lang w:eastAsia="en-US"/>
                    </w:rPr>
                  </w:pPr>
                </w:p>
              </w:tc>
            </w:tr>
            <w:tr w:rsidR="00765C43" w:rsidRPr="00BC33CF" w:rsidTr="00F77694">
              <w:trPr>
                <w:trHeight w:val="611"/>
              </w:trPr>
              <w:tc>
                <w:tcPr>
                  <w:tcW w:w="764" w:type="dxa"/>
                  <w:tcBorders>
                    <w:top w:val="single" w:sz="4" w:space="0" w:color="auto"/>
                    <w:left w:val="single" w:sz="4" w:space="0" w:color="auto"/>
                    <w:bottom w:val="single" w:sz="4" w:space="0" w:color="auto"/>
                    <w:right w:val="single" w:sz="4" w:space="0" w:color="auto"/>
                  </w:tcBorders>
                  <w:hideMark/>
                </w:tcPr>
                <w:p w:rsidR="00765C43" w:rsidRPr="00BC33CF" w:rsidRDefault="00765C43" w:rsidP="00F77694">
                  <w:pPr>
                    <w:pStyle w:val="afffffffffffffffffff9"/>
                    <w:spacing w:line="240" w:lineRule="auto"/>
                    <w:ind w:firstLine="0"/>
                    <w:rPr>
                      <w:color w:val="auto"/>
                      <w:sz w:val="24"/>
                      <w:lang w:eastAsia="en-US"/>
                    </w:rPr>
                  </w:pPr>
                  <w:r w:rsidRPr="00BC33CF">
                    <w:rPr>
                      <w:color w:val="auto"/>
                      <w:sz w:val="24"/>
                      <w:lang w:eastAsia="en-US"/>
                    </w:rPr>
                    <w:t>1.10</w:t>
                  </w:r>
                </w:p>
              </w:tc>
              <w:tc>
                <w:tcPr>
                  <w:tcW w:w="6432" w:type="dxa"/>
                  <w:tcBorders>
                    <w:top w:val="single" w:sz="4" w:space="0" w:color="auto"/>
                    <w:left w:val="single" w:sz="4" w:space="0" w:color="auto"/>
                    <w:bottom w:val="single" w:sz="4" w:space="0" w:color="auto"/>
                    <w:right w:val="single" w:sz="4" w:space="0" w:color="auto"/>
                  </w:tcBorders>
                  <w:hideMark/>
                </w:tcPr>
                <w:p w:rsidR="00765C43" w:rsidRPr="00BC33CF" w:rsidRDefault="00765C43" w:rsidP="00F77694">
                  <w:pPr>
                    <w:pStyle w:val="afffffffffffffffffff9"/>
                    <w:spacing w:line="240" w:lineRule="auto"/>
                    <w:ind w:firstLine="0"/>
                    <w:rPr>
                      <w:sz w:val="24"/>
                      <w:lang w:eastAsia="en-US"/>
                    </w:rPr>
                  </w:pPr>
                  <w:r w:rsidRPr="00BC33CF">
                    <w:rPr>
                      <w:sz w:val="24"/>
                      <w:lang w:eastAsia="en-US"/>
                    </w:rPr>
                    <w:t>возможность настройки периода записи до текущей даты и от текущей даты – функции позволяют настроить видимость расписания на указанный период времени от текущей даты и определить период времени от текущей даты в расписании ресурса, в который ограничивается доступ к записи. Видимость настраивается в разрезе источников записи;</w:t>
                  </w:r>
                </w:p>
              </w:tc>
              <w:tc>
                <w:tcPr>
                  <w:tcW w:w="1417" w:type="dxa"/>
                  <w:tcBorders>
                    <w:top w:val="single" w:sz="4" w:space="0" w:color="auto"/>
                    <w:left w:val="single" w:sz="4" w:space="0" w:color="auto"/>
                    <w:bottom w:val="single" w:sz="4" w:space="0" w:color="auto"/>
                    <w:right w:val="single" w:sz="4" w:space="0" w:color="auto"/>
                  </w:tcBorders>
                  <w:hideMark/>
                </w:tcPr>
                <w:p w:rsidR="00765C43" w:rsidRPr="00BC33CF" w:rsidRDefault="00765C43" w:rsidP="00F77694">
                  <w:pPr>
                    <w:pStyle w:val="afffffffffffffffffff9"/>
                    <w:spacing w:line="240" w:lineRule="auto"/>
                    <w:ind w:firstLine="0"/>
                    <w:jc w:val="center"/>
                    <w:rPr>
                      <w:i/>
                      <w:sz w:val="24"/>
                      <w:lang w:eastAsia="en-US"/>
                    </w:rPr>
                  </w:pPr>
                  <w:r w:rsidRPr="00BC33CF">
                    <w:rPr>
                      <w:i/>
                      <w:sz w:val="24"/>
                      <w:lang w:eastAsia="en-US"/>
                    </w:rPr>
                    <w:t>+</w:t>
                  </w:r>
                </w:p>
              </w:tc>
              <w:tc>
                <w:tcPr>
                  <w:tcW w:w="1524" w:type="dxa"/>
                  <w:tcBorders>
                    <w:top w:val="single" w:sz="4" w:space="0" w:color="auto"/>
                    <w:left w:val="single" w:sz="4" w:space="0" w:color="auto"/>
                    <w:bottom w:val="single" w:sz="4" w:space="0" w:color="auto"/>
                    <w:right w:val="single" w:sz="4" w:space="0" w:color="auto"/>
                  </w:tcBorders>
                </w:tcPr>
                <w:p w:rsidR="00765C43" w:rsidRPr="00BC33CF" w:rsidRDefault="00765C43" w:rsidP="00F77694">
                  <w:pPr>
                    <w:pStyle w:val="afffffffffffffffffff9"/>
                    <w:spacing w:line="240" w:lineRule="auto"/>
                    <w:ind w:firstLine="0"/>
                    <w:rPr>
                      <w:i/>
                      <w:sz w:val="24"/>
                      <w:lang w:eastAsia="en-US"/>
                    </w:rPr>
                  </w:pPr>
                </w:p>
              </w:tc>
            </w:tr>
            <w:tr w:rsidR="00765C43" w:rsidRPr="00BC33CF" w:rsidTr="00F77694">
              <w:trPr>
                <w:trHeight w:val="611"/>
              </w:trPr>
              <w:tc>
                <w:tcPr>
                  <w:tcW w:w="764" w:type="dxa"/>
                  <w:tcBorders>
                    <w:top w:val="single" w:sz="4" w:space="0" w:color="auto"/>
                    <w:left w:val="single" w:sz="4" w:space="0" w:color="auto"/>
                    <w:bottom w:val="single" w:sz="4" w:space="0" w:color="auto"/>
                    <w:right w:val="single" w:sz="4" w:space="0" w:color="auto"/>
                  </w:tcBorders>
                  <w:hideMark/>
                </w:tcPr>
                <w:p w:rsidR="00765C43" w:rsidRPr="00BC33CF" w:rsidRDefault="00765C43" w:rsidP="00F77694">
                  <w:pPr>
                    <w:pStyle w:val="afffffffffffffffffff9"/>
                    <w:spacing w:line="240" w:lineRule="auto"/>
                    <w:ind w:firstLine="0"/>
                    <w:rPr>
                      <w:color w:val="auto"/>
                      <w:sz w:val="24"/>
                      <w:lang w:eastAsia="en-US"/>
                    </w:rPr>
                  </w:pPr>
                  <w:r w:rsidRPr="00BC33CF">
                    <w:rPr>
                      <w:color w:val="auto"/>
                      <w:sz w:val="24"/>
                      <w:lang w:eastAsia="en-US"/>
                    </w:rPr>
                    <w:t>1.11</w:t>
                  </w:r>
                </w:p>
              </w:tc>
              <w:tc>
                <w:tcPr>
                  <w:tcW w:w="6432" w:type="dxa"/>
                  <w:tcBorders>
                    <w:top w:val="single" w:sz="4" w:space="0" w:color="auto"/>
                    <w:left w:val="single" w:sz="4" w:space="0" w:color="auto"/>
                    <w:bottom w:val="single" w:sz="4" w:space="0" w:color="auto"/>
                    <w:right w:val="single" w:sz="4" w:space="0" w:color="auto"/>
                  </w:tcBorders>
                  <w:hideMark/>
                </w:tcPr>
                <w:p w:rsidR="00765C43" w:rsidRPr="00BC33CF" w:rsidRDefault="00765C43" w:rsidP="00F77694">
                  <w:pPr>
                    <w:pStyle w:val="afffffffffffffffffff9"/>
                    <w:spacing w:line="240" w:lineRule="auto"/>
                    <w:ind w:firstLine="0"/>
                    <w:rPr>
                      <w:sz w:val="24"/>
                      <w:lang w:eastAsia="en-US"/>
                    </w:rPr>
                  </w:pPr>
                  <w:r w:rsidRPr="00BC33CF">
                    <w:rPr>
                      <w:sz w:val="24"/>
                      <w:lang w:eastAsia="en-US"/>
                    </w:rPr>
                    <w:t>возможность блокировки ресурса на один или несколько периодов с указанием причины блокировки – функция позволяет ограничить доступ к записи в расписание ресурса на периоды времени с указанием причины недоступности;</w:t>
                  </w:r>
                </w:p>
              </w:tc>
              <w:tc>
                <w:tcPr>
                  <w:tcW w:w="1417" w:type="dxa"/>
                  <w:tcBorders>
                    <w:top w:val="single" w:sz="4" w:space="0" w:color="auto"/>
                    <w:left w:val="single" w:sz="4" w:space="0" w:color="auto"/>
                    <w:bottom w:val="single" w:sz="4" w:space="0" w:color="auto"/>
                    <w:right w:val="single" w:sz="4" w:space="0" w:color="auto"/>
                  </w:tcBorders>
                  <w:hideMark/>
                </w:tcPr>
                <w:p w:rsidR="00765C43" w:rsidRPr="00BC33CF" w:rsidRDefault="00765C43" w:rsidP="00F77694">
                  <w:pPr>
                    <w:pStyle w:val="afffffffffffffffffff9"/>
                    <w:spacing w:line="240" w:lineRule="auto"/>
                    <w:ind w:firstLine="0"/>
                    <w:jc w:val="center"/>
                    <w:rPr>
                      <w:i/>
                      <w:sz w:val="24"/>
                      <w:lang w:eastAsia="en-US"/>
                    </w:rPr>
                  </w:pPr>
                  <w:r w:rsidRPr="00BC33CF">
                    <w:rPr>
                      <w:i/>
                      <w:sz w:val="24"/>
                      <w:lang w:eastAsia="en-US"/>
                    </w:rPr>
                    <w:t>+</w:t>
                  </w:r>
                </w:p>
              </w:tc>
              <w:tc>
                <w:tcPr>
                  <w:tcW w:w="1524" w:type="dxa"/>
                  <w:tcBorders>
                    <w:top w:val="single" w:sz="4" w:space="0" w:color="auto"/>
                    <w:left w:val="single" w:sz="4" w:space="0" w:color="auto"/>
                    <w:bottom w:val="single" w:sz="4" w:space="0" w:color="auto"/>
                    <w:right w:val="single" w:sz="4" w:space="0" w:color="auto"/>
                  </w:tcBorders>
                </w:tcPr>
                <w:p w:rsidR="00765C43" w:rsidRPr="00BC33CF" w:rsidRDefault="00765C43" w:rsidP="00F77694">
                  <w:pPr>
                    <w:pStyle w:val="afffffffffffffffffff9"/>
                    <w:spacing w:line="240" w:lineRule="auto"/>
                    <w:ind w:firstLine="0"/>
                    <w:rPr>
                      <w:i/>
                      <w:sz w:val="24"/>
                      <w:lang w:eastAsia="en-US"/>
                    </w:rPr>
                  </w:pPr>
                </w:p>
              </w:tc>
            </w:tr>
            <w:tr w:rsidR="00765C43" w:rsidRPr="00BC33CF" w:rsidTr="00F77694">
              <w:trPr>
                <w:trHeight w:val="611"/>
              </w:trPr>
              <w:tc>
                <w:tcPr>
                  <w:tcW w:w="764" w:type="dxa"/>
                  <w:tcBorders>
                    <w:top w:val="single" w:sz="4" w:space="0" w:color="auto"/>
                    <w:left w:val="single" w:sz="4" w:space="0" w:color="auto"/>
                    <w:bottom w:val="single" w:sz="4" w:space="0" w:color="auto"/>
                    <w:right w:val="single" w:sz="4" w:space="0" w:color="auto"/>
                  </w:tcBorders>
                  <w:hideMark/>
                </w:tcPr>
                <w:p w:rsidR="00765C43" w:rsidRPr="00BC33CF" w:rsidRDefault="00765C43" w:rsidP="00F77694">
                  <w:pPr>
                    <w:pStyle w:val="afffffffffffffffffff9"/>
                    <w:spacing w:line="240" w:lineRule="auto"/>
                    <w:ind w:firstLine="0"/>
                    <w:rPr>
                      <w:color w:val="auto"/>
                      <w:sz w:val="24"/>
                      <w:lang w:eastAsia="en-US"/>
                    </w:rPr>
                  </w:pPr>
                  <w:r w:rsidRPr="00BC33CF">
                    <w:rPr>
                      <w:color w:val="auto"/>
                      <w:sz w:val="24"/>
                      <w:lang w:eastAsia="en-US"/>
                    </w:rPr>
                    <w:t>1.12</w:t>
                  </w:r>
                </w:p>
              </w:tc>
              <w:tc>
                <w:tcPr>
                  <w:tcW w:w="6432" w:type="dxa"/>
                  <w:tcBorders>
                    <w:top w:val="single" w:sz="4" w:space="0" w:color="auto"/>
                    <w:left w:val="single" w:sz="4" w:space="0" w:color="auto"/>
                    <w:bottom w:val="single" w:sz="4" w:space="0" w:color="auto"/>
                    <w:right w:val="single" w:sz="4" w:space="0" w:color="auto"/>
                  </w:tcBorders>
                  <w:hideMark/>
                </w:tcPr>
                <w:p w:rsidR="00765C43" w:rsidRPr="00BC33CF" w:rsidRDefault="00765C43" w:rsidP="00F77694">
                  <w:pPr>
                    <w:pStyle w:val="afffffffffffffffffff9"/>
                    <w:spacing w:line="240" w:lineRule="auto"/>
                    <w:ind w:firstLine="0"/>
                    <w:rPr>
                      <w:sz w:val="24"/>
                      <w:lang w:eastAsia="en-US"/>
                    </w:rPr>
                  </w:pPr>
                  <w:r w:rsidRPr="00BC33CF">
                    <w:rPr>
                      <w:sz w:val="24"/>
                      <w:lang w:eastAsia="en-US"/>
                    </w:rPr>
                    <w:t>возможность создания графика работы для организации и подразделения, который в дальнейшем используется как шаблон для расписаний конкретных ресурсов – функция позволяет настраивать расписание работы организации, подразделения и учитывать его в расписании ресурса, относящегося к этой организации, подразделению;</w:t>
                  </w:r>
                </w:p>
              </w:tc>
              <w:tc>
                <w:tcPr>
                  <w:tcW w:w="1417" w:type="dxa"/>
                  <w:tcBorders>
                    <w:top w:val="single" w:sz="4" w:space="0" w:color="auto"/>
                    <w:left w:val="single" w:sz="4" w:space="0" w:color="auto"/>
                    <w:bottom w:val="single" w:sz="4" w:space="0" w:color="auto"/>
                    <w:right w:val="single" w:sz="4" w:space="0" w:color="auto"/>
                  </w:tcBorders>
                  <w:hideMark/>
                </w:tcPr>
                <w:p w:rsidR="00765C43" w:rsidRPr="00BC33CF" w:rsidRDefault="00765C43" w:rsidP="00F77694">
                  <w:pPr>
                    <w:pStyle w:val="afffffffffffffffffff9"/>
                    <w:spacing w:line="240" w:lineRule="auto"/>
                    <w:ind w:firstLine="0"/>
                    <w:jc w:val="center"/>
                    <w:rPr>
                      <w:i/>
                      <w:sz w:val="24"/>
                      <w:lang w:eastAsia="en-US"/>
                    </w:rPr>
                  </w:pPr>
                  <w:r w:rsidRPr="00BC33CF">
                    <w:rPr>
                      <w:i/>
                      <w:sz w:val="24"/>
                      <w:lang w:eastAsia="en-US"/>
                    </w:rPr>
                    <w:t>+</w:t>
                  </w:r>
                </w:p>
              </w:tc>
              <w:tc>
                <w:tcPr>
                  <w:tcW w:w="1524" w:type="dxa"/>
                  <w:tcBorders>
                    <w:top w:val="single" w:sz="4" w:space="0" w:color="auto"/>
                    <w:left w:val="single" w:sz="4" w:space="0" w:color="auto"/>
                    <w:bottom w:val="single" w:sz="4" w:space="0" w:color="auto"/>
                    <w:right w:val="single" w:sz="4" w:space="0" w:color="auto"/>
                  </w:tcBorders>
                </w:tcPr>
                <w:p w:rsidR="00765C43" w:rsidRPr="00BC33CF" w:rsidRDefault="00765C43" w:rsidP="00F77694">
                  <w:pPr>
                    <w:pStyle w:val="afffffffffffffffffff9"/>
                    <w:spacing w:line="240" w:lineRule="auto"/>
                    <w:ind w:firstLine="0"/>
                    <w:rPr>
                      <w:i/>
                      <w:sz w:val="24"/>
                      <w:lang w:eastAsia="en-US"/>
                    </w:rPr>
                  </w:pPr>
                </w:p>
              </w:tc>
            </w:tr>
            <w:tr w:rsidR="00765C43" w:rsidRPr="00BC33CF" w:rsidTr="00F77694">
              <w:trPr>
                <w:trHeight w:val="611"/>
              </w:trPr>
              <w:tc>
                <w:tcPr>
                  <w:tcW w:w="764" w:type="dxa"/>
                  <w:tcBorders>
                    <w:top w:val="single" w:sz="4" w:space="0" w:color="auto"/>
                    <w:left w:val="single" w:sz="4" w:space="0" w:color="auto"/>
                    <w:bottom w:val="single" w:sz="4" w:space="0" w:color="auto"/>
                    <w:right w:val="single" w:sz="4" w:space="0" w:color="auto"/>
                  </w:tcBorders>
                  <w:hideMark/>
                </w:tcPr>
                <w:p w:rsidR="00765C43" w:rsidRPr="00BC33CF" w:rsidRDefault="00765C43" w:rsidP="00F77694">
                  <w:pPr>
                    <w:pStyle w:val="afffffffffffffffffff9"/>
                    <w:spacing w:line="240" w:lineRule="auto"/>
                    <w:ind w:firstLine="0"/>
                    <w:rPr>
                      <w:color w:val="auto"/>
                      <w:sz w:val="24"/>
                      <w:lang w:eastAsia="en-US"/>
                    </w:rPr>
                  </w:pPr>
                  <w:r w:rsidRPr="00BC33CF">
                    <w:rPr>
                      <w:color w:val="auto"/>
                      <w:sz w:val="24"/>
                      <w:lang w:eastAsia="en-US"/>
                    </w:rPr>
                    <w:t>1.13</w:t>
                  </w:r>
                </w:p>
              </w:tc>
              <w:tc>
                <w:tcPr>
                  <w:tcW w:w="6432" w:type="dxa"/>
                  <w:tcBorders>
                    <w:top w:val="single" w:sz="4" w:space="0" w:color="auto"/>
                    <w:left w:val="single" w:sz="4" w:space="0" w:color="auto"/>
                    <w:bottom w:val="single" w:sz="4" w:space="0" w:color="auto"/>
                    <w:right w:val="single" w:sz="4" w:space="0" w:color="auto"/>
                  </w:tcBorders>
                  <w:hideMark/>
                </w:tcPr>
                <w:p w:rsidR="00765C43" w:rsidRPr="00BC33CF" w:rsidRDefault="00765C43" w:rsidP="00F77694">
                  <w:pPr>
                    <w:pStyle w:val="afffffffffffffffffff9"/>
                    <w:spacing w:line="240" w:lineRule="auto"/>
                    <w:ind w:firstLine="0"/>
                    <w:rPr>
                      <w:sz w:val="24"/>
                      <w:lang w:eastAsia="en-US"/>
                    </w:rPr>
                  </w:pPr>
                  <w:r w:rsidRPr="00BC33CF">
                    <w:rPr>
                      <w:sz w:val="24"/>
                      <w:lang w:eastAsia="en-US"/>
                    </w:rPr>
                    <w:t>возможность настройки квот с указанием возраста в днях и месяцах – функция позволяет настраивать доступ к записи в зависимости от возраста, заданного не только в годах, но и в месяцах и днях</w:t>
                  </w:r>
                </w:p>
              </w:tc>
              <w:tc>
                <w:tcPr>
                  <w:tcW w:w="1417" w:type="dxa"/>
                  <w:tcBorders>
                    <w:top w:val="single" w:sz="4" w:space="0" w:color="auto"/>
                    <w:left w:val="single" w:sz="4" w:space="0" w:color="auto"/>
                    <w:bottom w:val="single" w:sz="4" w:space="0" w:color="auto"/>
                    <w:right w:val="single" w:sz="4" w:space="0" w:color="auto"/>
                  </w:tcBorders>
                </w:tcPr>
                <w:p w:rsidR="00765C43" w:rsidRPr="00BC33CF" w:rsidRDefault="00765C43" w:rsidP="00F77694">
                  <w:pPr>
                    <w:pStyle w:val="afffffffffffffffffff9"/>
                    <w:spacing w:line="240" w:lineRule="auto"/>
                    <w:ind w:firstLine="0"/>
                    <w:jc w:val="center"/>
                    <w:rPr>
                      <w:i/>
                      <w:sz w:val="24"/>
                      <w:lang w:eastAsia="en-US"/>
                    </w:rPr>
                  </w:pPr>
                </w:p>
              </w:tc>
              <w:tc>
                <w:tcPr>
                  <w:tcW w:w="1524" w:type="dxa"/>
                  <w:tcBorders>
                    <w:top w:val="single" w:sz="4" w:space="0" w:color="auto"/>
                    <w:left w:val="single" w:sz="4" w:space="0" w:color="auto"/>
                    <w:bottom w:val="single" w:sz="4" w:space="0" w:color="auto"/>
                    <w:right w:val="single" w:sz="4" w:space="0" w:color="auto"/>
                  </w:tcBorders>
                </w:tcPr>
                <w:p w:rsidR="00765C43" w:rsidRPr="00BC33CF" w:rsidRDefault="00765C43" w:rsidP="00F77694">
                  <w:pPr>
                    <w:pStyle w:val="afffffffffffffffffff9"/>
                    <w:spacing w:line="240" w:lineRule="auto"/>
                    <w:ind w:firstLine="0"/>
                    <w:rPr>
                      <w:i/>
                      <w:sz w:val="24"/>
                      <w:lang w:eastAsia="en-US"/>
                    </w:rPr>
                  </w:pPr>
                </w:p>
              </w:tc>
            </w:tr>
            <w:tr w:rsidR="00765C43" w:rsidRPr="00BC33CF" w:rsidTr="00F77694">
              <w:trPr>
                <w:trHeight w:val="365"/>
              </w:trPr>
              <w:tc>
                <w:tcPr>
                  <w:tcW w:w="764" w:type="dxa"/>
                  <w:tcBorders>
                    <w:top w:val="single" w:sz="4" w:space="0" w:color="auto"/>
                    <w:left w:val="single" w:sz="4" w:space="0" w:color="auto"/>
                    <w:bottom w:val="single" w:sz="4" w:space="0" w:color="auto"/>
                    <w:right w:val="single" w:sz="4" w:space="0" w:color="auto"/>
                  </w:tcBorders>
                  <w:hideMark/>
                </w:tcPr>
                <w:p w:rsidR="00765C43" w:rsidRPr="00BC33CF" w:rsidRDefault="00765C43" w:rsidP="00F77694">
                  <w:pPr>
                    <w:pStyle w:val="afffffffffffffffffff9"/>
                    <w:spacing w:line="240" w:lineRule="auto"/>
                    <w:ind w:firstLine="0"/>
                    <w:rPr>
                      <w:color w:val="auto"/>
                      <w:sz w:val="24"/>
                      <w:lang w:eastAsia="en-US"/>
                    </w:rPr>
                  </w:pPr>
                  <w:r w:rsidRPr="00BC33CF">
                    <w:rPr>
                      <w:color w:val="auto"/>
                      <w:sz w:val="24"/>
                      <w:lang w:eastAsia="en-US"/>
                    </w:rPr>
                    <w:t>2</w:t>
                  </w:r>
                </w:p>
              </w:tc>
              <w:tc>
                <w:tcPr>
                  <w:tcW w:w="6432" w:type="dxa"/>
                  <w:tcBorders>
                    <w:top w:val="single" w:sz="4" w:space="0" w:color="auto"/>
                    <w:left w:val="single" w:sz="4" w:space="0" w:color="auto"/>
                    <w:bottom w:val="single" w:sz="4" w:space="0" w:color="auto"/>
                    <w:right w:val="single" w:sz="4" w:space="0" w:color="auto"/>
                  </w:tcBorders>
                  <w:hideMark/>
                </w:tcPr>
                <w:p w:rsidR="00765C43" w:rsidRPr="00BC33CF" w:rsidRDefault="00765C43" w:rsidP="00F77694">
                  <w:pPr>
                    <w:pStyle w:val="afffffffffffffffffff9"/>
                    <w:spacing w:line="240" w:lineRule="auto"/>
                    <w:ind w:firstLine="0"/>
                    <w:rPr>
                      <w:sz w:val="24"/>
                      <w:lang w:eastAsia="en-US"/>
                    </w:rPr>
                  </w:pPr>
                  <w:r w:rsidRPr="00BC33CF">
                    <w:rPr>
                      <w:sz w:val="24"/>
                      <w:lang w:eastAsia="en-US"/>
                    </w:rPr>
                    <w:t>«Предварительная запись»</w:t>
                  </w:r>
                </w:p>
              </w:tc>
              <w:tc>
                <w:tcPr>
                  <w:tcW w:w="1417" w:type="dxa"/>
                  <w:tcBorders>
                    <w:top w:val="single" w:sz="4" w:space="0" w:color="auto"/>
                    <w:left w:val="single" w:sz="4" w:space="0" w:color="auto"/>
                    <w:bottom w:val="single" w:sz="4" w:space="0" w:color="auto"/>
                    <w:right w:val="single" w:sz="4" w:space="0" w:color="auto"/>
                  </w:tcBorders>
                </w:tcPr>
                <w:p w:rsidR="00765C43" w:rsidRPr="00BC33CF" w:rsidRDefault="00765C43" w:rsidP="00F77694">
                  <w:pPr>
                    <w:pStyle w:val="afffffffffffffffffff9"/>
                    <w:spacing w:line="240" w:lineRule="auto"/>
                    <w:ind w:firstLine="0"/>
                    <w:jc w:val="center"/>
                    <w:rPr>
                      <w:i/>
                      <w:sz w:val="24"/>
                      <w:lang w:eastAsia="en-US"/>
                    </w:rPr>
                  </w:pPr>
                </w:p>
              </w:tc>
              <w:tc>
                <w:tcPr>
                  <w:tcW w:w="1524" w:type="dxa"/>
                  <w:tcBorders>
                    <w:top w:val="single" w:sz="4" w:space="0" w:color="auto"/>
                    <w:left w:val="single" w:sz="4" w:space="0" w:color="auto"/>
                    <w:bottom w:val="single" w:sz="4" w:space="0" w:color="auto"/>
                    <w:right w:val="single" w:sz="4" w:space="0" w:color="auto"/>
                  </w:tcBorders>
                </w:tcPr>
                <w:p w:rsidR="00765C43" w:rsidRPr="00BC33CF" w:rsidRDefault="00765C43" w:rsidP="00F77694">
                  <w:pPr>
                    <w:pStyle w:val="afffffffffffffffffff9"/>
                    <w:spacing w:line="240" w:lineRule="auto"/>
                    <w:ind w:firstLine="0"/>
                    <w:rPr>
                      <w:i/>
                      <w:sz w:val="24"/>
                      <w:lang w:eastAsia="en-US"/>
                    </w:rPr>
                  </w:pPr>
                </w:p>
              </w:tc>
            </w:tr>
            <w:tr w:rsidR="00765C43" w:rsidRPr="00BC33CF" w:rsidTr="00F77694">
              <w:trPr>
                <w:trHeight w:val="510"/>
              </w:trPr>
              <w:tc>
                <w:tcPr>
                  <w:tcW w:w="764" w:type="dxa"/>
                  <w:tcBorders>
                    <w:top w:val="single" w:sz="4" w:space="0" w:color="auto"/>
                    <w:left w:val="single" w:sz="4" w:space="0" w:color="auto"/>
                    <w:bottom w:val="single" w:sz="4" w:space="0" w:color="auto"/>
                    <w:right w:val="single" w:sz="4" w:space="0" w:color="auto"/>
                  </w:tcBorders>
                  <w:hideMark/>
                </w:tcPr>
                <w:p w:rsidR="00765C43" w:rsidRPr="00BC33CF" w:rsidRDefault="00765C43" w:rsidP="00F77694">
                  <w:pPr>
                    <w:pStyle w:val="afffffffffffffffffff9"/>
                    <w:spacing w:line="240" w:lineRule="auto"/>
                    <w:ind w:firstLine="0"/>
                    <w:rPr>
                      <w:color w:val="auto"/>
                      <w:sz w:val="24"/>
                      <w:lang w:eastAsia="en-US"/>
                    </w:rPr>
                  </w:pPr>
                  <w:r w:rsidRPr="00BC33CF">
                    <w:rPr>
                      <w:color w:val="auto"/>
                      <w:sz w:val="24"/>
                      <w:lang w:eastAsia="en-US"/>
                    </w:rPr>
                    <w:t>2.1</w:t>
                  </w:r>
                </w:p>
              </w:tc>
              <w:tc>
                <w:tcPr>
                  <w:tcW w:w="6432" w:type="dxa"/>
                  <w:tcBorders>
                    <w:top w:val="single" w:sz="4" w:space="0" w:color="auto"/>
                    <w:left w:val="single" w:sz="4" w:space="0" w:color="auto"/>
                    <w:bottom w:val="single" w:sz="4" w:space="0" w:color="auto"/>
                    <w:right w:val="single" w:sz="4" w:space="0" w:color="auto"/>
                  </w:tcBorders>
                  <w:hideMark/>
                </w:tcPr>
                <w:p w:rsidR="00765C43" w:rsidRPr="00BC33CF" w:rsidRDefault="00765C43" w:rsidP="00F77694">
                  <w:pPr>
                    <w:spacing w:before="120" w:after="0" w:line="240" w:lineRule="auto"/>
                    <w:contextualSpacing/>
                    <w:rPr>
                      <w:rFonts w:ascii="Times New Roman" w:hAnsi="Times New Roman"/>
                      <w:color w:val="000000"/>
                      <w:sz w:val="24"/>
                      <w:szCs w:val="24"/>
                      <w:lang w:eastAsia="ru-RU"/>
                    </w:rPr>
                  </w:pPr>
                  <w:r w:rsidRPr="00BC33CF">
                    <w:rPr>
                      <w:rFonts w:ascii="Times New Roman" w:hAnsi="Times New Roman"/>
                      <w:color w:val="000000"/>
                      <w:sz w:val="24"/>
                      <w:szCs w:val="24"/>
                      <w:lang w:eastAsia="ru-RU"/>
                    </w:rPr>
                    <w:t>оформление вызовов на дом – функция обеспечивает возможность регистрации заявок на обслуживание на дому;</w:t>
                  </w:r>
                </w:p>
              </w:tc>
              <w:tc>
                <w:tcPr>
                  <w:tcW w:w="1417" w:type="dxa"/>
                  <w:tcBorders>
                    <w:top w:val="single" w:sz="4" w:space="0" w:color="auto"/>
                    <w:left w:val="single" w:sz="4" w:space="0" w:color="auto"/>
                    <w:bottom w:val="single" w:sz="4" w:space="0" w:color="auto"/>
                    <w:right w:val="single" w:sz="4" w:space="0" w:color="auto"/>
                  </w:tcBorders>
                  <w:hideMark/>
                </w:tcPr>
                <w:p w:rsidR="00765C43" w:rsidRPr="00BC33CF" w:rsidRDefault="00765C43" w:rsidP="00F77694">
                  <w:pPr>
                    <w:pStyle w:val="afffffffffffffffffff9"/>
                    <w:spacing w:line="240" w:lineRule="auto"/>
                    <w:ind w:firstLine="0"/>
                    <w:jc w:val="center"/>
                    <w:rPr>
                      <w:sz w:val="24"/>
                      <w:lang w:eastAsia="en-US"/>
                    </w:rPr>
                  </w:pPr>
                  <w:r w:rsidRPr="00BC33CF">
                    <w:rPr>
                      <w:sz w:val="24"/>
                      <w:lang w:eastAsia="en-US"/>
                    </w:rPr>
                    <w:t>+</w:t>
                  </w:r>
                </w:p>
              </w:tc>
              <w:tc>
                <w:tcPr>
                  <w:tcW w:w="1524" w:type="dxa"/>
                  <w:tcBorders>
                    <w:top w:val="single" w:sz="4" w:space="0" w:color="auto"/>
                    <w:left w:val="single" w:sz="4" w:space="0" w:color="auto"/>
                    <w:bottom w:val="single" w:sz="4" w:space="0" w:color="auto"/>
                    <w:right w:val="single" w:sz="4" w:space="0" w:color="auto"/>
                  </w:tcBorders>
                </w:tcPr>
                <w:p w:rsidR="00765C43" w:rsidRPr="00BC33CF" w:rsidRDefault="00765C43" w:rsidP="00F77694">
                  <w:pPr>
                    <w:pStyle w:val="afffffffffffffffffff9"/>
                    <w:spacing w:line="240" w:lineRule="auto"/>
                    <w:ind w:firstLine="0"/>
                    <w:rPr>
                      <w:i/>
                      <w:sz w:val="24"/>
                      <w:lang w:eastAsia="en-US"/>
                    </w:rPr>
                  </w:pPr>
                </w:p>
              </w:tc>
            </w:tr>
            <w:tr w:rsidR="00765C43" w:rsidRPr="00BC33CF" w:rsidTr="00F77694">
              <w:trPr>
                <w:trHeight w:val="611"/>
              </w:trPr>
              <w:tc>
                <w:tcPr>
                  <w:tcW w:w="764" w:type="dxa"/>
                  <w:tcBorders>
                    <w:top w:val="single" w:sz="4" w:space="0" w:color="auto"/>
                    <w:left w:val="single" w:sz="4" w:space="0" w:color="auto"/>
                    <w:bottom w:val="single" w:sz="4" w:space="0" w:color="auto"/>
                    <w:right w:val="single" w:sz="4" w:space="0" w:color="auto"/>
                  </w:tcBorders>
                  <w:hideMark/>
                </w:tcPr>
                <w:p w:rsidR="00765C43" w:rsidRPr="00BC33CF" w:rsidRDefault="00765C43" w:rsidP="00F77694">
                  <w:pPr>
                    <w:pStyle w:val="afffffffffffffffffff9"/>
                    <w:spacing w:line="240" w:lineRule="auto"/>
                    <w:ind w:firstLine="0"/>
                    <w:rPr>
                      <w:color w:val="auto"/>
                      <w:sz w:val="24"/>
                      <w:lang w:eastAsia="en-US"/>
                    </w:rPr>
                  </w:pPr>
                  <w:r w:rsidRPr="00BC33CF">
                    <w:rPr>
                      <w:color w:val="auto"/>
                      <w:sz w:val="24"/>
                      <w:lang w:eastAsia="en-US"/>
                    </w:rPr>
                    <w:t>2.2</w:t>
                  </w:r>
                </w:p>
              </w:tc>
              <w:tc>
                <w:tcPr>
                  <w:tcW w:w="6432" w:type="dxa"/>
                  <w:tcBorders>
                    <w:top w:val="single" w:sz="4" w:space="0" w:color="auto"/>
                    <w:left w:val="single" w:sz="4" w:space="0" w:color="auto"/>
                    <w:bottom w:val="single" w:sz="4" w:space="0" w:color="auto"/>
                    <w:right w:val="single" w:sz="4" w:space="0" w:color="auto"/>
                  </w:tcBorders>
                  <w:hideMark/>
                </w:tcPr>
                <w:p w:rsidR="00765C43" w:rsidRPr="00BC33CF" w:rsidRDefault="00765C43" w:rsidP="00F77694">
                  <w:pPr>
                    <w:pStyle w:val="afffffffffffffffffff9"/>
                    <w:spacing w:line="240" w:lineRule="auto"/>
                    <w:ind w:firstLine="0"/>
                    <w:rPr>
                      <w:sz w:val="24"/>
                      <w:lang w:eastAsia="en-US"/>
                    </w:rPr>
                  </w:pPr>
                  <w:r w:rsidRPr="00BC33CF">
                    <w:rPr>
                      <w:sz w:val="24"/>
                      <w:lang w:eastAsia="en-US"/>
                    </w:rPr>
                    <w:t>ведение журнала вызовов на дом – функция обеспечивает формирование и хранение списка заявок на обслуживание на дому</w:t>
                  </w:r>
                </w:p>
              </w:tc>
              <w:tc>
                <w:tcPr>
                  <w:tcW w:w="1417" w:type="dxa"/>
                  <w:tcBorders>
                    <w:top w:val="single" w:sz="4" w:space="0" w:color="auto"/>
                    <w:left w:val="single" w:sz="4" w:space="0" w:color="auto"/>
                    <w:bottom w:val="single" w:sz="4" w:space="0" w:color="auto"/>
                    <w:right w:val="single" w:sz="4" w:space="0" w:color="auto"/>
                  </w:tcBorders>
                  <w:hideMark/>
                </w:tcPr>
                <w:p w:rsidR="00765C43" w:rsidRPr="00BC33CF" w:rsidRDefault="00765C43" w:rsidP="00F77694">
                  <w:pPr>
                    <w:pStyle w:val="afffffffffffffffffff9"/>
                    <w:spacing w:line="240" w:lineRule="auto"/>
                    <w:ind w:firstLine="0"/>
                    <w:jc w:val="center"/>
                    <w:rPr>
                      <w:i/>
                      <w:sz w:val="24"/>
                      <w:lang w:eastAsia="en-US"/>
                    </w:rPr>
                  </w:pPr>
                  <w:r w:rsidRPr="00BC33CF">
                    <w:rPr>
                      <w:i/>
                      <w:sz w:val="24"/>
                      <w:lang w:eastAsia="en-US"/>
                    </w:rPr>
                    <w:t>+</w:t>
                  </w:r>
                </w:p>
              </w:tc>
              <w:tc>
                <w:tcPr>
                  <w:tcW w:w="1524" w:type="dxa"/>
                  <w:tcBorders>
                    <w:top w:val="single" w:sz="4" w:space="0" w:color="auto"/>
                    <w:left w:val="single" w:sz="4" w:space="0" w:color="auto"/>
                    <w:bottom w:val="single" w:sz="4" w:space="0" w:color="auto"/>
                    <w:right w:val="single" w:sz="4" w:space="0" w:color="auto"/>
                  </w:tcBorders>
                </w:tcPr>
                <w:p w:rsidR="00765C43" w:rsidRPr="00BC33CF" w:rsidRDefault="00765C43" w:rsidP="00F77694">
                  <w:pPr>
                    <w:pStyle w:val="afffffffffffffffffff9"/>
                    <w:spacing w:line="240" w:lineRule="auto"/>
                    <w:ind w:firstLine="0"/>
                    <w:rPr>
                      <w:i/>
                      <w:sz w:val="24"/>
                      <w:lang w:eastAsia="en-US"/>
                    </w:rPr>
                  </w:pPr>
                </w:p>
              </w:tc>
            </w:tr>
            <w:tr w:rsidR="00765C43" w:rsidRPr="00BC33CF" w:rsidTr="00F77694">
              <w:trPr>
                <w:trHeight w:val="611"/>
              </w:trPr>
              <w:tc>
                <w:tcPr>
                  <w:tcW w:w="764" w:type="dxa"/>
                  <w:tcBorders>
                    <w:top w:val="single" w:sz="4" w:space="0" w:color="auto"/>
                    <w:left w:val="single" w:sz="4" w:space="0" w:color="auto"/>
                    <w:bottom w:val="single" w:sz="4" w:space="0" w:color="auto"/>
                    <w:right w:val="single" w:sz="4" w:space="0" w:color="auto"/>
                  </w:tcBorders>
                  <w:hideMark/>
                </w:tcPr>
                <w:p w:rsidR="00765C43" w:rsidRPr="00BC33CF" w:rsidRDefault="00765C43" w:rsidP="00F77694">
                  <w:pPr>
                    <w:pStyle w:val="afffffffffffffffffff9"/>
                    <w:spacing w:line="240" w:lineRule="auto"/>
                    <w:ind w:firstLine="0"/>
                    <w:rPr>
                      <w:color w:val="auto"/>
                      <w:sz w:val="24"/>
                      <w:lang w:eastAsia="en-US"/>
                    </w:rPr>
                  </w:pPr>
                  <w:r w:rsidRPr="00BC33CF">
                    <w:rPr>
                      <w:color w:val="auto"/>
                      <w:sz w:val="24"/>
                      <w:lang w:eastAsia="en-US"/>
                    </w:rPr>
                    <w:t>2.3</w:t>
                  </w:r>
                </w:p>
              </w:tc>
              <w:tc>
                <w:tcPr>
                  <w:tcW w:w="6432" w:type="dxa"/>
                  <w:tcBorders>
                    <w:top w:val="single" w:sz="4" w:space="0" w:color="auto"/>
                    <w:left w:val="single" w:sz="4" w:space="0" w:color="auto"/>
                    <w:bottom w:val="single" w:sz="4" w:space="0" w:color="auto"/>
                    <w:right w:val="single" w:sz="4" w:space="0" w:color="auto"/>
                  </w:tcBorders>
                  <w:hideMark/>
                </w:tcPr>
                <w:p w:rsidR="00765C43" w:rsidRPr="00BC33CF" w:rsidRDefault="00765C43" w:rsidP="00F77694">
                  <w:pPr>
                    <w:pStyle w:val="afffffffffffffffffff9"/>
                    <w:spacing w:line="240" w:lineRule="auto"/>
                    <w:ind w:firstLine="0"/>
                    <w:rPr>
                      <w:sz w:val="24"/>
                      <w:lang w:eastAsia="en-US"/>
                    </w:rPr>
                  </w:pPr>
                  <w:r w:rsidRPr="00BC33CF">
                    <w:rPr>
                      <w:sz w:val="24"/>
                      <w:lang w:eastAsia="en-US"/>
                    </w:rPr>
                    <w:t xml:space="preserve">управление потоком пациентов с помощью электронной очереди: возможность вызвать пациента в кабинет, отменить вызов – функция позволяет удаленно управлять очередью </w:t>
                  </w:r>
                  <w:r w:rsidRPr="00BC33CF">
                    <w:rPr>
                      <w:sz w:val="24"/>
                      <w:lang w:eastAsia="en-US"/>
                    </w:rPr>
                    <w:lastRenderedPageBreak/>
                    <w:t>пациентов, записанных к ресурсу;</w:t>
                  </w:r>
                </w:p>
              </w:tc>
              <w:tc>
                <w:tcPr>
                  <w:tcW w:w="1417" w:type="dxa"/>
                  <w:tcBorders>
                    <w:top w:val="single" w:sz="4" w:space="0" w:color="auto"/>
                    <w:left w:val="single" w:sz="4" w:space="0" w:color="auto"/>
                    <w:bottom w:val="single" w:sz="4" w:space="0" w:color="auto"/>
                    <w:right w:val="single" w:sz="4" w:space="0" w:color="auto"/>
                  </w:tcBorders>
                  <w:hideMark/>
                </w:tcPr>
                <w:p w:rsidR="00765C43" w:rsidRPr="00BC33CF" w:rsidRDefault="00765C43" w:rsidP="00F77694">
                  <w:pPr>
                    <w:pStyle w:val="afffffffffffffffffff9"/>
                    <w:spacing w:line="240" w:lineRule="auto"/>
                    <w:ind w:firstLine="0"/>
                    <w:jc w:val="center"/>
                    <w:rPr>
                      <w:i/>
                      <w:sz w:val="24"/>
                      <w:lang w:eastAsia="en-US"/>
                    </w:rPr>
                  </w:pPr>
                  <w:r w:rsidRPr="00BC33CF">
                    <w:rPr>
                      <w:i/>
                      <w:sz w:val="24"/>
                      <w:lang w:eastAsia="en-US"/>
                    </w:rPr>
                    <w:lastRenderedPageBreak/>
                    <w:t>+</w:t>
                  </w:r>
                </w:p>
              </w:tc>
              <w:tc>
                <w:tcPr>
                  <w:tcW w:w="1524" w:type="dxa"/>
                  <w:tcBorders>
                    <w:top w:val="single" w:sz="4" w:space="0" w:color="auto"/>
                    <w:left w:val="single" w:sz="4" w:space="0" w:color="auto"/>
                    <w:bottom w:val="single" w:sz="4" w:space="0" w:color="auto"/>
                    <w:right w:val="single" w:sz="4" w:space="0" w:color="auto"/>
                  </w:tcBorders>
                </w:tcPr>
                <w:p w:rsidR="00765C43" w:rsidRPr="00BC33CF" w:rsidRDefault="00765C43" w:rsidP="00F77694">
                  <w:pPr>
                    <w:pStyle w:val="afffffffffffffffffff9"/>
                    <w:spacing w:line="240" w:lineRule="auto"/>
                    <w:ind w:firstLine="0"/>
                    <w:rPr>
                      <w:i/>
                      <w:sz w:val="24"/>
                      <w:lang w:eastAsia="en-US"/>
                    </w:rPr>
                  </w:pPr>
                </w:p>
              </w:tc>
            </w:tr>
            <w:tr w:rsidR="00765C43" w:rsidRPr="00BC33CF" w:rsidTr="00F77694">
              <w:trPr>
                <w:trHeight w:val="611"/>
              </w:trPr>
              <w:tc>
                <w:tcPr>
                  <w:tcW w:w="764" w:type="dxa"/>
                  <w:tcBorders>
                    <w:top w:val="single" w:sz="4" w:space="0" w:color="auto"/>
                    <w:left w:val="single" w:sz="4" w:space="0" w:color="auto"/>
                    <w:bottom w:val="single" w:sz="4" w:space="0" w:color="auto"/>
                    <w:right w:val="single" w:sz="4" w:space="0" w:color="auto"/>
                  </w:tcBorders>
                  <w:hideMark/>
                </w:tcPr>
                <w:p w:rsidR="00765C43" w:rsidRPr="00BC33CF" w:rsidRDefault="00765C43" w:rsidP="00F77694">
                  <w:pPr>
                    <w:pStyle w:val="afffffffffffffffffff9"/>
                    <w:spacing w:line="240" w:lineRule="auto"/>
                    <w:ind w:firstLine="0"/>
                    <w:rPr>
                      <w:color w:val="auto"/>
                      <w:sz w:val="24"/>
                      <w:lang w:eastAsia="en-US"/>
                    </w:rPr>
                  </w:pPr>
                  <w:r w:rsidRPr="00BC33CF">
                    <w:rPr>
                      <w:color w:val="auto"/>
                      <w:sz w:val="24"/>
                      <w:lang w:eastAsia="en-US"/>
                    </w:rPr>
                    <w:lastRenderedPageBreak/>
                    <w:t>2.4</w:t>
                  </w:r>
                </w:p>
              </w:tc>
              <w:tc>
                <w:tcPr>
                  <w:tcW w:w="6432" w:type="dxa"/>
                  <w:tcBorders>
                    <w:top w:val="single" w:sz="4" w:space="0" w:color="auto"/>
                    <w:left w:val="single" w:sz="4" w:space="0" w:color="auto"/>
                    <w:bottom w:val="single" w:sz="4" w:space="0" w:color="auto"/>
                    <w:right w:val="single" w:sz="4" w:space="0" w:color="auto"/>
                  </w:tcBorders>
                  <w:hideMark/>
                </w:tcPr>
                <w:p w:rsidR="00765C43" w:rsidRPr="00BC33CF" w:rsidRDefault="00765C43" w:rsidP="00F77694">
                  <w:pPr>
                    <w:pStyle w:val="afffffffffffffffffff9"/>
                    <w:spacing w:line="240" w:lineRule="auto"/>
                    <w:ind w:firstLine="0"/>
                    <w:rPr>
                      <w:sz w:val="24"/>
                      <w:lang w:eastAsia="en-US"/>
                    </w:rPr>
                  </w:pPr>
                  <w:r w:rsidRPr="00BC33CF">
                    <w:rPr>
                      <w:sz w:val="24"/>
                      <w:lang w:eastAsia="en-US"/>
                    </w:rPr>
                    <w:t>отображение расписания врачей организации/подразделения в компактном виде для представления на информационном экране - функция обеспечивает отображение сформированного расписания ресурсов организации/подразделения на электронном табло.</w:t>
                  </w:r>
                </w:p>
              </w:tc>
              <w:tc>
                <w:tcPr>
                  <w:tcW w:w="1417" w:type="dxa"/>
                  <w:tcBorders>
                    <w:top w:val="single" w:sz="4" w:space="0" w:color="auto"/>
                    <w:left w:val="single" w:sz="4" w:space="0" w:color="auto"/>
                    <w:bottom w:val="single" w:sz="4" w:space="0" w:color="auto"/>
                    <w:right w:val="single" w:sz="4" w:space="0" w:color="auto"/>
                  </w:tcBorders>
                  <w:hideMark/>
                </w:tcPr>
                <w:p w:rsidR="00765C43" w:rsidRPr="00BC33CF" w:rsidRDefault="00765C43" w:rsidP="00F77694">
                  <w:pPr>
                    <w:pStyle w:val="afffffffffffffffffff9"/>
                    <w:spacing w:line="240" w:lineRule="auto"/>
                    <w:ind w:firstLine="0"/>
                    <w:jc w:val="center"/>
                    <w:rPr>
                      <w:i/>
                      <w:sz w:val="24"/>
                      <w:lang w:eastAsia="en-US"/>
                    </w:rPr>
                  </w:pPr>
                  <w:r w:rsidRPr="00BC33CF">
                    <w:rPr>
                      <w:i/>
                      <w:sz w:val="24"/>
                      <w:lang w:eastAsia="en-US"/>
                    </w:rPr>
                    <w:t>+</w:t>
                  </w:r>
                </w:p>
              </w:tc>
              <w:tc>
                <w:tcPr>
                  <w:tcW w:w="1524" w:type="dxa"/>
                  <w:tcBorders>
                    <w:top w:val="single" w:sz="4" w:space="0" w:color="auto"/>
                    <w:left w:val="single" w:sz="4" w:space="0" w:color="auto"/>
                    <w:bottom w:val="single" w:sz="4" w:space="0" w:color="auto"/>
                    <w:right w:val="single" w:sz="4" w:space="0" w:color="auto"/>
                  </w:tcBorders>
                </w:tcPr>
                <w:p w:rsidR="00765C43" w:rsidRPr="00BC33CF" w:rsidRDefault="00765C43" w:rsidP="00F77694">
                  <w:pPr>
                    <w:pStyle w:val="afffffffffffffffffff9"/>
                    <w:spacing w:line="240" w:lineRule="auto"/>
                    <w:ind w:firstLine="0"/>
                    <w:rPr>
                      <w:i/>
                      <w:sz w:val="24"/>
                      <w:lang w:eastAsia="en-US"/>
                    </w:rPr>
                  </w:pPr>
                </w:p>
              </w:tc>
            </w:tr>
            <w:tr w:rsidR="00765C43" w:rsidRPr="00BC33CF" w:rsidTr="00F77694">
              <w:trPr>
                <w:trHeight w:val="324"/>
              </w:trPr>
              <w:tc>
                <w:tcPr>
                  <w:tcW w:w="764" w:type="dxa"/>
                  <w:tcBorders>
                    <w:top w:val="single" w:sz="4" w:space="0" w:color="auto"/>
                    <w:left w:val="single" w:sz="4" w:space="0" w:color="auto"/>
                    <w:bottom w:val="single" w:sz="4" w:space="0" w:color="auto"/>
                    <w:right w:val="single" w:sz="4" w:space="0" w:color="auto"/>
                  </w:tcBorders>
                  <w:hideMark/>
                </w:tcPr>
                <w:p w:rsidR="00765C43" w:rsidRPr="00BC33CF" w:rsidRDefault="00765C43" w:rsidP="00F77694">
                  <w:pPr>
                    <w:pStyle w:val="afffffffffffffffffff9"/>
                    <w:spacing w:line="240" w:lineRule="auto"/>
                    <w:ind w:firstLine="0"/>
                    <w:rPr>
                      <w:color w:val="auto"/>
                      <w:sz w:val="24"/>
                      <w:lang w:eastAsia="en-US"/>
                    </w:rPr>
                  </w:pPr>
                  <w:r w:rsidRPr="00BC33CF">
                    <w:rPr>
                      <w:color w:val="auto"/>
                      <w:sz w:val="24"/>
                      <w:lang w:eastAsia="en-US"/>
                    </w:rPr>
                    <w:t>3</w:t>
                  </w:r>
                </w:p>
              </w:tc>
              <w:tc>
                <w:tcPr>
                  <w:tcW w:w="6432" w:type="dxa"/>
                  <w:tcBorders>
                    <w:top w:val="single" w:sz="4" w:space="0" w:color="auto"/>
                    <w:left w:val="single" w:sz="4" w:space="0" w:color="auto"/>
                    <w:bottom w:val="single" w:sz="4" w:space="0" w:color="auto"/>
                    <w:right w:val="single" w:sz="4" w:space="0" w:color="auto"/>
                  </w:tcBorders>
                  <w:hideMark/>
                </w:tcPr>
                <w:p w:rsidR="00765C43" w:rsidRPr="00BC33CF" w:rsidRDefault="00765C43" w:rsidP="00F77694">
                  <w:pPr>
                    <w:pStyle w:val="afffffffffffffffffff9"/>
                    <w:spacing w:line="240" w:lineRule="auto"/>
                    <w:ind w:firstLine="0"/>
                    <w:rPr>
                      <w:sz w:val="24"/>
                      <w:lang w:eastAsia="en-US"/>
                    </w:rPr>
                  </w:pPr>
                  <w:r w:rsidRPr="00BC33CF">
                    <w:rPr>
                      <w:sz w:val="24"/>
                      <w:lang w:eastAsia="en-US"/>
                    </w:rPr>
                    <w:t>«Портал пациента»</w:t>
                  </w:r>
                </w:p>
              </w:tc>
              <w:tc>
                <w:tcPr>
                  <w:tcW w:w="1417" w:type="dxa"/>
                  <w:tcBorders>
                    <w:top w:val="single" w:sz="4" w:space="0" w:color="auto"/>
                    <w:left w:val="single" w:sz="4" w:space="0" w:color="auto"/>
                    <w:bottom w:val="single" w:sz="4" w:space="0" w:color="auto"/>
                    <w:right w:val="single" w:sz="4" w:space="0" w:color="auto"/>
                  </w:tcBorders>
                </w:tcPr>
                <w:p w:rsidR="00765C43" w:rsidRPr="00BC33CF" w:rsidRDefault="00765C43" w:rsidP="00F77694">
                  <w:pPr>
                    <w:pStyle w:val="afffffffffffffffffff9"/>
                    <w:spacing w:line="240" w:lineRule="auto"/>
                    <w:ind w:firstLine="0"/>
                    <w:jc w:val="center"/>
                    <w:rPr>
                      <w:i/>
                      <w:sz w:val="24"/>
                      <w:lang w:eastAsia="en-US"/>
                    </w:rPr>
                  </w:pPr>
                </w:p>
              </w:tc>
              <w:tc>
                <w:tcPr>
                  <w:tcW w:w="1524" w:type="dxa"/>
                  <w:tcBorders>
                    <w:top w:val="single" w:sz="4" w:space="0" w:color="auto"/>
                    <w:left w:val="single" w:sz="4" w:space="0" w:color="auto"/>
                    <w:bottom w:val="single" w:sz="4" w:space="0" w:color="auto"/>
                    <w:right w:val="single" w:sz="4" w:space="0" w:color="auto"/>
                  </w:tcBorders>
                </w:tcPr>
                <w:p w:rsidR="00765C43" w:rsidRPr="00BC33CF" w:rsidRDefault="00765C43" w:rsidP="00F77694">
                  <w:pPr>
                    <w:pStyle w:val="afffffffffffffffffff9"/>
                    <w:spacing w:line="240" w:lineRule="auto"/>
                    <w:ind w:firstLine="0"/>
                    <w:rPr>
                      <w:i/>
                      <w:sz w:val="24"/>
                      <w:lang w:eastAsia="en-US"/>
                    </w:rPr>
                  </w:pPr>
                </w:p>
              </w:tc>
            </w:tr>
            <w:tr w:rsidR="00765C43" w:rsidRPr="00BC33CF" w:rsidTr="00F77694">
              <w:trPr>
                <w:trHeight w:val="611"/>
              </w:trPr>
              <w:tc>
                <w:tcPr>
                  <w:tcW w:w="764" w:type="dxa"/>
                  <w:tcBorders>
                    <w:top w:val="single" w:sz="4" w:space="0" w:color="auto"/>
                    <w:left w:val="single" w:sz="4" w:space="0" w:color="auto"/>
                    <w:bottom w:val="single" w:sz="4" w:space="0" w:color="auto"/>
                    <w:right w:val="single" w:sz="4" w:space="0" w:color="auto"/>
                  </w:tcBorders>
                  <w:hideMark/>
                </w:tcPr>
                <w:p w:rsidR="00765C43" w:rsidRPr="00BC33CF" w:rsidRDefault="00765C43" w:rsidP="00F77694">
                  <w:pPr>
                    <w:pStyle w:val="afffffffffffffffffff9"/>
                    <w:spacing w:line="240" w:lineRule="auto"/>
                    <w:ind w:firstLine="0"/>
                    <w:rPr>
                      <w:color w:val="auto"/>
                      <w:sz w:val="24"/>
                      <w:lang w:eastAsia="en-US"/>
                    </w:rPr>
                  </w:pPr>
                  <w:r w:rsidRPr="00BC33CF">
                    <w:rPr>
                      <w:color w:val="auto"/>
                      <w:sz w:val="24"/>
                      <w:lang w:eastAsia="en-US"/>
                    </w:rPr>
                    <w:t>3.1</w:t>
                  </w:r>
                </w:p>
              </w:tc>
              <w:tc>
                <w:tcPr>
                  <w:tcW w:w="6432" w:type="dxa"/>
                  <w:tcBorders>
                    <w:top w:val="single" w:sz="4" w:space="0" w:color="auto"/>
                    <w:left w:val="single" w:sz="4" w:space="0" w:color="auto"/>
                    <w:bottom w:val="single" w:sz="4" w:space="0" w:color="auto"/>
                    <w:right w:val="single" w:sz="4" w:space="0" w:color="auto"/>
                  </w:tcBorders>
                  <w:hideMark/>
                </w:tcPr>
                <w:p w:rsidR="00765C43" w:rsidRPr="00BC33CF" w:rsidRDefault="00765C43" w:rsidP="00F77694">
                  <w:pPr>
                    <w:pStyle w:val="afffffffffffffffffff9"/>
                    <w:spacing w:line="240" w:lineRule="auto"/>
                    <w:ind w:firstLine="0"/>
                    <w:rPr>
                      <w:sz w:val="24"/>
                      <w:lang w:eastAsia="en-US"/>
                    </w:rPr>
                  </w:pPr>
                  <w:r w:rsidRPr="00BC33CF">
                    <w:rPr>
                      <w:sz w:val="24"/>
                      <w:lang w:eastAsia="en-US"/>
                    </w:rPr>
                    <w:t>возможность просмотра посещений/услуг на ПП только при авторизации ЕСИА;</w:t>
                  </w:r>
                </w:p>
              </w:tc>
              <w:tc>
                <w:tcPr>
                  <w:tcW w:w="1417" w:type="dxa"/>
                  <w:tcBorders>
                    <w:top w:val="single" w:sz="4" w:space="0" w:color="auto"/>
                    <w:left w:val="single" w:sz="4" w:space="0" w:color="auto"/>
                    <w:bottom w:val="single" w:sz="4" w:space="0" w:color="auto"/>
                    <w:right w:val="single" w:sz="4" w:space="0" w:color="auto"/>
                  </w:tcBorders>
                  <w:hideMark/>
                </w:tcPr>
                <w:p w:rsidR="00765C43" w:rsidRPr="00BC33CF" w:rsidRDefault="00765C43" w:rsidP="00F77694">
                  <w:pPr>
                    <w:pStyle w:val="afffffffffffffffffff9"/>
                    <w:spacing w:line="240" w:lineRule="auto"/>
                    <w:ind w:firstLine="0"/>
                    <w:jc w:val="center"/>
                    <w:rPr>
                      <w:i/>
                      <w:sz w:val="24"/>
                      <w:lang w:eastAsia="en-US"/>
                    </w:rPr>
                  </w:pPr>
                  <w:r w:rsidRPr="00BC33CF">
                    <w:rPr>
                      <w:i/>
                      <w:sz w:val="24"/>
                      <w:lang w:eastAsia="en-US"/>
                    </w:rPr>
                    <w:t>+</w:t>
                  </w:r>
                </w:p>
              </w:tc>
              <w:tc>
                <w:tcPr>
                  <w:tcW w:w="1524" w:type="dxa"/>
                  <w:tcBorders>
                    <w:top w:val="single" w:sz="4" w:space="0" w:color="auto"/>
                    <w:left w:val="single" w:sz="4" w:space="0" w:color="auto"/>
                    <w:bottom w:val="single" w:sz="4" w:space="0" w:color="auto"/>
                    <w:right w:val="single" w:sz="4" w:space="0" w:color="auto"/>
                  </w:tcBorders>
                </w:tcPr>
                <w:p w:rsidR="00765C43" w:rsidRPr="00BC33CF" w:rsidRDefault="00765C43" w:rsidP="00F77694">
                  <w:pPr>
                    <w:pStyle w:val="afffffffffffffffffff9"/>
                    <w:spacing w:line="240" w:lineRule="auto"/>
                    <w:ind w:firstLine="0"/>
                    <w:rPr>
                      <w:i/>
                      <w:sz w:val="24"/>
                      <w:lang w:eastAsia="en-US"/>
                    </w:rPr>
                  </w:pPr>
                </w:p>
              </w:tc>
            </w:tr>
            <w:tr w:rsidR="00765C43" w:rsidRPr="00BC33CF" w:rsidTr="00F77694">
              <w:trPr>
                <w:trHeight w:val="465"/>
              </w:trPr>
              <w:tc>
                <w:tcPr>
                  <w:tcW w:w="764" w:type="dxa"/>
                  <w:tcBorders>
                    <w:top w:val="single" w:sz="4" w:space="0" w:color="auto"/>
                    <w:left w:val="single" w:sz="4" w:space="0" w:color="auto"/>
                    <w:bottom w:val="single" w:sz="4" w:space="0" w:color="auto"/>
                    <w:right w:val="single" w:sz="4" w:space="0" w:color="auto"/>
                  </w:tcBorders>
                  <w:hideMark/>
                </w:tcPr>
                <w:p w:rsidR="00765C43" w:rsidRPr="00BC33CF" w:rsidRDefault="00765C43" w:rsidP="00F77694">
                  <w:pPr>
                    <w:pStyle w:val="afffffffffffffffffff9"/>
                    <w:spacing w:line="240" w:lineRule="auto"/>
                    <w:ind w:firstLine="0"/>
                    <w:rPr>
                      <w:color w:val="auto"/>
                      <w:sz w:val="24"/>
                      <w:lang w:eastAsia="en-US"/>
                    </w:rPr>
                  </w:pPr>
                  <w:r w:rsidRPr="00BC33CF">
                    <w:rPr>
                      <w:color w:val="auto"/>
                      <w:sz w:val="24"/>
                      <w:lang w:eastAsia="en-US"/>
                    </w:rPr>
                    <w:t>3.2</w:t>
                  </w:r>
                </w:p>
              </w:tc>
              <w:tc>
                <w:tcPr>
                  <w:tcW w:w="6432" w:type="dxa"/>
                  <w:tcBorders>
                    <w:top w:val="single" w:sz="4" w:space="0" w:color="auto"/>
                    <w:left w:val="single" w:sz="4" w:space="0" w:color="auto"/>
                    <w:bottom w:val="single" w:sz="4" w:space="0" w:color="auto"/>
                    <w:right w:val="single" w:sz="4" w:space="0" w:color="auto"/>
                  </w:tcBorders>
                  <w:hideMark/>
                </w:tcPr>
                <w:p w:rsidR="00765C43" w:rsidRPr="00BC33CF" w:rsidRDefault="00765C43" w:rsidP="00F77694">
                  <w:pPr>
                    <w:spacing w:before="120" w:after="0" w:line="240" w:lineRule="auto"/>
                    <w:contextualSpacing/>
                    <w:rPr>
                      <w:rFonts w:ascii="Times New Roman" w:hAnsi="Times New Roman"/>
                      <w:sz w:val="24"/>
                      <w:szCs w:val="24"/>
                    </w:rPr>
                  </w:pPr>
                  <w:r w:rsidRPr="00BC33CF">
                    <w:rPr>
                      <w:rFonts w:ascii="Times New Roman" w:hAnsi="Times New Roman"/>
                      <w:color w:val="000000"/>
                      <w:sz w:val="24"/>
                      <w:szCs w:val="24"/>
                      <w:lang w:eastAsia="ru-RU"/>
                    </w:rPr>
                    <w:t>Запись на прием к врачу;</w:t>
                  </w:r>
                </w:p>
              </w:tc>
              <w:tc>
                <w:tcPr>
                  <w:tcW w:w="1417" w:type="dxa"/>
                  <w:tcBorders>
                    <w:top w:val="single" w:sz="4" w:space="0" w:color="auto"/>
                    <w:left w:val="single" w:sz="4" w:space="0" w:color="auto"/>
                    <w:bottom w:val="single" w:sz="4" w:space="0" w:color="auto"/>
                    <w:right w:val="single" w:sz="4" w:space="0" w:color="auto"/>
                  </w:tcBorders>
                  <w:hideMark/>
                </w:tcPr>
                <w:p w:rsidR="00765C43" w:rsidRPr="00BC33CF" w:rsidRDefault="00765C43" w:rsidP="00F77694">
                  <w:pPr>
                    <w:pStyle w:val="afffffffffffffffffff9"/>
                    <w:spacing w:line="240" w:lineRule="auto"/>
                    <w:ind w:firstLine="0"/>
                    <w:jc w:val="center"/>
                    <w:rPr>
                      <w:i/>
                      <w:sz w:val="24"/>
                      <w:lang w:eastAsia="en-US"/>
                    </w:rPr>
                  </w:pPr>
                  <w:r w:rsidRPr="00BC33CF">
                    <w:rPr>
                      <w:i/>
                      <w:sz w:val="24"/>
                      <w:lang w:eastAsia="en-US"/>
                    </w:rPr>
                    <w:t>+</w:t>
                  </w:r>
                </w:p>
              </w:tc>
              <w:tc>
                <w:tcPr>
                  <w:tcW w:w="1524" w:type="dxa"/>
                  <w:tcBorders>
                    <w:top w:val="single" w:sz="4" w:space="0" w:color="auto"/>
                    <w:left w:val="single" w:sz="4" w:space="0" w:color="auto"/>
                    <w:bottom w:val="single" w:sz="4" w:space="0" w:color="auto"/>
                    <w:right w:val="single" w:sz="4" w:space="0" w:color="auto"/>
                  </w:tcBorders>
                </w:tcPr>
                <w:p w:rsidR="00765C43" w:rsidRPr="00BC33CF" w:rsidRDefault="00765C43" w:rsidP="00F77694">
                  <w:pPr>
                    <w:pStyle w:val="afffffffffffffffffff9"/>
                    <w:spacing w:line="240" w:lineRule="auto"/>
                    <w:ind w:firstLine="0"/>
                    <w:rPr>
                      <w:i/>
                      <w:sz w:val="24"/>
                      <w:lang w:eastAsia="en-US"/>
                    </w:rPr>
                  </w:pPr>
                </w:p>
              </w:tc>
            </w:tr>
            <w:tr w:rsidR="00765C43" w:rsidRPr="00BC33CF" w:rsidTr="00F77694">
              <w:trPr>
                <w:trHeight w:val="276"/>
              </w:trPr>
              <w:tc>
                <w:tcPr>
                  <w:tcW w:w="764" w:type="dxa"/>
                  <w:tcBorders>
                    <w:top w:val="single" w:sz="4" w:space="0" w:color="auto"/>
                    <w:left w:val="single" w:sz="4" w:space="0" w:color="auto"/>
                    <w:bottom w:val="single" w:sz="4" w:space="0" w:color="auto"/>
                    <w:right w:val="single" w:sz="4" w:space="0" w:color="auto"/>
                  </w:tcBorders>
                  <w:hideMark/>
                </w:tcPr>
                <w:p w:rsidR="00765C43" w:rsidRPr="00BC33CF" w:rsidRDefault="00765C43" w:rsidP="00F77694">
                  <w:pPr>
                    <w:pStyle w:val="afffffffffffffffffff9"/>
                    <w:spacing w:line="240" w:lineRule="auto"/>
                    <w:ind w:firstLine="0"/>
                    <w:rPr>
                      <w:color w:val="auto"/>
                      <w:sz w:val="24"/>
                      <w:lang w:eastAsia="en-US"/>
                    </w:rPr>
                  </w:pPr>
                  <w:r w:rsidRPr="00BC33CF">
                    <w:rPr>
                      <w:color w:val="auto"/>
                      <w:sz w:val="24"/>
                      <w:lang w:eastAsia="en-US"/>
                    </w:rPr>
                    <w:t>3.3</w:t>
                  </w:r>
                </w:p>
              </w:tc>
              <w:tc>
                <w:tcPr>
                  <w:tcW w:w="6432" w:type="dxa"/>
                  <w:tcBorders>
                    <w:top w:val="single" w:sz="4" w:space="0" w:color="auto"/>
                    <w:left w:val="single" w:sz="4" w:space="0" w:color="auto"/>
                    <w:bottom w:val="single" w:sz="4" w:space="0" w:color="auto"/>
                    <w:right w:val="single" w:sz="4" w:space="0" w:color="auto"/>
                  </w:tcBorders>
                  <w:hideMark/>
                </w:tcPr>
                <w:p w:rsidR="00765C43" w:rsidRPr="00BC33CF" w:rsidRDefault="00765C43" w:rsidP="00F77694">
                  <w:pPr>
                    <w:pStyle w:val="afffffffffffffffffff9"/>
                    <w:spacing w:line="240" w:lineRule="auto"/>
                    <w:ind w:firstLine="0"/>
                    <w:rPr>
                      <w:sz w:val="24"/>
                      <w:lang w:eastAsia="en-US"/>
                    </w:rPr>
                  </w:pPr>
                  <w:r w:rsidRPr="00BC33CF">
                    <w:rPr>
                      <w:sz w:val="24"/>
                      <w:lang w:eastAsia="en-US"/>
                    </w:rPr>
                    <w:t>Оформления записи на прием по направлению;</w:t>
                  </w:r>
                </w:p>
              </w:tc>
              <w:tc>
                <w:tcPr>
                  <w:tcW w:w="1417" w:type="dxa"/>
                  <w:tcBorders>
                    <w:top w:val="single" w:sz="4" w:space="0" w:color="auto"/>
                    <w:left w:val="single" w:sz="4" w:space="0" w:color="auto"/>
                    <w:bottom w:val="single" w:sz="4" w:space="0" w:color="auto"/>
                    <w:right w:val="single" w:sz="4" w:space="0" w:color="auto"/>
                  </w:tcBorders>
                  <w:hideMark/>
                </w:tcPr>
                <w:p w:rsidR="00765C43" w:rsidRPr="00BC33CF" w:rsidRDefault="00765C43" w:rsidP="00F77694">
                  <w:pPr>
                    <w:pStyle w:val="afffffffffffffffffff9"/>
                    <w:spacing w:line="240" w:lineRule="auto"/>
                    <w:ind w:firstLine="0"/>
                    <w:jc w:val="center"/>
                    <w:rPr>
                      <w:i/>
                      <w:sz w:val="24"/>
                      <w:lang w:eastAsia="en-US"/>
                    </w:rPr>
                  </w:pPr>
                  <w:r w:rsidRPr="00BC33CF">
                    <w:rPr>
                      <w:i/>
                      <w:sz w:val="24"/>
                      <w:lang w:eastAsia="en-US"/>
                    </w:rPr>
                    <w:t>+</w:t>
                  </w:r>
                </w:p>
              </w:tc>
              <w:tc>
                <w:tcPr>
                  <w:tcW w:w="1524" w:type="dxa"/>
                  <w:tcBorders>
                    <w:top w:val="single" w:sz="4" w:space="0" w:color="auto"/>
                    <w:left w:val="single" w:sz="4" w:space="0" w:color="auto"/>
                    <w:bottom w:val="single" w:sz="4" w:space="0" w:color="auto"/>
                    <w:right w:val="single" w:sz="4" w:space="0" w:color="auto"/>
                  </w:tcBorders>
                </w:tcPr>
                <w:p w:rsidR="00765C43" w:rsidRPr="00BC33CF" w:rsidRDefault="00765C43" w:rsidP="00F77694">
                  <w:pPr>
                    <w:pStyle w:val="afffffffffffffffffff9"/>
                    <w:spacing w:line="240" w:lineRule="auto"/>
                    <w:ind w:firstLine="0"/>
                    <w:rPr>
                      <w:i/>
                      <w:sz w:val="24"/>
                      <w:lang w:eastAsia="en-US"/>
                    </w:rPr>
                  </w:pPr>
                </w:p>
              </w:tc>
            </w:tr>
            <w:tr w:rsidR="00765C43" w:rsidRPr="00BC33CF" w:rsidTr="00F77694">
              <w:trPr>
                <w:trHeight w:val="351"/>
              </w:trPr>
              <w:tc>
                <w:tcPr>
                  <w:tcW w:w="764" w:type="dxa"/>
                  <w:tcBorders>
                    <w:top w:val="single" w:sz="4" w:space="0" w:color="auto"/>
                    <w:left w:val="single" w:sz="4" w:space="0" w:color="auto"/>
                    <w:bottom w:val="single" w:sz="4" w:space="0" w:color="auto"/>
                    <w:right w:val="single" w:sz="4" w:space="0" w:color="auto"/>
                  </w:tcBorders>
                  <w:hideMark/>
                </w:tcPr>
                <w:p w:rsidR="00765C43" w:rsidRPr="00BC33CF" w:rsidRDefault="00765C43" w:rsidP="00F77694">
                  <w:pPr>
                    <w:pStyle w:val="afffffffffffffffffff9"/>
                    <w:spacing w:line="240" w:lineRule="auto"/>
                    <w:ind w:firstLine="0"/>
                    <w:rPr>
                      <w:color w:val="auto"/>
                      <w:sz w:val="24"/>
                      <w:lang w:eastAsia="en-US"/>
                    </w:rPr>
                  </w:pPr>
                  <w:r w:rsidRPr="00BC33CF">
                    <w:rPr>
                      <w:color w:val="auto"/>
                      <w:sz w:val="24"/>
                      <w:lang w:eastAsia="en-US"/>
                    </w:rPr>
                    <w:t>3.4</w:t>
                  </w:r>
                </w:p>
              </w:tc>
              <w:tc>
                <w:tcPr>
                  <w:tcW w:w="6432" w:type="dxa"/>
                  <w:tcBorders>
                    <w:top w:val="single" w:sz="4" w:space="0" w:color="auto"/>
                    <w:left w:val="single" w:sz="4" w:space="0" w:color="auto"/>
                    <w:bottom w:val="single" w:sz="4" w:space="0" w:color="auto"/>
                    <w:right w:val="single" w:sz="4" w:space="0" w:color="auto"/>
                  </w:tcBorders>
                  <w:hideMark/>
                </w:tcPr>
                <w:p w:rsidR="00765C43" w:rsidRPr="00BC33CF" w:rsidRDefault="00765C43" w:rsidP="00F77694">
                  <w:pPr>
                    <w:pStyle w:val="afffffffffffffffffff9"/>
                    <w:spacing w:line="240" w:lineRule="auto"/>
                    <w:ind w:firstLine="0"/>
                    <w:rPr>
                      <w:sz w:val="24"/>
                      <w:lang w:eastAsia="en-US"/>
                    </w:rPr>
                  </w:pPr>
                  <w:r w:rsidRPr="00BC33CF">
                    <w:rPr>
                      <w:sz w:val="24"/>
                      <w:lang w:eastAsia="en-US"/>
                    </w:rPr>
                    <w:t>Учет прикреплений пациента к МО;</w:t>
                  </w:r>
                </w:p>
              </w:tc>
              <w:tc>
                <w:tcPr>
                  <w:tcW w:w="1417" w:type="dxa"/>
                  <w:tcBorders>
                    <w:top w:val="single" w:sz="4" w:space="0" w:color="auto"/>
                    <w:left w:val="single" w:sz="4" w:space="0" w:color="auto"/>
                    <w:bottom w:val="single" w:sz="4" w:space="0" w:color="auto"/>
                    <w:right w:val="single" w:sz="4" w:space="0" w:color="auto"/>
                  </w:tcBorders>
                  <w:hideMark/>
                </w:tcPr>
                <w:p w:rsidR="00765C43" w:rsidRPr="00BC33CF" w:rsidRDefault="00765C43" w:rsidP="00F77694">
                  <w:pPr>
                    <w:pStyle w:val="afffffffffffffffffff9"/>
                    <w:spacing w:line="240" w:lineRule="auto"/>
                    <w:ind w:firstLine="0"/>
                    <w:jc w:val="center"/>
                    <w:rPr>
                      <w:i/>
                      <w:sz w:val="24"/>
                      <w:lang w:eastAsia="en-US"/>
                    </w:rPr>
                  </w:pPr>
                  <w:r w:rsidRPr="00BC33CF">
                    <w:rPr>
                      <w:i/>
                      <w:sz w:val="24"/>
                      <w:lang w:eastAsia="en-US"/>
                    </w:rPr>
                    <w:t>+</w:t>
                  </w:r>
                </w:p>
              </w:tc>
              <w:tc>
                <w:tcPr>
                  <w:tcW w:w="1524" w:type="dxa"/>
                  <w:tcBorders>
                    <w:top w:val="single" w:sz="4" w:space="0" w:color="auto"/>
                    <w:left w:val="single" w:sz="4" w:space="0" w:color="auto"/>
                    <w:bottom w:val="single" w:sz="4" w:space="0" w:color="auto"/>
                    <w:right w:val="single" w:sz="4" w:space="0" w:color="auto"/>
                  </w:tcBorders>
                </w:tcPr>
                <w:p w:rsidR="00765C43" w:rsidRPr="00BC33CF" w:rsidRDefault="00765C43" w:rsidP="00F77694">
                  <w:pPr>
                    <w:pStyle w:val="afffffffffffffffffff9"/>
                    <w:spacing w:line="240" w:lineRule="auto"/>
                    <w:ind w:firstLine="0"/>
                    <w:rPr>
                      <w:i/>
                      <w:sz w:val="24"/>
                      <w:lang w:eastAsia="en-US"/>
                    </w:rPr>
                  </w:pPr>
                </w:p>
              </w:tc>
            </w:tr>
            <w:tr w:rsidR="00765C43" w:rsidRPr="00BC33CF" w:rsidTr="00F77694">
              <w:trPr>
                <w:trHeight w:val="282"/>
              </w:trPr>
              <w:tc>
                <w:tcPr>
                  <w:tcW w:w="764" w:type="dxa"/>
                  <w:tcBorders>
                    <w:top w:val="single" w:sz="4" w:space="0" w:color="auto"/>
                    <w:left w:val="single" w:sz="4" w:space="0" w:color="auto"/>
                    <w:bottom w:val="single" w:sz="4" w:space="0" w:color="auto"/>
                    <w:right w:val="single" w:sz="4" w:space="0" w:color="auto"/>
                  </w:tcBorders>
                  <w:hideMark/>
                </w:tcPr>
                <w:p w:rsidR="00765C43" w:rsidRPr="00BC33CF" w:rsidRDefault="00765C43" w:rsidP="00F77694">
                  <w:pPr>
                    <w:pStyle w:val="afffffffffffffffffff9"/>
                    <w:spacing w:line="240" w:lineRule="auto"/>
                    <w:ind w:firstLine="0"/>
                    <w:rPr>
                      <w:color w:val="auto"/>
                      <w:sz w:val="24"/>
                      <w:lang w:eastAsia="en-US"/>
                    </w:rPr>
                  </w:pPr>
                  <w:r w:rsidRPr="00BC33CF">
                    <w:rPr>
                      <w:color w:val="auto"/>
                      <w:sz w:val="24"/>
                      <w:lang w:eastAsia="en-US"/>
                    </w:rPr>
                    <w:t>3.5</w:t>
                  </w:r>
                </w:p>
              </w:tc>
              <w:tc>
                <w:tcPr>
                  <w:tcW w:w="6432" w:type="dxa"/>
                  <w:tcBorders>
                    <w:top w:val="single" w:sz="4" w:space="0" w:color="auto"/>
                    <w:left w:val="single" w:sz="4" w:space="0" w:color="auto"/>
                    <w:bottom w:val="single" w:sz="4" w:space="0" w:color="auto"/>
                    <w:right w:val="single" w:sz="4" w:space="0" w:color="auto"/>
                  </w:tcBorders>
                  <w:hideMark/>
                </w:tcPr>
                <w:p w:rsidR="00765C43" w:rsidRPr="00BC33CF" w:rsidRDefault="00765C43" w:rsidP="00F77694">
                  <w:pPr>
                    <w:pStyle w:val="afffffffffffffffffff9"/>
                    <w:spacing w:line="240" w:lineRule="auto"/>
                    <w:ind w:firstLine="0"/>
                    <w:rPr>
                      <w:sz w:val="24"/>
                      <w:lang w:eastAsia="en-US"/>
                    </w:rPr>
                  </w:pPr>
                  <w:r w:rsidRPr="00BC33CF">
                    <w:rPr>
                      <w:sz w:val="24"/>
                      <w:lang w:eastAsia="en-US"/>
                    </w:rPr>
                    <w:t>Просмотр расписания ресурса;</w:t>
                  </w:r>
                </w:p>
              </w:tc>
              <w:tc>
                <w:tcPr>
                  <w:tcW w:w="1417" w:type="dxa"/>
                  <w:tcBorders>
                    <w:top w:val="single" w:sz="4" w:space="0" w:color="auto"/>
                    <w:left w:val="single" w:sz="4" w:space="0" w:color="auto"/>
                    <w:bottom w:val="single" w:sz="4" w:space="0" w:color="auto"/>
                    <w:right w:val="single" w:sz="4" w:space="0" w:color="auto"/>
                  </w:tcBorders>
                  <w:hideMark/>
                </w:tcPr>
                <w:p w:rsidR="00765C43" w:rsidRPr="00BC33CF" w:rsidRDefault="00765C43" w:rsidP="00F77694">
                  <w:pPr>
                    <w:pStyle w:val="afffffffffffffffffff9"/>
                    <w:spacing w:line="240" w:lineRule="auto"/>
                    <w:ind w:firstLine="0"/>
                    <w:jc w:val="center"/>
                    <w:rPr>
                      <w:i/>
                      <w:sz w:val="24"/>
                      <w:lang w:eastAsia="en-US"/>
                    </w:rPr>
                  </w:pPr>
                  <w:r w:rsidRPr="00BC33CF">
                    <w:rPr>
                      <w:i/>
                      <w:sz w:val="24"/>
                      <w:lang w:eastAsia="en-US"/>
                    </w:rPr>
                    <w:t>+</w:t>
                  </w:r>
                </w:p>
              </w:tc>
              <w:tc>
                <w:tcPr>
                  <w:tcW w:w="1524" w:type="dxa"/>
                  <w:tcBorders>
                    <w:top w:val="single" w:sz="4" w:space="0" w:color="auto"/>
                    <w:left w:val="single" w:sz="4" w:space="0" w:color="auto"/>
                    <w:bottom w:val="single" w:sz="4" w:space="0" w:color="auto"/>
                    <w:right w:val="single" w:sz="4" w:space="0" w:color="auto"/>
                  </w:tcBorders>
                </w:tcPr>
                <w:p w:rsidR="00765C43" w:rsidRPr="00BC33CF" w:rsidRDefault="00765C43" w:rsidP="00F77694">
                  <w:pPr>
                    <w:pStyle w:val="afffffffffffffffffff9"/>
                    <w:spacing w:line="240" w:lineRule="auto"/>
                    <w:ind w:firstLine="0"/>
                    <w:rPr>
                      <w:i/>
                      <w:sz w:val="24"/>
                      <w:lang w:eastAsia="en-US"/>
                    </w:rPr>
                  </w:pPr>
                </w:p>
              </w:tc>
            </w:tr>
            <w:tr w:rsidR="00765C43" w:rsidRPr="00BC33CF" w:rsidTr="00F77694">
              <w:trPr>
                <w:trHeight w:val="277"/>
              </w:trPr>
              <w:tc>
                <w:tcPr>
                  <w:tcW w:w="764" w:type="dxa"/>
                  <w:tcBorders>
                    <w:top w:val="single" w:sz="4" w:space="0" w:color="auto"/>
                    <w:left w:val="single" w:sz="4" w:space="0" w:color="auto"/>
                    <w:bottom w:val="single" w:sz="4" w:space="0" w:color="auto"/>
                    <w:right w:val="single" w:sz="4" w:space="0" w:color="auto"/>
                  </w:tcBorders>
                  <w:hideMark/>
                </w:tcPr>
                <w:p w:rsidR="00765C43" w:rsidRPr="00BC33CF" w:rsidRDefault="00765C43" w:rsidP="00F77694">
                  <w:pPr>
                    <w:pStyle w:val="afffffffffffffffffff9"/>
                    <w:spacing w:line="240" w:lineRule="auto"/>
                    <w:ind w:firstLine="0"/>
                    <w:rPr>
                      <w:color w:val="auto"/>
                      <w:sz w:val="24"/>
                      <w:lang w:eastAsia="en-US"/>
                    </w:rPr>
                  </w:pPr>
                  <w:r w:rsidRPr="00BC33CF">
                    <w:rPr>
                      <w:color w:val="auto"/>
                      <w:sz w:val="24"/>
                      <w:lang w:eastAsia="en-US"/>
                    </w:rPr>
                    <w:t>3.6</w:t>
                  </w:r>
                </w:p>
              </w:tc>
              <w:tc>
                <w:tcPr>
                  <w:tcW w:w="6432" w:type="dxa"/>
                  <w:tcBorders>
                    <w:top w:val="single" w:sz="4" w:space="0" w:color="auto"/>
                    <w:left w:val="single" w:sz="4" w:space="0" w:color="auto"/>
                    <w:bottom w:val="single" w:sz="4" w:space="0" w:color="auto"/>
                    <w:right w:val="single" w:sz="4" w:space="0" w:color="auto"/>
                  </w:tcBorders>
                  <w:hideMark/>
                </w:tcPr>
                <w:p w:rsidR="00765C43" w:rsidRPr="00BC33CF" w:rsidRDefault="00765C43" w:rsidP="00F77694">
                  <w:pPr>
                    <w:pStyle w:val="afffffffffffffffffff9"/>
                    <w:spacing w:line="240" w:lineRule="auto"/>
                    <w:ind w:firstLine="0"/>
                    <w:rPr>
                      <w:sz w:val="24"/>
                      <w:lang w:eastAsia="en-US"/>
                    </w:rPr>
                  </w:pPr>
                  <w:r w:rsidRPr="00BC33CF">
                    <w:rPr>
                      <w:sz w:val="24"/>
                      <w:lang w:eastAsia="en-US"/>
                    </w:rPr>
                    <w:t>Вывод печатной формы талона, печать талона;</w:t>
                  </w:r>
                </w:p>
              </w:tc>
              <w:tc>
                <w:tcPr>
                  <w:tcW w:w="1417" w:type="dxa"/>
                  <w:tcBorders>
                    <w:top w:val="single" w:sz="4" w:space="0" w:color="auto"/>
                    <w:left w:val="single" w:sz="4" w:space="0" w:color="auto"/>
                    <w:bottom w:val="single" w:sz="4" w:space="0" w:color="auto"/>
                    <w:right w:val="single" w:sz="4" w:space="0" w:color="auto"/>
                  </w:tcBorders>
                </w:tcPr>
                <w:p w:rsidR="00765C43" w:rsidRPr="00BC33CF" w:rsidRDefault="00765C43" w:rsidP="00F77694">
                  <w:pPr>
                    <w:pStyle w:val="afffffffffffffffffff9"/>
                    <w:spacing w:line="240" w:lineRule="auto"/>
                    <w:ind w:firstLine="0"/>
                    <w:jc w:val="center"/>
                    <w:rPr>
                      <w:i/>
                      <w:sz w:val="24"/>
                      <w:lang w:eastAsia="en-US"/>
                    </w:rPr>
                  </w:pPr>
                </w:p>
              </w:tc>
              <w:tc>
                <w:tcPr>
                  <w:tcW w:w="1524" w:type="dxa"/>
                  <w:tcBorders>
                    <w:top w:val="single" w:sz="4" w:space="0" w:color="auto"/>
                    <w:left w:val="single" w:sz="4" w:space="0" w:color="auto"/>
                    <w:bottom w:val="single" w:sz="4" w:space="0" w:color="auto"/>
                    <w:right w:val="single" w:sz="4" w:space="0" w:color="auto"/>
                  </w:tcBorders>
                </w:tcPr>
                <w:p w:rsidR="00765C43" w:rsidRPr="00BC33CF" w:rsidRDefault="00765C43" w:rsidP="00F77694">
                  <w:pPr>
                    <w:pStyle w:val="afffffffffffffffffff9"/>
                    <w:spacing w:line="240" w:lineRule="auto"/>
                    <w:ind w:firstLine="0"/>
                    <w:rPr>
                      <w:i/>
                      <w:sz w:val="24"/>
                      <w:lang w:eastAsia="en-US"/>
                    </w:rPr>
                  </w:pPr>
                </w:p>
              </w:tc>
            </w:tr>
            <w:tr w:rsidR="00765C43" w:rsidRPr="00BC33CF" w:rsidTr="00F77694">
              <w:trPr>
                <w:trHeight w:val="434"/>
              </w:trPr>
              <w:tc>
                <w:tcPr>
                  <w:tcW w:w="764" w:type="dxa"/>
                  <w:tcBorders>
                    <w:top w:val="single" w:sz="4" w:space="0" w:color="auto"/>
                    <w:left w:val="single" w:sz="4" w:space="0" w:color="auto"/>
                    <w:bottom w:val="single" w:sz="4" w:space="0" w:color="auto"/>
                    <w:right w:val="single" w:sz="4" w:space="0" w:color="auto"/>
                  </w:tcBorders>
                  <w:hideMark/>
                </w:tcPr>
                <w:p w:rsidR="00765C43" w:rsidRPr="00BC33CF" w:rsidRDefault="00765C43" w:rsidP="00F77694">
                  <w:pPr>
                    <w:pStyle w:val="afffffffffffffffffff9"/>
                    <w:spacing w:line="240" w:lineRule="auto"/>
                    <w:ind w:firstLine="0"/>
                    <w:rPr>
                      <w:color w:val="auto"/>
                      <w:sz w:val="24"/>
                      <w:lang w:eastAsia="en-US"/>
                    </w:rPr>
                  </w:pPr>
                  <w:r w:rsidRPr="00BC33CF">
                    <w:rPr>
                      <w:color w:val="auto"/>
                      <w:sz w:val="24"/>
                      <w:lang w:eastAsia="en-US"/>
                    </w:rPr>
                    <w:t>3.7</w:t>
                  </w:r>
                </w:p>
              </w:tc>
              <w:tc>
                <w:tcPr>
                  <w:tcW w:w="6432" w:type="dxa"/>
                  <w:tcBorders>
                    <w:top w:val="single" w:sz="4" w:space="0" w:color="auto"/>
                    <w:left w:val="single" w:sz="4" w:space="0" w:color="auto"/>
                    <w:bottom w:val="single" w:sz="4" w:space="0" w:color="auto"/>
                    <w:right w:val="single" w:sz="4" w:space="0" w:color="auto"/>
                  </w:tcBorders>
                  <w:hideMark/>
                </w:tcPr>
                <w:p w:rsidR="00765C43" w:rsidRPr="00BC33CF" w:rsidRDefault="00765C43" w:rsidP="00F77694">
                  <w:pPr>
                    <w:pStyle w:val="afffffffffffffffffff9"/>
                    <w:spacing w:line="240" w:lineRule="auto"/>
                    <w:ind w:firstLine="0"/>
                    <w:rPr>
                      <w:sz w:val="24"/>
                      <w:lang w:eastAsia="en-US"/>
                    </w:rPr>
                  </w:pPr>
                  <w:r w:rsidRPr="00BC33CF">
                    <w:rPr>
                      <w:sz w:val="24"/>
                      <w:lang w:eastAsia="en-US"/>
                    </w:rPr>
                    <w:t>Форма обратной связи для фиксации отзывов пациентов</w:t>
                  </w:r>
                </w:p>
              </w:tc>
              <w:tc>
                <w:tcPr>
                  <w:tcW w:w="1417" w:type="dxa"/>
                  <w:tcBorders>
                    <w:top w:val="single" w:sz="4" w:space="0" w:color="auto"/>
                    <w:left w:val="single" w:sz="4" w:space="0" w:color="auto"/>
                    <w:bottom w:val="single" w:sz="4" w:space="0" w:color="auto"/>
                    <w:right w:val="single" w:sz="4" w:space="0" w:color="auto"/>
                  </w:tcBorders>
                </w:tcPr>
                <w:p w:rsidR="00765C43" w:rsidRPr="00BC33CF" w:rsidRDefault="00765C43" w:rsidP="00F77694">
                  <w:pPr>
                    <w:pStyle w:val="afffffffffffffffffff9"/>
                    <w:spacing w:line="240" w:lineRule="auto"/>
                    <w:ind w:firstLine="0"/>
                    <w:jc w:val="center"/>
                    <w:rPr>
                      <w:i/>
                      <w:sz w:val="24"/>
                      <w:lang w:eastAsia="en-US"/>
                    </w:rPr>
                  </w:pPr>
                </w:p>
              </w:tc>
              <w:tc>
                <w:tcPr>
                  <w:tcW w:w="1524" w:type="dxa"/>
                  <w:tcBorders>
                    <w:top w:val="single" w:sz="4" w:space="0" w:color="auto"/>
                    <w:left w:val="single" w:sz="4" w:space="0" w:color="auto"/>
                    <w:bottom w:val="single" w:sz="4" w:space="0" w:color="auto"/>
                    <w:right w:val="single" w:sz="4" w:space="0" w:color="auto"/>
                  </w:tcBorders>
                </w:tcPr>
                <w:p w:rsidR="00765C43" w:rsidRPr="00BC33CF" w:rsidRDefault="00765C43" w:rsidP="00F77694">
                  <w:pPr>
                    <w:pStyle w:val="afffffffffffffffffff9"/>
                    <w:spacing w:line="240" w:lineRule="auto"/>
                    <w:ind w:firstLine="0"/>
                    <w:rPr>
                      <w:i/>
                      <w:sz w:val="24"/>
                      <w:lang w:eastAsia="en-US"/>
                    </w:rPr>
                  </w:pPr>
                </w:p>
              </w:tc>
            </w:tr>
          </w:tbl>
          <w:p w:rsidR="00765C43" w:rsidRPr="00BC33CF" w:rsidRDefault="00765C43" w:rsidP="00F77694">
            <w:pPr>
              <w:spacing w:after="0" w:line="240" w:lineRule="auto"/>
              <w:jc w:val="right"/>
              <w:rPr>
                <w:rFonts w:ascii="Times New Roman" w:hAnsi="Times New Roman"/>
                <w:b/>
                <w:sz w:val="24"/>
                <w:szCs w:val="24"/>
              </w:rPr>
            </w:pPr>
          </w:p>
          <w:p w:rsidR="00765C43" w:rsidRPr="00BC33CF" w:rsidRDefault="00765C43" w:rsidP="00F77694">
            <w:pPr>
              <w:spacing w:after="0" w:line="240" w:lineRule="auto"/>
              <w:jc w:val="right"/>
              <w:rPr>
                <w:rFonts w:ascii="Times New Roman" w:hAnsi="Times New Roman"/>
                <w:b/>
                <w:sz w:val="24"/>
                <w:szCs w:val="24"/>
              </w:rPr>
            </w:pPr>
            <w:r w:rsidRPr="00BC33CF">
              <w:rPr>
                <w:rFonts w:ascii="Times New Roman" w:hAnsi="Times New Roman"/>
                <w:b/>
                <w:sz w:val="24"/>
                <w:szCs w:val="24"/>
              </w:rPr>
              <w:t>Приложение 2</w:t>
            </w:r>
          </w:p>
          <w:p w:rsidR="00765C43" w:rsidRPr="00BC33CF" w:rsidRDefault="00765C43" w:rsidP="00F77694">
            <w:pPr>
              <w:pStyle w:val="1fffffff2"/>
              <w:spacing w:after="0"/>
              <w:rPr>
                <w:sz w:val="24"/>
                <w:szCs w:val="24"/>
              </w:rPr>
            </w:pPr>
            <w:r w:rsidRPr="00BC33CF">
              <w:rPr>
                <w:sz w:val="24"/>
                <w:szCs w:val="24"/>
              </w:rPr>
              <w:t>КАРТОЧКА МОДУЛЯ</w:t>
            </w:r>
          </w:p>
          <w:p w:rsidR="00765C43" w:rsidRPr="00BC33CF" w:rsidRDefault="00765C43" w:rsidP="00F77694">
            <w:pPr>
              <w:pStyle w:val="affffffffffffffffffd"/>
              <w:spacing w:after="0"/>
              <w:rPr>
                <w:sz w:val="24"/>
                <w:szCs w:val="24"/>
                <w:lang w:val="en-US"/>
              </w:rPr>
            </w:pPr>
            <w:r w:rsidRPr="00BC33CF">
              <w:rPr>
                <w:sz w:val="24"/>
                <w:szCs w:val="24"/>
              </w:rPr>
              <w:t xml:space="preserve">Регистры </w:t>
            </w:r>
            <w:r w:rsidRPr="00BC33CF">
              <w:rPr>
                <w:sz w:val="24"/>
                <w:szCs w:val="24"/>
                <w:lang w:val="en-US"/>
              </w:rPr>
              <w:t>LSD</w:t>
            </w:r>
          </w:p>
          <w:p w:rsidR="00765C43" w:rsidRPr="00BC33CF" w:rsidRDefault="00765C43" w:rsidP="009929D9">
            <w:pPr>
              <w:pStyle w:val="113"/>
              <w:numPr>
                <w:ilvl w:val="1"/>
                <w:numId w:val="172"/>
              </w:numPr>
              <w:spacing w:after="0"/>
              <w:ind w:left="0" w:firstLine="720"/>
              <w:rPr>
                <w:sz w:val="24"/>
                <w:szCs w:val="24"/>
              </w:rPr>
            </w:pPr>
            <w:r w:rsidRPr="00BC33CF">
              <w:rPr>
                <w:sz w:val="24"/>
                <w:szCs w:val="24"/>
              </w:rPr>
              <w:t>Наименование и назначение</w:t>
            </w:r>
          </w:p>
          <w:tbl>
            <w:tblPr>
              <w:tblW w:w="4947" w:type="pct"/>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CellMar>
                <w:top w:w="113" w:type="dxa"/>
                <w:bottom w:w="57" w:type="dxa"/>
              </w:tblCellMar>
              <w:tblLook w:val="00A0"/>
            </w:tblPr>
            <w:tblGrid>
              <w:gridCol w:w="3984"/>
              <w:gridCol w:w="6170"/>
            </w:tblGrid>
            <w:tr w:rsidR="00765C43" w:rsidRPr="00BC33CF" w:rsidTr="00F77694">
              <w:tc>
                <w:tcPr>
                  <w:tcW w:w="1962" w:type="pct"/>
                  <w:tcBorders>
                    <w:top w:val="single" w:sz="6" w:space="0" w:color="auto"/>
                    <w:left w:val="single" w:sz="6" w:space="0" w:color="auto"/>
                    <w:bottom w:val="single" w:sz="6" w:space="0" w:color="auto"/>
                    <w:right w:val="single" w:sz="6" w:space="0" w:color="auto"/>
                  </w:tcBorders>
                  <w:hideMark/>
                </w:tcPr>
                <w:p w:rsidR="00765C43" w:rsidRPr="00BC33CF" w:rsidRDefault="00765C43" w:rsidP="00F77694">
                  <w:pPr>
                    <w:pStyle w:val="affffffffffffffffff"/>
                    <w:rPr>
                      <w:sz w:val="24"/>
                      <w:szCs w:val="24"/>
                      <w:lang w:eastAsia="de-DE"/>
                    </w:rPr>
                  </w:pPr>
                  <w:r w:rsidRPr="00BC33CF">
                    <w:rPr>
                      <w:sz w:val="24"/>
                      <w:szCs w:val="24"/>
                      <w:lang w:eastAsia="de-DE"/>
                    </w:rPr>
                    <w:t>Характеристика</w:t>
                  </w:r>
                </w:p>
              </w:tc>
              <w:tc>
                <w:tcPr>
                  <w:tcW w:w="3038" w:type="pct"/>
                  <w:tcBorders>
                    <w:top w:val="single" w:sz="6" w:space="0" w:color="auto"/>
                    <w:left w:val="single" w:sz="6" w:space="0" w:color="auto"/>
                    <w:bottom w:val="single" w:sz="6" w:space="0" w:color="auto"/>
                    <w:right w:val="single" w:sz="6" w:space="0" w:color="auto"/>
                  </w:tcBorders>
                  <w:hideMark/>
                </w:tcPr>
                <w:p w:rsidR="00765C43" w:rsidRPr="00BC33CF" w:rsidRDefault="00765C43" w:rsidP="00F77694">
                  <w:pPr>
                    <w:pStyle w:val="affffffffffffffffff"/>
                    <w:rPr>
                      <w:sz w:val="24"/>
                      <w:szCs w:val="24"/>
                      <w:lang w:eastAsia="de-DE"/>
                    </w:rPr>
                  </w:pPr>
                  <w:r w:rsidRPr="00BC33CF">
                    <w:rPr>
                      <w:sz w:val="24"/>
                      <w:szCs w:val="24"/>
                      <w:lang w:eastAsia="de-DE"/>
                    </w:rPr>
                    <w:t>Значение</w:t>
                  </w:r>
                </w:p>
              </w:tc>
            </w:tr>
            <w:tr w:rsidR="00765C43" w:rsidRPr="00BC33CF" w:rsidTr="00F77694">
              <w:tc>
                <w:tcPr>
                  <w:tcW w:w="1962" w:type="pct"/>
                  <w:tcBorders>
                    <w:top w:val="single" w:sz="6" w:space="0" w:color="auto"/>
                    <w:left w:val="single" w:sz="6" w:space="0" w:color="auto"/>
                    <w:bottom w:val="single" w:sz="6" w:space="0" w:color="auto"/>
                    <w:right w:val="single" w:sz="6" w:space="0" w:color="auto"/>
                  </w:tcBorders>
                  <w:vAlign w:val="center"/>
                  <w:hideMark/>
                </w:tcPr>
                <w:p w:rsidR="00765C43" w:rsidRPr="00BC33CF" w:rsidRDefault="00765C43" w:rsidP="00F77694">
                  <w:pPr>
                    <w:pStyle w:val="affffffffffffffffff1"/>
                    <w:rPr>
                      <w:bCs/>
                      <w:caps/>
                      <w:sz w:val="24"/>
                      <w:szCs w:val="24"/>
                    </w:rPr>
                  </w:pPr>
                  <w:r w:rsidRPr="00BC33CF">
                    <w:rPr>
                      <w:sz w:val="24"/>
                      <w:szCs w:val="24"/>
                    </w:rPr>
                    <w:t>Полное наименование модуля</w:t>
                  </w:r>
                </w:p>
              </w:tc>
              <w:tc>
                <w:tcPr>
                  <w:tcW w:w="3038" w:type="pct"/>
                  <w:tcBorders>
                    <w:top w:val="single" w:sz="6" w:space="0" w:color="auto"/>
                    <w:left w:val="single" w:sz="6" w:space="0" w:color="auto"/>
                    <w:bottom w:val="single" w:sz="6" w:space="0" w:color="auto"/>
                    <w:right w:val="single" w:sz="6" w:space="0" w:color="auto"/>
                  </w:tcBorders>
                  <w:vAlign w:val="center"/>
                  <w:hideMark/>
                </w:tcPr>
                <w:p w:rsidR="00765C43" w:rsidRPr="00BC33CF" w:rsidRDefault="00765C43" w:rsidP="00F77694">
                  <w:pPr>
                    <w:pStyle w:val="affffffffffffffffff1"/>
                    <w:rPr>
                      <w:sz w:val="24"/>
                      <w:szCs w:val="24"/>
                      <w:lang w:val="en-US"/>
                    </w:rPr>
                  </w:pPr>
                  <w:r w:rsidRPr="00BC33CF">
                    <w:rPr>
                      <w:sz w:val="24"/>
                      <w:szCs w:val="24"/>
                    </w:rPr>
                    <w:t xml:space="preserve">Регистры </w:t>
                  </w:r>
                  <w:r w:rsidRPr="00BC33CF">
                    <w:rPr>
                      <w:sz w:val="24"/>
                      <w:szCs w:val="24"/>
                      <w:lang w:val="en-US"/>
                    </w:rPr>
                    <w:t>LSD</w:t>
                  </w:r>
                </w:p>
              </w:tc>
            </w:tr>
            <w:tr w:rsidR="00765C43" w:rsidRPr="00BC33CF" w:rsidTr="00F77694">
              <w:trPr>
                <w:trHeight w:val="342"/>
              </w:trPr>
              <w:tc>
                <w:tcPr>
                  <w:tcW w:w="1962" w:type="pct"/>
                  <w:tcBorders>
                    <w:top w:val="single" w:sz="6" w:space="0" w:color="auto"/>
                    <w:left w:val="single" w:sz="6" w:space="0" w:color="auto"/>
                    <w:bottom w:val="single" w:sz="6" w:space="0" w:color="auto"/>
                    <w:right w:val="single" w:sz="6" w:space="0" w:color="auto"/>
                  </w:tcBorders>
                  <w:vAlign w:val="center"/>
                  <w:hideMark/>
                </w:tcPr>
                <w:p w:rsidR="00765C43" w:rsidRPr="00BC33CF" w:rsidRDefault="00765C43" w:rsidP="00F77694">
                  <w:pPr>
                    <w:pStyle w:val="affffffffffffffffff1"/>
                    <w:rPr>
                      <w:bCs/>
                      <w:caps/>
                      <w:sz w:val="24"/>
                      <w:szCs w:val="24"/>
                    </w:rPr>
                  </w:pPr>
                  <w:r w:rsidRPr="00BC33CF">
                    <w:rPr>
                      <w:sz w:val="24"/>
                      <w:szCs w:val="24"/>
                    </w:rPr>
                    <w:t>Краткое наименование модуля</w:t>
                  </w:r>
                </w:p>
              </w:tc>
              <w:tc>
                <w:tcPr>
                  <w:tcW w:w="3038" w:type="pct"/>
                  <w:tcBorders>
                    <w:top w:val="single" w:sz="6" w:space="0" w:color="auto"/>
                    <w:left w:val="single" w:sz="6" w:space="0" w:color="auto"/>
                    <w:bottom w:val="single" w:sz="6" w:space="0" w:color="auto"/>
                    <w:right w:val="single" w:sz="6" w:space="0" w:color="auto"/>
                  </w:tcBorders>
                  <w:vAlign w:val="center"/>
                  <w:hideMark/>
                </w:tcPr>
                <w:p w:rsidR="00765C43" w:rsidRPr="00BC33CF" w:rsidRDefault="00765C43" w:rsidP="00F77694">
                  <w:pPr>
                    <w:pStyle w:val="affffffffffffffffff1"/>
                    <w:rPr>
                      <w:sz w:val="24"/>
                      <w:szCs w:val="24"/>
                      <w:lang w:val="en-US"/>
                    </w:rPr>
                  </w:pPr>
                  <w:r w:rsidRPr="00BC33CF">
                    <w:rPr>
                      <w:sz w:val="24"/>
                      <w:szCs w:val="24"/>
                    </w:rPr>
                    <w:t xml:space="preserve">Регистры </w:t>
                  </w:r>
                  <w:r w:rsidRPr="00BC33CF">
                    <w:rPr>
                      <w:sz w:val="24"/>
                      <w:szCs w:val="24"/>
                      <w:lang w:val="en-US"/>
                    </w:rPr>
                    <w:t>LSD</w:t>
                  </w:r>
                </w:p>
              </w:tc>
            </w:tr>
          </w:tbl>
          <w:p w:rsidR="00765C43" w:rsidRPr="00BC33CF" w:rsidRDefault="00765C43" w:rsidP="00F77694">
            <w:pPr>
              <w:spacing w:after="0" w:line="240" w:lineRule="auto"/>
              <w:ind w:firstLine="709"/>
              <w:rPr>
                <w:rFonts w:ascii="Times New Roman" w:hAnsi="Times New Roman"/>
                <w:sz w:val="24"/>
                <w:szCs w:val="24"/>
              </w:rPr>
            </w:pPr>
            <w:r w:rsidRPr="00BC33CF">
              <w:rPr>
                <w:rFonts w:ascii="Times New Roman" w:hAnsi="Times New Roman"/>
                <w:sz w:val="24"/>
                <w:szCs w:val="24"/>
              </w:rPr>
              <w:t>Модуль «Регистры LSD» предназначен для автоматизации деятельности МО в части создания нозологических регистров и постановки/снятия на диспансерный учёт пациентов.</w:t>
            </w:r>
          </w:p>
          <w:p w:rsidR="00765C43" w:rsidRPr="00BC33CF" w:rsidRDefault="00765C43" w:rsidP="009929D9">
            <w:pPr>
              <w:pStyle w:val="113"/>
              <w:numPr>
                <w:ilvl w:val="1"/>
                <w:numId w:val="172"/>
              </w:numPr>
              <w:spacing w:after="0"/>
              <w:ind w:left="0" w:firstLine="720"/>
              <w:rPr>
                <w:sz w:val="24"/>
                <w:szCs w:val="24"/>
              </w:rPr>
            </w:pPr>
            <w:r w:rsidRPr="00BC33CF">
              <w:rPr>
                <w:sz w:val="24"/>
                <w:szCs w:val="24"/>
              </w:rPr>
              <w:t>Функциональность</w:t>
            </w:r>
          </w:p>
          <w:p w:rsidR="00765C43" w:rsidRPr="00BC33CF" w:rsidRDefault="00765C43" w:rsidP="00F77694">
            <w:pPr>
              <w:pStyle w:val="afffffffffffffffffff9"/>
              <w:spacing w:line="240" w:lineRule="auto"/>
              <w:rPr>
                <w:sz w:val="24"/>
              </w:rPr>
            </w:pPr>
            <w:r w:rsidRPr="00BC33CF">
              <w:rPr>
                <w:sz w:val="24"/>
              </w:rPr>
              <w:t xml:space="preserve">Модуль «Регистр </w:t>
            </w:r>
            <w:r w:rsidRPr="00BC33CF">
              <w:rPr>
                <w:sz w:val="24"/>
                <w:lang w:val="en-US"/>
              </w:rPr>
              <w:t>LSD</w:t>
            </w:r>
            <w:r w:rsidRPr="00BC33CF">
              <w:rPr>
                <w:sz w:val="24"/>
              </w:rPr>
              <w:t xml:space="preserve">» </w:t>
            </w:r>
            <w:r w:rsidRPr="00BC33CF">
              <w:rPr>
                <w:rFonts w:eastAsia="Calibri"/>
                <w:sz w:val="24"/>
              </w:rPr>
              <w:t>обеспечивает возможность</w:t>
            </w:r>
            <w:r w:rsidRPr="00BC33CF">
              <w:rPr>
                <w:sz w:val="24"/>
              </w:rPr>
              <w:t xml:space="preserve"> реализовать следующие функции:</w:t>
            </w:r>
          </w:p>
          <w:tbl>
            <w:tblPr>
              <w:tblStyle w:val="aff0"/>
              <w:tblW w:w="5000" w:type="pct"/>
              <w:tblLayout w:type="fixed"/>
              <w:tblLook w:val="04A0"/>
            </w:tblPr>
            <w:tblGrid>
              <w:gridCol w:w="754"/>
              <w:gridCol w:w="6536"/>
              <w:gridCol w:w="1435"/>
              <w:gridCol w:w="1544"/>
            </w:tblGrid>
            <w:tr w:rsidR="00765C43" w:rsidRPr="00BC33CF" w:rsidTr="00F77694">
              <w:trPr>
                <w:trHeight w:val="611"/>
              </w:trPr>
              <w:tc>
                <w:tcPr>
                  <w:tcW w:w="744" w:type="dxa"/>
                  <w:tcBorders>
                    <w:top w:val="single" w:sz="4" w:space="0" w:color="auto"/>
                    <w:left w:val="single" w:sz="4" w:space="0" w:color="auto"/>
                    <w:bottom w:val="single" w:sz="4" w:space="0" w:color="auto"/>
                    <w:right w:val="single" w:sz="4" w:space="0" w:color="auto"/>
                  </w:tcBorders>
                  <w:hideMark/>
                </w:tcPr>
                <w:p w:rsidR="00765C43" w:rsidRPr="00BC33CF" w:rsidRDefault="00765C43" w:rsidP="00F77694">
                  <w:pPr>
                    <w:pStyle w:val="afffffffffffffffffff9"/>
                    <w:spacing w:line="240" w:lineRule="auto"/>
                    <w:ind w:firstLine="0"/>
                    <w:jc w:val="center"/>
                    <w:rPr>
                      <w:sz w:val="24"/>
                      <w:lang w:eastAsia="en-US"/>
                    </w:rPr>
                  </w:pPr>
                  <w:r w:rsidRPr="00BC33CF">
                    <w:rPr>
                      <w:sz w:val="24"/>
                      <w:lang w:eastAsia="en-US"/>
                    </w:rPr>
                    <w:t xml:space="preserve">№ </w:t>
                  </w:r>
                  <w:proofErr w:type="spellStart"/>
                  <w:proofErr w:type="gramStart"/>
                  <w:r w:rsidRPr="00BC33CF">
                    <w:rPr>
                      <w:sz w:val="24"/>
                      <w:lang w:eastAsia="en-US"/>
                    </w:rPr>
                    <w:t>п</w:t>
                  </w:r>
                  <w:proofErr w:type="spellEnd"/>
                  <w:proofErr w:type="gramEnd"/>
                  <w:r w:rsidRPr="00BC33CF">
                    <w:rPr>
                      <w:sz w:val="24"/>
                      <w:lang w:val="en-US" w:eastAsia="en-US"/>
                    </w:rPr>
                    <w:t>/</w:t>
                  </w:r>
                  <w:proofErr w:type="spellStart"/>
                  <w:r w:rsidRPr="00BC33CF">
                    <w:rPr>
                      <w:sz w:val="24"/>
                      <w:lang w:eastAsia="en-US"/>
                    </w:rPr>
                    <w:t>п</w:t>
                  </w:r>
                  <w:proofErr w:type="spellEnd"/>
                </w:p>
              </w:tc>
              <w:tc>
                <w:tcPr>
                  <w:tcW w:w="6452" w:type="dxa"/>
                  <w:tcBorders>
                    <w:top w:val="single" w:sz="4" w:space="0" w:color="auto"/>
                    <w:left w:val="single" w:sz="4" w:space="0" w:color="auto"/>
                    <w:bottom w:val="single" w:sz="4" w:space="0" w:color="auto"/>
                    <w:right w:val="single" w:sz="4" w:space="0" w:color="auto"/>
                  </w:tcBorders>
                  <w:hideMark/>
                </w:tcPr>
                <w:p w:rsidR="00765C43" w:rsidRPr="00BC33CF" w:rsidRDefault="00765C43" w:rsidP="00F77694">
                  <w:pPr>
                    <w:pStyle w:val="afffffffffffffffffff9"/>
                    <w:spacing w:line="240" w:lineRule="auto"/>
                    <w:ind w:firstLine="0"/>
                    <w:jc w:val="center"/>
                    <w:rPr>
                      <w:sz w:val="24"/>
                      <w:lang w:eastAsia="en-US"/>
                    </w:rPr>
                  </w:pPr>
                  <w:r w:rsidRPr="00BC33CF">
                    <w:rPr>
                      <w:sz w:val="24"/>
                      <w:lang w:eastAsia="en-US"/>
                    </w:rPr>
                    <w:t>Наименование функции</w:t>
                  </w:r>
                </w:p>
              </w:tc>
              <w:tc>
                <w:tcPr>
                  <w:tcW w:w="1417" w:type="dxa"/>
                  <w:tcBorders>
                    <w:top w:val="single" w:sz="4" w:space="0" w:color="auto"/>
                    <w:left w:val="single" w:sz="4" w:space="0" w:color="auto"/>
                    <w:bottom w:val="single" w:sz="4" w:space="0" w:color="auto"/>
                    <w:right w:val="single" w:sz="4" w:space="0" w:color="auto"/>
                  </w:tcBorders>
                  <w:hideMark/>
                </w:tcPr>
                <w:p w:rsidR="00765C43" w:rsidRPr="00BC33CF" w:rsidRDefault="00765C43" w:rsidP="00F77694">
                  <w:pPr>
                    <w:pStyle w:val="afffffffffffffffffff9"/>
                    <w:spacing w:line="240" w:lineRule="auto"/>
                    <w:ind w:firstLine="0"/>
                    <w:jc w:val="center"/>
                    <w:rPr>
                      <w:sz w:val="24"/>
                      <w:lang w:eastAsia="en-US"/>
                    </w:rPr>
                  </w:pPr>
                  <w:r w:rsidRPr="00BC33CF">
                    <w:rPr>
                      <w:sz w:val="24"/>
                      <w:lang w:eastAsia="en-US"/>
                    </w:rPr>
                    <w:t>Ключевая функция</w:t>
                  </w:r>
                </w:p>
              </w:tc>
              <w:tc>
                <w:tcPr>
                  <w:tcW w:w="1524" w:type="dxa"/>
                  <w:tcBorders>
                    <w:top w:val="single" w:sz="4" w:space="0" w:color="auto"/>
                    <w:left w:val="single" w:sz="4" w:space="0" w:color="auto"/>
                    <w:bottom w:val="single" w:sz="4" w:space="0" w:color="auto"/>
                    <w:right w:val="single" w:sz="4" w:space="0" w:color="auto"/>
                  </w:tcBorders>
                  <w:hideMark/>
                </w:tcPr>
                <w:p w:rsidR="00765C43" w:rsidRPr="00BC33CF" w:rsidRDefault="00765C43" w:rsidP="00F77694">
                  <w:pPr>
                    <w:pStyle w:val="afffffffffffffffffff9"/>
                    <w:spacing w:line="240" w:lineRule="auto"/>
                    <w:ind w:firstLine="0"/>
                    <w:jc w:val="center"/>
                    <w:rPr>
                      <w:sz w:val="24"/>
                      <w:lang w:eastAsia="en-US"/>
                    </w:rPr>
                  </w:pPr>
                  <w:r w:rsidRPr="00BC33CF">
                    <w:rPr>
                      <w:sz w:val="24"/>
                      <w:lang w:eastAsia="en-US"/>
                    </w:rPr>
                    <w:t>Связанные модули</w:t>
                  </w:r>
                </w:p>
              </w:tc>
            </w:tr>
            <w:tr w:rsidR="00765C43" w:rsidRPr="00BC33CF" w:rsidTr="00F77694">
              <w:trPr>
                <w:trHeight w:val="611"/>
              </w:trPr>
              <w:tc>
                <w:tcPr>
                  <w:tcW w:w="744" w:type="dxa"/>
                  <w:tcBorders>
                    <w:top w:val="single" w:sz="4" w:space="0" w:color="auto"/>
                    <w:left w:val="single" w:sz="4" w:space="0" w:color="auto"/>
                    <w:bottom w:val="single" w:sz="4" w:space="0" w:color="auto"/>
                    <w:right w:val="single" w:sz="4" w:space="0" w:color="auto"/>
                  </w:tcBorders>
                  <w:hideMark/>
                </w:tcPr>
                <w:p w:rsidR="00765C43" w:rsidRPr="00BC33CF" w:rsidRDefault="00765C43" w:rsidP="00F77694">
                  <w:pPr>
                    <w:pStyle w:val="afffffffffffffffffff9"/>
                    <w:spacing w:line="240" w:lineRule="auto"/>
                    <w:ind w:firstLine="0"/>
                    <w:rPr>
                      <w:sz w:val="24"/>
                      <w:lang w:val="en-US" w:eastAsia="en-US"/>
                    </w:rPr>
                  </w:pPr>
                  <w:r w:rsidRPr="00BC33CF">
                    <w:rPr>
                      <w:sz w:val="24"/>
                      <w:lang w:val="en-US" w:eastAsia="en-US"/>
                    </w:rPr>
                    <w:t>1</w:t>
                  </w:r>
                </w:p>
              </w:tc>
              <w:tc>
                <w:tcPr>
                  <w:tcW w:w="6452" w:type="dxa"/>
                  <w:tcBorders>
                    <w:top w:val="single" w:sz="4" w:space="0" w:color="auto"/>
                    <w:left w:val="single" w:sz="4" w:space="0" w:color="auto"/>
                    <w:bottom w:val="single" w:sz="4" w:space="0" w:color="auto"/>
                    <w:right w:val="single" w:sz="4" w:space="0" w:color="auto"/>
                  </w:tcBorders>
                  <w:hideMark/>
                </w:tcPr>
                <w:p w:rsidR="00765C43" w:rsidRPr="00BC33CF" w:rsidRDefault="00765C43" w:rsidP="00F77694">
                  <w:pPr>
                    <w:spacing w:after="0" w:line="240" w:lineRule="auto"/>
                    <w:rPr>
                      <w:rFonts w:ascii="Times New Roman" w:hAnsi="Times New Roman"/>
                      <w:sz w:val="24"/>
                      <w:szCs w:val="24"/>
                    </w:rPr>
                  </w:pPr>
                  <w:r w:rsidRPr="00BC33CF">
                    <w:rPr>
                      <w:rFonts w:ascii="Times New Roman" w:hAnsi="Times New Roman"/>
                      <w:sz w:val="24"/>
                      <w:szCs w:val="24"/>
                    </w:rPr>
                    <w:t>Создание нозологических регистров различных уровней (Федеральный, региональный, МО), с указанием следующих условий включения в него (регистр) пациентов:</w:t>
                  </w:r>
                </w:p>
                <w:p w:rsidR="00765C43" w:rsidRPr="00BC33CF" w:rsidRDefault="00765C43" w:rsidP="009929D9">
                  <w:pPr>
                    <w:widowControl w:val="0"/>
                    <w:numPr>
                      <w:ilvl w:val="0"/>
                      <w:numId w:val="125"/>
                    </w:numPr>
                    <w:autoSpaceDE w:val="0"/>
                    <w:autoSpaceDN w:val="0"/>
                    <w:adjustRightInd w:val="0"/>
                    <w:spacing w:after="0" w:line="240" w:lineRule="auto"/>
                    <w:jc w:val="both"/>
                    <w:rPr>
                      <w:rFonts w:ascii="Times New Roman" w:hAnsi="Times New Roman"/>
                      <w:sz w:val="24"/>
                      <w:szCs w:val="24"/>
                    </w:rPr>
                  </w:pPr>
                  <w:r w:rsidRPr="00BC33CF">
                    <w:rPr>
                      <w:rFonts w:ascii="Times New Roman" w:hAnsi="Times New Roman"/>
                      <w:sz w:val="24"/>
                      <w:szCs w:val="24"/>
                    </w:rPr>
                    <w:t>Медицинские профили.</w:t>
                  </w:r>
                </w:p>
                <w:p w:rsidR="00765C43" w:rsidRPr="00BC33CF" w:rsidRDefault="00765C43" w:rsidP="009929D9">
                  <w:pPr>
                    <w:widowControl w:val="0"/>
                    <w:numPr>
                      <w:ilvl w:val="0"/>
                      <w:numId w:val="125"/>
                    </w:numPr>
                    <w:autoSpaceDE w:val="0"/>
                    <w:autoSpaceDN w:val="0"/>
                    <w:adjustRightInd w:val="0"/>
                    <w:spacing w:after="0" w:line="240" w:lineRule="auto"/>
                    <w:jc w:val="both"/>
                    <w:rPr>
                      <w:rFonts w:ascii="Times New Roman" w:hAnsi="Times New Roman"/>
                      <w:sz w:val="24"/>
                      <w:szCs w:val="24"/>
                    </w:rPr>
                  </w:pPr>
                  <w:r w:rsidRPr="00BC33CF">
                    <w:rPr>
                      <w:rFonts w:ascii="Times New Roman" w:hAnsi="Times New Roman"/>
                      <w:sz w:val="24"/>
                      <w:szCs w:val="24"/>
                    </w:rPr>
                    <w:t>Диагнозы</w:t>
                  </w:r>
                </w:p>
              </w:tc>
              <w:tc>
                <w:tcPr>
                  <w:tcW w:w="1417" w:type="dxa"/>
                  <w:tcBorders>
                    <w:top w:val="single" w:sz="4" w:space="0" w:color="auto"/>
                    <w:left w:val="single" w:sz="4" w:space="0" w:color="auto"/>
                    <w:bottom w:val="single" w:sz="4" w:space="0" w:color="auto"/>
                    <w:right w:val="single" w:sz="4" w:space="0" w:color="auto"/>
                  </w:tcBorders>
                  <w:hideMark/>
                </w:tcPr>
                <w:p w:rsidR="00765C43" w:rsidRPr="00BC33CF" w:rsidRDefault="00765C43" w:rsidP="00F77694">
                  <w:pPr>
                    <w:pStyle w:val="afffffffffffffffffff9"/>
                    <w:spacing w:line="240" w:lineRule="auto"/>
                    <w:ind w:firstLine="0"/>
                    <w:jc w:val="center"/>
                    <w:rPr>
                      <w:i/>
                      <w:sz w:val="24"/>
                      <w:lang w:eastAsia="en-US"/>
                    </w:rPr>
                  </w:pPr>
                  <w:r w:rsidRPr="00BC33CF">
                    <w:rPr>
                      <w:i/>
                      <w:sz w:val="24"/>
                      <w:lang w:eastAsia="en-US"/>
                    </w:rPr>
                    <w:t>+</w:t>
                  </w:r>
                </w:p>
              </w:tc>
              <w:tc>
                <w:tcPr>
                  <w:tcW w:w="1524" w:type="dxa"/>
                  <w:tcBorders>
                    <w:top w:val="single" w:sz="4" w:space="0" w:color="auto"/>
                    <w:left w:val="single" w:sz="4" w:space="0" w:color="auto"/>
                    <w:bottom w:val="single" w:sz="4" w:space="0" w:color="auto"/>
                    <w:right w:val="single" w:sz="4" w:space="0" w:color="auto"/>
                  </w:tcBorders>
                </w:tcPr>
                <w:p w:rsidR="00765C43" w:rsidRPr="00BC33CF" w:rsidRDefault="00765C43" w:rsidP="00F77694">
                  <w:pPr>
                    <w:pStyle w:val="afffffffffffffffffff9"/>
                    <w:spacing w:line="240" w:lineRule="auto"/>
                    <w:ind w:firstLine="0"/>
                    <w:rPr>
                      <w:i/>
                      <w:sz w:val="24"/>
                      <w:lang w:eastAsia="en-US"/>
                    </w:rPr>
                  </w:pPr>
                </w:p>
              </w:tc>
            </w:tr>
            <w:tr w:rsidR="00765C43" w:rsidRPr="00BC33CF" w:rsidTr="00F77694">
              <w:trPr>
                <w:trHeight w:val="611"/>
              </w:trPr>
              <w:tc>
                <w:tcPr>
                  <w:tcW w:w="744" w:type="dxa"/>
                  <w:tcBorders>
                    <w:top w:val="single" w:sz="4" w:space="0" w:color="auto"/>
                    <w:left w:val="single" w:sz="4" w:space="0" w:color="auto"/>
                    <w:bottom w:val="single" w:sz="4" w:space="0" w:color="auto"/>
                    <w:right w:val="single" w:sz="4" w:space="0" w:color="auto"/>
                  </w:tcBorders>
                  <w:hideMark/>
                </w:tcPr>
                <w:p w:rsidR="00765C43" w:rsidRPr="00BC33CF" w:rsidRDefault="00765C43" w:rsidP="00F77694">
                  <w:pPr>
                    <w:pStyle w:val="afffffffffffffffffff9"/>
                    <w:spacing w:line="240" w:lineRule="auto"/>
                    <w:ind w:firstLine="0"/>
                    <w:rPr>
                      <w:sz w:val="24"/>
                      <w:lang w:val="en-US" w:eastAsia="en-US"/>
                    </w:rPr>
                  </w:pPr>
                  <w:r w:rsidRPr="00BC33CF">
                    <w:rPr>
                      <w:sz w:val="24"/>
                      <w:lang w:val="en-US" w:eastAsia="en-US"/>
                    </w:rPr>
                    <w:t>2</w:t>
                  </w:r>
                </w:p>
              </w:tc>
              <w:tc>
                <w:tcPr>
                  <w:tcW w:w="6452" w:type="dxa"/>
                  <w:tcBorders>
                    <w:top w:val="single" w:sz="4" w:space="0" w:color="auto"/>
                    <w:left w:val="single" w:sz="4" w:space="0" w:color="auto"/>
                    <w:bottom w:val="single" w:sz="4" w:space="0" w:color="auto"/>
                    <w:right w:val="single" w:sz="4" w:space="0" w:color="auto"/>
                  </w:tcBorders>
                  <w:hideMark/>
                </w:tcPr>
                <w:p w:rsidR="00765C43" w:rsidRPr="00BC33CF" w:rsidRDefault="00765C43" w:rsidP="00F77694">
                  <w:pPr>
                    <w:spacing w:after="0" w:line="240" w:lineRule="auto"/>
                    <w:rPr>
                      <w:rFonts w:ascii="Times New Roman" w:hAnsi="Times New Roman"/>
                      <w:sz w:val="24"/>
                      <w:szCs w:val="24"/>
                    </w:rPr>
                  </w:pPr>
                  <w:r w:rsidRPr="00BC33CF">
                    <w:rPr>
                      <w:rFonts w:ascii="Times New Roman" w:hAnsi="Times New Roman"/>
                      <w:sz w:val="24"/>
                      <w:szCs w:val="24"/>
                    </w:rPr>
                    <w:t>Постановка пациента на диспансерный учёт (включение в регистр);</w:t>
                  </w:r>
                </w:p>
              </w:tc>
              <w:tc>
                <w:tcPr>
                  <w:tcW w:w="1417" w:type="dxa"/>
                  <w:tcBorders>
                    <w:top w:val="single" w:sz="4" w:space="0" w:color="auto"/>
                    <w:left w:val="single" w:sz="4" w:space="0" w:color="auto"/>
                    <w:bottom w:val="single" w:sz="4" w:space="0" w:color="auto"/>
                    <w:right w:val="single" w:sz="4" w:space="0" w:color="auto"/>
                  </w:tcBorders>
                  <w:hideMark/>
                </w:tcPr>
                <w:p w:rsidR="00765C43" w:rsidRPr="00BC33CF" w:rsidRDefault="00765C43" w:rsidP="00F77694">
                  <w:pPr>
                    <w:pStyle w:val="afffffffffffffffffff9"/>
                    <w:spacing w:line="240" w:lineRule="auto"/>
                    <w:ind w:firstLine="0"/>
                    <w:jc w:val="center"/>
                    <w:rPr>
                      <w:i/>
                      <w:sz w:val="24"/>
                      <w:lang w:eastAsia="en-US"/>
                    </w:rPr>
                  </w:pPr>
                  <w:r w:rsidRPr="00BC33CF">
                    <w:rPr>
                      <w:i/>
                      <w:sz w:val="24"/>
                      <w:lang w:eastAsia="en-US"/>
                    </w:rPr>
                    <w:t>+</w:t>
                  </w:r>
                </w:p>
              </w:tc>
              <w:tc>
                <w:tcPr>
                  <w:tcW w:w="1524" w:type="dxa"/>
                  <w:tcBorders>
                    <w:top w:val="single" w:sz="4" w:space="0" w:color="auto"/>
                    <w:left w:val="single" w:sz="4" w:space="0" w:color="auto"/>
                    <w:bottom w:val="single" w:sz="4" w:space="0" w:color="auto"/>
                    <w:right w:val="single" w:sz="4" w:space="0" w:color="auto"/>
                  </w:tcBorders>
                </w:tcPr>
                <w:p w:rsidR="00765C43" w:rsidRPr="00BC33CF" w:rsidRDefault="00765C43" w:rsidP="00F77694">
                  <w:pPr>
                    <w:pStyle w:val="afffffffffffffffffff9"/>
                    <w:spacing w:line="240" w:lineRule="auto"/>
                    <w:ind w:firstLine="0"/>
                    <w:rPr>
                      <w:i/>
                      <w:sz w:val="24"/>
                      <w:lang w:eastAsia="en-US"/>
                    </w:rPr>
                  </w:pPr>
                </w:p>
              </w:tc>
            </w:tr>
            <w:tr w:rsidR="00765C43" w:rsidRPr="00BC33CF" w:rsidTr="00F77694">
              <w:trPr>
                <w:trHeight w:val="611"/>
              </w:trPr>
              <w:tc>
                <w:tcPr>
                  <w:tcW w:w="744" w:type="dxa"/>
                  <w:tcBorders>
                    <w:top w:val="single" w:sz="4" w:space="0" w:color="auto"/>
                    <w:left w:val="single" w:sz="4" w:space="0" w:color="auto"/>
                    <w:bottom w:val="single" w:sz="4" w:space="0" w:color="auto"/>
                    <w:right w:val="single" w:sz="4" w:space="0" w:color="auto"/>
                  </w:tcBorders>
                  <w:hideMark/>
                </w:tcPr>
                <w:p w:rsidR="00765C43" w:rsidRPr="00BC33CF" w:rsidRDefault="00765C43" w:rsidP="00F77694">
                  <w:pPr>
                    <w:pStyle w:val="afffffffffffffffffff9"/>
                    <w:spacing w:line="240" w:lineRule="auto"/>
                    <w:ind w:firstLine="0"/>
                    <w:rPr>
                      <w:sz w:val="24"/>
                      <w:lang w:eastAsia="en-US"/>
                    </w:rPr>
                  </w:pPr>
                  <w:r w:rsidRPr="00BC33CF">
                    <w:rPr>
                      <w:sz w:val="24"/>
                      <w:lang w:eastAsia="en-US"/>
                    </w:rPr>
                    <w:t>3.</w:t>
                  </w:r>
                </w:p>
              </w:tc>
              <w:tc>
                <w:tcPr>
                  <w:tcW w:w="6452" w:type="dxa"/>
                  <w:tcBorders>
                    <w:top w:val="single" w:sz="4" w:space="0" w:color="auto"/>
                    <w:left w:val="single" w:sz="4" w:space="0" w:color="auto"/>
                    <w:bottom w:val="single" w:sz="4" w:space="0" w:color="auto"/>
                    <w:right w:val="single" w:sz="4" w:space="0" w:color="auto"/>
                  </w:tcBorders>
                  <w:hideMark/>
                </w:tcPr>
                <w:p w:rsidR="00765C43" w:rsidRPr="00BC33CF" w:rsidRDefault="00765C43" w:rsidP="00F77694">
                  <w:pPr>
                    <w:spacing w:after="0" w:line="240" w:lineRule="auto"/>
                    <w:rPr>
                      <w:rFonts w:ascii="Times New Roman" w:hAnsi="Times New Roman"/>
                      <w:sz w:val="24"/>
                      <w:szCs w:val="24"/>
                    </w:rPr>
                  </w:pPr>
                  <w:r w:rsidRPr="00BC33CF">
                    <w:rPr>
                      <w:rFonts w:ascii="Times New Roman" w:hAnsi="Times New Roman"/>
                      <w:sz w:val="24"/>
                      <w:szCs w:val="24"/>
                    </w:rPr>
                    <w:t>Снятие пациента с диспансерного учёта (исключение из регистра)</w:t>
                  </w:r>
                </w:p>
              </w:tc>
              <w:tc>
                <w:tcPr>
                  <w:tcW w:w="1417" w:type="dxa"/>
                  <w:tcBorders>
                    <w:top w:val="single" w:sz="4" w:space="0" w:color="auto"/>
                    <w:left w:val="single" w:sz="4" w:space="0" w:color="auto"/>
                    <w:bottom w:val="single" w:sz="4" w:space="0" w:color="auto"/>
                    <w:right w:val="single" w:sz="4" w:space="0" w:color="auto"/>
                  </w:tcBorders>
                  <w:hideMark/>
                </w:tcPr>
                <w:p w:rsidR="00765C43" w:rsidRPr="00BC33CF" w:rsidRDefault="00765C43" w:rsidP="00F77694">
                  <w:pPr>
                    <w:pStyle w:val="afffffffffffffffffff9"/>
                    <w:spacing w:line="240" w:lineRule="auto"/>
                    <w:ind w:firstLine="0"/>
                    <w:jc w:val="center"/>
                    <w:rPr>
                      <w:i/>
                      <w:sz w:val="24"/>
                      <w:lang w:eastAsia="en-US"/>
                    </w:rPr>
                  </w:pPr>
                  <w:r w:rsidRPr="00BC33CF">
                    <w:rPr>
                      <w:i/>
                      <w:sz w:val="24"/>
                      <w:lang w:eastAsia="en-US"/>
                    </w:rPr>
                    <w:t>+</w:t>
                  </w:r>
                </w:p>
              </w:tc>
              <w:tc>
                <w:tcPr>
                  <w:tcW w:w="1524" w:type="dxa"/>
                  <w:tcBorders>
                    <w:top w:val="single" w:sz="4" w:space="0" w:color="auto"/>
                    <w:left w:val="single" w:sz="4" w:space="0" w:color="auto"/>
                    <w:bottom w:val="single" w:sz="4" w:space="0" w:color="auto"/>
                    <w:right w:val="single" w:sz="4" w:space="0" w:color="auto"/>
                  </w:tcBorders>
                </w:tcPr>
                <w:p w:rsidR="00765C43" w:rsidRPr="00BC33CF" w:rsidRDefault="00765C43" w:rsidP="00F77694">
                  <w:pPr>
                    <w:pStyle w:val="afffffffffffffffffff9"/>
                    <w:spacing w:line="240" w:lineRule="auto"/>
                    <w:ind w:firstLine="0"/>
                    <w:rPr>
                      <w:i/>
                      <w:sz w:val="24"/>
                      <w:lang w:eastAsia="en-US"/>
                    </w:rPr>
                  </w:pPr>
                </w:p>
              </w:tc>
            </w:tr>
          </w:tbl>
          <w:p w:rsidR="00765C43" w:rsidRPr="00BC33CF" w:rsidRDefault="00765C43" w:rsidP="009929D9">
            <w:pPr>
              <w:pStyle w:val="113"/>
              <w:numPr>
                <w:ilvl w:val="1"/>
                <w:numId w:val="172"/>
              </w:numPr>
              <w:spacing w:after="0"/>
              <w:ind w:left="0" w:firstLine="720"/>
              <w:rPr>
                <w:sz w:val="24"/>
                <w:szCs w:val="24"/>
              </w:rPr>
            </w:pPr>
            <w:r w:rsidRPr="00BC33CF">
              <w:rPr>
                <w:sz w:val="24"/>
                <w:szCs w:val="24"/>
              </w:rPr>
              <w:t>Связанные сервисы и модули</w:t>
            </w:r>
          </w:p>
          <w:tbl>
            <w:tblPr>
              <w:tblW w:w="4947"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tblPr>
            <w:tblGrid>
              <w:gridCol w:w="6775"/>
              <w:gridCol w:w="3385"/>
            </w:tblGrid>
            <w:tr w:rsidR="00765C43" w:rsidRPr="00BC33CF" w:rsidTr="00F77694">
              <w:trPr>
                <w:cantSplit/>
                <w:tblHeader/>
                <w:jc w:val="center"/>
              </w:trPr>
              <w:tc>
                <w:tcPr>
                  <w:tcW w:w="3334" w:type="pct"/>
                  <w:tcBorders>
                    <w:top w:val="single" w:sz="4" w:space="0" w:color="auto"/>
                    <w:left w:val="single" w:sz="4" w:space="0" w:color="auto"/>
                    <w:bottom w:val="single" w:sz="4" w:space="0" w:color="auto"/>
                    <w:right w:val="single" w:sz="4" w:space="0" w:color="auto"/>
                  </w:tcBorders>
                  <w:vAlign w:val="center"/>
                  <w:hideMark/>
                </w:tcPr>
                <w:p w:rsidR="00765C43" w:rsidRPr="00BC33CF" w:rsidRDefault="00765C43" w:rsidP="00F77694">
                  <w:pPr>
                    <w:pStyle w:val="affffffffffffffffff"/>
                    <w:rPr>
                      <w:sz w:val="24"/>
                      <w:szCs w:val="24"/>
                    </w:rPr>
                  </w:pPr>
                  <w:r w:rsidRPr="00BC33CF">
                    <w:rPr>
                      <w:sz w:val="24"/>
                      <w:szCs w:val="24"/>
                    </w:rPr>
                    <w:t>Наименование связанных сервисов и модулей</w:t>
                  </w:r>
                </w:p>
              </w:tc>
              <w:tc>
                <w:tcPr>
                  <w:tcW w:w="1666" w:type="pct"/>
                  <w:tcBorders>
                    <w:top w:val="single" w:sz="4" w:space="0" w:color="auto"/>
                    <w:left w:val="single" w:sz="4" w:space="0" w:color="auto"/>
                    <w:bottom w:val="single" w:sz="4" w:space="0" w:color="auto"/>
                    <w:right w:val="single" w:sz="4" w:space="0" w:color="auto"/>
                  </w:tcBorders>
                  <w:vAlign w:val="center"/>
                  <w:hideMark/>
                </w:tcPr>
                <w:p w:rsidR="00765C43" w:rsidRPr="00BC33CF" w:rsidRDefault="00765C43" w:rsidP="00F77694">
                  <w:pPr>
                    <w:pStyle w:val="affffffffffffffffff"/>
                    <w:rPr>
                      <w:bCs/>
                      <w:sz w:val="24"/>
                      <w:szCs w:val="24"/>
                      <w:lang w:eastAsia="de-DE"/>
                    </w:rPr>
                  </w:pPr>
                  <w:proofErr w:type="gramStart"/>
                  <w:r w:rsidRPr="00BC33CF">
                    <w:rPr>
                      <w:bCs/>
                      <w:sz w:val="24"/>
                      <w:szCs w:val="24"/>
                      <w:lang w:eastAsia="de-DE"/>
                    </w:rPr>
                    <w:t>Ответственный</w:t>
                  </w:r>
                  <w:proofErr w:type="gramEnd"/>
                  <w:r w:rsidRPr="00BC33CF">
                    <w:rPr>
                      <w:bCs/>
                      <w:sz w:val="24"/>
                      <w:szCs w:val="24"/>
                      <w:lang w:eastAsia="de-DE"/>
                    </w:rPr>
                    <w:t xml:space="preserve"> за предоставление</w:t>
                  </w:r>
                </w:p>
              </w:tc>
            </w:tr>
            <w:tr w:rsidR="00765C43" w:rsidRPr="00BC33CF" w:rsidTr="00F77694">
              <w:trPr>
                <w:cantSplit/>
                <w:jc w:val="center"/>
              </w:trPr>
              <w:tc>
                <w:tcPr>
                  <w:tcW w:w="3334" w:type="pct"/>
                  <w:tcBorders>
                    <w:top w:val="single" w:sz="4" w:space="0" w:color="auto"/>
                    <w:left w:val="single" w:sz="4" w:space="0" w:color="auto"/>
                    <w:bottom w:val="single" w:sz="4" w:space="0" w:color="auto"/>
                    <w:right w:val="single" w:sz="4" w:space="0" w:color="auto"/>
                  </w:tcBorders>
                  <w:vAlign w:val="center"/>
                  <w:hideMark/>
                </w:tcPr>
                <w:p w:rsidR="00765C43" w:rsidRPr="00BC33CF" w:rsidRDefault="00765C43" w:rsidP="00F77694">
                  <w:pPr>
                    <w:pStyle w:val="affffffffffffffffff1"/>
                    <w:rPr>
                      <w:rFonts w:eastAsia="MS Mincho"/>
                      <w:sz w:val="24"/>
                      <w:szCs w:val="24"/>
                      <w:lang w:eastAsia="de-DE"/>
                    </w:rPr>
                  </w:pPr>
                  <w:r w:rsidRPr="00BC33CF">
                    <w:rPr>
                      <w:rFonts w:eastAsia="MS Mincho"/>
                      <w:sz w:val="24"/>
                      <w:szCs w:val="24"/>
                      <w:lang w:eastAsia="de-DE"/>
                    </w:rPr>
                    <w:t>ЭМК, Картотека пациентов</w:t>
                  </w:r>
                </w:p>
              </w:tc>
              <w:tc>
                <w:tcPr>
                  <w:tcW w:w="1666" w:type="pct"/>
                  <w:tcBorders>
                    <w:top w:val="single" w:sz="4" w:space="0" w:color="auto"/>
                    <w:left w:val="single" w:sz="4" w:space="0" w:color="auto"/>
                    <w:bottom w:val="single" w:sz="4" w:space="0" w:color="auto"/>
                    <w:right w:val="single" w:sz="4" w:space="0" w:color="auto"/>
                  </w:tcBorders>
                  <w:vAlign w:val="center"/>
                </w:tcPr>
                <w:p w:rsidR="00765C43" w:rsidRPr="00BC33CF" w:rsidRDefault="00765C43" w:rsidP="00F77694">
                  <w:pPr>
                    <w:pStyle w:val="affffffffffffffffff1"/>
                    <w:jc w:val="center"/>
                    <w:rPr>
                      <w:sz w:val="24"/>
                      <w:szCs w:val="24"/>
                      <w:lang w:eastAsia="de-DE"/>
                    </w:rPr>
                  </w:pPr>
                </w:p>
              </w:tc>
            </w:tr>
          </w:tbl>
          <w:p w:rsidR="00765C43" w:rsidRPr="00BC33CF" w:rsidRDefault="00765C43" w:rsidP="00F77694">
            <w:pPr>
              <w:spacing w:after="0" w:line="240" w:lineRule="auto"/>
              <w:rPr>
                <w:rFonts w:ascii="Times New Roman" w:hAnsi="Times New Roman"/>
                <w:sz w:val="24"/>
                <w:szCs w:val="24"/>
              </w:rPr>
            </w:pPr>
          </w:p>
          <w:p w:rsidR="00765C43" w:rsidRPr="00BC33CF" w:rsidRDefault="00765C43" w:rsidP="00F77694">
            <w:pPr>
              <w:spacing w:after="0" w:line="240" w:lineRule="auto"/>
              <w:jc w:val="right"/>
              <w:rPr>
                <w:rFonts w:ascii="Times New Roman" w:hAnsi="Times New Roman"/>
                <w:b/>
                <w:sz w:val="24"/>
                <w:szCs w:val="24"/>
              </w:rPr>
            </w:pPr>
            <w:r w:rsidRPr="00BC33CF">
              <w:rPr>
                <w:rFonts w:ascii="Times New Roman" w:hAnsi="Times New Roman"/>
                <w:b/>
                <w:sz w:val="24"/>
                <w:szCs w:val="24"/>
              </w:rPr>
              <w:t>Приложение 3</w:t>
            </w:r>
          </w:p>
          <w:p w:rsidR="00765C43" w:rsidRPr="00BC33CF" w:rsidRDefault="00765C43" w:rsidP="00F77694">
            <w:pPr>
              <w:pStyle w:val="1fffffff2"/>
              <w:spacing w:after="0"/>
              <w:rPr>
                <w:sz w:val="24"/>
                <w:szCs w:val="24"/>
              </w:rPr>
            </w:pPr>
            <w:r w:rsidRPr="00BC33CF">
              <w:rPr>
                <w:sz w:val="24"/>
                <w:szCs w:val="24"/>
              </w:rPr>
              <w:t>КАРТОЧКА МОДУЛЯ</w:t>
            </w:r>
          </w:p>
          <w:p w:rsidR="00765C43" w:rsidRPr="00BC33CF" w:rsidRDefault="00765C43" w:rsidP="00F77694">
            <w:pPr>
              <w:pStyle w:val="affffffffffffffffffd"/>
              <w:spacing w:after="0"/>
              <w:rPr>
                <w:sz w:val="24"/>
                <w:szCs w:val="24"/>
                <w:lang w:val="en-US"/>
              </w:rPr>
            </w:pPr>
            <w:r w:rsidRPr="00BC33CF">
              <w:rPr>
                <w:sz w:val="24"/>
                <w:szCs w:val="24"/>
              </w:rPr>
              <w:t xml:space="preserve">Управление доступом </w:t>
            </w:r>
            <w:r w:rsidRPr="00BC33CF">
              <w:rPr>
                <w:sz w:val="24"/>
                <w:szCs w:val="24"/>
                <w:lang w:val="en-US"/>
              </w:rPr>
              <w:t>LSD</w:t>
            </w:r>
          </w:p>
          <w:p w:rsidR="00765C43" w:rsidRPr="00BC33CF" w:rsidRDefault="00765C43" w:rsidP="009929D9">
            <w:pPr>
              <w:pStyle w:val="113"/>
              <w:numPr>
                <w:ilvl w:val="1"/>
                <w:numId w:val="173"/>
              </w:numPr>
              <w:spacing w:after="0"/>
              <w:ind w:left="0" w:firstLine="709"/>
              <w:rPr>
                <w:sz w:val="24"/>
                <w:szCs w:val="24"/>
              </w:rPr>
            </w:pPr>
            <w:r w:rsidRPr="00BC33CF">
              <w:rPr>
                <w:sz w:val="24"/>
                <w:szCs w:val="24"/>
              </w:rPr>
              <w:t>Наименование и назначение</w:t>
            </w:r>
          </w:p>
          <w:tbl>
            <w:tblPr>
              <w:tblW w:w="4947" w:type="pct"/>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CellMar>
                <w:top w:w="113" w:type="dxa"/>
                <w:bottom w:w="57" w:type="dxa"/>
              </w:tblCellMar>
              <w:tblLook w:val="00A0"/>
            </w:tblPr>
            <w:tblGrid>
              <w:gridCol w:w="3984"/>
              <w:gridCol w:w="6170"/>
            </w:tblGrid>
            <w:tr w:rsidR="00765C43" w:rsidRPr="00BC33CF" w:rsidTr="00F77694">
              <w:tc>
                <w:tcPr>
                  <w:tcW w:w="1962" w:type="pct"/>
                  <w:tcBorders>
                    <w:top w:val="single" w:sz="6" w:space="0" w:color="auto"/>
                    <w:left w:val="single" w:sz="6" w:space="0" w:color="auto"/>
                    <w:bottom w:val="single" w:sz="6" w:space="0" w:color="auto"/>
                    <w:right w:val="single" w:sz="6" w:space="0" w:color="auto"/>
                  </w:tcBorders>
                  <w:hideMark/>
                </w:tcPr>
                <w:p w:rsidR="00765C43" w:rsidRPr="00BC33CF" w:rsidRDefault="00765C43" w:rsidP="00F77694">
                  <w:pPr>
                    <w:pStyle w:val="affffffffffffffffff"/>
                    <w:rPr>
                      <w:sz w:val="24"/>
                      <w:szCs w:val="24"/>
                      <w:lang w:eastAsia="de-DE"/>
                    </w:rPr>
                  </w:pPr>
                  <w:r w:rsidRPr="00BC33CF">
                    <w:rPr>
                      <w:sz w:val="24"/>
                      <w:szCs w:val="24"/>
                      <w:lang w:eastAsia="de-DE"/>
                    </w:rPr>
                    <w:lastRenderedPageBreak/>
                    <w:t>Характеристика</w:t>
                  </w:r>
                </w:p>
              </w:tc>
              <w:tc>
                <w:tcPr>
                  <w:tcW w:w="3038" w:type="pct"/>
                  <w:tcBorders>
                    <w:top w:val="single" w:sz="6" w:space="0" w:color="auto"/>
                    <w:left w:val="single" w:sz="6" w:space="0" w:color="auto"/>
                    <w:bottom w:val="single" w:sz="6" w:space="0" w:color="auto"/>
                    <w:right w:val="single" w:sz="6" w:space="0" w:color="auto"/>
                  </w:tcBorders>
                  <w:hideMark/>
                </w:tcPr>
                <w:p w:rsidR="00765C43" w:rsidRPr="00BC33CF" w:rsidRDefault="00765C43" w:rsidP="00F77694">
                  <w:pPr>
                    <w:pStyle w:val="affffffffffffffffff"/>
                    <w:rPr>
                      <w:sz w:val="24"/>
                      <w:szCs w:val="24"/>
                      <w:lang w:eastAsia="de-DE"/>
                    </w:rPr>
                  </w:pPr>
                  <w:r w:rsidRPr="00BC33CF">
                    <w:rPr>
                      <w:sz w:val="24"/>
                      <w:szCs w:val="24"/>
                      <w:lang w:eastAsia="de-DE"/>
                    </w:rPr>
                    <w:t>Значение</w:t>
                  </w:r>
                </w:p>
              </w:tc>
            </w:tr>
            <w:tr w:rsidR="00765C43" w:rsidRPr="00BC33CF" w:rsidTr="00F77694">
              <w:tc>
                <w:tcPr>
                  <w:tcW w:w="1962" w:type="pct"/>
                  <w:tcBorders>
                    <w:top w:val="single" w:sz="6" w:space="0" w:color="auto"/>
                    <w:left w:val="single" w:sz="6" w:space="0" w:color="auto"/>
                    <w:bottom w:val="single" w:sz="6" w:space="0" w:color="auto"/>
                    <w:right w:val="single" w:sz="6" w:space="0" w:color="auto"/>
                  </w:tcBorders>
                  <w:vAlign w:val="center"/>
                  <w:hideMark/>
                </w:tcPr>
                <w:p w:rsidR="00765C43" w:rsidRPr="00BC33CF" w:rsidRDefault="00765C43" w:rsidP="00F77694">
                  <w:pPr>
                    <w:pStyle w:val="affffffffffffffffff1"/>
                    <w:rPr>
                      <w:bCs/>
                      <w:caps/>
                      <w:sz w:val="24"/>
                      <w:szCs w:val="24"/>
                    </w:rPr>
                  </w:pPr>
                  <w:r w:rsidRPr="00BC33CF">
                    <w:rPr>
                      <w:sz w:val="24"/>
                      <w:szCs w:val="24"/>
                    </w:rPr>
                    <w:t>Полное наименование модуля</w:t>
                  </w:r>
                </w:p>
              </w:tc>
              <w:tc>
                <w:tcPr>
                  <w:tcW w:w="3038" w:type="pct"/>
                  <w:tcBorders>
                    <w:top w:val="single" w:sz="6" w:space="0" w:color="auto"/>
                    <w:left w:val="single" w:sz="6" w:space="0" w:color="auto"/>
                    <w:bottom w:val="single" w:sz="6" w:space="0" w:color="auto"/>
                    <w:right w:val="single" w:sz="6" w:space="0" w:color="auto"/>
                  </w:tcBorders>
                  <w:vAlign w:val="center"/>
                  <w:hideMark/>
                </w:tcPr>
                <w:p w:rsidR="00765C43" w:rsidRPr="00BC33CF" w:rsidRDefault="00765C43" w:rsidP="00F77694">
                  <w:pPr>
                    <w:pStyle w:val="affffffffffffffffff1"/>
                    <w:rPr>
                      <w:sz w:val="24"/>
                      <w:szCs w:val="24"/>
                      <w:lang w:val="en-US"/>
                    </w:rPr>
                  </w:pPr>
                  <w:r w:rsidRPr="00BC33CF">
                    <w:rPr>
                      <w:sz w:val="24"/>
                      <w:szCs w:val="24"/>
                    </w:rPr>
                    <w:t xml:space="preserve">Управление доступом </w:t>
                  </w:r>
                  <w:r w:rsidRPr="00BC33CF">
                    <w:rPr>
                      <w:sz w:val="24"/>
                      <w:szCs w:val="24"/>
                      <w:lang w:val="en-US"/>
                    </w:rPr>
                    <w:t>LSD</w:t>
                  </w:r>
                </w:p>
              </w:tc>
            </w:tr>
            <w:tr w:rsidR="00765C43" w:rsidRPr="00BC33CF" w:rsidTr="00F77694">
              <w:trPr>
                <w:trHeight w:val="342"/>
              </w:trPr>
              <w:tc>
                <w:tcPr>
                  <w:tcW w:w="1962" w:type="pct"/>
                  <w:tcBorders>
                    <w:top w:val="single" w:sz="6" w:space="0" w:color="auto"/>
                    <w:left w:val="single" w:sz="6" w:space="0" w:color="auto"/>
                    <w:bottom w:val="single" w:sz="6" w:space="0" w:color="auto"/>
                    <w:right w:val="single" w:sz="6" w:space="0" w:color="auto"/>
                  </w:tcBorders>
                  <w:vAlign w:val="center"/>
                  <w:hideMark/>
                </w:tcPr>
                <w:p w:rsidR="00765C43" w:rsidRPr="00BC33CF" w:rsidRDefault="00765C43" w:rsidP="00F77694">
                  <w:pPr>
                    <w:pStyle w:val="affffffffffffffffff1"/>
                    <w:rPr>
                      <w:bCs/>
                      <w:caps/>
                      <w:sz w:val="24"/>
                      <w:szCs w:val="24"/>
                    </w:rPr>
                  </w:pPr>
                  <w:r w:rsidRPr="00BC33CF">
                    <w:rPr>
                      <w:sz w:val="24"/>
                      <w:szCs w:val="24"/>
                    </w:rPr>
                    <w:t>Краткое наименование модуля</w:t>
                  </w:r>
                </w:p>
              </w:tc>
              <w:tc>
                <w:tcPr>
                  <w:tcW w:w="3038" w:type="pct"/>
                  <w:tcBorders>
                    <w:top w:val="single" w:sz="6" w:space="0" w:color="auto"/>
                    <w:left w:val="single" w:sz="6" w:space="0" w:color="auto"/>
                    <w:bottom w:val="single" w:sz="6" w:space="0" w:color="auto"/>
                    <w:right w:val="single" w:sz="6" w:space="0" w:color="auto"/>
                  </w:tcBorders>
                  <w:vAlign w:val="center"/>
                  <w:hideMark/>
                </w:tcPr>
                <w:p w:rsidR="00765C43" w:rsidRPr="00BC33CF" w:rsidRDefault="00765C43" w:rsidP="00F77694">
                  <w:pPr>
                    <w:pStyle w:val="affffffffffffffffff1"/>
                    <w:rPr>
                      <w:sz w:val="24"/>
                      <w:szCs w:val="24"/>
                      <w:lang w:val="en-US"/>
                    </w:rPr>
                  </w:pPr>
                  <w:r w:rsidRPr="00BC33CF">
                    <w:rPr>
                      <w:sz w:val="24"/>
                      <w:szCs w:val="24"/>
                    </w:rPr>
                    <w:t xml:space="preserve">Управление доступом </w:t>
                  </w:r>
                  <w:r w:rsidRPr="00BC33CF">
                    <w:rPr>
                      <w:sz w:val="24"/>
                      <w:szCs w:val="24"/>
                      <w:lang w:val="en-US"/>
                    </w:rPr>
                    <w:t>LSD</w:t>
                  </w:r>
                </w:p>
              </w:tc>
            </w:tr>
          </w:tbl>
          <w:p w:rsidR="00765C43" w:rsidRPr="00BC33CF" w:rsidRDefault="00765C43" w:rsidP="00F77694">
            <w:pPr>
              <w:spacing w:after="0" w:line="240" w:lineRule="auto"/>
              <w:rPr>
                <w:rFonts w:ascii="Times New Roman" w:hAnsi="Times New Roman"/>
                <w:sz w:val="24"/>
                <w:szCs w:val="24"/>
              </w:rPr>
            </w:pPr>
          </w:p>
          <w:p w:rsidR="00765C43" w:rsidRPr="00BC33CF" w:rsidRDefault="00765C43" w:rsidP="00F77694">
            <w:pPr>
              <w:spacing w:after="0" w:line="240" w:lineRule="auto"/>
              <w:ind w:firstLine="709"/>
              <w:rPr>
                <w:rFonts w:ascii="Times New Roman" w:hAnsi="Times New Roman"/>
                <w:sz w:val="24"/>
                <w:szCs w:val="24"/>
                <w:lang w:eastAsia="ru-RU"/>
              </w:rPr>
            </w:pPr>
            <w:r w:rsidRPr="00BC33CF">
              <w:rPr>
                <w:rFonts w:ascii="Times New Roman" w:hAnsi="Times New Roman"/>
                <w:sz w:val="24"/>
                <w:szCs w:val="24"/>
                <w:lang w:eastAsia="ru-RU"/>
              </w:rPr>
              <w:t xml:space="preserve">Модуль «Управление доступом LSD» </w:t>
            </w:r>
            <w:r w:rsidRPr="00BC33CF">
              <w:rPr>
                <w:rFonts w:ascii="Times New Roman" w:hAnsi="Times New Roman"/>
                <w:color w:val="333333"/>
                <w:sz w:val="24"/>
                <w:szCs w:val="24"/>
                <w:shd w:val="clear" w:color="auto" w:fill="FFFFFF"/>
              </w:rPr>
              <w:t>применяется для создания пользователей системы и настройки доступа пользователей для работы в различных модулях системы</w:t>
            </w:r>
            <w:r w:rsidRPr="00BC33CF">
              <w:rPr>
                <w:rFonts w:ascii="Times New Roman" w:hAnsi="Times New Roman"/>
                <w:sz w:val="24"/>
                <w:szCs w:val="24"/>
                <w:lang w:eastAsia="ru-RU"/>
              </w:rPr>
              <w:t>.</w:t>
            </w:r>
          </w:p>
          <w:p w:rsidR="00765C43" w:rsidRPr="00BC33CF" w:rsidRDefault="00765C43" w:rsidP="009929D9">
            <w:pPr>
              <w:pStyle w:val="113"/>
              <w:numPr>
                <w:ilvl w:val="1"/>
                <w:numId w:val="173"/>
              </w:numPr>
              <w:spacing w:after="0"/>
              <w:ind w:left="0" w:firstLine="709"/>
              <w:rPr>
                <w:sz w:val="24"/>
                <w:szCs w:val="24"/>
              </w:rPr>
            </w:pPr>
            <w:r w:rsidRPr="00BC33CF">
              <w:rPr>
                <w:sz w:val="24"/>
                <w:szCs w:val="24"/>
              </w:rPr>
              <w:t>Функциональность</w:t>
            </w:r>
          </w:p>
          <w:p w:rsidR="00765C43" w:rsidRPr="00BC33CF" w:rsidRDefault="00765C43" w:rsidP="00F77694">
            <w:pPr>
              <w:pStyle w:val="afffffffffffffffffff9"/>
              <w:spacing w:line="240" w:lineRule="auto"/>
              <w:ind w:firstLine="360"/>
              <w:rPr>
                <w:sz w:val="24"/>
              </w:rPr>
            </w:pPr>
            <w:r w:rsidRPr="00BC33CF">
              <w:rPr>
                <w:sz w:val="24"/>
              </w:rPr>
              <w:t xml:space="preserve">Модуль «Управление доступом </w:t>
            </w:r>
            <w:r w:rsidRPr="00BC33CF">
              <w:rPr>
                <w:sz w:val="24"/>
                <w:lang w:val="en-US"/>
              </w:rPr>
              <w:t>LSD</w:t>
            </w:r>
            <w:r w:rsidRPr="00BC33CF">
              <w:rPr>
                <w:sz w:val="24"/>
              </w:rPr>
              <w:t xml:space="preserve">» </w:t>
            </w:r>
            <w:r w:rsidRPr="00BC33CF">
              <w:rPr>
                <w:rFonts w:eastAsia="Calibri"/>
                <w:sz w:val="24"/>
              </w:rPr>
              <w:t>обеспечивает возможность</w:t>
            </w:r>
            <w:r w:rsidRPr="00BC33CF">
              <w:rPr>
                <w:sz w:val="24"/>
              </w:rPr>
              <w:t xml:space="preserve"> реализовать следующие функции:</w:t>
            </w:r>
          </w:p>
          <w:tbl>
            <w:tblPr>
              <w:tblStyle w:val="aff0"/>
              <w:tblW w:w="5000" w:type="pct"/>
              <w:tblLayout w:type="fixed"/>
              <w:tblLook w:val="04A0"/>
            </w:tblPr>
            <w:tblGrid>
              <w:gridCol w:w="852"/>
              <w:gridCol w:w="6109"/>
              <w:gridCol w:w="1618"/>
              <w:gridCol w:w="1690"/>
            </w:tblGrid>
            <w:tr w:rsidR="00765C43" w:rsidRPr="00BC33CF" w:rsidTr="00F77694">
              <w:trPr>
                <w:trHeight w:val="611"/>
              </w:trPr>
              <w:tc>
                <w:tcPr>
                  <w:tcW w:w="776" w:type="dxa"/>
                  <w:tcBorders>
                    <w:top w:val="single" w:sz="4" w:space="0" w:color="auto"/>
                    <w:left w:val="single" w:sz="4" w:space="0" w:color="auto"/>
                    <w:bottom w:val="single" w:sz="4" w:space="0" w:color="auto"/>
                    <w:right w:val="single" w:sz="4" w:space="0" w:color="auto"/>
                  </w:tcBorders>
                  <w:hideMark/>
                </w:tcPr>
                <w:p w:rsidR="00765C43" w:rsidRPr="00BC33CF" w:rsidRDefault="00765C43" w:rsidP="00F77694">
                  <w:pPr>
                    <w:pStyle w:val="afffffffffffffffffff9"/>
                    <w:spacing w:line="240" w:lineRule="auto"/>
                    <w:ind w:firstLine="0"/>
                    <w:rPr>
                      <w:sz w:val="24"/>
                      <w:lang w:eastAsia="en-US"/>
                    </w:rPr>
                  </w:pPr>
                  <w:r w:rsidRPr="00BC33CF">
                    <w:rPr>
                      <w:sz w:val="24"/>
                      <w:lang w:eastAsia="en-US"/>
                    </w:rPr>
                    <w:t xml:space="preserve">№ </w:t>
                  </w:r>
                  <w:proofErr w:type="spellStart"/>
                  <w:proofErr w:type="gramStart"/>
                  <w:r w:rsidRPr="00BC33CF">
                    <w:rPr>
                      <w:sz w:val="24"/>
                      <w:lang w:eastAsia="en-US"/>
                    </w:rPr>
                    <w:t>п</w:t>
                  </w:r>
                  <w:proofErr w:type="spellEnd"/>
                  <w:proofErr w:type="gramEnd"/>
                  <w:r w:rsidRPr="00BC33CF">
                    <w:rPr>
                      <w:sz w:val="24"/>
                      <w:lang w:val="en-US" w:eastAsia="en-US"/>
                    </w:rPr>
                    <w:t>/</w:t>
                  </w:r>
                  <w:proofErr w:type="spellStart"/>
                  <w:r w:rsidRPr="00BC33CF">
                    <w:rPr>
                      <w:sz w:val="24"/>
                      <w:lang w:eastAsia="en-US"/>
                    </w:rPr>
                    <w:t>п</w:t>
                  </w:r>
                  <w:proofErr w:type="spellEnd"/>
                </w:p>
              </w:tc>
              <w:tc>
                <w:tcPr>
                  <w:tcW w:w="5559" w:type="dxa"/>
                  <w:tcBorders>
                    <w:top w:val="single" w:sz="4" w:space="0" w:color="auto"/>
                    <w:left w:val="single" w:sz="4" w:space="0" w:color="auto"/>
                    <w:bottom w:val="single" w:sz="4" w:space="0" w:color="auto"/>
                    <w:right w:val="single" w:sz="4" w:space="0" w:color="auto"/>
                  </w:tcBorders>
                  <w:hideMark/>
                </w:tcPr>
                <w:p w:rsidR="00765C43" w:rsidRPr="00BC33CF" w:rsidRDefault="00765C43" w:rsidP="00F77694">
                  <w:pPr>
                    <w:pStyle w:val="afffffffffffffffffff9"/>
                    <w:spacing w:line="240" w:lineRule="auto"/>
                    <w:ind w:firstLine="0"/>
                    <w:rPr>
                      <w:sz w:val="24"/>
                      <w:lang w:eastAsia="en-US"/>
                    </w:rPr>
                  </w:pPr>
                  <w:r w:rsidRPr="00BC33CF">
                    <w:rPr>
                      <w:sz w:val="24"/>
                      <w:lang w:eastAsia="en-US"/>
                    </w:rPr>
                    <w:t>Наименование функции</w:t>
                  </w:r>
                </w:p>
              </w:tc>
              <w:tc>
                <w:tcPr>
                  <w:tcW w:w="1472" w:type="dxa"/>
                  <w:tcBorders>
                    <w:top w:val="single" w:sz="4" w:space="0" w:color="auto"/>
                    <w:left w:val="single" w:sz="4" w:space="0" w:color="auto"/>
                    <w:bottom w:val="single" w:sz="4" w:space="0" w:color="auto"/>
                    <w:right w:val="single" w:sz="4" w:space="0" w:color="auto"/>
                  </w:tcBorders>
                  <w:hideMark/>
                </w:tcPr>
                <w:p w:rsidR="00765C43" w:rsidRPr="00BC33CF" w:rsidRDefault="00765C43" w:rsidP="00F77694">
                  <w:pPr>
                    <w:pStyle w:val="afffffffffffffffffff9"/>
                    <w:spacing w:line="240" w:lineRule="auto"/>
                    <w:ind w:firstLine="0"/>
                    <w:rPr>
                      <w:sz w:val="24"/>
                      <w:lang w:eastAsia="en-US"/>
                    </w:rPr>
                  </w:pPr>
                  <w:r w:rsidRPr="00BC33CF">
                    <w:rPr>
                      <w:sz w:val="24"/>
                      <w:lang w:eastAsia="en-US"/>
                    </w:rPr>
                    <w:t>Ключевая функция</w:t>
                  </w:r>
                </w:p>
              </w:tc>
              <w:tc>
                <w:tcPr>
                  <w:tcW w:w="1538" w:type="dxa"/>
                  <w:tcBorders>
                    <w:top w:val="single" w:sz="4" w:space="0" w:color="auto"/>
                    <w:left w:val="single" w:sz="4" w:space="0" w:color="auto"/>
                    <w:bottom w:val="single" w:sz="4" w:space="0" w:color="auto"/>
                    <w:right w:val="single" w:sz="4" w:space="0" w:color="auto"/>
                  </w:tcBorders>
                  <w:hideMark/>
                </w:tcPr>
                <w:p w:rsidR="00765C43" w:rsidRPr="00BC33CF" w:rsidRDefault="00765C43" w:rsidP="00F77694">
                  <w:pPr>
                    <w:pStyle w:val="afffffffffffffffffff9"/>
                    <w:spacing w:line="240" w:lineRule="auto"/>
                    <w:ind w:firstLine="0"/>
                    <w:rPr>
                      <w:sz w:val="24"/>
                      <w:lang w:eastAsia="en-US"/>
                    </w:rPr>
                  </w:pPr>
                  <w:r w:rsidRPr="00BC33CF">
                    <w:rPr>
                      <w:sz w:val="24"/>
                      <w:lang w:eastAsia="en-US"/>
                    </w:rPr>
                    <w:t>Связанные модули</w:t>
                  </w:r>
                </w:p>
              </w:tc>
            </w:tr>
            <w:tr w:rsidR="00765C43" w:rsidRPr="00BC33CF" w:rsidTr="00F77694">
              <w:trPr>
                <w:trHeight w:val="523"/>
              </w:trPr>
              <w:tc>
                <w:tcPr>
                  <w:tcW w:w="776" w:type="dxa"/>
                  <w:tcBorders>
                    <w:top w:val="single" w:sz="4" w:space="0" w:color="auto"/>
                    <w:left w:val="single" w:sz="4" w:space="0" w:color="auto"/>
                    <w:bottom w:val="single" w:sz="4" w:space="0" w:color="auto"/>
                    <w:right w:val="single" w:sz="4" w:space="0" w:color="auto"/>
                  </w:tcBorders>
                  <w:hideMark/>
                </w:tcPr>
                <w:p w:rsidR="00765C43" w:rsidRPr="00BC33CF" w:rsidRDefault="00765C43" w:rsidP="00F77694">
                  <w:pPr>
                    <w:pStyle w:val="afffffffffffffffffff9"/>
                    <w:spacing w:line="240" w:lineRule="auto"/>
                    <w:ind w:firstLine="0"/>
                    <w:rPr>
                      <w:sz w:val="24"/>
                      <w:lang w:eastAsia="en-US"/>
                    </w:rPr>
                  </w:pPr>
                  <w:r w:rsidRPr="00BC33CF">
                    <w:rPr>
                      <w:sz w:val="24"/>
                      <w:lang w:eastAsia="en-US"/>
                    </w:rPr>
                    <w:t>1</w:t>
                  </w:r>
                </w:p>
              </w:tc>
              <w:tc>
                <w:tcPr>
                  <w:tcW w:w="5559" w:type="dxa"/>
                  <w:tcBorders>
                    <w:top w:val="single" w:sz="4" w:space="0" w:color="auto"/>
                    <w:left w:val="single" w:sz="4" w:space="0" w:color="auto"/>
                    <w:bottom w:val="single" w:sz="4" w:space="0" w:color="auto"/>
                    <w:right w:val="single" w:sz="4" w:space="0" w:color="auto"/>
                  </w:tcBorders>
                  <w:hideMark/>
                </w:tcPr>
                <w:p w:rsidR="00765C43" w:rsidRPr="00BC33CF" w:rsidRDefault="00765C43" w:rsidP="00F77694">
                  <w:pPr>
                    <w:spacing w:after="0" w:line="240" w:lineRule="auto"/>
                    <w:rPr>
                      <w:rFonts w:ascii="Times New Roman" w:hAnsi="Times New Roman"/>
                      <w:sz w:val="24"/>
                      <w:szCs w:val="24"/>
                    </w:rPr>
                  </w:pPr>
                  <w:r w:rsidRPr="00BC33CF">
                    <w:rPr>
                      <w:rFonts w:ascii="Times New Roman" w:hAnsi="Times New Roman"/>
                      <w:sz w:val="24"/>
                      <w:szCs w:val="24"/>
                    </w:rPr>
                    <w:t>Создание ролей пользователей:</w:t>
                  </w:r>
                </w:p>
              </w:tc>
              <w:tc>
                <w:tcPr>
                  <w:tcW w:w="1472" w:type="dxa"/>
                  <w:tcBorders>
                    <w:top w:val="single" w:sz="4" w:space="0" w:color="auto"/>
                    <w:left w:val="single" w:sz="4" w:space="0" w:color="auto"/>
                    <w:bottom w:val="single" w:sz="4" w:space="0" w:color="auto"/>
                    <w:right w:val="single" w:sz="4" w:space="0" w:color="auto"/>
                  </w:tcBorders>
                </w:tcPr>
                <w:p w:rsidR="00765C43" w:rsidRPr="00BC33CF" w:rsidRDefault="00765C43" w:rsidP="00F77694">
                  <w:pPr>
                    <w:pStyle w:val="afffffffffffffffffff9"/>
                    <w:spacing w:line="240" w:lineRule="auto"/>
                    <w:ind w:firstLine="0"/>
                    <w:jc w:val="center"/>
                    <w:rPr>
                      <w:i/>
                      <w:sz w:val="24"/>
                      <w:lang w:eastAsia="en-US"/>
                    </w:rPr>
                  </w:pPr>
                </w:p>
              </w:tc>
              <w:tc>
                <w:tcPr>
                  <w:tcW w:w="1538" w:type="dxa"/>
                  <w:tcBorders>
                    <w:top w:val="single" w:sz="4" w:space="0" w:color="auto"/>
                    <w:left w:val="single" w:sz="4" w:space="0" w:color="auto"/>
                    <w:bottom w:val="single" w:sz="4" w:space="0" w:color="auto"/>
                    <w:right w:val="single" w:sz="4" w:space="0" w:color="auto"/>
                  </w:tcBorders>
                  <w:hideMark/>
                </w:tcPr>
                <w:p w:rsidR="00765C43" w:rsidRPr="00BC33CF" w:rsidRDefault="00765C43" w:rsidP="00F77694">
                  <w:pPr>
                    <w:pStyle w:val="afffffffffffffffffff9"/>
                    <w:spacing w:line="240" w:lineRule="auto"/>
                    <w:ind w:firstLine="0"/>
                    <w:rPr>
                      <w:sz w:val="24"/>
                      <w:lang w:eastAsia="en-US"/>
                    </w:rPr>
                  </w:pPr>
                  <w:r w:rsidRPr="00BC33CF">
                    <w:rPr>
                      <w:sz w:val="24"/>
                      <w:lang w:eastAsia="en-US"/>
                    </w:rPr>
                    <w:t>Все модули</w:t>
                  </w:r>
                </w:p>
                <w:p w:rsidR="00765C43" w:rsidRPr="00BC33CF" w:rsidRDefault="00765C43" w:rsidP="00F77694">
                  <w:pPr>
                    <w:pStyle w:val="afffffffffffffffffff9"/>
                    <w:spacing w:line="240" w:lineRule="auto"/>
                    <w:ind w:firstLine="0"/>
                    <w:rPr>
                      <w:i/>
                      <w:sz w:val="24"/>
                      <w:lang w:eastAsia="en-US"/>
                    </w:rPr>
                  </w:pPr>
                  <w:r w:rsidRPr="00BC33CF">
                    <w:rPr>
                      <w:sz w:val="24"/>
                      <w:lang w:eastAsia="en-US"/>
                    </w:rPr>
                    <w:t>системы</w:t>
                  </w:r>
                </w:p>
              </w:tc>
            </w:tr>
            <w:tr w:rsidR="00765C43" w:rsidRPr="00BC33CF" w:rsidTr="00F77694">
              <w:trPr>
                <w:trHeight w:val="514"/>
              </w:trPr>
              <w:tc>
                <w:tcPr>
                  <w:tcW w:w="776" w:type="dxa"/>
                  <w:tcBorders>
                    <w:top w:val="single" w:sz="4" w:space="0" w:color="auto"/>
                    <w:left w:val="single" w:sz="4" w:space="0" w:color="auto"/>
                    <w:bottom w:val="single" w:sz="4" w:space="0" w:color="auto"/>
                    <w:right w:val="single" w:sz="4" w:space="0" w:color="auto"/>
                  </w:tcBorders>
                  <w:hideMark/>
                </w:tcPr>
                <w:p w:rsidR="00765C43" w:rsidRPr="00BC33CF" w:rsidRDefault="00765C43" w:rsidP="00F77694">
                  <w:pPr>
                    <w:pStyle w:val="afffffffffffffffffff9"/>
                    <w:spacing w:line="240" w:lineRule="auto"/>
                    <w:ind w:firstLine="0"/>
                    <w:rPr>
                      <w:sz w:val="24"/>
                      <w:lang w:eastAsia="en-US"/>
                    </w:rPr>
                  </w:pPr>
                  <w:r w:rsidRPr="00BC33CF">
                    <w:rPr>
                      <w:sz w:val="24"/>
                      <w:lang w:eastAsia="en-US"/>
                    </w:rPr>
                    <w:t>1.1</w:t>
                  </w:r>
                </w:p>
              </w:tc>
              <w:tc>
                <w:tcPr>
                  <w:tcW w:w="5559" w:type="dxa"/>
                  <w:tcBorders>
                    <w:top w:val="single" w:sz="4" w:space="0" w:color="auto"/>
                    <w:left w:val="single" w:sz="4" w:space="0" w:color="auto"/>
                    <w:bottom w:val="single" w:sz="4" w:space="0" w:color="auto"/>
                    <w:right w:val="single" w:sz="4" w:space="0" w:color="auto"/>
                  </w:tcBorders>
                  <w:hideMark/>
                </w:tcPr>
                <w:p w:rsidR="00765C43" w:rsidRPr="00BC33CF" w:rsidRDefault="00765C43" w:rsidP="00F77694">
                  <w:pPr>
                    <w:spacing w:after="0" w:line="240" w:lineRule="auto"/>
                    <w:rPr>
                      <w:rFonts w:ascii="Times New Roman" w:hAnsi="Times New Roman"/>
                      <w:sz w:val="24"/>
                      <w:szCs w:val="24"/>
                    </w:rPr>
                  </w:pPr>
                  <w:r w:rsidRPr="00BC33CF">
                    <w:rPr>
                      <w:rFonts w:ascii="Times New Roman" w:hAnsi="Times New Roman"/>
                      <w:sz w:val="24"/>
                      <w:szCs w:val="24"/>
                    </w:rPr>
                    <w:t>Выбор одной или нескольких ролей при создании пользователя;</w:t>
                  </w:r>
                </w:p>
              </w:tc>
              <w:tc>
                <w:tcPr>
                  <w:tcW w:w="1472" w:type="dxa"/>
                  <w:tcBorders>
                    <w:top w:val="single" w:sz="4" w:space="0" w:color="auto"/>
                    <w:left w:val="single" w:sz="4" w:space="0" w:color="auto"/>
                    <w:bottom w:val="single" w:sz="4" w:space="0" w:color="auto"/>
                    <w:right w:val="single" w:sz="4" w:space="0" w:color="auto"/>
                  </w:tcBorders>
                  <w:hideMark/>
                </w:tcPr>
                <w:p w:rsidR="00765C43" w:rsidRPr="00BC33CF" w:rsidRDefault="00765C43" w:rsidP="00F77694">
                  <w:pPr>
                    <w:pStyle w:val="afffffffffffffffffff9"/>
                    <w:spacing w:line="240" w:lineRule="auto"/>
                    <w:ind w:firstLine="0"/>
                    <w:jc w:val="center"/>
                    <w:rPr>
                      <w:i/>
                      <w:sz w:val="24"/>
                      <w:lang w:eastAsia="en-US"/>
                    </w:rPr>
                  </w:pPr>
                  <w:r w:rsidRPr="00BC33CF">
                    <w:rPr>
                      <w:i/>
                      <w:sz w:val="24"/>
                      <w:lang w:eastAsia="en-US"/>
                    </w:rPr>
                    <w:t>+</w:t>
                  </w:r>
                </w:p>
              </w:tc>
              <w:tc>
                <w:tcPr>
                  <w:tcW w:w="1538" w:type="dxa"/>
                  <w:tcBorders>
                    <w:top w:val="single" w:sz="4" w:space="0" w:color="auto"/>
                    <w:left w:val="single" w:sz="4" w:space="0" w:color="auto"/>
                    <w:bottom w:val="single" w:sz="4" w:space="0" w:color="auto"/>
                    <w:right w:val="single" w:sz="4" w:space="0" w:color="auto"/>
                  </w:tcBorders>
                </w:tcPr>
                <w:p w:rsidR="00765C43" w:rsidRPr="00BC33CF" w:rsidRDefault="00765C43" w:rsidP="00F77694">
                  <w:pPr>
                    <w:pStyle w:val="afffffffffffffffffff9"/>
                    <w:spacing w:line="240" w:lineRule="auto"/>
                    <w:ind w:firstLine="0"/>
                    <w:rPr>
                      <w:sz w:val="24"/>
                      <w:lang w:eastAsia="en-US"/>
                    </w:rPr>
                  </w:pPr>
                </w:p>
              </w:tc>
            </w:tr>
            <w:tr w:rsidR="00765C43" w:rsidRPr="00BC33CF" w:rsidTr="00F77694">
              <w:trPr>
                <w:trHeight w:val="380"/>
              </w:trPr>
              <w:tc>
                <w:tcPr>
                  <w:tcW w:w="776" w:type="dxa"/>
                  <w:tcBorders>
                    <w:top w:val="single" w:sz="4" w:space="0" w:color="auto"/>
                    <w:left w:val="single" w:sz="4" w:space="0" w:color="auto"/>
                    <w:bottom w:val="single" w:sz="4" w:space="0" w:color="auto"/>
                    <w:right w:val="single" w:sz="4" w:space="0" w:color="auto"/>
                  </w:tcBorders>
                  <w:hideMark/>
                </w:tcPr>
                <w:p w:rsidR="00765C43" w:rsidRPr="00BC33CF" w:rsidRDefault="00765C43" w:rsidP="00F77694">
                  <w:pPr>
                    <w:pStyle w:val="afffffffffffffffffff9"/>
                    <w:spacing w:line="240" w:lineRule="auto"/>
                    <w:ind w:firstLine="0"/>
                    <w:rPr>
                      <w:sz w:val="24"/>
                      <w:lang w:eastAsia="en-US"/>
                    </w:rPr>
                  </w:pPr>
                  <w:r w:rsidRPr="00BC33CF">
                    <w:rPr>
                      <w:sz w:val="24"/>
                      <w:lang w:eastAsia="en-US"/>
                    </w:rPr>
                    <w:t>1.2</w:t>
                  </w:r>
                </w:p>
              </w:tc>
              <w:tc>
                <w:tcPr>
                  <w:tcW w:w="5559" w:type="dxa"/>
                  <w:tcBorders>
                    <w:top w:val="single" w:sz="4" w:space="0" w:color="auto"/>
                    <w:left w:val="single" w:sz="4" w:space="0" w:color="auto"/>
                    <w:bottom w:val="single" w:sz="4" w:space="0" w:color="auto"/>
                    <w:right w:val="single" w:sz="4" w:space="0" w:color="auto"/>
                  </w:tcBorders>
                  <w:hideMark/>
                </w:tcPr>
                <w:p w:rsidR="00765C43" w:rsidRPr="00BC33CF" w:rsidRDefault="00765C43" w:rsidP="00F77694">
                  <w:pPr>
                    <w:spacing w:after="0" w:line="240" w:lineRule="auto"/>
                    <w:rPr>
                      <w:rFonts w:ascii="Times New Roman" w:hAnsi="Times New Roman"/>
                      <w:sz w:val="24"/>
                      <w:szCs w:val="24"/>
                    </w:rPr>
                  </w:pPr>
                  <w:r w:rsidRPr="00BC33CF">
                    <w:rPr>
                      <w:rFonts w:ascii="Times New Roman" w:hAnsi="Times New Roman"/>
                      <w:sz w:val="24"/>
                      <w:szCs w:val="24"/>
                    </w:rPr>
                    <w:t>Настройка ролей пользователей:</w:t>
                  </w:r>
                </w:p>
              </w:tc>
              <w:tc>
                <w:tcPr>
                  <w:tcW w:w="1472" w:type="dxa"/>
                  <w:tcBorders>
                    <w:top w:val="single" w:sz="4" w:space="0" w:color="auto"/>
                    <w:left w:val="single" w:sz="4" w:space="0" w:color="auto"/>
                    <w:bottom w:val="single" w:sz="4" w:space="0" w:color="auto"/>
                    <w:right w:val="single" w:sz="4" w:space="0" w:color="auto"/>
                  </w:tcBorders>
                  <w:hideMark/>
                </w:tcPr>
                <w:p w:rsidR="00765C43" w:rsidRPr="00BC33CF" w:rsidRDefault="00765C43" w:rsidP="00F77694">
                  <w:pPr>
                    <w:pStyle w:val="afffffffffffffffffff9"/>
                    <w:spacing w:line="240" w:lineRule="auto"/>
                    <w:ind w:firstLine="0"/>
                    <w:jc w:val="center"/>
                    <w:rPr>
                      <w:i/>
                      <w:sz w:val="24"/>
                      <w:lang w:eastAsia="en-US"/>
                    </w:rPr>
                  </w:pPr>
                  <w:r w:rsidRPr="00BC33CF">
                    <w:rPr>
                      <w:i/>
                      <w:sz w:val="24"/>
                      <w:lang w:eastAsia="en-US"/>
                    </w:rPr>
                    <w:t>+</w:t>
                  </w:r>
                </w:p>
              </w:tc>
              <w:tc>
                <w:tcPr>
                  <w:tcW w:w="1538" w:type="dxa"/>
                  <w:tcBorders>
                    <w:top w:val="single" w:sz="4" w:space="0" w:color="auto"/>
                    <w:left w:val="single" w:sz="4" w:space="0" w:color="auto"/>
                    <w:bottom w:val="single" w:sz="4" w:space="0" w:color="auto"/>
                    <w:right w:val="single" w:sz="4" w:space="0" w:color="auto"/>
                  </w:tcBorders>
                </w:tcPr>
                <w:p w:rsidR="00765C43" w:rsidRPr="00BC33CF" w:rsidRDefault="00765C43" w:rsidP="00F77694">
                  <w:pPr>
                    <w:pStyle w:val="afffffffffffffffffff9"/>
                    <w:spacing w:line="240" w:lineRule="auto"/>
                    <w:ind w:firstLine="0"/>
                    <w:rPr>
                      <w:i/>
                      <w:sz w:val="24"/>
                      <w:lang w:eastAsia="en-US"/>
                    </w:rPr>
                  </w:pPr>
                </w:p>
              </w:tc>
            </w:tr>
            <w:tr w:rsidR="00765C43" w:rsidRPr="00BC33CF" w:rsidTr="00F77694">
              <w:trPr>
                <w:trHeight w:val="366"/>
              </w:trPr>
              <w:tc>
                <w:tcPr>
                  <w:tcW w:w="776" w:type="dxa"/>
                  <w:tcBorders>
                    <w:top w:val="single" w:sz="4" w:space="0" w:color="auto"/>
                    <w:left w:val="single" w:sz="4" w:space="0" w:color="auto"/>
                    <w:bottom w:val="single" w:sz="4" w:space="0" w:color="auto"/>
                    <w:right w:val="single" w:sz="4" w:space="0" w:color="auto"/>
                  </w:tcBorders>
                  <w:hideMark/>
                </w:tcPr>
                <w:p w:rsidR="00765C43" w:rsidRPr="00BC33CF" w:rsidRDefault="00765C43" w:rsidP="00F77694">
                  <w:pPr>
                    <w:pStyle w:val="afffffffffffffffffff9"/>
                    <w:spacing w:line="240" w:lineRule="auto"/>
                    <w:ind w:firstLine="0"/>
                    <w:rPr>
                      <w:sz w:val="24"/>
                      <w:lang w:eastAsia="en-US"/>
                    </w:rPr>
                  </w:pPr>
                  <w:r w:rsidRPr="00BC33CF">
                    <w:rPr>
                      <w:sz w:val="24"/>
                      <w:lang w:eastAsia="en-US"/>
                    </w:rPr>
                    <w:t>1.2.1</w:t>
                  </w:r>
                </w:p>
              </w:tc>
              <w:tc>
                <w:tcPr>
                  <w:tcW w:w="5559" w:type="dxa"/>
                  <w:tcBorders>
                    <w:top w:val="single" w:sz="4" w:space="0" w:color="auto"/>
                    <w:left w:val="single" w:sz="4" w:space="0" w:color="auto"/>
                    <w:bottom w:val="single" w:sz="4" w:space="0" w:color="auto"/>
                    <w:right w:val="single" w:sz="4" w:space="0" w:color="auto"/>
                  </w:tcBorders>
                  <w:hideMark/>
                </w:tcPr>
                <w:p w:rsidR="00765C43" w:rsidRPr="00BC33CF" w:rsidRDefault="00765C43" w:rsidP="00F77694">
                  <w:pPr>
                    <w:spacing w:after="0" w:line="240" w:lineRule="auto"/>
                    <w:rPr>
                      <w:rFonts w:ascii="Times New Roman" w:hAnsi="Times New Roman"/>
                      <w:sz w:val="24"/>
                      <w:szCs w:val="24"/>
                    </w:rPr>
                  </w:pPr>
                  <w:r w:rsidRPr="00BC33CF">
                    <w:rPr>
                      <w:rFonts w:ascii="Times New Roman" w:hAnsi="Times New Roman"/>
                      <w:sz w:val="24"/>
                      <w:szCs w:val="24"/>
                    </w:rPr>
                    <w:t>Настройка прав на действия пользователя в системе;</w:t>
                  </w:r>
                </w:p>
              </w:tc>
              <w:tc>
                <w:tcPr>
                  <w:tcW w:w="1472" w:type="dxa"/>
                  <w:tcBorders>
                    <w:top w:val="single" w:sz="4" w:space="0" w:color="auto"/>
                    <w:left w:val="single" w:sz="4" w:space="0" w:color="auto"/>
                    <w:bottom w:val="single" w:sz="4" w:space="0" w:color="auto"/>
                    <w:right w:val="single" w:sz="4" w:space="0" w:color="auto"/>
                  </w:tcBorders>
                  <w:hideMark/>
                </w:tcPr>
                <w:p w:rsidR="00765C43" w:rsidRPr="00BC33CF" w:rsidRDefault="00765C43" w:rsidP="00F77694">
                  <w:pPr>
                    <w:pStyle w:val="afffffffffffffffffff9"/>
                    <w:spacing w:line="240" w:lineRule="auto"/>
                    <w:ind w:firstLine="0"/>
                    <w:jc w:val="center"/>
                    <w:rPr>
                      <w:i/>
                      <w:sz w:val="24"/>
                      <w:lang w:eastAsia="en-US"/>
                    </w:rPr>
                  </w:pPr>
                  <w:r w:rsidRPr="00BC33CF">
                    <w:rPr>
                      <w:i/>
                      <w:sz w:val="24"/>
                      <w:lang w:eastAsia="en-US"/>
                    </w:rPr>
                    <w:t>+</w:t>
                  </w:r>
                </w:p>
              </w:tc>
              <w:tc>
                <w:tcPr>
                  <w:tcW w:w="1538" w:type="dxa"/>
                  <w:tcBorders>
                    <w:top w:val="single" w:sz="4" w:space="0" w:color="auto"/>
                    <w:left w:val="single" w:sz="4" w:space="0" w:color="auto"/>
                    <w:bottom w:val="single" w:sz="4" w:space="0" w:color="auto"/>
                    <w:right w:val="single" w:sz="4" w:space="0" w:color="auto"/>
                  </w:tcBorders>
                </w:tcPr>
                <w:p w:rsidR="00765C43" w:rsidRPr="00BC33CF" w:rsidRDefault="00765C43" w:rsidP="00F77694">
                  <w:pPr>
                    <w:pStyle w:val="afffffffffffffffffff9"/>
                    <w:spacing w:line="240" w:lineRule="auto"/>
                    <w:ind w:firstLine="0"/>
                    <w:rPr>
                      <w:i/>
                      <w:sz w:val="24"/>
                      <w:lang w:eastAsia="en-US"/>
                    </w:rPr>
                  </w:pPr>
                </w:p>
              </w:tc>
            </w:tr>
            <w:tr w:rsidR="00765C43" w:rsidRPr="00BC33CF" w:rsidTr="00F77694">
              <w:trPr>
                <w:trHeight w:val="304"/>
              </w:trPr>
              <w:tc>
                <w:tcPr>
                  <w:tcW w:w="776" w:type="dxa"/>
                  <w:tcBorders>
                    <w:top w:val="single" w:sz="4" w:space="0" w:color="auto"/>
                    <w:left w:val="single" w:sz="4" w:space="0" w:color="auto"/>
                    <w:bottom w:val="single" w:sz="4" w:space="0" w:color="auto"/>
                    <w:right w:val="single" w:sz="4" w:space="0" w:color="auto"/>
                  </w:tcBorders>
                  <w:hideMark/>
                </w:tcPr>
                <w:p w:rsidR="00765C43" w:rsidRPr="00BC33CF" w:rsidRDefault="00765C43" w:rsidP="00F77694">
                  <w:pPr>
                    <w:pStyle w:val="afffffffffffffffffff9"/>
                    <w:spacing w:line="240" w:lineRule="auto"/>
                    <w:ind w:firstLine="0"/>
                    <w:rPr>
                      <w:sz w:val="24"/>
                      <w:lang w:eastAsia="en-US"/>
                    </w:rPr>
                  </w:pPr>
                  <w:r w:rsidRPr="00BC33CF">
                    <w:rPr>
                      <w:sz w:val="24"/>
                      <w:lang w:eastAsia="en-US"/>
                    </w:rPr>
                    <w:t>1.2.2</w:t>
                  </w:r>
                </w:p>
              </w:tc>
              <w:tc>
                <w:tcPr>
                  <w:tcW w:w="5559" w:type="dxa"/>
                  <w:tcBorders>
                    <w:top w:val="single" w:sz="4" w:space="0" w:color="auto"/>
                    <w:left w:val="single" w:sz="4" w:space="0" w:color="auto"/>
                    <w:bottom w:val="single" w:sz="4" w:space="0" w:color="auto"/>
                    <w:right w:val="single" w:sz="4" w:space="0" w:color="auto"/>
                  </w:tcBorders>
                  <w:hideMark/>
                </w:tcPr>
                <w:p w:rsidR="00765C43" w:rsidRPr="00BC33CF" w:rsidRDefault="00765C43" w:rsidP="00F77694">
                  <w:pPr>
                    <w:pStyle w:val="affff7"/>
                    <w:spacing w:line="240" w:lineRule="auto"/>
                    <w:ind w:firstLine="0"/>
                    <w:rPr>
                      <w:szCs w:val="24"/>
                    </w:rPr>
                  </w:pPr>
                  <w:r w:rsidRPr="00BC33CF">
                    <w:rPr>
                      <w:szCs w:val="24"/>
                    </w:rPr>
                    <w:t>Настройка отображаемых пунктов меню;</w:t>
                  </w:r>
                </w:p>
              </w:tc>
              <w:tc>
                <w:tcPr>
                  <w:tcW w:w="1472" w:type="dxa"/>
                  <w:tcBorders>
                    <w:top w:val="single" w:sz="4" w:space="0" w:color="auto"/>
                    <w:left w:val="single" w:sz="4" w:space="0" w:color="auto"/>
                    <w:bottom w:val="single" w:sz="4" w:space="0" w:color="auto"/>
                    <w:right w:val="single" w:sz="4" w:space="0" w:color="auto"/>
                  </w:tcBorders>
                  <w:hideMark/>
                </w:tcPr>
                <w:p w:rsidR="00765C43" w:rsidRPr="00BC33CF" w:rsidRDefault="00765C43" w:rsidP="00F77694">
                  <w:pPr>
                    <w:pStyle w:val="afffffffffffffffffff9"/>
                    <w:spacing w:line="240" w:lineRule="auto"/>
                    <w:ind w:firstLine="0"/>
                    <w:jc w:val="center"/>
                    <w:rPr>
                      <w:i/>
                      <w:sz w:val="24"/>
                      <w:lang w:eastAsia="en-US"/>
                    </w:rPr>
                  </w:pPr>
                  <w:r w:rsidRPr="00BC33CF">
                    <w:rPr>
                      <w:i/>
                      <w:sz w:val="24"/>
                      <w:lang w:eastAsia="en-US"/>
                    </w:rPr>
                    <w:t>+</w:t>
                  </w:r>
                </w:p>
              </w:tc>
              <w:tc>
                <w:tcPr>
                  <w:tcW w:w="1538" w:type="dxa"/>
                  <w:tcBorders>
                    <w:top w:val="single" w:sz="4" w:space="0" w:color="auto"/>
                    <w:left w:val="single" w:sz="4" w:space="0" w:color="auto"/>
                    <w:bottom w:val="single" w:sz="4" w:space="0" w:color="auto"/>
                    <w:right w:val="single" w:sz="4" w:space="0" w:color="auto"/>
                  </w:tcBorders>
                </w:tcPr>
                <w:p w:rsidR="00765C43" w:rsidRPr="00BC33CF" w:rsidRDefault="00765C43" w:rsidP="00F77694">
                  <w:pPr>
                    <w:pStyle w:val="afffffffffffffffffff9"/>
                    <w:spacing w:line="240" w:lineRule="auto"/>
                    <w:ind w:firstLine="0"/>
                    <w:rPr>
                      <w:i/>
                      <w:sz w:val="24"/>
                      <w:lang w:eastAsia="en-US"/>
                    </w:rPr>
                  </w:pPr>
                </w:p>
              </w:tc>
            </w:tr>
            <w:tr w:rsidR="00765C43" w:rsidRPr="00BC33CF" w:rsidTr="00F77694">
              <w:trPr>
                <w:trHeight w:val="398"/>
              </w:trPr>
              <w:tc>
                <w:tcPr>
                  <w:tcW w:w="776" w:type="dxa"/>
                  <w:tcBorders>
                    <w:top w:val="single" w:sz="4" w:space="0" w:color="auto"/>
                    <w:left w:val="single" w:sz="4" w:space="0" w:color="auto"/>
                    <w:bottom w:val="single" w:sz="4" w:space="0" w:color="auto"/>
                    <w:right w:val="single" w:sz="4" w:space="0" w:color="auto"/>
                  </w:tcBorders>
                  <w:hideMark/>
                </w:tcPr>
                <w:p w:rsidR="00765C43" w:rsidRPr="00BC33CF" w:rsidRDefault="00765C43" w:rsidP="00F77694">
                  <w:pPr>
                    <w:pStyle w:val="afffffffffffffffffff9"/>
                    <w:spacing w:line="240" w:lineRule="auto"/>
                    <w:ind w:firstLine="0"/>
                    <w:rPr>
                      <w:sz w:val="24"/>
                      <w:lang w:eastAsia="en-US"/>
                    </w:rPr>
                  </w:pPr>
                  <w:r w:rsidRPr="00BC33CF">
                    <w:rPr>
                      <w:sz w:val="24"/>
                      <w:lang w:eastAsia="en-US"/>
                    </w:rPr>
                    <w:t>1.2.3</w:t>
                  </w:r>
                </w:p>
              </w:tc>
              <w:tc>
                <w:tcPr>
                  <w:tcW w:w="5559" w:type="dxa"/>
                  <w:tcBorders>
                    <w:top w:val="single" w:sz="4" w:space="0" w:color="auto"/>
                    <w:left w:val="single" w:sz="4" w:space="0" w:color="auto"/>
                    <w:bottom w:val="single" w:sz="4" w:space="0" w:color="auto"/>
                    <w:right w:val="single" w:sz="4" w:space="0" w:color="auto"/>
                  </w:tcBorders>
                  <w:hideMark/>
                </w:tcPr>
                <w:p w:rsidR="00765C43" w:rsidRPr="00BC33CF" w:rsidRDefault="00765C43" w:rsidP="00F77694">
                  <w:pPr>
                    <w:spacing w:after="0" w:line="240" w:lineRule="auto"/>
                    <w:rPr>
                      <w:rFonts w:ascii="Times New Roman" w:hAnsi="Times New Roman"/>
                      <w:sz w:val="24"/>
                      <w:szCs w:val="24"/>
                    </w:rPr>
                  </w:pPr>
                  <w:r w:rsidRPr="00BC33CF">
                    <w:rPr>
                      <w:rFonts w:ascii="Times New Roman" w:hAnsi="Times New Roman"/>
                      <w:sz w:val="24"/>
                      <w:szCs w:val="24"/>
                    </w:rPr>
                    <w:t>Настройка доступных отчетных форм.</w:t>
                  </w:r>
                </w:p>
              </w:tc>
              <w:tc>
                <w:tcPr>
                  <w:tcW w:w="1472" w:type="dxa"/>
                  <w:tcBorders>
                    <w:top w:val="single" w:sz="4" w:space="0" w:color="auto"/>
                    <w:left w:val="single" w:sz="4" w:space="0" w:color="auto"/>
                    <w:bottom w:val="single" w:sz="4" w:space="0" w:color="auto"/>
                    <w:right w:val="single" w:sz="4" w:space="0" w:color="auto"/>
                  </w:tcBorders>
                  <w:hideMark/>
                </w:tcPr>
                <w:p w:rsidR="00765C43" w:rsidRPr="00BC33CF" w:rsidRDefault="00765C43" w:rsidP="00F77694">
                  <w:pPr>
                    <w:pStyle w:val="afffffffffffffffffff9"/>
                    <w:spacing w:line="240" w:lineRule="auto"/>
                    <w:ind w:firstLine="0"/>
                    <w:jc w:val="center"/>
                    <w:rPr>
                      <w:i/>
                      <w:sz w:val="24"/>
                      <w:lang w:eastAsia="en-US"/>
                    </w:rPr>
                  </w:pPr>
                  <w:r w:rsidRPr="00BC33CF">
                    <w:rPr>
                      <w:i/>
                      <w:sz w:val="24"/>
                      <w:lang w:eastAsia="en-US"/>
                    </w:rPr>
                    <w:t>+</w:t>
                  </w:r>
                </w:p>
              </w:tc>
              <w:tc>
                <w:tcPr>
                  <w:tcW w:w="1538" w:type="dxa"/>
                  <w:tcBorders>
                    <w:top w:val="single" w:sz="4" w:space="0" w:color="auto"/>
                    <w:left w:val="single" w:sz="4" w:space="0" w:color="auto"/>
                    <w:bottom w:val="single" w:sz="4" w:space="0" w:color="auto"/>
                    <w:right w:val="single" w:sz="4" w:space="0" w:color="auto"/>
                  </w:tcBorders>
                </w:tcPr>
                <w:p w:rsidR="00765C43" w:rsidRPr="00BC33CF" w:rsidRDefault="00765C43" w:rsidP="00F77694">
                  <w:pPr>
                    <w:pStyle w:val="afffffffffffffffffff9"/>
                    <w:spacing w:line="240" w:lineRule="auto"/>
                    <w:ind w:firstLine="0"/>
                    <w:rPr>
                      <w:i/>
                      <w:sz w:val="24"/>
                      <w:lang w:eastAsia="en-US"/>
                    </w:rPr>
                  </w:pPr>
                </w:p>
              </w:tc>
            </w:tr>
            <w:tr w:rsidR="00765C43" w:rsidRPr="00BC33CF" w:rsidTr="00F77694">
              <w:trPr>
                <w:trHeight w:val="611"/>
              </w:trPr>
              <w:tc>
                <w:tcPr>
                  <w:tcW w:w="776" w:type="dxa"/>
                  <w:tcBorders>
                    <w:top w:val="single" w:sz="4" w:space="0" w:color="auto"/>
                    <w:left w:val="single" w:sz="4" w:space="0" w:color="auto"/>
                    <w:bottom w:val="single" w:sz="4" w:space="0" w:color="auto"/>
                    <w:right w:val="single" w:sz="4" w:space="0" w:color="auto"/>
                  </w:tcBorders>
                  <w:hideMark/>
                </w:tcPr>
                <w:p w:rsidR="00765C43" w:rsidRPr="00BC33CF" w:rsidRDefault="00765C43" w:rsidP="00F77694">
                  <w:pPr>
                    <w:pStyle w:val="afffffffffffffffffff9"/>
                    <w:spacing w:line="240" w:lineRule="auto"/>
                    <w:ind w:firstLine="0"/>
                    <w:rPr>
                      <w:sz w:val="24"/>
                      <w:lang w:eastAsia="en-US"/>
                    </w:rPr>
                  </w:pPr>
                  <w:r w:rsidRPr="00BC33CF">
                    <w:rPr>
                      <w:sz w:val="24"/>
                      <w:lang w:eastAsia="en-US"/>
                    </w:rPr>
                    <w:t>2</w:t>
                  </w:r>
                </w:p>
              </w:tc>
              <w:tc>
                <w:tcPr>
                  <w:tcW w:w="5559" w:type="dxa"/>
                  <w:tcBorders>
                    <w:top w:val="single" w:sz="4" w:space="0" w:color="auto"/>
                    <w:left w:val="single" w:sz="4" w:space="0" w:color="auto"/>
                    <w:bottom w:val="single" w:sz="4" w:space="0" w:color="auto"/>
                    <w:right w:val="single" w:sz="4" w:space="0" w:color="auto"/>
                  </w:tcBorders>
                  <w:hideMark/>
                </w:tcPr>
                <w:p w:rsidR="00765C43" w:rsidRPr="00BC33CF" w:rsidRDefault="00765C43" w:rsidP="00F77694">
                  <w:pPr>
                    <w:spacing w:after="0" w:line="240" w:lineRule="auto"/>
                    <w:rPr>
                      <w:rFonts w:ascii="Times New Roman" w:hAnsi="Times New Roman"/>
                      <w:sz w:val="24"/>
                      <w:szCs w:val="24"/>
                    </w:rPr>
                  </w:pPr>
                  <w:r w:rsidRPr="00BC33CF">
                    <w:rPr>
                      <w:rFonts w:ascii="Times New Roman" w:hAnsi="Times New Roman"/>
                      <w:sz w:val="24"/>
                      <w:szCs w:val="24"/>
                    </w:rPr>
                    <w:t>Настройка доступа к информации по срезу данных:</w:t>
                  </w:r>
                </w:p>
              </w:tc>
              <w:tc>
                <w:tcPr>
                  <w:tcW w:w="1472" w:type="dxa"/>
                  <w:tcBorders>
                    <w:top w:val="single" w:sz="4" w:space="0" w:color="auto"/>
                    <w:left w:val="single" w:sz="4" w:space="0" w:color="auto"/>
                    <w:bottom w:val="single" w:sz="4" w:space="0" w:color="auto"/>
                    <w:right w:val="single" w:sz="4" w:space="0" w:color="auto"/>
                  </w:tcBorders>
                </w:tcPr>
                <w:p w:rsidR="00765C43" w:rsidRPr="00BC33CF" w:rsidRDefault="00765C43" w:rsidP="00F77694">
                  <w:pPr>
                    <w:pStyle w:val="afffffffffffffffffff9"/>
                    <w:spacing w:line="240" w:lineRule="auto"/>
                    <w:ind w:firstLine="0"/>
                    <w:jc w:val="center"/>
                    <w:rPr>
                      <w:i/>
                      <w:sz w:val="24"/>
                      <w:lang w:eastAsia="en-US"/>
                    </w:rPr>
                  </w:pPr>
                </w:p>
              </w:tc>
              <w:tc>
                <w:tcPr>
                  <w:tcW w:w="1538" w:type="dxa"/>
                  <w:tcBorders>
                    <w:top w:val="single" w:sz="4" w:space="0" w:color="auto"/>
                    <w:left w:val="single" w:sz="4" w:space="0" w:color="auto"/>
                    <w:bottom w:val="single" w:sz="4" w:space="0" w:color="auto"/>
                    <w:right w:val="single" w:sz="4" w:space="0" w:color="auto"/>
                  </w:tcBorders>
                  <w:hideMark/>
                </w:tcPr>
                <w:p w:rsidR="00765C43" w:rsidRPr="00BC33CF" w:rsidRDefault="00765C43" w:rsidP="00F77694">
                  <w:pPr>
                    <w:pStyle w:val="afffffffffffffffffff9"/>
                    <w:spacing w:line="240" w:lineRule="auto"/>
                    <w:ind w:firstLine="0"/>
                    <w:rPr>
                      <w:sz w:val="24"/>
                      <w:lang w:eastAsia="en-US"/>
                    </w:rPr>
                  </w:pPr>
                  <w:r w:rsidRPr="00BC33CF">
                    <w:rPr>
                      <w:sz w:val="24"/>
                      <w:lang w:eastAsia="en-US"/>
                    </w:rPr>
                    <w:t>Все модули</w:t>
                  </w:r>
                </w:p>
                <w:p w:rsidR="00765C43" w:rsidRPr="00BC33CF" w:rsidRDefault="00765C43" w:rsidP="00F77694">
                  <w:pPr>
                    <w:pStyle w:val="afffffffffffffffffff9"/>
                    <w:spacing w:line="240" w:lineRule="auto"/>
                    <w:ind w:firstLine="0"/>
                    <w:rPr>
                      <w:i/>
                      <w:sz w:val="24"/>
                      <w:lang w:eastAsia="en-US"/>
                    </w:rPr>
                  </w:pPr>
                  <w:r w:rsidRPr="00BC33CF">
                    <w:rPr>
                      <w:sz w:val="24"/>
                      <w:lang w:eastAsia="en-US"/>
                    </w:rPr>
                    <w:t>системы</w:t>
                  </w:r>
                </w:p>
              </w:tc>
            </w:tr>
            <w:tr w:rsidR="00765C43" w:rsidRPr="00BC33CF" w:rsidTr="00F77694">
              <w:trPr>
                <w:trHeight w:val="430"/>
              </w:trPr>
              <w:tc>
                <w:tcPr>
                  <w:tcW w:w="776" w:type="dxa"/>
                  <w:tcBorders>
                    <w:top w:val="single" w:sz="4" w:space="0" w:color="auto"/>
                    <w:left w:val="single" w:sz="4" w:space="0" w:color="auto"/>
                    <w:bottom w:val="single" w:sz="4" w:space="0" w:color="auto"/>
                    <w:right w:val="single" w:sz="4" w:space="0" w:color="auto"/>
                  </w:tcBorders>
                  <w:hideMark/>
                </w:tcPr>
                <w:p w:rsidR="00765C43" w:rsidRPr="00BC33CF" w:rsidRDefault="00765C43" w:rsidP="00F77694">
                  <w:pPr>
                    <w:pStyle w:val="afffffffffffffffffff9"/>
                    <w:spacing w:line="240" w:lineRule="auto"/>
                    <w:ind w:firstLine="0"/>
                    <w:rPr>
                      <w:sz w:val="24"/>
                      <w:lang w:eastAsia="en-US"/>
                    </w:rPr>
                  </w:pPr>
                  <w:r w:rsidRPr="00BC33CF">
                    <w:rPr>
                      <w:sz w:val="24"/>
                      <w:lang w:eastAsia="en-US"/>
                    </w:rPr>
                    <w:t>2.1</w:t>
                  </w:r>
                </w:p>
              </w:tc>
              <w:tc>
                <w:tcPr>
                  <w:tcW w:w="5559" w:type="dxa"/>
                  <w:tcBorders>
                    <w:top w:val="single" w:sz="4" w:space="0" w:color="auto"/>
                    <w:left w:val="single" w:sz="4" w:space="0" w:color="auto"/>
                    <w:bottom w:val="single" w:sz="4" w:space="0" w:color="auto"/>
                    <w:right w:val="single" w:sz="4" w:space="0" w:color="auto"/>
                  </w:tcBorders>
                  <w:hideMark/>
                </w:tcPr>
                <w:p w:rsidR="00765C43" w:rsidRPr="00BC33CF" w:rsidRDefault="00765C43" w:rsidP="00F77694">
                  <w:pPr>
                    <w:spacing w:after="0" w:line="240" w:lineRule="auto"/>
                    <w:rPr>
                      <w:rFonts w:ascii="Times New Roman" w:hAnsi="Times New Roman"/>
                      <w:sz w:val="24"/>
                      <w:szCs w:val="24"/>
                    </w:rPr>
                  </w:pPr>
                  <w:r w:rsidRPr="00BC33CF">
                    <w:rPr>
                      <w:rFonts w:ascii="Times New Roman" w:hAnsi="Times New Roman"/>
                      <w:sz w:val="24"/>
                      <w:szCs w:val="24"/>
                    </w:rPr>
                    <w:t>Настройка списка доступных источников данных;</w:t>
                  </w:r>
                </w:p>
              </w:tc>
              <w:tc>
                <w:tcPr>
                  <w:tcW w:w="1472" w:type="dxa"/>
                  <w:tcBorders>
                    <w:top w:val="single" w:sz="4" w:space="0" w:color="auto"/>
                    <w:left w:val="single" w:sz="4" w:space="0" w:color="auto"/>
                    <w:bottom w:val="single" w:sz="4" w:space="0" w:color="auto"/>
                    <w:right w:val="single" w:sz="4" w:space="0" w:color="auto"/>
                  </w:tcBorders>
                  <w:hideMark/>
                </w:tcPr>
                <w:p w:rsidR="00765C43" w:rsidRPr="00BC33CF" w:rsidRDefault="00765C43" w:rsidP="00F77694">
                  <w:pPr>
                    <w:pStyle w:val="afffffffffffffffffff9"/>
                    <w:spacing w:line="240" w:lineRule="auto"/>
                    <w:ind w:firstLine="0"/>
                    <w:jc w:val="center"/>
                    <w:rPr>
                      <w:i/>
                      <w:sz w:val="24"/>
                      <w:lang w:eastAsia="en-US"/>
                    </w:rPr>
                  </w:pPr>
                  <w:r w:rsidRPr="00BC33CF">
                    <w:rPr>
                      <w:i/>
                      <w:sz w:val="24"/>
                      <w:lang w:eastAsia="en-US"/>
                    </w:rPr>
                    <w:t>+</w:t>
                  </w:r>
                </w:p>
              </w:tc>
              <w:tc>
                <w:tcPr>
                  <w:tcW w:w="1538" w:type="dxa"/>
                  <w:tcBorders>
                    <w:top w:val="single" w:sz="4" w:space="0" w:color="auto"/>
                    <w:left w:val="single" w:sz="4" w:space="0" w:color="auto"/>
                    <w:bottom w:val="single" w:sz="4" w:space="0" w:color="auto"/>
                    <w:right w:val="single" w:sz="4" w:space="0" w:color="auto"/>
                  </w:tcBorders>
                </w:tcPr>
                <w:p w:rsidR="00765C43" w:rsidRPr="00BC33CF" w:rsidRDefault="00765C43" w:rsidP="00F77694">
                  <w:pPr>
                    <w:pStyle w:val="afffffffffffffffffff9"/>
                    <w:spacing w:line="240" w:lineRule="auto"/>
                    <w:ind w:firstLine="0"/>
                    <w:rPr>
                      <w:i/>
                      <w:sz w:val="24"/>
                      <w:lang w:eastAsia="en-US"/>
                    </w:rPr>
                  </w:pPr>
                </w:p>
              </w:tc>
            </w:tr>
            <w:tr w:rsidR="00765C43" w:rsidRPr="00BC33CF" w:rsidTr="00F77694">
              <w:trPr>
                <w:trHeight w:val="382"/>
              </w:trPr>
              <w:tc>
                <w:tcPr>
                  <w:tcW w:w="776" w:type="dxa"/>
                  <w:tcBorders>
                    <w:top w:val="single" w:sz="4" w:space="0" w:color="auto"/>
                    <w:left w:val="single" w:sz="4" w:space="0" w:color="auto"/>
                    <w:bottom w:val="single" w:sz="4" w:space="0" w:color="auto"/>
                    <w:right w:val="single" w:sz="4" w:space="0" w:color="auto"/>
                  </w:tcBorders>
                  <w:hideMark/>
                </w:tcPr>
                <w:p w:rsidR="00765C43" w:rsidRPr="00BC33CF" w:rsidRDefault="00765C43" w:rsidP="00F77694">
                  <w:pPr>
                    <w:pStyle w:val="afffffffffffffffffff9"/>
                    <w:spacing w:line="240" w:lineRule="auto"/>
                    <w:ind w:firstLine="0"/>
                    <w:rPr>
                      <w:sz w:val="24"/>
                      <w:lang w:eastAsia="en-US"/>
                    </w:rPr>
                  </w:pPr>
                  <w:r w:rsidRPr="00BC33CF">
                    <w:rPr>
                      <w:sz w:val="24"/>
                      <w:lang w:eastAsia="en-US"/>
                    </w:rPr>
                    <w:t>2.2</w:t>
                  </w:r>
                </w:p>
              </w:tc>
              <w:tc>
                <w:tcPr>
                  <w:tcW w:w="5559" w:type="dxa"/>
                  <w:tcBorders>
                    <w:top w:val="single" w:sz="4" w:space="0" w:color="auto"/>
                    <w:left w:val="single" w:sz="4" w:space="0" w:color="auto"/>
                    <w:bottom w:val="single" w:sz="4" w:space="0" w:color="auto"/>
                    <w:right w:val="single" w:sz="4" w:space="0" w:color="auto"/>
                  </w:tcBorders>
                  <w:hideMark/>
                </w:tcPr>
                <w:p w:rsidR="00765C43" w:rsidRPr="00BC33CF" w:rsidRDefault="00765C43" w:rsidP="00F77694">
                  <w:pPr>
                    <w:spacing w:after="0" w:line="240" w:lineRule="auto"/>
                    <w:rPr>
                      <w:rFonts w:ascii="Times New Roman" w:hAnsi="Times New Roman"/>
                      <w:sz w:val="24"/>
                      <w:szCs w:val="24"/>
                    </w:rPr>
                  </w:pPr>
                  <w:r w:rsidRPr="00BC33CF">
                    <w:rPr>
                      <w:rFonts w:ascii="Times New Roman" w:hAnsi="Times New Roman"/>
                      <w:sz w:val="24"/>
                      <w:szCs w:val="24"/>
                    </w:rPr>
                    <w:t>Регистрация пользователей в системе:</w:t>
                  </w:r>
                </w:p>
              </w:tc>
              <w:tc>
                <w:tcPr>
                  <w:tcW w:w="1472" w:type="dxa"/>
                  <w:tcBorders>
                    <w:top w:val="single" w:sz="4" w:space="0" w:color="auto"/>
                    <w:left w:val="single" w:sz="4" w:space="0" w:color="auto"/>
                    <w:bottom w:val="single" w:sz="4" w:space="0" w:color="auto"/>
                    <w:right w:val="single" w:sz="4" w:space="0" w:color="auto"/>
                  </w:tcBorders>
                  <w:hideMark/>
                </w:tcPr>
                <w:p w:rsidR="00765C43" w:rsidRPr="00BC33CF" w:rsidRDefault="00765C43" w:rsidP="00F77694">
                  <w:pPr>
                    <w:pStyle w:val="afffffffffffffffffff9"/>
                    <w:spacing w:line="240" w:lineRule="auto"/>
                    <w:ind w:firstLine="0"/>
                    <w:jc w:val="center"/>
                    <w:rPr>
                      <w:i/>
                      <w:sz w:val="24"/>
                      <w:lang w:eastAsia="en-US"/>
                    </w:rPr>
                  </w:pPr>
                  <w:r w:rsidRPr="00BC33CF">
                    <w:rPr>
                      <w:i/>
                      <w:sz w:val="24"/>
                      <w:lang w:eastAsia="en-US"/>
                    </w:rPr>
                    <w:t>+</w:t>
                  </w:r>
                </w:p>
              </w:tc>
              <w:tc>
                <w:tcPr>
                  <w:tcW w:w="1538" w:type="dxa"/>
                  <w:tcBorders>
                    <w:top w:val="single" w:sz="4" w:space="0" w:color="auto"/>
                    <w:left w:val="single" w:sz="4" w:space="0" w:color="auto"/>
                    <w:bottom w:val="single" w:sz="4" w:space="0" w:color="auto"/>
                    <w:right w:val="single" w:sz="4" w:space="0" w:color="auto"/>
                  </w:tcBorders>
                </w:tcPr>
                <w:p w:rsidR="00765C43" w:rsidRPr="00BC33CF" w:rsidRDefault="00765C43" w:rsidP="00F77694">
                  <w:pPr>
                    <w:pStyle w:val="afffffffffffffffffff9"/>
                    <w:spacing w:line="240" w:lineRule="auto"/>
                    <w:ind w:firstLine="0"/>
                    <w:rPr>
                      <w:i/>
                      <w:sz w:val="24"/>
                      <w:lang w:eastAsia="en-US"/>
                    </w:rPr>
                  </w:pPr>
                </w:p>
              </w:tc>
            </w:tr>
            <w:tr w:rsidR="00765C43" w:rsidRPr="00BC33CF" w:rsidTr="00F77694">
              <w:trPr>
                <w:trHeight w:val="408"/>
              </w:trPr>
              <w:tc>
                <w:tcPr>
                  <w:tcW w:w="776" w:type="dxa"/>
                  <w:tcBorders>
                    <w:top w:val="single" w:sz="4" w:space="0" w:color="auto"/>
                    <w:left w:val="single" w:sz="4" w:space="0" w:color="auto"/>
                    <w:bottom w:val="single" w:sz="4" w:space="0" w:color="auto"/>
                    <w:right w:val="single" w:sz="4" w:space="0" w:color="auto"/>
                  </w:tcBorders>
                  <w:hideMark/>
                </w:tcPr>
                <w:p w:rsidR="00765C43" w:rsidRPr="00BC33CF" w:rsidRDefault="00765C43" w:rsidP="00F77694">
                  <w:pPr>
                    <w:pStyle w:val="afffffffffffffffffff9"/>
                    <w:spacing w:line="240" w:lineRule="auto"/>
                    <w:ind w:firstLine="0"/>
                    <w:rPr>
                      <w:sz w:val="24"/>
                      <w:lang w:eastAsia="en-US"/>
                    </w:rPr>
                  </w:pPr>
                  <w:r w:rsidRPr="00BC33CF">
                    <w:rPr>
                      <w:sz w:val="24"/>
                      <w:lang w:eastAsia="en-US"/>
                    </w:rPr>
                    <w:t>2.2.1</w:t>
                  </w:r>
                </w:p>
              </w:tc>
              <w:tc>
                <w:tcPr>
                  <w:tcW w:w="5559" w:type="dxa"/>
                  <w:tcBorders>
                    <w:top w:val="single" w:sz="4" w:space="0" w:color="auto"/>
                    <w:left w:val="single" w:sz="4" w:space="0" w:color="auto"/>
                    <w:bottom w:val="single" w:sz="4" w:space="0" w:color="auto"/>
                    <w:right w:val="single" w:sz="4" w:space="0" w:color="auto"/>
                  </w:tcBorders>
                  <w:hideMark/>
                </w:tcPr>
                <w:p w:rsidR="00765C43" w:rsidRPr="00BC33CF" w:rsidRDefault="00765C43" w:rsidP="00F77694">
                  <w:pPr>
                    <w:spacing w:after="0" w:line="240" w:lineRule="auto"/>
                    <w:rPr>
                      <w:rFonts w:ascii="Times New Roman" w:hAnsi="Times New Roman"/>
                      <w:sz w:val="24"/>
                      <w:szCs w:val="24"/>
                    </w:rPr>
                  </w:pPr>
                  <w:r w:rsidRPr="00BC33CF">
                    <w:rPr>
                      <w:rFonts w:ascii="Times New Roman" w:hAnsi="Times New Roman"/>
                      <w:sz w:val="24"/>
                      <w:szCs w:val="24"/>
                    </w:rPr>
                    <w:t>Регистрация пользователей в «ручном» режиме;</w:t>
                  </w:r>
                </w:p>
              </w:tc>
              <w:tc>
                <w:tcPr>
                  <w:tcW w:w="1472" w:type="dxa"/>
                  <w:tcBorders>
                    <w:top w:val="single" w:sz="4" w:space="0" w:color="auto"/>
                    <w:left w:val="single" w:sz="4" w:space="0" w:color="auto"/>
                    <w:bottom w:val="single" w:sz="4" w:space="0" w:color="auto"/>
                    <w:right w:val="single" w:sz="4" w:space="0" w:color="auto"/>
                  </w:tcBorders>
                  <w:hideMark/>
                </w:tcPr>
                <w:p w:rsidR="00765C43" w:rsidRPr="00BC33CF" w:rsidRDefault="00765C43" w:rsidP="00F77694">
                  <w:pPr>
                    <w:pStyle w:val="afffffffffffffffffff9"/>
                    <w:spacing w:line="240" w:lineRule="auto"/>
                    <w:ind w:firstLine="0"/>
                    <w:jc w:val="center"/>
                    <w:rPr>
                      <w:i/>
                      <w:sz w:val="24"/>
                      <w:lang w:eastAsia="en-US"/>
                    </w:rPr>
                  </w:pPr>
                  <w:r w:rsidRPr="00BC33CF">
                    <w:rPr>
                      <w:i/>
                      <w:sz w:val="24"/>
                      <w:lang w:eastAsia="en-US"/>
                    </w:rPr>
                    <w:t>+</w:t>
                  </w:r>
                </w:p>
              </w:tc>
              <w:tc>
                <w:tcPr>
                  <w:tcW w:w="1538" w:type="dxa"/>
                  <w:tcBorders>
                    <w:top w:val="single" w:sz="4" w:space="0" w:color="auto"/>
                    <w:left w:val="single" w:sz="4" w:space="0" w:color="auto"/>
                    <w:bottom w:val="single" w:sz="4" w:space="0" w:color="auto"/>
                    <w:right w:val="single" w:sz="4" w:space="0" w:color="auto"/>
                  </w:tcBorders>
                </w:tcPr>
                <w:p w:rsidR="00765C43" w:rsidRPr="00BC33CF" w:rsidRDefault="00765C43" w:rsidP="00F77694">
                  <w:pPr>
                    <w:pStyle w:val="afffffffffffffffffff9"/>
                    <w:spacing w:line="240" w:lineRule="auto"/>
                    <w:ind w:firstLine="0"/>
                    <w:rPr>
                      <w:i/>
                      <w:sz w:val="24"/>
                      <w:lang w:eastAsia="en-US"/>
                    </w:rPr>
                  </w:pPr>
                </w:p>
              </w:tc>
            </w:tr>
            <w:tr w:rsidR="00765C43" w:rsidRPr="00BC33CF" w:rsidTr="00F77694">
              <w:trPr>
                <w:trHeight w:val="611"/>
              </w:trPr>
              <w:tc>
                <w:tcPr>
                  <w:tcW w:w="776" w:type="dxa"/>
                  <w:tcBorders>
                    <w:top w:val="single" w:sz="4" w:space="0" w:color="auto"/>
                    <w:left w:val="single" w:sz="4" w:space="0" w:color="auto"/>
                    <w:bottom w:val="single" w:sz="4" w:space="0" w:color="auto"/>
                    <w:right w:val="single" w:sz="4" w:space="0" w:color="auto"/>
                  </w:tcBorders>
                  <w:hideMark/>
                </w:tcPr>
                <w:p w:rsidR="00765C43" w:rsidRPr="00BC33CF" w:rsidRDefault="00765C43" w:rsidP="00F77694">
                  <w:pPr>
                    <w:pStyle w:val="afffffffffffffffffff9"/>
                    <w:spacing w:line="240" w:lineRule="auto"/>
                    <w:ind w:firstLine="0"/>
                    <w:rPr>
                      <w:sz w:val="24"/>
                      <w:lang w:eastAsia="en-US"/>
                    </w:rPr>
                  </w:pPr>
                  <w:r w:rsidRPr="00BC33CF">
                    <w:rPr>
                      <w:sz w:val="24"/>
                      <w:lang w:eastAsia="en-US"/>
                    </w:rPr>
                    <w:t>2.2.2</w:t>
                  </w:r>
                </w:p>
              </w:tc>
              <w:tc>
                <w:tcPr>
                  <w:tcW w:w="5559" w:type="dxa"/>
                  <w:tcBorders>
                    <w:top w:val="single" w:sz="4" w:space="0" w:color="auto"/>
                    <w:left w:val="single" w:sz="4" w:space="0" w:color="auto"/>
                    <w:bottom w:val="single" w:sz="4" w:space="0" w:color="auto"/>
                    <w:right w:val="single" w:sz="4" w:space="0" w:color="auto"/>
                  </w:tcBorders>
                  <w:hideMark/>
                </w:tcPr>
                <w:p w:rsidR="00765C43" w:rsidRPr="00BC33CF" w:rsidRDefault="00765C43" w:rsidP="00F77694">
                  <w:pPr>
                    <w:spacing w:after="0" w:line="240" w:lineRule="auto"/>
                    <w:rPr>
                      <w:rFonts w:ascii="Times New Roman" w:hAnsi="Times New Roman"/>
                      <w:sz w:val="24"/>
                      <w:szCs w:val="24"/>
                    </w:rPr>
                  </w:pPr>
                  <w:r w:rsidRPr="00BC33CF">
                    <w:rPr>
                      <w:rFonts w:ascii="Times New Roman" w:hAnsi="Times New Roman"/>
                      <w:sz w:val="24"/>
                      <w:szCs w:val="24"/>
                    </w:rPr>
                    <w:t>Автоматическая регистрация пользователя при создании карточки сотрудника;</w:t>
                  </w:r>
                </w:p>
              </w:tc>
              <w:tc>
                <w:tcPr>
                  <w:tcW w:w="1472" w:type="dxa"/>
                  <w:tcBorders>
                    <w:top w:val="single" w:sz="4" w:space="0" w:color="auto"/>
                    <w:left w:val="single" w:sz="4" w:space="0" w:color="auto"/>
                    <w:bottom w:val="single" w:sz="4" w:space="0" w:color="auto"/>
                    <w:right w:val="single" w:sz="4" w:space="0" w:color="auto"/>
                  </w:tcBorders>
                  <w:hideMark/>
                </w:tcPr>
                <w:p w:rsidR="00765C43" w:rsidRPr="00BC33CF" w:rsidRDefault="00765C43" w:rsidP="00F77694">
                  <w:pPr>
                    <w:pStyle w:val="afffffffffffffffffff9"/>
                    <w:spacing w:line="240" w:lineRule="auto"/>
                    <w:ind w:firstLine="0"/>
                    <w:jc w:val="center"/>
                    <w:rPr>
                      <w:i/>
                      <w:sz w:val="24"/>
                      <w:lang w:eastAsia="en-US"/>
                    </w:rPr>
                  </w:pPr>
                  <w:r w:rsidRPr="00BC33CF">
                    <w:rPr>
                      <w:i/>
                      <w:sz w:val="24"/>
                      <w:lang w:eastAsia="en-US"/>
                    </w:rPr>
                    <w:t>+</w:t>
                  </w:r>
                </w:p>
              </w:tc>
              <w:tc>
                <w:tcPr>
                  <w:tcW w:w="1538" w:type="dxa"/>
                  <w:tcBorders>
                    <w:top w:val="single" w:sz="4" w:space="0" w:color="auto"/>
                    <w:left w:val="single" w:sz="4" w:space="0" w:color="auto"/>
                    <w:bottom w:val="single" w:sz="4" w:space="0" w:color="auto"/>
                    <w:right w:val="single" w:sz="4" w:space="0" w:color="auto"/>
                  </w:tcBorders>
                </w:tcPr>
                <w:p w:rsidR="00765C43" w:rsidRPr="00BC33CF" w:rsidRDefault="00765C43" w:rsidP="00F77694">
                  <w:pPr>
                    <w:pStyle w:val="afffffffffffffffffff9"/>
                    <w:spacing w:line="240" w:lineRule="auto"/>
                    <w:ind w:firstLine="0"/>
                    <w:rPr>
                      <w:sz w:val="24"/>
                      <w:lang w:eastAsia="en-US"/>
                    </w:rPr>
                  </w:pPr>
                </w:p>
              </w:tc>
            </w:tr>
            <w:tr w:rsidR="00765C43" w:rsidRPr="00BC33CF" w:rsidTr="00F77694">
              <w:trPr>
                <w:trHeight w:val="338"/>
              </w:trPr>
              <w:tc>
                <w:tcPr>
                  <w:tcW w:w="776" w:type="dxa"/>
                  <w:tcBorders>
                    <w:top w:val="single" w:sz="4" w:space="0" w:color="auto"/>
                    <w:left w:val="single" w:sz="4" w:space="0" w:color="auto"/>
                    <w:bottom w:val="single" w:sz="4" w:space="0" w:color="auto"/>
                    <w:right w:val="single" w:sz="4" w:space="0" w:color="auto"/>
                  </w:tcBorders>
                  <w:hideMark/>
                </w:tcPr>
                <w:p w:rsidR="00765C43" w:rsidRPr="00BC33CF" w:rsidRDefault="00765C43" w:rsidP="00F77694">
                  <w:pPr>
                    <w:pStyle w:val="afffffffffffffffffff9"/>
                    <w:spacing w:line="240" w:lineRule="auto"/>
                    <w:ind w:firstLine="0"/>
                    <w:rPr>
                      <w:sz w:val="24"/>
                      <w:lang w:eastAsia="en-US"/>
                    </w:rPr>
                  </w:pPr>
                  <w:r w:rsidRPr="00BC33CF">
                    <w:rPr>
                      <w:sz w:val="24"/>
                      <w:lang w:eastAsia="en-US"/>
                    </w:rPr>
                    <w:t>2.2.3</w:t>
                  </w:r>
                </w:p>
              </w:tc>
              <w:tc>
                <w:tcPr>
                  <w:tcW w:w="5559" w:type="dxa"/>
                  <w:tcBorders>
                    <w:top w:val="single" w:sz="4" w:space="0" w:color="auto"/>
                    <w:left w:val="single" w:sz="4" w:space="0" w:color="auto"/>
                    <w:bottom w:val="single" w:sz="4" w:space="0" w:color="auto"/>
                    <w:right w:val="single" w:sz="4" w:space="0" w:color="auto"/>
                  </w:tcBorders>
                  <w:hideMark/>
                </w:tcPr>
                <w:p w:rsidR="00765C43" w:rsidRPr="00BC33CF" w:rsidRDefault="00765C43" w:rsidP="00F77694">
                  <w:pPr>
                    <w:spacing w:after="0" w:line="240" w:lineRule="auto"/>
                    <w:rPr>
                      <w:rFonts w:ascii="Times New Roman" w:hAnsi="Times New Roman"/>
                      <w:sz w:val="24"/>
                      <w:szCs w:val="24"/>
                    </w:rPr>
                  </w:pPr>
                  <w:r w:rsidRPr="00BC33CF">
                    <w:rPr>
                      <w:rFonts w:ascii="Times New Roman" w:hAnsi="Times New Roman"/>
                      <w:sz w:val="24"/>
                      <w:szCs w:val="24"/>
                    </w:rPr>
                    <w:t>Назначение пользователю логина и пароля.</w:t>
                  </w:r>
                </w:p>
              </w:tc>
              <w:tc>
                <w:tcPr>
                  <w:tcW w:w="1472" w:type="dxa"/>
                  <w:tcBorders>
                    <w:top w:val="single" w:sz="4" w:space="0" w:color="auto"/>
                    <w:left w:val="single" w:sz="4" w:space="0" w:color="auto"/>
                    <w:bottom w:val="single" w:sz="4" w:space="0" w:color="auto"/>
                    <w:right w:val="single" w:sz="4" w:space="0" w:color="auto"/>
                  </w:tcBorders>
                  <w:hideMark/>
                </w:tcPr>
                <w:p w:rsidR="00765C43" w:rsidRPr="00BC33CF" w:rsidRDefault="00765C43" w:rsidP="00F77694">
                  <w:pPr>
                    <w:pStyle w:val="afffffffffffffffffff9"/>
                    <w:spacing w:line="240" w:lineRule="auto"/>
                    <w:ind w:firstLine="0"/>
                    <w:jc w:val="center"/>
                    <w:rPr>
                      <w:i/>
                      <w:sz w:val="24"/>
                      <w:lang w:eastAsia="en-US"/>
                    </w:rPr>
                  </w:pPr>
                  <w:r w:rsidRPr="00BC33CF">
                    <w:rPr>
                      <w:i/>
                      <w:sz w:val="24"/>
                      <w:lang w:eastAsia="en-US"/>
                    </w:rPr>
                    <w:t>+</w:t>
                  </w:r>
                </w:p>
              </w:tc>
              <w:tc>
                <w:tcPr>
                  <w:tcW w:w="1538" w:type="dxa"/>
                  <w:tcBorders>
                    <w:top w:val="single" w:sz="4" w:space="0" w:color="auto"/>
                    <w:left w:val="single" w:sz="4" w:space="0" w:color="auto"/>
                    <w:bottom w:val="single" w:sz="4" w:space="0" w:color="auto"/>
                    <w:right w:val="single" w:sz="4" w:space="0" w:color="auto"/>
                  </w:tcBorders>
                </w:tcPr>
                <w:p w:rsidR="00765C43" w:rsidRPr="00BC33CF" w:rsidRDefault="00765C43" w:rsidP="00F77694">
                  <w:pPr>
                    <w:pStyle w:val="afffffffffffffffffff9"/>
                    <w:spacing w:line="240" w:lineRule="auto"/>
                    <w:ind w:firstLine="0"/>
                    <w:rPr>
                      <w:sz w:val="24"/>
                      <w:lang w:eastAsia="en-US"/>
                    </w:rPr>
                  </w:pPr>
                </w:p>
              </w:tc>
            </w:tr>
            <w:tr w:rsidR="00765C43" w:rsidRPr="00BC33CF" w:rsidTr="00F77694">
              <w:trPr>
                <w:trHeight w:val="611"/>
              </w:trPr>
              <w:tc>
                <w:tcPr>
                  <w:tcW w:w="776" w:type="dxa"/>
                  <w:tcBorders>
                    <w:top w:val="single" w:sz="4" w:space="0" w:color="auto"/>
                    <w:left w:val="single" w:sz="4" w:space="0" w:color="auto"/>
                    <w:bottom w:val="single" w:sz="4" w:space="0" w:color="auto"/>
                    <w:right w:val="single" w:sz="4" w:space="0" w:color="auto"/>
                  </w:tcBorders>
                  <w:hideMark/>
                </w:tcPr>
                <w:p w:rsidR="00765C43" w:rsidRPr="00BC33CF" w:rsidRDefault="00765C43" w:rsidP="00F77694">
                  <w:pPr>
                    <w:pStyle w:val="afffffffffffffffffff9"/>
                    <w:spacing w:line="240" w:lineRule="auto"/>
                    <w:ind w:firstLine="0"/>
                    <w:rPr>
                      <w:sz w:val="24"/>
                      <w:lang w:eastAsia="en-US"/>
                    </w:rPr>
                  </w:pPr>
                  <w:r w:rsidRPr="00BC33CF">
                    <w:rPr>
                      <w:sz w:val="24"/>
                      <w:lang w:eastAsia="en-US"/>
                    </w:rPr>
                    <w:t>3</w:t>
                  </w:r>
                </w:p>
              </w:tc>
              <w:tc>
                <w:tcPr>
                  <w:tcW w:w="5559" w:type="dxa"/>
                  <w:tcBorders>
                    <w:top w:val="single" w:sz="4" w:space="0" w:color="auto"/>
                    <w:left w:val="single" w:sz="4" w:space="0" w:color="auto"/>
                    <w:bottom w:val="single" w:sz="4" w:space="0" w:color="auto"/>
                    <w:right w:val="single" w:sz="4" w:space="0" w:color="auto"/>
                  </w:tcBorders>
                  <w:hideMark/>
                </w:tcPr>
                <w:p w:rsidR="00765C43" w:rsidRPr="00BC33CF" w:rsidRDefault="00765C43" w:rsidP="00F77694">
                  <w:pPr>
                    <w:spacing w:after="0" w:line="240" w:lineRule="auto"/>
                    <w:rPr>
                      <w:rFonts w:ascii="Times New Roman" w:hAnsi="Times New Roman"/>
                      <w:sz w:val="24"/>
                      <w:szCs w:val="24"/>
                    </w:rPr>
                  </w:pPr>
                  <w:r w:rsidRPr="00BC33CF">
                    <w:rPr>
                      <w:rFonts w:ascii="Times New Roman" w:hAnsi="Times New Roman"/>
                      <w:sz w:val="24"/>
                      <w:szCs w:val="24"/>
                    </w:rPr>
                    <w:t>Настройка пользователя системы:</w:t>
                  </w:r>
                </w:p>
              </w:tc>
              <w:tc>
                <w:tcPr>
                  <w:tcW w:w="1472" w:type="dxa"/>
                  <w:tcBorders>
                    <w:top w:val="single" w:sz="4" w:space="0" w:color="auto"/>
                    <w:left w:val="single" w:sz="4" w:space="0" w:color="auto"/>
                    <w:bottom w:val="single" w:sz="4" w:space="0" w:color="auto"/>
                    <w:right w:val="single" w:sz="4" w:space="0" w:color="auto"/>
                  </w:tcBorders>
                </w:tcPr>
                <w:p w:rsidR="00765C43" w:rsidRPr="00BC33CF" w:rsidRDefault="00765C43" w:rsidP="00F77694">
                  <w:pPr>
                    <w:pStyle w:val="afffffffffffffffffff9"/>
                    <w:spacing w:line="240" w:lineRule="auto"/>
                    <w:ind w:firstLine="0"/>
                    <w:jc w:val="center"/>
                    <w:rPr>
                      <w:i/>
                      <w:sz w:val="24"/>
                      <w:lang w:eastAsia="en-US"/>
                    </w:rPr>
                  </w:pPr>
                </w:p>
              </w:tc>
              <w:tc>
                <w:tcPr>
                  <w:tcW w:w="1538" w:type="dxa"/>
                  <w:tcBorders>
                    <w:top w:val="single" w:sz="4" w:space="0" w:color="auto"/>
                    <w:left w:val="single" w:sz="4" w:space="0" w:color="auto"/>
                    <w:bottom w:val="single" w:sz="4" w:space="0" w:color="auto"/>
                    <w:right w:val="single" w:sz="4" w:space="0" w:color="auto"/>
                  </w:tcBorders>
                  <w:hideMark/>
                </w:tcPr>
                <w:p w:rsidR="00765C43" w:rsidRPr="00BC33CF" w:rsidRDefault="00765C43" w:rsidP="00F77694">
                  <w:pPr>
                    <w:pStyle w:val="afffffffffffffffffff9"/>
                    <w:spacing w:line="240" w:lineRule="auto"/>
                    <w:ind w:firstLine="0"/>
                    <w:rPr>
                      <w:sz w:val="24"/>
                      <w:lang w:eastAsia="en-US"/>
                    </w:rPr>
                  </w:pPr>
                  <w:r w:rsidRPr="00BC33CF">
                    <w:rPr>
                      <w:sz w:val="24"/>
                      <w:lang w:eastAsia="en-US"/>
                    </w:rPr>
                    <w:t>Все модули</w:t>
                  </w:r>
                </w:p>
                <w:p w:rsidR="00765C43" w:rsidRPr="00BC33CF" w:rsidRDefault="00765C43" w:rsidP="00F77694">
                  <w:pPr>
                    <w:pStyle w:val="afffffffffffffffffff9"/>
                    <w:spacing w:line="240" w:lineRule="auto"/>
                    <w:ind w:firstLine="0"/>
                    <w:rPr>
                      <w:sz w:val="24"/>
                      <w:lang w:eastAsia="en-US"/>
                    </w:rPr>
                  </w:pPr>
                  <w:r w:rsidRPr="00BC33CF">
                    <w:rPr>
                      <w:sz w:val="24"/>
                      <w:lang w:eastAsia="en-US"/>
                    </w:rPr>
                    <w:t>системы</w:t>
                  </w:r>
                </w:p>
              </w:tc>
            </w:tr>
            <w:tr w:rsidR="00765C43" w:rsidRPr="00BC33CF" w:rsidTr="00F77694">
              <w:trPr>
                <w:trHeight w:val="611"/>
              </w:trPr>
              <w:tc>
                <w:tcPr>
                  <w:tcW w:w="776" w:type="dxa"/>
                  <w:tcBorders>
                    <w:top w:val="single" w:sz="4" w:space="0" w:color="auto"/>
                    <w:left w:val="single" w:sz="4" w:space="0" w:color="auto"/>
                    <w:bottom w:val="single" w:sz="4" w:space="0" w:color="auto"/>
                    <w:right w:val="single" w:sz="4" w:space="0" w:color="auto"/>
                  </w:tcBorders>
                  <w:hideMark/>
                </w:tcPr>
                <w:p w:rsidR="00765C43" w:rsidRPr="00BC33CF" w:rsidRDefault="00765C43" w:rsidP="00F77694">
                  <w:pPr>
                    <w:pStyle w:val="afffffffffffffffffff9"/>
                    <w:spacing w:line="240" w:lineRule="auto"/>
                    <w:ind w:firstLine="0"/>
                    <w:rPr>
                      <w:sz w:val="24"/>
                      <w:lang w:eastAsia="en-US"/>
                    </w:rPr>
                  </w:pPr>
                  <w:r w:rsidRPr="00BC33CF">
                    <w:rPr>
                      <w:sz w:val="24"/>
                      <w:lang w:eastAsia="en-US"/>
                    </w:rPr>
                    <w:t>3.1</w:t>
                  </w:r>
                </w:p>
              </w:tc>
              <w:tc>
                <w:tcPr>
                  <w:tcW w:w="5559" w:type="dxa"/>
                  <w:tcBorders>
                    <w:top w:val="single" w:sz="4" w:space="0" w:color="auto"/>
                    <w:left w:val="single" w:sz="4" w:space="0" w:color="auto"/>
                    <w:bottom w:val="single" w:sz="4" w:space="0" w:color="auto"/>
                    <w:right w:val="single" w:sz="4" w:space="0" w:color="auto"/>
                  </w:tcBorders>
                  <w:hideMark/>
                </w:tcPr>
                <w:p w:rsidR="00765C43" w:rsidRPr="00BC33CF" w:rsidRDefault="00765C43" w:rsidP="00F77694">
                  <w:pPr>
                    <w:spacing w:after="0" w:line="240" w:lineRule="auto"/>
                    <w:rPr>
                      <w:rFonts w:ascii="Times New Roman" w:hAnsi="Times New Roman"/>
                      <w:sz w:val="24"/>
                      <w:szCs w:val="24"/>
                    </w:rPr>
                  </w:pPr>
                  <w:r w:rsidRPr="00BC33CF">
                    <w:rPr>
                      <w:rFonts w:ascii="Times New Roman" w:hAnsi="Times New Roman"/>
                      <w:sz w:val="24"/>
                      <w:szCs w:val="24"/>
                    </w:rPr>
                    <w:t>Назначение регионального уровня доступа – пользователю доступны все медицинские организации региона;</w:t>
                  </w:r>
                </w:p>
              </w:tc>
              <w:tc>
                <w:tcPr>
                  <w:tcW w:w="1472" w:type="dxa"/>
                  <w:tcBorders>
                    <w:top w:val="single" w:sz="4" w:space="0" w:color="auto"/>
                    <w:left w:val="single" w:sz="4" w:space="0" w:color="auto"/>
                    <w:bottom w:val="single" w:sz="4" w:space="0" w:color="auto"/>
                    <w:right w:val="single" w:sz="4" w:space="0" w:color="auto"/>
                  </w:tcBorders>
                  <w:hideMark/>
                </w:tcPr>
                <w:p w:rsidR="00765C43" w:rsidRPr="00BC33CF" w:rsidRDefault="00765C43" w:rsidP="00F77694">
                  <w:pPr>
                    <w:pStyle w:val="afffffffffffffffffff9"/>
                    <w:spacing w:line="240" w:lineRule="auto"/>
                    <w:ind w:firstLine="0"/>
                    <w:jc w:val="center"/>
                    <w:rPr>
                      <w:i/>
                      <w:sz w:val="24"/>
                      <w:lang w:eastAsia="en-US"/>
                    </w:rPr>
                  </w:pPr>
                  <w:r w:rsidRPr="00BC33CF">
                    <w:rPr>
                      <w:i/>
                      <w:sz w:val="24"/>
                      <w:lang w:eastAsia="en-US"/>
                    </w:rPr>
                    <w:t>+</w:t>
                  </w:r>
                </w:p>
              </w:tc>
              <w:tc>
                <w:tcPr>
                  <w:tcW w:w="1538" w:type="dxa"/>
                  <w:tcBorders>
                    <w:top w:val="single" w:sz="4" w:space="0" w:color="auto"/>
                    <w:left w:val="single" w:sz="4" w:space="0" w:color="auto"/>
                    <w:bottom w:val="single" w:sz="4" w:space="0" w:color="auto"/>
                    <w:right w:val="single" w:sz="4" w:space="0" w:color="auto"/>
                  </w:tcBorders>
                </w:tcPr>
                <w:p w:rsidR="00765C43" w:rsidRPr="00BC33CF" w:rsidRDefault="00765C43" w:rsidP="00F77694">
                  <w:pPr>
                    <w:pStyle w:val="afffffffffffffffffff9"/>
                    <w:spacing w:line="240" w:lineRule="auto"/>
                    <w:ind w:firstLine="0"/>
                    <w:rPr>
                      <w:sz w:val="24"/>
                      <w:lang w:eastAsia="en-US"/>
                    </w:rPr>
                  </w:pPr>
                </w:p>
              </w:tc>
            </w:tr>
            <w:tr w:rsidR="00765C43" w:rsidRPr="00BC33CF" w:rsidTr="00F77694">
              <w:trPr>
                <w:trHeight w:val="611"/>
              </w:trPr>
              <w:tc>
                <w:tcPr>
                  <w:tcW w:w="776" w:type="dxa"/>
                  <w:tcBorders>
                    <w:top w:val="single" w:sz="4" w:space="0" w:color="auto"/>
                    <w:left w:val="single" w:sz="4" w:space="0" w:color="auto"/>
                    <w:bottom w:val="single" w:sz="4" w:space="0" w:color="auto"/>
                    <w:right w:val="single" w:sz="4" w:space="0" w:color="auto"/>
                  </w:tcBorders>
                  <w:hideMark/>
                </w:tcPr>
                <w:p w:rsidR="00765C43" w:rsidRPr="00BC33CF" w:rsidRDefault="00765C43" w:rsidP="00F77694">
                  <w:pPr>
                    <w:pStyle w:val="afffffffffffffffffff9"/>
                    <w:spacing w:line="240" w:lineRule="auto"/>
                    <w:ind w:firstLine="0"/>
                    <w:rPr>
                      <w:sz w:val="24"/>
                      <w:lang w:eastAsia="en-US"/>
                    </w:rPr>
                  </w:pPr>
                  <w:r w:rsidRPr="00BC33CF">
                    <w:rPr>
                      <w:sz w:val="24"/>
                      <w:lang w:eastAsia="en-US"/>
                    </w:rPr>
                    <w:t>3.2</w:t>
                  </w:r>
                </w:p>
              </w:tc>
              <w:tc>
                <w:tcPr>
                  <w:tcW w:w="5559" w:type="dxa"/>
                  <w:tcBorders>
                    <w:top w:val="single" w:sz="4" w:space="0" w:color="auto"/>
                    <w:left w:val="single" w:sz="4" w:space="0" w:color="auto"/>
                    <w:bottom w:val="single" w:sz="4" w:space="0" w:color="auto"/>
                    <w:right w:val="single" w:sz="4" w:space="0" w:color="auto"/>
                  </w:tcBorders>
                  <w:hideMark/>
                </w:tcPr>
                <w:p w:rsidR="00765C43" w:rsidRPr="00BC33CF" w:rsidRDefault="00765C43" w:rsidP="00F77694">
                  <w:pPr>
                    <w:spacing w:after="0" w:line="240" w:lineRule="auto"/>
                    <w:rPr>
                      <w:rFonts w:ascii="Times New Roman" w:hAnsi="Times New Roman"/>
                      <w:sz w:val="24"/>
                      <w:szCs w:val="24"/>
                    </w:rPr>
                  </w:pPr>
                  <w:r w:rsidRPr="00BC33CF">
                    <w:rPr>
                      <w:rFonts w:ascii="Times New Roman" w:hAnsi="Times New Roman"/>
                      <w:sz w:val="24"/>
                      <w:szCs w:val="24"/>
                    </w:rPr>
                    <w:t>Назначение доступа на уровне медицинской организации;</w:t>
                  </w:r>
                </w:p>
              </w:tc>
              <w:tc>
                <w:tcPr>
                  <w:tcW w:w="1472" w:type="dxa"/>
                  <w:tcBorders>
                    <w:top w:val="single" w:sz="4" w:space="0" w:color="auto"/>
                    <w:left w:val="single" w:sz="4" w:space="0" w:color="auto"/>
                    <w:bottom w:val="single" w:sz="4" w:space="0" w:color="auto"/>
                    <w:right w:val="single" w:sz="4" w:space="0" w:color="auto"/>
                  </w:tcBorders>
                  <w:hideMark/>
                </w:tcPr>
                <w:p w:rsidR="00765C43" w:rsidRPr="00BC33CF" w:rsidRDefault="00765C43" w:rsidP="00F77694">
                  <w:pPr>
                    <w:pStyle w:val="afffffffffffffffffff9"/>
                    <w:spacing w:line="240" w:lineRule="auto"/>
                    <w:ind w:firstLine="0"/>
                    <w:jc w:val="center"/>
                    <w:rPr>
                      <w:i/>
                      <w:sz w:val="24"/>
                      <w:lang w:eastAsia="en-US"/>
                    </w:rPr>
                  </w:pPr>
                  <w:r w:rsidRPr="00BC33CF">
                    <w:rPr>
                      <w:i/>
                      <w:sz w:val="24"/>
                      <w:lang w:eastAsia="en-US"/>
                    </w:rPr>
                    <w:t>+</w:t>
                  </w:r>
                </w:p>
              </w:tc>
              <w:tc>
                <w:tcPr>
                  <w:tcW w:w="1538" w:type="dxa"/>
                  <w:tcBorders>
                    <w:top w:val="single" w:sz="4" w:space="0" w:color="auto"/>
                    <w:left w:val="single" w:sz="4" w:space="0" w:color="auto"/>
                    <w:bottom w:val="single" w:sz="4" w:space="0" w:color="auto"/>
                    <w:right w:val="single" w:sz="4" w:space="0" w:color="auto"/>
                  </w:tcBorders>
                </w:tcPr>
                <w:p w:rsidR="00765C43" w:rsidRPr="00BC33CF" w:rsidRDefault="00765C43" w:rsidP="00F77694">
                  <w:pPr>
                    <w:pStyle w:val="afffffffffffffffffff9"/>
                    <w:spacing w:line="240" w:lineRule="auto"/>
                    <w:ind w:firstLine="0"/>
                    <w:rPr>
                      <w:sz w:val="24"/>
                      <w:lang w:eastAsia="en-US"/>
                    </w:rPr>
                  </w:pPr>
                </w:p>
              </w:tc>
            </w:tr>
            <w:tr w:rsidR="00765C43" w:rsidRPr="00BC33CF" w:rsidTr="00F77694">
              <w:trPr>
                <w:trHeight w:val="611"/>
              </w:trPr>
              <w:tc>
                <w:tcPr>
                  <w:tcW w:w="776" w:type="dxa"/>
                  <w:tcBorders>
                    <w:top w:val="single" w:sz="4" w:space="0" w:color="auto"/>
                    <w:left w:val="single" w:sz="4" w:space="0" w:color="auto"/>
                    <w:bottom w:val="single" w:sz="4" w:space="0" w:color="auto"/>
                    <w:right w:val="single" w:sz="4" w:space="0" w:color="auto"/>
                  </w:tcBorders>
                  <w:hideMark/>
                </w:tcPr>
                <w:p w:rsidR="00765C43" w:rsidRPr="00BC33CF" w:rsidRDefault="00765C43" w:rsidP="00F77694">
                  <w:pPr>
                    <w:pStyle w:val="afffffffffffffffffff9"/>
                    <w:spacing w:line="240" w:lineRule="auto"/>
                    <w:ind w:firstLine="0"/>
                    <w:rPr>
                      <w:sz w:val="24"/>
                      <w:lang w:eastAsia="en-US"/>
                    </w:rPr>
                  </w:pPr>
                  <w:r w:rsidRPr="00BC33CF">
                    <w:rPr>
                      <w:sz w:val="24"/>
                      <w:lang w:eastAsia="en-US"/>
                    </w:rPr>
                    <w:t>3.3</w:t>
                  </w:r>
                </w:p>
              </w:tc>
              <w:tc>
                <w:tcPr>
                  <w:tcW w:w="5559" w:type="dxa"/>
                  <w:tcBorders>
                    <w:top w:val="single" w:sz="4" w:space="0" w:color="auto"/>
                    <w:left w:val="single" w:sz="4" w:space="0" w:color="auto"/>
                    <w:bottom w:val="single" w:sz="4" w:space="0" w:color="auto"/>
                    <w:right w:val="single" w:sz="4" w:space="0" w:color="auto"/>
                  </w:tcBorders>
                  <w:hideMark/>
                </w:tcPr>
                <w:p w:rsidR="00765C43" w:rsidRPr="00BC33CF" w:rsidRDefault="00765C43" w:rsidP="00F77694">
                  <w:pPr>
                    <w:spacing w:after="0" w:line="240" w:lineRule="auto"/>
                    <w:rPr>
                      <w:rFonts w:ascii="Times New Roman" w:hAnsi="Times New Roman"/>
                      <w:sz w:val="24"/>
                      <w:szCs w:val="24"/>
                    </w:rPr>
                  </w:pPr>
                  <w:r w:rsidRPr="00BC33CF">
                    <w:rPr>
                      <w:rFonts w:ascii="Times New Roman" w:hAnsi="Times New Roman"/>
                      <w:sz w:val="24"/>
                      <w:szCs w:val="24"/>
                    </w:rPr>
                    <w:t>Назначение доступа на уровне должности в медицинской организации;</w:t>
                  </w:r>
                </w:p>
              </w:tc>
              <w:tc>
                <w:tcPr>
                  <w:tcW w:w="1472" w:type="dxa"/>
                  <w:tcBorders>
                    <w:top w:val="single" w:sz="4" w:space="0" w:color="auto"/>
                    <w:left w:val="single" w:sz="4" w:space="0" w:color="auto"/>
                    <w:bottom w:val="single" w:sz="4" w:space="0" w:color="auto"/>
                    <w:right w:val="single" w:sz="4" w:space="0" w:color="auto"/>
                  </w:tcBorders>
                  <w:hideMark/>
                </w:tcPr>
                <w:p w:rsidR="00765C43" w:rsidRPr="00BC33CF" w:rsidRDefault="00765C43" w:rsidP="00F77694">
                  <w:pPr>
                    <w:pStyle w:val="afffffffffffffffffff9"/>
                    <w:spacing w:line="240" w:lineRule="auto"/>
                    <w:ind w:firstLine="0"/>
                    <w:jc w:val="center"/>
                    <w:rPr>
                      <w:i/>
                      <w:sz w:val="24"/>
                      <w:lang w:eastAsia="en-US"/>
                    </w:rPr>
                  </w:pPr>
                  <w:r w:rsidRPr="00BC33CF">
                    <w:rPr>
                      <w:i/>
                      <w:sz w:val="24"/>
                      <w:lang w:eastAsia="en-US"/>
                    </w:rPr>
                    <w:t>+</w:t>
                  </w:r>
                </w:p>
              </w:tc>
              <w:tc>
                <w:tcPr>
                  <w:tcW w:w="1538" w:type="dxa"/>
                  <w:tcBorders>
                    <w:top w:val="single" w:sz="4" w:space="0" w:color="auto"/>
                    <w:left w:val="single" w:sz="4" w:space="0" w:color="auto"/>
                    <w:bottom w:val="single" w:sz="4" w:space="0" w:color="auto"/>
                    <w:right w:val="single" w:sz="4" w:space="0" w:color="auto"/>
                  </w:tcBorders>
                </w:tcPr>
                <w:p w:rsidR="00765C43" w:rsidRPr="00BC33CF" w:rsidRDefault="00765C43" w:rsidP="00F77694">
                  <w:pPr>
                    <w:pStyle w:val="afffffffffffffffffff9"/>
                    <w:spacing w:line="240" w:lineRule="auto"/>
                    <w:ind w:firstLine="0"/>
                    <w:rPr>
                      <w:sz w:val="24"/>
                      <w:lang w:eastAsia="en-US"/>
                    </w:rPr>
                  </w:pPr>
                </w:p>
              </w:tc>
            </w:tr>
            <w:tr w:rsidR="00765C43" w:rsidRPr="00BC33CF" w:rsidTr="00F77694">
              <w:trPr>
                <w:trHeight w:val="611"/>
              </w:trPr>
              <w:tc>
                <w:tcPr>
                  <w:tcW w:w="776" w:type="dxa"/>
                  <w:tcBorders>
                    <w:top w:val="single" w:sz="4" w:space="0" w:color="auto"/>
                    <w:left w:val="single" w:sz="4" w:space="0" w:color="auto"/>
                    <w:bottom w:val="single" w:sz="4" w:space="0" w:color="auto"/>
                    <w:right w:val="single" w:sz="4" w:space="0" w:color="auto"/>
                  </w:tcBorders>
                  <w:hideMark/>
                </w:tcPr>
                <w:p w:rsidR="00765C43" w:rsidRPr="00BC33CF" w:rsidRDefault="00765C43" w:rsidP="00F77694">
                  <w:pPr>
                    <w:pStyle w:val="afffffffffffffffffff9"/>
                    <w:spacing w:line="240" w:lineRule="auto"/>
                    <w:ind w:firstLine="0"/>
                    <w:rPr>
                      <w:sz w:val="24"/>
                      <w:lang w:eastAsia="en-US"/>
                    </w:rPr>
                  </w:pPr>
                  <w:r w:rsidRPr="00BC33CF">
                    <w:rPr>
                      <w:sz w:val="24"/>
                      <w:lang w:eastAsia="en-US"/>
                    </w:rPr>
                    <w:t>3.4</w:t>
                  </w:r>
                </w:p>
              </w:tc>
              <w:tc>
                <w:tcPr>
                  <w:tcW w:w="5559" w:type="dxa"/>
                  <w:tcBorders>
                    <w:top w:val="single" w:sz="4" w:space="0" w:color="auto"/>
                    <w:left w:val="single" w:sz="4" w:space="0" w:color="auto"/>
                    <w:bottom w:val="single" w:sz="4" w:space="0" w:color="auto"/>
                    <w:right w:val="single" w:sz="4" w:space="0" w:color="auto"/>
                  </w:tcBorders>
                  <w:hideMark/>
                </w:tcPr>
                <w:p w:rsidR="00765C43" w:rsidRPr="00BC33CF" w:rsidRDefault="00765C43" w:rsidP="00F77694">
                  <w:pPr>
                    <w:spacing w:after="0" w:line="240" w:lineRule="auto"/>
                    <w:rPr>
                      <w:rFonts w:ascii="Times New Roman" w:hAnsi="Times New Roman"/>
                      <w:sz w:val="24"/>
                      <w:szCs w:val="24"/>
                    </w:rPr>
                  </w:pPr>
                  <w:r w:rsidRPr="00BC33CF">
                    <w:rPr>
                      <w:rFonts w:ascii="Times New Roman" w:hAnsi="Times New Roman"/>
                      <w:sz w:val="24"/>
                      <w:szCs w:val="24"/>
                    </w:rPr>
                    <w:t>Назначение нескольких уровней доступа одному пользователю;</w:t>
                  </w:r>
                </w:p>
              </w:tc>
              <w:tc>
                <w:tcPr>
                  <w:tcW w:w="1472" w:type="dxa"/>
                  <w:tcBorders>
                    <w:top w:val="single" w:sz="4" w:space="0" w:color="auto"/>
                    <w:left w:val="single" w:sz="4" w:space="0" w:color="auto"/>
                    <w:bottom w:val="single" w:sz="4" w:space="0" w:color="auto"/>
                    <w:right w:val="single" w:sz="4" w:space="0" w:color="auto"/>
                  </w:tcBorders>
                  <w:hideMark/>
                </w:tcPr>
                <w:p w:rsidR="00765C43" w:rsidRPr="00BC33CF" w:rsidRDefault="00765C43" w:rsidP="00F77694">
                  <w:pPr>
                    <w:pStyle w:val="afffffffffffffffffff9"/>
                    <w:spacing w:line="240" w:lineRule="auto"/>
                    <w:ind w:firstLine="0"/>
                    <w:jc w:val="center"/>
                    <w:rPr>
                      <w:i/>
                      <w:sz w:val="24"/>
                      <w:lang w:eastAsia="en-US"/>
                    </w:rPr>
                  </w:pPr>
                  <w:r w:rsidRPr="00BC33CF">
                    <w:rPr>
                      <w:i/>
                      <w:sz w:val="24"/>
                      <w:lang w:eastAsia="en-US"/>
                    </w:rPr>
                    <w:t>+</w:t>
                  </w:r>
                </w:p>
              </w:tc>
              <w:tc>
                <w:tcPr>
                  <w:tcW w:w="1538" w:type="dxa"/>
                  <w:tcBorders>
                    <w:top w:val="single" w:sz="4" w:space="0" w:color="auto"/>
                    <w:left w:val="single" w:sz="4" w:space="0" w:color="auto"/>
                    <w:bottom w:val="single" w:sz="4" w:space="0" w:color="auto"/>
                    <w:right w:val="single" w:sz="4" w:space="0" w:color="auto"/>
                  </w:tcBorders>
                </w:tcPr>
                <w:p w:rsidR="00765C43" w:rsidRPr="00BC33CF" w:rsidRDefault="00765C43" w:rsidP="00F77694">
                  <w:pPr>
                    <w:pStyle w:val="afffffffffffffffffff9"/>
                    <w:spacing w:line="240" w:lineRule="auto"/>
                    <w:ind w:firstLine="0"/>
                    <w:rPr>
                      <w:sz w:val="24"/>
                      <w:lang w:eastAsia="en-US"/>
                    </w:rPr>
                  </w:pPr>
                </w:p>
              </w:tc>
            </w:tr>
            <w:tr w:rsidR="00765C43" w:rsidRPr="00BC33CF" w:rsidTr="00F77694">
              <w:trPr>
                <w:trHeight w:val="611"/>
              </w:trPr>
              <w:tc>
                <w:tcPr>
                  <w:tcW w:w="776" w:type="dxa"/>
                  <w:tcBorders>
                    <w:top w:val="single" w:sz="4" w:space="0" w:color="auto"/>
                    <w:left w:val="single" w:sz="4" w:space="0" w:color="auto"/>
                    <w:bottom w:val="single" w:sz="4" w:space="0" w:color="auto"/>
                    <w:right w:val="single" w:sz="4" w:space="0" w:color="auto"/>
                  </w:tcBorders>
                  <w:hideMark/>
                </w:tcPr>
                <w:p w:rsidR="00765C43" w:rsidRPr="00BC33CF" w:rsidRDefault="00765C43" w:rsidP="00F77694">
                  <w:pPr>
                    <w:pStyle w:val="afffffffffffffffffff9"/>
                    <w:spacing w:line="240" w:lineRule="auto"/>
                    <w:ind w:firstLine="0"/>
                    <w:rPr>
                      <w:sz w:val="24"/>
                      <w:lang w:eastAsia="en-US"/>
                    </w:rPr>
                  </w:pPr>
                  <w:r w:rsidRPr="00BC33CF">
                    <w:rPr>
                      <w:sz w:val="24"/>
                      <w:lang w:eastAsia="en-US"/>
                    </w:rPr>
                    <w:t>3.5</w:t>
                  </w:r>
                </w:p>
              </w:tc>
              <w:tc>
                <w:tcPr>
                  <w:tcW w:w="5559" w:type="dxa"/>
                  <w:tcBorders>
                    <w:top w:val="single" w:sz="4" w:space="0" w:color="auto"/>
                    <w:left w:val="single" w:sz="4" w:space="0" w:color="auto"/>
                    <w:bottom w:val="single" w:sz="4" w:space="0" w:color="auto"/>
                    <w:right w:val="single" w:sz="4" w:space="0" w:color="auto"/>
                  </w:tcBorders>
                  <w:hideMark/>
                </w:tcPr>
                <w:p w:rsidR="00765C43" w:rsidRPr="00BC33CF" w:rsidRDefault="00765C43" w:rsidP="00F77694">
                  <w:pPr>
                    <w:spacing w:after="0" w:line="240" w:lineRule="auto"/>
                    <w:rPr>
                      <w:rFonts w:ascii="Times New Roman" w:hAnsi="Times New Roman"/>
                      <w:sz w:val="24"/>
                      <w:szCs w:val="24"/>
                    </w:rPr>
                  </w:pPr>
                  <w:r w:rsidRPr="00BC33CF">
                    <w:rPr>
                      <w:rFonts w:ascii="Times New Roman" w:hAnsi="Times New Roman"/>
                      <w:sz w:val="24"/>
                      <w:szCs w:val="24"/>
                    </w:rPr>
                    <w:t>Назначение одной или нескольких ролей в рамках уровня доступа пользователя;</w:t>
                  </w:r>
                </w:p>
              </w:tc>
              <w:tc>
                <w:tcPr>
                  <w:tcW w:w="1472" w:type="dxa"/>
                  <w:tcBorders>
                    <w:top w:val="single" w:sz="4" w:space="0" w:color="auto"/>
                    <w:left w:val="single" w:sz="4" w:space="0" w:color="auto"/>
                    <w:bottom w:val="single" w:sz="4" w:space="0" w:color="auto"/>
                    <w:right w:val="single" w:sz="4" w:space="0" w:color="auto"/>
                  </w:tcBorders>
                  <w:hideMark/>
                </w:tcPr>
                <w:p w:rsidR="00765C43" w:rsidRPr="00BC33CF" w:rsidRDefault="00765C43" w:rsidP="00F77694">
                  <w:pPr>
                    <w:pStyle w:val="afffffffffffffffffff9"/>
                    <w:spacing w:line="240" w:lineRule="auto"/>
                    <w:ind w:firstLine="0"/>
                    <w:jc w:val="center"/>
                    <w:rPr>
                      <w:i/>
                      <w:sz w:val="24"/>
                      <w:lang w:eastAsia="en-US"/>
                    </w:rPr>
                  </w:pPr>
                  <w:r w:rsidRPr="00BC33CF">
                    <w:rPr>
                      <w:i/>
                      <w:sz w:val="24"/>
                      <w:lang w:eastAsia="en-US"/>
                    </w:rPr>
                    <w:t>+</w:t>
                  </w:r>
                </w:p>
              </w:tc>
              <w:tc>
                <w:tcPr>
                  <w:tcW w:w="1538" w:type="dxa"/>
                  <w:tcBorders>
                    <w:top w:val="single" w:sz="4" w:space="0" w:color="auto"/>
                    <w:left w:val="single" w:sz="4" w:space="0" w:color="auto"/>
                    <w:bottom w:val="single" w:sz="4" w:space="0" w:color="auto"/>
                    <w:right w:val="single" w:sz="4" w:space="0" w:color="auto"/>
                  </w:tcBorders>
                </w:tcPr>
                <w:p w:rsidR="00765C43" w:rsidRPr="00BC33CF" w:rsidRDefault="00765C43" w:rsidP="00F77694">
                  <w:pPr>
                    <w:pStyle w:val="afffffffffffffffffff9"/>
                    <w:spacing w:line="240" w:lineRule="auto"/>
                    <w:ind w:firstLine="0"/>
                    <w:rPr>
                      <w:sz w:val="24"/>
                      <w:lang w:eastAsia="en-US"/>
                    </w:rPr>
                  </w:pPr>
                </w:p>
              </w:tc>
            </w:tr>
            <w:tr w:rsidR="00765C43" w:rsidRPr="00BC33CF" w:rsidTr="00F77694">
              <w:trPr>
                <w:trHeight w:val="611"/>
              </w:trPr>
              <w:tc>
                <w:tcPr>
                  <w:tcW w:w="776" w:type="dxa"/>
                  <w:tcBorders>
                    <w:top w:val="single" w:sz="4" w:space="0" w:color="auto"/>
                    <w:left w:val="single" w:sz="4" w:space="0" w:color="auto"/>
                    <w:bottom w:val="single" w:sz="4" w:space="0" w:color="auto"/>
                    <w:right w:val="single" w:sz="4" w:space="0" w:color="auto"/>
                  </w:tcBorders>
                  <w:hideMark/>
                </w:tcPr>
                <w:p w:rsidR="00765C43" w:rsidRPr="00BC33CF" w:rsidRDefault="00765C43" w:rsidP="00F77694">
                  <w:pPr>
                    <w:pStyle w:val="afffffffffffffffffff9"/>
                    <w:spacing w:line="240" w:lineRule="auto"/>
                    <w:ind w:firstLine="0"/>
                    <w:rPr>
                      <w:sz w:val="24"/>
                      <w:lang w:eastAsia="en-US"/>
                    </w:rPr>
                  </w:pPr>
                  <w:r w:rsidRPr="00BC33CF">
                    <w:rPr>
                      <w:sz w:val="24"/>
                      <w:lang w:eastAsia="en-US"/>
                    </w:rPr>
                    <w:t>3.6</w:t>
                  </w:r>
                </w:p>
              </w:tc>
              <w:tc>
                <w:tcPr>
                  <w:tcW w:w="5559" w:type="dxa"/>
                  <w:tcBorders>
                    <w:top w:val="single" w:sz="4" w:space="0" w:color="auto"/>
                    <w:left w:val="single" w:sz="4" w:space="0" w:color="auto"/>
                    <w:bottom w:val="single" w:sz="4" w:space="0" w:color="auto"/>
                    <w:right w:val="single" w:sz="4" w:space="0" w:color="auto"/>
                  </w:tcBorders>
                  <w:hideMark/>
                </w:tcPr>
                <w:p w:rsidR="00765C43" w:rsidRPr="00BC33CF" w:rsidRDefault="00765C43" w:rsidP="00F77694">
                  <w:pPr>
                    <w:spacing w:after="0" w:line="240" w:lineRule="auto"/>
                    <w:rPr>
                      <w:rFonts w:ascii="Times New Roman" w:hAnsi="Times New Roman"/>
                      <w:sz w:val="24"/>
                      <w:szCs w:val="24"/>
                    </w:rPr>
                  </w:pPr>
                  <w:r w:rsidRPr="00BC33CF">
                    <w:rPr>
                      <w:rFonts w:ascii="Times New Roman" w:hAnsi="Times New Roman"/>
                      <w:sz w:val="24"/>
                      <w:szCs w:val="24"/>
                    </w:rPr>
                    <w:t>Назначение одной или нескольких групп доступа в рамках уровня доступа пользователя;</w:t>
                  </w:r>
                </w:p>
              </w:tc>
              <w:tc>
                <w:tcPr>
                  <w:tcW w:w="1472" w:type="dxa"/>
                  <w:tcBorders>
                    <w:top w:val="single" w:sz="4" w:space="0" w:color="auto"/>
                    <w:left w:val="single" w:sz="4" w:space="0" w:color="auto"/>
                    <w:bottom w:val="single" w:sz="4" w:space="0" w:color="auto"/>
                    <w:right w:val="single" w:sz="4" w:space="0" w:color="auto"/>
                  </w:tcBorders>
                  <w:hideMark/>
                </w:tcPr>
                <w:p w:rsidR="00765C43" w:rsidRPr="00BC33CF" w:rsidRDefault="00765C43" w:rsidP="00F77694">
                  <w:pPr>
                    <w:pStyle w:val="afffffffffffffffffff9"/>
                    <w:spacing w:line="240" w:lineRule="auto"/>
                    <w:ind w:firstLine="0"/>
                    <w:jc w:val="center"/>
                    <w:rPr>
                      <w:i/>
                      <w:sz w:val="24"/>
                      <w:lang w:eastAsia="en-US"/>
                    </w:rPr>
                  </w:pPr>
                  <w:r w:rsidRPr="00BC33CF">
                    <w:rPr>
                      <w:i/>
                      <w:sz w:val="24"/>
                      <w:lang w:eastAsia="en-US"/>
                    </w:rPr>
                    <w:t>+</w:t>
                  </w:r>
                </w:p>
              </w:tc>
              <w:tc>
                <w:tcPr>
                  <w:tcW w:w="1538" w:type="dxa"/>
                  <w:tcBorders>
                    <w:top w:val="single" w:sz="4" w:space="0" w:color="auto"/>
                    <w:left w:val="single" w:sz="4" w:space="0" w:color="auto"/>
                    <w:bottom w:val="single" w:sz="4" w:space="0" w:color="auto"/>
                    <w:right w:val="single" w:sz="4" w:space="0" w:color="auto"/>
                  </w:tcBorders>
                </w:tcPr>
                <w:p w:rsidR="00765C43" w:rsidRPr="00BC33CF" w:rsidRDefault="00765C43" w:rsidP="00F77694">
                  <w:pPr>
                    <w:pStyle w:val="afffffffffffffffffff9"/>
                    <w:spacing w:line="240" w:lineRule="auto"/>
                    <w:ind w:firstLine="0"/>
                    <w:rPr>
                      <w:sz w:val="24"/>
                      <w:lang w:eastAsia="en-US"/>
                    </w:rPr>
                  </w:pPr>
                </w:p>
              </w:tc>
            </w:tr>
            <w:tr w:rsidR="00765C43" w:rsidRPr="00BC33CF" w:rsidTr="00F77694">
              <w:trPr>
                <w:trHeight w:val="270"/>
              </w:trPr>
              <w:tc>
                <w:tcPr>
                  <w:tcW w:w="776" w:type="dxa"/>
                  <w:tcBorders>
                    <w:top w:val="single" w:sz="4" w:space="0" w:color="auto"/>
                    <w:left w:val="single" w:sz="4" w:space="0" w:color="auto"/>
                    <w:bottom w:val="single" w:sz="4" w:space="0" w:color="auto"/>
                    <w:right w:val="single" w:sz="4" w:space="0" w:color="auto"/>
                  </w:tcBorders>
                  <w:hideMark/>
                </w:tcPr>
                <w:p w:rsidR="00765C43" w:rsidRPr="00BC33CF" w:rsidRDefault="00765C43" w:rsidP="00F77694">
                  <w:pPr>
                    <w:pStyle w:val="afffffffffffffffffff9"/>
                    <w:spacing w:line="240" w:lineRule="auto"/>
                    <w:ind w:firstLine="0"/>
                    <w:rPr>
                      <w:sz w:val="24"/>
                      <w:lang w:eastAsia="en-US"/>
                    </w:rPr>
                  </w:pPr>
                  <w:r w:rsidRPr="00BC33CF">
                    <w:rPr>
                      <w:sz w:val="24"/>
                      <w:lang w:eastAsia="en-US"/>
                    </w:rPr>
                    <w:t>3.7</w:t>
                  </w:r>
                </w:p>
              </w:tc>
              <w:tc>
                <w:tcPr>
                  <w:tcW w:w="5559" w:type="dxa"/>
                  <w:tcBorders>
                    <w:top w:val="single" w:sz="4" w:space="0" w:color="auto"/>
                    <w:left w:val="single" w:sz="4" w:space="0" w:color="auto"/>
                    <w:bottom w:val="single" w:sz="4" w:space="0" w:color="auto"/>
                    <w:right w:val="single" w:sz="4" w:space="0" w:color="auto"/>
                  </w:tcBorders>
                  <w:hideMark/>
                </w:tcPr>
                <w:p w:rsidR="00765C43" w:rsidRPr="00BC33CF" w:rsidRDefault="00765C43" w:rsidP="00F77694">
                  <w:pPr>
                    <w:spacing w:after="0" w:line="240" w:lineRule="auto"/>
                    <w:rPr>
                      <w:rFonts w:ascii="Times New Roman" w:hAnsi="Times New Roman"/>
                      <w:sz w:val="24"/>
                      <w:szCs w:val="24"/>
                    </w:rPr>
                  </w:pPr>
                  <w:r w:rsidRPr="00BC33CF">
                    <w:rPr>
                      <w:rFonts w:ascii="Times New Roman" w:hAnsi="Times New Roman"/>
                      <w:sz w:val="24"/>
                      <w:szCs w:val="24"/>
                    </w:rPr>
                    <w:t>Блокировка пользователя по уровню доступа;</w:t>
                  </w:r>
                </w:p>
              </w:tc>
              <w:tc>
                <w:tcPr>
                  <w:tcW w:w="1472" w:type="dxa"/>
                  <w:tcBorders>
                    <w:top w:val="single" w:sz="4" w:space="0" w:color="auto"/>
                    <w:left w:val="single" w:sz="4" w:space="0" w:color="auto"/>
                    <w:bottom w:val="single" w:sz="4" w:space="0" w:color="auto"/>
                    <w:right w:val="single" w:sz="4" w:space="0" w:color="auto"/>
                  </w:tcBorders>
                  <w:hideMark/>
                </w:tcPr>
                <w:p w:rsidR="00765C43" w:rsidRPr="00BC33CF" w:rsidRDefault="00765C43" w:rsidP="00F77694">
                  <w:pPr>
                    <w:pStyle w:val="afffffffffffffffffff9"/>
                    <w:spacing w:line="240" w:lineRule="auto"/>
                    <w:ind w:firstLine="0"/>
                    <w:jc w:val="center"/>
                    <w:rPr>
                      <w:i/>
                      <w:sz w:val="24"/>
                      <w:lang w:eastAsia="en-US"/>
                    </w:rPr>
                  </w:pPr>
                  <w:r w:rsidRPr="00BC33CF">
                    <w:rPr>
                      <w:i/>
                      <w:sz w:val="24"/>
                      <w:lang w:eastAsia="en-US"/>
                    </w:rPr>
                    <w:t>+</w:t>
                  </w:r>
                </w:p>
              </w:tc>
              <w:tc>
                <w:tcPr>
                  <w:tcW w:w="1538" w:type="dxa"/>
                  <w:tcBorders>
                    <w:top w:val="single" w:sz="4" w:space="0" w:color="auto"/>
                    <w:left w:val="single" w:sz="4" w:space="0" w:color="auto"/>
                    <w:bottom w:val="single" w:sz="4" w:space="0" w:color="auto"/>
                    <w:right w:val="single" w:sz="4" w:space="0" w:color="auto"/>
                  </w:tcBorders>
                </w:tcPr>
                <w:p w:rsidR="00765C43" w:rsidRPr="00BC33CF" w:rsidRDefault="00765C43" w:rsidP="00F77694">
                  <w:pPr>
                    <w:pStyle w:val="afffffffffffffffffff9"/>
                    <w:spacing w:line="240" w:lineRule="auto"/>
                    <w:ind w:firstLine="0"/>
                    <w:rPr>
                      <w:sz w:val="24"/>
                      <w:lang w:eastAsia="en-US"/>
                    </w:rPr>
                  </w:pPr>
                </w:p>
              </w:tc>
            </w:tr>
          </w:tbl>
          <w:p w:rsidR="00765C43" w:rsidRPr="00BC33CF" w:rsidRDefault="00765C43" w:rsidP="00F77694">
            <w:pPr>
              <w:spacing w:after="0" w:line="240" w:lineRule="auto"/>
              <w:jc w:val="right"/>
              <w:rPr>
                <w:rFonts w:ascii="Times New Roman" w:hAnsi="Times New Roman"/>
                <w:b/>
                <w:sz w:val="24"/>
                <w:szCs w:val="24"/>
              </w:rPr>
            </w:pPr>
          </w:p>
          <w:p w:rsidR="00765C43" w:rsidRPr="00BC33CF" w:rsidRDefault="00765C43" w:rsidP="00F77694">
            <w:pPr>
              <w:spacing w:after="0" w:line="240" w:lineRule="auto"/>
              <w:jc w:val="right"/>
              <w:rPr>
                <w:rFonts w:ascii="Times New Roman" w:hAnsi="Times New Roman"/>
                <w:b/>
                <w:sz w:val="24"/>
                <w:szCs w:val="24"/>
              </w:rPr>
            </w:pPr>
            <w:r w:rsidRPr="00BC33CF">
              <w:rPr>
                <w:rFonts w:ascii="Times New Roman" w:hAnsi="Times New Roman"/>
                <w:b/>
                <w:sz w:val="24"/>
                <w:szCs w:val="24"/>
              </w:rPr>
              <w:t>Приложение 4</w:t>
            </w:r>
          </w:p>
          <w:p w:rsidR="00765C43" w:rsidRPr="00BC33CF" w:rsidRDefault="00765C43" w:rsidP="00F77694">
            <w:pPr>
              <w:pStyle w:val="1fffffff2"/>
              <w:spacing w:after="0"/>
              <w:rPr>
                <w:sz w:val="24"/>
                <w:szCs w:val="24"/>
              </w:rPr>
            </w:pPr>
            <w:r w:rsidRPr="00BC33CF">
              <w:rPr>
                <w:sz w:val="24"/>
                <w:szCs w:val="24"/>
              </w:rPr>
              <w:t>КАРТОЧКА МОДУЛЯ</w:t>
            </w:r>
          </w:p>
          <w:p w:rsidR="00765C43" w:rsidRPr="00BC33CF" w:rsidRDefault="00765C43" w:rsidP="00F77694">
            <w:pPr>
              <w:pStyle w:val="affffffffffffffffffd"/>
              <w:spacing w:after="0"/>
              <w:rPr>
                <w:sz w:val="24"/>
                <w:szCs w:val="24"/>
              </w:rPr>
            </w:pPr>
            <w:r w:rsidRPr="00BC33CF">
              <w:rPr>
                <w:sz w:val="24"/>
                <w:szCs w:val="24"/>
              </w:rPr>
              <w:t xml:space="preserve">Картотека видов услуг </w:t>
            </w:r>
            <w:r w:rsidRPr="00BC33CF">
              <w:rPr>
                <w:sz w:val="24"/>
                <w:szCs w:val="24"/>
                <w:lang w:val="en-US"/>
              </w:rPr>
              <w:t>LSD</w:t>
            </w:r>
          </w:p>
          <w:p w:rsidR="00765C43" w:rsidRPr="00BC33CF" w:rsidRDefault="00765C43" w:rsidP="009929D9">
            <w:pPr>
              <w:pStyle w:val="113"/>
              <w:numPr>
                <w:ilvl w:val="1"/>
                <w:numId w:val="174"/>
              </w:numPr>
              <w:spacing w:after="0"/>
              <w:ind w:left="0" w:firstLine="698"/>
              <w:rPr>
                <w:sz w:val="24"/>
                <w:szCs w:val="24"/>
              </w:rPr>
            </w:pPr>
            <w:r w:rsidRPr="00BC33CF">
              <w:rPr>
                <w:sz w:val="24"/>
                <w:szCs w:val="24"/>
              </w:rPr>
              <w:lastRenderedPageBreak/>
              <w:t>Наименование и назначение</w:t>
            </w:r>
          </w:p>
          <w:tbl>
            <w:tblPr>
              <w:tblW w:w="4947" w:type="pct"/>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CellMar>
                <w:top w:w="113" w:type="dxa"/>
                <w:bottom w:w="57" w:type="dxa"/>
              </w:tblCellMar>
              <w:tblLook w:val="00A0"/>
            </w:tblPr>
            <w:tblGrid>
              <w:gridCol w:w="3984"/>
              <w:gridCol w:w="6170"/>
            </w:tblGrid>
            <w:tr w:rsidR="00765C43" w:rsidRPr="00BC33CF" w:rsidTr="00F77694">
              <w:tc>
                <w:tcPr>
                  <w:tcW w:w="1962" w:type="pct"/>
                  <w:tcBorders>
                    <w:top w:val="single" w:sz="6" w:space="0" w:color="auto"/>
                    <w:left w:val="single" w:sz="6" w:space="0" w:color="auto"/>
                    <w:bottom w:val="single" w:sz="6" w:space="0" w:color="auto"/>
                    <w:right w:val="single" w:sz="6" w:space="0" w:color="auto"/>
                  </w:tcBorders>
                  <w:hideMark/>
                </w:tcPr>
                <w:p w:rsidR="00765C43" w:rsidRPr="00BC33CF" w:rsidRDefault="00765C43" w:rsidP="00F77694">
                  <w:pPr>
                    <w:pStyle w:val="affffffffffffffffff"/>
                    <w:rPr>
                      <w:sz w:val="24"/>
                      <w:szCs w:val="24"/>
                      <w:lang w:eastAsia="de-DE"/>
                    </w:rPr>
                  </w:pPr>
                  <w:r w:rsidRPr="00BC33CF">
                    <w:rPr>
                      <w:sz w:val="24"/>
                      <w:szCs w:val="24"/>
                      <w:lang w:eastAsia="de-DE"/>
                    </w:rPr>
                    <w:t>Характеристика</w:t>
                  </w:r>
                </w:p>
              </w:tc>
              <w:tc>
                <w:tcPr>
                  <w:tcW w:w="3038" w:type="pct"/>
                  <w:tcBorders>
                    <w:top w:val="single" w:sz="6" w:space="0" w:color="auto"/>
                    <w:left w:val="single" w:sz="6" w:space="0" w:color="auto"/>
                    <w:bottom w:val="single" w:sz="6" w:space="0" w:color="auto"/>
                    <w:right w:val="single" w:sz="6" w:space="0" w:color="auto"/>
                  </w:tcBorders>
                  <w:hideMark/>
                </w:tcPr>
                <w:p w:rsidR="00765C43" w:rsidRPr="00BC33CF" w:rsidRDefault="00765C43" w:rsidP="00F77694">
                  <w:pPr>
                    <w:pStyle w:val="affffffffffffffffff"/>
                    <w:rPr>
                      <w:sz w:val="24"/>
                      <w:szCs w:val="24"/>
                      <w:lang w:eastAsia="de-DE"/>
                    </w:rPr>
                  </w:pPr>
                  <w:r w:rsidRPr="00BC33CF">
                    <w:rPr>
                      <w:sz w:val="24"/>
                      <w:szCs w:val="24"/>
                      <w:lang w:eastAsia="de-DE"/>
                    </w:rPr>
                    <w:t>Значение</w:t>
                  </w:r>
                </w:p>
              </w:tc>
            </w:tr>
            <w:tr w:rsidR="00765C43" w:rsidRPr="00BC33CF" w:rsidTr="00F77694">
              <w:tc>
                <w:tcPr>
                  <w:tcW w:w="1962" w:type="pct"/>
                  <w:tcBorders>
                    <w:top w:val="single" w:sz="6" w:space="0" w:color="auto"/>
                    <w:left w:val="single" w:sz="6" w:space="0" w:color="auto"/>
                    <w:bottom w:val="single" w:sz="6" w:space="0" w:color="auto"/>
                    <w:right w:val="single" w:sz="6" w:space="0" w:color="auto"/>
                  </w:tcBorders>
                  <w:vAlign w:val="center"/>
                  <w:hideMark/>
                </w:tcPr>
                <w:p w:rsidR="00765C43" w:rsidRPr="00BC33CF" w:rsidRDefault="00765C43" w:rsidP="00F77694">
                  <w:pPr>
                    <w:pStyle w:val="affffffffffffffffff1"/>
                    <w:rPr>
                      <w:bCs/>
                      <w:caps/>
                      <w:sz w:val="24"/>
                      <w:szCs w:val="24"/>
                    </w:rPr>
                  </w:pPr>
                  <w:r w:rsidRPr="00BC33CF">
                    <w:rPr>
                      <w:sz w:val="24"/>
                      <w:szCs w:val="24"/>
                    </w:rPr>
                    <w:t>Полное наименование модуля</w:t>
                  </w:r>
                </w:p>
              </w:tc>
              <w:tc>
                <w:tcPr>
                  <w:tcW w:w="3038" w:type="pct"/>
                  <w:tcBorders>
                    <w:top w:val="single" w:sz="6" w:space="0" w:color="auto"/>
                    <w:left w:val="single" w:sz="6" w:space="0" w:color="auto"/>
                    <w:bottom w:val="single" w:sz="6" w:space="0" w:color="auto"/>
                    <w:right w:val="single" w:sz="6" w:space="0" w:color="auto"/>
                  </w:tcBorders>
                  <w:vAlign w:val="center"/>
                  <w:hideMark/>
                </w:tcPr>
                <w:p w:rsidR="00765C43" w:rsidRPr="00BC33CF" w:rsidRDefault="00765C43" w:rsidP="00F77694">
                  <w:pPr>
                    <w:pStyle w:val="affffffffffffffffff1"/>
                    <w:rPr>
                      <w:sz w:val="24"/>
                      <w:szCs w:val="24"/>
                      <w:lang w:val="en-US"/>
                    </w:rPr>
                  </w:pPr>
                  <w:r w:rsidRPr="00BC33CF">
                    <w:rPr>
                      <w:sz w:val="24"/>
                      <w:szCs w:val="24"/>
                    </w:rPr>
                    <w:t xml:space="preserve">Картотека видов услуг </w:t>
                  </w:r>
                  <w:r w:rsidRPr="00BC33CF">
                    <w:rPr>
                      <w:sz w:val="24"/>
                      <w:szCs w:val="24"/>
                      <w:lang w:val="en-US"/>
                    </w:rPr>
                    <w:t>LSD</w:t>
                  </w:r>
                </w:p>
              </w:tc>
            </w:tr>
            <w:tr w:rsidR="00765C43" w:rsidRPr="00BC33CF" w:rsidTr="00F77694">
              <w:trPr>
                <w:trHeight w:val="342"/>
              </w:trPr>
              <w:tc>
                <w:tcPr>
                  <w:tcW w:w="1962" w:type="pct"/>
                  <w:tcBorders>
                    <w:top w:val="single" w:sz="6" w:space="0" w:color="auto"/>
                    <w:left w:val="single" w:sz="6" w:space="0" w:color="auto"/>
                    <w:bottom w:val="single" w:sz="6" w:space="0" w:color="auto"/>
                    <w:right w:val="single" w:sz="6" w:space="0" w:color="auto"/>
                  </w:tcBorders>
                  <w:vAlign w:val="center"/>
                  <w:hideMark/>
                </w:tcPr>
                <w:p w:rsidR="00765C43" w:rsidRPr="00BC33CF" w:rsidRDefault="00765C43" w:rsidP="00F77694">
                  <w:pPr>
                    <w:pStyle w:val="affffffffffffffffff1"/>
                    <w:rPr>
                      <w:bCs/>
                      <w:caps/>
                      <w:sz w:val="24"/>
                      <w:szCs w:val="24"/>
                    </w:rPr>
                  </w:pPr>
                  <w:r w:rsidRPr="00BC33CF">
                    <w:rPr>
                      <w:sz w:val="24"/>
                      <w:szCs w:val="24"/>
                    </w:rPr>
                    <w:t>Краткое наименование модуля</w:t>
                  </w:r>
                </w:p>
              </w:tc>
              <w:tc>
                <w:tcPr>
                  <w:tcW w:w="3038" w:type="pct"/>
                  <w:tcBorders>
                    <w:top w:val="single" w:sz="6" w:space="0" w:color="auto"/>
                    <w:left w:val="single" w:sz="6" w:space="0" w:color="auto"/>
                    <w:bottom w:val="single" w:sz="6" w:space="0" w:color="auto"/>
                    <w:right w:val="single" w:sz="6" w:space="0" w:color="auto"/>
                  </w:tcBorders>
                  <w:vAlign w:val="center"/>
                  <w:hideMark/>
                </w:tcPr>
                <w:p w:rsidR="00765C43" w:rsidRPr="00BC33CF" w:rsidRDefault="00765C43" w:rsidP="00F77694">
                  <w:pPr>
                    <w:pStyle w:val="affffffffffffffffff1"/>
                    <w:rPr>
                      <w:sz w:val="24"/>
                      <w:szCs w:val="24"/>
                      <w:lang w:val="en-US"/>
                    </w:rPr>
                  </w:pPr>
                  <w:r w:rsidRPr="00BC33CF">
                    <w:rPr>
                      <w:sz w:val="24"/>
                      <w:szCs w:val="24"/>
                    </w:rPr>
                    <w:t>КВУ</w:t>
                  </w:r>
                </w:p>
              </w:tc>
            </w:tr>
          </w:tbl>
          <w:p w:rsidR="00765C43" w:rsidRPr="00BC33CF" w:rsidRDefault="00765C43" w:rsidP="00F77694">
            <w:pPr>
              <w:pStyle w:val="afffffffffffffffffb"/>
              <w:ind w:firstLine="708"/>
              <w:rPr>
                <w:color w:val="333333"/>
                <w:sz w:val="24"/>
                <w:szCs w:val="24"/>
                <w:shd w:val="clear" w:color="auto" w:fill="FFFFFF"/>
              </w:rPr>
            </w:pPr>
            <w:r w:rsidRPr="00BC33CF">
              <w:rPr>
                <w:rFonts w:eastAsia="Calibri"/>
                <w:sz w:val="24"/>
                <w:szCs w:val="24"/>
              </w:rPr>
              <w:t xml:space="preserve">Модуль «Картотека видов услуг </w:t>
            </w:r>
            <w:r w:rsidRPr="00BC33CF">
              <w:rPr>
                <w:rFonts w:eastAsia="Calibri"/>
                <w:sz w:val="24"/>
                <w:szCs w:val="24"/>
                <w:lang w:val="en-US"/>
              </w:rPr>
              <w:t>LSD</w:t>
            </w:r>
            <w:r w:rsidRPr="00BC33CF">
              <w:rPr>
                <w:rFonts w:eastAsia="Calibri"/>
                <w:sz w:val="24"/>
                <w:szCs w:val="24"/>
              </w:rPr>
              <w:t xml:space="preserve">» предназначен </w:t>
            </w:r>
            <w:r w:rsidRPr="00BC33CF">
              <w:rPr>
                <w:color w:val="333333"/>
                <w:sz w:val="24"/>
                <w:szCs w:val="24"/>
                <w:shd w:val="clear" w:color="auto" w:fill="FFFFFF"/>
              </w:rPr>
              <w:t>для заведения номенклатуры медицинских услуг, оказываемых медицинскими организациями.</w:t>
            </w:r>
          </w:p>
          <w:p w:rsidR="00765C43" w:rsidRPr="00BC33CF" w:rsidRDefault="00765C43" w:rsidP="00F77694">
            <w:pPr>
              <w:pStyle w:val="afffffffffffffffffb"/>
              <w:ind w:firstLine="708"/>
              <w:rPr>
                <w:sz w:val="24"/>
                <w:szCs w:val="24"/>
              </w:rPr>
            </w:pPr>
            <w:r w:rsidRPr="00BC33CF">
              <w:rPr>
                <w:rFonts w:eastAsia="Calibri"/>
                <w:sz w:val="24"/>
                <w:szCs w:val="24"/>
              </w:rPr>
              <w:t xml:space="preserve">Модуль «Картотека видов услуг </w:t>
            </w:r>
            <w:r w:rsidRPr="00BC33CF">
              <w:rPr>
                <w:rFonts w:eastAsia="Calibri"/>
                <w:sz w:val="24"/>
                <w:szCs w:val="24"/>
                <w:lang w:val="en-US"/>
              </w:rPr>
              <w:t>LSD</w:t>
            </w:r>
            <w:r w:rsidRPr="00BC33CF">
              <w:rPr>
                <w:rFonts w:eastAsia="Calibri"/>
                <w:sz w:val="24"/>
                <w:szCs w:val="24"/>
              </w:rPr>
              <w:t>»</w:t>
            </w:r>
            <w:r w:rsidRPr="00BC33CF">
              <w:rPr>
                <w:sz w:val="24"/>
                <w:szCs w:val="24"/>
              </w:rPr>
              <w:t xml:space="preserve"> включает в себя следующие основные блоки:</w:t>
            </w:r>
          </w:p>
          <w:p w:rsidR="00765C43" w:rsidRPr="00BC33CF" w:rsidRDefault="00765C43" w:rsidP="009929D9">
            <w:pPr>
              <w:pStyle w:val="afffffffffffffffffb"/>
              <w:numPr>
                <w:ilvl w:val="0"/>
                <w:numId w:val="126"/>
              </w:numPr>
              <w:ind w:left="0" w:firstLine="708"/>
              <w:rPr>
                <w:sz w:val="24"/>
                <w:szCs w:val="24"/>
              </w:rPr>
            </w:pPr>
            <w:r w:rsidRPr="00BC33CF">
              <w:rPr>
                <w:i/>
                <w:sz w:val="24"/>
                <w:szCs w:val="24"/>
              </w:rPr>
              <w:t>Прототипы услуг</w:t>
            </w:r>
            <w:r w:rsidRPr="00BC33CF">
              <w:rPr>
                <w:sz w:val="24"/>
                <w:szCs w:val="24"/>
              </w:rPr>
              <w:t xml:space="preserve"> – </w:t>
            </w:r>
            <w:proofErr w:type="gramStart"/>
            <w:r w:rsidRPr="00BC33CF">
              <w:rPr>
                <w:sz w:val="24"/>
                <w:szCs w:val="24"/>
              </w:rPr>
              <w:t>предназначен</w:t>
            </w:r>
            <w:proofErr w:type="gramEnd"/>
            <w:r w:rsidRPr="00BC33CF">
              <w:rPr>
                <w:sz w:val="24"/>
                <w:szCs w:val="24"/>
              </w:rPr>
              <w:t xml:space="preserve"> для ведения картотеки медицинских услуг регионального уровня;</w:t>
            </w:r>
          </w:p>
          <w:p w:rsidR="00765C43" w:rsidRPr="00BC33CF" w:rsidRDefault="00765C43" w:rsidP="009929D9">
            <w:pPr>
              <w:pStyle w:val="afffffffffffffffffb"/>
              <w:numPr>
                <w:ilvl w:val="0"/>
                <w:numId w:val="126"/>
              </w:numPr>
              <w:ind w:left="0" w:firstLine="708"/>
              <w:rPr>
                <w:sz w:val="24"/>
                <w:szCs w:val="24"/>
              </w:rPr>
            </w:pPr>
            <w:r w:rsidRPr="00BC33CF">
              <w:rPr>
                <w:i/>
                <w:sz w:val="24"/>
                <w:szCs w:val="24"/>
              </w:rPr>
              <w:t>Услуги</w:t>
            </w:r>
            <w:r w:rsidRPr="00BC33CF">
              <w:rPr>
                <w:b/>
                <w:i/>
                <w:sz w:val="24"/>
                <w:szCs w:val="24"/>
              </w:rPr>
              <w:t xml:space="preserve"> - </w:t>
            </w:r>
            <w:proofErr w:type="gramStart"/>
            <w:r w:rsidRPr="00BC33CF">
              <w:rPr>
                <w:sz w:val="24"/>
                <w:szCs w:val="24"/>
              </w:rPr>
              <w:t>предназначен</w:t>
            </w:r>
            <w:proofErr w:type="gramEnd"/>
            <w:r w:rsidRPr="00BC33CF">
              <w:rPr>
                <w:sz w:val="24"/>
                <w:szCs w:val="24"/>
              </w:rPr>
              <w:t xml:space="preserve"> для ведения картотеки медицинских услуг, оказываемых медицинской организацией;</w:t>
            </w:r>
          </w:p>
          <w:p w:rsidR="00765C43" w:rsidRPr="00BC33CF" w:rsidRDefault="00765C43" w:rsidP="009929D9">
            <w:pPr>
              <w:pStyle w:val="afffffffffffffffffb"/>
              <w:numPr>
                <w:ilvl w:val="0"/>
                <w:numId w:val="126"/>
              </w:numPr>
              <w:ind w:left="0" w:firstLine="708"/>
              <w:rPr>
                <w:sz w:val="24"/>
                <w:szCs w:val="24"/>
              </w:rPr>
            </w:pPr>
            <w:r w:rsidRPr="00BC33CF">
              <w:rPr>
                <w:i/>
                <w:sz w:val="24"/>
                <w:szCs w:val="24"/>
              </w:rPr>
              <w:t>Контролируемые параметры</w:t>
            </w:r>
            <w:r w:rsidRPr="00BC33CF">
              <w:rPr>
                <w:sz w:val="24"/>
                <w:szCs w:val="24"/>
              </w:rPr>
              <w:t xml:space="preserve"> – </w:t>
            </w:r>
            <w:proofErr w:type="gramStart"/>
            <w:r w:rsidRPr="00BC33CF">
              <w:rPr>
                <w:sz w:val="24"/>
                <w:szCs w:val="24"/>
              </w:rPr>
              <w:t>предназначен</w:t>
            </w:r>
            <w:proofErr w:type="gramEnd"/>
            <w:r w:rsidRPr="00BC33CF">
              <w:rPr>
                <w:sz w:val="24"/>
                <w:szCs w:val="24"/>
              </w:rPr>
              <w:t xml:space="preserve"> для настройки правил формирования различных показателей, связанных с оказанием услуг пациенту (например, дата прохождения флюорографии);</w:t>
            </w:r>
          </w:p>
          <w:p w:rsidR="00765C43" w:rsidRPr="00BC33CF" w:rsidRDefault="00765C43" w:rsidP="009929D9">
            <w:pPr>
              <w:pStyle w:val="afffffffffffffffffb"/>
              <w:numPr>
                <w:ilvl w:val="0"/>
                <w:numId w:val="126"/>
              </w:numPr>
              <w:ind w:left="0" w:firstLine="708"/>
              <w:rPr>
                <w:sz w:val="24"/>
                <w:szCs w:val="24"/>
              </w:rPr>
            </w:pPr>
            <w:proofErr w:type="gramStart"/>
            <w:r w:rsidRPr="00BC33CF">
              <w:rPr>
                <w:i/>
                <w:sz w:val="24"/>
                <w:szCs w:val="24"/>
              </w:rPr>
              <w:t>Анамнезы</w:t>
            </w:r>
            <w:r w:rsidRPr="00BC33CF">
              <w:rPr>
                <w:sz w:val="24"/>
                <w:szCs w:val="24"/>
              </w:rPr>
              <w:t xml:space="preserve"> – предназначен для настройки правил формирования совокупности показателей, связанных с оказанием услуг пациенту (например, результаты измерения артериального давления пациента, за период);</w:t>
            </w:r>
            <w:proofErr w:type="gramEnd"/>
          </w:p>
          <w:p w:rsidR="00765C43" w:rsidRPr="00BC33CF" w:rsidRDefault="00765C43" w:rsidP="009929D9">
            <w:pPr>
              <w:pStyle w:val="afffffffffffffffffb"/>
              <w:numPr>
                <w:ilvl w:val="0"/>
                <w:numId w:val="126"/>
              </w:numPr>
              <w:ind w:left="0" w:firstLine="708"/>
              <w:rPr>
                <w:sz w:val="24"/>
                <w:szCs w:val="24"/>
              </w:rPr>
            </w:pPr>
            <w:r w:rsidRPr="00BC33CF">
              <w:rPr>
                <w:i/>
                <w:sz w:val="24"/>
                <w:szCs w:val="24"/>
              </w:rPr>
              <w:t>Шаблоны</w:t>
            </w:r>
            <w:r w:rsidRPr="00BC33CF">
              <w:rPr>
                <w:b/>
                <w:i/>
                <w:sz w:val="24"/>
                <w:szCs w:val="24"/>
              </w:rPr>
              <w:t xml:space="preserve"> </w:t>
            </w:r>
            <w:r w:rsidRPr="00BC33CF">
              <w:rPr>
                <w:sz w:val="24"/>
                <w:szCs w:val="24"/>
              </w:rPr>
              <w:t xml:space="preserve">– </w:t>
            </w:r>
            <w:proofErr w:type="gramStart"/>
            <w:r w:rsidRPr="00BC33CF">
              <w:rPr>
                <w:sz w:val="24"/>
                <w:szCs w:val="24"/>
              </w:rPr>
              <w:t>предназначен</w:t>
            </w:r>
            <w:proofErr w:type="gramEnd"/>
            <w:r w:rsidRPr="00BC33CF">
              <w:rPr>
                <w:sz w:val="24"/>
                <w:szCs w:val="24"/>
              </w:rPr>
              <w:t xml:space="preserve"> для создания шаблонов списка услуг и условий их оказания для использования в модуле «Расписания» при создании составных ресурсов.</w:t>
            </w:r>
          </w:p>
          <w:p w:rsidR="00765C43" w:rsidRPr="00BC33CF" w:rsidRDefault="00765C43" w:rsidP="009929D9">
            <w:pPr>
              <w:pStyle w:val="113"/>
              <w:numPr>
                <w:ilvl w:val="1"/>
                <w:numId w:val="174"/>
              </w:numPr>
              <w:spacing w:after="0"/>
              <w:ind w:left="0" w:firstLine="720"/>
              <w:jc w:val="both"/>
              <w:rPr>
                <w:sz w:val="24"/>
                <w:szCs w:val="24"/>
              </w:rPr>
            </w:pPr>
            <w:r w:rsidRPr="00BC33CF">
              <w:rPr>
                <w:sz w:val="24"/>
                <w:szCs w:val="24"/>
              </w:rPr>
              <w:t>Функции</w:t>
            </w:r>
          </w:p>
          <w:p w:rsidR="00765C43" w:rsidRPr="00BC33CF" w:rsidRDefault="00765C43" w:rsidP="00F77694">
            <w:pPr>
              <w:pStyle w:val="afffffffffffffffffff9"/>
              <w:spacing w:line="240" w:lineRule="auto"/>
              <w:rPr>
                <w:sz w:val="24"/>
              </w:rPr>
            </w:pPr>
            <w:r w:rsidRPr="00BC33CF">
              <w:rPr>
                <w:sz w:val="24"/>
              </w:rPr>
              <w:t xml:space="preserve">Модуль «Картотека видов услуг </w:t>
            </w:r>
            <w:r w:rsidRPr="00BC33CF">
              <w:rPr>
                <w:rFonts w:eastAsia="Calibri"/>
                <w:sz w:val="24"/>
                <w:lang w:val="en-US"/>
              </w:rPr>
              <w:t>LSD</w:t>
            </w:r>
            <w:r w:rsidRPr="00BC33CF">
              <w:rPr>
                <w:sz w:val="24"/>
              </w:rPr>
              <w:t xml:space="preserve">» </w:t>
            </w:r>
            <w:r w:rsidRPr="00BC33CF">
              <w:rPr>
                <w:rFonts w:eastAsia="Calibri"/>
                <w:sz w:val="24"/>
              </w:rPr>
              <w:t>обеспечивает возможность</w:t>
            </w:r>
            <w:r w:rsidRPr="00BC33CF">
              <w:rPr>
                <w:sz w:val="24"/>
              </w:rPr>
              <w:t xml:space="preserve"> реализовать следующие функции:</w:t>
            </w:r>
          </w:p>
          <w:tbl>
            <w:tblPr>
              <w:tblStyle w:val="aff0"/>
              <w:tblW w:w="5000" w:type="pct"/>
              <w:tblLayout w:type="fixed"/>
              <w:tblLook w:val="04A0"/>
            </w:tblPr>
            <w:tblGrid>
              <w:gridCol w:w="827"/>
              <w:gridCol w:w="6319"/>
              <w:gridCol w:w="1433"/>
              <w:gridCol w:w="1690"/>
            </w:tblGrid>
            <w:tr w:rsidR="00765C43" w:rsidRPr="00BC33CF" w:rsidTr="00F77694">
              <w:trPr>
                <w:trHeight w:val="611"/>
              </w:trPr>
              <w:tc>
                <w:tcPr>
                  <w:tcW w:w="816" w:type="dxa"/>
                </w:tcPr>
                <w:p w:rsidR="00765C43" w:rsidRPr="00BC33CF" w:rsidRDefault="00765C43" w:rsidP="00F77694">
                  <w:pPr>
                    <w:pStyle w:val="afffffffffffffffffff9"/>
                    <w:spacing w:line="240" w:lineRule="auto"/>
                    <w:ind w:firstLine="0"/>
                    <w:rPr>
                      <w:sz w:val="24"/>
                    </w:rPr>
                  </w:pPr>
                  <w:r w:rsidRPr="00BC33CF">
                    <w:rPr>
                      <w:sz w:val="24"/>
                    </w:rPr>
                    <w:t xml:space="preserve">№ </w:t>
                  </w:r>
                  <w:proofErr w:type="spellStart"/>
                  <w:proofErr w:type="gramStart"/>
                  <w:r w:rsidRPr="00BC33CF">
                    <w:rPr>
                      <w:sz w:val="24"/>
                    </w:rPr>
                    <w:t>п</w:t>
                  </w:r>
                  <w:proofErr w:type="spellEnd"/>
                  <w:proofErr w:type="gramEnd"/>
                  <w:r w:rsidRPr="00BC33CF">
                    <w:rPr>
                      <w:sz w:val="24"/>
                      <w:lang w:val="en-US"/>
                    </w:rPr>
                    <w:t>/</w:t>
                  </w:r>
                  <w:proofErr w:type="spellStart"/>
                  <w:r w:rsidRPr="00BC33CF">
                    <w:rPr>
                      <w:sz w:val="24"/>
                    </w:rPr>
                    <w:t>п</w:t>
                  </w:r>
                  <w:proofErr w:type="spellEnd"/>
                </w:p>
              </w:tc>
              <w:tc>
                <w:tcPr>
                  <w:tcW w:w="6238" w:type="dxa"/>
                </w:tcPr>
                <w:p w:rsidR="00765C43" w:rsidRPr="00BC33CF" w:rsidRDefault="00765C43" w:rsidP="00F77694">
                  <w:pPr>
                    <w:pStyle w:val="afffffffffffffffffff9"/>
                    <w:spacing w:line="240" w:lineRule="auto"/>
                    <w:ind w:firstLine="0"/>
                    <w:rPr>
                      <w:sz w:val="24"/>
                    </w:rPr>
                  </w:pPr>
                  <w:r w:rsidRPr="00BC33CF">
                    <w:rPr>
                      <w:sz w:val="24"/>
                    </w:rPr>
                    <w:t>Наименование функции</w:t>
                  </w:r>
                </w:p>
              </w:tc>
              <w:tc>
                <w:tcPr>
                  <w:tcW w:w="1415" w:type="dxa"/>
                </w:tcPr>
                <w:p w:rsidR="00765C43" w:rsidRPr="00BC33CF" w:rsidRDefault="00765C43" w:rsidP="00F77694">
                  <w:pPr>
                    <w:pStyle w:val="afffffffffffffffffff9"/>
                    <w:spacing w:line="240" w:lineRule="auto"/>
                    <w:ind w:firstLine="0"/>
                    <w:rPr>
                      <w:sz w:val="24"/>
                    </w:rPr>
                  </w:pPr>
                  <w:r w:rsidRPr="00BC33CF">
                    <w:rPr>
                      <w:sz w:val="24"/>
                    </w:rPr>
                    <w:t>Ключевая функция</w:t>
                  </w:r>
                </w:p>
              </w:tc>
              <w:tc>
                <w:tcPr>
                  <w:tcW w:w="1668" w:type="dxa"/>
                </w:tcPr>
                <w:p w:rsidR="00765C43" w:rsidRPr="00BC33CF" w:rsidRDefault="00765C43" w:rsidP="00F77694">
                  <w:pPr>
                    <w:pStyle w:val="afffffffffffffffffff9"/>
                    <w:spacing w:line="240" w:lineRule="auto"/>
                    <w:ind w:firstLine="0"/>
                    <w:rPr>
                      <w:sz w:val="24"/>
                    </w:rPr>
                  </w:pPr>
                  <w:r w:rsidRPr="00BC33CF">
                    <w:rPr>
                      <w:sz w:val="24"/>
                    </w:rPr>
                    <w:t>Связанные модули</w:t>
                  </w:r>
                </w:p>
              </w:tc>
            </w:tr>
            <w:tr w:rsidR="00765C43" w:rsidRPr="00BC33CF" w:rsidTr="00F77694">
              <w:trPr>
                <w:trHeight w:val="305"/>
              </w:trPr>
              <w:tc>
                <w:tcPr>
                  <w:tcW w:w="816" w:type="dxa"/>
                </w:tcPr>
                <w:p w:rsidR="00765C43" w:rsidRPr="00BC33CF" w:rsidRDefault="00765C43" w:rsidP="00F77694">
                  <w:pPr>
                    <w:pStyle w:val="afffffffffffffffffff9"/>
                    <w:spacing w:line="240" w:lineRule="auto"/>
                    <w:ind w:firstLine="0"/>
                    <w:rPr>
                      <w:sz w:val="24"/>
                    </w:rPr>
                  </w:pPr>
                  <w:r w:rsidRPr="00BC33CF">
                    <w:rPr>
                      <w:sz w:val="24"/>
                    </w:rPr>
                    <w:t>1</w:t>
                  </w:r>
                </w:p>
              </w:tc>
              <w:tc>
                <w:tcPr>
                  <w:tcW w:w="9321" w:type="dxa"/>
                  <w:gridSpan w:val="3"/>
                </w:tcPr>
                <w:p w:rsidR="00765C43" w:rsidRPr="00BC33CF" w:rsidRDefault="00765C43" w:rsidP="00F77694">
                  <w:pPr>
                    <w:pStyle w:val="afffffffffffffffffff9"/>
                    <w:spacing w:line="240" w:lineRule="auto"/>
                    <w:ind w:firstLine="0"/>
                    <w:rPr>
                      <w:sz w:val="24"/>
                    </w:rPr>
                  </w:pPr>
                  <w:r w:rsidRPr="00BC33CF">
                    <w:rPr>
                      <w:sz w:val="24"/>
                    </w:rPr>
                    <w:t>Раздел «Прототипы услуг»</w:t>
                  </w:r>
                </w:p>
              </w:tc>
            </w:tr>
            <w:tr w:rsidR="00765C43" w:rsidRPr="00BC33CF" w:rsidTr="00F77694">
              <w:trPr>
                <w:trHeight w:val="491"/>
              </w:trPr>
              <w:tc>
                <w:tcPr>
                  <w:tcW w:w="816" w:type="dxa"/>
                </w:tcPr>
                <w:p w:rsidR="00765C43" w:rsidRPr="00BC33CF" w:rsidRDefault="00765C43" w:rsidP="00F77694">
                  <w:pPr>
                    <w:pStyle w:val="afffffffffffffffffff9"/>
                    <w:spacing w:line="240" w:lineRule="auto"/>
                    <w:ind w:firstLine="0"/>
                    <w:rPr>
                      <w:sz w:val="24"/>
                    </w:rPr>
                  </w:pPr>
                  <w:r w:rsidRPr="00BC33CF">
                    <w:rPr>
                      <w:sz w:val="24"/>
                    </w:rPr>
                    <w:t>1.1</w:t>
                  </w:r>
                </w:p>
              </w:tc>
              <w:tc>
                <w:tcPr>
                  <w:tcW w:w="6238" w:type="dxa"/>
                </w:tcPr>
                <w:p w:rsidR="00765C43" w:rsidRPr="00BC33CF" w:rsidRDefault="00765C43" w:rsidP="00F77694">
                  <w:pPr>
                    <w:spacing w:after="0" w:line="240" w:lineRule="auto"/>
                    <w:rPr>
                      <w:rFonts w:ascii="Times New Roman" w:hAnsi="Times New Roman"/>
                      <w:sz w:val="24"/>
                      <w:szCs w:val="24"/>
                    </w:rPr>
                  </w:pPr>
                  <w:proofErr w:type="gramStart"/>
                  <w:r w:rsidRPr="00BC33CF">
                    <w:rPr>
                      <w:rFonts w:ascii="Times New Roman" w:hAnsi="Times New Roman"/>
                      <w:sz w:val="24"/>
                      <w:szCs w:val="24"/>
                    </w:rPr>
                    <w:t>Ведение (создание, изменение, удаление) медицинских услуг, применяемых в регионе РФ (простых и комплексных) с набором параметров, описывающих условия её (услуги) применения.</w:t>
                  </w:r>
                  <w:proofErr w:type="gramEnd"/>
                </w:p>
              </w:tc>
              <w:tc>
                <w:tcPr>
                  <w:tcW w:w="1415" w:type="dxa"/>
                </w:tcPr>
                <w:p w:rsidR="00765C43" w:rsidRPr="00BC33CF" w:rsidRDefault="00765C43" w:rsidP="00F77694">
                  <w:pPr>
                    <w:pStyle w:val="afffffffffffffffffff9"/>
                    <w:spacing w:line="240" w:lineRule="auto"/>
                    <w:ind w:firstLine="0"/>
                    <w:jc w:val="center"/>
                    <w:rPr>
                      <w:sz w:val="24"/>
                    </w:rPr>
                  </w:pPr>
                  <w:r w:rsidRPr="00BC33CF">
                    <w:rPr>
                      <w:sz w:val="24"/>
                    </w:rPr>
                    <w:t>+</w:t>
                  </w:r>
                </w:p>
              </w:tc>
              <w:tc>
                <w:tcPr>
                  <w:tcW w:w="1668" w:type="dxa"/>
                </w:tcPr>
                <w:p w:rsidR="00765C43" w:rsidRPr="00BC33CF" w:rsidRDefault="00765C43" w:rsidP="00F77694">
                  <w:pPr>
                    <w:pStyle w:val="afffffffffffffffffff9"/>
                    <w:spacing w:line="240" w:lineRule="auto"/>
                    <w:ind w:firstLine="0"/>
                    <w:rPr>
                      <w:sz w:val="24"/>
                    </w:rPr>
                  </w:pPr>
                </w:p>
              </w:tc>
            </w:tr>
            <w:tr w:rsidR="00765C43" w:rsidRPr="00BC33CF" w:rsidTr="00F77694">
              <w:trPr>
                <w:trHeight w:val="682"/>
              </w:trPr>
              <w:tc>
                <w:tcPr>
                  <w:tcW w:w="816" w:type="dxa"/>
                </w:tcPr>
                <w:p w:rsidR="00765C43" w:rsidRPr="00BC33CF" w:rsidRDefault="00765C43" w:rsidP="00F77694">
                  <w:pPr>
                    <w:pStyle w:val="afffffffffffffffffff9"/>
                    <w:spacing w:line="240" w:lineRule="auto"/>
                    <w:ind w:firstLine="0"/>
                    <w:rPr>
                      <w:sz w:val="24"/>
                    </w:rPr>
                  </w:pPr>
                  <w:r w:rsidRPr="00BC33CF">
                    <w:rPr>
                      <w:sz w:val="24"/>
                    </w:rPr>
                    <w:t>1.2</w:t>
                  </w:r>
                </w:p>
              </w:tc>
              <w:tc>
                <w:tcPr>
                  <w:tcW w:w="6238" w:type="dxa"/>
                </w:tcPr>
                <w:p w:rsidR="00765C43" w:rsidRPr="00BC33CF" w:rsidRDefault="00765C43" w:rsidP="00F77694">
                  <w:pPr>
                    <w:pStyle w:val="afffffffffffffffffff9"/>
                    <w:spacing w:line="240" w:lineRule="auto"/>
                    <w:ind w:firstLine="0"/>
                    <w:rPr>
                      <w:sz w:val="24"/>
                    </w:rPr>
                  </w:pPr>
                  <w:r w:rsidRPr="00BC33CF">
                    <w:rPr>
                      <w:sz w:val="24"/>
                    </w:rPr>
                    <w:t>Возможность указания для каждой услуги соответствия с федеральным справочником «Номенклатура медицинских услуг».</w:t>
                  </w:r>
                </w:p>
              </w:tc>
              <w:tc>
                <w:tcPr>
                  <w:tcW w:w="1415" w:type="dxa"/>
                </w:tcPr>
                <w:p w:rsidR="00765C43" w:rsidRPr="00BC33CF" w:rsidRDefault="00765C43" w:rsidP="00F77694">
                  <w:pPr>
                    <w:pStyle w:val="afffffffffffffffffff9"/>
                    <w:spacing w:line="240" w:lineRule="auto"/>
                    <w:ind w:firstLine="0"/>
                    <w:rPr>
                      <w:sz w:val="24"/>
                    </w:rPr>
                  </w:pPr>
                </w:p>
              </w:tc>
              <w:tc>
                <w:tcPr>
                  <w:tcW w:w="1668" w:type="dxa"/>
                </w:tcPr>
                <w:p w:rsidR="00765C43" w:rsidRPr="00BC33CF" w:rsidRDefault="00765C43" w:rsidP="00F77694">
                  <w:pPr>
                    <w:pStyle w:val="afffffffffffffffffff9"/>
                    <w:spacing w:line="240" w:lineRule="auto"/>
                    <w:ind w:firstLine="0"/>
                    <w:rPr>
                      <w:sz w:val="24"/>
                    </w:rPr>
                  </w:pPr>
                </w:p>
              </w:tc>
            </w:tr>
            <w:tr w:rsidR="00765C43" w:rsidRPr="00BC33CF" w:rsidTr="00F77694">
              <w:trPr>
                <w:trHeight w:val="305"/>
              </w:trPr>
              <w:tc>
                <w:tcPr>
                  <w:tcW w:w="816" w:type="dxa"/>
                </w:tcPr>
                <w:p w:rsidR="00765C43" w:rsidRPr="00BC33CF" w:rsidRDefault="00765C43" w:rsidP="00F77694">
                  <w:pPr>
                    <w:pStyle w:val="afffffffffffffffffff9"/>
                    <w:spacing w:line="240" w:lineRule="auto"/>
                    <w:ind w:firstLine="0"/>
                    <w:rPr>
                      <w:sz w:val="24"/>
                    </w:rPr>
                  </w:pPr>
                  <w:r w:rsidRPr="00BC33CF">
                    <w:rPr>
                      <w:sz w:val="24"/>
                    </w:rPr>
                    <w:t>1.3</w:t>
                  </w:r>
                </w:p>
              </w:tc>
              <w:tc>
                <w:tcPr>
                  <w:tcW w:w="6238" w:type="dxa"/>
                </w:tcPr>
                <w:p w:rsidR="00765C43" w:rsidRPr="00BC33CF" w:rsidRDefault="00765C43" w:rsidP="00F77694">
                  <w:pPr>
                    <w:pStyle w:val="afffffffffffffffffff9"/>
                    <w:spacing w:line="240" w:lineRule="auto"/>
                    <w:ind w:firstLine="0"/>
                    <w:rPr>
                      <w:sz w:val="24"/>
                    </w:rPr>
                  </w:pPr>
                  <w:r w:rsidRPr="00BC33CF">
                    <w:rPr>
                      <w:sz w:val="24"/>
                    </w:rPr>
                    <w:t>Возможность указания для каждой услуги периода её действия (применения).</w:t>
                  </w:r>
                </w:p>
              </w:tc>
              <w:tc>
                <w:tcPr>
                  <w:tcW w:w="1415" w:type="dxa"/>
                </w:tcPr>
                <w:p w:rsidR="00765C43" w:rsidRPr="00BC33CF" w:rsidRDefault="00765C43" w:rsidP="00F77694">
                  <w:pPr>
                    <w:pStyle w:val="afffffffffffffffffff9"/>
                    <w:spacing w:line="240" w:lineRule="auto"/>
                    <w:ind w:firstLine="0"/>
                    <w:jc w:val="center"/>
                    <w:rPr>
                      <w:sz w:val="24"/>
                    </w:rPr>
                  </w:pPr>
                  <w:r w:rsidRPr="00BC33CF">
                    <w:rPr>
                      <w:sz w:val="24"/>
                    </w:rPr>
                    <w:t>+</w:t>
                  </w:r>
                </w:p>
              </w:tc>
              <w:tc>
                <w:tcPr>
                  <w:tcW w:w="1668" w:type="dxa"/>
                </w:tcPr>
                <w:p w:rsidR="00765C43" w:rsidRPr="00BC33CF" w:rsidRDefault="00765C43" w:rsidP="00F77694">
                  <w:pPr>
                    <w:pStyle w:val="afffffffffffffffffff9"/>
                    <w:spacing w:line="240" w:lineRule="auto"/>
                    <w:ind w:firstLine="0"/>
                    <w:rPr>
                      <w:sz w:val="24"/>
                    </w:rPr>
                  </w:pPr>
                </w:p>
              </w:tc>
            </w:tr>
            <w:tr w:rsidR="00765C43" w:rsidRPr="00BC33CF" w:rsidTr="00F77694">
              <w:trPr>
                <w:trHeight w:val="305"/>
              </w:trPr>
              <w:tc>
                <w:tcPr>
                  <w:tcW w:w="816" w:type="dxa"/>
                </w:tcPr>
                <w:p w:rsidR="00765C43" w:rsidRPr="00BC33CF" w:rsidRDefault="00765C43" w:rsidP="00F77694">
                  <w:pPr>
                    <w:pStyle w:val="afffffffffffffffffff9"/>
                    <w:spacing w:line="240" w:lineRule="auto"/>
                    <w:ind w:firstLine="0"/>
                    <w:rPr>
                      <w:sz w:val="24"/>
                    </w:rPr>
                  </w:pPr>
                  <w:r w:rsidRPr="00BC33CF">
                    <w:rPr>
                      <w:sz w:val="24"/>
                    </w:rPr>
                    <w:t>1.4</w:t>
                  </w:r>
                </w:p>
              </w:tc>
              <w:tc>
                <w:tcPr>
                  <w:tcW w:w="6238" w:type="dxa"/>
                </w:tcPr>
                <w:p w:rsidR="00765C43" w:rsidRPr="00BC33CF" w:rsidRDefault="00765C43" w:rsidP="00F77694">
                  <w:pPr>
                    <w:pStyle w:val="afffffffffffffffffff9"/>
                    <w:spacing w:line="240" w:lineRule="auto"/>
                    <w:ind w:firstLine="0"/>
                    <w:rPr>
                      <w:sz w:val="24"/>
                    </w:rPr>
                  </w:pPr>
                  <w:r w:rsidRPr="00BC33CF">
                    <w:rPr>
                      <w:sz w:val="24"/>
                    </w:rPr>
                    <w:t>Возможность указания для каждой услуги шаблона протокола.</w:t>
                  </w:r>
                </w:p>
              </w:tc>
              <w:tc>
                <w:tcPr>
                  <w:tcW w:w="1415" w:type="dxa"/>
                </w:tcPr>
                <w:p w:rsidR="00765C43" w:rsidRPr="00BC33CF" w:rsidRDefault="00765C43" w:rsidP="00F77694">
                  <w:pPr>
                    <w:pStyle w:val="afffffffffffffffffff9"/>
                    <w:spacing w:line="240" w:lineRule="auto"/>
                    <w:ind w:firstLine="0"/>
                    <w:rPr>
                      <w:sz w:val="24"/>
                    </w:rPr>
                  </w:pPr>
                </w:p>
              </w:tc>
              <w:tc>
                <w:tcPr>
                  <w:tcW w:w="1668" w:type="dxa"/>
                </w:tcPr>
                <w:p w:rsidR="00765C43" w:rsidRPr="00BC33CF" w:rsidRDefault="00765C43" w:rsidP="00F77694">
                  <w:pPr>
                    <w:pStyle w:val="afffffffffffffffffff9"/>
                    <w:spacing w:line="240" w:lineRule="auto"/>
                    <w:ind w:firstLine="0"/>
                    <w:rPr>
                      <w:sz w:val="24"/>
                    </w:rPr>
                  </w:pPr>
                </w:p>
              </w:tc>
            </w:tr>
            <w:tr w:rsidR="00765C43" w:rsidRPr="00BC33CF" w:rsidTr="00F77694">
              <w:trPr>
                <w:trHeight w:val="305"/>
              </w:trPr>
              <w:tc>
                <w:tcPr>
                  <w:tcW w:w="816" w:type="dxa"/>
                </w:tcPr>
                <w:p w:rsidR="00765C43" w:rsidRPr="00BC33CF" w:rsidRDefault="00765C43" w:rsidP="00F77694">
                  <w:pPr>
                    <w:pStyle w:val="afffffffffffffffffff9"/>
                    <w:spacing w:line="240" w:lineRule="auto"/>
                    <w:ind w:firstLine="0"/>
                    <w:rPr>
                      <w:sz w:val="24"/>
                    </w:rPr>
                  </w:pPr>
                  <w:r w:rsidRPr="00BC33CF">
                    <w:rPr>
                      <w:sz w:val="24"/>
                    </w:rPr>
                    <w:t>1.5</w:t>
                  </w:r>
                </w:p>
              </w:tc>
              <w:tc>
                <w:tcPr>
                  <w:tcW w:w="6238" w:type="dxa"/>
                </w:tcPr>
                <w:p w:rsidR="00765C43" w:rsidRPr="00BC33CF" w:rsidRDefault="00765C43" w:rsidP="00F77694">
                  <w:pPr>
                    <w:pStyle w:val="afffffffffffffffffff9"/>
                    <w:spacing w:line="240" w:lineRule="auto"/>
                    <w:ind w:firstLine="0"/>
                    <w:rPr>
                      <w:sz w:val="24"/>
                    </w:rPr>
                  </w:pPr>
                  <w:r w:rsidRPr="00BC33CF">
                    <w:rPr>
                      <w:sz w:val="24"/>
                    </w:rPr>
                    <w:t>Возможность указания для каждой услуги шаблона печатной формы протокола.</w:t>
                  </w:r>
                </w:p>
              </w:tc>
              <w:tc>
                <w:tcPr>
                  <w:tcW w:w="1415" w:type="dxa"/>
                </w:tcPr>
                <w:p w:rsidR="00765C43" w:rsidRPr="00BC33CF" w:rsidRDefault="00765C43" w:rsidP="00F77694">
                  <w:pPr>
                    <w:pStyle w:val="afffffffffffffffffff9"/>
                    <w:spacing w:line="240" w:lineRule="auto"/>
                    <w:ind w:firstLine="0"/>
                    <w:rPr>
                      <w:sz w:val="24"/>
                    </w:rPr>
                  </w:pPr>
                </w:p>
              </w:tc>
              <w:tc>
                <w:tcPr>
                  <w:tcW w:w="1668" w:type="dxa"/>
                </w:tcPr>
                <w:p w:rsidR="00765C43" w:rsidRPr="00BC33CF" w:rsidRDefault="00765C43" w:rsidP="00F77694">
                  <w:pPr>
                    <w:pStyle w:val="afffffffffffffffffff9"/>
                    <w:spacing w:line="240" w:lineRule="auto"/>
                    <w:ind w:firstLine="0"/>
                    <w:rPr>
                      <w:sz w:val="24"/>
                    </w:rPr>
                  </w:pPr>
                </w:p>
              </w:tc>
            </w:tr>
            <w:tr w:rsidR="00765C43" w:rsidRPr="00BC33CF" w:rsidTr="00F77694">
              <w:trPr>
                <w:trHeight w:val="305"/>
              </w:trPr>
              <w:tc>
                <w:tcPr>
                  <w:tcW w:w="816" w:type="dxa"/>
                </w:tcPr>
                <w:p w:rsidR="00765C43" w:rsidRPr="00BC33CF" w:rsidRDefault="00765C43" w:rsidP="00F77694">
                  <w:pPr>
                    <w:pStyle w:val="afffffffffffffffffff9"/>
                    <w:spacing w:line="240" w:lineRule="auto"/>
                    <w:ind w:firstLine="0"/>
                    <w:rPr>
                      <w:sz w:val="24"/>
                    </w:rPr>
                  </w:pPr>
                  <w:r w:rsidRPr="00BC33CF">
                    <w:rPr>
                      <w:sz w:val="24"/>
                    </w:rPr>
                    <w:t>1.6</w:t>
                  </w:r>
                </w:p>
              </w:tc>
              <w:tc>
                <w:tcPr>
                  <w:tcW w:w="6238" w:type="dxa"/>
                </w:tcPr>
                <w:p w:rsidR="00765C43" w:rsidRPr="00BC33CF" w:rsidRDefault="00765C43" w:rsidP="00F77694">
                  <w:pPr>
                    <w:pStyle w:val="afffffffffffffffffff9"/>
                    <w:spacing w:line="240" w:lineRule="auto"/>
                    <w:ind w:firstLine="0"/>
                    <w:rPr>
                      <w:sz w:val="24"/>
                    </w:rPr>
                  </w:pPr>
                  <w:r w:rsidRPr="00BC33CF">
                    <w:rPr>
                      <w:sz w:val="24"/>
                    </w:rPr>
                    <w:t>Возможность указания для комплексной услуги списка простых услуг, входящих в её состав.</w:t>
                  </w:r>
                </w:p>
              </w:tc>
              <w:tc>
                <w:tcPr>
                  <w:tcW w:w="1415" w:type="dxa"/>
                </w:tcPr>
                <w:p w:rsidR="00765C43" w:rsidRPr="00BC33CF" w:rsidRDefault="00765C43" w:rsidP="00F77694">
                  <w:pPr>
                    <w:pStyle w:val="afffffffffffffffffff9"/>
                    <w:spacing w:line="240" w:lineRule="auto"/>
                    <w:ind w:firstLine="0"/>
                    <w:rPr>
                      <w:sz w:val="24"/>
                    </w:rPr>
                  </w:pPr>
                </w:p>
              </w:tc>
              <w:tc>
                <w:tcPr>
                  <w:tcW w:w="1668" w:type="dxa"/>
                </w:tcPr>
                <w:p w:rsidR="00765C43" w:rsidRPr="00BC33CF" w:rsidRDefault="00765C43" w:rsidP="00F77694">
                  <w:pPr>
                    <w:pStyle w:val="afffffffffffffffffff9"/>
                    <w:spacing w:line="240" w:lineRule="auto"/>
                    <w:ind w:firstLine="0"/>
                    <w:rPr>
                      <w:sz w:val="24"/>
                    </w:rPr>
                  </w:pPr>
                </w:p>
              </w:tc>
            </w:tr>
            <w:tr w:rsidR="00765C43" w:rsidRPr="00BC33CF" w:rsidTr="00F77694">
              <w:trPr>
                <w:trHeight w:val="305"/>
              </w:trPr>
              <w:tc>
                <w:tcPr>
                  <w:tcW w:w="816" w:type="dxa"/>
                </w:tcPr>
                <w:p w:rsidR="00765C43" w:rsidRPr="00BC33CF" w:rsidRDefault="00765C43" w:rsidP="00F77694">
                  <w:pPr>
                    <w:pStyle w:val="afffffffffffffffffff9"/>
                    <w:spacing w:line="240" w:lineRule="auto"/>
                    <w:ind w:firstLine="0"/>
                    <w:rPr>
                      <w:sz w:val="24"/>
                    </w:rPr>
                  </w:pPr>
                  <w:r w:rsidRPr="00BC33CF">
                    <w:rPr>
                      <w:sz w:val="24"/>
                    </w:rPr>
                    <w:t>1.7</w:t>
                  </w:r>
                </w:p>
              </w:tc>
              <w:tc>
                <w:tcPr>
                  <w:tcW w:w="6238" w:type="dxa"/>
                </w:tcPr>
                <w:p w:rsidR="00765C43" w:rsidRPr="00BC33CF" w:rsidRDefault="00765C43" w:rsidP="00F77694">
                  <w:pPr>
                    <w:pStyle w:val="afffffffffffffffffff9"/>
                    <w:spacing w:line="240" w:lineRule="auto"/>
                    <w:ind w:firstLine="0"/>
                    <w:rPr>
                      <w:sz w:val="24"/>
                    </w:rPr>
                  </w:pPr>
                  <w:r w:rsidRPr="00BC33CF">
                    <w:rPr>
                      <w:sz w:val="24"/>
                    </w:rPr>
                    <w:t>Формирование и отображение, с возможностью отбора по ключевым параметрам, списка (картотеки) медицинских услуг, применяемых в регионе РФ.</w:t>
                  </w:r>
                </w:p>
              </w:tc>
              <w:tc>
                <w:tcPr>
                  <w:tcW w:w="1415" w:type="dxa"/>
                </w:tcPr>
                <w:p w:rsidR="00765C43" w:rsidRPr="00BC33CF" w:rsidRDefault="00765C43" w:rsidP="00F77694">
                  <w:pPr>
                    <w:pStyle w:val="afffffffffffffffffff9"/>
                    <w:spacing w:line="240" w:lineRule="auto"/>
                    <w:ind w:firstLine="0"/>
                    <w:rPr>
                      <w:sz w:val="24"/>
                    </w:rPr>
                  </w:pPr>
                </w:p>
              </w:tc>
              <w:tc>
                <w:tcPr>
                  <w:tcW w:w="1668" w:type="dxa"/>
                </w:tcPr>
                <w:p w:rsidR="00765C43" w:rsidRPr="00BC33CF" w:rsidRDefault="00765C43" w:rsidP="00F77694">
                  <w:pPr>
                    <w:pStyle w:val="afffffffffffffffffff9"/>
                    <w:spacing w:line="240" w:lineRule="auto"/>
                    <w:ind w:firstLine="0"/>
                    <w:rPr>
                      <w:sz w:val="24"/>
                    </w:rPr>
                  </w:pPr>
                </w:p>
              </w:tc>
            </w:tr>
            <w:tr w:rsidR="00765C43" w:rsidRPr="00BC33CF" w:rsidTr="00F77694">
              <w:trPr>
                <w:trHeight w:val="289"/>
              </w:trPr>
              <w:tc>
                <w:tcPr>
                  <w:tcW w:w="816" w:type="dxa"/>
                </w:tcPr>
                <w:p w:rsidR="00765C43" w:rsidRPr="00BC33CF" w:rsidRDefault="00765C43" w:rsidP="009929D9">
                  <w:pPr>
                    <w:pStyle w:val="afffffffffffffffffff9"/>
                    <w:numPr>
                      <w:ilvl w:val="0"/>
                      <w:numId w:val="174"/>
                    </w:numPr>
                    <w:spacing w:line="240" w:lineRule="auto"/>
                    <w:rPr>
                      <w:sz w:val="24"/>
                    </w:rPr>
                  </w:pPr>
                </w:p>
              </w:tc>
              <w:tc>
                <w:tcPr>
                  <w:tcW w:w="9321" w:type="dxa"/>
                  <w:gridSpan w:val="3"/>
                </w:tcPr>
                <w:p w:rsidR="00765C43" w:rsidRPr="00BC33CF" w:rsidRDefault="00765C43" w:rsidP="00F77694">
                  <w:pPr>
                    <w:spacing w:after="0" w:line="240" w:lineRule="auto"/>
                    <w:rPr>
                      <w:rFonts w:ascii="Times New Roman" w:hAnsi="Times New Roman"/>
                      <w:sz w:val="24"/>
                      <w:szCs w:val="24"/>
                    </w:rPr>
                  </w:pPr>
                  <w:r w:rsidRPr="00BC33CF">
                    <w:rPr>
                      <w:rFonts w:ascii="Times New Roman" w:hAnsi="Times New Roman"/>
                      <w:sz w:val="24"/>
                      <w:szCs w:val="24"/>
                    </w:rPr>
                    <w:t>Раздел «Услуги»</w:t>
                  </w:r>
                </w:p>
              </w:tc>
            </w:tr>
            <w:tr w:rsidR="00765C43" w:rsidRPr="00BC33CF" w:rsidTr="00F77694">
              <w:trPr>
                <w:trHeight w:val="491"/>
              </w:trPr>
              <w:tc>
                <w:tcPr>
                  <w:tcW w:w="816" w:type="dxa"/>
                </w:tcPr>
                <w:p w:rsidR="00765C43" w:rsidRPr="00BC33CF" w:rsidRDefault="00765C43" w:rsidP="00F77694">
                  <w:pPr>
                    <w:pStyle w:val="afffffffffffffffffff9"/>
                    <w:spacing w:line="240" w:lineRule="auto"/>
                    <w:ind w:firstLine="0"/>
                    <w:rPr>
                      <w:sz w:val="24"/>
                    </w:rPr>
                  </w:pPr>
                  <w:r w:rsidRPr="00BC33CF">
                    <w:rPr>
                      <w:sz w:val="24"/>
                    </w:rPr>
                    <w:t>2.1</w:t>
                  </w:r>
                </w:p>
              </w:tc>
              <w:tc>
                <w:tcPr>
                  <w:tcW w:w="6238" w:type="dxa"/>
                </w:tcPr>
                <w:p w:rsidR="00765C43" w:rsidRPr="00BC33CF" w:rsidRDefault="00765C43" w:rsidP="00F77694">
                  <w:pPr>
                    <w:spacing w:after="0" w:line="240" w:lineRule="auto"/>
                    <w:rPr>
                      <w:rFonts w:ascii="Times New Roman" w:hAnsi="Times New Roman"/>
                      <w:sz w:val="24"/>
                      <w:szCs w:val="24"/>
                    </w:rPr>
                  </w:pPr>
                  <w:r w:rsidRPr="00BC33CF">
                    <w:rPr>
                      <w:rFonts w:ascii="Times New Roman" w:hAnsi="Times New Roman"/>
                      <w:sz w:val="24"/>
                      <w:szCs w:val="24"/>
                    </w:rPr>
                    <w:t>Ведение (создание, изменение, удаление) оказываемых медицинских услуг, для каждой медицинской организации.</w:t>
                  </w:r>
                </w:p>
              </w:tc>
              <w:tc>
                <w:tcPr>
                  <w:tcW w:w="1415" w:type="dxa"/>
                </w:tcPr>
                <w:p w:rsidR="00765C43" w:rsidRPr="00BC33CF" w:rsidRDefault="00765C43" w:rsidP="00F77694">
                  <w:pPr>
                    <w:pStyle w:val="afffffffffffffffffff9"/>
                    <w:spacing w:line="240" w:lineRule="auto"/>
                    <w:ind w:firstLine="0"/>
                    <w:jc w:val="center"/>
                    <w:rPr>
                      <w:sz w:val="24"/>
                    </w:rPr>
                  </w:pPr>
                  <w:r w:rsidRPr="00BC33CF">
                    <w:rPr>
                      <w:sz w:val="24"/>
                    </w:rPr>
                    <w:t>+</w:t>
                  </w:r>
                </w:p>
              </w:tc>
              <w:tc>
                <w:tcPr>
                  <w:tcW w:w="1668" w:type="dxa"/>
                </w:tcPr>
                <w:p w:rsidR="00765C43" w:rsidRPr="00BC33CF" w:rsidRDefault="00765C43" w:rsidP="00F77694">
                  <w:pPr>
                    <w:pStyle w:val="afffffffffffffffffff9"/>
                    <w:spacing w:line="240" w:lineRule="auto"/>
                    <w:ind w:firstLine="0"/>
                    <w:rPr>
                      <w:sz w:val="24"/>
                    </w:rPr>
                  </w:pPr>
                </w:p>
              </w:tc>
            </w:tr>
            <w:tr w:rsidR="00765C43" w:rsidRPr="00BC33CF" w:rsidTr="00F77694">
              <w:trPr>
                <w:trHeight w:val="682"/>
              </w:trPr>
              <w:tc>
                <w:tcPr>
                  <w:tcW w:w="816" w:type="dxa"/>
                </w:tcPr>
                <w:p w:rsidR="00765C43" w:rsidRPr="00BC33CF" w:rsidRDefault="00765C43" w:rsidP="00F77694">
                  <w:pPr>
                    <w:pStyle w:val="afffffffffffffffffff9"/>
                    <w:spacing w:line="240" w:lineRule="auto"/>
                    <w:ind w:firstLine="0"/>
                    <w:rPr>
                      <w:sz w:val="24"/>
                    </w:rPr>
                  </w:pPr>
                  <w:r w:rsidRPr="00BC33CF">
                    <w:rPr>
                      <w:sz w:val="24"/>
                    </w:rPr>
                    <w:t>2.2</w:t>
                  </w:r>
                </w:p>
              </w:tc>
              <w:tc>
                <w:tcPr>
                  <w:tcW w:w="6238" w:type="dxa"/>
                </w:tcPr>
                <w:p w:rsidR="00765C43" w:rsidRPr="00BC33CF" w:rsidRDefault="00765C43" w:rsidP="00F77694">
                  <w:pPr>
                    <w:pStyle w:val="afffffffffffffffffff9"/>
                    <w:spacing w:line="240" w:lineRule="auto"/>
                    <w:ind w:firstLine="0"/>
                    <w:rPr>
                      <w:sz w:val="24"/>
                    </w:rPr>
                  </w:pPr>
                  <w:r w:rsidRPr="00BC33CF">
                    <w:rPr>
                      <w:sz w:val="24"/>
                    </w:rPr>
                    <w:t>Возможность указания для каждой услуги соответствия с услугой региональной картотеки услуг (прототипом услуги).</w:t>
                  </w:r>
                </w:p>
              </w:tc>
              <w:tc>
                <w:tcPr>
                  <w:tcW w:w="1415" w:type="dxa"/>
                </w:tcPr>
                <w:p w:rsidR="00765C43" w:rsidRPr="00BC33CF" w:rsidRDefault="00765C43" w:rsidP="00F77694">
                  <w:pPr>
                    <w:pStyle w:val="afffffffffffffffffff9"/>
                    <w:spacing w:line="240" w:lineRule="auto"/>
                    <w:ind w:firstLine="0"/>
                    <w:rPr>
                      <w:sz w:val="24"/>
                    </w:rPr>
                  </w:pPr>
                </w:p>
              </w:tc>
              <w:tc>
                <w:tcPr>
                  <w:tcW w:w="1668" w:type="dxa"/>
                </w:tcPr>
                <w:p w:rsidR="00765C43" w:rsidRPr="00BC33CF" w:rsidRDefault="00765C43" w:rsidP="00F77694">
                  <w:pPr>
                    <w:pStyle w:val="afffffffffffffffffff9"/>
                    <w:spacing w:line="240" w:lineRule="auto"/>
                    <w:ind w:firstLine="0"/>
                    <w:rPr>
                      <w:sz w:val="24"/>
                    </w:rPr>
                  </w:pPr>
                </w:p>
              </w:tc>
            </w:tr>
            <w:tr w:rsidR="00765C43" w:rsidRPr="00BC33CF" w:rsidTr="00F77694">
              <w:trPr>
                <w:trHeight w:val="305"/>
              </w:trPr>
              <w:tc>
                <w:tcPr>
                  <w:tcW w:w="816" w:type="dxa"/>
                </w:tcPr>
                <w:p w:rsidR="00765C43" w:rsidRPr="00BC33CF" w:rsidRDefault="00765C43" w:rsidP="00F77694">
                  <w:pPr>
                    <w:pStyle w:val="afffffffffffffffffff9"/>
                    <w:spacing w:line="240" w:lineRule="auto"/>
                    <w:ind w:firstLine="0"/>
                    <w:rPr>
                      <w:sz w:val="24"/>
                    </w:rPr>
                  </w:pPr>
                  <w:r w:rsidRPr="00BC33CF">
                    <w:rPr>
                      <w:sz w:val="24"/>
                    </w:rPr>
                    <w:t>2.3</w:t>
                  </w:r>
                </w:p>
              </w:tc>
              <w:tc>
                <w:tcPr>
                  <w:tcW w:w="6238" w:type="dxa"/>
                </w:tcPr>
                <w:p w:rsidR="00765C43" w:rsidRPr="00BC33CF" w:rsidRDefault="00765C43" w:rsidP="00F77694">
                  <w:pPr>
                    <w:pStyle w:val="afffffffffffffffffff9"/>
                    <w:spacing w:line="240" w:lineRule="auto"/>
                    <w:ind w:firstLine="0"/>
                    <w:rPr>
                      <w:sz w:val="24"/>
                    </w:rPr>
                  </w:pPr>
                  <w:r w:rsidRPr="00BC33CF">
                    <w:rPr>
                      <w:sz w:val="24"/>
                    </w:rPr>
                    <w:t>Возможность указания для каждой услуги периода её действия (применения).</w:t>
                  </w:r>
                </w:p>
              </w:tc>
              <w:tc>
                <w:tcPr>
                  <w:tcW w:w="1415" w:type="dxa"/>
                </w:tcPr>
                <w:p w:rsidR="00765C43" w:rsidRPr="00BC33CF" w:rsidRDefault="00765C43" w:rsidP="00F77694">
                  <w:pPr>
                    <w:pStyle w:val="afffffffffffffffffff9"/>
                    <w:spacing w:line="240" w:lineRule="auto"/>
                    <w:ind w:firstLine="0"/>
                    <w:jc w:val="center"/>
                    <w:rPr>
                      <w:sz w:val="24"/>
                    </w:rPr>
                  </w:pPr>
                  <w:r w:rsidRPr="00BC33CF">
                    <w:rPr>
                      <w:sz w:val="24"/>
                    </w:rPr>
                    <w:t>+</w:t>
                  </w:r>
                </w:p>
              </w:tc>
              <w:tc>
                <w:tcPr>
                  <w:tcW w:w="1668" w:type="dxa"/>
                </w:tcPr>
                <w:p w:rsidR="00765C43" w:rsidRPr="00BC33CF" w:rsidRDefault="00765C43" w:rsidP="00F77694">
                  <w:pPr>
                    <w:pStyle w:val="afffffffffffffffffff9"/>
                    <w:spacing w:line="240" w:lineRule="auto"/>
                    <w:ind w:firstLine="0"/>
                    <w:rPr>
                      <w:sz w:val="24"/>
                    </w:rPr>
                  </w:pPr>
                </w:p>
              </w:tc>
            </w:tr>
            <w:tr w:rsidR="00765C43" w:rsidRPr="00BC33CF" w:rsidTr="00F77694">
              <w:trPr>
                <w:trHeight w:val="305"/>
              </w:trPr>
              <w:tc>
                <w:tcPr>
                  <w:tcW w:w="816" w:type="dxa"/>
                </w:tcPr>
                <w:p w:rsidR="00765C43" w:rsidRPr="00BC33CF" w:rsidRDefault="00765C43" w:rsidP="00F77694">
                  <w:pPr>
                    <w:pStyle w:val="afffffffffffffffffff9"/>
                    <w:spacing w:line="240" w:lineRule="auto"/>
                    <w:ind w:firstLine="0"/>
                    <w:rPr>
                      <w:sz w:val="24"/>
                    </w:rPr>
                  </w:pPr>
                  <w:r w:rsidRPr="00BC33CF">
                    <w:rPr>
                      <w:sz w:val="24"/>
                    </w:rPr>
                    <w:lastRenderedPageBreak/>
                    <w:t>2.4</w:t>
                  </w:r>
                </w:p>
              </w:tc>
              <w:tc>
                <w:tcPr>
                  <w:tcW w:w="6238" w:type="dxa"/>
                </w:tcPr>
                <w:p w:rsidR="00765C43" w:rsidRPr="00BC33CF" w:rsidRDefault="00765C43" w:rsidP="00F77694">
                  <w:pPr>
                    <w:pStyle w:val="afffffffffffffffffff9"/>
                    <w:spacing w:line="240" w:lineRule="auto"/>
                    <w:ind w:firstLine="0"/>
                    <w:rPr>
                      <w:sz w:val="24"/>
                    </w:rPr>
                  </w:pPr>
                  <w:r w:rsidRPr="00BC33CF">
                    <w:rPr>
                      <w:sz w:val="24"/>
                    </w:rPr>
                    <w:t>Возможность указания для каждой услуги шаблона протокола.</w:t>
                  </w:r>
                </w:p>
              </w:tc>
              <w:tc>
                <w:tcPr>
                  <w:tcW w:w="1415" w:type="dxa"/>
                </w:tcPr>
                <w:p w:rsidR="00765C43" w:rsidRPr="00BC33CF" w:rsidRDefault="00765C43" w:rsidP="00F77694">
                  <w:pPr>
                    <w:pStyle w:val="afffffffffffffffffff9"/>
                    <w:spacing w:line="240" w:lineRule="auto"/>
                    <w:ind w:firstLine="0"/>
                    <w:rPr>
                      <w:sz w:val="24"/>
                    </w:rPr>
                  </w:pPr>
                </w:p>
              </w:tc>
              <w:tc>
                <w:tcPr>
                  <w:tcW w:w="1668" w:type="dxa"/>
                </w:tcPr>
                <w:p w:rsidR="00765C43" w:rsidRPr="00BC33CF" w:rsidRDefault="00765C43" w:rsidP="00F77694">
                  <w:pPr>
                    <w:pStyle w:val="afffffffffffffffffff9"/>
                    <w:spacing w:line="240" w:lineRule="auto"/>
                    <w:ind w:firstLine="0"/>
                    <w:rPr>
                      <w:sz w:val="24"/>
                    </w:rPr>
                  </w:pPr>
                </w:p>
              </w:tc>
            </w:tr>
            <w:tr w:rsidR="00765C43" w:rsidRPr="00BC33CF" w:rsidTr="00F77694">
              <w:trPr>
                <w:trHeight w:val="305"/>
              </w:trPr>
              <w:tc>
                <w:tcPr>
                  <w:tcW w:w="816" w:type="dxa"/>
                </w:tcPr>
                <w:p w:rsidR="00765C43" w:rsidRPr="00BC33CF" w:rsidRDefault="00765C43" w:rsidP="00F77694">
                  <w:pPr>
                    <w:pStyle w:val="afffffffffffffffffff9"/>
                    <w:spacing w:line="240" w:lineRule="auto"/>
                    <w:ind w:firstLine="0"/>
                    <w:rPr>
                      <w:sz w:val="24"/>
                    </w:rPr>
                  </w:pPr>
                  <w:r w:rsidRPr="00BC33CF">
                    <w:rPr>
                      <w:sz w:val="24"/>
                    </w:rPr>
                    <w:t>2.5</w:t>
                  </w:r>
                </w:p>
              </w:tc>
              <w:tc>
                <w:tcPr>
                  <w:tcW w:w="6238" w:type="dxa"/>
                </w:tcPr>
                <w:p w:rsidR="00765C43" w:rsidRPr="00BC33CF" w:rsidRDefault="00765C43" w:rsidP="00F77694">
                  <w:pPr>
                    <w:pStyle w:val="afffffffffffffffffff9"/>
                    <w:spacing w:line="240" w:lineRule="auto"/>
                    <w:ind w:firstLine="0"/>
                    <w:rPr>
                      <w:sz w:val="24"/>
                    </w:rPr>
                  </w:pPr>
                  <w:r w:rsidRPr="00BC33CF">
                    <w:rPr>
                      <w:sz w:val="24"/>
                    </w:rPr>
                    <w:t>Возможность указания для каждой услуги шаблона печатной формы протокола.</w:t>
                  </w:r>
                </w:p>
              </w:tc>
              <w:tc>
                <w:tcPr>
                  <w:tcW w:w="1415" w:type="dxa"/>
                </w:tcPr>
                <w:p w:rsidR="00765C43" w:rsidRPr="00BC33CF" w:rsidRDefault="00765C43" w:rsidP="00F77694">
                  <w:pPr>
                    <w:pStyle w:val="afffffffffffffffffff9"/>
                    <w:spacing w:line="240" w:lineRule="auto"/>
                    <w:ind w:firstLine="0"/>
                    <w:rPr>
                      <w:sz w:val="24"/>
                    </w:rPr>
                  </w:pPr>
                </w:p>
              </w:tc>
              <w:tc>
                <w:tcPr>
                  <w:tcW w:w="1668" w:type="dxa"/>
                </w:tcPr>
                <w:p w:rsidR="00765C43" w:rsidRPr="00BC33CF" w:rsidRDefault="00765C43" w:rsidP="00F77694">
                  <w:pPr>
                    <w:pStyle w:val="afffffffffffffffffff9"/>
                    <w:spacing w:line="240" w:lineRule="auto"/>
                    <w:ind w:firstLine="0"/>
                    <w:rPr>
                      <w:sz w:val="24"/>
                    </w:rPr>
                  </w:pPr>
                </w:p>
              </w:tc>
            </w:tr>
            <w:tr w:rsidR="00765C43" w:rsidRPr="00BC33CF" w:rsidTr="00F77694">
              <w:trPr>
                <w:trHeight w:val="305"/>
              </w:trPr>
              <w:tc>
                <w:tcPr>
                  <w:tcW w:w="816" w:type="dxa"/>
                </w:tcPr>
                <w:p w:rsidR="00765C43" w:rsidRPr="00BC33CF" w:rsidRDefault="00765C43" w:rsidP="00F77694">
                  <w:pPr>
                    <w:pStyle w:val="afffffffffffffffffff9"/>
                    <w:spacing w:line="240" w:lineRule="auto"/>
                    <w:ind w:firstLine="0"/>
                    <w:rPr>
                      <w:sz w:val="24"/>
                    </w:rPr>
                  </w:pPr>
                  <w:r w:rsidRPr="00BC33CF">
                    <w:rPr>
                      <w:sz w:val="24"/>
                    </w:rPr>
                    <w:t>2.6</w:t>
                  </w:r>
                </w:p>
              </w:tc>
              <w:tc>
                <w:tcPr>
                  <w:tcW w:w="6238" w:type="dxa"/>
                </w:tcPr>
                <w:p w:rsidR="00765C43" w:rsidRPr="00BC33CF" w:rsidRDefault="00765C43" w:rsidP="00F77694">
                  <w:pPr>
                    <w:pStyle w:val="afffffffffffffffffff9"/>
                    <w:spacing w:line="240" w:lineRule="auto"/>
                    <w:ind w:firstLine="0"/>
                    <w:rPr>
                      <w:sz w:val="24"/>
                    </w:rPr>
                  </w:pPr>
                  <w:r w:rsidRPr="00BC33CF">
                    <w:rPr>
                      <w:sz w:val="24"/>
                    </w:rPr>
                    <w:t>Возможность указания для комплексной услуги списка простых услуг, входящих в её состав.</w:t>
                  </w:r>
                </w:p>
              </w:tc>
              <w:tc>
                <w:tcPr>
                  <w:tcW w:w="1415" w:type="dxa"/>
                </w:tcPr>
                <w:p w:rsidR="00765C43" w:rsidRPr="00BC33CF" w:rsidRDefault="00765C43" w:rsidP="00F77694">
                  <w:pPr>
                    <w:pStyle w:val="afffffffffffffffffff9"/>
                    <w:spacing w:line="240" w:lineRule="auto"/>
                    <w:ind w:firstLine="0"/>
                    <w:rPr>
                      <w:sz w:val="24"/>
                    </w:rPr>
                  </w:pPr>
                </w:p>
              </w:tc>
              <w:tc>
                <w:tcPr>
                  <w:tcW w:w="1668" w:type="dxa"/>
                </w:tcPr>
                <w:p w:rsidR="00765C43" w:rsidRPr="00BC33CF" w:rsidRDefault="00765C43" w:rsidP="00F77694">
                  <w:pPr>
                    <w:pStyle w:val="afffffffffffffffffff9"/>
                    <w:spacing w:line="240" w:lineRule="auto"/>
                    <w:ind w:firstLine="0"/>
                    <w:rPr>
                      <w:sz w:val="24"/>
                    </w:rPr>
                  </w:pPr>
                </w:p>
              </w:tc>
            </w:tr>
            <w:tr w:rsidR="00765C43" w:rsidRPr="00BC33CF" w:rsidTr="00F77694">
              <w:trPr>
                <w:trHeight w:val="305"/>
              </w:trPr>
              <w:tc>
                <w:tcPr>
                  <w:tcW w:w="816" w:type="dxa"/>
                </w:tcPr>
                <w:p w:rsidR="00765C43" w:rsidRPr="00BC33CF" w:rsidRDefault="00765C43" w:rsidP="00F77694">
                  <w:pPr>
                    <w:pStyle w:val="afffffffffffffffffff9"/>
                    <w:spacing w:line="240" w:lineRule="auto"/>
                    <w:ind w:firstLine="0"/>
                    <w:rPr>
                      <w:sz w:val="24"/>
                    </w:rPr>
                  </w:pPr>
                  <w:r w:rsidRPr="00BC33CF">
                    <w:rPr>
                      <w:sz w:val="24"/>
                    </w:rPr>
                    <w:t>2.7</w:t>
                  </w:r>
                </w:p>
              </w:tc>
              <w:tc>
                <w:tcPr>
                  <w:tcW w:w="6238" w:type="dxa"/>
                </w:tcPr>
                <w:p w:rsidR="00765C43" w:rsidRPr="00BC33CF" w:rsidRDefault="00765C43" w:rsidP="00F77694">
                  <w:pPr>
                    <w:pStyle w:val="afffffffffffffffffff9"/>
                    <w:spacing w:line="240" w:lineRule="auto"/>
                    <w:ind w:firstLine="0"/>
                    <w:rPr>
                      <w:sz w:val="24"/>
                    </w:rPr>
                  </w:pPr>
                  <w:r w:rsidRPr="00BC33CF">
                    <w:rPr>
                      <w:sz w:val="24"/>
                    </w:rPr>
                    <w:t>Формирование и отображение, с возможностью отбора по ключевым параметрам, списка (картотеки) медицинских услуг, оказываемых в медицинской организации.</w:t>
                  </w:r>
                </w:p>
              </w:tc>
              <w:tc>
                <w:tcPr>
                  <w:tcW w:w="1415" w:type="dxa"/>
                </w:tcPr>
                <w:p w:rsidR="00765C43" w:rsidRPr="00BC33CF" w:rsidRDefault="00765C43" w:rsidP="00F77694">
                  <w:pPr>
                    <w:pStyle w:val="afffffffffffffffffff9"/>
                    <w:spacing w:line="240" w:lineRule="auto"/>
                    <w:ind w:firstLine="0"/>
                    <w:rPr>
                      <w:sz w:val="24"/>
                    </w:rPr>
                  </w:pPr>
                </w:p>
              </w:tc>
              <w:tc>
                <w:tcPr>
                  <w:tcW w:w="1668" w:type="dxa"/>
                </w:tcPr>
                <w:p w:rsidR="00765C43" w:rsidRPr="00BC33CF" w:rsidRDefault="00765C43" w:rsidP="00F77694">
                  <w:pPr>
                    <w:pStyle w:val="afffffffffffffffffff9"/>
                    <w:spacing w:line="240" w:lineRule="auto"/>
                    <w:ind w:firstLine="0"/>
                    <w:rPr>
                      <w:sz w:val="24"/>
                    </w:rPr>
                  </w:pPr>
                </w:p>
              </w:tc>
            </w:tr>
            <w:tr w:rsidR="00765C43" w:rsidRPr="00BC33CF" w:rsidTr="00F77694">
              <w:trPr>
                <w:trHeight w:val="347"/>
              </w:trPr>
              <w:tc>
                <w:tcPr>
                  <w:tcW w:w="816" w:type="dxa"/>
                </w:tcPr>
                <w:p w:rsidR="00765C43" w:rsidRPr="00BC33CF" w:rsidRDefault="00765C43" w:rsidP="009929D9">
                  <w:pPr>
                    <w:pStyle w:val="afffffffffffffffffff9"/>
                    <w:numPr>
                      <w:ilvl w:val="0"/>
                      <w:numId w:val="174"/>
                    </w:numPr>
                    <w:spacing w:line="240" w:lineRule="auto"/>
                    <w:rPr>
                      <w:sz w:val="24"/>
                    </w:rPr>
                  </w:pPr>
                </w:p>
              </w:tc>
              <w:tc>
                <w:tcPr>
                  <w:tcW w:w="9321" w:type="dxa"/>
                  <w:gridSpan w:val="3"/>
                </w:tcPr>
                <w:p w:rsidR="00765C43" w:rsidRPr="00BC33CF" w:rsidRDefault="00765C43" w:rsidP="00F77694">
                  <w:pPr>
                    <w:spacing w:after="0" w:line="240" w:lineRule="auto"/>
                    <w:rPr>
                      <w:rFonts w:ascii="Times New Roman" w:hAnsi="Times New Roman"/>
                      <w:sz w:val="24"/>
                      <w:szCs w:val="24"/>
                    </w:rPr>
                  </w:pPr>
                  <w:r w:rsidRPr="00BC33CF">
                    <w:rPr>
                      <w:rFonts w:ascii="Times New Roman" w:hAnsi="Times New Roman"/>
                      <w:sz w:val="24"/>
                      <w:szCs w:val="24"/>
                    </w:rPr>
                    <w:t>Раздел «Контролируемые параметры»</w:t>
                  </w:r>
                </w:p>
              </w:tc>
            </w:tr>
            <w:tr w:rsidR="00765C43" w:rsidRPr="00BC33CF" w:rsidTr="00F77694">
              <w:trPr>
                <w:trHeight w:val="616"/>
              </w:trPr>
              <w:tc>
                <w:tcPr>
                  <w:tcW w:w="816" w:type="dxa"/>
                </w:tcPr>
                <w:p w:rsidR="00765C43" w:rsidRPr="00BC33CF" w:rsidRDefault="00765C43" w:rsidP="00F77694">
                  <w:pPr>
                    <w:pStyle w:val="afffffffffffffffffff9"/>
                    <w:spacing w:line="240" w:lineRule="auto"/>
                    <w:ind w:firstLine="0"/>
                    <w:rPr>
                      <w:sz w:val="24"/>
                    </w:rPr>
                  </w:pPr>
                  <w:r w:rsidRPr="00BC33CF">
                    <w:rPr>
                      <w:sz w:val="24"/>
                    </w:rPr>
                    <w:t>3.1</w:t>
                  </w:r>
                </w:p>
              </w:tc>
              <w:tc>
                <w:tcPr>
                  <w:tcW w:w="6238" w:type="dxa"/>
                </w:tcPr>
                <w:p w:rsidR="00765C43" w:rsidRPr="00BC33CF" w:rsidRDefault="00765C43" w:rsidP="00F77694">
                  <w:pPr>
                    <w:spacing w:after="0" w:line="240" w:lineRule="auto"/>
                    <w:rPr>
                      <w:rFonts w:ascii="Times New Roman" w:hAnsi="Times New Roman"/>
                      <w:sz w:val="24"/>
                      <w:szCs w:val="24"/>
                    </w:rPr>
                  </w:pPr>
                  <w:r w:rsidRPr="00BC33CF">
                    <w:rPr>
                      <w:rFonts w:ascii="Times New Roman" w:hAnsi="Times New Roman"/>
                      <w:sz w:val="24"/>
                      <w:szCs w:val="24"/>
                    </w:rPr>
                    <w:t>Ведение (создание, изменение) контролируемых параметров и правил их формирования.</w:t>
                  </w:r>
                </w:p>
              </w:tc>
              <w:tc>
                <w:tcPr>
                  <w:tcW w:w="1415" w:type="dxa"/>
                </w:tcPr>
                <w:p w:rsidR="00765C43" w:rsidRPr="00BC33CF" w:rsidRDefault="00765C43" w:rsidP="00F77694">
                  <w:pPr>
                    <w:pStyle w:val="afffffffffffffffffff9"/>
                    <w:spacing w:line="240" w:lineRule="auto"/>
                    <w:ind w:firstLine="0"/>
                    <w:jc w:val="center"/>
                    <w:rPr>
                      <w:sz w:val="24"/>
                    </w:rPr>
                  </w:pPr>
                  <w:r w:rsidRPr="00BC33CF">
                    <w:rPr>
                      <w:sz w:val="24"/>
                    </w:rPr>
                    <w:t>+</w:t>
                  </w:r>
                </w:p>
              </w:tc>
              <w:tc>
                <w:tcPr>
                  <w:tcW w:w="1668" w:type="dxa"/>
                </w:tcPr>
                <w:p w:rsidR="00765C43" w:rsidRPr="00BC33CF" w:rsidRDefault="00765C43" w:rsidP="00F77694">
                  <w:pPr>
                    <w:pStyle w:val="afffffffffffffffffff9"/>
                    <w:spacing w:line="240" w:lineRule="auto"/>
                    <w:ind w:firstLine="0"/>
                    <w:rPr>
                      <w:sz w:val="24"/>
                    </w:rPr>
                  </w:pPr>
                </w:p>
              </w:tc>
            </w:tr>
            <w:tr w:rsidR="00765C43" w:rsidRPr="00BC33CF" w:rsidTr="00F77694">
              <w:trPr>
                <w:trHeight w:val="305"/>
              </w:trPr>
              <w:tc>
                <w:tcPr>
                  <w:tcW w:w="816" w:type="dxa"/>
                </w:tcPr>
                <w:p w:rsidR="00765C43" w:rsidRPr="00BC33CF" w:rsidRDefault="00765C43" w:rsidP="00F77694">
                  <w:pPr>
                    <w:pStyle w:val="afffffffffffffffffff9"/>
                    <w:spacing w:line="240" w:lineRule="auto"/>
                    <w:ind w:firstLine="0"/>
                    <w:rPr>
                      <w:sz w:val="24"/>
                    </w:rPr>
                  </w:pPr>
                  <w:r w:rsidRPr="00BC33CF">
                    <w:rPr>
                      <w:sz w:val="24"/>
                    </w:rPr>
                    <w:t>3.2</w:t>
                  </w:r>
                </w:p>
              </w:tc>
              <w:tc>
                <w:tcPr>
                  <w:tcW w:w="6238" w:type="dxa"/>
                </w:tcPr>
                <w:p w:rsidR="00765C43" w:rsidRPr="00BC33CF" w:rsidRDefault="00765C43" w:rsidP="00F77694">
                  <w:pPr>
                    <w:pStyle w:val="afffffffffffffffffff9"/>
                    <w:spacing w:line="240" w:lineRule="auto"/>
                    <w:ind w:firstLine="0"/>
                    <w:rPr>
                      <w:sz w:val="24"/>
                    </w:rPr>
                  </w:pPr>
                  <w:r w:rsidRPr="00BC33CF">
                    <w:rPr>
                      <w:sz w:val="24"/>
                    </w:rPr>
                    <w:t>Формирование и отображение, с возможностью отбора по ключевым параметрам, списка контролируемых параметров.</w:t>
                  </w:r>
                </w:p>
              </w:tc>
              <w:tc>
                <w:tcPr>
                  <w:tcW w:w="1415" w:type="dxa"/>
                </w:tcPr>
                <w:p w:rsidR="00765C43" w:rsidRPr="00BC33CF" w:rsidRDefault="00765C43" w:rsidP="00F77694">
                  <w:pPr>
                    <w:pStyle w:val="afffffffffffffffffff9"/>
                    <w:spacing w:line="240" w:lineRule="auto"/>
                    <w:ind w:firstLine="0"/>
                    <w:jc w:val="center"/>
                    <w:rPr>
                      <w:sz w:val="24"/>
                    </w:rPr>
                  </w:pPr>
                  <w:r w:rsidRPr="00BC33CF">
                    <w:rPr>
                      <w:sz w:val="24"/>
                    </w:rPr>
                    <w:t>+</w:t>
                  </w:r>
                </w:p>
              </w:tc>
              <w:tc>
                <w:tcPr>
                  <w:tcW w:w="1668" w:type="dxa"/>
                </w:tcPr>
                <w:p w:rsidR="00765C43" w:rsidRPr="00BC33CF" w:rsidRDefault="00765C43" w:rsidP="00F77694">
                  <w:pPr>
                    <w:pStyle w:val="afffffffffffffffffff9"/>
                    <w:spacing w:line="240" w:lineRule="auto"/>
                    <w:ind w:firstLine="0"/>
                    <w:rPr>
                      <w:sz w:val="24"/>
                    </w:rPr>
                  </w:pPr>
                </w:p>
              </w:tc>
            </w:tr>
            <w:tr w:rsidR="00765C43" w:rsidRPr="00BC33CF" w:rsidTr="00F77694">
              <w:trPr>
                <w:trHeight w:val="345"/>
              </w:trPr>
              <w:tc>
                <w:tcPr>
                  <w:tcW w:w="816" w:type="dxa"/>
                </w:tcPr>
                <w:p w:rsidR="00765C43" w:rsidRPr="00BC33CF" w:rsidRDefault="00765C43" w:rsidP="009929D9">
                  <w:pPr>
                    <w:pStyle w:val="afffffffffffffffffff9"/>
                    <w:numPr>
                      <w:ilvl w:val="0"/>
                      <w:numId w:val="174"/>
                    </w:numPr>
                    <w:spacing w:line="240" w:lineRule="auto"/>
                    <w:rPr>
                      <w:sz w:val="24"/>
                    </w:rPr>
                  </w:pPr>
                </w:p>
              </w:tc>
              <w:tc>
                <w:tcPr>
                  <w:tcW w:w="9321" w:type="dxa"/>
                  <w:gridSpan w:val="3"/>
                </w:tcPr>
                <w:p w:rsidR="00765C43" w:rsidRPr="00BC33CF" w:rsidRDefault="00765C43" w:rsidP="00F77694">
                  <w:pPr>
                    <w:spacing w:after="0" w:line="240" w:lineRule="auto"/>
                    <w:rPr>
                      <w:rFonts w:ascii="Times New Roman" w:hAnsi="Times New Roman"/>
                      <w:sz w:val="24"/>
                      <w:szCs w:val="24"/>
                    </w:rPr>
                  </w:pPr>
                  <w:r w:rsidRPr="00BC33CF">
                    <w:rPr>
                      <w:rFonts w:ascii="Times New Roman" w:hAnsi="Times New Roman"/>
                      <w:sz w:val="24"/>
                      <w:szCs w:val="24"/>
                    </w:rPr>
                    <w:t>Раздел «Шаблоны»</w:t>
                  </w:r>
                </w:p>
              </w:tc>
            </w:tr>
            <w:tr w:rsidR="00765C43" w:rsidRPr="00BC33CF" w:rsidTr="00F77694">
              <w:trPr>
                <w:trHeight w:val="589"/>
              </w:trPr>
              <w:tc>
                <w:tcPr>
                  <w:tcW w:w="816" w:type="dxa"/>
                </w:tcPr>
                <w:p w:rsidR="00765C43" w:rsidRPr="00BC33CF" w:rsidRDefault="00765C43" w:rsidP="00F77694">
                  <w:pPr>
                    <w:pStyle w:val="afffffffffffffffffff9"/>
                    <w:spacing w:line="240" w:lineRule="auto"/>
                    <w:ind w:firstLine="0"/>
                    <w:rPr>
                      <w:sz w:val="24"/>
                    </w:rPr>
                  </w:pPr>
                  <w:r w:rsidRPr="00BC33CF">
                    <w:rPr>
                      <w:sz w:val="24"/>
                    </w:rPr>
                    <w:t>4.1</w:t>
                  </w:r>
                </w:p>
              </w:tc>
              <w:tc>
                <w:tcPr>
                  <w:tcW w:w="6238" w:type="dxa"/>
                </w:tcPr>
                <w:p w:rsidR="00765C43" w:rsidRPr="00BC33CF" w:rsidRDefault="00765C43" w:rsidP="00F77694">
                  <w:pPr>
                    <w:spacing w:after="0" w:line="240" w:lineRule="auto"/>
                    <w:rPr>
                      <w:rFonts w:ascii="Times New Roman" w:hAnsi="Times New Roman"/>
                      <w:sz w:val="24"/>
                      <w:szCs w:val="24"/>
                    </w:rPr>
                  </w:pPr>
                  <w:r w:rsidRPr="00BC33CF">
                    <w:rPr>
                      <w:rFonts w:ascii="Times New Roman" w:hAnsi="Times New Roman"/>
                      <w:sz w:val="24"/>
                      <w:szCs w:val="24"/>
                    </w:rPr>
                    <w:t>Ведение (создание, изменение, удаление) шаблонов списка услуг и условий их оказания.</w:t>
                  </w:r>
                </w:p>
              </w:tc>
              <w:tc>
                <w:tcPr>
                  <w:tcW w:w="1415" w:type="dxa"/>
                </w:tcPr>
                <w:p w:rsidR="00765C43" w:rsidRPr="00BC33CF" w:rsidRDefault="00765C43" w:rsidP="00F77694">
                  <w:pPr>
                    <w:pStyle w:val="afffffffffffffffffff9"/>
                    <w:spacing w:line="240" w:lineRule="auto"/>
                    <w:ind w:firstLine="0"/>
                    <w:jc w:val="center"/>
                    <w:rPr>
                      <w:sz w:val="24"/>
                    </w:rPr>
                  </w:pPr>
                  <w:r w:rsidRPr="00BC33CF">
                    <w:rPr>
                      <w:sz w:val="24"/>
                    </w:rPr>
                    <w:t>+</w:t>
                  </w:r>
                </w:p>
              </w:tc>
              <w:tc>
                <w:tcPr>
                  <w:tcW w:w="1668" w:type="dxa"/>
                </w:tcPr>
                <w:p w:rsidR="00765C43" w:rsidRPr="00BC33CF" w:rsidRDefault="00765C43" w:rsidP="00F77694">
                  <w:pPr>
                    <w:pStyle w:val="afffffffffffffffffff9"/>
                    <w:spacing w:line="240" w:lineRule="auto"/>
                    <w:ind w:firstLine="0"/>
                    <w:rPr>
                      <w:sz w:val="24"/>
                    </w:rPr>
                  </w:pPr>
                </w:p>
              </w:tc>
            </w:tr>
            <w:tr w:rsidR="00765C43" w:rsidRPr="00BC33CF" w:rsidTr="00F77694">
              <w:trPr>
                <w:trHeight w:val="555"/>
              </w:trPr>
              <w:tc>
                <w:tcPr>
                  <w:tcW w:w="816" w:type="dxa"/>
                </w:tcPr>
                <w:p w:rsidR="00765C43" w:rsidRPr="00BC33CF" w:rsidRDefault="00765C43" w:rsidP="00F77694">
                  <w:pPr>
                    <w:pStyle w:val="afffffffffffffffffff9"/>
                    <w:spacing w:line="240" w:lineRule="auto"/>
                    <w:ind w:firstLine="0"/>
                    <w:rPr>
                      <w:sz w:val="24"/>
                    </w:rPr>
                  </w:pPr>
                  <w:r w:rsidRPr="00BC33CF">
                    <w:rPr>
                      <w:sz w:val="24"/>
                    </w:rPr>
                    <w:t>4.2</w:t>
                  </w:r>
                </w:p>
              </w:tc>
              <w:tc>
                <w:tcPr>
                  <w:tcW w:w="6238" w:type="dxa"/>
                </w:tcPr>
                <w:p w:rsidR="00765C43" w:rsidRPr="00BC33CF" w:rsidRDefault="00765C43" w:rsidP="00F77694">
                  <w:pPr>
                    <w:spacing w:after="0" w:line="240" w:lineRule="auto"/>
                    <w:rPr>
                      <w:rFonts w:ascii="Times New Roman" w:hAnsi="Times New Roman"/>
                      <w:sz w:val="24"/>
                      <w:szCs w:val="24"/>
                    </w:rPr>
                  </w:pPr>
                  <w:r w:rsidRPr="00BC33CF">
                    <w:rPr>
                      <w:rFonts w:ascii="Times New Roman" w:hAnsi="Times New Roman"/>
                      <w:sz w:val="24"/>
                      <w:szCs w:val="24"/>
                    </w:rPr>
                    <w:t>Возможность создания нового шаблона при помощи копирования существующего.</w:t>
                  </w:r>
                </w:p>
              </w:tc>
              <w:tc>
                <w:tcPr>
                  <w:tcW w:w="1415" w:type="dxa"/>
                </w:tcPr>
                <w:p w:rsidR="00765C43" w:rsidRPr="00BC33CF" w:rsidRDefault="00765C43" w:rsidP="00F77694">
                  <w:pPr>
                    <w:pStyle w:val="afffffffffffffffffff9"/>
                    <w:spacing w:line="240" w:lineRule="auto"/>
                    <w:ind w:firstLine="0"/>
                    <w:rPr>
                      <w:sz w:val="24"/>
                    </w:rPr>
                  </w:pPr>
                </w:p>
              </w:tc>
              <w:tc>
                <w:tcPr>
                  <w:tcW w:w="1668" w:type="dxa"/>
                </w:tcPr>
                <w:p w:rsidR="00765C43" w:rsidRPr="00BC33CF" w:rsidRDefault="00765C43" w:rsidP="00F77694">
                  <w:pPr>
                    <w:pStyle w:val="afffffffffffffffffff9"/>
                    <w:spacing w:line="240" w:lineRule="auto"/>
                    <w:ind w:firstLine="0"/>
                    <w:rPr>
                      <w:sz w:val="24"/>
                    </w:rPr>
                  </w:pPr>
                </w:p>
              </w:tc>
            </w:tr>
            <w:tr w:rsidR="00765C43" w:rsidRPr="00BC33CF" w:rsidTr="00F77694">
              <w:trPr>
                <w:trHeight w:val="305"/>
              </w:trPr>
              <w:tc>
                <w:tcPr>
                  <w:tcW w:w="816" w:type="dxa"/>
                </w:tcPr>
                <w:p w:rsidR="00765C43" w:rsidRPr="00BC33CF" w:rsidRDefault="00765C43" w:rsidP="00F77694">
                  <w:pPr>
                    <w:pStyle w:val="afffffffffffffffffff9"/>
                    <w:spacing w:line="240" w:lineRule="auto"/>
                    <w:ind w:firstLine="0"/>
                    <w:rPr>
                      <w:sz w:val="24"/>
                    </w:rPr>
                  </w:pPr>
                  <w:r w:rsidRPr="00BC33CF">
                    <w:rPr>
                      <w:sz w:val="24"/>
                    </w:rPr>
                    <w:t>4.3</w:t>
                  </w:r>
                </w:p>
              </w:tc>
              <w:tc>
                <w:tcPr>
                  <w:tcW w:w="6238" w:type="dxa"/>
                </w:tcPr>
                <w:p w:rsidR="00765C43" w:rsidRPr="00BC33CF" w:rsidRDefault="00765C43" w:rsidP="00F77694">
                  <w:pPr>
                    <w:pStyle w:val="afffffffffffffffffff9"/>
                    <w:spacing w:line="240" w:lineRule="auto"/>
                    <w:ind w:firstLine="0"/>
                    <w:rPr>
                      <w:sz w:val="24"/>
                    </w:rPr>
                  </w:pPr>
                  <w:r w:rsidRPr="00BC33CF">
                    <w:rPr>
                      <w:sz w:val="24"/>
                    </w:rPr>
                    <w:t>Формирование и отображение, с возможностью отбора по ключевым параметрам, списка шаблонов.</w:t>
                  </w:r>
                </w:p>
              </w:tc>
              <w:tc>
                <w:tcPr>
                  <w:tcW w:w="1415" w:type="dxa"/>
                </w:tcPr>
                <w:p w:rsidR="00765C43" w:rsidRPr="00BC33CF" w:rsidRDefault="00765C43" w:rsidP="00F77694">
                  <w:pPr>
                    <w:pStyle w:val="afffffffffffffffffff9"/>
                    <w:spacing w:line="240" w:lineRule="auto"/>
                    <w:ind w:firstLine="0"/>
                    <w:jc w:val="center"/>
                    <w:rPr>
                      <w:sz w:val="24"/>
                    </w:rPr>
                  </w:pPr>
                  <w:r w:rsidRPr="00BC33CF">
                    <w:rPr>
                      <w:sz w:val="24"/>
                    </w:rPr>
                    <w:t>+</w:t>
                  </w:r>
                </w:p>
              </w:tc>
              <w:tc>
                <w:tcPr>
                  <w:tcW w:w="1668" w:type="dxa"/>
                </w:tcPr>
                <w:p w:rsidR="00765C43" w:rsidRPr="00BC33CF" w:rsidRDefault="00765C43" w:rsidP="00F77694">
                  <w:pPr>
                    <w:pStyle w:val="afffffffffffffffffff9"/>
                    <w:spacing w:line="240" w:lineRule="auto"/>
                    <w:ind w:firstLine="0"/>
                    <w:rPr>
                      <w:sz w:val="24"/>
                    </w:rPr>
                  </w:pPr>
                </w:p>
              </w:tc>
            </w:tr>
          </w:tbl>
          <w:p w:rsidR="00765C43" w:rsidRPr="00BC33CF" w:rsidRDefault="00765C43" w:rsidP="00F77694">
            <w:pPr>
              <w:spacing w:after="0" w:line="240" w:lineRule="auto"/>
              <w:rPr>
                <w:rFonts w:ascii="Times New Roman" w:hAnsi="Times New Roman"/>
                <w:sz w:val="24"/>
                <w:szCs w:val="24"/>
              </w:rPr>
            </w:pPr>
          </w:p>
          <w:p w:rsidR="00765C43" w:rsidRPr="00BC33CF" w:rsidRDefault="00765C43" w:rsidP="009929D9">
            <w:pPr>
              <w:pStyle w:val="113"/>
              <w:numPr>
                <w:ilvl w:val="1"/>
                <w:numId w:val="175"/>
              </w:numPr>
              <w:spacing w:after="0"/>
              <w:ind w:left="0" w:firstLine="720"/>
              <w:rPr>
                <w:sz w:val="24"/>
                <w:szCs w:val="24"/>
              </w:rPr>
            </w:pPr>
            <w:r w:rsidRPr="00BC33CF">
              <w:rPr>
                <w:sz w:val="24"/>
                <w:szCs w:val="24"/>
              </w:rPr>
              <w:t>Связанные сервисы и модули</w:t>
            </w:r>
          </w:p>
          <w:tbl>
            <w:tblPr>
              <w:tblW w:w="4947"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tblPr>
            <w:tblGrid>
              <w:gridCol w:w="6775"/>
              <w:gridCol w:w="3385"/>
            </w:tblGrid>
            <w:tr w:rsidR="00765C43" w:rsidRPr="00BC33CF" w:rsidTr="00F77694">
              <w:trPr>
                <w:cantSplit/>
                <w:tblHeader/>
                <w:jc w:val="center"/>
              </w:trPr>
              <w:tc>
                <w:tcPr>
                  <w:tcW w:w="3334" w:type="pct"/>
                  <w:tcBorders>
                    <w:top w:val="single" w:sz="4" w:space="0" w:color="auto"/>
                    <w:left w:val="single" w:sz="4" w:space="0" w:color="auto"/>
                    <w:bottom w:val="single" w:sz="4" w:space="0" w:color="auto"/>
                    <w:right w:val="single" w:sz="4" w:space="0" w:color="auto"/>
                  </w:tcBorders>
                  <w:vAlign w:val="center"/>
                  <w:hideMark/>
                </w:tcPr>
                <w:p w:rsidR="00765C43" w:rsidRPr="00BC33CF" w:rsidRDefault="00765C43" w:rsidP="00F77694">
                  <w:pPr>
                    <w:pStyle w:val="affffffffffffffffff"/>
                    <w:rPr>
                      <w:sz w:val="24"/>
                      <w:szCs w:val="24"/>
                    </w:rPr>
                  </w:pPr>
                  <w:r w:rsidRPr="00BC33CF">
                    <w:rPr>
                      <w:sz w:val="24"/>
                      <w:szCs w:val="24"/>
                    </w:rPr>
                    <w:t>Наименование связанных сервисов и модулей</w:t>
                  </w:r>
                </w:p>
              </w:tc>
              <w:tc>
                <w:tcPr>
                  <w:tcW w:w="1666" w:type="pct"/>
                  <w:tcBorders>
                    <w:top w:val="single" w:sz="4" w:space="0" w:color="auto"/>
                    <w:left w:val="single" w:sz="4" w:space="0" w:color="auto"/>
                    <w:bottom w:val="single" w:sz="4" w:space="0" w:color="auto"/>
                    <w:right w:val="single" w:sz="4" w:space="0" w:color="auto"/>
                  </w:tcBorders>
                  <w:vAlign w:val="center"/>
                  <w:hideMark/>
                </w:tcPr>
                <w:p w:rsidR="00765C43" w:rsidRPr="00BC33CF" w:rsidRDefault="00765C43" w:rsidP="00F77694">
                  <w:pPr>
                    <w:pStyle w:val="affffffffffffffffff"/>
                    <w:rPr>
                      <w:bCs/>
                      <w:sz w:val="24"/>
                      <w:szCs w:val="24"/>
                      <w:lang w:eastAsia="de-DE"/>
                    </w:rPr>
                  </w:pPr>
                  <w:proofErr w:type="gramStart"/>
                  <w:r w:rsidRPr="00BC33CF">
                    <w:rPr>
                      <w:bCs/>
                      <w:sz w:val="24"/>
                      <w:szCs w:val="24"/>
                      <w:lang w:eastAsia="de-DE"/>
                    </w:rPr>
                    <w:t>Ответственный</w:t>
                  </w:r>
                  <w:proofErr w:type="gramEnd"/>
                  <w:r w:rsidRPr="00BC33CF">
                    <w:rPr>
                      <w:bCs/>
                      <w:sz w:val="24"/>
                      <w:szCs w:val="24"/>
                      <w:lang w:eastAsia="de-DE"/>
                    </w:rPr>
                    <w:t xml:space="preserve"> за предоставление</w:t>
                  </w:r>
                </w:p>
              </w:tc>
            </w:tr>
            <w:tr w:rsidR="00765C43" w:rsidRPr="00BC33CF" w:rsidTr="00F77694">
              <w:trPr>
                <w:cantSplit/>
                <w:jc w:val="center"/>
              </w:trPr>
              <w:tc>
                <w:tcPr>
                  <w:tcW w:w="3334" w:type="pct"/>
                  <w:tcBorders>
                    <w:top w:val="single" w:sz="4" w:space="0" w:color="auto"/>
                    <w:left w:val="single" w:sz="4" w:space="0" w:color="auto"/>
                    <w:bottom w:val="single" w:sz="4" w:space="0" w:color="auto"/>
                    <w:right w:val="single" w:sz="4" w:space="0" w:color="auto"/>
                  </w:tcBorders>
                  <w:vAlign w:val="center"/>
                </w:tcPr>
                <w:p w:rsidR="00765C43" w:rsidRPr="00BC33CF" w:rsidRDefault="00765C43" w:rsidP="00F77694">
                  <w:pPr>
                    <w:pStyle w:val="affffffffffffffffff1"/>
                    <w:rPr>
                      <w:rFonts w:eastAsia="MS Mincho"/>
                      <w:sz w:val="24"/>
                      <w:szCs w:val="24"/>
                      <w:lang w:eastAsia="de-DE"/>
                    </w:rPr>
                  </w:pPr>
                  <w:r w:rsidRPr="00BC33CF">
                    <w:rPr>
                      <w:rFonts w:eastAsia="MS Mincho"/>
                      <w:sz w:val="24"/>
                      <w:szCs w:val="24"/>
                      <w:lang w:eastAsia="de-DE"/>
                    </w:rPr>
                    <w:t>Все сервисы РМИС связанные с оказанием медицинских услуг пациентам (для разделов «Прототипы услуг» и «Услуги»)</w:t>
                  </w:r>
                </w:p>
              </w:tc>
              <w:tc>
                <w:tcPr>
                  <w:tcW w:w="1666" w:type="pct"/>
                  <w:tcBorders>
                    <w:top w:val="single" w:sz="4" w:space="0" w:color="auto"/>
                    <w:left w:val="single" w:sz="4" w:space="0" w:color="auto"/>
                    <w:bottom w:val="single" w:sz="4" w:space="0" w:color="auto"/>
                    <w:right w:val="single" w:sz="4" w:space="0" w:color="auto"/>
                  </w:tcBorders>
                  <w:vAlign w:val="center"/>
                </w:tcPr>
                <w:p w:rsidR="00765C43" w:rsidRPr="00BC33CF" w:rsidRDefault="00765C43" w:rsidP="00F77694">
                  <w:pPr>
                    <w:pStyle w:val="affffffffffffffffff1"/>
                    <w:jc w:val="center"/>
                    <w:rPr>
                      <w:sz w:val="24"/>
                      <w:szCs w:val="24"/>
                      <w:lang w:eastAsia="de-DE"/>
                    </w:rPr>
                  </w:pPr>
                </w:p>
              </w:tc>
            </w:tr>
          </w:tbl>
          <w:p w:rsidR="00765C43" w:rsidRPr="00BC33CF" w:rsidRDefault="00765C43" w:rsidP="00F77694">
            <w:pPr>
              <w:spacing w:after="0" w:line="240" w:lineRule="auto"/>
              <w:rPr>
                <w:rFonts w:ascii="Times New Roman" w:hAnsi="Times New Roman"/>
                <w:sz w:val="24"/>
                <w:szCs w:val="24"/>
              </w:rPr>
            </w:pPr>
          </w:p>
          <w:p w:rsidR="00765C43" w:rsidRPr="00BC33CF" w:rsidRDefault="00765C43" w:rsidP="00F77694">
            <w:pPr>
              <w:spacing w:after="0" w:line="240" w:lineRule="auto"/>
              <w:jc w:val="right"/>
              <w:rPr>
                <w:rFonts w:ascii="Times New Roman" w:hAnsi="Times New Roman"/>
                <w:b/>
                <w:sz w:val="24"/>
                <w:szCs w:val="24"/>
              </w:rPr>
            </w:pPr>
            <w:r w:rsidRPr="00BC33CF">
              <w:rPr>
                <w:rFonts w:ascii="Times New Roman" w:hAnsi="Times New Roman"/>
                <w:b/>
                <w:sz w:val="24"/>
                <w:szCs w:val="24"/>
              </w:rPr>
              <w:t>Приложение 5</w:t>
            </w:r>
          </w:p>
          <w:p w:rsidR="00765C43" w:rsidRPr="00BC33CF" w:rsidRDefault="00765C43" w:rsidP="00F77694">
            <w:pPr>
              <w:pStyle w:val="1fffffff2"/>
              <w:spacing w:after="0"/>
              <w:rPr>
                <w:sz w:val="24"/>
                <w:szCs w:val="24"/>
              </w:rPr>
            </w:pPr>
            <w:r w:rsidRPr="00BC33CF">
              <w:rPr>
                <w:sz w:val="24"/>
                <w:szCs w:val="24"/>
              </w:rPr>
              <w:t>КАРТОЧКА МОДУЛЯ</w:t>
            </w:r>
          </w:p>
          <w:p w:rsidR="00765C43" w:rsidRPr="00BC33CF" w:rsidRDefault="00765C43" w:rsidP="00F77694">
            <w:pPr>
              <w:pStyle w:val="affffffffffffffffffd"/>
              <w:spacing w:after="0"/>
              <w:rPr>
                <w:sz w:val="24"/>
                <w:szCs w:val="24"/>
              </w:rPr>
            </w:pPr>
            <w:r w:rsidRPr="00BC33CF">
              <w:rPr>
                <w:sz w:val="24"/>
                <w:szCs w:val="24"/>
              </w:rPr>
              <w:t>Картотека пациентов LSD</w:t>
            </w:r>
          </w:p>
          <w:p w:rsidR="00765C43" w:rsidRPr="00BC33CF" w:rsidRDefault="00765C43" w:rsidP="009929D9">
            <w:pPr>
              <w:pStyle w:val="113"/>
              <w:numPr>
                <w:ilvl w:val="1"/>
                <w:numId w:val="176"/>
              </w:numPr>
              <w:spacing w:after="0"/>
              <w:ind w:left="0" w:firstLine="709"/>
              <w:rPr>
                <w:sz w:val="24"/>
                <w:szCs w:val="24"/>
              </w:rPr>
            </w:pPr>
            <w:r w:rsidRPr="00BC33CF">
              <w:rPr>
                <w:sz w:val="24"/>
                <w:szCs w:val="24"/>
              </w:rPr>
              <w:t>Наименование и назначение</w:t>
            </w:r>
          </w:p>
          <w:tbl>
            <w:tblPr>
              <w:tblW w:w="4947" w:type="pct"/>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CellMar>
                <w:top w:w="113" w:type="dxa"/>
                <w:bottom w:w="57" w:type="dxa"/>
              </w:tblCellMar>
              <w:tblLook w:val="00A0"/>
            </w:tblPr>
            <w:tblGrid>
              <w:gridCol w:w="3984"/>
              <w:gridCol w:w="6170"/>
            </w:tblGrid>
            <w:tr w:rsidR="00765C43" w:rsidRPr="00BC33CF" w:rsidTr="00F77694">
              <w:tc>
                <w:tcPr>
                  <w:tcW w:w="1962" w:type="pct"/>
                  <w:tcBorders>
                    <w:top w:val="single" w:sz="6" w:space="0" w:color="auto"/>
                    <w:left w:val="single" w:sz="6" w:space="0" w:color="auto"/>
                    <w:bottom w:val="single" w:sz="6" w:space="0" w:color="auto"/>
                    <w:right w:val="single" w:sz="6" w:space="0" w:color="auto"/>
                  </w:tcBorders>
                  <w:hideMark/>
                </w:tcPr>
                <w:p w:rsidR="00765C43" w:rsidRPr="00BC33CF" w:rsidRDefault="00765C43" w:rsidP="00F77694">
                  <w:pPr>
                    <w:pStyle w:val="affffffffffffffffff"/>
                    <w:rPr>
                      <w:sz w:val="24"/>
                      <w:szCs w:val="24"/>
                      <w:lang w:eastAsia="de-DE"/>
                    </w:rPr>
                  </w:pPr>
                  <w:r w:rsidRPr="00BC33CF">
                    <w:rPr>
                      <w:sz w:val="24"/>
                      <w:szCs w:val="24"/>
                      <w:lang w:eastAsia="de-DE"/>
                    </w:rPr>
                    <w:t>Характеристика</w:t>
                  </w:r>
                </w:p>
              </w:tc>
              <w:tc>
                <w:tcPr>
                  <w:tcW w:w="3038" w:type="pct"/>
                  <w:tcBorders>
                    <w:top w:val="single" w:sz="6" w:space="0" w:color="auto"/>
                    <w:left w:val="single" w:sz="6" w:space="0" w:color="auto"/>
                    <w:bottom w:val="single" w:sz="6" w:space="0" w:color="auto"/>
                    <w:right w:val="single" w:sz="6" w:space="0" w:color="auto"/>
                  </w:tcBorders>
                  <w:hideMark/>
                </w:tcPr>
                <w:p w:rsidR="00765C43" w:rsidRPr="00BC33CF" w:rsidRDefault="00765C43" w:rsidP="00F77694">
                  <w:pPr>
                    <w:pStyle w:val="affffffffffffffffff"/>
                    <w:rPr>
                      <w:sz w:val="24"/>
                      <w:szCs w:val="24"/>
                      <w:lang w:eastAsia="de-DE"/>
                    </w:rPr>
                  </w:pPr>
                  <w:r w:rsidRPr="00BC33CF">
                    <w:rPr>
                      <w:sz w:val="24"/>
                      <w:szCs w:val="24"/>
                      <w:lang w:eastAsia="de-DE"/>
                    </w:rPr>
                    <w:t>Значение</w:t>
                  </w:r>
                </w:p>
              </w:tc>
            </w:tr>
            <w:tr w:rsidR="00765C43" w:rsidRPr="00BC33CF" w:rsidTr="00F77694">
              <w:tc>
                <w:tcPr>
                  <w:tcW w:w="1962" w:type="pct"/>
                  <w:tcBorders>
                    <w:top w:val="single" w:sz="6" w:space="0" w:color="auto"/>
                    <w:left w:val="single" w:sz="6" w:space="0" w:color="auto"/>
                    <w:bottom w:val="single" w:sz="6" w:space="0" w:color="auto"/>
                    <w:right w:val="single" w:sz="6" w:space="0" w:color="auto"/>
                  </w:tcBorders>
                  <w:vAlign w:val="center"/>
                  <w:hideMark/>
                </w:tcPr>
                <w:p w:rsidR="00765C43" w:rsidRPr="00BC33CF" w:rsidRDefault="00765C43" w:rsidP="00F77694">
                  <w:pPr>
                    <w:pStyle w:val="affffffffffffffffff1"/>
                    <w:rPr>
                      <w:bCs/>
                      <w:caps/>
                      <w:sz w:val="24"/>
                      <w:szCs w:val="24"/>
                    </w:rPr>
                  </w:pPr>
                  <w:r w:rsidRPr="00BC33CF">
                    <w:rPr>
                      <w:sz w:val="24"/>
                      <w:szCs w:val="24"/>
                    </w:rPr>
                    <w:t>Полное наименование модуля</w:t>
                  </w:r>
                </w:p>
              </w:tc>
              <w:tc>
                <w:tcPr>
                  <w:tcW w:w="3038" w:type="pct"/>
                  <w:tcBorders>
                    <w:top w:val="single" w:sz="6" w:space="0" w:color="auto"/>
                    <w:left w:val="single" w:sz="6" w:space="0" w:color="auto"/>
                    <w:bottom w:val="single" w:sz="6" w:space="0" w:color="auto"/>
                    <w:right w:val="single" w:sz="6" w:space="0" w:color="auto"/>
                  </w:tcBorders>
                  <w:vAlign w:val="center"/>
                  <w:hideMark/>
                </w:tcPr>
                <w:p w:rsidR="00765C43" w:rsidRPr="00BC33CF" w:rsidRDefault="00765C43" w:rsidP="00F77694">
                  <w:pPr>
                    <w:pStyle w:val="affffffffffffffffff1"/>
                    <w:rPr>
                      <w:sz w:val="24"/>
                      <w:szCs w:val="24"/>
                      <w:lang w:val="en-US"/>
                    </w:rPr>
                  </w:pPr>
                  <w:r w:rsidRPr="00BC33CF">
                    <w:rPr>
                      <w:sz w:val="24"/>
                      <w:szCs w:val="24"/>
                    </w:rPr>
                    <w:t>Картотека пациентов LSD</w:t>
                  </w:r>
                </w:p>
              </w:tc>
            </w:tr>
            <w:tr w:rsidR="00765C43" w:rsidRPr="00BC33CF" w:rsidTr="00F77694">
              <w:trPr>
                <w:trHeight w:val="342"/>
              </w:trPr>
              <w:tc>
                <w:tcPr>
                  <w:tcW w:w="1962" w:type="pct"/>
                  <w:tcBorders>
                    <w:top w:val="single" w:sz="6" w:space="0" w:color="auto"/>
                    <w:left w:val="single" w:sz="6" w:space="0" w:color="auto"/>
                    <w:bottom w:val="single" w:sz="6" w:space="0" w:color="auto"/>
                    <w:right w:val="single" w:sz="6" w:space="0" w:color="auto"/>
                  </w:tcBorders>
                  <w:vAlign w:val="center"/>
                  <w:hideMark/>
                </w:tcPr>
                <w:p w:rsidR="00765C43" w:rsidRPr="00BC33CF" w:rsidRDefault="00765C43" w:rsidP="00F77694">
                  <w:pPr>
                    <w:pStyle w:val="affffffffffffffffff1"/>
                    <w:rPr>
                      <w:bCs/>
                      <w:caps/>
                      <w:sz w:val="24"/>
                      <w:szCs w:val="24"/>
                    </w:rPr>
                  </w:pPr>
                  <w:r w:rsidRPr="00BC33CF">
                    <w:rPr>
                      <w:sz w:val="24"/>
                      <w:szCs w:val="24"/>
                    </w:rPr>
                    <w:t>Краткое наименование модуля</w:t>
                  </w:r>
                </w:p>
              </w:tc>
              <w:tc>
                <w:tcPr>
                  <w:tcW w:w="3038" w:type="pct"/>
                  <w:tcBorders>
                    <w:top w:val="single" w:sz="6" w:space="0" w:color="auto"/>
                    <w:left w:val="single" w:sz="6" w:space="0" w:color="auto"/>
                    <w:bottom w:val="single" w:sz="6" w:space="0" w:color="auto"/>
                    <w:right w:val="single" w:sz="6" w:space="0" w:color="auto"/>
                  </w:tcBorders>
                  <w:vAlign w:val="center"/>
                  <w:hideMark/>
                </w:tcPr>
                <w:p w:rsidR="00765C43" w:rsidRPr="00BC33CF" w:rsidRDefault="00765C43" w:rsidP="00F77694">
                  <w:pPr>
                    <w:pStyle w:val="affffffffffffffffff1"/>
                    <w:rPr>
                      <w:sz w:val="24"/>
                      <w:szCs w:val="24"/>
                      <w:lang w:val="en-US"/>
                    </w:rPr>
                  </w:pPr>
                  <w:r w:rsidRPr="00BC33CF">
                    <w:rPr>
                      <w:sz w:val="24"/>
                      <w:szCs w:val="24"/>
                    </w:rPr>
                    <w:t>Картотека пациентов LSD</w:t>
                  </w:r>
                </w:p>
              </w:tc>
            </w:tr>
          </w:tbl>
          <w:p w:rsidR="00765C43" w:rsidRPr="00BC33CF" w:rsidRDefault="00765C43" w:rsidP="00F77694">
            <w:pPr>
              <w:pStyle w:val="afffffffffffffffffb"/>
              <w:ind w:firstLine="708"/>
              <w:rPr>
                <w:rFonts w:eastAsia="Calibri"/>
                <w:sz w:val="24"/>
                <w:szCs w:val="24"/>
              </w:rPr>
            </w:pPr>
            <w:r w:rsidRPr="00BC33CF">
              <w:rPr>
                <w:rFonts w:eastAsia="Calibri"/>
                <w:sz w:val="24"/>
                <w:szCs w:val="24"/>
              </w:rPr>
              <w:t>Модуль «</w:t>
            </w:r>
            <w:r w:rsidRPr="00BC33CF">
              <w:rPr>
                <w:sz w:val="24"/>
                <w:szCs w:val="24"/>
              </w:rPr>
              <w:t>Картотека пациентов LSD» предназначен для автоматизации</w:t>
            </w:r>
            <w:r w:rsidRPr="00BC33CF">
              <w:rPr>
                <w:sz w:val="24"/>
                <w:szCs w:val="24"/>
                <w:shd w:val="clear" w:color="auto" w:fill="FFFFFF"/>
              </w:rPr>
              <w:t xml:space="preserve"> ведения реестра пациентов.</w:t>
            </w:r>
          </w:p>
          <w:p w:rsidR="00765C43" w:rsidRPr="00BC33CF" w:rsidRDefault="00765C43" w:rsidP="00F77694">
            <w:pPr>
              <w:pStyle w:val="afffffffffffffffffb"/>
              <w:ind w:firstLine="708"/>
              <w:rPr>
                <w:sz w:val="24"/>
                <w:szCs w:val="24"/>
              </w:rPr>
            </w:pPr>
            <w:r w:rsidRPr="00BC33CF">
              <w:rPr>
                <w:rFonts w:eastAsia="Calibri"/>
                <w:sz w:val="24"/>
                <w:szCs w:val="24"/>
              </w:rPr>
              <w:t>Модуль «</w:t>
            </w:r>
            <w:r w:rsidRPr="00BC33CF">
              <w:rPr>
                <w:sz w:val="24"/>
                <w:szCs w:val="24"/>
              </w:rPr>
              <w:t>Картотека пациентов LSD» включает в себя следующие основные блоки:</w:t>
            </w:r>
          </w:p>
          <w:p w:rsidR="00765C43" w:rsidRPr="00BC33CF" w:rsidRDefault="00765C43" w:rsidP="009929D9">
            <w:pPr>
              <w:pStyle w:val="afffffffffffffffffb"/>
              <w:numPr>
                <w:ilvl w:val="0"/>
                <w:numId w:val="127"/>
              </w:numPr>
              <w:ind w:left="0" w:firstLine="708"/>
              <w:jc w:val="left"/>
              <w:rPr>
                <w:sz w:val="24"/>
                <w:szCs w:val="24"/>
              </w:rPr>
            </w:pPr>
            <w:r w:rsidRPr="00BC33CF">
              <w:rPr>
                <w:i/>
                <w:sz w:val="24"/>
                <w:szCs w:val="24"/>
              </w:rPr>
              <w:t>Пациенты</w:t>
            </w:r>
            <w:r w:rsidRPr="00BC33CF">
              <w:rPr>
                <w:b/>
                <w:i/>
                <w:sz w:val="24"/>
                <w:szCs w:val="24"/>
              </w:rPr>
              <w:t xml:space="preserve"> </w:t>
            </w:r>
            <w:r w:rsidRPr="00BC33CF">
              <w:rPr>
                <w:sz w:val="24"/>
                <w:szCs w:val="24"/>
              </w:rPr>
              <w:t xml:space="preserve">– </w:t>
            </w:r>
            <w:proofErr w:type="gramStart"/>
            <w:r w:rsidRPr="00BC33CF">
              <w:rPr>
                <w:sz w:val="24"/>
                <w:szCs w:val="24"/>
              </w:rPr>
              <w:t>предназначен</w:t>
            </w:r>
            <w:proofErr w:type="gramEnd"/>
            <w:r w:rsidRPr="00BC33CF">
              <w:rPr>
                <w:sz w:val="24"/>
                <w:szCs w:val="24"/>
              </w:rPr>
              <w:t xml:space="preserve"> для ведения единой картотеки пациентов;</w:t>
            </w:r>
          </w:p>
          <w:p w:rsidR="00765C43" w:rsidRPr="00BC33CF" w:rsidRDefault="00765C43" w:rsidP="009929D9">
            <w:pPr>
              <w:pStyle w:val="afffffffffffffffffb"/>
              <w:numPr>
                <w:ilvl w:val="0"/>
                <w:numId w:val="127"/>
              </w:numPr>
              <w:ind w:left="0" w:firstLine="708"/>
              <w:jc w:val="left"/>
              <w:rPr>
                <w:sz w:val="24"/>
                <w:szCs w:val="24"/>
              </w:rPr>
            </w:pPr>
            <w:r w:rsidRPr="00BC33CF">
              <w:rPr>
                <w:i/>
                <w:sz w:val="24"/>
                <w:szCs w:val="24"/>
              </w:rPr>
              <w:t>Компонент расширенного поиска дубликатов</w:t>
            </w:r>
            <w:r w:rsidRPr="00BC33CF">
              <w:rPr>
                <w:b/>
                <w:i/>
                <w:sz w:val="24"/>
                <w:szCs w:val="24"/>
              </w:rPr>
              <w:t xml:space="preserve"> </w:t>
            </w:r>
            <w:r w:rsidRPr="00BC33CF">
              <w:rPr>
                <w:sz w:val="24"/>
                <w:szCs w:val="24"/>
              </w:rPr>
              <w:t>– предназначен для поиска и объединения дублирующих записей в картотеке пациентов;</w:t>
            </w:r>
          </w:p>
          <w:p w:rsidR="00765C43" w:rsidRPr="00BC33CF" w:rsidRDefault="00765C43" w:rsidP="009929D9">
            <w:pPr>
              <w:pStyle w:val="afffffffffffffffffb"/>
              <w:numPr>
                <w:ilvl w:val="0"/>
                <w:numId w:val="127"/>
              </w:numPr>
              <w:ind w:left="0" w:firstLine="708"/>
              <w:jc w:val="left"/>
              <w:rPr>
                <w:sz w:val="24"/>
                <w:szCs w:val="24"/>
              </w:rPr>
            </w:pPr>
            <w:r w:rsidRPr="00BC33CF">
              <w:rPr>
                <w:i/>
                <w:sz w:val="24"/>
                <w:szCs w:val="24"/>
              </w:rPr>
              <w:t>Компонент быстрого поиска</w:t>
            </w:r>
            <w:r w:rsidRPr="00BC33CF">
              <w:rPr>
                <w:b/>
                <w:i/>
                <w:sz w:val="24"/>
                <w:szCs w:val="24"/>
              </w:rPr>
              <w:t xml:space="preserve"> </w:t>
            </w:r>
            <w:r w:rsidRPr="00BC33CF">
              <w:rPr>
                <w:sz w:val="24"/>
                <w:szCs w:val="24"/>
              </w:rPr>
              <w:t>– компонент используется в других модулях системы при выборе пациента;</w:t>
            </w:r>
          </w:p>
          <w:p w:rsidR="00765C43" w:rsidRPr="00BC33CF" w:rsidRDefault="00765C43" w:rsidP="009929D9">
            <w:pPr>
              <w:pStyle w:val="afffffffffffffffffb"/>
              <w:numPr>
                <w:ilvl w:val="0"/>
                <w:numId w:val="127"/>
              </w:numPr>
              <w:ind w:left="0" w:firstLine="708"/>
              <w:jc w:val="left"/>
              <w:rPr>
                <w:sz w:val="24"/>
                <w:szCs w:val="24"/>
              </w:rPr>
            </w:pPr>
            <w:r w:rsidRPr="00BC33CF">
              <w:rPr>
                <w:i/>
                <w:sz w:val="24"/>
                <w:szCs w:val="24"/>
              </w:rPr>
              <w:t>Информационная панель пациента</w:t>
            </w:r>
            <w:r w:rsidRPr="00BC33CF">
              <w:rPr>
                <w:b/>
                <w:i/>
                <w:sz w:val="24"/>
                <w:szCs w:val="24"/>
              </w:rPr>
              <w:t xml:space="preserve"> </w:t>
            </w:r>
            <w:r w:rsidRPr="00BC33CF">
              <w:rPr>
                <w:sz w:val="24"/>
                <w:szCs w:val="24"/>
              </w:rPr>
              <w:t>– компонент предназначен для отображения информации о пациенте в других модулях системы.</w:t>
            </w:r>
          </w:p>
          <w:p w:rsidR="00765C43" w:rsidRPr="00BC33CF" w:rsidRDefault="00765C43" w:rsidP="009929D9">
            <w:pPr>
              <w:pStyle w:val="113"/>
              <w:numPr>
                <w:ilvl w:val="1"/>
                <w:numId w:val="176"/>
              </w:numPr>
              <w:spacing w:after="0"/>
              <w:ind w:left="0" w:firstLine="676"/>
              <w:rPr>
                <w:sz w:val="24"/>
                <w:szCs w:val="24"/>
              </w:rPr>
            </w:pPr>
            <w:r w:rsidRPr="00BC33CF">
              <w:rPr>
                <w:sz w:val="24"/>
                <w:szCs w:val="24"/>
              </w:rPr>
              <w:t>Функциональность</w:t>
            </w:r>
          </w:p>
          <w:p w:rsidR="00765C43" w:rsidRPr="00BC33CF" w:rsidRDefault="00765C43" w:rsidP="00F77694">
            <w:pPr>
              <w:pStyle w:val="afffffffffffffffffff9"/>
              <w:spacing w:line="240" w:lineRule="auto"/>
              <w:ind w:firstLine="360"/>
              <w:rPr>
                <w:sz w:val="24"/>
              </w:rPr>
            </w:pPr>
            <w:r w:rsidRPr="00BC33CF">
              <w:rPr>
                <w:sz w:val="24"/>
              </w:rPr>
              <w:t xml:space="preserve">Модуль «Картотека пациентов LSD» </w:t>
            </w:r>
            <w:r w:rsidRPr="00BC33CF">
              <w:rPr>
                <w:rFonts w:eastAsia="Calibri"/>
                <w:sz w:val="24"/>
              </w:rPr>
              <w:t>обеспечивает возможность</w:t>
            </w:r>
            <w:r w:rsidRPr="00BC33CF">
              <w:rPr>
                <w:sz w:val="24"/>
              </w:rPr>
              <w:t xml:space="preserve"> реализовать следующие функции:</w:t>
            </w:r>
          </w:p>
          <w:tbl>
            <w:tblPr>
              <w:tblStyle w:val="aff0"/>
              <w:tblpPr w:leftFromText="180" w:rightFromText="180" w:vertAnchor="text" w:tblpY="1"/>
              <w:tblOverlap w:val="never"/>
              <w:tblW w:w="5000" w:type="pct"/>
              <w:tblLayout w:type="fixed"/>
              <w:tblLook w:val="04A0"/>
            </w:tblPr>
            <w:tblGrid>
              <w:gridCol w:w="848"/>
              <w:gridCol w:w="6298"/>
              <w:gridCol w:w="1487"/>
              <w:gridCol w:w="1636"/>
            </w:tblGrid>
            <w:tr w:rsidR="00765C43" w:rsidRPr="00BC33CF" w:rsidTr="00F77694">
              <w:trPr>
                <w:trHeight w:val="611"/>
              </w:trPr>
              <w:tc>
                <w:tcPr>
                  <w:tcW w:w="837" w:type="dxa"/>
                </w:tcPr>
                <w:p w:rsidR="00765C43" w:rsidRPr="00BC33CF" w:rsidRDefault="00765C43" w:rsidP="00F77694">
                  <w:pPr>
                    <w:pStyle w:val="afffffffffffffffffff9"/>
                    <w:spacing w:line="240" w:lineRule="auto"/>
                    <w:ind w:firstLine="0"/>
                    <w:rPr>
                      <w:sz w:val="24"/>
                    </w:rPr>
                  </w:pPr>
                  <w:r w:rsidRPr="00BC33CF">
                    <w:rPr>
                      <w:sz w:val="24"/>
                    </w:rPr>
                    <w:lastRenderedPageBreak/>
                    <w:t xml:space="preserve">№ </w:t>
                  </w:r>
                  <w:proofErr w:type="spellStart"/>
                  <w:proofErr w:type="gramStart"/>
                  <w:r w:rsidRPr="00BC33CF">
                    <w:rPr>
                      <w:sz w:val="24"/>
                    </w:rPr>
                    <w:t>п</w:t>
                  </w:r>
                  <w:proofErr w:type="spellEnd"/>
                  <w:proofErr w:type="gramEnd"/>
                  <w:r w:rsidRPr="00BC33CF">
                    <w:rPr>
                      <w:sz w:val="24"/>
                      <w:lang w:val="en-US"/>
                    </w:rPr>
                    <w:t>/</w:t>
                  </w:r>
                  <w:proofErr w:type="spellStart"/>
                  <w:r w:rsidRPr="00BC33CF">
                    <w:rPr>
                      <w:sz w:val="24"/>
                    </w:rPr>
                    <w:t>п</w:t>
                  </w:r>
                  <w:proofErr w:type="spellEnd"/>
                </w:p>
              </w:tc>
              <w:tc>
                <w:tcPr>
                  <w:tcW w:w="6217" w:type="dxa"/>
                </w:tcPr>
                <w:p w:rsidR="00765C43" w:rsidRPr="00BC33CF" w:rsidRDefault="00765C43" w:rsidP="00F77694">
                  <w:pPr>
                    <w:pStyle w:val="afffffffffffffffffff9"/>
                    <w:spacing w:line="240" w:lineRule="auto"/>
                    <w:ind w:firstLine="0"/>
                    <w:rPr>
                      <w:sz w:val="24"/>
                    </w:rPr>
                  </w:pPr>
                  <w:r w:rsidRPr="00BC33CF">
                    <w:rPr>
                      <w:sz w:val="24"/>
                    </w:rPr>
                    <w:t>Наименование функции</w:t>
                  </w:r>
                </w:p>
              </w:tc>
              <w:tc>
                <w:tcPr>
                  <w:tcW w:w="1468" w:type="dxa"/>
                </w:tcPr>
                <w:p w:rsidR="00765C43" w:rsidRPr="00BC33CF" w:rsidRDefault="00765C43" w:rsidP="00F77694">
                  <w:pPr>
                    <w:pStyle w:val="afffffffffffffffffff9"/>
                    <w:spacing w:line="240" w:lineRule="auto"/>
                    <w:ind w:firstLine="0"/>
                    <w:jc w:val="left"/>
                    <w:rPr>
                      <w:sz w:val="24"/>
                    </w:rPr>
                  </w:pPr>
                  <w:r w:rsidRPr="00BC33CF">
                    <w:rPr>
                      <w:sz w:val="24"/>
                    </w:rPr>
                    <w:t>Ключевая функция</w:t>
                  </w:r>
                </w:p>
              </w:tc>
              <w:tc>
                <w:tcPr>
                  <w:tcW w:w="1615" w:type="dxa"/>
                </w:tcPr>
                <w:p w:rsidR="00765C43" w:rsidRPr="00BC33CF" w:rsidRDefault="00765C43" w:rsidP="00F77694">
                  <w:pPr>
                    <w:pStyle w:val="afffffffffffffffffff9"/>
                    <w:spacing w:line="240" w:lineRule="auto"/>
                    <w:ind w:firstLine="0"/>
                    <w:jc w:val="left"/>
                    <w:rPr>
                      <w:sz w:val="24"/>
                    </w:rPr>
                  </w:pPr>
                  <w:r w:rsidRPr="00BC33CF">
                    <w:rPr>
                      <w:sz w:val="24"/>
                    </w:rPr>
                    <w:t>Связанные модули</w:t>
                  </w:r>
                </w:p>
              </w:tc>
            </w:tr>
            <w:tr w:rsidR="00765C43" w:rsidRPr="00BC33CF" w:rsidTr="00F77694">
              <w:trPr>
                <w:trHeight w:val="341"/>
              </w:trPr>
              <w:tc>
                <w:tcPr>
                  <w:tcW w:w="837" w:type="dxa"/>
                </w:tcPr>
                <w:p w:rsidR="00765C43" w:rsidRPr="00BC33CF" w:rsidRDefault="00765C43" w:rsidP="00F77694">
                  <w:pPr>
                    <w:pStyle w:val="afffffffffffffffffff9"/>
                    <w:spacing w:line="240" w:lineRule="auto"/>
                    <w:ind w:firstLine="0"/>
                    <w:rPr>
                      <w:sz w:val="24"/>
                    </w:rPr>
                  </w:pPr>
                  <w:r w:rsidRPr="00BC33CF">
                    <w:rPr>
                      <w:sz w:val="24"/>
                    </w:rPr>
                    <w:t>1</w:t>
                  </w:r>
                </w:p>
              </w:tc>
              <w:tc>
                <w:tcPr>
                  <w:tcW w:w="9300" w:type="dxa"/>
                  <w:gridSpan w:val="3"/>
                </w:tcPr>
                <w:p w:rsidR="00765C43" w:rsidRPr="00BC33CF" w:rsidRDefault="00765C43" w:rsidP="00F77694">
                  <w:pPr>
                    <w:pStyle w:val="afffffffffffffffffff9"/>
                    <w:spacing w:line="240" w:lineRule="auto"/>
                    <w:ind w:firstLine="0"/>
                    <w:jc w:val="left"/>
                    <w:rPr>
                      <w:b/>
                      <w:sz w:val="24"/>
                    </w:rPr>
                  </w:pPr>
                  <w:r w:rsidRPr="00BC33CF">
                    <w:rPr>
                      <w:b/>
                      <w:sz w:val="24"/>
                    </w:rPr>
                    <w:t>«Пациенты»</w:t>
                  </w:r>
                </w:p>
              </w:tc>
            </w:tr>
            <w:tr w:rsidR="00765C43" w:rsidRPr="00BC33CF" w:rsidTr="00F77694">
              <w:trPr>
                <w:trHeight w:val="491"/>
              </w:trPr>
              <w:tc>
                <w:tcPr>
                  <w:tcW w:w="837" w:type="dxa"/>
                </w:tcPr>
                <w:p w:rsidR="00765C43" w:rsidRPr="00BC33CF" w:rsidRDefault="00765C43" w:rsidP="00F77694">
                  <w:pPr>
                    <w:pStyle w:val="afffffffffffffffffff9"/>
                    <w:spacing w:line="240" w:lineRule="auto"/>
                    <w:ind w:firstLine="0"/>
                    <w:rPr>
                      <w:sz w:val="24"/>
                    </w:rPr>
                  </w:pPr>
                  <w:r w:rsidRPr="00BC33CF">
                    <w:rPr>
                      <w:sz w:val="24"/>
                    </w:rPr>
                    <w:t>1.1</w:t>
                  </w:r>
                </w:p>
              </w:tc>
              <w:tc>
                <w:tcPr>
                  <w:tcW w:w="6217" w:type="dxa"/>
                </w:tcPr>
                <w:p w:rsidR="00765C43" w:rsidRPr="00BC33CF" w:rsidRDefault="00765C43" w:rsidP="00F77694">
                  <w:pPr>
                    <w:pStyle w:val="afffffffffffffffffff9"/>
                    <w:spacing w:line="240" w:lineRule="auto"/>
                    <w:ind w:firstLine="0"/>
                    <w:rPr>
                      <w:color w:val="auto"/>
                      <w:sz w:val="24"/>
                      <w:lang w:eastAsia="en-US"/>
                    </w:rPr>
                  </w:pPr>
                  <w:r w:rsidRPr="00BC33CF">
                    <w:rPr>
                      <w:color w:val="auto"/>
                      <w:sz w:val="24"/>
                      <w:lang w:eastAsia="en-US"/>
                    </w:rPr>
                    <w:t>Поиск пациента в картотеке:</w:t>
                  </w:r>
                </w:p>
                <w:p w:rsidR="00765C43" w:rsidRPr="00BC33CF" w:rsidRDefault="00765C43" w:rsidP="00F77694">
                  <w:pPr>
                    <w:pStyle w:val="afffffffffffffffffff9"/>
                    <w:spacing w:line="240" w:lineRule="auto"/>
                    <w:ind w:firstLine="344"/>
                    <w:rPr>
                      <w:color w:val="auto"/>
                      <w:sz w:val="24"/>
                      <w:lang w:eastAsia="en-US"/>
                    </w:rPr>
                  </w:pPr>
                  <w:r w:rsidRPr="00BC33CF">
                    <w:rPr>
                      <w:color w:val="auto"/>
                      <w:sz w:val="24"/>
                      <w:lang w:eastAsia="en-US"/>
                    </w:rPr>
                    <w:t>а) Поиск пациента по основным идентификационным данным (ФИО, дата рождения, документы и пр.);</w:t>
                  </w:r>
                </w:p>
                <w:p w:rsidR="00765C43" w:rsidRPr="00BC33CF" w:rsidRDefault="00765C43" w:rsidP="00F77694">
                  <w:pPr>
                    <w:pStyle w:val="afffffffffffffffffff9"/>
                    <w:spacing w:line="240" w:lineRule="auto"/>
                    <w:ind w:firstLine="344"/>
                    <w:rPr>
                      <w:color w:val="auto"/>
                      <w:sz w:val="24"/>
                      <w:lang w:eastAsia="en-US"/>
                    </w:rPr>
                  </w:pPr>
                  <w:r w:rsidRPr="00BC33CF">
                    <w:rPr>
                      <w:color w:val="auto"/>
                      <w:sz w:val="24"/>
                      <w:lang w:eastAsia="en-US"/>
                    </w:rPr>
                    <w:t>б) Поиск пациента по адресу регистрации/проживания;</w:t>
                  </w:r>
                </w:p>
                <w:p w:rsidR="00765C43" w:rsidRPr="00BC33CF" w:rsidRDefault="00765C43" w:rsidP="00F77694">
                  <w:pPr>
                    <w:pStyle w:val="afffffffffffffffffff9"/>
                    <w:spacing w:line="240" w:lineRule="auto"/>
                    <w:ind w:firstLine="344"/>
                    <w:rPr>
                      <w:sz w:val="24"/>
                    </w:rPr>
                  </w:pPr>
                  <w:r w:rsidRPr="00BC33CF">
                    <w:rPr>
                      <w:color w:val="auto"/>
                      <w:sz w:val="24"/>
                      <w:lang w:eastAsia="en-US"/>
                    </w:rPr>
                    <w:t>в) Поиск пациента по прикреплению к МО (наименование организации, участок обслуживания, номер карты).</w:t>
                  </w:r>
                </w:p>
              </w:tc>
              <w:tc>
                <w:tcPr>
                  <w:tcW w:w="1468" w:type="dxa"/>
                </w:tcPr>
                <w:p w:rsidR="00765C43" w:rsidRPr="00BC33CF" w:rsidRDefault="00765C43" w:rsidP="00F77694">
                  <w:pPr>
                    <w:pStyle w:val="afffffffffffffffffff9"/>
                    <w:spacing w:line="240" w:lineRule="auto"/>
                    <w:ind w:firstLine="0"/>
                    <w:jc w:val="center"/>
                    <w:rPr>
                      <w:sz w:val="24"/>
                    </w:rPr>
                  </w:pPr>
                  <w:r w:rsidRPr="00BC33CF">
                    <w:rPr>
                      <w:sz w:val="24"/>
                    </w:rPr>
                    <w:t>+</w:t>
                  </w:r>
                </w:p>
              </w:tc>
              <w:tc>
                <w:tcPr>
                  <w:tcW w:w="1615" w:type="dxa"/>
                </w:tcPr>
                <w:p w:rsidR="00765C43" w:rsidRPr="00BC33CF" w:rsidRDefault="00765C43" w:rsidP="00F77694">
                  <w:pPr>
                    <w:pStyle w:val="afffffffffffffffffff9"/>
                    <w:spacing w:line="240" w:lineRule="auto"/>
                    <w:ind w:firstLine="0"/>
                    <w:rPr>
                      <w:sz w:val="24"/>
                    </w:rPr>
                  </w:pPr>
                </w:p>
              </w:tc>
            </w:tr>
            <w:tr w:rsidR="00765C43" w:rsidRPr="00BC33CF" w:rsidTr="00F77694">
              <w:trPr>
                <w:trHeight w:val="682"/>
              </w:trPr>
              <w:tc>
                <w:tcPr>
                  <w:tcW w:w="837" w:type="dxa"/>
                </w:tcPr>
                <w:p w:rsidR="00765C43" w:rsidRPr="00BC33CF" w:rsidRDefault="00765C43" w:rsidP="00F77694">
                  <w:pPr>
                    <w:pStyle w:val="afffffffffffffffffff9"/>
                    <w:spacing w:line="240" w:lineRule="auto"/>
                    <w:ind w:firstLine="0"/>
                    <w:rPr>
                      <w:sz w:val="24"/>
                    </w:rPr>
                  </w:pPr>
                  <w:r w:rsidRPr="00BC33CF">
                    <w:rPr>
                      <w:sz w:val="24"/>
                    </w:rPr>
                    <w:t>1.2</w:t>
                  </w:r>
                </w:p>
              </w:tc>
              <w:tc>
                <w:tcPr>
                  <w:tcW w:w="6217" w:type="dxa"/>
                </w:tcPr>
                <w:p w:rsidR="00765C43" w:rsidRPr="00BC33CF" w:rsidRDefault="00765C43" w:rsidP="00F77694">
                  <w:pPr>
                    <w:pStyle w:val="afffffffffffffffffff9"/>
                    <w:spacing w:line="240" w:lineRule="auto"/>
                    <w:ind w:firstLine="0"/>
                    <w:rPr>
                      <w:sz w:val="24"/>
                    </w:rPr>
                  </w:pPr>
                  <w:r w:rsidRPr="00BC33CF">
                    <w:rPr>
                      <w:sz w:val="24"/>
                    </w:rPr>
                    <w:t>Ведение индивидуальных карточек пациентов:</w:t>
                  </w:r>
                </w:p>
                <w:p w:rsidR="00765C43" w:rsidRPr="00BC33CF" w:rsidRDefault="00765C43" w:rsidP="009929D9">
                  <w:pPr>
                    <w:pStyle w:val="afffffffffffffffffff9"/>
                    <w:numPr>
                      <w:ilvl w:val="0"/>
                      <w:numId w:val="128"/>
                    </w:numPr>
                    <w:spacing w:line="240" w:lineRule="auto"/>
                    <w:ind w:left="344"/>
                    <w:rPr>
                      <w:sz w:val="24"/>
                    </w:rPr>
                  </w:pPr>
                  <w:r w:rsidRPr="00BC33CF">
                    <w:rPr>
                      <w:sz w:val="24"/>
                    </w:rPr>
                    <w:t>общие идентификационные данные (ФИО, дата рождения, пол и т.д.);</w:t>
                  </w:r>
                </w:p>
                <w:p w:rsidR="00765C43" w:rsidRPr="00BC33CF" w:rsidRDefault="00765C43" w:rsidP="009929D9">
                  <w:pPr>
                    <w:pStyle w:val="afffffffffffffffffff9"/>
                    <w:numPr>
                      <w:ilvl w:val="0"/>
                      <w:numId w:val="128"/>
                    </w:numPr>
                    <w:spacing w:line="240" w:lineRule="auto"/>
                    <w:ind w:left="344"/>
                    <w:rPr>
                      <w:sz w:val="24"/>
                    </w:rPr>
                  </w:pPr>
                  <w:r w:rsidRPr="00BC33CF">
                    <w:rPr>
                      <w:sz w:val="24"/>
                    </w:rPr>
                    <w:t>документы, удостоверяющие личность;</w:t>
                  </w:r>
                </w:p>
                <w:p w:rsidR="00765C43" w:rsidRPr="00BC33CF" w:rsidRDefault="00765C43" w:rsidP="009929D9">
                  <w:pPr>
                    <w:pStyle w:val="afffffffffffffffffff9"/>
                    <w:numPr>
                      <w:ilvl w:val="0"/>
                      <w:numId w:val="128"/>
                    </w:numPr>
                    <w:spacing w:line="240" w:lineRule="auto"/>
                    <w:ind w:left="344"/>
                    <w:rPr>
                      <w:sz w:val="24"/>
                    </w:rPr>
                  </w:pPr>
                  <w:r w:rsidRPr="00BC33CF">
                    <w:rPr>
                      <w:sz w:val="24"/>
                    </w:rPr>
                    <w:t>полисы обязательного медицинского страхования;</w:t>
                  </w:r>
                </w:p>
                <w:p w:rsidR="00765C43" w:rsidRPr="00BC33CF" w:rsidRDefault="00765C43" w:rsidP="009929D9">
                  <w:pPr>
                    <w:pStyle w:val="afffffffffffffffffff9"/>
                    <w:numPr>
                      <w:ilvl w:val="0"/>
                      <w:numId w:val="128"/>
                    </w:numPr>
                    <w:spacing w:line="240" w:lineRule="auto"/>
                    <w:ind w:left="344"/>
                    <w:rPr>
                      <w:sz w:val="24"/>
                    </w:rPr>
                  </w:pPr>
                  <w:r w:rsidRPr="00BC33CF">
                    <w:rPr>
                      <w:sz w:val="24"/>
                    </w:rPr>
                    <w:t>прикрепления пациента к медицинским организациям;</w:t>
                  </w:r>
                </w:p>
                <w:p w:rsidR="00765C43" w:rsidRPr="00BC33CF" w:rsidRDefault="00765C43" w:rsidP="009929D9">
                  <w:pPr>
                    <w:pStyle w:val="afffffffffffffffffff9"/>
                    <w:numPr>
                      <w:ilvl w:val="0"/>
                      <w:numId w:val="128"/>
                    </w:numPr>
                    <w:spacing w:line="240" w:lineRule="auto"/>
                    <w:ind w:left="344"/>
                    <w:rPr>
                      <w:sz w:val="24"/>
                    </w:rPr>
                  </w:pPr>
                  <w:r w:rsidRPr="00BC33CF">
                    <w:rPr>
                      <w:sz w:val="24"/>
                    </w:rPr>
                    <w:t>льготы;</w:t>
                  </w:r>
                </w:p>
                <w:p w:rsidR="00765C43" w:rsidRPr="00BC33CF" w:rsidRDefault="00765C43" w:rsidP="009929D9">
                  <w:pPr>
                    <w:pStyle w:val="afffffffffffffffffff9"/>
                    <w:numPr>
                      <w:ilvl w:val="0"/>
                      <w:numId w:val="128"/>
                    </w:numPr>
                    <w:spacing w:line="240" w:lineRule="auto"/>
                    <w:ind w:left="344"/>
                    <w:rPr>
                      <w:sz w:val="24"/>
                    </w:rPr>
                  </w:pPr>
                  <w:r w:rsidRPr="00BC33CF">
                    <w:rPr>
                      <w:sz w:val="24"/>
                    </w:rPr>
                    <w:t>инвалидность;</w:t>
                  </w:r>
                </w:p>
                <w:p w:rsidR="00765C43" w:rsidRPr="00BC33CF" w:rsidRDefault="00765C43" w:rsidP="009929D9">
                  <w:pPr>
                    <w:pStyle w:val="afffffffffffffffffff9"/>
                    <w:numPr>
                      <w:ilvl w:val="0"/>
                      <w:numId w:val="128"/>
                    </w:numPr>
                    <w:spacing w:line="240" w:lineRule="auto"/>
                    <w:ind w:left="344"/>
                    <w:rPr>
                      <w:sz w:val="24"/>
                    </w:rPr>
                  </w:pPr>
                  <w:r w:rsidRPr="00BC33CF">
                    <w:rPr>
                      <w:sz w:val="24"/>
                    </w:rPr>
                    <w:t>социальное положение;</w:t>
                  </w:r>
                </w:p>
                <w:p w:rsidR="00765C43" w:rsidRPr="00BC33CF" w:rsidRDefault="00765C43" w:rsidP="009929D9">
                  <w:pPr>
                    <w:pStyle w:val="afffffffffffffffffff9"/>
                    <w:numPr>
                      <w:ilvl w:val="0"/>
                      <w:numId w:val="128"/>
                    </w:numPr>
                    <w:spacing w:line="240" w:lineRule="auto"/>
                    <w:ind w:left="344"/>
                    <w:rPr>
                      <w:sz w:val="24"/>
                    </w:rPr>
                  </w:pPr>
                  <w:r w:rsidRPr="00BC33CF">
                    <w:rPr>
                      <w:sz w:val="24"/>
                    </w:rPr>
                    <w:t>особые отметки;</w:t>
                  </w:r>
                </w:p>
                <w:p w:rsidR="00765C43" w:rsidRPr="00BC33CF" w:rsidRDefault="00765C43" w:rsidP="009929D9">
                  <w:pPr>
                    <w:pStyle w:val="afffffffffffffffffff9"/>
                    <w:numPr>
                      <w:ilvl w:val="0"/>
                      <w:numId w:val="128"/>
                    </w:numPr>
                    <w:spacing w:line="240" w:lineRule="auto"/>
                    <w:ind w:left="344"/>
                    <w:rPr>
                      <w:sz w:val="24"/>
                    </w:rPr>
                  </w:pPr>
                  <w:r w:rsidRPr="00BC33CF">
                    <w:rPr>
                      <w:sz w:val="24"/>
                    </w:rPr>
                    <w:t>адреса регистрации и проживания;</w:t>
                  </w:r>
                </w:p>
                <w:p w:rsidR="00765C43" w:rsidRPr="00BC33CF" w:rsidRDefault="00765C43" w:rsidP="009929D9">
                  <w:pPr>
                    <w:pStyle w:val="afffffffffffffffffff9"/>
                    <w:numPr>
                      <w:ilvl w:val="0"/>
                      <w:numId w:val="128"/>
                    </w:numPr>
                    <w:spacing w:line="240" w:lineRule="auto"/>
                    <w:ind w:left="344"/>
                    <w:rPr>
                      <w:sz w:val="24"/>
                    </w:rPr>
                  </w:pPr>
                  <w:r w:rsidRPr="00BC33CF">
                    <w:rPr>
                      <w:sz w:val="24"/>
                    </w:rPr>
                    <w:t>места работы/учебы;</w:t>
                  </w:r>
                </w:p>
                <w:p w:rsidR="00765C43" w:rsidRPr="00BC33CF" w:rsidRDefault="00765C43" w:rsidP="009929D9">
                  <w:pPr>
                    <w:pStyle w:val="afffffffffffffffffff9"/>
                    <w:numPr>
                      <w:ilvl w:val="0"/>
                      <w:numId w:val="128"/>
                    </w:numPr>
                    <w:spacing w:line="240" w:lineRule="auto"/>
                    <w:ind w:left="344"/>
                    <w:rPr>
                      <w:sz w:val="24"/>
                    </w:rPr>
                  </w:pPr>
                  <w:r w:rsidRPr="00BC33CF">
                    <w:rPr>
                      <w:sz w:val="24"/>
                    </w:rPr>
                    <w:t>особые категории (льготы);</w:t>
                  </w:r>
                </w:p>
                <w:p w:rsidR="00765C43" w:rsidRPr="00BC33CF" w:rsidRDefault="00765C43" w:rsidP="009929D9">
                  <w:pPr>
                    <w:pStyle w:val="afffffffffffffffffff9"/>
                    <w:numPr>
                      <w:ilvl w:val="0"/>
                      <w:numId w:val="128"/>
                    </w:numPr>
                    <w:spacing w:line="240" w:lineRule="auto"/>
                    <w:ind w:left="344"/>
                    <w:rPr>
                      <w:sz w:val="24"/>
                    </w:rPr>
                  </w:pPr>
                  <w:r w:rsidRPr="00BC33CF">
                    <w:rPr>
                      <w:sz w:val="24"/>
                    </w:rPr>
                    <w:t>особые случаи;</w:t>
                  </w:r>
                </w:p>
                <w:p w:rsidR="00765C43" w:rsidRPr="00BC33CF" w:rsidRDefault="00765C43" w:rsidP="009929D9">
                  <w:pPr>
                    <w:pStyle w:val="afffffffffffffffffff9"/>
                    <w:numPr>
                      <w:ilvl w:val="0"/>
                      <w:numId w:val="128"/>
                    </w:numPr>
                    <w:spacing w:line="240" w:lineRule="auto"/>
                    <w:ind w:left="344"/>
                    <w:rPr>
                      <w:sz w:val="24"/>
                    </w:rPr>
                  </w:pPr>
                  <w:r w:rsidRPr="00BC33CF">
                    <w:rPr>
                      <w:sz w:val="24"/>
                    </w:rPr>
                    <w:t>контактные данные;</w:t>
                  </w:r>
                </w:p>
                <w:p w:rsidR="00765C43" w:rsidRPr="00BC33CF" w:rsidRDefault="00765C43" w:rsidP="009929D9">
                  <w:pPr>
                    <w:pStyle w:val="afffffffffffffffffff9"/>
                    <w:numPr>
                      <w:ilvl w:val="0"/>
                      <w:numId w:val="128"/>
                    </w:numPr>
                    <w:spacing w:line="240" w:lineRule="auto"/>
                    <w:ind w:left="344"/>
                    <w:rPr>
                      <w:sz w:val="24"/>
                    </w:rPr>
                  </w:pPr>
                  <w:r w:rsidRPr="00BC33CF">
                    <w:rPr>
                      <w:sz w:val="24"/>
                    </w:rPr>
                    <w:t>семейное положение;</w:t>
                  </w:r>
                </w:p>
                <w:p w:rsidR="00765C43" w:rsidRPr="00BC33CF" w:rsidRDefault="00765C43" w:rsidP="009929D9">
                  <w:pPr>
                    <w:pStyle w:val="afffffffffffffffffff9"/>
                    <w:numPr>
                      <w:ilvl w:val="0"/>
                      <w:numId w:val="128"/>
                    </w:numPr>
                    <w:spacing w:line="240" w:lineRule="auto"/>
                    <w:ind w:left="344"/>
                    <w:rPr>
                      <w:sz w:val="24"/>
                    </w:rPr>
                  </w:pPr>
                  <w:r w:rsidRPr="00BC33CF">
                    <w:rPr>
                      <w:sz w:val="24"/>
                    </w:rPr>
                    <w:t>родственники;</w:t>
                  </w:r>
                </w:p>
                <w:p w:rsidR="00765C43" w:rsidRPr="00BC33CF" w:rsidRDefault="00765C43" w:rsidP="009929D9">
                  <w:pPr>
                    <w:pStyle w:val="afffffffffffffffffff9"/>
                    <w:numPr>
                      <w:ilvl w:val="0"/>
                      <w:numId w:val="128"/>
                    </w:numPr>
                    <w:spacing w:line="240" w:lineRule="auto"/>
                    <w:ind w:left="344"/>
                    <w:rPr>
                      <w:sz w:val="24"/>
                    </w:rPr>
                  </w:pPr>
                  <w:r w:rsidRPr="00BC33CF">
                    <w:rPr>
                      <w:sz w:val="24"/>
                    </w:rPr>
                    <w:t>соглашения;</w:t>
                  </w:r>
                </w:p>
                <w:p w:rsidR="00765C43" w:rsidRPr="00BC33CF" w:rsidRDefault="00765C43" w:rsidP="009929D9">
                  <w:pPr>
                    <w:pStyle w:val="afffffffffffffffffff9"/>
                    <w:numPr>
                      <w:ilvl w:val="0"/>
                      <w:numId w:val="128"/>
                    </w:numPr>
                    <w:spacing w:line="240" w:lineRule="auto"/>
                    <w:ind w:left="344"/>
                    <w:rPr>
                      <w:sz w:val="24"/>
                    </w:rPr>
                  </w:pPr>
                  <w:r w:rsidRPr="00BC33CF">
                    <w:rPr>
                      <w:sz w:val="24"/>
                    </w:rPr>
                    <w:t>категории, к которым относится пациент;</w:t>
                  </w:r>
                </w:p>
                <w:p w:rsidR="00765C43" w:rsidRPr="00BC33CF" w:rsidRDefault="00765C43" w:rsidP="009929D9">
                  <w:pPr>
                    <w:pStyle w:val="afffffffffffffffffff9"/>
                    <w:numPr>
                      <w:ilvl w:val="0"/>
                      <w:numId w:val="128"/>
                    </w:numPr>
                    <w:spacing w:line="240" w:lineRule="auto"/>
                    <w:ind w:left="344"/>
                    <w:rPr>
                      <w:sz w:val="24"/>
                    </w:rPr>
                  </w:pPr>
                  <w:r w:rsidRPr="00BC33CF">
                    <w:rPr>
                      <w:sz w:val="24"/>
                    </w:rPr>
                    <w:t>места пребывания пациента (для учета пребывающих в соц. учреждениях: интернатах, пансионатах и т.д.);</w:t>
                  </w:r>
                </w:p>
                <w:p w:rsidR="00765C43" w:rsidRPr="00BC33CF" w:rsidRDefault="00765C43" w:rsidP="009929D9">
                  <w:pPr>
                    <w:pStyle w:val="afffffffffffffffffff9"/>
                    <w:numPr>
                      <w:ilvl w:val="0"/>
                      <w:numId w:val="128"/>
                    </w:numPr>
                    <w:spacing w:line="240" w:lineRule="auto"/>
                    <w:ind w:left="344"/>
                    <w:rPr>
                      <w:sz w:val="24"/>
                    </w:rPr>
                  </w:pPr>
                  <w:r w:rsidRPr="00BC33CF">
                    <w:rPr>
                      <w:sz w:val="24"/>
                    </w:rPr>
                    <w:t>лекарственная непереносимость;</w:t>
                  </w:r>
                </w:p>
                <w:p w:rsidR="00765C43" w:rsidRPr="00BC33CF" w:rsidRDefault="00765C43" w:rsidP="009929D9">
                  <w:pPr>
                    <w:pStyle w:val="afffffffffffffffffff9"/>
                    <w:numPr>
                      <w:ilvl w:val="0"/>
                      <w:numId w:val="128"/>
                    </w:numPr>
                    <w:spacing w:line="240" w:lineRule="auto"/>
                    <w:ind w:left="344"/>
                    <w:rPr>
                      <w:sz w:val="24"/>
                    </w:rPr>
                  </w:pPr>
                  <w:r w:rsidRPr="00BC33CF">
                    <w:rPr>
                      <w:sz w:val="24"/>
                    </w:rPr>
                    <w:t>медицинская информация (группа крови, вес при рождении, дата последней флюорографии);</w:t>
                  </w:r>
                </w:p>
                <w:p w:rsidR="00765C43" w:rsidRPr="00BC33CF" w:rsidRDefault="00765C43" w:rsidP="009929D9">
                  <w:pPr>
                    <w:pStyle w:val="afffffffffffffffffff9"/>
                    <w:numPr>
                      <w:ilvl w:val="0"/>
                      <w:numId w:val="128"/>
                    </w:numPr>
                    <w:spacing w:line="240" w:lineRule="auto"/>
                    <w:ind w:left="344"/>
                    <w:rPr>
                      <w:sz w:val="24"/>
                    </w:rPr>
                  </w:pPr>
                  <w:r w:rsidRPr="00BC33CF">
                    <w:rPr>
                      <w:sz w:val="24"/>
                    </w:rPr>
                    <w:t>общие социальные сведения (национальность, гражданство и пр.);</w:t>
                  </w:r>
                </w:p>
                <w:p w:rsidR="00765C43" w:rsidRPr="00BC33CF" w:rsidRDefault="00765C43" w:rsidP="009929D9">
                  <w:pPr>
                    <w:pStyle w:val="afffffffffffffffffff9"/>
                    <w:numPr>
                      <w:ilvl w:val="0"/>
                      <w:numId w:val="128"/>
                    </w:numPr>
                    <w:spacing w:line="240" w:lineRule="auto"/>
                    <w:ind w:left="344"/>
                    <w:rPr>
                      <w:sz w:val="24"/>
                    </w:rPr>
                  </w:pPr>
                  <w:r w:rsidRPr="00BC33CF">
                    <w:rPr>
                      <w:sz w:val="24"/>
                    </w:rPr>
                    <w:t>значимые заболевания пациента.</w:t>
                  </w:r>
                </w:p>
              </w:tc>
              <w:tc>
                <w:tcPr>
                  <w:tcW w:w="1468" w:type="dxa"/>
                </w:tcPr>
                <w:p w:rsidR="00765C43" w:rsidRPr="00BC33CF" w:rsidRDefault="00765C43" w:rsidP="00F77694">
                  <w:pPr>
                    <w:pStyle w:val="afffffffffffffffffff9"/>
                    <w:spacing w:line="240" w:lineRule="auto"/>
                    <w:ind w:firstLine="0"/>
                    <w:jc w:val="center"/>
                    <w:rPr>
                      <w:sz w:val="24"/>
                    </w:rPr>
                  </w:pPr>
                  <w:r w:rsidRPr="00BC33CF">
                    <w:rPr>
                      <w:sz w:val="24"/>
                    </w:rPr>
                    <w:t>+</w:t>
                  </w:r>
                </w:p>
              </w:tc>
              <w:tc>
                <w:tcPr>
                  <w:tcW w:w="1615" w:type="dxa"/>
                </w:tcPr>
                <w:p w:rsidR="00765C43" w:rsidRPr="00BC33CF" w:rsidRDefault="00765C43" w:rsidP="00F77694">
                  <w:pPr>
                    <w:pStyle w:val="afffffffffffffffffff9"/>
                    <w:spacing w:line="240" w:lineRule="auto"/>
                    <w:ind w:firstLine="0"/>
                    <w:rPr>
                      <w:color w:val="auto"/>
                      <w:sz w:val="24"/>
                      <w:lang w:eastAsia="en-US"/>
                    </w:rPr>
                  </w:pPr>
                </w:p>
              </w:tc>
            </w:tr>
            <w:tr w:rsidR="00765C43" w:rsidRPr="00BC33CF" w:rsidTr="00F77694">
              <w:trPr>
                <w:trHeight w:val="682"/>
              </w:trPr>
              <w:tc>
                <w:tcPr>
                  <w:tcW w:w="837" w:type="dxa"/>
                </w:tcPr>
                <w:p w:rsidR="00765C43" w:rsidRPr="00BC33CF" w:rsidRDefault="00765C43" w:rsidP="00F77694">
                  <w:pPr>
                    <w:pStyle w:val="afffffffffffffffffff9"/>
                    <w:spacing w:line="240" w:lineRule="auto"/>
                    <w:ind w:firstLine="0"/>
                    <w:rPr>
                      <w:sz w:val="24"/>
                    </w:rPr>
                  </w:pPr>
                  <w:r w:rsidRPr="00BC33CF">
                    <w:rPr>
                      <w:sz w:val="24"/>
                    </w:rPr>
                    <w:t>1.3</w:t>
                  </w:r>
                </w:p>
              </w:tc>
              <w:tc>
                <w:tcPr>
                  <w:tcW w:w="6217" w:type="dxa"/>
                </w:tcPr>
                <w:p w:rsidR="00765C43" w:rsidRPr="00BC33CF" w:rsidRDefault="00765C43" w:rsidP="00F77694">
                  <w:pPr>
                    <w:pStyle w:val="afffffffffffffffffff9"/>
                    <w:spacing w:line="240" w:lineRule="auto"/>
                    <w:ind w:firstLine="0"/>
                    <w:rPr>
                      <w:color w:val="auto"/>
                      <w:sz w:val="24"/>
                      <w:lang w:eastAsia="en-US"/>
                    </w:rPr>
                  </w:pPr>
                  <w:r w:rsidRPr="00BC33CF">
                    <w:rPr>
                      <w:sz w:val="24"/>
                    </w:rPr>
                    <w:t>Получение данных о пациенте из ТФОМС посредством сервисов обмена, при наличии технической возможности (техническую возможность обеспечивает Заказчик)</w:t>
                  </w:r>
                </w:p>
              </w:tc>
              <w:tc>
                <w:tcPr>
                  <w:tcW w:w="1468" w:type="dxa"/>
                </w:tcPr>
                <w:p w:rsidR="00765C43" w:rsidRPr="00BC33CF" w:rsidRDefault="00765C43" w:rsidP="00F77694">
                  <w:pPr>
                    <w:pStyle w:val="afffffffffffffffffff9"/>
                    <w:spacing w:line="240" w:lineRule="auto"/>
                    <w:ind w:firstLine="0"/>
                    <w:jc w:val="left"/>
                    <w:rPr>
                      <w:sz w:val="24"/>
                    </w:rPr>
                  </w:pPr>
                </w:p>
              </w:tc>
              <w:tc>
                <w:tcPr>
                  <w:tcW w:w="1615" w:type="dxa"/>
                </w:tcPr>
                <w:p w:rsidR="00765C43" w:rsidRPr="00BC33CF" w:rsidRDefault="00765C43" w:rsidP="00F77694">
                  <w:pPr>
                    <w:pStyle w:val="afffffffffffffffffff9"/>
                    <w:spacing w:line="240" w:lineRule="auto"/>
                    <w:ind w:firstLine="0"/>
                    <w:rPr>
                      <w:color w:val="auto"/>
                      <w:sz w:val="24"/>
                      <w:lang w:eastAsia="en-US"/>
                    </w:rPr>
                  </w:pPr>
                </w:p>
              </w:tc>
            </w:tr>
            <w:tr w:rsidR="00765C43" w:rsidRPr="00BC33CF" w:rsidTr="00F77694">
              <w:trPr>
                <w:trHeight w:val="305"/>
              </w:trPr>
              <w:tc>
                <w:tcPr>
                  <w:tcW w:w="837" w:type="dxa"/>
                </w:tcPr>
                <w:p w:rsidR="00765C43" w:rsidRPr="00BC33CF" w:rsidRDefault="00765C43" w:rsidP="00F77694">
                  <w:pPr>
                    <w:pStyle w:val="afffffffffffffffffff9"/>
                    <w:spacing w:line="240" w:lineRule="auto"/>
                    <w:ind w:firstLine="0"/>
                    <w:rPr>
                      <w:sz w:val="24"/>
                    </w:rPr>
                  </w:pPr>
                  <w:r w:rsidRPr="00BC33CF">
                    <w:rPr>
                      <w:sz w:val="24"/>
                    </w:rPr>
                    <w:t>1.4</w:t>
                  </w:r>
                </w:p>
              </w:tc>
              <w:tc>
                <w:tcPr>
                  <w:tcW w:w="6217" w:type="dxa"/>
                </w:tcPr>
                <w:p w:rsidR="00765C43" w:rsidRPr="00BC33CF" w:rsidRDefault="00765C43" w:rsidP="00F77694">
                  <w:pPr>
                    <w:pStyle w:val="afffffffffffffffffff9"/>
                    <w:spacing w:line="240" w:lineRule="auto"/>
                    <w:ind w:firstLine="0"/>
                    <w:rPr>
                      <w:color w:val="auto"/>
                      <w:sz w:val="24"/>
                      <w:lang w:eastAsia="en-US"/>
                    </w:rPr>
                  </w:pPr>
                  <w:r w:rsidRPr="00BC33CF">
                    <w:rPr>
                      <w:sz w:val="24"/>
                    </w:rPr>
                    <w:t>Возможность автоматического поиска дубликатов</w:t>
                  </w:r>
                </w:p>
              </w:tc>
              <w:tc>
                <w:tcPr>
                  <w:tcW w:w="1468" w:type="dxa"/>
                </w:tcPr>
                <w:p w:rsidR="00765C43" w:rsidRPr="00BC33CF" w:rsidRDefault="00765C43" w:rsidP="00F77694">
                  <w:pPr>
                    <w:pStyle w:val="afffffffffffffffffff9"/>
                    <w:spacing w:line="240" w:lineRule="auto"/>
                    <w:ind w:firstLine="0"/>
                    <w:jc w:val="left"/>
                    <w:rPr>
                      <w:sz w:val="24"/>
                    </w:rPr>
                  </w:pPr>
                </w:p>
              </w:tc>
              <w:tc>
                <w:tcPr>
                  <w:tcW w:w="1615" w:type="dxa"/>
                </w:tcPr>
                <w:p w:rsidR="00765C43" w:rsidRPr="00BC33CF" w:rsidRDefault="00765C43" w:rsidP="00F77694">
                  <w:pPr>
                    <w:pStyle w:val="afffffffffffffffffff9"/>
                    <w:spacing w:line="240" w:lineRule="auto"/>
                    <w:ind w:firstLine="0"/>
                    <w:rPr>
                      <w:color w:val="auto"/>
                      <w:sz w:val="24"/>
                      <w:lang w:eastAsia="en-US"/>
                    </w:rPr>
                  </w:pPr>
                </w:p>
              </w:tc>
            </w:tr>
            <w:tr w:rsidR="00765C43" w:rsidRPr="00BC33CF" w:rsidTr="00F77694">
              <w:trPr>
                <w:trHeight w:val="305"/>
              </w:trPr>
              <w:tc>
                <w:tcPr>
                  <w:tcW w:w="837" w:type="dxa"/>
                </w:tcPr>
                <w:p w:rsidR="00765C43" w:rsidRPr="00BC33CF" w:rsidRDefault="00765C43" w:rsidP="00F77694">
                  <w:pPr>
                    <w:pStyle w:val="afffffffffffffffffff9"/>
                    <w:spacing w:line="240" w:lineRule="auto"/>
                    <w:ind w:firstLine="0"/>
                    <w:rPr>
                      <w:sz w:val="24"/>
                    </w:rPr>
                  </w:pPr>
                  <w:r w:rsidRPr="00BC33CF">
                    <w:rPr>
                      <w:sz w:val="24"/>
                    </w:rPr>
                    <w:t>1.5</w:t>
                  </w:r>
                </w:p>
              </w:tc>
              <w:tc>
                <w:tcPr>
                  <w:tcW w:w="6217" w:type="dxa"/>
                </w:tcPr>
                <w:p w:rsidR="00765C43" w:rsidRPr="00BC33CF" w:rsidRDefault="00765C43" w:rsidP="00F77694">
                  <w:pPr>
                    <w:pStyle w:val="afffffffffffffffffff9"/>
                    <w:spacing w:line="240" w:lineRule="auto"/>
                    <w:ind w:firstLine="0"/>
                    <w:rPr>
                      <w:sz w:val="24"/>
                    </w:rPr>
                  </w:pPr>
                  <w:r w:rsidRPr="00BC33CF">
                    <w:rPr>
                      <w:sz w:val="24"/>
                    </w:rPr>
                    <w:t>Возможность регистрация смерти</w:t>
                  </w:r>
                </w:p>
              </w:tc>
              <w:tc>
                <w:tcPr>
                  <w:tcW w:w="1468" w:type="dxa"/>
                </w:tcPr>
                <w:p w:rsidR="00765C43" w:rsidRPr="00BC33CF" w:rsidRDefault="00765C43" w:rsidP="00F77694">
                  <w:pPr>
                    <w:pStyle w:val="afffffffffffffffffff9"/>
                    <w:spacing w:line="240" w:lineRule="auto"/>
                    <w:ind w:firstLine="0"/>
                    <w:jc w:val="left"/>
                    <w:rPr>
                      <w:sz w:val="24"/>
                    </w:rPr>
                  </w:pPr>
                </w:p>
              </w:tc>
              <w:tc>
                <w:tcPr>
                  <w:tcW w:w="1615" w:type="dxa"/>
                </w:tcPr>
                <w:p w:rsidR="00765C43" w:rsidRPr="00BC33CF" w:rsidRDefault="00765C43" w:rsidP="00F77694">
                  <w:pPr>
                    <w:pStyle w:val="afffffffffffffffffff9"/>
                    <w:spacing w:line="240" w:lineRule="auto"/>
                    <w:ind w:firstLine="0"/>
                    <w:rPr>
                      <w:color w:val="auto"/>
                      <w:sz w:val="24"/>
                      <w:lang w:eastAsia="en-US"/>
                    </w:rPr>
                  </w:pPr>
                </w:p>
              </w:tc>
            </w:tr>
            <w:tr w:rsidR="00765C43" w:rsidRPr="00BC33CF" w:rsidTr="00F77694">
              <w:trPr>
                <w:trHeight w:val="305"/>
              </w:trPr>
              <w:tc>
                <w:tcPr>
                  <w:tcW w:w="837" w:type="dxa"/>
                </w:tcPr>
                <w:p w:rsidR="00765C43" w:rsidRPr="00BC33CF" w:rsidRDefault="00765C43" w:rsidP="00F77694">
                  <w:pPr>
                    <w:pStyle w:val="afffffffffffffffffff9"/>
                    <w:spacing w:line="240" w:lineRule="auto"/>
                    <w:ind w:firstLine="0"/>
                    <w:rPr>
                      <w:sz w:val="24"/>
                    </w:rPr>
                  </w:pPr>
                  <w:r w:rsidRPr="00BC33CF">
                    <w:rPr>
                      <w:sz w:val="24"/>
                    </w:rPr>
                    <w:t>2</w:t>
                  </w:r>
                </w:p>
              </w:tc>
              <w:tc>
                <w:tcPr>
                  <w:tcW w:w="9300" w:type="dxa"/>
                  <w:gridSpan w:val="3"/>
                </w:tcPr>
                <w:p w:rsidR="00765C43" w:rsidRPr="00BC33CF" w:rsidRDefault="00765C43" w:rsidP="00F77694">
                  <w:pPr>
                    <w:pStyle w:val="afffffffffffffffffff9"/>
                    <w:spacing w:line="240" w:lineRule="auto"/>
                    <w:ind w:firstLine="0"/>
                    <w:rPr>
                      <w:color w:val="auto"/>
                      <w:sz w:val="24"/>
                      <w:lang w:eastAsia="en-US"/>
                    </w:rPr>
                  </w:pPr>
                  <w:r w:rsidRPr="00BC33CF">
                    <w:rPr>
                      <w:sz w:val="24"/>
                    </w:rPr>
                    <w:t>«Компонент расширенного поиска дубликатов»</w:t>
                  </w:r>
                </w:p>
              </w:tc>
            </w:tr>
            <w:tr w:rsidR="00765C43" w:rsidRPr="00BC33CF" w:rsidTr="00F77694">
              <w:trPr>
                <w:trHeight w:val="305"/>
              </w:trPr>
              <w:tc>
                <w:tcPr>
                  <w:tcW w:w="837" w:type="dxa"/>
                </w:tcPr>
                <w:p w:rsidR="00765C43" w:rsidRPr="00BC33CF" w:rsidRDefault="00765C43" w:rsidP="00F77694">
                  <w:pPr>
                    <w:pStyle w:val="afffffffffffffffffff9"/>
                    <w:spacing w:line="240" w:lineRule="auto"/>
                    <w:ind w:firstLine="0"/>
                    <w:rPr>
                      <w:sz w:val="24"/>
                    </w:rPr>
                  </w:pPr>
                  <w:r w:rsidRPr="00BC33CF">
                    <w:rPr>
                      <w:sz w:val="24"/>
                    </w:rPr>
                    <w:t>2.1</w:t>
                  </w:r>
                </w:p>
              </w:tc>
              <w:tc>
                <w:tcPr>
                  <w:tcW w:w="6217" w:type="dxa"/>
                </w:tcPr>
                <w:p w:rsidR="00765C43" w:rsidRPr="00BC33CF" w:rsidRDefault="00765C43" w:rsidP="00F77694">
                  <w:pPr>
                    <w:pStyle w:val="afffffffffffffffffff9"/>
                    <w:spacing w:line="240" w:lineRule="auto"/>
                    <w:ind w:firstLine="0"/>
                    <w:rPr>
                      <w:color w:val="auto"/>
                      <w:sz w:val="24"/>
                      <w:lang w:eastAsia="en-US"/>
                    </w:rPr>
                  </w:pPr>
                  <w:r w:rsidRPr="00BC33CF">
                    <w:rPr>
                      <w:color w:val="auto"/>
                      <w:sz w:val="24"/>
                      <w:lang w:eastAsia="en-US"/>
                    </w:rPr>
                    <w:t>Поиск дублирующих записей картотеки по заданным критериям:</w:t>
                  </w:r>
                </w:p>
                <w:p w:rsidR="00765C43" w:rsidRPr="00BC33CF" w:rsidRDefault="00765C43" w:rsidP="009929D9">
                  <w:pPr>
                    <w:pStyle w:val="afffffffffffffffffff9"/>
                    <w:numPr>
                      <w:ilvl w:val="0"/>
                      <w:numId w:val="129"/>
                    </w:numPr>
                    <w:spacing w:line="240" w:lineRule="auto"/>
                    <w:ind w:left="344"/>
                    <w:rPr>
                      <w:sz w:val="24"/>
                    </w:rPr>
                  </w:pPr>
                  <w:r w:rsidRPr="00BC33CF">
                    <w:rPr>
                      <w:sz w:val="24"/>
                    </w:rPr>
                    <w:t>Поиск дублирующих записей по ФИО и дате рождения;</w:t>
                  </w:r>
                </w:p>
                <w:p w:rsidR="00765C43" w:rsidRPr="00BC33CF" w:rsidRDefault="00765C43" w:rsidP="009929D9">
                  <w:pPr>
                    <w:pStyle w:val="afffffffffffffffffff9"/>
                    <w:numPr>
                      <w:ilvl w:val="0"/>
                      <w:numId w:val="129"/>
                    </w:numPr>
                    <w:spacing w:line="240" w:lineRule="auto"/>
                    <w:ind w:left="344"/>
                    <w:rPr>
                      <w:sz w:val="24"/>
                    </w:rPr>
                  </w:pPr>
                  <w:r w:rsidRPr="00BC33CF">
                    <w:rPr>
                      <w:sz w:val="24"/>
                    </w:rPr>
                    <w:t>Поиск дублирующих записей по документам и СНИЛС;</w:t>
                  </w:r>
                </w:p>
                <w:p w:rsidR="00765C43" w:rsidRPr="00BC33CF" w:rsidRDefault="00765C43" w:rsidP="009929D9">
                  <w:pPr>
                    <w:pStyle w:val="afffffffffffffffffff9"/>
                    <w:numPr>
                      <w:ilvl w:val="0"/>
                      <w:numId w:val="129"/>
                    </w:numPr>
                    <w:spacing w:line="240" w:lineRule="auto"/>
                    <w:ind w:left="344"/>
                    <w:rPr>
                      <w:sz w:val="24"/>
                    </w:rPr>
                  </w:pPr>
                  <w:r w:rsidRPr="00BC33CF">
                    <w:rPr>
                      <w:sz w:val="24"/>
                    </w:rPr>
                    <w:t>Поиск дублирующих записей по дате смерти;</w:t>
                  </w:r>
                </w:p>
                <w:p w:rsidR="00765C43" w:rsidRPr="00BC33CF" w:rsidRDefault="00765C43" w:rsidP="009929D9">
                  <w:pPr>
                    <w:pStyle w:val="afffffffffffffffffff9"/>
                    <w:numPr>
                      <w:ilvl w:val="0"/>
                      <w:numId w:val="129"/>
                    </w:numPr>
                    <w:spacing w:line="240" w:lineRule="auto"/>
                    <w:ind w:left="344"/>
                    <w:rPr>
                      <w:sz w:val="24"/>
                    </w:rPr>
                  </w:pPr>
                  <w:r w:rsidRPr="00BC33CF">
                    <w:rPr>
                      <w:sz w:val="24"/>
                    </w:rPr>
                    <w:t>Поиск дублирующих записей по адресу.</w:t>
                  </w:r>
                </w:p>
              </w:tc>
              <w:tc>
                <w:tcPr>
                  <w:tcW w:w="1468" w:type="dxa"/>
                </w:tcPr>
                <w:p w:rsidR="00765C43" w:rsidRPr="00BC33CF" w:rsidRDefault="00765C43" w:rsidP="00F77694">
                  <w:pPr>
                    <w:pStyle w:val="afffffffffffffffffff9"/>
                    <w:spacing w:line="240" w:lineRule="auto"/>
                    <w:ind w:firstLine="0"/>
                    <w:jc w:val="left"/>
                    <w:rPr>
                      <w:sz w:val="24"/>
                    </w:rPr>
                  </w:pPr>
                </w:p>
              </w:tc>
              <w:tc>
                <w:tcPr>
                  <w:tcW w:w="1615" w:type="dxa"/>
                </w:tcPr>
                <w:p w:rsidR="00765C43" w:rsidRPr="00BC33CF" w:rsidRDefault="00765C43" w:rsidP="00F77694">
                  <w:pPr>
                    <w:pStyle w:val="afffffffffffffffffff9"/>
                    <w:spacing w:line="240" w:lineRule="auto"/>
                    <w:ind w:firstLine="0"/>
                    <w:rPr>
                      <w:color w:val="auto"/>
                      <w:sz w:val="24"/>
                      <w:lang w:eastAsia="en-US"/>
                    </w:rPr>
                  </w:pPr>
                </w:p>
              </w:tc>
            </w:tr>
            <w:tr w:rsidR="00765C43" w:rsidRPr="00BC33CF" w:rsidTr="00F77694">
              <w:trPr>
                <w:trHeight w:val="305"/>
              </w:trPr>
              <w:tc>
                <w:tcPr>
                  <w:tcW w:w="837" w:type="dxa"/>
                </w:tcPr>
                <w:p w:rsidR="00765C43" w:rsidRPr="00BC33CF" w:rsidRDefault="00765C43" w:rsidP="00F77694">
                  <w:pPr>
                    <w:pStyle w:val="afffffffffffffffffff9"/>
                    <w:spacing w:line="240" w:lineRule="auto"/>
                    <w:ind w:firstLine="0"/>
                    <w:rPr>
                      <w:sz w:val="24"/>
                    </w:rPr>
                  </w:pPr>
                  <w:r w:rsidRPr="00BC33CF">
                    <w:rPr>
                      <w:sz w:val="24"/>
                    </w:rPr>
                    <w:t>2.2</w:t>
                  </w:r>
                </w:p>
              </w:tc>
              <w:tc>
                <w:tcPr>
                  <w:tcW w:w="6217" w:type="dxa"/>
                </w:tcPr>
                <w:p w:rsidR="00765C43" w:rsidRPr="00BC33CF" w:rsidRDefault="00765C43" w:rsidP="00F77694">
                  <w:pPr>
                    <w:pStyle w:val="afffffffffffffffffff9"/>
                    <w:spacing w:line="240" w:lineRule="auto"/>
                    <w:ind w:firstLine="0"/>
                    <w:rPr>
                      <w:color w:val="auto"/>
                      <w:sz w:val="24"/>
                      <w:lang w:eastAsia="en-US"/>
                    </w:rPr>
                  </w:pPr>
                  <w:r w:rsidRPr="00BC33CF">
                    <w:rPr>
                      <w:sz w:val="24"/>
                    </w:rPr>
                    <w:t>Объединение найденных дублирующих записей</w:t>
                  </w:r>
                </w:p>
              </w:tc>
              <w:tc>
                <w:tcPr>
                  <w:tcW w:w="1468" w:type="dxa"/>
                </w:tcPr>
                <w:p w:rsidR="00765C43" w:rsidRPr="00BC33CF" w:rsidRDefault="00765C43" w:rsidP="00F77694">
                  <w:pPr>
                    <w:pStyle w:val="afffffffffffffffffff9"/>
                    <w:spacing w:line="240" w:lineRule="auto"/>
                    <w:ind w:firstLine="0"/>
                    <w:jc w:val="left"/>
                    <w:rPr>
                      <w:sz w:val="24"/>
                    </w:rPr>
                  </w:pPr>
                </w:p>
              </w:tc>
              <w:tc>
                <w:tcPr>
                  <w:tcW w:w="1615" w:type="dxa"/>
                </w:tcPr>
                <w:p w:rsidR="00765C43" w:rsidRPr="00BC33CF" w:rsidRDefault="00765C43" w:rsidP="00F77694">
                  <w:pPr>
                    <w:pStyle w:val="afffffffffffffffffff9"/>
                    <w:spacing w:line="240" w:lineRule="auto"/>
                    <w:ind w:firstLine="0"/>
                    <w:rPr>
                      <w:color w:val="auto"/>
                      <w:sz w:val="24"/>
                      <w:lang w:eastAsia="en-US"/>
                    </w:rPr>
                  </w:pPr>
                </w:p>
              </w:tc>
            </w:tr>
            <w:tr w:rsidR="00765C43" w:rsidRPr="00BC33CF" w:rsidTr="00F77694">
              <w:trPr>
                <w:trHeight w:val="305"/>
              </w:trPr>
              <w:tc>
                <w:tcPr>
                  <w:tcW w:w="837" w:type="dxa"/>
                </w:tcPr>
                <w:p w:rsidR="00765C43" w:rsidRPr="00BC33CF" w:rsidRDefault="00765C43" w:rsidP="00F77694">
                  <w:pPr>
                    <w:pStyle w:val="afffffffffffffffffff9"/>
                    <w:spacing w:line="240" w:lineRule="auto"/>
                    <w:ind w:firstLine="0"/>
                    <w:rPr>
                      <w:sz w:val="24"/>
                    </w:rPr>
                  </w:pPr>
                  <w:r w:rsidRPr="00BC33CF">
                    <w:rPr>
                      <w:sz w:val="24"/>
                    </w:rPr>
                    <w:t>3</w:t>
                  </w:r>
                </w:p>
              </w:tc>
              <w:tc>
                <w:tcPr>
                  <w:tcW w:w="9300" w:type="dxa"/>
                  <w:gridSpan w:val="3"/>
                </w:tcPr>
                <w:p w:rsidR="00765C43" w:rsidRPr="00BC33CF" w:rsidRDefault="00765C43" w:rsidP="00F77694">
                  <w:pPr>
                    <w:pStyle w:val="afffffffffffffffffff9"/>
                    <w:spacing w:line="240" w:lineRule="auto"/>
                    <w:ind w:firstLine="0"/>
                    <w:rPr>
                      <w:color w:val="auto"/>
                      <w:sz w:val="24"/>
                      <w:lang w:eastAsia="en-US"/>
                    </w:rPr>
                  </w:pPr>
                  <w:r w:rsidRPr="00BC33CF">
                    <w:rPr>
                      <w:b/>
                      <w:sz w:val="24"/>
                    </w:rPr>
                    <w:t>«Компонент быстрого поиска»</w:t>
                  </w:r>
                </w:p>
              </w:tc>
            </w:tr>
            <w:tr w:rsidR="00765C43" w:rsidRPr="00BC33CF" w:rsidTr="00F77694">
              <w:trPr>
                <w:trHeight w:val="305"/>
              </w:trPr>
              <w:tc>
                <w:tcPr>
                  <w:tcW w:w="837" w:type="dxa"/>
                </w:tcPr>
                <w:p w:rsidR="00765C43" w:rsidRPr="00BC33CF" w:rsidRDefault="00765C43" w:rsidP="00F77694">
                  <w:pPr>
                    <w:pStyle w:val="afffffffffffffffffff9"/>
                    <w:spacing w:line="240" w:lineRule="auto"/>
                    <w:ind w:firstLine="0"/>
                    <w:rPr>
                      <w:sz w:val="24"/>
                    </w:rPr>
                  </w:pPr>
                  <w:r w:rsidRPr="00BC33CF">
                    <w:rPr>
                      <w:sz w:val="24"/>
                    </w:rPr>
                    <w:lastRenderedPageBreak/>
                    <w:t>3.1</w:t>
                  </w:r>
                </w:p>
              </w:tc>
              <w:tc>
                <w:tcPr>
                  <w:tcW w:w="6217" w:type="dxa"/>
                </w:tcPr>
                <w:p w:rsidR="00765C43" w:rsidRPr="00BC33CF" w:rsidRDefault="00765C43" w:rsidP="00F77694">
                  <w:pPr>
                    <w:pStyle w:val="afffffffffffffffffff9"/>
                    <w:spacing w:line="240" w:lineRule="auto"/>
                    <w:ind w:firstLine="0"/>
                    <w:rPr>
                      <w:color w:val="auto"/>
                      <w:sz w:val="24"/>
                      <w:lang w:eastAsia="en-US"/>
                    </w:rPr>
                  </w:pPr>
                  <w:r w:rsidRPr="00BC33CF">
                    <w:rPr>
                      <w:color w:val="auto"/>
                      <w:sz w:val="24"/>
                      <w:lang w:eastAsia="en-US"/>
                    </w:rPr>
                    <w:t>Поиск пациента для выбора на формах в модулях системы:</w:t>
                  </w:r>
                </w:p>
                <w:p w:rsidR="00765C43" w:rsidRPr="00BC33CF" w:rsidRDefault="00765C43" w:rsidP="009929D9">
                  <w:pPr>
                    <w:pStyle w:val="afffffffffffffffffff9"/>
                    <w:numPr>
                      <w:ilvl w:val="0"/>
                      <w:numId w:val="130"/>
                    </w:numPr>
                    <w:spacing w:line="240" w:lineRule="auto"/>
                    <w:ind w:left="344"/>
                    <w:rPr>
                      <w:sz w:val="24"/>
                    </w:rPr>
                  </w:pPr>
                  <w:r w:rsidRPr="00BC33CF">
                    <w:rPr>
                      <w:sz w:val="24"/>
                    </w:rPr>
                    <w:t>Поиск пациента по ФИО и дате рождения;</w:t>
                  </w:r>
                </w:p>
                <w:p w:rsidR="00765C43" w:rsidRPr="00BC33CF" w:rsidRDefault="00765C43" w:rsidP="009929D9">
                  <w:pPr>
                    <w:pStyle w:val="afffffffffffffffffff9"/>
                    <w:numPr>
                      <w:ilvl w:val="0"/>
                      <w:numId w:val="130"/>
                    </w:numPr>
                    <w:spacing w:line="240" w:lineRule="auto"/>
                    <w:ind w:left="344"/>
                    <w:rPr>
                      <w:sz w:val="24"/>
                    </w:rPr>
                  </w:pPr>
                  <w:r w:rsidRPr="00BC33CF">
                    <w:rPr>
                      <w:sz w:val="24"/>
                    </w:rPr>
                    <w:t>Поиск пациента по документам (удостоверяющим личность, полисам ОМС);</w:t>
                  </w:r>
                </w:p>
                <w:p w:rsidR="00765C43" w:rsidRPr="00BC33CF" w:rsidRDefault="00765C43" w:rsidP="009929D9">
                  <w:pPr>
                    <w:pStyle w:val="afffffffffffffffffff9"/>
                    <w:numPr>
                      <w:ilvl w:val="0"/>
                      <w:numId w:val="130"/>
                    </w:numPr>
                    <w:spacing w:line="240" w:lineRule="auto"/>
                    <w:ind w:left="344"/>
                    <w:rPr>
                      <w:sz w:val="24"/>
                    </w:rPr>
                  </w:pPr>
                  <w:r w:rsidRPr="00BC33CF">
                    <w:rPr>
                      <w:sz w:val="24"/>
                    </w:rPr>
                    <w:t>Поиск пациента по СНИЛС;</w:t>
                  </w:r>
                </w:p>
                <w:p w:rsidR="00765C43" w:rsidRPr="00BC33CF" w:rsidRDefault="00765C43" w:rsidP="009929D9">
                  <w:pPr>
                    <w:pStyle w:val="afffffffffffffffffff9"/>
                    <w:numPr>
                      <w:ilvl w:val="0"/>
                      <w:numId w:val="130"/>
                    </w:numPr>
                    <w:spacing w:line="240" w:lineRule="auto"/>
                    <w:ind w:left="344"/>
                    <w:rPr>
                      <w:sz w:val="24"/>
                    </w:rPr>
                  </w:pPr>
                  <w:r w:rsidRPr="00BC33CF">
                    <w:rPr>
                      <w:sz w:val="24"/>
                    </w:rPr>
                    <w:t xml:space="preserve">Использование сканеров для поиска пациента по данным, указанным в </w:t>
                  </w:r>
                  <w:proofErr w:type="spellStart"/>
                  <w:proofErr w:type="gramStart"/>
                  <w:r w:rsidRPr="00BC33CF">
                    <w:rPr>
                      <w:sz w:val="24"/>
                    </w:rPr>
                    <w:t>штрих-коде</w:t>
                  </w:r>
                  <w:proofErr w:type="spellEnd"/>
                  <w:proofErr w:type="gramEnd"/>
                  <w:r w:rsidRPr="00BC33CF">
                    <w:rPr>
                      <w:sz w:val="24"/>
                    </w:rPr>
                    <w:t xml:space="preserve"> бумажной версии полиса ОМС единого образца;</w:t>
                  </w:r>
                </w:p>
                <w:p w:rsidR="00765C43" w:rsidRPr="00BC33CF" w:rsidRDefault="00765C43" w:rsidP="009929D9">
                  <w:pPr>
                    <w:pStyle w:val="afffffffffffffffffff9"/>
                    <w:numPr>
                      <w:ilvl w:val="0"/>
                      <w:numId w:val="130"/>
                    </w:numPr>
                    <w:spacing w:line="240" w:lineRule="auto"/>
                    <w:ind w:left="344"/>
                    <w:rPr>
                      <w:sz w:val="24"/>
                    </w:rPr>
                  </w:pPr>
                  <w:r w:rsidRPr="00BC33CF">
                    <w:rPr>
                      <w:sz w:val="24"/>
                    </w:rPr>
                    <w:t>Использование считывателей для поиска пациента по данным, указанным в электронном полисе ОМС и УЭК.</w:t>
                  </w:r>
                </w:p>
              </w:tc>
              <w:tc>
                <w:tcPr>
                  <w:tcW w:w="1468" w:type="dxa"/>
                </w:tcPr>
                <w:p w:rsidR="00765C43" w:rsidRPr="00BC33CF" w:rsidRDefault="00765C43" w:rsidP="00F77694">
                  <w:pPr>
                    <w:pStyle w:val="afffffffffffffffffff9"/>
                    <w:spacing w:line="240" w:lineRule="auto"/>
                    <w:ind w:firstLine="0"/>
                    <w:jc w:val="center"/>
                    <w:rPr>
                      <w:sz w:val="24"/>
                    </w:rPr>
                  </w:pPr>
                  <w:r w:rsidRPr="00BC33CF">
                    <w:rPr>
                      <w:sz w:val="24"/>
                    </w:rPr>
                    <w:t>+</w:t>
                  </w:r>
                </w:p>
              </w:tc>
              <w:tc>
                <w:tcPr>
                  <w:tcW w:w="1615" w:type="dxa"/>
                </w:tcPr>
                <w:p w:rsidR="00765C43" w:rsidRPr="00BC33CF" w:rsidRDefault="00765C43" w:rsidP="00F77694">
                  <w:pPr>
                    <w:pStyle w:val="afffffffffffffffffff9"/>
                    <w:spacing w:line="240" w:lineRule="auto"/>
                    <w:ind w:firstLine="0"/>
                    <w:rPr>
                      <w:color w:val="auto"/>
                      <w:sz w:val="24"/>
                      <w:lang w:eastAsia="en-US"/>
                    </w:rPr>
                  </w:pPr>
                </w:p>
              </w:tc>
            </w:tr>
            <w:tr w:rsidR="00765C43" w:rsidRPr="00BC33CF" w:rsidTr="00F77694">
              <w:trPr>
                <w:trHeight w:val="305"/>
              </w:trPr>
              <w:tc>
                <w:tcPr>
                  <w:tcW w:w="837" w:type="dxa"/>
                </w:tcPr>
                <w:p w:rsidR="00765C43" w:rsidRPr="00BC33CF" w:rsidRDefault="00765C43" w:rsidP="00F77694">
                  <w:pPr>
                    <w:pStyle w:val="afffffffffffffffffff9"/>
                    <w:spacing w:line="240" w:lineRule="auto"/>
                    <w:ind w:firstLine="0"/>
                    <w:rPr>
                      <w:sz w:val="24"/>
                    </w:rPr>
                  </w:pPr>
                  <w:r w:rsidRPr="00BC33CF">
                    <w:rPr>
                      <w:sz w:val="24"/>
                    </w:rPr>
                    <w:t>4</w:t>
                  </w:r>
                </w:p>
              </w:tc>
              <w:tc>
                <w:tcPr>
                  <w:tcW w:w="9300" w:type="dxa"/>
                  <w:gridSpan w:val="3"/>
                </w:tcPr>
                <w:p w:rsidR="00765C43" w:rsidRPr="00BC33CF" w:rsidRDefault="00765C43" w:rsidP="00F77694">
                  <w:pPr>
                    <w:pStyle w:val="afffffffffffffffffff9"/>
                    <w:spacing w:line="240" w:lineRule="auto"/>
                    <w:ind w:firstLine="0"/>
                    <w:rPr>
                      <w:color w:val="auto"/>
                      <w:sz w:val="24"/>
                      <w:lang w:eastAsia="en-US"/>
                    </w:rPr>
                  </w:pPr>
                  <w:r w:rsidRPr="00BC33CF">
                    <w:rPr>
                      <w:b/>
                      <w:sz w:val="24"/>
                    </w:rPr>
                    <w:t>«Информационная панель пациента»</w:t>
                  </w:r>
                </w:p>
              </w:tc>
            </w:tr>
            <w:tr w:rsidR="00765C43" w:rsidRPr="00BC33CF" w:rsidTr="00F77694">
              <w:trPr>
                <w:trHeight w:val="305"/>
              </w:trPr>
              <w:tc>
                <w:tcPr>
                  <w:tcW w:w="837" w:type="dxa"/>
                </w:tcPr>
                <w:p w:rsidR="00765C43" w:rsidRPr="00BC33CF" w:rsidRDefault="00765C43" w:rsidP="00F77694">
                  <w:pPr>
                    <w:pStyle w:val="afffffffffffffffffff9"/>
                    <w:spacing w:line="240" w:lineRule="auto"/>
                    <w:ind w:firstLine="0"/>
                    <w:rPr>
                      <w:sz w:val="24"/>
                    </w:rPr>
                  </w:pPr>
                  <w:r w:rsidRPr="00BC33CF">
                    <w:rPr>
                      <w:sz w:val="24"/>
                    </w:rPr>
                    <w:t>4.1</w:t>
                  </w:r>
                </w:p>
              </w:tc>
              <w:tc>
                <w:tcPr>
                  <w:tcW w:w="6217" w:type="dxa"/>
                </w:tcPr>
                <w:p w:rsidR="00765C43" w:rsidRPr="00BC33CF" w:rsidRDefault="00765C43" w:rsidP="00F77694">
                  <w:pPr>
                    <w:pStyle w:val="afffffffffffffffffff9"/>
                    <w:spacing w:line="240" w:lineRule="auto"/>
                    <w:ind w:firstLine="0"/>
                    <w:rPr>
                      <w:sz w:val="24"/>
                    </w:rPr>
                  </w:pPr>
                  <w:r w:rsidRPr="00BC33CF">
                    <w:rPr>
                      <w:sz w:val="24"/>
                    </w:rPr>
                    <w:t>Отображение данных о пациенте на формах в других модулях системы:</w:t>
                  </w:r>
                </w:p>
                <w:p w:rsidR="00765C43" w:rsidRPr="00BC33CF" w:rsidRDefault="00765C43" w:rsidP="009929D9">
                  <w:pPr>
                    <w:pStyle w:val="afffffffffffffffffff9"/>
                    <w:numPr>
                      <w:ilvl w:val="0"/>
                      <w:numId w:val="131"/>
                    </w:numPr>
                    <w:spacing w:line="240" w:lineRule="auto"/>
                    <w:ind w:left="344"/>
                    <w:rPr>
                      <w:sz w:val="24"/>
                    </w:rPr>
                  </w:pPr>
                  <w:r w:rsidRPr="00BC33CF">
                    <w:rPr>
                      <w:sz w:val="24"/>
                    </w:rPr>
                    <w:t>основные данные пациента;</w:t>
                  </w:r>
                </w:p>
                <w:p w:rsidR="00765C43" w:rsidRPr="00BC33CF" w:rsidRDefault="00765C43" w:rsidP="009929D9">
                  <w:pPr>
                    <w:pStyle w:val="afffffffffffffffffff9"/>
                    <w:numPr>
                      <w:ilvl w:val="0"/>
                      <w:numId w:val="131"/>
                    </w:numPr>
                    <w:spacing w:line="240" w:lineRule="auto"/>
                    <w:ind w:left="344"/>
                    <w:rPr>
                      <w:sz w:val="24"/>
                    </w:rPr>
                  </w:pPr>
                  <w:r w:rsidRPr="00BC33CF">
                    <w:rPr>
                      <w:sz w:val="24"/>
                    </w:rPr>
                    <w:t>персональная информация о пациенте (полис ОМС, документы, адрес, СНИЛС, контактная информация, льготы, прикрепления);</w:t>
                  </w:r>
                </w:p>
                <w:p w:rsidR="00765C43" w:rsidRPr="00BC33CF" w:rsidRDefault="00765C43" w:rsidP="009929D9">
                  <w:pPr>
                    <w:pStyle w:val="afffffffffffffffffff9"/>
                    <w:numPr>
                      <w:ilvl w:val="0"/>
                      <w:numId w:val="131"/>
                    </w:numPr>
                    <w:spacing w:line="240" w:lineRule="auto"/>
                    <w:ind w:left="344"/>
                    <w:rPr>
                      <w:sz w:val="24"/>
                    </w:rPr>
                  </w:pPr>
                  <w:r w:rsidRPr="00BC33CF">
                    <w:rPr>
                      <w:sz w:val="24"/>
                    </w:rPr>
                    <w:t>медицинская информация о пациенте (Лекарственная непереносимость, диспансерный учет, листы нетрудоспособности, открытые случаи госпитализации, дата последней флюорографии).</w:t>
                  </w:r>
                </w:p>
              </w:tc>
              <w:tc>
                <w:tcPr>
                  <w:tcW w:w="1468" w:type="dxa"/>
                </w:tcPr>
                <w:p w:rsidR="00765C43" w:rsidRPr="00BC33CF" w:rsidRDefault="00765C43" w:rsidP="00F77694">
                  <w:pPr>
                    <w:pStyle w:val="afffffffffffffffffff9"/>
                    <w:spacing w:line="240" w:lineRule="auto"/>
                    <w:ind w:firstLine="0"/>
                    <w:jc w:val="center"/>
                    <w:rPr>
                      <w:sz w:val="24"/>
                    </w:rPr>
                  </w:pPr>
                  <w:r w:rsidRPr="00BC33CF">
                    <w:rPr>
                      <w:sz w:val="24"/>
                    </w:rPr>
                    <w:t>+</w:t>
                  </w:r>
                </w:p>
              </w:tc>
              <w:tc>
                <w:tcPr>
                  <w:tcW w:w="1615" w:type="dxa"/>
                </w:tcPr>
                <w:p w:rsidR="00765C43" w:rsidRPr="00BC33CF" w:rsidRDefault="00765C43" w:rsidP="00F77694">
                  <w:pPr>
                    <w:pStyle w:val="afffffffffffffffffff9"/>
                    <w:spacing w:line="240" w:lineRule="auto"/>
                    <w:ind w:firstLine="0"/>
                    <w:rPr>
                      <w:color w:val="auto"/>
                      <w:sz w:val="24"/>
                      <w:lang w:eastAsia="en-US"/>
                    </w:rPr>
                  </w:pPr>
                </w:p>
              </w:tc>
            </w:tr>
            <w:tr w:rsidR="00765C43" w:rsidRPr="00BC33CF" w:rsidTr="00F77694">
              <w:trPr>
                <w:trHeight w:val="305"/>
              </w:trPr>
              <w:tc>
                <w:tcPr>
                  <w:tcW w:w="837" w:type="dxa"/>
                </w:tcPr>
                <w:p w:rsidR="00765C43" w:rsidRPr="00BC33CF" w:rsidRDefault="00765C43" w:rsidP="00F77694">
                  <w:pPr>
                    <w:pStyle w:val="afffffffffffffffffff9"/>
                    <w:spacing w:line="240" w:lineRule="auto"/>
                    <w:ind w:firstLine="0"/>
                    <w:rPr>
                      <w:sz w:val="24"/>
                    </w:rPr>
                  </w:pPr>
                  <w:r w:rsidRPr="00BC33CF">
                    <w:rPr>
                      <w:sz w:val="24"/>
                    </w:rPr>
                    <w:t>4.2</w:t>
                  </w:r>
                </w:p>
              </w:tc>
              <w:tc>
                <w:tcPr>
                  <w:tcW w:w="6217" w:type="dxa"/>
                </w:tcPr>
                <w:p w:rsidR="00765C43" w:rsidRPr="00BC33CF" w:rsidRDefault="00765C43" w:rsidP="00F77694">
                  <w:pPr>
                    <w:pStyle w:val="afffffffffffffffffff9"/>
                    <w:spacing w:line="240" w:lineRule="auto"/>
                    <w:ind w:firstLine="0"/>
                    <w:rPr>
                      <w:color w:val="auto"/>
                      <w:sz w:val="24"/>
                      <w:lang w:eastAsia="en-US"/>
                    </w:rPr>
                  </w:pPr>
                  <w:r w:rsidRPr="00BC33CF">
                    <w:rPr>
                      <w:color w:val="auto"/>
                      <w:sz w:val="24"/>
                      <w:lang w:eastAsia="en-US"/>
                    </w:rPr>
                    <w:t>Переход в карточку пациента или медицинскую карту</w:t>
                  </w:r>
                </w:p>
              </w:tc>
              <w:tc>
                <w:tcPr>
                  <w:tcW w:w="1468" w:type="dxa"/>
                </w:tcPr>
                <w:p w:rsidR="00765C43" w:rsidRPr="00BC33CF" w:rsidRDefault="00765C43" w:rsidP="00F77694">
                  <w:pPr>
                    <w:pStyle w:val="afffffffffffffffffff9"/>
                    <w:spacing w:line="240" w:lineRule="auto"/>
                    <w:ind w:firstLine="0"/>
                    <w:jc w:val="left"/>
                    <w:rPr>
                      <w:sz w:val="24"/>
                    </w:rPr>
                  </w:pPr>
                </w:p>
              </w:tc>
              <w:tc>
                <w:tcPr>
                  <w:tcW w:w="1615" w:type="dxa"/>
                </w:tcPr>
                <w:p w:rsidR="00765C43" w:rsidRPr="00BC33CF" w:rsidRDefault="00765C43" w:rsidP="00F77694">
                  <w:pPr>
                    <w:pStyle w:val="afffffffffffffffffff9"/>
                    <w:spacing w:line="240" w:lineRule="auto"/>
                    <w:ind w:firstLine="0"/>
                    <w:rPr>
                      <w:color w:val="auto"/>
                      <w:sz w:val="24"/>
                      <w:lang w:eastAsia="en-US"/>
                    </w:rPr>
                  </w:pPr>
                </w:p>
              </w:tc>
            </w:tr>
          </w:tbl>
          <w:p w:rsidR="00765C43" w:rsidRPr="00BC33CF" w:rsidRDefault="00765C43" w:rsidP="009929D9">
            <w:pPr>
              <w:pStyle w:val="113"/>
              <w:numPr>
                <w:ilvl w:val="1"/>
                <w:numId w:val="176"/>
              </w:numPr>
              <w:spacing w:after="0"/>
              <w:ind w:left="0" w:firstLine="709"/>
              <w:rPr>
                <w:sz w:val="24"/>
                <w:szCs w:val="24"/>
              </w:rPr>
            </w:pPr>
            <w:r w:rsidRPr="00BC33CF">
              <w:rPr>
                <w:sz w:val="24"/>
                <w:szCs w:val="24"/>
              </w:rPr>
              <w:t>Связанные сервисы и модули</w:t>
            </w:r>
          </w:p>
          <w:tbl>
            <w:tblPr>
              <w:tblW w:w="4947"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tblPr>
            <w:tblGrid>
              <w:gridCol w:w="6775"/>
              <w:gridCol w:w="3385"/>
            </w:tblGrid>
            <w:tr w:rsidR="00765C43" w:rsidRPr="00BC33CF" w:rsidTr="00F77694">
              <w:trPr>
                <w:cantSplit/>
                <w:tblHeader/>
                <w:jc w:val="center"/>
              </w:trPr>
              <w:tc>
                <w:tcPr>
                  <w:tcW w:w="3334" w:type="pct"/>
                  <w:tcBorders>
                    <w:top w:val="single" w:sz="4" w:space="0" w:color="auto"/>
                    <w:left w:val="single" w:sz="4" w:space="0" w:color="auto"/>
                    <w:bottom w:val="single" w:sz="4" w:space="0" w:color="auto"/>
                    <w:right w:val="single" w:sz="4" w:space="0" w:color="auto"/>
                  </w:tcBorders>
                  <w:vAlign w:val="center"/>
                  <w:hideMark/>
                </w:tcPr>
                <w:p w:rsidR="00765C43" w:rsidRPr="00BC33CF" w:rsidRDefault="00765C43" w:rsidP="00F77694">
                  <w:pPr>
                    <w:pStyle w:val="affffffffffffffffff"/>
                    <w:rPr>
                      <w:sz w:val="24"/>
                      <w:szCs w:val="24"/>
                    </w:rPr>
                  </w:pPr>
                  <w:r w:rsidRPr="00BC33CF">
                    <w:rPr>
                      <w:sz w:val="24"/>
                      <w:szCs w:val="24"/>
                    </w:rPr>
                    <w:t>Наименование связанных сервисов и модулей</w:t>
                  </w:r>
                </w:p>
              </w:tc>
              <w:tc>
                <w:tcPr>
                  <w:tcW w:w="1666" w:type="pct"/>
                  <w:tcBorders>
                    <w:top w:val="single" w:sz="4" w:space="0" w:color="auto"/>
                    <w:left w:val="single" w:sz="4" w:space="0" w:color="auto"/>
                    <w:bottom w:val="single" w:sz="4" w:space="0" w:color="auto"/>
                    <w:right w:val="single" w:sz="4" w:space="0" w:color="auto"/>
                  </w:tcBorders>
                  <w:vAlign w:val="center"/>
                  <w:hideMark/>
                </w:tcPr>
                <w:p w:rsidR="00765C43" w:rsidRPr="00BC33CF" w:rsidRDefault="00765C43" w:rsidP="00F77694">
                  <w:pPr>
                    <w:pStyle w:val="affffffffffffffffff"/>
                    <w:rPr>
                      <w:bCs/>
                      <w:sz w:val="24"/>
                      <w:szCs w:val="24"/>
                      <w:lang w:eastAsia="de-DE"/>
                    </w:rPr>
                  </w:pPr>
                  <w:proofErr w:type="gramStart"/>
                  <w:r w:rsidRPr="00BC33CF">
                    <w:rPr>
                      <w:bCs/>
                      <w:sz w:val="24"/>
                      <w:szCs w:val="24"/>
                      <w:lang w:eastAsia="de-DE"/>
                    </w:rPr>
                    <w:t>Ответственный</w:t>
                  </w:r>
                  <w:proofErr w:type="gramEnd"/>
                  <w:r w:rsidRPr="00BC33CF">
                    <w:rPr>
                      <w:bCs/>
                      <w:sz w:val="24"/>
                      <w:szCs w:val="24"/>
                      <w:lang w:eastAsia="de-DE"/>
                    </w:rPr>
                    <w:t xml:space="preserve"> за предоставление</w:t>
                  </w:r>
                </w:p>
              </w:tc>
            </w:tr>
            <w:tr w:rsidR="00765C43" w:rsidRPr="00BC33CF" w:rsidTr="00F77694">
              <w:trPr>
                <w:cantSplit/>
                <w:jc w:val="center"/>
              </w:trPr>
              <w:tc>
                <w:tcPr>
                  <w:tcW w:w="3334" w:type="pct"/>
                  <w:tcBorders>
                    <w:top w:val="single" w:sz="4" w:space="0" w:color="auto"/>
                    <w:left w:val="single" w:sz="4" w:space="0" w:color="auto"/>
                    <w:bottom w:val="single" w:sz="4" w:space="0" w:color="auto"/>
                    <w:right w:val="single" w:sz="4" w:space="0" w:color="auto"/>
                  </w:tcBorders>
                  <w:vAlign w:val="center"/>
                </w:tcPr>
                <w:p w:rsidR="00765C43" w:rsidRPr="00BC33CF" w:rsidRDefault="00765C43" w:rsidP="00F77694">
                  <w:pPr>
                    <w:pStyle w:val="affffffffffffffffff1"/>
                    <w:rPr>
                      <w:rFonts w:eastAsia="MS Mincho"/>
                      <w:sz w:val="24"/>
                      <w:szCs w:val="24"/>
                      <w:lang w:eastAsia="de-DE"/>
                    </w:rPr>
                  </w:pPr>
                  <w:r w:rsidRPr="00BC33CF">
                    <w:rPr>
                      <w:rFonts w:eastAsia="MS Mincho"/>
                      <w:sz w:val="24"/>
                      <w:szCs w:val="24"/>
                      <w:lang w:eastAsia="de-DE"/>
                    </w:rPr>
                    <w:t>Сервис получения информации о пациенте из ТФОМС, при наличии технической возможности</w:t>
                  </w:r>
                </w:p>
              </w:tc>
              <w:tc>
                <w:tcPr>
                  <w:tcW w:w="1666" w:type="pct"/>
                  <w:tcBorders>
                    <w:top w:val="single" w:sz="4" w:space="0" w:color="auto"/>
                    <w:left w:val="single" w:sz="4" w:space="0" w:color="auto"/>
                    <w:bottom w:val="single" w:sz="4" w:space="0" w:color="auto"/>
                    <w:right w:val="single" w:sz="4" w:space="0" w:color="auto"/>
                  </w:tcBorders>
                  <w:vAlign w:val="center"/>
                </w:tcPr>
                <w:p w:rsidR="00765C43" w:rsidRPr="00BC33CF" w:rsidRDefault="00765C43" w:rsidP="00F77694">
                  <w:pPr>
                    <w:pStyle w:val="affffffffffffffffff1"/>
                    <w:rPr>
                      <w:sz w:val="24"/>
                      <w:szCs w:val="24"/>
                      <w:lang w:eastAsia="de-DE"/>
                    </w:rPr>
                  </w:pPr>
                  <w:r w:rsidRPr="00BC33CF">
                    <w:rPr>
                      <w:sz w:val="24"/>
                      <w:szCs w:val="24"/>
                      <w:lang w:eastAsia="de-DE"/>
                    </w:rPr>
                    <w:t>Территориальный фонд обязательного медицинского страхования</w:t>
                  </w:r>
                </w:p>
              </w:tc>
            </w:tr>
          </w:tbl>
          <w:p w:rsidR="00765C43" w:rsidRDefault="00765C43" w:rsidP="00850F23">
            <w:pPr>
              <w:spacing w:after="0"/>
              <w:jc w:val="right"/>
              <w:rPr>
                <w:rFonts w:ascii="Times New Roman" w:hAnsi="Times New Roman"/>
                <w:b/>
                <w:sz w:val="24"/>
                <w:szCs w:val="24"/>
              </w:rPr>
            </w:pPr>
          </w:p>
          <w:p w:rsidR="00765C43" w:rsidRPr="00BC33CF" w:rsidRDefault="00765C43" w:rsidP="00850F23">
            <w:pPr>
              <w:spacing w:after="0"/>
              <w:jc w:val="right"/>
              <w:rPr>
                <w:rFonts w:ascii="Times New Roman" w:hAnsi="Times New Roman"/>
                <w:b/>
                <w:sz w:val="24"/>
                <w:szCs w:val="24"/>
              </w:rPr>
            </w:pPr>
            <w:r w:rsidRPr="00BC33CF">
              <w:rPr>
                <w:rFonts w:ascii="Times New Roman" w:hAnsi="Times New Roman"/>
                <w:b/>
                <w:sz w:val="24"/>
                <w:szCs w:val="24"/>
              </w:rPr>
              <w:t>Приложение 6</w:t>
            </w:r>
          </w:p>
          <w:p w:rsidR="00765C43" w:rsidRPr="00BC33CF" w:rsidRDefault="00765C43" w:rsidP="00F77694">
            <w:pPr>
              <w:pStyle w:val="1fffffff2"/>
              <w:rPr>
                <w:sz w:val="24"/>
                <w:szCs w:val="24"/>
              </w:rPr>
            </w:pPr>
            <w:r w:rsidRPr="00BC33CF">
              <w:rPr>
                <w:sz w:val="24"/>
                <w:szCs w:val="24"/>
              </w:rPr>
              <w:t>КАРТОЧКА МОДУЛЯ</w:t>
            </w:r>
          </w:p>
          <w:p w:rsidR="00765C43" w:rsidRPr="00BC33CF" w:rsidRDefault="00765C43" w:rsidP="00F77694">
            <w:pPr>
              <w:pStyle w:val="affffffffffffffffffd"/>
              <w:rPr>
                <w:sz w:val="24"/>
                <w:szCs w:val="24"/>
              </w:rPr>
            </w:pPr>
            <w:r w:rsidRPr="00BC33CF">
              <w:rPr>
                <w:sz w:val="24"/>
                <w:szCs w:val="24"/>
              </w:rPr>
              <w:t>Контрагенты LSD</w:t>
            </w:r>
          </w:p>
          <w:p w:rsidR="00765C43" w:rsidRPr="00BC33CF" w:rsidRDefault="00765C43" w:rsidP="009929D9">
            <w:pPr>
              <w:pStyle w:val="113"/>
              <w:numPr>
                <w:ilvl w:val="1"/>
                <w:numId w:val="177"/>
              </w:numPr>
              <w:ind w:left="0" w:firstLine="709"/>
              <w:rPr>
                <w:sz w:val="24"/>
                <w:szCs w:val="24"/>
              </w:rPr>
            </w:pPr>
            <w:r w:rsidRPr="00BC33CF">
              <w:rPr>
                <w:sz w:val="24"/>
                <w:szCs w:val="24"/>
              </w:rPr>
              <w:t>Наименование и назначение</w:t>
            </w:r>
          </w:p>
          <w:tbl>
            <w:tblPr>
              <w:tblW w:w="4947" w:type="pct"/>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CellMar>
                <w:top w:w="113" w:type="dxa"/>
                <w:bottom w:w="57" w:type="dxa"/>
              </w:tblCellMar>
              <w:tblLook w:val="00A0"/>
            </w:tblPr>
            <w:tblGrid>
              <w:gridCol w:w="3984"/>
              <w:gridCol w:w="6170"/>
            </w:tblGrid>
            <w:tr w:rsidR="00765C43" w:rsidRPr="00BC33CF" w:rsidTr="00F77694">
              <w:tc>
                <w:tcPr>
                  <w:tcW w:w="1962" w:type="pct"/>
                  <w:tcBorders>
                    <w:top w:val="single" w:sz="6" w:space="0" w:color="auto"/>
                    <w:left w:val="single" w:sz="6" w:space="0" w:color="auto"/>
                    <w:bottom w:val="single" w:sz="6" w:space="0" w:color="auto"/>
                    <w:right w:val="single" w:sz="6" w:space="0" w:color="auto"/>
                  </w:tcBorders>
                  <w:hideMark/>
                </w:tcPr>
                <w:p w:rsidR="00765C43" w:rsidRPr="00BC33CF" w:rsidRDefault="00765C43" w:rsidP="00F77694">
                  <w:pPr>
                    <w:pStyle w:val="affffffffffffffffff"/>
                    <w:rPr>
                      <w:sz w:val="24"/>
                      <w:szCs w:val="24"/>
                      <w:lang w:eastAsia="de-DE"/>
                    </w:rPr>
                  </w:pPr>
                  <w:r w:rsidRPr="00BC33CF">
                    <w:rPr>
                      <w:sz w:val="24"/>
                      <w:szCs w:val="24"/>
                      <w:lang w:eastAsia="de-DE"/>
                    </w:rPr>
                    <w:t>Характеристика</w:t>
                  </w:r>
                </w:p>
              </w:tc>
              <w:tc>
                <w:tcPr>
                  <w:tcW w:w="3038" w:type="pct"/>
                  <w:tcBorders>
                    <w:top w:val="single" w:sz="6" w:space="0" w:color="auto"/>
                    <w:left w:val="single" w:sz="6" w:space="0" w:color="auto"/>
                    <w:bottom w:val="single" w:sz="6" w:space="0" w:color="auto"/>
                    <w:right w:val="single" w:sz="6" w:space="0" w:color="auto"/>
                  </w:tcBorders>
                  <w:hideMark/>
                </w:tcPr>
                <w:p w:rsidR="00765C43" w:rsidRPr="00BC33CF" w:rsidRDefault="00765C43" w:rsidP="00F77694">
                  <w:pPr>
                    <w:pStyle w:val="affffffffffffffffff"/>
                    <w:rPr>
                      <w:sz w:val="24"/>
                      <w:szCs w:val="24"/>
                      <w:lang w:eastAsia="de-DE"/>
                    </w:rPr>
                  </w:pPr>
                  <w:r w:rsidRPr="00BC33CF">
                    <w:rPr>
                      <w:sz w:val="24"/>
                      <w:szCs w:val="24"/>
                      <w:lang w:eastAsia="de-DE"/>
                    </w:rPr>
                    <w:t>Значение</w:t>
                  </w:r>
                </w:p>
              </w:tc>
            </w:tr>
            <w:tr w:rsidR="00765C43" w:rsidRPr="00BC33CF" w:rsidTr="00F77694">
              <w:tc>
                <w:tcPr>
                  <w:tcW w:w="1962" w:type="pct"/>
                  <w:tcBorders>
                    <w:top w:val="single" w:sz="6" w:space="0" w:color="auto"/>
                    <w:left w:val="single" w:sz="6" w:space="0" w:color="auto"/>
                    <w:bottom w:val="single" w:sz="6" w:space="0" w:color="auto"/>
                    <w:right w:val="single" w:sz="6" w:space="0" w:color="auto"/>
                  </w:tcBorders>
                  <w:vAlign w:val="center"/>
                  <w:hideMark/>
                </w:tcPr>
                <w:p w:rsidR="00765C43" w:rsidRPr="00BC33CF" w:rsidRDefault="00765C43" w:rsidP="00F77694">
                  <w:pPr>
                    <w:pStyle w:val="affffffffffffffffff1"/>
                    <w:rPr>
                      <w:bCs/>
                      <w:caps/>
                      <w:sz w:val="24"/>
                      <w:szCs w:val="24"/>
                    </w:rPr>
                  </w:pPr>
                  <w:r w:rsidRPr="00BC33CF">
                    <w:rPr>
                      <w:sz w:val="24"/>
                      <w:szCs w:val="24"/>
                    </w:rPr>
                    <w:t>Полное наименование модуля</w:t>
                  </w:r>
                </w:p>
              </w:tc>
              <w:tc>
                <w:tcPr>
                  <w:tcW w:w="3038" w:type="pct"/>
                  <w:tcBorders>
                    <w:top w:val="single" w:sz="6" w:space="0" w:color="auto"/>
                    <w:left w:val="single" w:sz="6" w:space="0" w:color="auto"/>
                    <w:bottom w:val="single" w:sz="6" w:space="0" w:color="auto"/>
                    <w:right w:val="single" w:sz="6" w:space="0" w:color="auto"/>
                  </w:tcBorders>
                  <w:vAlign w:val="center"/>
                  <w:hideMark/>
                </w:tcPr>
                <w:p w:rsidR="00765C43" w:rsidRPr="00BC33CF" w:rsidRDefault="00765C43" w:rsidP="00F77694">
                  <w:pPr>
                    <w:pStyle w:val="affffffffffffffffff1"/>
                    <w:rPr>
                      <w:sz w:val="24"/>
                      <w:szCs w:val="24"/>
                      <w:lang w:val="en-US"/>
                    </w:rPr>
                  </w:pPr>
                  <w:r w:rsidRPr="00BC33CF">
                    <w:rPr>
                      <w:sz w:val="24"/>
                      <w:szCs w:val="24"/>
                    </w:rPr>
                    <w:t>Контрагенты LSD</w:t>
                  </w:r>
                </w:p>
              </w:tc>
            </w:tr>
            <w:tr w:rsidR="00765C43" w:rsidRPr="00BC33CF" w:rsidTr="00F77694">
              <w:trPr>
                <w:trHeight w:val="342"/>
              </w:trPr>
              <w:tc>
                <w:tcPr>
                  <w:tcW w:w="1962" w:type="pct"/>
                  <w:tcBorders>
                    <w:top w:val="single" w:sz="6" w:space="0" w:color="auto"/>
                    <w:left w:val="single" w:sz="6" w:space="0" w:color="auto"/>
                    <w:bottom w:val="single" w:sz="6" w:space="0" w:color="auto"/>
                    <w:right w:val="single" w:sz="6" w:space="0" w:color="auto"/>
                  </w:tcBorders>
                  <w:vAlign w:val="center"/>
                  <w:hideMark/>
                </w:tcPr>
                <w:p w:rsidR="00765C43" w:rsidRPr="00BC33CF" w:rsidRDefault="00765C43" w:rsidP="00F77694">
                  <w:pPr>
                    <w:pStyle w:val="affffffffffffffffff1"/>
                    <w:rPr>
                      <w:bCs/>
                      <w:caps/>
                      <w:sz w:val="24"/>
                      <w:szCs w:val="24"/>
                    </w:rPr>
                  </w:pPr>
                  <w:r w:rsidRPr="00BC33CF">
                    <w:rPr>
                      <w:sz w:val="24"/>
                      <w:szCs w:val="24"/>
                    </w:rPr>
                    <w:t>Краткое наименование модуля</w:t>
                  </w:r>
                </w:p>
              </w:tc>
              <w:tc>
                <w:tcPr>
                  <w:tcW w:w="3038" w:type="pct"/>
                  <w:tcBorders>
                    <w:top w:val="single" w:sz="6" w:space="0" w:color="auto"/>
                    <w:left w:val="single" w:sz="6" w:space="0" w:color="auto"/>
                    <w:bottom w:val="single" w:sz="6" w:space="0" w:color="auto"/>
                    <w:right w:val="single" w:sz="6" w:space="0" w:color="auto"/>
                  </w:tcBorders>
                  <w:vAlign w:val="center"/>
                  <w:hideMark/>
                </w:tcPr>
                <w:p w:rsidR="00765C43" w:rsidRPr="00BC33CF" w:rsidRDefault="00765C43" w:rsidP="00F77694">
                  <w:pPr>
                    <w:pStyle w:val="affffffffffffffffff1"/>
                    <w:rPr>
                      <w:sz w:val="24"/>
                      <w:szCs w:val="24"/>
                      <w:lang w:val="en-US"/>
                    </w:rPr>
                  </w:pPr>
                  <w:r w:rsidRPr="00BC33CF">
                    <w:rPr>
                      <w:sz w:val="24"/>
                      <w:szCs w:val="24"/>
                    </w:rPr>
                    <w:t>Контрагенты LSD</w:t>
                  </w:r>
                </w:p>
              </w:tc>
            </w:tr>
          </w:tbl>
          <w:p w:rsidR="00765C43" w:rsidRPr="00BC33CF" w:rsidRDefault="00765C43" w:rsidP="00F77694">
            <w:pPr>
              <w:pStyle w:val="afffffffffffffffffb"/>
              <w:ind w:firstLine="708"/>
              <w:rPr>
                <w:rFonts w:eastAsia="Calibri"/>
                <w:sz w:val="24"/>
                <w:szCs w:val="24"/>
              </w:rPr>
            </w:pPr>
            <w:r w:rsidRPr="00BC33CF">
              <w:rPr>
                <w:rFonts w:eastAsia="Calibri"/>
                <w:sz w:val="24"/>
                <w:szCs w:val="24"/>
              </w:rPr>
              <w:t>Модуль «</w:t>
            </w:r>
            <w:r w:rsidRPr="00BC33CF">
              <w:rPr>
                <w:sz w:val="24"/>
                <w:szCs w:val="24"/>
              </w:rPr>
              <w:t>Контрагенты LSD» предназначен для ведения реестра физических и юридических лиц, для последующего использования в модулях системы</w:t>
            </w:r>
            <w:r w:rsidRPr="00BC33CF">
              <w:rPr>
                <w:sz w:val="24"/>
                <w:szCs w:val="24"/>
                <w:shd w:val="clear" w:color="auto" w:fill="FFFFFF"/>
              </w:rPr>
              <w:t>.</w:t>
            </w:r>
          </w:p>
          <w:p w:rsidR="00765C43" w:rsidRPr="00BC33CF" w:rsidRDefault="00765C43" w:rsidP="00F77694">
            <w:pPr>
              <w:pStyle w:val="afffffffffffffffffb"/>
              <w:ind w:firstLine="708"/>
              <w:rPr>
                <w:sz w:val="24"/>
                <w:szCs w:val="24"/>
              </w:rPr>
            </w:pPr>
            <w:r w:rsidRPr="00BC33CF">
              <w:rPr>
                <w:rFonts w:eastAsia="Calibri"/>
                <w:sz w:val="24"/>
                <w:szCs w:val="24"/>
              </w:rPr>
              <w:t>Модуль «</w:t>
            </w:r>
            <w:r w:rsidRPr="00BC33CF">
              <w:rPr>
                <w:sz w:val="24"/>
                <w:szCs w:val="24"/>
              </w:rPr>
              <w:t>Контрагенты LSD» включает в себя следующие основные блоки:</w:t>
            </w:r>
          </w:p>
          <w:p w:rsidR="00765C43" w:rsidRPr="00BC33CF" w:rsidRDefault="00765C43" w:rsidP="009929D9">
            <w:pPr>
              <w:pStyle w:val="afffffffffffffffffb"/>
              <w:numPr>
                <w:ilvl w:val="0"/>
                <w:numId w:val="132"/>
              </w:numPr>
              <w:jc w:val="left"/>
              <w:rPr>
                <w:sz w:val="24"/>
                <w:szCs w:val="24"/>
              </w:rPr>
            </w:pPr>
            <w:r w:rsidRPr="00BC33CF">
              <w:rPr>
                <w:i/>
                <w:sz w:val="24"/>
                <w:szCs w:val="24"/>
              </w:rPr>
              <w:t>Физ. лица</w:t>
            </w:r>
            <w:r w:rsidRPr="00BC33CF">
              <w:rPr>
                <w:b/>
                <w:i/>
                <w:sz w:val="24"/>
                <w:szCs w:val="24"/>
              </w:rPr>
              <w:t xml:space="preserve"> </w:t>
            </w:r>
            <w:r w:rsidRPr="00BC33CF">
              <w:rPr>
                <w:sz w:val="24"/>
                <w:szCs w:val="24"/>
              </w:rPr>
              <w:t xml:space="preserve">– </w:t>
            </w:r>
            <w:proofErr w:type="gramStart"/>
            <w:r w:rsidRPr="00BC33CF">
              <w:rPr>
                <w:sz w:val="24"/>
                <w:szCs w:val="24"/>
              </w:rPr>
              <w:t>предназначен</w:t>
            </w:r>
            <w:proofErr w:type="gramEnd"/>
            <w:r w:rsidRPr="00BC33CF">
              <w:rPr>
                <w:sz w:val="24"/>
                <w:szCs w:val="24"/>
              </w:rPr>
              <w:t xml:space="preserve"> для ведения реестра физических лиц;</w:t>
            </w:r>
          </w:p>
          <w:p w:rsidR="00765C43" w:rsidRPr="00BC33CF" w:rsidRDefault="00765C43" w:rsidP="009929D9">
            <w:pPr>
              <w:pStyle w:val="afffffffffffffffffb"/>
              <w:numPr>
                <w:ilvl w:val="0"/>
                <w:numId w:val="132"/>
              </w:numPr>
              <w:jc w:val="left"/>
              <w:rPr>
                <w:sz w:val="24"/>
                <w:szCs w:val="24"/>
              </w:rPr>
            </w:pPr>
            <w:r w:rsidRPr="00BC33CF">
              <w:rPr>
                <w:i/>
                <w:sz w:val="24"/>
                <w:szCs w:val="24"/>
              </w:rPr>
              <w:t>Юр. лица</w:t>
            </w:r>
            <w:r w:rsidRPr="00BC33CF">
              <w:rPr>
                <w:b/>
                <w:i/>
                <w:sz w:val="24"/>
                <w:szCs w:val="24"/>
              </w:rPr>
              <w:t xml:space="preserve"> </w:t>
            </w:r>
            <w:r w:rsidRPr="00BC33CF">
              <w:rPr>
                <w:sz w:val="24"/>
                <w:szCs w:val="24"/>
              </w:rPr>
              <w:t xml:space="preserve">– </w:t>
            </w:r>
            <w:proofErr w:type="gramStart"/>
            <w:r w:rsidRPr="00BC33CF">
              <w:rPr>
                <w:sz w:val="24"/>
                <w:szCs w:val="24"/>
              </w:rPr>
              <w:t>предназначен</w:t>
            </w:r>
            <w:proofErr w:type="gramEnd"/>
            <w:r w:rsidRPr="00BC33CF">
              <w:rPr>
                <w:sz w:val="24"/>
                <w:szCs w:val="24"/>
              </w:rPr>
              <w:t xml:space="preserve"> для ведения реестра юридических лиц.</w:t>
            </w:r>
          </w:p>
          <w:p w:rsidR="00765C43" w:rsidRPr="00BC33CF" w:rsidRDefault="00765C43" w:rsidP="009929D9">
            <w:pPr>
              <w:pStyle w:val="113"/>
              <w:numPr>
                <w:ilvl w:val="1"/>
                <w:numId w:val="177"/>
              </w:numPr>
              <w:ind w:left="0" w:firstLine="709"/>
              <w:rPr>
                <w:sz w:val="24"/>
                <w:szCs w:val="24"/>
              </w:rPr>
            </w:pPr>
            <w:r w:rsidRPr="00BC33CF">
              <w:rPr>
                <w:sz w:val="24"/>
                <w:szCs w:val="24"/>
              </w:rPr>
              <w:t>Функциональность</w:t>
            </w:r>
          </w:p>
          <w:p w:rsidR="00765C43" w:rsidRPr="00BC33CF" w:rsidRDefault="00765C43" w:rsidP="00F77694">
            <w:pPr>
              <w:pStyle w:val="afffffffffffffffffff9"/>
              <w:spacing w:line="240" w:lineRule="auto"/>
              <w:ind w:firstLine="360"/>
              <w:rPr>
                <w:sz w:val="24"/>
              </w:rPr>
            </w:pPr>
            <w:r w:rsidRPr="00BC33CF">
              <w:rPr>
                <w:sz w:val="24"/>
              </w:rPr>
              <w:t xml:space="preserve">Модуль «Контрагенты LSD» </w:t>
            </w:r>
            <w:r w:rsidRPr="00BC33CF">
              <w:rPr>
                <w:rFonts w:eastAsia="Calibri"/>
                <w:sz w:val="24"/>
              </w:rPr>
              <w:t>обеспечивает возможность</w:t>
            </w:r>
            <w:r w:rsidRPr="00BC33CF">
              <w:rPr>
                <w:sz w:val="24"/>
              </w:rPr>
              <w:t xml:space="preserve"> реализовать следующие функции:</w:t>
            </w:r>
          </w:p>
          <w:tbl>
            <w:tblPr>
              <w:tblStyle w:val="aff0"/>
              <w:tblpPr w:leftFromText="180" w:rightFromText="180" w:vertAnchor="text" w:tblpY="1"/>
              <w:tblOverlap w:val="never"/>
              <w:tblW w:w="5000" w:type="pct"/>
              <w:tblLayout w:type="fixed"/>
              <w:tblLook w:val="04A0"/>
            </w:tblPr>
            <w:tblGrid>
              <w:gridCol w:w="847"/>
              <w:gridCol w:w="6299"/>
              <w:gridCol w:w="1436"/>
              <w:gridCol w:w="1687"/>
            </w:tblGrid>
            <w:tr w:rsidR="00765C43" w:rsidRPr="00BC33CF" w:rsidTr="00F77694">
              <w:trPr>
                <w:trHeight w:val="611"/>
              </w:trPr>
              <w:tc>
                <w:tcPr>
                  <w:tcW w:w="836" w:type="dxa"/>
                </w:tcPr>
                <w:p w:rsidR="00765C43" w:rsidRPr="00BC33CF" w:rsidRDefault="00765C43" w:rsidP="00F77694">
                  <w:pPr>
                    <w:pStyle w:val="afffffffffffffffffff9"/>
                    <w:spacing w:line="240" w:lineRule="auto"/>
                    <w:ind w:firstLine="0"/>
                    <w:jc w:val="center"/>
                    <w:rPr>
                      <w:sz w:val="24"/>
                    </w:rPr>
                  </w:pPr>
                  <w:r w:rsidRPr="00BC33CF">
                    <w:rPr>
                      <w:sz w:val="24"/>
                    </w:rPr>
                    <w:t xml:space="preserve">№ </w:t>
                  </w:r>
                  <w:proofErr w:type="spellStart"/>
                  <w:proofErr w:type="gramStart"/>
                  <w:r w:rsidRPr="00BC33CF">
                    <w:rPr>
                      <w:sz w:val="24"/>
                    </w:rPr>
                    <w:t>п</w:t>
                  </w:r>
                  <w:proofErr w:type="spellEnd"/>
                  <w:proofErr w:type="gramEnd"/>
                  <w:r w:rsidRPr="00BC33CF">
                    <w:rPr>
                      <w:sz w:val="24"/>
                      <w:lang w:val="en-US"/>
                    </w:rPr>
                    <w:t>/</w:t>
                  </w:r>
                  <w:proofErr w:type="spellStart"/>
                  <w:r w:rsidRPr="00BC33CF">
                    <w:rPr>
                      <w:sz w:val="24"/>
                    </w:rPr>
                    <w:t>п</w:t>
                  </w:r>
                  <w:proofErr w:type="spellEnd"/>
                </w:p>
              </w:tc>
              <w:tc>
                <w:tcPr>
                  <w:tcW w:w="6218" w:type="dxa"/>
                </w:tcPr>
                <w:p w:rsidR="00765C43" w:rsidRPr="00BC33CF" w:rsidRDefault="00765C43" w:rsidP="00F77694">
                  <w:pPr>
                    <w:pStyle w:val="afffffffffffffffffff9"/>
                    <w:spacing w:line="240" w:lineRule="auto"/>
                    <w:ind w:firstLine="0"/>
                    <w:jc w:val="center"/>
                    <w:rPr>
                      <w:sz w:val="24"/>
                    </w:rPr>
                  </w:pPr>
                  <w:r w:rsidRPr="00BC33CF">
                    <w:rPr>
                      <w:sz w:val="24"/>
                    </w:rPr>
                    <w:t>Наименование функции</w:t>
                  </w:r>
                </w:p>
              </w:tc>
              <w:tc>
                <w:tcPr>
                  <w:tcW w:w="1418" w:type="dxa"/>
                </w:tcPr>
                <w:p w:rsidR="00765C43" w:rsidRPr="00BC33CF" w:rsidRDefault="00765C43" w:rsidP="00F77694">
                  <w:pPr>
                    <w:pStyle w:val="afffffffffffffffffff9"/>
                    <w:spacing w:line="240" w:lineRule="auto"/>
                    <w:ind w:firstLine="0"/>
                    <w:jc w:val="center"/>
                    <w:rPr>
                      <w:sz w:val="24"/>
                    </w:rPr>
                  </w:pPr>
                  <w:r w:rsidRPr="00BC33CF">
                    <w:rPr>
                      <w:sz w:val="24"/>
                    </w:rPr>
                    <w:t>Ключевая функция</w:t>
                  </w:r>
                </w:p>
              </w:tc>
              <w:tc>
                <w:tcPr>
                  <w:tcW w:w="1665" w:type="dxa"/>
                </w:tcPr>
                <w:p w:rsidR="00765C43" w:rsidRPr="00BC33CF" w:rsidRDefault="00765C43" w:rsidP="00F77694">
                  <w:pPr>
                    <w:pStyle w:val="afffffffffffffffffff9"/>
                    <w:spacing w:line="240" w:lineRule="auto"/>
                    <w:ind w:firstLine="0"/>
                    <w:jc w:val="center"/>
                    <w:rPr>
                      <w:sz w:val="24"/>
                    </w:rPr>
                  </w:pPr>
                  <w:r w:rsidRPr="00BC33CF">
                    <w:rPr>
                      <w:sz w:val="24"/>
                    </w:rPr>
                    <w:t>Связанные модули</w:t>
                  </w:r>
                </w:p>
              </w:tc>
            </w:tr>
            <w:tr w:rsidR="00765C43" w:rsidRPr="00BC33CF" w:rsidTr="00F77694">
              <w:trPr>
                <w:trHeight w:val="341"/>
              </w:trPr>
              <w:tc>
                <w:tcPr>
                  <w:tcW w:w="836" w:type="dxa"/>
                </w:tcPr>
                <w:p w:rsidR="00765C43" w:rsidRPr="00BC33CF" w:rsidRDefault="00765C43" w:rsidP="00F77694">
                  <w:pPr>
                    <w:pStyle w:val="afffffffffffffffffff9"/>
                    <w:spacing w:line="240" w:lineRule="auto"/>
                    <w:ind w:firstLine="0"/>
                    <w:rPr>
                      <w:sz w:val="24"/>
                    </w:rPr>
                  </w:pPr>
                  <w:r w:rsidRPr="00BC33CF">
                    <w:rPr>
                      <w:sz w:val="24"/>
                    </w:rPr>
                    <w:t>1.</w:t>
                  </w:r>
                </w:p>
              </w:tc>
              <w:tc>
                <w:tcPr>
                  <w:tcW w:w="9301" w:type="dxa"/>
                  <w:gridSpan w:val="3"/>
                </w:tcPr>
                <w:p w:rsidR="00765C43" w:rsidRPr="00BC33CF" w:rsidRDefault="00765C43" w:rsidP="00F77694">
                  <w:pPr>
                    <w:pStyle w:val="afffffffffffffffffff9"/>
                    <w:ind w:firstLine="0"/>
                    <w:jc w:val="left"/>
                    <w:rPr>
                      <w:sz w:val="24"/>
                    </w:rPr>
                  </w:pPr>
                  <w:r w:rsidRPr="00BC33CF">
                    <w:rPr>
                      <w:sz w:val="24"/>
                    </w:rPr>
                    <w:t>«Физ. лица»</w:t>
                  </w:r>
                </w:p>
              </w:tc>
            </w:tr>
            <w:tr w:rsidR="00765C43" w:rsidRPr="00BC33CF" w:rsidTr="00F77694">
              <w:trPr>
                <w:trHeight w:val="491"/>
              </w:trPr>
              <w:tc>
                <w:tcPr>
                  <w:tcW w:w="836" w:type="dxa"/>
                </w:tcPr>
                <w:p w:rsidR="00765C43" w:rsidRPr="00BC33CF" w:rsidRDefault="00765C43" w:rsidP="00F77694">
                  <w:pPr>
                    <w:pStyle w:val="afffffffffffffffffff9"/>
                    <w:spacing w:line="240" w:lineRule="auto"/>
                    <w:ind w:firstLine="0"/>
                    <w:rPr>
                      <w:sz w:val="24"/>
                    </w:rPr>
                  </w:pPr>
                  <w:r w:rsidRPr="00BC33CF">
                    <w:rPr>
                      <w:sz w:val="24"/>
                    </w:rPr>
                    <w:t>1.1</w:t>
                  </w:r>
                </w:p>
              </w:tc>
              <w:tc>
                <w:tcPr>
                  <w:tcW w:w="6218" w:type="dxa"/>
                </w:tcPr>
                <w:p w:rsidR="00765C43" w:rsidRPr="00BC33CF" w:rsidRDefault="00765C43" w:rsidP="00F77694">
                  <w:pPr>
                    <w:pStyle w:val="afffffffffffffffffff9"/>
                    <w:spacing w:line="240" w:lineRule="auto"/>
                    <w:ind w:firstLine="0"/>
                    <w:rPr>
                      <w:color w:val="auto"/>
                      <w:sz w:val="24"/>
                      <w:lang w:eastAsia="en-US"/>
                    </w:rPr>
                  </w:pPr>
                  <w:r w:rsidRPr="00BC33CF">
                    <w:rPr>
                      <w:color w:val="auto"/>
                      <w:sz w:val="24"/>
                      <w:lang w:eastAsia="en-US"/>
                    </w:rPr>
                    <w:t>Ведение реестра физических лиц (просмотр, редактирование, удаление записей):</w:t>
                  </w:r>
                </w:p>
                <w:p w:rsidR="00765C43" w:rsidRPr="00BC33CF" w:rsidRDefault="00765C43" w:rsidP="009929D9">
                  <w:pPr>
                    <w:pStyle w:val="afffffffffffffffffff9"/>
                    <w:numPr>
                      <w:ilvl w:val="0"/>
                      <w:numId w:val="133"/>
                    </w:numPr>
                    <w:spacing w:line="240" w:lineRule="auto"/>
                    <w:ind w:left="344"/>
                    <w:rPr>
                      <w:sz w:val="24"/>
                    </w:rPr>
                  </w:pPr>
                  <w:proofErr w:type="gramStart"/>
                  <w:r w:rsidRPr="00BC33CF">
                    <w:rPr>
                      <w:sz w:val="24"/>
                    </w:rPr>
                    <w:lastRenderedPageBreak/>
                    <w:t>общие данные  физ. лица (ФИО, пол, дата рождения, семейное положение, гражданство);</w:t>
                  </w:r>
                  <w:proofErr w:type="gramEnd"/>
                </w:p>
                <w:p w:rsidR="00765C43" w:rsidRPr="00BC33CF" w:rsidRDefault="00765C43" w:rsidP="009929D9">
                  <w:pPr>
                    <w:pStyle w:val="afffffffffffffffffff9"/>
                    <w:numPr>
                      <w:ilvl w:val="0"/>
                      <w:numId w:val="133"/>
                    </w:numPr>
                    <w:spacing w:line="240" w:lineRule="auto"/>
                    <w:ind w:left="344"/>
                    <w:rPr>
                      <w:sz w:val="24"/>
                    </w:rPr>
                  </w:pPr>
                  <w:r w:rsidRPr="00BC33CF">
                    <w:rPr>
                      <w:sz w:val="24"/>
                    </w:rPr>
                    <w:t>данные документов  физ. лица;</w:t>
                  </w:r>
                </w:p>
                <w:p w:rsidR="00765C43" w:rsidRPr="00BC33CF" w:rsidRDefault="00765C43" w:rsidP="009929D9">
                  <w:pPr>
                    <w:pStyle w:val="afffffffffffffffffff9"/>
                    <w:numPr>
                      <w:ilvl w:val="0"/>
                      <w:numId w:val="133"/>
                    </w:numPr>
                    <w:spacing w:line="240" w:lineRule="auto"/>
                    <w:ind w:left="344"/>
                    <w:rPr>
                      <w:sz w:val="24"/>
                    </w:rPr>
                  </w:pPr>
                  <w:r w:rsidRPr="00BC33CF">
                    <w:rPr>
                      <w:sz w:val="24"/>
                    </w:rPr>
                    <w:t>контактные данные.</w:t>
                  </w:r>
                </w:p>
              </w:tc>
              <w:tc>
                <w:tcPr>
                  <w:tcW w:w="1418" w:type="dxa"/>
                </w:tcPr>
                <w:p w:rsidR="00765C43" w:rsidRPr="00BC33CF" w:rsidRDefault="00765C43" w:rsidP="00F77694">
                  <w:pPr>
                    <w:pStyle w:val="afffffffffffffffffff9"/>
                    <w:ind w:firstLine="0"/>
                    <w:jc w:val="center"/>
                    <w:rPr>
                      <w:sz w:val="24"/>
                    </w:rPr>
                  </w:pPr>
                  <w:r w:rsidRPr="00BC33CF">
                    <w:rPr>
                      <w:sz w:val="24"/>
                    </w:rPr>
                    <w:lastRenderedPageBreak/>
                    <w:t>+</w:t>
                  </w:r>
                </w:p>
              </w:tc>
              <w:tc>
                <w:tcPr>
                  <w:tcW w:w="1665" w:type="dxa"/>
                </w:tcPr>
                <w:p w:rsidR="00765C43" w:rsidRPr="00BC33CF" w:rsidRDefault="00765C43" w:rsidP="00F77694">
                  <w:pPr>
                    <w:pStyle w:val="afffffffffffffffffff9"/>
                    <w:spacing w:line="240" w:lineRule="auto"/>
                    <w:ind w:firstLine="0"/>
                    <w:rPr>
                      <w:sz w:val="24"/>
                    </w:rPr>
                  </w:pPr>
                </w:p>
              </w:tc>
            </w:tr>
            <w:tr w:rsidR="00765C43" w:rsidRPr="00BC33CF" w:rsidTr="00F77694">
              <w:trPr>
                <w:trHeight w:val="305"/>
              </w:trPr>
              <w:tc>
                <w:tcPr>
                  <w:tcW w:w="836" w:type="dxa"/>
                </w:tcPr>
                <w:p w:rsidR="00765C43" w:rsidRPr="00BC33CF" w:rsidRDefault="00765C43" w:rsidP="00F77694">
                  <w:pPr>
                    <w:pStyle w:val="afffffffffffffffffff9"/>
                    <w:spacing w:line="240" w:lineRule="auto"/>
                    <w:ind w:firstLine="0"/>
                    <w:rPr>
                      <w:sz w:val="24"/>
                    </w:rPr>
                  </w:pPr>
                  <w:r w:rsidRPr="00BC33CF">
                    <w:rPr>
                      <w:sz w:val="24"/>
                    </w:rPr>
                    <w:lastRenderedPageBreak/>
                    <w:t>2</w:t>
                  </w:r>
                </w:p>
              </w:tc>
              <w:tc>
                <w:tcPr>
                  <w:tcW w:w="9301" w:type="dxa"/>
                  <w:gridSpan w:val="3"/>
                </w:tcPr>
                <w:p w:rsidR="00765C43" w:rsidRPr="00BC33CF" w:rsidRDefault="00765C43" w:rsidP="00F77694">
                  <w:pPr>
                    <w:pStyle w:val="afffffffffffffffffff9"/>
                    <w:spacing w:line="240" w:lineRule="auto"/>
                    <w:ind w:firstLine="0"/>
                    <w:rPr>
                      <w:color w:val="auto"/>
                      <w:sz w:val="24"/>
                      <w:lang w:eastAsia="en-US"/>
                    </w:rPr>
                  </w:pPr>
                  <w:r w:rsidRPr="00BC33CF">
                    <w:rPr>
                      <w:sz w:val="24"/>
                    </w:rPr>
                    <w:t>«Юр. лица»</w:t>
                  </w:r>
                </w:p>
              </w:tc>
            </w:tr>
            <w:tr w:rsidR="00765C43" w:rsidRPr="00BC33CF" w:rsidTr="00F77694">
              <w:trPr>
                <w:trHeight w:val="305"/>
              </w:trPr>
              <w:tc>
                <w:tcPr>
                  <w:tcW w:w="836" w:type="dxa"/>
                </w:tcPr>
                <w:p w:rsidR="00765C43" w:rsidRPr="00BC33CF" w:rsidRDefault="00765C43" w:rsidP="00F77694">
                  <w:pPr>
                    <w:pStyle w:val="afffffffffffffffffff9"/>
                    <w:spacing w:line="240" w:lineRule="auto"/>
                    <w:ind w:firstLine="0"/>
                    <w:rPr>
                      <w:sz w:val="24"/>
                    </w:rPr>
                  </w:pPr>
                  <w:r w:rsidRPr="00BC33CF">
                    <w:rPr>
                      <w:sz w:val="24"/>
                    </w:rPr>
                    <w:t>2.1</w:t>
                  </w:r>
                </w:p>
              </w:tc>
              <w:tc>
                <w:tcPr>
                  <w:tcW w:w="6218" w:type="dxa"/>
                </w:tcPr>
                <w:p w:rsidR="00765C43" w:rsidRPr="00BC33CF" w:rsidRDefault="00765C43" w:rsidP="00F77694">
                  <w:pPr>
                    <w:pStyle w:val="afffffffffffffffffff9"/>
                    <w:spacing w:line="240" w:lineRule="auto"/>
                    <w:ind w:firstLine="0"/>
                    <w:rPr>
                      <w:color w:val="auto"/>
                      <w:sz w:val="24"/>
                      <w:lang w:eastAsia="en-US"/>
                    </w:rPr>
                  </w:pPr>
                  <w:r w:rsidRPr="00BC33CF">
                    <w:rPr>
                      <w:color w:val="auto"/>
                      <w:sz w:val="24"/>
                      <w:lang w:eastAsia="en-US"/>
                    </w:rPr>
                    <w:t>Ведение реестра физических лиц (просмотр, редактирование, удаление записей):</w:t>
                  </w:r>
                </w:p>
                <w:p w:rsidR="00765C43" w:rsidRPr="00BC33CF" w:rsidRDefault="00765C43" w:rsidP="009929D9">
                  <w:pPr>
                    <w:pStyle w:val="afffffffffffffffffff9"/>
                    <w:numPr>
                      <w:ilvl w:val="0"/>
                      <w:numId w:val="134"/>
                    </w:numPr>
                    <w:spacing w:line="240" w:lineRule="auto"/>
                    <w:ind w:left="344"/>
                    <w:rPr>
                      <w:sz w:val="24"/>
                    </w:rPr>
                  </w:pPr>
                  <w:r w:rsidRPr="00BC33CF">
                    <w:rPr>
                      <w:sz w:val="24"/>
                    </w:rPr>
                    <w:t>основные сведения;</w:t>
                  </w:r>
                </w:p>
                <w:p w:rsidR="00765C43" w:rsidRPr="00BC33CF" w:rsidRDefault="00765C43" w:rsidP="009929D9">
                  <w:pPr>
                    <w:pStyle w:val="afffffffffffffffffff9"/>
                    <w:numPr>
                      <w:ilvl w:val="0"/>
                      <w:numId w:val="134"/>
                    </w:numPr>
                    <w:spacing w:line="240" w:lineRule="auto"/>
                    <w:ind w:left="344"/>
                    <w:rPr>
                      <w:sz w:val="24"/>
                    </w:rPr>
                  </w:pPr>
                  <w:r w:rsidRPr="00BC33CF">
                    <w:rPr>
                      <w:sz w:val="24"/>
                    </w:rPr>
                    <w:t>коды учреждения;</w:t>
                  </w:r>
                </w:p>
                <w:p w:rsidR="00765C43" w:rsidRPr="00BC33CF" w:rsidRDefault="00765C43" w:rsidP="009929D9">
                  <w:pPr>
                    <w:pStyle w:val="afffffffffffffffffff9"/>
                    <w:numPr>
                      <w:ilvl w:val="0"/>
                      <w:numId w:val="134"/>
                    </w:numPr>
                    <w:spacing w:line="240" w:lineRule="auto"/>
                    <w:ind w:left="344"/>
                    <w:rPr>
                      <w:sz w:val="24"/>
                    </w:rPr>
                  </w:pPr>
                  <w:r w:rsidRPr="00BC33CF">
                    <w:rPr>
                      <w:sz w:val="24"/>
                    </w:rPr>
                    <w:t>адреса учреждения;</w:t>
                  </w:r>
                </w:p>
                <w:p w:rsidR="00765C43" w:rsidRPr="00BC33CF" w:rsidRDefault="00765C43" w:rsidP="009929D9">
                  <w:pPr>
                    <w:pStyle w:val="afffffffffffffffffff9"/>
                    <w:numPr>
                      <w:ilvl w:val="0"/>
                      <w:numId w:val="134"/>
                    </w:numPr>
                    <w:spacing w:line="240" w:lineRule="auto"/>
                    <w:ind w:left="344"/>
                    <w:rPr>
                      <w:sz w:val="24"/>
                    </w:rPr>
                  </w:pPr>
                  <w:r w:rsidRPr="00BC33CF">
                    <w:rPr>
                      <w:sz w:val="24"/>
                    </w:rPr>
                    <w:t>коды учреждения;</w:t>
                  </w:r>
                </w:p>
                <w:p w:rsidR="00765C43" w:rsidRPr="00BC33CF" w:rsidRDefault="00765C43" w:rsidP="009929D9">
                  <w:pPr>
                    <w:pStyle w:val="afffffffffffffffffff9"/>
                    <w:numPr>
                      <w:ilvl w:val="0"/>
                      <w:numId w:val="134"/>
                    </w:numPr>
                    <w:spacing w:line="240" w:lineRule="auto"/>
                    <w:ind w:left="344"/>
                    <w:rPr>
                      <w:sz w:val="24"/>
                    </w:rPr>
                  </w:pPr>
                  <w:r w:rsidRPr="00BC33CF">
                    <w:rPr>
                      <w:sz w:val="24"/>
                    </w:rPr>
                    <w:t>данные о регистрационных документах учреждения;</w:t>
                  </w:r>
                </w:p>
                <w:p w:rsidR="00765C43" w:rsidRPr="00BC33CF" w:rsidRDefault="00765C43" w:rsidP="009929D9">
                  <w:pPr>
                    <w:pStyle w:val="afffffffffffffffffff9"/>
                    <w:numPr>
                      <w:ilvl w:val="0"/>
                      <w:numId w:val="134"/>
                    </w:numPr>
                    <w:spacing w:line="240" w:lineRule="auto"/>
                    <w:ind w:left="344"/>
                    <w:rPr>
                      <w:sz w:val="24"/>
                    </w:rPr>
                  </w:pPr>
                  <w:r w:rsidRPr="00BC33CF">
                    <w:rPr>
                      <w:sz w:val="24"/>
                    </w:rPr>
                    <w:t>виды финансирования, с которыми работает учреждение;</w:t>
                  </w:r>
                </w:p>
                <w:p w:rsidR="00765C43" w:rsidRPr="00BC33CF" w:rsidRDefault="00765C43" w:rsidP="009929D9">
                  <w:pPr>
                    <w:pStyle w:val="afffffffffffffffffff9"/>
                    <w:numPr>
                      <w:ilvl w:val="0"/>
                      <w:numId w:val="134"/>
                    </w:numPr>
                    <w:spacing w:line="240" w:lineRule="auto"/>
                    <w:ind w:left="344"/>
                    <w:rPr>
                      <w:sz w:val="24"/>
                    </w:rPr>
                  </w:pPr>
                  <w:r w:rsidRPr="00BC33CF">
                    <w:rPr>
                      <w:sz w:val="24"/>
                    </w:rPr>
                    <w:t>расчетные и лицевые счета учреждения с возможностью указания банковских реквизитов согласно классификатору БИК;</w:t>
                  </w:r>
                </w:p>
                <w:p w:rsidR="00765C43" w:rsidRPr="00BC33CF" w:rsidRDefault="00765C43" w:rsidP="009929D9">
                  <w:pPr>
                    <w:pStyle w:val="afffffffffffffffffff9"/>
                    <w:numPr>
                      <w:ilvl w:val="0"/>
                      <w:numId w:val="134"/>
                    </w:numPr>
                    <w:spacing w:line="240" w:lineRule="auto"/>
                    <w:ind w:left="344"/>
                    <w:rPr>
                      <w:sz w:val="24"/>
                    </w:rPr>
                  </w:pPr>
                  <w:r w:rsidRPr="00BC33CF">
                    <w:rPr>
                      <w:sz w:val="24"/>
                    </w:rPr>
                    <w:t>географическая информация;</w:t>
                  </w:r>
                </w:p>
                <w:p w:rsidR="00765C43" w:rsidRPr="00BC33CF" w:rsidRDefault="00765C43" w:rsidP="009929D9">
                  <w:pPr>
                    <w:pStyle w:val="afffffffffffffffffff9"/>
                    <w:numPr>
                      <w:ilvl w:val="0"/>
                      <w:numId w:val="134"/>
                    </w:numPr>
                    <w:spacing w:line="240" w:lineRule="auto"/>
                    <w:ind w:left="344"/>
                    <w:rPr>
                      <w:sz w:val="24"/>
                    </w:rPr>
                  </w:pPr>
                  <w:r w:rsidRPr="00BC33CF">
                    <w:rPr>
                      <w:sz w:val="24"/>
                    </w:rPr>
                    <w:t>территория обслуживания.</w:t>
                  </w:r>
                </w:p>
              </w:tc>
              <w:tc>
                <w:tcPr>
                  <w:tcW w:w="1418" w:type="dxa"/>
                </w:tcPr>
                <w:p w:rsidR="00765C43" w:rsidRPr="00BC33CF" w:rsidRDefault="00765C43" w:rsidP="00F77694">
                  <w:pPr>
                    <w:pStyle w:val="afffffffffffffffffff9"/>
                    <w:ind w:firstLine="0"/>
                    <w:jc w:val="center"/>
                    <w:rPr>
                      <w:sz w:val="24"/>
                    </w:rPr>
                  </w:pPr>
                  <w:r w:rsidRPr="00BC33CF">
                    <w:rPr>
                      <w:sz w:val="24"/>
                    </w:rPr>
                    <w:t>+</w:t>
                  </w:r>
                </w:p>
              </w:tc>
              <w:tc>
                <w:tcPr>
                  <w:tcW w:w="1665" w:type="dxa"/>
                </w:tcPr>
                <w:p w:rsidR="00765C43" w:rsidRPr="00BC33CF" w:rsidRDefault="00765C43" w:rsidP="00F77694">
                  <w:pPr>
                    <w:pStyle w:val="afffffffffffffffffff9"/>
                    <w:spacing w:line="240" w:lineRule="auto"/>
                    <w:ind w:firstLine="0"/>
                    <w:rPr>
                      <w:color w:val="auto"/>
                      <w:sz w:val="24"/>
                      <w:lang w:eastAsia="en-US"/>
                    </w:rPr>
                  </w:pPr>
                </w:p>
              </w:tc>
            </w:tr>
          </w:tbl>
          <w:p w:rsidR="00765C43" w:rsidRDefault="00765C43" w:rsidP="00850F23">
            <w:pPr>
              <w:spacing w:after="0" w:line="240" w:lineRule="auto"/>
              <w:jc w:val="right"/>
              <w:rPr>
                <w:rFonts w:ascii="Times New Roman" w:hAnsi="Times New Roman"/>
                <w:b/>
                <w:sz w:val="24"/>
                <w:szCs w:val="24"/>
              </w:rPr>
            </w:pPr>
          </w:p>
          <w:p w:rsidR="00765C43" w:rsidRPr="00BC33CF" w:rsidRDefault="00765C43" w:rsidP="00850F23">
            <w:pPr>
              <w:spacing w:after="0"/>
              <w:jc w:val="right"/>
              <w:rPr>
                <w:rFonts w:ascii="Times New Roman" w:hAnsi="Times New Roman"/>
                <w:b/>
                <w:sz w:val="24"/>
                <w:szCs w:val="24"/>
              </w:rPr>
            </w:pPr>
            <w:r w:rsidRPr="00BC33CF">
              <w:rPr>
                <w:rFonts w:ascii="Times New Roman" w:hAnsi="Times New Roman"/>
                <w:b/>
                <w:sz w:val="24"/>
                <w:szCs w:val="24"/>
              </w:rPr>
              <w:t>Приложение 7</w:t>
            </w:r>
          </w:p>
          <w:p w:rsidR="00765C43" w:rsidRPr="00BC33CF" w:rsidRDefault="00765C43" w:rsidP="00F77694">
            <w:pPr>
              <w:pStyle w:val="1fffffff2"/>
              <w:rPr>
                <w:sz w:val="24"/>
                <w:szCs w:val="24"/>
              </w:rPr>
            </w:pPr>
            <w:r w:rsidRPr="00BC33CF">
              <w:rPr>
                <w:sz w:val="24"/>
                <w:szCs w:val="24"/>
              </w:rPr>
              <w:t>КАРТОЧКА МОДУЛЯ</w:t>
            </w:r>
          </w:p>
          <w:p w:rsidR="00765C43" w:rsidRPr="00BC33CF" w:rsidRDefault="00765C43" w:rsidP="00F77694">
            <w:pPr>
              <w:pStyle w:val="affffffffffffffffffd"/>
              <w:rPr>
                <w:sz w:val="24"/>
                <w:szCs w:val="24"/>
                <w:lang w:val="en-US"/>
              </w:rPr>
            </w:pPr>
            <w:r w:rsidRPr="00BC33CF">
              <w:rPr>
                <w:sz w:val="24"/>
                <w:szCs w:val="24"/>
              </w:rPr>
              <w:t xml:space="preserve">Листы нетрудоспособности </w:t>
            </w:r>
            <w:r w:rsidRPr="00BC33CF">
              <w:rPr>
                <w:sz w:val="24"/>
                <w:szCs w:val="24"/>
                <w:lang w:val="en-US"/>
              </w:rPr>
              <w:t>LSD</w:t>
            </w:r>
          </w:p>
          <w:p w:rsidR="00765C43" w:rsidRPr="00BC33CF" w:rsidRDefault="00765C43" w:rsidP="009929D9">
            <w:pPr>
              <w:pStyle w:val="113"/>
              <w:numPr>
                <w:ilvl w:val="1"/>
                <w:numId w:val="174"/>
              </w:numPr>
              <w:ind w:left="0" w:firstLine="698"/>
              <w:rPr>
                <w:sz w:val="24"/>
                <w:szCs w:val="24"/>
              </w:rPr>
            </w:pPr>
            <w:r w:rsidRPr="00BC33CF">
              <w:rPr>
                <w:sz w:val="24"/>
                <w:szCs w:val="24"/>
              </w:rPr>
              <w:t>Наименование и назначение</w:t>
            </w:r>
          </w:p>
          <w:tbl>
            <w:tblPr>
              <w:tblW w:w="4947" w:type="pct"/>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CellMar>
                <w:top w:w="113" w:type="dxa"/>
                <w:bottom w:w="57" w:type="dxa"/>
              </w:tblCellMar>
              <w:tblLook w:val="00A0"/>
            </w:tblPr>
            <w:tblGrid>
              <w:gridCol w:w="3984"/>
              <w:gridCol w:w="6170"/>
            </w:tblGrid>
            <w:tr w:rsidR="00765C43" w:rsidRPr="00BC33CF" w:rsidTr="00F77694">
              <w:tc>
                <w:tcPr>
                  <w:tcW w:w="1962" w:type="pct"/>
                  <w:tcBorders>
                    <w:top w:val="single" w:sz="6" w:space="0" w:color="auto"/>
                    <w:left w:val="single" w:sz="6" w:space="0" w:color="auto"/>
                    <w:bottom w:val="single" w:sz="6" w:space="0" w:color="auto"/>
                    <w:right w:val="single" w:sz="6" w:space="0" w:color="auto"/>
                  </w:tcBorders>
                  <w:hideMark/>
                </w:tcPr>
                <w:p w:rsidR="00765C43" w:rsidRPr="00BC33CF" w:rsidRDefault="00765C43" w:rsidP="00F77694">
                  <w:pPr>
                    <w:pStyle w:val="affffffffffffffffff"/>
                    <w:rPr>
                      <w:sz w:val="24"/>
                      <w:szCs w:val="24"/>
                      <w:lang w:eastAsia="de-DE"/>
                    </w:rPr>
                  </w:pPr>
                  <w:r w:rsidRPr="00BC33CF">
                    <w:rPr>
                      <w:sz w:val="24"/>
                      <w:szCs w:val="24"/>
                      <w:lang w:eastAsia="de-DE"/>
                    </w:rPr>
                    <w:t>Характеристика</w:t>
                  </w:r>
                </w:p>
              </w:tc>
              <w:tc>
                <w:tcPr>
                  <w:tcW w:w="3038" w:type="pct"/>
                  <w:tcBorders>
                    <w:top w:val="single" w:sz="6" w:space="0" w:color="auto"/>
                    <w:left w:val="single" w:sz="6" w:space="0" w:color="auto"/>
                    <w:bottom w:val="single" w:sz="6" w:space="0" w:color="auto"/>
                    <w:right w:val="single" w:sz="6" w:space="0" w:color="auto"/>
                  </w:tcBorders>
                  <w:hideMark/>
                </w:tcPr>
                <w:p w:rsidR="00765C43" w:rsidRPr="00BC33CF" w:rsidRDefault="00765C43" w:rsidP="00F77694">
                  <w:pPr>
                    <w:pStyle w:val="affffffffffffffffff"/>
                    <w:rPr>
                      <w:sz w:val="24"/>
                      <w:szCs w:val="24"/>
                      <w:lang w:eastAsia="de-DE"/>
                    </w:rPr>
                  </w:pPr>
                  <w:r w:rsidRPr="00BC33CF">
                    <w:rPr>
                      <w:sz w:val="24"/>
                      <w:szCs w:val="24"/>
                      <w:lang w:eastAsia="de-DE"/>
                    </w:rPr>
                    <w:t>Значение</w:t>
                  </w:r>
                </w:p>
              </w:tc>
            </w:tr>
            <w:tr w:rsidR="00765C43" w:rsidRPr="00BC33CF" w:rsidTr="00F77694">
              <w:tc>
                <w:tcPr>
                  <w:tcW w:w="1962" w:type="pct"/>
                  <w:tcBorders>
                    <w:top w:val="single" w:sz="6" w:space="0" w:color="auto"/>
                    <w:left w:val="single" w:sz="6" w:space="0" w:color="auto"/>
                    <w:bottom w:val="single" w:sz="6" w:space="0" w:color="auto"/>
                    <w:right w:val="single" w:sz="6" w:space="0" w:color="auto"/>
                  </w:tcBorders>
                  <w:vAlign w:val="center"/>
                  <w:hideMark/>
                </w:tcPr>
                <w:p w:rsidR="00765C43" w:rsidRPr="00BC33CF" w:rsidRDefault="00765C43" w:rsidP="00F77694">
                  <w:pPr>
                    <w:pStyle w:val="affffffffffffffffff1"/>
                    <w:rPr>
                      <w:bCs/>
                      <w:caps/>
                      <w:sz w:val="24"/>
                      <w:szCs w:val="24"/>
                    </w:rPr>
                  </w:pPr>
                  <w:r w:rsidRPr="00BC33CF">
                    <w:rPr>
                      <w:sz w:val="24"/>
                      <w:szCs w:val="24"/>
                    </w:rPr>
                    <w:t>Полное наименование модуля</w:t>
                  </w:r>
                </w:p>
              </w:tc>
              <w:tc>
                <w:tcPr>
                  <w:tcW w:w="3038" w:type="pct"/>
                  <w:tcBorders>
                    <w:top w:val="single" w:sz="6" w:space="0" w:color="auto"/>
                    <w:left w:val="single" w:sz="6" w:space="0" w:color="auto"/>
                    <w:bottom w:val="single" w:sz="6" w:space="0" w:color="auto"/>
                    <w:right w:val="single" w:sz="6" w:space="0" w:color="auto"/>
                  </w:tcBorders>
                  <w:vAlign w:val="center"/>
                  <w:hideMark/>
                </w:tcPr>
                <w:p w:rsidR="00765C43" w:rsidRPr="00BC33CF" w:rsidRDefault="00765C43" w:rsidP="00F77694">
                  <w:pPr>
                    <w:pStyle w:val="affffffffffffffffff1"/>
                    <w:rPr>
                      <w:sz w:val="24"/>
                      <w:szCs w:val="24"/>
                      <w:lang w:val="en-US"/>
                    </w:rPr>
                  </w:pPr>
                  <w:r w:rsidRPr="00BC33CF">
                    <w:rPr>
                      <w:sz w:val="24"/>
                      <w:szCs w:val="24"/>
                    </w:rPr>
                    <w:t xml:space="preserve">Листы нетрудоспособности </w:t>
                  </w:r>
                  <w:r w:rsidRPr="00BC33CF">
                    <w:rPr>
                      <w:sz w:val="24"/>
                      <w:szCs w:val="24"/>
                      <w:lang w:val="en-US"/>
                    </w:rPr>
                    <w:t>LSD</w:t>
                  </w:r>
                </w:p>
              </w:tc>
            </w:tr>
            <w:tr w:rsidR="00765C43" w:rsidRPr="00BC33CF" w:rsidTr="00F77694">
              <w:trPr>
                <w:trHeight w:val="342"/>
              </w:trPr>
              <w:tc>
                <w:tcPr>
                  <w:tcW w:w="1962" w:type="pct"/>
                  <w:tcBorders>
                    <w:top w:val="single" w:sz="6" w:space="0" w:color="auto"/>
                    <w:left w:val="single" w:sz="6" w:space="0" w:color="auto"/>
                    <w:bottom w:val="single" w:sz="6" w:space="0" w:color="auto"/>
                    <w:right w:val="single" w:sz="6" w:space="0" w:color="auto"/>
                  </w:tcBorders>
                  <w:vAlign w:val="center"/>
                  <w:hideMark/>
                </w:tcPr>
                <w:p w:rsidR="00765C43" w:rsidRPr="00BC33CF" w:rsidRDefault="00765C43" w:rsidP="00F77694">
                  <w:pPr>
                    <w:pStyle w:val="affffffffffffffffff1"/>
                    <w:rPr>
                      <w:bCs/>
                      <w:caps/>
                      <w:sz w:val="24"/>
                      <w:szCs w:val="24"/>
                    </w:rPr>
                  </w:pPr>
                  <w:r w:rsidRPr="00BC33CF">
                    <w:rPr>
                      <w:sz w:val="24"/>
                      <w:szCs w:val="24"/>
                    </w:rPr>
                    <w:t>Краткое наименование модуля</w:t>
                  </w:r>
                </w:p>
              </w:tc>
              <w:tc>
                <w:tcPr>
                  <w:tcW w:w="3038" w:type="pct"/>
                  <w:tcBorders>
                    <w:top w:val="single" w:sz="6" w:space="0" w:color="auto"/>
                    <w:left w:val="single" w:sz="6" w:space="0" w:color="auto"/>
                    <w:bottom w:val="single" w:sz="6" w:space="0" w:color="auto"/>
                    <w:right w:val="single" w:sz="6" w:space="0" w:color="auto"/>
                  </w:tcBorders>
                  <w:vAlign w:val="center"/>
                  <w:hideMark/>
                </w:tcPr>
                <w:p w:rsidR="00765C43" w:rsidRPr="00BC33CF" w:rsidRDefault="00765C43" w:rsidP="00F77694">
                  <w:pPr>
                    <w:pStyle w:val="affffffffffffffffff1"/>
                    <w:rPr>
                      <w:sz w:val="24"/>
                      <w:szCs w:val="24"/>
                      <w:lang w:val="en-US"/>
                    </w:rPr>
                  </w:pPr>
                  <w:r w:rsidRPr="00BC33CF">
                    <w:rPr>
                      <w:sz w:val="24"/>
                      <w:szCs w:val="24"/>
                    </w:rPr>
                    <w:t xml:space="preserve">Листы нетрудоспособности </w:t>
                  </w:r>
                  <w:r w:rsidRPr="00BC33CF">
                    <w:rPr>
                      <w:sz w:val="24"/>
                      <w:szCs w:val="24"/>
                      <w:lang w:val="en-US"/>
                    </w:rPr>
                    <w:t>LSD</w:t>
                  </w:r>
                </w:p>
              </w:tc>
            </w:tr>
          </w:tbl>
          <w:p w:rsidR="00765C43" w:rsidRPr="00BC33CF" w:rsidRDefault="00765C43" w:rsidP="00F77694">
            <w:pPr>
              <w:pStyle w:val="afffffffffffffffffb"/>
              <w:ind w:firstLine="708"/>
              <w:rPr>
                <w:sz w:val="24"/>
                <w:szCs w:val="24"/>
                <w:shd w:val="clear" w:color="auto" w:fill="FFFFFF"/>
              </w:rPr>
            </w:pPr>
            <w:r w:rsidRPr="00BC33CF">
              <w:rPr>
                <w:rFonts w:eastAsia="Calibri"/>
                <w:sz w:val="24"/>
                <w:szCs w:val="24"/>
              </w:rPr>
              <w:t>Модуль «</w:t>
            </w:r>
            <w:r w:rsidRPr="00BC33CF">
              <w:rPr>
                <w:sz w:val="24"/>
                <w:szCs w:val="24"/>
              </w:rPr>
              <w:t xml:space="preserve">Листы нетрудоспособности </w:t>
            </w:r>
            <w:r w:rsidRPr="00BC33CF">
              <w:rPr>
                <w:sz w:val="24"/>
                <w:szCs w:val="24"/>
                <w:lang w:val="en-US"/>
              </w:rPr>
              <w:t>LSD</w:t>
            </w:r>
            <w:r w:rsidRPr="00BC33CF">
              <w:rPr>
                <w:sz w:val="24"/>
                <w:szCs w:val="24"/>
              </w:rPr>
              <w:t>»</w:t>
            </w:r>
            <w:r w:rsidRPr="00BC33CF">
              <w:rPr>
                <w:sz w:val="24"/>
                <w:szCs w:val="24"/>
                <w:shd w:val="clear" w:color="auto" w:fill="FFFFFF"/>
              </w:rPr>
              <w:t xml:space="preserve"> предназначен для выдачи и учета листов временной нетрудоспособности:</w:t>
            </w:r>
          </w:p>
          <w:p w:rsidR="00765C43" w:rsidRPr="00BC33CF" w:rsidRDefault="00765C43" w:rsidP="00F77694">
            <w:pPr>
              <w:pStyle w:val="afffffffffffffffffb"/>
              <w:ind w:firstLine="708"/>
              <w:rPr>
                <w:sz w:val="24"/>
                <w:szCs w:val="24"/>
              </w:rPr>
            </w:pPr>
            <w:r w:rsidRPr="00BC33CF">
              <w:rPr>
                <w:rFonts w:eastAsia="Calibri"/>
                <w:sz w:val="24"/>
                <w:szCs w:val="24"/>
              </w:rPr>
              <w:t>Модуль «</w:t>
            </w:r>
            <w:r w:rsidRPr="00BC33CF">
              <w:rPr>
                <w:sz w:val="24"/>
                <w:szCs w:val="24"/>
              </w:rPr>
              <w:t xml:space="preserve">Листы нетрудоспособности </w:t>
            </w:r>
            <w:r w:rsidRPr="00BC33CF">
              <w:rPr>
                <w:sz w:val="24"/>
                <w:szCs w:val="24"/>
                <w:lang w:val="en-US"/>
              </w:rPr>
              <w:t>LSD</w:t>
            </w:r>
            <w:r w:rsidRPr="00BC33CF">
              <w:rPr>
                <w:sz w:val="24"/>
                <w:szCs w:val="24"/>
              </w:rPr>
              <w:t>» включает в себя следующие основные блоки:</w:t>
            </w:r>
          </w:p>
          <w:p w:rsidR="00765C43" w:rsidRPr="00BC33CF" w:rsidRDefault="00765C43" w:rsidP="009929D9">
            <w:pPr>
              <w:pStyle w:val="afffffffffffffffffb"/>
              <w:numPr>
                <w:ilvl w:val="0"/>
                <w:numId w:val="135"/>
              </w:numPr>
              <w:ind w:left="0" w:firstLine="708"/>
              <w:rPr>
                <w:sz w:val="24"/>
                <w:szCs w:val="24"/>
              </w:rPr>
            </w:pPr>
            <w:r w:rsidRPr="00BC33CF">
              <w:rPr>
                <w:i/>
                <w:sz w:val="24"/>
                <w:szCs w:val="24"/>
              </w:rPr>
              <w:t>Выдача листов временной нетрудоспособности</w:t>
            </w:r>
            <w:r w:rsidRPr="00BC33CF">
              <w:rPr>
                <w:sz w:val="24"/>
                <w:szCs w:val="24"/>
              </w:rPr>
              <w:t xml:space="preserve"> – предназначен для выдачи врачо</w:t>
            </w:r>
            <w:proofErr w:type="gramStart"/>
            <w:r w:rsidRPr="00BC33CF">
              <w:rPr>
                <w:sz w:val="24"/>
                <w:szCs w:val="24"/>
              </w:rPr>
              <w:t>м(</w:t>
            </w:r>
            <w:proofErr w:type="gramEnd"/>
            <w:r w:rsidRPr="00BC33CF">
              <w:rPr>
                <w:sz w:val="24"/>
                <w:szCs w:val="24"/>
              </w:rPr>
              <w:t>фельдшером), старшей медсестрой  или лицом, ответственным за выдачу листов нетрудоспособности, оформления  выдачи листов временной нетрудоспособности;</w:t>
            </w:r>
          </w:p>
          <w:p w:rsidR="00765C43" w:rsidRPr="00BC33CF" w:rsidRDefault="00765C43" w:rsidP="009929D9">
            <w:pPr>
              <w:pStyle w:val="afffffffffffffffffb"/>
              <w:numPr>
                <w:ilvl w:val="0"/>
                <w:numId w:val="135"/>
              </w:numPr>
              <w:ind w:left="0" w:firstLine="708"/>
              <w:rPr>
                <w:sz w:val="24"/>
                <w:szCs w:val="24"/>
              </w:rPr>
            </w:pPr>
            <w:r w:rsidRPr="00BC33CF">
              <w:rPr>
                <w:i/>
                <w:sz w:val="24"/>
                <w:szCs w:val="24"/>
              </w:rPr>
              <w:t>Ведение картотеки листов нетрудоспособности</w:t>
            </w:r>
            <w:r w:rsidRPr="00BC33CF">
              <w:rPr>
                <w:sz w:val="24"/>
                <w:szCs w:val="24"/>
              </w:rPr>
              <w:t xml:space="preserve"> – </w:t>
            </w:r>
            <w:proofErr w:type="gramStart"/>
            <w:r w:rsidRPr="00BC33CF">
              <w:rPr>
                <w:sz w:val="24"/>
                <w:szCs w:val="24"/>
              </w:rPr>
              <w:t>предназначен</w:t>
            </w:r>
            <w:proofErr w:type="gramEnd"/>
            <w:r w:rsidRPr="00BC33CF">
              <w:rPr>
                <w:sz w:val="24"/>
                <w:szCs w:val="24"/>
              </w:rPr>
              <w:t xml:space="preserve"> для ведения учета листков нетрудоспособности и их поиска по заданным критериям;</w:t>
            </w:r>
          </w:p>
          <w:p w:rsidR="00765C43" w:rsidRPr="00BC33CF" w:rsidRDefault="00765C43" w:rsidP="009929D9">
            <w:pPr>
              <w:pStyle w:val="afffffffffffffffffb"/>
              <w:numPr>
                <w:ilvl w:val="0"/>
                <w:numId w:val="135"/>
              </w:numPr>
              <w:ind w:left="0" w:firstLine="708"/>
              <w:jc w:val="left"/>
              <w:rPr>
                <w:sz w:val="24"/>
                <w:szCs w:val="24"/>
              </w:rPr>
            </w:pPr>
            <w:r w:rsidRPr="00BC33CF">
              <w:rPr>
                <w:i/>
                <w:sz w:val="24"/>
                <w:szCs w:val="24"/>
              </w:rPr>
              <w:t>Отчетные формы в соответствии с НПА</w:t>
            </w:r>
            <w:r w:rsidRPr="00BC33CF">
              <w:rPr>
                <w:b/>
                <w:sz w:val="24"/>
                <w:szCs w:val="24"/>
              </w:rPr>
              <w:t xml:space="preserve"> </w:t>
            </w:r>
            <w:r w:rsidRPr="00BC33CF">
              <w:rPr>
                <w:b/>
                <w:i/>
                <w:sz w:val="24"/>
                <w:szCs w:val="24"/>
              </w:rPr>
              <w:t xml:space="preserve">– </w:t>
            </w:r>
            <w:proofErr w:type="gramStart"/>
            <w:r w:rsidRPr="00BC33CF">
              <w:rPr>
                <w:sz w:val="24"/>
                <w:szCs w:val="24"/>
              </w:rPr>
              <w:t>предназначен</w:t>
            </w:r>
            <w:proofErr w:type="gramEnd"/>
            <w:r w:rsidRPr="00BC33CF">
              <w:rPr>
                <w:sz w:val="24"/>
                <w:szCs w:val="24"/>
              </w:rPr>
              <w:t xml:space="preserve"> для осуществления печати отчетных форм в соответствии с нормативно-правовыми актами.</w:t>
            </w:r>
          </w:p>
          <w:p w:rsidR="00765C43" w:rsidRPr="00BC33CF" w:rsidRDefault="00765C43" w:rsidP="009929D9">
            <w:pPr>
              <w:pStyle w:val="113"/>
              <w:numPr>
                <w:ilvl w:val="1"/>
                <w:numId w:val="174"/>
              </w:numPr>
              <w:ind w:left="0" w:firstLine="709"/>
              <w:rPr>
                <w:sz w:val="24"/>
                <w:szCs w:val="24"/>
              </w:rPr>
            </w:pPr>
            <w:r w:rsidRPr="00BC33CF">
              <w:rPr>
                <w:sz w:val="24"/>
                <w:szCs w:val="24"/>
              </w:rPr>
              <w:t>Функциональность</w:t>
            </w:r>
          </w:p>
          <w:p w:rsidR="00765C43" w:rsidRPr="00BC33CF" w:rsidRDefault="00765C43" w:rsidP="00F77694">
            <w:pPr>
              <w:pStyle w:val="afffffffffffffffffff9"/>
              <w:spacing w:line="240" w:lineRule="auto"/>
              <w:ind w:firstLine="360"/>
              <w:rPr>
                <w:sz w:val="24"/>
              </w:rPr>
            </w:pPr>
            <w:r w:rsidRPr="00BC33CF">
              <w:rPr>
                <w:sz w:val="24"/>
              </w:rPr>
              <w:t xml:space="preserve">Модуль «Листы нетрудоспособности </w:t>
            </w:r>
            <w:r w:rsidRPr="00BC33CF">
              <w:rPr>
                <w:sz w:val="24"/>
                <w:lang w:val="en-US"/>
              </w:rPr>
              <w:t>LSD</w:t>
            </w:r>
            <w:r w:rsidRPr="00BC33CF">
              <w:rPr>
                <w:sz w:val="24"/>
              </w:rPr>
              <w:t xml:space="preserve">» </w:t>
            </w:r>
            <w:r w:rsidRPr="00BC33CF">
              <w:rPr>
                <w:rFonts w:eastAsia="Calibri"/>
                <w:sz w:val="24"/>
              </w:rPr>
              <w:t>обеспечивает возможность</w:t>
            </w:r>
            <w:r w:rsidRPr="00BC33CF">
              <w:rPr>
                <w:sz w:val="24"/>
              </w:rPr>
              <w:t xml:space="preserve"> реализовать следующие функции:</w:t>
            </w:r>
          </w:p>
          <w:tbl>
            <w:tblPr>
              <w:tblStyle w:val="aff0"/>
              <w:tblW w:w="5000" w:type="pct"/>
              <w:tblLayout w:type="fixed"/>
              <w:tblLook w:val="04A0"/>
            </w:tblPr>
            <w:tblGrid>
              <w:gridCol w:w="889"/>
              <w:gridCol w:w="5683"/>
              <w:gridCol w:w="1579"/>
              <w:gridCol w:w="2118"/>
            </w:tblGrid>
            <w:tr w:rsidR="00765C43" w:rsidRPr="00BC33CF" w:rsidTr="00F77694">
              <w:trPr>
                <w:trHeight w:val="611"/>
              </w:trPr>
              <w:tc>
                <w:tcPr>
                  <w:tcW w:w="877" w:type="dxa"/>
                </w:tcPr>
                <w:p w:rsidR="00765C43" w:rsidRPr="00BC33CF" w:rsidRDefault="00765C43" w:rsidP="00F77694">
                  <w:pPr>
                    <w:pStyle w:val="afffffffffffffffffff9"/>
                    <w:spacing w:line="240" w:lineRule="auto"/>
                    <w:ind w:firstLine="0"/>
                    <w:jc w:val="center"/>
                    <w:rPr>
                      <w:sz w:val="24"/>
                    </w:rPr>
                  </w:pPr>
                  <w:r w:rsidRPr="00BC33CF">
                    <w:rPr>
                      <w:sz w:val="24"/>
                    </w:rPr>
                    <w:t xml:space="preserve">№ </w:t>
                  </w:r>
                  <w:proofErr w:type="spellStart"/>
                  <w:proofErr w:type="gramStart"/>
                  <w:r w:rsidRPr="00BC33CF">
                    <w:rPr>
                      <w:sz w:val="24"/>
                    </w:rPr>
                    <w:t>п</w:t>
                  </w:r>
                  <w:proofErr w:type="spellEnd"/>
                  <w:proofErr w:type="gramEnd"/>
                  <w:r w:rsidRPr="00BC33CF">
                    <w:rPr>
                      <w:sz w:val="24"/>
                      <w:lang w:val="en-US"/>
                    </w:rPr>
                    <w:t>/</w:t>
                  </w:r>
                  <w:proofErr w:type="spellStart"/>
                  <w:r w:rsidRPr="00BC33CF">
                    <w:rPr>
                      <w:sz w:val="24"/>
                    </w:rPr>
                    <w:t>п</w:t>
                  </w:r>
                  <w:proofErr w:type="spellEnd"/>
                </w:p>
              </w:tc>
              <w:tc>
                <w:tcPr>
                  <w:tcW w:w="5610" w:type="dxa"/>
                </w:tcPr>
                <w:p w:rsidR="00765C43" w:rsidRPr="00BC33CF" w:rsidRDefault="00765C43" w:rsidP="00F77694">
                  <w:pPr>
                    <w:pStyle w:val="afffffffffffffffffff9"/>
                    <w:spacing w:line="240" w:lineRule="auto"/>
                    <w:ind w:firstLine="0"/>
                    <w:jc w:val="center"/>
                    <w:rPr>
                      <w:sz w:val="24"/>
                    </w:rPr>
                  </w:pPr>
                  <w:r w:rsidRPr="00BC33CF">
                    <w:rPr>
                      <w:sz w:val="24"/>
                    </w:rPr>
                    <w:t>Наименование функции</w:t>
                  </w:r>
                </w:p>
              </w:tc>
              <w:tc>
                <w:tcPr>
                  <w:tcW w:w="1559" w:type="dxa"/>
                </w:tcPr>
                <w:p w:rsidR="00765C43" w:rsidRPr="00BC33CF" w:rsidRDefault="00765C43" w:rsidP="00F77694">
                  <w:pPr>
                    <w:pStyle w:val="afffffffffffffffffff9"/>
                    <w:spacing w:line="240" w:lineRule="auto"/>
                    <w:ind w:firstLine="0"/>
                    <w:jc w:val="center"/>
                    <w:rPr>
                      <w:sz w:val="24"/>
                    </w:rPr>
                  </w:pPr>
                  <w:r w:rsidRPr="00BC33CF">
                    <w:rPr>
                      <w:sz w:val="24"/>
                    </w:rPr>
                    <w:t>Ключевая функция</w:t>
                  </w:r>
                </w:p>
              </w:tc>
              <w:tc>
                <w:tcPr>
                  <w:tcW w:w="2091" w:type="dxa"/>
                </w:tcPr>
                <w:p w:rsidR="00765C43" w:rsidRPr="00BC33CF" w:rsidRDefault="00765C43" w:rsidP="00F77694">
                  <w:pPr>
                    <w:pStyle w:val="afffffffffffffffffff9"/>
                    <w:spacing w:line="240" w:lineRule="auto"/>
                    <w:ind w:firstLine="0"/>
                    <w:jc w:val="center"/>
                    <w:rPr>
                      <w:sz w:val="24"/>
                    </w:rPr>
                  </w:pPr>
                  <w:r w:rsidRPr="00BC33CF">
                    <w:rPr>
                      <w:sz w:val="24"/>
                    </w:rPr>
                    <w:t>Связанные модули</w:t>
                  </w:r>
                </w:p>
              </w:tc>
            </w:tr>
            <w:tr w:rsidR="00765C43" w:rsidRPr="00BC33CF" w:rsidTr="00F77694">
              <w:trPr>
                <w:trHeight w:val="305"/>
              </w:trPr>
              <w:tc>
                <w:tcPr>
                  <w:tcW w:w="877" w:type="dxa"/>
                </w:tcPr>
                <w:p w:rsidR="00765C43" w:rsidRPr="00BC33CF" w:rsidRDefault="00765C43" w:rsidP="00F77694">
                  <w:pPr>
                    <w:pStyle w:val="afffffffffffffffffff9"/>
                    <w:spacing w:line="240" w:lineRule="auto"/>
                    <w:ind w:firstLine="0"/>
                    <w:rPr>
                      <w:sz w:val="24"/>
                    </w:rPr>
                  </w:pPr>
                  <w:r w:rsidRPr="00BC33CF">
                    <w:rPr>
                      <w:sz w:val="24"/>
                    </w:rPr>
                    <w:t>1</w:t>
                  </w:r>
                </w:p>
              </w:tc>
              <w:tc>
                <w:tcPr>
                  <w:tcW w:w="9260" w:type="dxa"/>
                  <w:gridSpan w:val="3"/>
                </w:tcPr>
                <w:p w:rsidR="00765C43" w:rsidRPr="00BC33CF" w:rsidRDefault="00765C43" w:rsidP="00F77694">
                  <w:pPr>
                    <w:pStyle w:val="afffffffffffffffffff9"/>
                    <w:spacing w:line="240" w:lineRule="auto"/>
                    <w:ind w:firstLine="0"/>
                    <w:rPr>
                      <w:sz w:val="24"/>
                    </w:rPr>
                  </w:pPr>
                  <w:r w:rsidRPr="00BC33CF">
                    <w:rPr>
                      <w:sz w:val="24"/>
                    </w:rPr>
                    <w:t>Выдача листов временной нетрудоспособности</w:t>
                  </w:r>
                </w:p>
              </w:tc>
            </w:tr>
            <w:tr w:rsidR="00765C43" w:rsidRPr="00BC33CF" w:rsidTr="00F77694">
              <w:trPr>
                <w:trHeight w:val="535"/>
              </w:trPr>
              <w:tc>
                <w:tcPr>
                  <w:tcW w:w="877" w:type="dxa"/>
                </w:tcPr>
                <w:p w:rsidR="00765C43" w:rsidRPr="00BC33CF" w:rsidRDefault="00765C43" w:rsidP="00F77694">
                  <w:pPr>
                    <w:pStyle w:val="afffffffffffffffffff9"/>
                    <w:spacing w:line="240" w:lineRule="auto"/>
                    <w:ind w:firstLine="0"/>
                    <w:rPr>
                      <w:sz w:val="24"/>
                    </w:rPr>
                  </w:pPr>
                  <w:r w:rsidRPr="00BC33CF">
                    <w:rPr>
                      <w:sz w:val="24"/>
                    </w:rPr>
                    <w:t>1.1</w:t>
                  </w:r>
                </w:p>
              </w:tc>
              <w:tc>
                <w:tcPr>
                  <w:tcW w:w="5610" w:type="dxa"/>
                </w:tcPr>
                <w:p w:rsidR="00765C43" w:rsidRPr="00BC33CF" w:rsidRDefault="00765C43" w:rsidP="00F77694">
                  <w:pPr>
                    <w:spacing w:after="0"/>
                    <w:rPr>
                      <w:rFonts w:ascii="Times New Roman" w:hAnsi="Times New Roman"/>
                      <w:sz w:val="24"/>
                      <w:szCs w:val="24"/>
                    </w:rPr>
                  </w:pPr>
                  <w:proofErr w:type="gramStart"/>
                  <w:r w:rsidRPr="00BC33CF">
                    <w:rPr>
                      <w:rFonts w:ascii="Times New Roman" w:hAnsi="Times New Roman"/>
                      <w:sz w:val="24"/>
                      <w:szCs w:val="24"/>
                    </w:rPr>
                    <w:t>Оформление листка нетрудоспособности, выданного в текущей МО</w:t>
                  </w:r>
                  <w:proofErr w:type="gramEnd"/>
                </w:p>
              </w:tc>
              <w:tc>
                <w:tcPr>
                  <w:tcW w:w="1559" w:type="dxa"/>
                </w:tcPr>
                <w:p w:rsidR="00765C43" w:rsidRPr="00BC33CF" w:rsidRDefault="00765C43" w:rsidP="00F77694">
                  <w:pPr>
                    <w:pStyle w:val="afffffffffffffffffff9"/>
                    <w:spacing w:line="240" w:lineRule="auto"/>
                    <w:ind w:firstLine="0"/>
                    <w:jc w:val="center"/>
                    <w:rPr>
                      <w:sz w:val="24"/>
                    </w:rPr>
                  </w:pPr>
                  <w:r w:rsidRPr="00BC33CF">
                    <w:rPr>
                      <w:sz w:val="24"/>
                    </w:rPr>
                    <w:t>+</w:t>
                  </w:r>
                </w:p>
              </w:tc>
              <w:tc>
                <w:tcPr>
                  <w:tcW w:w="2091" w:type="dxa"/>
                </w:tcPr>
                <w:p w:rsidR="00765C43" w:rsidRPr="00BC33CF" w:rsidRDefault="00765C43" w:rsidP="00F77694">
                  <w:pPr>
                    <w:pStyle w:val="afffffffffffffffffff9"/>
                    <w:spacing w:line="240" w:lineRule="auto"/>
                    <w:ind w:firstLine="0"/>
                    <w:rPr>
                      <w:sz w:val="24"/>
                      <w:lang w:val="en-US"/>
                    </w:rPr>
                  </w:pPr>
                </w:p>
              </w:tc>
            </w:tr>
            <w:tr w:rsidR="00765C43" w:rsidRPr="00BC33CF" w:rsidTr="00F77694">
              <w:trPr>
                <w:trHeight w:val="607"/>
              </w:trPr>
              <w:tc>
                <w:tcPr>
                  <w:tcW w:w="877" w:type="dxa"/>
                </w:tcPr>
                <w:p w:rsidR="00765C43" w:rsidRPr="00BC33CF" w:rsidRDefault="00765C43" w:rsidP="00F77694">
                  <w:pPr>
                    <w:pStyle w:val="afffffffffffffffffff9"/>
                    <w:spacing w:line="240" w:lineRule="auto"/>
                    <w:ind w:firstLine="0"/>
                    <w:rPr>
                      <w:sz w:val="24"/>
                    </w:rPr>
                  </w:pPr>
                  <w:r w:rsidRPr="00BC33CF">
                    <w:rPr>
                      <w:sz w:val="24"/>
                    </w:rPr>
                    <w:t>1.2</w:t>
                  </w:r>
                </w:p>
              </w:tc>
              <w:tc>
                <w:tcPr>
                  <w:tcW w:w="5610" w:type="dxa"/>
                </w:tcPr>
                <w:p w:rsidR="00765C43" w:rsidRPr="00BC33CF" w:rsidRDefault="00765C43" w:rsidP="00F77694">
                  <w:pPr>
                    <w:spacing w:after="0" w:line="240" w:lineRule="auto"/>
                    <w:rPr>
                      <w:rFonts w:ascii="Times New Roman" w:hAnsi="Times New Roman"/>
                      <w:sz w:val="24"/>
                      <w:szCs w:val="24"/>
                    </w:rPr>
                  </w:pPr>
                  <w:proofErr w:type="gramStart"/>
                  <w:r w:rsidRPr="00BC33CF">
                    <w:rPr>
                      <w:rFonts w:ascii="Times New Roman" w:hAnsi="Times New Roman"/>
                      <w:sz w:val="24"/>
                      <w:szCs w:val="24"/>
                    </w:rPr>
                    <w:t>Оформление листка нетрудоспособности, выданного в другой МО</w:t>
                  </w:r>
                  <w:proofErr w:type="gramEnd"/>
                </w:p>
              </w:tc>
              <w:tc>
                <w:tcPr>
                  <w:tcW w:w="1559" w:type="dxa"/>
                </w:tcPr>
                <w:p w:rsidR="00765C43" w:rsidRPr="00BC33CF" w:rsidRDefault="00765C43" w:rsidP="00F77694">
                  <w:pPr>
                    <w:pStyle w:val="afffffffffffffffffff9"/>
                    <w:spacing w:line="240" w:lineRule="auto"/>
                    <w:ind w:firstLine="0"/>
                    <w:jc w:val="center"/>
                    <w:rPr>
                      <w:sz w:val="24"/>
                    </w:rPr>
                  </w:pPr>
                  <w:r w:rsidRPr="00BC33CF">
                    <w:rPr>
                      <w:sz w:val="24"/>
                    </w:rPr>
                    <w:t>+</w:t>
                  </w:r>
                </w:p>
              </w:tc>
              <w:tc>
                <w:tcPr>
                  <w:tcW w:w="2091" w:type="dxa"/>
                </w:tcPr>
                <w:p w:rsidR="00765C43" w:rsidRPr="00BC33CF" w:rsidRDefault="00765C43" w:rsidP="00F77694">
                  <w:pPr>
                    <w:pStyle w:val="afffffffffffffffffff9"/>
                    <w:spacing w:line="240" w:lineRule="auto"/>
                    <w:ind w:firstLine="0"/>
                    <w:rPr>
                      <w:sz w:val="24"/>
                      <w:lang w:val="en-US"/>
                    </w:rPr>
                  </w:pPr>
                </w:p>
              </w:tc>
            </w:tr>
            <w:tr w:rsidR="00765C43" w:rsidRPr="00BC33CF" w:rsidTr="00F77694">
              <w:trPr>
                <w:trHeight w:val="606"/>
              </w:trPr>
              <w:tc>
                <w:tcPr>
                  <w:tcW w:w="877" w:type="dxa"/>
                </w:tcPr>
                <w:p w:rsidR="00765C43" w:rsidRPr="00BC33CF" w:rsidRDefault="00765C43" w:rsidP="00F77694">
                  <w:pPr>
                    <w:pStyle w:val="afffffffffffffffffff9"/>
                    <w:spacing w:line="240" w:lineRule="auto"/>
                    <w:ind w:firstLine="0"/>
                    <w:rPr>
                      <w:sz w:val="24"/>
                    </w:rPr>
                  </w:pPr>
                  <w:r w:rsidRPr="00BC33CF">
                    <w:rPr>
                      <w:sz w:val="24"/>
                    </w:rPr>
                    <w:t>1.3</w:t>
                  </w:r>
                </w:p>
              </w:tc>
              <w:tc>
                <w:tcPr>
                  <w:tcW w:w="5610" w:type="dxa"/>
                </w:tcPr>
                <w:p w:rsidR="00765C43" w:rsidRPr="00BC33CF" w:rsidRDefault="00765C43" w:rsidP="00F77694">
                  <w:pPr>
                    <w:spacing w:after="0"/>
                    <w:rPr>
                      <w:rFonts w:ascii="Times New Roman" w:hAnsi="Times New Roman"/>
                      <w:sz w:val="24"/>
                      <w:szCs w:val="24"/>
                    </w:rPr>
                  </w:pPr>
                  <w:r w:rsidRPr="00BC33CF">
                    <w:rPr>
                      <w:rFonts w:ascii="Times New Roman" w:hAnsi="Times New Roman"/>
                      <w:sz w:val="24"/>
                      <w:szCs w:val="24"/>
                    </w:rPr>
                    <w:t>Доступ к карточке пациента из окна выдачи листка нетрудоспособности</w:t>
                  </w:r>
                </w:p>
              </w:tc>
              <w:tc>
                <w:tcPr>
                  <w:tcW w:w="1559" w:type="dxa"/>
                </w:tcPr>
                <w:p w:rsidR="00765C43" w:rsidRPr="00BC33CF" w:rsidRDefault="00765C43" w:rsidP="00F77694">
                  <w:pPr>
                    <w:pStyle w:val="afffffffffffffffffff9"/>
                    <w:spacing w:line="240" w:lineRule="auto"/>
                    <w:ind w:firstLine="0"/>
                    <w:rPr>
                      <w:sz w:val="24"/>
                    </w:rPr>
                  </w:pPr>
                </w:p>
              </w:tc>
              <w:tc>
                <w:tcPr>
                  <w:tcW w:w="2091" w:type="dxa"/>
                </w:tcPr>
                <w:p w:rsidR="00765C43" w:rsidRPr="00BC33CF" w:rsidRDefault="00765C43" w:rsidP="00F77694">
                  <w:pPr>
                    <w:pStyle w:val="afffffffffffffffffff9"/>
                    <w:spacing w:line="240" w:lineRule="auto"/>
                    <w:ind w:firstLine="0"/>
                    <w:rPr>
                      <w:sz w:val="24"/>
                      <w:lang w:val="en-US"/>
                    </w:rPr>
                  </w:pPr>
                  <w:r w:rsidRPr="00BC33CF">
                    <w:rPr>
                      <w:sz w:val="24"/>
                    </w:rPr>
                    <w:t>Картотека пациентов</w:t>
                  </w:r>
                  <w:r w:rsidRPr="00BC33CF">
                    <w:rPr>
                      <w:sz w:val="24"/>
                      <w:lang w:val="en-US"/>
                    </w:rPr>
                    <w:t xml:space="preserve"> LSD</w:t>
                  </w:r>
                </w:p>
              </w:tc>
            </w:tr>
            <w:tr w:rsidR="00765C43" w:rsidRPr="00BC33CF" w:rsidTr="00F77694">
              <w:trPr>
                <w:trHeight w:val="491"/>
              </w:trPr>
              <w:tc>
                <w:tcPr>
                  <w:tcW w:w="877" w:type="dxa"/>
                </w:tcPr>
                <w:p w:rsidR="00765C43" w:rsidRPr="00BC33CF" w:rsidRDefault="00765C43" w:rsidP="00F77694">
                  <w:pPr>
                    <w:pStyle w:val="afffffffffffffffffff9"/>
                    <w:spacing w:line="240" w:lineRule="auto"/>
                    <w:ind w:firstLine="0"/>
                    <w:rPr>
                      <w:sz w:val="24"/>
                    </w:rPr>
                  </w:pPr>
                  <w:r w:rsidRPr="00BC33CF">
                    <w:rPr>
                      <w:sz w:val="24"/>
                    </w:rPr>
                    <w:lastRenderedPageBreak/>
                    <w:t>1.4</w:t>
                  </w:r>
                </w:p>
              </w:tc>
              <w:tc>
                <w:tcPr>
                  <w:tcW w:w="5610" w:type="dxa"/>
                </w:tcPr>
                <w:p w:rsidR="00765C43" w:rsidRPr="00BC33CF" w:rsidRDefault="00765C43" w:rsidP="00F77694">
                  <w:pPr>
                    <w:spacing w:after="0"/>
                    <w:rPr>
                      <w:rFonts w:ascii="Times New Roman" w:hAnsi="Times New Roman"/>
                      <w:sz w:val="24"/>
                      <w:szCs w:val="24"/>
                    </w:rPr>
                  </w:pPr>
                  <w:r w:rsidRPr="00BC33CF">
                    <w:rPr>
                      <w:rFonts w:ascii="Times New Roman" w:hAnsi="Times New Roman"/>
                      <w:sz w:val="24"/>
                      <w:szCs w:val="24"/>
                    </w:rPr>
                    <w:t>Доступ к ЭМК пациента из окна выдачи листка нетрудоспособности</w:t>
                  </w:r>
                </w:p>
              </w:tc>
              <w:tc>
                <w:tcPr>
                  <w:tcW w:w="1559" w:type="dxa"/>
                </w:tcPr>
                <w:p w:rsidR="00765C43" w:rsidRPr="00BC33CF" w:rsidRDefault="00765C43" w:rsidP="00F77694">
                  <w:pPr>
                    <w:pStyle w:val="afffffffffffffffffff9"/>
                    <w:spacing w:line="240" w:lineRule="auto"/>
                    <w:ind w:firstLine="0"/>
                    <w:rPr>
                      <w:sz w:val="24"/>
                    </w:rPr>
                  </w:pPr>
                </w:p>
              </w:tc>
              <w:tc>
                <w:tcPr>
                  <w:tcW w:w="2091" w:type="dxa"/>
                </w:tcPr>
                <w:p w:rsidR="00765C43" w:rsidRPr="00BC33CF" w:rsidRDefault="00765C43" w:rsidP="00F77694">
                  <w:pPr>
                    <w:pStyle w:val="afffffffffffffffffff9"/>
                    <w:spacing w:line="240" w:lineRule="auto"/>
                    <w:ind w:firstLine="0"/>
                    <w:rPr>
                      <w:sz w:val="24"/>
                    </w:rPr>
                  </w:pPr>
                  <w:r w:rsidRPr="00BC33CF">
                    <w:rPr>
                      <w:sz w:val="24"/>
                    </w:rPr>
                    <w:t>ЭМК</w:t>
                  </w:r>
                </w:p>
              </w:tc>
            </w:tr>
            <w:tr w:rsidR="00765C43" w:rsidRPr="00BC33CF" w:rsidTr="00F77694">
              <w:trPr>
                <w:trHeight w:val="491"/>
              </w:trPr>
              <w:tc>
                <w:tcPr>
                  <w:tcW w:w="877" w:type="dxa"/>
                </w:tcPr>
                <w:p w:rsidR="00765C43" w:rsidRPr="00BC33CF" w:rsidRDefault="00765C43" w:rsidP="00F77694">
                  <w:pPr>
                    <w:pStyle w:val="afffffffffffffffffff9"/>
                    <w:spacing w:line="240" w:lineRule="auto"/>
                    <w:ind w:firstLine="0"/>
                    <w:rPr>
                      <w:sz w:val="24"/>
                    </w:rPr>
                  </w:pPr>
                  <w:r w:rsidRPr="00BC33CF">
                    <w:rPr>
                      <w:sz w:val="24"/>
                    </w:rPr>
                    <w:t>1.5</w:t>
                  </w:r>
                </w:p>
              </w:tc>
              <w:tc>
                <w:tcPr>
                  <w:tcW w:w="5610" w:type="dxa"/>
                </w:tcPr>
                <w:p w:rsidR="00765C43" w:rsidRPr="00BC33CF" w:rsidRDefault="00765C43" w:rsidP="00F77694">
                  <w:pPr>
                    <w:rPr>
                      <w:rFonts w:ascii="Times New Roman" w:hAnsi="Times New Roman"/>
                      <w:sz w:val="24"/>
                      <w:szCs w:val="24"/>
                    </w:rPr>
                  </w:pPr>
                  <w:r w:rsidRPr="00BC33CF">
                    <w:rPr>
                      <w:rFonts w:ascii="Times New Roman" w:hAnsi="Times New Roman"/>
                      <w:sz w:val="24"/>
                      <w:szCs w:val="24"/>
                    </w:rPr>
                    <w:t>Возможность выдачи:</w:t>
                  </w:r>
                </w:p>
                <w:p w:rsidR="00765C43" w:rsidRPr="00BC33CF" w:rsidRDefault="00765C43" w:rsidP="009929D9">
                  <w:pPr>
                    <w:pStyle w:val="afff8"/>
                    <w:widowControl w:val="0"/>
                    <w:numPr>
                      <w:ilvl w:val="0"/>
                      <w:numId w:val="136"/>
                    </w:numPr>
                    <w:autoSpaceDE w:val="0"/>
                    <w:autoSpaceDN w:val="0"/>
                    <w:adjustRightInd w:val="0"/>
                    <w:ind w:left="355"/>
                    <w:contextualSpacing/>
                    <w:rPr>
                      <w:rFonts w:ascii="Times New Roman" w:eastAsia="Times New Roman" w:hAnsi="Times New Roman"/>
                      <w:sz w:val="24"/>
                      <w:szCs w:val="24"/>
                      <w:lang w:val="ru-RU"/>
                    </w:rPr>
                  </w:pPr>
                  <w:r w:rsidRPr="00BC33CF">
                    <w:rPr>
                      <w:rFonts w:ascii="Times New Roman" w:eastAsia="Times New Roman" w:hAnsi="Times New Roman"/>
                      <w:sz w:val="24"/>
                      <w:szCs w:val="24"/>
                      <w:lang w:val="ru-RU"/>
                    </w:rPr>
                    <w:t>Первичного листка нетрудоспособности</w:t>
                  </w:r>
                </w:p>
                <w:p w:rsidR="00765C43" w:rsidRPr="00BC33CF" w:rsidRDefault="00765C43" w:rsidP="009929D9">
                  <w:pPr>
                    <w:pStyle w:val="afff8"/>
                    <w:widowControl w:val="0"/>
                    <w:numPr>
                      <w:ilvl w:val="0"/>
                      <w:numId w:val="136"/>
                    </w:numPr>
                    <w:autoSpaceDE w:val="0"/>
                    <w:autoSpaceDN w:val="0"/>
                    <w:adjustRightInd w:val="0"/>
                    <w:ind w:left="355"/>
                    <w:contextualSpacing/>
                    <w:rPr>
                      <w:rFonts w:ascii="Times New Roman" w:eastAsia="Times New Roman" w:hAnsi="Times New Roman"/>
                      <w:sz w:val="24"/>
                      <w:szCs w:val="24"/>
                      <w:lang w:val="ru-RU"/>
                    </w:rPr>
                  </w:pPr>
                  <w:r w:rsidRPr="00BC33CF">
                    <w:rPr>
                      <w:rFonts w:ascii="Times New Roman" w:eastAsia="Times New Roman" w:hAnsi="Times New Roman"/>
                      <w:sz w:val="24"/>
                      <w:szCs w:val="24"/>
                      <w:lang w:val="ru-RU"/>
                    </w:rPr>
                    <w:t>Дубликата листка нетрудоспособности</w:t>
                  </w:r>
                </w:p>
                <w:p w:rsidR="00765C43" w:rsidRPr="00BC33CF" w:rsidRDefault="00765C43" w:rsidP="009929D9">
                  <w:pPr>
                    <w:pStyle w:val="afff8"/>
                    <w:widowControl w:val="0"/>
                    <w:numPr>
                      <w:ilvl w:val="0"/>
                      <w:numId w:val="136"/>
                    </w:numPr>
                    <w:autoSpaceDE w:val="0"/>
                    <w:autoSpaceDN w:val="0"/>
                    <w:adjustRightInd w:val="0"/>
                    <w:ind w:left="355"/>
                    <w:contextualSpacing/>
                    <w:rPr>
                      <w:rFonts w:ascii="Times New Roman" w:eastAsia="Times New Roman" w:hAnsi="Times New Roman"/>
                      <w:sz w:val="24"/>
                      <w:szCs w:val="24"/>
                      <w:lang w:val="ru-RU"/>
                    </w:rPr>
                  </w:pPr>
                  <w:r w:rsidRPr="00BC33CF">
                    <w:rPr>
                      <w:rFonts w:ascii="Times New Roman" w:eastAsia="Times New Roman" w:hAnsi="Times New Roman"/>
                      <w:sz w:val="24"/>
                      <w:szCs w:val="24"/>
                      <w:lang w:val="ru-RU"/>
                    </w:rPr>
                    <w:t>Продолжения листка нетрудоспособности</w:t>
                  </w:r>
                </w:p>
              </w:tc>
              <w:tc>
                <w:tcPr>
                  <w:tcW w:w="1559" w:type="dxa"/>
                </w:tcPr>
                <w:p w:rsidR="00765C43" w:rsidRPr="00BC33CF" w:rsidRDefault="00765C43" w:rsidP="00F77694">
                  <w:pPr>
                    <w:pStyle w:val="afffffffffffffffffff9"/>
                    <w:spacing w:line="240" w:lineRule="auto"/>
                    <w:ind w:firstLine="0"/>
                    <w:jc w:val="center"/>
                    <w:rPr>
                      <w:sz w:val="24"/>
                    </w:rPr>
                  </w:pPr>
                  <w:r w:rsidRPr="00BC33CF">
                    <w:rPr>
                      <w:sz w:val="24"/>
                    </w:rPr>
                    <w:t>+</w:t>
                  </w:r>
                </w:p>
              </w:tc>
              <w:tc>
                <w:tcPr>
                  <w:tcW w:w="2091" w:type="dxa"/>
                </w:tcPr>
                <w:p w:rsidR="00765C43" w:rsidRPr="00BC33CF" w:rsidRDefault="00765C43" w:rsidP="00F77694">
                  <w:pPr>
                    <w:pStyle w:val="afffffffffffffffffff9"/>
                    <w:spacing w:line="240" w:lineRule="auto"/>
                    <w:ind w:firstLine="0"/>
                    <w:rPr>
                      <w:sz w:val="24"/>
                    </w:rPr>
                  </w:pPr>
                </w:p>
              </w:tc>
            </w:tr>
            <w:tr w:rsidR="00765C43" w:rsidRPr="00BC33CF" w:rsidTr="00F77694">
              <w:trPr>
                <w:trHeight w:val="491"/>
              </w:trPr>
              <w:tc>
                <w:tcPr>
                  <w:tcW w:w="877" w:type="dxa"/>
                </w:tcPr>
                <w:p w:rsidR="00765C43" w:rsidRPr="00BC33CF" w:rsidRDefault="00765C43" w:rsidP="00F77694">
                  <w:pPr>
                    <w:pStyle w:val="afffffffffffffffffff9"/>
                    <w:spacing w:line="240" w:lineRule="auto"/>
                    <w:ind w:firstLine="0"/>
                    <w:rPr>
                      <w:sz w:val="24"/>
                    </w:rPr>
                  </w:pPr>
                  <w:r w:rsidRPr="00BC33CF">
                    <w:rPr>
                      <w:sz w:val="24"/>
                    </w:rPr>
                    <w:t>2</w:t>
                  </w:r>
                </w:p>
              </w:tc>
              <w:tc>
                <w:tcPr>
                  <w:tcW w:w="9260" w:type="dxa"/>
                  <w:gridSpan w:val="3"/>
                </w:tcPr>
                <w:p w:rsidR="00765C43" w:rsidRPr="00BC33CF" w:rsidRDefault="00765C43" w:rsidP="00F77694">
                  <w:pPr>
                    <w:pStyle w:val="afffffffffffffffffff9"/>
                    <w:spacing w:line="240" w:lineRule="auto"/>
                    <w:ind w:firstLine="0"/>
                    <w:rPr>
                      <w:sz w:val="24"/>
                    </w:rPr>
                  </w:pPr>
                  <w:r w:rsidRPr="00BC33CF">
                    <w:rPr>
                      <w:color w:val="auto"/>
                      <w:sz w:val="24"/>
                      <w:lang w:eastAsia="en-US"/>
                    </w:rPr>
                    <w:t>Ведение картотеки</w:t>
                  </w:r>
                  <w:r w:rsidRPr="00BC33CF">
                    <w:rPr>
                      <w:sz w:val="24"/>
                    </w:rPr>
                    <w:t xml:space="preserve"> листов нетрудоспособности</w:t>
                  </w:r>
                </w:p>
              </w:tc>
            </w:tr>
            <w:tr w:rsidR="00765C43" w:rsidRPr="00BC33CF" w:rsidTr="00F77694">
              <w:trPr>
                <w:trHeight w:val="669"/>
              </w:trPr>
              <w:tc>
                <w:tcPr>
                  <w:tcW w:w="877" w:type="dxa"/>
                </w:tcPr>
                <w:p w:rsidR="00765C43" w:rsidRPr="00BC33CF" w:rsidRDefault="00765C43" w:rsidP="00F77694">
                  <w:pPr>
                    <w:pStyle w:val="afffffffffffffffffff9"/>
                    <w:spacing w:line="240" w:lineRule="auto"/>
                    <w:ind w:firstLine="0"/>
                    <w:rPr>
                      <w:sz w:val="24"/>
                    </w:rPr>
                  </w:pPr>
                  <w:r w:rsidRPr="00BC33CF">
                    <w:rPr>
                      <w:sz w:val="24"/>
                    </w:rPr>
                    <w:t>2.1</w:t>
                  </w:r>
                </w:p>
              </w:tc>
              <w:tc>
                <w:tcPr>
                  <w:tcW w:w="5610" w:type="dxa"/>
                </w:tcPr>
                <w:p w:rsidR="00765C43" w:rsidRPr="00BC33CF" w:rsidRDefault="00765C43" w:rsidP="00F77694">
                  <w:pPr>
                    <w:spacing w:after="0"/>
                    <w:rPr>
                      <w:rFonts w:ascii="Times New Roman" w:hAnsi="Times New Roman"/>
                      <w:sz w:val="24"/>
                      <w:szCs w:val="24"/>
                    </w:rPr>
                  </w:pPr>
                  <w:r w:rsidRPr="00BC33CF">
                    <w:rPr>
                      <w:rFonts w:ascii="Times New Roman" w:hAnsi="Times New Roman"/>
                      <w:sz w:val="24"/>
                      <w:szCs w:val="24"/>
                    </w:rPr>
                    <w:t xml:space="preserve">Возможность поиска листка нетрудоспособности в картотеке по заданным критериям </w:t>
                  </w:r>
                </w:p>
              </w:tc>
              <w:tc>
                <w:tcPr>
                  <w:tcW w:w="1559" w:type="dxa"/>
                </w:tcPr>
                <w:p w:rsidR="00765C43" w:rsidRPr="00BC33CF" w:rsidRDefault="00765C43" w:rsidP="00F77694">
                  <w:pPr>
                    <w:pStyle w:val="afffffffffffffffffff9"/>
                    <w:spacing w:line="240" w:lineRule="auto"/>
                    <w:ind w:firstLine="0"/>
                    <w:jc w:val="center"/>
                    <w:rPr>
                      <w:sz w:val="24"/>
                    </w:rPr>
                  </w:pPr>
                  <w:r w:rsidRPr="00BC33CF">
                    <w:rPr>
                      <w:sz w:val="24"/>
                    </w:rPr>
                    <w:t>+</w:t>
                  </w:r>
                </w:p>
              </w:tc>
              <w:tc>
                <w:tcPr>
                  <w:tcW w:w="2091" w:type="dxa"/>
                </w:tcPr>
                <w:p w:rsidR="00765C43" w:rsidRPr="00BC33CF" w:rsidRDefault="00765C43" w:rsidP="00F77694">
                  <w:pPr>
                    <w:pStyle w:val="afffffffffffffffffff9"/>
                    <w:spacing w:line="240" w:lineRule="auto"/>
                    <w:ind w:firstLine="0"/>
                    <w:rPr>
                      <w:sz w:val="24"/>
                    </w:rPr>
                  </w:pPr>
                </w:p>
              </w:tc>
            </w:tr>
            <w:tr w:rsidR="00765C43" w:rsidRPr="00BC33CF" w:rsidTr="00F77694">
              <w:trPr>
                <w:trHeight w:val="491"/>
              </w:trPr>
              <w:tc>
                <w:tcPr>
                  <w:tcW w:w="877" w:type="dxa"/>
                </w:tcPr>
                <w:p w:rsidR="00765C43" w:rsidRPr="00BC33CF" w:rsidRDefault="00765C43" w:rsidP="00F77694">
                  <w:pPr>
                    <w:pStyle w:val="afffffffffffffffffff9"/>
                    <w:spacing w:line="240" w:lineRule="auto"/>
                    <w:ind w:firstLine="0"/>
                    <w:rPr>
                      <w:sz w:val="24"/>
                    </w:rPr>
                  </w:pPr>
                  <w:r w:rsidRPr="00BC33CF">
                    <w:rPr>
                      <w:sz w:val="24"/>
                    </w:rPr>
                    <w:t>2.2</w:t>
                  </w:r>
                </w:p>
              </w:tc>
              <w:tc>
                <w:tcPr>
                  <w:tcW w:w="5610" w:type="dxa"/>
                </w:tcPr>
                <w:p w:rsidR="00765C43" w:rsidRPr="00BC33CF" w:rsidRDefault="00765C43" w:rsidP="00F77694">
                  <w:pPr>
                    <w:spacing w:after="0"/>
                    <w:rPr>
                      <w:rFonts w:ascii="Times New Roman" w:hAnsi="Times New Roman"/>
                      <w:sz w:val="24"/>
                      <w:szCs w:val="24"/>
                    </w:rPr>
                  </w:pPr>
                  <w:r w:rsidRPr="00BC33CF">
                    <w:rPr>
                      <w:rFonts w:ascii="Times New Roman" w:hAnsi="Times New Roman"/>
                      <w:sz w:val="24"/>
                      <w:szCs w:val="24"/>
                    </w:rPr>
                    <w:t>Добавление в картотеку нового листка нетрудоспособности</w:t>
                  </w:r>
                </w:p>
              </w:tc>
              <w:tc>
                <w:tcPr>
                  <w:tcW w:w="1559" w:type="dxa"/>
                </w:tcPr>
                <w:p w:rsidR="00765C43" w:rsidRPr="00BC33CF" w:rsidRDefault="00765C43" w:rsidP="00F77694">
                  <w:pPr>
                    <w:pStyle w:val="afffffffffffffffffff9"/>
                    <w:spacing w:line="240" w:lineRule="auto"/>
                    <w:ind w:firstLine="0"/>
                    <w:jc w:val="center"/>
                    <w:rPr>
                      <w:sz w:val="24"/>
                    </w:rPr>
                  </w:pPr>
                  <w:r w:rsidRPr="00BC33CF">
                    <w:rPr>
                      <w:sz w:val="24"/>
                    </w:rPr>
                    <w:t>+</w:t>
                  </w:r>
                </w:p>
              </w:tc>
              <w:tc>
                <w:tcPr>
                  <w:tcW w:w="2091" w:type="dxa"/>
                </w:tcPr>
                <w:p w:rsidR="00765C43" w:rsidRPr="00BC33CF" w:rsidRDefault="00765C43" w:rsidP="00F77694">
                  <w:pPr>
                    <w:pStyle w:val="afffffffffffffffffff9"/>
                    <w:spacing w:line="240" w:lineRule="auto"/>
                    <w:ind w:firstLine="0"/>
                    <w:rPr>
                      <w:sz w:val="24"/>
                    </w:rPr>
                  </w:pPr>
                </w:p>
              </w:tc>
            </w:tr>
            <w:tr w:rsidR="00765C43" w:rsidRPr="00BC33CF" w:rsidTr="00F77694">
              <w:trPr>
                <w:trHeight w:val="491"/>
              </w:trPr>
              <w:tc>
                <w:tcPr>
                  <w:tcW w:w="877" w:type="dxa"/>
                </w:tcPr>
                <w:p w:rsidR="00765C43" w:rsidRPr="00BC33CF" w:rsidRDefault="00765C43" w:rsidP="00F77694">
                  <w:pPr>
                    <w:pStyle w:val="afffffffffffffffffff9"/>
                    <w:spacing w:line="240" w:lineRule="auto"/>
                    <w:ind w:firstLine="0"/>
                    <w:rPr>
                      <w:sz w:val="24"/>
                    </w:rPr>
                  </w:pPr>
                  <w:r w:rsidRPr="00BC33CF">
                    <w:rPr>
                      <w:sz w:val="24"/>
                    </w:rPr>
                    <w:t>2.3</w:t>
                  </w:r>
                </w:p>
              </w:tc>
              <w:tc>
                <w:tcPr>
                  <w:tcW w:w="5610" w:type="dxa"/>
                </w:tcPr>
                <w:p w:rsidR="00765C43" w:rsidRPr="00BC33CF" w:rsidRDefault="00765C43" w:rsidP="00F77694">
                  <w:pPr>
                    <w:spacing w:after="0"/>
                    <w:rPr>
                      <w:rFonts w:ascii="Times New Roman" w:hAnsi="Times New Roman"/>
                      <w:sz w:val="24"/>
                      <w:szCs w:val="24"/>
                    </w:rPr>
                  </w:pPr>
                  <w:r w:rsidRPr="00BC33CF">
                    <w:rPr>
                      <w:rFonts w:ascii="Times New Roman" w:hAnsi="Times New Roman"/>
                      <w:sz w:val="24"/>
                      <w:szCs w:val="24"/>
                    </w:rPr>
                    <w:t>Оформление продолжения листка нетрудоспособности</w:t>
                  </w:r>
                </w:p>
              </w:tc>
              <w:tc>
                <w:tcPr>
                  <w:tcW w:w="1559" w:type="dxa"/>
                </w:tcPr>
                <w:p w:rsidR="00765C43" w:rsidRPr="00BC33CF" w:rsidRDefault="00765C43" w:rsidP="00F77694">
                  <w:pPr>
                    <w:pStyle w:val="afffffffffffffffffff9"/>
                    <w:spacing w:line="240" w:lineRule="auto"/>
                    <w:ind w:firstLine="0"/>
                    <w:jc w:val="center"/>
                    <w:rPr>
                      <w:sz w:val="24"/>
                    </w:rPr>
                  </w:pPr>
                  <w:r w:rsidRPr="00BC33CF">
                    <w:rPr>
                      <w:sz w:val="24"/>
                    </w:rPr>
                    <w:t>+</w:t>
                  </w:r>
                </w:p>
              </w:tc>
              <w:tc>
                <w:tcPr>
                  <w:tcW w:w="2091" w:type="dxa"/>
                </w:tcPr>
                <w:p w:rsidR="00765C43" w:rsidRPr="00BC33CF" w:rsidRDefault="00765C43" w:rsidP="00F77694">
                  <w:pPr>
                    <w:pStyle w:val="afffffffffffffffffff9"/>
                    <w:spacing w:line="240" w:lineRule="auto"/>
                    <w:ind w:firstLine="0"/>
                    <w:rPr>
                      <w:sz w:val="24"/>
                      <w:lang w:val="en-US"/>
                    </w:rPr>
                  </w:pPr>
                </w:p>
              </w:tc>
            </w:tr>
            <w:tr w:rsidR="00765C43" w:rsidRPr="00BC33CF" w:rsidTr="00F77694">
              <w:trPr>
                <w:trHeight w:val="491"/>
              </w:trPr>
              <w:tc>
                <w:tcPr>
                  <w:tcW w:w="877" w:type="dxa"/>
                </w:tcPr>
                <w:p w:rsidR="00765C43" w:rsidRPr="00BC33CF" w:rsidRDefault="00765C43" w:rsidP="00F77694">
                  <w:pPr>
                    <w:pStyle w:val="afffffffffffffffffff9"/>
                    <w:spacing w:line="240" w:lineRule="auto"/>
                    <w:ind w:firstLine="0"/>
                    <w:rPr>
                      <w:sz w:val="24"/>
                    </w:rPr>
                  </w:pPr>
                  <w:r w:rsidRPr="00BC33CF">
                    <w:rPr>
                      <w:sz w:val="24"/>
                    </w:rPr>
                    <w:t>2.4</w:t>
                  </w:r>
                </w:p>
              </w:tc>
              <w:tc>
                <w:tcPr>
                  <w:tcW w:w="5610" w:type="dxa"/>
                </w:tcPr>
                <w:p w:rsidR="00765C43" w:rsidRPr="00BC33CF" w:rsidRDefault="00765C43" w:rsidP="00F77694">
                  <w:pPr>
                    <w:rPr>
                      <w:rFonts w:ascii="Times New Roman" w:hAnsi="Times New Roman"/>
                      <w:sz w:val="24"/>
                      <w:szCs w:val="24"/>
                    </w:rPr>
                  </w:pPr>
                  <w:r w:rsidRPr="00BC33CF">
                    <w:rPr>
                      <w:rFonts w:ascii="Times New Roman" w:hAnsi="Times New Roman"/>
                      <w:sz w:val="24"/>
                      <w:szCs w:val="24"/>
                    </w:rPr>
                    <w:t>Оформление дубликата листка нетрудоспособности</w:t>
                  </w:r>
                </w:p>
              </w:tc>
              <w:tc>
                <w:tcPr>
                  <w:tcW w:w="1559" w:type="dxa"/>
                </w:tcPr>
                <w:p w:rsidR="00765C43" w:rsidRPr="00BC33CF" w:rsidRDefault="00765C43" w:rsidP="00F77694">
                  <w:pPr>
                    <w:pStyle w:val="afffffffffffffffffff9"/>
                    <w:spacing w:line="240" w:lineRule="auto"/>
                    <w:ind w:firstLine="0"/>
                    <w:jc w:val="center"/>
                    <w:rPr>
                      <w:sz w:val="24"/>
                    </w:rPr>
                  </w:pPr>
                  <w:r w:rsidRPr="00BC33CF">
                    <w:rPr>
                      <w:sz w:val="24"/>
                    </w:rPr>
                    <w:t>+</w:t>
                  </w:r>
                </w:p>
              </w:tc>
              <w:tc>
                <w:tcPr>
                  <w:tcW w:w="2091" w:type="dxa"/>
                </w:tcPr>
                <w:p w:rsidR="00765C43" w:rsidRPr="00BC33CF" w:rsidRDefault="00765C43" w:rsidP="00F77694">
                  <w:pPr>
                    <w:pStyle w:val="afffffffffffffffffff9"/>
                    <w:spacing w:line="240" w:lineRule="auto"/>
                    <w:ind w:firstLine="0"/>
                    <w:rPr>
                      <w:sz w:val="24"/>
                      <w:lang w:val="en-US"/>
                    </w:rPr>
                  </w:pPr>
                </w:p>
              </w:tc>
            </w:tr>
            <w:tr w:rsidR="00765C43" w:rsidRPr="00BC33CF" w:rsidTr="00F77694">
              <w:trPr>
                <w:trHeight w:val="491"/>
              </w:trPr>
              <w:tc>
                <w:tcPr>
                  <w:tcW w:w="877" w:type="dxa"/>
                </w:tcPr>
                <w:p w:rsidR="00765C43" w:rsidRPr="00BC33CF" w:rsidRDefault="00765C43" w:rsidP="00F77694">
                  <w:pPr>
                    <w:pStyle w:val="afffffffffffffffffff9"/>
                    <w:spacing w:line="240" w:lineRule="auto"/>
                    <w:ind w:firstLine="0"/>
                    <w:rPr>
                      <w:sz w:val="24"/>
                    </w:rPr>
                  </w:pPr>
                  <w:r w:rsidRPr="00BC33CF">
                    <w:rPr>
                      <w:sz w:val="24"/>
                    </w:rPr>
                    <w:t>2.5</w:t>
                  </w:r>
                </w:p>
              </w:tc>
              <w:tc>
                <w:tcPr>
                  <w:tcW w:w="5610" w:type="dxa"/>
                </w:tcPr>
                <w:p w:rsidR="00765C43" w:rsidRPr="00BC33CF" w:rsidRDefault="00765C43" w:rsidP="00F77694">
                  <w:pPr>
                    <w:spacing w:after="0"/>
                    <w:rPr>
                      <w:rFonts w:ascii="Times New Roman" w:hAnsi="Times New Roman"/>
                      <w:sz w:val="24"/>
                      <w:szCs w:val="24"/>
                    </w:rPr>
                  </w:pPr>
                  <w:r w:rsidRPr="00BC33CF">
                    <w:rPr>
                      <w:rFonts w:ascii="Times New Roman" w:hAnsi="Times New Roman"/>
                      <w:sz w:val="24"/>
                      <w:szCs w:val="24"/>
                    </w:rPr>
                    <w:t>Оформление дубликата для листка нетрудоспособности и его продолжений</w:t>
                  </w:r>
                </w:p>
              </w:tc>
              <w:tc>
                <w:tcPr>
                  <w:tcW w:w="1559" w:type="dxa"/>
                </w:tcPr>
                <w:p w:rsidR="00765C43" w:rsidRPr="00BC33CF" w:rsidRDefault="00765C43" w:rsidP="00F77694">
                  <w:pPr>
                    <w:pStyle w:val="afffffffffffffffffff9"/>
                    <w:spacing w:line="240" w:lineRule="auto"/>
                    <w:ind w:firstLine="0"/>
                    <w:jc w:val="center"/>
                    <w:rPr>
                      <w:sz w:val="24"/>
                    </w:rPr>
                  </w:pPr>
                  <w:r w:rsidRPr="00BC33CF">
                    <w:rPr>
                      <w:sz w:val="24"/>
                    </w:rPr>
                    <w:t>+</w:t>
                  </w:r>
                </w:p>
              </w:tc>
              <w:tc>
                <w:tcPr>
                  <w:tcW w:w="2091" w:type="dxa"/>
                </w:tcPr>
                <w:p w:rsidR="00765C43" w:rsidRPr="00BC33CF" w:rsidRDefault="00765C43" w:rsidP="00F77694">
                  <w:pPr>
                    <w:pStyle w:val="afffffffffffffffffff9"/>
                    <w:spacing w:line="240" w:lineRule="auto"/>
                    <w:ind w:firstLine="0"/>
                    <w:rPr>
                      <w:sz w:val="24"/>
                    </w:rPr>
                  </w:pPr>
                </w:p>
              </w:tc>
            </w:tr>
            <w:tr w:rsidR="00765C43" w:rsidRPr="00BC33CF" w:rsidTr="00F77694">
              <w:trPr>
                <w:trHeight w:val="491"/>
              </w:trPr>
              <w:tc>
                <w:tcPr>
                  <w:tcW w:w="877" w:type="dxa"/>
                </w:tcPr>
                <w:p w:rsidR="00765C43" w:rsidRPr="00BC33CF" w:rsidRDefault="00765C43" w:rsidP="00F77694">
                  <w:pPr>
                    <w:pStyle w:val="afffffffffffffffffff9"/>
                    <w:spacing w:line="240" w:lineRule="auto"/>
                    <w:ind w:firstLine="0"/>
                    <w:rPr>
                      <w:sz w:val="24"/>
                    </w:rPr>
                  </w:pPr>
                  <w:r w:rsidRPr="00BC33CF">
                    <w:rPr>
                      <w:sz w:val="24"/>
                    </w:rPr>
                    <w:t>2.6</w:t>
                  </w:r>
                </w:p>
              </w:tc>
              <w:tc>
                <w:tcPr>
                  <w:tcW w:w="5610" w:type="dxa"/>
                </w:tcPr>
                <w:p w:rsidR="00765C43" w:rsidRPr="00BC33CF" w:rsidRDefault="00765C43" w:rsidP="00F77694">
                  <w:pPr>
                    <w:spacing w:after="0"/>
                    <w:rPr>
                      <w:rFonts w:ascii="Times New Roman" w:hAnsi="Times New Roman"/>
                      <w:sz w:val="24"/>
                      <w:szCs w:val="24"/>
                    </w:rPr>
                  </w:pPr>
                  <w:r w:rsidRPr="00BC33CF">
                    <w:rPr>
                      <w:rFonts w:ascii="Times New Roman" w:hAnsi="Times New Roman"/>
                      <w:sz w:val="24"/>
                      <w:szCs w:val="24"/>
                    </w:rPr>
                    <w:t xml:space="preserve">Оформление листка нетрудоспособности по совместительству </w:t>
                  </w:r>
                </w:p>
              </w:tc>
              <w:tc>
                <w:tcPr>
                  <w:tcW w:w="1559" w:type="dxa"/>
                </w:tcPr>
                <w:p w:rsidR="00765C43" w:rsidRPr="00BC33CF" w:rsidRDefault="00765C43" w:rsidP="00F77694">
                  <w:pPr>
                    <w:pStyle w:val="afffffffffffffffffff9"/>
                    <w:spacing w:line="240" w:lineRule="auto"/>
                    <w:ind w:firstLine="0"/>
                    <w:jc w:val="center"/>
                    <w:rPr>
                      <w:sz w:val="24"/>
                    </w:rPr>
                  </w:pPr>
                  <w:r w:rsidRPr="00BC33CF">
                    <w:rPr>
                      <w:sz w:val="24"/>
                    </w:rPr>
                    <w:t>+</w:t>
                  </w:r>
                </w:p>
              </w:tc>
              <w:tc>
                <w:tcPr>
                  <w:tcW w:w="2091" w:type="dxa"/>
                </w:tcPr>
                <w:p w:rsidR="00765C43" w:rsidRPr="00BC33CF" w:rsidRDefault="00765C43" w:rsidP="00F77694">
                  <w:pPr>
                    <w:pStyle w:val="afffffffffffffffffff9"/>
                    <w:spacing w:line="240" w:lineRule="auto"/>
                    <w:ind w:firstLine="0"/>
                    <w:rPr>
                      <w:sz w:val="24"/>
                      <w:lang w:val="en-US"/>
                    </w:rPr>
                  </w:pPr>
                </w:p>
              </w:tc>
            </w:tr>
            <w:tr w:rsidR="00765C43" w:rsidRPr="00BC33CF" w:rsidTr="00F77694">
              <w:trPr>
                <w:trHeight w:val="491"/>
              </w:trPr>
              <w:tc>
                <w:tcPr>
                  <w:tcW w:w="877" w:type="dxa"/>
                </w:tcPr>
                <w:p w:rsidR="00765C43" w:rsidRPr="00BC33CF" w:rsidRDefault="00765C43" w:rsidP="00F77694">
                  <w:pPr>
                    <w:pStyle w:val="afffffffffffffffffff9"/>
                    <w:spacing w:line="240" w:lineRule="auto"/>
                    <w:ind w:firstLine="0"/>
                    <w:rPr>
                      <w:sz w:val="24"/>
                    </w:rPr>
                  </w:pPr>
                  <w:r w:rsidRPr="00BC33CF">
                    <w:rPr>
                      <w:sz w:val="24"/>
                    </w:rPr>
                    <w:t>2.9</w:t>
                  </w:r>
                </w:p>
              </w:tc>
              <w:tc>
                <w:tcPr>
                  <w:tcW w:w="5610" w:type="dxa"/>
                </w:tcPr>
                <w:p w:rsidR="00765C43" w:rsidRPr="00BC33CF" w:rsidRDefault="00765C43" w:rsidP="00F77694">
                  <w:pPr>
                    <w:rPr>
                      <w:rFonts w:ascii="Times New Roman" w:hAnsi="Times New Roman"/>
                      <w:sz w:val="24"/>
                      <w:szCs w:val="24"/>
                    </w:rPr>
                  </w:pPr>
                  <w:r w:rsidRPr="00BC33CF">
                    <w:rPr>
                      <w:rFonts w:ascii="Times New Roman" w:hAnsi="Times New Roman"/>
                      <w:sz w:val="24"/>
                      <w:szCs w:val="24"/>
                    </w:rPr>
                    <w:t>Аннулирование листка нетрудоспособности</w:t>
                  </w:r>
                </w:p>
              </w:tc>
              <w:tc>
                <w:tcPr>
                  <w:tcW w:w="1559" w:type="dxa"/>
                </w:tcPr>
                <w:p w:rsidR="00765C43" w:rsidRPr="00BC33CF" w:rsidRDefault="00765C43" w:rsidP="00F77694">
                  <w:pPr>
                    <w:pStyle w:val="afffffffffffffffffff9"/>
                    <w:spacing w:line="240" w:lineRule="auto"/>
                    <w:ind w:firstLine="0"/>
                    <w:jc w:val="center"/>
                    <w:rPr>
                      <w:sz w:val="24"/>
                    </w:rPr>
                  </w:pPr>
                  <w:r w:rsidRPr="00BC33CF">
                    <w:rPr>
                      <w:sz w:val="24"/>
                    </w:rPr>
                    <w:t>+</w:t>
                  </w:r>
                </w:p>
              </w:tc>
              <w:tc>
                <w:tcPr>
                  <w:tcW w:w="2091" w:type="dxa"/>
                </w:tcPr>
                <w:p w:rsidR="00765C43" w:rsidRPr="00BC33CF" w:rsidRDefault="00765C43" w:rsidP="00F77694">
                  <w:pPr>
                    <w:pStyle w:val="afffffffffffffffffff9"/>
                    <w:spacing w:line="240" w:lineRule="auto"/>
                    <w:ind w:firstLine="0"/>
                    <w:rPr>
                      <w:sz w:val="24"/>
                      <w:lang w:val="en-US"/>
                    </w:rPr>
                  </w:pPr>
                </w:p>
              </w:tc>
            </w:tr>
            <w:tr w:rsidR="00765C43" w:rsidRPr="00BC33CF" w:rsidTr="00F77694">
              <w:trPr>
                <w:trHeight w:val="491"/>
              </w:trPr>
              <w:tc>
                <w:tcPr>
                  <w:tcW w:w="877" w:type="dxa"/>
                </w:tcPr>
                <w:p w:rsidR="00765C43" w:rsidRPr="00BC33CF" w:rsidRDefault="00765C43" w:rsidP="00F77694">
                  <w:pPr>
                    <w:pStyle w:val="afffffffffffffffffff9"/>
                    <w:spacing w:line="240" w:lineRule="auto"/>
                    <w:ind w:firstLine="0"/>
                    <w:rPr>
                      <w:sz w:val="24"/>
                    </w:rPr>
                  </w:pPr>
                  <w:r w:rsidRPr="00BC33CF">
                    <w:rPr>
                      <w:sz w:val="24"/>
                    </w:rPr>
                    <w:t>2.10</w:t>
                  </w:r>
                </w:p>
              </w:tc>
              <w:tc>
                <w:tcPr>
                  <w:tcW w:w="5610" w:type="dxa"/>
                </w:tcPr>
                <w:p w:rsidR="00765C43" w:rsidRPr="00BC33CF" w:rsidRDefault="00765C43" w:rsidP="00F77694">
                  <w:pPr>
                    <w:spacing w:after="0"/>
                    <w:rPr>
                      <w:rFonts w:ascii="Times New Roman" w:hAnsi="Times New Roman"/>
                      <w:sz w:val="24"/>
                      <w:szCs w:val="24"/>
                    </w:rPr>
                  </w:pPr>
                  <w:r w:rsidRPr="00BC33CF">
                    <w:rPr>
                      <w:rFonts w:ascii="Times New Roman" w:hAnsi="Times New Roman"/>
                      <w:sz w:val="24"/>
                      <w:szCs w:val="24"/>
                    </w:rPr>
                    <w:t>Аннулирование листка нетрудоспособности с продолжениями</w:t>
                  </w:r>
                </w:p>
              </w:tc>
              <w:tc>
                <w:tcPr>
                  <w:tcW w:w="1559" w:type="dxa"/>
                </w:tcPr>
                <w:p w:rsidR="00765C43" w:rsidRPr="00BC33CF" w:rsidRDefault="00765C43" w:rsidP="00F77694">
                  <w:pPr>
                    <w:pStyle w:val="afffffffffffffffffff9"/>
                    <w:spacing w:line="240" w:lineRule="auto"/>
                    <w:ind w:firstLine="0"/>
                    <w:jc w:val="center"/>
                    <w:rPr>
                      <w:sz w:val="24"/>
                    </w:rPr>
                  </w:pPr>
                  <w:r w:rsidRPr="00BC33CF">
                    <w:rPr>
                      <w:sz w:val="24"/>
                    </w:rPr>
                    <w:t>+</w:t>
                  </w:r>
                </w:p>
              </w:tc>
              <w:tc>
                <w:tcPr>
                  <w:tcW w:w="2091" w:type="dxa"/>
                </w:tcPr>
                <w:p w:rsidR="00765C43" w:rsidRPr="00BC33CF" w:rsidRDefault="00765C43" w:rsidP="00F77694">
                  <w:pPr>
                    <w:pStyle w:val="afffffffffffffffffff9"/>
                    <w:spacing w:line="240" w:lineRule="auto"/>
                    <w:ind w:firstLine="0"/>
                    <w:rPr>
                      <w:sz w:val="24"/>
                    </w:rPr>
                  </w:pPr>
                </w:p>
              </w:tc>
            </w:tr>
            <w:tr w:rsidR="00765C43" w:rsidRPr="00BC33CF" w:rsidTr="00F77694">
              <w:trPr>
                <w:trHeight w:val="491"/>
              </w:trPr>
              <w:tc>
                <w:tcPr>
                  <w:tcW w:w="877" w:type="dxa"/>
                </w:tcPr>
                <w:p w:rsidR="00765C43" w:rsidRPr="00BC33CF" w:rsidRDefault="00765C43" w:rsidP="00F77694">
                  <w:pPr>
                    <w:pStyle w:val="afffffffffffffffffff9"/>
                    <w:spacing w:line="240" w:lineRule="auto"/>
                    <w:ind w:firstLine="0"/>
                    <w:rPr>
                      <w:sz w:val="24"/>
                    </w:rPr>
                  </w:pPr>
                  <w:r w:rsidRPr="00BC33CF">
                    <w:rPr>
                      <w:sz w:val="24"/>
                    </w:rPr>
                    <w:t>2.11</w:t>
                  </w:r>
                </w:p>
              </w:tc>
              <w:tc>
                <w:tcPr>
                  <w:tcW w:w="5610" w:type="dxa"/>
                </w:tcPr>
                <w:p w:rsidR="00765C43" w:rsidRPr="00BC33CF" w:rsidRDefault="00765C43" w:rsidP="00F77694">
                  <w:pPr>
                    <w:rPr>
                      <w:rFonts w:ascii="Times New Roman" w:hAnsi="Times New Roman"/>
                      <w:sz w:val="24"/>
                      <w:szCs w:val="24"/>
                    </w:rPr>
                  </w:pPr>
                  <w:r w:rsidRPr="00BC33CF">
                    <w:rPr>
                      <w:rFonts w:ascii="Times New Roman" w:hAnsi="Times New Roman"/>
                      <w:sz w:val="24"/>
                      <w:szCs w:val="24"/>
                    </w:rPr>
                    <w:t>Отмена аннулирования листка нетрудоспособности</w:t>
                  </w:r>
                </w:p>
              </w:tc>
              <w:tc>
                <w:tcPr>
                  <w:tcW w:w="1559" w:type="dxa"/>
                </w:tcPr>
                <w:p w:rsidR="00765C43" w:rsidRPr="00BC33CF" w:rsidRDefault="00765C43" w:rsidP="00F77694">
                  <w:pPr>
                    <w:pStyle w:val="afffffffffffffffffff9"/>
                    <w:spacing w:line="240" w:lineRule="auto"/>
                    <w:ind w:firstLine="0"/>
                    <w:jc w:val="center"/>
                    <w:rPr>
                      <w:sz w:val="24"/>
                    </w:rPr>
                  </w:pPr>
                  <w:r w:rsidRPr="00BC33CF">
                    <w:rPr>
                      <w:sz w:val="24"/>
                    </w:rPr>
                    <w:t>+</w:t>
                  </w:r>
                </w:p>
              </w:tc>
              <w:tc>
                <w:tcPr>
                  <w:tcW w:w="2091" w:type="dxa"/>
                </w:tcPr>
                <w:p w:rsidR="00765C43" w:rsidRPr="00BC33CF" w:rsidRDefault="00765C43" w:rsidP="00F77694">
                  <w:pPr>
                    <w:pStyle w:val="afffffffffffffffffff9"/>
                    <w:spacing w:line="240" w:lineRule="auto"/>
                    <w:ind w:firstLine="0"/>
                    <w:rPr>
                      <w:sz w:val="24"/>
                    </w:rPr>
                  </w:pPr>
                </w:p>
              </w:tc>
            </w:tr>
            <w:tr w:rsidR="00765C43" w:rsidRPr="00BC33CF" w:rsidTr="00F77694">
              <w:trPr>
                <w:trHeight w:val="491"/>
              </w:trPr>
              <w:tc>
                <w:tcPr>
                  <w:tcW w:w="877" w:type="dxa"/>
                </w:tcPr>
                <w:p w:rsidR="00765C43" w:rsidRPr="00BC33CF" w:rsidRDefault="00765C43" w:rsidP="00F77694">
                  <w:pPr>
                    <w:pStyle w:val="afffffffffffffffffff9"/>
                    <w:spacing w:line="240" w:lineRule="auto"/>
                    <w:ind w:firstLine="0"/>
                    <w:rPr>
                      <w:sz w:val="24"/>
                    </w:rPr>
                  </w:pPr>
                  <w:r w:rsidRPr="00BC33CF">
                    <w:rPr>
                      <w:sz w:val="24"/>
                    </w:rPr>
                    <w:t>2.12</w:t>
                  </w:r>
                </w:p>
              </w:tc>
              <w:tc>
                <w:tcPr>
                  <w:tcW w:w="5610" w:type="dxa"/>
                </w:tcPr>
                <w:p w:rsidR="00765C43" w:rsidRPr="00BC33CF" w:rsidRDefault="00765C43" w:rsidP="00F77694">
                  <w:pPr>
                    <w:rPr>
                      <w:rFonts w:ascii="Times New Roman" w:hAnsi="Times New Roman"/>
                      <w:sz w:val="24"/>
                      <w:szCs w:val="24"/>
                    </w:rPr>
                  </w:pPr>
                  <w:r w:rsidRPr="00BC33CF">
                    <w:rPr>
                      <w:rFonts w:ascii="Times New Roman" w:hAnsi="Times New Roman"/>
                      <w:sz w:val="24"/>
                      <w:szCs w:val="24"/>
                    </w:rPr>
                    <w:t>Оформление закрытия листка нетрудоспособности</w:t>
                  </w:r>
                </w:p>
              </w:tc>
              <w:tc>
                <w:tcPr>
                  <w:tcW w:w="1559" w:type="dxa"/>
                </w:tcPr>
                <w:p w:rsidR="00765C43" w:rsidRPr="00BC33CF" w:rsidRDefault="00765C43" w:rsidP="00F77694">
                  <w:pPr>
                    <w:pStyle w:val="afffffffffffffffffff9"/>
                    <w:spacing w:line="240" w:lineRule="auto"/>
                    <w:ind w:firstLine="0"/>
                    <w:jc w:val="center"/>
                    <w:rPr>
                      <w:sz w:val="24"/>
                    </w:rPr>
                  </w:pPr>
                  <w:r w:rsidRPr="00BC33CF">
                    <w:rPr>
                      <w:sz w:val="24"/>
                    </w:rPr>
                    <w:t>+</w:t>
                  </w:r>
                </w:p>
              </w:tc>
              <w:tc>
                <w:tcPr>
                  <w:tcW w:w="2091" w:type="dxa"/>
                </w:tcPr>
                <w:p w:rsidR="00765C43" w:rsidRPr="00BC33CF" w:rsidRDefault="00765C43" w:rsidP="00F77694">
                  <w:pPr>
                    <w:pStyle w:val="afffffffffffffffffff9"/>
                    <w:spacing w:line="240" w:lineRule="auto"/>
                    <w:ind w:firstLine="0"/>
                    <w:rPr>
                      <w:sz w:val="24"/>
                    </w:rPr>
                  </w:pPr>
                </w:p>
              </w:tc>
            </w:tr>
            <w:tr w:rsidR="00765C43" w:rsidRPr="00BC33CF" w:rsidTr="00F77694">
              <w:trPr>
                <w:trHeight w:val="491"/>
              </w:trPr>
              <w:tc>
                <w:tcPr>
                  <w:tcW w:w="877" w:type="dxa"/>
                </w:tcPr>
                <w:p w:rsidR="00765C43" w:rsidRPr="00BC33CF" w:rsidRDefault="00765C43" w:rsidP="00F77694">
                  <w:pPr>
                    <w:pStyle w:val="afffffffffffffffffff9"/>
                    <w:spacing w:line="240" w:lineRule="auto"/>
                    <w:ind w:firstLine="0"/>
                    <w:rPr>
                      <w:sz w:val="24"/>
                    </w:rPr>
                  </w:pPr>
                  <w:r w:rsidRPr="00BC33CF">
                    <w:rPr>
                      <w:sz w:val="24"/>
                    </w:rPr>
                    <w:t>2.13</w:t>
                  </w:r>
                </w:p>
              </w:tc>
              <w:tc>
                <w:tcPr>
                  <w:tcW w:w="5610" w:type="dxa"/>
                </w:tcPr>
                <w:p w:rsidR="00765C43" w:rsidRPr="00BC33CF" w:rsidRDefault="00765C43" w:rsidP="00F77694">
                  <w:pPr>
                    <w:rPr>
                      <w:rFonts w:ascii="Times New Roman" w:hAnsi="Times New Roman"/>
                      <w:sz w:val="24"/>
                      <w:szCs w:val="24"/>
                    </w:rPr>
                  </w:pPr>
                  <w:r w:rsidRPr="00BC33CF">
                    <w:rPr>
                      <w:rFonts w:ascii="Times New Roman" w:hAnsi="Times New Roman"/>
                      <w:sz w:val="24"/>
                      <w:szCs w:val="24"/>
                    </w:rPr>
                    <w:t>Отмена закрытия листка нетрудоспособности</w:t>
                  </w:r>
                </w:p>
              </w:tc>
              <w:tc>
                <w:tcPr>
                  <w:tcW w:w="1559" w:type="dxa"/>
                </w:tcPr>
                <w:p w:rsidR="00765C43" w:rsidRPr="00BC33CF" w:rsidRDefault="00765C43" w:rsidP="00F77694">
                  <w:pPr>
                    <w:pStyle w:val="afffffffffffffffffff9"/>
                    <w:spacing w:line="240" w:lineRule="auto"/>
                    <w:ind w:firstLine="0"/>
                    <w:jc w:val="center"/>
                    <w:rPr>
                      <w:sz w:val="24"/>
                    </w:rPr>
                  </w:pPr>
                  <w:r w:rsidRPr="00BC33CF">
                    <w:rPr>
                      <w:sz w:val="24"/>
                    </w:rPr>
                    <w:t>+</w:t>
                  </w:r>
                </w:p>
              </w:tc>
              <w:tc>
                <w:tcPr>
                  <w:tcW w:w="2091" w:type="dxa"/>
                </w:tcPr>
                <w:p w:rsidR="00765C43" w:rsidRPr="00BC33CF" w:rsidRDefault="00765C43" w:rsidP="00F77694">
                  <w:pPr>
                    <w:pStyle w:val="afffffffffffffffffff9"/>
                    <w:spacing w:line="240" w:lineRule="auto"/>
                    <w:ind w:firstLine="0"/>
                    <w:rPr>
                      <w:sz w:val="24"/>
                    </w:rPr>
                  </w:pPr>
                </w:p>
              </w:tc>
            </w:tr>
            <w:tr w:rsidR="00765C43" w:rsidRPr="00BC33CF" w:rsidTr="00F77694">
              <w:trPr>
                <w:trHeight w:val="491"/>
              </w:trPr>
              <w:tc>
                <w:tcPr>
                  <w:tcW w:w="877" w:type="dxa"/>
                </w:tcPr>
                <w:p w:rsidR="00765C43" w:rsidRPr="00BC33CF" w:rsidRDefault="00765C43" w:rsidP="00F77694">
                  <w:pPr>
                    <w:pStyle w:val="afffffffffffffffffff9"/>
                    <w:spacing w:line="240" w:lineRule="auto"/>
                    <w:ind w:firstLine="0"/>
                    <w:rPr>
                      <w:sz w:val="24"/>
                    </w:rPr>
                  </w:pPr>
                  <w:r w:rsidRPr="00BC33CF">
                    <w:rPr>
                      <w:sz w:val="24"/>
                    </w:rPr>
                    <w:t>2.14</w:t>
                  </w:r>
                </w:p>
              </w:tc>
              <w:tc>
                <w:tcPr>
                  <w:tcW w:w="5610" w:type="dxa"/>
                </w:tcPr>
                <w:p w:rsidR="00765C43" w:rsidRPr="00BC33CF" w:rsidRDefault="00765C43" w:rsidP="00F77694">
                  <w:pPr>
                    <w:rPr>
                      <w:rFonts w:ascii="Times New Roman" w:hAnsi="Times New Roman"/>
                      <w:sz w:val="24"/>
                      <w:szCs w:val="24"/>
                    </w:rPr>
                  </w:pPr>
                  <w:r w:rsidRPr="00BC33CF">
                    <w:rPr>
                      <w:rFonts w:ascii="Times New Roman" w:hAnsi="Times New Roman"/>
                      <w:sz w:val="24"/>
                      <w:szCs w:val="24"/>
                    </w:rPr>
                    <w:t>Изменение листка нетрудоспособности</w:t>
                  </w:r>
                </w:p>
              </w:tc>
              <w:tc>
                <w:tcPr>
                  <w:tcW w:w="1559" w:type="dxa"/>
                </w:tcPr>
                <w:p w:rsidR="00765C43" w:rsidRPr="00BC33CF" w:rsidRDefault="00765C43" w:rsidP="00F77694">
                  <w:pPr>
                    <w:pStyle w:val="afffffffffffffffffff9"/>
                    <w:spacing w:line="240" w:lineRule="auto"/>
                    <w:ind w:firstLine="0"/>
                    <w:jc w:val="center"/>
                    <w:rPr>
                      <w:sz w:val="24"/>
                    </w:rPr>
                  </w:pPr>
                  <w:r w:rsidRPr="00BC33CF">
                    <w:rPr>
                      <w:sz w:val="24"/>
                    </w:rPr>
                    <w:t>+</w:t>
                  </w:r>
                </w:p>
              </w:tc>
              <w:tc>
                <w:tcPr>
                  <w:tcW w:w="2091" w:type="dxa"/>
                </w:tcPr>
                <w:p w:rsidR="00765C43" w:rsidRPr="00BC33CF" w:rsidRDefault="00765C43" w:rsidP="00F77694">
                  <w:pPr>
                    <w:pStyle w:val="afffffffffffffffffff9"/>
                    <w:spacing w:line="240" w:lineRule="auto"/>
                    <w:ind w:firstLine="0"/>
                    <w:rPr>
                      <w:sz w:val="24"/>
                    </w:rPr>
                  </w:pPr>
                </w:p>
              </w:tc>
            </w:tr>
            <w:tr w:rsidR="00765C43" w:rsidRPr="00BC33CF" w:rsidTr="00F77694">
              <w:trPr>
                <w:trHeight w:val="491"/>
              </w:trPr>
              <w:tc>
                <w:tcPr>
                  <w:tcW w:w="877" w:type="dxa"/>
                </w:tcPr>
                <w:p w:rsidR="00765C43" w:rsidRPr="00BC33CF" w:rsidRDefault="00765C43" w:rsidP="00F77694">
                  <w:pPr>
                    <w:pStyle w:val="afffffffffffffffffff9"/>
                    <w:spacing w:line="240" w:lineRule="auto"/>
                    <w:ind w:firstLine="0"/>
                    <w:rPr>
                      <w:sz w:val="24"/>
                    </w:rPr>
                  </w:pPr>
                  <w:r w:rsidRPr="00BC33CF">
                    <w:rPr>
                      <w:sz w:val="24"/>
                    </w:rPr>
                    <w:t>2.15</w:t>
                  </w:r>
                </w:p>
              </w:tc>
              <w:tc>
                <w:tcPr>
                  <w:tcW w:w="5610" w:type="dxa"/>
                </w:tcPr>
                <w:p w:rsidR="00765C43" w:rsidRPr="00BC33CF" w:rsidRDefault="00765C43" w:rsidP="00F77694">
                  <w:pPr>
                    <w:rPr>
                      <w:rFonts w:ascii="Times New Roman" w:hAnsi="Times New Roman"/>
                      <w:sz w:val="24"/>
                      <w:szCs w:val="24"/>
                    </w:rPr>
                  </w:pPr>
                  <w:r w:rsidRPr="00BC33CF">
                    <w:rPr>
                      <w:rFonts w:ascii="Times New Roman" w:hAnsi="Times New Roman"/>
                      <w:sz w:val="24"/>
                      <w:szCs w:val="24"/>
                    </w:rPr>
                    <w:t>Удаление листка нетрудоспособности</w:t>
                  </w:r>
                </w:p>
              </w:tc>
              <w:tc>
                <w:tcPr>
                  <w:tcW w:w="1559" w:type="dxa"/>
                </w:tcPr>
                <w:p w:rsidR="00765C43" w:rsidRPr="00BC33CF" w:rsidRDefault="00765C43" w:rsidP="00F77694">
                  <w:pPr>
                    <w:pStyle w:val="afffffffffffffffffff9"/>
                    <w:spacing w:line="240" w:lineRule="auto"/>
                    <w:ind w:firstLine="0"/>
                    <w:jc w:val="center"/>
                    <w:rPr>
                      <w:sz w:val="24"/>
                    </w:rPr>
                  </w:pPr>
                  <w:r w:rsidRPr="00BC33CF">
                    <w:rPr>
                      <w:sz w:val="24"/>
                    </w:rPr>
                    <w:t>+</w:t>
                  </w:r>
                </w:p>
              </w:tc>
              <w:tc>
                <w:tcPr>
                  <w:tcW w:w="2091" w:type="dxa"/>
                </w:tcPr>
                <w:p w:rsidR="00765C43" w:rsidRPr="00BC33CF" w:rsidRDefault="00765C43" w:rsidP="00F77694">
                  <w:pPr>
                    <w:pStyle w:val="afffffffffffffffffff9"/>
                    <w:spacing w:line="240" w:lineRule="auto"/>
                    <w:ind w:firstLine="0"/>
                    <w:rPr>
                      <w:sz w:val="24"/>
                    </w:rPr>
                  </w:pPr>
                </w:p>
              </w:tc>
            </w:tr>
            <w:tr w:rsidR="00765C43" w:rsidRPr="00BC33CF" w:rsidTr="00F77694">
              <w:trPr>
                <w:trHeight w:val="491"/>
              </w:trPr>
              <w:tc>
                <w:tcPr>
                  <w:tcW w:w="877" w:type="dxa"/>
                </w:tcPr>
                <w:p w:rsidR="00765C43" w:rsidRPr="00BC33CF" w:rsidRDefault="00765C43" w:rsidP="00F77694">
                  <w:pPr>
                    <w:pStyle w:val="afffffffffffffffffff9"/>
                    <w:spacing w:line="240" w:lineRule="auto"/>
                    <w:ind w:firstLine="0"/>
                    <w:rPr>
                      <w:sz w:val="24"/>
                    </w:rPr>
                  </w:pPr>
                  <w:r w:rsidRPr="00BC33CF">
                    <w:rPr>
                      <w:sz w:val="24"/>
                    </w:rPr>
                    <w:t>3</w:t>
                  </w:r>
                </w:p>
              </w:tc>
              <w:tc>
                <w:tcPr>
                  <w:tcW w:w="9260" w:type="dxa"/>
                  <w:gridSpan w:val="3"/>
                </w:tcPr>
                <w:p w:rsidR="00765C43" w:rsidRPr="00BC33CF" w:rsidRDefault="00765C43" w:rsidP="00F77694">
                  <w:pPr>
                    <w:rPr>
                      <w:rFonts w:ascii="Times New Roman" w:hAnsi="Times New Roman"/>
                      <w:sz w:val="24"/>
                      <w:szCs w:val="24"/>
                    </w:rPr>
                  </w:pPr>
                  <w:r w:rsidRPr="00BC33CF">
                    <w:rPr>
                      <w:rFonts w:ascii="Times New Roman" w:hAnsi="Times New Roman"/>
                      <w:sz w:val="24"/>
                      <w:szCs w:val="24"/>
                    </w:rPr>
                    <w:t xml:space="preserve">Отчетные формы в соответствии с НПА  </w:t>
                  </w:r>
                </w:p>
              </w:tc>
            </w:tr>
            <w:tr w:rsidR="00765C43" w:rsidRPr="00BC33CF" w:rsidTr="00F77694">
              <w:trPr>
                <w:trHeight w:val="491"/>
              </w:trPr>
              <w:tc>
                <w:tcPr>
                  <w:tcW w:w="877" w:type="dxa"/>
                </w:tcPr>
                <w:p w:rsidR="00765C43" w:rsidRPr="00BC33CF" w:rsidRDefault="00765C43" w:rsidP="00F77694">
                  <w:pPr>
                    <w:pStyle w:val="afffffffffffffffffff9"/>
                    <w:spacing w:line="240" w:lineRule="auto"/>
                    <w:ind w:firstLine="0"/>
                    <w:rPr>
                      <w:color w:val="auto"/>
                      <w:sz w:val="24"/>
                    </w:rPr>
                  </w:pPr>
                  <w:r w:rsidRPr="00BC33CF">
                    <w:rPr>
                      <w:color w:val="auto"/>
                      <w:sz w:val="24"/>
                    </w:rPr>
                    <w:t>3.1</w:t>
                  </w:r>
                </w:p>
              </w:tc>
              <w:tc>
                <w:tcPr>
                  <w:tcW w:w="5610" w:type="dxa"/>
                </w:tcPr>
                <w:p w:rsidR="00765C43" w:rsidRPr="00BC33CF" w:rsidRDefault="00765C43" w:rsidP="00F77694">
                  <w:pPr>
                    <w:rPr>
                      <w:rFonts w:ascii="Times New Roman" w:hAnsi="Times New Roman"/>
                      <w:sz w:val="24"/>
                      <w:szCs w:val="24"/>
                    </w:rPr>
                  </w:pPr>
                  <w:r w:rsidRPr="00BC33CF">
                    <w:rPr>
                      <w:rFonts w:ascii="Times New Roman" w:hAnsi="Times New Roman"/>
                      <w:sz w:val="24"/>
                      <w:szCs w:val="24"/>
                    </w:rPr>
                    <w:t>Печатная форма Листка нетрудоспособности</w:t>
                  </w:r>
                </w:p>
              </w:tc>
              <w:tc>
                <w:tcPr>
                  <w:tcW w:w="1559" w:type="dxa"/>
                </w:tcPr>
                <w:p w:rsidR="00765C43" w:rsidRPr="00BC33CF" w:rsidRDefault="00765C43" w:rsidP="00F77694">
                  <w:pPr>
                    <w:pStyle w:val="afffffffffffffffffff9"/>
                    <w:spacing w:line="240" w:lineRule="auto"/>
                    <w:ind w:firstLine="0"/>
                    <w:jc w:val="center"/>
                    <w:rPr>
                      <w:color w:val="auto"/>
                      <w:sz w:val="24"/>
                    </w:rPr>
                  </w:pPr>
                  <w:r w:rsidRPr="00BC33CF">
                    <w:rPr>
                      <w:color w:val="auto"/>
                      <w:sz w:val="24"/>
                    </w:rPr>
                    <w:t>+</w:t>
                  </w:r>
                </w:p>
              </w:tc>
              <w:tc>
                <w:tcPr>
                  <w:tcW w:w="2091" w:type="dxa"/>
                </w:tcPr>
                <w:p w:rsidR="00765C43" w:rsidRPr="00BC33CF" w:rsidRDefault="00765C43" w:rsidP="00F77694">
                  <w:pPr>
                    <w:pStyle w:val="afffffffffffffffffff9"/>
                    <w:spacing w:line="240" w:lineRule="auto"/>
                    <w:ind w:firstLine="0"/>
                    <w:rPr>
                      <w:color w:val="auto"/>
                      <w:sz w:val="24"/>
                    </w:rPr>
                  </w:pPr>
                </w:p>
              </w:tc>
            </w:tr>
            <w:tr w:rsidR="00765C43" w:rsidRPr="00BC33CF" w:rsidTr="00F77694">
              <w:trPr>
                <w:trHeight w:val="491"/>
              </w:trPr>
              <w:tc>
                <w:tcPr>
                  <w:tcW w:w="877" w:type="dxa"/>
                </w:tcPr>
                <w:p w:rsidR="00765C43" w:rsidRPr="00BC33CF" w:rsidRDefault="00765C43" w:rsidP="00F77694">
                  <w:pPr>
                    <w:pStyle w:val="afffffffffffffffffff9"/>
                    <w:spacing w:line="240" w:lineRule="auto"/>
                    <w:ind w:firstLine="0"/>
                    <w:rPr>
                      <w:color w:val="auto"/>
                      <w:sz w:val="24"/>
                    </w:rPr>
                  </w:pPr>
                  <w:r w:rsidRPr="00BC33CF">
                    <w:rPr>
                      <w:color w:val="auto"/>
                      <w:sz w:val="24"/>
                    </w:rPr>
                    <w:t>3.2</w:t>
                  </w:r>
                </w:p>
              </w:tc>
              <w:tc>
                <w:tcPr>
                  <w:tcW w:w="5610" w:type="dxa"/>
                </w:tcPr>
                <w:p w:rsidR="00765C43" w:rsidRPr="00BC33CF" w:rsidRDefault="00765C43" w:rsidP="00F77694">
                  <w:pPr>
                    <w:rPr>
                      <w:rFonts w:ascii="Times New Roman" w:hAnsi="Times New Roman"/>
                      <w:sz w:val="24"/>
                      <w:szCs w:val="24"/>
                    </w:rPr>
                  </w:pPr>
                  <w:r w:rsidRPr="00BC33CF">
                    <w:rPr>
                      <w:rFonts w:ascii="Times New Roman" w:hAnsi="Times New Roman"/>
                      <w:sz w:val="24"/>
                      <w:szCs w:val="24"/>
                    </w:rPr>
                    <w:t>Форма 16-ВН</w:t>
                  </w:r>
                </w:p>
              </w:tc>
              <w:tc>
                <w:tcPr>
                  <w:tcW w:w="1559" w:type="dxa"/>
                </w:tcPr>
                <w:p w:rsidR="00765C43" w:rsidRPr="00BC33CF" w:rsidRDefault="00765C43" w:rsidP="00F77694">
                  <w:pPr>
                    <w:pStyle w:val="afffffffffffffffffff9"/>
                    <w:spacing w:line="240" w:lineRule="auto"/>
                    <w:ind w:firstLine="0"/>
                    <w:jc w:val="center"/>
                    <w:rPr>
                      <w:color w:val="auto"/>
                      <w:sz w:val="24"/>
                    </w:rPr>
                  </w:pPr>
                  <w:r w:rsidRPr="00BC33CF">
                    <w:rPr>
                      <w:color w:val="auto"/>
                      <w:sz w:val="24"/>
                    </w:rPr>
                    <w:t>+</w:t>
                  </w:r>
                </w:p>
              </w:tc>
              <w:tc>
                <w:tcPr>
                  <w:tcW w:w="2091" w:type="dxa"/>
                </w:tcPr>
                <w:p w:rsidR="00765C43" w:rsidRPr="00BC33CF" w:rsidRDefault="00765C43" w:rsidP="00F77694">
                  <w:pPr>
                    <w:pStyle w:val="afffffffffffffffffff9"/>
                    <w:spacing w:line="240" w:lineRule="auto"/>
                    <w:ind w:firstLine="0"/>
                    <w:rPr>
                      <w:color w:val="auto"/>
                      <w:sz w:val="24"/>
                    </w:rPr>
                  </w:pPr>
                </w:p>
              </w:tc>
            </w:tr>
            <w:tr w:rsidR="00765C43" w:rsidRPr="00BC33CF" w:rsidTr="00F77694">
              <w:trPr>
                <w:trHeight w:val="491"/>
              </w:trPr>
              <w:tc>
                <w:tcPr>
                  <w:tcW w:w="877" w:type="dxa"/>
                </w:tcPr>
                <w:p w:rsidR="00765C43" w:rsidRPr="00BC33CF" w:rsidRDefault="00765C43" w:rsidP="00F77694">
                  <w:pPr>
                    <w:pStyle w:val="afffffffffffffffffff9"/>
                    <w:spacing w:line="240" w:lineRule="auto"/>
                    <w:ind w:firstLine="0"/>
                    <w:rPr>
                      <w:color w:val="auto"/>
                      <w:sz w:val="24"/>
                    </w:rPr>
                  </w:pPr>
                  <w:r w:rsidRPr="00BC33CF">
                    <w:rPr>
                      <w:color w:val="auto"/>
                      <w:sz w:val="24"/>
                    </w:rPr>
                    <w:t>3.3</w:t>
                  </w:r>
                </w:p>
              </w:tc>
              <w:tc>
                <w:tcPr>
                  <w:tcW w:w="5610" w:type="dxa"/>
                </w:tcPr>
                <w:p w:rsidR="00765C43" w:rsidRPr="00BC33CF" w:rsidRDefault="00765C43" w:rsidP="00F77694">
                  <w:pPr>
                    <w:spacing w:after="0"/>
                    <w:rPr>
                      <w:rFonts w:ascii="Times New Roman" w:hAnsi="Times New Roman"/>
                      <w:sz w:val="24"/>
                      <w:szCs w:val="24"/>
                    </w:rPr>
                  </w:pPr>
                  <w:r w:rsidRPr="00BC33CF">
                    <w:rPr>
                      <w:rFonts w:ascii="Times New Roman" w:hAnsi="Times New Roman"/>
                      <w:sz w:val="24"/>
                      <w:szCs w:val="24"/>
                    </w:rPr>
                    <w:t>Форма № 036/у. Книга регистрации листков нетрудоспособности</w:t>
                  </w:r>
                </w:p>
              </w:tc>
              <w:tc>
                <w:tcPr>
                  <w:tcW w:w="1559" w:type="dxa"/>
                </w:tcPr>
                <w:p w:rsidR="00765C43" w:rsidRPr="00BC33CF" w:rsidRDefault="00765C43" w:rsidP="00F77694">
                  <w:pPr>
                    <w:pStyle w:val="afffffffffffffffffff9"/>
                    <w:spacing w:line="240" w:lineRule="auto"/>
                    <w:ind w:firstLine="0"/>
                    <w:jc w:val="center"/>
                    <w:rPr>
                      <w:color w:val="auto"/>
                      <w:sz w:val="24"/>
                    </w:rPr>
                  </w:pPr>
                  <w:r w:rsidRPr="00BC33CF">
                    <w:rPr>
                      <w:color w:val="auto"/>
                      <w:sz w:val="24"/>
                    </w:rPr>
                    <w:t>+</w:t>
                  </w:r>
                </w:p>
              </w:tc>
              <w:tc>
                <w:tcPr>
                  <w:tcW w:w="2091" w:type="dxa"/>
                </w:tcPr>
                <w:p w:rsidR="00765C43" w:rsidRPr="00BC33CF" w:rsidRDefault="00765C43" w:rsidP="00F77694">
                  <w:pPr>
                    <w:pStyle w:val="afffffffffffffffffff9"/>
                    <w:spacing w:line="240" w:lineRule="auto"/>
                    <w:ind w:firstLine="0"/>
                    <w:rPr>
                      <w:color w:val="auto"/>
                      <w:sz w:val="24"/>
                    </w:rPr>
                  </w:pPr>
                </w:p>
              </w:tc>
            </w:tr>
            <w:tr w:rsidR="00765C43" w:rsidRPr="00BC33CF" w:rsidTr="00F77694">
              <w:trPr>
                <w:trHeight w:val="70"/>
              </w:trPr>
              <w:tc>
                <w:tcPr>
                  <w:tcW w:w="877" w:type="dxa"/>
                </w:tcPr>
                <w:p w:rsidR="00765C43" w:rsidRPr="00BC33CF" w:rsidRDefault="00765C43" w:rsidP="00F77694">
                  <w:pPr>
                    <w:pStyle w:val="afffffffffffffffffff9"/>
                    <w:spacing w:line="240" w:lineRule="auto"/>
                    <w:ind w:firstLine="0"/>
                    <w:rPr>
                      <w:color w:val="auto"/>
                      <w:sz w:val="24"/>
                    </w:rPr>
                  </w:pPr>
                  <w:r w:rsidRPr="00BC33CF">
                    <w:rPr>
                      <w:color w:val="auto"/>
                      <w:sz w:val="24"/>
                    </w:rPr>
                    <w:t>3.4</w:t>
                  </w:r>
                </w:p>
              </w:tc>
              <w:tc>
                <w:tcPr>
                  <w:tcW w:w="5610" w:type="dxa"/>
                </w:tcPr>
                <w:p w:rsidR="00765C43" w:rsidRPr="00BC33CF" w:rsidRDefault="00765C43" w:rsidP="00F77694">
                  <w:pPr>
                    <w:spacing w:after="0"/>
                    <w:rPr>
                      <w:rFonts w:ascii="Times New Roman" w:hAnsi="Times New Roman"/>
                      <w:sz w:val="24"/>
                      <w:szCs w:val="24"/>
                    </w:rPr>
                  </w:pPr>
                  <w:r w:rsidRPr="00BC33CF">
                    <w:rPr>
                      <w:rFonts w:ascii="Times New Roman" w:hAnsi="Times New Roman"/>
                      <w:sz w:val="24"/>
                      <w:szCs w:val="24"/>
                    </w:rPr>
                    <w:t>Форма № 095/у. Справка о временной нетрудоспособности</w:t>
                  </w:r>
                </w:p>
              </w:tc>
              <w:tc>
                <w:tcPr>
                  <w:tcW w:w="1559" w:type="dxa"/>
                </w:tcPr>
                <w:p w:rsidR="00765C43" w:rsidRPr="00BC33CF" w:rsidRDefault="00765C43" w:rsidP="00F77694">
                  <w:pPr>
                    <w:pStyle w:val="afffffffffffffffffff9"/>
                    <w:spacing w:line="240" w:lineRule="auto"/>
                    <w:ind w:firstLine="0"/>
                    <w:jc w:val="center"/>
                    <w:rPr>
                      <w:color w:val="auto"/>
                      <w:sz w:val="24"/>
                    </w:rPr>
                  </w:pPr>
                  <w:r w:rsidRPr="00BC33CF">
                    <w:rPr>
                      <w:color w:val="auto"/>
                      <w:sz w:val="24"/>
                    </w:rPr>
                    <w:t>+</w:t>
                  </w:r>
                </w:p>
              </w:tc>
              <w:tc>
                <w:tcPr>
                  <w:tcW w:w="2091" w:type="dxa"/>
                </w:tcPr>
                <w:p w:rsidR="00765C43" w:rsidRPr="00BC33CF" w:rsidRDefault="00765C43" w:rsidP="00F77694">
                  <w:pPr>
                    <w:pStyle w:val="afffffffffffffffffff9"/>
                    <w:spacing w:line="240" w:lineRule="auto"/>
                    <w:ind w:firstLine="0"/>
                    <w:rPr>
                      <w:color w:val="auto"/>
                      <w:sz w:val="24"/>
                    </w:rPr>
                  </w:pPr>
                </w:p>
              </w:tc>
            </w:tr>
          </w:tbl>
          <w:p w:rsidR="00765C43" w:rsidRPr="00BC33CF" w:rsidRDefault="00765C43" w:rsidP="009929D9">
            <w:pPr>
              <w:pStyle w:val="113"/>
              <w:numPr>
                <w:ilvl w:val="1"/>
                <w:numId w:val="174"/>
              </w:numPr>
              <w:ind w:left="0" w:firstLine="709"/>
              <w:rPr>
                <w:sz w:val="24"/>
                <w:szCs w:val="24"/>
              </w:rPr>
            </w:pPr>
            <w:r w:rsidRPr="00BC33CF">
              <w:rPr>
                <w:sz w:val="24"/>
                <w:szCs w:val="24"/>
              </w:rPr>
              <w:t>Связанные сервисы и модули</w:t>
            </w:r>
          </w:p>
          <w:tbl>
            <w:tblPr>
              <w:tblW w:w="4947"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tblPr>
            <w:tblGrid>
              <w:gridCol w:w="6775"/>
              <w:gridCol w:w="3385"/>
            </w:tblGrid>
            <w:tr w:rsidR="00765C43" w:rsidRPr="00BC33CF" w:rsidTr="00F77694">
              <w:trPr>
                <w:cantSplit/>
                <w:tblHeader/>
                <w:jc w:val="center"/>
              </w:trPr>
              <w:tc>
                <w:tcPr>
                  <w:tcW w:w="3334" w:type="pct"/>
                  <w:tcBorders>
                    <w:top w:val="single" w:sz="4" w:space="0" w:color="auto"/>
                    <w:left w:val="single" w:sz="4" w:space="0" w:color="auto"/>
                    <w:bottom w:val="single" w:sz="4" w:space="0" w:color="auto"/>
                    <w:right w:val="single" w:sz="4" w:space="0" w:color="auto"/>
                  </w:tcBorders>
                  <w:vAlign w:val="center"/>
                  <w:hideMark/>
                </w:tcPr>
                <w:p w:rsidR="00765C43" w:rsidRPr="00BC33CF" w:rsidRDefault="00765C43" w:rsidP="00F77694">
                  <w:pPr>
                    <w:pStyle w:val="affffffffffffffffff"/>
                    <w:rPr>
                      <w:sz w:val="24"/>
                      <w:szCs w:val="24"/>
                    </w:rPr>
                  </w:pPr>
                  <w:r w:rsidRPr="00BC33CF">
                    <w:rPr>
                      <w:sz w:val="24"/>
                      <w:szCs w:val="24"/>
                    </w:rPr>
                    <w:t>Наименование связанных сервисов и модулей</w:t>
                  </w:r>
                </w:p>
              </w:tc>
              <w:tc>
                <w:tcPr>
                  <w:tcW w:w="1666" w:type="pct"/>
                  <w:tcBorders>
                    <w:top w:val="single" w:sz="4" w:space="0" w:color="auto"/>
                    <w:left w:val="single" w:sz="4" w:space="0" w:color="auto"/>
                    <w:bottom w:val="single" w:sz="4" w:space="0" w:color="auto"/>
                    <w:right w:val="single" w:sz="4" w:space="0" w:color="auto"/>
                  </w:tcBorders>
                  <w:vAlign w:val="center"/>
                  <w:hideMark/>
                </w:tcPr>
                <w:p w:rsidR="00765C43" w:rsidRPr="00BC33CF" w:rsidRDefault="00765C43" w:rsidP="00F77694">
                  <w:pPr>
                    <w:pStyle w:val="affffffffffffffffff"/>
                    <w:rPr>
                      <w:bCs/>
                      <w:sz w:val="24"/>
                      <w:szCs w:val="24"/>
                      <w:lang w:eastAsia="de-DE"/>
                    </w:rPr>
                  </w:pPr>
                  <w:proofErr w:type="gramStart"/>
                  <w:r w:rsidRPr="00BC33CF">
                    <w:rPr>
                      <w:bCs/>
                      <w:sz w:val="24"/>
                      <w:szCs w:val="24"/>
                      <w:lang w:eastAsia="de-DE"/>
                    </w:rPr>
                    <w:t>Ответственный</w:t>
                  </w:r>
                  <w:proofErr w:type="gramEnd"/>
                  <w:r w:rsidRPr="00BC33CF">
                    <w:rPr>
                      <w:bCs/>
                      <w:sz w:val="24"/>
                      <w:szCs w:val="24"/>
                      <w:lang w:eastAsia="de-DE"/>
                    </w:rPr>
                    <w:t xml:space="preserve"> за предоставление</w:t>
                  </w:r>
                </w:p>
              </w:tc>
            </w:tr>
            <w:tr w:rsidR="00765C43" w:rsidRPr="00BC33CF" w:rsidTr="00F77694">
              <w:trPr>
                <w:cantSplit/>
                <w:jc w:val="center"/>
              </w:trPr>
              <w:tc>
                <w:tcPr>
                  <w:tcW w:w="3334" w:type="pct"/>
                  <w:tcBorders>
                    <w:top w:val="single" w:sz="4" w:space="0" w:color="auto"/>
                    <w:left w:val="single" w:sz="4" w:space="0" w:color="auto"/>
                    <w:bottom w:val="single" w:sz="4" w:space="0" w:color="auto"/>
                    <w:right w:val="single" w:sz="4" w:space="0" w:color="auto"/>
                  </w:tcBorders>
                  <w:vAlign w:val="center"/>
                </w:tcPr>
                <w:p w:rsidR="00765C43" w:rsidRPr="00BC33CF" w:rsidRDefault="00765C43" w:rsidP="00F77694">
                  <w:pPr>
                    <w:pStyle w:val="affffffffffffffffff1"/>
                    <w:rPr>
                      <w:rFonts w:eastAsia="MS Mincho"/>
                      <w:sz w:val="24"/>
                      <w:szCs w:val="24"/>
                      <w:lang w:eastAsia="de-DE"/>
                    </w:rPr>
                  </w:pPr>
                  <w:r w:rsidRPr="00BC33CF">
                    <w:rPr>
                      <w:sz w:val="24"/>
                      <w:szCs w:val="24"/>
                    </w:rPr>
                    <w:t xml:space="preserve">Картотека пациентов </w:t>
                  </w:r>
                  <w:r w:rsidRPr="00BC33CF">
                    <w:rPr>
                      <w:sz w:val="24"/>
                      <w:szCs w:val="24"/>
                      <w:lang w:val="en-US"/>
                    </w:rPr>
                    <w:t>LSD</w:t>
                  </w:r>
                </w:p>
              </w:tc>
              <w:tc>
                <w:tcPr>
                  <w:tcW w:w="1666" w:type="pct"/>
                  <w:tcBorders>
                    <w:top w:val="single" w:sz="4" w:space="0" w:color="auto"/>
                    <w:left w:val="single" w:sz="4" w:space="0" w:color="auto"/>
                    <w:bottom w:val="single" w:sz="4" w:space="0" w:color="auto"/>
                    <w:right w:val="single" w:sz="4" w:space="0" w:color="auto"/>
                  </w:tcBorders>
                  <w:vAlign w:val="center"/>
                </w:tcPr>
                <w:p w:rsidR="00765C43" w:rsidRPr="00BC33CF" w:rsidRDefault="00765C43" w:rsidP="00F77694">
                  <w:pPr>
                    <w:pStyle w:val="affffffffffffffffff1"/>
                    <w:jc w:val="center"/>
                    <w:rPr>
                      <w:sz w:val="24"/>
                      <w:szCs w:val="24"/>
                      <w:lang w:eastAsia="de-DE"/>
                    </w:rPr>
                  </w:pPr>
                </w:p>
              </w:tc>
            </w:tr>
            <w:tr w:rsidR="00765C43" w:rsidRPr="00BC33CF" w:rsidTr="00F77694">
              <w:trPr>
                <w:cantSplit/>
                <w:jc w:val="center"/>
              </w:trPr>
              <w:tc>
                <w:tcPr>
                  <w:tcW w:w="3334" w:type="pct"/>
                  <w:tcBorders>
                    <w:top w:val="single" w:sz="4" w:space="0" w:color="auto"/>
                    <w:left w:val="single" w:sz="4" w:space="0" w:color="auto"/>
                    <w:bottom w:val="single" w:sz="4" w:space="0" w:color="auto"/>
                    <w:right w:val="single" w:sz="4" w:space="0" w:color="auto"/>
                  </w:tcBorders>
                  <w:vAlign w:val="center"/>
                </w:tcPr>
                <w:p w:rsidR="00765C43" w:rsidRPr="00BC33CF" w:rsidRDefault="00765C43" w:rsidP="00F77694">
                  <w:pPr>
                    <w:pStyle w:val="affffffffffffffffff1"/>
                    <w:rPr>
                      <w:sz w:val="24"/>
                      <w:szCs w:val="24"/>
                    </w:rPr>
                  </w:pPr>
                  <w:r w:rsidRPr="00BC33CF">
                    <w:rPr>
                      <w:sz w:val="24"/>
                      <w:szCs w:val="24"/>
                    </w:rPr>
                    <w:t>ЭМК</w:t>
                  </w:r>
                </w:p>
              </w:tc>
              <w:tc>
                <w:tcPr>
                  <w:tcW w:w="1666" w:type="pct"/>
                  <w:tcBorders>
                    <w:top w:val="single" w:sz="4" w:space="0" w:color="auto"/>
                    <w:left w:val="single" w:sz="4" w:space="0" w:color="auto"/>
                    <w:bottom w:val="single" w:sz="4" w:space="0" w:color="auto"/>
                    <w:right w:val="single" w:sz="4" w:space="0" w:color="auto"/>
                  </w:tcBorders>
                  <w:vAlign w:val="center"/>
                </w:tcPr>
                <w:p w:rsidR="00765C43" w:rsidRPr="00BC33CF" w:rsidRDefault="00765C43" w:rsidP="00F77694">
                  <w:pPr>
                    <w:pStyle w:val="affffffffffffffffff1"/>
                    <w:jc w:val="center"/>
                    <w:rPr>
                      <w:sz w:val="24"/>
                      <w:szCs w:val="24"/>
                      <w:lang w:eastAsia="de-DE"/>
                    </w:rPr>
                  </w:pPr>
                </w:p>
              </w:tc>
            </w:tr>
          </w:tbl>
          <w:p w:rsidR="00765C43" w:rsidRPr="00BC33CF" w:rsidRDefault="00765C43" w:rsidP="00F77694">
            <w:pPr>
              <w:jc w:val="right"/>
              <w:rPr>
                <w:rFonts w:ascii="Times New Roman" w:hAnsi="Times New Roman"/>
                <w:b/>
                <w:sz w:val="24"/>
                <w:szCs w:val="24"/>
              </w:rPr>
            </w:pPr>
          </w:p>
          <w:p w:rsidR="00765C43" w:rsidRPr="00BC33CF" w:rsidRDefault="00765C43" w:rsidP="00F77694">
            <w:pPr>
              <w:jc w:val="right"/>
              <w:rPr>
                <w:rFonts w:ascii="Times New Roman" w:hAnsi="Times New Roman"/>
                <w:b/>
                <w:sz w:val="24"/>
                <w:szCs w:val="24"/>
              </w:rPr>
            </w:pPr>
            <w:r w:rsidRPr="00BC33CF">
              <w:rPr>
                <w:rFonts w:ascii="Times New Roman" w:hAnsi="Times New Roman"/>
                <w:b/>
                <w:sz w:val="24"/>
                <w:szCs w:val="24"/>
              </w:rPr>
              <w:t>Приложение 8</w:t>
            </w:r>
          </w:p>
          <w:p w:rsidR="00765C43" w:rsidRPr="00BC33CF" w:rsidRDefault="00765C43" w:rsidP="00F77694">
            <w:pPr>
              <w:pStyle w:val="1fffffff2"/>
              <w:rPr>
                <w:sz w:val="24"/>
                <w:szCs w:val="24"/>
              </w:rPr>
            </w:pPr>
            <w:r w:rsidRPr="00BC33CF">
              <w:rPr>
                <w:sz w:val="24"/>
                <w:szCs w:val="24"/>
              </w:rPr>
              <w:lastRenderedPageBreak/>
              <w:t>КАРТОЧКА МОДУЛЯ</w:t>
            </w:r>
          </w:p>
          <w:p w:rsidR="00765C43" w:rsidRPr="00BC33CF" w:rsidRDefault="00765C43" w:rsidP="00F77694">
            <w:pPr>
              <w:pStyle w:val="affffffffffffffffffd"/>
              <w:rPr>
                <w:sz w:val="24"/>
                <w:szCs w:val="24"/>
              </w:rPr>
            </w:pPr>
            <w:r w:rsidRPr="00BC33CF">
              <w:rPr>
                <w:sz w:val="24"/>
                <w:szCs w:val="24"/>
              </w:rPr>
              <w:t xml:space="preserve">Нормативно-справочная информация </w:t>
            </w:r>
            <w:r w:rsidRPr="00BC33CF">
              <w:rPr>
                <w:sz w:val="24"/>
                <w:szCs w:val="24"/>
                <w:lang w:val="en-US"/>
              </w:rPr>
              <w:t>LSD</w:t>
            </w:r>
          </w:p>
          <w:p w:rsidR="00765C43" w:rsidRPr="00BC33CF" w:rsidRDefault="00765C43" w:rsidP="009929D9">
            <w:pPr>
              <w:pStyle w:val="113"/>
              <w:numPr>
                <w:ilvl w:val="1"/>
                <w:numId w:val="178"/>
              </w:numPr>
              <w:ind w:left="0" w:firstLine="709"/>
              <w:rPr>
                <w:sz w:val="24"/>
                <w:szCs w:val="24"/>
              </w:rPr>
            </w:pPr>
            <w:r w:rsidRPr="00BC33CF">
              <w:rPr>
                <w:sz w:val="24"/>
                <w:szCs w:val="24"/>
              </w:rPr>
              <w:t>Наименование и назначение</w:t>
            </w:r>
          </w:p>
          <w:tbl>
            <w:tblPr>
              <w:tblW w:w="4947" w:type="pct"/>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CellMar>
                <w:top w:w="113" w:type="dxa"/>
                <w:bottom w:w="57" w:type="dxa"/>
              </w:tblCellMar>
              <w:tblLook w:val="00A0"/>
            </w:tblPr>
            <w:tblGrid>
              <w:gridCol w:w="3984"/>
              <w:gridCol w:w="6170"/>
            </w:tblGrid>
            <w:tr w:rsidR="00765C43" w:rsidRPr="00BC33CF" w:rsidTr="00F77694">
              <w:tc>
                <w:tcPr>
                  <w:tcW w:w="1962" w:type="pct"/>
                  <w:tcBorders>
                    <w:top w:val="single" w:sz="6" w:space="0" w:color="auto"/>
                    <w:left w:val="single" w:sz="6" w:space="0" w:color="auto"/>
                    <w:bottom w:val="single" w:sz="6" w:space="0" w:color="auto"/>
                    <w:right w:val="single" w:sz="6" w:space="0" w:color="auto"/>
                  </w:tcBorders>
                  <w:hideMark/>
                </w:tcPr>
                <w:p w:rsidR="00765C43" w:rsidRPr="00BC33CF" w:rsidRDefault="00765C43" w:rsidP="00F77694">
                  <w:pPr>
                    <w:pStyle w:val="affffffffffffffffff"/>
                    <w:spacing w:line="256" w:lineRule="auto"/>
                    <w:rPr>
                      <w:sz w:val="24"/>
                      <w:szCs w:val="24"/>
                      <w:lang w:eastAsia="de-DE"/>
                    </w:rPr>
                  </w:pPr>
                  <w:r w:rsidRPr="00BC33CF">
                    <w:rPr>
                      <w:sz w:val="24"/>
                      <w:szCs w:val="24"/>
                      <w:lang w:eastAsia="de-DE"/>
                    </w:rPr>
                    <w:t>Характеристика</w:t>
                  </w:r>
                </w:p>
              </w:tc>
              <w:tc>
                <w:tcPr>
                  <w:tcW w:w="3038" w:type="pct"/>
                  <w:tcBorders>
                    <w:top w:val="single" w:sz="6" w:space="0" w:color="auto"/>
                    <w:left w:val="single" w:sz="6" w:space="0" w:color="auto"/>
                    <w:bottom w:val="single" w:sz="6" w:space="0" w:color="auto"/>
                    <w:right w:val="single" w:sz="6" w:space="0" w:color="auto"/>
                  </w:tcBorders>
                  <w:hideMark/>
                </w:tcPr>
                <w:p w:rsidR="00765C43" w:rsidRPr="00BC33CF" w:rsidRDefault="00765C43" w:rsidP="00F77694">
                  <w:pPr>
                    <w:pStyle w:val="affffffffffffffffff"/>
                    <w:spacing w:line="256" w:lineRule="auto"/>
                    <w:rPr>
                      <w:sz w:val="24"/>
                      <w:szCs w:val="24"/>
                      <w:lang w:eastAsia="de-DE"/>
                    </w:rPr>
                  </w:pPr>
                  <w:r w:rsidRPr="00BC33CF">
                    <w:rPr>
                      <w:sz w:val="24"/>
                      <w:szCs w:val="24"/>
                      <w:lang w:eastAsia="de-DE"/>
                    </w:rPr>
                    <w:t>Значение</w:t>
                  </w:r>
                </w:p>
              </w:tc>
            </w:tr>
            <w:tr w:rsidR="00765C43" w:rsidRPr="00BC33CF" w:rsidTr="00F77694">
              <w:tc>
                <w:tcPr>
                  <w:tcW w:w="1962" w:type="pct"/>
                  <w:tcBorders>
                    <w:top w:val="single" w:sz="6" w:space="0" w:color="auto"/>
                    <w:left w:val="single" w:sz="6" w:space="0" w:color="auto"/>
                    <w:bottom w:val="single" w:sz="6" w:space="0" w:color="auto"/>
                    <w:right w:val="single" w:sz="6" w:space="0" w:color="auto"/>
                  </w:tcBorders>
                  <w:vAlign w:val="center"/>
                  <w:hideMark/>
                </w:tcPr>
                <w:p w:rsidR="00765C43" w:rsidRPr="00BC33CF" w:rsidRDefault="00765C43" w:rsidP="00F77694">
                  <w:pPr>
                    <w:pStyle w:val="affffffffffffffffff1"/>
                    <w:spacing w:line="256" w:lineRule="auto"/>
                    <w:rPr>
                      <w:bCs/>
                      <w:caps/>
                      <w:sz w:val="24"/>
                      <w:szCs w:val="24"/>
                    </w:rPr>
                  </w:pPr>
                  <w:r w:rsidRPr="00BC33CF">
                    <w:rPr>
                      <w:sz w:val="24"/>
                      <w:szCs w:val="24"/>
                    </w:rPr>
                    <w:t>Полное наименование модуля</w:t>
                  </w:r>
                </w:p>
              </w:tc>
              <w:tc>
                <w:tcPr>
                  <w:tcW w:w="3038" w:type="pct"/>
                  <w:tcBorders>
                    <w:top w:val="single" w:sz="6" w:space="0" w:color="auto"/>
                    <w:left w:val="single" w:sz="6" w:space="0" w:color="auto"/>
                    <w:bottom w:val="single" w:sz="6" w:space="0" w:color="auto"/>
                    <w:right w:val="single" w:sz="6" w:space="0" w:color="auto"/>
                  </w:tcBorders>
                  <w:vAlign w:val="center"/>
                  <w:hideMark/>
                </w:tcPr>
                <w:p w:rsidR="00765C43" w:rsidRPr="00BC33CF" w:rsidRDefault="00765C43" w:rsidP="00F77694">
                  <w:pPr>
                    <w:pStyle w:val="affffffffffffffffff1"/>
                    <w:spacing w:line="256" w:lineRule="auto"/>
                    <w:rPr>
                      <w:sz w:val="24"/>
                      <w:szCs w:val="24"/>
                      <w:lang w:val="en-US"/>
                    </w:rPr>
                  </w:pPr>
                  <w:r w:rsidRPr="00BC33CF">
                    <w:rPr>
                      <w:sz w:val="24"/>
                      <w:szCs w:val="24"/>
                    </w:rPr>
                    <w:t xml:space="preserve">Нормативно-справочная информация </w:t>
                  </w:r>
                  <w:r w:rsidRPr="00BC33CF">
                    <w:rPr>
                      <w:sz w:val="24"/>
                      <w:szCs w:val="24"/>
                      <w:lang w:val="en-US"/>
                    </w:rPr>
                    <w:t>LSD</w:t>
                  </w:r>
                </w:p>
              </w:tc>
            </w:tr>
            <w:tr w:rsidR="00765C43" w:rsidRPr="00BC33CF" w:rsidTr="00F77694">
              <w:trPr>
                <w:trHeight w:val="342"/>
              </w:trPr>
              <w:tc>
                <w:tcPr>
                  <w:tcW w:w="1962" w:type="pct"/>
                  <w:tcBorders>
                    <w:top w:val="single" w:sz="6" w:space="0" w:color="auto"/>
                    <w:left w:val="single" w:sz="6" w:space="0" w:color="auto"/>
                    <w:bottom w:val="single" w:sz="6" w:space="0" w:color="auto"/>
                    <w:right w:val="single" w:sz="6" w:space="0" w:color="auto"/>
                  </w:tcBorders>
                  <w:vAlign w:val="center"/>
                  <w:hideMark/>
                </w:tcPr>
                <w:p w:rsidR="00765C43" w:rsidRPr="00BC33CF" w:rsidRDefault="00765C43" w:rsidP="00F77694">
                  <w:pPr>
                    <w:pStyle w:val="affffffffffffffffff1"/>
                    <w:spacing w:line="256" w:lineRule="auto"/>
                    <w:rPr>
                      <w:bCs/>
                      <w:caps/>
                      <w:sz w:val="24"/>
                      <w:szCs w:val="24"/>
                    </w:rPr>
                  </w:pPr>
                  <w:r w:rsidRPr="00BC33CF">
                    <w:rPr>
                      <w:sz w:val="24"/>
                      <w:szCs w:val="24"/>
                    </w:rPr>
                    <w:t>Краткое наименование модуля</w:t>
                  </w:r>
                </w:p>
              </w:tc>
              <w:tc>
                <w:tcPr>
                  <w:tcW w:w="3038" w:type="pct"/>
                  <w:tcBorders>
                    <w:top w:val="single" w:sz="6" w:space="0" w:color="auto"/>
                    <w:left w:val="single" w:sz="6" w:space="0" w:color="auto"/>
                    <w:bottom w:val="single" w:sz="6" w:space="0" w:color="auto"/>
                    <w:right w:val="single" w:sz="6" w:space="0" w:color="auto"/>
                  </w:tcBorders>
                  <w:vAlign w:val="center"/>
                  <w:hideMark/>
                </w:tcPr>
                <w:p w:rsidR="00765C43" w:rsidRPr="00BC33CF" w:rsidRDefault="00765C43" w:rsidP="00F77694">
                  <w:pPr>
                    <w:pStyle w:val="affffffffffffffffff1"/>
                    <w:spacing w:line="256" w:lineRule="auto"/>
                    <w:rPr>
                      <w:sz w:val="24"/>
                      <w:szCs w:val="24"/>
                    </w:rPr>
                  </w:pPr>
                  <w:r w:rsidRPr="00BC33CF">
                    <w:rPr>
                      <w:sz w:val="24"/>
                      <w:szCs w:val="24"/>
                    </w:rPr>
                    <w:t xml:space="preserve">НСИ </w:t>
                  </w:r>
                  <w:r w:rsidRPr="00BC33CF">
                    <w:rPr>
                      <w:sz w:val="24"/>
                      <w:szCs w:val="24"/>
                      <w:lang w:val="en-US"/>
                    </w:rPr>
                    <w:t>LSD</w:t>
                  </w:r>
                </w:p>
              </w:tc>
            </w:tr>
          </w:tbl>
          <w:p w:rsidR="00765C43" w:rsidRPr="00BC33CF" w:rsidRDefault="00765C43" w:rsidP="00F77694">
            <w:pPr>
              <w:pStyle w:val="afffffffffffffffffb"/>
              <w:ind w:firstLine="708"/>
              <w:rPr>
                <w:rFonts w:eastAsia="Calibri"/>
                <w:sz w:val="24"/>
                <w:szCs w:val="24"/>
              </w:rPr>
            </w:pPr>
            <w:r w:rsidRPr="00BC33CF">
              <w:rPr>
                <w:rFonts w:eastAsia="Calibri"/>
                <w:sz w:val="24"/>
                <w:szCs w:val="24"/>
              </w:rPr>
              <w:t>Модуль «</w:t>
            </w:r>
            <w:r w:rsidRPr="00BC33CF">
              <w:rPr>
                <w:sz w:val="24"/>
                <w:szCs w:val="24"/>
              </w:rPr>
              <w:t xml:space="preserve">НСИ </w:t>
            </w:r>
            <w:r w:rsidRPr="00BC33CF">
              <w:rPr>
                <w:sz w:val="24"/>
                <w:szCs w:val="24"/>
                <w:lang w:val="en-US"/>
              </w:rPr>
              <w:t>LSD</w:t>
            </w:r>
            <w:r w:rsidRPr="00BC33CF">
              <w:rPr>
                <w:sz w:val="24"/>
                <w:szCs w:val="24"/>
              </w:rPr>
              <w:t>» предназначен для управления справочниками (классификаторами) системы</w:t>
            </w:r>
            <w:r w:rsidRPr="00BC33CF">
              <w:rPr>
                <w:sz w:val="24"/>
                <w:szCs w:val="24"/>
                <w:shd w:val="clear" w:color="auto" w:fill="FFFFFF"/>
              </w:rPr>
              <w:t>.</w:t>
            </w:r>
          </w:p>
          <w:p w:rsidR="00765C43" w:rsidRPr="00BC33CF" w:rsidRDefault="00765C43" w:rsidP="00F77694">
            <w:pPr>
              <w:pStyle w:val="afffffffffffffffffb"/>
              <w:ind w:firstLine="708"/>
              <w:rPr>
                <w:sz w:val="24"/>
                <w:szCs w:val="24"/>
              </w:rPr>
            </w:pPr>
            <w:r w:rsidRPr="00BC33CF">
              <w:rPr>
                <w:rFonts w:eastAsia="Calibri"/>
                <w:sz w:val="24"/>
                <w:szCs w:val="24"/>
              </w:rPr>
              <w:t>Модуль «</w:t>
            </w:r>
            <w:r w:rsidRPr="00BC33CF">
              <w:rPr>
                <w:sz w:val="24"/>
                <w:szCs w:val="24"/>
              </w:rPr>
              <w:t xml:space="preserve">НСИ </w:t>
            </w:r>
            <w:r w:rsidRPr="00BC33CF">
              <w:rPr>
                <w:sz w:val="24"/>
                <w:szCs w:val="24"/>
                <w:lang w:val="en-US"/>
              </w:rPr>
              <w:t>LSD</w:t>
            </w:r>
            <w:r w:rsidRPr="00BC33CF">
              <w:rPr>
                <w:sz w:val="24"/>
                <w:szCs w:val="24"/>
              </w:rPr>
              <w:t>» включает в себя следующие основные блоки:</w:t>
            </w:r>
          </w:p>
          <w:p w:rsidR="00765C43" w:rsidRPr="00BC33CF" w:rsidRDefault="00765C43" w:rsidP="009929D9">
            <w:pPr>
              <w:pStyle w:val="afffffffffffffffffb"/>
              <w:numPr>
                <w:ilvl w:val="0"/>
                <w:numId w:val="137"/>
              </w:numPr>
              <w:ind w:left="0" w:firstLine="708"/>
              <w:jc w:val="left"/>
              <w:textAlignment w:val="auto"/>
              <w:rPr>
                <w:sz w:val="24"/>
                <w:szCs w:val="24"/>
              </w:rPr>
            </w:pPr>
            <w:r w:rsidRPr="00BC33CF">
              <w:rPr>
                <w:i/>
                <w:sz w:val="24"/>
                <w:szCs w:val="24"/>
              </w:rPr>
              <w:t xml:space="preserve">Справочники  </w:t>
            </w:r>
            <w:r w:rsidRPr="00BC33CF">
              <w:rPr>
                <w:sz w:val="24"/>
                <w:szCs w:val="24"/>
              </w:rPr>
              <w:t xml:space="preserve">– </w:t>
            </w:r>
            <w:proofErr w:type="gramStart"/>
            <w:r w:rsidRPr="00BC33CF">
              <w:rPr>
                <w:sz w:val="24"/>
                <w:szCs w:val="24"/>
              </w:rPr>
              <w:t>предназначен</w:t>
            </w:r>
            <w:proofErr w:type="gramEnd"/>
            <w:r w:rsidRPr="00BC33CF">
              <w:rPr>
                <w:sz w:val="24"/>
                <w:szCs w:val="24"/>
              </w:rPr>
              <w:t xml:space="preserve"> для управления справочниками;</w:t>
            </w:r>
          </w:p>
          <w:p w:rsidR="00765C43" w:rsidRPr="00BC33CF" w:rsidRDefault="00765C43" w:rsidP="009929D9">
            <w:pPr>
              <w:pStyle w:val="afffffffffffffffffb"/>
              <w:numPr>
                <w:ilvl w:val="0"/>
                <w:numId w:val="137"/>
              </w:numPr>
              <w:ind w:left="0" w:firstLine="708"/>
              <w:jc w:val="left"/>
              <w:textAlignment w:val="auto"/>
              <w:rPr>
                <w:sz w:val="24"/>
                <w:szCs w:val="24"/>
              </w:rPr>
            </w:pPr>
            <w:r w:rsidRPr="00BC33CF">
              <w:rPr>
                <w:i/>
                <w:sz w:val="24"/>
                <w:szCs w:val="24"/>
              </w:rPr>
              <w:t xml:space="preserve">Внешние справочники </w:t>
            </w:r>
            <w:r w:rsidRPr="00BC33CF">
              <w:rPr>
                <w:sz w:val="24"/>
                <w:szCs w:val="24"/>
              </w:rPr>
              <w:t xml:space="preserve">– </w:t>
            </w:r>
            <w:proofErr w:type="gramStart"/>
            <w:r w:rsidRPr="00BC33CF">
              <w:rPr>
                <w:sz w:val="24"/>
                <w:szCs w:val="24"/>
              </w:rPr>
              <w:t>предназначен</w:t>
            </w:r>
            <w:proofErr w:type="gramEnd"/>
            <w:r w:rsidRPr="00BC33CF">
              <w:rPr>
                <w:sz w:val="24"/>
                <w:szCs w:val="24"/>
              </w:rPr>
              <w:t xml:space="preserve"> для просмотра данных внешних справочников;</w:t>
            </w:r>
          </w:p>
          <w:p w:rsidR="00765C43" w:rsidRPr="00BC33CF" w:rsidRDefault="00765C43" w:rsidP="009929D9">
            <w:pPr>
              <w:pStyle w:val="afffffffffffffffffb"/>
              <w:numPr>
                <w:ilvl w:val="0"/>
                <w:numId w:val="137"/>
              </w:numPr>
              <w:ind w:left="0" w:firstLine="708"/>
              <w:jc w:val="left"/>
              <w:textAlignment w:val="auto"/>
              <w:rPr>
                <w:sz w:val="24"/>
                <w:szCs w:val="24"/>
              </w:rPr>
            </w:pPr>
            <w:r w:rsidRPr="00BC33CF">
              <w:rPr>
                <w:i/>
                <w:sz w:val="24"/>
                <w:szCs w:val="24"/>
              </w:rPr>
              <w:t xml:space="preserve">Соответствие  </w:t>
            </w:r>
            <w:r w:rsidRPr="00BC33CF">
              <w:rPr>
                <w:sz w:val="24"/>
                <w:szCs w:val="24"/>
              </w:rPr>
              <w:t xml:space="preserve">– </w:t>
            </w:r>
            <w:proofErr w:type="gramStart"/>
            <w:r w:rsidRPr="00BC33CF">
              <w:rPr>
                <w:sz w:val="24"/>
                <w:szCs w:val="24"/>
              </w:rPr>
              <w:t>предназначен</w:t>
            </w:r>
            <w:proofErr w:type="gramEnd"/>
            <w:r w:rsidRPr="00BC33CF">
              <w:rPr>
                <w:sz w:val="24"/>
                <w:szCs w:val="24"/>
              </w:rPr>
              <w:t xml:space="preserve"> для сопоставления структуры и значений справочников;</w:t>
            </w:r>
          </w:p>
          <w:p w:rsidR="00765C43" w:rsidRPr="00BC33CF" w:rsidRDefault="00765C43" w:rsidP="009929D9">
            <w:pPr>
              <w:pStyle w:val="afffffffffffffffffb"/>
              <w:numPr>
                <w:ilvl w:val="0"/>
                <w:numId w:val="137"/>
              </w:numPr>
              <w:ind w:left="0" w:firstLine="708"/>
              <w:jc w:val="left"/>
              <w:textAlignment w:val="auto"/>
              <w:rPr>
                <w:sz w:val="24"/>
                <w:szCs w:val="24"/>
              </w:rPr>
            </w:pPr>
            <w:r w:rsidRPr="00BC33CF">
              <w:rPr>
                <w:i/>
                <w:sz w:val="24"/>
                <w:szCs w:val="24"/>
              </w:rPr>
              <w:t xml:space="preserve">Источники </w:t>
            </w:r>
            <w:r w:rsidRPr="00BC33CF">
              <w:rPr>
                <w:sz w:val="24"/>
                <w:szCs w:val="24"/>
              </w:rPr>
              <w:t xml:space="preserve">– </w:t>
            </w:r>
            <w:proofErr w:type="gramStart"/>
            <w:r w:rsidRPr="00BC33CF">
              <w:rPr>
                <w:sz w:val="24"/>
                <w:szCs w:val="24"/>
              </w:rPr>
              <w:t>предназначен</w:t>
            </w:r>
            <w:proofErr w:type="gramEnd"/>
            <w:r w:rsidRPr="00BC33CF">
              <w:rPr>
                <w:sz w:val="24"/>
                <w:szCs w:val="24"/>
              </w:rPr>
              <w:t xml:space="preserve"> для управления источниками создания справочников.</w:t>
            </w:r>
          </w:p>
          <w:p w:rsidR="00765C43" w:rsidRPr="00BC33CF" w:rsidRDefault="00765C43" w:rsidP="009929D9">
            <w:pPr>
              <w:pStyle w:val="113"/>
              <w:numPr>
                <w:ilvl w:val="1"/>
                <w:numId w:val="178"/>
              </w:numPr>
              <w:ind w:left="0" w:firstLine="709"/>
              <w:rPr>
                <w:sz w:val="24"/>
                <w:szCs w:val="24"/>
              </w:rPr>
            </w:pPr>
            <w:r w:rsidRPr="00BC33CF">
              <w:rPr>
                <w:sz w:val="24"/>
                <w:szCs w:val="24"/>
              </w:rPr>
              <w:t>Функциональность</w:t>
            </w:r>
          </w:p>
          <w:p w:rsidR="00765C43" w:rsidRPr="00BC33CF" w:rsidRDefault="00765C43" w:rsidP="00F77694">
            <w:pPr>
              <w:pStyle w:val="afffffffffffffffffff9"/>
              <w:spacing w:line="240" w:lineRule="auto"/>
              <w:ind w:firstLine="360"/>
              <w:rPr>
                <w:sz w:val="24"/>
              </w:rPr>
            </w:pPr>
            <w:r w:rsidRPr="00BC33CF">
              <w:rPr>
                <w:sz w:val="24"/>
              </w:rPr>
              <w:t xml:space="preserve">Модуль «НСИ </w:t>
            </w:r>
            <w:r w:rsidRPr="00BC33CF">
              <w:rPr>
                <w:sz w:val="24"/>
                <w:lang w:val="en-US"/>
              </w:rPr>
              <w:t>LSD</w:t>
            </w:r>
            <w:r w:rsidRPr="00BC33CF">
              <w:rPr>
                <w:sz w:val="24"/>
              </w:rPr>
              <w:t xml:space="preserve">» </w:t>
            </w:r>
            <w:r w:rsidRPr="00BC33CF">
              <w:rPr>
                <w:rFonts w:eastAsia="Calibri"/>
                <w:sz w:val="24"/>
              </w:rPr>
              <w:t>обеспечивает возможность</w:t>
            </w:r>
            <w:r w:rsidRPr="00BC33CF">
              <w:rPr>
                <w:sz w:val="24"/>
              </w:rPr>
              <w:t xml:space="preserve"> реализовать следующие функции:</w:t>
            </w:r>
          </w:p>
          <w:tbl>
            <w:tblPr>
              <w:tblStyle w:val="aff0"/>
              <w:tblpPr w:leftFromText="180" w:rightFromText="180" w:vertAnchor="text" w:tblpY="1"/>
              <w:tblOverlap w:val="never"/>
              <w:tblW w:w="5000" w:type="pct"/>
              <w:tblLayout w:type="fixed"/>
              <w:tblLook w:val="04A0"/>
            </w:tblPr>
            <w:tblGrid>
              <w:gridCol w:w="847"/>
              <w:gridCol w:w="6299"/>
              <w:gridCol w:w="1579"/>
              <w:gridCol w:w="1544"/>
            </w:tblGrid>
            <w:tr w:rsidR="00765C43" w:rsidRPr="00BC33CF" w:rsidTr="00F77694">
              <w:trPr>
                <w:trHeight w:val="611"/>
              </w:trPr>
              <w:tc>
                <w:tcPr>
                  <w:tcW w:w="836" w:type="dxa"/>
                  <w:tcBorders>
                    <w:top w:val="single" w:sz="4" w:space="0" w:color="auto"/>
                    <w:left w:val="single" w:sz="4" w:space="0" w:color="auto"/>
                    <w:bottom w:val="single" w:sz="4" w:space="0" w:color="auto"/>
                    <w:right w:val="single" w:sz="4" w:space="0" w:color="auto"/>
                  </w:tcBorders>
                  <w:hideMark/>
                </w:tcPr>
                <w:p w:rsidR="00765C43" w:rsidRPr="00BC33CF" w:rsidRDefault="00765C43" w:rsidP="00F77694">
                  <w:pPr>
                    <w:pStyle w:val="afffffffffffffffffff9"/>
                    <w:spacing w:line="240" w:lineRule="auto"/>
                    <w:ind w:firstLine="0"/>
                    <w:jc w:val="center"/>
                    <w:rPr>
                      <w:sz w:val="24"/>
                      <w:lang w:eastAsia="en-US"/>
                    </w:rPr>
                  </w:pPr>
                  <w:r w:rsidRPr="00BC33CF">
                    <w:rPr>
                      <w:sz w:val="24"/>
                      <w:lang w:eastAsia="en-US"/>
                    </w:rPr>
                    <w:t xml:space="preserve">№ </w:t>
                  </w:r>
                  <w:proofErr w:type="spellStart"/>
                  <w:proofErr w:type="gramStart"/>
                  <w:r w:rsidRPr="00BC33CF">
                    <w:rPr>
                      <w:sz w:val="24"/>
                      <w:lang w:eastAsia="en-US"/>
                    </w:rPr>
                    <w:t>п</w:t>
                  </w:r>
                  <w:proofErr w:type="spellEnd"/>
                  <w:proofErr w:type="gramEnd"/>
                  <w:r w:rsidRPr="00BC33CF">
                    <w:rPr>
                      <w:sz w:val="24"/>
                      <w:lang w:val="en-US" w:eastAsia="en-US"/>
                    </w:rPr>
                    <w:t>/</w:t>
                  </w:r>
                  <w:proofErr w:type="spellStart"/>
                  <w:r w:rsidRPr="00BC33CF">
                    <w:rPr>
                      <w:sz w:val="24"/>
                      <w:lang w:eastAsia="en-US"/>
                    </w:rPr>
                    <w:t>п</w:t>
                  </w:r>
                  <w:proofErr w:type="spellEnd"/>
                </w:p>
              </w:tc>
              <w:tc>
                <w:tcPr>
                  <w:tcW w:w="6218" w:type="dxa"/>
                  <w:tcBorders>
                    <w:top w:val="single" w:sz="4" w:space="0" w:color="auto"/>
                    <w:left w:val="single" w:sz="4" w:space="0" w:color="auto"/>
                    <w:bottom w:val="single" w:sz="4" w:space="0" w:color="auto"/>
                    <w:right w:val="single" w:sz="4" w:space="0" w:color="auto"/>
                  </w:tcBorders>
                  <w:hideMark/>
                </w:tcPr>
                <w:p w:rsidR="00765C43" w:rsidRPr="00BC33CF" w:rsidRDefault="00765C43" w:rsidP="00F77694">
                  <w:pPr>
                    <w:pStyle w:val="afffffffffffffffffff9"/>
                    <w:spacing w:line="240" w:lineRule="auto"/>
                    <w:ind w:firstLine="0"/>
                    <w:jc w:val="center"/>
                    <w:rPr>
                      <w:sz w:val="24"/>
                      <w:lang w:eastAsia="en-US"/>
                    </w:rPr>
                  </w:pPr>
                  <w:r w:rsidRPr="00BC33CF">
                    <w:rPr>
                      <w:sz w:val="24"/>
                      <w:lang w:eastAsia="en-US"/>
                    </w:rPr>
                    <w:t>Наименование функции</w:t>
                  </w:r>
                </w:p>
              </w:tc>
              <w:tc>
                <w:tcPr>
                  <w:tcW w:w="1559" w:type="dxa"/>
                  <w:tcBorders>
                    <w:top w:val="single" w:sz="4" w:space="0" w:color="auto"/>
                    <w:left w:val="single" w:sz="4" w:space="0" w:color="auto"/>
                    <w:bottom w:val="single" w:sz="4" w:space="0" w:color="auto"/>
                    <w:right w:val="single" w:sz="4" w:space="0" w:color="auto"/>
                  </w:tcBorders>
                  <w:hideMark/>
                </w:tcPr>
                <w:p w:rsidR="00765C43" w:rsidRPr="00BC33CF" w:rsidRDefault="00765C43" w:rsidP="00F77694">
                  <w:pPr>
                    <w:pStyle w:val="afffffffffffffffffff9"/>
                    <w:spacing w:line="240" w:lineRule="auto"/>
                    <w:ind w:firstLine="0"/>
                    <w:jc w:val="center"/>
                    <w:rPr>
                      <w:sz w:val="24"/>
                      <w:lang w:eastAsia="en-US"/>
                    </w:rPr>
                  </w:pPr>
                  <w:r w:rsidRPr="00BC33CF">
                    <w:rPr>
                      <w:sz w:val="24"/>
                      <w:lang w:eastAsia="en-US"/>
                    </w:rPr>
                    <w:t>Ключевая функция</w:t>
                  </w:r>
                </w:p>
              </w:tc>
              <w:tc>
                <w:tcPr>
                  <w:tcW w:w="1524" w:type="dxa"/>
                  <w:tcBorders>
                    <w:top w:val="single" w:sz="4" w:space="0" w:color="auto"/>
                    <w:left w:val="single" w:sz="4" w:space="0" w:color="auto"/>
                    <w:bottom w:val="single" w:sz="4" w:space="0" w:color="auto"/>
                    <w:right w:val="single" w:sz="4" w:space="0" w:color="auto"/>
                  </w:tcBorders>
                  <w:hideMark/>
                </w:tcPr>
                <w:p w:rsidR="00765C43" w:rsidRPr="00BC33CF" w:rsidRDefault="00765C43" w:rsidP="00F77694">
                  <w:pPr>
                    <w:pStyle w:val="afffffffffffffffffff9"/>
                    <w:spacing w:line="240" w:lineRule="auto"/>
                    <w:ind w:firstLine="0"/>
                    <w:jc w:val="center"/>
                    <w:rPr>
                      <w:sz w:val="24"/>
                      <w:lang w:eastAsia="en-US"/>
                    </w:rPr>
                  </w:pPr>
                  <w:r w:rsidRPr="00BC33CF">
                    <w:rPr>
                      <w:sz w:val="24"/>
                      <w:lang w:eastAsia="en-US"/>
                    </w:rPr>
                    <w:t>Связанные модули</w:t>
                  </w:r>
                </w:p>
              </w:tc>
            </w:tr>
            <w:tr w:rsidR="00765C43" w:rsidRPr="00BC33CF" w:rsidTr="00F77694">
              <w:trPr>
                <w:trHeight w:val="342"/>
              </w:trPr>
              <w:tc>
                <w:tcPr>
                  <w:tcW w:w="836" w:type="dxa"/>
                  <w:tcBorders>
                    <w:top w:val="single" w:sz="4" w:space="0" w:color="auto"/>
                    <w:left w:val="single" w:sz="4" w:space="0" w:color="auto"/>
                    <w:bottom w:val="single" w:sz="4" w:space="0" w:color="auto"/>
                    <w:right w:val="single" w:sz="4" w:space="0" w:color="auto"/>
                  </w:tcBorders>
                  <w:hideMark/>
                </w:tcPr>
                <w:p w:rsidR="00765C43" w:rsidRPr="00BC33CF" w:rsidRDefault="00765C43" w:rsidP="00F77694">
                  <w:pPr>
                    <w:pStyle w:val="afffffffffffffffffff9"/>
                    <w:spacing w:line="240" w:lineRule="auto"/>
                    <w:ind w:firstLine="0"/>
                    <w:rPr>
                      <w:sz w:val="24"/>
                      <w:lang w:eastAsia="en-US"/>
                    </w:rPr>
                  </w:pPr>
                  <w:r w:rsidRPr="00BC33CF">
                    <w:rPr>
                      <w:sz w:val="24"/>
                      <w:lang w:eastAsia="en-US"/>
                    </w:rPr>
                    <w:t>1</w:t>
                  </w:r>
                </w:p>
              </w:tc>
              <w:tc>
                <w:tcPr>
                  <w:tcW w:w="9301" w:type="dxa"/>
                  <w:gridSpan w:val="3"/>
                  <w:tcBorders>
                    <w:top w:val="single" w:sz="4" w:space="0" w:color="auto"/>
                    <w:left w:val="single" w:sz="4" w:space="0" w:color="auto"/>
                    <w:bottom w:val="single" w:sz="4" w:space="0" w:color="auto"/>
                    <w:right w:val="single" w:sz="4" w:space="0" w:color="auto"/>
                  </w:tcBorders>
                  <w:hideMark/>
                </w:tcPr>
                <w:p w:rsidR="00765C43" w:rsidRPr="00BC33CF" w:rsidRDefault="00765C43" w:rsidP="00F77694">
                  <w:pPr>
                    <w:pStyle w:val="afffffffffffffffffff9"/>
                    <w:ind w:firstLine="0"/>
                    <w:jc w:val="left"/>
                    <w:rPr>
                      <w:sz w:val="24"/>
                      <w:lang w:eastAsia="en-US"/>
                    </w:rPr>
                  </w:pPr>
                  <w:r w:rsidRPr="00BC33CF">
                    <w:rPr>
                      <w:sz w:val="24"/>
                      <w:lang w:eastAsia="en-US"/>
                    </w:rPr>
                    <w:t>«Справочники»</w:t>
                  </w:r>
                </w:p>
              </w:tc>
            </w:tr>
            <w:tr w:rsidR="00765C43" w:rsidRPr="00BC33CF" w:rsidTr="00F77694">
              <w:trPr>
                <w:trHeight w:val="491"/>
              </w:trPr>
              <w:tc>
                <w:tcPr>
                  <w:tcW w:w="836" w:type="dxa"/>
                  <w:tcBorders>
                    <w:top w:val="single" w:sz="4" w:space="0" w:color="auto"/>
                    <w:left w:val="single" w:sz="4" w:space="0" w:color="auto"/>
                    <w:bottom w:val="single" w:sz="4" w:space="0" w:color="auto"/>
                    <w:right w:val="single" w:sz="4" w:space="0" w:color="auto"/>
                  </w:tcBorders>
                  <w:hideMark/>
                </w:tcPr>
                <w:p w:rsidR="00765C43" w:rsidRPr="00BC33CF" w:rsidRDefault="00765C43" w:rsidP="00F77694">
                  <w:pPr>
                    <w:pStyle w:val="afffffffffffffffffff9"/>
                    <w:spacing w:line="240" w:lineRule="auto"/>
                    <w:ind w:firstLine="0"/>
                    <w:rPr>
                      <w:sz w:val="24"/>
                      <w:lang w:eastAsia="en-US"/>
                    </w:rPr>
                  </w:pPr>
                  <w:r w:rsidRPr="00BC33CF">
                    <w:rPr>
                      <w:sz w:val="24"/>
                      <w:lang w:eastAsia="en-US"/>
                    </w:rPr>
                    <w:t>1.1</w:t>
                  </w:r>
                </w:p>
              </w:tc>
              <w:tc>
                <w:tcPr>
                  <w:tcW w:w="6218" w:type="dxa"/>
                  <w:tcBorders>
                    <w:top w:val="single" w:sz="4" w:space="0" w:color="auto"/>
                    <w:left w:val="single" w:sz="4" w:space="0" w:color="auto"/>
                    <w:bottom w:val="single" w:sz="4" w:space="0" w:color="auto"/>
                    <w:right w:val="single" w:sz="4" w:space="0" w:color="auto"/>
                  </w:tcBorders>
                  <w:hideMark/>
                </w:tcPr>
                <w:p w:rsidR="00765C43" w:rsidRPr="00BC33CF" w:rsidRDefault="00765C43" w:rsidP="00F77694">
                  <w:pPr>
                    <w:pStyle w:val="afffffffffffffffffff9"/>
                    <w:spacing w:line="240" w:lineRule="auto"/>
                    <w:ind w:firstLine="0"/>
                    <w:rPr>
                      <w:sz w:val="24"/>
                      <w:lang w:eastAsia="en-US"/>
                    </w:rPr>
                  </w:pPr>
                  <w:r w:rsidRPr="00BC33CF">
                    <w:rPr>
                      <w:sz w:val="24"/>
                      <w:lang w:eastAsia="en-US"/>
                    </w:rPr>
                    <w:t>Поиск записей справочников по заданным параметрам (атрибутам)</w:t>
                  </w:r>
                </w:p>
              </w:tc>
              <w:tc>
                <w:tcPr>
                  <w:tcW w:w="1559" w:type="dxa"/>
                  <w:tcBorders>
                    <w:top w:val="single" w:sz="4" w:space="0" w:color="auto"/>
                    <w:left w:val="single" w:sz="4" w:space="0" w:color="auto"/>
                    <w:bottom w:val="single" w:sz="4" w:space="0" w:color="auto"/>
                    <w:right w:val="single" w:sz="4" w:space="0" w:color="auto"/>
                  </w:tcBorders>
                </w:tcPr>
                <w:p w:rsidR="00765C43" w:rsidRPr="00BC33CF" w:rsidRDefault="00765C43" w:rsidP="00F77694">
                  <w:pPr>
                    <w:pStyle w:val="afffffffffffffffffff9"/>
                    <w:ind w:firstLine="0"/>
                    <w:jc w:val="left"/>
                    <w:rPr>
                      <w:sz w:val="24"/>
                      <w:lang w:eastAsia="en-US"/>
                    </w:rPr>
                  </w:pPr>
                </w:p>
              </w:tc>
              <w:tc>
                <w:tcPr>
                  <w:tcW w:w="1524" w:type="dxa"/>
                  <w:tcBorders>
                    <w:top w:val="single" w:sz="4" w:space="0" w:color="auto"/>
                    <w:left w:val="single" w:sz="4" w:space="0" w:color="auto"/>
                    <w:bottom w:val="single" w:sz="4" w:space="0" w:color="auto"/>
                    <w:right w:val="single" w:sz="4" w:space="0" w:color="auto"/>
                  </w:tcBorders>
                </w:tcPr>
                <w:p w:rsidR="00765C43" w:rsidRPr="00BC33CF" w:rsidRDefault="00765C43" w:rsidP="00F77694">
                  <w:pPr>
                    <w:pStyle w:val="afffffffffffffffffff9"/>
                    <w:spacing w:line="240" w:lineRule="auto"/>
                    <w:ind w:firstLine="0"/>
                    <w:rPr>
                      <w:sz w:val="24"/>
                      <w:lang w:eastAsia="en-US"/>
                    </w:rPr>
                  </w:pPr>
                </w:p>
              </w:tc>
            </w:tr>
            <w:tr w:rsidR="00765C43" w:rsidRPr="00BC33CF" w:rsidTr="00F77694">
              <w:trPr>
                <w:trHeight w:val="682"/>
              </w:trPr>
              <w:tc>
                <w:tcPr>
                  <w:tcW w:w="836" w:type="dxa"/>
                  <w:tcBorders>
                    <w:top w:val="single" w:sz="4" w:space="0" w:color="auto"/>
                    <w:left w:val="single" w:sz="4" w:space="0" w:color="auto"/>
                    <w:bottom w:val="single" w:sz="4" w:space="0" w:color="auto"/>
                    <w:right w:val="single" w:sz="4" w:space="0" w:color="auto"/>
                  </w:tcBorders>
                  <w:hideMark/>
                </w:tcPr>
                <w:p w:rsidR="00765C43" w:rsidRPr="00BC33CF" w:rsidRDefault="00765C43" w:rsidP="00F77694">
                  <w:pPr>
                    <w:pStyle w:val="afffffffffffffffffff9"/>
                    <w:spacing w:line="240" w:lineRule="auto"/>
                    <w:ind w:firstLine="0"/>
                    <w:rPr>
                      <w:sz w:val="24"/>
                      <w:lang w:eastAsia="en-US"/>
                    </w:rPr>
                  </w:pPr>
                  <w:r w:rsidRPr="00BC33CF">
                    <w:rPr>
                      <w:sz w:val="24"/>
                      <w:lang w:eastAsia="en-US"/>
                    </w:rPr>
                    <w:t>1.2</w:t>
                  </w:r>
                </w:p>
              </w:tc>
              <w:tc>
                <w:tcPr>
                  <w:tcW w:w="6218" w:type="dxa"/>
                  <w:tcBorders>
                    <w:top w:val="single" w:sz="4" w:space="0" w:color="auto"/>
                    <w:left w:val="single" w:sz="4" w:space="0" w:color="auto"/>
                    <w:bottom w:val="single" w:sz="4" w:space="0" w:color="auto"/>
                    <w:right w:val="single" w:sz="4" w:space="0" w:color="auto"/>
                  </w:tcBorders>
                  <w:hideMark/>
                </w:tcPr>
                <w:p w:rsidR="00765C43" w:rsidRPr="00BC33CF" w:rsidRDefault="00765C43" w:rsidP="00F77694">
                  <w:pPr>
                    <w:pStyle w:val="afffffffffffffffffff9"/>
                    <w:spacing w:line="240" w:lineRule="auto"/>
                    <w:ind w:firstLine="0"/>
                    <w:rPr>
                      <w:sz w:val="24"/>
                      <w:lang w:eastAsia="en-US"/>
                    </w:rPr>
                  </w:pPr>
                  <w:r w:rsidRPr="00BC33CF">
                    <w:rPr>
                      <w:sz w:val="24"/>
                      <w:lang w:eastAsia="en-US"/>
                    </w:rPr>
                    <w:t>Ведение одноуровневых и многоуровневых (иерархических) справочников:</w:t>
                  </w:r>
                </w:p>
                <w:p w:rsidR="00765C43" w:rsidRPr="00BC33CF" w:rsidRDefault="00765C43" w:rsidP="009929D9">
                  <w:pPr>
                    <w:pStyle w:val="afffffffffffffffffff9"/>
                    <w:numPr>
                      <w:ilvl w:val="0"/>
                      <w:numId w:val="138"/>
                    </w:numPr>
                    <w:spacing w:line="240" w:lineRule="auto"/>
                    <w:ind w:left="344"/>
                    <w:rPr>
                      <w:sz w:val="24"/>
                      <w:lang w:eastAsia="en-US"/>
                    </w:rPr>
                  </w:pPr>
                  <w:r w:rsidRPr="00BC33CF">
                    <w:rPr>
                      <w:sz w:val="24"/>
                      <w:lang w:eastAsia="en-US"/>
                    </w:rPr>
                    <w:t>Создание/удаление справочников</w:t>
                  </w:r>
                </w:p>
                <w:p w:rsidR="00765C43" w:rsidRPr="00BC33CF" w:rsidRDefault="00765C43" w:rsidP="009929D9">
                  <w:pPr>
                    <w:pStyle w:val="afffffffffffffffffff9"/>
                    <w:numPr>
                      <w:ilvl w:val="0"/>
                      <w:numId w:val="138"/>
                    </w:numPr>
                    <w:spacing w:line="240" w:lineRule="auto"/>
                    <w:ind w:left="344"/>
                    <w:rPr>
                      <w:color w:val="auto"/>
                      <w:sz w:val="24"/>
                      <w:lang w:eastAsia="en-US"/>
                    </w:rPr>
                  </w:pPr>
                  <w:proofErr w:type="gramStart"/>
                  <w:r w:rsidRPr="00BC33CF">
                    <w:rPr>
                      <w:sz w:val="24"/>
                      <w:lang w:eastAsia="en-US"/>
                    </w:rPr>
                    <w:t>Редактирование справочников (управление версиями, редактирование структуры справочника, редактирование данных справочника (записей)</w:t>
                  </w:r>
                  <w:proofErr w:type="gramEnd"/>
                </w:p>
              </w:tc>
              <w:tc>
                <w:tcPr>
                  <w:tcW w:w="1559" w:type="dxa"/>
                  <w:tcBorders>
                    <w:top w:val="single" w:sz="4" w:space="0" w:color="auto"/>
                    <w:left w:val="single" w:sz="4" w:space="0" w:color="auto"/>
                    <w:bottom w:val="single" w:sz="4" w:space="0" w:color="auto"/>
                    <w:right w:val="single" w:sz="4" w:space="0" w:color="auto"/>
                  </w:tcBorders>
                  <w:hideMark/>
                </w:tcPr>
                <w:p w:rsidR="00765C43" w:rsidRPr="00BC33CF" w:rsidRDefault="00765C43" w:rsidP="00F77694">
                  <w:pPr>
                    <w:pStyle w:val="afffffffffffffffffff9"/>
                    <w:ind w:firstLine="0"/>
                    <w:jc w:val="center"/>
                    <w:rPr>
                      <w:sz w:val="24"/>
                      <w:lang w:eastAsia="en-US"/>
                    </w:rPr>
                  </w:pPr>
                  <w:r w:rsidRPr="00BC33CF">
                    <w:rPr>
                      <w:sz w:val="24"/>
                      <w:lang w:eastAsia="en-US"/>
                    </w:rPr>
                    <w:t>+</w:t>
                  </w:r>
                </w:p>
              </w:tc>
              <w:tc>
                <w:tcPr>
                  <w:tcW w:w="1524" w:type="dxa"/>
                  <w:tcBorders>
                    <w:top w:val="single" w:sz="4" w:space="0" w:color="auto"/>
                    <w:left w:val="single" w:sz="4" w:space="0" w:color="auto"/>
                    <w:bottom w:val="single" w:sz="4" w:space="0" w:color="auto"/>
                    <w:right w:val="single" w:sz="4" w:space="0" w:color="auto"/>
                  </w:tcBorders>
                </w:tcPr>
                <w:p w:rsidR="00765C43" w:rsidRPr="00BC33CF" w:rsidRDefault="00765C43" w:rsidP="00F77694">
                  <w:pPr>
                    <w:pStyle w:val="afffffffffffffffffff9"/>
                    <w:spacing w:line="240" w:lineRule="auto"/>
                    <w:ind w:firstLine="0"/>
                    <w:rPr>
                      <w:color w:val="auto"/>
                      <w:sz w:val="24"/>
                      <w:lang w:eastAsia="en-US"/>
                    </w:rPr>
                  </w:pPr>
                </w:p>
              </w:tc>
            </w:tr>
            <w:tr w:rsidR="00765C43" w:rsidRPr="00BC33CF" w:rsidTr="00F77694">
              <w:trPr>
                <w:trHeight w:val="682"/>
              </w:trPr>
              <w:tc>
                <w:tcPr>
                  <w:tcW w:w="836" w:type="dxa"/>
                  <w:tcBorders>
                    <w:top w:val="single" w:sz="4" w:space="0" w:color="auto"/>
                    <w:left w:val="single" w:sz="4" w:space="0" w:color="auto"/>
                    <w:bottom w:val="single" w:sz="4" w:space="0" w:color="auto"/>
                    <w:right w:val="single" w:sz="4" w:space="0" w:color="auto"/>
                  </w:tcBorders>
                  <w:hideMark/>
                </w:tcPr>
                <w:p w:rsidR="00765C43" w:rsidRPr="00BC33CF" w:rsidRDefault="00765C43" w:rsidP="00F77694">
                  <w:pPr>
                    <w:pStyle w:val="afffffffffffffffffff9"/>
                    <w:spacing w:line="240" w:lineRule="auto"/>
                    <w:ind w:firstLine="0"/>
                    <w:rPr>
                      <w:sz w:val="24"/>
                      <w:lang w:eastAsia="en-US"/>
                    </w:rPr>
                  </w:pPr>
                  <w:r w:rsidRPr="00BC33CF">
                    <w:rPr>
                      <w:sz w:val="24"/>
                      <w:lang w:eastAsia="en-US"/>
                    </w:rPr>
                    <w:t>1.3</w:t>
                  </w:r>
                </w:p>
              </w:tc>
              <w:tc>
                <w:tcPr>
                  <w:tcW w:w="6218" w:type="dxa"/>
                  <w:tcBorders>
                    <w:top w:val="single" w:sz="4" w:space="0" w:color="auto"/>
                    <w:left w:val="single" w:sz="4" w:space="0" w:color="auto"/>
                    <w:bottom w:val="single" w:sz="4" w:space="0" w:color="auto"/>
                    <w:right w:val="single" w:sz="4" w:space="0" w:color="auto"/>
                  </w:tcBorders>
                  <w:hideMark/>
                </w:tcPr>
                <w:p w:rsidR="00765C43" w:rsidRPr="00BC33CF" w:rsidRDefault="00765C43" w:rsidP="00F77694">
                  <w:pPr>
                    <w:spacing w:after="0"/>
                    <w:rPr>
                      <w:rFonts w:ascii="Times New Roman" w:hAnsi="Times New Roman"/>
                      <w:color w:val="000000"/>
                      <w:sz w:val="24"/>
                      <w:szCs w:val="24"/>
                    </w:rPr>
                  </w:pPr>
                  <w:r w:rsidRPr="00BC33CF">
                    <w:rPr>
                      <w:rFonts w:ascii="Times New Roman" w:hAnsi="Times New Roman"/>
                      <w:color w:val="000000"/>
                      <w:sz w:val="24"/>
                      <w:szCs w:val="24"/>
                    </w:rPr>
                    <w:t>Универсальный экспо</w:t>
                  </w:r>
                  <w:proofErr w:type="gramStart"/>
                  <w:r w:rsidRPr="00BC33CF">
                    <w:rPr>
                      <w:rFonts w:ascii="Times New Roman" w:hAnsi="Times New Roman"/>
                      <w:color w:val="000000"/>
                      <w:sz w:val="24"/>
                      <w:szCs w:val="24"/>
                    </w:rPr>
                    <w:t>рт спр</w:t>
                  </w:r>
                  <w:proofErr w:type="gramEnd"/>
                  <w:r w:rsidRPr="00BC33CF">
                    <w:rPr>
                      <w:rFonts w:ascii="Times New Roman" w:hAnsi="Times New Roman"/>
                      <w:color w:val="000000"/>
                      <w:sz w:val="24"/>
                      <w:szCs w:val="24"/>
                    </w:rPr>
                    <w:t>авочников в файлы заданных форматов (</w:t>
                  </w:r>
                  <w:proofErr w:type="spellStart"/>
                  <w:r w:rsidRPr="00BC33CF">
                    <w:rPr>
                      <w:rFonts w:ascii="Times New Roman" w:hAnsi="Times New Roman"/>
                      <w:color w:val="000000"/>
                      <w:sz w:val="24"/>
                      <w:szCs w:val="24"/>
                    </w:rPr>
                    <w:t>xml</w:t>
                  </w:r>
                  <w:proofErr w:type="spellEnd"/>
                  <w:r w:rsidRPr="00BC33CF">
                    <w:rPr>
                      <w:rFonts w:ascii="Times New Roman" w:hAnsi="Times New Roman"/>
                      <w:color w:val="000000"/>
                      <w:sz w:val="24"/>
                      <w:szCs w:val="24"/>
                    </w:rPr>
                    <w:t xml:space="preserve">, </w:t>
                  </w:r>
                  <w:proofErr w:type="spellStart"/>
                  <w:r w:rsidRPr="00BC33CF">
                    <w:rPr>
                      <w:rFonts w:ascii="Times New Roman" w:hAnsi="Times New Roman"/>
                      <w:color w:val="000000"/>
                      <w:sz w:val="24"/>
                      <w:szCs w:val="24"/>
                    </w:rPr>
                    <w:t>csv</w:t>
                  </w:r>
                  <w:proofErr w:type="spellEnd"/>
                  <w:r w:rsidRPr="00BC33CF">
                    <w:rPr>
                      <w:rFonts w:ascii="Times New Roman" w:hAnsi="Times New Roman"/>
                      <w:color w:val="000000"/>
                      <w:sz w:val="24"/>
                      <w:szCs w:val="24"/>
                    </w:rPr>
                    <w:t>).</w:t>
                  </w:r>
                </w:p>
              </w:tc>
              <w:tc>
                <w:tcPr>
                  <w:tcW w:w="1559" w:type="dxa"/>
                  <w:tcBorders>
                    <w:top w:val="single" w:sz="4" w:space="0" w:color="auto"/>
                    <w:left w:val="single" w:sz="4" w:space="0" w:color="auto"/>
                    <w:bottom w:val="single" w:sz="4" w:space="0" w:color="auto"/>
                    <w:right w:val="single" w:sz="4" w:space="0" w:color="auto"/>
                  </w:tcBorders>
                </w:tcPr>
                <w:p w:rsidR="00765C43" w:rsidRPr="00BC33CF" w:rsidRDefault="00765C43" w:rsidP="00F77694">
                  <w:pPr>
                    <w:pStyle w:val="afffffffffffffffffff9"/>
                    <w:ind w:firstLine="0"/>
                    <w:jc w:val="left"/>
                    <w:rPr>
                      <w:sz w:val="24"/>
                      <w:lang w:eastAsia="en-US"/>
                    </w:rPr>
                  </w:pPr>
                </w:p>
              </w:tc>
              <w:tc>
                <w:tcPr>
                  <w:tcW w:w="1524" w:type="dxa"/>
                  <w:tcBorders>
                    <w:top w:val="single" w:sz="4" w:space="0" w:color="auto"/>
                    <w:left w:val="single" w:sz="4" w:space="0" w:color="auto"/>
                    <w:bottom w:val="single" w:sz="4" w:space="0" w:color="auto"/>
                    <w:right w:val="single" w:sz="4" w:space="0" w:color="auto"/>
                  </w:tcBorders>
                </w:tcPr>
                <w:p w:rsidR="00765C43" w:rsidRPr="00BC33CF" w:rsidRDefault="00765C43" w:rsidP="00F77694">
                  <w:pPr>
                    <w:pStyle w:val="afffffffffffffffffff9"/>
                    <w:spacing w:line="240" w:lineRule="auto"/>
                    <w:ind w:firstLine="0"/>
                    <w:rPr>
                      <w:color w:val="auto"/>
                      <w:sz w:val="24"/>
                      <w:lang w:eastAsia="en-US"/>
                    </w:rPr>
                  </w:pPr>
                </w:p>
              </w:tc>
            </w:tr>
            <w:tr w:rsidR="00765C43" w:rsidRPr="00BC33CF" w:rsidTr="00F77694">
              <w:trPr>
                <w:trHeight w:val="305"/>
              </w:trPr>
              <w:tc>
                <w:tcPr>
                  <w:tcW w:w="836" w:type="dxa"/>
                  <w:tcBorders>
                    <w:top w:val="single" w:sz="4" w:space="0" w:color="auto"/>
                    <w:left w:val="single" w:sz="4" w:space="0" w:color="auto"/>
                    <w:bottom w:val="single" w:sz="4" w:space="0" w:color="auto"/>
                    <w:right w:val="single" w:sz="4" w:space="0" w:color="auto"/>
                  </w:tcBorders>
                  <w:hideMark/>
                </w:tcPr>
                <w:p w:rsidR="00765C43" w:rsidRPr="00BC33CF" w:rsidRDefault="00765C43" w:rsidP="00F77694">
                  <w:pPr>
                    <w:pStyle w:val="afffffffffffffffffff9"/>
                    <w:spacing w:line="240" w:lineRule="auto"/>
                    <w:ind w:firstLine="0"/>
                    <w:rPr>
                      <w:sz w:val="24"/>
                      <w:lang w:eastAsia="en-US"/>
                    </w:rPr>
                  </w:pPr>
                  <w:r w:rsidRPr="00BC33CF">
                    <w:rPr>
                      <w:sz w:val="24"/>
                      <w:lang w:eastAsia="en-US"/>
                    </w:rPr>
                    <w:t>2</w:t>
                  </w:r>
                </w:p>
              </w:tc>
              <w:tc>
                <w:tcPr>
                  <w:tcW w:w="9301" w:type="dxa"/>
                  <w:gridSpan w:val="3"/>
                  <w:tcBorders>
                    <w:top w:val="single" w:sz="4" w:space="0" w:color="auto"/>
                    <w:left w:val="single" w:sz="4" w:space="0" w:color="auto"/>
                    <w:bottom w:val="single" w:sz="4" w:space="0" w:color="auto"/>
                    <w:right w:val="single" w:sz="4" w:space="0" w:color="auto"/>
                  </w:tcBorders>
                  <w:hideMark/>
                </w:tcPr>
                <w:p w:rsidR="00765C43" w:rsidRPr="00BC33CF" w:rsidRDefault="00765C43" w:rsidP="00F77694">
                  <w:pPr>
                    <w:pStyle w:val="afffffffffffffffffff9"/>
                    <w:spacing w:line="240" w:lineRule="auto"/>
                    <w:ind w:firstLine="0"/>
                    <w:rPr>
                      <w:color w:val="auto"/>
                      <w:sz w:val="24"/>
                      <w:lang w:eastAsia="en-US"/>
                    </w:rPr>
                  </w:pPr>
                  <w:r w:rsidRPr="00BC33CF">
                    <w:rPr>
                      <w:sz w:val="24"/>
                      <w:lang w:eastAsia="en-US"/>
                    </w:rPr>
                    <w:t>«Внешние справочники»</w:t>
                  </w:r>
                </w:p>
              </w:tc>
            </w:tr>
            <w:tr w:rsidR="00765C43" w:rsidRPr="00BC33CF" w:rsidTr="00F77694">
              <w:trPr>
                <w:trHeight w:val="305"/>
              </w:trPr>
              <w:tc>
                <w:tcPr>
                  <w:tcW w:w="836" w:type="dxa"/>
                  <w:tcBorders>
                    <w:top w:val="single" w:sz="4" w:space="0" w:color="auto"/>
                    <w:left w:val="single" w:sz="4" w:space="0" w:color="auto"/>
                    <w:bottom w:val="single" w:sz="4" w:space="0" w:color="auto"/>
                    <w:right w:val="single" w:sz="4" w:space="0" w:color="auto"/>
                  </w:tcBorders>
                  <w:hideMark/>
                </w:tcPr>
                <w:p w:rsidR="00765C43" w:rsidRPr="00BC33CF" w:rsidRDefault="00765C43" w:rsidP="00F77694">
                  <w:pPr>
                    <w:pStyle w:val="afffffffffffffffffff9"/>
                    <w:spacing w:line="240" w:lineRule="auto"/>
                    <w:ind w:firstLine="0"/>
                    <w:rPr>
                      <w:sz w:val="24"/>
                      <w:lang w:eastAsia="en-US"/>
                    </w:rPr>
                  </w:pPr>
                  <w:r w:rsidRPr="00BC33CF">
                    <w:rPr>
                      <w:sz w:val="24"/>
                      <w:lang w:eastAsia="en-US"/>
                    </w:rPr>
                    <w:t>2.1</w:t>
                  </w:r>
                </w:p>
              </w:tc>
              <w:tc>
                <w:tcPr>
                  <w:tcW w:w="6218" w:type="dxa"/>
                  <w:tcBorders>
                    <w:top w:val="single" w:sz="4" w:space="0" w:color="auto"/>
                    <w:left w:val="single" w:sz="4" w:space="0" w:color="auto"/>
                    <w:bottom w:val="single" w:sz="4" w:space="0" w:color="auto"/>
                    <w:right w:val="single" w:sz="4" w:space="0" w:color="auto"/>
                  </w:tcBorders>
                  <w:hideMark/>
                </w:tcPr>
                <w:p w:rsidR="00765C43" w:rsidRPr="00BC33CF" w:rsidRDefault="00765C43" w:rsidP="00F77694">
                  <w:pPr>
                    <w:pStyle w:val="afffffffffffffffffff9"/>
                    <w:spacing w:line="240" w:lineRule="auto"/>
                    <w:ind w:firstLine="0"/>
                    <w:rPr>
                      <w:sz w:val="24"/>
                      <w:lang w:eastAsia="en-US"/>
                    </w:rPr>
                  </w:pPr>
                  <w:r w:rsidRPr="00BC33CF">
                    <w:rPr>
                      <w:sz w:val="24"/>
                      <w:lang w:eastAsia="en-US"/>
                    </w:rPr>
                    <w:t>Импо</w:t>
                  </w:r>
                  <w:proofErr w:type="gramStart"/>
                  <w:r w:rsidRPr="00BC33CF">
                    <w:rPr>
                      <w:sz w:val="24"/>
                      <w:lang w:eastAsia="en-US"/>
                    </w:rPr>
                    <w:t>рт спр</w:t>
                  </w:r>
                  <w:proofErr w:type="gramEnd"/>
                  <w:r w:rsidRPr="00BC33CF">
                    <w:rPr>
                      <w:sz w:val="24"/>
                      <w:lang w:eastAsia="en-US"/>
                    </w:rPr>
                    <w:t>авочников (классификаторов) из внешних источников</w:t>
                  </w:r>
                </w:p>
              </w:tc>
              <w:tc>
                <w:tcPr>
                  <w:tcW w:w="1559" w:type="dxa"/>
                  <w:tcBorders>
                    <w:top w:val="single" w:sz="4" w:space="0" w:color="auto"/>
                    <w:left w:val="single" w:sz="4" w:space="0" w:color="auto"/>
                    <w:bottom w:val="single" w:sz="4" w:space="0" w:color="auto"/>
                    <w:right w:val="single" w:sz="4" w:space="0" w:color="auto"/>
                  </w:tcBorders>
                </w:tcPr>
                <w:p w:rsidR="00765C43" w:rsidRPr="00BC33CF" w:rsidRDefault="00765C43" w:rsidP="00F77694">
                  <w:pPr>
                    <w:pStyle w:val="afffffffffffffffffff9"/>
                    <w:ind w:firstLine="0"/>
                    <w:jc w:val="left"/>
                    <w:rPr>
                      <w:sz w:val="24"/>
                      <w:lang w:eastAsia="en-US"/>
                    </w:rPr>
                  </w:pPr>
                </w:p>
              </w:tc>
              <w:tc>
                <w:tcPr>
                  <w:tcW w:w="1524" w:type="dxa"/>
                  <w:tcBorders>
                    <w:top w:val="single" w:sz="4" w:space="0" w:color="auto"/>
                    <w:left w:val="single" w:sz="4" w:space="0" w:color="auto"/>
                    <w:bottom w:val="single" w:sz="4" w:space="0" w:color="auto"/>
                    <w:right w:val="single" w:sz="4" w:space="0" w:color="auto"/>
                  </w:tcBorders>
                </w:tcPr>
                <w:p w:rsidR="00765C43" w:rsidRPr="00BC33CF" w:rsidRDefault="00765C43" w:rsidP="00F77694">
                  <w:pPr>
                    <w:pStyle w:val="afffffffffffffffffff9"/>
                    <w:spacing w:line="240" w:lineRule="auto"/>
                    <w:ind w:firstLine="0"/>
                    <w:rPr>
                      <w:color w:val="auto"/>
                      <w:sz w:val="24"/>
                      <w:lang w:eastAsia="en-US"/>
                    </w:rPr>
                  </w:pPr>
                </w:p>
              </w:tc>
            </w:tr>
            <w:tr w:rsidR="00765C43" w:rsidRPr="00BC33CF" w:rsidTr="00F77694">
              <w:trPr>
                <w:trHeight w:val="305"/>
              </w:trPr>
              <w:tc>
                <w:tcPr>
                  <w:tcW w:w="836" w:type="dxa"/>
                  <w:tcBorders>
                    <w:top w:val="single" w:sz="4" w:space="0" w:color="auto"/>
                    <w:left w:val="single" w:sz="4" w:space="0" w:color="auto"/>
                    <w:bottom w:val="single" w:sz="4" w:space="0" w:color="auto"/>
                    <w:right w:val="single" w:sz="4" w:space="0" w:color="auto"/>
                  </w:tcBorders>
                  <w:hideMark/>
                </w:tcPr>
                <w:p w:rsidR="00765C43" w:rsidRPr="00BC33CF" w:rsidRDefault="00765C43" w:rsidP="00F77694">
                  <w:pPr>
                    <w:pStyle w:val="afffffffffffffffffff9"/>
                    <w:spacing w:line="240" w:lineRule="auto"/>
                    <w:ind w:firstLine="0"/>
                    <w:rPr>
                      <w:sz w:val="24"/>
                      <w:lang w:eastAsia="en-US"/>
                    </w:rPr>
                  </w:pPr>
                  <w:r w:rsidRPr="00BC33CF">
                    <w:rPr>
                      <w:sz w:val="24"/>
                      <w:lang w:eastAsia="en-US"/>
                    </w:rPr>
                    <w:t>2.2</w:t>
                  </w:r>
                </w:p>
              </w:tc>
              <w:tc>
                <w:tcPr>
                  <w:tcW w:w="6218" w:type="dxa"/>
                  <w:tcBorders>
                    <w:top w:val="single" w:sz="4" w:space="0" w:color="auto"/>
                    <w:left w:val="single" w:sz="4" w:space="0" w:color="auto"/>
                    <w:bottom w:val="single" w:sz="4" w:space="0" w:color="auto"/>
                    <w:right w:val="single" w:sz="4" w:space="0" w:color="auto"/>
                  </w:tcBorders>
                  <w:hideMark/>
                </w:tcPr>
                <w:p w:rsidR="00765C43" w:rsidRPr="00BC33CF" w:rsidRDefault="00765C43" w:rsidP="00F77694">
                  <w:pPr>
                    <w:pStyle w:val="afffffffffffffffffff9"/>
                    <w:spacing w:line="240" w:lineRule="auto"/>
                    <w:ind w:firstLine="0"/>
                    <w:rPr>
                      <w:color w:val="auto"/>
                      <w:sz w:val="24"/>
                      <w:lang w:eastAsia="en-US"/>
                    </w:rPr>
                  </w:pPr>
                  <w:r w:rsidRPr="00BC33CF">
                    <w:rPr>
                      <w:sz w:val="24"/>
                      <w:lang w:eastAsia="en-US"/>
                    </w:rPr>
                    <w:t>просмотр данных (записей) внешних справочников</w:t>
                  </w:r>
                </w:p>
              </w:tc>
              <w:tc>
                <w:tcPr>
                  <w:tcW w:w="1559" w:type="dxa"/>
                  <w:tcBorders>
                    <w:top w:val="single" w:sz="4" w:space="0" w:color="auto"/>
                    <w:left w:val="single" w:sz="4" w:space="0" w:color="auto"/>
                    <w:bottom w:val="single" w:sz="4" w:space="0" w:color="auto"/>
                    <w:right w:val="single" w:sz="4" w:space="0" w:color="auto"/>
                  </w:tcBorders>
                </w:tcPr>
                <w:p w:rsidR="00765C43" w:rsidRPr="00BC33CF" w:rsidRDefault="00765C43" w:rsidP="00F77694">
                  <w:pPr>
                    <w:pStyle w:val="afffffffffffffffffff9"/>
                    <w:ind w:firstLine="0"/>
                    <w:jc w:val="left"/>
                    <w:rPr>
                      <w:sz w:val="24"/>
                      <w:lang w:eastAsia="en-US"/>
                    </w:rPr>
                  </w:pPr>
                </w:p>
              </w:tc>
              <w:tc>
                <w:tcPr>
                  <w:tcW w:w="1524" w:type="dxa"/>
                  <w:tcBorders>
                    <w:top w:val="single" w:sz="4" w:space="0" w:color="auto"/>
                    <w:left w:val="single" w:sz="4" w:space="0" w:color="auto"/>
                    <w:bottom w:val="single" w:sz="4" w:space="0" w:color="auto"/>
                    <w:right w:val="single" w:sz="4" w:space="0" w:color="auto"/>
                  </w:tcBorders>
                </w:tcPr>
                <w:p w:rsidR="00765C43" w:rsidRPr="00BC33CF" w:rsidRDefault="00765C43" w:rsidP="00F77694">
                  <w:pPr>
                    <w:pStyle w:val="afffffffffffffffffff9"/>
                    <w:spacing w:line="240" w:lineRule="auto"/>
                    <w:ind w:firstLine="0"/>
                    <w:rPr>
                      <w:color w:val="auto"/>
                      <w:sz w:val="24"/>
                      <w:lang w:eastAsia="en-US"/>
                    </w:rPr>
                  </w:pPr>
                </w:p>
              </w:tc>
            </w:tr>
            <w:tr w:rsidR="00765C43" w:rsidRPr="00BC33CF" w:rsidTr="00F77694">
              <w:trPr>
                <w:trHeight w:val="305"/>
              </w:trPr>
              <w:tc>
                <w:tcPr>
                  <w:tcW w:w="836" w:type="dxa"/>
                  <w:tcBorders>
                    <w:top w:val="single" w:sz="4" w:space="0" w:color="auto"/>
                    <w:left w:val="single" w:sz="4" w:space="0" w:color="auto"/>
                    <w:bottom w:val="single" w:sz="4" w:space="0" w:color="auto"/>
                    <w:right w:val="single" w:sz="4" w:space="0" w:color="auto"/>
                  </w:tcBorders>
                  <w:hideMark/>
                </w:tcPr>
                <w:p w:rsidR="00765C43" w:rsidRPr="00BC33CF" w:rsidRDefault="00765C43" w:rsidP="00F77694">
                  <w:pPr>
                    <w:pStyle w:val="afffffffffffffffffff9"/>
                    <w:spacing w:line="240" w:lineRule="auto"/>
                    <w:ind w:firstLine="0"/>
                    <w:rPr>
                      <w:sz w:val="24"/>
                      <w:lang w:eastAsia="en-US"/>
                    </w:rPr>
                  </w:pPr>
                  <w:r w:rsidRPr="00BC33CF">
                    <w:rPr>
                      <w:sz w:val="24"/>
                      <w:lang w:eastAsia="en-US"/>
                    </w:rPr>
                    <w:t>3</w:t>
                  </w:r>
                </w:p>
              </w:tc>
              <w:tc>
                <w:tcPr>
                  <w:tcW w:w="6218" w:type="dxa"/>
                  <w:tcBorders>
                    <w:top w:val="single" w:sz="4" w:space="0" w:color="auto"/>
                    <w:left w:val="single" w:sz="4" w:space="0" w:color="auto"/>
                    <w:bottom w:val="single" w:sz="4" w:space="0" w:color="auto"/>
                    <w:right w:val="single" w:sz="4" w:space="0" w:color="auto"/>
                  </w:tcBorders>
                  <w:hideMark/>
                </w:tcPr>
                <w:p w:rsidR="00765C43" w:rsidRPr="00BC33CF" w:rsidRDefault="00765C43" w:rsidP="00F77694">
                  <w:pPr>
                    <w:pStyle w:val="afffffffffffffffffff9"/>
                    <w:spacing w:line="240" w:lineRule="auto"/>
                    <w:ind w:firstLine="0"/>
                    <w:rPr>
                      <w:color w:val="auto"/>
                      <w:sz w:val="24"/>
                      <w:lang w:eastAsia="en-US"/>
                    </w:rPr>
                  </w:pPr>
                  <w:r w:rsidRPr="00BC33CF">
                    <w:rPr>
                      <w:sz w:val="24"/>
                      <w:lang w:eastAsia="en-US"/>
                    </w:rPr>
                    <w:t>«Соответствие»</w:t>
                  </w:r>
                </w:p>
              </w:tc>
              <w:tc>
                <w:tcPr>
                  <w:tcW w:w="1559" w:type="dxa"/>
                  <w:tcBorders>
                    <w:top w:val="single" w:sz="4" w:space="0" w:color="auto"/>
                    <w:left w:val="single" w:sz="4" w:space="0" w:color="auto"/>
                    <w:bottom w:val="single" w:sz="4" w:space="0" w:color="auto"/>
                    <w:right w:val="single" w:sz="4" w:space="0" w:color="auto"/>
                  </w:tcBorders>
                </w:tcPr>
                <w:p w:rsidR="00765C43" w:rsidRPr="00BC33CF" w:rsidRDefault="00765C43" w:rsidP="00F77694">
                  <w:pPr>
                    <w:pStyle w:val="afffffffffffffffffff9"/>
                    <w:ind w:firstLine="0"/>
                    <w:jc w:val="left"/>
                    <w:rPr>
                      <w:sz w:val="24"/>
                      <w:lang w:eastAsia="en-US"/>
                    </w:rPr>
                  </w:pPr>
                </w:p>
              </w:tc>
              <w:tc>
                <w:tcPr>
                  <w:tcW w:w="1524" w:type="dxa"/>
                  <w:tcBorders>
                    <w:top w:val="single" w:sz="4" w:space="0" w:color="auto"/>
                    <w:left w:val="single" w:sz="4" w:space="0" w:color="auto"/>
                    <w:bottom w:val="single" w:sz="4" w:space="0" w:color="auto"/>
                    <w:right w:val="single" w:sz="4" w:space="0" w:color="auto"/>
                  </w:tcBorders>
                </w:tcPr>
                <w:p w:rsidR="00765C43" w:rsidRPr="00BC33CF" w:rsidRDefault="00765C43" w:rsidP="00F77694">
                  <w:pPr>
                    <w:pStyle w:val="afffffffffffffffffff9"/>
                    <w:spacing w:line="240" w:lineRule="auto"/>
                    <w:ind w:firstLine="0"/>
                    <w:rPr>
                      <w:color w:val="auto"/>
                      <w:sz w:val="24"/>
                      <w:lang w:eastAsia="en-US"/>
                    </w:rPr>
                  </w:pPr>
                </w:p>
              </w:tc>
            </w:tr>
            <w:tr w:rsidR="00765C43" w:rsidRPr="00BC33CF" w:rsidTr="00F77694">
              <w:trPr>
                <w:trHeight w:val="305"/>
              </w:trPr>
              <w:tc>
                <w:tcPr>
                  <w:tcW w:w="836" w:type="dxa"/>
                  <w:tcBorders>
                    <w:top w:val="single" w:sz="4" w:space="0" w:color="auto"/>
                    <w:left w:val="single" w:sz="4" w:space="0" w:color="auto"/>
                    <w:bottom w:val="single" w:sz="4" w:space="0" w:color="auto"/>
                    <w:right w:val="single" w:sz="4" w:space="0" w:color="auto"/>
                  </w:tcBorders>
                  <w:hideMark/>
                </w:tcPr>
                <w:p w:rsidR="00765C43" w:rsidRPr="00BC33CF" w:rsidRDefault="00765C43" w:rsidP="00F77694">
                  <w:pPr>
                    <w:pStyle w:val="afffffffffffffffffff9"/>
                    <w:spacing w:line="240" w:lineRule="auto"/>
                    <w:ind w:firstLine="0"/>
                    <w:rPr>
                      <w:sz w:val="24"/>
                      <w:lang w:eastAsia="en-US"/>
                    </w:rPr>
                  </w:pPr>
                  <w:r w:rsidRPr="00BC33CF">
                    <w:rPr>
                      <w:sz w:val="24"/>
                      <w:lang w:eastAsia="en-US"/>
                    </w:rPr>
                    <w:t>3.1</w:t>
                  </w:r>
                </w:p>
              </w:tc>
              <w:tc>
                <w:tcPr>
                  <w:tcW w:w="6218" w:type="dxa"/>
                  <w:tcBorders>
                    <w:top w:val="single" w:sz="4" w:space="0" w:color="auto"/>
                    <w:left w:val="single" w:sz="4" w:space="0" w:color="auto"/>
                    <w:bottom w:val="single" w:sz="4" w:space="0" w:color="auto"/>
                    <w:right w:val="single" w:sz="4" w:space="0" w:color="auto"/>
                  </w:tcBorders>
                </w:tcPr>
                <w:p w:rsidR="00765C43" w:rsidRPr="00BC33CF" w:rsidRDefault="00765C43" w:rsidP="00F77694">
                  <w:pPr>
                    <w:pStyle w:val="afffffffffffffffffb"/>
                    <w:ind w:firstLine="0"/>
                    <w:jc w:val="left"/>
                    <w:rPr>
                      <w:sz w:val="24"/>
                      <w:szCs w:val="24"/>
                    </w:rPr>
                  </w:pPr>
                  <w:r w:rsidRPr="00BC33CF">
                    <w:rPr>
                      <w:sz w:val="24"/>
                      <w:szCs w:val="24"/>
                    </w:rPr>
                    <w:t>сопоставление структуры и значений справочников</w:t>
                  </w:r>
                </w:p>
              </w:tc>
              <w:tc>
                <w:tcPr>
                  <w:tcW w:w="1559" w:type="dxa"/>
                  <w:tcBorders>
                    <w:top w:val="single" w:sz="4" w:space="0" w:color="auto"/>
                    <w:left w:val="single" w:sz="4" w:space="0" w:color="auto"/>
                    <w:bottom w:val="single" w:sz="4" w:space="0" w:color="auto"/>
                    <w:right w:val="single" w:sz="4" w:space="0" w:color="auto"/>
                  </w:tcBorders>
                  <w:hideMark/>
                </w:tcPr>
                <w:p w:rsidR="00765C43" w:rsidRPr="00BC33CF" w:rsidRDefault="00765C43" w:rsidP="00F77694">
                  <w:pPr>
                    <w:pStyle w:val="afffffffffffffffffff9"/>
                    <w:ind w:firstLine="0"/>
                    <w:jc w:val="center"/>
                    <w:rPr>
                      <w:sz w:val="24"/>
                      <w:lang w:eastAsia="en-US"/>
                    </w:rPr>
                  </w:pPr>
                  <w:r w:rsidRPr="00BC33CF">
                    <w:rPr>
                      <w:sz w:val="24"/>
                      <w:lang w:eastAsia="en-US"/>
                    </w:rPr>
                    <w:t>+</w:t>
                  </w:r>
                </w:p>
              </w:tc>
              <w:tc>
                <w:tcPr>
                  <w:tcW w:w="1524" w:type="dxa"/>
                  <w:tcBorders>
                    <w:top w:val="single" w:sz="4" w:space="0" w:color="auto"/>
                    <w:left w:val="single" w:sz="4" w:space="0" w:color="auto"/>
                    <w:bottom w:val="single" w:sz="4" w:space="0" w:color="auto"/>
                    <w:right w:val="single" w:sz="4" w:space="0" w:color="auto"/>
                  </w:tcBorders>
                </w:tcPr>
                <w:p w:rsidR="00765C43" w:rsidRPr="00BC33CF" w:rsidRDefault="00765C43" w:rsidP="00F77694">
                  <w:pPr>
                    <w:pStyle w:val="afffffffffffffffffff9"/>
                    <w:spacing w:line="240" w:lineRule="auto"/>
                    <w:ind w:firstLine="0"/>
                    <w:rPr>
                      <w:color w:val="auto"/>
                      <w:sz w:val="24"/>
                      <w:lang w:eastAsia="en-US"/>
                    </w:rPr>
                  </w:pPr>
                </w:p>
              </w:tc>
            </w:tr>
            <w:tr w:rsidR="00765C43" w:rsidRPr="00BC33CF" w:rsidTr="00F77694">
              <w:trPr>
                <w:trHeight w:val="305"/>
              </w:trPr>
              <w:tc>
                <w:tcPr>
                  <w:tcW w:w="836" w:type="dxa"/>
                  <w:tcBorders>
                    <w:top w:val="single" w:sz="4" w:space="0" w:color="auto"/>
                    <w:left w:val="single" w:sz="4" w:space="0" w:color="auto"/>
                    <w:bottom w:val="single" w:sz="4" w:space="0" w:color="auto"/>
                    <w:right w:val="single" w:sz="4" w:space="0" w:color="auto"/>
                  </w:tcBorders>
                  <w:hideMark/>
                </w:tcPr>
                <w:p w:rsidR="00765C43" w:rsidRPr="00BC33CF" w:rsidRDefault="00765C43" w:rsidP="00F77694">
                  <w:pPr>
                    <w:pStyle w:val="afffffffffffffffffff9"/>
                    <w:spacing w:line="240" w:lineRule="auto"/>
                    <w:ind w:firstLine="0"/>
                    <w:rPr>
                      <w:sz w:val="24"/>
                      <w:lang w:eastAsia="en-US"/>
                    </w:rPr>
                  </w:pPr>
                  <w:r w:rsidRPr="00BC33CF">
                    <w:rPr>
                      <w:sz w:val="24"/>
                      <w:lang w:eastAsia="en-US"/>
                    </w:rPr>
                    <w:t>4</w:t>
                  </w:r>
                </w:p>
              </w:tc>
              <w:tc>
                <w:tcPr>
                  <w:tcW w:w="6218" w:type="dxa"/>
                  <w:tcBorders>
                    <w:top w:val="single" w:sz="4" w:space="0" w:color="auto"/>
                    <w:left w:val="single" w:sz="4" w:space="0" w:color="auto"/>
                    <w:bottom w:val="single" w:sz="4" w:space="0" w:color="auto"/>
                    <w:right w:val="single" w:sz="4" w:space="0" w:color="auto"/>
                  </w:tcBorders>
                  <w:hideMark/>
                </w:tcPr>
                <w:p w:rsidR="00765C43" w:rsidRPr="00BC33CF" w:rsidRDefault="00765C43" w:rsidP="00F77694">
                  <w:pPr>
                    <w:pStyle w:val="afffffffffffffffffff9"/>
                    <w:spacing w:line="240" w:lineRule="auto"/>
                    <w:ind w:firstLine="0"/>
                    <w:rPr>
                      <w:color w:val="auto"/>
                      <w:sz w:val="24"/>
                      <w:lang w:eastAsia="en-US"/>
                    </w:rPr>
                  </w:pPr>
                  <w:r w:rsidRPr="00BC33CF">
                    <w:rPr>
                      <w:sz w:val="24"/>
                      <w:lang w:eastAsia="en-US"/>
                    </w:rPr>
                    <w:t>«Источники»</w:t>
                  </w:r>
                </w:p>
              </w:tc>
              <w:tc>
                <w:tcPr>
                  <w:tcW w:w="1559" w:type="dxa"/>
                  <w:tcBorders>
                    <w:top w:val="single" w:sz="4" w:space="0" w:color="auto"/>
                    <w:left w:val="single" w:sz="4" w:space="0" w:color="auto"/>
                    <w:bottom w:val="single" w:sz="4" w:space="0" w:color="auto"/>
                    <w:right w:val="single" w:sz="4" w:space="0" w:color="auto"/>
                  </w:tcBorders>
                </w:tcPr>
                <w:p w:rsidR="00765C43" w:rsidRPr="00BC33CF" w:rsidRDefault="00765C43" w:rsidP="00F77694">
                  <w:pPr>
                    <w:pStyle w:val="afffffffffffffffffff9"/>
                    <w:ind w:firstLine="0"/>
                    <w:jc w:val="left"/>
                    <w:rPr>
                      <w:sz w:val="24"/>
                      <w:lang w:eastAsia="en-US"/>
                    </w:rPr>
                  </w:pPr>
                </w:p>
              </w:tc>
              <w:tc>
                <w:tcPr>
                  <w:tcW w:w="1524" w:type="dxa"/>
                  <w:tcBorders>
                    <w:top w:val="single" w:sz="4" w:space="0" w:color="auto"/>
                    <w:left w:val="single" w:sz="4" w:space="0" w:color="auto"/>
                    <w:bottom w:val="single" w:sz="4" w:space="0" w:color="auto"/>
                    <w:right w:val="single" w:sz="4" w:space="0" w:color="auto"/>
                  </w:tcBorders>
                </w:tcPr>
                <w:p w:rsidR="00765C43" w:rsidRPr="00BC33CF" w:rsidRDefault="00765C43" w:rsidP="00F77694">
                  <w:pPr>
                    <w:pStyle w:val="afffffffffffffffffff9"/>
                    <w:spacing w:line="240" w:lineRule="auto"/>
                    <w:ind w:firstLine="0"/>
                    <w:rPr>
                      <w:color w:val="auto"/>
                      <w:sz w:val="24"/>
                      <w:lang w:eastAsia="en-US"/>
                    </w:rPr>
                  </w:pPr>
                </w:p>
              </w:tc>
            </w:tr>
            <w:tr w:rsidR="00765C43" w:rsidRPr="00BC33CF" w:rsidTr="00F77694">
              <w:trPr>
                <w:trHeight w:val="305"/>
              </w:trPr>
              <w:tc>
                <w:tcPr>
                  <w:tcW w:w="836" w:type="dxa"/>
                  <w:tcBorders>
                    <w:top w:val="single" w:sz="4" w:space="0" w:color="auto"/>
                    <w:left w:val="single" w:sz="4" w:space="0" w:color="auto"/>
                    <w:bottom w:val="single" w:sz="4" w:space="0" w:color="auto"/>
                    <w:right w:val="single" w:sz="4" w:space="0" w:color="auto"/>
                  </w:tcBorders>
                  <w:hideMark/>
                </w:tcPr>
                <w:p w:rsidR="00765C43" w:rsidRPr="00BC33CF" w:rsidRDefault="00765C43" w:rsidP="00F77694">
                  <w:pPr>
                    <w:pStyle w:val="afffffffffffffffffff9"/>
                    <w:spacing w:line="240" w:lineRule="auto"/>
                    <w:ind w:firstLine="0"/>
                    <w:rPr>
                      <w:sz w:val="24"/>
                      <w:lang w:eastAsia="en-US"/>
                    </w:rPr>
                  </w:pPr>
                  <w:r w:rsidRPr="00BC33CF">
                    <w:rPr>
                      <w:sz w:val="24"/>
                      <w:lang w:eastAsia="en-US"/>
                    </w:rPr>
                    <w:t>4.1</w:t>
                  </w:r>
                </w:p>
              </w:tc>
              <w:tc>
                <w:tcPr>
                  <w:tcW w:w="6218" w:type="dxa"/>
                  <w:tcBorders>
                    <w:top w:val="single" w:sz="4" w:space="0" w:color="auto"/>
                    <w:left w:val="single" w:sz="4" w:space="0" w:color="auto"/>
                    <w:bottom w:val="single" w:sz="4" w:space="0" w:color="auto"/>
                    <w:right w:val="single" w:sz="4" w:space="0" w:color="auto"/>
                  </w:tcBorders>
                  <w:hideMark/>
                </w:tcPr>
                <w:p w:rsidR="00765C43" w:rsidRPr="00BC33CF" w:rsidRDefault="00765C43" w:rsidP="00F77694">
                  <w:pPr>
                    <w:pStyle w:val="afffffffffffffffffff9"/>
                    <w:spacing w:line="240" w:lineRule="auto"/>
                    <w:ind w:firstLine="0"/>
                    <w:rPr>
                      <w:color w:val="auto"/>
                      <w:sz w:val="24"/>
                      <w:lang w:eastAsia="en-US"/>
                    </w:rPr>
                  </w:pPr>
                  <w:r w:rsidRPr="00BC33CF">
                    <w:rPr>
                      <w:sz w:val="24"/>
                      <w:lang w:eastAsia="en-US"/>
                    </w:rPr>
                    <w:t>управления источниками создания справочников (создание, редактирование, удаление источников)</w:t>
                  </w:r>
                </w:p>
              </w:tc>
              <w:tc>
                <w:tcPr>
                  <w:tcW w:w="1559" w:type="dxa"/>
                  <w:tcBorders>
                    <w:top w:val="single" w:sz="4" w:space="0" w:color="auto"/>
                    <w:left w:val="single" w:sz="4" w:space="0" w:color="auto"/>
                    <w:bottom w:val="single" w:sz="4" w:space="0" w:color="auto"/>
                    <w:right w:val="single" w:sz="4" w:space="0" w:color="auto"/>
                  </w:tcBorders>
                </w:tcPr>
                <w:p w:rsidR="00765C43" w:rsidRPr="00BC33CF" w:rsidRDefault="00765C43" w:rsidP="00F77694">
                  <w:pPr>
                    <w:pStyle w:val="afffffffffffffffffff9"/>
                    <w:ind w:firstLine="0"/>
                    <w:jc w:val="left"/>
                    <w:rPr>
                      <w:sz w:val="24"/>
                      <w:lang w:eastAsia="en-US"/>
                    </w:rPr>
                  </w:pPr>
                </w:p>
              </w:tc>
              <w:tc>
                <w:tcPr>
                  <w:tcW w:w="1524" w:type="dxa"/>
                  <w:tcBorders>
                    <w:top w:val="single" w:sz="4" w:space="0" w:color="auto"/>
                    <w:left w:val="single" w:sz="4" w:space="0" w:color="auto"/>
                    <w:bottom w:val="single" w:sz="4" w:space="0" w:color="auto"/>
                    <w:right w:val="single" w:sz="4" w:space="0" w:color="auto"/>
                  </w:tcBorders>
                </w:tcPr>
                <w:p w:rsidR="00765C43" w:rsidRPr="00BC33CF" w:rsidRDefault="00765C43" w:rsidP="00F77694">
                  <w:pPr>
                    <w:pStyle w:val="afffffffffffffffffff9"/>
                    <w:spacing w:line="240" w:lineRule="auto"/>
                    <w:ind w:firstLine="0"/>
                    <w:rPr>
                      <w:color w:val="auto"/>
                      <w:sz w:val="24"/>
                      <w:lang w:eastAsia="en-US"/>
                    </w:rPr>
                  </w:pPr>
                </w:p>
              </w:tc>
            </w:tr>
          </w:tbl>
          <w:p w:rsidR="00765C43" w:rsidRPr="00BC33CF" w:rsidRDefault="00765C43" w:rsidP="009929D9">
            <w:pPr>
              <w:pStyle w:val="113"/>
              <w:numPr>
                <w:ilvl w:val="1"/>
                <w:numId w:val="178"/>
              </w:numPr>
              <w:ind w:left="0" w:firstLine="709"/>
              <w:rPr>
                <w:sz w:val="24"/>
                <w:szCs w:val="24"/>
              </w:rPr>
            </w:pPr>
            <w:r w:rsidRPr="00BC33CF">
              <w:rPr>
                <w:sz w:val="24"/>
                <w:szCs w:val="24"/>
              </w:rPr>
              <w:t>Связанные сервисы и модули</w:t>
            </w:r>
          </w:p>
          <w:tbl>
            <w:tblPr>
              <w:tblW w:w="4947"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tblPr>
            <w:tblGrid>
              <w:gridCol w:w="6775"/>
              <w:gridCol w:w="3385"/>
            </w:tblGrid>
            <w:tr w:rsidR="00765C43" w:rsidRPr="00BC33CF" w:rsidTr="00F77694">
              <w:trPr>
                <w:cantSplit/>
                <w:tblHeader/>
                <w:jc w:val="center"/>
              </w:trPr>
              <w:tc>
                <w:tcPr>
                  <w:tcW w:w="3334" w:type="pct"/>
                  <w:tcBorders>
                    <w:top w:val="single" w:sz="4" w:space="0" w:color="auto"/>
                    <w:left w:val="single" w:sz="4" w:space="0" w:color="auto"/>
                    <w:bottom w:val="single" w:sz="4" w:space="0" w:color="auto"/>
                    <w:right w:val="single" w:sz="4" w:space="0" w:color="auto"/>
                  </w:tcBorders>
                  <w:vAlign w:val="center"/>
                  <w:hideMark/>
                </w:tcPr>
                <w:p w:rsidR="00765C43" w:rsidRPr="00BC33CF" w:rsidRDefault="00765C43" w:rsidP="00F77694">
                  <w:pPr>
                    <w:pStyle w:val="affffffffffffffffff"/>
                    <w:spacing w:line="256" w:lineRule="auto"/>
                    <w:rPr>
                      <w:sz w:val="24"/>
                      <w:szCs w:val="24"/>
                    </w:rPr>
                  </w:pPr>
                  <w:r w:rsidRPr="00BC33CF">
                    <w:rPr>
                      <w:sz w:val="24"/>
                      <w:szCs w:val="24"/>
                    </w:rPr>
                    <w:t>Наименование связанных сервисов и модулей</w:t>
                  </w:r>
                </w:p>
              </w:tc>
              <w:tc>
                <w:tcPr>
                  <w:tcW w:w="1666" w:type="pct"/>
                  <w:tcBorders>
                    <w:top w:val="single" w:sz="4" w:space="0" w:color="auto"/>
                    <w:left w:val="single" w:sz="4" w:space="0" w:color="auto"/>
                    <w:bottom w:val="single" w:sz="4" w:space="0" w:color="auto"/>
                    <w:right w:val="single" w:sz="4" w:space="0" w:color="auto"/>
                  </w:tcBorders>
                  <w:vAlign w:val="center"/>
                  <w:hideMark/>
                </w:tcPr>
                <w:p w:rsidR="00765C43" w:rsidRPr="00BC33CF" w:rsidRDefault="00765C43" w:rsidP="00F77694">
                  <w:pPr>
                    <w:pStyle w:val="affffffffffffffffff"/>
                    <w:spacing w:line="256" w:lineRule="auto"/>
                    <w:rPr>
                      <w:bCs/>
                      <w:sz w:val="24"/>
                      <w:szCs w:val="24"/>
                      <w:lang w:eastAsia="de-DE"/>
                    </w:rPr>
                  </w:pPr>
                  <w:proofErr w:type="gramStart"/>
                  <w:r w:rsidRPr="00BC33CF">
                    <w:rPr>
                      <w:bCs/>
                      <w:sz w:val="24"/>
                      <w:szCs w:val="24"/>
                      <w:lang w:eastAsia="de-DE"/>
                    </w:rPr>
                    <w:t>Ответственный</w:t>
                  </w:r>
                  <w:proofErr w:type="gramEnd"/>
                  <w:r w:rsidRPr="00BC33CF">
                    <w:rPr>
                      <w:bCs/>
                      <w:sz w:val="24"/>
                      <w:szCs w:val="24"/>
                      <w:lang w:eastAsia="de-DE"/>
                    </w:rPr>
                    <w:t xml:space="preserve"> за предоставление</w:t>
                  </w:r>
                </w:p>
              </w:tc>
            </w:tr>
            <w:tr w:rsidR="00765C43" w:rsidRPr="00BC33CF" w:rsidTr="00F77694">
              <w:trPr>
                <w:cantSplit/>
                <w:jc w:val="center"/>
              </w:trPr>
              <w:tc>
                <w:tcPr>
                  <w:tcW w:w="3334" w:type="pct"/>
                  <w:tcBorders>
                    <w:top w:val="single" w:sz="4" w:space="0" w:color="auto"/>
                    <w:left w:val="single" w:sz="4" w:space="0" w:color="auto"/>
                    <w:bottom w:val="single" w:sz="4" w:space="0" w:color="auto"/>
                    <w:right w:val="single" w:sz="4" w:space="0" w:color="auto"/>
                  </w:tcBorders>
                  <w:vAlign w:val="center"/>
                  <w:hideMark/>
                </w:tcPr>
                <w:p w:rsidR="00765C43" w:rsidRPr="00BC33CF" w:rsidRDefault="00765C43" w:rsidP="00F77694">
                  <w:pPr>
                    <w:pStyle w:val="affffffffffffffffff1"/>
                    <w:spacing w:line="256" w:lineRule="auto"/>
                    <w:rPr>
                      <w:rFonts w:eastAsia="MS Mincho"/>
                      <w:sz w:val="24"/>
                      <w:szCs w:val="24"/>
                      <w:lang w:eastAsia="de-DE"/>
                    </w:rPr>
                  </w:pPr>
                  <w:r w:rsidRPr="00BC33CF">
                    <w:rPr>
                      <w:rFonts w:eastAsia="MS Mincho"/>
                      <w:sz w:val="24"/>
                      <w:szCs w:val="24"/>
                      <w:lang w:eastAsia="de-DE"/>
                    </w:rPr>
                    <w:t>Сервис загрузки справочников из Федерального НСИ (</w:t>
                  </w:r>
                  <w:hyperlink r:id="rId22" w:history="1">
                    <w:r w:rsidRPr="00BC33CF">
                      <w:rPr>
                        <w:rStyle w:val="afb"/>
                        <w:rFonts w:eastAsia="MS Mincho"/>
                        <w:sz w:val="24"/>
                        <w:szCs w:val="24"/>
                        <w:lang w:eastAsia="de-DE"/>
                      </w:rPr>
                      <w:t>https://nsi.rosminzdrav.ru</w:t>
                    </w:r>
                  </w:hyperlink>
                  <w:r w:rsidRPr="00BC33CF">
                    <w:rPr>
                      <w:rFonts w:eastAsia="MS Mincho"/>
                      <w:sz w:val="24"/>
                      <w:szCs w:val="24"/>
                      <w:lang w:eastAsia="de-DE"/>
                    </w:rPr>
                    <w:t>)</w:t>
                  </w:r>
                </w:p>
              </w:tc>
              <w:tc>
                <w:tcPr>
                  <w:tcW w:w="1666" w:type="pct"/>
                  <w:tcBorders>
                    <w:top w:val="single" w:sz="4" w:space="0" w:color="auto"/>
                    <w:left w:val="single" w:sz="4" w:space="0" w:color="auto"/>
                    <w:bottom w:val="single" w:sz="4" w:space="0" w:color="auto"/>
                    <w:right w:val="single" w:sz="4" w:space="0" w:color="auto"/>
                  </w:tcBorders>
                  <w:vAlign w:val="center"/>
                  <w:hideMark/>
                </w:tcPr>
                <w:p w:rsidR="00765C43" w:rsidRPr="00BC33CF" w:rsidRDefault="00765C43" w:rsidP="00F77694">
                  <w:pPr>
                    <w:pStyle w:val="affffffffffffffffff1"/>
                    <w:spacing w:line="256" w:lineRule="auto"/>
                    <w:rPr>
                      <w:sz w:val="24"/>
                      <w:szCs w:val="24"/>
                      <w:lang w:eastAsia="de-DE"/>
                    </w:rPr>
                  </w:pPr>
                  <w:r w:rsidRPr="00BC33CF">
                    <w:rPr>
                      <w:sz w:val="24"/>
                      <w:szCs w:val="24"/>
                      <w:lang w:eastAsia="de-DE"/>
                    </w:rPr>
                    <w:t>Министерство здравоохранения Российской Федерации</w:t>
                  </w:r>
                </w:p>
              </w:tc>
            </w:tr>
          </w:tbl>
          <w:p w:rsidR="00765C43" w:rsidRPr="00BC33CF" w:rsidRDefault="00765C43" w:rsidP="00F77694">
            <w:pPr>
              <w:pStyle w:val="1fffffff2"/>
              <w:rPr>
                <w:sz w:val="24"/>
                <w:szCs w:val="24"/>
              </w:rPr>
            </w:pPr>
          </w:p>
          <w:p w:rsidR="00765C43" w:rsidRPr="00BC33CF" w:rsidRDefault="00765C43" w:rsidP="00F77694">
            <w:pPr>
              <w:jc w:val="right"/>
              <w:rPr>
                <w:rFonts w:ascii="Times New Roman" w:hAnsi="Times New Roman"/>
                <w:b/>
                <w:sz w:val="24"/>
                <w:szCs w:val="24"/>
              </w:rPr>
            </w:pPr>
            <w:r w:rsidRPr="00BC33CF">
              <w:rPr>
                <w:rFonts w:ascii="Times New Roman" w:hAnsi="Times New Roman"/>
                <w:b/>
                <w:sz w:val="24"/>
                <w:szCs w:val="24"/>
              </w:rPr>
              <w:t>Приложение 9</w:t>
            </w:r>
          </w:p>
          <w:p w:rsidR="00765C43" w:rsidRPr="00BC33CF" w:rsidRDefault="00765C43" w:rsidP="00F77694">
            <w:pPr>
              <w:pStyle w:val="1fffffff2"/>
              <w:rPr>
                <w:sz w:val="24"/>
                <w:szCs w:val="24"/>
              </w:rPr>
            </w:pPr>
            <w:r w:rsidRPr="00BC33CF">
              <w:rPr>
                <w:sz w:val="24"/>
                <w:szCs w:val="24"/>
              </w:rPr>
              <w:lastRenderedPageBreak/>
              <w:t>КАРТОЧКА МОДУЛЯ</w:t>
            </w:r>
          </w:p>
          <w:p w:rsidR="00765C43" w:rsidRPr="00BC33CF" w:rsidRDefault="00765C43" w:rsidP="00F77694">
            <w:pPr>
              <w:pStyle w:val="affffffffffffffffffd"/>
              <w:rPr>
                <w:sz w:val="24"/>
                <w:szCs w:val="24"/>
              </w:rPr>
            </w:pPr>
            <w:r w:rsidRPr="00BC33CF">
              <w:rPr>
                <w:sz w:val="24"/>
                <w:szCs w:val="24"/>
              </w:rPr>
              <w:t xml:space="preserve">Регистр </w:t>
            </w:r>
            <w:proofErr w:type="spellStart"/>
            <w:r w:rsidRPr="00BC33CF">
              <w:rPr>
                <w:sz w:val="24"/>
                <w:szCs w:val="24"/>
              </w:rPr>
              <w:t>мед</w:t>
            </w:r>
            <w:proofErr w:type="gramStart"/>
            <w:r w:rsidRPr="00BC33CF">
              <w:rPr>
                <w:sz w:val="24"/>
                <w:szCs w:val="24"/>
              </w:rPr>
              <w:t>.р</w:t>
            </w:r>
            <w:proofErr w:type="gramEnd"/>
            <w:r w:rsidRPr="00BC33CF">
              <w:rPr>
                <w:sz w:val="24"/>
                <w:szCs w:val="24"/>
              </w:rPr>
              <w:t>аботников</w:t>
            </w:r>
            <w:proofErr w:type="spellEnd"/>
            <w:r w:rsidRPr="00BC33CF">
              <w:rPr>
                <w:sz w:val="24"/>
                <w:szCs w:val="24"/>
              </w:rPr>
              <w:t xml:space="preserve"> LSD</w:t>
            </w:r>
          </w:p>
          <w:p w:rsidR="00765C43" w:rsidRPr="00BC33CF" w:rsidRDefault="00765C43" w:rsidP="009929D9">
            <w:pPr>
              <w:pStyle w:val="113"/>
              <w:numPr>
                <w:ilvl w:val="1"/>
                <w:numId w:val="179"/>
              </w:numPr>
              <w:ind w:left="0" w:firstLine="709"/>
              <w:rPr>
                <w:sz w:val="24"/>
                <w:szCs w:val="24"/>
              </w:rPr>
            </w:pPr>
            <w:r w:rsidRPr="00BC33CF">
              <w:rPr>
                <w:sz w:val="24"/>
                <w:szCs w:val="24"/>
              </w:rPr>
              <w:t>Наименование и назначение</w:t>
            </w:r>
          </w:p>
          <w:tbl>
            <w:tblPr>
              <w:tblW w:w="4947" w:type="pct"/>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CellMar>
                <w:top w:w="113" w:type="dxa"/>
                <w:bottom w:w="57" w:type="dxa"/>
              </w:tblCellMar>
              <w:tblLook w:val="00A0"/>
            </w:tblPr>
            <w:tblGrid>
              <w:gridCol w:w="3984"/>
              <w:gridCol w:w="6170"/>
            </w:tblGrid>
            <w:tr w:rsidR="00765C43" w:rsidRPr="00BC33CF" w:rsidTr="00F77694">
              <w:tc>
                <w:tcPr>
                  <w:tcW w:w="1962" w:type="pct"/>
                  <w:tcBorders>
                    <w:top w:val="single" w:sz="6" w:space="0" w:color="auto"/>
                    <w:left w:val="single" w:sz="6" w:space="0" w:color="auto"/>
                    <w:bottom w:val="single" w:sz="6" w:space="0" w:color="auto"/>
                    <w:right w:val="single" w:sz="6" w:space="0" w:color="auto"/>
                  </w:tcBorders>
                  <w:hideMark/>
                </w:tcPr>
                <w:p w:rsidR="00765C43" w:rsidRPr="00BC33CF" w:rsidRDefault="00765C43" w:rsidP="00F77694">
                  <w:pPr>
                    <w:pStyle w:val="affffffffffffffffff"/>
                    <w:spacing w:line="256" w:lineRule="auto"/>
                    <w:rPr>
                      <w:sz w:val="24"/>
                      <w:szCs w:val="24"/>
                      <w:lang w:eastAsia="de-DE"/>
                    </w:rPr>
                  </w:pPr>
                  <w:r w:rsidRPr="00BC33CF">
                    <w:rPr>
                      <w:sz w:val="24"/>
                      <w:szCs w:val="24"/>
                      <w:lang w:eastAsia="de-DE"/>
                    </w:rPr>
                    <w:t>Характеристика</w:t>
                  </w:r>
                </w:p>
              </w:tc>
              <w:tc>
                <w:tcPr>
                  <w:tcW w:w="3038" w:type="pct"/>
                  <w:tcBorders>
                    <w:top w:val="single" w:sz="6" w:space="0" w:color="auto"/>
                    <w:left w:val="single" w:sz="6" w:space="0" w:color="auto"/>
                    <w:bottom w:val="single" w:sz="6" w:space="0" w:color="auto"/>
                    <w:right w:val="single" w:sz="6" w:space="0" w:color="auto"/>
                  </w:tcBorders>
                  <w:hideMark/>
                </w:tcPr>
                <w:p w:rsidR="00765C43" w:rsidRPr="00BC33CF" w:rsidRDefault="00765C43" w:rsidP="00F77694">
                  <w:pPr>
                    <w:pStyle w:val="affffffffffffffffff"/>
                    <w:spacing w:line="256" w:lineRule="auto"/>
                    <w:rPr>
                      <w:sz w:val="24"/>
                      <w:szCs w:val="24"/>
                      <w:lang w:eastAsia="de-DE"/>
                    </w:rPr>
                  </w:pPr>
                  <w:r w:rsidRPr="00BC33CF">
                    <w:rPr>
                      <w:sz w:val="24"/>
                      <w:szCs w:val="24"/>
                      <w:lang w:eastAsia="de-DE"/>
                    </w:rPr>
                    <w:t>Значение</w:t>
                  </w:r>
                </w:p>
              </w:tc>
            </w:tr>
            <w:tr w:rsidR="00765C43" w:rsidRPr="00BC33CF" w:rsidTr="00F77694">
              <w:tc>
                <w:tcPr>
                  <w:tcW w:w="1962" w:type="pct"/>
                  <w:tcBorders>
                    <w:top w:val="single" w:sz="6" w:space="0" w:color="auto"/>
                    <w:left w:val="single" w:sz="6" w:space="0" w:color="auto"/>
                    <w:bottom w:val="single" w:sz="6" w:space="0" w:color="auto"/>
                    <w:right w:val="single" w:sz="6" w:space="0" w:color="auto"/>
                  </w:tcBorders>
                  <w:vAlign w:val="center"/>
                  <w:hideMark/>
                </w:tcPr>
                <w:p w:rsidR="00765C43" w:rsidRPr="00BC33CF" w:rsidRDefault="00765C43" w:rsidP="00F77694">
                  <w:pPr>
                    <w:pStyle w:val="affffffffffffffffff1"/>
                    <w:spacing w:line="256" w:lineRule="auto"/>
                    <w:rPr>
                      <w:bCs/>
                      <w:caps/>
                      <w:sz w:val="24"/>
                      <w:szCs w:val="24"/>
                    </w:rPr>
                  </w:pPr>
                  <w:r w:rsidRPr="00BC33CF">
                    <w:rPr>
                      <w:sz w:val="24"/>
                      <w:szCs w:val="24"/>
                    </w:rPr>
                    <w:t>Полное наименование модуля</w:t>
                  </w:r>
                </w:p>
              </w:tc>
              <w:tc>
                <w:tcPr>
                  <w:tcW w:w="3038" w:type="pct"/>
                  <w:tcBorders>
                    <w:top w:val="single" w:sz="6" w:space="0" w:color="auto"/>
                    <w:left w:val="single" w:sz="6" w:space="0" w:color="auto"/>
                    <w:bottom w:val="single" w:sz="6" w:space="0" w:color="auto"/>
                    <w:right w:val="single" w:sz="6" w:space="0" w:color="auto"/>
                  </w:tcBorders>
                  <w:vAlign w:val="center"/>
                  <w:hideMark/>
                </w:tcPr>
                <w:p w:rsidR="00765C43" w:rsidRPr="00BC33CF" w:rsidRDefault="00765C43" w:rsidP="00F77694">
                  <w:pPr>
                    <w:pStyle w:val="affffffffffffffffff1"/>
                    <w:spacing w:line="256" w:lineRule="auto"/>
                    <w:rPr>
                      <w:sz w:val="24"/>
                      <w:szCs w:val="24"/>
                      <w:lang w:val="en-US"/>
                    </w:rPr>
                  </w:pPr>
                  <w:r w:rsidRPr="00BC33CF">
                    <w:rPr>
                      <w:sz w:val="24"/>
                      <w:szCs w:val="24"/>
                    </w:rPr>
                    <w:t>Обеспечение LSD</w:t>
                  </w:r>
                </w:p>
              </w:tc>
            </w:tr>
            <w:tr w:rsidR="00765C43" w:rsidRPr="00BC33CF" w:rsidTr="00F77694">
              <w:trPr>
                <w:trHeight w:val="342"/>
              </w:trPr>
              <w:tc>
                <w:tcPr>
                  <w:tcW w:w="1962" w:type="pct"/>
                  <w:tcBorders>
                    <w:top w:val="single" w:sz="6" w:space="0" w:color="auto"/>
                    <w:left w:val="single" w:sz="6" w:space="0" w:color="auto"/>
                    <w:bottom w:val="single" w:sz="6" w:space="0" w:color="auto"/>
                    <w:right w:val="single" w:sz="6" w:space="0" w:color="auto"/>
                  </w:tcBorders>
                  <w:vAlign w:val="center"/>
                  <w:hideMark/>
                </w:tcPr>
                <w:p w:rsidR="00765C43" w:rsidRPr="00BC33CF" w:rsidRDefault="00765C43" w:rsidP="00F77694">
                  <w:pPr>
                    <w:pStyle w:val="affffffffffffffffff1"/>
                    <w:spacing w:line="256" w:lineRule="auto"/>
                    <w:rPr>
                      <w:bCs/>
                      <w:caps/>
                      <w:sz w:val="24"/>
                      <w:szCs w:val="24"/>
                    </w:rPr>
                  </w:pPr>
                  <w:r w:rsidRPr="00BC33CF">
                    <w:rPr>
                      <w:sz w:val="24"/>
                      <w:szCs w:val="24"/>
                    </w:rPr>
                    <w:t>Краткое наименование модуля</w:t>
                  </w:r>
                </w:p>
              </w:tc>
              <w:tc>
                <w:tcPr>
                  <w:tcW w:w="3038" w:type="pct"/>
                  <w:tcBorders>
                    <w:top w:val="single" w:sz="6" w:space="0" w:color="auto"/>
                    <w:left w:val="single" w:sz="6" w:space="0" w:color="auto"/>
                    <w:bottom w:val="single" w:sz="6" w:space="0" w:color="auto"/>
                    <w:right w:val="single" w:sz="6" w:space="0" w:color="auto"/>
                  </w:tcBorders>
                  <w:vAlign w:val="center"/>
                  <w:hideMark/>
                </w:tcPr>
                <w:p w:rsidR="00765C43" w:rsidRPr="00BC33CF" w:rsidRDefault="00765C43" w:rsidP="00F77694">
                  <w:pPr>
                    <w:pStyle w:val="affffffffffffffffff1"/>
                    <w:spacing w:line="256" w:lineRule="auto"/>
                    <w:rPr>
                      <w:sz w:val="24"/>
                      <w:szCs w:val="24"/>
                      <w:lang w:val="en-US"/>
                    </w:rPr>
                  </w:pPr>
                  <w:r w:rsidRPr="00BC33CF">
                    <w:rPr>
                      <w:sz w:val="24"/>
                      <w:szCs w:val="24"/>
                    </w:rPr>
                    <w:t>Обеспечение LSD</w:t>
                  </w:r>
                </w:p>
              </w:tc>
            </w:tr>
          </w:tbl>
          <w:p w:rsidR="00765C43" w:rsidRPr="00BC33CF" w:rsidRDefault="00765C43" w:rsidP="00F77694">
            <w:pPr>
              <w:pStyle w:val="afffffffffffffffffb"/>
              <w:ind w:firstLine="708"/>
              <w:rPr>
                <w:rFonts w:eastAsia="Calibri"/>
                <w:sz w:val="24"/>
                <w:szCs w:val="24"/>
              </w:rPr>
            </w:pPr>
            <w:r w:rsidRPr="00BC33CF">
              <w:rPr>
                <w:rFonts w:eastAsia="Calibri"/>
                <w:sz w:val="24"/>
                <w:szCs w:val="24"/>
              </w:rPr>
              <w:t>Модуль «</w:t>
            </w:r>
            <w:r w:rsidRPr="00BC33CF">
              <w:rPr>
                <w:sz w:val="24"/>
                <w:szCs w:val="24"/>
              </w:rPr>
              <w:t>Обеспечение LSD» предназначен для ведения реестра медицинских организаций, ведения данных каждой организации и формирования паспорта медицинской организации</w:t>
            </w:r>
            <w:r w:rsidRPr="00BC33CF">
              <w:rPr>
                <w:sz w:val="24"/>
                <w:szCs w:val="24"/>
                <w:shd w:val="clear" w:color="auto" w:fill="FFFFFF"/>
              </w:rPr>
              <w:t>.</w:t>
            </w:r>
          </w:p>
          <w:p w:rsidR="00765C43" w:rsidRPr="00BC33CF" w:rsidRDefault="00765C43" w:rsidP="00F77694">
            <w:pPr>
              <w:pStyle w:val="afffffffffffffffffb"/>
              <w:ind w:firstLine="708"/>
              <w:rPr>
                <w:sz w:val="24"/>
                <w:szCs w:val="24"/>
              </w:rPr>
            </w:pPr>
            <w:r w:rsidRPr="00BC33CF">
              <w:rPr>
                <w:rFonts w:eastAsia="Calibri"/>
                <w:sz w:val="24"/>
                <w:szCs w:val="24"/>
              </w:rPr>
              <w:t>Модуль «</w:t>
            </w:r>
            <w:r w:rsidRPr="00BC33CF">
              <w:rPr>
                <w:sz w:val="24"/>
                <w:szCs w:val="24"/>
              </w:rPr>
              <w:t>Обеспечение LSD» включает в себя следующие основные блоки:</w:t>
            </w:r>
          </w:p>
          <w:p w:rsidR="00765C43" w:rsidRPr="00BC33CF" w:rsidRDefault="00765C43" w:rsidP="009929D9">
            <w:pPr>
              <w:pStyle w:val="afffffffffffffffffb"/>
              <w:numPr>
                <w:ilvl w:val="0"/>
                <w:numId w:val="139"/>
              </w:numPr>
              <w:ind w:left="0" w:firstLine="708"/>
              <w:jc w:val="left"/>
              <w:textAlignment w:val="auto"/>
              <w:rPr>
                <w:sz w:val="24"/>
                <w:szCs w:val="24"/>
              </w:rPr>
            </w:pPr>
            <w:r w:rsidRPr="00BC33CF">
              <w:rPr>
                <w:i/>
                <w:sz w:val="24"/>
                <w:szCs w:val="24"/>
              </w:rPr>
              <w:t xml:space="preserve">Организации </w:t>
            </w:r>
            <w:r w:rsidRPr="00BC33CF">
              <w:rPr>
                <w:sz w:val="24"/>
                <w:szCs w:val="24"/>
              </w:rPr>
              <w:t xml:space="preserve">– </w:t>
            </w:r>
            <w:proofErr w:type="gramStart"/>
            <w:r w:rsidRPr="00BC33CF">
              <w:rPr>
                <w:sz w:val="24"/>
                <w:szCs w:val="24"/>
              </w:rPr>
              <w:t>предназначен</w:t>
            </w:r>
            <w:proofErr w:type="gramEnd"/>
            <w:r w:rsidRPr="00BC33CF">
              <w:rPr>
                <w:sz w:val="24"/>
                <w:szCs w:val="24"/>
              </w:rPr>
              <w:t xml:space="preserve"> для ведения реестра медицинских организаций в системе</w:t>
            </w:r>
          </w:p>
          <w:p w:rsidR="00765C43" w:rsidRPr="00BC33CF" w:rsidRDefault="00765C43" w:rsidP="009929D9">
            <w:pPr>
              <w:pStyle w:val="afffffffffffffffffb"/>
              <w:numPr>
                <w:ilvl w:val="0"/>
                <w:numId w:val="139"/>
              </w:numPr>
              <w:ind w:left="0" w:firstLine="708"/>
              <w:jc w:val="left"/>
              <w:textAlignment w:val="auto"/>
              <w:rPr>
                <w:sz w:val="24"/>
                <w:szCs w:val="24"/>
              </w:rPr>
            </w:pPr>
            <w:r w:rsidRPr="00BC33CF">
              <w:rPr>
                <w:i/>
                <w:sz w:val="24"/>
                <w:szCs w:val="24"/>
              </w:rPr>
              <w:t xml:space="preserve">Карточка (паспорт) медицинской организации </w:t>
            </w:r>
            <w:r w:rsidRPr="00BC33CF">
              <w:rPr>
                <w:sz w:val="24"/>
                <w:szCs w:val="24"/>
              </w:rPr>
              <w:t>– предназначен для просмотра и редактирования учетных данных медицинской организации.</w:t>
            </w:r>
          </w:p>
          <w:p w:rsidR="00765C43" w:rsidRPr="00BC33CF" w:rsidRDefault="00765C43" w:rsidP="009929D9">
            <w:pPr>
              <w:pStyle w:val="113"/>
              <w:numPr>
                <w:ilvl w:val="1"/>
                <w:numId w:val="179"/>
              </w:numPr>
              <w:ind w:left="0" w:firstLine="709"/>
              <w:rPr>
                <w:sz w:val="24"/>
                <w:szCs w:val="24"/>
              </w:rPr>
            </w:pPr>
            <w:r w:rsidRPr="00BC33CF">
              <w:rPr>
                <w:sz w:val="24"/>
                <w:szCs w:val="24"/>
              </w:rPr>
              <w:t>Функциональность</w:t>
            </w:r>
          </w:p>
          <w:p w:rsidR="00765C43" w:rsidRPr="00BC33CF" w:rsidRDefault="00765C43" w:rsidP="00F77694">
            <w:pPr>
              <w:pStyle w:val="afffffffffffffffffff9"/>
              <w:spacing w:line="240" w:lineRule="auto"/>
              <w:ind w:firstLine="360"/>
              <w:rPr>
                <w:sz w:val="24"/>
              </w:rPr>
            </w:pPr>
            <w:r w:rsidRPr="00BC33CF">
              <w:rPr>
                <w:sz w:val="24"/>
              </w:rPr>
              <w:t xml:space="preserve">Модуль «Обеспечение LSD» </w:t>
            </w:r>
            <w:r w:rsidRPr="00BC33CF">
              <w:rPr>
                <w:rFonts w:eastAsia="Calibri"/>
                <w:sz w:val="24"/>
              </w:rPr>
              <w:t>обеспечивает возможность</w:t>
            </w:r>
            <w:r w:rsidRPr="00BC33CF">
              <w:rPr>
                <w:sz w:val="24"/>
              </w:rPr>
              <w:t xml:space="preserve"> реализовать следующие функции:</w:t>
            </w:r>
          </w:p>
          <w:tbl>
            <w:tblPr>
              <w:tblStyle w:val="aff0"/>
              <w:tblpPr w:leftFromText="180" w:rightFromText="180" w:vertAnchor="text" w:tblpY="1"/>
              <w:tblOverlap w:val="never"/>
              <w:tblW w:w="5000" w:type="pct"/>
              <w:tblLayout w:type="fixed"/>
              <w:tblLook w:val="04A0"/>
            </w:tblPr>
            <w:tblGrid>
              <w:gridCol w:w="847"/>
              <w:gridCol w:w="5868"/>
              <w:gridCol w:w="1723"/>
              <w:gridCol w:w="1831"/>
            </w:tblGrid>
            <w:tr w:rsidR="00765C43" w:rsidRPr="00BC33CF" w:rsidTr="00F77694">
              <w:trPr>
                <w:trHeight w:val="611"/>
              </w:trPr>
              <w:tc>
                <w:tcPr>
                  <w:tcW w:w="836" w:type="dxa"/>
                  <w:tcBorders>
                    <w:top w:val="single" w:sz="4" w:space="0" w:color="auto"/>
                    <w:left w:val="single" w:sz="4" w:space="0" w:color="auto"/>
                    <w:bottom w:val="single" w:sz="4" w:space="0" w:color="auto"/>
                    <w:right w:val="single" w:sz="4" w:space="0" w:color="auto"/>
                  </w:tcBorders>
                  <w:hideMark/>
                </w:tcPr>
                <w:p w:rsidR="00765C43" w:rsidRPr="00BC33CF" w:rsidRDefault="00765C43" w:rsidP="00F77694">
                  <w:pPr>
                    <w:pStyle w:val="afffffffffffffffffff9"/>
                    <w:spacing w:line="240" w:lineRule="auto"/>
                    <w:ind w:firstLine="0"/>
                    <w:jc w:val="center"/>
                    <w:rPr>
                      <w:sz w:val="24"/>
                      <w:lang w:eastAsia="en-US"/>
                    </w:rPr>
                  </w:pPr>
                  <w:r w:rsidRPr="00BC33CF">
                    <w:rPr>
                      <w:sz w:val="24"/>
                      <w:lang w:eastAsia="en-US"/>
                    </w:rPr>
                    <w:t xml:space="preserve">№ </w:t>
                  </w:r>
                  <w:proofErr w:type="spellStart"/>
                  <w:proofErr w:type="gramStart"/>
                  <w:r w:rsidRPr="00BC33CF">
                    <w:rPr>
                      <w:sz w:val="24"/>
                      <w:lang w:eastAsia="en-US"/>
                    </w:rPr>
                    <w:t>п</w:t>
                  </w:r>
                  <w:proofErr w:type="spellEnd"/>
                  <w:proofErr w:type="gramEnd"/>
                  <w:r w:rsidRPr="00BC33CF">
                    <w:rPr>
                      <w:sz w:val="24"/>
                      <w:lang w:val="en-US" w:eastAsia="en-US"/>
                    </w:rPr>
                    <w:t>/</w:t>
                  </w:r>
                  <w:proofErr w:type="spellStart"/>
                  <w:r w:rsidRPr="00BC33CF">
                    <w:rPr>
                      <w:sz w:val="24"/>
                      <w:lang w:eastAsia="en-US"/>
                    </w:rPr>
                    <w:t>п</w:t>
                  </w:r>
                  <w:proofErr w:type="spellEnd"/>
                </w:p>
              </w:tc>
              <w:tc>
                <w:tcPr>
                  <w:tcW w:w="5793" w:type="dxa"/>
                  <w:tcBorders>
                    <w:top w:val="single" w:sz="4" w:space="0" w:color="auto"/>
                    <w:left w:val="single" w:sz="4" w:space="0" w:color="auto"/>
                    <w:bottom w:val="single" w:sz="4" w:space="0" w:color="auto"/>
                    <w:right w:val="single" w:sz="4" w:space="0" w:color="auto"/>
                  </w:tcBorders>
                  <w:hideMark/>
                </w:tcPr>
                <w:p w:rsidR="00765C43" w:rsidRPr="00BC33CF" w:rsidRDefault="00765C43" w:rsidP="00F77694">
                  <w:pPr>
                    <w:pStyle w:val="afffffffffffffffffff9"/>
                    <w:spacing w:line="240" w:lineRule="auto"/>
                    <w:ind w:firstLine="0"/>
                    <w:jc w:val="center"/>
                    <w:rPr>
                      <w:sz w:val="24"/>
                      <w:lang w:eastAsia="en-US"/>
                    </w:rPr>
                  </w:pPr>
                  <w:r w:rsidRPr="00BC33CF">
                    <w:rPr>
                      <w:sz w:val="24"/>
                      <w:lang w:eastAsia="en-US"/>
                    </w:rPr>
                    <w:t>Наименование функции</w:t>
                  </w:r>
                </w:p>
              </w:tc>
              <w:tc>
                <w:tcPr>
                  <w:tcW w:w="1701" w:type="dxa"/>
                  <w:tcBorders>
                    <w:top w:val="single" w:sz="4" w:space="0" w:color="auto"/>
                    <w:left w:val="single" w:sz="4" w:space="0" w:color="auto"/>
                    <w:bottom w:val="single" w:sz="4" w:space="0" w:color="auto"/>
                    <w:right w:val="single" w:sz="4" w:space="0" w:color="auto"/>
                  </w:tcBorders>
                  <w:hideMark/>
                </w:tcPr>
                <w:p w:rsidR="00765C43" w:rsidRPr="00BC33CF" w:rsidRDefault="00765C43" w:rsidP="00F77694">
                  <w:pPr>
                    <w:pStyle w:val="afffffffffffffffffff9"/>
                    <w:spacing w:line="240" w:lineRule="auto"/>
                    <w:ind w:firstLine="0"/>
                    <w:jc w:val="center"/>
                    <w:rPr>
                      <w:sz w:val="24"/>
                      <w:lang w:eastAsia="en-US"/>
                    </w:rPr>
                  </w:pPr>
                  <w:r w:rsidRPr="00BC33CF">
                    <w:rPr>
                      <w:sz w:val="24"/>
                      <w:lang w:eastAsia="en-US"/>
                    </w:rPr>
                    <w:t>Ключевая функция</w:t>
                  </w:r>
                </w:p>
              </w:tc>
              <w:tc>
                <w:tcPr>
                  <w:tcW w:w="1807" w:type="dxa"/>
                  <w:tcBorders>
                    <w:top w:val="single" w:sz="4" w:space="0" w:color="auto"/>
                    <w:left w:val="single" w:sz="4" w:space="0" w:color="auto"/>
                    <w:bottom w:val="single" w:sz="4" w:space="0" w:color="auto"/>
                    <w:right w:val="single" w:sz="4" w:space="0" w:color="auto"/>
                  </w:tcBorders>
                  <w:hideMark/>
                </w:tcPr>
                <w:p w:rsidR="00765C43" w:rsidRPr="00BC33CF" w:rsidRDefault="00765C43" w:rsidP="00F77694">
                  <w:pPr>
                    <w:pStyle w:val="afffffffffffffffffff9"/>
                    <w:spacing w:line="240" w:lineRule="auto"/>
                    <w:ind w:firstLine="0"/>
                    <w:jc w:val="center"/>
                    <w:rPr>
                      <w:sz w:val="24"/>
                      <w:lang w:eastAsia="en-US"/>
                    </w:rPr>
                  </w:pPr>
                  <w:r w:rsidRPr="00BC33CF">
                    <w:rPr>
                      <w:sz w:val="24"/>
                      <w:lang w:eastAsia="en-US"/>
                    </w:rPr>
                    <w:t>Связанные модули</w:t>
                  </w:r>
                </w:p>
              </w:tc>
            </w:tr>
            <w:tr w:rsidR="00765C43" w:rsidRPr="00BC33CF" w:rsidTr="00F77694">
              <w:trPr>
                <w:trHeight w:val="341"/>
              </w:trPr>
              <w:tc>
                <w:tcPr>
                  <w:tcW w:w="836" w:type="dxa"/>
                  <w:tcBorders>
                    <w:top w:val="single" w:sz="4" w:space="0" w:color="auto"/>
                    <w:left w:val="single" w:sz="4" w:space="0" w:color="auto"/>
                    <w:bottom w:val="single" w:sz="4" w:space="0" w:color="auto"/>
                    <w:right w:val="single" w:sz="4" w:space="0" w:color="auto"/>
                  </w:tcBorders>
                  <w:hideMark/>
                </w:tcPr>
                <w:p w:rsidR="00765C43" w:rsidRPr="00BC33CF" w:rsidRDefault="00765C43" w:rsidP="00F77694">
                  <w:pPr>
                    <w:pStyle w:val="afffffffffffffffffff9"/>
                    <w:spacing w:line="240" w:lineRule="auto"/>
                    <w:ind w:firstLine="0"/>
                    <w:rPr>
                      <w:sz w:val="24"/>
                      <w:lang w:eastAsia="en-US"/>
                    </w:rPr>
                  </w:pPr>
                  <w:r w:rsidRPr="00BC33CF">
                    <w:rPr>
                      <w:sz w:val="24"/>
                      <w:lang w:eastAsia="en-US"/>
                    </w:rPr>
                    <w:t>1</w:t>
                  </w:r>
                </w:p>
              </w:tc>
              <w:tc>
                <w:tcPr>
                  <w:tcW w:w="9301" w:type="dxa"/>
                  <w:gridSpan w:val="3"/>
                  <w:tcBorders>
                    <w:top w:val="single" w:sz="4" w:space="0" w:color="auto"/>
                    <w:left w:val="single" w:sz="4" w:space="0" w:color="auto"/>
                    <w:bottom w:val="single" w:sz="4" w:space="0" w:color="auto"/>
                    <w:right w:val="single" w:sz="4" w:space="0" w:color="auto"/>
                  </w:tcBorders>
                  <w:hideMark/>
                </w:tcPr>
                <w:p w:rsidR="00765C43" w:rsidRPr="00BC33CF" w:rsidRDefault="00765C43" w:rsidP="00F77694">
                  <w:pPr>
                    <w:pStyle w:val="afffffffffffffffffff9"/>
                    <w:ind w:firstLine="0"/>
                    <w:jc w:val="left"/>
                    <w:rPr>
                      <w:sz w:val="24"/>
                      <w:lang w:eastAsia="en-US"/>
                    </w:rPr>
                  </w:pPr>
                  <w:r w:rsidRPr="00BC33CF">
                    <w:rPr>
                      <w:sz w:val="24"/>
                      <w:lang w:eastAsia="en-US"/>
                    </w:rPr>
                    <w:t>«Организации»</w:t>
                  </w:r>
                </w:p>
              </w:tc>
            </w:tr>
            <w:tr w:rsidR="00765C43" w:rsidRPr="00BC33CF" w:rsidTr="00F77694">
              <w:trPr>
                <w:trHeight w:val="491"/>
              </w:trPr>
              <w:tc>
                <w:tcPr>
                  <w:tcW w:w="836" w:type="dxa"/>
                  <w:tcBorders>
                    <w:top w:val="single" w:sz="4" w:space="0" w:color="auto"/>
                    <w:left w:val="single" w:sz="4" w:space="0" w:color="auto"/>
                    <w:bottom w:val="single" w:sz="4" w:space="0" w:color="auto"/>
                    <w:right w:val="single" w:sz="4" w:space="0" w:color="auto"/>
                  </w:tcBorders>
                  <w:hideMark/>
                </w:tcPr>
                <w:p w:rsidR="00765C43" w:rsidRPr="00BC33CF" w:rsidRDefault="00765C43" w:rsidP="00F77694">
                  <w:pPr>
                    <w:pStyle w:val="afffffffffffffffffff9"/>
                    <w:spacing w:line="240" w:lineRule="auto"/>
                    <w:ind w:firstLine="0"/>
                    <w:rPr>
                      <w:sz w:val="24"/>
                      <w:lang w:eastAsia="en-US"/>
                    </w:rPr>
                  </w:pPr>
                  <w:r w:rsidRPr="00BC33CF">
                    <w:rPr>
                      <w:sz w:val="24"/>
                      <w:lang w:eastAsia="en-US"/>
                    </w:rPr>
                    <w:t>1.1</w:t>
                  </w:r>
                </w:p>
              </w:tc>
              <w:tc>
                <w:tcPr>
                  <w:tcW w:w="5793" w:type="dxa"/>
                  <w:tcBorders>
                    <w:top w:val="single" w:sz="4" w:space="0" w:color="auto"/>
                    <w:left w:val="single" w:sz="4" w:space="0" w:color="auto"/>
                    <w:bottom w:val="single" w:sz="4" w:space="0" w:color="auto"/>
                    <w:right w:val="single" w:sz="4" w:space="0" w:color="auto"/>
                  </w:tcBorders>
                  <w:hideMark/>
                </w:tcPr>
                <w:p w:rsidR="00765C43" w:rsidRPr="00BC33CF" w:rsidRDefault="00765C43" w:rsidP="00F77694">
                  <w:pPr>
                    <w:pStyle w:val="afffffffffffffffffff9"/>
                    <w:spacing w:line="240" w:lineRule="auto"/>
                    <w:ind w:firstLine="0"/>
                    <w:rPr>
                      <w:color w:val="auto"/>
                      <w:sz w:val="24"/>
                      <w:lang w:eastAsia="en-US"/>
                    </w:rPr>
                  </w:pPr>
                  <w:r w:rsidRPr="00BC33CF">
                    <w:rPr>
                      <w:color w:val="auto"/>
                      <w:sz w:val="24"/>
                      <w:lang w:eastAsia="en-US"/>
                    </w:rPr>
                    <w:t>Ведение реестра медицинских организаций (просмотр, редактирование, удаление записей):</w:t>
                  </w:r>
                </w:p>
                <w:p w:rsidR="00765C43" w:rsidRPr="00BC33CF" w:rsidRDefault="00765C43" w:rsidP="009929D9">
                  <w:pPr>
                    <w:pStyle w:val="afffffffffffffffffff9"/>
                    <w:numPr>
                      <w:ilvl w:val="0"/>
                      <w:numId w:val="140"/>
                    </w:numPr>
                    <w:spacing w:line="240" w:lineRule="auto"/>
                    <w:ind w:left="344"/>
                    <w:rPr>
                      <w:sz w:val="24"/>
                      <w:lang w:eastAsia="en-US"/>
                    </w:rPr>
                  </w:pPr>
                  <w:r w:rsidRPr="00BC33CF">
                    <w:rPr>
                      <w:sz w:val="24"/>
                      <w:lang w:eastAsia="en-US"/>
                    </w:rPr>
                    <w:t>основные сведения:</w:t>
                  </w:r>
                </w:p>
                <w:p w:rsidR="00765C43" w:rsidRPr="00BC33CF" w:rsidRDefault="00765C43" w:rsidP="009929D9">
                  <w:pPr>
                    <w:pStyle w:val="afffffffffffffffffff9"/>
                    <w:numPr>
                      <w:ilvl w:val="0"/>
                      <w:numId w:val="140"/>
                    </w:numPr>
                    <w:spacing w:line="240" w:lineRule="auto"/>
                    <w:ind w:left="344"/>
                    <w:rPr>
                      <w:sz w:val="24"/>
                      <w:lang w:eastAsia="en-US"/>
                    </w:rPr>
                  </w:pPr>
                  <w:r w:rsidRPr="00BC33CF">
                    <w:rPr>
                      <w:sz w:val="24"/>
                      <w:lang w:eastAsia="en-US"/>
                    </w:rPr>
                    <w:t>коды учреждения;</w:t>
                  </w:r>
                </w:p>
                <w:p w:rsidR="00765C43" w:rsidRPr="00BC33CF" w:rsidRDefault="00765C43" w:rsidP="009929D9">
                  <w:pPr>
                    <w:pStyle w:val="afffffffffffffffffff9"/>
                    <w:numPr>
                      <w:ilvl w:val="0"/>
                      <w:numId w:val="140"/>
                    </w:numPr>
                    <w:spacing w:line="240" w:lineRule="auto"/>
                    <w:ind w:left="344"/>
                    <w:rPr>
                      <w:sz w:val="24"/>
                      <w:lang w:eastAsia="en-US"/>
                    </w:rPr>
                  </w:pPr>
                  <w:r w:rsidRPr="00BC33CF">
                    <w:rPr>
                      <w:sz w:val="24"/>
                      <w:lang w:eastAsia="en-US"/>
                    </w:rPr>
                    <w:t>адреса и контакты учреждения;</w:t>
                  </w:r>
                </w:p>
                <w:p w:rsidR="00765C43" w:rsidRPr="00BC33CF" w:rsidRDefault="00765C43" w:rsidP="009929D9">
                  <w:pPr>
                    <w:pStyle w:val="afffffffffffffffffff9"/>
                    <w:numPr>
                      <w:ilvl w:val="0"/>
                      <w:numId w:val="140"/>
                    </w:numPr>
                    <w:spacing w:line="240" w:lineRule="auto"/>
                    <w:ind w:left="344"/>
                    <w:rPr>
                      <w:sz w:val="24"/>
                      <w:lang w:eastAsia="en-US"/>
                    </w:rPr>
                  </w:pPr>
                  <w:r w:rsidRPr="00BC33CF">
                    <w:rPr>
                      <w:sz w:val="24"/>
                      <w:lang w:eastAsia="en-US"/>
                    </w:rPr>
                    <w:t>контактные лица учреждения;</w:t>
                  </w:r>
                </w:p>
                <w:p w:rsidR="00765C43" w:rsidRPr="00BC33CF" w:rsidRDefault="00765C43" w:rsidP="009929D9">
                  <w:pPr>
                    <w:pStyle w:val="afffffffffffffffffff9"/>
                    <w:numPr>
                      <w:ilvl w:val="0"/>
                      <w:numId w:val="140"/>
                    </w:numPr>
                    <w:spacing w:line="240" w:lineRule="auto"/>
                    <w:ind w:left="344"/>
                    <w:rPr>
                      <w:sz w:val="24"/>
                      <w:lang w:eastAsia="en-US"/>
                    </w:rPr>
                  </w:pPr>
                  <w:r w:rsidRPr="00BC33CF">
                    <w:rPr>
                      <w:sz w:val="24"/>
                      <w:lang w:eastAsia="en-US"/>
                    </w:rPr>
                    <w:t>данные о регистрационных документах учреждения;</w:t>
                  </w:r>
                </w:p>
                <w:p w:rsidR="00765C43" w:rsidRPr="00BC33CF" w:rsidRDefault="00765C43" w:rsidP="009929D9">
                  <w:pPr>
                    <w:pStyle w:val="afffffffffffffffffff9"/>
                    <w:numPr>
                      <w:ilvl w:val="0"/>
                      <w:numId w:val="140"/>
                    </w:numPr>
                    <w:spacing w:line="240" w:lineRule="auto"/>
                    <w:ind w:left="344"/>
                    <w:rPr>
                      <w:sz w:val="24"/>
                      <w:lang w:eastAsia="en-US"/>
                    </w:rPr>
                  </w:pPr>
                  <w:r w:rsidRPr="00BC33CF">
                    <w:rPr>
                      <w:sz w:val="24"/>
                      <w:lang w:eastAsia="en-US"/>
                    </w:rPr>
                    <w:t>виды финансирования, с которыми работает учреждение;</w:t>
                  </w:r>
                </w:p>
                <w:p w:rsidR="00765C43" w:rsidRPr="00BC33CF" w:rsidRDefault="00765C43" w:rsidP="009929D9">
                  <w:pPr>
                    <w:pStyle w:val="afffffffffffffffffff9"/>
                    <w:numPr>
                      <w:ilvl w:val="0"/>
                      <w:numId w:val="140"/>
                    </w:numPr>
                    <w:spacing w:line="240" w:lineRule="auto"/>
                    <w:ind w:left="344"/>
                    <w:rPr>
                      <w:sz w:val="24"/>
                      <w:lang w:eastAsia="en-US"/>
                    </w:rPr>
                  </w:pPr>
                  <w:r w:rsidRPr="00BC33CF">
                    <w:rPr>
                      <w:sz w:val="24"/>
                      <w:lang w:eastAsia="en-US"/>
                    </w:rPr>
                    <w:t>расчетные и лицевые счета учреждения с возможностью указания банковских реквизитов согласно классификатору БИК;</w:t>
                  </w:r>
                </w:p>
                <w:p w:rsidR="00765C43" w:rsidRPr="00BC33CF" w:rsidRDefault="00765C43" w:rsidP="009929D9">
                  <w:pPr>
                    <w:pStyle w:val="afffffffffffffffffff9"/>
                    <w:numPr>
                      <w:ilvl w:val="0"/>
                      <w:numId w:val="140"/>
                    </w:numPr>
                    <w:spacing w:line="240" w:lineRule="auto"/>
                    <w:ind w:left="344"/>
                    <w:rPr>
                      <w:sz w:val="24"/>
                      <w:lang w:eastAsia="en-US"/>
                    </w:rPr>
                  </w:pPr>
                  <w:r w:rsidRPr="00BC33CF">
                    <w:rPr>
                      <w:sz w:val="24"/>
                      <w:lang w:eastAsia="en-US"/>
                    </w:rPr>
                    <w:t>территория обслуживания;</w:t>
                  </w:r>
                </w:p>
                <w:p w:rsidR="00765C43" w:rsidRPr="00BC33CF" w:rsidRDefault="00765C43" w:rsidP="009929D9">
                  <w:pPr>
                    <w:pStyle w:val="afffffffffffffffffff9"/>
                    <w:numPr>
                      <w:ilvl w:val="0"/>
                      <w:numId w:val="140"/>
                    </w:numPr>
                    <w:spacing w:line="240" w:lineRule="auto"/>
                    <w:ind w:left="344"/>
                    <w:rPr>
                      <w:sz w:val="24"/>
                      <w:lang w:eastAsia="en-US"/>
                    </w:rPr>
                  </w:pPr>
                  <w:r w:rsidRPr="00BC33CF">
                    <w:rPr>
                      <w:sz w:val="24"/>
                      <w:lang w:eastAsia="en-US"/>
                    </w:rPr>
                    <w:t>возрастные группы, которые обслуживает учреждение;</w:t>
                  </w:r>
                </w:p>
                <w:p w:rsidR="00765C43" w:rsidRPr="00BC33CF" w:rsidRDefault="00765C43" w:rsidP="009929D9">
                  <w:pPr>
                    <w:pStyle w:val="afffffffffffffffffff9"/>
                    <w:numPr>
                      <w:ilvl w:val="0"/>
                      <w:numId w:val="140"/>
                    </w:numPr>
                    <w:spacing w:line="240" w:lineRule="auto"/>
                    <w:ind w:left="344"/>
                    <w:rPr>
                      <w:sz w:val="24"/>
                      <w:lang w:eastAsia="en-US"/>
                    </w:rPr>
                  </w:pPr>
                  <w:r w:rsidRPr="00BC33CF">
                    <w:rPr>
                      <w:sz w:val="24"/>
                      <w:lang w:eastAsia="en-US"/>
                    </w:rPr>
                    <w:t>лицензии и сертификаты, выданные учреждению, с возможностью отображения статуса каждого документа;</w:t>
                  </w:r>
                </w:p>
                <w:p w:rsidR="00765C43" w:rsidRPr="00BC33CF" w:rsidRDefault="00765C43" w:rsidP="009929D9">
                  <w:pPr>
                    <w:pStyle w:val="afffffffffffffffffff9"/>
                    <w:numPr>
                      <w:ilvl w:val="0"/>
                      <w:numId w:val="140"/>
                    </w:numPr>
                    <w:spacing w:line="240" w:lineRule="auto"/>
                    <w:ind w:left="344"/>
                    <w:rPr>
                      <w:sz w:val="24"/>
                      <w:lang w:eastAsia="en-US"/>
                    </w:rPr>
                  </w:pPr>
                  <w:r w:rsidRPr="00BC33CF">
                    <w:rPr>
                      <w:sz w:val="24"/>
                      <w:lang w:eastAsia="en-US"/>
                    </w:rPr>
                    <w:t>лицензированные профили медицинского с возможностью указания вида медицинской помощи и документ-лицензия, предоставляющие право на оказания медицинской помощи по профилю;</w:t>
                  </w:r>
                </w:p>
                <w:p w:rsidR="00765C43" w:rsidRPr="00BC33CF" w:rsidRDefault="00765C43" w:rsidP="009929D9">
                  <w:pPr>
                    <w:pStyle w:val="afffffffffffffffffff9"/>
                    <w:numPr>
                      <w:ilvl w:val="0"/>
                      <w:numId w:val="140"/>
                    </w:numPr>
                    <w:spacing w:line="240" w:lineRule="auto"/>
                    <w:ind w:left="344"/>
                    <w:rPr>
                      <w:sz w:val="24"/>
                      <w:lang w:eastAsia="en-US"/>
                    </w:rPr>
                  </w:pPr>
                  <w:r w:rsidRPr="00BC33CF">
                    <w:rPr>
                      <w:sz w:val="24"/>
                      <w:lang w:eastAsia="en-US"/>
                    </w:rPr>
                    <w:t>графические данные учреждения;</w:t>
                  </w:r>
                </w:p>
                <w:p w:rsidR="00765C43" w:rsidRPr="00BC33CF" w:rsidRDefault="00765C43" w:rsidP="009929D9">
                  <w:pPr>
                    <w:pStyle w:val="afffffffffffffffffff9"/>
                    <w:numPr>
                      <w:ilvl w:val="0"/>
                      <w:numId w:val="140"/>
                    </w:numPr>
                    <w:spacing w:line="240" w:lineRule="auto"/>
                    <w:ind w:left="344"/>
                    <w:rPr>
                      <w:sz w:val="24"/>
                      <w:lang w:eastAsia="en-US"/>
                    </w:rPr>
                  </w:pPr>
                  <w:r w:rsidRPr="00BC33CF">
                    <w:rPr>
                      <w:sz w:val="24"/>
                      <w:lang w:eastAsia="en-US"/>
                    </w:rPr>
                    <w:t>информация для отображения на портале пациента.</w:t>
                  </w:r>
                </w:p>
              </w:tc>
              <w:tc>
                <w:tcPr>
                  <w:tcW w:w="1701" w:type="dxa"/>
                  <w:tcBorders>
                    <w:top w:val="single" w:sz="4" w:space="0" w:color="auto"/>
                    <w:left w:val="single" w:sz="4" w:space="0" w:color="auto"/>
                    <w:bottom w:val="single" w:sz="4" w:space="0" w:color="auto"/>
                    <w:right w:val="single" w:sz="4" w:space="0" w:color="auto"/>
                  </w:tcBorders>
                  <w:hideMark/>
                </w:tcPr>
                <w:p w:rsidR="00765C43" w:rsidRPr="00BC33CF" w:rsidRDefault="00765C43" w:rsidP="00F77694">
                  <w:pPr>
                    <w:pStyle w:val="afffffffffffffffffff9"/>
                    <w:ind w:firstLine="0"/>
                    <w:jc w:val="center"/>
                    <w:rPr>
                      <w:sz w:val="24"/>
                      <w:lang w:eastAsia="en-US"/>
                    </w:rPr>
                  </w:pPr>
                  <w:r w:rsidRPr="00BC33CF">
                    <w:rPr>
                      <w:sz w:val="24"/>
                      <w:lang w:eastAsia="en-US"/>
                    </w:rPr>
                    <w:t>+</w:t>
                  </w:r>
                </w:p>
              </w:tc>
              <w:tc>
                <w:tcPr>
                  <w:tcW w:w="1807" w:type="dxa"/>
                  <w:tcBorders>
                    <w:top w:val="single" w:sz="4" w:space="0" w:color="auto"/>
                    <w:left w:val="single" w:sz="4" w:space="0" w:color="auto"/>
                    <w:bottom w:val="single" w:sz="4" w:space="0" w:color="auto"/>
                    <w:right w:val="single" w:sz="4" w:space="0" w:color="auto"/>
                  </w:tcBorders>
                </w:tcPr>
                <w:p w:rsidR="00765C43" w:rsidRPr="00BC33CF" w:rsidRDefault="00765C43" w:rsidP="00F77694">
                  <w:pPr>
                    <w:pStyle w:val="afffffffffffffffffff9"/>
                    <w:spacing w:line="240" w:lineRule="auto"/>
                    <w:ind w:firstLine="0"/>
                    <w:rPr>
                      <w:sz w:val="24"/>
                      <w:lang w:eastAsia="en-US"/>
                    </w:rPr>
                  </w:pPr>
                </w:p>
              </w:tc>
            </w:tr>
            <w:tr w:rsidR="00765C43" w:rsidRPr="00BC33CF" w:rsidTr="00F77694">
              <w:trPr>
                <w:trHeight w:val="305"/>
              </w:trPr>
              <w:tc>
                <w:tcPr>
                  <w:tcW w:w="836" w:type="dxa"/>
                  <w:tcBorders>
                    <w:top w:val="single" w:sz="4" w:space="0" w:color="auto"/>
                    <w:left w:val="single" w:sz="4" w:space="0" w:color="auto"/>
                    <w:bottom w:val="single" w:sz="4" w:space="0" w:color="auto"/>
                    <w:right w:val="single" w:sz="4" w:space="0" w:color="auto"/>
                  </w:tcBorders>
                  <w:hideMark/>
                </w:tcPr>
                <w:p w:rsidR="00765C43" w:rsidRPr="00BC33CF" w:rsidRDefault="00765C43" w:rsidP="00F77694">
                  <w:pPr>
                    <w:pStyle w:val="afffffffffffffffffff9"/>
                    <w:spacing w:line="240" w:lineRule="auto"/>
                    <w:ind w:firstLine="0"/>
                    <w:rPr>
                      <w:sz w:val="24"/>
                      <w:lang w:eastAsia="en-US"/>
                    </w:rPr>
                  </w:pPr>
                  <w:r w:rsidRPr="00BC33CF">
                    <w:rPr>
                      <w:sz w:val="24"/>
                      <w:lang w:eastAsia="en-US"/>
                    </w:rPr>
                    <w:t>2.</w:t>
                  </w:r>
                </w:p>
              </w:tc>
              <w:tc>
                <w:tcPr>
                  <w:tcW w:w="9301" w:type="dxa"/>
                  <w:gridSpan w:val="3"/>
                  <w:tcBorders>
                    <w:top w:val="single" w:sz="4" w:space="0" w:color="auto"/>
                    <w:left w:val="single" w:sz="4" w:space="0" w:color="auto"/>
                    <w:bottom w:val="single" w:sz="4" w:space="0" w:color="auto"/>
                    <w:right w:val="single" w:sz="4" w:space="0" w:color="auto"/>
                  </w:tcBorders>
                  <w:hideMark/>
                </w:tcPr>
                <w:p w:rsidR="00765C43" w:rsidRPr="00BC33CF" w:rsidRDefault="00765C43" w:rsidP="00F77694">
                  <w:pPr>
                    <w:pStyle w:val="afffffffffffffffffff9"/>
                    <w:spacing w:line="240" w:lineRule="auto"/>
                    <w:ind w:firstLine="0"/>
                    <w:rPr>
                      <w:color w:val="auto"/>
                      <w:sz w:val="24"/>
                      <w:lang w:eastAsia="en-US"/>
                    </w:rPr>
                  </w:pPr>
                  <w:r w:rsidRPr="00BC33CF">
                    <w:rPr>
                      <w:sz w:val="24"/>
                      <w:lang w:eastAsia="en-US"/>
                    </w:rPr>
                    <w:t>«Карточка (паспорт) медицинской организации»</w:t>
                  </w:r>
                </w:p>
              </w:tc>
            </w:tr>
            <w:tr w:rsidR="00765C43" w:rsidRPr="00BC33CF" w:rsidTr="00F77694">
              <w:trPr>
                <w:trHeight w:val="305"/>
              </w:trPr>
              <w:tc>
                <w:tcPr>
                  <w:tcW w:w="836" w:type="dxa"/>
                  <w:tcBorders>
                    <w:top w:val="single" w:sz="4" w:space="0" w:color="auto"/>
                    <w:left w:val="single" w:sz="4" w:space="0" w:color="auto"/>
                    <w:bottom w:val="single" w:sz="4" w:space="0" w:color="auto"/>
                    <w:right w:val="single" w:sz="4" w:space="0" w:color="auto"/>
                  </w:tcBorders>
                  <w:hideMark/>
                </w:tcPr>
                <w:p w:rsidR="00765C43" w:rsidRPr="00BC33CF" w:rsidRDefault="00765C43" w:rsidP="00F77694">
                  <w:pPr>
                    <w:pStyle w:val="afffffffffffffffffff9"/>
                    <w:spacing w:line="240" w:lineRule="auto"/>
                    <w:ind w:firstLine="0"/>
                    <w:rPr>
                      <w:sz w:val="24"/>
                      <w:lang w:eastAsia="en-US"/>
                    </w:rPr>
                  </w:pPr>
                  <w:r w:rsidRPr="00BC33CF">
                    <w:rPr>
                      <w:sz w:val="24"/>
                      <w:lang w:eastAsia="en-US"/>
                    </w:rPr>
                    <w:t>2.1</w:t>
                  </w:r>
                </w:p>
              </w:tc>
              <w:tc>
                <w:tcPr>
                  <w:tcW w:w="5793" w:type="dxa"/>
                  <w:tcBorders>
                    <w:top w:val="single" w:sz="4" w:space="0" w:color="auto"/>
                    <w:left w:val="single" w:sz="4" w:space="0" w:color="auto"/>
                    <w:bottom w:val="single" w:sz="4" w:space="0" w:color="auto"/>
                    <w:right w:val="single" w:sz="4" w:space="0" w:color="auto"/>
                  </w:tcBorders>
                  <w:hideMark/>
                </w:tcPr>
                <w:p w:rsidR="00765C43" w:rsidRPr="00BC33CF" w:rsidRDefault="00765C43" w:rsidP="00F77694">
                  <w:pPr>
                    <w:pStyle w:val="afffffffffffffffffff9"/>
                    <w:spacing w:line="240" w:lineRule="auto"/>
                    <w:ind w:firstLine="0"/>
                    <w:rPr>
                      <w:color w:val="auto"/>
                      <w:sz w:val="24"/>
                      <w:lang w:eastAsia="en-US"/>
                    </w:rPr>
                  </w:pPr>
                  <w:r w:rsidRPr="00BC33CF">
                    <w:rPr>
                      <w:color w:val="auto"/>
                      <w:sz w:val="24"/>
                      <w:lang w:eastAsia="en-US"/>
                    </w:rPr>
                    <w:t>Ведение реестра подразделений медицинской организации:</w:t>
                  </w:r>
                </w:p>
                <w:p w:rsidR="00765C43" w:rsidRPr="00BC33CF" w:rsidRDefault="00765C43" w:rsidP="009929D9">
                  <w:pPr>
                    <w:pStyle w:val="afffffffffffffffffff9"/>
                    <w:numPr>
                      <w:ilvl w:val="0"/>
                      <w:numId w:val="141"/>
                    </w:numPr>
                    <w:spacing w:line="240" w:lineRule="auto"/>
                    <w:ind w:left="344"/>
                    <w:rPr>
                      <w:sz w:val="24"/>
                      <w:lang w:eastAsia="en-US"/>
                    </w:rPr>
                  </w:pPr>
                  <w:r w:rsidRPr="00BC33CF">
                    <w:rPr>
                      <w:sz w:val="24"/>
                      <w:lang w:eastAsia="en-US"/>
                    </w:rPr>
                    <w:t>основные данные;</w:t>
                  </w:r>
                </w:p>
                <w:p w:rsidR="00765C43" w:rsidRPr="00BC33CF" w:rsidRDefault="00765C43" w:rsidP="009929D9">
                  <w:pPr>
                    <w:pStyle w:val="afffffffffffffffffff9"/>
                    <w:numPr>
                      <w:ilvl w:val="0"/>
                      <w:numId w:val="141"/>
                    </w:numPr>
                    <w:spacing w:line="240" w:lineRule="auto"/>
                    <w:ind w:left="344"/>
                    <w:rPr>
                      <w:sz w:val="24"/>
                      <w:lang w:eastAsia="en-US"/>
                    </w:rPr>
                  </w:pPr>
                  <w:r w:rsidRPr="00BC33CF">
                    <w:rPr>
                      <w:sz w:val="24"/>
                      <w:lang w:eastAsia="en-US"/>
                    </w:rPr>
                    <w:t>указание профилей в разрезе видов медицинской помощи.</w:t>
                  </w:r>
                </w:p>
                <w:p w:rsidR="00765C43" w:rsidRPr="00BC33CF" w:rsidRDefault="00765C43" w:rsidP="009929D9">
                  <w:pPr>
                    <w:pStyle w:val="afffffffffffffffffff9"/>
                    <w:numPr>
                      <w:ilvl w:val="0"/>
                      <w:numId w:val="141"/>
                    </w:numPr>
                    <w:spacing w:line="240" w:lineRule="auto"/>
                    <w:ind w:left="344"/>
                    <w:rPr>
                      <w:sz w:val="24"/>
                      <w:lang w:eastAsia="en-US"/>
                    </w:rPr>
                  </w:pPr>
                  <w:r w:rsidRPr="00BC33CF">
                    <w:rPr>
                      <w:sz w:val="24"/>
                      <w:lang w:eastAsia="en-US"/>
                    </w:rPr>
                    <w:lastRenderedPageBreak/>
                    <w:t>коды подразделения;</w:t>
                  </w:r>
                </w:p>
                <w:p w:rsidR="00765C43" w:rsidRPr="00BC33CF" w:rsidRDefault="00765C43" w:rsidP="009929D9">
                  <w:pPr>
                    <w:pStyle w:val="afffffffffffffffffff9"/>
                    <w:numPr>
                      <w:ilvl w:val="0"/>
                      <w:numId w:val="141"/>
                    </w:numPr>
                    <w:spacing w:line="240" w:lineRule="auto"/>
                    <w:ind w:left="344"/>
                    <w:rPr>
                      <w:sz w:val="24"/>
                      <w:lang w:eastAsia="en-US"/>
                    </w:rPr>
                  </w:pPr>
                  <w:r w:rsidRPr="00BC33CF">
                    <w:rPr>
                      <w:sz w:val="24"/>
                      <w:lang w:eastAsia="en-US"/>
                    </w:rPr>
                    <w:t>адресные данные;</w:t>
                  </w:r>
                </w:p>
                <w:p w:rsidR="00765C43" w:rsidRPr="00BC33CF" w:rsidRDefault="00765C43" w:rsidP="009929D9">
                  <w:pPr>
                    <w:pStyle w:val="afffffffffffffffffff9"/>
                    <w:numPr>
                      <w:ilvl w:val="0"/>
                      <w:numId w:val="141"/>
                    </w:numPr>
                    <w:spacing w:line="240" w:lineRule="auto"/>
                    <w:ind w:left="344"/>
                    <w:rPr>
                      <w:sz w:val="24"/>
                      <w:lang w:eastAsia="en-US"/>
                    </w:rPr>
                  </w:pPr>
                  <w:r w:rsidRPr="00BC33CF">
                    <w:rPr>
                      <w:sz w:val="24"/>
                      <w:lang w:eastAsia="en-US"/>
                    </w:rPr>
                    <w:t>плановые показатели;</w:t>
                  </w:r>
                </w:p>
                <w:p w:rsidR="00765C43" w:rsidRPr="00BC33CF" w:rsidRDefault="00765C43" w:rsidP="009929D9">
                  <w:pPr>
                    <w:pStyle w:val="afffffffffffffffffff9"/>
                    <w:numPr>
                      <w:ilvl w:val="0"/>
                      <w:numId w:val="141"/>
                    </w:numPr>
                    <w:spacing w:line="240" w:lineRule="auto"/>
                    <w:ind w:left="344"/>
                    <w:rPr>
                      <w:sz w:val="24"/>
                      <w:lang w:eastAsia="en-US"/>
                    </w:rPr>
                  </w:pPr>
                  <w:r w:rsidRPr="00BC33CF">
                    <w:rPr>
                      <w:sz w:val="24"/>
                      <w:lang w:eastAsia="en-US"/>
                    </w:rPr>
                    <w:t>информация о подразделении для отображения на портале пациента.</w:t>
                  </w:r>
                </w:p>
              </w:tc>
              <w:tc>
                <w:tcPr>
                  <w:tcW w:w="1701" w:type="dxa"/>
                  <w:tcBorders>
                    <w:top w:val="single" w:sz="4" w:space="0" w:color="auto"/>
                    <w:left w:val="single" w:sz="4" w:space="0" w:color="auto"/>
                    <w:bottom w:val="single" w:sz="4" w:space="0" w:color="auto"/>
                    <w:right w:val="single" w:sz="4" w:space="0" w:color="auto"/>
                  </w:tcBorders>
                  <w:hideMark/>
                </w:tcPr>
                <w:p w:rsidR="00765C43" w:rsidRPr="00BC33CF" w:rsidRDefault="00765C43" w:rsidP="00F77694">
                  <w:pPr>
                    <w:pStyle w:val="afffffffffffffffffff9"/>
                    <w:ind w:firstLine="0"/>
                    <w:jc w:val="center"/>
                    <w:rPr>
                      <w:sz w:val="24"/>
                      <w:lang w:eastAsia="en-US"/>
                    </w:rPr>
                  </w:pPr>
                  <w:r w:rsidRPr="00BC33CF">
                    <w:rPr>
                      <w:sz w:val="24"/>
                      <w:lang w:eastAsia="en-US"/>
                    </w:rPr>
                    <w:lastRenderedPageBreak/>
                    <w:t>+</w:t>
                  </w:r>
                </w:p>
              </w:tc>
              <w:tc>
                <w:tcPr>
                  <w:tcW w:w="1807" w:type="dxa"/>
                  <w:tcBorders>
                    <w:top w:val="single" w:sz="4" w:space="0" w:color="auto"/>
                    <w:left w:val="single" w:sz="4" w:space="0" w:color="auto"/>
                    <w:bottom w:val="single" w:sz="4" w:space="0" w:color="auto"/>
                    <w:right w:val="single" w:sz="4" w:space="0" w:color="auto"/>
                  </w:tcBorders>
                </w:tcPr>
                <w:p w:rsidR="00765C43" w:rsidRPr="00BC33CF" w:rsidRDefault="00765C43" w:rsidP="00F77694">
                  <w:pPr>
                    <w:pStyle w:val="afffffffffffffffffff9"/>
                    <w:spacing w:line="240" w:lineRule="auto"/>
                    <w:ind w:firstLine="0"/>
                    <w:rPr>
                      <w:color w:val="auto"/>
                      <w:sz w:val="24"/>
                      <w:lang w:eastAsia="en-US"/>
                    </w:rPr>
                  </w:pPr>
                </w:p>
              </w:tc>
            </w:tr>
            <w:tr w:rsidR="00765C43" w:rsidRPr="00BC33CF" w:rsidTr="00F77694">
              <w:trPr>
                <w:trHeight w:val="305"/>
              </w:trPr>
              <w:tc>
                <w:tcPr>
                  <w:tcW w:w="836" w:type="dxa"/>
                  <w:tcBorders>
                    <w:top w:val="single" w:sz="4" w:space="0" w:color="auto"/>
                    <w:left w:val="single" w:sz="4" w:space="0" w:color="auto"/>
                    <w:bottom w:val="single" w:sz="4" w:space="0" w:color="auto"/>
                    <w:right w:val="single" w:sz="4" w:space="0" w:color="auto"/>
                  </w:tcBorders>
                  <w:hideMark/>
                </w:tcPr>
                <w:p w:rsidR="00765C43" w:rsidRPr="00BC33CF" w:rsidRDefault="00765C43" w:rsidP="00F77694">
                  <w:pPr>
                    <w:pStyle w:val="afffffffffffffffffff9"/>
                    <w:spacing w:line="240" w:lineRule="auto"/>
                    <w:ind w:firstLine="0"/>
                    <w:rPr>
                      <w:sz w:val="24"/>
                      <w:lang w:eastAsia="en-US"/>
                    </w:rPr>
                  </w:pPr>
                  <w:r w:rsidRPr="00BC33CF">
                    <w:rPr>
                      <w:sz w:val="24"/>
                      <w:lang w:eastAsia="en-US"/>
                    </w:rPr>
                    <w:lastRenderedPageBreak/>
                    <w:t>2.2</w:t>
                  </w:r>
                </w:p>
              </w:tc>
              <w:tc>
                <w:tcPr>
                  <w:tcW w:w="5793" w:type="dxa"/>
                  <w:tcBorders>
                    <w:top w:val="single" w:sz="4" w:space="0" w:color="auto"/>
                    <w:left w:val="single" w:sz="4" w:space="0" w:color="auto"/>
                    <w:bottom w:val="single" w:sz="4" w:space="0" w:color="auto"/>
                    <w:right w:val="single" w:sz="4" w:space="0" w:color="auto"/>
                  </w:tcBorders>
                  <w:hideMark/>
                </w:tcPr>
                <w:p w:rsidR="00765C43" w:rsidRPr="00BC33CF" w:rsidRDefault="00765C43" w:rsidP="00F77694">
                  <w:pPr>
                    <w:pStyle w:val="afffffffffffffffffff9"/>
                    <w:spacing w:line="240" w:lineRule="auto"/>
                    <w:ind w:firstLine="0"/>
                    <w:rPr>
                      <w:color w:val="auto"/>
                      <w:sz w:val="24"/>
                      <w:lang w:eastAsia="en-US"/>
                    </w:rPr>
                  </w:pPr>
                  <w:r w:rsidRPr="00BC33CF">
                    <w:rPr>
                      <w:color w:val="auto"/>
                      <w:sz w:val="24"/>
                      <w:lang w:eastAsia="en-US"/>
                    </w:rPr>
                    <w:t>Ведение реестра участков обслуживания медицинской организации</w:t>
                  </w:r>
                </w:p>
              </w:tc>
              <w:tc>
                <w:tcPr>
                  <w:tcW w:w="1701" w:type="dxa"/>
                  <w:tcBorders>
                    <w:top w:val="single" w:sz="4" w:space="0" w:color="auto"/>
                    <w:left w:val="single" w:sz="4" w:space="0" w:color="auto"/>
                    <w:bottom w:val="single" w:sz="4" w:space="0" w:color="auto"/>
                    <w:right w:val="single" w:sz="4" w:space="0" w:color="auto"/>
                  </w:tcBorders>
                </w:tcPr>
                <w:p w:rsidR="00765C43" w:rsidRPr="00BC33CF" w:rsidRDefault="00765C43" w:rsidP="00F77694">
                  <w:pPr>
                    <w:pStyle w:val="afffffffffffffffffff9"/>
                    <w:ind w:firstLine="0"/>
                    <w:jc w:val="left"/>
                    <w:rPr>
                      <w:sz w:val="24"/>
                      <w:lang w:eastAsia="en-US"/>
                    </w:rPr>
                  </w:pPr>
                </w:p>
              </w:tc>
              <w:tc>
                <w:tcPr>
                  <w:tcW w:w="1807" w:type="dxa"/>
                  <w:tcBorders>
                    <w:top w:val="single" w:sz="4" w:space="0" w:color="auto"/>
                    <w:left w:val="single" w:sz="4" w:space="0" w:color="auto"/>
                    <w:bottom w:val="single" w:sz="4" w:space="0" w:color="auto"/>
                    <w:right w:val="single" w:sz="4" w:space="0" w:color="auto"/>
                  </w:tcBorders>
                </w:tcPr>
                <w:p w:rsidR="00765C43" w:rsidRPr="00BC33CF" w:rsidRDefault="00765C43" w:rsidP="00F77694">
                  <w:pPr>
                    <w:pStyle w:val="afffffffffffffffffff9"/>
                    <w:spacing w:line="240" w:lineRule="auto"/>
                    <w:ind w:firstLine="0"/>
                    <w:rPr>
                      <w:color w:val="auto"/>
                      <w:sz w:val="24"/>
                      <w:lang w:eastAsia="en-US"/>
                    </w:rPr>
                  </w:pPr>
                </w:p>
              </w:tc>
            </w:tr>
            <w:tr w:rsidR="00765C43" w:rsidRPr="00BC33CF" w:rsidTr="00F77694">
              <w:trPr>
                <w:trHeight w:val="305"/>
              </w:trPr>
              <w:tc>
                <w:tcPr>
                  <w:tcW w:w="836" w:type="dxa"/>
                  <w:tcBorders>
                    <w:top w:val="single" w:sz="4" w:space="0" w:color="auto"/>
                    <w:left w:val="single" w:sz="4" w:space="0" w:color="auto"/>
                    <w:bottom w:val="single" w:sz="4" w:space="0" w:color="auto"/>
                    <w:right w:val="single" w:sz="4" w:space="0" w:color="auto"/>
                  </w:tcBorders>
                  <w:hideMark/>
                </w:tcPr>
                <w:p w:rsidR="00765C43" w:rsidRPr="00BC33CF" w:rsidRDefault="00765C43" w:rsidP="00F77694">
                  <w:pPr>
                    <w:pStyle w:val="afffffffffffffffffff9"/>
                    <w:spacing w:line="240" w:lineRule="auto"/>
                    <w:ind w:firstLine="0"/>
                    <w:rPr>
                      <w:sz w:val="24"/>
                      <w:lang w:eastAsia="en-US"/>
                    </w:rPr>
                  </w:pPr>
                  <w:r w:rsidRPr="00BC33CF">
                    <w:rPr>
                      <w:sz w:val="24"/>
                      <w:lang w:eastAsia="en-US"/>
                    </w:rPr>
                    <w:t>2.3</w:t>
                  </w:r>
                </w:p>
              </w:tc>
              <w:tc>
                <w:tcPr>
                  <w:tcW w:w="5793" w:type="dxa"/>
                  <w:tcBorders>
                    <w:top w:val="single" w:sz="4" w:space="0" w:color="auto"/>
                    <w:left w:val="single" w:sz="4" w:space="0" w:color="auto"/>
                    <w:bottom w:val="single" w:sz="4" w:space="0" w:color="auto"/>
                    <w:right w:val="single" w:sz="4" w:space="0" w:color="auto"/>
                  </w:tcBorders>
                  <w:hideMark/>
                </w:tcPr>
                <w:p w:rsidR="00765C43" w:rsidRPr="00BC33CF" w:rsidRDefault="00765C43" w:rsidP="00F77694">
                  <w:pPr>
                    <w:pStyle w:val="afffffffffffffffffff9"/>
                    <w:spacing w:line="240" w:lineRule="auto"/>
                    <w:ind w:firstLine="0"/>
                    <w:rPr>
                      <w:sz w:val="24"/>
                      <w:lang w:eastAsia="en-US"/>
                    </w:rPr>
                  </w:pPr>
                  <w:r w:rsidRPr="00BC33CF">
                    <w:rPr>
                      <w:color w:val="auto"/>
                      <w:sz w:val="24"/>
                      <w:lang w:eastAsia="en-US"/>
                    </w:rPr>
                    <w:t>Ведение реестра зданий и помещений медицинской организации</w:t>
                  </w:r>
                </w:p>
              </w:tc>
              <w:tc>
                <w:tcPr>
                  <w:tcW w:w="1701" w:type="dxa"/>
                  <w:tcBorders>
                    <w:top w:val="single" w:sz="4" w:space="0" w:color="auto"/>
                    <w:left w:val="single" w:sz="4" w:space="0" w:color="auto"/>
                    <w:bottom w:val="single" w:sz="4" w:space="0" w:color="auto"/>
                    <w:right w:val="single" w:sz="4" w:space="0" w:color="auto"/>
                  </w:tcBorders>
                </w:tcPr>
                <w:p w:rsidR="00765C43" w:rsidRPr="00BC33CF" w:rsidRDefault="00765C43" w:rsidP="00F77694">
                  <w:pPr>
                    <w:pStyle w:val="afffffffffffffffffff9"/>
                    <w:ind w:firstLine="0"/>
                    <w:jc w:val="left"/>
                    <w:rPr>
                      <w:sz w:val="24"/>
                      <w:lang w:eastAsia="en-US"/>
                    </w:rPr>
                  </w:pPr>
                </w:p>
              </w:tc>
              <w:tc>
                <w:tcPr>
                  <w:tcW w:w="1807" w:type="dxa"/>
                  <w:tcBorders>
                    <w:top w:val="single" w:sz="4" w:space="0" w:color="auto"/>
                    <w:left w:val="single" w:sz="4" w:space="0" w:color="auto"/>
                    <w:bottom w:val="single" w:sz="4" w:space="0" w:color="auto"/>
                    <w:right w:val="single" w:sz="4" w:space="0" w:color="auto"/>
                  </w:tcBorders>
                </w:tcPr>
                <w:p w:rsidR="00765C43" w:rsidRPr="00BC33CF" w:rsidRDefault="00765C43" w:rsidP="00F77694">
                  <w:pPr>
                    <w:pStyle w:val="afffffffffffffffffff9"/>
                    <w:spacing w:line="240" w:lineRule="auto"/>
                    <w:ind w:firstLine="0"/>
                    <w:rPr>
                      <w:color w:val="auto"/>
                      <w:sz w:val="24"/>
                      <w:lang w:eastAsia="en-US"/>
                    </w:rPr>
                  </w:pPr>
                </w:p>
              </w:tc>
            </w:tr>
            <w:tr w:rsidR="00765C43" w:rsidRPr="00BC33CF" w:rsidTr="00F77694">
              <w:trPr>
                <w:trHeight w:val="305"/>
              </w:trPr>
              <w:tc>
                <w:tcPr>
                  <w:tcW w:w="836" w:type="dxa"/>
                  <w:tcBorders>
                    <w:top w:val="single" w:sz="4" w:space="0" w:color="auto"/>
                    <w:left w:val="single" w:sz="4" w:space="0" w:color="auto"/>
                    <w:bottom w:val="single" w:sz="4" w:space="0" w:color="auto"/>
                    <w:right w:val="single" w:sz="4" w:space="0" w:color="auto"/>
                  </w:tcBorders>
                  <w:hideMark/>
                </w:tcPr>
                <w:p w:rsidR="00765C43" w:rsidRPr="00BC33CF" w:rsidRDefault="00765C43" w:rsidP="00F77694">
                  <w:pPr>
                    <w:pStyle w:val="afffffffffffffffffff9"/>
                    <w:spacing w:line="240" w:lineRule="auto"/>
                    <w:ind w:firstLine="0"/>
                    <w:rPr>
                      <w:sz w:val="24"/>
                      <w:lang w:eastAsia="en-US"/>
                    </w:rPr>
                  </w:pPr>
                  <w:r w:rsidRPr="00BC33CF">
                    <w:rPr>
                      <w:sz w:val="24"/>
                      <w:lang w:eastAsia="en-US"/>
                    </w:rPr>
                    <w:t>2.4</w:t>
                  </w:r>
                </w:p>
              </w:tc>
              <w:tc>
                <w:tcPr>
                  <w:tcW w:w="5793" w:type="dxa"/>
                  <w:tcBorders>
                    <w:top w:val="single" w:sz="4" w:space="0" w:color="auto"/>
                    <w:left w:val="single" w:sz="4" w:space="0" w:color="auto"/>
                    <w:bottom w:val="single" w:sz="4" w:space="0" w:color="auto"/>
                    <w:right w:val="single" w:sz="4" w:space="0" w:color="auto"/>
                  </w:tcBorders>
                  <w:hideMark/>
                </w:tcPr>
                <w:p w:rsidR="00765C43" w:rsidRPr="00BC33CF" w:rsidRDefault="00765C43" w:rsidP="00F77694">
                  <w:pPr>
                    <w:pStyle w:val="afffffffffffffffffff9"/>
                    <w:spacing w:line="240" w:lineRule="auto"/>
                    <w:ind w:firstLine="0"/>
                    <w:rPr>
                      <w:sz w:val="24"/>
                      <w:lang w:eastAsia="en-US"/>
                    </w:rPr>
                  </w:pPr>
                  <w:r w:rsidRPr="00BC33CF">
                    <w:rPr>
                      <w:sz w:val="24"/>
                      <w:lang w:eastAsia="en-US"/>
                    </w:rPr>
                    <w:t>Ведение коечного фонда медицинской организации</w:t>
                  </w:r>
                </w:p>
              </w:tc>
              <w:tc>
                <w:tcPr>
                  <w:tcW w:w="1701" w:type="dxa"/>
                  <w:tcBorders>
                    <w:top w:val="single" w:sz="4" w:space="0" w:color="auto"/>
                    <w:left w:val="single" w:sz="4" w:space="0" w:color="auto"/>
                    <w:bottom w:val="single" w:sz="4" w:space="0" w:color="auto"/>
                    <w:right w:val="single" w:sz="4" w:space="0" w:color="auto"/>
                  </w:tcBorders>
                  <w:hideMark/>
                </w:tcPr>
                <w:p w:rsidR="00765C43" w:rsidRPr="00BC33CF" w:rsidRDefault="00765C43" w:rsidP="00F77694">
                  <w:pPr>
                    <w:pStyle w:val="afffffffffffffffffff9"/>
                    <w:ind w:firstLine="0"/>
                    <w:jc w:val="center"/>
                    <w:rPr>
                      <w:sz w:val="24"/>
                      <w:lang w:eastAsia="en-US"/>
                    </w:rPr>
                  </w:pPr>
                  <w:r w:rsidRPr="00BC33CF">
                    <w:rPr>
                      <w:sz w:val="24"/>
                      <w:lang w:eastAsia="en-US"/>
                    </w:rPr>
                    <w:t>+</w:t>
                  </w:r>
                </w:p>
              </w:tc>
              <w:tc>
                <w:tcPr>
                  <w:tcW w:w="1807" w:type="dxa"/>
                  <w:tcBorders>
                    <w:top w:val="single" w:sz="4" w:space="0" w:color="auto"/>
                    <w:left w:val="single" w:sz="4" w:space="0" w:color="auto"/>
                    <w:bottom w:val="single" w:sz="4" w:space="0" w:color="auto"/>
                    <w:right w:val="single" w:sz="4" w:space="0" w:color="auto"/>
                  </w:tcBorders>
                </w:tcPr>
                <w:p w:rsidR="00765C43" w:rsidRPr="00BC33CF" w:rsidRDefault="00765C43" w:rsidP="00F77694">
                  <w:pPr>
                    <w:pStyle w:val="afffffffffffffffffff9"/>
                    <w:spacing w:line="240" w:lineRule="auto"/>
                    <w:ind w:firstLine="0"/>
                    <w:rPr>
                      <w:color w:val="auto"/>
                      <w:sz w:val="24"/>
                      <w:lang w:eastAsia="en-US"/>
                    </w:rPr>
                  </w:pPr>
                </w:p>
              </w:tc>
            </w:tr>
            <w:tr w:rsidR="00765C43" w:rsidRPr="00BC33CF" w:rsidTr="00F77694">
              <w:trPr>
                <w:trHeight w:val="305"/>
              </w:trPr>
              <w:tc>
                <w:tcPr>
                  <w:tcW w:w="836" w:type="dxa"/>
                  <w:tcBorders>
                    <w:top w:val="single" w:sz="4" w:space="0" w:color="auto"/>
                    <w:left w:val="single" w:sz="4" w:space="0" w:color="auto"/>
                    <w:bottom w:val="single" w:sz="4" w:space="0" w:color="auto"/>
                    <w:right w:val="single" w:sz="4" w:space="0" w:color="auto"/>
                  </w:tcBorders>
                  <w:hideMark/>
                </w:tcPr>
                <w:p w:rsidR="00765C43" w:rsidRPr="00BC33CF" w:rsidRDefault="00765C43" w:rsidP="00F77694">
                  <w:pPr>
                    <w:pStyle w:val="afffffffffffffffffff9"/>
                    <w:spacing w:line="240" w:lineRule="auto"/>
                    <w:ind w:firstLine="0"/>
                    <w:rPr>
                      <w:sz w:val="24"/>
                      <w:lang w:eastAsia="en-US"/>
                    </w:rPr>
                  </w:pPr>
                  <w:r w:rsidRPr="00BC33CF">
                    <w:rPr>
                      <w:sz w:val="24"/>
                      <w:lang w:eastAsia="en-US"/>
                    </w:rPr>
                    <w:t>2.5</w:t>
                  </w:r>
                </w:p>
              </w:tc>
              <w:tc>
                <w:tcPr>
                  <w:tcW w:w="5793" w:type="dxa"/>
                  <w:tcBorders>
                    <w:top w:val="single" w:sz="4" w:space="0" w:color="auto"/>
                    <w:left w:val="single" w:sz="4" w:space="0" w:color="auto"/>
                    <w:bottom w:val="single" w:sz="4" w:space="0" w:color="auto"/>
                    <w:right w:val="single" w:sz="4" w:space="0" w:color="auto"/>
                  </w:tcBorders>
                  <w:hideMark/>
                </w:tcPr>
                <w:p w:rsidR="00765C43" w:rsidRPr="00BC33CF" w:rsidRDefault="00765C43" w:rsidP="00F77694">
                  <w:pPr>
                    <w:pStyle w:val="afffffffffffffffffff9"/>
                    <w:spacing w:line="240" w:lineRule="auto"/>
                    <w:ind w:firstLine="0"/>
                    <w:rPr>
                      <w:color w:val="auto"/>
                      <w:sz w:val="24"/>
                      <w:lang w:eastAsia="en-US"/>
                    </w:rPr>
                  </w:pPr>
                  <w:r w:rsidRPr="00BC33CF">
                    <w:rPr>
                      <w:color w:val="auto"/>
                      <w:sz w:val="24"/>
                      <w:lang w:eastAsia="en-US"/>
                    </w:rPr>
                    <w:t>Ведение реестра «Оснащение» медицинской организации (оборудование, транспортные средства, информационные системы)</w:t>
                  </w:r>
                </w:p>
              </w:tc>
              <w:tc>
                <w:tcPr>
                  <w:tcW w:w="1701" w:type="dxa"/>
                  <w:tcBorders>
                    <w:top w:val="single" w:sz="4" w:space="0" w:color="auto"/>
                    <w:left w:val="single" w:sz="4" w:space="0" w:color="auto"/>
                    <w:bottom w:val="single" w:sz="4" w:space="0" w:color="auto"/>
                    <w:right w:val="single" w:sz="4" w:space="0" w:color="auto"/>
                  </w:tcBorders>
                </w:tcPr>
                <w:p w:rsidR="00765C43" w:rsidRPr="00BC33CF" w:rsidRDefault="00765C43" w:rsidP="00F77694">
                  <w:pPr>
                    <w:pStyle w:val="afffffffffffffffffff9"/>
                    <w:ind w:firstLine="0"/>
                    <w:jc w:val="left"/>
                    <w:rPr>
                      <w:sz w:val="24"/>
                      <w:lang w:eastAsia="en-US"/>
                    </w:rPr>
                  </w:pPr>
                </w:p>
              </w:tc>
              <w:tc>
                <w:tcPr>
                  <w:tcW w:w="1807" w:type="dxa"/>
                  <w:tcBorders>
                    <w:top w:val="single" w:sz="4" w:space="0" w:color="auto"/>
                    <w:left w:val="single" w:sz="4" w:space="0" w:color="auto"/>
                    <w:bottom w:val="single" w:sz="4" w:space="0" w:color="auto"/>
                    <w:right w:val="single" w:sz="4" w:space="0" w:color="auto"/>
                  </w:tcBorders>
                </w:tcPr>
                <w:p w:rsidR="00765C43" w:rsidRPr="00BC33CF" w:rsidRDefault="00765C43" w:rsidP="00F77694">
                  <w:pPr>
                    <w:pStyle w:val="afffffffffffffffffff9"/>
                    <w:spacing w:line="240" w:lineRule="auto"/>
                    <w:ind w:firstLine="0"/>
                    <w:rPr>
                      <w:color w:val="auto"/>
                      <w:sz w:val="24"/>
                      <w:lang w:eastAsia="en-US"/>
                    </w:rPr>
                  </w:pPr>
                </w:p>
              </w:tc>
            </w:tr>
            <w:tr w:rsidR="00765C43" w:rsidRPr="00BC33CF" w:rsidTr="00F77694">
              <w:trPr>
                <w:trHeight w:val="305"/>
              </w:trPr>
              <w:tc>
                <w:tcPr>
                  <w:tcW w:w="836" w:type="dxa"/>
                  <w:tcBorders>
                    <w:top w:val="single" w:sz="4" w:space="0" w:color="auto"/>
                    <w:left w:val="single" w:sz="4" w:space="0" w:color="auto"/>
                    <w:bottom w:val="single" w:sz="4" w:space="0" w:color="auto"/>
                    <w:right w:val="single" w:sz="4" w:space="0" w:color="auto"/>
                  </w:tcBorders>
                  <w:hideMark/>
                </w:tcPr>
                <w:p w:rsidR="00765C43" w:rsidRPr="00BC33CF" w:rsidRDefault="00765C43" w:rsidP="00F77694">
                  <w:pPr>
                    <w:pStyle w:val="afffffffffffffffffff9"/>
                    <w:spacing w:line="240" w:lineRule="auto"/>
                    <w:ind w:firstLine="0"/>
                    <w:rPr>
                      <w:sz w:val="24"/>
                      <w:lang w:eastAsia="en-US"/>
                    </w:rPr>
                  </w:pPr>
                  <w:r w:rsidRPr="00BC33CF">
                    <w:rPr>
                      <w:sz w:val="24"/>
                      <w:lang w:eastAsia="en-US"/>
                    </w:rPr>
                    <w:t>2.6</w:t>
                  </w:r>
                </w:p>
              </w:tc>
              <w:tc>
                <w:tcPr>
                  <w:tcW w:w="5793" w:type="dxa"/>
                  <w:tcBorders>
                    <w:top w:val="single" w:sz="4" w:space="0" w:color="auto"/>
                    <w:left w:val="single" w:sz="4" w:space="0" w:color="auto"/>
                    <w:bottom w:val="single" w:sz="4" w:space="0" w:color="auto"/>
                    <w:right w:val="single" w:sz="4" w:space="0" w:color="auto"/>
                  </w:tcBorders>
                  <w:hideMark/>
                </w:tcPr>
                <w:p w:rsidR="00765C43" w:rsidRPr="00BC33CF" w:rsidRDefault="00765C43" w:rsidP="00F77694">
                  <w:pPr>
                    <w:pStyle w:val="afffffffffffffffffff9"/>
                    <w:spacing w:line="240" w:lineRule="auto"/>
                    <w:ind w:firstLine="0"/>
                    <w:rPr>
                      <w:color w:val="auto"/>
                      <w:sz w:val="24"/>
                      <w:lang w:eastAsia="en-US"/>
                    </w:rPr>
                  </w:pPr>
                  <w:r w:rsidRPr="00BC33CF">
                    <w:rPr>
                      <w:color w:val="auto"/>
                      <w:sz w:val="24"/>
                      <w:lang w:eastAsia="en-US"/>
                    </w:rPr>
                    <w:t>Ведение списка штатных единиц медицинской организации и их параметров:</w:t>
                  </w:r>
                </w:p>
                <w:p w:rsidR="00765C43" w:rsidRPr="00BC33CF" w:rsidRDefault="00765C43" w:rsidP="009929D9">
                  <w:pPr>
                    <w:pStyle w:val="afffffffffffffffffff9"/>
                    <w:numPr>
                      <w:ilvl w:val="0"/>
                      <w:numId w:val="142"/>
                    </w:numPr>
                    <w:spacing w:line="240" w:lineRule="auto"/>
                    <w:ind w:left="344"/>
                    <w:rPr>
                      <w:color w:val="auto"/>
                      <w:sz w:val="24"/>
                      <w:lang w:eastAsia="en-US"/>
                    </w:rPr>
                  </w:pPr>
                  <w:r w:rsidRPr="00BC33CF">
                    <w:rPr>
                      <w:color w:val="auto"/>
                      <w:sz w:val="24"/>
                      <w:lang w:eastAsia="en-US"/>
                    </w:rPr>
                    <w:t>просмотр актуального штатного расписания с отображением количества занятых и вакантных ставок на выбранную дату;</w:t>
                  </w:r>
                </w:p>
                <w:p w:rsidR="00765C43" w:rsidRPr="00BC33CF" w:rsidRDefault="00765C43" w:rsidP="009929D9">
                  <w:pPr>
                    <w:pStyle w:val="afffffffffffffffffff9"/>
                    <w:numPr>
                      <w:ilvl w:val="0"/>
                      <w:numId w:val="142"/>
                    </w:numPr>
                    <w:spacing w:line="240" w:lineRule="auto"/>
                    <w:ind w:left="344"/>
                    <w:rPr>
                      <w:color w:val="auto"/>
                      <w:sz w:val="24"/>
                      <w:lang w:eastAsia="en-US"/>
                    </w:rPr>
                  </w:pPr>
                  <w:r w:rsidRPr="00BC33CF">
                    <w:rPr>
                      <w:color w:val="auto"/>
                      <w:sz w:val="24"/>
                      <w:lang w:eastAsia="en-US"/>
                    </w:rPr>
                    <w:t>просмотр сотрудников выбранной штатной единицы в разрезе типа должности, вида занятости, количества ставок и статуса;</w:t>
                  </w:r>
                </w:p>
                <w:p w:rsidR="00765C43" w:rsidRPr="00BC33CF" w:rsidRDefault="00765C43" w:rsidP="009929D9">
                  <w:pPr>
                    <w:pStyle w:val="afffffffffffffffffff9"/>
                    <w:numPr>
                      <w:ilvl w:val="0"/>
                      <w:numId w:val="142"/>
                    </w:numPr>
                    <w:spacing w:line="240" w:lineRule="auto"/>
                    <w:ind w:left="344"/>
                    <w:rPr>
                      <w:color w:val="auto"/>
                      <w:sz w:val="24"/>
                      <w:lang w:eastAsia="en-US"/>
                    </w:rPr>
                  </w:pPr>
                  <w:r w:rsidRPr="00BC33CF">
                    <w:rPr>
                      <w:color w:val="auto"/>
                      <w:sz w:val="24"/>
                      <w:lang w:eastAsia="en-US"/>
                    </w:rPr>
                    <w:t>изменение количества ставок штатной единицы с просмотром истории изменений.</w:t>
                  </w:r>
                </w:p>
              </w:tc>
              <w:tc>
                <w:tcPr>
                  <w:tcW w:w="1701" w:type="dxa"/>
                  <w:tcBorders>
                    <w:top w:val="single" w:sz="4" w:space="0" w:color="auto"/>
                    <w:left w:val="single" w:sz="4" w:space="0" w:color="auto"/>
                    <w:bottom w:val="single" w:sz="4" w:space="0" w:color="auto"/>
                    <w:right w:val="single" w:sz="4" w:space="0" w:color="auto"/>
                  </w:tcBorders>
                  <w:hideMark/>
                </w:tcPr>
                <w:p w:rsidR="00765C43" w:rsidRPr="00BC33CF" w:rsidRDefault="00765C43" w:rsidP="00EE1CA3">
                  <w:pPr>
                    <w:pStyle w:val="afffffffffffffffffff9"/>
                    <w:ind w:firstLine="0"/>
                    <w:jc w:val="center"/>
                    <w:rPr>
                      <w:sz w:val="24"/>
                      <w:lang w:eastAsia="en-US"/>
                    </w:rPr>
                  </w:pPr>
                  <w:r w:rsidRPr="00BC33CF">
                    <w:rPr>
                      <w:sz w:val="24"/>
                      <w:lang w:eastAsia="en-US"/>
                    </w:rPr>
                    <w:t>+</w:t>
                  </w:r>
                </w:p>
              </w:tc>
              <w:tc>
                <w:tcPr>
                  <w:tcW w:w="1807" w:type="dxa"/>
                  <w:tcBorders>
                    <w:top w:val="single" w:sz="4" w:space="0" w:color="auto"/>
                    <w:left w:val="single" w:sz="4" w:space="0" w:color="auto"/>
                    <w:bottom w:val="single" w:sz="4" w:space="0" w:color="auto"/>
                    <w:right w:val="single" w:sz="4" w:space="0" w:color="auto"/>
                  </w:tcBorders>
                </w:tcPr>
                <w:p w:rsidR="00765C43" w:rsidRPr="00BC33CF" w:rsidRDefault="00765C43" w:rsidP="00F77694">
                  <w:pPr>
                    <w:pStyle w:val="afffffffffffffffffff9"/>
                    <w:spacing w:line="240" w:lineRule="auto"/>
                    <w:ind w:firstLine="0"/>
                    <w:rPr>
                      <w:color w:val="auto"/>
                      <w:sz w:val="24"/>
                      <w:lang w:eastAsia="en-US"/>
                    </w:rPr>
                  </w:pPr>
                </w:p>
              </w:tc>
            </w:tr>
            <w:tr w:rsidR="00765C43" w:rsidRPr="00BC33CF" w:rsidTr="00F77694">
              <w:trPr>
                <w:trHeight w:val="305"/>
              </w:trPr>
              <w:tc>
                <w:tcPr>
                  <w:tcW w:w="836" w:type="dxa"/>
                  <w:tcBorders>
                    <w:top w:val="single" w:sz="4" w:space="0" w:color="auto"/>
                    <w:left w:val="single" w:sz="4" w:space="0" w:color="auto"/>
                    <w:bottom w:val="single" w:sz="4" w:space="0" w:color="auto"/>
                    <w:right w:val="single" w:sz="4" w:space="0" w:color="auto"/>
                  </w:tcBorders>
                  <w:hideMark/>
                </w:tcPr>
                <w:p w:rsidR="00765C43" w:rsidRPr="00BC33CF" w:rsidRDefault="00765C43" w:rsidP="00F77694">
                  <w:pPr>
                    <w:pStyle w:val="afffffffffffffffffff9"/>
                    <w:spacing w:line="240" w:lineRule="auto"/>
                    <w:ind w:firstLine="0"/>
                    <w:rPr>
                      <w:sz w:val="24"/>
                      <w:lang w:eastAsia="en-US"/>
                    </w:rPr>
                  </w:pPr>
                  <w:r w:rsidRPr="00BC33CF">
                    <w:rPr>
                      <w:sz w:val="24"/>
                      <w:lang w:eastAsia="en-US"/>
                    </w:rPr>
                    <w:t>2.7</w:t>
                  </w:r>
                </w:p>
              </w:tc>
              <w:tc>
                <w:tcPr>
                  <w:tcW w:w="5793" w:type="dxa"/>
                  <w:tcBorders>
                    <w:top w:val="single" w:sz="4" w:space="0" w:color="auto"/>
                    <w:left w:val="single" w:sz="4" w:space="0" w:color="auto"/>
                    <w:bottom w:val="single" w:sz="4" w:space="0" w:color="auto"/>
                    <w:right w:val="single" w:sz="4" w:space="0" w:color="auto"/>
                  </w:tcBorders>
                  <w:hideMark/>
                </w:tcPr>
                <w:p w:rsidR="00765C43" w:rsidRPr="00BC33CF" w:rsidRDefault="00765C43" w:rsidP="00F77694">
                  <w:pPr>
                    <w:pStyle w:val="afffffffffffffffffff9"/>
                    <w:spacing w:line="240" w:lineRule="auto"/>
                    <w:ind w:firstLine="0"/>
                    <w:rPr>
                      <w:color w:val="auto"/>
                      <w:sz w:val="24"/>
                      <w:lang w:eastAsia="en-US"/>
                    </w:rPr>
                  </w:pPr>
                  <w:r w:rsidRPr="00BC33CF">
                    <w:rPr>
                      <w:color w:val="auto"/>
                      <w:sz w:val="24"/>
                      <w:lang w:eastAsia="en-US"/>
                    </w:rPr>
                    <w:t xml:space="preserve">Ведение реестра «Сотрудники» </w:t>
                  </w:r>
                  <w:r w:rsidRPr="00BC33CF">
                    <w:rPr>
                      <w:sz w:val="24"/>
                      <w:highlight w:val="white"/>
                      <w:lang w:eastAsia="en-US"/>
                    </w:rPr>
                    <w:t xml:space="preserve"> </w:t>
                  </w:r>
                  <w:r w:rsidRPr="00BC33CF">
                    <w:rPr>
                      <w:sz w:val="24"/>
                      <w:lang w:eastAsia="en-US"/>
                    </w:rPr>
                    <w:t>для ввода и хранения кадровой информации по работникам медицинской организации и учета кадрового движения медицинской организации.</w:t>
                  </w:r>
                </w:p>
              </w:tc>
              <w:tc>
                <w:tcPr>
                  <w:tcW w:w="1701" w:type="dxa"/>
                  <w:tcBorders>
                    <w:top w:val="single" w:sz="4" w:space="0" w:color="auto"/>
                    <w:left w:val="single" w:sz="4" w:space="0" w:color="auto"/>
                    <w:bottom w:val="single" w:sz="4" w:space="0" w:color="auto"/>
                    <w:right w:val="single" w:sz="4" w:space="0" w:color="auto"/>
                  </w:tcBorders>
                  <w:hideMark/>
                </w:tcPr>
                <w:p w:rsidR="00765C43" w:rsidRPr="00BC33CF" w:rsidRDefault="00765C43" w:rsidP="00F77694">
                  <w:pPr>
                    <w:pStyle w:val="afffffffffffffffffff9"/>
                    <w:ind w:firstLine="0"/>
                    <w:jc w:val="center"/>
                    <w:rPr>
                      <w:sz w:val="24"/>
                      <w:lang w:eastAsia="en-US"/>
                    </w:rPr>
                  </w:pPr>
                  <w:r w:rsidRPr="00BC33CF">
                    <w:rPr>
                      <w:sz w:val="24"/>
                      <w:lang w:eastAsia="en-US"/>
                    </w:rPr>
                    <w:t>+</w:t>
                  </w:r>
                </w:p>
              </w:tc>
              <w:tc>
                <w:tcPr>
                  <w:tcW w:w="1807" w:type="dxa"/>
                  <w:tcBorders>
                    <w:top w:val="single" w:sz="4" w:space="0" w:color="auto"/>
                    <w:left w:val="single" w:sz="4" w:space="0" w:color="auto"/>
                    <w:bottom w:val="single" w:sz="4" w:space="0" w:color="auto"/>
                    <w:right w:val="single" w:sz="4" w:space="0" w:color="auto"/>
                  </w:tcBorders>
                </w:tcPr>
                <w:p w:rsidR="00765C43" w:rsidRPr="00BC33CF" w:rsidRDefault="00765C43" w:rsidP="00F77694">
                  <w:pPr>
                    <w:pStyle w:val="afffffffffffffffffff9"/>
                    <w:spacing w:line="240" w:lineRule="auto"/>
                    <w:ind w:firstLine="0"/>
                    <w:rPr>
                      <w:color w:val="auto"/>
                      <w:sz w:val="24"/>
                      <w:lang w:eastAsia="en-US"/>
                    </w:rPr>
                  </w:pPr>
                </w:p>
              </w:tc>
            </w:tr>
          </w:tbl>
          <w:p w:rsidR="00765C43" w:rsidRPr="00BC33CF" w:rsidRDefault="00765C43" w:rsidP="002D74E9">
            <w:pPr>
              <w:spacing w:after="0"/>
              <w:jc w:val="right"/>
              <w:rPr>
                <w:rFonts w:ascii="Times New Roman" w:hAnsi="Times New Roman"/>
                <w:b/>
                <w:sz w:val="24"/>
                <w:szCs w:val="24"/>
              </w:rPr>
            </w:pPr>
          </w:p>
          <w:p w:rsidR="00765C43" w:rsidRPr="00BC33CF" w:rsidRDefault="00765C43" w:rsidP="00F77694">
            <w:pPr>
              <w:jc w:val="right"/>
              <w:rPr>
                <w:rFonts w:ascii="Times New Roman" w:hAnsi="Times New Roman"/>
                <w:b/>
                <w:sz w:val="24"/>
                <w:szCs w:val="24"/>
              </w:rPr>
            </w:pPr>
            <w:r w:rsidRPr="00BC33CF">
              <w:rPr>
                <w:rFonts w:ascii="Times New Roman" w:hAnsi="Times New Roman"/>
                <w:b/>
                <w:sz w:val="24"/>
                <w:szCs w:val="24"/>
              </w:rPr>
              <w:t>Приложение 10</w:t>
            </w:r>
          </w:p>
          <w:p w:rsidR="00765C43" w:rsidRPr="00BC33CF" w:rsidRDefault="00765C43" w:rsidP="00F77694">
            <w:pPr>
              <w:pStyle w:val="1fffffff2"/>
              <w:spacing w:before="0" w:after="0"/>
              <w:rPr>
                <w:sz w:val="24"/>
                <w:szCs w:val="24"/>
              </w:rPr>
            </w:pPr>
            <w:r w:rsidRPr="00BC33CF">
              <w:rPr>
                <w:sz w:val="24"/>
                <w:szCs w:val="24"/>
              </w:rPr>
              <w:t>КАРТОЧКА ФУНКЦИОНАЛЬНОГО КОМПОНЕНТА</w:t>
            </w:r>
          </w:p>
          <w:p w:rsidR="00765C43" w:rsidRPr="00BC33CF" w:rsidRDefault="00765C43" w:rsidP="00F77694">
            <w:pPr>
              <w:pStyle w:val="affffffffffffffffffd"/>
              <w:spacing w:before="0" w:after="0"/>
              <w:rPr>
                <w:sz w:val="24"/>
                <w:szCs w:val="24"/>
              </w:rPr>
            </w:pPr>
            <w:r w:rsidRPr="00BC33CF">
              <w:rPr>
                <w:sz w:val="24"/>
                <w:szCs w:val="24"/>
              </w:rPr>
              <w:t xml:space="preserve">Специализированные протоколы оказания услуг  </w:t>
            </w:r>
            <w:r w:rsidRPr="00BC33CF">
              <w:rPr>
                <w:sz w:val="24"/>
                <w:szCs w:val="24"/>
                <w:lang w:val="en-US"/>
              </w:rPr>
              <w:t>LSD</w:t>
            </w:r>
          </w:p>
          <w:p w:rsidR="00765C43" w:rsidRPr="00BC33CF" w:rsidRDefault="00765C43" w:rsidP="009929D9">
            <w:pPr>
              <w:pStyle w:val="113"/>
              <w:numPr>
                <w:ilvl w:val="1"/>
                <w:numId w:val="180"/>
              </w:numPr>
              <w:ind w:left="0" w:firstLine="709"/>
              <w:rPr>
                <w:sz w:val="24"/>
                <w:szCs w:val="24"/>
              </w:rPr>
            </w:pPr>
            <w:r w:rsidRPr="00BC33CF">
              <w:rPr>
                <w:sz w:val="24"/>
                <w:szCs w:val="24"/>
              </w:rPr>
              <w:t>Наименование и назначение</w:t>
            </w:r>
          </w:p>
          <w:tbl>
            <w:tblPr>
              <w:tblW w:w="4947" w:type="pct"/>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CellMar>
                <w:top w:w="113" w:type="dxa"/>
                <w:bottom w:w="57" w:type="dxa"/>
              </w:tblCellMar>
              <w:tblLook w:val="00A0"/>
            </w:tblPr>
            <w:tblGrid>
              <w:gridCol w:w="3984"/>
              <w:gridCol w:w="6170"/>
            </w:tblGrid>
            <w:tr w:rsidR="00765C43" w:rsidRPr="00BC33CF" w:rsidTr="00F77694">
              <w:tc>
                <w:tcPr>
                  <w:tcW w:w="1962" w:type="pct"/>
                  <w:tcBorders>
                    <w:top w:val="single" w:sz="6" w:space="0" w:color="auto"/>
                    <w:left w:val="single" w:sz="6" w:space="0" w:color="auto"/>
                    <w:bottom w:val="single" w:sz="6" w:space="0" w:color="auto"/>
                    <w:right w:val="single" w:sz="6" w:space="0" w:color="auto"/>
                  </w:tcBorders>
                  <w:hideMark/>
                </w:tcPr>
                <w:p w:rsidR="00765C43" w:rsidRPr="00BC33CF" w:rsidRDefault="00765C43" w:rsidP="00F77694">
                  <w:pPr>
                    <w:pStyle w:val="affffffffffffffffff"/>
                    <w:spacing w:line="256" w:lineRule="auto"/>
                    <w:rPr>
                      <w:sz w:val="24"/>
                      <w:szCs w:val="24"/>
                      <w:lang w:eastAsia="de-DE"/>
                    </w:rPr>
                  </w:pPr>
                  <w:r w:rsidRPr="00BC33CF">
                    <w:rPr>
                      <w:sz w:val="24"/>
                      <w:szCs w:val="24"/>
                      <w:lang w:eastAsia="de-DE"/>
                    </w:rPr>
                    <w:t>Характеристика</w:t>
                  </w:r>
                </w:p>
              </w:tc>
              <w:tc>
                <w:tcPr>
                  <w:tcW w:w="3038" w:type="pct"/>
                  <w:tcBorders>
                    <w:top w:val="single" w:sz="6" w:space="0" w:color="auto"/>
                    <w:left w:val="single" w:sz="6" w:space="0" w:color="auto"/>
                    <w:bottom w:val="single" w:sz="6" w:space="0" w:color="auto"/>
                    <w:right w:val="single" w:sz="6" w:space="0" w:color="auto"/>
                  </w:tcBorders>
                  <w:hideMark/>
                </w:tcPr>
                <w:p w:rsidR="00765C43" w:rsidRPr="00BC33CF" w:rsidRDefault="00765C43" w:rsidP="00F77694">
                  <w:pPr>
                    <w:pStyle w:val="affffffffffffffffff"/>
                    <w:spacing w:line="256" w:lineRule="auto"/>
                    <w:rPr>
                      <w:sz w:val="24"/>
                      <w:szCs w:val="24"/>
                      <w:lang w:eastAsia="de-DE"/>
                    </w:rPr>
                  </w:pPr>
                  <w:r w:rsidRPr="00BC33CF">
                    <w:rPr>
                      <w:sz w:val="24"/>
                      <w:szCs w:val="24"/>
                      <w:lang w:eastAsia="de-DE"/>
                    </w:rPr>
                    <w:t>Значение</w:t>
                  </w:r>
                </w:p>
              </w:tc>
            </w:tr>
            <w:tr w:rsidR="00765C43" w:rsidRPr="00BC33CF" w:rsidTr="00F77694">
              <w:tc>
                <w:tcPr>
                  <w:tcW w:w="1962" w:type="pct"/>
                  <w:tcBorders>
                    <w:top w:val="single" w:sz="6" w:space="0" w:color="auto"/>
                    <w:left w:val="single" w:sz="6" w:space="0" w:color="auto"/>
                    <w:bottom w:val="single" w:sz="6" w:space="0" w:color="auto"/>
                    <w:right w:val="single" w:sz="6" w:space="0" w:color="auto"/>
                  </w:tcBorders>
                  <w:vAlign w:val="center"/>
                  <w:hideMark/>
                </w:tcPr>
                <w:p w:rsidR="00765C43" w:rsidRPr="00BC33CF" w:rsidRDefault="00765C43" w:rsidP="00F77694">
                  <w:pPr>
                    <w:pStyle w:val="affffffffffffffffff1"/>
                    <w:spacing w:line="256" w:lineRule="auto"/>
                    <w:rPr>
                      <w:bCs/>
                      <w:caps/>
                      <w:sz w:val="24"/>
                      <w:szCs w:val="24"/>
                    </w:rPr>
                  </w:pPr>
                  <w:r w:rsidRPr="00BC33CF">
                    <w:rPr>
                      <w:sz w:val="24"/>
                      <w:szCs w:val="24"/>
                    </w:rPr>
                    <w:t>Полное наименование функционального компонента</w:t>
                  </w:r>
                </w:p>
              </w:tc>
              <w:tc>
                <w:tcPr>
                  <w:tcW w:w="3038" w:type="pct"/>
                  <w:tcBorders>
                    <w:top w:val="single" w:sz="6" w:space="0" w:color="auto"/>
                    <w:left w:val="single" w:sz="6" w:space="0" w:color="auto"/>
                    <w:bottom w:val="single" w:sz="6" w:space="0" w:color="auto"/>
                    <w:right w:val="single" w:sz="6" w:space="0" w:color="auto"/>
                  </w:tcBorders>
                  <w:vAlign w:val="center"/>
                  <w:hideMark/>
                </w:tcPr>
                <w:p w:rsidR="00765C43" w:rsidRPr="00BC33CF" w:rsidRDefault="00765C43" w:rsidP="00F77694">
                  <w:pPr>
                    <w:pStyle w:val="affffffffffffffffff1"/>
                    <w:spacing w:line="256" w:lineRule="auto"/>
                    <w:rPr>
                      <w:sz w:val="24"/>
                      <w:szCs w:val="24"/>
                    </w:rPr>
                  </w:pPr>
                  <w:r w:rsidRPr="00BC33CF">
                    <w:rPr>
                      <w:sz w:val="24"/>
                      <w:szCs w:val="24"/>
                    </w:rPr>
                    <w:t xml:space="preserve">Специализированные протоколы оказания услуг </w:t>
                  </w:r>
                  <w:r w:rsidRPr="00BC33CF">
                    <w:rPr>
                      <w:sz w:val="24"/>
                      <w:szCs w:val="24"/>
                      <w:lang w:val="en-US"/>
                    </w:rPr>
                    <w:t>LSD</w:t>
                  </w:r>
                </w:p>
              </w:tc>
            </w:tr>
            <w:tr w:rsidR="00765C43" w:rsidRPr="00BC33CF" w:rsidTr="00F77694">
              <w:trPr>
                <w:trHeight w:val="342"/>
              </w:trPr>
              <w:tc>
                <w:tcPr>
                  <w:tcW w:w="1962" w:type="pct"/>
                  <w:tcBorders>
                    <w:top w:val="single" w:sz="6" w:space="0" w:color="auto"/>
                    <w:left w:val="single" w:sz="6" w:space="0" w:color="auto"/>
                    <w:bottom w:val="single" w:sz="6" w:space="0" w:color="auto"/>
                    <w:right w:val="single" w:sz="6" w:space="0" w:color="auto"/>
                  </w:tcBorders>
                  <w:vAlign w:val="center"/>
                  <w:hideMark/>
                </w:tcPr>
                <w:p w:rsidR="00765C43" w:rsidRPr="00BC33CF" w:rsidRDefault="00765C43" w:rsidP="00F77694">
                  <w:pPr>
                    <w:pStyle w:val="affffffffffffffffff1"/>
                    <w:spacing w:line="256" w:lineRule="auto"/>
                    <w:rPr>
                      <w:bCs/>
                      <w:caps/>
                      <w:sz w:val="24"/>
                      <w:szCs w:val="24"/>
                    </w:rPr>
                  </w:pPr>
                  <w:r w:rsidRPr="00BC33CF">
                    <w:rPr>
                      <w:sz w:val="24"/>
                      <w:szCs w:val="24"/>
                    </w:rPr>
                    <w:t>Краткое наименование функционального компонента</w:t>
                  </w:r>
                </w:p>
              </w:tc>
              <w:tc>
                <w:tcPr>
                  <w:tcW w:w="3038" w:type="pct"/>
                  <w:tcBorders>
                    <w:top w:val="single" w:sz="6" w:space="0" w:color="auto"/>
                    <w:left w:val="single" w:sz="6" w:space="0" w:color="auto"/>
                    <w:bottom w:val="single" w:sz="6" w:space="0" w:color="auto"/>
                    <w:right w:val="single" w:sz="6" w:space="0" w:color="auto"/>
                  </w:tcBorders>
                  <w:vAlign w:val="center"/>
                  <w:hideMark/>
                </w:tcPr>
                <w:p w:rsidR="00765C43" w:rsidRPr="00BC33CF" w:rsidRDefault="00765C43" w:rsidP="00F77694">
                  <w:pPr>
                    <w:pStyle w:val="affffffffffffffffff1"/>
                    <w:spacing w:line="256" w:lineRule="auto"/>
                    <w:rPr>
                      <w:sz w:val="24"/>
                      <w:szCs w:val="24"/>
                    </w:rPr>
                  </w:pPr>
                  <w:r w:rsidRPr="00BC33CF">
                    <w:rPr>
                      <w:sz w:val="24"/>
                      <w:szCs w:val="24"/>
                    </w:rPr>
                    <w:t xml:space="preserve">Протоколы </w:t>
                  </w:r>
                  <w:r w:rsidRPr="00BC33CF">
                    <w:rPr>
                      <w:sz w:val="24"/>
                      <w:szCs w:val="24"/>
                      <w:lang w:val="en-US"/>
                    </w:rPr>
                    <w:t>LSD</w:t>
                  </w:r>
                </w:p>
              </w:tc>
            </w:tr>
          </w:tbl>
          <w:p w:rsidR="00765C43" w:rsidRPr="00BC33CF" w:rsidRDefault="00765C43" w:rsidP="00F77694">
            <w:pPr>
              <w:pStyle w:val="afffffffffffffffffb"/>
              <w:ind w:firstLine="708"/>
              <w:rPr>
                <w:sz w:val="24"/>
                <w:szCs w:val="24"/>
              </w:rPr>
            </w:pPr>
            <w:r w:rsidRPr="00BC33CF">
              <w:rPr>
                <w:sz w:val="24"/>
                <w:szCs w:val="24"/>
              </w:rPr>
              <w:t xml:space="preserve">Функциональный компонент «Специализированные протоколы оказания услуг </w:t>
            </w:r>
            <w:r w:rsidRPr="00BC33CF">
              <w:rPr>
                <w:sz w:val="24"/>
                <w:szCs w:val="24"/>
                <w:lang w:val="en-US"/>
              </w:rPr>
              <w:t>LSD</w:t>
            </w:r>
            <w:r w:rsidRPr="00BC33CF">
              <w:rPr>
                <w:sz w:val="24"/>
                <w:szCs w:val="24"/>
              </w:rPr>
              <w:t>» предназначен для автоматизации деятельности по работе с протоколами оказания услуг.</w:t>
            </w:r>
          </w:p>
          <w:p w:rsidR="00765C43" w:rsidRPr="00BC33CF" w:rsidRDefault="00765C43" w:rsidP="009929D9">
            <w:pPr>
              <w:pStyle w:val="113"/>
              <w:numPr>
                <w:ilvl w:val="1"/>
                <w:numId w:val="180"/>
              </w:numPr>
              <w:ind w:left="0" w:firstLine="709"/>
              <w:rPr>
                <w:sz w:val="24"/>
                <w:szCs w:val="24"/>
              </w:rPr>
            </w:pPr>
            <w:r w:rsidRPr="00BC33CF">
              <w:rPr>
                <w:sz w:val="24"/>
                <w:szCs w:val="24"/>
              </w:rPr>
              <w:t>Функции</w:t>
            </w:r>
          </w:p>
          <w:p w:rsidR="00765C43" w:rsidRPr="00BC33CF" w:rsidRDefault="00765C43" w:rsidP="00F77694">
            <w:pPr>
              <w:pStyle w:val="afffffffffffffffffff9"/>
              <w:spacing w:line="240" w:lineRule="auto"/>
              <w:ind w:firstLine="360"/>
              <w:rPr>
                <w:sz w:val="24"/>
              </w:rPr>
            </w:pPr>
            <w:r w:rsidRPr="00BC33CF">
              <w:rPr>
                <w:sz w:val="24"/>
              </w:rPr>
              <w:t xml:space="preserve">Функциональный компонент «Специализированные протоколы оказания услуг </w:t>
            </w:r>
            <w:r w:rsidRPr="00BC33CF">
              <w:rPr>
                <w:sz w:val="24"/>
                <w:lang w:val="en-US"/>
              </w:rPr>
              <w:t>LSD</w:t>
            </w:r>
            <w:r w:rsidRPr="00BC33CF">
              <w:rPr>
                <w:sz w:val="24"/>
              </w:rPr>
              <w:t>»</w:t>
            </w:r>
            <w:r w:rsidRPr="00BC33CF">
              <w:rPr>
                <w:color w:val="auto"/>
                <w:sz w:val="24"/>
              </w:rPr>
              <w:t xml:space="preserve"> </w:t>
            </w:r>
            <w:r w:rsidRPr="00BC33CF">
              <w:rPr>
                <w:rFonts w:eastAsia="Calibri"/>
                <w:sz w:val="24"/>
              </w:rPr>
              <w:t>обеспечивает возможность</w:t>
            </w:r>
            <w:r w:rsidRPr="00BC33CF">
              <w:rPr>
                <w:sz w:val="24"/>
              </w:rPr>
              <w:t xml:space="preserve"> реализовать следующие функции:</w:t>
            </w:r>
          </w:p>
          <w:tbl>
            <w:tblPr>
              <w:tblStyle w:val="aff0"/>
              <w:tblW w:w="5000" w:type="pct"/>
              <w:tblLayout w:type="fixed"/>
              <w:tblLook w:val="04A0"/>
            </w:tblPr>
            <w:tblGrid>
              <w:gridCol w:w="904"/>
              <w:gridCol w:w="6109"/>
              <w:gridCol w:w="1712"/>
              <w:gridCol w:w="1544"/>
            </w:tblGrid>
            <w:tr w:rsidR="00765C43" w:rsidRPr="00BC33CF" w:rsidTr="00F77694">
              <w:trPr>
                <w:trHeight w:val="611"/>
              </w:trPr>
              <w:tc>
                <w:tcPr>
                  <w:tcW w:w="893" w:type="dxa"/>
                  <w:tcBorders>
                    <w:top w:val="single" w:sz="4" w:space="0" w:color="auto"/>
                    <w:left w:val="single" w:sz="4" w:space="0" w:color="auto"/>
                    <w:bottom w:val="single" w:sz="4" w:space="0" w:color="auto"/>
                    <w:right w:val="single" w:sz="4" w:space="0" w:color="auto"/>
                  </w:tcBorders>
                  <w:hideMark/>
                </w:tcPr>
                <w:p w:rsidR="00765C43" w:rsidRPr="00BC33CF" w:rsidRDefault="00765C43" w:rsidP="00F77694">
                  <w:pPr>
                    <w:pStyle w:val="afffffffffffffffffff9"/>
                    <w:spacing w:line="240" w:lineRule="auto"/>
                    <w:ind w:firstLine="0"/>
                    <w:jc w:val="center"/>
                    <w:rPr>
                      <w:sz w:val="24"/>
                      <w:lang w:eastAsia="en-US"/>
                    </w:rPr>
                  </w:pPr>
                  <w:r w:rsidRPr="00BC33CF">
                    <w:rPr>
                      <w:sz w:val="24"/>
                      <w:lang w:eastAsia="en-US"/>
                    </w:rPr>
                    <w:t xml:space="preserve">№ </w:t>
                  </w:r>
                  <w:proofErr w:type="spellStart"/>
                  <w:proofErr w:type="gramStart"/>
                  <w:r w:rsidRPr="00BC33CF">
                    <w:rPr>
                      <w:sz w:val="24"/>
                      <w:lang w:eastAsia="en-US"/>
                    </w:rPr>
                    <w:t>п</w:t>
                  </w:r>
                  <w:proofErr w:type="spellEnd"/>
                  <w:proofErr w:type="gramEnd"/>
                  <w:r w:rsidRPr="00BC33CF">
                    <w:rPr>
                      <w:sz w:val="24"/>
                      <w:lang w:val="en-US" w:eastAsia="en-US"/>
                    </w:rPr>
                    <w:t>/</w:t>
                  </w:r>
                  <w:proofErr w:type="spellStart"/>
                  <w:r w:rsidRPr="00BC33CF">
                    <w:rPr>
                      <w:sz w:val="24"/>
                      <w:lang w:eastAsia="en-US"/>
                    </w:rPr>
                    <w:t>п</w:t>
                  </w:r>
                  <w:proofErr w:type="spellEnd"/>
                </w:p>
              </w:tc>
              <w:tc>
                <w:tcPr>
                  <w:tcW w:w="6030" w:type="dxa"/>
                  <w:tcBorders>
                    <w:top w:val="single" w:sz="4" w:space="0" w:color="auto"/>
                    <w:left w:val="single" w:sz="4" w:space="0" w:color="auto"/>
                    <w:bottom w:val="single" w:sz="4" w:space="0" w:color="auto"/>
                    <w:right w:val="single" w:sz="4" w:space="0" w:color="auto"/>
                  </w:tcBorders>
                  <w:hideMark/>
                </w:tcPr>
                <w:p w:rsidR="00765C43" w:rsidRPr="00BC33CF" w:rsidRDefault="00765C43" w:rsidP="00F77694">
                  <w:pPr>
                    <w:pStyle w:val="afffffffffffffffffff9"/>
                    <w:spacing w:line="240" w:lineRule="auto"/>
                    <w:ind w:firstLine="0"/>
                    <w:jc w:val="center"/>
                    <w:rPr>
                      <w:sz w:val="24"/>
                      <w:lang w:eastAsia="en-US"/>
                    </w:rPr>
                  </w:pPr>
                  <w:r w:rsidRPr="00BC33CF">
                    <w:rPr>
                      <w:sz w:val="24"/>
                      <w:lang w:eastAsia="en-US"/>
                    </w:rPr>
                    <w:t>Наименование функции</w:t>
                  </w:r>
                </w:p>
              </w:tc>
              <w:tc>
                <w:tcPr>
                  <w:tcW w:w="1690" w:type="dxa"/>
                  <w:tcBorders>
                    <w:top w:val="single" w:sz="4" w:space="0" w:color="auto"/>
                    <w:left w:val="single" w:sz="4" w:space="0" w:color="auto"/>
                    <w:bottom w:val="single" w:sz="4" w:space="0" w:color="auto"/>
                    <w:right w:val="single" w:sz="4" w:space="0" w:color="auto"/>
                  </w:tcBorders>
                  <w:hideMark/>
                </w:tcPr>
                <w:p w:rsidR="00765C43" w:rsidRPr="00BC33CF" w:rsidRDefault="00765C43" w:rsidP="00F77694">
                  <w:pPr>
                    <w:pStyle w:val="afffffffffffffffffff9"/>
                    <w:spacing w:line="240" w:lineRule="auto"/>
                    <w:ind w:firstLine="0"/>
                    <w:jc w:val="center"/>
                    <w:rPr>
                      <w:sz w:val="24"/>
                      <w:lang w:eastAsia="en-US"/>
                    </w:rPr>
                  </w:pPr>
                  <w:r w:rsidRPr="00BC33CF">
                    <w:rPr>
                      <w:sz w:val="24"/>
                      <w:lang w:eastAsia="en-US"/>
                    </w:rPr>
                    <w:t>Ключевая функция</w:t>
                  </w:r>
                </w:p>
              </w:tc>
              <w:tc>
                <w:tcPr>
                  <w:tcW w:w="1524" w:type="dxa"/>
                  <w:tcBorders>
                    <w:top w:val="single" w:sz="4" w:space="0" w:color="auto"/>
                    <w:left w:val="single" w:sz="4" w:space="0" w:color="auto"/>
                    <w:bottom w:val="single" w:sz="4" w:space="0" w:color="auto"/>
                    <w:right w:val="single" w:sz="4" w:space="0" w:color="auto"/>
                  </w:tcBorders>
                  <w:hideMark/>
                </w:tcPr>
                <w:p w:rsidR="00765C43" w:rsidRPr="00BC33CF" w:rsidRDefault="00765C43" w:rsidP="00F77694">
                  <w:pPr>
                    <w:pStyle w:val="afffffffffffffffffff9"/>
                    <w:spacing w:line="240" w:lineRule="auto"/>
                    <w:ind w:firstLine="0"/>
                    <w:jc w:val="center"/>
                    <w:rPr>
                      <w:sz w:val="24"/>
                      <w:lang w:eastAsia="en-US"/>
                    </w:rPr>
                  </w:pPr>
                  <w:r w:rsidRPr="00BC33CF">
                    <w:rPr>
                      <w:sz w:val="24"/>
                      <w:lang w:eastAsia="en-US"/>
                    </w:rPr>
                    <w:t>Связанные модули</w:t>
                  </w:r>
                </w:p>
              </w:tc>
            </w:tr>
            <w:tr w:rsidR="00765C43" w:rsidRPr="00BC33CF" w:rsidTr="00F77694">
              <w:trPr>
                <w:trHeight w:val="491"/>
              </w:trPr>
              <w:tc>
                <w:tcPr>
                  <w:tcW w:w="893" w:type="dxa"/>
                  <w:tcBorders>
                    <w:top w:val="single" w:sz="4" w:space="0" w:color="auto"/>
                    <w:left w:val="single" w:sz="4" w:space="0" w:color="auto"/>
                    <w:bottom w:val="single" w:sz="4" w:space="0" w:color="auto"/>
                    <w:right w:val="single" w:sz="4" w:space="0" w:color="auto"/>
                  </w:tcBorders>
                </w:tcPr>
                <w:p w:rsidR="00765C43" w:rsidRPr="00BC33CF" w:rsidRDefault="00765C43" w:rsidP="00F77694">
                  <w:pPr>
                    <w:pStyle w:val="afffffffffffffffffff9"/>
                    <w:spacing w:line="240" w:lineRule="auto"/>
                    <w:ind w:left="502" w:firstLine="0"/>
                    <w:rPr>
                      <w:sz w:val="24"/>
                      <w:lang w:eastAsia="en-US"/>
                    </w:rPr>
                  </w:pPr>
                </w:p>
              </w:tc>
              <w:tc>
                <w:tcPr>
                  <w:tcW w:w="6030" w:type="dxa"/>
                  <w:tcBorders>
                    <w:top w:val="single" w:sz="4" w:space="0" w:color="auto"/>
                    <w:left w:val="single" w:sz="4" w:space="0" w:color="auto"/>
                    <w:bottom w:val="single" w:sz="4" w:space="0" w:color="auto"/>
                    <w:right w:val="single" w:sz="4" w:space="0" w:color="auto"/>
                  </w:tcBorders>
                  <w:hideMark/>
                </w:tcPr>
                <w:p w:rsidR="00765C43" w:rsidRPr="00BC33CF" w:rsidRDefault="00765C43" w:rsidP="00F77694">
                  <w:pPr>
                    <w:pStyle w:val="affffffffffffffffff1"/>
                    <w:rPr>
                      <w:sz w:val="24"/>
                      <w:szCs w:val="24"/>
                    </w:rPr>
                  </w:pPr>
                  <w:r w:rsidRPr="00BC33CF">
                    <w:rPr>
                      <w:sz w:val="24"/>
                      <w:szCs w:val="24"/>
                    </w:rPr>
                    <w:t xml:space="preserve">Предусловие: протокол услуги должен быть разработан с помощь </w:t>
                  </w:r>
                  <w:proofErr w:type="gramStart"/>
                  <w:r w:rsidRPr="00BC33CF">
                    <w:rPr>
                      <w:sz w:val="24"/>
                      <w:szCs w:val="24"/>
                    </w:rPr>
                    <w:t>стороннего</w:t>
                  </w:r>
                  <w:proofErr w:type="gramEnd"/>
                  <w:r w:rsidRPr="00BC33CF">
                    <w:rPr>
                      <w:sz w:val="24"/>
                      <w:szCs w:val="24"/>
                    </w:rPr>
                    <w:t xml:space="preserve"> ПО </w:t>
                  </w:r>
                  <w:r w:rsidRPr="00BC33CF">
                    <w:rPr>
                      <w:sz w:val="24"/>
                      <w:szCs w:val="24"/>
                      <w:lang w:val="en-US"/>
                    </w:rPr>
                    <w:t>Ocean</w:t>
                  </w:r>
                  <w:r w:rsidRPr="00BC33CF">
                    <w:rPr>
                      <w:sz w:val="24"/>
                      <w:szCs w:val="24"/>
                    </w:rPr>
                    <w:t xml:space="preserve"> </w:t>
                  </w:r>
                  <w:r w:rsidRPr="00BC33CF">
                    <w:rPr>
                      <w:sz w:val="24"/>
                      <w:szCs w:val="24"/>
                      <w:lang w:val="en-US"/>
                    </w:rPr>
                    <w:t>Template</w:t>
                  </w:r>
                  <w:r w:rsidRPr="00BC33CF">
                    <w:rPr>
                      <w:sz w:val="24"/>
                      <w:szCs w:val="24"/>
                    </w:rPr>
                    <w:t xml:space="preserve"> </w:t>
                  </w:r>
                  <w:r w:rsidRPr="00BC33CF">
                    <w:rPr>
                      <w:sz w:val="24"/>
                      <w:szCs w:val="24"/>
                      <w:lang w:val="en-US"/>
                    </w:rPr>
                    <w:t>Designer</w:t>
                  </w:r>
                </w:p>
              </w:tc>
              <w:tc>
                <w:tcPr>
                  <w:tcW w:w="1690" w:type="dxa"/>
                  <w:tcBorders>
                    <w:top w:val="single" w:sz="4" w:space="0" w:color="auto"/>
                    <w:left w:val="single" w:sz="4" w:space="0" w:color="auto"/>
                    <w:bottom w:val="single" w:sz="4" w:space="0" w:color="auto"/>
                    <w:right w:val="single" w:sz="4" w:space="0" w:color="auto"/>
                  </w:tcBorders>
                </w:tcPr>
                <w:p w:rsidR="00765C43" w:rsidRPr="00BC33CF" w:rsidRDefault="00765C43" w:rsidP="00F77694">
                  <w:pPr>
                    <w:pStyle w:val="afffffffffffffffffff9"/>
                    <w:spacing w:line="240" w:lineRule="auto"/>
                    <w:ind w:firstLine="0"/>
                    <w:jc w:val="center"/>
                    <w:rPr>
                      <w:sz w:val="24"/>
                      <w:lang w:eastAsia="en-US"/>
                    </w:rPr>
                  </w:pPr>
                </w:p>
              </w:tc>
              <w:tc>
                <w:tcPr>
                  <w:tcW w:w="1524" w:type="dxa"/>
                  <w:tcBorders>
                    <w:top w:val="single" w:sz="4" w:space="0" w:color="auto"/>
                    <w:left w:val="single" w:sz="4" w:space="0" w:color="auto"/>
                    <w:bottom w:val="single" w:sz="4" w:space="0" w:color="auto"/>
                    <w:right w:val="single" w:sz="4" w:space="0" w:color="auto"/>
                  </w:tcBorders>
                </w:tcPr>
                <w:p w:rsidR="00765C43" w:rsidRPr="00BC33CF" w:rsidRDefault="00765C43" w:rsidP="00F77694">
                  <w:pPr>
                    <w:pStyle w:val="afffffffffffffffffff9"/>
                    <w:spacing w:line="240" w:lineRule="auto"/>
                    <w:ind w:firstLine="0"/>
                    <w:rPr>
                      <w:sz w:val="24"/>
                      <w:lang w:eastAsia="en-US"/>
                    </w:rPr>
                  </w:pPr>
                </w:p>
              </w:tc>
            </w:tr>
            <w:tr w:rsidR="00765C43" w:rsidRPr="00BC33CF" w:rsidTr="00F77694">
              <w:trPr>
                <w:trHeight w:val="491"/>
              </w:trPr>
              <w:tc>
                <w:tcPr>
                  <w:tcW w:w="893" w:type="dxa"/>
                  <w:tcBorders>
                    <w:top w:val="single" w:sz="4" w:space="0" w:color="auto"/>
                    <w:left w:val="single" w:sz="4" w:space="0" w:color="auto"/>
                    <w:bottom w:val="single" w:sz="4" w:space="0" w:color="auto"/>
                    <w:right w:val="single" w:sz="4" w:space="0" w:color="auto"/>
                  </w:tcBorders>
                </w:tcPr>
                <w:p w:rsidR="00765C43" w:rsidRPr="00BC33CF" w:rsidRDefault="00765C43" w:rsidP="009929D9">
                  <w:pPr>
                    <w:pStyle w:val="afffffffffffffffffff9"/>
                    <w:numPr>
                      <w:ilvl w:val="0"/>
                      <w:numId w:val="143"/>
                    </w:numPr>
                    <w:spacing w:line="240" w:lineRule="auto"/>
                    <w:jc w:val="center"/>
                    <w:rPr>
                      <w:sz w:val="24"/>
                      <w:lang w:eastAsia="en-US"/>
                    </w:rPr>
                  </w:pPr>
                </w:p>
              </w:tc>
              <w:tc>
                <w:tcPr>
                  <w:tcW w:w="6030" w:type="dxa"/>
                  <w:tcBorders>
                    <w:top w:val="single" w:sz="4" w:space="0" w:color="auto"/>
                    <w:left w:val="single" w:sz="4" w:space="0" w:color="auto"/>
                    <w:bottom w:val="single" w:sz="4" w:space="0" w:color="auto"/>
                    <w:right w:val="single" w:sz="4" w:space="0" w:color="auto"/>
                  </w:tcBorders>
                  <w:hideMark/>
                </w:tcPr>
                <w:p w:rsidR="00765C43" w:rsidRPr="00BC33CF" w:rsidRDefault="00765C43" w:rsidP="00F77694">
                  <w:pPr>
                    <w:pStyle w:val="affffffffffffffffff1"/>
                    <w:rPr>
                      <w:b/>
                      <w:sz w:val="24"/>
                      <w:szCs w:val="24"/>
                    </w:rPr>
                  </w:pPr>
                  <w:r w:rsidRPr="00BC33CF">
                    <w:rPr>
                      <w:sz w:val="24"/>
                      <w:szCs w:val="24"/>
                    </w:rPr>
                    <w:t>Установление связей между услугой и шаблоном протокола оказания медицинской услуги</w:t>
                  </w:r>
                </w:p>
              </w:tc>
              <w:tc>
                <w:tcPr>
                  <w:tcW w:w="1690" w:type="dxa"/>
                  <w:tcBorders>
                    <w:top w:val="single" w:sz="4" w:space="0" w:color="auto"/>
                    <w:left w:val="single" w:sz="4" w:space="0" w:color="auto"/>
                    <w:bottom w:val="single" w:sz="4" w:space="0" w:color="auto"/>
                    <w:right w:val="single" w:sz="4" w:space="0" w:color="auto"/>
                  </w:tcBorders>
                  <w:hideMark/>
                </w:tcPr>
                <w:p w:rsidR="00765C43" w:rsidRPr="00BC33CF" w:rsidRDefault="00765C43" w:rsidP="00F77694">
                  <w:pPr>
                    <w:pStyle w:val="afffffffffffffffffff9"/>
                    <w:spacing w:line="240" w:lineRule="auto"/>
                    <w:ind w:firstLine="0"/>
                    <w:jc w:val="center"/>
                    <w:rPr>
                      <w:sz w:val="24"/>
                      <w:lang w:eastAsia="en-US"/>
                    </w:rPr>
                  </w:pPr>
                  <w:r w:rsidRPr="00BC33CF">
                    <w:rPr>
                      <w:sz w:val="24"/>
                      <w:lang w:eastAsia="en-US"/>
                    </w:rPr>
                    <w:t>+</w:t>
                  </w:r>
                </w:p>
              </w:tc>
              <w:tc>
                <w:tcPr>
                  <w:tcW w:w="1524" w:type="dxa"/>
                  <w:tcBorders>
                    <w:top w:val="single" w:sz="4" w:space="0" w:color="auto"/>
                    <w:left w:val="single" w:sz="4" w:space="0" w:color="auto"/>
                    <w:bottom w:val="single" w:sz="4" w:space="0" w:color="auto"/>
                    <w:right w:val="single" w:sz="4" w:space="0" w:color="auto"/>
                  </w:tcBorders>
                </w:tcPr>
                <w:p w:rsidR="00765C43" w:rsidRPr="00BC33CF" w:rsidRDefault="00765C43" w:rsidP="00F77694">
                  <w:pPr>
                    <w:pStyle w:val="afffffffffffffffffff9"/>
                    <w:spacing w:line="240" w:lineRule="auto"/>
                    <w:ind w:firstLine="0"/>
                    <w:rPr>
                      <w:sz w:val="24"/>
                      <w:lang w:eastAsia="en-US"/>
                    </w:rPr>
                  </w:pPr>
                </w:p>
              </w:tc>
            </w:tr>
            <w:tr w:rsidR="00765C43" w:rsidRPr="00BC33CF" w:rsidTr="00F77694">
              <w:trPr>
                <w:trHeight w:val="682"/>
              </w:trPr>
              <w:tc>
                <w:tcPr>
                  <w:tcW w:w="893" w:type="dxa"/>
                  <w:tcBorders>
                    <w:top w:val="single" w:sz="4" w:space="0" w:color="auto"/>
                    <w:left w:val="single" w:sz="4" w:space="0" w:color="auto"/>
                    <w:bottom w:val="single" w:sz="4" w:space="0" w:color="auto"/>
                    <w:right w:val="single" w:sz="4" w:space="0" w:color="auto"/>
                  </w:tcBorders>
                </w:tcPr>
                <w:p w:rsidR="00765C43" w:rsidRPr="00BC33CF" w:rsidRDefault="00765C43" w:rsidP="009929D9">
                  <w:pPr>
                    <w:pStyle w:val="afffffffffffffffffff9"/>
                    <w:numPr>
                      <w:ilvl w:val="0"/>
                      <w:numId w:val="143"/>
                    </w:numPr>
                    <w:spacing w:line="240" w:lineRule="auto"/>
                    <w:rPr>
                      <w:sz w:val="24"/>
                      <w:lang w:eastAsia="en-US"/>
                    </w:rPr>
                  </w:pPr>
                </w:p>
              </w:tc>
              <w:tc>
                <w:tcPr>
                  <w:tcW w:w="6030" w:type="dxa"/>
                  <w:tcBorders>
                    <w:top w:val="single" w:sz="4" w:space="0" w:color="auto"/>
                    <w:left w:val="single" w:sz="4" w:space="0" w:color="auto"/>
                    <w:bottom w:val="single" w:sz="4" w:space="0" w:color="auto"/>
                    <w:right w:val="single" w:sz="4" w:space="0" w:color="auto"/>
                  </w:tcBorders>
                  <w:hideMark/>
                </w:tcPr>
                <w:p w:rsidR="00765C43" w:rsidRPr="00BC33CF" w:rsidRDefault="00765C43" w:rsidP="00F77694">
                  <w:pPr>
                    <w:pStyle w:val="affffffffffffffffff1"/>
                    <w:rPr>
                      <w:b/>
                      <w:sz w:val="24"/>
                      <w:szCs w:val="24"/>
                    </w:rPr>
                  </w:pPr>
                  <w:r w:rsidRPr="00BC33CF">
                    <w:rPr>
                      <w:sz w:val="24"/>
                      <w:szCs w:val="24"/>
                    </w:rPr>
                    <w:t>Установление связей между услугой и печатной формой протокола оказания медицинской услуги</w:t>
                  </w:r>
                </w:p>
              </w:tc>
              <w:tc>
                <w:tcPr>
                  <w:tcW w:w="1690" w:type="dxa"/>
                  <w:tcBorders>
                    <w:top w:val="single" w:sz="4" w:space="0" w:color="auto"/>
                    <w:left w:val="single" w:sz="4" w:space="0" w:color="auto"/>
                    <w:bottom w:val="single" w:sz="4" w:space="0" w:color="auto"/>
                    <w:right w:val="single" w:sz="4" w:space="0" w:color="auto"/>
                  </w:tcBorders>
                  <w:hideMark/>
                </w:tcPr>
                <w:p w:rsidR="00765C43" w:rsidRPr="00BC33CF" w:rsidRDefault="00765C43" w:rsidP="00F77694">
                  <w:pPr>
                    <w:pStyle w:val="afffffffffffffffffff9"/>
                    <w:spacing w:line="240" w:lineRule="auto"/>
                    <w:ind w:firstLine="0"/>
                    <w:jc w:val="center"/>
                    <w:rPr>
                      <w:sz w:val="24"/>
                      <w:lang w:eastAsia="en-US"/>
                    </w:rPr>
                  </w:pPr>
                  <w:r w:rsidRPr="00BC33CF">
                    <w:rPr>
                      <w:sz w:val="24"/>
                      <w:lang w:eastAsia="en-US"/>
                    </w:rPr>
                    <w:t>+</w:t>
                  </w:r>
                </w:p>
              </w:tc>
              <w:tc>
                <w:tcPr>
                  <w:tcW w:w="1524" w:type="dxa"/>
                  <w:tcBorders>
                    <w:top w:val="single" w:sz="4" w:space="0" w:color="auto"/>
                    <w:left w:val="single" w:sz="4" w:space="0" w:color="auto"/>
                    <w:bottom w:val="single" w:sz="4" w:space="0" w:color="auto"/>
                    <w:right w:val="single" w:sz="4" w:space="0" w:color="auto"/>
                  </w:tcBorders>
                </w:tcPr>
                <w:p w:rsidR="00765C43" w:rsidRPr="00BC33CF" w:rsidRDefault="00765C43" w:rsidP="00F77694">
                  <w:pPr>
                    <w:pStyle w:val="afffffffffffffffffff9"/>
                    <w:spacing w:line="240" w:lineRule="auto"/>
                    <w:ind w:firstLine="0"/>
                    <w:rPr>
                      <w:sz w:val="24"/>
                      <w:lang w:eastAsia="en-US"/>
                    </w:rPr>
                  </w:pPr>
                </w:p>
              </w:tc>
            </w:tr>
            <w:tr w:rsidR="00765C43" w:rsidRPr="00BC33CF" w:rsidTr="00F77694">
              <w:trPr>
                <w:trHeight w:val="305"/>
              </w:trPr>
              <w:tc>
                <w:tcPr>
                  <w:tcW w:w="893" w:type="dxa"/>
                  <w:tcBorders>
                    <w:top w:val="single" w:sz="4" w:space="0" w:color="auto"/>
                    <w:left w:val="single" w:sz="4" w:space="0" w:color="auto"/>
                    <w:bottom w:val="single" w:sz="4" w:space="0" w:color="auto"/>
                    <w:right w:val="single" w:sz="4" w:space="0" w:color="auto"/>
                  </w:tcBorders>
                </w:tcPr>
                <w:p w:rsidR="00765C43" w:rsidRPr="00BC33CF" w:rsidRDefault="00765C43" w:rsidP="009929D9">
                  <w:pPr>
                    <w:pStyle w:val="afffffffffffffffffff9"/>
                    <w:numPr>
                      <w:ilvl w:val="0"/>
                      <w:numId w:val="143"/>
                    </w:numPr>
                    <w:spacing w:line="240" w:lineRule="auto"/>
                    <w:rPr>
                      <w:sz w:val="24"/>
                      <w:lang w:eastAsia="en-US"/>
                    </w:rPr>
                  </w:pPr>
                </w:p>
              </w:tc>
              <w:tc>
                <w:tcPr>
                  <w:tcW w:w="6030" w:type="dxa"/>
                  <w:tcBorders>
                    <w:top w:val="single" w:sz="4" w:space="0" w:color="auto"/>
                    <w:left w:val="single" w:sz="4" w:space="0" w:color="auto"/>
                    <w:bottom w:val="single" w:sz="4" w:space="0" w:color="auto"/>
                    <w:right w:val="single" w:sz="4" w:space="0" w:color="auto"/>
                  </w:tcBorders>
                  <w:hideMark/>
                </w:tcPr>
                <w:p w:rsidR="00765C43" w:rsidRPr="00BC33CF" w:rsidRDefault="00765C43" w:rsidP="00F77694">
                  <w:pPr>
                    <w:pStyle w:val="affffffffffffffffff1"/>
                    <w:rPr>
                      <w:sz w:val="24"/>
                      <w:szCs w:val="24"/>
                    </w:rPr>
                  </w:pPr>
                  <w:r w:rsidRPr="00BC33CF">
                    <w:rPr>
                      <w:sz w:val="24"/>
                      <w:szCs w:val="24"/>
                    </w:rPr>
                    <w:t>Внесение информации в протокол оказания медицинских услуг</w:t>
                  </w:r>
                </w:p>
              </w:tc>
              <w:tc>
                <w:tcPr>
                  <w:tcW w:w="1690" w:type="dxa"/>
                  <w:tcBorders>
                    <w:top w:val="single" w:sz="4" w:space="0" w:color="auto"/>
                    <w:left w:val="single" w:sz="4" w:space="0" w:color="auto"/>
                    <w:bottom w:val="single" w:sz="4" w:space="0" w:color="auto"/>
                    <w:right w:val="single" w:sz="4" w:space="0" w:color="auto"/>
                  </w:tcBorders>
                  <w:hideMark/>
                </w:tcPr>
                <w:p w:rsidR="00765C43" w:rsidRPr="00BC33CF" w:rsidRDefault="00765C43" w:rsidP="00F77694">
                  <w:pPr>
                    <w:pStyle w:val="afffffffffffffffffff9"/>
                    <w:spacing w:line="240" w:lineRule="auto"/>
                    <w:ind w:firstLine="0"/>
                    <w:jc w:val="center"/>
                    <w:rPr>
                      <w:sz w:val="24"/>
                      <w:lang w:eastAsia="en-US"/>
                    </w:rPr>
                  </w:pPr>
                  <w:r w:rsidRPr="00BC33CF">
                    <w:rPr>
                      <w:sz w:val="24"/>
                      <w:lang w:eastAsia="en-US"/>
                    </w:rPr>
                    <w:t>+</w:t>
                  </w:r>
                </w:p>
              </w:tc>
              <w:tc>
                <w:tcPr>
                  <w:tcW w:w="1524" w:type="dxa"/>
                  <w:tcBorders>
                    <w:top w:val="single" w:sz="4" w:space="0" w:color="auto"/>
                    <w:left w:val="single" w:sz="4" w:space="0" w:color="auto"/>
                    <w:bottom w:val="single" w:sz="4" w:space="0" w:color="auto"/>
                    <w:right w:val="single" w:sz="4" w:space="0" w:color="auto"/>
                  </w:tcBorders>
                </w:tcPr>
                <w:p w:rsidR="00765C43" w:rsidRPr="00BC33CF" w:rsidRDefault="00765C43" w:rsidP="00F77694">
                  <w:pPr>
                    <w:pStyle w:val="afffffffffffffffffff9"/>
                    <w:spacing w:line="240" w:lineRule="auto"/>
                    <w:ind w:firstLine="0"/>
                    <w:rPr>
                      <w:sz w:val="24"/>
                      <w:lang w:eastAsia="en-US"/>
                    </w:rPr>
                  </w:pPr>
                </w:p>
              </w:tc>
            </w:tr>
            <w:tr w:rsidR="00765C43" w:rsidRPr="00BC33CF" w:rsidTr="00F77694">
              <w:trPr>
                <w:trHeight w:val="305"/>
              </w:trPr>
              <w:tc>
                <w:tcPr>
                  <w:tcW w:w="893" w:type="dxa"/>
                  <w:tcBorders>
                    <w:top w:val="single" w:sz="4" w:space="0" w:color="auto"/>
                    <w:left w:val="single" w:sz="4" w:space="0" w:color="auto"/>
                    <w:bottom w:val="single" w:sz="4" w:space="0" w:color="auto"/>
                    <w:right w:val="single" w:sz="4" w:space="0" w:color="auto"/>
                  </w:tcBorders>
                </w:tcPr>
                <w:p w:rsidR="00765C43" w:rsidRPr="00BC33CF" w:rsidRDefault="00765C43" w:rsidP="009929D9">
                  <w:pPr>
                    <w:pStyle w:val="afffffffffffffffffff9"/>
                    <w:numPr>
                      <w:ilvl w:val="0"/>
                      <w:numId w:val="143"/>
                    </w:numPr>
                    <w:spacing w:line="240" w:lineRule="auto"/>
                    <w:rPr>
                      <w:sz w:val="24"/>
                      <w:lang w:eastAsia="en-US"/>
                    </w:rPr>
                  </w:pPr>
                </w:p>
              </w:tc>
              <w:tc>
                <w:tcPr>
                  <w:tcW w:w="6030" w:type="dxa"/>
                  <w:tcBorders>
                    <w:top w:val="single" w:sz="4" w:space="0" w:color="auto"/>
                    <w:left w:val="single" w:sz="4" w:space="0" w:color="auto"/>
                    <w:bottom w:val="single" w:sz="4" w:space="0" w:color="auto"/>
                    <w:right w:val="single" w:sz="4" w:space="0" w:color="auto"/>
                  </w:tcBorders>
                  <w:hideMark/>
                </w:tcPr>
                <w:p w:rsidR="00765C43" w:rsidRPr="00BC33CF" w:rsidRDefault="00765C43" w:rsidP="00F77694">
                  <w:pPr>
                    <w:pStyle w:val="affffffffffffffffff1"/>
                    <w:rPr>
                      <w:sz w:val="24"/>
                      <w:szCs w:val="24"/>
                    </w:rPr>
                  </w:pPr>
                  <w:r w:rsidRPr="00BC33CF">
                    <w:rPr>
                      <w:sz w:val="24"/>
                      <w:szCs w:val="24"/>
                    </w:rPr>
                    <w:t>Возможность просмотра динамики изменений параметра по случаям, по пациенту</w:t>
                  </w:r>
                </w:p>
              </w:tc>
              <w:tc>
                <w:tcPr>
                  <w:tcW w:w="1690" w:type="dxa"/>
                  <w:tcBorders>
                    <w:top w:val="single" w:sz="4" w:space="0" w:color="auto"/>
                    <w:left w:val="single" w:sz="4" w:space="0" w:color="auto"/>
                    <w:bottom w:val="single" w:sz="4" w:space="0" w:color="auto"/>
                    <w:right w:val="single" w:sz="4" w:space="0" w:color="auto"/>
                  </w:tcBorders>
                </w:tcPr>
                <w:p w:rsidR="00765C43" w:rsidRPr="00BC33CF" w:rsidRDefault="00765C43" w:rsidP="00F77694">
                  <w:pPr>
                    <w:pStyle w:val="afffffffffffffffffff9"/>
                    <w:spacing w:line="240" w:lineRule="auto"/>
                    <w:ind w:firstLine="0"/>
                    <w:jc w:val="center"/>
                    <w:rPr>
                      <w:sz w:val="24"/>
                      <w:lang w:eastAsia="en-US"/>
                    </w:rPr>
                  </w:pPr>
                </w:p>
              </w:tc>
              <w:tc>
                <w:tcPr>
                  <w:tcW w:w="1524" w:type="dxa"/>
                  <w:tcBorders>
                    <w:top w:val="single" w:sz="4" w:space="0" w:color="auto"/>
                    <w:left w:val="single" w:sz="4" w:space="0" w:color="auto"/>
                    <w:bottom w:val="single" w:sz="4" w:space="0" w:color="auto"/>
                    <w:right w:val="single" w:sz="4" w:space="0" w:color="auto"/>
                  </w:tcBorders>
                </w:tcPr>
                <w:p w:rsidR="00765C43" w:rsidRPr="00BC33CF" w:rsidRDefault="00765C43" w:rsidP="00F77694">
                  <w:pPr>
                    <w:pStyle w:val="afffffffffffffffffff9"/>
                    <w:spacing w:line="240" w:lineRule="auto"/>
                    <w:ind w:firstLine="0"/>
                    <w:rPr>
                      <w:sz w:val="24"/>
                      <w:lang w:eastAsia="en-US"/>
                    </w:rPr>
                  </w:pPr>
                </w:p>
              </w:tc>
            </w:tr>
            <w:tr w:rsidR="00765C43" w:rsidRPr="00BC33CF" w:rsidTr="00F77694">
              <w:trPr>
                <w:trHeight w:val="305"/>
              </w:trPr>
              <w:tc>
                <w:tcPr>
                  <w:tcW w:w="893" w:type="dxa"/>
                  <w:tcBorders>
                    <w:top w:val="single" w:sz="4" w:space="0" w:color="auto"/>
                    <w:left w:val="single" w:sz="4" w:space="0" w:color="auto"/>
                    <w:bottom w:val="single" w:sz="4" w:space="0" w:color="auto"/>
                    <w:right w:val="single" w:sz="4" w:space="0" w:color="auto"/>
                  </w:tcBorders>
                </w:tcPr>
                <w:p w:rsidR="00765C43" w:rsidRPr="00BC33CF" w:rsidRDefault="00765C43" w:rsidP="009929D9">
                  <w:pPr>
                    <w:pStyle w:val="afffffffffffffffffff9"/>
                    <w:numPr>
                      <w:ilvl w:val="0"/>
                      <w:numId w:val="143"/>
                    </w:numPr>
                    <w:spacing w:line="240" w:lineRule="auto"/>
                    <w:rPr>
                      <w:sz w:val="24"/>
                      <w:lang w:eastAsia="en-US"/>
                    </w:rPr>
                  </w:pPr>
                </w:p>
              </w:tc>
              <w:tc>
                <w:tcPr>
                  <w:tcW w:w="6030" w:type="dxa"/>
                  <w:tcBorders>
                    <w:top w:val="single" w:sz="4" w:space="0" w:color="auto"/>
                    <w:left w:val="single" w:sz="4" w:space="0" w:color="auto"/>
                    <w:bottom w:val="single" w:sz="4" w:space="0" w:color="auto"/>
                    <w:right w:val="single" w:sz="4" w:space="0" w:color="auto"/>
                  </w:tcBorders>
                  <w:hideMark/>
                </w:tcPr>
                <w:p w:rsidR="00765C43" w:rsidRPr="00BC33CF" w:rsidRDefault="00765C43" w:rsidP="00F77694">
                  <w:pPr>
                    <w:pStyle w:val="affffffffffffffffff1"/>
                    <w:rPr>
                      <w:sz w:val="24"/>
                      <w:szCs w:val="24"/>
                    </w:rPr>
                  </w:pPr>
                  <w:r w:rsidRPr="00BC33CF">
                    <w:rPr>
                      <w:sz w:val="24"/>
                      <w:szCs w:val="24"/>
                    </w:rPr>
                    <w:t>Сохранение в БД параметров протокола оказания медицинских услуг</w:t>
                  </w:r>
                </w:p>
              </w:tc>
              <w:tc>
                <w:tcPr>
                  <w:tcW w:w="1690" w:type="dxa"/>
                  <w:tcBorders>
                    <w:top w:val="single" w:sz="4" w:space="0" w:color="auto"/>
                    <w:left w:val="single" w:sz="4" w:space="0" w:color="auto"/>
                    <w:bottom w:val="single" w:sz="4" w:space="0" w:color="auto"/>
                    <w:right w:val="single" w:sz="4" w:space="0" w:color="auto"/>
                  </w:tcBorders>
                  <w:hideMark/>
                </w:tcPr>
                <w:p w:rsidR="00765C43" w:rsidRPr="00BC33CF" w:rsidRDefault="00765C43" w:rsidP="00F77694">
                  <w:pPr>
                    <w:pStyle w:val="afffffffffffffffffff9"/>
                    <w:spacing w:line="240" w:lineRule="auto"/>
                    <w:ind w:firstLine="0"/>
                    <w:jc w:val="center"/>
                    <w:rPr>
                      <w:sz w:val="24"/>
                      <w:lang w:eastAsia="en-US"/>
                    </w:rPr>
                  </w:pPr>
                  <w:r w:rsidRPr="00BC33CF">
                    <w:rPr>
                      <w:sz w:val="24"/>
                      <w:lang w:eastAsia="en-US"/>
                    </w:rPr>
                    <w:t>+</w:t>
                  </w:r>
                </w:p>
              </w:tc>
              <w:tc>
                <w:tcPr>
                  <w:tcW w:w="1524" w:type="dxa"/>
                  <w:tcBorders>
                    <w:top w:val="single" w:sz="4" w:space="0" w:color="auto"/>
                    <w:left w:val="single" w:sz="4" w:space="0" w:color="auto"/>
                    <w:bottom w:val="single" w:sz="4" w:space="0" w:color="auto"/>
                    <w:right w:val="single" w:sz="4" w:space="0" w:color="auto"/>
                  </w:tcBorders>
                </w:tcPr>
                <w:p w:rsidR="00765C43" w:rsidRPr="00BC33CF" w:rsidRDefault="00765C43" w:rsidP="00F77694">
                  <w:pPr>
                    <w:pStyle w:val="afffffffffffffffffff9"/>
                    <w:spacing w:line="240" w:lineRule="auto"/>
                    <w:ind w:firstLine="0"/>
                    <w:rPr>
                      <w:sz w:val="24"/>
                      <w:lang w:eastAsia="en-US"/>
                    </w:rPr>
                  </w:pPr>
                </w:p>
              </w:tc>
            </w:tr>
            <w:tr w:rsidR="00765C43" w:rsidRPr="00BC33CF" w:rsidTr="00F77694">
              <w:trPr>
                <w:trHeight w:val="305"/>
              </w:trPr>
              <w:tc>
                <w:tcPr>
                  <w:tcW w:w="893" w:type="dxa"/>
                  <w:tcBorders>
                    <w:top w:val="single" w:sz="4" w:space="0" w:color="auto"/>
                    <w:left w:val="single" w:sz="4" w:space="0" w:color="auto"/>
                    <w:bottom w:val="single" w:sz="4" w:space="0" w:color="auto"/>
                    <w:right w:val="single" w:sz="4" w:space="0" w:color="auto"/>
                  </w:tcBorders>
                </w:tcPr>
                <w:p w:rsidR="00765C43" w:rsidRPr="00BC33CF" w:rsidRDefault="00765C43" w:rsidP="009929D9">
                  <w:pPr>
                    <w:pStyle w:val="afffffffffffffffffff9"/>
                    <w:numPr>
                      <w:ilvl w:val="0"/>
                      <w:numId w:val="143"/>
                    </w:numPr>
                    <w:spacing w:line="240" w:lineRule="auto"/>
                    <w:rPr>
                      <w:sz w:val="24"/>
                      <w:lang w:eastAsia="en-US"/>
                    </w:rPr>
                  </w:pPr>
                </w:p>
              </w:tc>
              <w:tc>
                <w:tcPr>
                  <w:tcW w:w="6030" w:type="dxa"/>
                  <w:tcBorders>
                    <w:top w:val="single" w:sz="4" w:space="0" w:color="auto"/>
                    <w:left w:val="single" w:sz="4" w:space="0" w:color="auto"/>
                    <w:bottom w:val="single" w:sz="4" w:space="0" w:color="auto"/>
                    <w:right w:val="single" w:sz="4" w:space="0" w:color="auto"/>
                  </w:tcBorders>
                  <w:hideMark/>
                </w:tcPr>
                <w:p w:rsidR="00765C43" w:rsidRPr="00BC33CF" w:rsidRDefault="00765C43" w:rsidP="00F77694">
                  <w:pPr>
                    <w:pStyle w:val="affffffffffffffffff1"/>
                    <w:rPr>
                      <w:sz w:val="24"/>
                      <w:szCs w:val="24"/>
                    </w:rPr>
                  </w:pPr>
                  <w:r w:rsidRPr="00BC33CF">
                    <w:rPr>
                      <w:sz w:val="24"/>
                      <w:szCs w:val="24"/>
                    </w:rPr>
                    <w:t>Сохранение и использование пользовательских шаблонов</w:t>
                  </w:r>
                </w:p>
              </w:tc>
              <w:tc>
                <w:tcPr>
                  <w:tcW w:w="1690" w:type="dxa"/>
                  <w:tcBorders>
                    <w:top w:val="single" w:sz="4" w:space="0" w:color="auto"/>
                    <w:left w:val="single" w:sz="4" w:space="0" w:color="auto"/>
                    <w:bottom w:val="single" w:sz="4" w:space="0" w:color="auto"/>
                    <w:right w:val="single" w:sz="4" w:space="0" w:color="auto"/>
                  </w:tcBorders>
                  <w:hideMark/>
                </w:tcPr>
                <w:p w:rsidR="00765C43" w:rsidRPr="00BC33CF" w:rsidRDefault="00765C43" w:rsidP="00F77694">
                  <w:pPr>
                    <w:pStyle w:val="afffffffffffffffffff9"/>
                    <w:spacing w:line="240" w:lineRule="auto"/>
                    <w:ind w:firstLine="0"/>
                    <w:jc w:val="center"/>
                    <w:rPr>
                      <w:sz w:val="24"/>
                      <w:lang w:eastAsia="en-US"/>
                    </w:rPr>
                  </w:pPr>
                  <w:r w:rsidRPr="00BC33CF">
                    <w:rPr>
                      <w:sz w:val="24"/>
                      <w:lang w:eastAsia="en-US"/>
                    </w:rPr>
                    <w:t>+</w:t>
                  </w:r>
                </w:p>
              </w:tc>
              <w:tc>
                <w:tcPr>
                  <w:tcW w:w="1524" w:type="dxa"/>
                  <w:tcBorders>
                    <w:top w:val="single" w:sz="4" w:space="0" w:color="auto"/>
                    <w:left w:val="single" w:sz="4" w:space="0" w:color="auto"/>
                    <w:bottom w:val="single" w:sz="4" w:space="0" w:color="auto"/>
                    <w:right w:val="single" w:sz="4" w:space="0" w:color="auto"/>
                  </w:tcBorders>
                </w:tcPr>
                <w:p w:rsidR="00765C43" w:rsidRPr="00BC33CF" w:rsidRDefault="00765C43" w:rsidP="00F77694">
                  <w:pPr>
                    <w:pStyle w:val="afffffffffffffffffff9"/>
                    <w:spacing w:line="240" w:lineRule="auto"/>
                    <w:ind w:firstLine="0"/>
                    <w:rPr>
                      <w:sz w:val="24"/>
                      <w:lang w:eastAsia="en-US"/>
                    </w:rPr>
                  </w:pPr>
                </w:p>
              </w:tc>
            </w:tr>
            <w:tr w:rsidR="00765C43" w:rsidRPr="00BC33CF" w:rsidTr="00F77694">
              <w:trPr>
                <w:trHeight w:val="305"/>
              </w:trPr>
              <w:tc>
                <w:tcPr>
                  <w:tcW w:w="893" w:type="dxa"/>
                  <w:tcBorders>
                    <w:top w:val="single" w:sz="4" w:space="0" w:color="auto"/>
                    <w:left w:val="single" w:sz="4" w:space="0" w:color="auto"/>
                    <w:bottom w:val="single" w:sz="4" w:space="0" w:color="auto"/>
                    <w:right w:val="single" w:sz="4" w:space="0" w:color="auto"/>
                  </w:tcBorders>
                </w:tcPr>
                <w:p w:rsidR="00765C43" w:rsidRPr="00BC33CF" w:rsidRDefault="00765C43" w:rsidP="009929D9">
                  <w:pPr>
                    <w:pStyle w:val="afffffffffffffffffff9"/>
                    <w:numPr>
                      <w:ilvl w:val="0"/>
                      <w:numId w:val="143"/>
                    </w:numPr>
                    <w:spacing w:line="240" w:lineRule="auto"/>
                    <w:rPr>
                      <w:sz w:val="24"/>
                      <w:lang w:eastAsia="en-US"/>
                    </w:rPr>
                  </w:pPr>
                </w:p>
              </w:tc>
              <w:tc>
                <w:tcPr>
                  <w:tcW w:w="6030" w:type="dxa"/>
                  <w:tcBorders>
                    <w:top w:val="single" w:sz="4" w:space="0" w:color="auto"/>
                    <w:left w:val="single" w:sz="4" w:space="0" w:color="auto"/>
                    <w:bottom w:val="single" w:sz="4" w:space="0" w:color="auto"/>
                    <w:right w:val="single" w:sz="4" w:space="0" w:color="auto"/>
                  </w:tcBorders>
                  <w:hideMark/>
                </w:tcPr>
                <w:p w:rsidR="00765C43" w:rsidRPr="00BC33CF" w:rsidRDefault="00765C43" w:rsidP="00F77694">
                  <w:pPr>
                    <w:pStyle w:val="affffffffffffffffff1"/>
                    <w:rPr>
                      <w:sz w:val="24"/>
                      <w:szCs w:val="24"/>
                    </w:rPr>
                  </w:pPr>
                  <w:r w:rsidRPr="00BC33CF">
                    <w:rPr>
                      <w:sz w:val="24"/>
                      <w:szCs w:val="24"/>
                    </w:rPr>
                    <w:t>Аудит изменений</w:t>
                  </w:r>
                </w:p>
              </w:tc>
              <w:tc>
                <w:tcPr>
                  <w:tcW w:w="1690" w:type="dxa"/>
                  <w:tcBorders>
                    <w:top w:val="single" w:sz="4" w:space="0" w:color="auto"/>
                    <w:left w:val="single" w:sz="4" w:space="0" w:color="auto"/>
                    <w:bottom w:val="single" w:sz="4" w:space="0" w:color="auto"/>
                    <w:right w:val="single" w:sz="4" w:space="0" w:color="auto"/>
                  </w:tcBorders>
                </w:tcPr>
                <w:p w:rsidR="00765C43" w:rsidRPr="00BC33CF" w:rsidRDefault="00765C43" w:rsidP="00F77694">
                  <w:pPr>
                    <w:pStyle w:val="afffffffffffffffffff9"/>
                    <w:spacing w:line="240" w:lineRule="auto"/>
                    <w:ind w:firstLine="0"/>
                    <w:jc w:val="center"/>
                    <w:rPr>
                      <w:sz w:val="24"/>
                      <w:lang w:eastAsia="en-US"/>
                    </w:rPr>
                  </w:pPr>
                </w:p>
              </w:tc>
              <w:tc>
                <w:tcPr>
                  <w:tcW w:w="1524" w:type="dxa"/>
                  <w:tcBorders>
                    <w:top w:val="single" w:sz="4" w:space="0" w:color="auto"/>
                    <w:left w:val="single" w:sz="4" w:space="0" w:color="auto"/>
                    <w:bottom w:val="single" w:sz="4" w:space="0" w:color="auto"/>
                    <w:right w:val="single" w:sz="4" w:space="0" w:color="auto"/>
                  </w:tcBorders>
                </w:tcPr>
                <w:p w:rsidR="00765C43" w:rsidRPr="00BC33CF" w:rsidRDefault="00765C43" w:rsidP="00F77694">
                  <w:pPr>
                    <w:pStyle w:val="afffffffffffffffffff9"/>
                    <w:spacing w:line="240" w:lineRule="auto"/>
                    <w:ind w:firstLine="0"/>
                    <w:rPr>
                      <w:sz w:val="24"/>
                      <w:lang w:eastAsia="en-US"/>
                    </w:rPr>
                  </w:pPr>
                </w:p>
              </w:tc>
            </w:tr>
          </w:tbl>
          <w:p w:rsidR="00765C43" w:rsidRPr="00BC33CF" w:rsidRDefault="00765C43" w:rsidP="009929D9">
            <w:pPr>
              <w:pStyle w:val="113"/>
              <w:numPr>
                <w:ilvl w:val="1"/>
                <w:numId w:val="180"/>
              </w:numPr>
              <w:rPr>
                <w:sz w:val="24"/>
                <w:szCs w:val="24"/>
              </w:rPr>
            </w:pPr>
            <w:r w:rsidRPr="00BC33CF">
              <w:rPr>
                <w:sz w:val="24"/>
                <w:szCs w:val="24"/>
              </w:rPr>
              <w:t>Связанные сервисы и модули</w:t>
            </w:r>
          </w:p>
          <w:tbl>
            <w:tblPr>
              <w:tblW w:w="4947"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tblPr>
            <w:tblGrid>
              <w:gridCol w:w="6775"/>
              <w:gridCol w:w="3385"/>
            </w:tblGrid>
            <w:tr w:rsidR="00765C43" w:rsidRPr="00BC33CF" w:rsidTr="00F77694">
              <w:trPr>
                <w:cantSplit/>
                <w:tblHeader/>
                <w:jc w:val="center"/>
              </w:trPr>
              <w:tc>
                <w:tcPr>
                  <w:tcW w:w="3334" w:type="pct"/>
                  <w:tcBorders>
                    <w:top w:val="single" w:sz="4" w:space="0" w:color="auto"/>
                    <w:left w:val="single" w:sz="4" w:space="0" w:color="auto"/>
                    <w:bottom w:val="single" w:sz="4" w:space="0" w:color="auto"/>
                    <w:right w:val="single" w:sz="4" w:space="0" w:color="auto"/>
                  </w:tcBorders>
                  <w:vAlign w:val="center"/>
                  <w:hideMark/>
                </w:tcPr>
                <w:p w:rsidR="00765C43" w:rsidRPr="00BC33CF" w:rsidRDefault="00765C43" w:rsidP="00F77694">
                  <w:pPr>
                    <w:pStyle w:val="affffffffffffffffff"/>
                    <w:spacing w:line="256" w:lineRule="auto"/>
                    <w:rPr>
                      <w:sz w:val="24"/>
                      <w:szCs w:val="24"/>
                    </w:rPr>
                  </w:pPr>
                  <w:r w:rsidRPr="00BC33CF">
                    <w:rPr>
                      <w:sz w:val="24"/>
                      <w:szCs w:val="24"/>
                    </w:rPr>
                    <w:t>Наименование связанных сервисов и модулей</w:t>
                  </w:r>
                </w:p>
              </w:tc>
              <w:tc>
                <w:tcPr>
                  <w:tcW w:w="1666" w:type="pct"/>
                  <w:tcBorders>
                    <w:top w:val="single" w:sz="4" w:space="0" w:color="auto"/>
                    <w:left w:val="single" w:sz="4" w:space="0" w:color="auto"/>
                    <w:bottom w:val="single" w:sz="4" w:space="0" w:color="auto"/>
                    <w:right w:val="single" w:sz="4" w:space="0" w:color="auto"/>
                  </w:tcBorders>
                  <w:vAlign w:val="center"/>
                  <w:hideMark/>
                </w:tcPr>
                <w:p w:rsidR="00765C43" w:rsidRPr="00BC33CF" w:rsidRDefault="00765C43" w:rsidP="00F77694">
                  <w:pPr>
                    <w:pStyle w:val="affffffffffffffffff"/>
                    <w:spacing w:line="256" w:lineRule="auto"/>
                    <w:rPr>
                      <w:bCs/>
                      <w:sz w:val="24"/>
                      <w:szCs w:val="24"/>
                      <w:lang w:eastAsia="de-DE"/>
                    </w:rPr>
                  </w:pPr>
                  <w:proofErr w:type="gramStart"/>
                  <w:r w:rsidRPr="00BC33CF">
                    <w:rPr>
                      <w:bCs/>
                      <w:sz w:val="24"/>
                      <w:szCs w:val="24"/>
                      <w:lang w:eastAsia="de-DE"/>
                    </w:rPr>
                    <w:t>Ответственный</w:t>
                  </w:r>
                  <w:proofErr w:type="gramEnd"/>
                  <w:r w:rsidRPr="00BC33CF">
                    <w:rPr>
                      <w:bCs/>
                      <w:sz w:val="24"/>
                      <w:szCs w:val="24"/>
                      <w:lang w:eastAsia="de-DE"/>
                    </w:rPr>
                    <w:t xml:space="preserve"> за предоставление</w:t>
                  </w:r>
                </w:p>
              </w:tc>
            </w:tr>
            <w:tr w:rsidR="00765C43" w:rsidRPr="00BC33CF" w:rsidTr="00F77694">
              <w:trPr>
                <w:cantSplit/>
                <w:jc w:val="center"/>
              </w:trPr>
              <w:tc>
                <w:tcPr>
                  <w:tcW w:w="3334" w:type="pct"/>
                  <w:tcBorders>
                    <w:top w:val="single" w:sz="4" w:space="0" w:color="auto"/>
                    <w:left w:val="single" w:sz="4" w:space="0" w:color="auto"/>
                    <w:bottom w:val="single" w:sz="4" w:space="0" w:color="auto"/>
                    <w:right w:val="single" w:sz="4" w:space="0" w:color="auto"/>
                  </w:tcBorders>
                  <w:vAlign w:val="center"/>
                  <w:hideMark/>
                </w:tcPr>
                <w:p w:rsidR="00765C43" w:rsidRPr="00BC33CF" w:rsidRDefault="00765C43" w:rsidP="00F77694">
                  <w:pPr>
                    <w:pStyle w:val="affffffffffffffffff1"/>
                    <w:spacing w:line="256" w:lineRule="auto"/>
                    <w:rPr>
                      <w:rFonts w:eastAsia="MS Mincho"/>
                      <w:sz w:val="24"/>
                      <w:szCs w:val="24"/>
                      <w:lang w:eastAsia="de-DE"/>
                    </w:rPr>
                  </w:pPr>
                  <w:r w:rsidRPr="00BC33CF">
                    <w:rPr>
                      <w:rFonts w:eastAsia="MS Mincho"/>
                      <w:sz w:val="24"/>
                      <w:szCs w:val="24"/>
                      <w:lang w:eastAsia="de-DE"/>
                    </w:rPr>
                    <w:t xml:space="preserve">ЭМК </w:t>
                  </w:r>
                  <w:r w:rsidRPr="00BC33CF">
                    <w:rPr>
                      <w:rFonts w:eastAsia="MS Mincho"/>
                      <w:sz w:val="24"/>
                      <w:szCs w:val="24"/>
                      <w:lang w:val="en-US" w:eastAsia="de-DE"/>
                    </w:rPr>
                    <w:t>LSD</w:t>
                  </w:r>
                </w:p>
              </w:tc>
              <w:tc>
                <w:tcPr>
                  <w:tcW w:w="1666" w:type="pct"/>
                  <w:tcBorders>
                    <w:top w:val="single" w:sz="4" w:space="0" w:color="auto"/>
                    <w:left w:val="single" w:sz="4" w:space="0" w:color="auto"/>
                    <w:bottom w:val="single" w:sz="4" w:space="0" w:color="auto"/>
                    <w:right w:val="single" w:sz="4" w:space="0" w:color="auto"/>
                  </w:tcBorders>
                  <w:vAlign w:val="center"/>
                </w:tcPr>
                <w:p w:rsidR="00765C43" w:rsidRPr="00BC33CF" w:rsidRDefault="00765C43" w:rsidP="00F77694">
                  <w:pPr>
                    <w:pStyle w:val="affffffffffffffffff1"/>
                    <w:spacing w:line="256" w:lineRule="auto"/>
                    <w:jc w:val="center"/>
                    <w:rPr>
                      <w:sz w:val="24"/>
                      <w:szCs w:val="24"/>
                      <w:lang w:eastAsia="de-DE"/>
                    </w:rPr>
                  </w:pPr>
                </w:p>
              </w:tc>
            </w:tr>
            <w:tr w:rsidR="00765C43" w:rsidRPr="00BC33CF" w:rsidTr="00F77694">
              <w:trPr>
                <w:cantSplit/>
                <w:jc w:val="center"/>
              </w:trPr>
              <w:tc>
                <w:tcPr>
                  <w:tcW w:w="3334" w:type="pct"/>
                  <w:tcBorders>
                    <w:top w:val="single" w:sz="4" w:space="0" w:color="auto"/>
                    <w:left w:val="single" w:sz="4" w:space="0" w:color="auto"/>
                    <w:bottom w:val="single" w:sz="4" w:space="0" w:color="auto"/>
                    <w:right w:val="single" w:sz="4" w:space="0" w:color="auto"/>
                  </w:tcBorders>
                  <w:vAlign w:val="center"/>
                  <w:hideMark/>
                </w:tcPr>
                <w:p w:rsidR="00765C43" w:rsidRPr="00BC33CF" w:rsidRDefault="00765C43" w:rsidP="00F77694">
                  <w:pPr>
                    <w:pStyle w:val="affffffffffffffffff1"/>
                    <w:spacing w:line="256" w:lineRule="auto"/>
                    <w:rPr>
                      <w:rFonts w:eastAsia="MS Mincho"/>
                      <w:sz w:val="24"/>
                      <w:szCs w:val="24"/>
                      <w:lang w:eastAsia="de-DE"/>
                    </w:rPr>
                  </w:pPr>
                  <w:r w:rsidRPr="00BC33CF">
                    <w:rPr>
                      <w:rFonts w:eastAsia="MS Mincho"/>
                      <w:sz w:val="24"/>
                      <w:szCs w:val="24"/>
                      <w:lang w:eastAsia="de-DE"/>
                    </w:rPr>
                    <w:t xml:space="preserve">КВУ </w:t>
                  </w:r>
                  <w:r w:rsidRPr="00BC33CF">
                    <w:rPr>
                      <w:rFonts w:eastAsia="MS Mincho"/>
                      <w:sz w:val="24"/>
                      <w:szCs w:val="24"/>
                      <w:lang w:val="en-US" w:eastAsia="de-DE"/>
                    </w:rPr>
                    <w:t>LSD</w:t>
                  </w:r>
                </w:p>
              </w:tc>
              <w:tc>
                <w:tcPr>
                  <w:tcW w:w="1666" w:type="pct"/>
                  <w:tcBorders>
                    <w:top w:val="single" w:sz="4" w:space="0" w:color="auto"/>
                    <w:left w:val="single" w:sz="4" w:space="0" w:color="auto"/>
                    <w:bottom w:val="single" w:sz="4" w:space="0" w:color="auto"/>
                    <w:right w:val="single" w:sz="4" w:space="0" w:color="auto"/>
                  </w:tcBorders>
                  <w:vAlign w:val="center"/>
                </w:tcPr>
                <w:p w:rsidR="00765C43" w:rsidRPr="00BC33CF" w:rsidRDefault="00765C43" w:rsidP="00F77694">
                  <w:pPr>
                    <w:pStyle w:val="affffffffffffffffff1"/>
                    <w:spacing w:line="256" w:lineRule="auto"/>
                    <w:jc w:val="center"/>
                    <w:rPr>
                      <w:b/>
                      <w:bCs/>
                      <w:sz w:val="24"/>
                      <w:szCs w:val="24"/>
                      <w:lang w:eastAsia="de-DE"/>
                    </w:rPr>
                  </w:pPr>
                </w:p>
              </w:tc>
            </w:tr>
          </w:tbl>
          <w:p w:rsidR="00765C43" w:rsidRPr="00BC33CF" w:rsidRDefault="00765C43" w:rsidP="00F77694">
            <w:pPr>
              <w:pStyle w:val="afffffffffffffffffb"/>
              <w:ind w:firstLine="708"/>
              <w:rPr>
                <w:color w:val="333333"/>
                <w:sz w:val="24"/>
                <w:szCs w:val="24"/>
                <w:shd w:val="clear" w:color="auto" w:fill="FFFFFF"/>
              </w:rPr>
            </w:pPr>
          </w:p>
          <w:p w:rsidR="00765C43" w:rsidRPr="00BC33CF" w:rsidRDefault="00765C43" w:rsidP="00F77694">
            <w:pPr>
              <w:jc w:val="right"/>
              <w:rPr>
                <w:rFonts w:ascii="Times New Roman" w:hAnsi="Times New Roman"/>
                <w:b/>
                <w:sz w:val="24"/>
                <w:szCs w:val="24"/>
              </w:rPr>
            </w:pPr>
            <w:r w:rsidRPr="00BC33CF">
              <w:rPr>
                <w:rFonts w:ascii="Times New Roman" w:hAnsi="Times New Roman"/>
                <w:b/>
                <w:sz w:val="24"/>
                <w:szCs w:val="24"/>
              </w:rPr>
              <w:t>Приложение 11</w:t>
            </w:r>
          </w:p>
          <w:p w:rsidR="00765C43" w:rsidRPr="00BC33CF" w:rsidRDefault="00765C43" w:rsidP="00F77694">
            <w:pPr>
              <w:pStyle w:val="1fffffff2"/>
              <w:rPr>
                <w:sz w:val="24"/>
                <w:szCs w:val="24"/>
              </w:rPr>
            </w:pPr>
            <w:r w:rsidRPr="00BC33CF">
              <w:rPr>
                <w:sz w:val="24"/>
                <w:szCs w:val="24"/>
              </w:rPr>
              <w:t>КАРТОЧКА МОДУЛЯ</w:t>
            </w:r>
          </w:p>
          <w:p w:rsidR="00765C43" w:rsidRPr="00BC33CF" w:rsidRDefault="00765C43" w:rsidP="00F77694">
            <w:pPr>
              <w:pStyle w:val="affffffffffffffffffd"/>
              <w:rPr>
                <w:sz w:val="24"/>
                <w:szCs w:val="24"/>
              </w:rPr>
            </w:pPr>
            <w:r w:rsidRPr="00BC33CF">
              <w:rPr>
                <w:sz w:val="24"/>
                <w:szCs w:val="24"/>
              </w:rPr>
              <w:t>Счета-реестры LSD</w:t>
            </w:r>
          </w:p>
          <w:p w:rsidR="00765C43" w:rsidRPr="00BC33CF" w:rsidRDefault="00765C43" w:rsidP="009929D9">
            <w:pPr>
              <w:pStyle w:val="113"/>
              <w:numPr>
                <w:ilvl w:val="1"/>
                <w:numId w:val="181"/>
              </w:numPr>
              <w:ind w:left="0" w:firstLine="709"/>
              <w:rPr>
                <w:sz w:val="24"/>
                <w:szCs w:val="24"/>
              </w:rPr>
            </w:pPr>
            <w:r w:rsidRPr="00BC33CF">
              <w:rPr>
                <w:sz w:val="24"/>
                <w:szCs w:val="24"/>
              </w:rPr>
              <w:t>Наименование и назначение</w:t>
            </w:r>
          </w:p>
          <w:tbl>
            <w:tblPr>
              <w:tblW w:w="4947" w:type="pct"/>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CellMar>
                <w:top w:w="113" w:type="dxa"/>
                <w:bottom w:w="57" w:type="dxa"/>
              </w:tblCellMar>
              <w:tblLook w:val="00A0"/>
            </w:tblPr>
            <w:tblGrid>
              <w:gridCol w:w="3984"/>
              <w:gridCol w:w="6170"/>
            </w:tblGrid>
            <w:tr w:rsidR="00765C43" w:rsidRPr="00BC33CF" w:rsidTr="00F77694">
              <w:tc>
                <w:tcPr>
                  <w:tcW w:w="1962" w:type="pct"/>
                  <w:tcBorders>
                    <w:top w:val="single" w:sz="6" w:space="0" w:color="auto"/>
                    <w:left w:val="single" w:sz="6" w:space="0" w:color="auto"/>
                    <w:bottom w:val="single" w:sz="6" w:space="0" w:color="auto"/>
                    <w:right w:val="single" w:sz="6" w:space="0" w:color="auto"/>
                  </w:tcBorders>
                  <w:hideMark/>
                </w:tcPr>
                <w:p w:rsidR="00765C43" w:rsidRPr="00BC33CF" w:rsidRDefault="00765C43" w:rsidP="00F77694">
                  <w:pPr>
                    <w:pStyle w:val="affffffffffffffffff"/>
                    <w:spacing w:line="256" w:lineRule="auto"/>
                    <w:rPr>
                      <w:sz w:val="24"/>
                      <w:szCs w:val="24"/>
                      <w:lang w:eastAsia="de-DE"/>
                    </w:rPr>
                  </w:pPr>
                  <w:r w:rsidRPr="00BC33CF">
                    <w:rPr>
                      <w:sz w:val="24"/>
                      <w:szCs w:val="24"/>
                      <w:lang w:eastAsia="de-DE"/>
                    </w:rPr>
                    <w:t>Характеристика</w:t>
                  </w:r>
                </w:p>
              </w:tc>
              <w:tc>
                <w:tcPr>
                  <w:tcW w:w="3038" w:type="pct"/>
                  <w:tcBorders>
                    <w:top w:val="single" w:sz="6" w:space="0" w:color="auto"/>
                    <w:left w:val="single" w:sz="6" w:space="0" w:color="auto"/>
                    <w:bottom w:val="single" w:sz="6" w:space="0" w:color="auto"/>
                    <w:right w:val="single" w:sz="6" w:space="0" w:color="auto"/>
                  </w:tcBorders>
                  <w:hideMark/>
                </w:tcPr>
                <w:p w:rsidR="00765C43" w:rsidRPr="00BC33CF" w:rsidRDefault="00765C43" w:rsidP="00F77694">
                  <w:pPr>
                    <w:pStyle w:val="affffffffffffffffff"/>
                    <w:spacing w:line="256" w:lineRule="auto"/>
                    <w:rPr>
                      <w:sz w:val="24"/>
                      <w:szCs w:val="24"/>
                      <w:lang w:eastAsia="de-DE"/>
                    </w:rPr>
                  </w:pPr>
                  <w:r w:rsidRPr="00BC33CF">
                    <w:rPr>
                      <w:sz w:val="24"/>
                      <w:szCs w:val="24"/>
                      <w:lang w:eastAsia="de-DE"/>
                    </w:rPr>
                    <w:t>Значение</w:t>
                  </w:r>
                </w:p>
              </w:tc>
            </w:tr>
            <w:tr w:rsidR="00765C43" w:rsidRPr="00BC33CF" w:rsidTr="00F77694">
              <w:tc>
                <w:tcPr>
                  <w:tcW w:w="1962" w:type="pct"/>
                  <w:tcBorders>
                    <w:top w:val="single" w:sz="6" w:space="0" w:color="auto"/>
                    <w:left w:val="single" w:sz="6" w:space="0" w:color="auto"/>
                    <w:bottom w:val="single" w:sz="6" w:space="0" w:color="auto"/>
                    <w:right w:val="single" w:sz="6" w:space="0" w:color="auto"/>
                  </w:tcBorders>
                  <w:vAlign w:val="center"/>
                  <w:hideMark/>
                </w:tcPr>
                <w:p w:rsidR="00765C43" w:rsidRPr="00BC33CF" w:rsidRDefault="00765C43" w:rsidP="00F77694">
                  <w:pPr>
                    <w:pStyle w:val="affffffffffffffffff1"/>
                    <w:spacing w:line="256" w:lineRule="auto"/>
                    <w:rPr>
                      <w:bCs/>
                      <w:caps/>
                      <w:sz w:val="24"/>
                      <w:szCs w:val="24"/>
                    </w:rPr>
                  </w:pPr>
                  <w:r w:rsidRPr="00BC33CF">
                    <w:rPr>
                      <w:sz w:val="24"/>
                      <w:szCs w:val="24"/>
                    </w:rPr>
                    <w:t>Полное наименование модуля</w:t>
                  </w:r>
                </w:p>
              </w:tc>
              <w:tc>
                <w:tcPr>
                  <w:tcW w:w="3038" w:type="pct"/>
                  <w:tcBorders>
                    <w:top w:val="single" w:sz="6" w:space="0" w:color="auto"/>
                    <w:left w:val="single" w:sz="6" w:space="0" w:color="auto"/>
                    <w:bottom w:val="single" w:sz="6" w:space="0" w:color="auto"/>
                    <w:right w:val="single" w:sz="6" w:space="0" w:color="auto"/>
                  </w:tcBorders>
                  <w:vAlign w:val="center"/>
                  <w:hideMark/>
                </w:tcPr>
                <w:p w:rsidR="00765C43" w:rsidRPr="00BC33CF" w:rsidRDefault="00765C43" w:rsidP="00F77694">
                  <w:pPr>
                    <w:pStyle w:val="affffffffffffffffff1"/>
                    <w:spacing w:line="256" w:lineRule="auto"/>
                    <w:rPr>
                      <w:sz w:val="24"/>
                      <w:szCs w:val="24"/>
                      <w:lang w:val="en-US"/>
                    </w:rPr>
                  </w:pPr>
                  <w:r w:rsidRPr="00BC33CF">
                    <w:rPr>
                      <w:sz w:val="24"/>
                      <w:szCs w:val="24"/>
                    </w:rPr>
                    <w:t>Счета-реестры LSD</w:t>
                  </w:r>
                </w:p>
              </w:tc>
            </w:tr>
            <w:tr w:rsidR="00765C43" w:rsidRPr="00BC33CF" w:rsidTr="00F77694">
              <w:trPr>
                <w:trHeight w:val="342"/>
              </w:trPr>
              <w:tc>
                <w:tcPr>
                  <w:tcW w:w="1962" w:type="pct"/>
                  <w:tcBorders>
                    <w:top w:val="single" w:sz="6" w:space="0" w:color="auto"/>
                    <w:left w:val="single" w:sz="6" w:space="0" w:color="auto"/>
                    <w:bottom w:val="single" w:sz="6" w:space="0" w:color="auto"/>
                    <w:right w:val="single" w:sz="6" w:space="0" w:color="auto"/>
                  </w:tcBorders>
                  <w:vAlign w:val="center"/>
                  <w:hideMark/>
                </w:tcPr>
                <w:p w:rsidR="00765C43" w:rsidRPr="00BC33CF" w:rsidRDefault="00765C43" w:rsidP="00F77694">
                  <w:pPr>
                    <w:pStyle w:val="affffffffffffffffff1"/>
                    <w:spacing w:line="256" w:lineRule="auto"/>
                    <w:rPr>
                      <w:bCs/>
                      <w:caps/>
                      <w:sz w:val="24"/>
                      <w:szCs w:val="24"/>
                    </w:rPr>
                  </w:pPr>
                  <w:r w:rsidRPr="00BC33CF">
                    <w:rPr>
                      <w:sz w:val="24"/>
                      <w:szCs w:val="24"/>
                    </w:rPr>
                    <w:t>Краткое наименование модуля</w:t>
                  </w:r>
                </w:p>
              </w:tc>
              <w:tc>
                <w:tcPr>
                  <w:tcW w:w="3038" w:type="pct"/>
                  <w:tcBorders>
                    <w:top w:val="single" w:sz="6" w:space="0" w:color="auto"/>
                    <w:left w:val="single" w:sz="6" w:space="0" w:color="auto"/>
                    <w:bottom w:val="single" w:sz="6" w:space="0" w:color="auto"/>
                    <w:right w:val="single" w:sz="6" w:space="0" w:color="auto"/>
                  </w:tcBorders>
                  <w:vAlign w:val="center"/>
                  <w:hideMark/>
                </w:tcPr>
                <w:p w:rsidR="00765C43" w:rsidRPr="00BC33CF" w:rsidRDefault="00765C43" w:rsidP="00F77694">
                  <w:pPr>
                    <w:pStyle w:val="affffffffffffffffff1"/>
                    <w:spacing w:line="256" w:lineRule="auto"/>
                    <w:rPr>
                      <w:sz w:val="24"/>
                      <w:szCs w:val="24"/>
                      <w:lang w:val="en-US"/>
                    </w:rPr>
                  </w:pPr>
                  <w:r w:rsidRPr="00BC33CF">
                    <w:rPr>
                      <w:sz w:val="24"/>
                      <w:szCs w:val="24"/>
                    </w:rPr>
                    <w:t>Счета-реестры LSD</w:t>
                  </w:r>
                </w:p>
              </w:tc>
            </w:tr>
          </w:tbl>
          <w:p w:rsidR="00765C43" w:rsidRPr="00BC33CF" w:rsidRDefault="00765C43" w:rsidP="00F77694">
            <w:pPr>
              <w:pStyle w:val="afffffffffffffffffb"/>
              <w:ind w:firstLine="709"/>
              <w:rPr>
                <w:rFonts w:eastAsia="Calibri"/>
                <w:sz w:val="24"/>
                <w:szCs w:val="24"/>
              </w:rPr>
            </w:pPr>
            <w:r w:rsidRPr="00BC33CF">
              <w:rPr>
                <w:rFonts w:eastAsia="Calibri"/>
                <w:sz w:val="24"/>
                <w:szCs w:val="24"/>
              </w:rPr>
              <w:t xml:space="preserve">Модуль «Счета-реестры LSD» </w:t>
            </w:r>
            <w:r w:rsidRPr="00BC33CF">
              <w:rPr>
                <w:sz w:val="24"/>
                <w:szCs w:val="24"/>
              </w:rPr>
              <w:t>предназначен для автоматизации</w:t>
            </w:r>
            <w:r w:rsidRPr="00BC33CF">
              <w:rPr>
                <w:sz w:val="24"/>
                <w:szCs w:val="24"/>
                <w:shd w:val="clear" w:color="auto" w:fill="FFFFFF"/>
              </w:rPr>
              <w:t xml:space="preserve"> ведения счетов для предоставления в ТФОМС.</w:t>
            </w:r>
          </w:p>
          <w:p w:rsidR="00765C43" w:rsidRPr="00BC33CF" w:rsidRDefault="00765C43" w:rsidP="00F77694">
            <w:pPr>
              <w:pStyle w:val="afffffffffffffffffb"/>
              <w:ind w:firstLine="709"/>
              <w:rPr>
                <w:sz w:val="24"/>
                <w:szCs w:val="24"/>
              </w:rPr>
            </w:pPr>
            <w:r w:rsidRPr="00BC33CF">
              <w:rPr>
                <w:rFonts w:eastAsia="Calibri"/>
                <w:sz w:val="24"/>
                <w:szCs w:val="24"/>
              </w:rPr>
              <w:t>Модуль «Счета-реестры LSD»</w:t>
            </w:r>
            <w:r w:rsidRPr="00BC33CF">
              <w:rPr>
                <w:sz w:val="24"/>
                <w:szCs w:val="24"/>
              </w:rPr>
              <w:t xml:space="preserve"> включает в себя следующие основные блоки:</w:t>
            </w:r>
          </w:p>
          <w:p w:rsidR="00765C43" w:rsidRPr="00BC33CF" w:rsidRDefault="00765C43" w:rsidP="009929D9">
            <w:pPr>
              <w:pStyle w:val="afffffffffffffffffb"/>
              <w:numPr>
                <w:ilvl w:val="0"/>
                <w:numId w:val="144"/>
              </w:numPr>
              <w:ind w:left="0" w:firstLine="709"/>
              <w:textAlignment w:val="auto"/>
              <w:rPr>
                <w:sz w:val="24"/>
                <w:szCs w:val="24"/>
              </w:rPr>
            </w:pPr>
            <w:r w:rsidRPr="00BC33CF">
              <w:rPr>
                <w:i/>
                <w:sz w:val="24"/>
                <w:szCs w:val="24"/>
              </w:rPr>
              <w:t>Счета</w:t>
            </w:r>
            <w:r w:rsidRPr="00BC33CF">
              <w:rPr>
                <w:b/>
                <w:i/>
                <w:sz w:val="24"/>
                <w:szCs w:val="24"/>
              </w:rPr>
              <w:t xml:space="preserve"> </w:t>
            </w:r>
            <w:r w:rsidRPr="00BC33CF">
              <w:rPr>
                <w:sz w:val="24"/>
                <w:szCs w:val="24"/>
              </w:rPr>
              <w:t xml:space="preserve">– </w:t>
            </w:r>
            <w:proofErr w:type="gramStart"/>
            <w:r w:rsidRPr="00BC33CF">
              <w:rPr>
                <w:sz w:val="24"/>
                <w:szCs w:val="24"/>
              </w:rPr>
              <w:t>предназначен</w:t>
            </w:r>
            <w:proofErr w:type="gramEnd"/>
            <w:r w:rsidRPr="00BC33CF">
              <w:rPr>
                <w:sz w:val="24"/>
                <w:szCs w:val="24"/>
              </w:rPr>
              <w:t xml:space="preserve"> счетов-реестров на оказанные услуги для оплаты;</w:t>
            </w:r>
          </w:p>
          <w:p w:rsidR="00765C43" w:rsidRPr="00BC33CF" w:rsidRDefault="00765C43" w:rsidP="009929D9">
            <w:pPr>
              <w:pStyle w:val="afffffffffffffffffb"/>
              <w:numPr>
                <w:ilvl w:val="0"/>
                <w:numId w:val="144"/>
              </w:numPr>
              <w:ind w:left="0" w:firstLine="709"/>
              <w:textAlignment w:val="auto"/>
              <w:rPr>
                <w:sz w:val="24"/>
                <w:szCs w:val="24"/>
              </w:rPr>
            </w:pPr>
            <w:proofErr w:type="spellStart"/>
            <w:r w:rsidRPr="00BC33CF">
              <w:rPr>
                <w:i/>
                <w:sz w:val="24"/>
                <w:szCs w:val="24"/>
              </w:rPr>
              <w:t>Валидации</w:t>
            </w:r>
            <w:proofErr w:type="spellEnd"/>
            <w:r w:rsidRPr="00BC33CF">
              <w:rPr>
                <w:b/>
                <w:i/>
                <w:sz w:val="24"/>
                <w:szCs w:val="24"/>
              </w:rPr>
              <w:t xml:space="preserve"> </w:t>
            </w:r>
            <w:r w:rsidRPr="00BC33CF">
              <w:rPr>
                <w:sz w:val="24"/>
                <w:szCs w:val="24"/>
              </w:rPr>
              <w:t xml:space="preserve">– </w:t>
            </w:r>
            <w:proofErr w:type="gramStart"/>
            <w:r w:rsidRPr="00BC33CF">
              <w:rPr>
                <w:sz w:val="24"/>
                <w:szCs w:val="24"/>
              </w:rPr>
              <w:t>предназначен</w:t>
            </w:r>
            <w:proofErr w:type="gramEnd"/>
            <w:r w:rsidRPr="00BC33CF">
              <w:rPr>
                <w:sz w:val="24"/>
                <w:szCs w:val="24"/>
              </w:rPr>
              <w:t xml:space="preserve"> для управления </w:t>
            </w:r>
            <w:proofErr w:type="spellStart"/>
            <w:r w:rsidRPr="00BC33CF">
              <w:rPr>
                <w:sz w:val="24"/>
                <w:szCs w:val="24"/>
              </w:rPr>
              <w:t>валидациями</w:t>
            </w:r>
            <w:proofErr w:type="spellEnd"/>
            <w:r w:rsidRPr="00BC33CF">
              <w:rPr>
                <w:sz w:val="24"/>
                <w:szCs w:val="24"/>
              </w:rPr>
              <w:t xml:space="preserve"> при автоматическом формировании счетов;</w:t>
            </w:r>
          </w:p>
          <w:p w:rsidR="00765C43" w:rsidRPr="00BC33CF" w:rsidRDefault="00765C43" w:rsidP="009929D9">
            <w:pPr>
              <w:pStyle w:val="afffffffffffffffffb"/>
              <w:numPr>
                <w:ilvl w:val="0"/>
                <w:numId w:val="144"/>
              </w:numPr>
              <w:ind w:left="0" w:firstLine="709"/>
              <w:textAlignment w:val="auto"/>
              <w:rPr>
                <w:sz w:val="24"/>
                <w:szCs w:val="24"/>
              </w:rPr>
            </w:pPr>
            <w:r w:rsidRPr="00BC33CF">
              <w:rPr>
                <w:i/>
                <w:sz w:val="24"/>
                <w:szCs w:val="24"/>
              </w:rPr>
              <w:t>Шаблоны</w:t>
            </w:r>
            <w:r w:rsidRPr="00BC33CF">
              <w:rPr>
                <w:b/>
                <w:i/>
                <w:sz w:val="24"/>
                <w:szCs w:val="24"/>
              </w:rPr>
              <w:t xml:space="preserve"> </w:t>
            </w:r>
            <w:r w:rsidRPr="00BC33CF">
              <w:rPr>
                <w:sz w:val="24"/>
                <w:szCs w:val="24"/>
              </w:rPr>
              <w:t>– блок предназначен для ведения шаблонов счетов-реестров;</w:t>
            </w:r>
          </w:p>
          <w:p w:rsidR="00765C43" w:rsidRPr="00BC33CF" w:rsidRDefault="00765C43" w:rsidP="009929D9">
            <w:pPr>
              <w:pStyle w:val="afffffffffffffffffb"/>
              <w:numPr>
                <w:ilvl w:val="0"/>
                <w:numId w:val="144"/>
              </w:numPr>
              <w:ind w:left="0" w:firstLine="709"/>
              <w:textAlignment w:val="auto"/>
              <w:rPr>
                <w:sz w:val="24"/>
                <w:szCs w:val="24"/>
              </w:rPr>
            </w:pPr>
            <w:r w:rsidRPr="00BC33CF">
              <w:rPr>
                <w:i/>
                <w:sz w:val="24"/>
                <w:szCs w:val="24"/>
              </w:rPr>
              <w:t>Группы шаблонов</w:t>
            </w:r>
            <w:r w:rsidRPr="00BC33CF">
              <w:rPr>
                <w:b/>
                <w:i/>
                <w:sz w:val="24"/>
                <w:szCs w:val="24"/>
              </w:rPr>
              <w:t xml:space="preserve"> </w:t>
            </w:r>
            <w:r w:rsidRPr="00BC33CF">
              <w:rPr>
                <w:sz w:val="24"/>
                <w:szCs w:val="24"/>
              </w:rPr>
              <w:t xml:space="preserve">–  </w:t>
            </w:r>
            <w:proofErr w:type="gramStart"/>
            <w:r w:rsidRPr="00BC33CF">
              <w:rPr>
                <w:sz w:val="24"/>
                <w:szCs w:val="24"/>
              </w:rPr>
              <w:t>предназначен</w:t>
            </w:r>
            <w:proofErr w:type="gramEnd"/>
            <w:r w:rsidRPr="00BC33CF">
              <w:rPr>
                <w:sz w:val="24"/>
                <w:szCs w:val="24"/>
              </w:rPr>
              <w:t xml:space="preserve"> для ведения групп шаблонов счетов-реестров;</w:t>
            </w:r>
          </w:p>
          <w:p w:rsidR="00765C43" w:rsidRPr="00BC33CF" w:rsidRDefault="00765C43" w:rsidP="009929D9">
            <w:pPr>
              <w:pStyle w:val="113"/>
              <w:numPr>
                <w:ilvl w:val="1"/>
                <w:numId w:val="181"/>
              </w:numPr>
              <w:ind w:left="0" w:firstLine="709"/>
              <w:jc w:val="both"/>
              <w:rPr>
                <w:sz w:val="24"/>
                <w:szCs w:val="24"/>
              </w:rPr>
            </w:pPr>
            <w:r w:rsidRPr="00BC33CF">
              <w:rPr>
                <w:sz w:val="24"/>
                <w:szCs w:val="24"/>
              </w:rPr>
              <w:t>Функциональность</w:t>
            </w:r>
          </w:p>
          <w:p w:rsidR="00765C43" w:rsidRPr="00BC33CF" w:rsidRDefault="00765C43" w:rsidP="00F77694">
            <w:pPr>
              <w:pStyle w:val="afffffffffffffffffff9"/>
              <w:spacing w:line="240" w:lineRule="auto"/>
              <w:ind w:firstLine="360"/>
              <w:rPr>
                <w:sz w:val="24"/>
              </w:rPr>
            </w:pPr>
            <w:r w:rsidRPr="00BC33CF">
              <w:rPr>
                <w:sz w:val="24"/>
              </w:rPr>
              <w:t xml:space="preserve">Модуль «Счета-реестры LSD» </w:t>
            </w:r>
            <w:r w:rsidRPr="00BC33CF">
              <w:rPr>
                <w:rFonts w:eastAsia="Calibri"/>
                <w:sz w:val="24"/>
              </w:rPr>
              <w:t>обеспечивает возможность</w:t>
            </w:r>
            <w:r w:rsidRPr="00BC33CF">
              <w:rPr>
                <w:sz w:val="24"/>
              </w:rPr>
              <w:t xml:space="preserve"> реализовать следующие функции:</w:t>
            </w:r>
          </w:p>
          <w:tbl>
            <w:tblPr>
              <w:tblStyle w:val="aff0"/>
              <w:tblpPr w:leftFromText="180" w:rightFromText="180" w:vertAnchor="text" w:tblpY="1"/>
              <w:tblOverlap w:val="never"/>
              <w:tblW w:w="5000" w:type="pct"/>
              <w:tblLayout w:type="fixed"/>
              <w:tblLook w:val="04A0"/>
            </w:tblPr>
            <w:tblGrid>
              <w:gridCol w:w="848"/>
              <w:gridCol w:w="6012"/>
              <w:gridCol w:w="1435"/>
              <w:gridCol w:w="1974"/>
            </w:tblGrid>
            <w:tr w:rsidR="00765C43" w:rsidRPr="00BC33CF" w:rsidTr="00F77694">
              <w:trPr>
                <w:trHeight w:val="611"/>
              </w:trPr>
              <w:tc>
                <w:tcPr>
                  <w:tcW w:w="836" w:type="dxa"/>
                  <w:tcBorders>
                    <w:top w:val="single" w:sz="4" w:space="0" w:color="auto"/>
                    <w:left w:val="single" w:sz="4" w:space="0" w:color="auto"/>
                    <w:bottom w:val="single" w:sz="4" w:space="0" w:color="auto"/>
                    <w:right w:val="single" w:sz="4" w:space="0" w:color="auto"/>
                  </w:tcBorders>
                  <w:hideMark/>
                </w:tcPr>
                <w:p w:rsidR="00765C43" w:rsidRPr="00BC33CF" w:rsidRDefault="00765C43" w:rsidP="00F77694">
                  <w:pPr>
                    <w:pStyle w:val="afffffffffffffffffff9"/>
                    <w:spacing w:line="240" w:lineRule="auto"/>
                    <w:ind w:firstLine="0"/>
                    <w:jc w:val="center"/>
                    <w:rPr>
                      <w:sz w:val="24"/>
                      <w:lang w:eastAsia="en-US"/>
                    </w:rPr>
                  </w:pPr>
                  <w:r w:rsidRPr="00BC33CF">
                    <w:rPr>
                      <w:sz w:val="24"/>
                      <w:lang w:eastAsia="en-US"/>
                    </w:rPr>
                    <w:t xml:space="preserve">№ </w:t>
                  </w:r>
                  <w:proofErr w:type="spellStart"/>
                  <w:proofErr w:type="gramStart"/>
                  <w:r w:rsidRPr="00BC33CF">
                    <w:rPr>
                      <w:sz w:val="24"/>
                      <w:lang w:eastAsia="en-US"/>
                    </w:rPr>
                    <w:t>п</w:t>
                  </w:r>
                  <w:proofErr w:type="spellEnd"/>
                  <w:proofErr w:type="gramEnd"/>
                  <w:r w:rsidRPr="00BC33CF">
                    <w:rPr>
                      <w:sz w:val="24"/>
                      <w:lang w:val="en-US" w:eastAsia="en-US"/>
                    </w:rPr>
                    <w:t>/</w:t>
                  </w:r>
                  <w:proofErr w:type="spellStart"/>
                  <w:r w:rsidRPr="00BC33CF">
                    <w:rPr>
                      <w:sz w:val="24"/>
                      <w:lang w:eastAsia="en-US"/>
                    </w:rPr>
                    <w:t>п</w:t>
                  </w:r>
                  <w:proofErr w:type="spellEnd"/>
                </w:p>
              </w:tc>
              <w:tc>
                <w:tcPr>
                  <w:tcW w:w="5935" w:type="dxa"/>
                  <w:tcBorders>
                    <w:top w:val="single" w:sz="4" w:space="0" w:color="auto"/>
                    <w:left w:val="single" w:sz="4" w:space="0" w:color="auto"/>
                    <w:bottom w:val="single" w:sz="4" w:space="0" w:color="auto"/>
                    <w:right w:val="single" w:sz="4" w:space="0" w:color="auto"/>
                  </w:tcBorders>
                  <w:hideMark/>
                </w:tcPr>
                <w:p w:rsidR="00765C43" w:rsidRPr="00BC33CF" w:rsidRDefault="00765C43" w:rsidP="00F77694">
                  <w:pPr>
                    <w:pStyle w:val="afffffffffffffffffff9"/>
                    <w:spacing w:line="240" w:lineRule="auto"/>
                    <w:ind w:firstLine="0"/>
                    <w:jc w:val="center"/>
                    <w:rPr>
                      <w:sz w:val="24"/>
                      <w:lang w:eastAsia="en-US"/>
                    </w:rPr>
                  </w:pPr>
                  <w:r w:rsidRPr="00BC33CF">
                    <w:rPr>
                      <w:sz w:val="24"/>
                      <w:lang w:eastAsia="en-US"/>
                    </w:rPr>
                    <w:t>Наименование функции</w:t>
                  </w:r>
                </w:p>
              </w:tc>
              <w:tc>
                <w:tcPr>
                  <w:tcW w:w="1417" w:type="dxa"/>
                  <w:tcBorders>
                    <w:top w:val="single" w:sz="4" w:space="0" w:color="auto"/>
                    <w:left w:val="single" w:sz="4" w:space="0" w:color="auto"/>
                    <w:bottom w:val="single" w:sz="4" w:space="0" w:color="auto"/>
                    <w:right w:val="single" w:sz="4" w:space="0" w:color="auto"/>
                  </w:tcBorders>
                  <w:hideMark/>
                </w:tcPr>
                <w:p w:rsidR="00765C43" w:rsidRPr="00BC33CF" w:rsidRDefault="00765C43" w:rsidP="00F77694">
                  <w:pPr>
                    <w:pStyle w:val="afffffffffffffffffff9"/>
                    <w:spacing w:line="240" w:lineRule="auto"/>
                    <w:ind w:firstLine="0"/>
                    <w:jc w:val="center"/>
                    <w:rPr>
                      <w:sz w:val="24"/>
                      <w:lang w:eastAsia="en-US"/>
                    </w:rPr>
                  </w:pPr>
                  <w:r w:rsidRPr="00BC33CF">
                    <w:rPr>
                      <w:sz w:val="24"/>
                      <w:lang w:eastAsia="en-US"/>
                    </w:rPr>
                    <w:t>Ключевая функция</w:t>
                  </w:r>
                </w:p>
              </w:tc>
              <w:tc>
                <w:tcPr>
                  <w:tcW w:w="1949" w:type="dxa"/>
                  <w:tcBorders>
                    <w:top w:val="single" w:sz="4" w:space="0" w:color="auto"/>
                    <w:left w:val="single" w:sz="4" w:space="0" w:color="auto"/>
                    <w:bottom w:val="single" w:sz="4" w:space="0" w:color="auto"/>
                    <w:right w:val="single" w:sz="4" w:space="0" w:color="auto"/>
                  </w:tcBorders>
                  <w:hideMark/>
                </w:tcPr>
                <w:p w:rsidR="00765C43" w:rsidRPr="00BC33CF" w:rsidRDefault="00765C43" w:rsidP="00F77694">
                  <w:pPr>
                    <w:pStyle w:val="afffffffffffffffffff9"/>
                    <w:spacing w:line="240" w:lineRule="auto"/>
                    <w:ind w:firstLine="0"/>
                    <w:jc w:val="center"/>
                    <w:rPr>
                      <w:sz w:val="24"/>
                      <w:lang w:eastAsia="en-US"/>
                    </w:rPr>
                  </w:pPr>
                  <w:r w:rsidRPr="00BC33CF">
                    <w:rPr>
                      <w:sz w:val="24"/>
                      <w:lang w:eastAsia="en-US"/>
                    </w:rPr>
                    <w:t>Связанные модули</w:t>
                  </w:r>
                </w:p>
              </w:tc>
            </w:tr>
            <w:tr w:rsidR="00765C43" w:rsidRPr="00BC33CF" w:rsidTr="00F77694">
              <w:trPr>
                <w:trHeight w:val="179"/>
              </w:trPr>
              <w:tc>
                <w:tcPr>
                  <w:tcW w:w="836" w:type="dxa"/>
                  <w:tcBorders>
                    <w:top w:val="single" w:sz="4" w:space="0" w:color="auto"/>
                    <w:left w:val="single" w:sz="4" w:space="0" w:color="auto"/>
                    <w:bottom w:val="single" w:sz="4" w:space="0" w:color="auto"/>
                    <w:right w:val="single" w:sz="4" w:space="0" w:color="auto"/>
                  </w:tcBorders>
                  <w:hideMark/>
                </w:tcPr>
                <w:p w:rsidR="00765C43" w:rsidRPr="00BC33CF" w:rsidRDefault="00765C43" w:rsidP="00F77694">
                  <w:pPr>
                    <w:pStyle w:val="afffffffffffffffffff9"/>
                    <w:spacing w:line="240" w:lineRule="auto"/>
                    <w:ind w:firstLine="0"/>
                    <w:rPr>
                      <w:sz w:val="24"/>
                      <w:lang w:eastAsia="en-US"/>
                    </w:rPr>
                  </w:pPr>
                  <w:r w:rsidRPr="00BC33CF">
                    <w:rPr>
                      <w:sz w:val="24"/>
                      <w:lang w:eastAsia="en-US"/>
                    </w:rPr>
                    <w:t>1</w:t>
                  </w:r>
                </w:p>
              </w:tc>
              <w:tc>
                <w:tcPr>
                  <w:tcW w:w="9301" w:type="dxa"/>
                  <w:gridSpan w:val="3"/>
                  <w:tcBorders>
                    <w:top w:val="single" w:sz="4" w:space="0" w:color="auto"/>
                    <w:left w:val="single" w:sz="4" w:space="0" w:color="auto"/>
                    <w:bottom w:val="single" w:sz="4" w:space="0" w:color="auto"/>
                    <w:right w:val="single" w:sz="4" w:space="0" w:color="auto"/>
                  </w:tcBorders>
                  <w:hideMark/>
                </w:tcPr>
                <w:p w:rsidR="00765C43" w:rsidRPr="00BC33CF" w:rsidRDefault="00765C43" w:rsidP="00F77694">
                  <w:pPr>
                    <w:pStyle w:val="afffffffffffffffffff9"/>
                    <w:ind w:firstLine="0"/>
                    <w:jc w:val="left"/>
                    <w:rPr>
                      <w:sz w:val="24"/>
                      <w:lang w:eastAsia="en-US"/>
                    </w:rPr>
                  </w:pPr>
                  <w:r w:rsidRPr="00BC33CF">
                    <w:rPr>
                      <w:sz w:val="24"/>
                      <w:lang w:eastAsia="en-US"/>
                    </w:rPr>
                    <w:t>«Счета»</w:t>
                  </w:r>
                </w:p>
              </w:tc>
            </w:tr>
            <w:tr w:rsidR="00765C43" w:rsidRPr="00BC33CF" w:rsidTr="00F77694">
              <w:trPr>
                <w:trHeight w:val="491"/>
              </w:trPr>
              <w:tc>
                <w:tcPr>
                  <w:tcW w:w="836" w:type="dxa"/>
                  <w:tcBorders>
                    <w:top w:val="single" w:sz="4" w:space="0" w:color="auto"/>
                    <w:left w:val="single" w:sz="4" w:space="0" w:color="auto"/>
                    <w:bottom w:val="single" w:sz="4" w:space="0" w:color="auto"/>
                    <w:right w:val="single" w:sz="4" w:space="0" w:color="auto"/>
                  </w:tcBorders>
                  <w:hideMark/>
                </w:tcPr>
                <w:p w:rsidR="00765C43" w:rsidRPr="00BC33CF" w:rsidRDefault="00765C43" w:rsidP="00F77694">
                  <w:pPr>
                    <w:pStyle w:val="afffffffffffffffffff9"/>
                    <w:spacing w:line="240" w:lineRule="auto"/>
                    <w:ind w:firstLine="0"/>
                    <w:rPr>
                      <w:sz w:val="24"/>
                      <w:lang w:eastAsia="en-US"/>
                    </w:rPr>
                  </w:pPr>
                  <w:r w:rsidRPr="00BC33CF">
                    <w:rPr>
                      <w:sz w:val="24"/>
                      <w:lang w:eastAsia="en-US"/>
                    </w:rPr>
                    <w:t>1.1</w:t>
                  </w:r>
                </w:p>
              </w:tc>
              <w:tc>
                <w:tcPr>
                  <w:tcW w:w="5935" w:type="dxa"/>
                  <w:tcBorders>
                    <w:top w:val="single" w:sz="4" w:space="0" w:color="auto"/>
                    <w:left w:val="single" w:sz="4" w:space="0" w:color="auto"/>
                    <w:bottom w:val="single" w:sz="4" w:space="0" w:color="auto"/>
                    <w:right w:val="single" w:sz="4" w:space="0" w:color="auto"/>
                  </w:tcBorders>
                </w:tcPr>
                <w:p w:rsidR="00765C43" w:rsidRPr="00BC33CF" w:rsidRDefault="00765C43" w:rsidP="00F77694">
                  <w:pPr>
                    <w:pStyle w:val="afffffffffffffffffff9"/>
                    <w:spacing w:line="240" w:lineRule="auto"/>
                    <w:ind w:firstLine="0"/>
                    <w:rPr>
                      <w:color w:val="auto"/>
                      <w:sz w:val="24"/>
                      <w:lang w:eastAsia="en-US"/>
                    </w:rPr>
                  </w:pPr>
                  <w:r w:rsidRPr="00BC33CF">
                    <w:rPr>
                      <w:color w:val="auto"/>
                      <w:sz w:val="24"/>
                      <w:lang w:eastAsia="en-US"/>
                    </w:rPr>
                    <w:t>Формирование счетов-реестров на оказанные услуги для оплаты:</w:t>
                  </w:r>
                </w:p>
                <w:p w:rsidR="00765C43" w:rsidRPr="00BC33CF" w:rsidRDefault="00765C43" w:rsidP="009929D9">
                  <w:pPr>
                    <w:pStyle w:val="afffffffffffffffffff9"/>
                    <w:numPr>
                      <w:ilvl w:val="0"/>
                      <w:numId w:val="145"/>
                    </w:numPr>
                    <w:spacing w:line="240" w:lineRule="auto"/>
                    <w:rPr>
                      <w:color w:val="auto"/>
                      <w:sz w:val="24"/>
                      <w:lang w:eastAsia="en-US"/>
                    </w:rPr>
                  </w:pPr>
                  <w:r w:rsidRPr="00BC33CF">
                    <w:rPr>
                      <w:color w:val="auto"/>
                      <w:sz w:val="24"/>
                      <w:lang w:eastAsia="en-US"/>
                    </w:rPr>
                    <w:t>С заданием параметров выгрузки (временной период, плательщик, договор, подразделение МО и т.п.);</w:t>
                  </w:r>
                </w:p>
                <w:p w:rsidR="00765C43" w:rsidRPr="00BC33CF" w:rsidRDefault="00765C43" w:rsidP="009929D9">
                  <w:pPr>
                    <w:pStyle w:val="afffffffffffffffffff9"/>
                    <w:numPr>
                      <w:ilvl w:val="0"/>
                      <w:numId w:val="145"/>
                    </w:numPr>
                    <w:spacing w:line="240" w:lineRule="auto"/>
                    <w:rPr>
                      <w:color w:val="auto"/>
                      <w:sz w:val="24"/>
                      <w:lang w:eastAsia="en-US"/>
                    </w:rPr>
                  </w:pPr>
                  <w:r w:rsidRPr="00BC33CF">
                    <w:rPr>
                      <w:color w:val="auto"/>
                      <w:sz w:val="24"/>
                      <w:lang w:eastAsia="en-US"/>
                    </w:rPr>
                    <w:t>С выбором формата выгрузки в соответствии с правилами, установленными для данного региона и организации-плательщика.</w:t>
                  </w:r>
                </w:p>
                <w:p w:rsidR="00765C43" w:rsidRPr="00BC33CF" w:rsidRDefault="00765C43" w:rsidP="009929D9">
                  <w:pPr>
                    <w:pStyle w:val="afffffffffffffffffff9"/>
                    <w:numPr>
                      <w:ilvl w:val="0"/>
                      <w:numId w:val="145"/>
                    </w:numPr>
                    <w:spacing w:line="240" w:lineRule="auto"/>
                    <w:rPr>
                      <w:color w:val="auto"/>
                      <w:sz w:val="24"/>
                      <w:lang w:eastAsia="en-US"/>
                    </w:rPr>
                  </w:pPr>
                  <w:r w:rsidRPr="00BC33CF">
                    <w:rPr>
                      <w:color w:val="auto"/>
                      <w:sz w:val="24"/>
                      <w:lang w:eastAsia="en-US"/>
                    </w:rPr>
                    <w:t>Предоставление скидок (льгот) при оказании услуг и формировании счетов – реестров.</w:t>
                  </w:r>
                </w:p>
              </w:tc>
              <w:tc>
                <w:tcPr>
                  <w:tcW w:w="1417" w:type="dxa"/>
                  <w:tcBorders>
                    <w:top w:val="single" w:sz="4" w:space="0" w:color="auto"/>
                    <w:left w:val="single" w:sz="4" w:space="0" w:color="auto"/>
                    <w:bottom w:val="single" w:sz="4" w:space="0" w:color="auto"/>
                    <w:right w:val="single" w:sz="4" w:space="0" w:color="auto"/>
                  </w:tcBorders>
                  <w:hideMark/>
                </w:tcPr>
                <w:p w:rsidR="00765C43" w:rsidRPr="00BC33CF" w:rsidRDefault="00765C43" w:rsidP="00F77694">
                  <w:pPr>
                    <w:pStyle w:val="afffffffffffffffffff9"/>
                    <w:ind w:firstLine="0"/>
                    <w:jc w:val="left"/>
                    <w:rPr>
                      <w:sz w:val="24"/>
                      <w:lang w:eastAsia="en-US"/>
                    </w:rPr>
                  </w:pPr>
                  <w:r w:rsidRPr="00BC33CF">
                    <w:rPr>
                      <w:sz w:val="24"/>
                      <w:lang w:eastAsia="en-US"/>
                    </w:rPr>
                    <w:t>+</w:t>
                  </w:r>
                </w:p>
              </w:tc>
              <w:tc>
                <w:tcPr>
                  <w:tcW w:w="1949" w:type="dxa"/>
                  <w:tcBorders>
                    <w:top w:val="single" w:sz="4" w:space="0" w:color="auto"/>
                    <w:left w:val="single" w:sz="4" w:space="0" w:color="auto"/>
                    <w:bottom w:val="single" w:sz="4" w:space="0" w:color="auto"/>
                    <w:right w:val="single" w:sz="4" w:space="0" w:color="auto"/>
                  </w:tcBorders>
                </w:tcPr>
                <w:p w:rsidR="00765C43" w:rsidRPr="00BC33CF" w:rsidRDefault="00765C43" w:rsidP="00F77694">
                  <w:pPr>
                    <w:pStyle w:val="afffffffffffffffffff9"/>
                    <w:spacing w:line="240" w:lineRule="auto"/>
                    <w:ind w:firstLine="0"/>
                    <w:rPr>
                      <w:sz w:val="24"/>
                      <w:lang w:eastAsia="en-US"/>
                    </w:rPr>
                  </w:pPr>
                </w:p>
              </w:tc>
            </w:tr>
            <w:tr w:rsidR="00765C43" w:rsidRPr="00BC33CF" w:rsidTr="00F77694">
              <w:trPr>
                <w:trHeight w:val="682"/>
              </w:trPr>
              <w:tc>
                <w:tcPr>
                  <w:tcW w:w="836" w:type="dxa"/>
                  <w:tcBorders>
                    <w:top w:val="single" w:sz="4" w:space="0" w:color="auto"/>
                    <w:left w:val="single" w:sz="4" w:space="0" w:color="auto"/>
                    <w:bottom w:val="single" w:sz="4" w:space="0" w:color="auto"/>
                    <w:right w:val="single" w:sz="4" w:space="0" w:color="auto"/>
                  </w:tcBorders>
                  <w:hideMark/>
                </w:tcPr>
                <w:p w:rsidR="00765C43" w:rsidRPr="00BC33CF" w:rsidRDefault="00765C43" w:rsidP="00F77694">
                  <w:pPr>
                    <w:pStyle w:val="afffffffffffffffffff9"/>
                    <w:spacing w:line="240" w:lineRule="auto"/>
                    <w:ind w:firstLine="0"/>
                    <w:rPr>
                      <w:sz w:val="24"/>
                      <w:lang w:eastAsia="en-US"/>
                    </w:rPr>
                  </w:pPr>
                  <w:r w:rsidRPr="00BC33CF">
                    <w:rPr>
                      <w:sz w:val="24"/>
                      <w:lang w:eastAsia="en-US"/>
                    </w:rPr>
                    <w:lastRenderedPageBreak/>
                    <w:t>1.2</w:t>
                  </w:r>
                </w:p>
              </w:tc>
              <w:tc>
                <w:tcPr>
                  <w:tcW w:w="5935" w:type="dxa"/>
                  <w:tcBorders>
                    <w:top w:val="single" w:sz="4" w:space="0" w:color="auto"/>
                    <w:left w:val="single" w:sz="4" w:space="0" w:color="auto"/>
                    <w:bottom w:val="single" w:sz="4" w:space="0" w:color="auto"/>
                    <w:right w:val="single" w:sz="4" w:space="0" w:color="auto"/>
                  </w:tcBorders>
                  <w:hideMark/>
                </w:tcPr>
                <w:p w:rsidR="00765C43" w:rsidRPr="00BC33CF" w:rsidRDefault="00765C43" w:rsidP="00F77694">
                  <w:pPr>
                    <w:pStyle w:val="afffffffffffffffffff9"/>
                    <w:spacing w:line="240" w:lineRule="auto"/>
                    <w:ind w:firstLine="0"/>
                    <w:rPr>
                      <w:color w:val="auto"/>
                      <w:sz w:val="24"/>
                      <w:lang w:eastAsia="en-US"/>
                    </w:rPr>
                  </w:pPr>
                  <w:r w:rsidRPr="00BC33CF">
                    <w:rPr>
                      <w:sz w:val="24"/>
                      <w:lang w:eastAsia="en-US"/>
                    </w:rPr>
                    <w:t>Управление сформированными счетами (просмотр счета, формирование и просмотр спецификации (состава услуг), создание дополнительного счета);</w:t>
                  </w:r>
                </w:p>
              </w:tc>
              <w:tc>
                <w:tcPr>
                  <w:tcW w:w="1417" w:type="dxa"/>
                  <w:tcBorders>
                    <w:top w:val="single" w:sz="4" w:space="0" w:color="auto"/>
                    <w:left w:val="single" w:sz="4" w:space="0" w:color="auto"/>
                    <w:bottom w:val="single" w:sz="4" w:space="0" w:color="auto"/>
                    <w:right w:val="single" w:sz="4" w:space="0" w:color="auto"/>
                  </w:tcBorders>
                  <w:hideMark/>
                </w:tcPr>
                <w:p w:rsidR="00765C43" w:rsidRPr="00BC33CF" w:rsidRDefault="00765C43" w:rsidP="00F77694">
                  <w:pPr>
                    <w:pStyle w:val="afffffffffffffffffff9"/>
                    <w:ind w:firstLine="0"/>
                    <w:jc w:val="left"/>
                    <w:rPr>
                      <w:sz w:val="24"/>
                      <w:lang w:eastAsia="en-US"/>
                    </w:rPr>
                  </w:pPr>
                  <w:r w:rsidRPr="00BC33CF">
                    <w:rPr>
                      <w:sz w:val="24"/>
                      <w:lang w:eastAsia="en-US"/>
                    </w:rPr>
                    <w:t>+</w:t>
                  </w:r>
                </w:p>
              </w:tc>
              <w:tc>
                <w:tcPr>
                  <w:tcW w:w="1949" w:type="dxa"/>
                  <w:tcBorders>
                    <w:top w:val="single" w:sz="4" w:space="0" w:color="auto"/>
                    <w:left w:val="single" w:sz="4" w:space="0" w:color="auto"/>
                    <w:bottom w:val="single" w:sz="4" w:space="0" w:color="auto"/>
                    <w:right w:val="single" w:sz="4" w:space="0" w:color="auto"/>
                  </w:tcBorders>
                </w:tcPr>
                <w:p w:rsidR="00765C43" w:rsidRPr="00BC33CF" w:rsidRDefault="00765C43" w:rsidP="00F77694">
                  <w:pPr>
                    <w:pStyle w:val="afffffffffffffffffff9"/>
                    <w:spacing w:line="240" w:lineRule="auto"/>
                    <w:ind w:firstLine="0"/>
                    <w:rPr>
                      <w:color w:val="auto"/>
                      <w:sz w:val="24"/>
                      <w:lang w:eastAsia="en-US"/>
                    </w:rPr>
                  </w:pPr>
                </w:p>
              </w:tc>
            </w:tr>
            <w:tr w:rsidR="00765C43" w:rsidRPr="00BC33CF" w:rsidTr="00F77694">
              <w:trPr>
                <w:trHeight w:val="305"/>
              </w:trPr>
              <w:tc>
                <w:tcPr>
                  <w:tcW w:w="836" w:type="dxa"/>
                  <w:tcBorders>
                    <w:top w:val="single" w:sz="4" w:space="0" w:color="auto"/>
                    <w:left w:val="single" w:sz="4" w:space="0" w:color="auto"/>
                    <w:bottom w:val="single" w:sz="4" w:space="0" w:color="auto"/>
                    <w:right w:val="single" w:sz="4" w:space="0" w:color="auto"/>
                  </w:tcBorders>
                  <w:hideMark/>
                </w:tcPr>
                <w:p w:rsidR="00765C43" w:rsidRPr="00BC33CF" w:rsidRDefault="00765C43" w:rsidP="00F77694">
                  <w:pPr>
                    <w:pStyle w:val="afffffffffffffffffff9"/>
                    <w:spacing w:line="240" w:lineRule="auto"/>
                    <w:ind w:firstLine="0"/>
                    <w:rPr>
                      <w:sz w:val="24"/>
                      <w:lang w:eastAsia="en-US"/>
                    </w:rPr>
                  </w:pPr>
                  <w:r w:rsidRPr="00BC33CF">
                    <w:rPr>
                      <w:sz w:val="24"/>
                      <w:lang w:eastAsia="en-US"/>
                    </w:rPr>
                    <w:t>2</w:t>
                  </w:r>
                </w:p>
              </w:tc>
              <w:tc>
                <w:tcPr>
                  <w:tcW w:w="9301" w:type="dxa"/>
                  <w:gridSpan w:val="3"/>
                  <w:tcBorders>
                    <w:top w:val="single" w:sz="4" w:space="0" w:color="auto"/>
                    <w:left w:val="single" w:sz="4" w:space="0" w:color="auto"/>
                    <w:bottom w:val="single" w:sz="4" w:space="0" w:color="auto"/>
                    <w:right w:val="single" w:sz="4" w:space="0" w:color="auto"/>
                  </w:tcBorders>
                  <w:hideMark/>
                </w:tcPr>
                <w:p w:rsidR="00765C43" w:rsidRPr="00BC33CF" w:rsidRDefault="00765C43" w:rsidP="00F77694">
                  <w:pPr>
                    <w:pStyle w:val="afffffffffffffffffff9"/>
                    <w:spacing w:line="240" w:lineRule="auto"/>
                    <w:ind w:firstLine="0"/>
                    <w:rPr>
                      <w:color w:val="auto"/>
                      <w:sz w:val="24"/>
                      <w:lang w:eastAsia="en-US"/>
                    </w:rPr>
                  </w:pPr>
                  <w:r w:rsidRPr="00BC33CF">
                    <w:rPr>
                      <w:sz w:val="24"/>
                      <w:lang w:eastAsia="en-US"/>
                    </w:rPr>
                    <w:t>«</w:t>
                  </w:r>
                  <w:r w:rsidRPr="00BC33CF">
                    <w:rPr>
                      <w:i/>
                      <w:sz w:val="24"/>
                      <w:lang w:eastAsia="en-US"/>
                    </w:rPr>
                    <w:t xml:space="preserve"> </w:t>
                  </w:r>
                  <w:proofErr w:type="spellStart"/>
                  <w:r w:rsidRPr="00BC33CF">
                    <w:rPr>
                      <w:sz w:val="24"/>
                      <w:lang w:eastAsia="en-US"/>
                    </w:rPr>
                    <w:t>Валидации</w:t>
                  </w:r>
                  <w:proofErr w:type="spellEnd"/>
                  <w:r w:rsidRPr="00BC33CF">
                    <w:rPr>
                      <w:sz w:val="24"/>
                      <w:lang w:eastAsia="en-US"/>
                    </w:rPr>
                    <w:t>»</w:t>
                  </w:r>
                </w:p>
              </w:tc>
            </w:tr>
            <w:tr w:rsidR="00765C43" w:rsidRPr="00BC33CF" w:rsidTr="00F77694">
              <w:trPr>
                <w:trHeight w:val="305"/>
              </w:trPr>
              <w:tc>
                <w:tcPr>
                  <w:tcW w:w="836" w:type="dxa"/>
                  <w:tcBorders>
                    <w:top w:val="single" w:sz="4" w:space="0" w:color="auto"/>
                    <w:left w:val="single" w:sz="4" w:space="0" w:color="auto"/>
                    <w:bottom w:val="single" w:sz="4" w:space="0" w:color="auto"/>
                    <w:right w:val="single" w:sz="4" w:space="0" w:color="auto"/>
                  </w:tcBorders>
                  <w:hideMark/>
                </w:tcPr>
                <w:p w:rsidR="00765C43" w:rsidRPr="00BC33CF" w:rsidRDefault="00765C43" w:rsidP="00F77694">
                  <w:pPr>
                    <w:pStyle w:val="afffffffffffffffffff9"/>
                    <w:spacing w:line="240" w:lineRule="auto"/>
                    <w:ind w:firstLine="0"/>
                    <w:rPr>
                      <w:sz w:val="24"/>
                      <w:lang w:eastAsia="en-US"/>
                    </w:rPr>
                  </w:pPr>
                  <w:r w:rsidRPr="00BC33CF">
                    <w:rPr>
                      <w:sz w:val="24"/>
                      <w:lang w:eastAsia="en-US"/>
                    </w:rPr>
                    <w:t>2.1</w:t>
                  </w:r>
                </w:p>
              </w:tc>
              <w:tc>
                <w:tcPr>
                  <w:tcW w:w="5935" w:type="dxa"/>
                  <w:tcBorders>
                    <w:top w:val="single" w:sz="4" w:space="0" w:color="auto"/>
                    <w:left w:val="single" w:sz="4" w:space="0" w:color="auto"/>
                    <w:bottom w:val="single" w:sz="4" w:space="0" w:color="auto"/>
                    <w:right w:val="single" w:sz="4" w:space="0" w:color="auto"/>
                  </w:tcBorders>
                  <w:hideMark/>
                </w:tcPr>
                <w:p w:rsidR="00765C43" w:rsidRPr="00BC33CF" w:rsidRDefault="00765C43" w:rsidP="00F77694">
                  <w:pPr>
                    <w:pStyle w:val="afffffffffffffffffff9"/>
                    <w:spacing w:line="240" w:lineRule="auto"/>
                    <w:ind w:firstLine="0"/>
                    <w:rPr>
                      <w:color w:val="auto"/>
                      <w:sz w:val="24"/>
                      <w:lang w:eastAsia="en-US"/>
                    </w:rPr>
                  </w:pPr>
                  <w:r w:rsidRPr="00BC33CF">
                    <w:rPr>
                      <w:sz w:val="24"/>
                      <w:lang w:eastAsia="en-US"/>
                    </w:rPr>
                    <w:t xml:space="preserve">управление </w:t>
                  </w:r>
                  <w:proofErr w:type="spellStart"/>
                  <w:r w:rsidRPr="00BC33CF">
                    <w:rPr>
                      <w:sz w:val="24"/>
                      <w:lang w:eastAsia="en-US"/>
                    </w:rPr>
                    <w:t>валидациями</w:t>
                  </w:r>
                  <w:proofErr w:type="spellEnd"/>
                  <w:r w:rsidRPr="00BC33CF">
                    <w:rPr>
                      <w:sz w:val="24"/>
                      <w:lang w:eastAsia="en-US"/>
                    </w:rPr>
                    <w:t xml:space="preserve"> при автоматическом формировании счетов.</w:t>
                  </w:r>
                </w:p>
              </w:tc>
              <w:tc>
                <w:tcPr>
                  <w:tcW w:w="1417" w:type="dxa"/>
                  <w:tcBorders>
                    <w:top w:val="single" w:sz="4" w:space="0" w:color="auto"/>
                    <w:left w:val="single" w:sz="4" w:space="0" w:color="auto"/>
                    <w:bottom w:val="single" w:sz="4" w:space="0" w:color="auto"/>
                    <w:right w:val="single" w:sz="4" w:space="0" w:color="auto"/>
                  </w:tcBorders>
                  <w:hideMark/>
                </w:tcPr>
                <w:p w:rsidR="00765C43" w:rsidRPr="00BC33CF" w:rsidRDefault="00765C43" w:rsidP="00F77694">
                  <w:pPr>
                    <w:pStyle w:val="afffffffffffffffffff9"/>
                    <w:ind w:firstLine="0"/>
                    <w:jc w:val="left"/>
                    <w:rPr>
                      <w:sz w:val="24"/>
                      <w:lang w:eastAsia="en-US"/>
                    </w:rPr>
                  </w:pPr>
                  <w:r w:rsidRPr="00BC33CF">
                    <w:rPr>
                      <w:sz w:val="24"/>
                      <w:lang w:eastAsia="en-US"/>
                    </w:rPr>
                    <w:t>+</w:t>
                  </w:r>
                </w:p>
              </w:tc>
              <w:tc>
                <w:tcPr>
                  <w:tcW w:w="1949" w:type="dxa"/>
                  <w:tcBorders>
                    <w:top w:val="single" w:sz="4" w:space="0" w:color="auto"/>
                    <w:left w:val="single" w:sz="4" w:space="0" w:color="auto"/>
                    <w:bottom w:val="single" w:sz="4" w:space="0" w:color="auto"/>
                    <w:right w:val="single" w:sz="4" w:space="0" w:color="auto"/>
                  </w:tcBorders>
                </w:tcPr>
                <w:p w:rsidR="00765C43" w:rsidRPr="00BC33CF" w:rsidRDefault="00765C43" w:rsidP="00F77694">
                  <w:pPr>
                    <w:pStyle w:val="afffffffffffffffffff9"/>
                    <w:spacing w:line="240" w:lineRule="auto"/>
                    <w:ind w:firstLine="0"/>
                    <w:rPr>
                      <w:color w:val="auto"/>
                      <w:sz w:val="24"/>
                      <w:lang w:eastAsia="en-US"/>
                    </w:rPr>
                  </w:pPr>
                </w:p>
              </w:tc>
            </w:tr>
            <w:tr w:rsidR="00765C43" w:rsidRPr="00BC33CF" w:rsidTr="00F77694">
              <w:trPr>
                <w:trHeight w:val="320"/>
              </w:trPr>
              <w:tc>
                <w:tcPr>
                  <w:tcW w:w="836" w:type="dxa"/>
                  <w:tcBorders>
                    <w:top w:val="single" w:sz="4" w:space="0" w:color="auto"/>
                    <w:left w:val="single" w:sz="4" w:space="0" w:color="auto"/>
                    <w:bottom w:val="single" w:sz="4" w:space="0" w:color="auto"/>
                    <w:right w:val="single" w:sz="4" w:space="0" w:color="auto"/>
                  </w:tcBorders>
                  <w:hideMark/>
                </w:tcPr>
                <w:p w:rsidR="00765C43" w:rsidRPr="00BC33CF" w:rsidRDefault="00765C43" w:rsidP="00F77694">
                  <w:pPr>
                    <w:pStyle w:val="afffffffffffffffffff9"/>
                    <w:spacing w:line="240" w:lineRule="auto"/>
                    <w:ind w:firstLine="0"/>
                    <w:rPr>
                      <w:sz w:val="24"/>
                      <w:lang w:eastAsia="en-US"/>
                    </w:rPr>
                  </w:pPr>
                  <w:r w:rsidRPr="00BC33CF">
                    <w:rPr>
                      <w:sz w:val="24"/>
                      <w:lang w:eastAsia="en-US"/>
                    </w:rPr>
                    <w:t>3</w:t>
                  </w:r>
                </w:p>
              </w:tc>
              <w:tc>
                <w:tcPr>
                  <w:tcW w:w="9301" w:type="dxa"/>
                  <w:gridSpan w:val="3"/>
                  <w:tcBorders>
                    <w:top w:val="single" w:sz="4" w:space="0" w:color="auto"/>
                    <w:left w:val="single" w:sz="4" w:space="0" w:color="auto"/>
                    <w:bottom w:val="single" w:sz="4" w:space="0" w:color="auto"/>
                    <w:right w:val="single" w:sz="4" w:space="0" w:color="auto"/>
                  </w:tcBorders>
                  <w:hideMark/>
                </w:tcPr>
                <w:p w:rsidR="00765C43" w:rsidRPr="00BC33CF" w:rsidRDefault="00765C43" w:rsidP="00F77694">
                  <w:pPr>
                    <w:pStyle w:val="afffffffffffffffffff9"/>
                    <w:spacing w:line="240" w:lineRule="auto"/>
                    <w:ind w:firstLine="0"/>
                    <w:rPr>
                      <w:color w:val="auto"/>
                      <w:sz w:val="24"/>
                      <w:lang w:eastAsia="en-US"/>
                    </w:rPr>
                  </w:pPr>
                  <w:r w:rsidRPr="00BC33CF">
                    <w:rPr>
                      <w:sz w:val="24"/>
                      <w:lang w:eastAsia="en-US"/>
                    </w:rPr>
                    <w:t>«Шаблоны»</w:t>
                  </w:r>
                </w:p>
              </w:tc>
            </w:tr>
            <w:tr w:rsidR="00765C43" w:rsidRPr="00BC33CF" w:rsidTr="00F77694">
              <w:trPr>
                <w:trHeight w:val="305"/>
              </w:trPr>
              <w:tc>
                <w:tcPr>
                  <w:tcW w:w="836" w:type="dxa"/>
                  <w:tcBorders>
                    <w:top w:val="single" w:sz="4" w:space="0" w:color="auto"/>
                    <w:left w:val="single" w:sz="4" w:space="0" w:color="auto"/>
                    <w:bottom w:val="single" w:sz="4" w:space="0" w:color="auto"/>
                    <w:right w:val="single" w:sz="4" w:space="0" w:color="auto"/>
                  </w:tcBorders>
                  <w:hideMark/>
                </w:tcPr>
                <w:p w:rsidR="00765C43" w:rsidRPr="00BC33CF" w:rsidRDefault="00765C43" w:rsidP="00F77694">
                  <w:pPr>
                    <w:pStyle w:val="afffffffffffffffffff9"/>
                    <w:spacing w:line="240" w:lineRule="auto"/>
                    <w:ind w:firstLine="0"/>
                    <w:rPr>
                      <w:sz w:val="24"/>
                      <w:lang w:eastAsia="en-US"/>
                    </w:rPr>
                  </w:pPr>
                  <w:r w:rsidRPr="00BC33CF">
                    <w:rPr>
                      <w:sz w:val="24"/>
                      <w:lang w:eastAsia="en-US"/>
                    </w:rPr>
                    <w:t>3.1</w:t>
                  </w:r>
                </w:p>
              </w:tc>
              <w:tc>
                <w:tcPr>
                  <w:tcW w:w="5935" w:type="dxa"/>
                  <w:tcBorders>
                    <w:top w:val="single" w:sz="4" w:space="0" w:color="auto"/>
                    <w:left w:val="single" w:sz="4" w:space="0" w:color="auto"/>
                    <w:bottom w:val="single" w:sz="4" w:space="0" w:color="auto"/>
                    <w:right w:val="single" w:sz="4" w:space="0" w:color="auto"/>
                  </w:tcBorders>
                  <w:hideMark/>
                </w:tcPr>
                <w:p w:rsidR="00765C43" w:rsidRPr="00BC33CF" w:rsidRDefault="00765C43" w:rsidP="00F77694">
                  <w:pPr>
                    <w:pStyle w:val="afffffffffffffffffff9"/>
                    <w:spacing w:line="240" w:lineRule="auto"/>
                    <w:ind w:firstLine="0"/>
                    <w:rPr>
                      <w:color w:val="auto"/>
                      <w:sz w:val="24"/>
                      <w:lang w:eastAsia="en-US"/>
                    </w:rPr>
                  </w:pPr>
                  <w:r w:rsidRPr="00BC33CF">
                    <w:rPr>
                      <w:sz w:val="24"/>
                      <w:lang w:eastAsia="en-US"/>
                    </w:rPr>
                    <w:t>управление шаблонами счетов-реестров</w:t>
                  </w:r>
                </w:p>
              </w:tc>
              <w:tc>
                <w:tcPr>
                  <w:tcW w:w="1417" w:type="dxa"/>
                  <w:tcBorders>
                    <w:top w:val="single" w:sz="4" w:space="0" w:color="auto"/>
                    <w:left w:val="single" w:sz="4" w:space="0" w:color="auto"/>
                    <w:bottom w:val="single" w:sz="4" w:space="0" w:color="auto"/>
                    <w:right w:val="single" w:sz="4" w:space="0" w:color="auto"/>
                  </w:tcBorders>
                </w:tcPr>
                <w:p w:rsidR="00765C43" w:rsidRPr="00BC33CF" w:rsidRDefault="00765C43" w:rsidP="00F77694">
                  <w:pPr>
                    <w:pStyle w:val="afffffffffffffffffff9"/>
                    <w:ind w:firstLine="0"/>
                    <w:jc w:val="left"/>
                    <w:rPr>
                      <w:sz w:val="24"/>
                      <w:lang w:eastAsia="en-US"/>
                    </w:rPr>
                  </w:pPr>
                </w:p>
              </w:tc>
              <w:tc>
                <w:tcPr>
                  <w:tcW w:w="1949" w:type="dxa"/>
                  <w:tcBorders>
                    <w:top w:val="single" w:sz="4" w:space="0" w:color="auto"/>
                    <w:left w:val="single" w:sz="4" w:space="0" w:color="auto"/>
                    <w:bottom w:val="single" w:sz="4" w:space="0" w:color="auto"/>
                    <w:right w:val="single" w:sz="4" w:space="0" w:color="auto"/>
                  </w:tcBorders>
                </w:tcPr>
                <w:p w:rsidR="00765C43" w:rsidRPr="00BC33CF" w:rsidRDefault="00765C43" w:rsidP="00F77694">
                  <w:pPr>
                    <w:pStyle w:val="afffffffffffffffffff9"/>
                    <w:spacing w:line="240" w:lineRule="auto"/>
                    <w:ind w:firstLine="0"/>
                    <w:rPr>
                      <w:color w:val="auto"/>
                      <w:sz w:val="24"/>
                      <w:lang w:eastAsia="en-US"/>
                    </w:rPr>
                  </w:pPr>
                </w:p>
              </w:tc>
            </w:tr>
            <w:tr w:rsidR="00765C43" w:rsidRPr="00BC33CF" w:rsidTr="00F77694">
              <w:trPr>
                <w:trHeight w:val="305"/>
              </w:trPr>
              <w:tc>
                <w:tcPr>
                  <w:tcW w:w="836" w:type="dxa"/>
                  <w:tcBorders>
                    <w:top w:val="single" w:sz="4" w:space="0" w:color="auto"/>
                    <w:left w:val="single" w:sz="4" w:space="0" w:color="auto"/>
                    <w:bottom w:val="single" w:sz="4" w:space="0" w:color="auto"/>
                    <w:right w:val="single" w:sz="4" w:space="0" w:color="auto"/>
                  </w:tcBorders>
                  <w:hideMark/>
                </w:tcPr>
                <w:p w:rsidR="00765C43" w:rsidRPr="00BC33CF" w:rsidRDefault="00765C43" w:rsidP="00F77694">
                  <w:pPr>
                    <w:pStyle w:val="afffffffffffffffffff9"/>
                    <w:spacing w:line="240" w:lineRule="auto"/>
                    <w:ind w:firstLine="0"/>
                    <w:rPr>
                      <w:sz w:val="24"/>
                      <w:lang w:eastAsia="en-US"/>
                    </w:rPr>
                  </w:pPr>
                  <w:r w:rsidRPr="00BC33CF">
                    <w:rPr>
                      <w:sz w:val="24"/>
                      <w:lang w:eastAsia="en-US"/>
                    </w:rPr>
                    <w:t>4</w:t>
                  </w:r>
                </w:p>
              </w:tc>
              <w:tc>
                <w:tcPr>
                  <w:tcW w:w="9301" w:type="dxa"/>
                  <w:gridSpan w:val="3"/>
                  <w:tcBorders>
                    <w:top w:val="single" w:sz="4" w:space="0" w:color="auto"/>
                    <w:left w:val="single" w:sz="4" w:space="0" w:color="auto"/>
                    <w:bottom w:val="single" w:sz="4" w:space="0" w:color="auto"/>
                    <w:right w:val="single" w:sz="4" w:space="0" w:color="auto"/>
                  </w:tcBorders>
                  <w:hideMark/>
                </w:tcPr>
                <w:p w:rsidR="00765C43" w:rsidRPr="00BC33CF" w:rsidRDefault="00765C43" w:rsidP="00F77694">
                  <w:pPr>
                    <w:pStyle w:val="afffffffffffffffffff9"/>
                    <w:spacing w:line="240" w:lineRule="auto"/>
                    <w:ind w:firstLine="0"/>
                    <w:rPr>
                      <w:color w:val="auto"/>
                      <w:sz w:val="24"/>
                      <w:lang w:eastAsia="en-US"/>
                    </w:rPr>
                  </w:pPr>
                  <w:r w:rsidRPr="00BC33CF">
                    <w:rPr>
                      <w:sz w:val="24"/>
                      <w:lang w:eastAsia="en-US"/>
                    </w:rPr>
                    <w:t>«Группы шаблонов»</w:t>
                  </w:r>
                </w:p>
              </w:tc>
            </w:tr>
            <w:tr w:rsidR="00765C43" w:rsidRPr="00BC33CF" w:rsidTr="00F77694">
              <w:trPr>
                <w:trHeight w:val="305"/>
              </w:trPr>
              <w:tc>
                <w:tcPr>
                  <w:tcW w:w="836" w:type="dxa"/>
                  <w:tcBorders>
                    <w:top w:val="single" w:sz="4" w:space="0" w:color="auto"/>
                    <w:left w:val="single" w:sz="4" w:space="0" w:color="auto"/>
                    <w:bottom w:val="single" w:sz="4" w:space="0" w:color="auto"/>
                    <w:right w:val="single" w:sz="4" w:space="0" w:color="auto"/>
                  </w:tcBorders>
                  <w:hideMark/>
                </w:tcPr>
                <w:p w:rsidR="00765C43" w:rsidRPr="00BC33CF" w:rsidRDefault="00765C43" w:rsidP="00F77694">
                  <w:pPr>
                    <w:pStyle w:val="afffffffffffffffffff9"/>
                    <w:spacing w:line="240" w:lineRule="auto"/>
                    <w:ind w:firstLine="0"/>
                    <w:rPr>
                      <w:sz w:val="24"/>
                      <w:lang w:eastAsia="en-US"/>
                    </w:rPr>
                  </w:pPr>
                  <w:r w:rsidRPr="00BC33CF">
                    <w:rPr>
                      <w:sz w:val="24"/>
                      <w:lang w:eastAsia="en-US"/>
                    </w:rPr>
                    <w:t>4.1</w:t>
                  </w:r>
                </w:p>
              </w:tc>
              <w:tc>
                <w:tcPr>
                  <w:tcW w:w="5935" w:type="dxa"/>
                  <w:tcBorders>
                    <w:top w:val="single" w:sz="4" w:space="0" w:color="auto"/>
                    <w:left w:val="single" w:sz="4" w:space="0" w:color="auto"/>
                    <w:bottom w:val="single" w:sz="4" w:space="0" w:color="auto"/>
                    <w:right w:val="single" w:sz="4" w:space="0" w:color="auto"/>
                  </w:tcBorders>
                  <w:hideMark/>
                </w:tcPr>
                <w:p w:rsidR="00765C43" w:rsidRPr="00BC33CF" w:rsidRDefault="00765C43" w:rsidP="00F77694">
                  <w:pPr>
                    <w:pStyle w:val="afffffffffffffffffff9"/>
                    <w:spacing w:line="240" w:lineRule="auto"/>
                    <w:ind w:firstLine="0"/>
                    <w:rPr>
                      <w:b/>
                      <w:sz w:val="24"/>
                      <w:lang w:eastAsia="en-US"/>
                    </w:rPr>
                  </w:pPr>
                  <w:r w:rsidRPr="00BC33CF">
                    <w:rPr>
                      <w:sz w:val="24"/>
                      <w:lang w:eastAsia="en-US"/>
                    </w:rPr>
                    <w:t>управление группами шаблонов счетов-реестров</w:t>
                  </w:r>
                </w:p>
              </w:tc>
              <w:tc>
                <w:tcPr>
                  <w:tcW w:w="1417" w:type="dxa"/>
                  <w:tcBorders>
                    <w:top w:val="single" w:sz="4" w:space="0" w:color="auto"/>
                    <w:left w:val="single" w:sz="4" w:space="0" w:color="auto"/>
                    <w:bottom w:val="single" w:sz="4" w:space="0" w:color="auto"/>
                    <w:right w:val="single" w:sz="4" w:space="0" w:color="auto"/>
                  </w:tcBorders>
                </w:tcPr>
                <w:p w:rsidR="00765C43" w:rsidRPr="00BC33CF" w:rsidRDefault="00765C43" w:rsidP="00F77694">
                  <w:pPr>
                    <w:pStyle w:val="afffffffffffffffffff9"/>
                    <w:ind w:firstLine="0"/>
                    <w:jc w:val="left"/>
                    <w:rPr>
                      <w:sz w:val="24"/>
                      <w:lang w:eastAsia="en-US"/>
                    </w:rPr>
                  </w:pPr>
                </w:p>
              </w:tc>
              <w:tc>
                <w:tcPr>
                  <w:tcW w:w="1949" w:type="dxa"/>
                  <w:tcBorders>
                    <w:top w:val="single" w:sz="4" w:space="0" w:color="auto"/>
                    <w:left w:val="single" w:sz="4" w:space="0" w:color="auto"/>
                    <w:bottom w:val="single" w:sz="4" w:space="0" w:color="auto"/>
                    <w:right w:val="single" w:sz="4" w:space="0" w:color="auto"/>
                  </w:tcBorders>
                </w:tcPr>
                <w:p w:rsidR="00765C43" w:rsidRPr="00BC33CF" w:rsidRDefault="00765C43" w:rsidP="00F77694">
                  <w:pPr>
                    <w:pStyle w:val="afffffffffffffffffff9"/>
                    <w:spacing w:line="240" w:lineRule="auto"/>
                    <w:ind w:firstLine="0"/>
                    <w:rPr>
                      <w:color w:val="auto"/>
                      <w:sz w:val="24"/>
                      <w:lang w:eastAsia="en-US"/>
                    </w:rPr>
                  </w:pPr>
                </w:p>
              </w:tc>
            </w:tr>
          </w:tbl>
          <w:p w:rsidR="00765C43" w:rsidRPr="00BC33CF" w:rsidRDefault="00765C43" w:rsidP="00F77694">
            <w:pPr>
              <w:spacing w:after="0"/>
              <w:rPr>
                <w:rFonts w:ascii="Times New Roman" w:hAnsi="Times New Roman"/>
                <w:sz w:val="24"/>
                <w:szCs w:val="24"/>
              </w:rPr>
            </w:pPr>
          </w:p>
          <w:p w:rsidR="00765C43" w:rsidRPr="00BC33CF" w:rsidRDefault="00765C43" w:rsidP="002D74E9">
            <w:pPr>
              <w:spacing w:after="0"/>
              <w:jc w:val="right"/>
              <w:rPr>
                <w:rFonts w:ascii="Times New Roman" w:hAnsi="Times New Roman"/>
                <w:b/>
                <w:sz w:val="24"/>
                <w:szCs w:val="24"/>
              </w:rPr>
            </w:pPr>
            <w:r w:rsidRPr="00BC33CF">
              <w:rPr>
                <w:rFonts w:ascii="Times New Roman" w:hAnsi="Times New Roman"/>
                <w:b/>
                <w:sz w:val="24"/>
                <w:szCs w:val="24"/>
              </w:rPr>
              <w:t>Приложение 12</w:t>
            </w:r>
          </w:p>
          <w:p w:rsidR="00765C43" w:rsidRPr="00BC33CF" w:rsidRDefault="00765C43" w:rsidP="00F77694">
            <w:pPr>
              <w:pStyle w:val="1fffffff2"/>
              <w:rPr>
                <w:sz w:val="24"/>
                <w:szCs w:val="24"/>
              </w:rPr>
            </w:pPr>
            <w:r w:rsidRPr="00BC33CF">
              <w:rPr>
                <w:sz w:val="24"/>
                <w:szCs w:val="24"/>
              </w:rPr>
              <w:t>КАРТОЧКА МОДУЛЯ</w:t>
            </w:r>
          </w:p>
          <w:p w:rsidR="00765C43" w:rsidRPr="00BC33CF" w:rsidRDefault="00765C43" w:rsidP="00F77694">
            <w:pPr>
              <w:pStyle w:val="affffffffffffffffffd"/>
              <w:rPr>
                <w:sz w:val="24"/>
                <w:szCs w:val="24"/>
              </w:rPr>
            </w:pPr>
            <w:r w:rsidRPr="00BC33CF">
              <w:rPr>
                <w:sz w:val="24"/>
                <w:szCs w:val="24"/>
              </w:rPr>
              <w:t xml:space="preserve">Стол справок </w:t>
            </w:r>
            <w:r w:rsidRPr="00BC33CF">
              <w:rPr>
                <w:sz w:val="24"/>
                <w:szCs w:val="24"/>
                <w:lang w:val="en-US"/>
              </w:rPr>
              <w:t>LSD</w:t>
            </w:r>
          </w:p>
          <w:p w:rsidR="00765C43" w:rsidRPr="00BC33CF" w:rsidRDefault="00765C43" w:rsidP="009929D9">
            <w:pPr>
              <w:pStyle w:val="113"/>
              <w:numPr>
                <w:ilvl w:val="1"/>
                <w:numId w:val="182"/>
              </w:numPr>
              <w:ind w:left="0" w:firstLine="709"/>
              <w:rPr>
                <w:sz w:val="24"/>
                <w:szCs w:val="24"/>
              </w:rPr>
            </w:pPr>
            <w:r w:rsidRPr="00BC33CF">
              <w:rPr>
                <w:sz w:val="24"/>
                <w:szCs w:val="24"/>
              </w:rPr>
              <w:t>Наименование и назначение</w:t>
            </w:r>
          </w:p>
          <w:tbl>
            <w:tblPr>
              <w:tblW w:w="4947" w:type="pct"/>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CellMar>
                <w:top w:w="113" w:type="dxa"/>
                <w:bottom w:w="57" w:type="dxa"/>
              </w:tblCellMar>
              <w:tblLook w:val="00A0"/>
            </w:tblPr>
            <w:tblGrid>
              <w:gridCol w:w="3984"/>
              <w:gridCol w:w="6170"/>
            </w:tblGrid>
            <w:tr w:rsidR="00765C43" w:rsidRPr="00BC33CF" w:rsidTr="00F77694">
              <w:tc>
                <w:tcPr>
                  <w:tcW w:w="1962" w:type="pct"/>
                  <w:tcBorders>
                    <w:top w:val="single" w:sz="6" w:space="0" w:color="auto"/>
                    <w:left w:val="single" w:sz="6" w:space="0" w:color="auto"/>
                    <w:bottom w:val="single" w:sz="6" w:space="0" w:color="auto"/>
                    <w:right w:val="single" w:sz="6" w:space="0" w:color="auto"/>
                  </w:tcBorders>
                  <w:hideMark/>
                </w:tcPr>
                <w:p w:rsidR="00765C43" w:rsidRPr="00BC33CF" w:rsidRDefault="00765C43" w:rsidP="00F77694">
                  <w:pPr>
                    <w:pStyle w:val="affffffffffffffffff"/>
                    <w:spacing w:line="256" w:lineRule="auto"/>
                    <w:rPr>
                      <w:sz w:val="24"/>
                      <w:szCs w:val="24"/>
                      <w:lang w:eastAsia="de-DE"/>
                    </w:rPr>
                  </w:pPr>
                  <w:r w:rsidRPr="00BC33CF">
                    <w:rPr>
                      <w:sz w:val="24"/>
                      <w:szCs w:val="24"/>
                      <w:lang w:eastAsia="de-DE"/>
                    </w:rPr>
                    <w:t>Характеристика</w:t>
                  </w:r>
                </w:p>
              </w:tc>
              <w:tc>
                <w:tcPr>
                  <w:tcW w:w="3038" w:type="pct"/>
                  <w:tcBorders>
                    <w:top w:val="single" w:sz="6" w:space="0" w:color="auto"/>
                    <w:left w:val="single" w:sz="6" w:space="0" w:color="auto"/>
                    <w:bottom w:val="single" w:sz="6" w:space="0" w:color="auto"/>
                    <w:right w:val="single" w:sz="6" w:space="0" w:color="auto"/>
                  </w:tcBorders>
                  <w:hideMark/>
                </w:tcPr>
                <w:p w:rsidR="00765C43" w:rsidRPr="00BC33CF" w:rsidRDefault="00765C43" w:rsidP="00F77694">
                  <w:pPr>
                    <w:pStyle w:val="affffffffffffffffff"/>
                    <w:spacing w:line="256" w:lineRule="auto"/>
                    <w:rPr>
                      <w:sz w:val="24"/>
                      <w:szCs w:val="24"/>
                      <w:lang w:eastAsia="de-DE"/>
                    </w:rPr>
                  </w:pPr>
                  <w:r w:rsidRPr="00BC33CF">
                    <w:rPr>
                      <w:sz w:val="24"/>
                      <w:szCs w:val="24"/>
                      <w:lang w:eastAsia="de-DE"/>
                    </w:rPr>
                    <w:t>Значение</w:t>
                  </w:r>
                </w:p>
              </w:tc>
            </w:tr>
            <w:tr w:rsidR="00765C43" w:rsidRPr="00BC33CF" w:rsidTr="00F77694">
              <w:tc>
                <w:tcPr>
                  <w:tcW w:w="1962" w:type="pct"/>
                  <w:tcBorders>
                    <w:top w:val="single" w:sz="6" w:space="0" w:color="auto"/>
                    <w:left w:val="single" w:sz="6" w:space="0" w:color="auto"/>
                    <w:bottom w:val="single" w:sz="6" w:space="0" w:color="auto"/>
                    <w:right w:val="single" w:sz="6" w:space="0" w:color="auto"/>
                  </w:tcBorders>
                  <w:vAlign w:val="center"/>
                  <w:hideMark/>
                </w:tcPr>
                <w:p w:rsidR="00765C43" w:rsidRPr="00BC33CF" w:rsidRDefault="00765C43" w:rsidP="00F77694">
                  <w:pPr>
                    <w:pStyle w:val="affffffffffffffffff1"/>
                    <w:spacing w:line="256" w:lineRule="auto"/>
                    <w:rPr>
                      <w:bCs/>
                      <w:caps/>
                      <w:sz w:val="24"/>
                      <w:szCs w:val="24"/>
                    </w:rPr>
                  </w:pPr>
                  <w:r w:rsidRPr="00BC33CF">
                    <w:rPr>
                      <w:sz w:val="24"/>
                      <w:szCs w:val="24"/>
                    </w:rPr>
                    <w:t>Полное наименование модуля</w:t>
                  </w:r>
                </w:p>
              </w:tc>
              <w:tc>
                <w:tcPr>
                  <w:tcW w:w="3038" w:type="pct"/>
                  <w:tcBorders>
                    <w:top w:val="single" w:sz="6" w:space="0" w:color="auto"/>
                    <w:left w:val="single" w:sz="6" w:space="0" w:color="auto"/>
                    <w:bottom w:val="single" w:sz="6" w:space="0" w:color="auto"/>
                    <w:right w:val="single" w:sz="6" w:space="0" w:color="auto"/>
                  </w:tcBorders>
                  <w:vAlign w:val="center"/>
                  <w:hideMark/>
                </w:tcPr>
                <w:p w:rsidR="00765C43" w:rsidRPr="00BC33CF" w:rsidRDefault="00765C43" w:rsidP="00F77694">
                  <w:pPr>
                    <w:pStyle w:val="affffffffffffffffff1"/>
                    <w:spacing w:line="256" w:lineRule="auto"/>
                    <w:rPr>
                      <w:sz w:val="24"/>
                      <w:szCs w:val="24"/>
                    </w:rPr>
                  </w:pPr>
                  <w:r w:rsidRPr="00BC33CF">
                    <w:rPr>
                      <w:sz w:val="24"/>
                      <w:szCs w:val="24"/>
                    </w:rPr>
                    <w:t xml:space="preserve">Стол справок </w:t>
                  </w:r>
                  <w:r w:rsidRPr="00BC33CF">
                    <w:rPr>
                      <w:sz w:val="24"/>
                      <w:szCs w:val="24"/>
                      <w:lang w:val="en-US"/>
                    </w:rPr>
                    <w:t>LSD</w:t>
                  </w:r>
                </w:p>
              </w:tc>
            </w:tr>
            <w:tr w:rsidR="00765C43" w:rsidRPr="00BC33CF" w:rsidTr="00F77694">
              <w:trPr>
                <w:trHeight w:val="342"/>
              </w:trPr>
              <w:tc>
                <w:tcPr>
                  <w:tcW w:w="1962" w:type="pct"/>
                  <w:tcBorders>
                    <w:top w:val="single" w:sz="6" w:space="0" w:color="auto"/>
                    <w:left w:val="single" w:sz="6" w:space="0" w:color="auto"/>
                    <w:bottom w:val="single" w:sz="6" w:space="0" w:color="auto"/>
                    <w:right w:val="single" w:sz="6" w:space="0" w:color="auto"/>
                  </w:tcBorders>
                  <w:vAlign w:val="center"/>
                  <w:hideMark/>
                </w:tcPr>
                <w:p w:rsidR="00765C43" w:rsidRPr="00BC33CF" w:rsidRDefault="00765C43" w:rsidP="00F77694">
                  <w:pPr>
                    <w:pStyle w:val="affffffffffffffffff1"/>
                    <w:spacing w:line="256" w:lineRule="auto"/>
                    <w:rPr>
                      <w:bCs/>
                      <w:caps/>
                      <w:sz w:val="24"/>
                      <w:szCs w:val="24"/>
                    </w:rPr>
                  </w:pPr>
                  <w:r w:rsidRPr="00BC33CF">
                    <w:rPr>
                      <w:sz w:val="24"/>
                      <w:szCs w:val="24"/>
                    </w:rPr>
                    <w:t>Краткое наименование модуля</w:t>
                  </w:r>
                </w:p>
              </w:tc>
              <w:tc>
                <w:tcPr>
                  <w:tcW w:w="3038" w:type="pct"/>
                  <w:tcBorders>
                    <w:top w:val="single" w:sz="6" w:space="0" w:color="auto"/>
                    <w:left w:val="single" w:sz="6" w:space="0" w:color="auto"/>
                    <w:bottom w:val="single" w:sz="6" w:space="0" w:color="auto"/>
                    <w:right w:val="single" w:sz="6" w:space="0" w:color="auto"/>
                  </w:tcBorders>
                  <w:vAlign w:val="center"/>
                  <w:hideMark/>
                </w:tcPr>
                <w:p w:rsidR="00765C43" w:rsidRPr="00BC33CF" w:rsidRDefault="00765C43" w:rsidP="00F77694">
                  <w:pPr>
                    <w:pStyle w:val="affffffffffffffffff1"/>
                    <w:spacing w:line="256" w:lineRule="auto"/>
                    <w:rPr>
                      <w:sz w:val="24"/>
                      <w:szCs w:val="24"/>
                    </w:rPr>
                  </w:pPr>
                  <w:r w:rsidRPr="00BC33CF">
                    <w:rPr>
                      <w:sz w:val="24"/>
                      <w:szCs w:val="24"/>
                    </w:rPr>
                    <w:t xml:space="preserve">Стол справок </w:t>
                  </w:r>
                  <w:r w:rsidRPr="00BC33CF">
                    <w:rPr>
                      <w:sz w:val="24"/>
                      <w:szCs w:val="24"/>
                      <w:lang w:val="en-US"/>
                    </w:rPr>
                    <w:t>LSD</w:t>
                  </w:r>
                </w:p>
              </w:tc>
            </w:tr>
          </w:tbl>
          <w:p w:rsidR="00765C43" w:rsidRPr="00BC33CF" w:rsidRDefault="00765C43" w:rsidP="00F77694">
            <w:pPr>
              <w:pStyle w:val="afffffffffffffffffb"/>
              <w:ind w:firstLine="708"/>
              <w:rPr>
                <w:rFonts w:eastAsia="Calibri"/>
                <w:sz w:val="24"/>
                <w:szCs w:val="24"/>
              </w:rPr>
            </w:pPr>
            <w:r w:rsidRPr="00BC33CF">
              <w:rPr>
                <w:rFonts w:eastAsia="Calibri"/>
                <w:sz w:val="24"/>
                <w:szCs w:val="24"/>
              </w:rPr>
              <w:t>Модуль «</w:t>
            </w:r>
            <w:r w:rsidRPr="00BC33CF">
              <w:rPr>
                <w:sz w:val="24"/>
                <w:szCs w:val="24"/>
              </w:rPr>
              <w:t xml:space="preserve">Стол справок </w:t>
            </w:r>
            <w:r w:rsidRPr="00BC33CF">
              <w:rPr>
                <w:sz w:val="24"/>
                <w:szCs w:val="24"/>
                <w:lang w:val="en-US"/>
              </w:rPr>
              <w:t>LSD</w:t>
            </w:r>
            <w:r w:rsidRPr="00BC33CF">
              <w:rPr>
                <w:sz w:val="24"/>
                <w:szCs w:val="24"/>
              </w:rPr>
              <w:t>» предназначен для автоматизации деятельности сотрудников стола справок и регистраторов.</w:t>
            </w:r>
          </w:p>
          <w:p w:rsidR="00765C43" w:rsidRPr="00BC33CF" w:rsidRDefault="00765C43" w:rsidP="00F77694">
            <w:pPr>
              <w:pStyle w:val="afffffffffffffffffb"/>
              <w:ind w:firstLine="708"/>
              <w:rPr>
                <w:sz w:val="24"/>
                <w:szCs w:val="24"/>
              </w:rPr>
            </w:pPr>
            <w:r w:rsidRPr="00BC33CF">
              <w:rPr>
                <w:rFonts w:eastAsia="Calibri"/>
                <w:sz w:val="24"/>
                <w:szCs w:val="24"/>
              </w:rPr>
              <w:t>Модуль «</w:t>
            </w:r>
            <w:r w:rsidRPr="00BC33CF">
              <w:rPr>
                <w:sz w:val="24"/>
                <w:szCs w:val="24"/>
              </w:rPr>
              <w:t xml:space="preserve">Стол справок </w:t>
            </w:r>
            <w:r w:rsidRPr="00BC33CF">
              <w:rPr>
                <w:sz w:val="24"/>
                <w:szCs w:val="24"/>
                <w:lang w:val="en-US"/>
              </w:rPr>
              <w:t>LSD</w:t>
            </w:r>
            <w:r w:rsidRPr="00BC33CF">
              <w:rPr>
                <w:sz w:val="24"/>
                <w:szCs w:val="24"/>
              </w:rPr>
              <w:t>» включает в себя следующие основные блоки:</w:t>
            </w:r>
          </w:p>
          <w:p w:rsidR="00765C43" w:rsidRPr="00BC33CF" w:rsidRDefault="00765C43" w:rsidP="009929D9">
            <w:pPr>
              <w:pStyle w:val="afffffffffffffffffb"/>
              <w:numPr>
                <w:ilvl w:val="0"/>
                <w:numId w:val="168"/>
              </w:numPr>
              <w:ind w:left="0" w:firstLine="708"/>
              <w:jc w:val="left"/>
              <w:textAlignment w:val="auto"/>
              <w:rPr>
                <w:sz w:val="24"/>
                <w:szCs w:val="24"/>
              </w:rPr>
            </w:pPr>
            <w:r w:rsidRPr="00BC33CF">
              <w:rPr>
                <w:i/>
                <w:sz w:val="24"/>
                <w:szCs w:val="24"/>
              </w:rPr>
              <w:t>Стол справок</w:t>
            </w:r>
            <w:r w:rsidRPr="00BC33CF">
              <w:rPr>
                <w:b/>
                <w:i/>
                <w:sz w:val="24"/>
                <w:szCs w:val="24"/>
              </w:rPr>
              <w:t xml:space="preserve"> </w:t>
            </w:r>
            <w:r w:rsidRPr="00BC33CF">
              <w:rPr>
                <w:sz w:val="24"/>
                <w:szCs w:val="24"/>
              </w:rPr>
              <w:t>– Предназначен для получения информации о нахождении пациента в стационаре (отделении, палате) и о его лечащем враче.</w:t>
            </w:r>
          </w:p>
          <w:p w:rsidR="00765C43" w:rsidRPr="00BC33CF" w:rsidRDefault="00765C43" w:rsidP="009929D9">
            <w:pPr>
              <w:pStyle w:val="113"/>
              <w:numPr>
                <w:ilvl w:val="1"/>
                <w:numId w:val="182"/>
              </w:numPr>
              <w:ind w:left="0" w:firstLine="709"/>
              <w:rPr>
                <w:sz w:val="24"/>
                <w:szCs w:val="24"/>
              </w:rPr>
            </w:pPr>
            <w:r w:rsidRPr="00BC33CF">
              <w:rPr>
                <w:sz w:val="24"/>
                <w:szCs w:val="24"/>
              </w:rPr>
              <w:t>Функциональность</w:t>
            </w:r>
          </w:p>
          <w:p w:rsidR="00765C43" w:rsidRPr="00BC33CF" w:rsidRDefault="00765C43" w:rsidP="00F77694">
            <w:pPr>
              <w:pStyle w:val="afffffffffffffffffff9"/>
              <w:spacing w:line="240" w:lineRule="auto"/>
              <w:ind w:firstLine="360"/>
              <w:rPr>
                <w:sz w:val="24"/>
              </w:rPr>
            </w:pPr>
            <w:r w:rsidRPr="00BC33CF">
              <w:rPr>
                <w:sz w:val="24"/>
              </w:rPr>
              <w:t xml:space="preserve">Модуль «Стол справок </w:t>
            </w:r>
            <w:r w:rsidRPr="00BC33CF">
              <w:rPr>
                <w:sz w:val="24"/>
                <w:lang w:val="en-US"/>
              </w:rPr>
              <w:t>LSD</w:t>
            </w:r>
            <w:r w:rsidRPr="00BC33CF">
              <w:rPr>
                <w:sz w:val="24"/>
              </w:rPr>
              <w:t xml:space="preserve">» </w:t>
            </w:r>
            <w:r w:rsidRPr="00BC33CF">
              <w:rPr>
                <w:rFonts w:eastAsia="Calibri"/>
                <w:sz w:val="24"/>
              </w:rPr>
              <w:t>обеспечивает возможность</w:t>
            </w:r>
            <w:r w:rsidRPr="00BC33CF">
              <w:rPr>
                <w:sz w:val="24"/>
              </w:rPr>
              <w:t xml:space="preserve"> реализовать следующие функции:</w:t>
            </w:r>
          </w:p>
          <w:tbl>
            <w:tblPr>
              <w:tblStyle w:val="aff0"/>
              <w:tblpPr w:leftFromText="180" w:rightFromText="180" w:vertAnchor="text" w:tblpY="1"/>
              <w:tblOverlap w:val="never"/>
              <w:tblW w:w="5000" w:type="pct"/>
              <w:tblLayout w:type="fixed"/>
              <w:tblLook w:val="04A0"/>
            </w:tblPr>
            <w:tblGrid>
              <w:gridCol w:w="848"/>
              <w:gridCol w:w="4949"/>
              <w:gridCol w:w="1593"/>
              <w:gridCol w:w="2879"/>
            </w:tblGrid>
            <w:tr w:rsidR="00765C43" w:rsidRPr="00BC33CF" w:rsidTr="00F77694">
              <w:trPr>
                <w:trHeight w:val="611"/>
              </w:trPr>
              <w:tc>
                <w:tcPr>
                  <w:tcW w:w="790" w:type="dxa"/>
                  <w:tcBorders>
                    <w:top w:val="single" w:sz="4" w:space="0" w:color="auto"/>
                    <w:left w:val="single" w:sz="4" w:space="0" w:color="auto"/>
                    <w:bottom w:val="single" w:sz="4" w:space="0" w:color="auto"/>
                    <w:right w:val="single" w:sz="4" w:space="0" w:color="auto"/>
                  </w:tcBorders>
                  <w:hideMark/>
                </w:tcPr>
                <w:p w:rsidR="00765C43" w:rsidRPr="00BC33CF" w:rsidRDefault="00765C43" w:rsidP="00F77694">
                  <w:pPr>
                    <w:pStyle w:val="afffffffffffffffffff9"/>
                    <w:spacing w:line="240" w:lineRule="auto"/>
                    <w:ind w:firstLine="0"/>
                    <w:rPr>
                      <w:i/>
                      <w:sz w:val="24"/>
                      <w:lang w:eastAsia="en-US"/>
                    </w:rPr>
                  </w:pPr>
                  <w:r w:rsidRPr="00BC33CF">
                    <w:rPr>
                      <w:i/>
                      <w:sz w:val="24"/>
                      <w:lang w:eastAsia="en-US"/>
                    </w:rPr>
                    <w:t xml:space="preserve">№ </w:t>
                  </w:r>
                  <w:proofErr w:type="spellStart"/>
                  <w:proofErr w:type="gramStart"/>
                  <w:r w:rsidRPr="00BC33CF">
                    <w:rPr>
                      <w:i/>
                      <w:sz w:val="24"/>
                      <w:lang w:eastAsia="en-US"/>
                    </w:rPr>
                    <w:t>п</w:t>
                  </w:r>
                  <w:proofErr w:type="spellEnd"/>
                  <w:proofErr w:type="gramEnd"/>
                  <w:r w:rsidRPr="00BC33CF">
                    <w:rPr>
                      <w:i/>
                      <w:sz w:val="24"/>
                      <w:lang w:val="en-US" w:eastAsia="en-US"/>
                    </w:rPr>
                    <w:t>/</w:t>
                  </w:r>
                  <w:proofErr w:type="spellStart"/>
                  <w:r w:rsidRPr="00BC33CF">
                    <w:rPr>
                      <w:i/>
                      <w:sz w:val="24"/>
                      <w:lang w:eastAsia="en-US"/>
                    </w:rPr>
                    <w:t>п</w:t>
                  </w:r>
                  <w:proofErr w:type="spellEnd"/>
                </w:p>
              </w:tc>
              <w:tc>
                <w:tcPr>
                  <w:tcW w:w="4613" w:type="dxa"/>
                  <w:tcBorders>
                    <w:top w:val="single" w:sz="4" w:space="0" w:color="auto"/>
                    <w:left w:val="single" w:sz="4" w:space="0" w:color="auto"/>
                    <w:bottom w:val="single" w:sz="4" w:space="0" w:color="auto"/>
                    <w:right w:val="single" w:sz="4" w:space="0" w:color="auto"/>
                  </w:tcBorders>
                  <w:hideMark/>
                </w:tcPr>
                <w:p w:rsidR="00765C43" w:rsidRPr="00BC33CF" w:rsidRDefault="00765C43" w:rsidP="00F77694">
                  <w:pPr>
                    <w:pStyle w:val="afffffffffffffffffff9"/>
                    <w:spacing w:line="240" w:lineRule="auto"/>
                    <w:ind w:firstLine="0"/>
                    <w:rPr>
                      <w:i/>
                      <w:sz w:val="24"/>
                      <w:lang w:eastAsia="en-US"/>
                    </w:rPr>
                  </w:pPr>
                  <w:r w:rsidRPr="00BC33CF">
                    <w:rPr>
                      <w:i/>
                      <w:sz w:val="24"/>
                      <w:lang w:eastAsia="en-US"/>
                    </w:rPr>
                    <w:t>Наименование функции</w:t>
                  </w:r>
                </w:p>
              </w:tc>
              <w:tc>
                <w:tcPr>
                  <w:tcW w:w="1485" w:type="dxa"/>
                  <w:tcBorders>
                    <w:top w:val="single" w:sz="4" w:space="0" w:color="auto"/>
                    <w:left w:val="single" w:sz="4" w:space="0" w:color="auto"/>
                    <w:bottom w:val="single" w:sz="4" w:space="0" w:color="auto"/>
                    <w:right w:val="single" w:sz="4" w:space="0" w:color="auto"/>
                  </w:tcBorders>
                  <w:hideMark/>
                </w:tcPr>
                <w:p w:rsidR="00765C43" w:rsidRPr="00BC33CF" w:rsidRDefault="00765C43" w:rsidP="00F77694">
                  <w:pPr>
                    <w:pStyle w:val="afffffffffffffffffff9"/>
                    <w:spacing w:line="240" w:lineRule="auto"/>
                    <w:ind w:firstLine="0"/>
                    <w:jc w:val="left"/>
                    <w:rPr>
                      <w:i/>
                      <w:sz w:val="24"/>
                      <w:lang w:eastAsia="en-US"/>
                    </w:rPr>
                  </w:pPr>
                  <w:r w:rsidRPr="00BC33CF">
                    <w:rPr>
                      <w:i/>
                      <w:sz w:val="24"/>
                      <w:lang w:eastAsia="en-US"/>
                    </w:rPr>
                    <w:t>Ключевая функция</w:t>
                  </w:r>
                </w:p>
              </w:tc>
              <w:tc>
                <w:tcPr>
                  <w:tcW w:w="2683" w:type="dxa"/>
                  <w:tcBorders>
                    <w:top w:val="single" w:sz="4" w:space="0" w:color="auto"/>
                    <w:left w:val="single" w:sz="4" w:space="0" w:color="auto"/>
                    <w:bottom w:val="single" w:sz="4" w:space="0" w:color="auto"/>
                    <w:right w:val="single" w:sz="4" w:space="0" w:color="auto"/>
                  </w:tcBorders>
                  <w:hideMark/>
                </w:tcPr>
                <w:p w:rsidR="00765C43" w:rsidRPr="00BC33CF" w:rsidRDefault="00765C43" w:rsidP="00F77694">
                  <w:pPr>
                    <w:pStyle w:val="afffffffffffffffffff9"/>
                    <w:spacing w:line="240" w:lineRule="auto"/>
                    <w:ind w:firstLine="0"/>
                    <w:jc w:val="left"/>
                    <w:rPr>
                      <w:i/>
                      <w:sz w:val="24"/>
                      <w:lang w:eastAsia="en-US"/>
                    </w:rPr>
                  </w:pPr>
                  <w:r w:rsidRPr="00BC33CF">
                    <w:rPr>
                      <w:i/>
                      <w:sz w:val="24"/>
                      <w:lang w:eastAsia="en-US"/>
                    </w:rPr>
                    <w:t>Связанные модули</w:t>
                  </w:r>
                </w:p>
              </w:tc>
            </w:tr>
            <w:tr w:rsidR="00765C43" w:rsidRPr="00BC33CF" w:rsidTr="00F77694">
              <w:trPr>
                <w:trHeight w:val="341"/>
              </w:trPr>
              <w:tc>
                <w:tcPr>
                  <w:tcW w:w="790" w:type="dxa"/>
                  <w:tcBorders>
                    <w:top w:val="single" w:sz="4" w:space="0" w:color="auto"/>
                    <w:left w:val="single" w:sz="4" w:space="0" w:color="auto"/>
                    <w:bottom w:val="single" w:sz="4" w:space="0" w:color="auto"/>
                    <w:right w:val="single" w:sz="4" w:space="0" w:color="auto"/>
                  </w:tcBorders>
                  <w:hideMark/>
                </w:tcPr>
                <w:p w:rsidR="00765C43" w:rsidRPr="00BC33CF" w:rsidRDefault="00765C43" w:rsidP="00F77694">
                  <w:pPr>
                    <w:pStyle w:val="afffffffffffffffffff9"/>
                    <w:spacing w:line="240" w:lineRule="auto"/>
                    <w:ind w:firstLine="0"/>
                    <w:rPr>
                      <w:sz w:val="24"/>
                      <w:lang w:eastAsia="en-US"/>
                    </w:rPr>
                  </w:pPr>
                  <w:r w:rsidRPr="00BC33CF">
                    <w:rPr>
                      <w:sz w:val="24"/>
                      <w:lang w:eastAsia="en-US"/>
                    </w:rPr>
                    <w:t>1</w:t>
                  </w:r>
                </w:p>
              </w:tc>
              <w:tc>
                <w:tcPr>
                  <w:tcW w:w="8781" w:type="dxa"/>
                  <w:gridSpan w:val="3"/>
                  <w:tcBorders>
                    <w:top w:val="single" w:sz="4" w:space="0" w:color="auto"/>
                    <w:left w:val="single" w:sz="4" w:space="0" w:color="auto"/>
                    <w:bottom w:val="single" w:sz="4" w:space="0" w:color="auto"/>
                    <w:right w:val="single" w:sz="4" w:space="0" w:color="auto"/>
                  </w:tcBorders>
                  <w:hideMark/>
                </w:tcPr>
                <w:p w:rsidR="00765C43" w:rsidRPr="00BC33CF" w:rsidRDefault="00765C43" w:rsidP="00F77694">
                  <w:pPr>
                    <w:pStyle w:val="afffffffffffffffffff9"/>
                    <w:ind w:firstLine="0"/>
                    <w:jc w:val="left"/>
                    <w:rPr>
                      <w:sz w:val="24"/>
                      <w:lang w:eastAsia="en-US"/>
                    </w:rPr>
                  </w:pPr>
                  <w:r w:rsidRPr="00BC33CF">
                    <w:rPr>
                      <w:sz w:val="24"/>
                      <w:lang w:eastAsia="en-US"/>
                    </w:rPr>
                    <w:t>«Стол справок »</w:t>
                  </w:r>
                </w:p>
              </w:tc>
            </w:tr>
            <w:tr w:rsidR="00765C43" w:rsidRPr="00BC33CF" w:rsidTr="00F77694">
              <w:trPr>
                <w:trHeight w:val="491"/>
              </w:trPr>
              <w:tc>
                <w:tcPr>
                  <w:tcW w:w="790" w:type="dxa"/>
                  <w:tcBorders>
                    <w:top w:val="single" w:sz="4" w:space="0" w:color="auto"/>
                    <w:left w:val="single" w:sz="4" w:space="0" w:color="auto"/>
                    <w:bottom w:val="single" w:sz="4" w:space="0" w:color="auto"/>
                    <w:right w:val="single" w:sz="4" w:space="0" w:color="auto"/>
                  </w:tcBorders>
                  <w:hideMark/>
                </w:tcPr>
                <w:p w:rsidR="00765C43" w:rsidRPr="00BC33CF" w:rsidRDefault="00765C43" w:rsidP="00F77694">
                  <w:pPr>
                    <w:pStyle w:val="afffffffffffffffffff9"/>
                    <w:spacing w:line="240" w:lineRule="auto"/>
                    <w:ind w:firstLine="0"/>
                    <w:rPr>
                      <w:sz w:val="24"/>
                      <w:lang w:eastAsia="en-US"/>
                    </w:rPr>
                  </w:pPr>
                  <w:r w:rsidRPr="00BC33CF">
                    <w:rPr>
                      <w:sz w:val="24"/>
                      <w:lang w:eastAsia="en-US"/>
                    </w:rPr>
                    <w:t>1.1</w:t>
                  </w:r>
                </w:p>
              </w:tc>
              <w:tc>
                <w:tcPr>
                  <w:tcW w:w="4613" w:type="dxa"/>
                  <w:tcBorders>
                    <w:top w:val="single" w:sz="4" w:space="0" w:color="auto"/>
                    <w:left w:val="single" w:sz="4" w:space="0" w:color="auto"/>
                    <w:bottom w:val="single" w:sz="4" w:space="0" w:color="auto"/>
                    <w:right w:val="single" w:sz="4" w:space="0" w:color="auto"/>
                  </w:tcBorders>
                  <w:hideMark/>
                </w:tcPr>
                <w:p w:rsidR="00765C43" w:rsidRPr="00BC33CF" w:rsidRDefault="00765C43" w:rsidP="00F77694">
                  <w:pPr>
                    <w:pStyle w:val="40"/>
                    <w:numPr>
                      <w:ilvl w:val="0"/>
                      <w:numId w:val="0"/>
                    </w:numPr>
                    <w:spacing w:line="240" w:lineRule="auto"/>
                  </w:pPr>
                  <w:proofErr w:type="gramStart"/>
                  <w:r w:rsidRPr="00BC33CF">
                    <w:t>Отображении</w:t>
                  </w:r>
                  <w:proofErr w:type="gramEnd"/>
                  <w:r w:rsidRPr="00BC33CF">
                    <w:t xml:space="preserve"> информации нахождении пациента в стационаре (отделении, палате) и о его лечащем враче</w:t>
                  </w:r>
                </w:p>
              </w:tc>
              <w:tc>
                <w:tcPr>
                  <w:tcW w:w="1485" w:type="dxa"/>
                  <w:tcBorders>
                    <w:top w:val="single" w:sz="4" w:space="0" w:color="auto"/>
                    <w:left w:val="single" w:sz="4" w:space="0" w:color="auto"/>
                    <w:bottom w:val="single" w:sz="4" w:space="0" w:color="auto"/>
                    <w:right w:val="single" w:sz="4" w:space="0" w:color="auto"/>
                  </w:tcBorders>
                  <w:hideMark/>
                </w:tcPr>
                <w:p w:rsidR="00765C43" w:rsidRPr="00BC33CF" w:rsidRDefault="00765C43" w:rsidP="00F77694">
                  <w:pPr>
                    <w:pStyle w:val="afffffffffffffffffff9"/>
                    <w:ind w:firstLine="0"/>
                    <w:jc w:val="left"/>
                    <w:rPr>
                      <w:sz w:val="24"/>
                      <w:lang w:eastAsia="en-US"/>
                    </w:rPr>
                  </w:pPr>
                  <w:r w:rsidRPr="00BC33CF">
                    <w:rPr>
                      <w:sz w:val="24"/>
                      <w:lang w:eastAsia="en-US"/>
                    </w:rPr>
                    <w:t>+</w:t>
                  </w:r>
                </w:p>
              </w:tc>
              <w:tc>
                <w:tcPr>
                  <w:tcW w:w="2683" w:type="dxa"/>
                  <w:tcBorders>
                    <w:top w:val="single" w:sz="4" w:space="0" w:color="auto"/>
                    <w:left w:val="single" w:sz="4" w:space="0" w:color="auto"/>
                    <w:bottom w:val="single" w:sz="4" w:space="0" w:color="auto"/>
                    <w:right w:val="single" w:sz="4" w:space="0" w:color="auto"/>
                  </w:tcBorders>
                  <w:hideMark/>
                </w:tcPr>
                <w:p w:rsidR="00765C43" w:rsidRPr="00BC33CF" w:rsidRDefault="00765C43" w:rsidP="00F77694">
                  <w:pPr>
                    <w:pStyle w:val="afffffffffffffffffff9"/>
                    <w:spacing w:line="240" w:lineRule="auto"/>
                    <w:ind w:firstLine="0"/>
                    <w:rPr>
                      <w:sz w:val="24"/>
                      <w:lang w:val="en-US" w:eastAsia="en-US"/>
                    </w:rPr>
                  </w:pPr>
                  <w:r w:rsidRPr="00BC33CF">
                    <w:rPr>
                      <w:sz w:val="24"/>
                      <w:lang w:eastAsia="en-US"/>
                    </w:rPr>
                    <w:t xml:space="preserve">ЭМК </w:t>
                  </w:r>
                  <w:r w:rsidRPr="00BC33CF">
                    <w:rPr>
                      <w:sz w:val="24"/>
                      <w:lang w:val="en-US" w:eastAsia="en-US"/>
                    </w:rPr>
                    <w:t>LSD</w:t>
                  </w:r>
                </w:p>
                <w:p w:rsidR="00765C43" w:rsidRPr="00BC33CF" w:rsidRDefault="00765C43" w:rsidP="00F77694">
                  <w:pPr>
                    <w:pStyle w:val="afffffffffffffffffff9"/>
                    <w:spacing w:line="240" w:lineRule="auto"/>
                    <w:ind w:firstLine="0"/>
                    <w:rPr>
                      <w:sz w:val="24"/>
                      <w:lang w:val="en-US" w:eastAsia="en-US"/>
                    </w:rPr>
                  </w:pPr>
                  <w:r w:rsidRPr="00BC33CF">
                    <w:rPr>
                      <w:sz w:val="24"/>
                      <w:lang w:eastAsia="en-US"/>
                    </w:rPr>
                    <w:t xml:space="preserve">Стационар </w:t>
                  </w:r>
                  <w:r w:rsidRPr="00BC33CF">
                    <w:rPr>
                      <w:sz w:val="24"/>
                      <w:lang w:val="en-US" w:eastAsia="en-US"/>
                    </w:rPr>
                    <w:t>N2O</w:t>
                  </w:r>
                </w:p>
              </w:tc>
            </w:tr>
            <w:tr w:rsidR="00765C43" w:rsidRPr="00BC33CF" w:rsidTr="00F77694">
              <w:trPr>
                <w:trHeight w:val="506"/>
              </w:trPr>
              <w:tc>
                <w:tcPr>
                  <w:tcW w:w="790" w:type="dxa"/>
                  <w:tcBorders>
                    <w:top w:val="single" w:sz="4" w:space="0" w:color="auto"/>
                    <w:left w:val="single" w:sz="4" w:space="0" w:color="auto"/>
                    <w:bottom w:val="single" w:sz="4" w:space="0" w:color="auto"/>
                    <w:right w:val="single" w:sz="4" w:space="0" w:color="auto"/>
                  </w:tcBorders>
                  <w:hideMark/>
                </w:tcPr>
                <w:p w:rsidR="00765C43" w:rsidRPr="00BC33CF" w:rsidRDefault="00765C43" w:rsidP="00F77694">
                  <w:pPr>
                    <w:pStyle w:val="afffffffffffffffffff9"/>
                    <w:spacing w:line="240" w:lineRule="auto"/>
                    <w:ind w:firstLine="0"/>
                    <w:rPr>
                      <w:sz w:val="24"/>
                      <w:lang w:eastAsia="en-US"/>
                    </w:rPr>
                  </w:pPr>
                  <w:r w:rsidRPr="00BC33CF">
                    <w:rPr>
                      <w:sz w:val="24"/>
                      <w:lang w:eastAsia="en-US"/>
                    </w:rPr>
                    <w:t>1.2</w:t>
                  </w:r>
                </w:p>
              </w:tc>
              <w:tc>
                <w:tcPr>
                  <w:tcW w:w="4613" w:type="dxa"/>
                  <w:tcBorders>
                    <w:top w:val="single" w:sz="4" w:space="0" w:color="auto"/>
                    <w:left w:val="single" w:sz="4" w:space="0" w:color="auto"/>
                    <w:bottom w:val="single" w:sz="4" w:space="0" w:color="auto"/>
                    <w:right w:val="single" w:sz="4" w:space="0" w:color="auto"/>
                  </w:tcBorders>
                  <w:hideMark/>
                </w:tcPr>
                <w:p w:rsidR="00765C43" w:rsidRPr="00BC33CF" w:rsidRDefault="00765C43" w:rsidP="00F77694">
                  <w:pPr>
                    <w:pStyle w:val="40"/>
                    <w:numPr>
                      <w:ilvl w:val="0"/>
                      <w:numId w:val="0"/>
                    </w:numPr>
                    <w:spacing w:line="240" w:lineRule="auto"/>
                  </w:pPr>
                  <w:r w:rsidRPr="00BC33CF">
                    <w:t>Поиск пациента по заданным параметрам</w:t>
                  </w:r>
                </w:p>
              </w:tc>
              <w:tc>
                <w:tcPr>
                  <w:tcW w:w="1485" w:type="dxa"/>
                  <w:tcBorders>
                    <w:top w:val="single" w:sz="4" w:space="0" w:color="auto"/>
                    <w:left w:val="single" w:sz="4" w:space="0" w:color="auto"/>
                    <w:bottom w:val="single" w:sz="4" w:space="0" w:color="auto"/>
                    <w:right w:val="single" w:sz="4" w:space="0" w:color="auto"/>
                  </w:tcBorders>
                </w:tcPr>
                <w:p w:rsidR="00765C43" w:rsidRPr="00BC33CF" w:rsidRDefault="00765C43" w:rsidP="00F77694">
                  <w:pPr>
                    <w:pStyle w:val="afffffffffffffffffff9"/>
                    <w:ind w:firstLine="0"/>
                    <w:jc w:val="left"/>
                    <w:rPr>
                      <w:sz w:val="24"/>
                      <w:lang w:eastAsia="en-US"/>
                    </w:rPr>
                  </w:pPr>
                </w:p>
              </w:tc>
              <w:tc>
                <w:tcPr>
                  <w:tcW w:w="2683" w:type="dxa"/>
                  <w:tcBorders>
                    <w:top w:val="single" w:sz="4" w:space="0" w:color="auto"/>
                    <w:left w:val="single" w:sz="4" w:space="0" w:color="auto"/>
                    <w:bottom w:val="single" w:sz="4" w:space="0" w:color="auto"/>
                    <w:right w:val="single" w:sz="4" w:space="0" w:color="auto"/>
                  </w:tcBorders>
                </w:tcPr>
                <w:p w:rsidR="00765C43" w:rsidRPr="00BC33CF" w:rsidRDefault="00765C43" w:rsidP="00F77694">
                  <w:pPr>
                    <w:pStyle w:val="afffffffffffffffffff9"/>
                    <w:spacing w:line="240" w:lineRule="auto"/>
                    <w:ind w:firstLine="0"/>
                    <w:rPr>
                      <w:color w:val="auto"/>
                      <w:sz w:val="24"/>
                      <w:lang w:eastAsia="en-US"/>
                    </w:rPr>
                  </w:pPr>
                </w:p>
              </w:tc>
            </w:tr>
          </w:tbl>
          <w:p w:rsidR="00765C43" w:rsidRPr="00BC33CF" w:rsidRDefault="00765C43" w:rsidP="002D74E9">
            <w:pPr>
              <w:spacing w:after="0"/>
              <w:rPr>
                <w:rFonts w:ascii="Times New Roman" w:hAnsi="Times New Roman"/>
                <w:sz w:val="24"/>
                <w:szCs w:val="24"/>
              </w:rPr>
            </w:pPr>
          </w:p>
          <w:p w:rsidR="00765C43" w:rsidRPr="00BC33CF" w:rsidRDefault="00765C43" w:rsidP="00F77694">
            <w:pPr>
              <w:jc w:val="right"/>
              <w:rPr>
                <w:rFonts w:ascii="Times New Roman" w:hAnsi="Times New Roman"/>
                <w:b/>
                <w:sz w:val="24"/>
                <w:szCs w:val="24"/>
              </w:rPr>
            </w:pPr>
            <w:r w:rsidRPr="00BC33CF">
              <w:rPr>
                <w:rFonts w:ascii="Times New Roman" w:hAnsi="Times New Roman"/>
                <w:b/>
                <w:sz w:val="24"/>
                <w:szCs w:val="24"/>
              </w:rPr>
              <w:t>Приложение 13</w:t>
            </w:r>
          </w:p>
          <w:p w:rsidR="00765C43" w:rsidRPr="00BC33CF" w:rsidRDefault="00765C43" w:rsidP="00F77694">
            <w:pPr>
              <w:pStyle w:val="1fffffff2"/>
              <w:rPr>
                <w:sz w:val="24"/>
                <w:szCs w:val="24"/>
              </w:rPr>
            </w:pPr>
            <w:r w:rsidRPr="00BC33CF">
              <w:rPr>
                <w:sz w:val="24"/>
                <w:szCs w:val="24"/>
              </w:rPr>
              <w:t>КАРТОЧКА МОДУЛЯ</w:t>
            </w:r>
          </w:p>
          <w:p w:rsidR="00765C43" w:rsidRPr="00BC33CF" w:rsidRDefault="00765C43" w:rsidP="00F77694">
            <w:pPr>
              <w:pStyle w:val="113"/>
              <w:numPr>
                <w:ilvl w:val="0"/>
                <w:numId w:val="0"/>
              </w:numPr>
              <w:ind w:left="720" w:hanging="720"/>
              <w:jc w:val="center"/>
              <w:rPr>
                <w:b w:val="0"/>
                <w:bCs w:val="0"/>
                <w:i/>
                <w:iCs w:val="0"/>
                <w:sz w:val="24"/>
                <w:szCs w:val="24"/>
                <w:u w:val="single"/>
              </w:rPr>
            </w:pPr>
            <w:r w:rsidRPr="00BC33CF">
              <w:rPr>
                <w:b w:val="0"/>
                <w:bCs w:val="0"/>
                <w:i/>
                <w:iCs w:val="0"/>
                <w:sz w:val="24"/>
                <w:szCs w:val="24"/>
                <w:u w:val="single"/>
              </w:rPr>
              <w:t>Электронная медицинская карта LSD</w:t>
            </w:r>
          </w:p>
          <w:p w:rsidR="00765C43" w:rsidRPr="00BC33CF" w:rsidRDefault="00765C43" w:rsidP="009929D9">
            <w:pPr>
              <w:pStyle w:val="113"/>
              <w:numPr>
                <w:ilvl w:val="1"/>
                <w:numId w:val="183"/>
              </w:numPr>
              <w:ind w:left="0" w:firstLine="709"/>
              <w:rPr>
                <w:sz w:val="24"/>
                <w:szCs w:val="24"/>
              </w:rPr>
            </w:pPr>
            <w:r w:rsidRPr="00BC33CF">
              <w:rPr>
                <w:sz w:val="24"/>
                <w:szCs w:val="24"/>
              </w:rPr>
              <w:t>Наименование и назначение</w:t>
            </w:r>
          </w:p>
          <w:tbl>
            <w:tblPr>
              <w:tblW w:w="4947" w:type="pct"/>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CellMar>
                <w:top w:w="113" w:type="dxa"/>
                <w:bottom w:w="57" w:type="dxa"/>
              </w:tblCellMar>
              <w:tblLook w:val="00A0"/>
            </w:tblPr>
            <w:tblGrid>
              <w:gridCol w:w="3984"/>
              <w:gridCol w:w="6170"/>
            </w:tblGrid>
            <w:tr w:rsidR="00765C43" w:rsidRPr="00BC33CF" w:rsidTr="00F77694">
              <w:tc>
                <w:tcPr>
                  <w:tcW w:w="1962" w:type="pct"/>
                  <w:tcBorders>
                    <w:top w:val="single" w:sz="6" w:space="0" w:color="auto"/>
                    <w:left w:val="single" w:sz="6" w:space="0" w:color="auto"/>
                    <w:bottom w:val="single" w:sz="6" w:space="0" w:color="auto"/>
                    <w:right w:val="single" w:sz="6" w:space="0" w:color="auto"/>
                  </w:tcBorders>
                  <w:hideMark/>
                </w:tcPr>
                <w:p w:rsidR="00765C43" w:rsidRPr="00BC33CF" w:rsidRDefault="00765C43" w:rsidP="00F77694">
                  <w:pPr>
                    <w:pStyle w:val="affffffffffffffffff"/>
                    <w:spacing w:line="256" w:lineRule="auto"/>
                    <w:rPr>
                      <w:sz w:val="24"/>
                      <w:szCs w:val="24"/>
                      <w:lang w:eastAsia="de-DE"/>
                    </w:rPr>
                  </w:pPr>
                  <w:r w:rsidRPr="00BC33CF">
                    <w:rPr>
                      <w:sz w:val="24"/>
                      <w:szCs w:val="24"/>
                      <w:lang w:eastAsia="de-DE"/>
                    </w:rPr>
                    <w:t>Характеристика</w:t>
                  </w:r>
                </w:p>
              </w:tc>
              <w:tc>
                <w:tcPr>
                  <w:tcW w:w="3038" w:type="pct"/>
                  <w:tcBorders>
                    <w:top w:val="single" w:sz="6" w:space="0" w:color="auto"/>
                    <w:left w:val="single" w:sz="6" w:space="0" w:color="auto"/>
                    <w:bottom w:val="single" w:sz="6" w:space="0" w:color="auto"/>
                    <w:right w:val="single" w:sz="6" w:space="0" w:color="auto"/>
                  </w:tcBorders>
                  <w:hideMark/>
                </w:tcPr>
                <w:p w:rsidR="00765C43" w:rsidRPr="00BC33CF" w:rsidRDefault="00765C43" w:rsidP="00F77694">
                  <w:pPr>
                    <w:pStyle w:val="affffffffffffffffff"/>
                    <w:spacing w:line="256" w:lineRule="auto"/>
                    <w:rPr>
                      <w:sz w:val="24"/>
                      <w:szCs w:val="24"/>
                      <w:lang w:eastAsia="de-DE"/>
                    </w:rPr>
                  </w:pPr>
                  <w:r w:rsidRPr="00BC33CF">
                    <w:rPr>
                      <w:sz w:val="24"/>
                      <w:szCs w:val="24"/>
                      <w:lang w:eastAsia="de-DE"/>
                    </w:rPr>
                    <w:t>Значение</w:t>
                  </w:r>
                </w:p>
              </w:tc>
            </w:tr>
            <w:tr w:rsidR="00765C43" w:rsidRPr="00BC33CF" w:rsidTr="00F77694">
              <w:tc>
                <w:tcPr>
                  <w:tcW w:w="1962" w:type="pct"/>
                  <w:tcBorders>
                    <w:top w:val="single" w:sz="6" w:space="0" w:color="auto"/>
                    <w:left w:val="single" w:sz="6" w:space="0" w:color="auto"/>
                    <w:bottom w:val="single" w:sz="6" w:space="0" w:color="auto"/>
                    <w:right w:val="single" w:sz="6" w:space="0" w:color="auto"/>
                  </w:tcBorders>
                  <w:vAlign w:val="center"/>
                  <w:hideMark/>
                </w:tcPr>
                <w:p w:rsidR="00765C43" w:rsidRPr="00BC33CF" w:rsidRDefault="00765C43" w:rsidP="00F77694">
                  <w:pPr>
                    <w:pStyle w:val="affffffffffffffffff1"/>
                    <w:spacing w:line="256" w:lineRule="auto"/>
                    <w:rPr>
                      <w:bCs/>
                      <w:caps/>
                      <w:sz w:val="24"/>
                      <w:szCs w:val="24"/>
                    </w:rPr>
                  </w:pPr>
                  <w:r w:rsidRPr="00BC33CF">
                    <w:rPr>
                      <w:sz w:val="24"/>
                      <w:szCs w:val="24"/>
                    </w:rPr>
                    <w:t>Полное наименование модуля</w:t>
                  </w:r>
                </w:p>
              </w:tc>
              <w:tc>
                <w:tcPr>
                  <w:tcW w:w="3038" w:type="pct"/>
                  <w:tcBorders>
                    <w:top w:val="single" w:sz="6" w:space="0" w:color="auto"/>
                    <w:left w:val="single" w:sz="6" w:space="0" w:color="auto"/>
                    <w:bottom w:val="single" w:sz="6" w:space="0" w:color="auto"/>
                    <w:right w:val="single" w:sz="6" w:space="0" w:color="auto"/>
                  </w:tcBorders>
                  <w:vAlign w:val="center"/>
                  <w:hideMark/>
                </w:tcPr>
                <w:p w:rsidR="00765C43" w:rsidRPr="00BC33CF" w:rsidRDefault="00765C43" w:rsidP="00F77694">
                  <w:pPr>
                    <w:pStyle w:val="affffffffffffffffff1"/>
                    <w:spacing w:line="256" w:lineRule="auto"/>
                    <w:rPr>
                      <w:sz w:val="24"/>
                      <w:szCs w:val="24"/>
                      <w:lang w:val="en-US"/>
                    </w:rPr>
                  </w:pPr>
                  <w:r w:rsidRPr="00BC33CF">
                    <w:rPr>
                      <w:sz w:val="24"/>
                      <w:szCs w:val="24"/>
                    </w:rPr>
                    <w:t xml:space="preserve">Электронная медицинская карта </w:t>
                  </w:r>
                  <w:r w:rsidRPr="00BC33CF">
                    <w:rPr>
                      <w:sz w:val="24"/>
                      <w:szCs w:val="24"/>
                      <w:lang w:val="en-US"/>
                    </w:rPr>
                    <w:t>LSD</w:t>
                  </w:r>
                </w:p>
              </w:tc>
            </w:tr>
            <w:tr w:rsidR="00765C43" w:rsidRPr="00BC33CF" w:rsidTr="00F77694">
              <w:trPr>
                <w:trHeight w:val="342"/>
              </w:trPr>
              <w:tc>
                <w:tcPr>
                  <w:tcW w:w="1962" w:type="pct"/>
                  <w:tcBorders>
                    <w:top w:val="single" w:sz="6" w:space="0" w:color="auto"/>
                    <w:left w:val="single" w:sz="6" w:space="0" w:color="auto"/>
                    <w:bottom w:val="single" w:sz="6" w:space="0" w:color="auto"/>
                    <w:right w:val="single" w:sz="6" w:space="0" w:color="auto"/>
                  </w:tcBorders>
                  <w:vAlign w:val="center"/>
                  <w:hideMark/>
                </w:tcPr>
                <w:p w:rsidR="00765C43" w:rsidRPr="00BC33CF" w:rsidRDefault="00765C43" w:rsidP="00F77694">
                  <w:pPr>
                    <w:pStyle w:val="affffffffffffffffff1"/>
                    <w:spacing w:line="256" w:lineRule="auto"/>
                    <w:rPr>
                      <w:bCs/>
                      <w:caps/>
                      <w:sz w:val="24"/>
                      <w:szCs w:val="24"/>
                    </w:rPr>
                  </w:pPr>
                  <w:r w:rsidRPr="00BC33CF">
                    <w:rPr>
                      <w:sz w:val="24"/>
                      <w:szCs w:val="24"/>
                    </w:rPr>
                    <w:t>Краткое наименование модуля</w:t>
                  </w:r>
                </w:p>
              </w:tc>
              <w:tc>
                <w:tcPr>
                  <w:tcW w:w="3038" w:type="pct"/>
                  <w:tcBorders>
                    <w:top w:val="single" w:sz="6" w:space="0" w:color="auto"/>
                    <w:left w:val="single" w:sz="6" w:space="0" w:color="auto"/>
                    <w:bottom w:val="single" w:sz="6" w:space="0" w:color="auto"/>
                    <w:right w:val="single" w:sz="6" w:space="0" w:color="auto"/>
                  </w:tcBorders>
                  <w:vAlign w:val="center"/>
                  <w:hideMark/>
                </w:tcPr>
                <w:p w:rsidR="00765C43" w:rsidRPr="00BC33CF" w:rsidRDefault="00765C43" w:rsidP="00F77694">
                  <w:pPr>
                    <w:pStyle w:val="affffffffffffffffff1"/>
                    <w:spacing w:line="256" w:lineRule="auto"/>
                    <w:rPr>
                      <w:sz w:val="24"/>
                      <w:szCs w:val="24"/>
                      <w:lang w:val="en-US"/>
                    </w:rPr>
                  </w:pPr>
                  <w:r w:rsidRPr="00BC33CF">
                    <w:rPr>
                      <w:sz w:val="24"/>
                      <w:szCs w:val="24"/>
                    </w:rPr>
                    <w:t xml:space="preserve">ЭМК </w:t>
                  </w:r>
                  <w:r w:rsidRPr="00BC33CF">
                    <w:rPr>
                      <w:sz w:val="24"/>
                      <w:szCs w:val="24"/>
                      <w:lang w:val="en-US"/>
                    </w:rPr>
                    <w:t>LSD</w:t>
                  </w:r>
                </w:p>
              </w:tc>
            </w:tr>
          </w:tbl>
          <w:p w:rsidR="00765C43" w:rsidRPr="00BC33CF" w:rsidRDefault="00765C43" w:rsidP="00F77694">
            <w:pPr>
              <w:pStyle w:val="afffffffffffffffffb"/>
              <w:ind w:firstLine="708"/>
              <w:rPr>
                <w:sz w:val="24"/>
                <w:szCs w:val="24"/>
              </w:rPr>
            </w:pPr>
            <w:r w:rsidRPr="00BC33CF">
              <w:rPr>
                <w:rFonts w:eastAsia="Calibri"/>
                <w:sz w:val="24"/>
                <w:szCs w:val="24"/>
              </w:rPr>
              <w:t xml:space="preserve">Модуль «ЭМК LSD» </w:t>
            </w:r>
            <w:r w:rsidRPr="00BC33CF">
              <w:rPr>
                <w:color w:val="333333"/>
                <w:sz w:val="24"/>
                <w:szCs w:val="24"/>
                <w:shd w:val="clear" w:color="auto" w:fill="FFFFFF"/>
              </w:rPr>
              <w:t xml:space="preserve">предназначен </w:t>
            </w:r>
            <w:r w:rsidRPr="00BC33CF">
              <w:rPr>
                <w:sz w:val="24"/>
                <w:szCs w:val="24"/>
              </w:rPr>
              <w:t>для отображения информации о пациенте, его заболеваниях, случаях оказания медицинской помощи и обо всех оказанных ему медицинских услугах во всех медицинских учреждениях региона.</w:t>
            </w:r>
          </w:p>
          <w:p w:rsidR="00765C43" w:rsidRPr="00BC33CF" w:rsidRDefault="00765C43" w:rsidP="00F77694">
            <w:pPr>
              <w:pStyle w:val="afffffffffffffffffb"/>
              <w:ind w:firstLine="708"/>
              <w:rPr>
                <w:sz w:val="24"/>
                <w:szCs w:val="24"/>
              </w:rPr>
            </w:pPr>
            <w:r w:rsidRPr="00BC33CF">
              <w:rPr>
                <w:rFonts w:eastAsia="Calibri"/>
                <w:sz w:val="24"/>
                <w:szCs w:val="24"/>
              </w:rPr>
              <w:t>Модуль «ЭМК LSD»</w:t>
            </w:r>
            <w:r w:rsidRPr="00BC33CF">
              <w:rPr>
                <w:sz w:val="24"/>
                <w:szCs w:val="24"/>
              </w:rPr>
              <w:t xml:space="preserve"> включает в себя следующие основные блоки:</w:t>
            </w:r>
          </w:p>
          <w:p w:rsidR="00765C43" w:rsidRPr="00BC33CF" w:rsidRDefault="00765C43" w:rsidP="009929D9">
            <w:pPr>
              <w:pStyle w:val="afffffffffffffffffb"/>
              <w:numPr>
                <w:ilvl w:val="0"/>
                <w:numId w:val="146"/>
              </w:numPr>
              <w:ind w:left="0" w:firstLine="708"/>
              <w:textAlignment w:val="auto"/>
              <w:rPr>
                <w:sz w:val="24"/>
                <w:szCs w:val="24"/>
              </w:rPr>
            </w:pPr>
            <w:r w:rsidRPr="00BC33CF">
              <w:rPr>
                <w:i/>
                <w:sz w:val="24"/>
                <w:szCs w:val="24"/>
              </w:rPr>
              <w:lastRenderedPageBreak/>
              <w:t>Медицинская карта</w:t>
            </w:r>
            <w:r w:rsidRPr="00BC33CF">
              <w:rPr>
                <w:b/>
                <w:i/>
                <w:sz w:val="24"/>
                <w:szCs w:val="24"/>
              </w:rPr>
              <w:t xml:space="preserve"> </w:t>
            </w:r>
            <w:r w:rsidRPr="00BC33CF">
              <w:rPr>
                <w:sz w:val="24"/>
                <w:szCs w:val="24"/>
              </w:rPr>
              <w:t>– отображение истории обращений пациента в медицинские организации в виде:</w:t>
            </w:r>
          </w:p>
          <w:p w:rsidR="00765C43" w:rsidRPr="00BC33CF" w:rsidRDefault="00765C43" w:rsidP="009929D9">
            <w:pPr>
              <w:pStyle w:val="afffffffffffffffffb"/>
              <w:numPr>
                <w:ilvl w:val="0"/>
                <w:numId w:val="147"/>
              </w:numPr>
              <w:ind w:left="0" w:firstLine="708"/>
              <w:textAlignment w:val="auto"/>
              <w:rPr>
                <w:sz w:val="24"/>
                <w:szCs w:val="24"/>
              </w:rPr>
            </w:pPr>
            <w:r w:rsidRPr="00BC33CF">
              <w:rPr>
                <w:sz w:val="24"/>
                <w:szCs w:val="24"/>
              </w:rPr>
              <w:t>иерархического списка с возможностью ограничения по диапазону дат;</w:t>
            </w:r>
          </w:p>
          <w:p w:rsidR="00765C43" w:rsidRPr="00BC33CF" w:rsidRDefault="00765C43" w:rsidP="009929D9">
            <w:pPr>
              <w:pStyle w:val="afffffffffffffffffb"/>
              <w:numPr>
                <w:ilvl w:val="0"/>
                <w:numId w:val="147"/>
              </w:numPr>
              <w:ind w:left="0" w:firstLine="708"/>
              <w:textAlignment w:val="auto"/>
              <w:rPr>
                <w:sz w:val="24"/>
                <w:szCs w:val="24"/>
              </w:rPr>
            </w:pPr>
            <w:r w:rsidRPr="00BC33CF">
              <w:rPr>
                <w:sz w:val="24"/>
                <w:szCs w:val="24"/>
              </w:rPr>
              <w:t>в табличном виде, в разрезе следующих объектов учёта (с возможностью просмотра, изменения, удаления, создания новых):</w:t>
            </w:r>
          </w:p>
          <w:p w:rsidR="00765C43" w:rsidRPr="00BC33CF" w:rsidRDefault="00765C43" w:rsidP="009929D9">
            <w:pPr>
              <w:numPr>
                <w:ilvl w:val="0"/>
                <w:numId w:val="148"/>
              </w:numPr>
              <w:spacing w:after="0" w:line="240" w:lineRule="auto"/>
              <w:ind w:left="0" w:firstLine="708"/>
              <w:contextualSpacing/>
              <w:jc w:val="both"/>
              <w:rPr>
                <w:rFonts w:ascii="Times New Roman" w:hAnsi="Times New Roman"/>
                <w:sz w:val="24"/>
                <w:szCs w:val="24"/>
              </w:rPr>
            </w:pPr>
            <w:r w:rsidRPr="00BC33CF">
              <w:rPr>
                <w:rFonts w:ascii="Times New Roman" w:hAnsi="Times New Roman"/>
                <w:sz w:val="24"/>
                <w:szCs w:val="24"/>
              </w:rPr>
              <w:t>Случаи;</w:t>
            </w:r>
          </w:p>
          <w:p w:rsidR="00765C43" w:rsidRPr="00BC33CF" w:rsidRDefault="00765C43" w:rsidP="009929D9">
            <w:pPr>
              <w:numPr>
                <w:ilvl w:val="0"/>
                <w:numId w:val="148"/>
              </w:numPr>
              <w:spacing w:after="0" w:line="240" w:lineRule="auto"/>
              <w:ind w:left="0" w:firstLine="708"/>
              <w:contextualSpacing/>
              <w:jc w:val="both"/>
              <w:rPr>
                <w:rFonts w:ascii="Times New Roman" w:hAnsi="Times New Roman"/>
                <w:sz w:val="24"/>
                <w:szCs w:val="24"/>
              </w:rPr>
            </w:pPr>
            <w:r w:rsidRPr="00BC33CF">
              <w:rPr>
                <w:rFonts w:ascii="Times New Roman" w:hAnsi="Times New Roman"/>
                <w:sz w:val="24"/>
                <w:szCs w:val="24"/>
              </w:rPr>
              <w:t>Посещения;</w:t>
            </w:r>
          </w:p>
          <w:p w:rsidR="00765C43" w:rsidRPr="00BC33CF" w:rsidRDefault="00765C43" w:rsidP="009929D9">
            <w:pPr>
              <w:numPr>
                <w:ilvl w:val="0"/>
                <w:numId w:val="148"/>
              </w:numPr>
              <w:spacing w:after="0" w:line="240" w:lineRule="auto"/>
              <w:ind w:left="0" w:firstLine="708"/>
              <w:contextualSpacing/>
              <w:jc w:val="both"/>
              <w:rPr>
                <w:rFonts w:ascii="Times New Roman" w:hAnsi="Times New Roman"/>
                <w:sz w:val="24"/>
                <w:szCs w:val="24"/>
              </w:rPr>
            </w:pPr>
            <w:r w:rsidRPr="00BC33CF">
              <w:rPr>
                <w:rFonts w:ascii="Times New Roman" w:hAnsi="Times New Roman"/>
                <w:sz w:val="24"/>
                <w:szCs w:val="24"/>
              </w:rPr>
              <w:t>Госпитализации в отделениях;</w:t>
            </w:r>
          </w:p>
          <w:p w:rsidR="00765C43" w:rsidRPr="00BC33CF" w:rsidRDefault="00765C43" w:rsidP="009929D9">
            <w:pPr>
              <w:numPr>
                <w:ilvl w:val="0"/>
                <w:numId w:val="148"/>
              </w:numPr>
              <w:spacing w:after="0" w:line="240" w:lineRule="auto"/>
              <w:ind w:left="0" w:firstLine="708"/>
              <w:contextualSpacing/>
              <w:jc w:val="both"/>
              <w:rPr>
                <w:rFonts w:ascii="Times New Roman" w:hAnsi="Times New Roman"/>
                <w:sz w:val="24"/>
                <w:szCs w:val="24"/>
              </w:rPr>
            </w:pPr>
            <w:r w:rsidRPr="00BC33CF">
              <w:rPr>
                <w:rFonts w:ascii="Times New Roman" w:hAnsi="Times New Roman"/>
                <w:sz w:val="24"/>
                <w:szCs w:val="24"/>
              </w:rPr>
              <w:t>Услуги;</w:t>
            </w:r>
          </w:p>
          <w:p w:rsidR="00765C43" w:rsidRPr="00BC33CF" w:rsidRDefault="00765C43" w:rsidP="009929D9">
            <w:pPr>
              <w:numPr>
                <w:ilvl w:val="0"/>
                <w:numId w:val="148"/>
              </w:numPr>
              <w:spacing w:after="0" w:line="240" w:lineRule="auto"/>
              <w:ind w:left="0" w:firstLine="708"/>
              <w:contextualSpacing/>
              <w:jc w:val="both"/>
              <w:rPr>
                <w:rFonts w:ascii="Times New Roman" w:hAnsi="Times New Roman"/>
                <w:sz w:val="24"/>
                <w:szCs w:val="24"/>
              </w:rPr>
            </w:pPr>
            <w:r w:rsidRPr="00BC33CF">
              <w:rPr>
                <w:rFonts w:ascii="Times New Roman" w:hAnsi="Times New Roman"/>
                <w:sz w:val="24"/>
                <w:szCs w:val="24"/>
              </w:rPr>
              <w:t>Диагнозы;</w:t>
            </w:r>
          </w:p>
          <w:p w:rsidR="00765C43" w:rsidRPr="00BC33CF" w:rsidRDefault="00765C43" w:rsidP="009929D9">
            <w:pPr>
              <w:numPr>
                <w:ilvl w:val="0"/>
                <w:numId w:val="148"/>
              </w:numPr>
              <w:spacing w:after="0" w:line="240" w:lineRule="auto"/>
              <w:ind w:left="0" w:firstLine="708"/>
              <w:contextualSpacing/>
              <w:jc w:val="both"/>
              <w:rPr>
                <w:rFonts w:ascii="Times New Roman" w:hAnsi="Times New Roman"/>
                <w:sz w:val="24"/>
                <w:szCs w:val="24"/>
              </w:rPr>
            </w:pPr>
            <w:r w:rsidRPr="00BC33CF">
              <w:rPr>
                <w:rFonts w:ascii="Times New Roman" w:hAnsi="Times New Roman"/>
                <w:sz w:val="24"/>
                <w:szCs w:val="24"/>
              </w:rPr>
              <w:t>Направления.</w:t>
            </w:r>
          </w:p>
          <w:p w:rsidR="00765C43" w:rsidRPr="00BC33CF" w:rsidRDefault="00765C43" w:rsidP="009929D9">
            <w:pPr>
              <w:pStyle w:val="afffffffffffffffffb"/>
              <w:numPr>
                <w:ilvl w:val="0"/>
                <w:numId w:val="149"/>
              </w:numPr>
              <w:ind w:left="0" w:firstLine="708"/>
              <w:textAlignment w:val="auto"/>
              <w:rPr>
                <w:sz w:val="24"/>
                <w:szCs w:val="24"/>
              </w:rPr>
            </w:pPr>
            <w:r w:rsidRPr="00BC33CF">
              <w:rPr>
                <w:i/>
                <w:sz w:val="24"/>
                <w:szCs w:val="24"/>
              </w:rPr>
              <w:t>Случаи</w:t>
            </w:r>
            <w:r w:rsidRPr="00BC33CF">
              <w:rPr>
                <w:b/>
                <w:i/>
                <w:sz w:val="24"/>
                <w:szCs w:val="24"/>
              </w:rPr>
              <w:t xml:space="preserve"> – </w:t>
            </w:r>
            <w:r w:rsidRPr="00BC33CF">
              <w:rPr>
                <w:sz w:val="24"/>
                <w:szCs w:val="24"/>
              </w:rPr>
              <w:t>отображение журнала случаев оказания медицинской помощи (с возможностью поиска и фильтрации, просмотра, изменения, удаления, создания новых);</w:t>
            </w:r>
          </w:p>
          <w:p w:rsidR="00765C43" w:rsidRPr="00BC33CF" w:rsidRDefault="00765C43" w:rsidP="009929D9">
            <w:pPr>
              <w:pStyle w:val="afffffffffffffffffb"/>
              <w:numPr>
                <w:ilvl w:val="0"/>
                <w:numId w:val="149"/>
              </w:numPr>
              <w:ind w:left="0" w:firstLine="708"/>
              <w:textAlignment w:val="auto"/>
              <w:rPr>
                <w:sz w:val="24"/>
                <w:szCs w:val="24"/>
              </w:rPr>
            </w:pPr>
            <w:r w:rsidRPr="00BC33CF">
              <w:rPr>
                <w:i/>
                <w:sz w:val="24"/>
                <w:szCs w:val="24"/>
              </w:rPr>
              <w:t>Журнал госпитализации</w:t>
            </w:r>
            <w:r w:rsidRPr="00BC33CF">
              <w:rPr>
                <w:b/>
                <w:i/>
                <w:sz w:val="24"/>
                <w:szCs w:val="24"/>
              </w:rPr>
              <w:t xml:space="preserve"> – </w:t>
            </w:r>
            <w:r w:rsidRPr="00BC33CF">
              <w:rPr>
                <w:sz w:val="24"/>
                <w:szCs w:val="24"/>
              </w:rPr>
              <w:t>отображение журнала случаев оказания медицинской помощи в стационарных условиях (с возможностью поиска и фильтрации, просмотра, изменения, удаления, создания новых);</w:t>
            </w:r>
          </w:p>
          <w:p w:rsidR="00765C43" w:rsidRPr="00BC33CF" w:rsidRDefault="00765C43" w:rsidP="009929D9">
            <w:pPr>
              <w:pStyle w:val="afffffffffffffffffb"/>
              <w:numPr>
                <w:ilvl w:val="0"/>
                <w:numId w:val="149"/>
              </w:numPr>
              <w:ind w:left="0" w:firstLine="708"/>
              <w:textAlignment w:val="auto"/>
              <w:rPr>
                <w:b/>
                <w:i/>
                <w:sz w:val="24"/>
                <w:szCs w:val="24"/>
              </w:rPr>
            </w:pPr>
            <w:r w:rsidRPr="00BC33CF">
              <w:rPr>
                <w:i/>
                <w:sz w:val="24"/>
                <w:szCs w:val="24"/>
              </w:rPr>
              <w:t>Посещения</w:t>
            </w:r>
            <w:r w:rsidRPr="00BC33CF">
              <w:rPr>
                <w:b/>
                <w:i/>
                <w:sz w:val="24"/>
                <w:szCs w:val="24"/>
              </w:rPr>
              <w:t xml:space="preserve"> – </w:t>
            </w:r>
            <w:r w:rsidRPr="00BC33CF">
              <w:rPr>
                <w:sz w:val="24"/>
                <w:szCs w:val="24"/>
              </w:rPr>
              <w:t>отображение журнала посещений из случаев оказания амбулаторной медицинской помощи (с возможностью поиска и фильтрации, просмотра, изменения, удаления, создания новых);</w:t>
            </w:r>
          </w:p>
          <w:p w:rsidR="00765C43" w:rsidRPr="00BC33CF" w:rsidRDefault="00765C43" w:rsidP="009929D9">
            <w:pPr>
              <w:pStyle w:val="afffffffffffffffffb"/>
              <w:numPr>
                <w:ilvl w:val="0"/>
                <w:numId w:val="149"/>
              </w:numPr>
              <w:ind w:left="0" w:firstLine="708"/>
              <w:textAlignment w:val="auto"/>
              <w:rPr>
                <w:b/>
                <w:i/>
                <w:sz w:val="24"/>
                <w:szCs w:val="24"/>
              </w:rPr>
            </w:pPr>
            <w:r w:rsidRPr="00BC33CF">
              <w:rPr>
                <w:i/>
                <w:sz w:val="24"/>
                <w:szCs w:val="24"/>
              </w:rPr>
              <w:t>Госпитализация в отделения</w:t>
            </w:r>
            <w:r w:rsidRPr="00BC33CF">
              <w:rPr>
                <w:b/>
                <w:i/>
                <w:sz w:val="24"/>
                <w:szCs w:val="24"/>
              </w:rPr>
              <w:t xml:space="preserve"> – </w:t>
            </w:r>
            <w:r w:rsidRPr="00BC33CF">
              <w:rPr>
                <w:sz w:val="24"/>
                <w:szCs w:val="24"/>
              </w:rPr>
              <w:t>отображение журнала записей отделений госпитализации из случаев оказания медицинской помощи  в стационарных условиях (с возможностью поиска и фильтрации, просмотра, изменения, удаления, создания новых);</w:t>
            </w:r>
          </w:p>
          <w:p w:rsidR="00765C43" w:rsidRPr="00BC33CF" w:rsidRDefault="00765C43" w:rsidP="009929D9">
            <w:pPr>
              <w:pStyle w:val="afffffffffffffffffb"/>
              <w:numPr>
                <w:ilvl w:val="0"/>
                <w:numId w:val="149"/>
              </w:numPr>
              <w:ind w:left="0" w:firstLine="708"/>
              <w:textAlignment w:val="auto"/>
              <w:rPr>
                <w:b/>
                <w:i/>
                <w:sz w:val="24"/>
                <w:szCs w:val="24"/>
              </w:rPr>
            </w:pPr>
            <w:r w:rsidRPr="00BC33CF">
              <w:rPr>
                <w:i/>
                <w:sz w:val="24"/>
                <w:szCs w:val="24"/>
              </w:rPr>
              <w:t>Услуги</w:t>
            </w:r>
            <w:r w:rsidRPr="00BC33CF">
              <w:rPr>
                <w:b/>
                <w:i/>
                <w:sz w:val="24"/>
                <w:szCs w:val="24"/>
              </w:rPr>
              <w:t xml:space="preserve"> – </w:t>
            </w:r>
            <w:r w:rsidRPr="00BC33CF">
              <w:rPr>
                <w:sz w:val="24"/>
                <w:szCs w:val="24"/>
              </w:rPr>
              <w:t>отображение журнала оказанных услуг (с возможностью поиска и фильтрации, просмотра, изменения, удаления, создания новых);</w:t>
            </w:r>
          </w:p>
          <w:p w:rsidR="00765C43" w:rsidRPr="00BC33CF" w:rsidRDefault="00765C43" w:rsidP="009929D9">
            <w:pPr>
              <w:pStyle w:val="afffffffffffffffffb"/>
              <w:numPr>
                <w:ilvl w:val="0"/>
                <w:numId w:val="149"/>
              </w:numPr>
              <w:ind w:left="0" w:firstLine="708"/>
              <w:textAlignment w:val="auto"/>
              <w:rPr>
                <w:b/>
                <w:i/>
                <w:sz w:val="24"/>
                <w:szCs w:val="24"/>
              </w:rPr>
            </w:pPr>
            <w:r w:rsidRPr="00BC33CF">
              <w:rPr>
                <w:i/>
                <w:sz w:val="24"/>
                <w:szCs w:val="24"/>
              </w:rPr>
              <w:t>Направления</w:t>
            </w:r>
            <w:r w:rsidRPr="00BC33CF">
              <w:rPr>
                <w:b/>
                <w:i/>
                <w:sz w:val="24"/>
                <w:szCs w:val="24"/>
              </w:rPr>
              <w:t xml:space="preserve"> – </w:t>
            </w:r>
            <w:r w:rsidRPr="00BC33CF">
              <w:rPr>
                <w:sz w:val="24"/>
                <w:szCs w:val="24"/>
              </w:rPr>
              <w:t>отображение журнала направлений (с возможностью поиска и фильтрации, просмотра, изменения, удаления, создания новых).</w:t>
            </w:r>
          </w:p>
          <w:p w:rsidR="00765C43" w:rsidRPr="00BC33CF" w:rsidRDefault="00765C43" w:rsidP="009929D9">
            <w:pPr>
              <w:pStyle w:val="113"/>
              <w:numPr>
                <w:ilvl w:val="1"/>
                <w:numId w:val="183"/>
              </w:numPr>
              <w:ind w:left="0" w:firstLine="709"/>
              <w:rPr>
                <w:sz w:val="24"/>
                <w:szCs w:val="24"/>
              </w:rPr>
            </w:pPr>
            <w:r w:rsidRPr="00BC33CF">
              <w:rPr>
                <w:sz w:val="24"/>
                <w:szCs w:val="24"/>
              </w:rPr>
              <w:t>Функциональность</w:t>
            </w:r>
          </w:p>
          <w:p w:rsidR="00765C43" w:rsidRPr="00BC33CF" w:rsidRDefault="00765C43" w:rsidP="00F77694">
            <w:pPr>
              <w:pStyle w:val="afffffffffffffffffff9"/>
              <w:spacing w:line="240" w:lineRule="auto"/>
              <w:ind w:firstLine="360"/>
              <w:rPr>
                <w:sz w:val="24"/>
              </w:rPr>
            </w:pPr>
            <w:r w:rsidRPr="00BC33CF">
              <w:rPr>
                <w:sz w:val="24"/>
              </w:rPr>
              <w:t xml:space="preserve">Модуль «ЭМК </w:t>
            </w:r>
            <w:r w:rsidRPr="00BC33CF">
              <w:rPr>
                <w:sz w:val="24"/>
                <w:lang w:val="en-US"/>
              </w:rPr>
              <w:t>LSD</w:t>
            </w:r>
            <w:r w:rsidRPr="00BC33CF">
              <w:rPr>
                <w:sz w:val="24"/>
              </w:rPr>
              <w:t xml:space="preserve">» </w:t>
            </w:r>
            <w:r w:rsidRPr="00BC33CF">
              <w:rPr>
                <w:rFonts w:eastAsia="Calibri"/>
                <w:sz w:val="24"/>
              </w:rPr>
              <w:t>обеспечивает возможность</w:t>
            </w:r>
            <w:r w:rsidRPr="00BC33CF">
              <w:rPr>
                <w:sz w:val="24"/>
              </w:rPr>
              <w:t xml:space="preserve"> реализовать следующие функции:</w:t>
            </w:r>
          </w:p>
          <w:tbl>
            <w:tblPr>
              <w:tblStyle w:val="aff0"/>
              <w:tblpPr w:leftFromText="180" w:rightFromText="180" w:vertAnchor="text" w:tblpY="1"/>
              <w:tblOverlap w:val="never"/>
              <w:tblW w:w="5000" w:type="pct"/>
              <w:tblLayout w:type="fixed"/>
              <w:tblLook w:val="04A0"/>
            </w:tblPr>
            <w:tblGrid>
              <w:gridCol w:w="859"/>
              <w:gridCol w:w="6431"/>
              <w:gridCol w:w="1435"/>
              <w:gridCol w:w="1544"/>
            </w:tblGrid>
            <w:tr w:rsidR="00765C43" w:rsidRPr="00BC33CF" w:rsidTr="00F77694">
              <w:trPr>
                <w:trHeight w:val="611"/>
              </w:trPr>
              <w:tc>
                <w:tcPr>
                  <w:tcW w:w="848" w:type="dxa"/>
                  <w:tcBorders>
                    <w:top w:val="single" w:sz="4" w:space="0" w:color="auto"/>
                    <w:left w:val="single" w:sz="4" w:space="0" w:color="auto"/>
                    <w:bottom w:val="single" w:sz="4" w:space="0" w:color="auto"/>
                    <w:right w:val="single" w:sz="4" w:space="0" w:color="auto"/>
                  </w:tcBorders>
                  <w:hideMark/>
                </w:tcPr>
                <w:p w:rsidR="00765C43" w:rsidRPr="00BC33CF" w:rsidRDefault="00765C43" w:rsidP="00F77694">
                  <w:pPr>
                    <w:pStyle w:val="afffffffffffffffffff9"/>
                    <w:spacing w:line="240" w:lineRule="auto"/>
                    <w:ind w:firstLine="0"/>
                    <w:jc w:val="center"/>
                    <w:rPr>
                      <w:sz w:val="24"/>
                      <w:lang w:eastAsia="en-US"/>
                    </w:rPr>
                  </w:pPr>
                  <w:r w:rsidRPr="00BC33CF">
                    <w:rPr>
                      <w:sz w:val="24"/>
                      <w:lang w:eastAsia="en-US"/>
                    </w:rPr>
                    <w:t xml:space="preserve">№ </w:t>
                  </w:r>
                  <w:proofErr w:type="spellStart"/>
                  <w:proofErr w:type="gramStart"/>
                  <w:r w:rsidRPr="00BC33CF">
                    <w:rPr>
                      <w:sz w:val="24"/>
                      <w:lang w:eastAsia="en-US"/>
                    </w:rPr>
                    <w:t>п</w:t>
                  </w:r>
                  <w:proofErr w:type="spellEnd"/>
                  <w:proofErr w:type="gramEnd"/>
                  <w:r w:rsidRPr="00BC33CF">
                    <w:rPr>
                      <w:sz w:val="24"/>
                      <w:lang w:val="en-US" w:eastAsia="en-US"/>
                    </w:rPr>
                    <w:t>/</w:t>
                  </w:r>
                  <w:proofErr w:type="spellStart"/>
                  <w:r w:rsidRPr="00BC33CF">
                    <w:rPr>
                      <w:sz w:val="24"/>
                      <w:lang w:eastAsia="en-US"/>
                    </w:rPr>
                    <w:t>п</w:t>
                  </w:r>
                  <w:proofErr w:type="spellEnd"/>
                </w:p>
              </w:tc>
              <w:tc>
                <w:tcPr>
                  <w:tcW w:w="6348" w:type="dxa"/>
                  <w:tcBorders>
                    <w:top w:val="single" w:sz="4" w:space="0" w:color="auto"/>
                    <w:left w:val="single" w:sz="4" w:space="0" w:color="auto"/>
                    <w:bottom w:val="single" w:sz="4" w:space="0" w:color="auto"/>
                    <w:right w:val="single" w:sz="4" w:space="0" w:color="auto"/>
                  </w:tcBorders>
                  <w:hideMark/>
                </w:tcPr>
                <w:p w:rsidR="00765C43" w:rsidRPr="00BC33CF" w:rsidRDefault="00765C43" w:rsidP="00F77694">
                  <w:pPr>
                    <w:pStyle w:val="afffffffffffffffffff9"/>
                    <w:spacing w:line="240" w:lineRule="auto"/>
                    <w:ind w:firstLine="0"/>
                    <w:jc w:val="center"/>
                    <w:rPr>
                      <w:sz w:val="24"/>
                      <w:lang w:eastAsia="en-US"/>
                    </w:rPr>
                  </w:pPr>
                  <w:r w:rsidRPr="00BC33CF">
                    <w:rPr>
                      <w:sz w:val="24"/>
                      <w:lang w:eastAsia="en-US"/>
                    </w:rPr>
                    <w:t>Наименование функции</w:t>
                  </w:r>
                </w:p>
              </w:tc>
              <w:tc>
                <w:tcPr>
                  <w:tcW w:w="1417" w:type="dxa"/>
                  <w:tcBorders>
                    <w:top w:val="single" w:sz="4" w:space="0" w:color="auto"/>
                    <w:left w:val="single" w:sz="4" w:space="0" w:color="auto"/>
                    <w:bottom w:val="single" w:sz="4" w:space="0" w:color="auto"/>
                    <w:right w:val="single" w:sz="4" w:space="0" w:color="auto"/>
                  </w:tcBorders>
                  <w:hideMark/>
                </w:tcPr>
                <w:p w:rsidR="00765C43" w:rsidRPr="00BC33CF" w:rsidRDefault="00765C43" w:rsidP="00F77694">
                  <w:pPr>
                    <w:pStyle w:val="afffffffffffffffffff9"/>
                    <w:spacing w:line="240" w:lineRule="auto"/>
                    <w:ind w:firstLine="0"/>
                    <w:jc w:val="center"/>
                    <w:rPr>
                      <w:sz w:val="24"/>
                      <w:lang w:eastAsia="en-US"/>
                    </w:rPr>
                  </w:pPr>
                  <w:r w:rsidRPr="00BC33CF">
                    <w:rPr>
                      <w:sz w:val="24"/>
                      <w:lang w:eastAsia="en-US"/>
                    </w:rPr>
                    <w:t>Ключевая функция</w:t>
                  </w:r>
                </w:p>
              </w:tc>
              <w:tc>
                <w:tcPr>
                  <w:tcW w:w="1524" w:type="dxa"/>
                  <w:tcBorders>
                    <w:top w:val="single" w:sz="4" w:space="0" w:color="auto"/>
                    <w:left w:val="single" w:sz="4" w:space="0" w:color="auto"/>
                    <w:bottom w:val="single" w:sz="4" w:space="0" w:color="auto"/>
                    <w:right w:val="single" w:sz="4" w:space="0" w:color="auto"/>
                  </w:tcBorders>
                  <w:hideMark/>
                </w:tcPr>
                <w:p w:rsidR="00765C43" w:rsidRPr="00BC33CF" w:rsidRDefault="00765C43" w:rsidP="00F77694">
                  <w:pPr>
                    <w:pStyle w:val="afffffffffffffffffff9"/>
                    <w:spacing w:line="240" w:lineRule="auto"/>
                    <w:ind w:firstLine="0"/>
                    <w:jc w:val="center"/>
                    <w:rPr>
                      <w:sz w:val="24"/>
                      <w:lang w:eastAsia="en-US"/>
                    </w:rPr>
                  </w:pPr>
                  <w:r w:rsidRPr="00BC33CF">
                    <w:rPr>
                      <w:sz w:val="24"/>
                      <w:lang w:eastAsia="en-US"/>
                    </w:rPr>
                    <w:t>Связанные модули</w:t>
                  </w:r>
                </w:p>
              </w:tc>
            </w:tr>
            <w:tr w:rsidR="00765C43" w:rsidRPr="00BC33CF" w:rsidTr="00F77694">
              <w:trPr>
                <w:trHeight w:val="341"/>
              </w:trPr>
              <w:tc>
                <w:tcPr>
                  <w:tcW w:w="848" w:type="dxa"/>
                  <w:tcBorders>
                    <w:top w:val="single" w:sz="4" w:space="0" w:color="auto"/>
                    <w:left w:val="single" w:sz="4" w:space="0" w:color="auto"/>
                    <w:bottom w:val="single" w:sz="4" w:space="0" w:color="auto"/>
                    <w:right w:val="single" w:sz="4" w:space="0" w:color="auto"/>
                  </w:tcBorders>
                  <w:hideMark/>
                </w:tcPr>
                <w:p w:rsidR="00765C43" w:rsidRPr="00BC33CF" w:rsidRDefault="00765C43" w:rsidP="00F77694">
                  <w:pPr>
                    <w:pStyle w:val="afffffffffffffffffff9"/>
                    <w:spacing w:line="240" w:lineRule="auto"/>
                    <w:ind w:firstLine="0"/>
                    <w:rPr>
                      <w:sz w:val="24"/>
                      <w:lang w:eastAsia="en-US"/>
                    </w:rPr>
                  </w:pPr>
                  <w:r w:rsidRPr="00BC33CF">
                    <w:rPr>
                      <w:sz w:val="24"/>
                      <w:lang w:eastAsia="en-US"/>
                    </w:rPr>
                    <w:t>1</w:t>
                  </w:r>
                </w:p>
              </w:tc>
              <w:tc>
                <w:tcPr>
                  <w:tcW w:w="9289" w:type="dxa"/>
                  <w:gridSpan w:val="3"/>
                  <w:tcBorders>
                    <w:top w:val="single" w:sz="4" w:space="0" w:color="auto"/>
                    <w:left w:val="single" w:sz="4" w:space="0" w:color="auto"/>
                    <w:bottom w:val="single" w:sz="4" w:space="0" w:color="auto"/>
                    <w:right w:val="single" w:sz="4" w:space="0" w:color="auto"/>
                  </w:tcBorders>
                  <w:hideMark/>
                </w:tcPr>
                <w:p w:rsidR="00765C43" w:rsidRPr="00BC33CF" w:rsidRDefault="00765C43" w:rsidP="00F77694">
                  <w:pPr>
                    <w:pStyle w:val="afffffffffffffffffff9"/>
                    <w:ind w:firstLine="0"/>
                    <w:jc w:val="left"/>
                    <w:rPr>
                      <w:sz w:val="24"/>
                      <w:lang w:eastAsia="en-US"/>
                    </w:rPr>
                  </w:pPr>
                  <w:r w:rsidRPr="00BC33CF">
                    <w:rPr>
                      <w:sz w:val="24"/>
                      <w:lang w:eastAsia="en-US"/>
                    </w:rPr>
                    <w:t>«Медицинская карта»</w:t>
                  </w:r>
                </w:p>
              </w:tc>
            </w:tr>
            <w:tr w:rsidR="00765C43" w:rsidRPr="00BC33CF" w:rsidTr="00F77694">
              <w:trPr>
                <w:trHeight w:val="491"/>
              </w:trPr>
              <w:tc>
                <w:tcPr>
                  <w:tcW w:w="848" w:type="dxa"/>
                  <w:tcBorders>
                    <w:top w:val="single" w:sz="4" w:space="0" w:color="auto"/>
                    <w:left w:val="single" w:sz="4" w:space="0" w:color="auto"/>
                    <w:bottom w:val="single" w:sz="4" w:space="0" w:color="auto"/>
                    <w:right w:val="single" w:sz="4" w:space="0" w:color="auto"/>
                  </w:tcBorders>
                  <w:hideMark/>
                </w:tcPr>
                <w:p w:rsidR="00765C43" w:rsidRPr="00BC33CF" w:rsidRDefault="00765C43" w:rsidP="00F77694">
                  <w:pPr>
                    <w:pStyle w:val="afffffffffffffffffff9"/>
                    <w:spacing w:line="240" w:lineRule="auto"/>
                    <w:ind w:firstLine="0"/>
                    <w:rPr>
                      <w:sz w:val="24"/>
                      <w:lang w:eastAsia="en-US"/>
                    </w:rPr>
                  </w:pPr>
                  <w:r w:rsidRPr="00BC33CF">
                    <w:rPr>
                      <w:sz w:val="24"/>
                      <w:lang w:eastAsia="en-US"/>
                    </w:rPr>
                    <w:t>1.1</w:t>
                  </w:r>
                </w:p>
              </w:tc>
              <w:tc>
                <w:tcPr>
                  <w:tcW w:w="6348" w:type="dxa"/>
                  <w:tcBorders>
                    <w:top w:val="single" w:sz="4" w:space="0" w:color="auto"/>
                    <w:left w:val="single" w:sz="4" w:space="0" w:color="auto"/>
                    <w:bottom w:val="single" w:sz="4" w:space="0" w:color="auto"/>
                    <w:right w:val="single" w:sz="4" w:space="0" w:color="auto"/>
                  </w:tcBorders>
                  <w:hideMark/>
                </w:tcPr>
                <w:p w:rsidR="00765C43" w:rsidRPr="00BC33CF" w:rsidRDefault="00765C43" w:rsidP="00F77694">
                  <w:pPr>
                    <w:pStyle w:val="afffffffffffffffffff9"/>
                    <w:spacing w:line="240" w:lineRule="auto"/>
                    <w:ind w:firstLine="0"/>
                    <w:rPr>
                      <w:sz w:val="24"/>
                      <w:lang w:eastAsia="en-US"/>
                    </w:rPr>
                  </w:pPr>
                  <w:r w:rsidRPr="00BC33CF">
                    <w:rPr>
                      <w:sz w:val="24"/>
                      <w:lang w:eastAsia="en-US"/>
                    </w:rPr>
                    <w:t>Отображение истории обращений пациента в медицинские организации в виде иерархического списка с возможностью ограничения по диапазону дат</w:t>
                  </w:r>
                </w:p>
              </w:tc>
              <w:tc>
                <w:tcPr>
                  <w:tcW w:w="1417" w:type="dxa"/>
                  <w:tcBorders>
                    <w:top w:val="single" w:sz="4" w:space="0" w:color="auto"/>
                    <w:left w:val="single" w:sz="4" w:space="0" w:color="auto"/>
                    <w:bottom w:val="single" w:sz="4" w:space="0" w:color="auto"/>
                    <w:right w:val="single" w:sz="4" w:space="0" w:color="auto"/>
                  </w:tcBorders>
                  <w:hideMark/>
                </w:tcPr>
                <w:p w:rsidR="00765C43" w:rsidRPr="00BC33CF" w:rsidRDefault="00765C43" w:rsidP="00F77694">
                  <w:pPr>
                    <w:pStyle w:val="afffffffffffffffffff9"/>
                    <w:ind w:firstLine="0"/>
                    <w:jc w:val="center"/>
                    <w:rPr>
                      <w:sz w:val="24"/>
                      <w:lang w:eastAsia="en-US"/>
                    </w:rPr>
                  </w:pPr>
                  <w:r w:rsidRPr="00BC33CF">
                    <w:rPr>
                      <w:sz w:val="24"/>
                      <w:lang w:eastAsia="en-US"/>
                    </w:rPr>
                    <w:t>+</w:t>
                  </w:r>
                </w:p>
              </w:tc>
              <w:tc>
                <w:tcPr>
                  <w:tcW w:w="1524" w:type="dxa"/>
                  <w:tcBorders>
                    <w:top w:val="single" w:sz="4" w:space="0" w:color="auto"/>
                    <w:left w:val="single" w:sz="4" w:space="0" w:color="auto"/>
                    <w:bottom w:val="single" w:sz="4" w:space="0" w:color="auto"/>
                    <w:right w:val="single" w:sz="4" w:space="0" w:color="auto"/>
                  </w:tcBorders>
                </w:tcPr>
                <w:p w:rsidR="00765C43" w:rsidRPr="00BC33CF" w:rsidRDefault="00765C43" w:rsidP="00F77694">
                  <w:pPr>
                    <w:pStyle w:val="afffffffffffffffffff9"/>
                    <w:spacing w:line="240" w:lineRule="auto"/>
                    <w:ind w:firstLine="0"/>
                    <w:rPr>
                      <w:sz w:val="24"/>
                      <w:lang w:eastAsia="en-US"/>
                    </w:rPr>
                  </w:pPr>
                </w:p>
              </w:tc>
            </w:tr>
            <w:tr w:rsidR="00765C43" w:rsidRPr="00BC33CF" w:rsidTr="00F77694">
              <w:trPr>
                <w:trHeight w:val="682"/>
              </w:trPr>
              <w:tc>
                <w:tcPr>
                  <w:tcW w:w="848" w:type="dxa"/>
                  <w:tcBorders>
                    <w:top w:val="single" w:sz="4" w:space="0" w:color="auto"/>
                    <w:left w:val="single" w:sz="4" w:space="0" w:color="auto"/>
                    <w:bottom w:val="single" w:sz="4" w:space="0" w:color="auto"/>
                    <w:right w:val="single" w:sz="4" w:space="0" w:color="auto"/>
                  </w:tcBorders>
                  <w:hideMark/>
                </w:tcPr>
                <w:p w:rsidR="00765C43" w:rsidRPr="00BC33CF" w:rsidRDefault="00765C43" w:rsidP="00F77694">
                  <w:pPr>
                    <w:pStyle w:val="afffffffffffffffffff9"/>
                    <w:spacing w:line="240" w:lineRule="auto"/>
                    <w:ind w:firstLine="0"/>
                    <w:rPr>
                      <w:sz w:val="24"/>
                      <w:lang w:eastAsia="en-US"/>
                    </w:rPr>
                  </w:pPr>
                  <w:r w:rsidRPr="00BC33CF">
                    <w:rPr>
                      <w:sz w:val="24"/>
                      <w:lang w:eastAsia="en-US"/>
                    </w:rPr>
                    <w:t>1.2</w:t>
                  </w:r>
                </w:p>
              </w:tc>
              <w:tc>
                <w:tcPr>
                  <w:tcW w:w="6348" w:type="dxa"/>
                  <w:tcBorders>
                    <w:top w:val="single" w:sz="4" w:space="0" w:color="auto"/>
                    <w:left w:val="single" w:sz="4" w:space="0" w:color="auto"/>
                    <w:bottom w:val="single" w:sz="4" w:space="0" w:color="auto"/>
                    <w:right w:val="single" w:sz="4" w:space="0" w:color="auto"/>
                  </w:tcBorders>
                  <w:hideMark/>
                </w:tcPr>
                <w:p w:rsidR="00765C43" w:rsidRPr="00BC33CF" w:rsidRDefault="00765C43" w:rsidP="00F77694">
                  <w:pPr>
                    <w:pStyle w:val="afffffffffffffffffff9"/>
                    <w:spacing w:line="240" w:lineRule="auto"/>
                    <w:ind w:firstLine="0"/>
                    <w:rPr>
                      <w:color w:val="auto"/>
                      <w:sz w:val="24"/>
                      <w:lang w:eastAsia="en-US"/>
                    </w:rPr>
                  </w:pPr>
                  <w:r w:rsidRPr="00BC33CF">
                    <w:rPr>
                      <w:sz w:val="24"/>
                      <w:lang w:eastAsia="en-US"/>
                    </w:rPr>
                    <w:t>Отображение, истории обращений пациента в табличном виде, в разрезе объектов учёта (с возможностью просмотра, изменения, удаления, создания новых)</w:t>
                  </w:r>
                </w:p>
              </w:tc>
              <w:tc>
                <w:tcPr>
                  <w:tcW w:w="1417" w:type="dxa"/>
                  <w:tcBorders>
                    <w:top w:val="single" w:sz="4" w:space="0" w:color="auto"/>
                    <w:left w:val="single" w:sz="4" w:space="0" w:color="auto"/>
                    <w:bottom w:val="single" w:sz="4" w:space="0" w:color="auto"/>
                    <w:right w:val="single" w:sz="4" w:space="0" w:color="auto"/>
                  </w:tcBorders>
                  <w:hideMark/>
                </w:tcPr>
                <w:p w:rsidR="00765C43" w:rsidRPr="00BC33CF" w:rsidRDefault="00765C43" w:rsidP="00F77694">
                  <w:pPr>
                    <w:pStyle w:val="afffffffffffffffffff9"/>
                    <w:ind w:firstLine="0"/>
                    <w:jc w:val="center"/>
                    <w:rPr>
                      <w:sz w:val="24"/>
                      <w:lang w:eastAsia="en-US"/>
                    </w:rPr>
                  </w:pPr>
                  <w:r w:rsidRPr="00BC33CF">
                    <w:rPr>
                      <w:sz w:val="24"/>
                      <w:lang w:eastAsia="en-US"/>
                    </w:rPr>
                    <w:t>+</w:t>
                  </w:r>
                </w:p>
              </w:tc>
              <w:tc>
                <w:tcPr>
                  <w:tcW w:w="1524" w:type="dxa"/>
                  <w:tcBorders>
                    <w:top w:val="single" w:sz="4" w:space="0" w:color="auto"/>
                    <w:left w:val="single" w:sz="4" w:space="0" w:color="auto"/>
                    <w:bottom w:val="single" w:sz="4" w:space="0" w:color="auto"/>
                    <w:right w:val="single" w:sz="4" w:space="0" w:color="auto"/>
                  </w:tcBorders>
                </w:tcPr>
                <w:p w:rsidR="00765C43" w:rsidRPr="00BC33CF" w:rsidRDefault="00765C43" w:rsidP="00F77694">
                  <w:pPr>
                    <w:pStyle w:val="afffffffffffffffffff9"/>
                    <w:spacing w:line="240" w:lineRule="auto"/>
                    <w:ind w:firstLine="0"/>
                    <w:rPr>
                      <w:color w:val="auto"/>
                      <w:sz w:val="24"/>
                      <w:lang w:eastAsia="en-US"/>
                    </w:rPr>
                  </w:pPr>
                </w:p>
              </w:tc>
            </w:tr>
            <w:tr w:rsidR="00765C43" w:rsidRPr="00BC33CF" w:rsidTr="00F77694">
              <w:trPr>
                <w:trHeight w:val="206"/>
              </w:trPr>
              <w:tc>
                <w:tcPr>
                  <w:tcW w:w="848" w:type="dxa"/>
                  <w:tcBorders>
                    <w:top w:val="single" w:sz="4" w:space="0" w:color="auto"/>
                    <w:left w:val="single" w:sz="4" w:space="0" w:color="auto"/>
                    <w:bottom w:val="single" w:sz="4" w:space="0" w:color="auto"/>
                    <w:right w:val="single" w:sz="4" w:space="0" w:color="auto"/>
                  </w:tcBorders>
                  <w:hideMark/>
                </w:tcPr>
                <w:p w:rsidR="00765C43" w:rsidRPr="00BC33CF" w:rsidRDefault="00765C43" w:rsidP="00F77694">
                  <w:pPr>
                    <w:pStyle w:val="afffffffffffffffffff9"/>
                    <w:spacing w:line="240" w:lineRule="auto"/>
                    <w:ind w:firstLine="0"/>
                    <w:rPr>
                      <w:sz w:val="24"/>
                      <w:lang w:eastAsia="en-US"/>
                    </w:rPr>
                  </w:pPr>
                  <w:r w:rsidRPr="00BC33CF">
                    <w:rPr>
                      <w:sz w:val="24"/>
                      <w:lang w:eastAsia="en-US"/>
                    </w:rPr>
                    <w:t>2</w:t>
                  </w:r>
                </w:p>
              </w:tc>
              <w:tc>
                <w:tcPr>
                  <w:tcW w:w="6348" w:type="dxa"/>
                  <w:tcBorders>
                    <w:top w:val="single" w:sz="4" w:space="0" w:color="auto"/>
                    <w:left w:val="single" w:sz="4" w:space="0" w:color="auto"/>
                    <w:bottom w:val="single" w:sz="4" w:space="0" w:color="auto"/>
                    <w:right w:val="single" w:sz="4" w:space="0" w:color="auto"/>
                  </w:tcBorders>
                  <w:hideMark/>
                </w:tcPr>
                <w:p w:rsidR="00765C43" w:rsidRPr="00BC33CF" w:rsidRDefault="00765C43" w:rsidP="00F77694">
                  <w:pPr>
                    <w:pStyle w:val="afffffffffffffffffff9"/>
                    <w:spacing w:line="240" w:lineRule="auto"/>
                    <w:ind w:firstLine="0"/>
                    <w:rPr>
                      <w:color w:val="auto"/>
                      <w:sz w:val="24"/>
                      <w:lang w:eastAsia="en-US"/>
                    </w:rPr>
                  </w:pPr>
                  <w:r w:rsidRPr="00BC33CF">
                    <w:rPr>
                      <w:color w:val="auto"/>
                      <w:sz w:val="24"/>
                      <w:lang w:eastAsia="en-US"/>
                    </w:rPr>
                    <w:t>«</w:t>
                  </w:r>
                  <w:r w:rsidRPr="00BC33CF">
                    <w:rPr>
                      <w:sz w:val="24"/>
                      <w:lang w:eastAsia="en-US"/>
                    </w:rPr>
                    <w:t>Случаи»</w:t>
                  </w:r>
                </w:p>
              </w:tc>
              <w:tc>
                <w:tcPr>
                  <w:tcW w:w="1417" w:type="dxa"/>
                  <w:tcBorders>
                    <w:top w:val="single" w:sz="4" w:space="0" w:color="auto"/>
                    <w:left w:val="single" w:sz="4" w:space="0" w:color="auto"/>
                    <w:bottom w:val="single" w:sz="4" w:space="0" w:color="auto"/>
                    <w:right w:val="single" w:sz="4" w:space="0" w:color="auto"/>
                  </w:tcBorders>
                </w:tcPr>
                <w:p w:rsidR="00765C43" w:rsidRPr="00BC33CF" w:rsidRDefault="00765C43" w:rsidP="00F77694">
                  <w:pPr>
                    <w:pStyle w:val="afffffffffffffffffff9"/>
                    <w:ind w:firstLine="0"/>
                    <w:jc w:val="center"/>
                    <w:rPr>
                      <w:sz w:val="24"/>
                      <w:lang w:eastAsia="en-US"/>
                    </w:rPr>
                  </w:pPr>
                </w:p>
              </w:tc>
              <w:tc>
                <w:tcPr>
                  <w:tcW w:w="1524" w:type="dxa"/>
                  <w:tcBorders>
                    <w:top w:val="single" w:sz="4" w:space="0" w:color="auto"/>
                    <w:left w:val="single" w:sz="4" w:space="0" w:color="auto"/>
                    <w:bottom w:val="single" w:sz="4" w:space="0" w:color="auto"/>
                    <w:right w:val="single" w:sz="4" w:space="0" w:color="auto"/>
                  </w:tcBorders>
                </w:tcPr>
                <w:p w:rsidR="00765C43" w:rsidRPr="00BC33CF" w:rsidRDefault="00765C43" w:rsidP="00F77694">
                  <w:pPr>
                    <w:pStyle w:val="afffffffffffffffffff9"/>
                    <w:spacing w:line="240" w:lineRule="auto"/>
                    <w:ind w:firstLine="0"/>
                    <w:rPr>
                      <w:color w:val="auto"/>
                      <w:sz w:val="24"/>
                      <w:lang w:eastAsia="en-US"/>
                    </w:rPr>
                  </w:pPr>
                </w:p>
              </w:tc>
            </w:tr>
            <w:tr w:rsidR="00765C43" w:rsidRPr="00BC33CF" w:rsidTr="00F77694">
              <w:trPr>
                <w:trHeight w:val="305"/>
              </w:trPr>
              <w:tc>
                <w:tcPr>
                  <w:tcW w:w="848" w:type="dxa"/>
                  <w:tcBorders>
                    <w:top w:val="single" w:sz="4" w:space="0" w:color="auto"/>
                    <w:left w:val="single" w:sz="4" w:space="0" w:color="auto"/>
                    <w:bottom w:val="single" w:sz="4" w:space="0" w:color="auto"/>
                    <w:right w:val="single" w:sz="4" w:space="0" w:color="auto"/>
                  </w:tcBorders>
                  <w:hideMark/>
                </w:tcPr>
                <w:p w:rsidR="00765C43" w:rsidRPr="00BC33CF" w:rsidRDefault="00765C43" w:rsidP="00F77694">
                  <w:pPr>
                    <w:pStyle w:val="afffffffffffffffffff9"/>
                    <w:spacing w:line="240" w:lineRule="auto"/>
                    <w:ind w:firstLine="0"/>
                    <w:rPr>
                      <w:sz w:val="24"/>
                      <w:lang w:eastAsia="en-US"/>
                    </w:rPr>
                  </w:pPr>
                  <w:r w:rsidRPr="00BC33CF">
                    <w:rPr>
                      <w:sz w:val="24"/>
                      <w:lang w:eastAsia="en-US"/>
                    </w:rPr>
                    <w:t>2.1</w:t>
                  </w:r>
                </w:p>
              </w:tc>
              <w:tc>
                <w:tcPr>
                  <w:tcW w:w="6348" w:type="dxa"/>
                  <w:tcBorders>
                    <w:top w:val="single" w:sz="4" w:space="0" w:color="auto"/>
                    <w:left w:val="single" w:sz="4" w:space="0" w:color="auto"/>
                    <w:bottom w:val="single" w:sz="4" w:space="0" w:color="auto"/>
                    <w:right w:val="single" w:sz="4" w:space="0" w:color="auto"/>
                  </w:tcBorders>
                  <w:hideMark/>
                </w:tcPr>
                <w:p w:rsidR="00765C43" w:rsidRPr="00BC33CF" w:rsidRDefault="00765C43" w:rsidP="00F77694">
                  <w:pPr>
                    <w:rPr>
                      <w:rFonts w:ascii="Times New Roman" w:hAnsi="Times New Roman"/>
                      <w:sz w:val="24"/>
                      <w:szCs w:val="24"/>
                    </w:rPr>
                  </w:pPr>
                  <w:r w:rsidRPr="00BC33CF">
                    <w:rPr>
                      <w:rFonts w:ascii="Times New Roman" w:hAnsi="Times New Roman"/>
                      <w:sz w:val="24"/>
                      <w:szCs w:val="24"/>
                    </w:rPr>
                    <w:t>Поиск и отбор (фильтрацию) случаев обслуживания по следующим основным параметрам:</w:t>
                  </w:r>
                </w:p>
                <w:p w:rsidR="00765C43" w:rsidRPr="00BC33CF" w:rsidRDefault="00765C43" w:rsidP="009929D9">
                  <w:pPr>
                    <w:numPr>
                      <w:ilvl w:val="0"/>
                      <w:numId w:val="150"/>
                    </w:numPr>
                    <w:spacing w:after="0" w:line="240" w:lineRule="auto"/>
                    <w:ind w:left="476" w:hanging="425"/>
                    <w:contextualSpacing/>
                    <w:jc w:val="both"/>
                    <w:rPr>
                      <w:rFonts w:ascii="Times New Roman" w:hAnsi="Times New Roman"/>
                      <w:sz w:val="24"/>
                      <w:szCs w:val="24"/>
                    </w:rPr>
                  </w:pPr>
                  <w:r w:rsidRPr="00BC33CF">
                    <w:rPr>
                      <w:rFonts w:ascii="Times New Roman" w:hAnsi="Times New Roman"/>
                      <w:sz w:val="24"/>
                      <w:szCs w:val="24"/>
                    </w:rPr>
                    <w:t>Пациент;</w:t>
                  </w:r>
                </w:p>
                <w:p w:rsidR="00765C43" w:rsidRPr="00BC33CF" w:rsidRDefault="00765C43" w:rsidP="009929D9">
                  <w:pPr>
                    <w:numPr>
                      <w:ilvl w:val="0"/>
                      <w:numId w:val="150"/>
                    </w:numPr>
                    <w:spacing w:after="0" w:line="240" w:lineRule="auto"/>
                    <w:ind w:left="476" w:hanging="425"/>
                    <w:contextualSpacing/>
                    <w:jc w:val="both"/>
                    <w:rPr>
                      <w:rFonts w:ascii="Times New Roman" w:hAnsi="Times New Roman"/>
                      <w:sz w:val="24"/>
                      <w:szCs w:val="24"/>
                    </w:rPr>
                  </w:pPr>
                  <w:r w:rsidRPr="00BC33CF">
                    <w:rPr>
                      <w:rFonts w:ascii="Times New Roman" w:hAnsi="Times New Roman"/>
                      <w:sz w:val="24"/>
                      <w:szCs w:val="24"/>
                    </w:rPr>
                    <w:t>МО;</w:t>
                  </w:r>
                </w:p>
                <w:p w:rsidR="00765C43" w:rsidRPr="00BC33CF" w:rsidRDefault="00765C43" w:rsidP="009929D9">
                  <w:pPr>
                    <w:numPr>
                      <w:ilvl w:val="0"/>
                      <w:numId w:val="150"/>
                    </w:numPr>
                    <w:spacing w:after="0" w:line="240" w:lineRule="auto"/>
                    <w:ind w:left="476" w:hanging="425"/>
                    <w:contextualSpacing/>
                    <w:jc w:val="both"/>
                    <w:rPr>
                      <w:rFonts w:ascii="Times New Roman" w:hAnsi="Times New Roman"/>
                      <w:sz w:val="24"/>
                      <w:szCs w:val="24"/>
                    </w:rPr>
                  </w:pPr>
                  <w:r w:rsidRPr="00BC33CF">
                    <w:rPr>
                      <w:rFonts w:ascii="Times New Roman" w:hAnsi="Times New Roman"/>
                      <w:sz w:val="24"/>
                      <w:szCs w:val="24"/>
                    </w:rPr>
                    <w:t>Подразделение МО;</w:t>
                  </w:r>
                </w:p>
                <w:p w:rsidR="00765C43" w:rsidRPr="00BC33CF" w:rsidRDefault="00765C43" w:rsidP="009929D9">
                  <w:pPr>
                    <w:numPr>
                      <w:ilvl w:val="0"/>
                      <w:numId w:val="150"/>
                    </w:numPr>
                    <w:spacing w:after="0" w:line="240" w:lineRule="auto"/>
                    <w:ind w:left="476" w:hanging="425"/>
                    <w:contextualSpacing/>
                    <w:jc w:val="both"/>
                    <w:rPr>
                      <w:rFonts w:ascii="Times New Roman" w:hAnsi="Times New Roman"/>
                      <w:sz w:val="24"/>
                      <w:szCs w:val="24"/>
                    </w:rPr>
                  </w:pPr>
                  <w:r w:rsidRPr="00BC33CF">
                    <w:rPr>
                      <w:rFonts w:ascii="Times New Roman" w:hAnsi="Times New Roman"/>
                      <w:sz w:val="24"/>
                      <w:szCs w:val="24"/>
                    </w:rPr>
                    <w:t>Период дат оказания помощи;</w:t>
                  </w:r>
                </w:p>
                <w:p w:rsidR="00765C43" w:rsidRPr="00BC33CF" w:rsidRDefault="00765C43" w:rsidP="009929D9">
                  <w:pPr>
                    <w:numPr>
                      <w:ilvl w:val="0"/>
                      <w:numId w:val="150"/>
                    </w:numPr>
                    <w:spacing w:after="0" w:line="240" w:lineRule="auto"/>
                    <w:ind w:left="476" w:hanging="425"/>
                    <w:contextualSpacing/>
                    <w:jc w:val="both"/>
                    <w:rPr>
                      <w:rFonts w:ascii="Times New Roman" w:hAnsi="Times New Roman"/>
                      <w:sz w:val="24"/>
                      <w:szCs w:val="24"/>
                    </w:rPr>
                  </w:pPr>
                  <w:r w:rsidRPr="00BC33CF">
                    <w:rPr>
                      <w:rFonts w:ascii="Times New Roman" w:hAnsi="Times New Roman"/>
                      <w:sz w:val="24"/>
                      <w:szCs w:val="24"/>
                    </w:rPr>
                    <w:t>Диагноз.</w:t>
                  </w:r>
                </w:p>
              </w:tc>
              <w:tc>
                <w:tcPr>
                  <w:tcW w:w="1417" w:type="dxa"/>
                  <w:tcBorders>
                    <w:top w:val="single" w:sz="4" w:space="0" w:color="auto"/>
                    <w:left w:val="single" w:sz="4" w:space="0" w:color="auto"/>
                    <w:bottom w:val="single" w:sz="4" w:space="0" w:color="auto"/>
                    <w:right w:val="single" w:sz="4" w:space="0" w:color="auto"/>
                  </w:tcBorders>
                  <w:hideMark/>
                </w:tcPr>
                <w:p w:rsidR="00765C43" w:rsidRPr="00BC33CF" w:rsidRDefault="00765C43" w:rsidP="00F77694">
                  <w:pPr>
                    <w:pStyle w:val="afffffffffffffffffff9"/>
                    <w:ind w:firstLine="0"/>
                    <w:jc w:val="center"/>
                    <w:rPr>
                      <w:sz w:val="24"/>
                      <w:lang w:eastAsia="en-US"/>
                    </w:rPr>
                  </w:pPr>
                  <w:r w:rsidRPr="00BC33CF">
                    <w:rPr>
                      <w:sz w:val="24"/>
                      <w:lang w:eastAsia="en-US"/>
                    </w:rPr>
                    <w:t>+</w:t>
                  </w:r>
                </w:p>
              </w:tc>
              <w:tc>
                <w:tcPr>
                  <w:tcW w:w="1524" w:type="dxa"/>
                  <w:tcBorders>
                    <w:top w:val="single" w:sz="4" w:space="0" w:color="auto"/>
                    <w:left w:val="single" w:sz="4" w:space="0" w:color="auto"/>
                    <w:bottom w:val="single" w:sz="4" w:space="0" w:color="auto"/>
                    <w:right w:val="single" w:sz="4" w:space="0" w:color="auto"/>
                  </w:tcBorders>
                </w:tcPr>
                <w:p w:rsidR="00765C43" w:rsidRPr="00BC33CF" w:rsidRDefault="00765C43" w:rsidP="00F77694">
                  <w:pPr>
                    <w:pStyle w:val="afffffffffffffffffff9"/>
                    <w:spacing w:line="240" w:lineRule="auto"/>
                    <w:ind w:firstLine="0"/>
                    <w:rPr>
                      <w:color w:val="auto"/>
                      <w:sz w:val="24"/>
                      <w:lang w:eastAsia="en-US"/>
                    </w:rPr>
                  </w:pPr>
                </w:p>
              </w:tc>
            </w:tr>
            <w:tr w:rsidR="00765C43" w:rsidRPr="00BC33CF" w:rsidTr="00F77694">
              <w:trPr>
                <w:trHeight w:val="305"/>
              </w:trPr>
              <w:tc>
                <w:tcPr>
                  <w:tcW w:w="848" w:type="dxa"/>
                  <w:tcBorders>
                    <w:top w:val="single" w:sz="4" w:space="0" w:color="auto"/>
                    <w:left w:val="single" w:sz="4" w:space="0" w:color="auto"/>
                    <w:bottom w:val="single" w:sz="4" w:space="0" w:color="auto"/>
                    <w:right w:val="single" w:sz="4" w:space="0" w:color="auto"/>
                  </w:tcBorders>
                  <w:hideMark/>
                </w:tcPr>
                <w:p w:rsidR="00765C43" w:rsidRPr="00BC33CF" w:rsidRDefault="00765C43" w:rsidP="00F77694">
                  <w:pPr>
                    <w:pStyle w:val="afffffffffffffffffff9"/>
                    <w:spacing w:line="240" w:lineRule="auto"/>
                    <w:ind w:firstLine="0"/>
                    <w:rPr>
                      <w:sz w:val="24"/>
                      <w:lang w:eastAsia="en-US"/>
                    </w:rPr>
                  </w:pPr>
                  <w:r w:rsidRPr="00BC33CF">
                    <w:rPr>
                      <w:sz w:val="24"/>
                      <w:lang w:eastAsia="en-US"/>
                    </w:rPr>
                    <w:t>2.2</w:t>
                  </w:r>
                </w:p>
              </w:tc>
              <w:tc>
                <w:tcPr>
                  <w:tcW w:w="6348" w:type="dxa"/>
                  <w:tcBorders>
                    <w:top w:val="single" w:sz="4" w:space="0" w:color="auto"/>
                    <w:left w:val="single" w:sz="4" w:space="0" w:color="auto"/>
                    <w:bottom w:val="single" w:sz="4" w:space="0" w:color="auto"/>
                    <w:right w:val="single" w:sz="4" w:space="0" w:color="auto"/>
                  </w:tcBorders>
                  <w:hideMark/>
                </w:tcPr>
                <w:p w:rsidR="00765C43" w:rsidRPr="00BC33CF" w:rsidRDefault="00765C43" w:rsidP="00F77694">
                  <w:pPr>
                    <w:pStyle w:val="afffffffffffffffffff9"/>
                    <w:spacing w:line="240" w:lineRule="auto"/>
                    <w:ind w:firstLine="0"/>
                    <w:rPr>
                      <w:color w:val="auto"/>
                      <w:sz w:val="24"/>
                      <w:lang w:eastAsia="en-US"/>
                    </w:rPr>
                  </w:pPr>
                  <w:r w:rsidRPr="00BC33CF">
                    <w:rPr>
                      <w:color w:val="auto"/>
                      <w:sz w:val="24"/>
                      <w:lang w:eastAsia="en-US"/>
                    </w:rPr>
                    <w:t>Создание, редактирование, удаление и просмотр записей журнала</w:t>
                  </w:r>
                </w:p>
              </w:tc>
              <w:tc>
                <w:tcPr>
                  <w:tcW w:w="1417" w:type="dxa"/>
                  <w:tcBorders>
                    <w:top w:val="single" w:sz="4" w:space="0" w:color="auto"/>
                    <w:left w:val="single" w:sz="4" w:space="0" w:color="auto"/>
                    <w:bottom w:val="single" w:sz="4" w:space="0" w:color="auto"/>
                    <w:right w:val="single" w:sz="4" w:space="0" w:color="auto"/>
                  </w:tcBorders>
                  <w:hideMark/>
                </w:tcPr>
                <w:p w:rsidR="00765C43" w:rsidRPr="00BC33CF" w:rsidRDefault="00765C43" w:rsidP="00F77694">
                  <w:pPr>
                    <w:pStyle w:val="afffffffffffffffffff9"/>
                    <w:ind w:firstLine="0"/>
                    <w:jc w:val="center"/>
                    <w:rPr>
                      <w:sz w:val="24"/>
                      <w:lang w:eastAsia="en-US"/>
                    </w:rPr>
                  </w:pPr>
                  <w:r w:rsidRPr="00BC33CF">
                    <w:rPr>
                      <w:sz w:val="24"/>
                      <w:lang w:eastAsia="en-US"/>
                    </w:rPr>
                    <w:t>+</w:t>
                  </w:r>
                </w:p>
              </w:tc>
              <w:tc>
                <w:tcPr>
                  <w:tcW w:w="1524" w:type="dxa"/>
                  <w:tcBorders>
                    <w:top w:val="single" w:sz="4" w:space="0" w:color="auto"/>
                    <w:left w:val="single" w:sz="4" w:space="0" w:color="auto"/>
                    <w:bottom w:val="single" w:sz="4" w:space="0" w:color="auto"/>
                    <w:right w:val="single" w:sz="4" w:space="0" w:color="auto"/>
                  </w:tcBorders>
                </w:tcPr>
                <w:p w:rsidR="00765C43" w:rsidRPr="00BC33CF" w:rsidRDefault="00765C43" w:rsidP="00F77694">
                  <w:pPr>
                    <w:pStyle w:val="afffffffffffffffffff9"/>
                    <w:spacing w:line="240" w:lineRule="auto"/>
                    <w:ind w:firstLine="0"/>
                    <w:rPr>
                      <w:color w:val="auto"/>
                      <w:sz w:val="24"/>
                      <w:lang w:eastAsia="en-US"/>
                    </w:rPr>
                  </w:pPr>
                </w:p>
              </w:tc>
            </w:tr>
            <w:tr w:rsidR="00765C43" w:rsidRPr="00BC33CF" w:rsidTr="00F77694">
              <w:trPr>
                <w:trHeight w:val="305"/>
              </w:trPr>
              <w:tc>
                <w:tcPr>
                  <w:tcW w:w="848" w:type="dxa"/>
                  <w:tcBorders>
                    <w:top w:val="single" w:sz="4" w:space="0" w:color="auto"/>
                    <w:left w:val="single" w:sz="4" w:space="0" w:color="auto"/>
                    <w:bottom w:val="single" w:sz="4" w:space="0" w:color="auto"/>
                    <w:right w:val="single" w:sz="4" w:space="0" w:color="auto"/>
                  </w:tcBorders>
                  <w:hideMark/>
                </w:tcPr>
                <w:p w:rsidR="00765C43" w:rsidRPr="00BC33CF" w:rsidRDefault="00765C43" w:rsidP="00F77694">
                  <w:pPr>
                    <w:pStyle w:val="afffffffffffffffffff9"/>
                    <w:spacing w:line="240" w:lineRule="auto"/>
                    <w:ind w:firstLine="0"/>
                    <w:rPr>
                      <w:sz w:val="24"/>
                      <w:lang w:eastAsia="en-US"/>
                    </w:rPr>
                  </w:pPr>
                  <w:r w:rsidRPr="00BC33CF">
                    <w:rPr>
                      <w:sz w:val="24"/>
                      <w:lang w:eastAsia="en-US"/>
                    </w:rPr>
                    <w:t>3</w:t>
                  </w:r>
                </w:p>
              </w:tc>
              <w:tc>
                <w:tcPr>
                  <w:tcW w:w="6348" w:type="dxa"/>
                  <w:tcBorders>
                    <w:top w:val="single" w:sz="4" w:space="0" w:color="auto"/>
                    <w:left w:val="single" w:sz="4" w:space="0" w:color="auto"/>
                    <w:bottom w:val="single" w:sz="4" w:space="0" w:color="auto"/>
                    <w:right w:val="single" w:sz="4" w:space="0" w:color="auto"/>
                  </w:tcBorders>
                  <w:hideMark/>
                </w:tcPr>
                <w:p w:rsidR="00765C43" w:rsidRPr="00BC33CF" w:rsidRDefault="00765C43" w:rsidP="00F77694">
                  <w:pPr>
                    <w:pStyle w:val="afffffffffffffffffff9"/>
                    <w:spacing w:line="240" w:lineRule="auto"/>
                    <w:ind w:firstLine="0"/>
                    <w:rPr>
                      <w:color w:val="auto"/>
                      <w:sz w:val="24"/>
                      <w:lang w:eastAsia="en-US"/>
                    </w:rPr>
                  </w:pPr>
                  <w:r w:rsidRPr="00BC33CF">
                    <w:rPr>
                      <w:color w:val="auto"/>
                      <w:sz w:val="24"/>
                      <w:lang w:eastAsia="en-US"/>
                    </w:rPr>
                    <w:t>«</w:t>
                  </w:r>
                  <w:r w:rsidRPr="00BC33CF">
                    <w:rPr>
                      <w:sz w:val="24"/>
                      <w:lang w:eastAsia="en-US"/>
                    </w:rPr>
                    <w:t>Журнал госпитализации»</w:t>
                  </w:r>
                </w:p>
              </w:tc>
              <w:tc>
                <w:tcPr>
                  <w:tcW w:w="1417" w:type="dxa"/>
                  <w:tcBorders>
                    <w:top w:val="single" w:sz="4" w:space="0" w:color="auto"/>
                    <w:left w:val="single" w:sz="4" w:space="0" w:color="auto"/>
                    <w:bottom w:val="single" w:sz="4" w:space="0" w:color="auto"/>
                    <w:right w:val="single" w:sz="4" w:space="0" w:color="auto"/>
                  </w:tcBorders>
                </w:tcPr>
                <w:p w:rsidR="00765C43" w:rsidRPr="00BC33CF" w:rsidRDefault="00765C43" w:rsidP="00F77694">
                  <w:pPr>
                    <w:pStyle w:val="afffffffffffffffffff9"/>
                    <w:ind w:firstLine="0"/>
                    <w:jc w:val="center"/>
                    <w:rPr>
                      <w:sz w:val="24"/>
                      <w:lang w:eastAsia="en-US"/>
                    </w:rPr>
                  </w:pPr>
                </w:p>
              </w:tc>
              <w:tc>
                <w:tcPr>
                  <w:tcW w:w="1524" w:type="dxa"/>
                  <w:tcBorders>
                    <w:top w:val="single" w:sz="4" w:space="0" w:color="auto"/>
                    <w:left w:val="single" w:sz="4" w:space="0" w:color="auto"/>
                    <w:bottom w:val="single" w:sz="4" w:space="0" w:color="auto"/>
                    <w:right w:val="single" w:sz="4" w:space="0" w:color="auto"/>
                  </w:tcBorders>
                </w:tcPr>
                <w:p w:rsidR="00765C43" w:rsidRPr="00BC33CF" w:rsidRDefault="00765C43" w:rsidP="00F77694">
                  <w:pPr>
                    <w:pStyle w:val="afffffffffffffffffff9"/>
                    <w:spacing w:line="240" w:lineRule="auto"/>
                    <w:ind w:firstLine="0"/>
                    <w:rPr>
                      <w:color w:val="auto"/>
                      <w:sz w:val="24"/>
                      <w:lang w:eastAsia="en-US"/>
                    </w:rPr>
                  </w:pPr>
                </w:p>
              </w:tc>
            </w:tr>
            <w:tr w:rsidR="00765C43" w:rsidRPr="00BC33CF" w:rsidTr="00F77694">
              <w:trPr>
                <w:trHeight w:val="305"/>
              </w:trPr>
              <w:tc>
                <w:tcPr>
                  <w:tcW w:w="848" w:type="dxa"/>
                  <w:tcBorders>
                    <w:top w:val="single" w:sz="4" w:space="0" w:color="auto"/>
                    <w:left w:val="single" w:sz="4" w:space="0" w:color="auto"/>
                    <w:bottom w:val="single" w:sz="4" w:space="0" w:color="auto"/>
                    <w:right w:val="single" w:sz="4" w:space="0" w:color="auto"/>
                  </w:tcBorders>
                  <w:hideMark/>
                </w:tcPr>
                <w:p w:rsidR="00765C43" w:rsidRPr="00BC33CF" w:rsidRDefault="00765C43" w:rsidP="00F77694">
                  <w:pPr>
                    <w:pStyle w:val="afffffffffffffffffff9"/>
                    <w:spacing w:line="240" w:lineRule="auto"/>
                    <w:ind w:firstLine="0"/>
                    <w:rPr>
                      <w:sz w:val="24"/>
                      <w:lang w:eastAsia="en-US"/>
                    </w:rPr>
                  </w:pPr>
                  <w:r w:rsidRPr="00BC33CF">
                    <w:rPr>
                      <w:sz w:val="24"/>
                      <w:lang w:eastAsia="en-US"/>
                    </w:rPr>
                    <w:t>3.1</w:t>
                  </w:r>
                </w:p>
              </w:tc>
              <w:tc>
                <w:tcPr>
                  <w:tcW w:w="6348" w:type="dxa"/>
                  <w:tcBorders>
                    <w:top w:val="single" w:sz="4" w:space="0" w:color="auto"/>
                    <w:left w:val="single" w:sz="4" w:space="0" w:color="auto"/>
                    <w:bottom w:val="single" w:sz="4" w:space="0" w:color="auto"/>
                    <w:right w:val="single" w:sz="4" w:space="0" w:color="auto"/>
                  </w:tcBorders>
                  <w:hideMark/>
                </w:tcPr>
                <w:p w:rsidR="00765C43" w:rsidRPr="00BC33CF" w:rsidRDefault="00765C43" w:rsidP="00F77694">
                  <w:pPr>
                    <w:rPr>
                      <w:rFonts w:ascii="Times New Roman" w:hAnsi="Times New Roman"/>
                      <w:sz w:val="24"/>
                      <w:szCs w:val="24"/>
                    </w:rPr>
                  </w:pPr>
                  <w:r w:rsidRPr="00BC33CF">
                    <w:rPr>
                      <w:rFonts w:ascii="Times New Roman" w:hAnsi="Times New Roman"/>
                      <w:sz w:val="24"/>
                      <w:szCs w:val="24"/>
                    </w:rPr>
                    <w:t>Поиск и отбор (фильтрацию) случаев госпитализации по следующим основным параметрам:</w:t>
                  </w:r>
                </w:p>
                <w:p w:rsidR="00765C43" w:rsidRPr="00BC33CF" w:rsidRDefault="00765C43" w:rsidP="009929D9">
                  <w:pPr>
                    <w:numPr>
                      <w:ilvl w:val="0"/>
                      <w:numId w:val="150"/>
                    </w:numPr>
                    <w:spacing w:after="0" w:line="240" w:lineRule="auto"/>
                    <w:ind w:left="476" w:hanging="425"/>
                    <w:contextualSpacing/>
                    <w:jc w:val="both"/>
                    <w:rPr>
                      <w:rFonts w:ascii="Times New Roman" w:hAnsi="Times New Roman"/>
                      <w:sz w:val="24"/>
                      <w:szCs w:val="24"/>
                    </w:rPr>
                  </w:pPr>
                  <w:r w:rsidRPr="00BC33CF">
                    <w:rPr>
                      <w:rFonts w:ascii="Times New Roman" w:hAnsi="Times New Roman"/>
                      <w:sz w:val="24"/>
                      <w:szCs w:val="24"/>
                    </w:rPr>
                    <w:t>Пациент;</w:t>
                  </w:r>
                </w:p>
                <w:p w:rsidR="00765C43" w:rsidRPr="00BC33CF" w:rsidRDefault="00765C43" w:rsidP="009929D9">
                  <w:pPr>
                    <w:numPr>
                      <w:ilvl w:val="0"/>
                      <w:numId w:val="150"/>
                    </w:numPr>
                    <w:spacing w:after="0" w:line="240" w:lineRule="auto"/>
                    <w:ind w:left="476" w:hanging="425"/>
                    <w:contextualSpacing/>
                    <w:jc w:val="both"/>
                    <w:rPr>
                      <w:rFonts w:ascii="Times New Roman" w:hAnsi="Times New Roman"/>
                      <w:sz w:val="24"/>
                      <w:szCs w:val="24"/>
                    </w:rPr>
                  </w:pPr>
                  <w:r w:rsidRPr="00BC33CF">
                    <w:rPr>
                      <w:rFonts w:ascii="Times New Roman" w:hAnsi="Times New Roman"/>
                      <w:sz w:val="24"/>
                      <w:szCs w:val="24"/>
                    </w:rPr>
                    <w:lastRenderedPageBreak/>
                    <w:t>МО;</w:t>
                  </w:r>
                </w:p>
                <w:p w:rsidR="00765C43" w:rsidRPr="00BC33CF" w:rsidRDefault="00765C43" w:rsidP="009929D9">
                  <w:pPr>
                    <w:numPr>
                      <w:ilvl w:val="0"/>
                      <w:numId w:val="150"/>
                    </w:numPr>
                    <w:spacing w:after="0" w:line="240" w:lineRule="auto"/>
                    <w:ind w:left="476" w:hanging="425"/>
                    <w:contextualSpacing/>
                    <w:jc w:val="both"/>
                    <w:rPr>
                      <w:rFonts w:ascii="Times New Roman" w:hAnsi="Times New Roman"/>
                      <w:sz w:val="24"/>
                      <w:szCs w:val="24"/>
                    </w:rPr>
                  </w:pPr>
                  <w:r w:rsidRPr="00BC33CF">
                    <w:rPr>
                      <w:rFonts w:ascii="Times New Roman" w:hAnsi="Times New Roman"/>
                      <w:sz w:val="24"/>
                      <w:szCs w:val="24"/>
                    </w:rPr>
                    <w:t>Подразделение МО;</w:t>
                  </w:r>
                </w:p>
                <w:p w:rsidR="00765C43" w:rsidRPr="00BC33CF" w:rsidRDefault="00765C43" w:rsidP="009929D9">
                  <w:pPr>
                    <w:numPr>
                      <w:ilvl w:val="0"/>
                      <w:numId w:val="150"/>
                    </w:numPr>
                    <w:spacing w:after="0" w:line="240" w:lineRule="auto"/>
                    <w:ind w:left="476" w:hanging="425"/>
                    <w:contextualSpacing/>
                    <w:jc w:val="both"/>
                    <w:rPr>
                      <w:rFonts w:ascii="Times New Roman" w:hAnsi="Times New Roman"/>
                      <w:sz w:val="24"/>
                      <w:szCs w:val="24"/>
                    </w:rPr>
                  </w:pPr>
                  <w:r w:rsidRPr="00BC33CF">
                    <w:rPr>
                      <w:rFonts w:ascii="Times New Roman" w:hAnsi="Times New Roman"/>
                      <w:sz w:val="24"/>
                      <w:szCs w:val="24"/>
                    </w:rPr>
                    <w:t>Период дат оказания помощи;</w:t>
                  </w:r>
                </w:p>
                <w:p w:rsidR="00765C43" w:rsidRPr="00BC33CF" w:rsidRDefault="00765C43" w:rsidP="009929D9">
                  <w:pPr>
                    <w:numPr>
                      <w:ilvl w:val="0"/>
                      <w:numId w:val="150"/>
                    </w:numPr>
                    <w:spacing w:after="0" w:line="240" w:lineRule="auto"/>
                    <w:ind w:left="476" w:hanging="425"/>
                    <w:contextualSpacing/>
                    <w:jc w:val="both"/>
                    <w:rPr>
                      <w:rFonts w:ascii="Times New Roman" w:hAnsi="Times New Roman"/>
                      <w:sz w:val="24"/>
                      <w:szCs w:val="24"/>
                    </w:rPr>
                  </w:pPr>
                  <w:r w:rsidRPr="00BC33CF">
                    <w:rPr>
                      <w:rFonts w:ascii="Times New Roman" w:hAnsi="Times New Roman"/>
                      <w:sz w:val="24"/>
                      <w:szCs w:val="24"/>
                    </w:rPr>
                    <w:t>Диагноз.</w:t>
                  </w:r>
                </w:p>
              </w:tc>
              <w:tc>
                <w:tcPr>
                  <w:tcW w:w="1417" w:type="dxa"/>
                  <w:tcBorders>
                    <w:top w:val="single" w:sz="4" w:space="0" w:color="auto"/>
                    <w:left w:val="single" w:sz="4" w:space="0" w:color="auto"/>
                    <w:bottom w:val="single" w:sz="4" w:space="0" w:color="auto"/>
                    <w:right w:val="single" w:sz="4" w:space="0" w:color="auto"/>
                  </w:tcBorders>
                  <w:hideMark/>
                </w:tcPr>
                <w:p w:rsidR="00765C43" w:rsidRPr="00BC33CF" w:rsidRDefault="00765C43" w:rsidP="00F77694">
                  <w:pPr>
                    <w:pStyle w:val="afffffffffffffffffff9"/>
                    <w:ind w:firstLine="0"/>
                    <w:jc w:val="center"/>
                    <w:rPr>
                      <w:sz w:val="24"/>
                      <w:lang w:eastAsia="en-US"/>
                    </w:rPr>
                  </w:pPr>
                  <w:r w:rsidRPr="00BC33CF">
                    <w:rPr>
                      <w:sz w:val="24"/>
                      <w:lang w:eastAsia="en-US"/>
                    </w:rPr>
                    <w:lastRenderedPageBreak/>
                    <w:t>+</w:t>
                  </w:r>
                </w:p>
              </w:tc>
              <w:tc>
                <w:tcPr>
                  <w:tcW w:w="1524" w:type="dxa"/>
                  <w:tcBorders>
                    <w:top w:val="single" w:sz="4" w:space="0" w:color="auto"/>
                    <w:left w:val="single" w:sz="4" w:space="0" w:color="auto"/>
                    <w:bottom w:val="single" w:sz="4" w:space="0" w:color="auto"/>
                    <w:right w:val="single" w:sz="4" w:space="0" w:color="auto"/>
                  </w:tcBorders>
                </w:tcPr>
                <w:p w:rsidR="00765C43" w:rsidRPr="00BC33CF" w:rsidRDefault="00765C43" w:rsidP="00F77694">
                  <w:pPr>
                    <w:pStyle w:val="afffffffffffffffffff9"/>
                    <w:spacing w:line="240" w:lineRule="auto"/>
                    <w:ind w:firstLine="0"/>
                    <w:rPr>
                      <w:color w:val="auto"/>
                      <w:sz w:val="24"/>
                      <w:lang w:eastAsia="en-US"/>
                    </w:rPr>
                  </w:pPr>
                </w:p>
              </w:tc>
            </w:tr>
            <w:tr w:rsidR="00765C43" w:rsidRPr="00BC33CF" w:rsidTr="00F77694">
              <w:trPr>
                <w:trHeight w:val="305"/>
              </w:trPr>
              <w:tc>
                <w:tcPr>
                  <w:tcW w:w="848" w:type="dxa"/>
                  <w:tcBorders>
                    <w:top w:val="single" w:sz="4" w:space="0" w:color="auto"/>
                    <w:left w:val="single" w:sz="4" w:space="0" w:color="auto"/>
                    <w:bottom w:val="single" w:sz="4" w:space="0" w:color="auto"/>
                    <w:right w:val="single" w:sz="4" w:space="0" w:color="auto"/>
                  </w:tcBorders>
                  <w:hideMark/>
                </w:tcPr>
                <w:p w:rsidR="00765C43" w:rsidRPr="00BC33CF" w:rsidRDefault="00765C43" w:rsidP="00F77694">
                  <w:pPr>
                    <w:pStyle w:val="afffffffffffffffffff9"/>
                    <w:spacing w:line="240" w:lineRule="auto"/>
                    <w:ind w:firstLine="0"/>
                    <w:rPr>
                      <w:sz w:val="24"/>
                      <w:lang w:eastAsia="en-US"/>
                    </w:rPr>
                  </w:pPr>
                  <w:r w:rsidRPr="00BC33CF">
                    <w:rPr>
                      <w:sz w:val="24"/>
                      <w:lang w:eastAsia="en-US"/>
                    </w:rPr>
                    <w:lastRenderedPageBreak/>
                    <w:t>3.2</w:t>
                  </w:r>
                </w:p>
              </w:tc>
              <w:tc>
                <w:tcPr>
                  <w:tcW w:w="6348" w:type="dxa"/>
                  <w:tcBorders>
                    <w:top w:val="single" w:sz="4" w:space="0" w:color="auto"/>
                    <w:left w:val="single" w:sz="4" w:space="0" w:color="auto"/>
                    <w:bottom w:val="single" w:sz="4" w:space="0" w:color="auto"/>
                    <w:right w:val="single" w:sz="4" w:space="0" w:color="auto"/>
                  </w:tcBorders>
                  <w:hideMark/>
                </w:tcPr>
                <w:p w:rsidR="00765C43" w:rsidRPr="00BC33CF" w:rsidRDefault="00765C43" w:rsidP="00F77694">
                  <w:pPr>
                    <w:pStyle w:val="afffffffffffffffffff9"/>
                    <w:spacing w:line="240" w:lineRule="auto"/>
                    <w:ind w:firstLine="0"/>
                    <w:rPr>
                      <w:color w:val="auto"/>
                      <w:sz w:val="24"/>
                      <w:lang w:eastAsia="en-US"/>
                    </w:rPr>
                  </w:pPr>
                  <w:r w:rsidRPr="00BC33CF">
                    <w:rPr>
                      <w:color w:val="auto"/>
                      <w:sz w:val="24"/>
                      <w:lang w:eastAsia="en-US"/>
                    </w:rPr>
                    <w:t>Создание, редактирование, удаление и просмотр записей журнала</w:t>
                  </w:r>
                </w:p>
              </w:tc>
              <w:tc>
                <w:tcPr>
                  <w:tcW w:w="1417" w:type="dxa"/>
                  <w:tcBorders>
                    <w:top w:val="single" w:sz="4" w:space="0" w:color="auto"/>
                    <w:left w:val="single" w:sz="4" w:space="0" w:color="auto"/>
                    <w:bottom w:val="single" w:sz="4" w:space="0" w:color="auto"/>
                    <w:right w:val="single" w:sz="4" w:space="0" w:color="auto"/>
                  </w:tcBorders>
                  <w:hideMark/>
                </w:tcPr>
                <w:p w:rsidR="00765C43" w:rsidRPr="00BC33CF" w:rsidRDefault="00765C43" w:rsidP="00F77694">
                  <w:pPr>
                    <w:pStyle w:val="afffffffffffffffffff9"/>
                    <w:ind w:firstLine="0"/>
                    <w:jc w:val="center"/>
                    <w:rPr>
                      <w:sz w:val="24"/>
                      <w:lang w:eastAsia="en-US"/>
                    </w:rPr>
                  </w:pPr>
                  <w:r w:rsidRPr="00BC33CF">
                    <w:rPr>
                      <w:sz w:val="24"/>
                      <w:lang w:eastAsia="en-US"/>
                    </w:rPr>
                    <w:t>+</w:t>
                  </w:r>
                </w:p>
              </w:tc>
              <w:tc>
                <w:tcPr>
                  <w:tcW w:w="1524" w:type="dxa"/>
                  <w:tcBorders>
                    <w:top w:val="single" w:sz="4" w:space="0" w:color="auto"/>
                    <w:left w:val="single" w:sz="4" w:space="0" w:color="auto"/>
                    <w:bottom w:val="single" w:sz="4" w:space="0" w:color="auto"/>
                    <w:right w:val="single" w:sz="4" w:space="0" w:color="auto"/>
                  </w:tcBorders>
                </w:tcPr>
                <w:p w:rsidR="00765C43" w:rsidRPr="00BC33CF" w:rsidRDefault="00765C43" w:rsidP="00F77694">
                  <w:pPr>
                    <w:pStyle w:val="afffffffffffffffffff9"/>
                    <w:spacing w:line="240" w:lineRule="auto"/>
                    <w:ind w:firstLine="0"/>
                    <w:rPr>
                      <w:color w:val="auto"/>
                      <w:sz w:val="24"/>
                      <w:lang w:eastAsia="en-US"/>
                    </w:rPr>
                  </w:pPr>
                </w:p>
              </w:tc>
            </w:tr>
            <w:tr w:rsidR="00765C43" w:rsidRPr="00BC33CF" w:rsidTr="00F77694">
              <w:trPr>
                <w:trHeight w:val="305"/>
              </w:trPr>
              <w:tc>
                <w:tcPr>
                  <w:tcW w:w="848" w:type="dxa"/>
                  <w:tcBorders>
                    <w:top w:val="single" w:sz="4" w:space="0" w:color="auto"/>
                    <w:left w:val="single" w:sz="4" w:space="0" w:color="auto"/>
                    <w:bottom w:val="single" w:sz="4" w:space="0" w:color="auto"/>
                    <w:right w:val="single" w:sz="4" w:space="0" w:color="auto"/>
                  </w:tcBorders>
                  <w:hideMark/>
                </w:tcPr>
                <w:p w:rsidR="00765C43" w:rsidRPr="00BC33CF" w:rsidRDefault="00765C43" w:rsidP="00F77694">
                  <w:pPr>
                    <w:pStyle w:val="afffffffffffffffffff9"/>
                    <w:spacing w:line="240" w:lineRule="auto"/>
                    <w:ind w:firstLine="0"/>
                    <w:rPr>
                      <w:sz w:val="24"/>
                      <w:lang w:eastAsia="en-US"/>
                    </w:rPr>
                  </w:pPr>
                  <w:r w:rsidRPr="00BC33CF">
                    <w:rPr>
                      <w:sz w:val="24"/>
                      <w:lang w:eastAsia="en-US"/>
                    </w:rPr>
                    <w:t>4</w:t>
                  </w:r>
                </w:p>
              </w:tc>
              <w:tc>
                <w:tcPr>
                  <w:tcW w:w="6348" w:type="dxa"/>
                  <w:tcBorders>
                    <w:top w:val="single" w:sz="4" w:space="0" w:color="auto"/>
                    <w:left w:val="single" w:sz="4" w:space="0" w:color="auto"/>
                    <w:bottom w:val="single" w:sz="4" w:space="0" w:color="auto"/>
                    <w:right w:val="single" w:sz="4" w:space="0" w:color="auto"/>
                  </w:tcBorders>
                  <w:hideMark/>
                </w:tcPr>
                <w:p w:rsidR="00765C43" w:rsidRPr="00BC33CF" w:rsidRDefault="00765C43" w:rsidP="00F77694">
                  <w:pPr>
                    <w:pStyle w:val="afffffffffffffffffff9"/>
                    <w:spacing w:line="240" w:lineRule="auto"/>
                    <w:ind w:firstLine="0"/>
                    <w:rPr>
                      <w:color w:val="auto"/>
                      <w:sz w:val="24"/>
                      <w:lang w:eastAsia="en-US"/>
                    </w:rPr>
                  </w:pPr>
                  <w:r w:rsidRPr="00BC33CF">
                    <w:rPr>
                      <w:color w:val="auto"/>
                      <w:sz w:val="24"/>
                      <w:lang w:eastAsia="en-US"/>
                    </w:rPr>
                    <w:t>«</w:t>
                  </w:r>
                  <w:r w:rsidRPr="00BC33CF">
                    <w:rPr>
                      <w:sz w:val="24"/>
                      <w:lang w:eastAsia="en-US"/>
                    </w:rPr>
                    <w:t>Посещения»</w:t>
                  </w:r>
                </w:p>
              </w:tc>
              <w:tc>
                <w:tcPr>
                  <w:tcW w:w="1417" w:type="dxa"/>
                  <w:tcBorders>
                    <w:top w:val="single" w:sz="4" w:space="0" w:color="auto"/>
                    <w:left w:val="single" w:sz="4" w:space="0" w:color="auto"/>
                    <w:bottom w:val="single" w:sz="4" w:space="0" w:color="auto"/>
                    <w:right w:val="single" w:sz="4" w:space="0" w:color="auto"/>
                  </w:tcBorders>
                </w:tcPr>
                <w:p w:rsidR="00765C43" w:rsidRPr="00BC33CF" w:rsidRDefault="00765C43" w:rsidP="00F77694">
                  <w:pPr>
                    <w:pStyle w:val="afffffffffffffffffff9"/>
                    <w:ind w:firstLine="0"/>
                    <w:jc w:val="center"/>
                    <w:rPr>
                      <w:sz w:val="24"/>
                      <w:lang w:eastAsia="en-US"/>
                    </w:rPr>
                  </w:pPr>
                </w:p>
              </w:tc>
              <w:tc>
                <w:tcPr>
                  <w:tcW w:w="1524" w:type="dxa"/>
                  <w:tcBorders>
                    <w:top w:val="single" w:sz="4" w:space="0" w:color="auto"/>
                    <w:left w:val="single" w:sz="4" w:space="0" w:color="auto"/>
                    <w:bottom w:val="single" w:sz="4" w:space="0" w:color="auto"/>
                    <w:right w:val="single" w:sz="4" w:space="0" w:color="auto"/>
                  </w:tcBorders>
                </w:tcPr>
                <w:p w:rsidR="00765C43" w:rsidRPr="00BC33CF" w:rsidRDefault="00765C43" w:rsidP="00F77694">
                  <w:pPr>
                    <w:pStyle w:val="afffffffffffffffffff9"/>
                    <w:spacing w:line="240" w:lineRule="auto"/>
                    <w:ind w:firstLine="0"/>
                    <w:rPr>
                      <w:color w:val="auto"/>
                      <w:sz w:val="24"/>
                      <w:lang w:eastAsia="en-US"/>
                    </w:rPr>
                  </w:pPr>
                </w:p>
              </w:tc>
            </w:tr>
            <w:tr w:rsidR="00765C43" w:rsidRPr="00BC33CF" w:rsidTr="00F77694">
              <w:trPr>
                <w:trHeight w:val="305"/>
              </w:trPr>
              <w:tc>
                <w:tcPr>
                  <w:tcW w:w="848" w:type="dxa"/>
                  <w:tcBorders>
                    <w:top w:val="single" w:sz="4" w:space="0" w:color="auto"/>
                    <w:left w:val="single" w:sz="4" w:space="0" w:color="auto"/>
                    <w:bottom w:val="single" w:sz="4" w:space="0" w:color="auto"/>
                    <w:right w:val="single" w:sz="4" w:space="0" w:color="auto"/>
                  </w:tcBorders>
                  <w:hideMark/>
                </w:tcPr>
                <w:p w:rsidR="00765C43" w:rsidRPr="00BC33CF" w:rsidRDefault="00765C43" w:rsidP="00F77694">
                  <w:pPr>
                    <w:pStyle w:val="afffffffffffffffffff9"/>
                    <w:spacing w:line="240" w:lineRule="auto"/>
                    <w:ind w:firstLine="0"/>
                    <w:rPr>
                      <w:sz w:val="24"/>
                      <w:lang w:eastAsia="en-US"/>
                    </w:rPr>
                  </w:pPr>
                  <w:r w:rsidRPr="00BC33CF">
                    <w:rPr>
                      <w:sz w:val="24"/>
                      <w:lang w:eastAsia="en-US"/>
                    </w:rPr>
                    <w:t>4.1</w:t>
                  </w:r>
                </w:p>
              </w:tc>
              <w:tc>
                <w:tcPr>
                  <w:tcW w:w="6348" w:type="dxa"/>
                  <w:tcBorders>
                    <w:top w:val="single" w:sz="4" w:space="0" w:color="auto"/>
                    <w:left w:val="single" w:sz="4" w:space="0" w:color="auto"/>
                    <w:bottom w:val="single" w:sz="4" w:space="0" w:color="auto"/>
                    <w:right w:val="single" w:sz="4" w:space="0" w:color="auto"/>
                  </w:tcBorders>
                  <w:hideMark/>
                </w:tcPr>
                <w:p w:rsidR="00765C43" w:rsidRDefault="00765C43" w:rsidP="00F77694">
                  <w:pPr>
                    <w:spacing w:after="0"/>
                    <w:rPr>
                      <w:rFonts w:ascii="Times New Roman" w:hAnsi="Times New Roman"/>
                      <w:sz w:val="24"/>
                      <w:szCs w:val="24"/>
                    </w:rPr>
                  </w:pPr>
                  <w:r w:rsidRPr="00BC33CF">
                    <w:rPr>
                      <w:rFonts w:ascii="Times New Roman" w:hAnsi="Times New Roman"/>
                      <w:sz w:val="24"/>
                      <w:szCs w:val="24"/>
                    </w:rPr>
                    <w:t>Поиск и отбор (фильтрацию) посещений из случаев амбулаторного обслуживания по следующим основным параметрам:</w:t>
                  </w:r>
                </w:p>
                <w:p w:rsidR="00765C43" w:rsidRPr="00BC33CF" w:rsidRDefault="00765C43" w:rsidP="00F77694">
                  <w:pPr>
                    <w:spacing w:after="0"/>
                    <w:rPr>
                      <w:rFonts w:ascii="Times New Roman" w:hAnsi="Times New Roman"/>
                      <w:sz w:val="24"/>
                      <w:szCs w:val="24"/>
                    </w:rPr>
                  </w:pPr>
                  <w:r w:rsidRPr="00BC33CF">
                    <w:rPr>
                      <w:rFonts w:ascii="Times New Roman" w:hAnsi="Times New Roman"/>
                      <w:sz w:val="24"/>
                      <w:szCs w:val="24"/>
                    </w:rPr>
                    <w:t>Пациент;</w:t>
                  </w:r>
                </w:p>
                <w:p w:rsidR="00765C43" w:rsidRPr="00BC33CF" w:rsidRDefault="00765C43" w:rsidP="009929D9">
                  <w:pPr>
                    <w:numPr>
                      <w:ilvl w:val="0"/>
                      <w:numId w:val="150"/>
                    </w:numPr>
                    <w:spacing w:after="0" w:line="240" w:lineRule="auto"/>
                    <w:ind w:left="476" w:hanging="425"/>
                    <w:contextualSpacing/>
                    <w:jc w:val="both"/>
                    <w:rPr>
                      <w:rFonts w:ascii="Times New Roman" w:hAnsi="Times New Roman"/>
                      <w:sz w:val="24"/>
                      <w:szCs w:val="24"/>
                    </w:rPr>
                  </w:pPr>
                  <w:r w:rsidRPr="00BC33CF">
                    <w:rPr>
                      <w:rFonts w:ascii="Times New Roman" w:hAnsi="Times New Roman"/>
                      <w:sz w:val="24"/>
                      <w:szCs w:val="24"/>
                    </w:rPr>
                    <w:t>МО;</w:t>
                  </w:r>
                </w:p>
                <w:p w:rsidR="00765C43" w:rsidRPr="00BC33CF" w:rsidRDefault="00765C43" w:rsidP="009929D9">
                  <w:pPr>
                    <w:numPr>
                      <w:ilvl w:val="0"/>
                      <w:numId w:val="150"/>
                    </w:numPr>
                    <w:spacing w:after="0" w:line="240" w:lineRule="auto"/>
                    <w:ind w:left="476" w:hanging="425"/>
                    <w:contextualSpacing/>
                    <w:jc w:val="both"/>
                    <w:rPr>
                      <w:rFonts w:ascii="Times New Roman" w:hAnsi="Times New Roman"/>
                      <w:sz w:val="24"/>
                      <w:szCs w:val="24"/>
                    </w:rPr>
                  </w:pPr>
                  <w:r w:rsidRPr="00BC33CF">
                    <w:rPr>
                      <w:rFonts w:ascii="Times New Roman" w:hAnsi="Times New Roman"/>
                      <w:sz w:val="24"/>
                      <w:szCs w:val="24"/>
                    </w:rPr>
                    <w:t>Подразделение МО;</w:t>
                  </w:r>
                </w:p>
                <w:p w:rsidR="00765C43" w:rsidRPr="00BC33CF" w:rsidRDefault="00765C43" w:rsidP="009929D9">
                  <w:pPr>
                    <w:numPr>
                      <w:ilvl w:val="0"/>
                      <w:numId w:val="150"/>
                    </w:numPr>
                    <w:spacing w:after="0" w:line="240" w:lineRule="auto"/>
                    <w:ind w:left="476" w:hanging="425"/>
                    <w:contextualSpacing/>
                    <w:jc w:val="both"/>
                    <w:rPr>
                      <w:rFonts w:ascii="Times New Roman" w:hAnsi="Times New Roman"/>
                      <w:sz w:val="24"/>
                      <w:szCs w:val="24"/>
                    </w:rPr>
                  </w:pPr>
                  <w:r w:rsidRPr="00BC33CF">
                    <w:rPr>
                      <w:rFonts w:ascii="Times New Roman" w:hAnsi="Times New Roman"/>
                      <w:sz w:val="24"/>
                      <w:szCs w:val="24"/>
                    </w:rPr>
                    <w:t>Период дат оказания помощи;</w:t>
                  </w:r>
                </w:p>
                <w:p w:rsidR="00765C43" w:rsidRPr="00BC33CF" w:rsidRDefault="00765C43" w:rsidP="009929D9">
                  <w:pPr>
                    <w:numPr>
                      <w:ilvl w:val="0"/>
                      <w:numId w:val="150"/>
                    </w:numPr>
                    <w:spacing w:after="0" w:line="240" w:lineRule="auto"/>
                    <w:ind w:left="476" w:hanging="425"/>
                    <w:contextualSpacing/>
                    <w:jc w:val="both"/>
                    <w:rPr>
                      <w:rFonts w:ascii="Times New Roman" w:hAnsi="Times New Roman"/>
                      <w:sz w:val="24"/>
                      <w:szCs w:val="24"/>
                    </w:rPr>
                  </w:pPr>
                  <w:r w:rsidRPr="00BC33CF">
                    <w:rPr>
                      <w:rFonts w:ascii="Times New Roman" w:hAnsi="Times New Roman"/>
                      <w:sz w:val="24"/>
                      <w:szCs w:val="24"/>
                    </w:rPr>
                    <w:t>Диагноз.</w:t>
                  </w:r>
                </w:p>
              </w:tc>
              <w:tc>
                <w:tcPr>
                  <w:tcW w:w="1417" w:type="dxa"/>
                  <w:tcBorders>
                    <w:top w:val="single" w:sz="4" w:space="0" w:color="auto"/>
                    <w:left w:val="single" w:sz="4" w:space="0" w:color="auto"/>
                    <w:bottom w:val="single" w:sz="4" w:space="0" w:color="auto"/>
                    <w:right w:val="single" w:sz="4" w:space="0" w:color="auto"/>
                  </w:tcBorders>
                  <w:hideMark/>
                </w:tcPr>
                <w:p w:rsidR="00765C43" w:rsidRPr="00BC33CF" w:rsidRDefault="00765C43" w:rsidP="00F77694">
                  <w:pPr>
                    <w:pStyle w:val="afffffffffffffffffff9"/>
                    <w:ind w:firstLine="0"/>
                    <w:jc w:val="center"/>
                    <w:rPr>
                      <w:sz w:val="24"/>
                      <w:lang w:eastAsia="en-US"/>
                    </w:rPr>
                  </w:pPr>
                  <w:r w:rsidRPr="00BC33CF">
                    <w:rPr>
                      <w:sz w:val="24"/>
                      <w:lang w:eastAsia="en-US"/>
                    </w:rPr>
                    <w:t>+</w:t>
                  </w:r>
                </w:p>
              </w:tc>
              <w:tc>
                <w:tcPr>
                  <w:tcW w:w="1524" w:type="dxa"/>
                  <w:tcBorders>
                    <w:top w:val="single" w:sz="4" w:space="0" w:color="auto"/>
                    <w:left w:val="single" w:sz="4" w:space="0" w:color="auto"/>
                    <w:bottom w:val="single" w:sz="4" w:space="0" w:color="auto"/>
                    <w:right w:val="single" w:sz="4" w:space="0" w:color="auto"/>
                  </w:tcBorders>
                </w:tcPr>
                <w:p w:rsidR="00765C43" w:rsidRPr="00BC33CF" w:rsidRDefault="00765C43" w:rsidP="00F77694">
                  <w:pPr>
                    <w:pStyle w:val="afffffffffffffffffff9"/>
                    <w:spacing w:line="240" w:lineRule="auto"/>
                    <w:ind w:firstLine="0"/>
                    <w:rPr>
                      <w:color w:val="auto"/>
                      <w:sz w:val="24"/>
                      <w:lang w:eastAsia="en-US"/>
                    </w:rPr>
                  </w:pPr>
                </w:p>
              </w:tc>
            </w:tr>
            <w:tr w:rsidR="00765C43" w:rsidRPr="00BC33CF" w:rsidTr="00F77694">
              <w:trPr>
                <w:trHeight w:val="305"/>
              </w:trPr>
              <w:tc>
                <w:tcPr>
                  <w:tcW w:w="848" w:type="dxa"/>
                  <w:tcBorders>
                    <w:top w:val="single" w:sz="4" w:space="0" w:color="auto"/>
                    <w:left w:val="single" w:sz="4" w:space="0" w:color="auto"/>
                    <w:bottom w:val="single" w:sz="4" w:space="0" w:color="auto"/>
                    <w:right w:val="single" w:sz="4" w:space="0" w:color="auto"/>
                  </w:tcBorders>
                  <w:hideMark/>
                </w:tcPr>
                <w:p w:rsidR="00765C43" w:rsidRPr="00BC33CF" w:rsidRDefault="00765C43" w:rsidP="00F77694">
                  <w:pPr>
                    <w:pStyle w:val="afffffffffffffffffff9"/>
                    <w:spacing w:line="240" w:lineRule="auto"/>
                    <w:ind w:firstLine="0"/>
                    <w:rPr>
                      <w:sz w:val="24"/>
                      <w:lang w:eastAsia="en-US"/>
                    </w:rPr>
                  </w:pPr>
                  <w:r w:rsidRPr="00BC33CF">
                    <w:rPr>
                      <w:sz w:val="24"/>
                      <w:lang w:eastAsia="en-US"/>
                    </w:rPr>
                    <w:t>4.2</w:t>
                  </w:r>
                </w:p>
              </w:tc>
              <w:tc>
                <w:tcPr>
                  <w:tcW w:w="6348" w:type="dxa"/>
                  <w:tcBorders>
                    <w:top w:val="single" w:sz="4" w:space="0" w:color="auto"/>
                    <w:left w:val="single" w:sz="4" w:space="0" w:color="auto"/>
                    <w:bottom w:val="single" w:sz="4" w:space="0" w:color="auto"/>
                    <w:right w:val="single" w:sz="4" w:space="0" w:color="auto"/>
                  </w:tcBorders>
                  <w:hideMark/>
                </w:tcPr>
                <w:p w:rsidR="00765C43" w:rsidRPr="00BC33CF" w:rsidRDefault="00765C43" w:rsidP="00F77694">
                  <w:pPr>
                    <w:pStyle w:val="afffffffffffffffffff9"/>
                    <w:spacing w:line="240" w:lineRule="auto"/>
                    <w:ind w:firstLine="0"/>
                    <w:rPr>
                      <w:color w:val="auto"/>
                      <w:sz w:val="24"/>
                      <w:lang w:eastAsia="en-US"/>
                    </w:rPr>
                  </w:pPr>
                  <w:r w:rsidRPr="00BC33CF">
                    <w:rPr>
                      <w:color w:val="auto"/>
                      <w:sz w:val="24"/>
                      <w:lang w:eastAsia="en-US"/>
                    </w:rPr>
                    <w:t>Создание, редактирование, удаление и просмотр записей журнала</w:t>
                  </w:r>
                </w:p>
              </w:tc>
              <w:tc>
                <w:tcPr>
                  <w:tcW w:w="1417" w:type="dxa"/>
                  <w:tcBorders>
                    <w:top w:val="single" w:sz="4" w:space="0" w:color="auto"/>
                    <w:left w:val="single" w:sz="4" w:space="0" w:color="auto"/>
                    <w:bottom w:val="single" w:sz="4" w:space="0" w:color="auto"/>
                    <w:right w:val="single" w:sz="4" w:space="0" w:color="auto"/>
                  </w:tcBorders>
                  <w:hideMark/>
                </w:tcPr>
                <w:p w:rsidR="00765C43" w:rsidRPr="00BC33CF" w:rsidRDefault="00765C43" w:rsidP="00F77694">
                  <w:pPr>
                    <w:pStyle w:val="afffffffffffffffffff9"/>
                    <w:ind w:firstLine="0"/>
                    <w:jc w:val="center"/>
                    <w:rPr>
                      <w:sz w:val="24"/>
                      <w:lang w:eastAsia="en-US"/>
                    </w:rPr>
                  </w:pPr>
                  <w:r w:rsidRPr="00BC33CF">
                    <w:rPr>
                      <w:sz w:val="24"/>
                      <w:lang w:eastAsia="en-US"/>
                    </w:rPr>
                    <w:t>+</w:t>
                  </w:r>
                </w:p>
              </w:tc>
              <w:tc>
                <w:tcPr>
                  <w:tcW w:w="1524" w:type="dxa"/>
                  <w:tcBorders>
                    <w:top w:val="single" w:sz="4" w:space="0" w:color="auto"/>
                    <w:left w:val="single" w:sz="4" w:space="0" w:color="auto"/>
                    <w:bottom w:val="single" w:sz="4" w:space="0" w:color="auto"/>
                    <w:right w:val="single" w:sz="4" w:space="0" w:color="auto"/>
                  </w:tcBorders>
                </w:tcPr>
                <w:p w:rsidR="00765C43" w:rsidRPr="00BC33CF" w:rsidRDefault="00765C43" w:rsidP="00F77694">
                  <w:pPr>
                    <w:pStyle w:val="afffffffffffffffffff9"/>
                    <w:spacing w:line="240" w:lineRule="auto"/>
                    <w:ind w:firstLine="0"/>
                    <w:rPr>
                      <w:color w:val="auto"/>
                      <w:sz w:val="24"/>
                      <w:lang w:eastAsia="en-US"/>
                    </w:rPr>
                  </w:pPr>
                </w:p>
              </w:tc>
            </w:tr>
            <w:tr w:rsidR="00765C43" w:rsidRPr="00BC33CF" w:rsidTr="00F77694">
              <w:trPr>
                <w:trHeight w:val="305"/>
              </w:trPr>
              <w:tc>
                <w:tcPr>
                  <w:tcW w:w="848" w:type="dxa"/>
                  <w:tcBorders>
                    <w:top w:val="single" w:sz="4" w:space="0" w:color="auto"/>
                    <w:left w:val="single" w:sz="4" w:space="0" w:color="auto"/>
                    <w:bottom w:val="single" w:sz="4" w:space="0" w:color="auto"/>
                    <w:right w:val="single" w:sz="4" w:space="0" w:color="auto"/>
                  </w:tcBorders>
                  <w:hideMark/>
                </w:tcPr>
                <w:p w:rsidR="00765C43" w:rsidRPr="00BC33CF" w:rsidRDefault="00765C43" w:rsidP="00F77694">
                  <w:pPr>
                    <w:pStyle w:val="afffffffffffffffffff9"/>
                    <w:spacing w:line="240" w:lineRule="auto"/>
                    <w:ind w:firstLine="0"/>
                    <w:rPr>
                      <w:sz w:val="24"/>
                      <w:lang w:eastAsia="en-US"/>
                    </w:rPr>
                  </w:pPr>
                  <w:r w:rsidRPr="00BC33CF">
                    <w:rPr>
                      <w:sz w:val="24"/>
                      <w:lang w:eastAsia="en-US"/>
                    </w:rPr>
                    <w:t>5</w:t>
                  </w:r>
                </w:p>
              </w:tc>
              <w:tc>
                <w:tcPr>
                  <w:tcW w:w="6348" w:type="dxa"/>
                  <w:tcBorders>
                    <w:top w:val="single" w:sz="4" w:space="0" w:color="auto"/>
                    <w:left w:val="single" w:sz="4" w:space="0" w:color="auto"/>
                    <w:bottom w:val="single" w:sz="4" w:space="0" w:color="auto"/>
                    <w:right w:val="single" w:sz="4" w:space="0" w:color="auto"/>
                  </w:tcBorders>
                  <w:hideMark/>
                </w:tcPr>
                <w:p w:rsidR="00765C43" w:rsidRPr="00BC33CF" w:rsidRDefault="00765C43" w:rsidP="00F77694">
                  <w:pPr>
                    <w:pStyle w:val="afffffffffffffffffff9"/>
                    <w:spacing w:line="240" w:lineRule="auto"/>
                    <w:ind w:firstLine="0"/>
                    <w:rPr>
                      <w:color w:val="auto"/>
                      <w:sz w:val="24"/>
                      <w:lang w:eastAsia="en-US"/>
                    </w:rPr>
                  </w:pPr>
                  <w:r w:rsidRPr="00BC33CF">
                    <w:rPr>
                      <w:color w:val="auto"/>
                      <w:sz w:val="24"/>
                      <w:lang w:eastAsia="en-US"/>
                    </w:rPr>
                    <w:t>«</w:t>
                  </w:r>
                  <w:r w:rsidRPr="00BC33CF">
                    <w:rPr>
                      <w:sz w:val="24"/>
                      <w:lang w:eastAsia="en-US"/>
                    </w:rPr>
                    <w:t>Госпитализации в отделения»</w:t>
                  </w:r>
                </w:p>
              </w:tc>
              <w:tc>
                <w:tcPr>
                  <w:tcW w:w="1417" w:type="dxa"/>
                  <w:tcBorders>
                    <w:top w:val="single" w:sz="4" w:space="0" w:color="auto"/>
                    <w:left w:val="single" w:sz="4" w:space="0" w:color="auto"/>
                    <w:bottom w:val="single" w:sz="4" w:space="0" w:color="auto"/>
                    <w:right w:val="single" w:sz="4" w:space="0" w:color="auto"/>
                  </w:tcBorders>
                </w:tcPr>
                <w:p w:rsidR="00765C43" w:rsidRPr="00BC33CF" w:rsidRDefault="00765C43" w:rsidP="00F77694">
                  <w:pPr>
                    <w:pStyle w:val="afffffffffffffffffff9"/>
                    <w:ind w:firstLine="0"/>
                    <w:jc w:val="center"/>
                    <w:rPr>
                      <w:sz w:val="24"/>
                      <w:lang w:eastAsia="en-US"/>
                    </w:rPr>
                  </w:pPr>
                </w:p>
              </w:tc>
              <w:tc>
                <w:tcPr>
                  <w:tcW w:w="1524" w:type="dxa"/>
                  <w:tcBorders>
                    <w:top w:val="single" w:sz="4" w:space="0" w:color="auto"/>
                    <w:left w:val="single" w:sz="4" w:space="0" w:color="auto"/>
                    <w:bottom w:val="single" w:sz="4" w:space="0" w:color="auto"/>
                    <w:right w:val="single" w:sz="4" w:space="0" w:color="auto"/>
                  </w:tcBorders>
                </w:tcPr>
                <w:p w:rsidR="00765C43" w:rsidRPr="00BC33CF" w:rsidRDefault="00765C43" w:rsidP="00F77694">
                  <w:pPr>
                    <w:pStyle w:val="afffffffffffffffffff9"/>
                    <w:spacing w:line="240" w:lineRule="auto"/>
                    <w:ind w:firstLine="0"/>
                    <w:rPr>
                      <w:color w:val="auto"/>
                      <w:sz w:val="24"/>
                      <w:lang w:eastAsia="en-US"/>
                    </w:rPr>
                  </w:pPr>
                </w:p>
              </w:tc>
            </w:tr>
            <w:tr w:rsidR="00765C43" w:rsidRPr="00BC33CF" w:rsidTr="00F77694">
              <w:trPr>
                <w:trHeight w:val="305"/>
              </w:trPr>
              <w:tc>
                <w:tcPr>
                  <w:tcW w:w="848" w:type="dxa"/>
                  <w:tcBorders>
                    <w:top w:val="single" w:sz="4" w:space="0" w:color="auto"/>
                    <w:left w:val="single" w:sz="4" w:space="0" w:color="auto"/>
                    <w:bottom w:val="single" w:sz="4" w:space="0" w:color="auto"/>
                    <w:right w:val="single" w:sz="4" w:space="0" w:color="auto"/>
                  </w:tcBorders>
                  <w:hideMark/>
                </w:tcPr>
                <w:p w:rsidR="00765C43" w:rsidRPr="00BC33CF" w:rsidRDefault="00765C43" w:rsidP="00F77694">
                  <w:pPr>
                    <w:pStyle w:val="afffffffffffffffffff9"/>
                    <w:spacing w:line="240" w:lineRule="auto"/>
                    <w:ind w:firstLine="0"/>
                    <w:rPr>
                      <w:sz w:val="24"/>
                      <w:lang w:eastAsia="en-US"/>
                    </w:rPr>
                  </w:pPr>
                  <w:r w:rsidRPr="00BC33CF">
                    <w:rPr>
                      <w:sz w:val="24"/>
                      <w:lang w:eastAsia="en-US"/>
                    </w:rPr>
                    <w:t>5.1</w:t>
                  </w:r>
                </w:p>
              </w:tc>
              <w:tc>
                <w:tcPr>
                  <w:tcW w:w="6348" w:type="dxa"/>
                  <w:tcBorders>
                    <w:top w:val="single" w:sz="4" w:space="0" w:color="auto"/>
                    <w:left w:val="single" w:sz="4" w:space="0" w:color="auto"/>
                    <w:bottom w:val="single" w:sz="4" w:space="0" w:color="auto"/>
                    <w:right w:val="single" w:sz="4" w:space="0" w:color="auto"/>
                  </w:tcBorders>
                  <w:hideMark/>
                </w:tcPr>
                <w:p w:rsidR="00765C43" w:rsidRPr="00BC33CF" w:rsidRDefault="00765C43" w:rsidP="00F77694">
                  <w:pPr>
                    <w:spacing w:after="0"/>
                    <w:rPr>
                      <w:rFonts w:ascii="Times New Roman" w:hAnsi="Times New Roman"/>
                      <w:sz w:val="24"/>
                      <w:szCs w:val="24"/>
                    </w:rPr>
                  </w:pPr>
                  <w:r w:rsidRPr="00BC33CF">
                    <w:rPr>
                      <w:rFonts w:ascii="Times New Roman" w:hAnsi="Times New Roman"/>
                      <w:sz w:val="24"/>
                      <w:szCs w:val="24"/>
                    </w:rPr>
                    <w:t>Поиск и отбор (фильтрацию) записей отделений госпитализации из случаев госпитализации по следующим основным параметрам:</w:t>
                  </w:r>
                </w:p>
                <w:p w:rsidR="00765C43" w:rsidRPr="00BC33CF" w:rsidRDefault="00765C43" w:rsidP="009929D9">
                  <w:pPr>
                    <w:numPr>
                      <w:ilvl w:val="0"/>
                      <w:numId w:val="150"/>
                    </w:numPr>
                    <w:spacing w:after="0" w:line="240" w:lineRule="auto"/>
                    <w:ind w:left="476" w:hanging="425"/>
                    <w:contextualSpacing/>
                    <w:jc w:val="both"/>
                    <w:rPr>
                      <w:rFonts w:ascii="Times New Roman" w:hAnsi="Times New Roman"/>
                      <w:sz w:val="24"/>
                      <w:szCs w:val="24"/>
                    </w:rPr>
                  </w:pPr>
                  <w:r w:rsidRPr="00BC33CF">
                    <w:rPr>
                      <w:rFonts w:ascii="Times New Roman" w:hAnsi="Times New Roman"/>
                      <w:sz w:val="24"/>
                      <w:szCs w:val="24"/>
                    </w:rPr>
                    <w:t>Пациент;</w:t>
                  </w:r>
                </w:p>
                <w:p w:rsidR="00765C43" w:rsidRPr="00BC33CF" w:rsidRDefault="00765C43" w:rsidP="009929D9">
                  <w:pPr>
                    <w:numPr>
                      <w:ilvl w:val="0"/>
                      <w:numId w:val="150"/>
                    </w:numPr>
                    <w:spacing w:after="0" w:line="240" w:lineRule="auto"/>
                    <w:ind w:left="476" w:hanging="425"/>
                    <w:contextualSpacing/>
                    <w:jc w:val="both"/>
                    <w:rPr>
                      <w:rFonts w:ascii="Times New Roman" w:hAnsi="Times New Roman"/>
                      <w:sz w:val="24"/>
                      <w:szCs w:val="24"/>
                    </w:rPr>
                  </w:pPr>
                  <w:r w:rsidRPr="00BC33CF">
                    <w:rPr>
                      <w:rFonts w:ascii="Times New Roman" w:hAnsi="Times New Roman"/>
                      <w:sz w:val="24"/>
                      <w:szCs w:val="24"/>
                    </w:rPr>
                    <w:t>МО;</w:t>
                  </w:r>
                </w:p>
                <w:p w:rsidR="00765C43" w:rsidRPr="00BC33CF" w:rsidRDefault="00765C43" w:rsidP="009929D9">
                  <w:pPr>
                    <w:numPr>
                      <w:ilvl w:val="0"/>
                      <w:numId w:val="150"/>
                    </w:numPr>
                    <w:spacing w:after="0" w:line="240" w:lineRule="auto"/>
                    <w:ind w:left="476" w:hanging="425"/>
                    <w:contextualSpacing/>
                    <w:jc w:val="both"/>
                    <w:rPr>
                      <w:rFonts w:ascii="Times New Roman" w:hAnsi="Times New Roman"/>
                      <w:sz w:val="24"/>
                      <w:szCs w:val="24"/>
                    </w:rPr>
                  </w:pPr>
                  <w:r w:rsidRPr="00BC33CF">
                    <w:rPr>
                      <w:rFonts w:ascii="Times New Roman" w:hAnsi="Times New Roman"/>
                      <w:sz w:val="24"/>
                      <w:szCs w:val="24"/>
                    </w:rPr>
                    <w:t>Подразделение МО;</w:t>
                  </w:r>
                </w:p>
                <w:p w:rsidR="00765C43" w:rsidRPr="00BC33CF" w:rsidRDefault="00765C43" w:rsidP="009929D9">
                  <w:pPr>
                    <w:numPr>
                      <w:ilvl w:val="0"/>
                      <w:numId w:val="150"/>
                    </w:numPr>
                    <w:spacing w:after="0" w:line="240" w:lineRule="auto"/>
                    <w:ind w:left="476" w:hanging="425"/>
                    <w:contextualSpacing/>
                    <w:jc w:val="both"/>
                    <w:rPr>
                      <w:rFonts w:ascii="Times New Roman" w:hAnsi="Times New Roman"/>
                      <w:sz w:val="24"/>
                      <w:szCs w:val="24"/>
                    </w:rPr>
                  </w:pPr>
                  <w:r w:rsidRPr="00BC33CF">
                    <w:rPr>
                      <w:rFonts w:ascii="Times New Roman" w:hAnsi="Times New Roman"/>
                      <w:sz w:val="24"/>
                      <w:szCs w:val="24"/>
                    </w:rPr>
                    <w:t>Период дат оказания помощи;</w:t>
                  </w:r>
                </w:p>
                <w:p w:rsidR="00765C43" w:rsidRPr="00BC33CF" w:rsidRDefault="00765C43" w:rsidP="009929D9">
                  <w:pPr>
                    <w:numPr>
                      <w:ilvl w:val="0"/>
                      <w:numId w:val="150"/>
                    </w:numPr>
                    <w:spacing w:after="0" w:line="240" w:lineRule="auto"/>
                    <w:ind w:left="476" w:hanging="425"/>
                    <w:contextualSpacing/>
                    <w:jc w:val="both"/>
                    <w:rPr>
                      <w:rFonts w:ascii="Times New Roman" w:hAnsi="Times New Roman"/>
                      <w:sz w:val="24"/>
                      <w:szCs w:val="24"/>
                    </w:rPr>
                  </w:pPr>
                  <w:r w:rsidRPr="00BC33CF">
                    <w:rPr>
                      <w:rFonts w:ascii="Times New Roman" w:hAnsi="Times New Roman"/>
                      <w:sz w:val="24"/>
                      <w:szCs w:val="24"/>
                    </w:rPr>
                    <w:t>Диагноз.</w:t>
                  </w:r>
                </w:p>
              </w:tc>
              <w:tc>
                <w:tcPr>
                  <w:tcW w:w="1417" w:type="dxa"/>
                  <w:tcBorders>
                    <w:top w:val="single" w:sz="4" w:space="0" w:color="auto"/>
                    <w:left w:val="single" w:sz="4" w:space="0" w:color="auto"/>
                    <w:bottom w:val="single" w:sz="4" w:space="0" w:color="auto"/>
                    <w:right w:val="single" w:sz="4" w:space="0" w:color="auto"/>
                  </w:tcBorders>
                  <w:hideMark/>
                </w:tcPr>
                <w:p w:rsidR="00765C43" w:rsidRPr="00BC33CF" w:rsidRDefault="00765C43" w:rsidP="00F77694">
                  <w:pPr>
                    <w:pStyle w:val="afffffffffffffffffff9"/>
                    <w:ind w:firstLine="0"/>
                    <w:jc w:val="center"/>
                    <w:rPr>
                      <w:sz w:val="24"/>
                      <w:lang w:eastAsia="en-US"/>
                    </w:rPr>
                  </w:pPr>
                  <w:r w:rsidRPr="00BC33CF">
                    <w:rPr>
                      <w:sz w:val="24"/>
                      <w:lang w:eastAsia="en-US"/>
                    </w:rPr>
                    <w:t>+</w:t>
                  </w:r>
                </w:p>
              </w:tc>
              <w:tc>
                <w:tcPr>
                  <w:tcW w:w="1524" w:type="dxa"/>
                  <w:tcBorders>
                    <w:top w:val="single" w:sz="4" w:space="0" w:color="auto"/>
                    <w:left w:val="single" w:sz="4" w:space="0" w:color="auto"/>
                    <w:bottom w:val="single" w:sz="4" w:space="0" w:color="auto"/>
                    <w:right w:val="single" w:sz="4" w:space="0" w:color="auto"/>
                  </w:tcBorders>
                </w:tcPr>
                <w:p w:rsidR="00765C43" w:rsidRPr="00BC33CF" w:rsidRDefault="00765C43" w:rsidP="00F77694">
                  <w:pPr>
                    <w:pStyle w:val="afffffffffffffffffff9"/>
                    <w:spacing w:line="240" w:lineRule="auto"/>
                    <w:ind w:firstLine="0"/>
                    <w:rPr>
                      <w:color w:val="auto"/>
                      <w:sz w:val="24"/>
                      <w:lang w:eastAsia="en-US"/>
                    </w:rPr>
                  </w:pPr>
                </w:p>
              </w:tc>
            </w:tr>
            <w:tr w:rsidR="00765C43" w:rsidRPr="00BC33CF" w:rsidTr="00F77694">
              <w:trPr>
                <w:trHeight w:val="305"/>
              </w:trPr>
              <w:tc>
                <w:tcPr>
                  <w:tcW w:w="848" w:type="dxa"/>
                  <w:tcBorders>
                    <w:top w:val="single" w:sz="4" w:space="0" w:color="auto"/>
                    <w:left w:val="single" w:sz="4" w:space="0" w:color="auto"/>
                    <w:bottom w:val="single" w:sz="4" w:space="0" w:color="auto"/>
                    <w:right w:val="single" w:sz="4" w:space="0" w:color="auto"/>
                  </w:tcBorders>
                  <w:hideMark/>
                </w:tcPr>
                <w:p w:rsidR="00765C43" w:rsidRPr="00BC33CF" w:rsidRDefault="00765C43" w:rsidP="00F77694">
                  <w:pPr>
                    <w:pStyle w:val="afffffffffffffffffff9"/>
                    <w:spacing w:line="240" w:lineRule="auto"/>
                    <w:ind w:firstLine="0"/>
                    <w:rPr>
                      <w:sz w:val="24"/>
                      <w:lang w:eastAsia="en-US"/>
                    </w:rPr>
                  </w:pPr>
                  <w:r w:rsidRPr="00BC33CF">
                    <w:rPr>
                      <w:sz w:val="24"/>
                      <w:lang w:eastAsia="en-US"/>
                    </w:rPr>
                    <w:t>5.2</w:t>
                  </w:r>
                </w:p>
              </w:tc>
              <w:tc>
                <w:tcPr>
                  <w:tcW w:w="6348" w:type="dxa"/>
                  <w:tcBorders>
                    <w:top w:val="single" w:sz="4" w:space="0" w:color="auto"/>
                    <w:left w:val="single" w:sz="4" w:space="0" w:color="auto"/>
                    <w:bottom w:val="single" w:sz="4" w:space="0" w:color="auto"/>
                    <w:right w:val="single" w:sz="4" w:space="0" w:color="auto"/>
                  </w:tcBorders>
                  <w:hideMark/>
                </w:tcPr>
                <w:p w:rsidR="00765C43" w:rsidRPr="00BC33CF" w:rsidRDefault="00765C43" w:rsidP="00F77694">
                  <w:pPr>
                    <w:pStyle w:val="afffffffffffffffffff9"/>
                    <w:spacing w:line="240" w:lineRule="auto"/>
                    <w:ind w:firstLine="0"/>
                    <w:rPr>
                      <w:color w:val="auto"/>
                      <w:sz w:val="24"/>
                      <w:lang w:eastAsia="en-US"/>
                    </w:rPr>
                  </w:pPr>
                  <w:r w:rsidRPr="00BC33CF">
                    <w:rPr>
                      <w:color w:val="auto"/>
                      <w:sz w:val="24"/>
                      <w:lang w:eastAsia="en-US"/>
                    </w:rPr>
                    <w:t>Создание, редактирование, удаление и просмотр записей журнала</w:t>
                  </w:r>
                </w:p>
              </w:tc>
              <w:tc>
                <w:tcPr>
                  <w:tcW w:w="1417" w:type="dxa"/>
                  <w:tcBorders>
                    <w:top w:val="single" w:sz="4" w:space="0" w:color="auto"/>
                    <w:left w:val="single" w:sz="4" w:space="0" w:color="auto"/>
                    <w:bottom w:val="single" w:sz="4" w:space="0" w:color="auto"/>
                    <w:right w:val="single" w:sz="4" w:space="0" w:color="auto"/>
                  </w:tcBorders>
                  <w:hideMark/>
                </w:tcPr>
                <w:p w:rsidR="00765C43" w:rsidRPr="00BC33CF" w:rsidRDefault="00765C43" w:rsidP="00F77694">
                  <w:pPr>
                    <w:pStyle w:val="afffffffffffffffffff9"/>
                    <w:ind w:firstLine="0"/>
                    <w:jc w:val="center"/>
                    <w:rPr>
                      <w:sz w:val="24"/>
                      <w:lang w:eastAsia="en-US"/>
                    </w:rPr>
                  </w:pPr>
                  <w:r w:rsidRPr="00BC33CF">
                    <w:rPr>
                      <w:sz w:val="24"/>
                      <w:lang w:eastAsia="en-US"/>
                    </w:rPr>
                    <w:t>+</w:t>
                  </w:r>
                </w:p>
              </w:tc>
              <w:tc>
                <w:tcPr>
                  <w:tcW w:w="1524" w:type="dxa"/>
                  <w:tcBorders>
                    <w:top w:val="single" w:sz="4" w:space="0" w:color="auto"/>
                    <w:left w:val="single" w:sz="4" w:space="0" w:color="auto"/>
                    <w:bottom w:val="single" w:sz="4" w:space="0" w:color="auto"/>
                    <w:right w:val="single" w:sz="4" w:space="0" w:color="auto"/>
                  </w:tcBorders>
                </w:tcPr>
                <w:p w:rsidR="00765C43" w:rsidRPr="00BC33CF" w:rsidRDefault="00765C43" w:rsidP="00F77694">
                  <w:pPr>
                    <w:pStyle w:val="afffffffffffffffffff9"/>
                    <w:spacing w:line="240" w:lineRule="auto"/>
                    <w:ind w:firstLine="0"/>
                    <w:rPr>
                      <w:color w:val="auto"/>
                      <w:sz w:val="24"/>
                      <w:lang w:eastAsia="en-US"/>
                    </w:rPr>
                  </w:pPr>
                </w:p>
              </w:tc>
            </w:tr>
            <w:tr w:rsidR="00765C43" w:rsidRPr="00BC33CF" w:rsidTr="00F77694">
              <w:trPr>
                <w:trHeight w:val="305"/>
              </w:trPr>
              <w:tc>
                <w:tcPr>
                  <w:tcW w:w="848" w:type="dxa"/>
                  <w:tcBorders>
                    <w:top w:val="single" w:sz="4" w:space="0" w:color="auto"/>
                    <w:left w:val="single" w:sz="4" w:space="0" w:color="auto"/>
                    <w:bottom w:val="single" w:sz="4" w:space="0" w:color="auto"/>
                    <w:right w:val="single" w:sz="4" w:space="0" w:color="auto"/>
                  </w:tcBorders>
                  <w:hideMark/>
                </w:tcPr>
                <w:p w:rsidR="00765C43" w:rsidRPr="00BC33CF" w:rsidRDefault="00765C43" w:rsidP="00F77694">
                  <w:pPr>
                    <w:pStyle w:val="afffffffffffffffffff9"/>
                    <w:spacing w:line="240" w:lineRule="auto"/>
                    <w:ind w:firstLine="0"/>
                    <w:rPr>
                      <w:sz w:val="24"/>
                      <w:lang w:eastAsia="en-US"/>
                    </w:rPr>
                  </w:pPr>
                  <w:r w:rsidRPr="00BC33CF">
                    <w:rPr>
                      <w:sz w:val="24"/>
                      <w:lang w:eastAsia="en-US"/>
                    </w:rPr>
                    <w:t>6</w:t>
                  </w:r>
                </w:p>
              </w:tc>
              <w:tc>
                <w:tcPr>
                  <w:tcW w:w="6348" w:type="dxa"/>
                  <w:tcBorders>
                    <w:top w:val="single" w:sz="4" w:space="0" w:color="auto"/>
                    <w:left w:val="single" w:sz="4" w:space="0" w:color="auto"/>
                    <w:bottom w:val="single" w:sz="4" w:space="0" w:color="auto"/>
                    <w:right w:val="single" w:sz="4" w:space="0" w:color="auto"/>
                  </w:tcBorders>
                  <w:hideMark/>
                </w:tcPr>
                <w:p w:rsidR="00765C43" w:rsidRPr="00BC33CF" w:rsidRDefault="00765C43" w:rsidP="00F77694">
                  <w:pPr>
                    <w:pStyle w:val="afffffffffffffffffff9"/>
                    <w:spacing w:line="240" w:lineRule="auto"/>
                    <w:ind w:firstLine="0"/>
                    <w:rPr>
                      <w:color w:val="auto"/>
                      <w:sz w:val="24"/>
                      <w:lang w:eastAsia="en-US"/>
                    </w:rPr>
                  </w:pPr>
                  <w:r w:rsidRPr="00BC33CF">
                    <w:rPr>
                      <w:color w:val="auto"/>
                      <w:sz w:val="24"/>
                      <w:lang w:eastAsia="en-US"/>
                    </w:rPr>
                    <w:t>«</w:t>
                  </w:r>
                  <w:r w:rsidRPr="00BC33CF">
                    <w:rPr>
                      <w:sz w:val="24"/>
                      <w:lang w:eastAsia="en-US"/>
                    </w:rPr>
                    <w:t>Услуги»</w:t>
                  </w:r>
                </w:p>
              </w:tc>
              <w:tc>
                <w:tcPr>
                  <w:tcW w:w="1417" w:type="dxa"/>
                  <w:tcBorders>
                    <w:top w:val="single" w:sz="4" w:space="0" w:color="auto"/>
                    <w:left w:val="single" w:sz="4" w:space="0" w:color="auto"/>
                    <w:bottom w:val="single" w:sz="4" w:space="0" w:color="auto"/>
                    <w:right w:val="single" w:sz="4" w:space="0" w:color="auto"/>
                  </w:tcBorders>
                </w:tcPr>
                <w:p w:rsidR="00765C43" w:rsidRPr="00BC33CF" w:rsidRDefault="00765C43" w:rsidP="00F77694">
                  <w:pPr>
                    <w:pStyle w:val="afffffffffffffffffff9"/>
                    <w:ind w:firstLine="0"/>
                    <w:jc w:val="center"/>
                    <w:rPr>
                      <w:sz w:val="24"/>
                      <w:lang w:eastAsia="en-US"/>
                    </w:rPr>
                  </w:pPr>
                </w:p>
              </w:tc>
              <w:tc>
                <w:tcPr>
                  <w:tcW w:w="1524" w:type="dxa"/>
                  <w:tcBorders>
                    <w:top w:val="single" w:sz="4" w:space="0" w:color="auto"/>
                    <w:left w:val="single" w:sz="4" w:space="0" w:color="auto"/>
                    <w:bottom w:val="single" w:sz="4" w:space="0" w:color="auto"/>
                    <w:right w:val="single" w:sz="4" w:space="0" w:color="auto"/>
                  </w:tcBorders>
                </w:tcPr>
                <w:p w:rsidR="00765C43" w:rsidRPr="00BC33CF" w:rsidRDefault="00765C43" w:rsidP="00F77694">
                  <w:pPr>
                    <w:pStyle w:val="afffffffffffffffffff9"/>
                    <w:spacing w:line="240" w:lineRule="auto"/>
                    <w:ind w:firstLine="0"/>
                    <w:rPr>
                      <w:color w:val="auto"/>
                      <w:sz w:val="24"/>
                      <w:lang w:eastAsia="en-US"/>
                    </w:rPr>
                  </w:pPr>
                </w:p>
              </w:tc>
            </w:tr>
            <w:tr w:rsidR="00765C43" w:rsidRPr="00BC33CF" w:rsidTr="00F77694">
              <w:trPr>
                <w:trHeight w:val="305"/>
              </w:trPr>
              <w:tc>
                <w:tcPr>
                  <w:tcW w:w="848" w:type="dxa"/>
                  <w:tcBorders>
                    <w:top w:val="single" w:sz="4" w:space="0" w:color="auto"/>
                    <w:left w:val="single" w:sz="4" w:space="0" w:color="auto"/>
                    <w:bottom w:val="single" w:sz="4" w:space="0" w:color="auto"/>
                    <w:right w:val="single" w:sz="4" w:space="0" w:color="auto"/>
                  </w:tcBorders>
                  <w:hideMark/>
                </w:tcPr>
                <w:p w:rsidR="00765C43" w:rsidRPr="00BC33CF" w:rsidRDefault="00765C43" w:rsidP="00F77694">
                  <w:pPr>
                    <w:pStyle w:val="afffffffffffffffffff9"/>
                    <w:spacing w:line="240" w:lineRule="auto"/>
                    <w:ind w:firstLine="0"/>
                    <w:rPr>
                      <w:sz w:val="24"/>
                      <w:lang w:eastAsia="en-US"/>
                    </w:rPr>
                  </w:pPr>
                  <w:r w:rsidRPr="00BC33CF">
                    <w:rPr>
                      <w:sz w:val="24"/>
                      <w:lang w:eastAsia="en-US"/>
                    </w:rPr>
                    <w:t>6.1</w:t>
                  </w:r>
                </w:p>
              </w:tc>
              <w:tc>
                <w:tcPr>
                  <w:tcW w:w="6348" w:type="dxa"/>
                  <w:tcBorders>
                    <w:top w:val="single" w:sz="4" w:space="0" w:color="auto"/>
                    <w:left w:val="single" w:sz="4" w:space="0" w:color="auto"/>
                    <w:bottom w:val="single" w:sz="4" w:space="0" w:color="auto"/>
                    <w:right w:val="single" w:sz="4" w:space="0" w:color="auto"/>
                  </w:tcBorders>
                  <w:hideMark/>
                </w:tcPr>
                <w:p w:rsidR="00765C43" w:rsidRPr="00BC33CF" w:rsidRDefault="00765C43" w:rsidP="00F77694">
                  <w:pPr>
                    <w:spacing w:after="0"/>
                    <w:rPr>
                      <w:rFonts w:ascii="Times New Roman" w:hAnsi="Times New Roman"/>
                      <w:sz w:val="24"/>
                      <w:szCs w:val="24"/>
                    </w:rPr>
                  </w:pPr>
                  <w:r w:rsidRPr="00BC33CF">
                    <w:rPr>
                      <w:rFonts w:ascii="Times New Roman" w:hAnsi="Times New Roman"/>
                      <w:sz w:val="24"/>
                      <w:szCs w:val="24"/>
                    </w:rPr>
                    <w:t>Поиск и отбор (фильтрацию) оказанных услуг по следующим основным параметрам:</w:t>
                  </w:r>
                </w:p>
                <w:p w:rsidR="00765C43" w:rsidRPr="00BC33CF" w:rsidRDefault="00765C43" w:rsidP="009929D9">
                  <w:pPr>
                    <w:numPr>
                      <w:ilvl w:val="0"/>
                      <w:numId w:val="150"/>
                    </w:numPr>
                    <w:spacing w:after="0" w:line="240" w:lineRule="auto"/>
                    <w:ind w:left="813" w:hanging="425"/>
                    <w:contextualSpacing/>
                    <w:jc w:val="both"/>
                    <w:rPr>
                      <w:rFonts w:ascii="Times New Roman" w:hAnsi="Times New Roman"/>
                      <w:sz w:val="24"/>
                      <w:szCs w:val="24"/>
                    </w:rPr>
                  </w:pPr>
                  <w:r w:rsidRPr="00BC33CF">
                    <w:rPr>
                      <w:rFonts w:ascii="Times New Roman" w:hAnsi="Times New Roman"/>
                      <w:sz w:val="24"/>
                      <w:szCs w:val="24"/>
                    </w:rPr>
                    <w:t>Пациент;</w:t>
                  </w:r>
                </w:p>
                <w:p w:rsidR="00765C43" w:rsidRPr="00BC33CF" w:rsidRDefault="00765C43" w:rsidP="009929D9">
                  <w:pPr>
                    <w:numPr>
                      <w:ilvl w:val="0"/>
                      <w:numId w:val="150"/>
                    </w:numPr>
                    <w:spacing w:after="0" w:line="240" w:lineRule="auto"/>
                    <w:ind w:left="813" w:hanging="425"/>
                    <w:contextualSpacing/>
                    <w:jc w:val="both"/>
                    <w:rPr>
                      <w:rFonts w:ascii="Times New Roman" w:hAnsi="Times New Roman"/>
                      <w:sz w:val="24"/>
                      <w:szCs w:val="24"/>
                    </w:rPr>
                  </w:pPr>
                  <w:r w:rsidRPr="00BC33CF">
                    <w:rPr>
                      <w:rFonts w:ascii="Times New Roman" w:hAnsi="Times New Roman"/>
                      <w:sz w:val="24"/>
                      <w:szCs w:val="24"/>
                    </w:rPr>
                    <w:t>МО;</w:t>
                  </w:r>
                </w:p>
                <w:p w:rsidR="00765C43" w:rsidRPr="00BC33CF" w:rsidRDefault="00765C43" w:rsidP="009929D9">
                  <w:pPr>
                    <w:numPr>
                      <w:ilvl w:val="0"/>
                      <w:numId w:val="150"/>
                    </w:numPr>
                    <w:spacing w:after="0" w:line="240" w:lineRule="auto"/>
                    <w:ind w:left="813" w:hanging="425"/>
                    <w:contextualSpacing/>
                    <w:jc w:val="both"/>
                    <w:rPr>
                      <w:rFonts w:ascii="Times New Roman" w:hAnsi="Times New Roman"/>
                      <w:sz w:val="24"/>
                      <w:szCs w:val="24"/>
                    </w:rPr>
                  </w:pPr>
                  <w:r w:rsidRPr="00BC33CF">
                    <w:rPr>
                      <w:rFonts w:ascii="Times New Roman" w:hAnsi="Times New Roman"/>
                      <w:sz w:val="24"/>
                      <w:szCs w:val="24"/>
                    </w:rPr>
                    <w:t>Подразделение МО;</w:t>
                  </w:r>
                </w:p>
                <w:p w:rsidR="00765C43" w:rsidRPr="00BC33CF" w:rsidRDefault="00765C43" w:rsidP="009929D9">
                  <w:pPr>
                    <w:numPr>
                      <w:ilvl w:val="0"/>
                      <w:numId w:val="150"/>
                    </w:numPr>
                    <w:spacing w:after="0" w:line="240" w:lineRule="auto"/>
                    <w:ind w:left="813" w:hanging="425"/>
                    <w:contextualSpacing/>
                    <w:jc w:val="both"/>
                    <w:rPr>
                      <w:rFonts w:ascii="Times New Roman" w:hAnsi="Times New Roman"/>
                      <w:sz w:val="24"/>
                      <w:szCs w:val="24"/>
                    </w:rPr>
                  </w:pPr>
                  <w:r w:rsidRPr="00BC33CF">
                    <w:rPr>
                      <w:rFonts w:ascii="Times New Roman" w:hAnsi="Times New Roman"/>
                      <w:sz w:val="24"/>
                      <w:szCs w:val="24"/>
                    </w:rPr>
                    <w:t>Период дат оказания помощи;</w:t>
                  </w:r>
                </w:p>
                <w:p w:rsidR="00765C43" w:rsidRPr="00BC33CF" w:rsidRDefault="00765C43" w:rsidP="009929D9">
                  <w:pPr>
                    <w:numPr>
                      <w:ilvl w:val="0"/>
                      <w:numId w:val="150"/>
                    </w:numPr>
                    <w:spacing w:after="0" w:line="240" w:lineRule="auto"/>
                    <w:ind w:left="813" w:hanging="425"/>
                    <w:contextualSpacing/>
                    <w:jc w:val="both"/>
                    <w:rPr>
                      <w:rFonts w:ascii="Times New Roman" w:hAnsi="Times New Roman"/>
                      <w:sz w:val="24"/>
                      <w:szCs w:val="24"/>
                    </w:rPr>
                  </w:pPr>
                  <w:r w:rsidRPr="00BC33CF">
                    <w:rPr>
                      <w:rFonts w:ascii="Times New Roman" w:hAnsi="Times New Roman"/>
                      <w:sz w:val="24"/>
                      <w:szCs w:val="24"/>
                    </w:rPr>
                    <w:t>Диагноз.</w:t>
                  </w:r>
                </w:p>
              </w:tc>
              <w:tc>
                <w:tcPr>
                  <w:tcW w:w="1417" w:type="dxa"/>
                  <w:tcBorders>
                    <w:top w:val="single" w:sz="4" w:space="0" w:color="auto"/>
                    <w:left w:val="single" w:sz="4" w:space="0" w:color="auto"/>
                    <w:bottom w:val="single" w:sz="4" w:space="0" w:color="auto"/>
                    <w:right w:val="single" w:sz="4" w:space="0" w:color="auto"/>
                  </w:tcBorders>
                  <w:hideMark/>
                </w:tcPr>
                <w:p w:rsidR="00765C43" w:rsidRPr="00BC33CF" w:rsidRDefault="00765C43" w:rsidP="00F77694">
                  <w:pPr>
                    <w:pStyle w:val="afffffffffffffffffff9"/>
                    <w:ind w:firstLine="0"/>
                    <w:jc w:val="center"/>
                    <w:rPr>
                      <w:sz w:val="24"/>
                      <w:lang w:eastAsia="en-US"/>
                    </w:rPr>
                  </w:pPr>
                  <w:r w:rsidRPr="00BC33CF">
                    <w:rPr>
                      <w:sz w:val="24"/>
                      <w:lang w:eastAsia="en-US"/>
                    </w:rPr>
                    <w:t>+</w:t>
                  </w:r>
                </w:p>
              </w:tc>
              <w:tc>
                <w:tcPr>
                  <w:tcW w:w="1524" w:type="dxa"/>
                  <w:tcBorders>
                    <w:top w:val="single" w:sz="4" w:space="0" w:color="auto"/>
                    <w:left w:val="single" w:sz="4" w:space="0" w:color="auto"/>
                    <w:bottom w:val="single" w:sz="4" w:space="0" w:color="auto"/>
                    <w:right w:val="single" w:sz="4" w:space="0" w:color="auto"/>
                  </w:tcBorders>
                </w:tcPr>
                <w:p w:rsidR="00765C43" w:rsidRPr="00BC33CF" w:rsidRDefault="00765C43" w:rsidP="00F77694">
                  <w:pPr>
                    <w:pStyle w:val="afffffffffffffffffff9"/>
                    <w:spacing w:line="240" w:lineRule="auto"/>
                    <w:ind w:firstLine="0"/>
                    <w:rPr>
                      <w:color w:val="auto"/>
                      <w:sz w:val="24"/>
                      <w:lang w:eastAsia="en-US"/>
                    </w:rPr>
                  </w:pPr>
                </w:p>
              </w:tc>
            </w:tr>
            <w:tr w:rsidR="00765C43" w:rsidRPr="00BC33CF" w:rsidTr="00F77694">
              <w:trPr>
                <w:trHeight w:val="305"/>
              </w:trPr>
              <w:tc>
                <w:tcPr>
                  <w:tcW w:w="848" w:type="dxa"/>
                  <w:tcBorders>
                    <w:top w:val="single" w:sz="4" w:space="0" w:color="auto"/>
                    <w:left w:val="single" w:sz="4" w:space="0" w:color="auto"/>
                    <w:bottom w:val="single" w:sz="4" w:space="0" w:color="auto"/>
                    <w:right w:val="single" w:sz="4" w:space="0" w:color="auto"/>
                  </w:tcBorders>
                  <w:hideMark/>
                </w:tcPr>
                <w:p w:rsidR="00765C43" w:rsidRPr="00BC33CF" w:rsidRDefault="00765C43" w:rsidP="00F77694">
                  <w:pPr>
                    <w:pStyle w:val="afffffffffffffffffff9"/>
                    <w:spacing w:line="240" w:lineRule="auto"/>
                    <w:ind w:firstLine="0"/>
                    <w:rPr>
                      <w:sz w:val="24"/>
                      <w:lang w:eastAsia="en-US"/>
                    </w:rPr>
                  </w:pPr>
                  <w:r w:rsidRPr="00BC33CF">
                    <w:rPr>
                      <w:sz w:val="24"/>
                      <w:lang w:eastAsia="en-US"/>
                    </w:rPr>
                    <w:t>6.2</w:t>
                  </w:r>
                </w:p>
              </w:tc>
              <w:tc>
                <w:tcPr>
                  <w:tcW w:w="6348" w:type="dxa"/>
                  <w:tcBorders>
                    <w:top w:val="single" w:sz="4" w:space="0" w:color="auto"/>
                    <w:left w:val="single" w:sz="4" w:space="0" w:color="auto"/>
                    <w:bottom w:val="single" w:sz="4" w:space="0" w:color="auto"/>
                    <w:right w:val="single" w:sz="4" w:space="0" w:color="auto"/>
                  </w:tcBorders>
                  <w:hideMark/>
                </w:tcPr>
                <w:p w:rsidR="00765C43" w:rsidRPr="00BC33CF" w:rsidRDefault="00765C43" w:rsidP="00F77694">
                  <w:pPr>
                    <w:pStyle w:val="afffffffffffffffffff9"/>
                    <w:spacing w:line="240" w:lineRule="auto"/>
                    <w:ind w:firstLine="0"/>
                    <w:rPr>
                      <w:color w:val="auto"/>
                      <w:sz w:val="24"/>
                      <w:lang w:eastAsia="en-US"/>
                    </w:rPr>
                  </w:pPr>
                  <w:r w:rsidRPr="00BC33CF">
                    <w:rPr>
                      <w:color w:val="auto"/>
                      <w:sz w:val="24"/>
                      <w:lang w:eastAsia="en-US"/>
                    </w:rPr>
                    <w:t>Создание, редактирование, удаление и просмотр записей журнала</w:t>
                  </w:r>
                </w:p>
              </w:tc>
              <w:tc>
                <w:tcPr>
                  <w:tcW w:w="1417" w:type="dxa"/>
                  <w:tcBorders>
                    <w:top w:val="single" w:sz="4" w:space="0" w:color="auto"/>
                    <w:left w:val="single" w:sz="4" w:space="0" w:color="auto"/>
                    <w:bottom w:val="single" w:sz="4" w:space="0" w:color="auto"/>
                    <w:right w:val="single" w:sz="4" w:space="0" w:color="auto"/>
                  </w:tcBorders>
                  <w:hideMark/>
                </w:tcPr>
                <w:p w:rsidR="00765C43" w:rsidRPr="00BC33CF" w:rsidRDefault="00765C43" w:rsidP="00F77694">
                  <w:pPr>
                    <w:pStyle w:val="afffffffffffffffffff9"/>
                    <w:ind w:firstLine="0"/>
                    <w:jc w:val="center"/>
                    <w:rPr>
                      <w:sz w:val="24"/>
                      <w:lang w:eastAsia="en-US"/>
                    </w:rPr>
                  </w:pPr>
                  <w:r w:rsidRPr="00BC33CF">
                    <w:rPr>
                      <w:sz w:val="24"/>
                      <w:lang w:eastAsia="en-US"/>
                    </w:rPr>
                    <w:t>+</w:t>
                  </w:r>
                </w:p>
              </w:tc>
              <w:tc>
                <w:tcPr>
                  <w:tcW w:w="1524" w:type="dxa"/>
                  <w:tcBorders>
                    <w:top w:val="single" w:sz="4" w:space="0" w:color="auto"/>
                    <w:left w:val="single" w:sz="4" w:space="0" w:color="auto"/>
                    <w:bottom w:val="single" w:sz="4" w:space="0" w:color="auto"/>
                    <w:right w:val="single" w:sz="4" w:space="0" w:color="auto"/>
                  </w:tcBorders>
                </w:tcPr>
                <w:p w:rsidR="00765C43" w:rsidRPr="00BC33CF" w:rsidRDefault="00765C43" w:rsidP="00F77694">
                  <w:pPr>
                    <w:pStyle w:val="afffffffffffffffffff9"/>
                    <w:spacing w:line="240" w:lineRule="auto"/>
                    <w:ind w:firstLine="0"/>
                    <w:rPr>
                      <w:color w:val="auto"/>
                      <w:sz w:val="24"/>
                      <w:lang w:eastAsia="en-US"/>
                    </w:rPr>
                  </w:pPr>
                </w:p>
              </w:tc>
            </w:tr>
            <w:tr w:rsidR="00765C43" w:rsidRPr="00BC33CF" w:rsidTr="00F77694">
              <w:trPr>
                <w:trHeight w:val="305"/>
              </w:trPr>
              <w:tc>
                <w:tcPr>
                  <w:tcW w:w="848" w:type="dxa"/>
                  <w:tcBorders>
                    <w:top w:val="single" w:sz="4" w:space="0" w:color="auto"/>
                    <w:left w:val="single" w:sz="4" w:space="0" w:color="auto"/>
                    <w:bottom w:val="single" w:sz="4" w:space="0" w:color="auto"/>
                    <w:right w:val="single" w:sz="4" w:space="0" w:color="auto"/>
                  </w:tcBorders>
                  <w:hideMark/>
                </w:tcPr>
                <w:p w:rsidR="00765C43" w:rsidRPr="00BC33CF" w:rsidRDefault="00765C43" w:rsidP="00F77694">
                  <w:pPr>
                    <w:pStyle w:val="afffffffffffffffffff9"/>
                    <w:spacing w:line="240" w:lineRule="auto"/>
                    <w:ind w:firstLine="0"/>
                    <w:rPr>
                      <w:sz w:val="24"/>
                      <w:lang w:eastAsia="en-US"/>
                    </w:rPr>
                  </w:pPr>
                  <w:r w:rsidRPr="00BC33CF">
                    <w:rPr>
                      <w:sz w:val="24"/>
                      <w:lang w:eastAsia="en-US"/>
                    </w:rPr>
                    <w:t>7</w:t>
                  </w:r>
                </w:p>
              </w:tc>
              <w:tc>
                <w:tcPr>
                  <w:tcW w:w="6348" w:type="dxa"/>
                  <w:tcBorders>
                    <w:top w:val="single" w:sz="4" w:space="0" w:color="auto"/>
                    <w:left w:val="single" w:sz="4" w:space="0" w:color="auto"/>
                    <w:bottom w:val="single" w:sz="4" w:space="0" w:color="auto"/>
                    <w:right w:val="single" w:sz="4" w:space="0" w:color="auto"/>
                  </w:tcBorders>
                  <w:hideMark/>
                </w:tcPr>
                <w:p w:rsidR="00765C43" w:rsidRPr="00BC33CF" w:rsidRDefault="00765C43" w:rsidP="00F77694">
                  <w:pPr>
                    <w:pStyle w:val="afffffffffffffffffff9"/>
                    <w:spacing w:line="240" w:lineRule="auto"/>
                    <w:ind w:firstLine="0"/>
                    <w:rPr>
                      <w:color w:val="auto"/>
                      <w:sz w:val="24"/>
                      <w:lang w:eastAsia="en-US"/>
                    </w:rPr>
                  </w:pPr>
                  <w:r w:rsidRPr="00BC33CF">
                    <w:rPr>
                      <w:color w:val="auto"/>
                      <w:sz w:val="24"/>
                      <w:lang w:eastAsia="en-US"/>
                    </w:rPr>
                    <w:t>«</w:t>
                  </w:r>
                  <w:r w:rsidRPr="00BC33CF">
                    <w:rPr>
                      <w:sz w:val="24"/>
                      <w:lang w:eastAsia="en-US"/>
                    </w:rPr>
                    <w:t>Направления»</w:t>
                  </w:r>
                </w:p>
              </w:tc>
              <w:tc>
                <w:tcPr>
                  <w:tcW w:w="1417" w:type="dxa"/>
                  <w:tcBorders>
                    <w:top w:val="single" w:sz="4" w:space="0" w:color="auto"/>
                    <w:left w:val="single" w:sz="4" w:space="0" w:color="auto"/>
                    <w:bottom w:val="single" w:sz="4" w:space="0" w:color="auto"/>
                    <w:right w:val="single" w:sz="4" w:space="0" w:color="auto"/>
                  </w:tcBorders>
                </w:tcPr>
                <w:p w:rsidR="00765C43" w:rsidRPr="00BC33CF" w:rsidRDefault="00765C43" w:rsidP="00F77694">
                  <w:pPr>
                    <w:pStyle w:val="afffffffffffffffffff9"/>
                    <w:ind w:firstLine="0"/>
                    <w:jc w:val="center"/>
                    <w:rPr>
                      <w:sz w:val="24"/>
                      <w:lang w:eastAsia="en-US"/>
                    </w:rPr>
                  </w:pPr>
                </w:p>
              </w:tc>
              <w:tc>
                <w:tcPr>
                  <w:tcW w:w="1524" w:type="dxa"/>
                  <w:tcBorders>
                    <w:top w:val="single" w:sz="4" w:space="0" w:color="auto"/>
                    <w:left w:val="single" w:sz="4" w:space="0" w:color="auto"/>
                    <w:bottom w:val="single" w:sz="4" w:space="0" w:color="auto"/>
                    <w:right w:val="single" w:sz="4" w:space="0" w:color="auto"/>
                  </w:tcBorders>
                </w:tcPr>
                <w:p w:rsidR="00765C43" w:rsidRPr="00BC33CF" w:rsidRDefault="00765C43" w:rsidP="00F77694">
                  <w:pPr>
                    <w:pStyle w:val="afffffffffffffffffff9"/>
                    <w:spacing w:line="240" w:lineRule="auto"/>
                    <w:ind w:firstLine="0"/>
                    <w:rPr>
                      <w:color w:val="auto"/>
                      <w:sz w:val="24"/>
                      <w:lang w:eastAsia="en-US"/>
                    </w:rPr>
                  </w:pPr>
                </w:p>
              </w:tc>
            </w:tr>
            <w:tr w:rsidR="00765C43" w:rsidRPr="00BC33CF" w:rsidTr="00F77694">
              <w:trPr>
                <w:trHeight w:val="305"/>
              </w:trPr>
              <w:tc>
                <w:tcPr>
                  <w:tcW w:w="848" w:type="dxa"/>
                  <w:tcBorders>
                    <w:top w:val="single" w:sz="4" w:space="0" w:color="auto"/>
                    <w:left w:val="single" w:sz="4" w:space="0" w:color="auto"/>
                    <w:bottom w:val="single" w:sz="4" w:space="0" w:color="auto"/>
                    <w:right w:val="single" w:sz="4" w:space="0" w:color="auto"/>
                  </w:tcBorders>
                  <w:hideMark/>
                </w:tcPr>
                <w:p w:rsidR="00765C43" w:rsidRPr="00BC33CF" w:rsidRDefault="00765C43" w:rsidP="00F77694">
                  <w:pPr>
                    <w:pStyle w:val="afffffffffffffffffff9"/>
                    <w:spacing w:line="240" w:lineRule="auto"/>
                    <w:ind w:firstLine="0"/>
                    <w:rPr>
                      <w:sz w:val="24"/>
                      <w:lang w:eastAsia="en-US"/>
                    </w:rPr>
                  </w:pPr>
                  <w:r w:rsidRPr="00BC33CF">
                    <w:rPr>
                      <w:sz w:val="24"/>
                      <w:lang w:eastAsia="en-US"/>
                    </w:rPr>
                    <w:t>7.1</w:t>
                  </w:r>
                </w:p>
              </w:tc>
              <w:tc>
                <w:tcPr>
                  <w:tcW w:w="6348" w:type="dxa"/>
                  <w:tcBorders>
                    <w:top w:val="single" w:sz="4" w:space="0" w:color="auto"/>
                    <w:left w:val="single" w:sz="4" w:space="0" w:color="auto"/>
                    <w:bottom w:val="single" w:sz="4" w:space="0" w:color="auto"/>
                    <w:right w:val="single" w:sz="4" w:space="0" w:color="auto"/>
                  </w:tcBorders>
                  <w:hideMark/>
                </w:tcPr>
                <w:p w:rsidR="00765C43" w:rsidRPr="00BC33CF" w:rsidRDefault="00765C43" w:rsidP="00F77694">
                  <w:pPr>
                    <w:spacing w:after="0"/>
                    <w:rPr>
                      <w:rFonts w:ascii="Times New Roman" w:hAnsi="Times New Roman"/>
                      <w:sz w:val="24"/>
                      <w:szCs w:val="24"/>
                    </w:rPr>
                  </w:pPr>
                  <w:r w:rsidRPr="00BC33CF">
                    <w:rPr>
                      <w:rFonts w:ascii="Times New Roman" w:hAnsi="Times New Roman"/>
                      <w:sz w:val="24"/>
                      <w:szCs w:val="24"/>
                    </w:rPr>
                    <w:t>Поиск и отбор (фильтрацию) направлений (на услуги, лабораторные исследования или госпитализацию) по следующим основным параметрам:</w:t>
                  </w:r>
                </w:p>
                <w:p w:rsidR="00765C43" w:rsidRPr="00BC33CF" w:rsidRDefault="00765C43" w:rsidP="009929D9">
                  <w:pPr>
                    <w:numPr>
                      <w:ilvl w:val="0"/>
                      <w:numId w:val="150"/>
                    </w:numPr>
                    <w:spacing w:after="0" w:line="240" w:lineRule="auto"/>
                    <w:ind w:left="476" w:hanging="425"/>
                    <w:contextualSpacing/>
                    <w:jc w:val="both"/>
                    <w:rPr>
                      <w:rFonts w:ascii="Times New Roman" w:hAnsi="Times New Roman"/>
                      <w:sz w:val="24"/>
                      <w:szCs w:val="24"/>
                    </w:rPr>
                  </w:pPr>
                  <w:r w:rsidRPr="00BC33CF">
                    <w:rPr>
                      <w:rFonts w:ascii="Times New Roman" w:hAnsi="Times New Roman"/>
                      <w:sz w:val="24"/>
                      <w:szCs w:val="24"/>
                    </w:rPr>
                    <w:t>Пациент;</w:t>
                  </w:r>
                </w:p>
                <w:p w:rsidR="00765C43" w:rsidRPr="00BC33CF" w:rsidRDefault="00765C43" w:rsidP="009929D9">
                  <w:pPr>
                    <w:numPr>
                      <w:ilvl w:val="0"/>
                      <w:numId w:val="150"/>
                    </w:numPr>
                    <w:spacing w:after="0" w:line="240" w:lineRule="auto"/>
                    <w:ind w:left="476" w:hanging="425"/>
                    <w:contextualSpacing/>
                    <w:jc w:val="both"/>
                    <w:rPr>
                      <w:rFonts w:ascii="Times New Roman" w:hAnsi="Times New Roman"/>
                      <w:sz w:val="24"/>
                      <w:szCs w:val="24"/>
                    </w:rPr>
                  </w:pPr>
                  <w:r w:rsidRPr="00BC33CF">
                    <w:rPr>
                      <w:rFonts w:ascii="Times New Roman" w:hAnsi="Times New Roman"/>
                      <w:sz w:val="24"/>
                      <w:szCs w:val="24"/>
                    </w:rPr>
                    <w:t>МО;</w:t>
                  </w:r>
                </w:p>
                <w:p w:rsidR="00765C43" w:rsidRPr="00BC33CF" w:rsidRDefault="00765C43" w:rsidP="009929D9">
                  <w:pPr>
                    <w:numPr>
                      <w:ilvl w:val="0"/>
                      <w:numId w:val="150"/>
                    </w:numPr>
                    <w:spacing w:after="0" w:line="240" w:lineRule="auto"/>
                    <w:ind w:left="476" w:hanging="425"/>
                    <w:contextualSpacing/>
                    <w:jc w:val="both"/>
                    <w:rPr>
                      <w:rFonts w:ascii="Times New Roman" w:hAnsi="Times New Roman"/>
                      <w:sz w:val="24"/>
                      <w:szCs w:val="24"/>
                    </w:rPr>
                  </w:pPr>
                  <w:r w:rsidRPr="00BC33CF">
                    <w:rPr>
                      <w:rFonts w:ascii="Times New Roman" w:hAnsi="Times New Roman"/>
                      <w:sz w:val="24"/>
                      <w:szCs w:val="24"/>
                    </w:rPr>
                    <w:t>Подразделение МО;</w:t>
                  </w:r>
                </w:p>
                <w:p w:rsidR="00765C43" w:rsidRPr="00BC33CF" w:rsidRDefault="00765C43" w:rsidP="009929D9">
                  <w:pPr>
                    <w:numPr>
                      <w:ilvl w:val="0"/>
                      <w:numId w:val="150"/>
                    </w:numPr>
                    <w:spacing w:after="0" w:line="240" w:lineRule="auto"/>
                    <w:ind w:left="476" w:hanging="425"/>
                    <w:contextualSpacing/>
                    <w:jc w:val="both"/>
                    <w:rPr>
                      <w:rFonts w:ascii="Times New Roman" w:hAnsi="Times New Roman"/>
                      <w:sz w:val="24"/>
                      <w:szCs w:val="24"/>
                    </w:rPr>
                  </w:pPr>
                  <w:r w:rsidRPr="00BC33CF">
                    <w:rPr>
                      <w:rFonts w:ascii="Times New Roman" w:hAnsi="Times New Roman"/>
                      <w:sz w:val="24"/>
                      <w:szCs w:val="24"/>
                    </w:rPr>
                    <w:t>Период дат оказания помощи;</w:t>
                  </w:r>
                </w:p>
                <w:p w:rsidR="00765C43" w:rsidRPr="00BC33CF" w:rsidRDefault="00765C43" w:rsidP="009929D9">
                  <w:pPr>
                    <w:numPr>
                      <w:ilvl w:val="0"/>
                      <w:numId w:val="150"/>
                    </w:numPr>
                    <w:spacing w:after="0" w:line="240" w:lineRule="auto"/>
                    <w:ind w:left="476" w:hanging="425"/>
                    <w:contextualSpacing/>
                    <w:jc w:val="both"/>
                    <w:rPr>
                      <w:rFonts w:ascii="Times New Roman" w:hAnsi="Times New Roman"/>
                      <w:sz w:val="24"/>
                      <w:szCs w:val="24"/>
                    </w:rPr>
                  </w:pPr>
                  <w:r w:rsidRPr="00BC33CF">
                    <w:rPr>
                      <w:rFonts w:ascii="Times New Roman" w:hAnsi="Times New Roman"/>
                      <w:sz w:val="24"/>
                      <w:szCs w:val="24"/>
                    </w:rPr>
                    <w:t>Диагноз.</w:t>
                  </w:r>
                </w:p>
              </w:tc>
              <w:tc>
                <w:tcPr>
                  <w:tcW w:w="1417" w:type="dxa"/>
                  <w:tcBorders>
                    <w:top w:val="single" w:sz="4" w:space="0" w:color="auto"/>
                    <w:left w:val="single" w:sz="4" w:space="0" w:color="auto"/>
                    <w:bottom w:val="single" w:sz="4" w:space="0" w:color="auto"/>
                    <w:right w:val="single" w:sz="4" w:space="0" w:color="auto"/>
                  </w:tcBorders>
                  <w:hideMark/>
                </w:tcPr>
                <w:p w:rsidR="00765C43" w:rsidRPr="00BC33CF" w:rsidRDefault="00765C43" w:rsidP="00F77694">
                  <w:pPr>
                    <w:pStyle w:val="afffffffffffffffffff9"/>
                    <w:ind w:firstLine="0"/>
                    <w:jc w:val="center"/>
                    <w:rPr>
                      <w:sz w:val="24"/>
                      <w:lang w:eastAsia="en-US"/>
                    </w:rPr>
                  </w:pPr>
                  <w:r w:rsidRPr="00BC33CF">
                    <w:rPr>
                      <w:sz w:val="24"/>
                      <w:lang w:eastAsia="en-US"/>
                    </w:rPr>
                    <w:t>+</w:t>
                  </w:r>
                </w:p>
              </w:tc>
              <w:tc>
                <w:tcPr>
                  <w:tcW w:w="1524" w:type="dxa"/>
                  <w:tcBorders>
                    <w:top w:val="single" w:sz="4" w:space="0" w:color="auto"/>
                    <w:left w:val="single" w:sz="4" w:space="0" w:color="auto"/>
                    <w:bottom w:val="single" w:sz="4" w:space="0" w:color="auto"/>
                    <w:right w:val="single" w:sz="4" w:space="0" w:color="auto"/>
                  </w:tcBorders>
                </w:tcPr>
                <w:p w:rsidR="00765C43" w:rsidRPr="00BC33CF" w:rsidRDefault="00765C43" w:rsidP="00F77694">
                  <w:pPr>
                    <w:pStyle w:val="afffffffffffffffffff9"/>
                    <w:spacing w:line="240" w:lineRule="auto"/>
                    <w:ind w:firstLine="0"/>
                    <w:rPr>
                      <w:color w:val="auto"/>
                      <w:sz w:val="24"/>
                      <w:lang w:eastAsia="en-US"/>
                    </w:rPr>
                  </w:pPr>
                </w:p>
              </w:tc>
            </w:tr>
            <w:tr w:rsidR="00765C43" w:rsidRPr="00BC33CF" w:rsidTr="00F77694">
              <w:trPr>
                <w:trHeight w:val="305"/>
              </w:trPr>
              <w:tc>
                <w:tcPr>
                  <w:tcW w:w="848" w:type="dxa"/>
                  <w:tcBorders>
                    <w:top w:val="single" w:sz="4" w:space="0" w:color="auto"/>
                    <w:left w:val="single" w:sz="4" w:space="0" w:color="auto"/>
                    <w:bottom w:val="single" w:sz="4" w:space="0" w:color="auto"/>
                    <w:right w:val="single" w:sz="4" w:space="0" w:color="auto"/>
                  </w:tcBorders>
                  <w:hideMark/>
                </w:tcPr>
                <w:p w:rsidR="00765C43" w:rsidRPr="00BC33CF" w:rsidRDefault="00765C43" w:rsidP="00F77694">
                  <w:pPr>
                    <w:pStyle w:val="afffffffffffffffffff9"/>
                    <w:spacing w:line="240" w:lineRule="auto"/>
                    <w:ind w:firstLine="0"/>
                    <w:rPr>
                      <w:sz w:val="24"/>
                      <w:lang w:eastAsia="en-US"/>
                    </w:rPr>
                  </w:pPr>
                  <w:r w:rsidRPr="00BC33CF">
                    <w:rPr>
                      <w:sz w:val="24"/>
                      <w:lang w:eastAsia="en-US"/>
                    </w:rPr>
                    <w:t>7.2</w:t>
                  </w:r>
                </w:p>
              </w:tc>
              <w:tc>
                <w:tcPr>
                  <w:tcW w:w="6348" w:type="dxa"/>
                  <w:tcBorders>
                    <w:top w:val="single" w:sz="4" w:space="0" w:color="auto"/>
                    <w:left w:val="single" w:sz="4" w:space="0" w:color="auto"/>
                    <w:bottom w:val="single" w:sz="4" w:space="0" w:color="auto"/>
                    <w:right w:val="single" w:sz="4" w:space="0" w:color="auto"/>
                  </w:tcBorders>
                  <w:hideMark/>
                </w:tcPr>
                <w:p w:rsidR="00765C43" w:rsidRPr="00BC33CF" w:rsidRDefault="00765C43" w:rsidP="00F77694">
                  <w:pPr>
                    <w:pStyle w:val="afffffffffffffffffff9"/>
                    <w:spacing w:line="240" w:lineRule="auto"/>
                    <w:ind w:firstLine="0"/>
                    <w:rPr>
                      <w:color w:val="auto"/>
                      <w:sz w:val="24"/>
                      <w:lang w:eastAsia="en-US"/>
                    </w:rPr>
                  </w:pPr>
                  <w:r w:rsidRPr="00BC33CF">
                    <w:rPr>
                      <w:color w:val="auto"/>
                      <w:sz w:val="24"/>
                      <w:lang w:eastAsia="en-US"/>
                    </w:rPr>
                    <w:t>Создание, редактирование, удаление и просмотр записей журнала</w:t>
                  </w:r>
                </w:p>
              </w:tc>
              <w:tc>
                <w:tcPr>
                  <w:tcW w:w="1417" w:type="dxa"/>
                  <w:tcBorders>
                    <w:top w:val="single" w:sz="4" w:space="0" w:color="auto"/>
                    <w:left w:val="single" w:sz="4" w:space="0" w:color="auto"/>
                    <w:bottom w:val="single" w:sz="4" w:space="0" w:color="auto"/>
                    <w:right w:val="single" w:sz="4" w:space="0" w:color="auto"/>
                  </w:tcBorders>
                  <w:hideMark/>
                </w:tcPr>
                <w:p w:rsidR="00765C43" w:rsidRPr="00BC33CF" w:rsidRDefault="00765C43" w:rsidP="00F77694">
                  <w:pPr>
                    <w:pStyle w:val="afffffffffffffffffff9"/>
                    <w:ind w:firstLine="0"/>
                    <w:jc w:val="center"/>
                    <w:rPr>
                      <w:sz w:val="24"/>
                      <w:lang w:eastAsia="en-US"/>
                    </w:rPr>
                  </w:pPr>
                  <w:r w:rsidRPr="00BC33CF">
                    <w:rPr>
                      <w:sz w:val="24"/>
                      <w:lang w:eastAsia="en-US"/>
                    </w:rPr>
                    <w:t>+</w:t>
                  </w:r>
                </w:p>
              </w:tc>
              <w:tc>
                <w:tcPr>
                  <w:tcW w:w="1524" w:type="dxa"/>
                  <w:tcBorders>
                    <w:top w:val="single" w:sz="4" w:space="0" w:color="auto"/>
                    <w:left w:val="single" w:sz="4" w:space="0" w:color="auto"/>
                    <w:bottom w:val="single" w:sz="4" w:space="0" w:color="auto"/>
                    <w:right w:val="single" w:sz="4" w:space="0" w:color="auto"/>
                  </w:tcBorders>
                </w:tcPr>
                <w:p w:rsidR="00765C43" w:rsidRPr="00BC33CF" w:rsidRDefault="00765C43" w:rsidP="00F77694">
                  <w:pPr>
                    <w:pStyle w:val="afffffffffffffffffff9"/>
                    <w:spacing w:line="240" w:lineRule="auto"/>
                    <w:ind w:firstLine="0"/>
                    <w:rPr>
                      <w:color w:val="auto"/>
                      <w:sz w:val="24"/>
                      <w:lang w:eastAsia="en-US"/>
                    </w:rPr>
                  </w:pPr>
                </w:p>
              </w:tc>
            </w:tr>
            <w:tr w:rsidR="00765C43" w:rsidRPr="00BC33CF" w:rsidTr="00F77694">
              <w:trPr>
                <w:trHeight w:val="305"/>
              </w:trPr>
              <w:tc>
                <w:tcPr>
                  <w:tcW w:w="848" w:type="dxa"/>
                  <w:tcBorders>
                    <w:top w:val="single" w:sz="4" w:space="0" w:color="auto"/>
                    <w:left w:val="single" w:sz="4" w:space="0" w:color="auto"/>
                    <w:bottom w:val="single" w:sz="4" w:space="0" w:color="auto"/>
                    <w:right w:val="single" w:sz="4" w:space="0" w:color="auto"/>
                  </w:tcBorders>
                </w:tcPr>
                <w:p w:rsidR="00765C43" w:rsidRPr="00BC33CF" w:rsidRDefault="00765C43" w:rsidP="00F77694">
                  <w:pPr>
                    <w:pStyle w:val="afffffffffffffffffff9"/>
                    <w:spacing w:line="240" w:lineRule="auto"/>
                    <w:ind w:firstLine="0"/>
                    <w:rPr>
                      <w:sz w:val="24"/>
                      <w:lang w:eastAsia="en-US"/>
                    </w:rPr>
                  </w:pPr>
                  <w:r w:rsidRPr="00BC33CF">
                    <w:rPr>
                      <w:sz w:val="24"/>
                      <w:lang w:eastAsia="en-US"/>
                    </w:rPr>
                    <w:t>8.</w:t>
                  </w:r>
                </w:p>
              </w:tc>
              <w:tc>
                <w:tcPr>
                  <w:tcW w:w="6348" w:type="dxa"/>
                  <w:tcBorders>
                    <w:top w:val="single" w:sz="4" w:space="0" w:color="auto"/>
                    <w:left w:val="single" w:sz="4" w:space="0" w:color="auto"/>
                    <w:bottom w:val="single" w:sz="4" w:space="0" w:color="auto"/>
                    <w:right w:val="single" w:sz="4" w:space="0" w:color="auto"/>
                  </w:tcBorders>
                </w:tcPr>
                <w:p w:rsidR="00765C43" w:rsidRPr="00BC33CF" w:rsidRDefault="00765C43" w:rsidP="00F77694">
                  <w:pPr>
                    <w:pStyle w:val="afffffffffffffffffff9"/>
                    <w:spacing w:line="240" w:lineRule="auto"/>
                    <w:ind w:firstLine="0"/>
                    <w:rPr>
                      <w:sz w:val="24"/>
                    </w:rPr>
                  </w:pPr>
                  <w:r w:rsidRPr="00BC33CF">
                    <w:rPr>
                      <w:sz w:val="24"/>
                    </w:rPr>
                    <w:t xml:space="preserve">Отчетные формы в соответствии с НПА  </w:t>
                  </w:r>
                </w:p>
                <w:p w:rsidR="00765C43" w:rsidRPr="00BC33CF" w:rsidRDefault="00765C43" w:rsidP="00F77694">
                  <w:pPr>
                    <w:pStyle w:val="afffffffffffffffffff9"/>
                    <w:spacing w:line="240" w:lineRule="auto"/>
                    <w:ind w:firstLine="0"/>
                    <w:rPr>
                      <w:sz w:val="24"/>
                    </w:rPr>
                  </w:pPr>
                </w:p>
              </w:tc>
              <w:tc>
                <w:tcPr>
                  <w:tcW w:w="1417" w:type="dxa"/>
                  <w:tcBorders>
                    <w:top w:val="single" w:sz="4" w:space="0" w:color="auto"/>
                    <w:left w:val="single" w:sz="4" w:space="0" w:color="auto"/>
                    <w:bottom w:val="single" w:sz="4" w:space="0" w:color="auto"/>
                    <w:right w:val="single" w:sz="4" w:space="0" w:color="auto"/>
                  </w:tcBorders>
                </w:tcPr>
                <w:p w:rsidR="00765C43" w:rsidRPr="00BC33CF" w:rsidRDefault="00765C43" w:rsidP="00F77694">
                  <w:pPr>
                    <w:pStyle w:val="afffffffffffffffffff9"/>
                    <w:ind w:firstLine="0"/>
                    <w:jc w:val="center"/>
                    <w:rPr>
                      <w:sz w:val="24"/>
                      <w:lang w:eastAsia="en-US"/>
                    </w:rPr>
                  </w:pPr>
                  <w:r w:rsidRPr="00BC33CF">
                    <w:rPr>
                      <w:sz w:val="24"/>
                      <w:lang w:eastAsia="en-US"/>
                    </w:rPr>
                    <w:t>+</w:t>
                  </w:r>
                </w:p>
              </w:tc>
              <w:tc>
                <w:tcPr>
                  <w:tcW w:w="1524" w:type="dxa"/>
                  <w:tcBorders>
                    <w:top w:val="single" w:sz="4" w:space="0" w:color="auto"/>
                    <w:left w:val="single" w:sz="4" w:space="0" w:color="auto"/>
                    <w:bottom w:val="single" w:sz="4" w:space="0" w:color="auto"/>
                    <w:right w:val="single" w:sz="4" w:space="0" w:color="auto"/>
                  </w:tcBorders>
                </w:tcPr>
                <w:p w:rsidR="00765C43" w:rsidRPr="00BC33CF" w:rsidRDefault="00765C43" w:rsidP="00F77694">
                  <w:pPr>
                    <w:pStyle w:val="afffffffffffffffffff9"/>
                    <w:spacing w:line="240" w:lineRule="auto"/>
                    <w:ind w:firstLine="0"/>
                    <w:rPr>
                      <w:color w:val="auto"/>
                      <w:sz w:val="24"/>
                      <w:lang w:eastAsia="en-US"/>
                    </w:rPr>
                  </w:pPr>
                </w:p>
              </w:tc>
            </w:tr>
            <w:tr w:rsidR="00765C43" w:rsidRPr="00BC33CF" w:rsidTr="00F77694">
              <w:trPr>
                <w:trHeight w:val="305"/>
              </w:trPr>
              <w:tc>
                <w:tcPr>
                  <w:tcW w:w="848" w:type="dxa"/>
                  <w:tcBorders>
                    <w:top w:val="single" w:sz="4" w:space="0" w:color="auto"/>
                    <w:left w:val="single" w:sz="4" w:space="0" w:color="auto"/>
                    <w:bottom w:val="single" w:sz="4" w:space="0" w:color="auto"/>
                    <w:right w:val="single" w:sz="4" w:space="0" w:color="auto"/>
                  </w:tcBorders>
                </w:tcPr>
                <w:p w:rsidR="00765C43" w:rsidRPr="00BC33CF" w:rsidRDefault="00765C43" w:rsidP="00F77694">
                  <w:pPr>
                    <w:pStyle w:val="afffffffffffffffffff9"/>
                    <w:spacing w:line="240" w:lineRule="auto"/>
                    <w:ind w:firstLine="0"/>
                    <w:rPr>
                      <w:sz w:val="24"/>
                      <w:lang w:eastAsia="en-US"/>
                    </w:rPr>
                  </w:pPr>
                  <w:r w:rsidRPr="00BC33CF">
                    <w:rPr>
                      <w:sz w:val="24"/>
                      <w:lang w:eastAsia="en-US"/>
                    </w:rPr>
                    <w:lastRenderedPageBreak/>
                    <w:t>8.1.</w:t>
                  </w:r>
                </w:p>
              </w:tc>
              <w:tc>
                <w:tcPr>
                  <w:tcW w:w="6348" w:type="dxa"/>
                  <w:tcBorders>
                    <w:top w:val="single" w:sz="4" w:space="0" w:color="auto"/>
                    <w:left w:val="single" w:sz="4" w:space="0" w:color="auto"/>
                    <w:bottom w:val="single" w:sz="4" w:space="0" w:color="auto"/>
                    <w:right w:val="single" w:sz="4" w:space="0" w:color="auto"/>
                  </w:tcBorders>
                </w:tcPr>
                <w:p w:rsidR="00765C43" w:rsidRPr="00BC33CF" w:rsidRDefault="00765C43" w:rsidP="00F77694">
                  <w:pPr>
                    <w:rPr>
                      <w:rFonts w:ascii="Times New Roman" w:hAnsi="Times New Roman"/>
                      <w:sz w:val="24"/>
                      <w:szCs w:val="24"/>
                    </w:rPr>
                  </w:pPr>
                  <w:r w:rsidRPr="00BC33CF">
                    <w:rPr>
                      <w:rFonts w:ascii="Times New Roman" w:hAnsi="Times New Roman"/>
                      <w:sz w:val="24"/>
                      <w:szCs w:val="24"/>
                    </w:rPr>
                    <w:t>Формирование следующих отчетов:</w:t>
                  </w:r>
                </w:p>
                <w:p w:rsidR="00765C43" w:rsidRPr="00BC33CF" w:rsidRDefault="00765C43" w:rsidP="00F77694">
                  <w:pPr>
                    <w:contextualSpacing/>
                    <w:rPr>
                      <w:rFonts w:ascii="Times New Roman" w:hAnsi="Times New Roman"/>
                      <w:sz w:val="24"/>
                      <w:szCs w:val="24"/>
                    </w:rPr>
                  </w:pPr>
                  <w:r w:rsidRPr="00BC33CF">
                    <w:rPr>
                      <w:rFonts w:ascii="Times New Roman" w:hAnsi="Times New Roman"/>
                      <w:sz w:val="24"/>
                      <w:szCs w:val="24"/>
                    </w:rPr>
                    <w:t>форма 37. Сведения о пациентах, больных алкоголизмом, наркоманиями, токсикоманиями.</w:t>
                  </w:r>
                </w:p>
                <w:p w:rsidR="00765C43" w:rsidRPr="00BC33CF" w:rsidRDefault="00765C43" w:rsidP="00F77694">
                  <w:pPr>
                    <w:contextualSpacing/>
                    <w:rPr>
                      <w:rFonts w:ascii="Times New Roman" w:hAnsi="Times New Roman"/>
                      <w:sz w:val="24"/>
                      <w:szCs w:val="24"/>
                    </w:rPr>
                  </w:pPr>
                  <w:r w:rsidRPr="00BC33CF">
                    <w:rPr>
                      <w:rFonts w:ascii="Times New Roman" w:hAnsi="Times New Roman"/>
                      <w:sz w:val="24"/>
                      <w:szCs w:val="24"/>
                    </w:rPr>
                    <w:t>Форма 11.Сведения о заболеваниях наркологическими расстройствами</w:t>
                  </w:r>
                </w:p>
                <w:p w:rsidR="00765C43" w:rsidRPr="00BC33CF" w:rsidRDefault="00765C43" w:rsidP="009929D9">
                  <w:pPr>
                    <w:numPr>
                      <w:ilvl w:val="0"/>
                      <w:numId w:val="151"/>
                    </w:numPr>
                    <w:spacing w:after="0" w:line="240" w:lineRule="auto"/>
                    <w:ind w:left="335"/>
                    <w:contextualSpacing/>
                    <w:jc w:val="both"/>
                    <w:rPr>
                      <w:rFonts w:ascii="Times New Roman" w:hAnsi="Times New Roman"/>
                      <w:sz w:val="24"/>
                      <w:szCs w:val="24"/>
                    </w:rPr>
                  </w:pPr>
                  <w:r w:rsidRPr="00BC33CF">
                    <w:rPr>
                      <w:rFonts w:ascii="Times New Roman" w:hAnsi="Times New Roman"/>
                      <w:sz w:val="24"/>
                      <w:szCs w:val="24"/>
                    </w:rPr>
                    <w:t>№ 025-5/у-88 Медицинская карта амбулаторного наркологического больного;</w:t>
                  </w:r>
                </w:p>
                <w:p w:rsidR="00765C43" w:rsidRPr="00BC33CF" w:rsidRDefault="00765C43" w:rsidP="009929D9">
                  <w:pPr>
                    <w:numPr>
                      <w:ilvl w:val="0"/>
                      <w:numId w:val="151"/>
                    </w:numPr>
                    <w:spacing w:after="0" w:line="240" w:lineRule="auto"/>
                    <w:ind w:left="335"/>
                    <w:contextualSpacing/>
                    <w:jc w:val="both"/>
                    <w:rPr>
                      <w:rFonts w:ascii="Times New Roman" w:hAnsi="Times New Roman"/>
                      <w:sz w:val="24"/>
                      <w:szCs w:val="24"/>
                    </w:rPr>
                  </w:pPr>
                  <w:r w:rsidRPr="00BC33CF">
                    <w:rPr>
                      <w:rFonts w:ascii="Times New Roman" w:hAnsi="Times New Roman"/>
                      <w:sz w:val="24"/>
                      <w:szCs w:val="24"/>
                    </w:rPr>
                    <w:t>№ 450/у-06 «Журнал регистрации отбора биологических объектов»;</w:t>
                  </w:r>
                </w:p>
                <w:p w:rsidR="00765C43" w:rsidRPr="00BC33CF" w:rsidRDefault="00765C43" w:rsidP="009929D9">
                  <w:pPr>
                    <w:numPr>
                      <w:ilvl w:val="0"/>
                      <w:numId w:val="151"/>
                    </w:numPr>
                    <w:spacing w:after="0" w:line="240" w:lineRule="auto"/>
                    <w:ind w:left="335"/>
                    <w:contextualSpacing/>
                    <w:jc w:val="both"/>
                    <w:rPr>
                      <w:rFonts w:ascii="Times New Roman" w:hAnsi="Times New Roman"/>
                      <w:sz w:val="24"/>
                      <w:szCs w:val="24"/>
                    </w:rPr>
                  </w:pPr>
                  <w:r w:rsidRPr="00BC33CF">
                    <w:rPr>
                      <w:rFonts w:ascii="Times New Roman" w:hAnsi="Times New Roman"/>
                      <w:sz w:val="24"/>
                      <w:szCs w:val="24"/>
                    </w:rPr>
                    <w:t>№ 452/у-06 «Направление на химико-токсикологические исследования»;</w:t>
                  </w:r>
                </w:p>
                <w:p w:rsidR="00765C43" w:rsidRPr="00BC33CF" w:rsidRDefault="00765C43" w:rsidP="009929D9">
                  <w:pPr>
                    <w:numPr>
                      <w:ilvl w:val="0"/>
                      <w:numId w:val="151"/>
                    </w:numPr>
                    <w:spacing w:after="0" w:line="240" w:lineRule="auto"/>
                    <w:ind w:left="335"/>
                    <w:contextualSpacing/>
                    <w:jc w:val="both"/>
                    <w:rPr>
                      <w:rFonts w:ascii="Times New Roman" w:hAnsi="Times New Roman"/>
                      <w:sz w:val="24"/>
                      <w:szCs w:val="24"/>
                    </w:rPr>
                  </w:pPr>
                  <w:r w:rsidRPr="00BC33CF">
                    <w:rPr>
                      <w:rFonts w:ascii="Times New Roman" w:hAnsi="Times New Roman"/>
                      <w:sz w:val="24"/>
                      <w:szCs w:val="24"/>
                    </w:rPr>
                    <w:t>№ 451/у-06 «Справка о доставке биологических объектов на химико-токсикологические исследования»;</w:t>
                  </w:r>
                </w:p>
                <w:p w:rsidR="00765C43" w:rsidRPr="00BC33CF" w:rsidRDefault="00765C43" w:rsidP="009929D9">
                  <w:pPr>
                    <w:numPr>
                      <w:ilvl w:val="0"/>
                      <w:numId w:val="151"/>
                    </w:numPr>
                    <w:spacing w:after="0" w:line="240" w:lineRule="auto"/>
                    <w:ind w:left="335"/>
                    <w:contextualSpacing/>
                    <w:jc w:val="both"/>
                    <w:rPr>
                      <w:rFonts w:ascii="Times New Roman" w:hAnsi="Times New Roman"/>
                      <w:sz w:val="24"/>
                      <w:szCs w:val="24"/>
                    </w:rPr>
                  </w:pPr>
                  <w:r w:rsidRPr="00BC33CF">
                    <w:rPr>
                      <w:rFonts w:ascii="Times New Roman" w:hAnsi="Times New Roman"/>
                      <w:sz w:val="24"/>
                      <w:szCs w:val="24"/>
                    </w:rPr>
                    <w:t>№ 454/у-06 «Справка о результатах химико-токсикологических исследований»;</w:t>
                  </w:r>
                </w:p>
                <w:p w:rsidR="00765C43" w:rsidRPr="00BC33CF" w:rsidRDefault="00765C43" w:rsidP="009929D9">
                  <w:pPr>
                    <w:numPr>
                      <w:ilvl w:val="0"/>
                      <w:numId w:val="151"/>
                    </w:numPr>
                    <w:spacing w:after="0" w:line="240" w:lineRule="auto"/>
                    <w:ind w:left="335"/>
                    <w:contextualSpacing/>
                    <w:jc w:val="both"/>
                    <w:rPr>
                      <w:rFonts w:ascii="Times New Roman" w:hAnsi="Times New Roman"/>
                      <w:sz w:val="24"/>
                      <w:szCs w:val="24"/>
                    </w:rPr>
                  </w:pPr>
                  <w:r w:rsidRPr="00BC33CF">
                    <w:rPr>
                      <w:rFonts w:ascii="Times New Roman" w:hAnsi="Times New Roman"/>
                      <w:sz w:val="24"/>
                      <w:szCs w:val="24"/>
                    </w:rPr>
                    <w:t>№ 453/у-06 «Журнал регистрации результатов химико-токсикологических исследований»;</w:t>
                  </w:r>
                </w:p>
                <w:p w:rsidR="00765C43" w:rsidRPr="00BC33CF" w:rsidRDefault="00765C43" w:rsidP="009929D9">
                  <w:pPr>
                    <w:numPr>
                      <w:ilvl w:val="0"/>
                      <w:numId w:val="151"/>
                    </w:numPr>
                    <w:spacing w:after="0" w:line="240" w:lineRule="auto"/>
                    <w:ind w:left="335"/>
                    <w:contextualSpacing/>
                    <w:jc w:val="both"/>
                    <w:rPr>
                      <w:rFonts w:ascii="Times New Roman" w:hAnsi="Times New Roman"/>
                      <w:sz w:val="24"/>
                      <w:szCs w:val="24"/>
                    </w:rPr>
                  </w:pPr>
                  <w:r w:rsidRPr="00BC33CF">
                    <w:rPr>
                      <w:rFonts w:ascii="Times New Roman" w:hAnsi="Times New Roman"/>
                      <w:sz w:val="24"/>
                      <w:szCs w:val="24"/>
                    </w:rPr>
                    <w:t>№ 59 «Отчет о работе химико-токсикологической лаборатории наркологического диспансера (наркологической больницы)»;</w:t>
                  </w:r>
                </w:p>
                <w:p w:rsidR="00765C43" w:rsidRPr="00BC33CF" w:rsidRDefault="00765C43" w:rsidP="009929D9">
                  <w:pPr>
                    <w:numPr>
                      <w:ilvl w:val="0"/>
                      <w:numId w:val="151"/>
                    </w:numPr>
                    <w:spacing w:after="0" w:line="240" w:lineRule="auto"/>
                    <w:ind w:left="335"/>
                    <w:contextualSpacing/>
                    <w:jc w:val="both"/>
                    <w:rPr>
                      <w:rFonts w:ascii="Times New Roman" w:hAnsi="Times New Roman"/>
                      <w:sz w:val="24"/>
                      <w:szCs w:val="24"/>
                    </w:rPr>
                  </w:pPr>
                  <w:r w:rsidRPr="00BC33CF">
                    <w:rPr>
                      <w:rFonts w:ascii="Times New Roman" w:hAnsi="Times New Roman"/>
                      <w:sz w:val="24"/>
                      <w:szCs w:val="24"/>
                    </w:rPr>
                    <w:t>№ 307/у-05 Акт медицинского освидетельствования на состояние опьянения в соответствии с приказом № 308 МЗ РФ;</w:t>
                  </w:r>
                </w:p>
                <w:p w:rsidR="00765C43" w:rsidRPr="00BC33CF" w:rsidRDefault="00765C43" w:rsidP="009929D9">
                  <w:pPr>
                    <w:numPr>
                      <w:ilvl w:val="0"/>
                      <w:numId w:val="151"/>
                    </w:numPr>
                    <w:spacing w:after="0" w:line="240" w:lineRule="auto"/>
                    <w:ind w:left="335"/>
                    <w:contextualSpacing/>
                    <w:jc w:val="both"/>
                    <w:rPr>
                      <w:rFonts w:ascii="Times New Roman" w:hAnsi="Times New Roman"/>
                      <w:sz w:val="24"/>
                      <w:szCs w:val="24"/>
                    </w:rPr>
                  </w:pPr>
                  <w:r w:rsidRPr="00BC33CF">
                    <w:rPr>
                      <w:rFonts w:ascii="Times New Roman" w:hAnsi="Times New Roman"/>
                      <w:sz w:val="24"/>
                      <w:szCs w:val="24"/>
                    </w:rPr>
                    <w:t>протокол медицинского освидетельствования в соответствии с Приказом МЗ СССР № 694.</w:t>
                  </w:r>
                </w:p>
                <w:p w:rsidR="00765C43" w:rsidRPr="00BC33CF" w:rsidRDefault="00765C43" w:rsidP="009929D9">
                  <w:pPr>
                    <w:numPr>
                      <w:ilvl w:val="0"/>
                      <w:numId w:val="151"/>
                    </w:numPr>
                    <w:spacing w:after="0" w:line="240" w:lineRule="auto"/>
                    <w:ind w:left="335"/>
                    <w:contextualSpacing/>
                    <w:jc w:val="both"/>
                    <w:rPr>
                      <w:rFonts w:ascii="Times New Roman" w:hAnsi="Times New Roman"/>
                      <w:sz w:val="24"/>
                      <w:szCs w:val="24"/>
                    </w:rPr>
                  </w:pPr>
                  <w:r w:rsidRPr="00BC33CF">
                    <w:rPr>
                      <w:rFonts w:ascii="Times New Roman" w:hAnsi="Times New Roman"/>
                      <w:sz w:val="24"/>
                      <w:szCs w:val="24"/>
                    </w:rPr>
                    <w:t>N 060/у «Журнал учета инфекционных заболеваний»;</w:t>
                  </w:r>
                </w:p>
                <w:p w:rsidR="00765C43" w:rsidRPr="00BC33CF" w:rsidRDefault="00765C43" w:rsidP="009929D9">
                  <w:pPr>
                    <w:numPr>
                      <w:ilvl w:val="0"/>
                      <w:numId w:val="151"/>
                    </w:numPr>
                    <w:spacing w:after="0" w:line="240" w:lineRule="auto"/>
                    <w:ind w:left="335"/>
                    <w:contextualSpacing/>
                    <w:jc w:val="both"/>
                    <w:rPr>
                      <w:rFonts w:ascii="Times New Roman" w:hAnsi="Times New Roman"/>
                      <w:sz w:val="24"/>
                      <w:szCs w:val="24"/>
                    </w:rPr>
                  </w:pPr>
                  <w:r w:rsidRPr="00BC33CF">
                    <w:rPr>
                      <w:rFonts w:ascii="Times New Roman" w:hAnsi="Times New Roman"/>
                      <w:sz w:val="24"/>
                      <w:szCs w:val="24"/>
                    </w:rPr>
                    <w:t>N 058/у «Экстренное извещение об инфекционном заболевании, пищевом, остром профессиональном отравлении, необычной реакции на прививку»;</w:t>
                  </w:r>
                </w:p>
                <w:p w:rsidR="00765C43" w:rsidRPr="00BC33CF" w:rsidRDefault="00765C43" w:rsidP="009929D9">
                  <w:pPr>
                    <w:numPr>
                      <w:ilvl w:val="0"/>
                      <w:numId w:val="151"/>
                    </w:numPr>
                    <w:spacing w:after="0" w:line="240" w:lineRule="auto"/>
                    <w:ind w:left="335"/>
                    <w:contextualSpacing/>
                    <w:jc w:val="both"/>
                    <w:rPr>
                      <w:rFonts w:ascii="Times New Roman" w:hAnsi="Times New Roman"/>
                      <w:sz w:val="24"/>
                      <w:szCs w:val="24"/>
                    </w:rPr>
                  </w:pPr>
                  <w:r w:rsidRPr="00BC33CF">
                    <w:rPr>
                      <w:rFonts w:ascii="Times New Roman" w:hAnsi="Times New Roman"/>
                      <w:sz w:val="24"/>
                      <w:szCs w:val="24"/>
                    </w:rPr>
                    <w:t>N 88 Срочный отчет о результатах исследования крови в ИФА на СПИД;</w:t>
                  </w:r>
                </w:p>
                <w:p w:rsidR="00765C43" w:rsidRPr="00BC33CF" w:rsidRDefault="00765C43" w:rsidP="009929D9">
                  <w:pPr>
                    <w:numPr>
                      <w:ilvl w:val="0"/>
                      <w:numId w:val="151"/>
                    </w:numPr>
                    <w:spacing w:after="0" w:line="240" w:lineRule="auto"/>
                    <w:ind w:left="335"/>
                    <w:contextualSpacing/>
                    <w:jc w:val="both"/>
                    <w:rPr>
                      <w:rFonts w:ascii="Times New Roman" w:hAnsi="Times New Roman"/>
                      <w:sz w:val="24"/>
                      <w:szCs w:val="24"/>
                    </w:rPr>
                  </w:pPr>
                  <w:r w:rsidRPr="00BC33CF">
                    <w:rPr>
                      <w:rFonts w:ascii="Times New Roman" w:hAnsi="Times New Roman"/>
                      <w:sz w:val="24"/>
                      <w:szCs w:val="24"/>
                    </w:rPr>
                    <w:t>отчетная форма «Сведения об инфекционных и паразитарных заболеваниях» (Форма N 1);</w:t>
                  </w:r>
                </w:p>
                <w:p w:rsidR="00765C43" w:rsidRPr="00BC33CF" w:rsidRDefault="00765C43" w:rsidP="009929D9">
                  <w:pPr>
                    <w:numPr>
                      <w:ilvl w:val="0"/>
                      <w:numId w:val="151"/>
                    </w:numPr>
                    <w:spacing w:after="0" w:line="240" w:lineRule="auto"/>
                    <w:ind w:left="335"/>
                    <w:contextualSpacing/>
                    <w:jc w:val="both"/>
                    <w:rPr>
                      <w:rFonts w:ascii="Times New Roman" w:hAnsi="Times New Roman"/>
                      <w:sz w:val="24"/>
                      <w:szCs w:val="24"/>
                    </w:rPr>
                  </w:pPr>
                  <w:r w:rsidRPr="00BC33CF">
                    <w:rPr>
                      <w:rFonts w:ascii="Times New Roman" w:hAnsi="Times New Roman"/>
                      <w:sz w:val="24"/>
                      <w:szCs w:val="24"/>
                    </w:rPr>
                    <w:t>отчетная форма «Сведения об инфекционных и паразитарных заболеваниях» (Форма N 3).</w:t>
                  </w:r>
                </w:p>
                <w:p w:rsidR="00765C43" w:rsidRPr="00BC33CF" w:rsidRDefault="00765C43" w:rsidP="009929D9">
                  <w:pPr>
                    <w:numPr>
                      <w:ilvl w:val="0"/>
                      <w:numId w:val="151"/>
                    </w:numPr>
                    <w:spacing w:after="0" w:line="240" w:lineRule="auto"/>
                    <w:ind w:left="335"/>
                    <w:contextualSpacing/>
                    <w:jc w:val="both"/>
                    <w:rPr>
                      <w:rFonts w:ascii="Times New Roman" w:hAnsi="Times New Roman"/>
                      <w:sz w:val="24"/>
                      <w:szCs w:val="24"/>
                    </w:rPr>
                  </w:pPr>
                  <w:r w:rsidRPr="00BC33CF">
                    <w:rPr>
                      <w:rFonts w:ascii="Times New Roman" w:hAnsi="Times New Roman"/>
                      <w:sz w:val="24"/>
                      <w:szCs w:val="24"/>
                    </w:rPr>
                    <w:t>№ 030-2/у Статистический талон на больного, снятого с диспансерного учета психоневрологического учреждения (</w:t>
                  </w:r>
                  <w:proofErr w:type="gramStart"/>
                  <w:r w:rsidRPr="00BC33CF">
                    <w:rPr>
                      <w:rFonts w:ascii="Times New Roman" w:hAnsi="Times New Roman"/>
                      <w:sz w:val="24"/>
                      <w:szCs w:val="24"/>
                    </w:rPr>
                    <w:t>отменена</w:t>
                  </w:r>
                  <w:proofErr w:type="gramEnd"/>
                  <w:r w:rsidRPr="00BC33CF">
                    <w:rPr>
                      <w:rFonts w:ascii="Times New Roman" w:hAnsi="Times New Roman"/>
                      <w:sz w:val="24"/>
                      <w:szCs w:val="24"/>
                    </w:rPr>
                    <w:t>);</w:t>
                  </w:r>
                </w:p>
                <w:p w:rsidR="00765C43" w:rsidRPr="00BC33CF" w:rsidRDefault="00765C43" w:rsidP="009929D9">
                  <w:pPr>
                    <w:numPr>
                      <w:ilvl w:val="0"/>
                      <w:numId w:val="151"/>
                    </w:numPr>
                    <w:spacing w:after="0" w:line="240" w:lineRule="auto"/>
                    <w:ind w:left="335"/>
                    <w:contextualSpacing/>
                    <w:jc w:val="both"/>
                    <w:rPr>
                      <w:rFonts w:ascii="Times New Roman" w:hAnsi="Times New Roman"/>
                      <w:sz w:val="24"/>
                      <w:szCs w:val="24"/>
                    </w:rPr>
                  </w:pPr>
                  <w:r w:rsidRPr="00BC33CF">
                    <w:rPr>
                      <w:rFonts w:ascii="Times New Roman" w:hAnsi="Times New Roman"/>
                      <w:sz w:val="24"/>
                      <w:szCs w:val="24"/>
                    </w:rPr>
                    <w:t xml:space="preserve">№ 030-1/у-02 Карта </w:t>
                  </w:r>
                  <w:proofErr w:type="gramStart"/>
                  <w:r w:rsidRPr="00BC33CF">
                    <w:rPr>
                      <w:rFonts w:ascii="Times New Roman" w:hAnsi="Times New Roman"/>
                      <w:sz w:val="24"/>
                      <w:szCs w:val="24"/>
                    </w:rPr>
                    <w:t>обратившегося</w:t>
                  </w:r>
                  <w:proofErr w:type="gramEnd"/>
                  <w:r w:rsidRPr="00BC33CF">
                    <w:rPr>
                      <w:rFonts w:ascii="Times New Roman" w:hAnsi="Times New Roman"/>
                      <w:sz w:val="24"/>
                      <w:szCs w:val="24"/>
                    </w:rPr>
                    <w:t xml:space="preserve"> за психиатрической (наркологической) помощью;</w:t>
                  </w:r>
                </w:p>
                <w:p w:rsidR="00765C43" w:rsidRPr="00BC33CF" w:rsidRDefault="00765C43" w:rsidP="00F77694">
                  <w:pPr>
                    <w:contextualSpacing/>
                    <w:rPr>
                      <w:rFonts w:ascii="Times New Roman" w:hAnsi="Times New Roman"/>
                      <w:sz w:val="24"/>
                      <w:szCs w:val="24"/>
                    </w:rPr>
                  </w:pPr>
                  <w:r w:rsidRPr="00BC33CF">
                    <w:rPr>
                      <w:rFonts w:ascii="Times New Roman" w:hAnsi="Times New Roman"/>
                      <w:sz w:val="24"/>
                      <w:szCs w:val="24"/>
                    </w:rPr>
                    <w:t xml:space="preserve">Форма 36. Сведения о контингентах психически больных  Форма 10. Сведения о заболеваниях психическими расстройствами и расстройствами поведения (кроме заболеваний, связанных с употреблением </w:t>
                  </w:r>
                  <w:proofErr w:type="spellStart"/>
                  <w:r w:rsidRPr="00BC33CF">
                    <w:rPr>
                      <w:rFonts w:ascii="Times New Roman" w:hAnsi="Times New Roman"/>
                      <w:sz w:val="24"/>
                      <w:szCs w:val="24"/>
                    </w:rPr>
                    <w:t>психоактивных</w:t>
                  </w:r>
                  <w:proofErr w:type="spellEnd"/>
                  <w:r w:rsidRPr="00BC33CF">
                    <w:rPr>
                      <w:rFonts w:ascii="Times New Roman" w:hAnsi="Times New Roman"/>
                      <w:sz w:val="24"/>
                      <w:szCs w:val="24"/>
                    </w:rPr>
                    <w:t xml:space="preserve"> веществ)</w:t>
                  </w:r>
                </w:p>
                <w:p w:rsidR="00765C43" w:rsidRPr="00BC33CF" w:rsidRDefault="00765C43" w:rsidP="00F77694">
                  <w:pPr>
                    <w:contextualSpacing/>
                    <w:rPr>
                      <w:rFonts w:ascii="Times New Roman" w:hAnsi="Times New Roman"/>
                      <w:sz w:val="24"/>
                      <w:szCs w:val="24"/>
                    </w:rPr>
                  </w:pPr>
                  <w:r w:rsidRPr="00BC33CF">
                    <w:rPr>
                      <w:rFonts w:ascii="Times New Roman" w:hAnsi="Times New Roman"/>
                      <w:sz w:val="24"/>
                      <w:szCs w:val="24"/>
                    </w:rPr>
                    <w:t>Форма 7-ТБ. Сведения о впервые выявленных больных и рецидивах заболеваний туберкулезом  Форма 12. Сведения о числе заболеваний, зарегистрированных у больных, проживающих в районе обслуживания лечебного заведения</w:t>
                  </w:r>
                </w:p>
                <w:p w:rsidR="00765C43" w:rsidRPr="00BC33CF" w:rsidRDefault="00765C43" w:rsidP="009929D9">
                  <w:pPr>
                    <w:numPr>
                      <w:ilvl w:val="0"/>
                      <w:numId w:val="151"/>
                    </w:numPr>
                    <w:spacing w:after="0" w:line="240" w:lineRule="auto"/>
                    <w:ind w:left="335"/>
                    <w:contextualSpacing/>
                    <w:jc w:val="both"/>
                    <w:rPr>
                      <w:rFonts w:ascii="Times New Roman" w:hAnsi="Times New Roman"/>
                      <w:sz w:val="24"/>
                      <w:szCs w:val="24"/>
                    </w:rPr>
                  </w:pPr>
                  <w:r w:rsidRPr="00BC33CF">
                    <w:rPr>
                      <w:rFonts w:ascii="Times New Roman" w:hAnsi="Times New Roman"/>
                      <w:sz w:val="24"/>
                      <w:szCs w:val="24"/>
                    </w:rPr>
                    <w:t>Форма 33. Сведения о больных </w:t>
                  </w:r>
                  <w:r w:rsidRPr="00D67D6C">
                    <w:rPr>
                      <w:rFonts w:ascii="Times New Roman" w:hAnsi="Times New Roman"/>
                      <w:sz w:val="24"/>
                      <w:szCs w:val="24"/>
                    </w:rPr>
                    <w:t>туберкулезом 0</w:t>
                  </w:r>
                  <w:r w:rsidRPr="00BC33CF">
                    <w:rPr>
                      <w:rFonts w:ascii="Times New Roman" w:hAnsi="Times New Roman"/>
                      <w:sz w:val="24"/>
                      <w:szCs w:val="24"/>
                    </w:rPr>
                    <w:t>1-ТБ/у – «Медицинская карта лечения больного туберкулезом»;</w:t>
                  </w:r>
                </w:p>
                <w:p w:rsidR="00765C43" w:rsidRPr="00BC33CF" w:rsidRDefault="00765C43" w:rsidP="009929D9">
                  <w:pPr>
                    <w:numPr>
                      <w:ilvl w:val="0"/>
                      <w:numId w:val="151"/>
                    </w:numPr>
                    <w:spacing w:after="0" w:line="240" w:lineRule="auto"/>
                    <w:ind w:left="335"/>
                    <w:contextualSpacing/>
                    <w:jc w:val="both"/>
                    <w:rPr>
                      <w:rFonts w:ascii="Times New Roman" w:hAnsi="Times New Roman"/>
                      <w:sz w:val="24"/>
                      <w:szCs w:val="24"/>
                    </w:rPr>
                  </w:pPr>
                  <w:r w:rsidRPr="00BC33CF">
                    <w:rPr>
                      <w:rFonts w:ascii="Times New Roman" w:hAnsi="Times New Roman"/>
                      <w:sz w:val="24"/>
                      <w:szCs w:val="24"/>
                    </w:rPr>
                    <w:t xml:space="preserve">N 03-ТБ/у – «Журнал регистрации больных </w:t>
                  </w:r>
                  <w:r w:rsidRPr="00BC33CF">
                    <w:rPr>
                      <w:rFonts w:ascii="Times New Roman" w:hAnsi="Times New Roman"/>
                      <w:sz w:val="24"/>
                      <w:szCs w:val="24"/>
                    </w:rPr>
                    <w:lastRenderedPageBreak/>
                    <w:t>туберкулезом»;</w:t>
                  </w:r>
                </w:p>
                <w:p w:rsidR="00765C43" w:rsidRPr="00BC33CF" w:rsidRDefault="00765C43" w:rsidP="009929D9">
                  <w:pPr>
                    <w:numPr>
                      <w:ilvl w:val="0"/>
                      <w:numId w:val="151"/>
                    </w:numPr>
                    <w:spacing w:after="0" w:line="240" w:lineRule="auto"/>
                    <w:ind w:left="335"/>
                    <w:contextualSpacing/>
                    <w:jc w:val="both"/>
                    <w:rPr>
                      <w:rFonts w:ascii="Times New Roman" w:hAnsi="Times New Roman"/>
                      <w:sz w:val="24"/>
                      <w:szCs w:val="24"/>
                    </w:rPr>
                  </w:pPr>
                  <w:r w:rsidRPr="00BC33CF">
                    <w:rPr>
                      <w:rFonts w:ascii="Times New Roman" w:hAnsi="Times New Roman"/>
                      <w:sz w:val="24"/>
                      <w:szCs w:val="24"/>
                    </w:rPr>
                    <w:t>N 2-ТБ – «Сведения о больных, зарегистрированных для лечения»;</w:t>
                  </w:r>
                </w:p>
                <w:p w:rsidR="00765C43" w:rsidRPr="00BC33CF" w:rsidRDefault="00765C43" w:rsidP="009929D9">
                  <w:pPr>
                    <w:numPr>
                      <w:ilvl w:val="0"/>
                      <w:numId w:val="151"/>
                    </w:numPr>
                    <w:spacing w:after="0" w:line="240" w:lineRule="auto"/>
                    <w:ind w:left="335"/>
                    <w:contextualSpacing/>
                    <w:jc w:val="both"/>
                    <w:rPr>
                      <w:rFonts w:ascii="Times New Roman" w:hAnsi="Times New Roman"/>
                      <w:sz w:val="24"/>
                      <w:szCs w:val="24"/>
                    </w:rPr>
                  </w:pPr>
                  <w:r w:rsidRPr="00BC33CF">
                    <w:rPr>
                      <w:rFonts w:ascii="Times New Roman" w:hAnsi="Times New Roman"/>
                      <w:sz w:val="24"/>
                      <w:szCs w:val="24"/>
                    </w:rPr>
                    <w:t>N 7-ТБ – «Сведения о впервые выявленных больных и рецидивах заболеваний туберкулезом»;</w:t>
                  </w:r>
                </w:p>
                <w:p w:rsidR="00765C43" w:rsidRPr="00BC33CF" w:rsidRDefault="00765C43" w:rsidP="009929D9">
                  <w:pPr>
                    <w:numPr>
                      <w:ilvl w:val="0"/>
                      <w:numId w:val="151"/>
                    </w:numPr>
                    <w:spacing w:after="0" w:line="240" w:lineRule="auto"/>
                    <w:ind w:left="335"/>
                    <w:contextualSpacing/>
                    <w:jc w:val="both"/>
                    <w:rPr>
                      <w:rFonts w:ascii="Times New Roman" w:hAnsi="Times New Roman"/>
                      <w:sz w:val="24"/>
                      <w:szCs w:val="24"/>
                    </w:rPr>
                  </w:pPr>
                  <w:r w:rsidRPr="00BC33CF">
                    <w:rPr>
                      <w:rFonts w:ascii="Times New Roman" w:hAnsi="Times New Roman"/>
                      <w:sz w:val="24"/>
                      <w:szCs w:val="24"/>
                    </w:rPr>
                    <w:t>N 8-ТБ – «Сведения о результатах курсов химиотерапии больных туберкулезом легких»;</w:t>
                  </w:r>
                </w:p>
                <w:p w:rsidR="00765C43" w:rsidRPr="00BC33CF" w:rsidRDefault="00765C43" w:rsidP="00F77694">
                  <w:pPr>
                    <w:pStyle w:val="afffffffffffffffffff9"/>
                    <w:spacing w:line="240" w:lineRule="auto"/>
                    <w:ind w:firstLine="0"/>
                    <w:rPr>
                      <w:sz w:val="24"/>
                    </w:rPr>
                  </w:pPr>
                  <w:r w:rsidRPr="00BC33CF">
                    <w:rPr>
                      <w:sz w:val="24"/>
                    </w:rPr>
                    <w:t>N 10-ТБ – «Сведения о результатах интенсивной фазы лечения (по микроскопии мокроты)».</w:t>
                  </w:r>
                </w:p>
              </w:tc>
              <w:tc>
                <w:tcPr>
                  <w:tcW w:w="1417" w:type="dxa"/>
                  <w:tcBorders>
                    <w:top w:val="single" w:sz="4" w:space="0" w:color="auto"/>
                    <w:left w:val="single" w:sz="4" w:space="0" w:color="auto"/>
                    <w:bottom w:val="single" w:sz="4" w:space="0" w:color="auto"/>
                    <w:right w:val="single" w:sz="4" w:space="0" w:color="auto"/>
                  </w:tcBorders>
                </w:tcPr>
                <w:p w:rsidR="00765C43" w:rsidRPr="00BC33CF" w:rsidRDefault="00765C43" w:rsidP="00F77694">
                  <w:pPr>
                    <w:pStyle w:val="afffffffffffffffffff9"/>
                    <w:ind w:firstLine="0"/>
                    <w:jc w:val="center"/>
                    <w:rPr>
                      <w:sz w:val="24"/>
                      <w:lang w:eastAsia="en-US"/>
                    </w:rPr>
                  </w:pPr>
                  <w:r w:rsidRPr="00BC33CF">
                    <w:rPr>
                      <w:sz w:val="24"/>
                      <w:lang w:eastAsia="en-US"/>
                    </w:rPr>
                    <w:lastRenderedPageBreak/>
                    <w:t>+</w:t>
                  </w:r>
                </w:p>
              </w:tc>
              <w:tc>
                <w:tcPr>
                  <w:tcW w:w="1524" w:type="dxa"/>
                  <w:tcBorders>
                    <w:top w:val="single" w:sz="4" w:space="0" w:color="auto"/>
                    <w:left w:val="single" w:sz="4" w:space="0" w:color="auto"/>
                    <w:bottom w:val="single" w:sz="4" w:space="0" w:color="auto"/>
                    <w:right w:val="single" w:sz="4" w:space="0" w:color="auto"/>
                  </w:tcBorders>
                </w:tcPr>
                <w:p w:rsidR="00765C43" w:rsidRPr="00BC33CF" w:rsidRDefault="00765C43" w:rsidP="00F77694">
                  <w:pPr>
                    <w:pStyle w:val="afffffffffffffffffff9"/>
                    <w:spacing w:line="240" w:lineRule="auto"/>
                    <w:ind w:firstLine="0"/>
                    <w:rPr>
                      <w:color w:val="auto"/>
                      <w:sz w:val="24"/>
                      <w:lang w:eastAsia="en-US"/>
                    </w:rPr>
                  </w:pPr>
                </w:p>
              </w:tc>
            </w:tr>
          </w:tbl>
          <w:p w:rsidR="00765C43" w:rsidRDefault="00765C43" w:rsidP="002D74E9">
            <w:pPr>
              <w:spacing w:after="0" w:line="240" w:lineRule="auto"/>
              <w:jc w:val="right"/>
              <w:rPr>
                <w:rFonts w:ascii="Times New Roman" w:hAnsi="Times New Roman"/>
                <w:b/>
                <w:sz w:val="24"/>
                <w:szCs w:val="24"/>
              </w:rPr>
            </w:pPr>
          </w:p>
          <w:p w:rsidR="00765C43" w:rsidRPr="00BC33CF" w:rsidRDefault="00765C43" w:rsidP="00F77694">
            <w:pPr>
              <w:spacing w:after="0"/>
              <w:jc w:val="right"/>
              <w:rPr>
                <w:rFonts w:ascii="Times New Roman" w:hAnsi="Times New Roman"/>
                <w:b/>
                <w:sz w:val="24"/>
                <w:szCs w:val="24"/>
              </w:rPr>
            </w:pPr>
            <w:r w:rsidRPr="00BC33CF">
              <w:rPr>
                <w:rFonts w:ascii="Times New Roman" w:hAnsi="Times New Roman"/>
                <w:b/>
                <w:sz w:val="24"/>
                <w:szCs w:val="24"/>
              </w:rPr>
              <w:t>Приложение 14</w:t>
            </w:r>
          </w:p>
          <w:p w:rsidR="00765C43" w:rsidRPr="00BC33CF" w:rsidRDefault="00765C43" w:rsidP="00F77694">
            <w:pPr>
              <w:pStyle w:val="1fffffff2"/>
              <w:rPr>
                <w:sz w:val="24"/>
                <w:szCs w:val="24"/>
              </w:rPr>
            </w:pPr>
            <w:r w:rsidRPr="00BC33CF">
              <w:rPr>
                <w:sz w:val="24"/>
                <w:szCs w:val="24"/>
              </w:rPr>
              <w:t>КАРТОЧКА МОДУЛЯ</w:t>
            </w:r>
          </w:p>
          <w:p w:rsidR="00765C43" w:rsidRPr="00BC33CF" w:rsidRDefault="00765C43" w:rsidP="00F77694">
            <w:pPr>
              <w:pStyle w:val="affffffffffffffffffd"/>
              <w:rPr>
                <w:sz w:val="24"/>
                <w:szCs w:val="24"/>
              </w:rPr>
            </w:pPr>
            <w:r w:rsidRPr="00BC33CF">
              <w:rPr>
                <w:sz w:val="24"/>
                <w:szCs w:val="24"/>
              </w:rPr>
              <w:t xml:space="preserve">Управление доступом </w:t>
            </w:r>
            <w:r w:rsidRPr="00BC33CF">
              <w:rPr>
                <w:sz w:val="24"/>
                <w:szCs w:val="24"/>
                <w:lang w:val="en-US"/>
              </w:rPr>
              <w:t>N</w:t>
            </w:r>
            <w:r w:rsidRPr="00BC33CF">
              <w:rPr>
                <w:sz w:val="24"/>
                <w:szCs w:val="24"/>
              </w:rPr>
              <w:t>2</w:t>
            </w:r>
            <w:r w:rsidRPr="00BC33CF">
              <w:rPr>
                <w:sz w:val="24"/>
                <w:szCs w:val="24"/>
                <w:lang w:val="en-US"/>
              </w:rPr>
              <w:t>O</w:t>
            </w:r>
          </w:p>
          <w:p w:rsidR="00765C43" w:rsidRPr="00BC33CF" w:rsidRDefault="00765C43" w:rsidP="009929D9">
            <w:pPr>
              <w:pStyle w:val="113"/>
              <w:numPr>
                <w:ilvl w:val="1"/>
                <w:numId w:val="184"/>
              </w:numPr>
              <w:ind w:left="0" w:firstLine="709"/>
              <w:rPr>
                <w:sz w:val="24"/>
                <w:szCs w:val="24"/>
              </w:rPr>
            </w:pPr>
            <w:r w:rsidRPr="00BC33CF">
              <w:rPr>
                <w:sz w:val="24"/>
                <w:szCs w:val="24"/>
              </w:rPr>
              <w:t>Наименование и назначение</w:t>
            </w:r>
          </w:p>
          <w:tbl>
            <w:tblPr>
              <w:tblW w:w="4947" w:type="pct"/>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CellMar>
                <w:top w:w="113" w:type="dxa"/>
                <w:bottom w:w="57" w:type="dxa"/>
              </w:tblCellMar>
              <w:tblLook w:val="00A0"/>
            </w:tblPr>
            <w:tblGrid>
              <w:gridCol w:w="3984"/>
              <w:gridCol w:w="6170"/>
            </w:tblGrid>
            <w:tr w:rsidR="00765C43" w:rsidRPr="00BC33CF" w:rsidTr="00F77694">
              <w:tc>
                <w:tcPr>
                  <w:tcW w:w="1962" w:type="pct"/>
                  <w:tcBorders>
                    <w:top w:val="single" w:sz="6" w:space="0" w:color="auto"/>
                    <w:left w:val="single" w:sz="6" w:space="0" w:color="auto"/>
                    <w:bottom w:val="single" w:sz="6" w:space="0" w:color="auto"/>
                    <w:right w:val="single" w:sz="6" w:space="0" w:color="auto"/>
                  </w:tcBorders>
                  <w:hideMark/>
                </w:tcPr>
                <w:p w:rsidR="00765C43" w:rsidRPr="00BC33CF" w:rsidRDefault="00765C43" w:rsidP="00F77694">
                  <w:pPr>
                    <w:pStyle w:val="affffffffffffffffff"/>
                    <w:spacing w:line="256" w:lineRule="auto"/>
                    <w:rPr>
                      <w:sz w:val="24"/>
                      <w:szCs w:val="24"/>
                      <w:lang w:eastAsia="de-DE"/>
                    </w:rPr>
                  </w:pPr>
                  <w:r w:rsidRPr="00BC33CF">
                    <w:rPr>
                      <w:sz w:val="24"/>
                      <w:szCs w:val="24"/>
                      <w:lang w:eastAsia="de-DE"/>
                    </w:rPr>
                    <w:t>Характеристика</w:t>
                  </w:r>
                </w:p>
              </w:tc>
              <w:tc>
                <w:tcPr>
                  <w:tcW w:w="3038" w:type="pct"/>
                  <w:tcBorders>
                    <w:top w:val="single" w:sz="6" w:space="0" w:color="auto"/>
                    <w:left w:val="single" w:sz="6" w:space="0" w:color="auto"/>
                    <w:bottom w:val="single" w:sz="6" w:space="0" w:color="auto"/>
                    <w:right w:val="single" w:sz="6" w:space="0" w:color="auto"/>
                  </w:tcBorders>
                  <w:hideMark/>
                </w:tcPr>
                <w:p w:rsidR="00765C43" w:rsidRPr="00BC33CF" w:rsidRDefault="00765C43" w:rsidP="00F77694">
                  <w:pPr>
                    <w:pStyle w:val="affffffffffffffffff"/>
                    <w:spacing w:line="256" w:lineRule="auto"/>
                    <w:rPr>
                      <w:sz w:val="24"/>
                      <w:szCs w:val="24"/>
                      <w:lang w:eastAsia="de-DE"/>
                    </w:rPr>
                  </w:pPr>
                  <w:r w:rsidRPr="00BC33CF">
                    <w:rPr>
                      <w:sz w:val="24"/>
                      <w:szCs w:val="24"/>
                      <w:lang w:eastAsia="de-DE"/>
                    </w:rPr>
                    <w:t>Значение</w:t>
                  </w:r>
                </w:p>
              </w:tc>
            </w:tr>
            <w:tr w:rsidR="00765C43" w:rsidRPr="00BC33CF" w:rsidTr="00F77694">
              <w:tc>
                <w:tcPr>
                  <w:tcW w:w="1962" w:type="pct"/>
                  <w:tcBorders>
                    <w:top w:val="single" w:sz="6" w:space="0" w:color="auto"/>
                    <w:left w:val="single" w:sz="6" w:space="0" w:color="auto"/>
                    <w:bottom w:val="single" w:sz="6" w:space="0" w:color="auto"/>
                    <w:right w:val="single" w:sz="6" w:space="0" w:color="auto"/>
                  </w:tcBorders>
                  <w:vAlign w:val="center"/>
                  <w:hideMark/>
                </w:tcPr>
                <w:p w:rsidR="00765C43" w:rsidRPr="00BC33CF" w:rsidRDefault="00765C43" w:rsidP="00F77694">
                  <w:pPr>
                    <w:pStyle w:val="affffffffffffffffff1"/>
                    <w:spacing w:line="256" w:lineRule="auto"/>
                    <w:rPr>
                      <w:bCs/>
                      <w:caps/>
                      <w:sz w:val="24"/>
                      <w:szCs w:val="24"/>
                    </w:rPr>
                  </w:pPr>
                  <w:r w:rsidRPr="00BC33CF">
                    <w:rPr>
                      <w:sz w:val="24"/>
                      <w:szCs w:val="24"/>
                    </w:rPr>
                    <w:t>Полное наименование модуля</w:t>
                  </w:r>
                </w:p>
              </w:tc>
              <w:tc>
                <w:tcPr>
                  <w:tcW w:w="3038" w:type="pct"/>
                  <w:tcBorders>
                    <w:top w:val="single" w:sz="6" w:space="0" w:color="auto"/>
                    <w:left w:val="single" w:sz="6" w:space="0" w:color="auto"/>
                    <w:bottom w:val="single" w:sz="6" w:space="0" w:color="auto"/>
                    <w:right w:val="single" w:sz="6" w:space="0" w:color="auto"/>
                  </w:tcBorders>
                  <w:vAlign w:val="center"/>
                  <w:hideMark/>
                </w:tcPr>
                <w:p w:rsidR="00765C43" w:rsidRPr="00BC33CF" w:rsidRDefault="00765C43" w:rsidP="00F77694">
                  <w:pPr>
                    <w:pStyle w:val="affffffffffffffffff1"/>
                    <w:spacing w:line="256" w:lineRule="auto"/>
                    <w:rPr>
                      <w:sz w:val="24"/>
                      <w:szCs w:val="24"/>
                      <w:lang w:val="en-US"/>
                    </w:rPr>
                  </w:pPr>
                  <w:r w:rsidRPr="00BC33CF">
                    <w:rPr>
                      <w:sz w:val="24"/>
                      <w:szCs w:val="24"/>
                    </w:rPr>
                    <w:t xml:space="preserve">Управление доступом </w:t>
                  </w:r>
                  <w:r w:rsidRPr="00BC33CF">
                    <w:rPr>
                      <w:sz w:val="24"/>
                      <w:szCs w:val="24"/>
                      <w:lang w:val="en-US"/>
                    </w:rPr>
                    <w:t>N2O</w:t>
                  </w:r>
                </w:p>
              </w:tc>
            </w:tr>
            <w:tr w:rsidR="00765C43" w:rsidRPr="00BC33CF" w:rsidTr="00F77694">
              <w:trPr>
                <w:trHeight w:val="342"/>
              </w:trPr>
              <w:tc>
                <w:tcPr>
                  <w:tcW w:w="1962" w:type="pct"/>
                  <w:tcBorders>
                    <w:top w:val="single" w:sz="6" w:space="0" w:color="auto"/>
                    <w:left w:val="single" w:sz="6" w:space="0" w:color="auto"/>
                    <w:bottom w:val="single" w:sz="6" w:space="0" w:color="auto"/>
                    <w:right w:val="single" w:sz="6" w:space="0" w:color="auto"/>
                  </w:tcBorders>
                  <w:vAlign w:val="center"/>
                  <w:hideMark/>
                </w:tcPr>
                <w:p w:rsidR="00765C43" w:rsidRPr="00BC33CF" w:rsidRDefault="00765C43" w:rsidP="00F77694">
                  <w:pPr>
                    <w:pStyle w:val="affffffffffffffffff1"/>
                    <w:spacing w:line="256" w:lineRule="auto"/>
                    <w:rPr>
                      <w:bCs/>
                      <w:caps/>
                      <w:sz w:val="24"/>
                      <w:szCs w:val="24"/>
                    </w:rPr>
                  </w:pPr>
                  <w:r w:rsidRPr="00BC33CF">
                    <w:rPr>
                      <w:sz w:val="24"/>
                      <w:szCs w:val="24"/>
                    </w:rPr>
                    <w:t>Краткое наименование модуля</w:t>
                  </w:r>
                </w:p>
              </w:tc>
              <w:tc>
                <w:tcPr>
                  <w:tcW w:w="3038" w:type="pct"/>
                  <w:tcBorders>
                    <w:top w:val="single" w:sz="6" w:space="0" w:color="auto"/>
                    <w:left w:val="single" w:sz="6" w:space="0" w:color="auto"/>
                    <w:bottom w:val="single" w:sz="6" w:space="0" w:color="auto"/>
                    <w:right w:val="single" w:sz="6" w:space="0" w:color="auto"/>
                  </w:tcBorders>
                  <w:vAlign w:val="center"/>
                  <w:hideMark/>
                </w:tcPr>
                <w:p w:rsidR="00765C43" w:rsidRPr="00BC33CF" w:rsidRDefault="00765C43" w:rsidP="00F77694">
                  <w:pPr>
                    <w:pStyle w:val="affffffffffffffffff1"/>
                    <w:spacing w:line="256" w:lineRule="auto"/>
                    <w:rPr>
                      <w:sz w:val="24"/>
                      <w:szCs w:val="24"/>
                      <w:lang w:val="en-US"/>
                    </w:rPr>
                  </w:pPr>
                  <w:r w:rsidRPr="00BC33CF">
                    <w:rPr>
                      <w:sz w:val="24"/>
                      <w:szCs w:val="24"/>
                    </w:rPr>
                    <w:t xml:space="preserve">Управление доступом </w:t>
                  </w:r>
                  <w:r w:rsidRPr="00BC33CF">
                    <w:rPr>
                      <w:sz w:val="24"/>
                      <w:szCs w:val="24"/>
                      <w:lang w:val="en-US"/>
                    </w:rPr>
                    <w:t>N2O</w:t>
                  </w:r>
                </w:p>
              </w:tc>
            </w:tr>
          </w:tbl>
          <w:p w:rsidR="00765C43" w:rsidRPr="00BC33CF" w:rsidRDefault="00765C43" w:rsidP="00F77694">
            <w:pPr>
              <w:ind w:firstLine="709"/>
              <w:rPr>
                <w:rFonts w:ascii="Times New Roman" w:hAnsi="Times New Roman"/>
                <w:sz w:val="24"/>
                <w:szCs w:val="24"/>
                <w:lang w:eastAsia="ru-RU"/>
              </w:rPr>
            </w:pPr>
            <w:r w:rsidRPr="00BC33CF">
              <w:rPr>
                <w:rFonts w:ascii="Times New Roman" w:hAnsi="Times New Roman"/>
                <w:sz w:val="24"/>
                <w:szCs w:val="24"/>
                <w:lang w:eastAsia="ru-RU"/>
              </w:rPr>
              <w:t xml:space="preserve">Модуль «Управление доступом N2O» </w:t>
            </w:r>
            <w:r w:rsidRPr="00BC33CF">
              <w:rPr>
                <w:rFonts w:ascii="Times New Roman" w:hAnsi="Times New Roman"/>
                <w:color w:val="333333"/>
                <w:sz w:val="24"/>
                <w:szCs w:val="24"/>
                <w:shd w:val="clear" w:color="auto" w:fill="FFFFFF"/>
              </w:rPr>
              <w:t>применяется для создания пользователей системы и настройки доступа пользователей для работы в различных модулях системы</w:t>
            </w:r>
            <w:r w:rsidRPr="00BC33CF">
              <w:rPr>
                <w:rFonts w:ascii="Times New Roman" w:hAnsi="Times New Roman"/>
                <w:sz w:val="24"/>
                <w:szCs w:val="24"/>
                <w:lang w:eastAsia="ru-RU"/>
              </w:rPr>
              <w:t>.</w:t>
            </w:r>
          </w:p>
          <w:p w:rsidR="00765C43" w:rsidRPr="00BC33CF" w:rsidRDefault="00765C43" w:rsidP="009929D9">
            <w:pPr>
              <w:pStyle w:val="113"/>
              <w:numPr>
                <w:ilvl w:val="1"/>
                <w:numId w:val="184"/>
              </w:numPr>
              <w:ind w:left="0" w:firstLine="709"/>
              <w:rPr>
                <w:sz w:val="24"/>
                <w:szCs w:val="24"/>
              </w:rPr>
            </w:pPr>
            <w:r w:rsidRPr="00BC33CF">
              <w:rPr>
                <w:sz w:val="24"/>
                <w:szCs w:val="24"/>
              </w:rPr>
              <w:t>Функциональность</w:t>
            </w:r>
          </w:p>
          <w:p w:rsidR="00765C43" w:rsidRPr="00BC33CF" w:rsidRDefault="00765C43" w:rsidP="00F77694">
            <w:pPr>
              <w:pStyle w:val="afffffffffffffffffff9"/>
              <w:spacing w:line="240" w:lineRule="auto"/>
              <w:ind w:firstLine="360"/>
              <w:rPr>
                <w:sz w:val="24"/>
              </w:rPr>
            </w:pPr>
            <w:r w:rsidRPr="00BC33CF">
              <w:rPr>
                <w:sz w:val="24"/>
              </w:rPr>
              <w:t xml:space="preserve">Модуль «Управление доступом </w:t>
            </w:r>
            <w:r w:rsidRPr="00BC33CF">
              <w:rPr>
                <w:sz w:val="24"/>
                <w:lang w:val="en-US"/>
              </w:rPr>
              <w:t>N</w:t>
            </w:r>
            <w:r w:rsidRPr="00BC33CF">
              <w:rPr>
                <w:sz w:val="24"/>
              </w:rPr>
              <w:t>2</w:t>
            </w:r>
            <w:r w:rsidRPr="00BC33CF">
              <w:rPr>
                <w:sz w:val="24"/>
                <w:lang w:val="en-US"/>
              </w:rPr>
              <w:t>O</w:t>
            </w:r>
            <w:r w:rsidRPr="00BC33CF">
              <w:rPr>
                <w:sz w:val="24"/>
              </w:rPr>
              <w:t xml:space="preserve">» </w:t>
            </w:r>
            <w:r w:rsidRPr="00BC33CF">
              <w:rPr>
                <w:rFonts w:eastAsia="Calibri"/>
                <w:sz w:val="24"/>
              </w:rPr>
              <w:t>обеспечивает возможность</w:t>
            </w:r>
            <w:r w:rsidRPr="00BC33CF">
              <w:rPr>
                <w:sz w:val="24"/>
              </w:rPr>
              <w:t xml:space="preserve"> реализовать следующие функции:</w:t>
            </w:r>
          </w:p>
          <w:tbl>
            <w:tblPr>
              <w:tblStyle w:val="aff0"/>
              <w:tblW w:w="10173" w:type="dxa"/>
              <w:tblLayout w:type="fixed"/>
              <w:tblLook w:val="04A0"/>
            </w:tblPr>
            <w:tblGrid>
              <w:gridCol w:w="776"/>
              <w:gridCol w:w="6136"/>
              <w:gridCol w:w="1418"/>
              <w:gridCol w:w="1843"/>
            </w:tblGrid>
            <w:tr w:rsidR="00765C43" w:rsidRPr="00BC33CF" w:rsidTr="00F77694">
              <w:trPr>
                <w:trHeight w:val="611"/>
              </w:trPr>
              <w:tc>
                <w:tcPr>
                  <w:tcW w:w="776" w:type="dxa"/>
                  <w:tcBorders>
                    <w:top w:val="single" w:sz="4" w:space="0" w:color="auto"/>
                    <w:left w:val="single" w:sz="4" w:space="0" w:color="auto"/>
                    <w:bottom w:val="single" w:sz="4" w:space="0" w:color="auto"/>
                    <w:right w:val="single" w:sz="4" w:space="0" w:color="auto"/>
                  </w:tcBorders>
                  <w:hideMark/>
                </w:tcPr>
                <w:p w:rsidR="00765C43" w:rsidRPr="00BC33CF" w:rsidRDefault="00765C43" w:rsidP="00F77694">
                  <w:pPr>
                    <w:pStyle w:val="afffffffffffffffffff9"/>
                    <w:spacing w:line="240" w:lineRule="auto"/>
                    <w:ind w:firstLine="0"/>
                    <w:rPr>
                      <w:sz w:val="24"/>
                      <w:lang w:eastAsia="en-US"/>
                    </w:rPr>
                  </w:pPr>
                  <w:r w:rsidRPr="00BC33CF">
                    <w:rPr>
                      <w:sz w:val="24"/>
                      <w:lang w:eastAsia="en-US"/>
                    </w:rPr>
                    <w:t xml:space="preserve">№ </w:t>
                  </w:r>
                  <w:proofErr w:type="spellStart"/>
                  <w:proofErr w:type="gramStart"/>
                  <w:r w:rsidRPr="00BC33CF">
                    <w:rPr>
                      <w:sz w:val="24"/>
                      <w:lang w:eastAsia="en-US"/>
                    </w:rPr>
                    <w:t>п</w:t>
                  </w:r>
                  <w:proofErr w:type="spellEnd"/>
                  <w:proofErr w:type="gramEnd"/>
                  <w:r w:rsidRPr="00BC33CF">
                    <w:rPr>
                      <w:sz w:val="24"/>
                      <w:lang w:val="en-US" w:eastAsia="en-US"/>
                    </w:rPr>
                    <w:t>/</w:t>
                  </w:r>
                  <w:proofErr w:type="spellStart"/>
                  <w:r w:rsidRPr="00BC33CF">
                    <w:rPr>
                      <w:sz w:val="24"/>
                      <w:lang w:eastAsia="en-US"/>
                    </w:rPr>
                    <w:t>п</w:t>
                  </w:r>
                  <w:proofErr w:type="spellEnd"/>
                </w:p>
              </w:tc>
              <w:tc>
                <w:tcPr>
                  <w:tcW w:w="6136" w:type="dxa"/>
                  <w:tcBorders>
                    <w:top w:val="single" w:sz="4" w:space="0" w:color="auto"/>
                    <w:left w:val="single" w:sz="4" w:space="0" w:color="auto"/>
                    <w:bottom w:val="single" w:sz="4" w:space="0" w:color="auto"/>
                    <w:right w:val="single" w:sz="4" w:space="0" w:color="auto"/>
                  </w:tcBorders>
                  <w:hideMark/>
                </w:tcPr>
                <w:p w:rsidR="00765C43" w:rsidRPr="00BC33CF" w:rsidRDefault="00765C43" w:rsidP="00F77694">
                  <w:pPr>
                    <w:pStyle w:val="afffffffffffffffffff9"/>
                    <w:spacing w:line="240" w:lineRule="auto"/>
                    <w:ind w:firstLine="0"/>
                    <w:rPr>
                      <w:sz w:val="24"/>
                      <w:lang w:eastAsia="en-US"/>
                    </w:rPr>
                  </w:pPr>
                  <w:r w:rsidRPr="00BC33CF">
                    <w:rPr>
                      <w:sz w:val="24"/>
                      <w:lang w:eastAsia="en-US"/>
                    </w:rPr>
                    <w:t>Наименование функции</w:t>
                  </w:r>
                </w:p>
              </w:tc>
              <w:tc>
                <w:tcPr>
                  <w:tcW w:w="1418" w:type="dxa"/>
                  <w:tcBorders>
                    <w:top w:val="single" w:sz="4" w:space="0" w:color="auto"/>
                    <w:left w:val="single" w:sz="4" w:space="0" w:color="auto"/>
                    <w:bottom w:val="single" w:sz="4" w:space="0" w:color="auto"/>
                    <w:right w:val="single" w:sz="4" w:space="0" w:color="auto"/>
                  </w:tcBorders>
                  <w:hideMark/>
                </w:tcPr>
                <w:p w:rsidR="00765C43" w:rsidRPr="00BC33CF" w:rsidRDefault="00765C43" w:rsidP="00F77694">
                  <w:pPr>
                    <w:pStyle w:val="afffffffffffffffffff9"/>
                    <w:spacing w:line="240" w:lineRule="auto"/>
                    <w:ind w:firstLine="0"/>
                    <w:rPr>
                      <w:sz w:val="24"/>
                      <w:lang w:eastAsia="en-US"/>
                    </w:rPr>
                  </w:pPr>
                  <w:r w:rsidRPr="00BC33CF">
                    <w:rPr>
                      <w:sz w:val="24"/>
                      <w:lang w:eastAsia="en-US"/>
                    </w:rPr>
                    <w:t>Ключевая функция</w:t>
                  </w:r>
                </w:p>
              </w:tc>
              <w:tc>
                <w:tcPr>
                  <w:tcW w:w="1843" w:type="dxa"/>
                  <w:tcBorders>
                    <w:top w:val="single" w:sz="4" w:space="0" w:color="auto"/>
                    <w:left w:val="single" w:sz="4" w:space="0" w:color="auto"/>
                    <w:bottom w:val="single" w:sz="4" w:space="0" w:color="auto"/>
                    <w:right w:val="single" w:sz="4" w:space="0" w:color="auto"/>
                  </w:tcBorders>
                  <w:hideMark/>
                </w:tcPr>
                <w:p w:rsidR="00765C43" w:rsidRPr="00BC33CF" w:rsidRDefault="00765C43" w:rsidP="00F77694">
                  <w:pPr>
                    <w:pStyle w:val="afffffffffffffffffff9"/>
                    <w:spacing w:line="240" w:lineRule="auto"/>
                    <w:ind w:firstLine="0"/>
                    <w:rPr>
                      <w:sz w:val="24"/>
                      <w:lang w:eastAsia="en-US"/>
                    </w:rPr>
                  </w:pPr>
                  <w:r w:rsidRPr="00BC33CF">
                    <w:rPr>
                      <w:sz w:val="24"/>
                      <w:lang w:eastAsia="en-US"/>
                    </w:rPr>
                    <w:t>Связанные модули</w:t>
                  </w:r>
                </w:p>
              </w:tc>
            </w:tr>
            <w:tr w:rsidR="00765C43" w:rsidRPr="00BC33CF" w:rsidTr="00F77694">
              <w:trPr>
                <w:trHeight w:val="611"/>
              </w:trPr>
              <w:tc>
                <w:tcPr>
                  <w:tcW w:w="776" w:type="dxa"/>
                  <w:tcBorders>
                    <w:top w:val="single" w:sz="4" w:space="0" w:color="auto"/>
                    <w:left w:val="single" w:sz="4" w:space="0" w:color="auto"/>
                    <w:bottom w:val="single" w:sz="4" w:space="0" w:color="auto"/>
                    <w:right w:val="single" w:sz="4" w:space="0" w:color="auto"/>
                  </w:tcBorders>
                  <w:hideMark/>
                </w:tcPr>
                <w:p w:rsidR="00765C43" w:rsidRPr="00BC33CF" w:rsidRDefault="00765C43" w:rsidP="00F77694">
                  <w:pPr>
                    <w:pStyle w:val="afffffffffffffffffff9"/>
                    <w:spacing w:line="240" w:lineRule="auto"/>
                    <w:ind w:firstLine="0"/>
                    <w:rPr>
                      <w:sz w:val="24"/>
                      <w:lang w:eastAsia="en-US"/>
                    </w:rPr>
                  </w:pPr>
                  <w:r w:rsidRPr="00BC33CF">
                    <w:rPr>
                      <w:sz w:val="24"/>
                      <w:lang w:eastAsia="en-US"/>
                    </w:rPr>
                    <w:t>1</w:t>
                  </w:r>
                </w:p>
              </w:tc>
              <w:tc>
                <w:tcPr>
                  <w:tcW w:w="6136" w:type="dxa"/>
                  <w:tcBorders>
                    <w:top w:val="single" w:sz="4" w:space="0" w:color="auto"/>
                    <w:left w:val="single" w:sz="4" w:space="0" w:color="auto"/>
                    <w:bottom w:val="single" w:sz="4" w:space="0" w:color="auto"/>
                    <w:right w:val="single" w:sz="4" w:space="0" w:color="auto"/>
                  </w:tcBorders>
                  <w:hideMark/>
                </w:tcPr>
                <w:p w:rsidR="00765C43" w:rsidRPr="00BC33CF" w:rsidRDefault="00765C43" w:rsidP="00F77694">
                  <w:pPr>
                    <w:rPr>
                      <w:rFonts w:ascii="Times New Roman" w:hAnsi="Times New Roman"/>
                      <w:sz w:val="24"/>
                      <w:szCs w:val="24"/>
                    </w:rPr>
                  </w:pPr>
                  <w:r w:rsidRPr="00BC33CF">
                    <w:rPr>
                      <w:rFonts w:ascii="Times New Roman" w:hAnsi="Times New Roman"/>
                      <w:sz w:val="24"/>
                      <w:szCs w:val="24"/>
                    </w:rPr>
                    <w:t>Создание ролей пользователей:</w:t>
                  </w:r>
                </w:p>
              </w:tc>
              <w:tc>
                <w:tcPr>
                  <w:tcW w:w="1418" w:type="dxa"/>
                  <w:tcBorders>
                    <w:top w:val="single" w:sz="4" w:space="0" w:color="auto"/>
                    <w:left w:val="single" w:sz="4" w:space="0" w:color="auto"/>
                    <w:bottom w:val="single" w:sz="4" w:space="0" w:color="auto"/>
                    <w:right w:val="single" w:sz="4" w:space="0" w:color="auto"/>
                  </w:tcBorders>
                </w:tcPr>
                <w:p w:rsidR="00765C43" w:rsidRPr="00BC33CF" w:rsidRDefault="00765C43" w:rsidP="00F77694">
                  <w:pPr>
                    <w:pStyle w:val="afffffffffffffffffff9"/>
                    <w:spacing w:line="240" w:lineRule="auto"/>
                    <w:ind w:firstLine="0"/>
                    <w:jc w:val="center"/>
                    <w:rPr>
                      <w:i/>
                      <w:sz w:val="24"/>
                      <w:lang w:eastAsia="en-US"/>
                    </w:rPr>
                  </w:pPr>
                </w:p>
              </w:tc>
              <w:tc>
                <w:tcPr>
                  <w:tcW w:w="1843" w:type="dxa"/>
                  <w:tcBorders>
                    <w:top w:val="single" w:sz="4" w:space="0" w:color="auto"/>
                    <w:left w:val="single" w:sz="4" w:space="0" w:color="auto"/>
                    <w:bottom w:val="single" w:sz="4" w:space="0" w:color="auto"/>
                    <w:right w:val="single" w:sz="4" w:space="0" w:color="auto"/>
                  </w:tcBorders>
                  <w:hideMark/>
                </w:tcPr>
                <w:p w:rsidR="00765C43" w:rsidRPr="00BC33CF" w:rsidRDefault="00765C43" w:rsidP="00F77694">
                  <w:pPr>
                    <w:pStyle w:val="afffffffffffffffffff9"/>
                    <w:spacing w:line="240" w:lineRule="auto"/>
                    <w:ind w:firstLine="0"/>
                    <w:rPr>
                      <w:sz w:val="24"/>
                      <w:lang w:eastAsia="en-US"/>
                    </w:rPr>
                  </w:pPr>
                  <w:r w:rsidRPr="00BC33CF">
                    <w:rPr>
                      <w:sz w:val="24"/>
                      <w:lang w:eastAsia="en-US"/>
                    </w:rPr>
                    <w:t>Все модули</w:t>
                  </w:r>
                </w:p>
                <w:p w:rsidR="00765C43" w:rsidRPr="00BC33CF" w:rsidRDefault="00765C43" w:rsidP="00F77694">
                  <w:pPr>
                    <w:pStyle w:val="afffffffffffffffffff9"/>
                    <w:spacing w:line="240" w:lineRule="auto"/>
                    <w:ind w:firstLine="0"/>
                    <w:rPr>
                      <w:i/>
                      <w:sz w:val="24"/>
                      <w:lang w:eastAsia="en-US"/>
                    </w:rPr>
                  </w:pPr>
                  <w:r w:rsidRPr="00BC33CF">
                    <w:rPr>
                      <w:sz w:val="24"/>
                      <w:lang w:eastAsia="en-US"/>
                    </w:rPr>
                    <w:t>системы</w:t>
                  </w:r>
                </w:p>
              </w:tc>
            </w:tr>
            <w:tr w:rsidR="00765C43" w:rsidRPr="00BC33CF" w:rsidTr="00F77694">
              <w:trPr>
                <w:trHeight w:val="362"/>
              </w:trPr>
              <w:tc>
                <w:tcPr>
                  <w:tcW w:w="776" w:type="dxa"/>
                  <w:tcBorders>
                    <w:top w:val="single" w:sz="4" w:space="0" w:color="auto"/>
                    <w:left w:val="single" w:sz="4" w:space="0" w:color="auto"/>
                    <w:bottom w:val="single" w:sz="4" w:space="0" w:color="auto"/>
                    <w:right w:val="single" w:sz="4" w:space="0" w:color="auto"/>
                  </w:tcBorders>
                  <w:hideMark/>
                </w:tcPr>
                <w:p w:rsidR="00765C43" w:rsidRPr="00BC33CF" w:rsidRDefault="00765C43" w:rsidP="00F77694">
                  <w:pPr>
                    <w:pStyle w:val="afffffffffffffffffff9"/>
                    <w:spacing w:line="240" w:lineRule="auto"/>
                    <w:ind w:firstLine="0"/>
                    <w:rPr>
                      <w:sz w:val="24"/>
                      <w:lang w:eastAsia="en-US"/>
                    </w:rPr>
                  </w:pPr>
                  <w:r w:rsidRPr="00BC33CF">
                    <w:rPr>
                      <w:sz w:val="24"/>
                      <w:lang w:eastAsia="en-US"/>
                    </w:rPr>
                    <w:t>1.1</w:t>
                  </w:r>
                </w:p>
              </w:tc>
              <w:tc>
                <w:tcPr>
                  <w:tcW w:w="6136" w:type="dxa"/>
                  <w:tcBorders>
                    <w:top w:val="single" w:sz="4" w:space="0" w:color="auto"/>
                    <w:left w:val="single" w:sz="4" w:space="0" w:color="auto"/>
                    <w:bottom w:val="single" w:sz="4" w:space="0" w:color="auto"/>
                    <w:right w:val="single" w:sz="4" w:space="0" w:color="auto"/>
                  </w:tcBorders>
                  <w:hideMark/>
                </w:tcPr>
                <w:p w:rsidR="00765C43" w:rsidRPr="00BC33CF" w:rsidRDefault="00765C43" w:rsidP="00F77694">
                  <w:pPr>
                    <w:rPr>
                      <w:rFonts w:ascii="Times New Roman" w:hAnsi="Times New Roman"/>
                      <w:sz w:val="24"/>
                      <w:szCs w:val="24"/>
                    </w:rPr>
                  </w:pPr>
                  <w:r w:rsidRPr="00BC33CF">
                    <w:rPr>
                      <w:rFonts w:ascii="Times New Roman" w:hAnsi="Times New Roman"/>
                      <w:sz w:val="24"/>
                      <w:szCs w:val="24"/>
                    </w:rPr>
                    <w:t>Добавление роли в «ручном» режиме;</w:t>
                  </w:r>
                </w:p>
              </w:tc>
              <w:tc>
                <w:tcPr>
                  <w:tcW w:w="1418" w:type="dxa"/>
                  <w:tcBorders>
                    <w:top w:val="single" w:sz="4" w:space="0" w:color="auto"/>
                    <w:left w:val="single" w:sz="4" w:space="0" w:color="auto"/>
                    <w:bottom w:val="single" w:sz="4" w:space="0" w:color="auto"/>
                    <w:right w:val="single" w:sz="4" w:space="0" w:color="auto"/>
                  </w:tcBorders>
                  <w:hideMark/>
                </w:tcPr>
                <w:p w:rsidR="00765C43" w:rsidRPr="00BC33CF" w:rsidRDefault="00765C43" w:rsidP="00F77694">
                  <w:pPr>
                    <w:pStyle w:val="afffffffffffffffffff9"/>
                    <w:spacing w:line="240" w:lineRule="auto"/>
                    <w:ind w:firstLine="0"/>
                    <w:jc w:val="center"/>
                    <w:rPr>
                      <w:i/>
                      <w:sz w:val="24"/>
                      <w:lang w:eastAsia="en-US"/>
                    </w:rPr>
                  </w:pPr>
                  <w:r w:rsidRPr="00BC33CF">
                    <w:rPr>
                      <w:i/>
                      <w:sz w:val="24"/>
                      <w:lang w:eastAsia="en-US"/>
                    </w:rPr>
                    <w:t>+</w:t>
                  </w:r>
                </w:p>
              </w:tc>
              <w:tc>
                <w:tcPr>
                  <w:tcW w:w="1843" w:type="dxa"/>
                  <w:tcBorders>
                    <w:top w:val="single" w:sz="4" w:space="0" w:color="auto"/>
                    <w:left w:val="single" w:sz="4" w:space="0" w:color="auto"/>
                    <w:bottom w:val="single" w:sz="4" w:space="0" w:color="auto"/>
                    <w:right w:val="single" w:sz="4" w:space="0" w:color="auto"/>
                  </w:tcBorders>
                </w:tcPr>
                <w:p w:rsidR="00765C43" w:rsidRPr="00BC33CF" w:rsidRDefault="00765C43" w:rsidP="00F77694">
                  <w:pPr>
                    <w:pStyle w:val="afffffffffffffffffff9"/>
                    <w:spacing w:line="240" w:lineRule="auto"/>
                    <w:ind w:firstLine="0"/>
                    <w:rPr>
                      <w:i/>
                      <w:sz w:val="24"/>
                      <w:lang w:eastAsia="en-US"/>
                    </w:rPr>
                  </w:pPr>
                </w:p>
              </w:tc>
            </w:tr>
            <w:tr w:rsidR="00765C43" w:rsidRPr="00BC33CF" w:rsidTr="00F77694">
              <w:trPr>
                <w:trHeight w:val="398"/>
              </w:trPr>
              <w:tc>
                <w:tcPr>
                  <w:tcW w:w="776" w:type="dxa"/>
                  <w:tcBorders>
                    <w:top w:val="single" w:sz="4" w:space="0" w:color="auto"/>
                    <w:left w:val="single" w:sz="4" w:space="0" w:color="auto"/>
                    <w:bottom w:val="single" w:sz="4" w:space="0" w:color="auto"/>
                    <w:right w:val="single" w:sz="4" w:space="0" w:color="auto"/>
                  </w:tcBorders>
                  <w:hideMark/>
                </w:tcPr>
                <w:p w:rsidR="00765C43" w:rsidRPr="00BC33CF" w:rsidRDefault="00765C43" w:rsidP="00F77694">
                  <w:pPr>
                    <w:pStyle w:val="afffffffffffffffffff9"/>
                    <w:spacing w:line="240" w:lineRule="auto"/>
                    <w:ind w:firstLine="0"/>
                    <w:rPr>
                      <w:sz w:val="24"/>
                      <w:lang w:eastAsia="en-US"/>
                    </w:rPr>
                  </w:pPr>
                  <w:r w:rsidRPr="00BC33CF">
                    <w:rPr>
                      <w:sz w:val="24"/>
                      <w:lang w:eastAsia="en-US"/>
                    </w:rPr>
                    <w:t>1.2</w:t>
                  </w:r>
                </w:p>
              </w:tc>
              <w:tc>
                <w:tcPr>
                  <w:tcW w:w="6136" w:type="dxa"/>
                  <w:tcBorders>
                    <w:top w:val="single" w:sz="4" w:space="0" w:color="auto"/>
                    <w:left w:val="single" w:sz="4" w:space="0" w:color="auto"/>
                    <w:bottom w:val="single" w:sz="4" w:space="0" w:color="auto"/>
                    <w:right w:val="single" w:sz="4" w:space="0" w:color="auto"/>
                  </w:tcBorders>
                  <w:hideMark/>
                </w:tcPr>
                <w:p w:rsidR="00765C43" w:rsidRPr="00BC33CF" w:rsidRDefault="00765C43" w:rsidP="00F77694">
                  <w:pPr>
                    <w:rPr>
                      <w:rFonts w:ascii="Times New Roman" w:hAnsi="Times New Roman"/>
                      <w:sz w:val="24"/>
                      <w:szCs w:val="24"/>
                    </w:rPr>
                  </w:pPr>
                  <w:r w:rsidRPr="00BC33CF">
                    <w:rPr>
                      <w:rFonts w:ascii="Times New Roman" w:hAnsi="Times New Roman"/>
                      <w:sz w:val="24"/>
                      <w:szCs w:val="24"/>
                    </w:rPr>
                    <w:t>Создание роли по готовому шаблону:</w:t>
                  </w:r>
                </w:p>
              </w:tc>
              <w:tc>
                <w:tcPr>
                  <w:tcW w:w="1418" w:type="dxa"/>
                  <w:tcBorders>
                    <w:top w:val="single" w:sz="4" w:space="0" w:color="auto"/>
                    <w:left w:val="single" w:sz="4" w:space="0" w:color="auto"/>
                    <w:bottom w:val="single" w:sz="4" w:space="0" w:color="auto"/>
                    <w:right w:val="single" w:sz="4" w:space="0" w:color="auto"/>
                  </w:tcBorders>
                </w:tcPr>
                <w:p w:rsidR="00765C43" w:rsidRPr="00BC33CF" w:rsidRDefault="00765C43" w:rsidP="00F77694">
                  <w:pPr>
                    <w:pStyle w:val="afffffffffffffffffff9"/>
                    <w:spacing w:line="240" w:lineRule="auto"/>
                    <w:ind w:firstLine="0"/>
                    <w:jc w:val="center"/>
                    <w:rPr>
                      <w:i/>
                      <w:sz w:val="24"/>
                      <w:lang w:eastAsia="en-US"/>
                    </w:rPr>
                  </w:pPr>
                </w:p>
              </w:tc>
              <w:tc>
                <w:tcPr>
                  <w:tcW w:w="1843" w:type="dxa"/>
                  <w:tcBorders>
                    <w:top w:val="single" w:sz="4" w:space="0" w:color="auto"/>
                    <w:left w:val="single" w:sz="4" w:space="0" w:color="auto"/>
                    <w:bottom w:val="single" w:sz="4" w:space="0" w:color="auto"/>
                    <w:right w:val="single" w:sz="4" w:space="0" w:color="auto"/>
                  </w:tcBorders>
                </w:tcPr>
                <w:p w:rsidR="00765C43" w:rsidRPr="00BC33CF" w:rsidRDefault="00765C43" w:rsidP="00F77694">
                  <w:pPr>
                    <w:pStyle w:val="afffffffffffffffffff9"/>
                    <w:spacing w:line="240" w:lineRule="auto"/>
                    <w:ind w:firstLine="0"/>
                    <w:rPr>
                      <w:i/>
                      <w:sz w:val="24"/>
                      <w:lang w:eastAsia="en-US"/>
                    </w:rPr>
                  </w:pPr>
                </w:p>
              </w:tc>
            </w:tr>
            <w:tr w:rsidR="00765C43" w:rsidRPr="00BC33CF" w:rsidTr="00F77694">
              <w:trPr>
                <w:trHeight w:val="611"/>
              </w:trPr>
              <w:tc>
                <w:tcPr>
                  <w:tcW w:w="776" w:type="dxa"/>
                  <w:tcBorders>
                    <w:top w:val="single" w:sz="4" w:space="0" w:color="auto"/>
                    <w:left w:val="single" w:sz="4" w:space="0" w:color="auto"/>
                    <w:bottom w:val="single" w:sz="4" w:space="0" w:color="auto"/>
                    <w:right w:val="single" w:sz="4" w:space="0" w:color="auto"/>
                  </w:tcBorders>
                  <w:hideMark/>
                </w:tcPr>
                <w:p w:rsidR="00765C43" w:rsidRPr="00BC33CF" w:rsidRDefault="00765C43" w:rsidP="00F77694">
                  <w:pPr>
                    <w:pStyle w:val="afffffffffffffffffff9"/>
                    <w:spacing w:line="240" w:lineRule="auto"/>
                    <w:ind w:firstLine="0"/>
                    <w:rPr>
                      <w:sz w:val="24"/>
                      <w:lang w:eastAsia="en-US"/>
                    </w:rPr>
                  </w:pPr>
                  <w:r w:rsidRPr="00BC33CF">
                    <w:rPr>
                      <w:sz w:val="24"/>
                      <w:lang w:eastAsia="en-US"/>
                    </w:rPr>
                    <w:t>1.2.1</w:t>
                  </w:r>
                </w:p>
              </w:tc>
              <w:tc>
                <w:tcPr>
                  <w:tcW w:w="6136" w:type="dxa"/>
                  <w:tcBorders>
                    <w:top w:val="single" w:sz="4" w:space="0" w:color="auto"/>
                    <w:left w:val="single" w:sz="4" w:space="0" w:color="auto"/>
                    <w:bottom w:val="single" w:sz="4" w:space="0" w:color="auto"/>
                    <w:right w:val="single" w:sz="4" w:space="0" w:color="auto"/>
                  </w:tcBorders>
                  <w:hideMark/>
                </w:tcPr>
                <w:p w:rsidR="00765C43" w:rsidRPr="00BC33CF" w:rsidRDefault="00765C43" w:rsidP="00F77694">
                  <w:pPr>
                    <w:pStyle w:val="affff7"/>
                    <w:spacing w:line="240" w:lineRule="auto"/>
                    <w:ind w:firstLine="0"/>
                    <w:rPr>
                      <w:szCs w:val="24"/>
                    </w:rPr>
                  </w:pPr>
                  <w:r w:rsidRPr="00BC33CF">
                    <w:rPr>
                      <w:szCs w:val="24"/>
                    </w:rPr>
                    <w:t>Создание шаблонов ролей (в «ручном» режиме, из роли, путем копирования шаблонов);</w:t>
                  </w:r>
                </w:p>
              </w:tc>
              <w:tc>
                <w:tcPr>
                  <w:tcW w:w="1418" w:type="dxa"/>
                  <w:tcBorders>
                    <w:top w:val="single" w:sz="4" w:space="0" w:color="auto"/>
                    <w:left w:val="single" w:sz="4" w:space="0" w:color="auto"/>
                    <w:bottom w:val="single" w:sz="4" w:space="0" w:color="auto"/>
                    <w:right w:val="single" w:sz="4" w:space="0" w:color="auto"/>
                  </w:tcBorders>
                  <w:hideMark/>
                </w:tcPr>
                <w:p w:rsidR="00765C43" w:rsidRPr="00BC33CF" w:rsidRDefault="00765C43" w:rsidP="00F77694">
                  <w:pPr>
                    <w:pStyle w:val="afffffffffffffffffff9"/>
                    <w:spacing w:line="240" w:lineRule="auto"/>
                    <w:ind w:firstLine="0"/>
                    <w:jc w:val="center"/>
                    <w:rPr>
                      <w:i/>
                      <w:sz w:val="24"/>
                      <w:lang w:eastAsia="en-US"/>
                    </w:rPr>
                  </w:pPr>
                  <w:r w:rsidRPr="00BC33CF">
                    <w:rPr>
                      <w:i/>
                      <w:sz w:val="24"/>
                      <w:lang w:eastAsia="en-US"/>
                    </w:rPr>
                    <w:t>+</w:t>
                  </w:r>
                </w:p>
              </w:tc>
              <w:tc>
                <w:tcPr>
                  <w:tcW w:w="1843" w:type="dxa"/>
                  <w:tcBorders>
                    <w:top w:val="single" w:sz="4" w:space="0" w:color="auto"/>
                    <w:left w:val="single" w:sz="4" w:space="0" w:color="auto"/>
                    <w:bottom w:val="single" w:sz="4" w:space="0" w:color="auto"/>
                    <w:right w:val="single" w:sz="4" w:space="0" w:color="auto"/>
                  </w:tcBorders>
                </w:tcPr>
                <w:p w:rsidR="00765C43" w:rsidRPr="00BC33CF" w:rsidRDefault="00765C43" w:rsidP="00F77694">
                  <w:pPr>
                    <w:pStyle w:val="afffffffffffffffffff9"/>
                    <w:spacing w:line="240" w:lineRule="auto"/>
                    <w:ind w:firstLine="0"/>
                    <w:rPr>
                      <w:i/>
                      <w:sz w:val="24"/>
                      <w:lang w:eastAsia="en-US"/>
                    </w:rPr>
                  </w:pPr>
                </w:p>
              </w:tc>
            </w:tr>
            <w:tr w:rsidR="00765C43" w:rsidRPr="00BC33CF" w:rsidTr="00F77694">
              <w:trPr>
                <w:trHeight w:val="400"/>
              </w:trPr>
              <w:tc>
                <w:tcPr>
                  <w:tcW w:w="776" w:type="dxa"/>
                  <w:tcBorders>
                    <w:top w:val="single" w:sz="4" w:space="0" w:color="auto"/>
                    <w:left w:val="single" w:sz="4" w:space="0" w:color="auto"/>
                    <w:bottom w:val="single" w:sz="4" w:space="0" w:color="auto"/>
                    <w:right w:val="single" w:sz="4" w:space="0" w:color="auto"/>
                  </w:tcBorders>
                  <w:hideMark/>
                </w:tcPr>
                <w:p w:rsidR="00765C43" w:rsidRPr="00BC33CF" w:rsidRDefault="00765C43" w:rsidP="00F77694">
                  <w:pPr>
                    <w:pStyle w:val="afffffffffffffffffff9"/>
                    <w:spacing w:line="240" w:lineRule="auto"/>
                    <w:ind w:firstLine="0"/>
                    <w:rPr>
                      <w:sz w:val="24"/>
                      <w:lang w:eastAsia="en-US"/>
                    </w:rPr>
                  </w:pPr>
                  <w:r w:rsidRPr="00BC33CF">
                    <w:rPr>
                      <w:sz w:val="24"/>
                      <w:lang w:eastAsia="en-US"/>
                    </w:rPr>
                    <w:t>1.2.2</w:t>
                  </w:r>
                </w:p>
              </w:tc>
              <w:tc>
                <w:tcPr>
                  <w:tcW w:w="6136" w:type="dxa"/>
                  <w:tcBorders>
                    <w:top w:val="single" w:sz="4" w:space="0" w:color="auto"/>
                    <w:left w:val="single" w:sz="4" w:space="0" w:color="auto"/>
                    <w:bottom w:val="single" w:sz="4" w:space="0" w:color="auto"/>
                    <w:right w:val="single" w:sz="4" w:space="0" w:color="auto"/>
                  </w:tcBorders>
                  <w:hideMark/>
                </w:tcPr>
                <w:p w:rsidR="00765C43" w:rsidRPr="00BC33CF" w:rsidRDefault="00765C43" w:rsidP="00F77694">
                  <w:pPr>
                    <w:rPr>
                      <w:rFonts w:ascii="Times New Roman" w:hAnsi="Times New Roman"/>
                      <w:sz w:val="24"/>
                      <w:szCs w:val="24"/>
                    </w:rPr>
                  </w:pPr>
                  <w:r w:rsidRPr="00BC33CF">
                    <w:rPr>
                      <w:rFonts w:ascii="Times New Roman" w:hAnsi="Times New Roman"/>
                      <w:sz w:val="24"/>
                      <w:szCs w:val="24"/>
                    </w:rPr>
                    <w:t>Создание роли при помощи системного шаблона;</w:t>
                  </w:r>
                </w:p>
              </w:tc>
              <w:tc>
                <w:tcPr>
                  <w:tcW w:w="1418" w:type="dxa"/>
                  <w:tcBorders>
                    <w:top w:val="single" w:sz="4" w:space="0" w:color="auto"/>
                    <w:left w:val="single" w:sz="4" w:space="0" w:color="auto"/>
                    <w:bottom w:val="single" w:sz="4" w:space="0" w:color="auto"/>
                    <w:right w:val="single" w:sz="4" w:space="0" w:color="auto"/>
                  </w:tcBorders>
                  <w:hideMark/>
                </w:tcPr>
                <w:p w:rsidR="00765C43" w:rsidRPr="00BC33CF" w:rsidRDefault="00765C43" w:rsidP="00F77694">
                  <w:pPr>
                    <w:pStyle w:val="afffffffffffffffffff9"/>
                    <w:spacing w:line="240" w:lineRule="auto"/>
                    <w:ind w:firstLine="0"/>
                    <w:jc w:val="center"/>
                    <w:rPr>
                      <w:i/>
                      <w:sz w:val="24"/>
                      <w:lang w:eastAsia="en-US"/>
                    </w:rPr>
                  </w:pPr>
                  <w:r w:rsidRPr="00BC33CF">
                    <w:rPr>
                      <w:i/>
                      <w:sz w:val="24"/>
                      <w:lang w:eastAsia="en-US"/>
                    </w:rPr>
                    <w:t>+</w:t>
                  </w:r>
                </w:p>
              </w:tc>
              <w:tc>
                <w:tcPr>
                  <w:tcW w:w="1843" w:type="dxa"/>
                  <w:tcBorders>
                    <w:top w:val="single" w:sz="4" w:space="0" w:color="auto"/>
                    <w:left w:val="single" w:sz="4" w:space="0" w:color="auto"/>
                    <w:bottom w:val="single" w:sz="4" w:space="0" w:color="auto"/>
                    <w:right w:val="single" w:sz="4" w:space="0" w:color="auto"/>
                  </w:tcBorders>
                </w:tcPr>
                <w:p w:rsidR="00765C43" w:rsidRPr="00BC33CF" w:rsidRDefault="00765C43" w:rsidP="00F77694">
                  <w:pPr>
                    <w:pStyle w:val="afffffffffffffffffff9"/>
                    <w:spacing w:line="240" w:lineRule="auto"/>
                    <w:ind w:firstLine="0"/>
                    <w:rPr>
                      <w:i/>
                      <w:sz w:val="24"/>
                      <w:lang w:eastAsia="en-US"/>
                    </w:rPr>
                  </w:pPr>
                </w:p>
              </w:tc>
            </w:tr>
            <w:tr w:rsidR="00765C43" w:rsidRPr="00BC33CF" w:rsidTr="00F77694">
              <w:trPr>
                <w:trHeight w:val="564"/>
              </w:trPr>
              <w:tc>
                <w:tcPr>
                  <w:tcW w:w="776" w:type="dxa"/>
                  <w:tcBorders>
                    <w:top w:val="single" w:sz="4" w:space="0" w:color="auto"/>
                    <w:left w:val="single" w:sz="4" w:space="0" w:color="auto"/>
                    <w:bottom w:val="single" w:sz="4" w:space="0" w:color="auto"/>
                    <w:right w:val="single" w:sz="4" w:space="0" w:color="auto"/>
                  </w:tcBorders>
                  <w:hideMark/>
                </w:tcPr>
                <w:p w:rsidR="00765C43" w:rsidRPr="00BC33CF" w:rsidRDefault="00765C43" w:rsidP="00F77694">
                  <w:pPr>
                    <w:pStyle w:val="afffffffffffffffffff9"/>
                    <w:spacing w:line="240" w:lineRule="auto"/>
                    <w:ind w:firstLine="0"/>
                    <w:rPr>
                      <w:sz w:val="24"/>
                      <w:lang w:eastAsia="en-US"/>
                    </w:rPr>
                  </w:pPr>
                  <w:r w:rsidRPr="00BC33CF">
                    <w:rPr>
                      <w:sz w:val="24"/>
                      <w:lang w:eastAsia="en-US"/>
                    </w:rPr>
                    <w:t>1.2.3</w:t>
                  </w:r>
                </w:p>
              </w:tc>
              <w:tc>
                <w:tcPr>
                  <w:tcW w:w="6136" w:type="dxa"/>
                  <w:tcBorders>
                    <w:top w:val="single" w:sz="4" w:space="0" w:color="auto"/>
                    <w:left w:val="single" w:sz="4" w:space="0" w:color="auto"/>
                    <w:bottom w:val="single" w:sz="4" w:space="0" w:color="auto"/>
                    <w:right w:val="single" w:sz="4" w:space="0" w:color="auto"/>
                  </w:tcBorders>
                  <w:hideMark/>
                </w:tcPr>
                <w:p w:rsidR="00765C43" w:rsidRPr="00BC33CF" w:rsidRDefault="00765C43" w:rsidP="00F77694">
                  <w:pPr>
                    <w:spacing w:after="0"/>
                    <w:rPr>
                      <w:rFonts w:ascii="Times New Roman" w:hAnsi="Times New Roman"/>
                      <w:sz w:val="24"/>
                      <w:szCs w:val="24"/>
                    </w:rPr>
                  </w:pPr>
                  <w:r w:rsidRPr="00BC33CF">
                    <w:rPr>
                      <w:rFonts w:ascii="Times New Roman" w:hAnsi="Times New Roman"/>
                      <w:sz w:val="24"/>
                      <w:szCs w:val="24"/>
                    </w:rPr>
                    <w:t>Выбор одного или нескольких шаблонов при создании индивидуальной роли;</w:t>
                  </w:r>
                </w:p>
              </w:tc>
              <w:tc>
                <w:tcPr>
                  <w:tcW w:w="1418" w:type="dxa"/>
                  <w:tcBorders>
                    <w:top w:val="single" w:sz="4" w:space="0" w:color="auto"/>
                    <w:left w:val="single" w:sz="4" w:space="0" w:color="auto"/>
                    <w:bottom w:val="single" w:sz="4" w:space="0" w:color="auto"/>
                    <w:right w:val="single" w:sz="4" w:space="0" w:color="auto"/>
                  </w:tcBorders>
                </w:tcPr>
                <w:p w:rsidR="00765C43" w:rsidRPr="00BC33CF" w:rsidRDefault="00765C43" w:rsidP="00F77694">
                  <w:pPr>
                    <w:pStyle w:val="afffffffffffffffffff9"/>
                    <w:spacing w:line="240" w:lineRule="auto"/>
                    <w:ind w:firstLine="0"/>
                    <w:jc w:val="center"/>
                    <w:rPr>
                      <w:i/>
                      <w:sz w:val="24"/>
                      <w:lang w:eastAsia="en-US"/>
                    </w:rPr>
                  </w:pPr>
                </w:p>
              </w:tc>
              <w:tc>
                <w:tcPr>
                  <w:tcW w:w="1843" w:type="dxa"/>
                  <w:tcBorders>
                    <w:top w:val="single" w:sz="4" w:space="0" w:color="auto"/>
                    <w:left w:val="single" w:sz="4" w:space="0" w:color="auto"/>
                    <w:bottom w:val="single" w:sz="4" w:space="0" w:color="auto"/>
                    <w:right w:val="single" w:sz="4" w:space="0" w:color="auto"/>
                  </w:tcBorders>
                </w:tcPr>
                <w:p w:rsidR="00765C43" w:rsidRPr="00BC33CF" w:rsidRDefault="00765C43" w:rsidP="00F77694">
                  <w:pPr>
                    <w:pStyle w:val="afffffffffffffffffff9"/>
                    <w:spacing w:line="240" w:lineRule="auto"/>
                    <w:ind w:firstLine="0"/>
                    <w:rPr>
                      <w:i/>
                      <w:sz w:val="24"/>
                      <w:lang w:eastAsia="en-US"/>
                    </w:rPr>
                  </w:pPr>
                </w:p>
              </w:tc>
            </w:tr>
            <w:tr w:rsidR="00765C43" w:rsidRPr="00BC33CF" w:rsidTr="00F77694">
              <w:trPr>
                <w:trHeight w:val="611"/>
              </w:trPr>
              <w:tc>
                <w:tcPr>
                  <w:tcW w:w="776" w:type="dxa"/>
                  <w:tcBorders>
                    <w:top w:val="single" w:sz="4" w:space="0" w:color="auto"/>
                    <w:left w:val="single" w:sz="4" w:space="0" w:color="auto"/>
                    <w:bottom w:val="single" w:sz="4" w:space="0" w:color="auto"/>
                    <w:right w:val="single" w:sz="4" w:space="0" w:color="auto"/>
                  </w:tcBorders>
                  <w:hideMark/>
                </w:tcPr>
                <w:p w:rsidR="00765C43" w:rsidRPr="00BC33CF" w:rsidRDefault="00765C43" w:rsidP="00F77694">
                  <w:pPr>
                    <w:pStyle w:val="afffffffffffffffffff9"/>
                    <w:spacing w:line="240" w:lineRule="auto"/>
                    <w:ind w:firstLine="0"/>
                    <w:rPr>
                      <w:sz w:val="24"/>
                      <w:lang w:eastAsia="en-US"/>
                    </w:rPr>
                  </w:pPr>
                  <w:r w:rsidRPr="00BC33CF">
                    <w:rPr>
                      <w:sz w:val="24"/>
                      <w:lang w:eastAsia="en-US"/>
                    </w:rPr>
                    <w:t>1.2.4</w:t>
                  </w:r>
                </w:p>
              </w:tc>
              <w:tc>
                <w:tcPr>
                  <w:tcW w:w="6136" w:type="dxa"/>
                  <w:tcBorders>
                    <w:top w:val="single" w:sz="4" w:space="0" w:color="auto"/>
                    <w:left w:val="single" w:sz="4" w:space="0" w:color="auto"/>
                    <w:bottom w:val="single" w:sz="4" w:space="0" w:color="auto"/>
                    <w:right w:val="single" w:sz="4" w:space="0" w:color="auto"/>
                  </w:tcBorders>
                  <w:hideMark/>
                </w:tcPr>
                <w:p w:rsidR="00765C43" w:rsidRPr="00BC33CF" w:rsidRDefault="00765C43" w:rsidP="00F77694">
                  <w:pPr>
                    <w:spacing w:after="0"/>
                    <w:rPr>
                      <w:rFonts w:ascii="Times New Roman" w:hAnsi="Times New Roman"/>
                      <w:sz w:val="24"/>
                      <w:szCs w:val="24"/>
                    </w:rPr>
                  </w:pPr>
                  <w:r w:rsidRPr="00BC33CF">
                    <w:rPr>
                      <w:rFonts w:ascii="Times New Roman" w:hAnsi="Times New Roman"/>
                      <w:sz w:val="24"/>
                      <w:szCs w:val="24"/>
                    </w:rPr>
                    <w:t>Выбор одного или нескольких шаблонов при создании нескольких ролей одновременно;</w:t>
                  </w:r>
                </w:p>
              </w:tc>
              <w:tc>
                <w:tcPr>
                  <w:tcW w:w="1418" w:type="dxa"/>
                  <w:tcBorders>
                    <w:top w:val="single" w:sz="4" w:space="0" w:color="auto"/>
                    <w:left w:val="single" w:sz="4" w:space="0" w:color="auto"/>
                    <w:bottom w:val="single" w:sz="4" w:space="0" w:color="auto"/>
                    <w:right w:val="single" w:sz="4" w:space="0" w:color="auto"/>
                  </w:tcBorders>
                  <w:hideMark/>
                </w:tcPr>
                <w:p w:rsidR="00765C43" w:rsidRPr="00BC33CF" w:rsidRDefault="00765C43" w:rsidP="00F77694">
                  <w:pPr>
                    <w:pStyle w:val="afffffffffffffffffff9"/>
                    <w:spacing w:line="240" w:lineRule="auto"/>
                    <w:ind w:firstLine="0"/>
                    <w:jc w:val="center"/>
                    <w:rPr>
                      <w:i/>
                      <w:sz w:val="24"/>
                      <w:lang w:eastAsia="en-US"/>
                    </w:rPr>
                  </w:pPr>
                  <w:r w:rsidRPr="00BC33CF">
                    <w:rPr>
                      <w:i/>
                      <w:sz w:val="24"/>
                      <w:lang w:eastAsia="en-US"/>
                    </w:rPr>
                    <w:t>+</w:t>
                  </w:r>
                </w:p>
              </w:tc>
              <w:tc>
                <w:tcPr>
                  <w:tcW w:w="1843" w:type="dxa"/>
                  <w:tcBorders>
                    <w:top w:val="single" w:sz="4" w:space="0" w:color="auto"/>
                    <w:left w:val="single" w:sz="4" w:space="0" w:color="auto"/>
                    <w:bottom w:val="single" w:sz="4" w:space="0" w:color="auto"/>
                    <w:right w:val="single" w:sz="4" w:space="0" w:color="auto"/>
                  </w:tcBorders>
                </w:tcPr>
                <w:p w:rsidR="00765C43" w:rsidRPr="00BC33CF" w:rsidRDefault="00765C43" w:rsidP="00F77694">
                  <w:pPr>
                    <w:pStyle w:val="afffffffffffffffffff9"/>
                    <w:spacing w:line="240" w:lineRule="auto"/>
                    <w:ind w:firstLine="0"/>
                    <w:rPr>
                      <w:i/>
                      <w:sz w:val="24"/>
                      <w:lang w:eastAsia="en-US"/>
                    </w:rPr>
                  </w:pPr>
                </w:p>
              </w:tc>
            </w:tr>
            <w:tr w:rsidR="00765C43" w:rsidRPr="00BC33CF" w:rsidTr="00F77694">
              <w:trPr>
                <w:trHeight w:val="611"/>
              </w:trPr>
              <w:tc>
                <w:tcPr>
                  <w:tcW w:w="776" w:type="dxa"/>
                  <w:tcBorders>
                    <w:top w:val="single" w:sz="4" w:space="0" w:color="auto"/>
                    <w:left w:val="single" w:sz="4" w:space="0" w:color="auto"/>
                    <w:bottom w:val="single" w:sz="4" w:space="0" w:color="auto"/>
                    <w:right w:val="single" w:sz="4" w:space="0" w:color="auto"/>
                  </w:tcBorders>
                  <w:hideMark/>
                </w:tcPr>
                <w:p w:rsidR="00765C43" w:rsidRPr="00BC33CF" w:rsidRDefault="00765C43" w:rsidP="00F77694">
                  <w:pPr>
                    <w:pStyle w:val="afffffffffffffffffff9"/>
                    <w:spacing w:line="240" w:lineRule="auto"/>
                    <w:ind w:firstLine="0"/>
                    <w:rPr>
                      <w:sz w:val="24"/>
                      <w:lang w:eastAsia="en-US"/>
                    </w:rPr>
                  </w:pPr>
                  <w:r w:rsidRPr="00BC33CF">
                    <w:rPr>
                      <w:sz w:val="24"/>
                      <w:lang w:eastAsia="en-US"/>
                    </w:rPr>
                    <w:t>1.2.5</w:t>
                  </w:r>
                </w:p>
              </w:tc>
              <w:tc>
                <w:tcPr>
                  <w:tcW w:w="6136" w:type="dxa"/>
                  <w:tcBorders>
                    <w:top w:val="single" w:sz="4" w:space="0" w:color="auto"/>
                    <w:left w:val="single" w:sz="4" w:space="0" w:color="auto"/>
                    <w:bottom w:val="single" w:sz="4" w:space="0" w:color="auto"/>
                    <w:right w:val="single" w:sz="4" w:space="0" w:color="auto"/>
                  </w:tcBorders>
                  <w:hideMark/>
                </w:tcPr>
                <w:p w:rsidR="00765C43" w:rsidRPr="00BC33CF" w:rsidRDefault="00765C43" w:rsidP="00F77694">
                  <w:pPr>
                    <w:spacing w:after="0"/>
                    <w:rPr>
                      <w:rFonts w:ascii="Times New Roman" w:hAnsi="Times New Roman"/>
                      <w:sz w:val="24"/>
                      <w:szCs w:val="24"/>
                    </w:rPr>
                  </w:pPr>
                  <w:r w:rsidRPr="00BC33CF">
                    <w:rPr>
                      <w:rFonts w:ascii="Times New Roman" w:hAnsi="Times New Roman"/>
                      <w:sz w:val="24"/>
                      <w:szCs w:val="24"/>
                    </w:rPr>
                    <w:t>Наследование настроек прав доступа из выбранного шаблона с возможностью редактирования настроек на уровне роли;</w:t>
                  </w:r>
                </w:p>
              </w:tc>
              <w:tc>
                <w:tcPr>
                  <w:tcW w:w="1418" w:type="dxa"/>
                  <w:tcBorders>
                    <w:top w:val="single" w:sz="4" w:space="0" w:color="auto"/>
                    <w:left w:val="single" w:sz="4" w:space="0" w:color="auto"/>
                    <w:bottom w:val="single" w:sz="4" w:space="0" w:color="auto"/>
                    <w:right w:val="single" w:sz="4" w:space="0" w:color="auto"/>
                  </w:tcBorders>
                  <w:hideMark/>
                </w:tcPr>
                <w:p w:rsidR="00765C43" w:rsidRPr="00BC33CF" w:rsidRDefault="00765C43" w:rsidP="00F77694">
                  <w:pPr>
                    <w:pStyle w:val="afffffffffffffffffff9"/>
                    <w:spacing w:line="240" w:lineRule="auto"/>
                    <w:ind w:firstLine="0"/>
                    <w:jc w:val="center"/>
                    <w:rPr>
                      <w:i/>
                      <w:sz w:val="24"/>
                      <w:lang w:eastAsia="en-US"/>
                    </w:rPr>
                  </w:pPr>
                  <w:r w:rsidRPr="00BC33CF">
                    <w:rPr>
                      <w:i/>
                      <w:sz w:val="24"/>
                      <w:lang w:eastAsia="en-US"/>
                    </w:rPr>
                    <w:t>+</w:t>
                  </w:r>
                </w:p>
              </w:tc>
              <w:tc>
                <w:tcPr>
                  <w:tcW w:w="1843" w:type="dxa"/>
                  <w:tcBorders>
                    <w:top w:val="single" w:sz="4" w:space="0" w:color="auto"/>
                    <w:left w:val="single" w:sz="4" w:space="0" w:color="auto"/>
                    <w:bottom w:val="single" w:sz="4" w:space="0" w:color="auto"/>
                    <w:right w:val="single" w:sz="4" w:space="0" w:color="auto"/>
                  </w:tcBorders>
                </w:tcPr>
                <w:p w:rsidR="00765C43" w:rsidRPr="00BC33CF" w:rsidRDefault="00765C43" w:rsidP="00F77694">
                  <w:pPr>
                    <w:pStyle w:val="afffffffffffffffffff9"/>
                    <w:spacing w:line="240" w:lineRule="auto"/>
                    <w:ind w:firstLine="0"/>
                    <w:rPr>
                      <w:i/>
                      <w:sz w:val="24"/>
                      <w:lang w:eastAsia="en-US"/>
                    </w:rPr>
                  </w:pPr>
                </w:p>
              </w:tc>
            </w:tr>
            <w:tr w:rsidR="00765C43" w:rsidRPr="00BC33CF" w:rsidTr="00F77694">
              <w:trPr>
                <w:trHeight w:val="611"/>
              </w:trPr>
              <w:tc>
                <w:tcPr>
                  <w:tcW w:w="776" w:type="dxa"/>
                  <w:tcBorders>
                    <w:top w:val="single" w:sz="4" w:space="0" w:color="auto"/>
                    <w:left w:val="single" w:sz="4" w:space="0" w:color="auto"/>
                    <w:bottom w:val="single" w:sz="4" w:space="0" w:color="auto"/>
                    <w:right w:val="single" w:sz="4" w:space="0" w:color="auto"/>
                  </w:tcBorders>
                  <w:hideMark/>
                </w:tcPr>
                <w:p w:rsidR="00765C43" w:rsidRPr="00BC33CF" w:rsidRDefault="00765C43" w:rsidP="00F77694">
                  <w:pPr>
                    <w:pStyle w:val="afffffffffffffffffff9"/>
                    <w:spacing w:line="240" w:lineRule="auto"/>
                    <w:ind w:firstLine="0"/>
                    <w:rPr>
                      <w:sz w:val="24"/>
                      <w:lang w:eastAsia="en-US"/>
                    </w:rPr>
                  </w:pPr>
                  <w:r w:rsidRPr="00BC33CF">
                    <w:rPr>
                      <w:sz w:val="24"/>
                      <w:lang w:eastAsia="en-US"/>
                    </w:rPr>
                    <w:t>1.3</w:t>
                  </w:r>
                </w:p>
              </w:tc>
              <w:tc>
                <w:tcPr>
                  <w:tcW w:w="6136" w:type="dxa"/>
                  <w:tcBorders>
                    <w:top w:val="single" w:sz="4" w:space="0" w:color="auto"/>
                    <w:left w:val="single" w:sz="4" w:space="0" w:color="auto"/>
                    <w:bottom w:val="single" w:sz="4" w:space="0" w:color="auto"/>
                    <w:right w:val="single" w:sz="4" w:space="0" w:color="auto"/>
                  </w:tcBorders>
                  <w:hideMark/>
                </w:tcPr>
                <w:p w:rsidR="00765C43" w:rsidRPr="00BC33CF" w:rsidRDefault="00765C43" w:rsidP="00F77694">
                  <w:pPr>
                    <w:rPr>
                      <w:rFonts w:ascii="Times New Roman" w:hAnsi="Times New Roman"/>
                      <w:sz w:val="24"/>
                      <w:szCs w:val="24"/>
                    </w:rPr>
                  </w:pPr>
                  <w:r w:rsidRPr="00BC33CF">
                    <w:rPr>
                      <w:rFonts w:ascii="Times New Roman" w:hAnsi="Times New Roman"/>
                      <w:sz w:val="24"/>
                      <w:szCs w:val="24"/>
                    </w:rPr>
                    <w:t>Копирование роли.</w:t>
                  </w:r>
                </w:p>
              </w:tc>
              <w:tc>
                <w:tcPr>
                  <w:tcW w:w="1418" w:type="dxa"/>
                  <w:tcBorders>
                    <w:top w:val="single" w:sz="4" w:space="0" w:color="auto"/>
                    <w:left w:val="single" w:sz="4" w:space="0" w:color="auto"/>
                    <w:bottom w:val="single" w:sz="4" w:space="0" w:color="auto"/>
                    <w:right w:val="single" w:sz="4" w:space="0" w:color="auto"/>
                  </w:tcBorders>
                  <w:hideMark/>
                </w:tcPr>
                <w:p w:rsidR="00765C43" w:rsidRPr="00BC33CF" w:rsidRDefault="00765C43" w:rsidP="00F77694">
                  <w:pPr>
                    <w:pStyle w:val="afffffffffffffffffff9"/>
                    <w:spacing w:line="240" w:lineRule="auto"/>
                    <w:ind w:firstLine="0"/>
                    <w:jc w:val="center"/>
                    <w:rPr>
                      <w:i/>
                      <w:sz w:val="24"/>
                      <w:lang w:eastAsia="en-US"/>
                    </w:rPr>
                  </w:pPr>
                  <w:r w:rsidRPr="00BC33CF">
                    <w:rPr>
                      <w:i/>
                      <w:sz w:val="24"/>
                      <w:lang w:eastAsia="en-US"/>
                    </w:rPr>
                    <w:t>+</w:t>
                  </w:r>
                </w:p>
              </w:tc>
              <w:tc>
                <w:tcPr>
                  <w:tcW w:w="1843" w:type="dxa"/>
                  <w:tcBorders>
                    <w:top w:val="single" w:sz="4" w:space="0" w:color="auto"/>
                    <w:left w:val="single" w:sz="4" w:space="0" w:color="auto"/>
                    <w:bottom w:val="single" w:sz="4" w:space="0" w:color="auto"/>
                    <w:right w:val="single" w:sz="4" w:space="0" w:color="auto"/>
                  </w:tcBorders>
                </w:tcPr>
                <w:p w:rsidR="00765C43" w:rsidRPr="00BC33CF" w:rsidRDefault="00765C43" w:rsidP="00F77694">
                  <w:pPr>
                    <w:pStyle w:val="afffffffffffffffffff9"/>
                    <w:spacing w:line="240" w:lineRule="auto"/>
                    <w:ind w:firstLine="0"/>
                    <w:rPr>
                      <w:i/>
                      <w:sz w:val="24"/>
                      <w:lang w:eastAsia="en-US"/>
                    </w:rPr>
                  </w:pPr>
                </w:p>
              </w:tc>
            </w:tr>
            <w:tr w:rsidR="00765C43" w:rsidRPr="00BC33CF" w:rsidTr="00F77694">
              <w:trPr>
                <w:trHeight w:val="611"/>
              </w:trPr>
              <w:tc>
                <w:tcPr>
                  <w:tcW w:w="776" w:type="dxa"/>
                  <w:tcBorders>
                    <w:top w:val="single" w:sz="4" w:space="0" w:color="auto"/>
                    <w:left w:val="single" w:sz="4" w:space="0" w:color="auto"/>
                    <w:bottom w:val="single" w:sz="4" w:space="0" w:color="auto"/>
                    <w:right w:val="single" w:sz="4" w:space="0" w:color="auto"/>
                  </w:tcBorders>
                  <w:hideMark/>
                </w:tcPr>
                <w:p w:rsidR="00765C43" w:rsidRPr="00BC33CF" w:rsidRDefault="00765C43" w:rsidP="00F77694">
                  <w:pPr>
                    <w:pStyle w:val="afffffffffffffffffff9"/>
                    <w:spacing w:line="240" w:lineRule="auto"/>
                    <w:ind w:firstLine="0"/>
                    <w:rPr>
                      <w:sz w:val="24"/>
                      <w:lang w:eastAsia="en-US"/>
                    </w:rPr>
                  </w:pPr>
                  <w:r w:rsidRPr="00BC33CF">
                    <w:rPr>
                      <w:sz w:val="24"/>
                      <w:lang w:eastAsia="en-US"/>
                    </w:rPr>
                    <w:t>2</w:t>
                  </w:r>
                </w:p>
              </w:tc>
              <w:tc>
                <w:tcPr>
                  <w:tcW w:w="6136" w:type="dxa"/>
                  <w:tcBorders>
                    <w:top w:val="single" w:sz="4" w:space="0" w:color="auto"/>
                    <w:left w:val="single" w:sz="4" w:space="0" w:color="auto"/>
                    <w:bottom w:val="single" w:sz="4" w:space="0" w:color="auto"/>
                    <w:right w:val="single" w:sz="4" w:space="0" w:color="auto"/>
                  </w:tcBorders>
                  <w:hideMark/>
                </w:tcPr>
                <w:p w:rsidR="00765C43" w:rsidRPr="00BC33CF" w:rsidRDefault="00765C43" w:rsidP="00F77694">
                  <w:pPr>
                    <w:rPr>
                      <w:rFonts w:ascii="Times New Roman" w:hAnsi="Times New Roman"/>
                      <w:sz w:val="24"/>
                      <w:szCs w:val="24"/>
                    </w:rPr>
                  </w:pPr>
                  <w:r w:rsidRPr="00BC33CF">
                    <w:rPr>
                      <w:rFonts w:ascii="Times New Roman" w:hAnsi="Times New Roman"/>
                      <w:sz w:val="24"/>
                      <w:szCs w:val="24"/>
                    </w:rPr>
                    <w:t>Настройка ролей пользователей:</w:t>
                  </w:r>
                </w:p>
              </w:tc>
              <w:tc>
                <w:tcPr>
                  <w:tcW w:w="1418" w:type="dxa"/>
                  <w:tcBorders>
                    <w:top w:val="single" w:sz="4" w:space="0" w:color="auto"/>
                    <w:left w:val="single" w:sz="4" w:space="0" w:color="auto"/>
                    <w:bottom w:val="single" w:sz="4" w:space="0" w:color="auto"/>
                    <w:right w:val="single" w:sz="4" w:space="0" w:color="auto"/>
                  </w:tcBorders>
                </w:tcPr>
                <w:p w:rsidR="00765C43" w:rsidRPr="00BC33CF" w:rsidRDefault="00765C43" w:rsidP="00F77694">
                  <w:pPr>
                    <w:pStyle w:val="afffffffffffffffffff9"/>
                    <w:spacing w:line="240" w:lineRule="auto"/>
                    <w:ind w:firstLine="0"/>
                    <w:jc w:val="center"/>
                    <w:rPr>
                      <w:i/>
                      <w:sz w:val="24"/>
                      <w:lang w:eastAsia="en-US"/>
                    </w:rPr>
                  </w:pPr>
                </w:p>
              </w:tc>
              <w:tc>
                <w:tcPr>
                  <w:tcW w:w="1843" w:type="dxa"/>
                  <w:tcBorders>
                    <w:top w:val="single" w:sz="4" w:space="0" w:color="auto"/>
                    <w:left w:val="single" w:sz="4" w:space="0" w:color="auto"/>
                    <w:bottom w:val="single" w:sz="4" w:space="0" w:color="auto"/>
                    <w:right w:val="single" w:sz="4" w:space="0" w:color="auto"/>
                  </w:tcBorders>
                  <w:hideMark/>
                </w:tcPr>
                <w:p w:rsidR="00765C43" w:rsidRPr="00BC33CF" w:rsidRDefault="00765C43" w:rsidP="00F77694">
                  <w:pPr>
                    <w:pStyle w:val="afffffffffffffffffff9"/>
                    <w:spacing w:line="240" w:lineRule="auto"/>
                    <w:ind w:firstLine="0"/>
                    <w:rPr>
                      <w:sz w:val="24"/>
                      <w:lang w:eastAsia="en-US"/>
                    </w:rPr>
                  </w:pPr>
                  <w:r w:rsidRPr="00BC33CF">
                    <w:rPr>
                      <w:sz w:val="24"/>
                      <w:lang w:eastAsia="en-US"/>
                    </w:rPr>
                    <w:t>Все модули</w:t>
                  </w:r>
                </w:p>
                <w:p w:rsidR="00765C43" w:rsidRPr="00BC33CF" w:rsidRDefault="00765C43" w:rsidP="00F77694">
                  <w:pPr>
                    <w:pStyle w:val="afffffffffffffffffff9"/>
                    <w:spacing w:line="240" w:lineRule="auto"/>
                    <w:ind w:firstLine="0"/>
                    <w:rPr>
                      <w:sz w:val="24"/>
                      <w:lang w:eastAsia="en-US"/>
                    </w:rPr>
                  </w:pPr>
                  <w:r w:rsidRPr="00BC33CF">
                    <w:rPr>
                      <w:sz w:val="24"/>
                      <w:lang w:eastAsia="en-US"/>
                    </w:rPr>
                    <w:t>системы</w:t>
                  </w:r>
                </w:p>
              </w:tc>
            </w:tr>
            <w:tr w:rsidR="00765C43" w:rsidRPr="00BC33CF" w:rsidTr="00F77694">
              <w:trPr>
                <w:trHeight w:val="611"/>
              </w:trPr>
              <w:tc>
                <w:tcPr>
                  <w:tcW w:w="776" w:type="dxa"/>
                  <w:tcBorders>
                    <w:top w:val="single" w:sz="4" w:space="0" w:color="auto"/>
                    <w:left w:val="single" w:sz="4" w:space="0" w:color="auto"/>
                    <w:bottom w:val="single" w:sz="4" w:space="0" w:color="auto"/>
                    <w:right w:val="single" w:sz="4" w:space="0" w:color="auto"/>
                  </w:tcBorders>
                  <w:hideMark/>
                </w:tcPr>
                <w:p w:rsidR="00765C43" w:rsidRPr="00BC33CF" w:rsidRDefault="00765C43" w:rsidP="00F77694">
                  <w:pPr>
                    <w:pStyle w:val="afffffffffffffffffff9"/>
                    <w:spacing w:line="240" w:lineRule="auto"/>
                    <w:ind w:firstLine="0"/>
                    <w:rPr>
                      <w:sz w:val="24"/>
                      <w:lang w:eastAsia="en-US"/>
                    </w:rPr>
                  </w:pPr>
                  <w:r w:rsidRPr="00BC33CF">
                    <w:rPr>
                      <w:sz w:val="24"/>
                      <w:lang w:eastAsia="en-US"/>
                    </w:rPr>
                    <w:t>2.1</w:t>
                  </w:r>
                </w:p>
              </w:tc>
              <w:tc>
                <w:tcPr>
                  <w:tcW w:w="6136" w:type="dxa"/>
                  <w:tcBorders>
                    <w:top w:val="single" w:sz="4" w:space="0" w:color="auto"/>
                    <w:left w:val="single" w:sz="4" w:space="0" w:color="auto"/>
                    <w:bottom w:val="single" w:sz="4" w:space="0" w:color="auto"/>
                    <w:right w:val="single" w:sz="4" w:space="0" w:color="auto"/>
                  </w:tcBorders>
                  <w:hideMark/>
                </w:tcPr>
                <w:p w:rsidR="00765C43" w:rsidRPr="00BC33CF" w:rsidRDefault="00765C43" w:rsidP="00F77694">
                  <w:pPr>
                    <w:rPr>
                      <w:rFonts w:ascii="Times New Roman" w:hAnsi="Times New Roman"/>
                      <w:sz w:val="24"/>
                      <w:szCs w:val="24"/>
                    </w:rPr>
                  </w:pPr>
                  <w:r w:rsidRPr="00BC33CF">
                    <w:rPr>
                      <w:rFonts w:ascii="Times New Roman" w:hAnsi="Times New Roman"/>
                      <w:sz w:val="24"/>
                      <w:szCs w:val="24"/>
                    </w:rPr>
                    <w:t>Настройка прав на действия пользователя в системе;</w:t>
                  </w:r>
                </w:p>
              </w:tc>
              <w:tc>
                <w:tcPr>
                  <w:tcW w:w="1418" w:type="dxa"/>
                  <w:tcBorders>
                    <w:top w:val="single" w:sz="4" w:space="0" w:color="auto"/>
                    <w:left w:val="single" w:sz="4" w:space="0" w:color="auto"/>
                    <w:bottom w:val="single" w:sz="4" w:space="0" w:color="auto"/>
                    <w:right w:val="single" w:sz="4" w:space="0" w:color="auto"/>
                  </w:tcBorders>
                  <w:hideMark/>
                </w:tcPr>
                <w:p w:rsidR="00765C43" w:rsidRPr="00BC33CF" w:rsidRDefault="00765C43" w:rsidP="00F77694">
                  <w:pPr>
                    <w:pStyle w:val="afffffffffffffffffff9"/>
                    <w:spacing w:line="240" w:lineRule="auto"/>
                    <w:ind w:firstLine="0"/>
                    <w:jc w:val="center"/>
                    <w:rPr>
                      <w:i/>
                      <w:sz w:val="24"/>
                      <w:lang w:eastAsia="en-US"/>
                    </w:rPr>
                  </w:pPr>
                  <w:r w:rsidRPr="00BC33CF">
                    <w:rPr>
                      <w:i/>
                      <w:sz w:val="24"/>
                      <w:lang w:eastAsia="en-US"/>
                    </w:rPr>
                    <w:t>+</w:t>
                  </w:r>
                </w:p>
              </w:tc>
              <w:tc>
                <w:tcPr>
                  <w:tcW w:w="1843" w:type="dxa"/>
                  <w:tcBorders>
                    <w:top w:val="single" w:sz="4" w:space="0" w:color="auto"/>
                    <w:left w:val="single" w:sz="4" w:space="0" w:color="auto"/>
                    <w:bottom w:val="single" w:sz="4" w:space="0" w:color="auto"/>
                    <w:right w:val="single" w:sz="4" w:space="0" w:color="auto"/>
                  </w:tcBorders>
                </w:tcPr>
                <w:p w:rsidR="00765C43" w:rsidRPr="00BC33CF" w:rsidRDefault="00765C43" w:rsidP="00F77694">
                  <w:pPr>
                    <w:pStyle w:val="afffffffffffffffffff9"/>
                    <w:spacing w:line="240" w:lineRule="auto"/>
                    <w:ind w:firstLine="0"/>
                    <w:rPr>
                      <w:sz w:val="24"/>
                      <w:lang w:eastAsia="en-US"/>
                    </w:rPr>
                  </w:pPr>
                </w:p>
              </w:tc>
            </w:tr>
            <w:tr w:rsidR="00765C43" w:rsidRPr="00BC33CF" w:rsidTr="00F77694">
              <w:trPr>
                <w:trHeight w:val="611"/>
              </w:trPr>
              <w:tc>
                <w:tcPr>
                  <w:tcW w:w="776" w:type="dxa"/>
                  <w:tcBorders>
                    <w:top w:val="single" w:sz="4" w:space="0" w:color="auto"/>
                    <w:left w:val="single" w:sz="4" w:space="0" w:color="auto"/>
                    <w:bottom w:val="single" w:sz="4" w:space="0" w:color="auto"/>
                    <w:right w:val="single" w:sz="4" w:space="0" w:color="auto"/>
                  </w:tcBorders>
                  <w:hideMark/>
                </w:tcPr>
                <w:p w:rsidR="00765C43" w:rsidRPr="00BC33CF" w:rsidRDefault="00765C43" w:rsidP="00F77694">
                  <w:pPr>
                    <w:pStyle w:val="afffffffffffffffffff9"/>
                    <w:spacing w:line="240" w:lineRule="auto"/>
                    <w:ind w:firstLine="0"/>
                    <w:rPr>
                      <w:sz w:val="24"/>
                      <w:lang w:eastAsia="en-US"/>
                    </w:rPr>
                  </w:pPr>
                  <w:r w:rsidRPr="00BC33CF">
                    <w:rPr>
                      <w:sz w:val="24"/>
                      <w:lang w:eastAsia="en-US"/>
                    </w:rPr>
                    <w:lastRenderedPageBreak/>
                    <w:t>2.2</w:t>
                  </w:r>
                </w:p>
              </w:tc>
              <w:tc>
                <w:tcPr>
                  <w:tcW w:w="6136" w:type="dxa"/>
                  <w:tcBorders>
                    <w:top w:val="single" w:sz="4" w:space="0" w:color="auto"/>
                    <w:left w:val="single" w:sz="4" w:space="0" w:color="auto"/>
                    <w:bottom w:val="single" w:sz="4" w:space="0" w:color="auto"/>
                    <w:right w:val="single" w:sz="4" w:space="0" w:color="auto"/>
                  </w:tcBorders>
                  <w:hideMark/>
                </w:tcPr>
                <w:p w:rsidR="00765C43" w:rsidRPr="00BC33CF" w:rsidRDefault="00765C43" w:rsidP="00F77694">
                  <w:pPr>
                    <w:rPr>
                      <w:rFonts w:ascii="Times New Roman" w:hAnsi="Times New Roman"/>
                      <w:sz w:val="24"/>
                      <w:szCs w:val="24"/>
                    </w:rPr>
                  </w:pPr>
                  <w:r w:rsidRPr="00BC33CF">
                    <w:rPr>
                      <w:rFonts w:ascii="Times New Roman" w:hAnsi="Times New Roman"/>
                      <w:sz w:val="24"/>
                      <w:szCs w:val="24"/>
                    </w:rPr>
                    <w:t>Настройка отображаемых пунктов меню;</w:t>
                  </w:r>
                </w:p>
              </w:tc>
              <w:tc>
                <w:tcPr>
                  <w:tcW w:w="1418" w:type="dxa"/>
                  <w:tcBorders>
                    <w:top w:val="single" w:sz="4" w:space="0" w:color="auto"/>
                    <w:left w:val="single" w:sz="4" w:space="0" w:color="auto"/>
                    <w:bottom w:val="single" w:sz="4" w:space="0" w:color="auto"/>
                    <w:right w:val="single" w:sz="4" w:space="0" w:color="auto"/>
                  </w:tcBorders>
                  <w:hideMark/>
                </w:tcPr>
                <w:p w:rsidR="00765C43" w:rsidRPr="00BC33CF" w:rsidRDefault="00765C43" w:rsidP="00F77694">
                  <w:pPr>
                    <w:pStyle w:val="afffffffffffffffffff9"/>
                    <w:spacing w:line="240" w:lineRule="auto"/>
                    <w:ind w:firstLine="0"/>
                    <w:jc w:val="center"/>
                    <w:rPr>
                      <w:i/>
                      <w:sz w:val="24"/>
                      <w:lang w:eastAsia="en-US"/>
                    </w:rPr>
                  </w:pPr>
                  <w:r w:rsidRPr="00BC33CF">
                    <w:rPr>
                      <w:i/>
                      <w:sz w:val="24"/>
                      <w:lang w:eastAsia="en-US"/>
                    </w:rPr>
                    <w:t>+</w:t>
                  </w:r>
                </w:p>
              </w:tc>
              <w:tc>
                <w:tcPr>
                  <w:tcW w:w="1843" w:type="dxa"/>
                  <w:tcBorders>
                    <w:top w:val="single" w:sz="4" w:space="0" w:color="auto"/>
                    <w:left w:val="single" w:sz="4" w:space="0" w:color="auto"/>
                    <w:bottom w:val="single" w:sz="4" w:space="0" w:color="auto"/>
                    <w:right w:val="single" w:sz="4" w:space="0" w:color="auto"/>
                  </w:tcBorders>
                </w:tcPr>
                <w:p w:rsidR="00765C43" w:rsidRPr="00BC33CF" w:rsidRDefault="00765C43" w:rsidP="00F77694">
                  <w:pPr>
                    <w:pStyle w:val="afffffffffffffffffff9"/>
                    <w:spacing w:line="240" w:lineRule="auto"/>
                    <w:ind w:firstLine="0"/>
                    <w:rPr>
                      <w:sz w:val="24"/>
                      <w:lang w:eastAsia="en-US"/>
                    </w:rPr>
                  </w:pPr>
                </w:p>
              </w:tc>
            </w:tr>
            <w:tr w:rsidR="00765C43" w:rsidRPr="00BC33CF" w:rsidTr="00F77694">
              <w:trPr>
                <w:trHeight w:val="611"/>
              </w:trPr>
              <w:tc>
                <w:tcPr>
                  <w:tcW w:w="776" w:type="dxa"/>
                  <w:tcBorders>
                    <w:top w:val="single" w:sz="4" w:space="0" w:color="auto"/>
                    <w:left w:val="single" w:sz="4" w:space="0" w:color="auto"/>
                    <w:bottom w:val="single" w:sz="4" w:space="0" w:color="auto"/>
                    <w:right w:val="single" w:sz="4" w:space="0" w:color="auto"/>
                  </w:tcBorders>
                  <w:hideMark/>
                </w:tcPr>
                <w:p w:rsidR="00765C43" w:rsidRPr="00BC33CF" w:rsidRDefault="00765C43" w:rsidP="00F77694">
                  <w:pPr>
                    <w:pStyle w:val="afffffffffffffffffff9"/>
                    <w:spacing w:line="240" w:lineRule="auto"/>
                    <w:ind w:firstLine="0"/>
                    <w:rPr>
                      <w:sz w:val="24"/>
                      <w:lang w:eastAsia="en-US"/>
                    </w:rPr>
                  </w:pPr>
                  <w:r w:rsidRPr="00BC33CF">
                    <w:rPr>
                      <w:sz w:val="24"/>
                      <w:lang w:eastAsia="en-US"/>
                    </w:rPr>
                    <w:t>2.3</w:t>
                  </w:r>
                </w:p>
              </w:tc>
              <w:tc>
                <w:tcPr>
                  <w:tcW w:w="6136" w:type="dxa"/>
                  <w:tcBorders>
                    <w:top w:val="single" w:sz="4" w:space="0" w:color="auto"/>
                    <w:left w:val="single" w:sz="4" w:space="0" w:color="auto"/>
                    <w:bottom w:val="single" w:sz="4" w:space="0" w:color="auto"/>
                    <w:right w:val="single" w:sz="4" w:space="0" w:color="auto"/>
                  </w:tcBorders>
                  <w:hideMark/>
                </w:tcPr>
                <w:p w:rsidR="00765C43" w:rsidRPr="00BC33CF" w:rsidRDefault="00765C43" w:rsidP="00F77694">
                  <w:pPr>
                    <w:rPr>
                      <w:rFonts w:ascii="Times New Roman" w:hAnsi="Times New Roman"/>
                      <w:sz w:val="24"/>
                      <w:szCs w:val="24"/>
                    </w:rPr>
                  </w:pPr>
                  <w:r w:rsidRPr="00BC33CF">
                    <w:rPr>
                      <w:rFonts w:ascii="Times New Roman" w:hAnsi="Times New Roman"/>
                      <w:sz w:val="24"/>
                      <w:szCs w:val="24"/>
                    </w:rPr>
                    <w:t>Настройка доступных отчетных форм.</w:t>
                  </w:r>
                </w:p>
              </w:tc>
              <w:tc>
                <w:tcPr>
                  <w:tcW w:w="1418" w:type="dxa"/>
                  <w:tcBorders>
                    <w:top w:val="single" w:sz="4" w:space="0" w:color="auto"/>
                    <w:left w:val="single" w:sz="4" w:space="0" w:color="auto"/>
                    <w:bottom w:val="single" w:sz="4" w:space="0" w:color="auto"/>
                    <w:right w:val="single" w:sz="4" w:space="0" w:color="auto"/>
                  </w:tcBorders>
                  <w:hideMark/>
                </w:tcPr>
                <w:p w:rsidR="00765C43" w:rsidRPr="00BC33CF" w:rsidRDefault="00765C43" w:rsidP="00F77694">
                  <w:pPr>
                    <w:pStyle w:val="afffffffffffffffffff9"/>
                    <w:spacing w:line="240" w:lineRule="auto"/>
                    <w:ind w:firstLine="0"/>
                    <w:jc w:val="center"/>
                    <w:rPr>
                      <w:i/>
                      <w:sz w:val="24"/>
                      <w:lang w:eastAsia="en-US"/>
                    </w:rPr>
                  </w:pPr>
                  <w:r w:rsidRPr="00BC33CF">
                    <w:rPr>
                      <w:i/>
                      <w:sz w:val="24"/>
                      <w:lang w:eastAsia="en-US"/>
                    </w:rPr>
                    <w:t>+</w:t>
                  </w:r>
                </w:p>
              </w:tc>
              <w:tc>
                <w:tcPr>
                  <w:tcW w:w="1843" w:type="dxa"/>
                  <w:tcBorders>
                    <w:top w:val="single" w:sz="4" w:space="0" w:color="auto"/>
                    <w:left w:val="single" w:sz="4" w:space="0" w:color="auto"/>
                    <w:bottom w:val="single" w:sz="4" w:space="0" w:color="auto"/>
                    <w:right w:val="single" w:sz="4" w:space="0" w:color="auto"/>
                  </w:tcBorders>
                </w:tcPr>
                <w:p w:rsidR="00765C43" w:rsidRPr="00BC33CF" w:rsidRDefault="00765C43" w:rsidP="00F77694">
                  <w:pPr>
                    <w:pStyle w:val="afffffffffffffffffff9"/>
                    <w:spacing w:line="240" w:lineRule="auto"/>
                    <w:ind w:firstLine="0"/>
                    <w:rPr>
                      <w:sz w:val="24"/>
                      <w:lang w:eastAsia="en-US"/>
                    </w:rPr>
                  </w:pPr>
                </w:p>
              </w:tc>
            </w:tr>
            <w:tr w:rsidR="00765C43" w:rsidRPr="00BC33CF" w:rsidTr="00F77694">
              <w:trPr>
                <w:trHeight w:val="611"/>
              </w:trPr>
              <w:tc>
                <w:tcPr>
                  <w:tcW w:w="776" w:type="dxa"/>
                  <w:tcBorders>
                    <w:top w:val="single" w:sz="4" w:space="0" w:color="auto"/>
                    <w:left w:val="single" w:sz="4" w:space="0" w:color="auto"/>
                    <w:bottom w:val="single" w:sz="4" w:space="0" w:color="auto"/>
                    <w:right w:val="single" w:sz="4" w:space="0" w:color="auto"/>
                  </w:tcBorders>
                  <w:hideMark/>
                </w:tcPr>
                <w:p w:rsidR="00765C43" w:rsidRPr="00BC33CF" w:rsidRDefault="00765C43" w:rsidP="00F77694">
                  <w:pPr>
                    <w:pStyle w:val="afffffffffffffffffff9"/>
                    <w:spacing w:line="240" w:lineRule="auto"/>
                    <w:ind w:firstLine="0"/>
                    <w:rPr>
                      <w:sz w:val="24"/>
                      <w:lang w:eastAsia="en-US"/>
                    </w:rPr>
                  </w:pPr>
                  <w:r w:rsidRPr="00BC33CF">
                    <w:rPr>
                      <w:sz w:val="24"/>
                      <w:lang w:eastAsia="en-US"/>
                    </w:rPr>
                    <w:t>3</w:t>
                  </w:r>
                </w:p>
              </w:tc>
              <w:tc>
                <w:tcPr>
                  <w:tcW w:w="6136" w:type="dxa"/>
                  <w:tcBorders>
                    <w:top w:val="single" w:sz="4" w:space="0" w:color="auto"/>
                    <w:left w:val="single" w:sz="4" w:space="0" w:color="auto"/>
                    <w:bottom w:val="single" w:sz="4" w:space="0" w:color="auto"/>
                    <w:right w:val="single" w:sz="4" w:space="0" w:color="auto"/>
                  </w:tcBorders>
                  <w:hideMark/>
                </w:tcPr>
                <w:p w:rsidR="00765C43" w:rsidRPr="00BC33CF" w:rsidRDefault="00765C43" w:rsidP="00F77694">
                  <w:pPr>
                    <w:rPr>
                      <w:rFonts w:ascii="Times New Roman" w:hAnsi="Times New Roman"/>
                      <w:sz w:val="24"/>
                      <w:szCs w:val="24"/>
                    </w:rPr>
                  </w:pPr>
                  <w:r w:rsidRPr="00BC33CF">
                    <w:rPr>
                      <w:rFonts w:ascii="Times New Roman" w:hAnsi="Times New Roman"/>
                      <w:sz w:val="24"/>
                      <w:szCs w:val="24"/>
                    </w:rPr>
                    <w:t>Настройка доступа к информации по срезу данных:</w:t>
                  </w:r>
                </w:p>
              </w:tc>
              <w:tc>
                <w:tcPr>
                  <w:tcW w:w="1418" w:type="dxa"/>
                  <w:tcBorders>
                    <w:top w:val="single" w:sz="4" w:space="0" w:color="auto"/>
                    <w:left w:val="single" w:sz="4" w:space="0" w:color="auto"/>
                    <w:bottom w:val="single" w:sz="4" w:space="0" w:color="auto"/>
                    <w:right w:val="single" w:sz="4" w:space="0" w:color="auto"/>
                  </w:tcBorders>
                </w:tcPr>
                <w:p w:rsidR="00765C43" w:rsidRPr="00BC33CF" w:rsidRDefault="00765C43" w:rsidP="00F77694">
                  <w:pPr>
                    <w:pStyle w:val="afffffffffffffffffff9"/>
                    <w:spacing w:line="240" w:lineRule="auto"/>
                    <w:ind w:firstLine="0"/>
                    <w:jc w:val="center"/>
                    <w:rPr>
                      <w:i/>
                      <w:sz w:val="24"/>
                      <w:lang w:eastAsia="en-US"/>
                    </w:rPr>
                  </w:pPr>
                </w:p>
              </w:tc>
              <w:tc>
                <w:tcPr>
                  <w:tcW w:w="1843" w:type="dxa"/>
                  <w:tcBorders>
                    <w:top w:val="single" w:sz="4" w:space="0" w:color="auto"/>
                    <w:left w:val="single" w:sz="4" w:space="0" w:color="auto"/>
                    <w:bottom w:val="single" w:sz="4" w:space="0" w:color="auto"/>
                    <w:right w:val="single" w:sz="4" w:space="0" w:color="auto"/>
                  </w:tcBorders>
                  <w:hideMark/>
                </w:tcPr>
                <w:p w:rsidR="00765C43" w:rsidRPr="00BC33CF" w:rsidRDefault="00765C43" w:rsidP="00F77694">
                  <w:pPr>
                    <w:pStyle w:val="afffffffffffffffffff9"/>
                    <w:spacing w:line="240" w:lineRule="auto"/>
                    <w:ind w:firstLine="0"/>
                    <w:rPr>
                      <w:sz w:val="24"/>
                      <w:lang w:eastAsia="en-US"/>
                    </w:rPr>
                  </w:pPr>
                  <w:r w:rsidRPr="00BC33CF">
                    <w:rPr>
                      <w:sz w:val="24"/>
                      <w:lang w:eastAsia="en-US"/>
                    </w:rPr>
                    <w:t>Все модули</w:t>
                  </w:r>
                </w:p>
                <w:p w:rsidR="00765C43" w:rsidRPr="00BC33CF" w:rsidRDefault="00765C43" w:rsidP="00F77694">
                  <w:pPr>
                    <w:pStyle w:val="afffffffffffffffffff9"/>
                    <w:spacing w:line="240" w:lineRule="auto"/>
                    <w:ind w:firstLine="0"/>
                    <w:rPr>
                      <w:sz w:val="24"/>
                      <w:lang w:eastAsia="en-US"/>
                    </w:rPr>
                  </w:pPr>
                  <w:r w:rsidRPr="00BC33CF">
                    <w:rPr>
                      <w:sz w:val="24"/>
                      <w:lang w:eastAsia="en-US"/>
                    </w:rPr>
                    <w:t>системы</w:t>
                  </w:r>
                </w:p>
              </w:tc>
            </w:tr>
            <w:tr w:rsidR="00765C43" w:rsidRPr="00BC33CF" w:rsidTr="00F77694">
              <w:trPr>
                <w:trHeight w:val="611"/>
              </w:trPr>
              <w:tc>
                <w:tcPr>
                  <w:tcW w:w="776" w:type="dxa"/>
                  <w:tcBorders>
                    <w:top w:val="single" w:sz="4" w:space="0" w:color="auto"/>
                    <w:left w:val="single" w:sz="4" w:space="0" w:color="auto"/>
                    <w:bottom w:val="single" w:sz="4" w:space="0" w:color="auto"/>
                    <w:right w:val="single" w:sz="4" w:space="0" w:color="auto"/>
                  </w:tcBorders>
                  <w:hideMark/>
                </w:tcPr>
                <w:p w:rsidR="00765C43" w:rsidRPr="00BC33CF" w:rsidRDefault="00765C43" w:rsidP="00F77694">
                  <w:pPr>
                    <w:pStyle w:val="afffffffffffffffffff9"/>
                    <w:spacing w:line="240" w:lineRule="auto"/>
                    <w:ind w:firstLine="0"/>
                    <w:rPr>
                      <w:sz w:val="24"/>
                      <w:lang w:eastAsia="en-US"/>
                    </w:rPr>
                  </w:pPr>
                  <w:r w:rsidRPr="00BC33CF">
                    <w:rPr>
                      <w:sz w:val="24"/>
                      <w:lang w:eastAsia="en-US"/>
                    </w:rPr>
                    <w:t>3.1</w:t>
                  </w:r>
                </w:p>
              </w:tc>
              <w:tc>
                <w:tcPr>
                  <w:tcW w:w="6136" w:type="dxa"/>
                  <w:tcBorders>
                    <w:top w:val="single" w:sz="4" w:space="0" w:color="auto"/>
                    <w:left w:val="single" w:sz="4" w:space="0" w:color="auto"/>
                    <w:bottom w:val="single" w:sz="4" w:space="0" w:color="auto"/>
                    <w:right w:val="single" w:sz="4" w:space="0" w:color="auto"/>
                  </w:tcBorders>
                  <w:hideMark/>
                </w:tcPr>
                <w:p w:rsidR="00765C43" w:rsidRPr="00BC33CF" w:rsidRDefault="00765C43" w:rsidP="00F77694">
                  <w:pPr>
                    <w:rPr>
                      <w:rFonts w:ascii="Times New Roman" w:hAnsi="Times New Roman"/>
                      <w:sz w:val="24"/>
                      <w:szCs w:val="24"/>
                    </w:rPr>
                  </w:pPr>
                  <w:r w:rsidRPr="00BC33CF">
                    <w:rPr>
                      <w:rFonts w:ascii="Times New Roman" w:hAnsi="Times New Roman"/>
                      <w:sz w:val="24"/>
                      <w:szCs w:val="24"/>
                    </w:rPr>
                    <w:t>Использование двух видов источников данных: подразделения медицинской организации и склады;</w:t>
                  </w:r>
                </w:p>
              </w:tc>
              <w:tc>
                <w:tcPr>
                  <w:tcW w:w="1418" w:type="dxa"/>
                  <w:tcBorders>
                    <w:top w:val="single" w:sz="4" w:space="0" w:color="auto"/>
                    <w:left w:val="single" w:sz="4" w:space="0" w:color="auto"/>
                    <w:bottom w:val="single" w:sz="4" w:space="0" w:color="auto"/>
                    <w:right w:val="single" w:sz="4" w:space="0" w:color="auto"/>
                  </w:tcBorders>
                  <w:hideMark/>
                </w:tcPr>
                <w:p w:rsidR="00765C43" w:rsidRPr="00BC33CF" w:rsidRDefault="00765C43" w:rsidP="00F77694">
                  <w:pPr>
                    <w:pStyle w:val="afffffffffffffffffff9"/>
                    <w:spacing w:line="240" w:lineRule="auto"/>
                    <w:ind w:firstLine="0"/>
                    <w:jc w:val="center"/>
                    <w:rPr>
                      <w:i/>
                      <w:sz w:val="24"/>
                      <w:lang w:eastAsia="en-US"/>
                    </w:rPr>
                  </w:pPr>
                  <w:r w:rsidRPr="00BC33CF">
                    <w:rPr>
                      <w:i/>
                      <w:sz w:val="24"/>
                      <w:lang w:eastAsia="en-US"/>
                    </w:rPr>
                    <w:t>+</w:t>
                  </w:r>
                </w:p>
              </w:tc>
              <w:tc>
                <w:tcPr>
                  <w:tcW w:w="1843" w:type="dxa"/>
                  <w:tcBorders>
                    <w:top w:val="single" w:sz="4" w:space="0" w:color="auto"/>
                    <w:left w:val="single" w:sz="4" w:space="0" w:color="auto"/>
                    <w:bottom w:val="single" w:sz="4" w:space="0" w:color="auto"/>
                    <w:right w:val="single" w:sz="4" w:space="0" w:color="auto"/>
                  </w:tcBorders>
                </w:tcPr>
                <w:p w:rsidR="00765C43" w:rsidRPr="00BC33CF" w:rsidRDefault="00765C43" w:rsidP="00F77694">
                  <w:pPr>
                    <w:pStyle w:val="afffffffffffffffffff9"/>
                    <w:spacing w:line="240" w:lineRule="auto"/>
                    <w:ind w:firstLine="0"/>
                    <w:rPr>
                      <w:sz w:val="24"/>
                      <w:lang w:eastAsia="en-US"/>
                    </w:rPr>
                  </w:pPr>
                </w:p>
              </w:tc>
            </w:tr>
            <w:tr w:rsidR="00765C43" w:rsidRPr="00BC33CF" w:rsidTr="00F77694">
              <w:trPr>
                <w:trHeight w:val="611"/>
              </w:trPr>
              <w:tc>
                <w:tcPr>
                  <w:tcW w:w="776" w:type="dxa"/>
                  <w:tcBorders>
                    <w:top w:val="single" w:sz="4" w:space="0" w:color="auto"/>
                    <w:left w:val="single" w:sz="4" w:space="0" w:color="auto"/>
                    <w:bottom w:val="single" w:sz="4" w:space="0" w:color="auto"/>
                    <w:right w:val="single" w:sz="4" w:space="0" w:color="auto"/>
                  </w:tcBorders>
                  <w:hideMark/>
                </w:tcPr>
                <w:p w:rsidR="00765C43" w:rsidRPr="00BC33CF" w:rsidRDefault="00765C43" w:rsidP="00F77694">
                  <w:pPr>
                    <w:pStyle w:val="afffffffffffffffffff9"/>
                    <w:spacing w:line="240" w:lineRule="auto"/>
                    <w:ind w:firstLine="0"/>
                    <w:rPr>
                      <w:sz w:val="24"/>
                      <w:lang w:eastAsia="en-US"/>
                    </w:rPr>
                  </w:pPr>
                  <w:r w:rsidRPr="00BC33CF">
                    <w:rPr>
                      <w:sz w:val="24"/>
                      <w:lang w:eastAsia="en-US"/>
                    </w:rPr>
                    <w:t>3.2</w:t>
                  </w:r>
                </w:p>
              </w:tc>
              <w:tc>
                <w:tcPr>
                  <w:tcW w:w="6136" w:type="dxa"/>
                  <w:tcBorders>
                    <w:top w:val="single" w:sz="4" w:space="0" w:color="auto"/>
                    <w:left w:val="single" w:sz="4" w:space="0" w:color="auto"/>
                    <w:bottom w:val="single" w:sz="4" w:space="0" w:color="auto"/>
                    <w:right w:val="single" w:sz="4" w:space="0" w:color="auto"/>
                  </w:tcBorders>
                  <w:hideMark/>
                </w:tcPr>
                <w:p w:rsidR="00765C43" w:rsidRPr="00BC33CF" w:rsidRDefault="00765C43" w:rsidP="00F77694">
                  <w:pPr>
                    <w:rPr>
                      <w:rFonts w:ascii="Times New Roman" w:hAnsi="Times New Roman"/>
                      <w:sz w:val="24"/>
                      <w:szCs w:val="24"/>
                    </w:rPr>
                  </w:pPr>
                  <w:r w:rsidRPr="00BC33CF">
                    <w:rPr>
                      <w:rFonts w:ascii="Times New Roman" w:hAnsi="Times New Roman"/>
                      <w:sz w:val="24"/>
                      <w:szCs w:val="24"/>
                    </w:rPr>
                    <w:t>Настройка списка доступных источников данных;</w:t>
                  </w:r>
                </w:p>
              </w:tc>
              <w:tc>
                <w:tcPr>
                  <w:tcW w:w="1418" w:type="dxa"/>
                  <w:tcBorders>
                    <w:top w:val="single" w:sz="4" w:space="0" w:color="auto"/>
                    <w:left w:val="single" w:sz="4" w:space="0" w:color="auto"/>
                    <w:bottom w:val="single" w:sz="4" w:space="0" w:color="auto"/>
                    <w:right w:val="single" w:sz="4" w:space="0" w:color="auto"/>
                  </w:tcBorders>
                  <w:hideMark/>
                </w:tcPr>
                <w:p w:rsidR="00765C43" w:rsidRPr="00BC33CF" w:rsidRDefault="00765C43" w:rsidP="00F77694">
                  <w:pPr>
                    <w:pStyle w:val="afffffffffffffffffff9"/>
                    <w:spacing w:line="240" w:lineRule="auto"/>
                    <w:ind w:firstLine="0"/>
                    <w:jc w:val="center"/>
                    <w:rPr>
                      <w:i/>
                      <w:sz w:val="24"/>
                      <w:lang w:eastAsia="en-US"/>
                    </w:rPr>
                  </w:pPr>
                  <w:r w:rsidRPr="00BC33CF">
                    <w:rPr>
                      <w:i/>
                      <w:sz w:val="24"/>
                      <w:lang w:eastAsia="en-US"/>
                    </w:rPr>
                    <w:t>+</w:t>
                  </w:r>
                </w:p>
              </w:tc>
              <w:tc>
                <w:tcPr>
                  <w:tcW w:w="1843" w:type="dxa"/>
                  <w:tcBorders>
                    <w:top w:val="single" w:sz="4" w:space="0" w:color="auto"/>
                    <w:left w:val="single" w:sz="4" w:space="0" w:color="auto"/>
                    <w:bottom w:val="single" w:sz="4" w:space="0" w:color="auto"/>
                    <w:right w:val="single" w:sz="4" w:space="0" w:color="auto"/>
                  </w:tcBorders>
                </w:tcPr>
                <w:p w:rsidR="00765C43" w:rsidRPr="00BC33CF" w:rsidRDefault="00765C43" w:rsidP="00F77694">
                  <w:pPr>
                    <w:pStyle w:val="afffffffffffffffffff9"/>
                    <w:spacing w:line="240" w:lineRule="auto"/>
                    <w:ind w:firstLine="0"/>
                    <w:rPr>
                      <w:sz w:val="24"/>
                      <w:lang w:eastAsia="en-US"/>
                    </w:rPr>
                  </w:pPr>
                </w:p>
              </w:tc>
            </w:tr>
            <w:tr w:rsidR="00765C43" w:rsidRPr="00BC33CF" w:rsidTr="00F77694">
              <w:trPr>
                <w:trHeight w:val="611"/>
              </w:trPr>
              <w:tc>
                <w:tcPr>
                  <w:tcW w:w="776" w:type="dxa"/>
                  <w:tcBorders>
                    <w:top w:val="single" w:sz="4" w:space="0" w:color="auto"/>
                    <w:left w:val="single" w:sz="4" w:space="0" w:color="auto"/>
                    <w:bottom w:val="single" w:sz="4" w:space="0" w:color="auto"/>
                    <w:right w:val="single" w:sz="4" w:space="0" w:color="auto"/>
                  </w:tcBorders>
                  <w:hideMark/>
                </w:tcPr>
                <w:p w:rsidR="00765C43" w:rsidRPr="00BC33CF" w:rsidRDefault="00765C43" w:rsidP="00F77694">
                  <w:pPr>
                    <w:pStyle w:val="afffffffffffffffffff9"/>
                    <w:spacing w:line="240" w:lineRule="auto"/>
                    <w:ind w:firstLine="0"/>
                    <w:rPr>
                      <w:sz w:val="24"/>
                      <w:lang w:eastAsia="en-US"/>
                    </w:rPr>
                  </w:pPr>
                  <w:r w:rsidRPr="00BC33CF">
                    <w:rPr>
                      <w:sz w:val="24"/>
                      <w:lang w:eastAsia="en-US"/>
                    </w:rPr>
                    <w:t>3.3</w:t>
                  </w:r>
                </w:p>
              </w:tc>
              <w:tc>
                <w:tcPr>
                  <w:tcW w:w="6136" w:type="dxa"/>
                  <w:tcBorders>
                    <w:top w:val="single" w:sz="4" w:space="0" w:color="auto"/>
                    <w:left w:val="single" w:sz="4" w:space="0" w:color="auto"/>
                    <w:bottom w:val="single" w:sz="4" w:space="0" w:color="auto"/>
                    <w:right w:val="single" w:sz="4" w:space="0" w:color="auto"/>
                  </w:tcBorders>
                  <w:hideMark/>
                </w:tcPr>
                <w:p w:rsidR="00765C43" w:rsidRPr="00BC33CF" w:rsidRDefault="00765C43" w:rsidP="00F77694">
                  <w:pPr>
                    <w:rPr>
                      <w:rFonts w:ascii="Times New Roman" w:hAnsi="Times New Roman"/>
                      <w:sz w:val="24"/>
                      <w:szCs w:val="24"/>
                    </w:rPr>
                  </w:pPr>
                  <w:r w:rsidRPr="00BC33CF">
                    <w:rPr>
                      <w:rFonts w:ascii="Times New Roman" w:hAnsi="Times New Roman"/>
                      <w:sz w:val="24"/>
                      <w:szCs w:val="24"/>
                    </w:rPr>
                    <w:t>Объединение списка доступных источников в группы доступа.</w:t>
                  </w:r>
                </w:p>
              </w:tc>
              <w:tc>
                <w:tcPr>
                  <w:tcW w:w="1418" w:type="dxa"/>
                  <w:tcBorders>
                    <w:top w:val="single" w:sz="4" w:space="0" w:color="auto"/>
                    <w:left w:val="single" w:sz="4" w:space="0" w:color="auto"/>
                    <w:bottom w:val="single" w:sz="4" w:space="0" w:color="auto"/>
                    <w:right w:val="single" w:sz="4" w:space="0" w:color="auto"/>
                  </w:tcBorders>
                  <w:hideMark/>
                </w:tcPr>
                <w:p w:rsidR="00765C43" w:rsidRPr="00BC33CF" w:rsidRDefault="00765C43" w:rsidP="00F77694">
                  <w:pPr>
                    <w:pStyle w:val="afffffffffffffffffff9"/>
                    <w:spacing w:line="240" w:lineRule="auto"/>
                    <w:ind w:firstLine="0"/>
                    <w:jc w:val="center"/>
                    <w:rPr>
                      <w:i/>
                      <w:sz w:val="24"/>
                      <w:lang w:eastAsia="en-US"/>
                    </w:rPr>
                  </w:pPr>
                  <w:r w:rsidRPr="00BC33CF">
                    <w:rPr>
                      <w:i/>
                      <w:sz w:val="24"/>
                      <w:lang w:eastAsia="en-US"/>
                    </w:rPr>
                    <w:t>+</w:t>
                  </w:r>
                </w:p>
              </w:tc>
              <w:tc>
                <w:tcPr>
                  <w:tcW w:w="1843" w:type="dxa"/>
                  <w:tcBorders>
                    <w:top w:val="single" w:sz="4" w:space="0" w:color="auto"/>
                    <w:left w:val="single" w:sz="4" w:space="0" w:color="auto"/>
                    <w:bottom w:val="single" w:sz="4" w:space="0" w:color="auto"/>
                    <w:right w:val="single" w:sz="4" w:space="0" w:color="auto"/>
                  </w:tcBorders>
                </w:tcPr>
                <w:p w:rsidR="00765C43" w:rsidRPr="00BC33CF" w:rsidRDefault="00765C43" w:rsidP="00F77694">
                  <w:pPr>
                    <w:pStyle w:val="afffffffffffffffffff9"/>
                    <w:spacing w:line="240" w:lineRule="auto"/>
                    <w:ind w:firstLine="0"/>
                    <w:rPr>
                      <w:sz w:val="24"/>
                      <w:lang w:eastAsia="en-US"/>
                    </w:rPr>
                  </w:pPr>
                </w:p>
              </w:tc>
            </w:tr>
            <w:tr w:rsidR="00765C43" w:rsidRPr="00BC33CF" w:rsidTr="00F77694">
              <w:trPr>
                <w:trHeight w:val="611"/>
              </w:trPr>
              <w:tc>
                <w:tcPr>
                  <w:tcW w:w="776" w:type="dxa"/>
                  <w:tcBorders>
                    <w:top w:val="single" w:sz="4" w:space="0" w:color="auto"/>
                    <w:left w:val="single" w:sz="4" w:space="0" w:color="auto"/>
                    <w:bottom w:val="single" w:sz="4" w:space="0" w:color="auto"/>
                    <w:right w:val="single" w:sz="4" w:space="0" w:color="auto"/>
                  </w:tcBorders>
                  <w:hideMark/>
                </w:tcPr>
                <w:p w:rsidR="00765C43" w:rsidRPr="00BC33CF" w:rsidRDefault="00765C43" w:rsidP="00F77694">
                  <w:pPr>
                    <w:pStyle w:val="afffffffffffffffffff9"/>
                    <w:spacing w:line="240" w:lineRule="auto"/>
                    <w:ind w:firstLine="0"/>
                    <w:rPr>
                      <w:sz w:val="24"/>
                      <w:lang w:eastAsia="en-US"/>
                    </w:rPr>
                  </w:pPr>
                  <w:r w:rsidRPr="00BC33CF">
                    <w:rPr>
                      <w:sz w:val="24"/>
                      <w:lang w:eastAsia="en-US"/>
                    </w:rPr>
                    <w:t>4</w:t>
                  </w:r>
                </w:p>
              </w:tc>
              <w:tc>
                <w:tcPr>
                  <w:tcW w:w="6136" w:type="dxa"/>
                  <w:tcBorders>
                    <w:top w:val="single" w:sz="4" w:space="0" w:color="auto"/>
                    <w:left w:val="single" w:sz="4" w:space="0" w:color="auto"/>
                    <w:bottom w:val="single" w:sz="4" w:space="0" w:color="auto"/>
                    <w:right w:val="single" w:sz="4" w:space="0" w:color="auto"/>
                  </w:tcBorders>
                  <w:hideMark/>
                </w:tcPr>
                <w:p w:rsidR="00765C43" w:rsidRPr="00BC33CF" w:rsidRDefault="00765C43" w:rsidP="00F77694">
                  <w:pPr>
                    <w:rPr>
                      <w:rFonts w:ascii="Times New Roman" w:hAnsi="Times New Roman"/>
                      <w:sz w:val="24"/>
                      <w:szCs w:val="24"/>
                    </w:rPr>
                  </w:pPr>
                  <w:r w:rsidRPr="00BC33CF">
                    <w:rPr>
                      <w:rFonts w:ascii="Times New Roman" w:hAnsi="Times New Roman"/>
                      <w:sz w:val="24"/>
                      <w:szCs w:val="24"/>
                    </w:rPr>
                    <w:t>Регистрация пользователей в системе:</w:t>
                  </w:r>
                </w:p>
              </w:tc>
              <w:tc>
                <w:tcPr>
                  <w:tcW w:w="1418" w:type="dxa"/>
                  <w:tcBorders>
                    <w:top w:val="single" w:sz="4" w:space="0" w:color="auto"/>
                    <w:left w:val="single" w:sz="4" w:space="0" w:color="auto"/>
                    <w:bottom w:val="single" w:sz="4" w:space="0" w:color="auto"/>
                    <w:right w:val="single" w:sz="4" w:space="0" w:color="auto"/>
                  </w:tcBorders>
                </w:tcPr>
                <w:p w:rsidR="00765C43" w:rsidRPr="00BC33CF" w:rsidRDefault="00765C43" w:rsidP="00F77694">
                  <w:pPr>
                    <w:pStyle w:val="afffffffffffffffffff9"/>
                    <w:spacing w:line="240" w:lineRule="auto"/>
                    <w:ind w:firstLine="0"/>
                    <w:jc w:val="center"/>
                    <w:rPr>
                      <w:i/>
                      <w:sz w:val="24"/>
                      <w:lang w:eastAsia="en-US"/>
                    </w:rPr>
                  </w:pPr>
                </w:p>
              </w:tc>
              <w:tc>
                <w:tcPr>
                  <w:tcW w:w="1843" w:type="dxa"/>
                  <w:tcBorders>
                    <w:top w:val="single" w:sz="4" w:space="0" w:color="auto"/>
                    <w:left w:val="single" w:sz="4" w:space="0" w:color="auto"/>
                    <w:bottom w:val="single" w:sz="4" w:space="0" w:color="auto"/>
                    <w:right w:val="single" w:sz="4" w:space="0" w:color="auto"/>
                  </w:tcBorders>
                  <w:hideMark/>
                </w:tcPr>
                <w:p w:rsidR="00765C43" w:rsidRPr="00BC33CF" w:rsidRDefault="00765C43" w:rsidP="00F77694">
                  <w:pPr>
                    <w:pStyle w:val="afffffffffffffffffff9"/>
                    <w:spacing w:line="240" w:lineRule="auto"/>
                    <w:ind w:firstLine="0"/>
                    <w:rPr>
                      <w:sz w:val="24"/>
                      <w:lang w:eastAsia="en-US"/>
                    </w:rPr>
                  </w:pPr>
                  <w:r w:rsidRPr="00BC33CF">
                    <w:rPr>
                      <w:sz w:val="24"/>
                      <w:lang w:eastAsia="en-US"/>
                    </w:rPr>
                    <w:t>Все модули</w:t>
                  </w:r>
                </w:p>
                <w:p w:rsidR="00765C43" w:rsidRPr="00BC33CF" w:rsidRDefault="00765C43" w:rsidP="00F77694">
                  <w:pPr>
                    <w:pStyle w:val="afffffffffffffffffff9"/>
                    <w:spacing w:line="240" w:lineRule="auto"/>
                    <w:ind w:firstLine="0"/>
                    <w:rPr>
                      <w:sz w:val="24"/>
                      <w:lang w:eastAsia="en-US"/>
                    </w:rPr>
                  </w:pPr>
                  <w:r w:rsidRPr="00BC33CF">
                    <w:rPr>
                      <w:sz w:val="24"/>
                      <w:lang w:eastAsia="en-US"/>
                    </w:rPr>
                    <w:t>системы</w:t>
                  </w:r>
                </w:p>
              </w:tc>
            </w:tr>
            <w:tr w:rsidR="00765C43" w:rsidRPr="00BC33CF" w:rsidTr="00F77694">
              <w:trPr>
                <w:trHeight w:val="611"/>
              </w:trPr>
              <w:tc>
                <w:tcPr>
                  <w:tcW w:w="776" w:type="dxa"/>
                  <w:tcBorders>
                    <w:top w:val="single" w:sz="4" w:space="0" w:color="auto"/>
                    <w:left w:val="single" w:sz="4" w:space="0" w:color="auto"/>
                    <w:bottom w:val="single" w:sz="4" w:space="0" w:color="auto"/>
                    <w:right w:val="single" w:sz="4" w:space="0" w:color="auto"/>
                  </w:tcBorders>
                  <w:hideMark/>
                </w:tcPr>
                <w:p w:rsidR="00765C43" w:rsidRPr="00BC33CF" w:rsidRDefault="00765C43" w:rsidP="00F77694">
                  <w:pPr>
                    <w:pStyle w:val="afffffffffffffffffff9"/>
                    <w:spacing w:line="240" w:lineRule="auto"/>
                    <w:ind w:firstLine="0"/>
                    <w:rPr>
                      <w:sz w:val="24"/>
                      <w:lang w:eastAsia="en-US"/>
                    </w:rPr>
                  </w:pPr>
                  <w:r w:rsidRPr="00BC33CF">
                    <w:rPr>
                      <w:sz w:val="24"/>
                      <w:lang w:eastAsia="en-US"/>
                    </w:rPr>
                    <w:t>4.1</w:t>
                  </w:r>
                </w:p>
              </w:tc>
              <w:tc>
                <w:tcPr>
                  <w:tcW w:w="6136" w:type="dxa"/>
                  <w:tcBorders>
                    <w:top w:val="single" w:sz="4" w:space="0" w:color="auto"/>
                    <w:left w:val="single" w:sz="4" w:space="0" w:color="auto"/>
                    <w:bottom w:val="single" w:sz="4" w:space="0" w:color="auto"/>
                    <w:right w:val="single" w:sz="4" w:space="0" w:color="auto"/>
                  </w:tcBorders>
                  <w:hideMark/>
                </w:tcPr>
                <w:p w:rsidR="00765C43" w:rsidRPr="00BC33CF" w:rsidRDefault="00765C43" w:rsidP="00F77694">
                  <w:pPr>
                    <w:rPr>
                      <w:rFonts w:ascii="Times New Roman" w:hAnsi="Times New Roman"/>
                      <w:sz w:val="24"/>
                      <w:szCs w:val="24"/>
                    </w:rPr>
                  </w:pPr>
                  <w:r w:rsidRPr="00BC33CF">
                    <w:rPr>
                      <w:rFonts w:ascii="Times New Roman" w:hAnsi="Times New Roman"/>
                      <w:sz w:val="24"/>
                      <w:szCs w:val="24"/>
                    </w:rPr>
                    <w:t>Регистрация пользователей в «ручном» режиме;</w:t>
                  </w:r>
                </w:p>
              </w:tc>
              <w:tc>
                <w:tcPr>
                  <w:tcW w:w="1418" w:type="dxa"/>
                  <w:tcBorders>
                    <w:top w:val="single" w:sz="4" w:space="0" w:color="auto"/>
                    <w:left w:val="single" w:sz="4" w:space="0" w:color="auto"/>
                    <w:bottom w:val="single" w:sz="4" w:space="0" w:color="auto"/>
                    <w:right w:val="single" w:sz="4" w:space="0" w:color="auto"/>
                  </w:tcBorders>
                  <w:hideMark/>
                </w:tcPr>
                <w:p w:rsidR="00765C43" w:rsidRPr="00BC33CF" w:rsidRDefault="00765C43" w:rsidP="00F77694">
                  <w:pPr>
                    <w:pStyle w:val="afffffffffffffffffff9"/>
                    <w:spacing w:line="240" w:lineRule="auto"/>
                    <w:ind w:firstLine="0"/>
                    <w:jc w:val="center"/>
                    <w:rPr>
                      <w:i/>
                      <w:sz w:val="24"/>
                      <w:lang w:eastAsia="en-US"/>
                    </w:rPr>
                  </w:pPr>
                  <w:r w:rsidRPr="00BC33CF">
                    <w:rPr>
                      <w:i/>
                      <w:sz w:val="24"/>
                      <w:lang w:eastAsia="en-US"/>
                    </w:rPr>
                    <w:t>+</w:t>
                  </w:r>
                </w:p>
              </w:tc>
              <w:tc>
                <w:tcPr>
                  <w:tcW w:w="1843" w:type="dxa"/>
                  <w:tcBorders>
                    <w:top w:val="single" w:sz="4" w:space="0" w:color="auto"/>
                    <w:left w:val="single" w:sz="4" w:space="0" w:color="auto"/>
                    <w:bottom w:val="single" w:sz="4" w:space="0" w:color="auto"/>
                    <w:right w:val="single" w:sz="4" w:space="0" w:color="auto"/>
                  </w:tcBorders>
                </w:tcPr>
                <w:p w:rsidR="00765C43" w:rsidRPr="00BC33CF" w:rsidRDefault="00765C43" w:rsidP="00F77694">
                  <w:pPr>
                    <w:pStyle w:val="afffffffffffffffffff9"/>
                    <w:spacing w:line="240" w:lineRule="auto"/>
                    <w:ind w:firstLine="0"/>
                    <w:rPr>
                      <w:sz w:val="24"/>
                      <w:lang w:eastAsia="en-US"/>
                    </w:rPr>
                  </w:pPr>
                </w:p>
              </w:tc>
            </w:tr>
            <w:tr w:rsidR="00765C43" w:rsidRPr="00BC33CF" w:rsidTr="00F77694">
              <w:trPr>
                <w:trHeight w:val="611"/>
              </w:trPr>
              <w:tc>
                <w:tcPr>
                  <w:tcW w:w="776" w:type="dxa"/>
                  <w:tcBorders>
                    <w:top w:val="single" w:sz="4" w:space="0" w:color="auto"/>
                    <w:left w:val="single" w:sz="4" w:space="0" w:color="auto"/>
                    <w:bottom w:val="single" w:sz="4" w:space="0" w:color="auto"/>
                    <w:right w:val="single" w:sz="4" w:space="0" w:color="auto"/>
                  </w:tcBorders>
                  <w:hideMark/>
                </w:tcPr>
                <w:p w:rsidR="00765C43" w:rsidRPr="00BC33CF" w:rsidRDefault="00765C43" w:rsidP="00F77694">
                  <w:pPr>
                    <w:pStyle w:val="afffffffffffffffffff9"/>
                    <w:spacing w:line="240" w:lineRule="auto"/>
                    <w:ind w:firstLine="0"/>
                    <w:rPr>
                      <w:sz w:val="24"/>
                      <w:lang w:eastAsia="en-US"/>
                    </w:rPr>
                  </w:pPr>
                  <w:r w:rsidRPr="00BC33CF">
                    <w:rPr>
                      <w:sz w:val="24"/>
                      <w:lang w:eastAsia="en-US"/>
                    </w:rPr>
                    <w:t>4.2</w:t>
                  </w:r>
                </w:p>
              </w:tc>
              <w:tc>
                <w:tcPr>
                  <w:tcW w:w="6136" w:type="dxa"/>
                  <w:tcBorders>
                    <w:top w:val="single" w:sz="4" w:space="0" w:color="auto"/>
                    <w:left w:val="single" w:sz="4" w:space="0" w:color="auto"/>
                    <w:bottom w:val="single" w:sz="4" w:space="0" w:color="auto"/>
                    <w:right w:val="single" w:sz="4" w:space="0" w:color="auto"/>
                  </w:tcBorders>
                  <w:hideMark/>
                </w:tcPr>
                <w:p w:rsidR="00765C43" w:rsidRPr="00BC33CF" w:rsidRDefault="00765C43" w:rsidP="00F77694">
                  <w:pPr>
                    <w:rPr>
                      <w:rFonts w:ascii="Times New Roman" w:hAnsi="Times New Roman"/>
                      <w:sz w:val="24"/>
                      <w:szCs w:val="24"/>
                    </w:rPr>
                  </w:pPr>
                  <w:r w:rsidRPr="00BC33CF">
                    <w:rPr>
                      <w:rFonts w:ascii="Times New Roman" w:hAnsi="Times New Roman"/>
                      <w:sz w:val="24"/>
                      <w:szCs w:val="24"/>
                    </w:rPr>
                    <w:t>Автоматическая регистрация пользователя при создании карточки сотрудника;</w:t>
                  </w:r>
                </w:p>
              </w:tc>
              <w:tc>
                <w:tcPr>
                  <w:tcW w:w="1418" w:type="dxa"/>
                  <w:tcBorders>
                    <w:top w:val="single" w:sz="4" w:space="0" w:color="auto"/>
                    <w:left w:val="single" w:sz="4" w:space="0" w:color="auto"/>
                    <w:bottom w:val="single" w:sz="4" w:space="0" w:color="auto"/>
                    <w:right w:val="single" w:sz="4" w:space="0" w:color="auto"/>
                  </w:tcBorders>
                  <w:hideMark/>
                </w:tcPr>
                <w:p w:rsidR="00765C43" w:rsidRPr="00BC33CF" w:rsidRDefault="00765C43" w:rsidP="00F77694">
                  <w:pPr>
                    <w:pStyle w:val="afffffffffffffffffff9"/>
                    <w:spacing w:line="240" w:lineRule="auto"/>
                    <w:ind w:firstLine="0"/>
                    <w:jc w:val="center"/>
                    <w:rPr>
                      <w:i/>
                      <w:sz w:val="24"/>
                      <w:lang w:eastAsia="en-US"/>
                    </w:rPr>
                  </w:pPr>
                  <w:r w:rsidRPr="00BC33CF">
                    <w:rPr>
                      <w:i/>
                      <w:sz w:val="24"/>
                      <w:lang w:eastAsia="en-US"/>
                    </w:rPr>
                    <w:t>+</w:t>
                  </w:r>
                </w:p>
              </w:tc>
              <w:tc>
                <w:tcPr>
                  <w:tcW w:w="1843" w:type="dxa"/>
                  <w:tcBorders>
                    <w:top w:val="single" w:sz="4" w:space="0" w:color="auto"/>
                    <w:left w:val="single" w:sz="4" w:space="0" w:color="auto"/>
                    <w:bottom w:val="single" w:sz="4" w:space="0" w:color="auto"/>
                    <w:right w:val="single" w:sz="4" w:space="0" w:color="auto"/>
                  </w:tcBorders>
                </w:tcPr>
                <w:p w:rsidR="00765C43" w:rsidRPr="00BC33CF" w:rsidRDefault="00765C43" w:rsidP="00F77694">
                  <w:pPr>
                    <w:pStyle w:val="afffffffffffffffffff9"/>
                    <w:spacing w:line="240" w:lineRule="auto"/>
                    <w:ind w:firstLine="0"/>
                    <w:rPr>
                      <w:sz w:val="24"/>
                      <w:lang w:eastAsia="en-US"/>
                    </w:rPr>
                  </w:pPr>
                </w:p>
              </w:tc>
            </w:tr>
            <w:tr w:rsidR="00765C43" w:rsidRPr="00BC33CF" w:rsidTr="00F77694">
              <w:trPr>
                <w:trHeight w:val="611"/>
              </w:trPr>
              <w:tc>
                <w:tcPr>
                  <w:tcW w:w="776" w:type="dxa"/>
                  <w:tcBorders>
                    <w:top w:val="single" w:sz="4" w:space="0" w:color="auto"/>
                    <w:left w:val="single" w:sz="4" w:space="0" w:color="auto"/>
                    <w:bottom w:val="single" w:sz="4" w:space="0" w:color="auto"/>
                    <w:right w:val="single" w:sz="4" w:space="0" w:color="auto"/>
                  </w:tcBorders>
                  <w:hideMark/>
                </w:tcPr>
                <w:p w:rsidR="00765C43" w:rsidRPr="00BC33CF" w:rsidRDefault="00765C43" w:rsidP="00F77694">
                  <w:pPr>
                    <w:pStyle w:val="afffffffffffffffffff9"/>
                    <w:spacing w:line="240" w:lineRule="auto"/>
                    <w:ind w:firstLine="0"/>
                    <w:rPr>
                      <w:sz w:val="24"/>
                      <w:lang w:eastAsia="en-US"/>
                    </w:rPr>
                  </w:pPr>
                  <w:r w:rsidRPr="00BC33CF">
                    <w:rPr>
                      <w:sz w:val="24"/>
                      <w:lang w:eastAsia="en-US"/>
                    </w:rPr>
                    <w:t>4.3</w:t>
                  </w:r>
                </w:p>
              </w:tc>
              <w:tc>
                <w:tcPr>
                  <w:tcW w:w="6136" w:type="dxa"/>
                  <w:tcBorders>
                    <w:top w:val="single" w:sz="4" w:space="0" w:color="auto"/>
                    <w:left w:val="single" w:sz="4" w:space="0" w:color="auto"/>
                    <w:bottom w:val="single" w:sz="4" w:space="0" w:color="auto"/>
                    <w:right w:val="single" w:sz="4" w:space="0" w:color="auto"/>
                  </w:tcBorders>
                  <w:hideMark/>
                </w:tcPr>
                <w:p w:rsidR="00765C43" w:rsidRPr="00BC33CF" w:rsidRDefault="00765C43" w:rsidP="00F77694">
                  <w:pPr>
                    <w:rPr>
                      <w:rFonts w:ascii="Times New Roman" w:hAnsi="Times New Roman"/>
                      <w:sz w:val="24"/>
                      <w:szCs w:val="24"/>
                    </w:rPr>
                  </w:pPr>
                  <w:r w:rsidRPr="00BC33CF">
                    <w:rPr>
                      <w:rFonts w:ascii="Times New Roman" w:hAnsi="Times New Roman"/>
                      <w:sz w:val="24"/>
                      <w:szCs w:val="24"/>
                    </w:rPr>
                    <w:t>Назначение пользователю логина и пароля.</w:t>
                  </w:r>
                </w:p>
              </w:tc>
              <w:tc>
                <w:tcPr>
                  <w:tcW w:w="1418" w:type="dxa"/>
                  <w:tcBorders>
                    <w:top w:val="single" w:sz="4" w:space="0" w:color="auto"/>
                    <w:left w:val="single" w:sz="4" w:space="0" w:color="auto"/>
                    <w:bottom w:val="single" w:sz="4" w:space="0" w:color="auto"/>
                    <w:right w:val="single" w:sz="4" w:space="0" w:color="auto"/>
                  </w:tcBorders>
                  <w:hideMark/>
                </w:tcPr>
                <w:p w:rsidR="00765C43" w:rsidRPr="00BC33CF" w:rsidRDefault="00765C43" w:rsidP="00F77694">
                  <w:pPr>
                    <w:pStyle w:val="afffffffffffffffffff9"/>
                    <w:spacing w:line="240" w:lineRule="auto"/>
                    <w:ind w:firstLine="0"/>
                    <w:jc w:val="center"/>
                    <w:rPr>
                      <w:i/>
                      <w:sz w:val="24"/>
                      <w:lang w:eastAsia="en-US"/>
                    </w:rPr>
                  </w:pPr>
                  <w:r w:rsidRPr="00BC33CF">
                    <w:rPr>
                      <w:i/>
                      <w:sz w:val="24"/>
                      <w:lang w:eastAsia="en-US"/>
                    </w:rPr>
                    <w:t>+</w:t>
                  </w:r>
                </w:p>
              </w:tc>
              <w:tc>
                <w:tcPr>
                  <w:tcW w:w="1843" w:type="dxa"/>
                  <w:tcBorders>
                    <w:top w:val="single" w:sz="4" w:space="0" w:color="auto"/>
                    <w:left w:val="single" w:sz="4" w:space="0" w:color="auto"/>
                    <w:bottom w:val="single" w:sz="4" w:space="0" w:color="auto"/>
                    <w:right w:val="single" w:sz="4" w:space="0" w:color="auto"/>
                  </w:tcBorders>
                </w:tcPr>
                <w:p w:rsidR="00765C43" w:rsidRPr="00BC33CF" w:rsidRDefault="00765C43" w:rsidP="00F77694">
                  <w:pPr>
                    <w:pStyle w:val="afffffffffffffffffff9"/>
                    <w:spacing w:line="240" w:lineRule="auto"/>
                    <w:ind w:firstLine="0"/>
                    <w:rPr>
                      <w:sz w:val="24"/>
                      <w:lang w:eastAsia="en-US"/>
                    </w:rPr>
                  </w:pPr>
                </w:p>
              </w:tc>
            </w:tr>
            <w:tr w:rsidR="00765C43" w:rsidRPr="00BC33CF" w:rsidTr="00F77694">
              <w:trPr>
                <w:trHeight w:val="611"/>
              </w:trPr>
              <w:tc>
                <w:tcPr>
                  <w:tcW w:w="776" w:type="dxa"/>
                  <w:tcBorders>
                    <w:top w:val="single" w:sz="4" w:space="0" w:color="auto"/>
                    <w:left w:val="single" w:sz="4" w:space="0" w:color="auto"/>
                    <w:bottom w:val="single" w:sz="4" w:space="0" w:color="auto"/>
                    <w:right w:val="single" w:sz="4" w:space="0" w:color="auto"/>
                  </w:tcBorders>
                  <w:hideMark/>
                </w:tcPr>
                <w:p w:rsidR="00765C43" w:rsidRPr="00BC33CF" w:rsidRDefault="00765C43" w:rsidP="00F77694">
                  <w:pPr>
                    <w:pStyle w:val="afffffffffffffffffff9"/>
                    <w:spacing w:line="240" w:lineRule="auto"/>
                    <w:ind w:firstLine="0"/>
                    <w:rPr>
                      <w:sz w:val="24"/>
                      <w:lang w:eastAsia="en-US"/>
                    </w:rPr>
                  </w:pPr>
                  <w:r w:rsidRPr="00BC33CF">
                    <w:rPr>
                      <w:sz w:val="24"/>
                      <w:lang w:eastAsia="en-US"/>
                    </w:rPr>
                    <w:t>5</w:t>
                  </w:r>
                </w:p>
              </w:tc>
              <w:tc>
                <w:tcPr>
                  <w:tcW w:w="6136" w:type="dxa"/>
                  <w:tcBorders>
                    <w:top w:val="single" w:sz="4" w:space="0" w:color="auto"/>
                    <w:left w:val="single" w:sz="4" w:space="0" w:color="auto"/>
                    <w:bottom w:val="single" w:sz="4" w:space="0" w:color="auto"/>
                    <w:right w:val="single" w:sz="4" w:space="0" w:color="auto"/>
                  </w:tcBorders>
                  <w:hideMark/>
                </w:tcPr>
                <w:p w:rsidR="00765C43" w:rsidRPr="00BC33CF" w:rsidRDefault="00765C43" w:rsidP="00F77694">
                  <w:pPr>
                    <w:rPr>
                      <w:rFonts w:ascii="Times New Roman" w:hAnsi="Times New Roman"/>
                      <w:sz w:val="24"/>
                      <w:szCs w:val="24"/>
                    </w:rPr>
                  </w:pPr>
                  <w:r w:rsidRPr="00BC33CF">
                    <w:rPr>
                      <w:rFonts w:ascii="Times New Roman" w:hAnsi="Times New Roman"/>
                      <w:sz w:val="24"/>
                      <w:szCs w:val="24"/>
                    </w:rPr>
                    <w:t>Настройка пользователя системы:</w:t>
                  </w:r>
                </w:p>
              </w:tc>
              <w:tc>
                <w:tcPr>
                  <w:tcW w:w="1418" w:type="dxa"/>
                  <w:tcBorders>
                    <w:top w:val="single" w:sz="4" w:space="0" w:color="auto"/>
                    <w:left w:val="single" w:sz="4" w:space="0" w:color="auto"/>
                    <w:bottom w:val="single" w:sz="4" w:space="0" w:color="auto"/>
                    <w:right w:val="single" w:sz="4" w:space="0" w:color="auto"/>
                  </w:tcBorders>
                </w:tcPr>
                <w:p w:rsidR="00765C43" w:rsidRPr="00BC33CF" w:rsidRDefault="00765C43" w:rsidP="00F77694">
                  <w:pPr>
                    <w:pStyle w:val="afffffffffffffffffff9"/>
                    <w:spacing w:line="240" w:lineRule="auto"/>
                    <w:ind w:firstLine="0"/>
                    <w:jc w:val="center"/>
                    <w:rPr>
                      <w:i/>
                      <w:sz w:val="24"/>
                      <w:lang w:eastAsia="en-US"/>
                    </w:rPr>
                  </w:pPr>
                </w:p>
              </w:tc>
              <w:tc>
                <w:tcPr>
                  <w:tcW w:w="1843" w:type="dxa"/>
                  <w:tcBorders>
                    <w:top w:val="single" w:sz="4" w:space="0" w:color="auto"/>
                    <w:left w:val="single" w:sz="4" w:space="0" w:color="auto"/>
                    <w:bottom w:val="single" w:sz="4" w:space="0" w:color="auto"/>
                    <w:right w:val="single" w:sz="4" w:space="0" w:color="auto"/>
                  </w:tcBorders>
                  <w:hideMark/>
                </w:tcPr>
                <w:p w:rsidR="00765C43" w:rsidRPr="00BC33CF" w:rsidRDefault="00765C43" w:rsidP="00F77694">
                  <w:pPr>
                    <w:pStyle w:val="afffffffffffffffffff9"/>
                    <w:spacing w:line="240" w:lineRule="auto"/>
                    <w:ind w:firstLine="0"/>
                    <w:rPr>
                      <w:sz w:val="24"/>
                      <w:lang w:eastAsia="en-US"/>
                    </w:rPr>
                  </w:pPr>
                  <w:r w:rsidRPr="00BC33CF">
                    <w:rPr>
                      <w:sz w:val="24"/>
                      <w:lang w:eastAsia="en-US"/>
                    </w:rPr>
                    <w:t>Все модули</w:t>
                  </w:r>
                </w:p>
                <w:p w:rsidR="00765C43" w:rsidRPr="00BC33CF" w:rsidRDefault="00765C43" w:rsidP="00F77694">
                  <w:pPr>
                    <w:pStyle w:val="afffffffffffffffffff9"/>
                    <w:spacing w:line="240" w:lineRule="auto"/>
                    <w:ind w:firstLine="0"/>
                    <w:rPr>
                      <w:sz w:val="24"/>
                      <w:lang w:eastAsia="en-US"/>
                    </w:rPr>
                  </w:pPr>
                  <w:r w:rsidRPr="00BC33CF">
                    <w:rPr>
                      <w:sz w:val="24"/>
                      <w:lang w:eastAsia="en-US"/>
                    </w:rPr>
                    <w:t>системы</w:t>
                  </w:r>
                </w:p>
              </w:tc>
            </w:tr>
            <w:tr w:rsidR="00765C43" w:rsidRPr="00BC33CF" w:rsidTr="00F77694">
              <w:trPr>
                <w:trHeight w:val="611"/>
              </w:trPr>
              <w:tc>
                <w:tcPr>
                  <w:tcW w:w="776" w:type="dxa"/>
                  <w:tcBorders>
                    <w:top w:val="single" w:sz="4" w:space="0" w:color="auto"/>
                    <w:left w:val="single" w:sz="4" w:space="0" w:color="auto"/>
                    <w:bottom w:val="single" w:sz="4" w:space="0" w:color="auto"/>
                    <w:right w:val="single" w:sz="4" w:space="0" w:color="auto"/>
                  </w:tcBorders>
                  <w:hideMark/>
                </w:tcPr>
                <w:p w:rsidR="00765C43" w:rsidRPr="00BC33CF" w:rsidRDefault="00765C43" w:rsidP="00F77694">
                  <w:pPr>
                    <w:pStyle w:val="afffffffffffffffffff9"/>
                    <w:spacing w:line="240" w:lineRule="auto"/>
                    <w:ind w:firstLine="0"/>
                    <w:rPr>
                      <w:sz w:val="24"/>
                      <w:lang w:eastAsia="en-US"/>
                    </w:rPr>
                  </w:pPr>
                  <w:r w:rsidRPr="00BC33CF">
                    <w:rPr>
                      <w:sz w:val="24"/>
                      <w:lang w:eastAsia="en-US"/>
                    </w:rPr>
                    <w:t>5.1</w:t>
                  </w:r>
                </w:p>
              </w:tc>
              <w:tc>
                <w:tcPr>
                  <w:tcW w:w="6136" w:type="dxa"/>
                  <w:tcBorders>
                    <w:top w:val="single" w:sz="4" w:space="0" w:color="auto"/>
                    <w:left w:val="single" w:sz="4" w:space="0" w:color="auto"/>
                    <w:bottom w:val="single" w:sz="4" w:space="0" w:color="auto"/>
                    <w:right w:val="single" w:sz="4" w:space="0" w:color="auto"/>
                  </w:tcBorders>
                  <w:hideMark/>
                </w:tcPr>
                <w:p w:rsidR="00765C43" w:rsidRPr="00BC33CF" w:rsidRDefault="00765C43" w:rsidP="00F77694">
                  <w:pPr>
                    <w:rPr>
                      <w:rFonts w:ascii="Times New Roman" w:hAnsi="Times New Roman"/>
                      <w:sz w:val="24"/>
                      <w:szCs w:val="24"/>
                    </w:rPr>
                  </w:pPr>
                  <w:r w:rsidRPr="00BC33CF">
                    <w:rPr>
                      <w:rFonts w:ascii="Times New Roman" w:hAnsi="Times New Roman"/>
                      <w:sz w:val="24"/>
                      <w:szCs w:val="24"/>
                    </w:rPr>
                    <w:t>Назначение регионального уровня доступа – пользователю доступны все медицинские организации региона;</w:t>
                  </w:r>
                </w:p>
              </w:tc>
              <w:tc>
                <w:tcPr>
                  <w:tcW w:w="1418" w:type="dxa"/>
                  <w:tcBorders>
                    <w:top w:val="single" w:sz="4" w:space="0" w:color="auto"/>
                    <w:left w:val="single" w:sz="4" w:space="0" w:color="auto"/>
                    <w:bottom w:val="single" w:sz="4" w:space="0" w:color="auto"/>
                    <w:right w:val="single" w:sz="4" w:space="0" w:color="auto"/>
                  </w:tcBorders>
                  <w:hideMark/>
                </w:tcPr>
                <w:p w:rsidR="00765C43" w:rsidRPr="00BC33CF" w:rsidRDefault="00765C43" w:rsidP="00F77694">
                  <w:pPr>
                    <w:pStyle w:val="afffffffffffffffffff9"/>
                    <w:spacing w:line="240" w:lineRule="auto"/>
                    <w:ind w:firstLine="0"/>
                    <w:jc w:val="center"/>
                    <w:rPr>
                      <w:i/>
                      <w:sz w:val="24"/>
                      <w:lang w:eastAsia="en-US"/>
                    </w:rPr>
                  </w:pPr>
                  <w:r w:rsidRPr="00BC33CF">
                    <w:rPr>
                      <w:i/>
                      <w:sz w:val="24"/>
                      <w:lang w:eastAsia="en-US"/>
                    </w:rPr>
                    <w:t>+</w:t>
                  </w:r>
                </w:p>
              </w:tc>
              <w:tc>
                <w:tcPr>
                  <w:tcW w:w="1843" w:type="dxa"/>
                  <w:tcBorders>
                    <w:top w:val="single" w:sz="4" w:space="0" w:color="auto"/>
                    <w:left w:val="single" w:sz="4" w:space="0" w:color="auto"/>
                    <w:bottom w:val="single" w:sz="4" w:space="0" w:color="auto"/>
                    <w:right w:val="single" w:sz="4" w:space="0" w:color="auto"/>
                  </w:tcBorders>
                </w:tcPr>
                <w:p w:rsidR="00765C43" w:rsidRPr="00BC33CF" w:rsidRDefault="00765C43" w:rsidP="00F77694">
                  <w:pPr>
                    <w:pStyle w:val="afffffffffffffffffff9"/>
                    <w:spacing w:line="240" w:lineRule="auto"/>
                    <w:ind w:firstLine="0"/>
                    <w:rPr>
                      <w:sz w:val="24"/>
                      <w:lang w:eastAsia="en-US"/>
                    </w:rPr>
                  </w:pPr>
                </w:p>
              </w:tc>
            </w:tr>
            <w:tr w:rsidR="00765C43" w:rsidRPr="00BC33CF" w:rsidTr="00F77694">
              <w:trPr>
                <w:trHeight w:val="611"/>
              </w:trPr>
              <w:tc>
                <w:tcPr>
                  <w:tcW w:w="776" w:type="dxa"/>
                  <w:tcBorders>
                    <w:top w:val="single" w:sz="4" w:space="0" w:color="auto"/>
                    <w:left w:val="single" w:sz="4" w:space="0" w:color="auto"/>
                    <w:bottom w:val="single" w:sz="4" w:space="0" w:color="auto"/>
                    <w:right w:val="single" w:sz="4" w:space="0" w:color="auto"/>
                  </w:tcBorders>
                  <w:hideMark/>
                </w:tcPr>
                <w:p w:rsidR="00765C43" w:rsidRPr="00BC33CF" w:rsidRDefault="00765C43" w:rsidP="00F77694">
                  <w:pPr>
                    <w:pStyle w:val="afffffffffffffffffff9"/>
                    <w:spacing w:line="240" w:lineRule="auto"/>
                    <w:ind w:firstLine="0"/>
                    <w:rPr>
                      <w:sz w:val="24"/>
                      <w:lang w:eastAsia="en-US"/>
                    </w:rPr>
                  </w:pPr>
                  <w:r w:rsidRPr="00BC33CF">
                    <w:rPr>
                      <w:sz w:val="24"/>
                      <w:lang w:eastAsia="en-US"/>
                    </w:rPr>
                    <w:t>5.2</w:t>
                  </w:r>
                </w:p>
              </w:tc>
              <w:tc>
                <w:tcPr>
                  <w:tcW w:w="6136" w:type="dxa"/>
                  <w:tcBorders>
                    <w:top w:val="single" w:sz="4" w:space="0" w:color="auto"/>
                    <w:left w:val="single" w:sz="4" w:space="0" w:color="auto"/>
                    <w:bottom w:val="single" w:sz="4" w:space="0" w:color="auto"/>
                    <w:right w:val="single" w:sz="4" w:space="0" w:color="auto"/>
                  </w:tcBorders>
                  <w:hideMark/>
                </w:tcPr>
                <w:p w:rsidR="00765C43" w:rsidRPr="00BC33CF" w:rsidRDefault="00765C43" w:rsidP="00F77694">
                  <w:pPr>
                    <w:spacing w:after="0"/>
                    <w:rPr>
                      <w:rFonts w:ascii="Times New Roman" w:hAnsi="Times New Roman"/>
                      <w:sz w:val="24"/>
                      <w:szCs w:val="24"/>
                    </w:rPr>
                  </w:pPr>
                  <w:r w:rsidRPr="00BC33CF">
                    <w:rPr>
                      <w:rFonts w:ascii="Times New Roman" w:hAnsi="Times New Roman"/>
                      <w:sz w:val="24"/>
                      <w:szCs w:val="24"/>
                    </w:rPr>
                    <w:t>Назначение доступа на уровне медицинской организации;</w:t>
                  </w:r>
                </w:p>
              </w:tc>
              <w:tc>
                <w:tcPr>
                  <w:tcW w:w="1418" w:type="dxa"/>
                  <w:tcBorders>
                    <w:top w:val="single" w:sz="4" w:space="0" w:color="auto"/>
                    <w:left w:val="single" w:sz="4" w:space="0" w:color="auto"/>
                    <w:bottom w:val="single" w:sz="4" w:space="0" w:color="auto"/>
                    <w:right w:val="single" w:sz="4" w:space="0" w:color="auto"/>
                  </w:tcBorders>
                  <w:hideMark/>
                </w:tcPr>
                <w:p w:rsidR="00765C43" w:rsidRPr="00BC33CF" w:rsidRDefault="00765C43" w:rsidP="00F77694">
                  <w:pPr>
                    <w:pStyle w:val="afffffffffffffffffff9"/>
                    <w:spacing w:line="240" w:lineRule="auto"/>
                    <w:ind w:firstLine="0"/>
                    <w:jc w:val="center"/>
                    <w:rPr>
                      <w:i/>
                      <w:sz w:val="24"/>
                      <w:lang w:eastAsia="en-US"/>
                    </w:rPr>
                  </w:pPr>
                  <w:r w:rsidRPr="00BC33CF">
                    <w:rPr>
                      <w:i/>
                      <w:sz w:val="24"/>
                      <w:lang w:eastAsia="en-US"/>
                    </w:rPr>
                    <w:t>+</w:t>
                  </w:r>
                </w:p>
              </w:tc>
              <w:tc>
                <w:tcPr>
                  <w:tcW w:w="1843" w:type="dxa"/>
                  <w:tcBorders>
                    <w:top w:val="single" w:sz="4" w:space="0" w:color="auto"/>
                    <w:left w:val="single" w:sz="4" w:space="0" w:color="auto"/>
                    <w:bottom w:val="single" w:sz="4" w:space="0" w:color="auto"/>
                    <w:right w:val="single" w:sz="4" w:space="0" w:color="auto"/>
                  </w:tcBorders>
                </w:tcPr>
                <w:p w:rsidR="00765C43" w:rsidRPr="00BC33CF" w:rsidRDefault="00765C43" w:rsidP="00F77694">
                  <w:pPr>
                    <w:pStyle w:val="afffffffffffffffffff9"/>
                    <w:spacing w:line="240" w:lineRule="auto"/>
                    <w:ind w:firstLine="0"/>
                    <w:rPr>
                      <w:sz w:val="24"/>
                      <w:lang w:eastAsia="en-US"/>
                    </w:rPr>
                  </w:pPr>
                </w:p>
              </w:tc>
            </w:tr>
            <w:tr w:rsidR="00765C43" w:rsidRPr="00BC33CF" w:rsidTr="00F77694">
              <w:trPr>
                <w:trHeight w:val="611"/>
              </w:trPr>
              <w:tc>
                <w:tcPr>
                  <w:tcW w:w="776" w:type="dxa"/>
                  <w:tcBorders>
                    <w:top w:val="single" w:sz="4" w:space="0" w:color="auto"/>
                    <w:left w:val="single" w:sz="4" w:space="0" w:color="auto"/>
                    <w:bottom w:val="single" w:sz="4" w:space="0" w:color="auto"/>
                    <w:right w:val="single" w:sz="4" w:space="0" w:color="auto"/>
                  </w:tcBorders>
                  <w:hideMark/>
                </w:tcPr>
                <w:p w:rsidR="00765C43" w:rsidRPr="00BC33CF" w:rsidRDefault="00765C43" w:rsidP="00F77694">
                  <w:pPr>
                    <w:pStyle w:val="afffffffffffffffffff9"/>
                    <w:spacing w:line="240" w:lineRule="auto"/>
                    <w:ind w:firstLine="0"/>
                    <w:rPr>
                      <w:sz w:val="24"/>
                      <w:lang w:eastAsia="en-US"/>
                    </w:rPr>
                  </w:pPr>
                  <w:r w:rsidRPr="00BC33CF">
                    <w:rPr>
                      <w:sz w:val="24"/>
                      <w:lang w:eastAsia="en-US"/>
                    </w:rPr>
                    <w:t>5.3</w:t>
                  </w:r>
                </w:p>
              </w:tc>
              <w:tc>
                <w:tcPr>
                  <w:tcW w:w="6136" w:type="dxa"/>
                  <w:tcBorders>
                    <w:top w:val="single" w:sz="4" w:space="0" w:color="auto"/>
                    <w:left w:val="single" w:sz="4" w:space="0" w:color="auto"/>
                    <w:bottom w:val="single" w:sz="4" w:space="0" w:color="auto"/>
                    <w:right w:val="single" w:sz="4" w:space="0" w:color="auto"/>
                  </w:tcBorders>
                  <w:hideMark/>
                </w:tcPr>
                <w:p w:rsidR="00765C43" w:rsidRPr="00BC33CF" w:rsidRDefault="00765C43" w:rsidP="00F77694">
                  <w:pPr>
                    <w:spacing w:after="0"/>
                    <w:rPr>
                      <w:rFonts w:ascii="Times New Roman" w:hAnsi="Times New Roman"/>
                      <w:sz w:val="24"/>
                      <w:szCs w:val="24"/>
                    </w:rPr>
                  </w:pPr>
                  <w:r w:rsidRPr="00BC33CF">
                    <w:rPr>
                      <w:rFonts w:ascii="Times New Roman" w:hAnsi="Times New Roman"/>
                      <w:sz w:val="24"/>
                      <w:szCs w:val="24"/>
                    </w:rPr>
                    <w:t>Назначение доступа на уровне должности в медицинской организации;</w:t>
                  </w:r>
                </w:p>
              </w:tc>
              <w:tc>
                <w:tcPr>
                  <w:tcW w:w="1418" w:type="dxa"/>
                  <w:tcBorders>
                    <w:top w:val="single" w:sz="4" w:space="0" w:color="auto"/>
                    <w:left w:val="single" w:sz="4" w:space="0" w:color="auto"/>
                    <w:bottom w:val="single" w:sz="4" w:space="0" w:color="auto"/>
                    <w:right w:val="single" w:sz="4" w:space="0" w:color="auto"/>
                  </w:tcBorders>
                  <w:hideMark/>
                </w:tcPr>
                <w:p w:rsidR="00765C43" w:rsidRPr="00BC33CF" w:rsidRDefault="00765C43" w:rsidP="00F77694">
                  <w:pPr>
                    <w:pStyle w:val="afffffffffffffffffff9"/>
                    <w:spacing w:line="240" w:lineRule="auto"/>
                    <w:ind w:firstLine="0"/>
                    <w:jc w:val="center"/>
                    <w:rPr>
                      <w:i/>
                      <w:sz w:val="24"/>
                      <w:lang w:eastAsia="en-US"/>
                    </w:rPr>
                  </w:pPr>
                  <w:r w:rsidRPr="00BC33CF">
                    <w:rPr>
                      <w:i/>
                      <w:sz w:val="24"/>
                      <w:lang w:eastAsia="en-US"/>
                    </w:rPr>
                    <w:t>+</w:t>
                  </w:r>
                </w:p>
              </w:tc>
              <w:tc>
                <w:tcPr>
                  <w:tcW w:w="1843" w:type="dxa"/>
                  <w:tcBorders>
                    <w:top w:val="single" w:sz="4" w:space="0" w:color="auto"/>
                    <w:left w:val="single" w:sz="4" w:space="0" w:color="auto"/>
                    <w:bottom w:val="single" w:sz="4" w:space="0" w:color="auto"/>
                    <w:right w:val="single" w:sz="4" w:space="0" w:color="auto"/>
                  </w:tcBorders>
                </w:tcPr>
                <w:p w:rsidR="00765C43" w:rsidRPr="00BC33CF" w:rsidRDefault="00765C43" w:rsidP="00F77694">
                  <w:pPr>
                    <w:pStyle w:val="afffffffffffffffffff9"/>
                    <w:spacing w:line="240" w:lineRule="auto"/>
                    <w:ind w:firstLine="0"/>
                    <w:rPr>
                      <w:sz w:val="24"/>
                      <w:lang w:eastAsia="en-US"/>
                    </w:rPr>
                  </w:pPr>
                </w:p>
              </w:tc>
            </w:tr>
            <w:tr w:rsidR="00765C43" w:rsidRPr="00BC33CF" w:rsidTr="00F77694">
              <w:trPr>
                <w:trHeight w:val="611"/>
              </w:trPr>
              <w:tc>
                <w:tcPr>
                  <w:tcW w:w="776" w:type="dxa"/>
                  <w:tcBorders>
                    <w:top w:val="single" w:sz="4" w:space="0" w:color="auto"/>
                    <w:left w:val="single" w:sz="4" w:space="0" w:color="auto"/>
                    <w:bottom w:val="single" w:sz="4" w:space="0" w:color="auto"/>
                    <w:right w:val="single" w:sz="4" w:space="0" w:color="auto"/>
                  </w:tcBorders>
                  <w:hideMark/>
                </w:tcPr>
                <w:p w:rsidR="00765C43" w:rsidRPr="00BC33CF" w:rsidRDefault="00765C43" w:rsidP="00F77694">
                  <w:pPr>
                    <w:pStyle w:val="afffffffffffffffffff9"/>
                    <w:spacing w:line="240" w:lineRule="auto"/>
                    <w:ind w:firstLine="0"/>
                    <w:rPr>
                      <w:sz w:val="24"/>
                      <w:lang w:eastAsia="en-US"/>
                    </w:rPr>
                  </w:pPr>
                  <w:r w:rsidRPr="00BC33CF">
                    <w:rPr>
                      <w:sz w:val="24"/>
                      <w:lang w:eastAsia="en-US"/>
                    </w:rPr>
                    <w:t>5.4</w:t>
                  </w:r>
                </w:p>
              </w:tc>
              <w:tc>
                <w:tcPr>
                  <w:tcW w:w="6136" w:type="dxa"/>
                  <w:tcBorders>
                    <w:top w:val="single" w:sz="4" w:space="0" w:color="auto"/>
                    <w:left w:val="single" w:sz="4" w:space="0" w:color="auto"/>
                    <w:bottom w:val="single" w:sz="4" w:space="0" w:color="auto"/>
                    <w:right w:val="single" w:sz="4" w:space="0" w:color="auto"/>
                  </w:tcBorders>
                  <w:hideMark/>
                </w:tcPr>
                <w:p w:rsidR="00765C43" w:rsidRPr="00BC33CF" w:rsidRDefault="00765C43" w:rsidP="00F77694">
                  <w:pPr>
                    <w:spacing w:after="0"/>
                    <w:rPr>
                      <w:rFonts w:ascii="Times New Roman" w:hAnsi="Times New Roman"/>
                      <w:sz w:val="24"/>
                      <w:szCs w:val="24"/>
                    </w:rPr>
                  </w:pPr>
                  <w:r w:rsidRPr="00BC33CF">
                    <w:rPr>
                      <w:rFonts w:ascii="Times New Roman" w:hAnsi="Times New Roman"/>
                      <w:sz w:val="24"/>
                      <w:szCs w:val="24"/>
                    </w:rPr>
                    <w:t>Назначение нескольких уровней доступа одному пользователю;</w:t>
                  </w:r>
                </w:p>
              </w:tc>
              <w:tc>
                <w:tcPr>
                  <w:tcW w:w="1418" w:type="dxa"/>
                  <w:tcBorders>
                    <w:top w:val="single" w:sz="4" w:space="0" w:color="auto"/>
                    <w:left w:val="single" w:sz="4" w:space="0" w:color="auto"/>
                    <w:bottom w:val="single" w:sz="4" w:space="0" w:color="auto"/>
                    <w:right w:val="single" w:sz="4" w:space="0" w:color="auto"/>
                  </w:tcBorders>
                  <w:hideMark/>
                </w:tcPr>
                <w:p w:rsidR="00765C43" w:rsidRPr="00BC33CF" w:rsidRDefault="00765C43" w:rsidP="00F77694">
                  <w:pPr>
                    <w:pStyle w:val="afffffffffffffffffff9"/>
                    <w:spacing w:line="240" w:lineRule="auto"/>
                    <w:ind w:firstLine="0"/>
                    <w:jc w:val="center"/>
                    <w:rPr>
                      <w:i/>
                      <w:sz w:val="24"/>
                      <w:lang w:eastAsia="en-US"/>
                    </w:rPr>
                  </w:pPr>
                  <w:r w:rsidRPr="00BC33CF">
                    <w:rPr>
                      <w:i/>
                      <w:sz w:val="24"/>
                      <w:lang w:eastAsia="en-US"/>
                    </w:rPr>
                    <w:t>+</w:t>
                  </w:r>
                </w:p>
              </w:tc>
              <w:tc>
                <w:tcPr>
                  <w:tcW w:w="1843" w:type="dxa"/>
                  <w:tcBorders>
                    <w:top w:val="single" w:sz="4" w:space="0" w:color="auto"/>
                    <w:left w:val="single" w:sz="4" w:space="0" w:color="auto"/>
                    <w:bottom w:val="single" w:sz="4" w:space="0" w:color="auto"/>
                    <w:right w:val="single" w:sz="4" w:space="0" w:color="auto"/>
                  </w:tcBorders>
                </w:tcPr>
                <w:p w:rsidR="00765C43" w:rsidRPr="00BC33CF" w:rsidRDefault="00765C43" w:rsidP="00F77694">
                  <w:pPr>
                    <w:pStyle w:val="afffffffffffffffffff9"/>
                    <w:spacing w:line="240" w:lineRule="auto"/>
                    <w:ind w:firstLine="0"/>
                    <w:rPr>
                      <w:sz w:val="24"/>
                      <w:lang w:eastAsia="en-US"/>
                    </w:rPr>
                  </w:pPr>
                </w:p>
              </w:tc>
            </w:tr>
            <w:tr w:rsidR="00765C43" w:rsidRPr="00BC33CF" w:rsidTr="00F77694">
              <w:trPr>
                <w:trHeight w:val="611"/>
              </w:trPr>
              <w:tc>
                <w:tcPr>
                  <w:tcW w:w="776" w:type="dxa"/>
                  <w:tcBorders>
                    <w:top w:val="single" w:sz="4" w:space="0" w:color="auto"/>
                    <w:left w:val="single" w:sz="4" w:space="0" w:color="auto"/>
                    <w:bottom w:val="single" w:sz="4" w:space="0" w:color="auto"/>
                    <w:right w:val="single" w:sz="4" w:space="0" w:color="auto"/>
                  </w:tcBorders>
                  <w:hideMark/>
                </w:tcPr>
                <w:p w:rsidR="00765C43" w:rsidRPr="00BC33CF" w:rsidRDefault="00765C43" w:rsidP="00F77694">
                  <w:pPr>
                    <w:pStyle w:val="afffffffffffffffffff9"/>
                    <w:spacing w:line="240" w:lineRule="auto"/>
                    <w:ind w:firstLine="0"/>
                    <w:rPr>
                      <w:sz w:val="24"/>
                      <w:lang w:eastAsia="en-US"/>
                    </w:rPr>
                  </w:pPr>
                  <w:r w:rsidRPr="00BC33CF">
                    <w:rPr>
                      <w:sz w:val="24"/>
                      <w:lang w:eastAsia="en-US"/>
                    </w:rPr>
                    <w:t>5.5</w:t>
                  </w:r>
                </w:p>
              </w:tc>
              <w:tc>
                <w:tcPr>
                  <w:tcW w:w="6136" w:type="dxa"/>
                  <w:tcBorders>
                    <w:top w:val="single" w:sz="4" w:space="0" w:color="auto"/>
                    <w:left w:val="single" w:sz="4" w:space="0" w:color="auto"/>
                    <w:bottom w:val="single" w:sz="4" w:space="0" w:color="auto"/>
                    <w:right w:val="single" w:sz="4" w:space="0" w:color="auto"/>
                  </w:tcBorders>
                  <w:hideMark/>
                </w:tcPr>
                <w:p w:rsidR="00765C43" w:rsidRPr="00BC33CF" w:rsidRDefault="00765C43" w:rsidP="00F77694">
                  <w:pPr>
                    <w:spacing w:after="0"/>
                    <w:rPr>
                      <w:rFonts w:ascii="Times New Roman" w:hAnsi="Times New Roman"/>
                      <w:sz w:val="24"/>
                      <w:szCs w:val="24"/>
                    </w:rPr>
                  </w:pPr>
                  <w:r w:rsidRPr="00BC33CF">
                    <w:rPr>
                      <w:rFonts w:ascii="Times New Roman" w:hAnsi="Times New Roman"/>
                      <w:sz w:val="24"/>
                      <w:szCs w:val="24"/>
                    </w:rPr>
                    <w:t>Назначение одной или нескольких ролей в рамках уровня доступа пользователя;</w:t>
                  </w:r>
                </w:p>
              </w:tc>
              <w:tc>
                <w:tcPr>
                  <w:tcW w:w="1418" w:type="dxa"/>
                  <w:tcBorders>
                    <w:top w:val="single" w:sz="4" w:space="0" w:color="auto"/>
                    <w:left w:val="single" w:sz="4" w:space="0" w:color="auto"/>
                    <w:bottom w:val="single" w:sz="4" w:space="0" w:color="auto"/>
                    <w:right w:val="single" w:sz="4" w:space="0" w:color="auto"/>
                  </w:tcBorders>
                  <w:hideMark/>
                </w:tcPr>
                <w:p w:rsidR="00765C43" w:rsidRPr="00BC33CF" w:rsidRDefault="00765C43" w:rsidP="00F77694">
                  <w:pPr>
                    <w:pStyle w:val="afffffffffffffffffff9"/>
                    <w:spacing w:line="240" w:lineRule="auto"/>
                    <w:ind w:firstLine="0"/>
                    <w:jc w:val="center"/>
                    <w:rPr>
                      <w:i/>
                      <w:sz w:val="24"/>
                      <w:lang w:eastAsia="en-US"/>
                    </w:rPr>
                  </w:pPr>
                  <w:r w:rsidRPr="00BC33CF">
                    <w:rPr>
                      <w:i/>
                      <w:sz w:val="24"/>
                      <w:lang w:eastAsia="en-US"/>
                    </w:rPr>
                    <w:t>+</w:t>
                  </w:r>
                </w:p>
              </w:tc>
              <w:tc>
                <w:tcPr>
                  <w:tcW w:w="1843" w:type="dxa"/>
                  <w:tcBorders>
                    <w:top w:val="single" w:sz="4" w:space="0" w:color="auto"/>
                    <w:left w:val="single" w:sz="4" w:space="0" w:color="auto"/>
                    <w:bottom w:val="single" w:sz="4" w:space="0" w:color="auto"/>
                    <w:right w:val="single" w:sz="4" w:space="0" w:color="auto"/>
                  </w:tcBorders>
                </w:tcPr>
                <w:p w:rsidR="00765C43" w:rsidRPr="00BC33CF" w:rsidRDefault="00765C43" w:rsidP="00F77694">
                  <w:pPr>
                    <w:pStyle w:val="afffffffffffffffffff9"/>
                    <w:spacing w:line="240" w:lineRule="auto"/>
                    <w:ind w:firstLine="0"/>
                    <w:rPr>
                      <w:sz w:val="24"/>
                      <w:lang w:eastAsia="en-US"/>
                    </w:rPr>
                  </w:pPr>
                </w:p>
              </w:tc>
            </w:tr>
            <w:tr w:rsidR="00765C43" w:rsidRPr="00BC33CF" w:rsidTr="00F77694">
              <w:trPr>
                <w:trHeight w:val="611"/>
              </w:trPr>
              <w:tc>
                <w:tcPr>
                  <w:tcW w:w="776" w:type="dxa"/>
                  <w:tcBorders>
                    <w:top w:val="single" w:sz="4" w:space="0" w:color="auto"/>
                    <w:left w:val="single" w:sz="4" w:space="0" w:color="auto"/>
                    <w:bottom w:val="single" w:sz="4" w:space="0" w:color="auto"/>
                    <w:right w:val="single" w:sz="4" w:space="0" w:color="auto"/>
                  </w:tcBorders>
                  <w:hideMark/>
                </w:tcPr>
                <w:p w:rsidR="00765C43" w:rsidRPr="00BC33CF" w:rsidRDefault="00765C43" w:rsidP="00F77694">
                  <w:pPr>
                    <w:pStyle w:val="afffffffffffffffffff9"/>
                    <w:spacing w:line="240" w:lineRule="auto"/>
                    <w:ind w:firstLine="0"/>
                    <w:rPr>
                      <w:sz w:val="24"/>
                      <w:lang w:eastAsia="en-US"/>
                    </w:rPr>
                  </w:pPr>
                  <w:r w:rsidRPr="00BC33CF">
                    <w:rPr>
                      <w:sz w:val="24"/>
                      <w:lang w:eastAsia="en-US"/>
                    </w:rPr>
                    <w:t>5.6</w:t>
                  </w:r>
                </w:p>
              </w:tc>
              <w:tc>
                <w:tcPr>
                  <w:tcW w:w="6136" w:type="dxa"/>
                  <w:tcBorders>
                    <w:top w:val="single" w:sz="4" w:space="0" w:color="auto"/>
                    <w:left w:val="single" w:sz="4" w:space="0" w:color="auto"/>
                    <w:bottom w:val="single" w:sz="4" w:space="0" w:color="auto"/>
                    <w:right w:val="single" w:sz="4" w:space="0" w:color="auto"/>
                  </w:tcBorders>
                  <w:hideMark/>
                </w:tcPr>
                <w:p w:rsidR="00765C43" w:rsidRPr="00BC33CF" w:rsidRDefault="00765C43" w:rsidP="00F77694">
                  <w:pPr>
                    <w:spacing w:after="0"/>
                    <w:rPr>
                      <w:rFonts w:ascii="Times New Roman" w:hAnsi="Times New Roman"/>
                      <w:sz w:val="24"/>
                      <w:szCs w:val="24"/>
                    </w:rPr>
                  </w:pPr>
                  <w:r w:rsidRPr="00BC33CF">
                    <w:rPr>
                      <w:rFonts w:ascii="Times New Roman" w:hAnsi="Times New Roman"/>
                      <w:sz w:val="24"/>
                      <w:szCs w:val="24"/>
                    </w:rPr>
                    <w:t>Назначение одной или нескольких групп доступа в рамках уровня доступа пользователя;</w:t>
                  </w:r>
                </w:p>
              </w:tc>
              <w:tc>
                <w:tcPr>
                  <w:tcW w:w="1418" w:type="dxa"/>
                  <w:tcBorders>
                    <w:top w:val="single" w:sz="4" w:space="0" w:color="auto"/>
                    <w:left w:val="single" w:sz="4" w:space="0" w:color="auto"/>
                    <w:bottom w:val="single" w:sz="4" w:space="0" w:color="auto"/>
                    <w:right w:val="single" w:sz="4" w:space="0" w:color="auto"/>
                  </w:tcBorders>
                  <w:hideMark/>
                </w:tcPr>
                <w:p w:rsidR="00765C43" w:rsidRPr="00BC33CF" w:rsidRDefault="00765C43" w:rsidP="00F77694">
                  <w:pPr>
                    <w:pStyle w:val="afffffffffffffffffff9"/>
                    <w:spacing w:line="240" w:lineRule="auto"/>
                    <w:ind w:firstLine="0"/>
                    <w:jc w:val="center"/>
                    <w:rPr>
                      <w:i/>
                      <w:sz w:val="24"/>
                      <w:lang w:eastAsia="en-US"/>
                    </w:rPr>
                  </w:pPr>
                  <w:r w:rsidRPr="00BC33CF">
                    <w:rPr>
                      <w:i/>
                      <w:sz w:val="24"/>
                      <w:lang w:eastAsia="en-US"/>
                    </w:rPr>
                    <w:t>+</w:t>
                  </w:r>
                </w:p>
              </w:tc>
              <w:tc>
                <w:tcPr>
                  <w:tcW w:w="1843" w:type="dxa"/>
                  <w:tcBorders>
                    <w:top w:val="single" w:sz="4" w:space="0" w:color="auto"/>
                    <w:left w:val="single" w:sz="4" w:space="0" w:color="auto"/>
                    <w:bottom w:val="single" w:sz="4" w:space="0" w:color="auto"/>
                    <w:right w:val="single" w:sz="4" w:space="0" w:color="auto"/>
                  </w:tcBorders>
                </w:tcPr>
                <w:p w:rsidR="00765C43" w:rsidRPr="00BC33CF" w:rsidRDefault="00765C43" w:rsidP="00F77694">
                  <w:pPr>
                    <w:pStyle w:val="afffffffffffffffffff9"/>
                    <w:spacing w:line="240" w:lineRule="auto"/>
                    <w:ind w:firstLine="0"/>
                    <w:rPr>
                      <w:sz w:val="24"/>
                      <w:lang w:eastAsia="en-US"/>
                    </w:rPr>
                  </w:pPr>
                </w:p>
              </w:tc>
            </w:tr>
            <w:tr w:rsidR="00765C43" w:rsidRPr="00BC33CF" w:rsidTr="00F77694">
              <w:trPr>
                <w:trHeight w:val="611"/>
              </w:trPr>
              <w:tc>
                <w:tcPr>
                  <w:tcW w:w="776" w:type="dxa"/>
                  <w:tcBorders>
                    <w:top w:val="single" w:sz="4" w:space="0" w:color="auto"/>
                    <w:left w:val="single" w:sz="4" w:space="0" w:color="auto"/>
                    <w:bottom w:val="single" w:sz="4" w:space="0" w:color="auto"/>
                    <w:right w:val="single" w:sz="4" w:space="0" w:color="auto"/>
                  </w:tcBorders>
                  <w:hideMark/>
                </w:tcPr>
                <w:p w:rsidR="00765C43" w:rsidRPr="00BC33CF" w:rsidRDefault="00765C43" w:rsidP="00F77694">
                  <w:pPr>
                    <w:pStyle w:val="afffffffffffffffffff9"/>
                    <w:spacing w:line="240" w:lineRule="auto"/>
                    <w:ind w:firstLine="0"/>
                    <w:rPr>
                      <w:sz w:val="24"/>
                      <w:lang w:eastAsia="en-US"/>
                    </w:rPr>
                  </w:pPr>
                  <w:r w:rsidRPr="00BC33CF">
                    <w:rPr>
                      <w:sz w:val="24"/>
                      <w:lang w:eastAsia="en-US"/>
                    </w:rPr>
                    <w:t>5.7</w:t>
                  </w:r>
                </w:p>
              </w:tc>
              <w:tc>
                <w:tcPr>
                  <w:tcW w:w="6136" w:type="dxa"/>
                  <w:tcBorders>
                    <w:top w:val="single" w:sz="4" w:space="0" w:color="auto"/>
                    <w:left w:val="single" w:sz="4" w:space="0" w:color="auto"/>
                    <w:bottom w:val="single" w:sz="4" w:space="0" w:color="auto"/>
                    <w:right w:val="single" w:sz="4" w:space="0" w:color="auto"/>
                  </w:tcBorders>
                  <w:hideMark/>
                </w:tcPr>
                <w:p w:rsidR="00765C43" w:rsidRPr="00BC33CF" w:rsidRDefault="00765C43" w:rsidP="00F77694">
                  <w:pPr>
                    <w:rPr>
                      <w:rFonts w:ascii="Times New Roman" w:hAnsi="Times New Roman"/>
                      <w:sz w:val="24"/>
                      <w:szCs w:val="24"/>
                    </w:rPr>
                  </w:pPr>
                  <w:r w:rsidRPr="00BC33CF">
                    <w:rPr>
                      <w:rFonts w:ascii="Times New Roman" w:hAnsi="Times New Roman"/>
                      <w:sz w:val="24"/>
                      <w:szCs w:val="24"/>
                    </w:rPr>
                    <w:t>Блокировка пользователя по уровню доступа;</w:t>
                  </w:r>
                </w:p>
              </w:tc>
              <w:tc>
                <w:tcPr>
                  <w:tcW w:w="1418" w:type="dxa"/>
                  <w:tcBorders>
                    <w:top w:val="single" w:sz="4" w:space="0" w:color="auto"/>
                    <w:left w:val="single" w:sz="4" w:space="0" w:color="auto"/>
                    <w:bottom w:val="single" w:sz="4" w:space="0" w:color="auto"/>
                    <w:right w:val="single" w:sz="4" w:space="0" w:color="auto"/>
                  </w:tcBorders>
                  <w:hideMark/>
                </w:tcPr>
                <w:p w:rsidR="00765C43" w:rsidRPr="00BC33CF" w:rsidRDefault="00765C43" w:rsidP="00F77694">
                  <w:pPr>
                    <w:pStyle w:val="afffffffffffffffffff9"/>
                    <w:spacing w:line="240" w:lineRule="auto"/>
                    <w:ind w:firstLine="0"/>
                    <w:jc w:val="center"/>
                    <w:rPr>
                      <w:i/>
                      <w:sz w:val="24"/>
                      <w:lang w:eastAsia="en-US"/>
                    </w:rPr>
                  </w:pPr>
                  <w:r w:rsidRPr="00BC33CF">
                    <w:rPr>
                      <w:i/>
                      <w:sz w:val="24"/>
                      <w:lang w:eastAsia="en-US"/>
                    </w:rPr>
                    <w:t>+</w:t>
                  </w:r>
                </w:p>
              </w:tc>
              <w:tc>
                <w:tcPr>
                  <w:tcW w:w="1843" w:type="dxa"/>
                  <w:tcBorders>
                    <w:top w:val="single" w:sz="4" w:space="0" w:color="auto"/>
                    <w:left w:val="single" w:sz="4" w:space="0" w:color="auto"/>
                    <w:bottom w:val="single" w:sz="4" w:space="0" w:color="auto"/>
                    <w:right w:val="single" w:sz="4" w:space="0" w:color="auto"/>
                  </w:tcBorders>
                </w:tcPr>
                <w:p w:rsidR="00765C43" w:rsidRPr="00BC33CF" w:rsidRDefault="00765C43" w:rsidP="00F77694">
                  <w:pPr>
                    <w:pStyle w:val="afffffffffffffffffff9"/>
                    <w:spacing w:line="240" w:lineRule="auto"/>
                    <w:ind w:firstLine="0"/>
                    <w:rPr>
                      <w:sz w:val="24"/>
                      <w:lang w:eastAsia="en-US"/>
                    </w:rPr>
                  </w:pPr>
                </w:p>
              </w:tc>
            </w:tr>
            <w:tr w:rsidR="00765C43" w:rsidRPr="00BC33CF" w:rsidTr="00F77694">
              <w:trPr>
                <w:trHeight w:val="611"/>
              </w:trPr>
              <w:tc>
                <w:tcPr>
                  <w:tcW w:w="776" w:type="dxa"/>
                  <w:tcBorders>
                    <w:top w:val="single" w:sz="4" w:space="0" w:color="auto"/>
                    <w:left w:val="single" w:sz="4" w:space="0" w:color="auto"/>
                    <w:bottom w:val="single" w:sz="4" w:space="0" w:color="auto"/>
                    <w:right w:val="single" w:sz="4" w:space="0" w:color="auto"/>
                  </w:tcBorders>
                  <w:shd w:val="clear" w:color="auto" w:fill="auto"/>
                  <w:hideMark/>
                </w:tcPr>
                <w:p w:rsidR="00765C43" w:rsidRPr="00BC33CF" w:rsidRDefault="00765C43" w:rsidP="00F77694">
                  <w:pPr>
                    <w:pStyle w:val="afffffffffffffffffff9"/>
                    <w:spacing w:line="240" w:lineRule="auto"/>
                    <w:ind w:firstLine="0"/>
                    <w:rPr>
                      <w:sz w:val="24"/>
                      <w:lang w:eastAsia="en-US"/>
                    </w:rPr>
                  </w:pPr>
                  <w:r w:rsidRPr="00BC33CF">
                    <w:rPr>
                      <w:sz w:val="24"/>
                      <w:lang w:eastAsia="en-US"/>
                    </w:rPr>
                    <w:t>5.8</w:t>
                  </w:r>
                </w:p>
              </w:tc>
              <w:tc>
                <w:tcPr>
                  <w:tcW w:w="6136" w:type="dxa"/>
                  <w:tcBorders>
                    <w:top w:val="single" w:sz="4" w:space="0" w:color="auto"/>
                    <w:left w:val="single" w:sz="4" w:space="0" w:color="auto"/>
                    <w:bottom w:val="single" w:sz="4" w:space="0" w:color="auto"/>
                    <w:right w:val="single" w:sz="4" w:space="0" w:color="auto"/>
                  </w:tcBorders>
                  <w:shd w:val="clear" w:color="auto" w:fill="auto"/>
                  <w:hideMark/>
                </w:tcPr>
                <w:p w:rsidR="00765C43" w:rsidRPr="00BC33CF" w:rsidRDefault="00765C43" w:rsidP="00F77694">
                  <w:pPr>
                    <w:spacing w:after="0"/>
                    <w:rPr>
                      <w:rFonts w:ascii="Times New Roman" w:hAnsi="Times New Roman"/>
                      <w:sz w:val="24"/>
                      <w:szCs w:val="24"/>
                    </w:rPr>
                  </w:pPr>
                  <w:r w:rsidRPr="00BC33CF">
                    <w:rPr>
                      <w:rFonts w:ascii="Times New Roman" w:hAnsi="Times New Roman"/>
                      <w:sz w:val="24"/>
                      <w:szCs w:val="24"/>
                    </w:rPr>
                    <w:t>Оповещение администратора о необходимости блокировки уволенных пользователей системы.</w:t>
                  </w:r>
                </w:p>
              </w:tc>
              <w:tc>
                <w:tcPr>
                  <w:tcW w:w="1418" w:type="dxa"/>
                  <w:tcBorders>
                    <w:top w:val="single" w:sz="4" w:space="0" w:color="auto"/>
                    <w:left w:val="single" w:sz="4" w:space="0" w:color="auto"/>
                    <w:bottom w:val="single" w:sz="4" w:space="0" w:color="auto"/>
                    <w:right w:val="single" w:sz="4" w:space="0" w:color="auto"/>
                  </w:tcBorders>
                  <w:shd w:val="clear" w:color="auto" w:fill="auto"/>
                  <w:hideMark/>
                </w:tcPr>
                <w:p w:rsidR="00765C43" w:rsidRPr="00BC33CF" w:rsidRDefault="00765C43" w:rsidP="00F77694">
                  <w:pPr>
                    <w:pStyle w:val="afffffffffffffffffff9"/>
                    <w:spacing w:line="240" w:lineRule="auto"/>
                    <w:ind w:firstLine="0"/>
                    <w:jc w:val="center"/>
                    <w:rPr>
                      <w:i/>
                      <w:sz w:val="24"/>
                      <w:lang w:eastAsia="en-US"/>
                    </w:rPr>
                  </w:pPr>
                  <w:r w:rsidRPr="00BC33CF">
                    <w:rPr>
                      <w:i/>
                      <w:sz w:val="24"/>
                      <w:lang w:eastAsia="en-US"/>
                    </w:rPr>
                    <w:t>+</w:t>
                  </w:r>
                </w:p>
              </w:tc>
              <w:tc>
                <w:tcPr>
                  <w:tcW w:w="1843" w:type="dxa"/>
                  <w:tcBorders>
                    <w:top w:val="single" w:sz="4" w:space="0" w:color="auto"/>
                    <w:left w:val="single" w:sz="4" w:space="0" w:color="auto"/>
                    <w:bottom w:val="single" w:sz="4" w:space="0" w:color="auto"/>
                    <w:right w:val="single" w:sz="4" w:space="0" w:color="auto"/>
                  </w:tcBorders>
                  <w:shd w:val="clear" w:color="auto" w:fill="auto"/>
                </w:tcPr>
                <w:p w:rsidR="00765C43" w:rsidRPr="00BC33CF" w:rsidRDefault="00765C43" w:rsidP="00F77694">
                  <w:pPr>
                    <w:pStyle w:val="afffffffffffffffffff9"/>
                    <w:spacing w:line="240" w:lineRule="auto"/>
                    <w:ind w:firstLine="0"/>
                    <w:rPr>
                      <w:sz w:val="24"/>
                      <w:lang w:eastAsia="en-US"/>
                    </w:rPr>
                  </w:pPr>
                </w:p>
              </w:tc>
            </w:tr>
          </w:tbl>
          <w:p w:rsidR="00765C43" w:rsidRPr="00BC33CF" w:rsidRDefault="00765C43" w:rsidP="00F77694">
            <w:pPr>
              <w:spacing w:after="0"/>
              <w:jc w:val="right"/>
              <w:rPr>
                <w:rFonts w:ascii="Times New Roman" w:hAnsi="Times New Roman"/>
                <w:b/>
                <w:sz w:val="24"/>
                <w:szCs w:val="24"/>
              </w:rPr>
            </w:pPr>
          </w:p>
          <w:p w:rsidR="00765C43" w:rsidRPr="00BC33CF" w:rsidRDefault="00765C43" w:rsidP="00F77694">
            <w:pPr>
              <w:jc w:val="right"/>
              <w:rPr>
                <w:rFonts w:ascii="Times New Roman" w:hAnsi="Times New Roman"/>
                <w:b/>
                <w:sz w:val="24"/>
                <w:szCs w:val="24"/>
              </w:rPr>
            </w:pPr>
            <w:r w:rsidRPr="00BC33CF">
              <w:rPr>
                <w:rFonts w:ascii="Times New Roman" w:hAnsi="Times New Roman"/>
                <w:b/>
                <w:sz w:val="24"/>
                <w:szCs w:val="24"/>
              </w:rPr>
              <w:t>Приложение 15</w:t>
            </w:r>
          </w:p>
          <w:p w:rsidR="00765C43" w:rsidRPr="00BC33CF" w:rsidRDefault="00765C43" w:rsidP="00F77694">
            <w:pPr>
              <w:pStyle w:val="1fffffff2"/>
              <w:rPr>
                <w:sz w:val="24"/>
                <w:szCs w:val="24"/>
              </w:rPr>
            </w:pPr>
            <w:r w:rsidRPr="00BC33CF">
              <w:rPr>
                <w:sz w:val="24"/>
                <w:szCs w:val="24"/>
              </w:rPr>
              <w:t>КАРТОЧКА ИНТЕГРАЦИИ С КОНЦЕНТРАТОРОМ ФЭР</w:t>
            </w:r>
          </w:p>
          <w:p w:rsidR="00765C43" w:rsidRPr="00BC33CF" w:rsidRDefault="00765C43" w:rsidP="00F77694">
            <w:pPr>
              <w:pStyle w:val="affffffffffffffffffd"/>
              <w:rPr>
                <w:sz w:val="24"/>
                <w:szCs w:val="24"/>
              </w:rPr>
            </w:pPr>
            <w:r w:rsidRPr="00BC33CF">
              <w:rPr>
                <w:sz w:val="24"/>
                <w:szCs w:val="24"/>
              </w:rPr>
              <w:t>Интеграция с концентратором Федеральной Электронной Регистратуры</w:t>
            </w:r>
          </w:p>
          <w:p w:rsidR="00765C43" w:rsidRPr="00BC33CF" w:rsidRDefault="00765C43" w:rsidP="009929D9">
            <w:pPr>
              <w:pStyle w:val="113"/>
              <w:numPr>
                <w:ilvl w:val="1"/>
                <w:numId w:val="188"/>
              </w:numPr>
              <w:rPr>
                <w:sz w:val="24"/>
                <w:szCs w:val="24"/>
              </w:rPr>
            </w:pPr>
            <w:r w:rsidRPr="00BC33CF">
              <w:rPr>
                <w:sz w:val="24"/>
                <w:szCs w:val="24"/>
              </w:rPr>
              <w:t>Наименование и назначение</w:t>
            </w:r>
          </w:p>
          <w:tbl>
            <w:tblPr>
              <w:tblW w:w="4947" w:type="pct"/>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CellMar>
                <w:top w:w="113" w:type="dxa"/>
                <w:bottom w:w="57" w:type="dxa"/>
              </w:tblCellMar>
              <w:tblLook w:val="00A0"/>
            </w:tblPr>
            <w:tblGrid>
              <w:gridCol w:w="3984"/>
              <w:gridCol w:w="6170"/>
            </w:tblGrid>
            <w:tr w:rsidR="00765C43" w:rsidRPr="00BC33CF" w:rsidTr="00F77694">
              <w:tc>
                <w:tcPr>
                  <w:tcW w:w="1962" w:type="pct"/>
                  <w:tcBorders>
                    <w:top w:val="single" w:sz="6" w:space="0" w:color="auto"/>
                    <w:left w:val="single" w:sz="6" w:space="0" w:color="auto"/>
                    <w:bottom w:val="single" w:sz="6" w:space="0" w:color="auto"/>
                    <w:right w:val="single" w:sz="6" w:space="0" w:color="auto"/>
                  </w:tcBorders>
                  <w:hideMark/>
                </w:tcPr>
                <w:p w:rsidR="00765C43" w:rsidRPr="00BC33CF" w:rsidRDefault="00765C43" w:rsidP="00F77694">
                  <w:pPr>
                    <w:pStyle w:val="affffffffffffffffff"/>
                    <w:rPr>
                      <w:sz w:val="24"/>
                      <w:szCs w:val="24"/>
                      <w:lang w:eastAsia="de-DE"/>
                    </w:rPr>
                  </w:pPr>
                  <w:r w:rsidRPr="00BC33CF">
                    <w:rPr>
                      <w:sz w:val="24"/>
                      <w:szCs w:val="24"/>
                      <w:lang w:eastAsia="de-DE"/>
                    </w:rPr>
                    <w:t>Характеристика</w:t>
                  </w:r>
                </w:p>
              </w:tc>
              <w:tc>
                <w:tcPr>
                  <w:tcW w:w="3038" w:type="pct"/>
                  <w:tcBorders>
                    <w:top w:val="single" w:sz="6" w:space="0" w:color="auto"/>
                    <w:left w:val="single" w:sz="6" w:space="0" w:color="auto"/>
                    <w:bottom w:val="single" w:sz="6" w:space="0" w:color="auto"/>
                    <w:right w:val="single" w:sz="6" w:space="0" w:color="auto"/>
                  </w:tcBorders>
                  <w:hideMark/>
                </w:tcPr>
                <w:p w:rsidR="00765C43" w:rsidRPr="00BC33CF" w:rsidRDefault="00765C43" w:rsidP="00F77694">
                  <w:pPr>
                    <w:pStyle w:val="affffffffffffffffff"/>
                    <w:rPr>
                      <w:sz w:val="24"/>
                      <w:szCs w:val="24"/>
                      <w:lang w:eastAsia="de-DE"/>
                    </w:rPr>
                  </w:pPr>
                  <w:r w:rsidRPr="00BC33CF">
                    <w:rPr>
                      <w:sz w:val="24"/>
                      <w:szCs w:val="24"/>
                      <w:lang w:eastAsia="de-DE"/>
                    </w:rPr>
                    <w:t>Значение</w:t>
                  </w:r>
                </w:p>
              </w:tc>
            </w:tr>
            <w:tr w:rsidR="00765C43" w:rsidRPr="00BC33CF" w:rsidTr="00F77694">
              <w:tc>
                <w:tcPr>
                  <w:tcW w:w="1962" w:type="pct"/>
                  <w:tcBorders>
                    <w:top w:val="single" w:sz="6" w:space="0" w:color="auto"/>
                    <w:left w:val="single" w:sz="6" w:space="0" w:color="auto"/>
                    <w:bottom w:val="single" w:sz="6" w:space="0" w:color="auto"/>
                    <w:right w:val="single" w:sz="6" w:space="0" w:color="auto"/>
                  </w:tcBorders>
                  <w:vAlign w:val="center"/>
                  <w:hideMark/>
                </w:tcPr>
                <w:p w:rsidR="00765C43" w:rsidRPr="00BC33CF" w:rsidRDefault="00765C43" w:rsidP="00F77694">
                  <w:pPr>
                    <w:pStyle w:val="affffffffffffffffff1"/>
                    <w:rPr>
                      <w:bCs/>
                      <w:caps/>
                      <w:sz w:val="24"/>
                      <w:szCs w:val="24"/>
                    </w:rPr>
                  </w:pPr>
                  <w:r w:rsidRPr="00BC33CF">
                    <w:rPr>
                      <w:sz w:val="24"/>
                      <w:szCs w:val="24"/>
                    </w:rPr>
                    <w:lastRenderedPageBreak/>
                    <w:t>Полное наименование модуля</w:t>
                  </w:r>
                </w:p>
              </w:tc>
              <w:tc>
                <w:tcPr>
                  <w:tcW w:w="3038" w:type="pct"/>
                  <w:tcBorders>
                    <w:top w:val="single" w:sz="6" w:space="0" w:color="auto"/>
                    <w:left w:val="single" w:sz="6" w:space="0" w:color="auto"/>
                    <w:bottom w:val="single" w:sz="6" w:space="0" w:color="auto"/>
                    <w:right w:val="single" w:sz="6" w:space="0" w:color="auto"/>
                  </w:tcBorders>
                  <w:vAlign w:val="center"/>
                  <w:hideMark/>
                </w:tcPr>
                <w:p w:rsidR="00765C43" w:rsidRPr="00BC33CF" w:rsidRDefault="00765C43" w:rsidP="00F77694">
                  <w:pPr>
                    <w:pStyle w:val="affffffffffffffffff1"/>
                    <w:rPr>
                      <w:sz w:val="24"/>
                      <w:szCs w:val="24"/>
                    </w:rPr>
                  </w:pPr>
                  <w:r w:rsidRPr="00BC33CF">
                    <w:rPr>
                      <w:sz w:val="24"/>
                      <w:szCs w:val="24"/>
                    </w:rPr>
                    <w:t>Интеграция с концентратором Федеральной Электронной Регистратуры (в части записи на прием к врачу)</w:t>
                  </w:r>
                </w:p>
              </w:tc>
            </w:tr>
            <w:tr w:rsidR="00765C43" w:rsidRPr="00BC33CF" w:rsidTr="00F77694">
              <w:trPr>
                <w:trHeight w:val="446"/>
              </w:trPr>
              <w:tc>
                <w:tcPr>
                  <w:tcW w:w="1962" w:type="pct"/>
                  <w:tcBorders>
                    <w:top w:val="single" w:sz="6" w:space="0" w:color="auto"/>
                    <w:left w:val="single" w:sz="6" w:space="0" w:color="auto"/>
                    <w:bottom w:val="single" w:sz="6" w:space="0" w:color="auto"/>
                    <w:right w:val="single" w:sz="6" w:space="0" w:color="auto"/>
                  </w:tcBorders>
                  <w:vAlign w:val="center"/>
                  <w:hideMark/>
                </w:tcPr>
                <w:p w:rsidR="00765C43" w:rsidRPr="00BC33CF" w:rsidRDefault="00765C43" w:rsidP="00F77694">
                  <w:pPr>
                    <w:pStyle w:val="affffffffffffffffff1"/>
                    <w:rPr>
                      <w:bCs/>
                      <w:caps/>
                      <w:sz w:val="24"/>
                      <w:szCs w:val="24"/>
                    </w:rPr>
                  </w:pPr>
                  <w:r w:rsidRPr="00BC33CF">
                    <w:rPr>
                      <w:sz w:val="24"/>
                      <w:szCs w:val="24"/>
                    </w:rPr>
                    <w:t>Краткое наименование модуля</w:t>
                  </w:r>
                </w:p>
              </w:tc>
              <w:tc>
                <w:tcPr>
                  <w:tcW w:w="3038" w:type="pct"/>
                  <w:tcBorders>
                    <w:top w:val="single" w:sz="6" w:space="0" w:color="auto"/>
                    <w:left w:val="single" w:sz="6" w:space="0" w:color="auto"/>
                    <w:bottom w:val="single" w:sz="6" w:space="0" w:color="auto"/>
                    <w:right w:val="single" w:sz="6" w:space="0" w:color="auto"/>
                  </w:tcBorders>
                  <w:vAlign w:val="center"/>
                  <w:hideMark/>
                </w:tcPr>
                <w:p w:rsidR="00765C43" w:rsidRPr="00BC33CF" w:rsidRDefault="00765C43" w:rsidP="00F77694">
                  <w:pPr>
                    <w:pStyle w:val="affffffffffffffffff1"/>
                    <w:rPr>
                      <w:sz w:val="24"/>
                      <w:szCs w:val="24"/>
                    </w:rPr>
                  </w:pPr>
                  <w:r w:rsidRPr="00BC33CF">
                    <w:rPr>
                      <w:sz w:val="24"/>
                      <w:szCs w:val="24"/>
                    </w:rPr>
                    <w:t>Интеграция с концентратором ФЭР (в части записи на прием к врачу)</w:t>
                  </w:r>
                </w:p>
              </w:tc>
            </w:tr>
          </w:tbl>
          <w:p w:rsidR="00765C43" w:rsidRPr="00BC33CF" w:rsidRDefault="00765C43" w:rsidP="00F77694">
            <w:pPr>
              <w:pStyle w:val="afffffffffffffffffb"/>
              <w:ind w:firstLine="708"/>
              <w:rPr>
                <w:sz w:val="24"/>
                <w:szCs w:val="24"/>
              </w:rPr>
            </w:pPr>
            <w:r w:rsidRPr="00BC33CF">
              <w:rPr>
                <w:sz w:val="24"/>
                <w:szCs w:val="24"/>
              </w:rPr>
              <w:t>Интеграция с концентратором ФЭР предназначена для реализации сервисов записи на прием к врачу через ЕПГУ.</w:t>
            </w:r>
          </w:p>
          <w:p w:rsidR="00765C43" w:rsidRPr="00BC33CF" w:rsidRDefault="00765C43" w:rsidP="00F77694">
            <w:pPr>
              <w:pStyle w:val="afffffffffffffffffb"/>
              <w:ind w:firstLine="708"/>
              <w:rPr>
                <w:color w:val="333333"/>
                <w:sz w:val="24"/>
                <w:szCs w:val="24"/>
                <w:shd w:val="clear" w:color="auto" w:fill="FFFFFF"/>
              </w:rPr>
            </w:pPr>
          </w:p>
          <w:p w:rsidR="00765C43" w:rsidRPr="00BC33CF" w:rsidRDefault="00765C43" w:rsidP="009929D9">
            <w:pPr>
              <w:pStyle w:val="113"/>
              <w:numPr>
                <w:ilvl w:val="1"/>
                <w:numId w:val="188"/>
              </w:numPr>
              <w:rPr>
                <w:sz w:val="24"/>
                <w:szCs w:val="24"/>
              </w:rPr>
            </w:pPr>
            <w:r w:rsidRPr="00BC33CF">
              <w:rPr>
                <w:sz w:val="24"/>
                <w:szCs w:val="24"/>
              </w:rPr>
              <w:t>Функции</w:t>
            </w:r>
          </w:p>
          <w:p w:rsidR="00765C43" w:rsidRPr="00BC33CF" w:rsidRDefault="00765C43" w:rsidP="00F77694">
            <w:pPr>
              <w:pStyle w:val="afffffffffffffffffff9"/>
              <w:spacing w:line="240" w:lineRule="auto"/>
              <w:ind w:firstLine="360"/>
              <w:rPr>
                <w:sz w:val="24"/>
              </w:rPr>
            </w:pPr>
            <w:r w:rsidRPr="00BC33CF">
              <w:rPr>
                <w:sz w:val="24"/>
              </w:rPr>
              <w:t xml:space="preserve">Интеграция с концентратором ФЭР в части записи на прием к врачу </w:t>
            </w:r>
            <w:r w:rsidRPr="00BC33CF">
              <w:rPr>
                <w:rFonts w:eastAsia="Calibri"/>
                <w:sz w:val="24"/>
              </w:rPr>
              <w:t>обеспечивает возможность</w:t>
            </w:r>
            <w:r w:rsidRPr="00BC33CF">
              <w:rPr>
                <w:sz w:val="24"/>
              </w:rPr>
              <w:t xml:space="preserve"> реализовать следующие функции:</w:t>
            </w:r>
          </w:p>
          <w:p w:rsidR="00765C43" w:rsidRPr="00BC33CF" w:rsidRDefault="00765C43" w:rsidP="00F77694">
            <w:pPr>
              <w:pStyle w:val="afffffffffffffffffff9"/>
              <w:spacing w:line="240" w:lineRule="auto"/>
              <w:ind w:firstLine="360"/>
              <w:rPr>
                <w:sz w:val="24"/>
              </w:rPr>
            </w:pPr>
          </w:p>
          <w:tbl>
            <w:tblPr>
              <w:tblStyle w:val="aff0"/>
              <w:tblW w:w="5000" w:type="pct"/>
              <w:tblLayout w:type="fixed"/>
              <w:tblLook w:val="04A0"/>
            </w:tblPr>
            <w:tblGrid>
              <w:gridCol w:w="904"/>
              <w:gridCol w:w="6109"/>
              <w:gridCol w:w="1581"/>
              <w:gridCol w:w="1675"/>
            </w:tblGrid>
            <w:tr w:rsidR="00765C43" w:rsidRPr="00BC33CF" w:rsidTr="00F77694">
              <w:trPr>
                <w:trHeight w:val="611"/>
              </w:trPr>
              <w:tc>
                <w:tcPr>
                  <w:tcW w:w="823" w:type="dxa"/>
                </w:tcPr>
                <w:p w:rsidR="00765C43" w:rsidRPr="00BC33CF" w:rsidRDefault="00765C43" w:rsidP="00F77694">
                  <w:pPr>
                    <w:pStyle w:val="afffffffffffffffffff9"/>
                    <w:spacing w:line="240" w:lineRule="auto"/>
                    <w:ind w:firstLine="0"/>
                    <w:rPr>
                      <w:sz w:val="24"/>
                    </w:rPr>
                  </w:pPr>
                  <w:r w:rsidRPr="00BC33CF">
                    <w:rPr>
                      <w:sz w:val="24"/>
                    </w:rPr>
                    <w:t xml:space="preserve">№ </w:t>
                  </w:r>
                  <w:proofErr w:type="spellStart"/>
                  <w:proofErr w:type="gramStart"/>
                  <w:r w:rsidRPr="00BC33CF">
                    <w:rPr>
                      <w:sz w:val="24"/>
                    </w:rPr>
                    <w:t>п</w:t>
                  </w:r>
                  <w:proofErr w:type="spellEnd"/>
                  <w:proofErr w:type="gramEnd"/>
                  <w:r w:rsidRPr="00BC33CF">
                    <w:rPr>
                      <w:sz w:val="24"/>
                      <w:lang w:val="en-US"/>
                    </w:rPr>
                    <w:t>/</w:t>
                  </w:r>
                  <w:proofErr w:type="spellStart"/>
                  <w:r w:rsidRPr="00BC33CF">
                    <w:rPr>
                      <w:sz w:val="24"/>
                    </w:rPr>
                    <w:t>п</w:t>
                  </w:r>
                  <w:proofErr w:type="spellEnd"/>
                </w:p>
              </w:tc>
              <w:tc>
                <w:tcPr>
                  <w:tcW w:w="5559" w:type="dxa"/>
                </w:tcPr>
                <w:p w:rsidR="00765C43" w:rsidRPr="00BC33CF" w:rsidRDefault="00765C43" w:rsidP="00F77694">
                  <w:pPr>
                    <w:pStyle w:val="afffffffffffffffffff9"/>
                    <w:spacing w:line="240" w:lineRule="auto"/>
                    <w:ind w:firstLine="0"/>
                    <w:rPr>
                      <w:sz w:val="24"/>
                    </w:rPr>
                  </w:pPr>
                  <w:r w:rsidRPr="00BC33CF">
                    <w:rPr>
                      <w:sz w:val="24"/>
                    </w:rPr>
                    <w:t>Наименование функции</w:t>
                  </w:r>
                </w:p>
              </w:tc>
              <w:tc>
                <w:tcPr>
                  <w:tcW w:w="1439" w:type="dxa"/>
                </w:tcPr>
                <w:p w:rsidR="00765C43" w:rsidRPr="00BC33CF" w:rsidRDefault="00765C43" w:rsidP="00F77694">
                  <w:pPr>
                    <w:pStyle w:val="afffffffffffffffffff9"/>
                    <w:spacing w:line="240" w:lineRule="auto"/>
                    <w:ind w:firstLine="0"/>
                    <w:rPr>
                      <w:sz w:val="24"/>
                    </w:rPr>
                  </w:pPr>
                  <w:r w:rsidRPr="00BC33CF">
                    <w:rPr>
                      <w:sz w:val="24"/>
                    </w:rPr>
                    <w:t>Ключевая функция</w:t>
                  </w:r>
                </w:p>
              </w:tc>
              <w:tc>
                <w:tcPr>
                  <w:tcW w:w="1524" w:type="dxa"/>
                </w:tcPr>
                <w:p w:rsidR="00765C43" w:rsidRPr="00BC33CF" w:rsidRDefault="00765C43" w:rsidP="00F77694">
                  <w:pPr>
                    <w:pStyle w:val="afffffffffffffffffff9"/>
                    <w:spacing w:line="240" w:lineRule="auto"/>
                    <w:ind w:firstLine="0"/>
                    <w:rPr>
                      <w:sz w:val="24"/>
                    </w:rPr>
                  </w:pPr>
                  <w:r w:rsidRPr="00BC33CF">
                    <w:rPr>
                      <w:sz w:val="24"/>
                    </w:rPr>
                    <w:t>Связанные модули</w:t>
                  </w:r>
                </w:p>
              </w:tc>
            </w:tr>
            <w:tr w:rsidR="00765C43" w:rsidRPr="00BC33CF" w:rsidTr="00F77694">
              <w:trPr>
                <w:trHeight w:val="491"/>
              </w:trPr>
              <w:tc>
                <w:tcPr>
                  <w:tcW w:w="823" w:type="dxa"/>
                </w:tcPr>
                <w:p w:rsidR="00765C43" w:rsidRPr="00BC33CF" w:rsidRDefault="00765C43" w:rsidP="00F77694">
                  <w:pPr>
                    <w:pStyle w:val="afffffffffffffffffff9"/>
                    <w:spacing w:line="240" w:lineRule="auto"/>
                    <w:ind w:firstLine="0"/>
                    <w:jc w:val="center"/>
                    <w:rPr>
                      <w:sz w:val="24"/>
                    </w:rPr>
                  </w:pPr>
                  <w:r w:rsidRPr="00BC33CF">
                    <w:rPr>
                      <w:sz w:val="24"/>
                    </w:rPr>
                    <w:t>1</w:t>
                  </w:r>
                </w:p>
              </w:tc>
              <w:tc>
                <w:tcPr>
                  <w:tcW w:w="5559" w:type="dxa"/>
                </w:tcPr>
                <w:p w:rsidR="00765C43" w:rsidRPr="00BC33CF" w:rsidRDefault="00765C43" w:rsidP="00F77694">
                  <w:pPr>
                    <w:pStyle w:val="affffffffffffffffff1"/>
                    <w:rPr>
                      <w:b/>
                      <w:sz w:val="24"/>
                      <w:szCs w:val="24"/>
                    </w:rPr>
                  </w:pPr>
                  <w:r w:rsidRPr="00BC33CF">
                    <w:rPr>
                      <w:sz w:val="24"/>
                      <w:szCs w:val="24"/>
                    </w:rPr>
                    <w:t>Предоставление информации о наличии сведений о прикреплении пациента к медицинской организации по полису ОМС в РМИС</w:t>
                  </w:r>
                </w:p>
              </w:tc>
              <w:tc>
                <w:tcPr>
                  <w:tcW w:w="1439" w:type="dxa"/>
                </w:tcPr>
                <w:p w:rsidR="00765C43" w:rsidRPr="00BC33CF" w:rsidRDefault="00765C43" w:rsidP="00F77694">
                  <w:pPr>
                    <w:pStyle w:val="afffffffffffffffffff9"/>
                    <w:spacing w:line="240" w:lineRule="auto"/>
                    <w:ind w:firstLine="0"/>
                    <w:rPr>
                      <w:sz w:val="24"/>
                    </w:rPr>
                  </w:pPr>
                  <w:r w:rsidRPr="00BC33CF">
                    <w:rPr>
                      <w:sz w:val="24"/>
                    </w:rPr>
                    <w:t>+</w:t>
                  </w:r>
                </w:p>
              </w:tc>
              <w:tc>
                <w:tcPr>
                  <w:tcW w:w="1524" w:type="dxa"/>
                </w:tcPr>
                <w:p w:rsidR="00765C43" w:rsidRPr="00BC33CF" w:rsidRDefault="00765C43" w:rsidP="00F77694">
                  <w:pPr>
                    <w:pStyle w:val="afffffffffffffffffff9"/>
                    <w:spacing w:line="240" w:lineRule="auto"/>
                    <w:ind w:firstLine="0"/>
                    <w:rPr>
                      <w:sz w:val="24"/>
                    </w:rPr>
                  </w:pPr>
                </w:p>
              </w:tc>
            </w:tr>
            <w:tr w:rsidR="00765C43" w:rsidRPr="00BC33CF" w:rsidTr="00F77694">
              <w:trPr>
                <w:trHeight w:val="491"/>
              </w:trPr>
              <w:tc>
                <w:tcPr>
                  <w:tcW w:w="823" w:type="dxa"/>
                </w:tcPr>
                <w:p w:rsidR="00765C43" w:rsidRPr="00BC33CF" w:rsidRDefault="00765C43" w:rsidP="00F77694">
                  <w:pPr>
                    <w:pStyle w:val="afffffffffffffffffff9"/>
                    <w:spacing w:line="240" w:lineRule="auto"/>
                    <w:ind w:firstLine="0"/>
                    <w:jc w:val="center"/>
                    <w:rPr>
                      <w:sz w:val="24"/>
                    </w:rPr>
                  </w:pPr>
                  <w:r w:rsidRPr="00BC33CF">
                    <w:rPr>
                      <w:sz w:val="24"/>
                    </w:rPr>
                    <w:t>2</w:t>
                  </w:r>
                </w:p>
              </w:tc>
              <w:tc>
                <w:tcPr>
                  <w:tcW w:w="5559" w:type="dxa"/>
                </w:tcPr>
                <w:p w:rsidR="00765C43" w:rsidRPr="00BC33CF" w:rsidRDefault="00765C43" w:rsidP="00F77694">
                  <w:pPr>
                    <w:pStyle w:val="affffffffffffffffff1"/>
                    <w:rPr>
                      <w:b/>
                      <w:sz w:val="24"/>
                      <w:szCs w:val="24"/>
                    </w:rPr>
                  </w:pPr>
                  <w:r w:rsidRPr="00BC33CF">
                    <w:rPr>
                      <w:sz w:val="24"/>
                      <w:szCs w:val="24"/>
                    </w:rPr>
                    <w:t>Предоставление списка медицинских организаций и подразделений медицинских организаций, к которым прикреплен пациент по полису ОМС</w:t>
                  </w:r>
                </w:p>
              </w:tc>
              <w:tc>
                <w:tcPr>
                  <w:tcW w:w="1439" w:type="dxa"/>
                </w:tcPr>
                <w:p w:rsidR="00765C43" w:rsidRPr="00BC33CF" w:rsidRDefault="00765C43" w:rsidP="00F77694">
                  <w:pPr>
                    <w:pStyle w:val="afffffffffffffffffff9"/>
                    <w:spacing w:line="240" w:lineRule="auto"/>
                    <w:ind w:firstLine="0"/>
                    <w:rPr>
                      <w:sz w:val="24"/>
                    </w:rPr>
                  </w:pPr>
                  <w:r w:rsidRPr="00BC33CF">
                    <w:rPr>
                      <w:sz w:val="24"/>
                    </w:rPr>
                    <w:t>+</w:t>
                  </w:r>
                </w:p>
              </w:tc>
              <w:tc>
                <w:tcPr>
                  <w:tcW w:w="1524" w:type="dxa"/>
                </w:tcPr>
                <w:p w:rsidR="00765C43" w:rsidRPr="00BC33CF" w:rsidRDefault="00765C43" w:rsidP="00F77694">
                  <w:pPr>
                    <w:pStyle w:val="afffffffffffffffffff9"/>
                    <w:spacing w:line="240" w:lineRule="auto"/>
                    <w:ind w:firstLine="0"/>
                    <w:rPr>
                      <w:sz w:val="24"/>
                    </w:rPr>
                  </w:pPr>
                </w:p>
              </w:tc>
            </w:tr>
            <w:tr w:rsidR="00765C43" w:rsidRPr="00BC33CF" w:rsidTr="00F77694">
              <w:trPr>
                <w:trHeight w:val="491"/>
              </w:trPr>
              <w:tc>
                <w:tcPr>
                  <w:tcW w:w="823" w:type="dxa"/>
                </w:tcPr>
                <w:p w:rsidR="00765C43" w:rsidRPr="00BC33CF" w:rsidRDefault="00765C43" w:rsidP="00F77694">
                  <w:pPr>
                    <w:pStyle w:val="afffffffffffffffffff9"/>
                    <w:spacing w:line="240" w:lineRule="auto"/>
                    <w:ind w:firstLine="0"/>
                    <w:jc w:val="center"/>
                    <w:rPr>
                      <w:sz w:val="24"/>
                    </w:rPr>
                  </w:pPr>
                  <w:r w:rsidRPr="00BC33CF">
                    <w:rPr>
                      <w:sz w:val="24"/>
                    </w:rPr>
                    <w:t>3</w:t>
                  </w:r>
                </w:p>
              </w:tc>
              <w:tc>
                <w:tcPr>
                  <w:tcW w:w="5559" w:type="dxa"/>
                </w:tcPr>
                <w:p w:rsidR="00765C43" w:rsidRPr="00BC33CF" w:rsidRDefault="00765C43" w:rsidP="00F77694">
                  <w:pPr>
                    <w:pStyle w:val="affffffffffffffffff1"/>
                    <w:rPr>
                      <w:sz w:val="24"/>
                      <w:szCs w:val="24"/>
                    </w:rPr>
                  </w:pPr>
                  <w:r w:rsidRPr="00BC33CF">
                    <w:rPr>
                      <w:sz w:val="24"/>
                      <w:szCs w:val="24"/>
                    </w:rPr>
                    <w:t>Предоставление списка медицинских специальностей, доступных пациенту</w:t>
                  </w:r>
                </w:p>
              </w:tc>
              <w:tc>
                <w:tcPr>
                  <w:tcW w:w="1439" w:type="dxa"/>
                </w:tcPr>
                <w:p w:rsidR="00765C43" w:rsidRPr="00BC33CF" w:rsidRDefault="00765C43" w:rsidP="00F77694">
                  <w:pPr>
                    <w:pStyle w:val="afffffffffffffffffff9"/>
                    <w:spacing w:line="240" w:lineRule="auto"/>
                    <w:ind w:firstLine="0"/>
                    <w:rPr>
                      <w:sz w:val="24"/>
                    </w:rPr>
                  </w:pPr>
                  <w:r w:rsidRPr="00BC33CF">
                    <w:rPr>
                      <w:sz w:val="24"/>
                    </w:rPr>
                    <w:t>+</w:t>
                  </w:r>
                </w:p>
              </w:tc>
              <w:tc>
                <w:tcPr>
                  <w:tcW w:w="1524" w:type="dxa"/>
                </w:tcPr>
                <w:p w:rsidR="00765C43" w:rsidRPr="00BC33CF" w:rsidRDefault="00765C43" w:rsidP="00F77694">
                  <w:pPr>
                    <w:pStyle w:val="afffffffffffffffffff9"/>
                    <w:spacing w:line="240" w:lineRule="auto"/>
                    <w:ind w:firstLine="0"/>
                    <w:rPr>
                      <w:sz w:val="24"/>
                    </w:rPr>
                  </w:pPr>
                </w:p>
              </w:tc>
            </w:tr>
            <w:tr w:rsidR="00765C43" w:rsidRPr="00BC33CF" w:rsidTr="00F77694">
              <w:trPr>
                <w:trHeight w:val="491"/>
              </w:trPr>
              <w:tc>
                <w:tcPr>
                  <w:tcW w:w="823" w:type="dxa"/>
                </w:tcPr>
                <w:p w:rsidR="00765C43" w:rsidRPr="00BC33CF" w:rsidRDefault="00765C43" w:rsidP="00F77694">
                  <w:pPr>
                    <w:pStyle w:val="afffffffffffffffffff9"/>
                    <w:spacing w:line="240" w:lineRule="auto"/>
                    <w:ind w:firstLine="0"/>
                    <w:jc w:val="center"/>
                    <w:rPr>
                      <w:sz w:val="24"/>
                    </w:rPr>
                  </w:pPr>
                  <w:r w:rsidRPr="00BC33CF">
                    <w:rPr>
                      <w:sz w:val="24"/>
                    </w:rPr>
                    <w:t>4</w:t>
                  </w:r>
                </w:p>
              </w:tc>
              <w:tc>
                <w:tcPr>
                  <w:tcW w:w="5559" w:type="dxa"/>
                </w:tcPr>
                <w:p w:rsidR="00765C43" w:rsidRPr="00BC33CF" w:rsidRDefault="00765C43" w:rsidP="00F77694">
                  <w:pPr>
                    <w:pStyle w:val="affffffffffffffffff1"/>
                    <w:rPr>
                      <w:sz w:val="24"/>
                      <w:szCs w:val="24"/>
                    </w:rPr>
                  </w:pPr>
                  <w:r w:rsidRPr="00BC33CF">
                    <w:rPr>
                      <w:sz w:val="24"/>
                      <w:szCs w:val="24"/>
                    </w:rPr>
                    <w:t>Предоставление списка доступных пациенту медицинских специалистов, оказывающих прием по выбранной ранее медицинской специальности</w:t>
                  </w:r>
                </w:p>
              </w:tc>
              <w:tc>
                <w:tcPr>
                  <w:tcW w:w="1439" w:type="dxa"/>
                </w:tcPr>
                <w:p w:rsidR="00765C43" w:rsidRPr="00BC33CF" w:rsidRDefault="00765C43" w:rsidP="00F77694">
                  <w:pPr>
                    <w:pStyle w:val="afffffffffffffffffff9"/>
                    <w:spacing w:line="240" w:lineRule="auto"/>
                    <w:ind w:firstLine="0"/>
                    <w:rPr>
                      <w:sz w:val="24"/>
                    </w:rPr>
                  </w:pPr>
                  <w:r w:rsidRPr="00BC33CF">
                    <w:rPr>
                      <w:sz w:val="24"/>
                    </w:rPr>
                    <w:t>+</w:t>
                  </w:r>
                </w:p>
              </w:tc>
              <w:tc>
                <w:tcPr>
                  <w:tcW w:w="1524" w:type="dxa"/>
                </w:tcPr>
                <w:p w:rsidR="00765C43" w:rsidRPr="00BC33CF" w:rsidRDefault="00765C43" w:rsidP="00F77694">
                  <w:pPr>
                    <w:pStyle w:val="afffffffffffffffffff9"/>
                    <w:spacing w:line="240" w:lineRule="auto"/>
                    <w:ind w:firstLine="0"/>
                    <w:rPr>
                      <w:sz w:val="24"/>
                    </w:rPr>
                  </w:pPr>
                </w:p>
              </w:tc>
            </w:tr>
            <w:tr w:rsidR="00765C43" w:rsidRPr="00BC33CF" w:rsidTr="00F77694">
              <w:trPr>
                <w:trHeight w:val="491"/>
              </w:trPr>
              <w:tc>
                <w:tcPr>
                  <w:tcW w:w="823" w:type="dxa"/>
                </w:tcPr>
                <w:p w:rsidR="00765C43" w:rsidRPr="00BC33CF" w:rsidRDefault="00765C43" w:rsidP="00F77694">
                  <w:pPr>
                    <w:pStyle w:val="afffffffffffffffffff9"/>
                    <w:spacing w:line="240" w:lineRule="auto"/>
                    <w:ind w:firstLine="0"/>
                    <w:jc w:val="center"/>
                    <w:rPr>
                      <w:sz w:val="24"/>
                    </w:rPr>
                  </w:pPr>
                  <w:r w:rsidRPr="00BC33CF">
                    <w:rPr>
                      <w:sz w:val="24"/>
                    </w:rPr>
                    <w:t>5</w:t>
                  </w:r>
                </w:p>
              </w:tc>
              <w:tc>
                <w:tcPr>
                  <w:tcW w:w="5559" w:type="dxa"/>
                </w:tcPr>
                <w:p w:rsidR="00765C43" w:rsidRPr="00BC33CF" w:rsidRDefault="00765C43" w:rsidP="00F77694">
                  <w:pPr>
                    <w:pStyle w:val="affffffffffffffffff1"/>
                    <w:rPr>
                      <w:sz w:val="24"/>
                      <w:szCs w:val="24"/>
                    </w:rPr>
                  </w:pPr>
                  <w:r w:rsidRPr="00BC33CF">
                    <w:rPr>
                      <w:sz w:val="24"/>
                      <w:szCs w:val="24"/>
                    </w:rPr>
                    <w:t>Получение расписания приёма выбранного медицинского специалиста с указанием доступного времени  для записи на прием</w:t>
                  </w:r>
                </w:p>
              </w:tc>
              <w:tc>
                <w:tcPr>
                  <w:tcW w:w="1439" w:type="dxa"/>
                </w:tcPr>
                <w:p w:rsidR="00765C43" w:rsidRPr="00BC33CF" w:rsidRDefault="00765C43" w:rsidP="00F77694">
                  <w:pPr>
                    <w:pStyle w:val="afffffffffffffffffff9"/>
                    <w:spacing w:line="240" w:lineRule="auto"/>
                    <w:ind w:firstLine="0"/>
                    <w:rPr>
                      <w:sz w:val="24"/>
                    </w:rPr>
                  </w:pPr>
                  <w:r w:rsidRPr="00BC33CF">
                    <w:rPr>
                      <w:sz w:val="24"/>
                    </w:rPr>
                    <w:t>+</w:t>
                  </w:r>
                </w:p>
              </w:tc>
              <w:tc>
                <w:tcPr>
                  <w:tcW w:w="1524" w:type="dxa"/>
                </w:tcPr>
                <w:p w:rsidR="00765C43" w:rsidRPr="00BC33CF" w:rsidRDefault="00765C43" w:rsidP="00F77694">
                  <w:pPr>
                    <w:pStyle w:val="afffffffffffffffffff9"/>
                    <w:spacing w:line="240" w:lineRule="auto"/>
                    <w:ind w:firstLine="0"/>
                    <w:rPr>
                      <w:sz w:val="24"/>
                    </w:rPr>
                  </w:pPr>
                </w:p>
              </w:tc>
            </w:tr>
            <w:tr w:rsidR="00765C43" w:rsidRPr="00BC33CF" w:rsidTr="00F77694">
              <w:trPr>
                <w:trHeight w:val="491"/>
              </w:trPr>
              <w:tc>
                <w:tcPr>
                  <w:tcW w:w="823" w:type="dxa"/>
                </w:tcPr>
                <w:p w:rsidR="00765C43" w:rsidRPr="00BC33CF" w:rsidRDefault="00765C43" w:rsidP="00F77694">
                  <w:pPr>
                    <w:pStyle w:val="afffffffffffffffffff9"/>
                    <w:spacing w:line="240" w:lineRule="auto"/>
                    <w:ind w:firstLine="0"/>
                    <w:jc w:val="center"/>
                    <w:rPr>
                      <w:sz w:val="24"/>
                    </w:rPr>
                  </w:pPr>
                  <w:r w:rsidRPr="00BC33CF">
                    <w:rPr>
                      <w:sz w:val="24"/>
                    </w:rPr>
                    <w:t>6</w:t>
                  </w:r>
                </w:p>
              </w:tc>
              <w:tc>
                <w:tcPr>
                  <w:tcW w:w="5559" w:type="dxa"/>
                </w:tcPr>
                <w:p w:rsidR="00765C43" w:rsidRPr="00BC33CF" w:rsidRDefault="00765C43" w:rsidP="00F77694">
                  <w:pPr>
                    <w:pStyle w:val="affffffffffffffffff1"/>
                    <w:rPr>
                      <w:sz w:val="24"/>
                      <w:szCs w:val="24"/>
                    </w:rPr>
                  </w:pPr>
                  <w:r w:rsidRPr="00BC33CF">
                    <w:rPr>
                      <w:sz w:val="24"/>
                      <w:szCs w:val="24"/>
                    </w:rPr>
                    <w:t>Создание записи на прием, если время свободно</w:t>
                  </w:r>
                </w:p>
              </w:tc>
              <w:tc>
                <w:tcPr>
                  <w:tcW w:w="1439" w:type="dxa"/>
                </w:tcPr>
                <w:p w:rsidR="00765C43" w:rsidRPr="00BC33CF" w:rsidRDefault="00765C43" w:rsidP="00F77694">
                  <w:pPr>
                    <w:pStyle w:val="afffffffffffffffffff9"/>
                    <w:spacing w:line="240" w:lineRule="auto"/>
                    <w:ind w:firstLine="0"/>
                    <w:rPr>
                      <w:sz w:val="24"/>
                    </w:rPr>
                  </w:pPr>
                  <w:r w:rsidRPr="00BC33CF">
                    <w:rPr>
                      <w:sz w:val="24"/>
                    </w:rPr>
                    <w:t>+</w:t>
                  </w:r>
                </w:p>
              </w:tc>
              <w:tc>
                <w:tcPr>
                  <w:tcW w:w="1524" w:type="dxa"/>
                </w:tcPr>
                <w:p w:rsidR="00765C43" w:rsidRPr="00BC33CF" w:rsidRDefault="00765C43" w:rsidP="00F77694">
                  <w:pPr>
                    <w:pStyle w:val="afffffffffffffffffff9"/>
                    <w:spacing w:line="240" w:lineRule="auto"/>
                    <w:ind w:firstLine="0"/>
                    <w:rPr>
                      <w:sz w:val="24"/>
                    </w:rPr>
                  </w:pPr>
                </w:p>
              </w:tc>
            </w:tr>
            <w:tr w:rsidR="00765C43" w:rsidRPr="00BC33CF" w:rsidTr="00F77694">
              <w:trPr>
                <w:trHeight w:val="491"/>
              </w:trPr>
              <w:tc>
                <w:tcPr>
                  <w:tcW w:w="823" w:type="dxa"/>
                </w:tcPr>
                <w:p w:rsidR="00765C43" w:rsidRPr="00BC33CF" w:rsidRDefault="00765C43" w:rsidP="00F77694">
                  <w:pPr>
                    <w:pStyle w:val="afffffffffffffffffff9"/>
                    <w:spacing w:line="240" w:lineRule="auto"/>
                    <w:ind w:firstLine="0"/>
                    <w:jc w:val="center"/>
                    <w:rPr>
                      <w:sz w:val="24"/>
                    </w:rPr>
                  </w:pPr>
                  <w:r w:rsidRPr="00BC33CF">
                    <w:rPr>
                      <w:sz w:val="24"/>
                    </w:rPr>
                    <w:t>7</w:t>
                  </w:r>
                </w:p>
              </w:tc>
              <w:tc>
                <w:tcPr>
                  <w:tcW w:w="5559" w:type="dxa"/>
                </w:tcPr>
                <w:p w:rsidR="00765C43" w:rsidRPr="00BC33CF" w:rsidRDefault="00765C43" w:rsidP="00F77694">
                  <w:pPr>
                    <w:pStyle w:val="affffffffffffffffff1"/>
                    <w:rPr>
                      <w:sz w:val="24"/>
                      <w:szCs w:val="24"/>
                    </w:rPr>
                  </w:pPr>
                  <w:r w:rsidRPr="00BC33CF">
                    <w:rPr>
                      <w:sz w:val="24"/>
                      <w:szCs w:val="24"/>
                    </w:rPr>
                    <w:t>Отмена записи на прием</w:t>
                  </w:r>
                </w:p>
              </w:tc>
              <w:tc>
                <w:tcPr>
                  <w:tcW w:w="1439" w:type="dxa"/>
                </w:tcPr>
                <w:p w:rsidR="00765C43" w:rsidRPr="00BC33CF" w:rsidRDefault="00765C43" w:rsidP="00F77694">
                  <w:pPr>
                    <w:pStyle w:val="afffffffffffffffffff9"/>
                    <w:spacing w:line="240" w:lineRule="auto"/>
                    <w:ind w:firstLine="0"/>
                    <w:rPr>
                      <w:sz w:val="24"/>
                    </w:rPr>
                  </w:pPr>
                  <w:r w:rsidRPr="00BC33CF">
                    <w:rPr>
                      <w:sz w:val="24"/>
                    </w:rPr>
                    <w:t>+</w:t>
                  </w:r>
                </w:p>
              </w:tc>
              <w:tc>
                <w:tcPr>
                  <w:tcW w:w="1524" w:type="dxa"/>
                </w:tcPr>
                <w:p w:rsidR="00765C43" w:rsidRPr="00BC33CF" w:rsidRDefault="00765C43" w:rsidP="00F77694">
                  <w:pPr>
                    <w:pStyle w:val="afffffffffffffffffff9"/>
                    <w:spacing w:line="240" w:lineRule="auto"/>
                    <w:ind w:firstLine="0"/>
                    <w:rPr>
                      <w:sz w:val="24"/>
                    </w:rPr>
                  </w:pPr>
                </w:p>
              </w:tc>
            </w:tr>
          </w:tbl>
          <w:p w:rsidR="00765C43" w:rsidRPr="00BC33CF" w:rsidRDefault="00765C43" w:rsidP="00F77694">
            <w:pPr>
              <w:spacing w:after="0"/>
              <w:jc w:val="right"/>
              <w:rPr>
                <w:rFonts w:ascii="Times New Roman" w:hAnsi="Times New Roman"/>
                <w:b/>
                <w:sz w:val="24"/>
                <w:szCs w:val="24"/>
              </w:rPr>
            </w:pPr>
          </w:p>
          <w:p w:rsidR="00765C43" w:rsidRPr="00BC33CF" w:rsidRDefault="00765C43" w:rsidP="00F77694">
            <w:pPr>
              <w:jc w:val="right"/>
              <w:rPr>
                <w:rFonts w:ascii="Times New Roman" w:hAnsi="Times New Roman"/>
                <w:b/>
                <w:sz w:val="24"/>
                <w:szCs w:val="24"/>
              </w:rPr>
            </w:pPr>
            <w:r w:rsidRPr="00BC33CF">
              <w:rPr>
                <w:rFonts w:ascii="Times New Roman" w:hAnsi="Times New Roman"/>
                <w:b/>
                <w:sz w:val="24"/>
                <w:szCs w:val="24"/>
              </w:rPr>
              <w:t>Приложение 16</w:t>
            </w:r>
          </w:p>
          <w:p w:rsidR="00765C43" w:rsidRPr="00BC33CF" w:rsidRDefault="00765C43" w:rsidP="00F77694">
            <w:pPr>
              <w:pStyle w:val="1fffffff2"/>
              <w:rPr>
                <w:sz w:val="24"/>
                <w:szCs w:val="24"/>
              </w:rPr>
            </w:pPr>
            <w:r w:rsidRPr="00BC33CF">
              <w:rPr>
                <w:sz w:val="24"/>
                <w:szCs w:val="24"/>
              </w:rPr>
              <w:t>КАРТОЧКА МОДУЛЯ</w:t>
            </w:r>
          </w:p>
          <w:p w:rsidR="00765C43" w:rsidRPr="00BC33CF" w:rsidRDefault="00765C43" w:rsidP="00F77694">
            <w:pPr>
              <w:pStyle w:val="affffffffffffffffffd"/>
              <w:rPr>
                <w:sz w:val="24"/>
                <w:szCs w:val="24"/>
                <w:lang w:val="en-US"/>
              </w:rPr>
            </w:pPr>
            <w:r w:rsidRPr="00BC33CF">
              <w:rPr>
                <w:sz w:val="24"/>
                <w:szCs w:val="24"/>
              </w:rPr>
              <w:t xml:space="preserve">Поликлиника </w:t>
            </w:r>
            <w:r w:rsidRPr="00BC33CF">
              <w:rPr>
                <w:sz w:val="24"/>
                <w:szCs w:val="24"/>
                <w:lang w:val="en-US"/>
              </w:rPr>
              <w:t>N2O</w:t>
            </w:r>
          </w:p>
          <w:p w:rsidR="00765C43" w:rsidRPr="00BC33CF" w:rsidRDefault="00765C43" w:rsidP="009929D9">
            <w:pPr>
              <w:pStyle w:val="113"/>
              <w:numPr>
                <w:ilvl w:val="1"/>
                <w:numId w:val="185"/>
              </w:numPr>
              <w:ind w:left="0" w:firstLine="709"/>
              <w:rPr>
                <w:sz w:val="24"/>
                <w:szCs w:val="24"/>
              </w:rPr>
            </w:pPr>
            <w:r w:rsidRPr="00BC33CF">
              <w:rPr>
                <w:sz w:val="24"/>
                <w:szCs w:val="24"/>
              </w:rPr>
              <w:t>Наименование и назначение</w:t>
            </w:r>
          </w:p>
          <w:tbl>
            <w:tblPr>
              <w:tblW w:w="4947" w:type="pct"/>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CellMar>
                <w:top w:w="113" w:type="dxa"/>
                <w:bottom w:w="57" w:type="dxa"/>
              </w:tblCellMar>
              <w:tblLook w:val="00A0"/>
            </w:tblPr>
            <w:tblGrid>
              <w:gridCol w:w="3984"/>
              <w:gridCol w:w="6170"/>
            </w:tblGrid>
            <w:tr w:rsidR="00765C43" w:rsidRPr="00BC33CF" w:rsidTr="00F77694">
              <w:tc>
                <w:tcPr>
                  <w:tcW w:w="1962" w:type="pct"/>
                  <w:tcBorders>
                    <w:top w:val="single" w:sz="6" w:space="0" w:color="auto"/>
                    <w:left w:val="single" w:sz="6" w:space="0" w:color="auto"/>
                    <w:bottom w:val="single" w:sz="6" w:space="0" w:color="auto"/>
                    <w:right w:val="single" w:sz="6" w:space="0" w:color="auto"/>
                  </w:tcBorders>
                  <w:hideMark/>
                </w:tcPr>
                <w:p w:rsidR="00765C43" w:rsidRPr="00BC33CF" w:rsidRDefault="00765C43" w:rsidP="00F77694">
                  <w:pPr>
                    <w:pStyle w:val="affffffffffffffffff"/>
                    <w:rPr>
                      <w:sz w:val="24"/>
                      <w:szCs w:val="24"/>
                      <w:lang w:eastAsia="de-DE"/>
                    </w:rPr>
                  </w:pPr>
                  <w:r w:rsidRPr="00BC33CF">
                    <w:rPr>
                      <w:sz w:val="24"/>
                      <w:szCs w:val="24"/>
                      <w:lang w:eastAsia="de-DE"/>
                    </w:rPr>
                    <w:t>Характеристика</w:t>
                  </w:r>
                </w:p>
              </w:tc>
              <w:tc>
                <w:tcPr>
                  <w:tcW w:w="3038" w:type="pct"/>
                  <w:tcBorders>
                    <w:top w:val="single" w:sz="6" w:space="0" w:color="auto"/>
                    <w:left w:val="single" w:sz="6" w:space="0" w:color="auto"/>
                    <w:bottom w:val="single" w:sz="6" w:space="0" w:color="auto"/>
                    <w:right w:val="single" w:sz="6" w:space="0" w:color="auto"/>
                  </w:tcBorders>
                  <w:hideMark/>
                </w:tcPr>
                <w:p w:rsidR="00765C43" w:rsidRPr="00BC33CF" w:rsidRDefault="00765C43" w:rsidP="00F77694">
                  <w:pPr>
                    <w:pStyle w:val="affffffffffffffffff"/>
                    <w:rPr>
                      <w:sz w:val="24"/>
                      <w:szCs w:val="24"/>
                      <w:lang w:eastAsia="de-DE"/>
                    </w:rPr>
                  </w:pPr>
                  <w:r w:rsidRPr="00BC33CF">
                    <w:rPr>
                      <w:sz w:val="24"/>
                      <w:szCs w:val="24"/>
                      <w:lang w:eastAsia="de-DE"/>
                    </w:rPr>
                    <w:t>Значение</w:t>
                  </w:r>
                </w:p>
              </w:tc>
            </w:tr>
            <w:tr w:rsidR="00765C43" w:rsidRPr="00BC33CF" w:rsidTr="00F77694">
              <w:tc>
                <w:tcPr>
                  <w:tcW w:w="1962" w:type="pct"/>
                  <w:tcBorders>
                    <w:top w:val="single" w:sz="6" w:space="0" w:color="auto"/>
                    <w:left w:val="single" w:sz="6" w:space="0" w:color="auto"/>
                    <w:bottom w:val="single" w:sz="6" w:space="0" w:color="auto"/>
                    <w:right w:val="single" w:sz="6" w:space="0" w:color="auto"/>
                  </w:tcBorders>
                  <w:vAlign w:val="center"/>
                  <w:hideMark/>
                </w:tcPr>
                <w:p w:rsidR="00765C43" w:rsidRPr="00BC33CF" w:rsidRDefault="00765C43" w:rsidP="00F77694">
                  <w:pPr>
                    <w:pStyle w:val="affffffffffffffffff1"/>
                    <w:rPr>
                      <w:bCs/>
                      <w:caps/>
                      <w:sz w:val="24"/>
                      <w:szCs w:val="24"/>
                    </w:rPr>
                  </w:pPr>
                  <w:r w:rsidRPr="00BC33CF">
                    <w:rPr>
                      <w:sz w:val="24"/>
                      <w:szCs w:val="24"/>
                    </w:rPr>
                    <w:t>Полное наименование модуля</w:t>
                  </w:r>
                </w:p>
              </w:tc>
              <w:tc>
                <w:tcPr>
                  <w:tcW w:w="3038" w:type="pct"/>
                  <w:tcBorders>
                    <w:top w:val="single" w:sz="6" w:space="0" w:color="auto"/>
                    <w:left w:val="single" w:sz="6" w:space="0" w:color="auto"/>
                    <w:bottom w:val="single" w:sz="6" w:space="0" w:color="auto"/>
                    <w:right w:val="single" w:sz="6" w:space="0" w:color="auto"/>
                  </w:tcBorders>
                  <w:vAlign w:val="center"/>
                  <w:hideMark/>
                </w:tcPr>
                <w:p w:rsidR="00765C43" w:rsidRPr="00BC33CF" w:rsidRDefault="00765C43" w:rsidP="00F77694">
                  <w:pPr>
                    <w:pStyle w:val="affffffffffffffffff1"/>
                    <w:rPr>
                      <w:sz w:val="24"/>
                      <w:szCs w:val="24"/>
                      <w:lang w:val="en-US"/>
                    </w:rPr>
                  </w:pPr>
                  <w:r w:rsidRPr="00BC33CF">
                    <w:rPr>
                      <w:sz w:val="24"/>
                      <w:szCs w:val="24"/>
                    </w:rPr>
                    <w:t xml:space="preserve">Поликлиника </w:t>
                  </w:r>
                  <w:r w:rsidRPr="00BC33CF">
                    <w:rPr>
                      <w:sz w:val="24"/>
                      <w:szCs w:val="24"/>
                      <w:lang w:val="en-US"/>
                    </w:rPr>
                    <w:t>N2O</w:t>
                  </w:r>
                </w:p>
              </w:tc>
            </w:tr>
            <w:tr w:rsidR="00765C43" w:rsidRPr="00BC33CF" w:rsidTr="00F77694">
              <w:trPr>
                <w:trHeight w:val="342"/>
              </w:trPr>
              <w:tc>
                <w:tcPr>
                  <w:tcW w:w="1962" w:type="pct"/>
                  <w:tcBorders>
                    <w:top w:val="single" w:sz="6" w:space="0" w:color="auto"/>
                    <w:left w:val="single" w:sz="6" w:space="0" w:color="auto"/>
                    <w:bottom w:val="single" w:sz="6" w:space="0" w:color="auto"/>
                    <w:right w:val="single" w:sz="6" w:space="0" w:color="auto"/>
                  </w:tcBorders>
                  <w:vAlign w:val="center"/>
                  <w:hideMark/>
                </w:tcPr>
                <w:p w:rsidR="00765C43" w:rsidRPr="00BC33CF" w:rsidRDefault="00765C43" w:rsidP="00F77694">
                  <w:pPr>
                    <w:pStyle w:val="affffffffffffffffff1"/>
                    <w:rPr>
                      <w:bCs/>
                      <w:caps/>
                      <w:sz w:val="24"/>
                      <w:szCs w:val="24"/>
                    </w:rPr>
                  </w:pPr>
                  <w:r w:rsidRPr="00BC33CF">
                    <w:rPr>
                      <w:sz w:val="24"/>
                      <w:szCs w:val="24"/>
                    </w:rPr>
                    <w:t>Краткое наименование модуля</w:t>
                  </w:r>
                </w:p>
              </w:tc>
              <w:tc>
                <w:tcPr>
                  <w:tcW w:w="3038" w:type="pct"/>
                  <w:tcBorders>
                    <w:top w:val="single" w:sz="6" w:space="0" w:color="auto"/>
                    <w:left w:val="single" w:sz="6" w:space="0" w:color="auto"/>
                    <w:bottom w:val="single" w:sz="6" w:space="0" w:color="auto"/>
                    <w:right w:val="single" w:sz="6" w:space="0" w:color="auto"/>
                  </w:tcBorders>
                  <w:vAlign w:val="center"/>
                  <w:hideMark/>
                </w:tcPr>
                <w:p w:rsidR="00765C43" w:rsidRPr="00BC33CF" w:rsidRDefault="00765C43" w:rsidP="00F77694">
                  <w:pPr>
                    <w:pStyle w:val="affffffffffffffffff1"/>
                    <w:rPr>
                      <w:sz w:val="24"/>
                      <w:szCs w:val="24"/>
                      <w:lang w:val="en-US"/>
                    </w:rPr>
                  </w:pPr>
                  <w:r w:rsidRPr="00BC33CF">
                    <w:rPr>
                      <w:sz w:val="24"/>
                      <w:szCs w:val="24"/>
                    </w:rPr>
                    <w:t xml:space="preserve">Поликлиника </w:t>
                  </w:r>
                  <w:bookmarkStart w:id="23" w:name="OLE_LINK10"/>
                  <w:bookmarkStart w:id="24" w:name="OLE_LINK11"/>
                  <w:r w:rsidRPr="00BC33CF">
                    <w:rPr>
                      <w:sz w:val="24"/>
                      <w:szCs w:val="24"/>
                    </w:rPr>
                    <w:t>N2O</w:t>
                  </w:r>
                  <w:bookmarkEnd w:id="23"/>
                  <w:bookmarkEnd w:id="24"/>
                </w:p>
              </w:tc>
            </w:tr>
          </w:tbl>
          <w:p w:rsidR="00765C43" w:rsidRPr="00BC33CF" w:rsidRDefault="00765C43" w:rsidP="00F77694">
            <w:pPr>
              <w:pStyle w:val="afffffffffffffffffb"/>
              <w:ind w:firstLine="708"/>
              <w:rPr>
                <w:rFonts w:eastAsia="Calibri"/>
                <w:sz w:val="24"/>
                <w:szCs w:val="24"/>
              </w:rPr>
            </w:pPr>
            <w:r w:rsidRPr="00BC33CF">
              <w:rPr>
                <w:rFonts w:eastAsia="Calibri"/>
                <w:sz w:val="24"/>
                <w:szCs w:val="24"/>
              </w:rPr>
              <w:t xml:space="preserve">Модуль «Поликлиника N2O» </w:t>
            </w:r>
            <w:r w:rsidRPr="00BC33CF">
              <w:rPr>
                <w:color w:val="333333"/>
                <w:sz w:val="24"/>
                <w:szCs w:val="24"/>
                <w:shd w:val="clear" w:color="auto" w:fill="FFFFFF"/>
              </w:rPr>
              <w:t xml:space="preserve">предназначен для автоматизации </w:t>
            </w:r>
            <w:r w:rsidRPr="00BC33CF">
              <w:rPr>
                <w:sz w:val="24"/>
                <w:szCs w:val="24"/>
              </w:rPr>
              <w:t xml:space="preserve">оказания медицинской помощи в медицинских организациях, оказывающих </w:t>
            </w:r>
            <w:proofErr w:type="spellStart"/>
            <w:r w:rsidRPr="00BC33CF">
              <w:rPr>
                <w:sz w:val="24"/>
                <w:szCs w:val="24"/>
              </w:rPr>
              <w:t>амбулаторно</w:t>
            </w:r>
            <w:proofErr w:type="spellEnd"/>
            <w:r w:rsidRPr="00BC33CF">
              <w:rPr>
                <w:sz w:val="24"/>
                <w:szCs w:val="24"/>
              </w:rPr>
              <w:t xml:space="preserve"> – поликлиническую помощь. </w:t>
            </w:r>
            <w:r w:rsidRPr="00BC33CF">
              <w:rPr>
                <w:color w:val="333333"/>
                <w:sz w:val="24"/>
                <w:szCs w:val="24"/>
                <w:shd w:val="clear" w:color="auto" w:fill="FFFFFF"/>
              </w:rPr>
              <w:t>Модуль предназначен для управления потоками пациентов и персонифицированного учета оказанной медицинской помощи. </w:t>
            </w:r>
          </w:p>
          <w:p w:rsidR="00765C43" w:rsidRPr="00BC33CF" w:rsidRDefault="00765C43" w:rsidP="00F77694">
            <w:pPr>
              <w:pStyle w:val="afffffffffffffffffb"/>
              <w:ind w:firstLine="708"/>
              <w:rPr>
                <w:sz w:val="24"/>
                <w:szCs w:val="24"/>
              </w:rPr>
            </w:pPr>
            <w:r w:rsidRPr="00BC33CF">
              <w:rPr>
                <w:rFonts w:eastAsia="Calibri"/>
                <w:sz w:val="24"/>
                <w:szCs w:val="24"/>
              </w:rPr>
              <w:t>Модуль «Поликлиника N2O»</w:t>
            </w:r>
            <w:r w:rsidRPr="00BC33CF">
              <w:rPr>
                <w:sz w:val="24"/>
                <w:szCs w:val="24"/>
              </w:rPr>
              <w:t xml:space="preserve"> включает в себя следующие основные блоки:</w:t>
            </w:r>
          </w:p>
          <w:p w:rsidR="00765C43" w:rsidRPr="00BC33CF" w:rsidRDefault="00765C43" w:rsidP="009929D9">
            <w:pPr>
              <w:pStyle w:val="afffffffffffffffffb"/>
              <w:numPr>
                <w:ilvl w:val="0"/>
                <w:numId w:val="168"/>
              </w:numPr>
              <w:ind w:left="0" w:firstLine="708"/>
              <w:rPr>
                <w:sz w:val="24"/>
                <w:szCs w:val="24"/>
              </w:rPr>
            </w:pPr>
            <w:r w:rsidRPr="00BC33CF">
              <w:rPr>
                <w:i/>
                <w:sz w:val="24"/>
                <w:szCs w:val="24"/>
              </w:rPr>
              <w:t>АРМ врача/медсестры</w:t>
            </w:r>
            <w:r w:rsidRPr="00BC33CF">
              <w:rPr>
                <w:b/>
                <w:i/>
                <w:sz w:val="24"/>
                <w:szCs w:val="24"/>
              </w:rPr>
              <w:t xml:space="preserve"> </w:t>
            </w:r>
            <w:r w:rsidRPr="00BC33CF">
              <w:rPr>
                <w:sz w:val="24"/>
                <w:szCs w:val="24"/>
              </w:rPr>
              <w:t>– предназначен для автоматизации работы с амбулаторными картами врача, медсестры:</w:t>
            </w:r>
          </w:p>
          <w:p w:rsidR="00765C43" w:rsidRPr="00BC33CF" w:rsidRDefault="00765C43" w:rsidP="009929D9">
            <w:pPr>
              <w:pStyle w:val="afffffffffffffffffb"/>
              <w:numPr>
                <w:ilvl w:val="0"/>
                <w:numId w:val="171"/>
              </w:numPr>
              <w:ind w:left="0" w:firstLine="708"/>
              <w:rPr>
                <w:sz w:val="24"/>
                <w:szCs w:val="24"/>
              </w:rPr>
            </w:pPr>
            <w:r w:rsidRPr="00BC33CF">
              <w:rPr>
                <w:sz w:val="24"/>
                <w:szCs w:val="24"/>
              </w:rPr>
              <w:t>В поликлинике;</w:t>
            </w:r>
          </w:p>
          <w:p w:rsidR="00765C43" w:rsidRPr="00BC33CF" w:rsidRDefault="00765C43" w:rsidP="009929D9">
            <w:pPr>
              <w:pStyle w:val="afffffffffffffffffb"/>
              <w:numPr>
                <w:ilvl w:val="0"/>
                <w:numId w:val="171"/>
              </w:numPr>
              <w:ind w:left="0" w:firstLine="708"/>
              <w:rPr>
                <w:sz w:val="24"/>
                <w:szCs w:val="24"/>
              </w:rPr>
            </w:pPr>
            <w:r w:rsidRPr="00BC33CF">
              <w:rPr>
                <w:sz w:val="24"/>
                <w:szCs w:val="24"/>
              </w:rPr>
              <w:t>На дому.</w:t>
            </w:r>
          </w:p>
          <w:p w:rsidR="00765C43" w:rsidRPr="00BC33CF" w:rsidRDefault="00765C43" w:rsidP="009929D9">
            <w:pPr>
              <w:pStyle w:val="113"/>
              <w:numPr>
                <w:ilvl w:val="1"/>
                <w:numId w:val="185"/>
              </w:numPr>
              <w:ind w:left="0" w:firstLine="695"/>
              <w:rPr>
                <w:sz w:val="24"/>
                <w:szCs w:val="24"/>
              </w:rPr>
            </w:pPr>
            <w:r w:rsidRPr="00BC33CF">
              <w:rPr>
                <w:sz w:val="24"/>
                <w:szCs w:val="24"/>
              </w:rPr>
              <w:t>Функциональность</w:t>
            </w:r>
          </w:p>
          <w:p w:rsidR="00765C43" w:rsidRPr="00BC33CF" w:rsidRDefault="00765C43" w:rsidP="00F77694">
            <w:pPr>
              <w:pStyle w:val="afffffffffffffffffff9"/>
              <w:spacing w:line="240" w:lineRule="auto"/>
              <w:ind w:firstLine="360"/>
              <w:rPr>
                <w:sz w:val="24"/>
              </w:rPr>
            </w:pPr>
            <w:r w:rsidRPr="00BC33CF">
              <w:rPr>
                <w:sz w:val="24"/>
              </w:rPr>
              <w:lastRenderedPageBreak/>
              <w:t xml:space="preserve">Модуль «Поликлиника N2O» </w:t>
            </w:r>
            <w:r w:rsidRPr="00BC33CF">
              <w:rPr>
                <w:rFonts w:eastAsia="Calibri"/>
                <w:sz w:val="24"/>
              </w:rPr>
              <w:t>обеспечивает возможность</w:t>
            </w:r>
            <w:r w:rsidRPr="00BC33CF">
              <w:rPr>
                <w:sz w:val="24"/>
              </w:rPr>
              <w:t xml:space="preserve"> реализовать следующие функции:</w:t>
            </w:r>
          </w:p>
          <w:tbl>
            <w:tblPr>
              <w:tblStyle w:val="aff0"/>
              <w:tblpPr w:leftFromText="180" w:rightFromText="180" w:vertAnchor="text" w:tblpY="1"/>
              <w:tblOverlap w:val="never"/>
              <w:tblW w:w="0" w:type="auto"/>
              <w:tblLayout w:type="fixed"/>
              <w:tblLook w:val="04A0"/>
            </w:tblPr>
            <w:tblGrid>
              <w:gridCol w:w="782"/>
              <w:gridCol w:w="5989"/>
              <w:gridCol w:w="1559"/>
              <w:gridCol w:w="1807"/>
            </w:tblGrid>
            <w:tr w:rsidR="00765C43" w:rsidRPr="00BC33CF" w:rsidTr="00F77694">
              <w:trPr>
                <w:trHeight w:val="611"/>
              </w:trPr>
              <w:tc>
                <w:tcPr>
                  <w:tcW w:w="782" w:type="dxa"/>
                </w:tcPr>
                <w:p w:rsidR="00765C43" w:rsidRPr="00BC33CF" w:rsidRDefault="00765C43" w:rsidP="00F77694">
                  <w:pPr>
                    <w:pStyle w:val="afffffffffffffffffff9"/>
                    <w:spacing w:line="240" w:lineRule="auto"/>
                    <w:ind w:firstLine="0"/>
                    <w:jc w:val="center"/>
                    <w:rPr>
                      <w:sz w:val="24"/>
                    </w:rPr>
                  </w:pPr>
                  <w:r w:rsidRPr="00BC33CF">
                    <w:rPr>
                      <w:sz w:val="24"/>
                    </w:rPr>
                    <w:t xml:space="preserve">№ </w:t>
                  </w:r>
                  <w:proofErr w:type="spellStart"/>
                  <w:proofErr w:type="gramStart"/>
                  <w:r w:rsidRPr="00BC33CF">
                    <w:rPr>
                      <w:sz w:val="24"/>
                    </w:rPr>
                    <w:t>п</w:t>
                  </w:r>
                  <w:proofErr w:type="spellEnd"/>
                  <w:proofErr w:type="gramEnd"/>
                  <w:r w:rsidRPr="00BC33CF">
                    <w:rPr>
                      <w:sz w:val="24"/>
                      <w:lang w:val="en-US"/>
                    </w:rPr>
                    <w:t>/</w:t>
                  </w:r>
                  <w:proofErr w:type="spellStart"/>
                  <w:r w:rsidRPr="00BC33CF">
                    <w:rPr>
                      <w:sz w:val="24"/>
                    </w:rPr>
                    <w:t>п</w:t>
                  </w:r>
                  <w:proofErr w:type="spellEnd"/>
                </w:p>
              </w:tc>
              <w:tc>
                <w:tcPr>
                  <w:tcW w:w="5989" w:type="dxa"/>
                </w:tcPr>
                <w:p w:rsidR="00765C43" w:rsidRPr="00BC33CF" w:rsidRDefault="00765C43" w:rsidP="00F77694">
                  <w:pPr>
                    <w:pStyle w:val="afffffffffffffffffff9"/>
                    <w:spacing w:line="240" w:lineRule="auto"/>
                    <w:ind w:firstLine="0"/>
                    <w:jc w:val="center"/>
                    <w:rPr>
                      <w:sz w:val="24"/>
                    </w:rPr>
                  </w:pPr>
                  <w:r w:rsidRPr="00BC33CF">
                    <w:rPr>
                      <w:sz w:val="24"/>
                    </w:rPr>
                    <w:t>Наименование функции</w:t>
                  </w:r>
                </w:p>
              </w:tc>
              <w:tc>
                <w:tcPr>
                  <w:tcW w:w="1559" w:type="dxa"/>
                </w:tcPr>
                <w:p w:rsidR="00765C43" w:rsidRPr="00BC33CF" w:rsidRDefault="00765C43" w:rsidP="00F77694">
                  <w:pPr>
                    <w:pStyle w:val="afffffffffffffffffff9"/>
                    <w:spacing w:line="240" w:lineRule="auto"/>
                    <w:ind w:firstLine="0"/>
                    <w:jc w:val="center"/>
                    <w:rPr>
                      <w:sz w:val="24"/>
                    </w:rPr>
                  </w:pPr>
                  <w:r w:rsidRPr="00BC33CF">
                    <w:rPr>
                      <w:sz w:val="24"/>
                    </w:rPr>
                    <w:t>Ключевая функция</w:t>
                  </w:r>
                </w:p>
              </w:tc>
              <w:tc>
                <w:tcPr>
                  <w:tcW w:w="1807" w:type="dxa"/>
                </w:tcPr>
                <w:p w:rsidR="00765C43" w:rsidRPr="00BC33CF" w:rsidRDefault="00765C43" w:rsidP="00F77694">
                  <w:pPr>
                    <w:pStyle w:val="afffffffffffffffffff9"/>
                    <w:spacing w:line="240" w:lineRule="auto"/>
                    <w:ind w:firstLine="0"/>
                    <w:jc w:val="center"/>
                    <w:rPr>
                      <w:sz w:val="24"/>
                    </w:rPr>
                  </w:pPr>
                  <w:r w:rsidRPr="00BC33CF">
                    <w:rPr>
                      <w:sz w:val="24"/>
                    </w:rPr>
                    <w:t>Связанные модули</w:t>
                  </w:r>
                </w:p>
              </w:tc>
            </w:tr>
            <w:tr w:rsidR="00765C43" w:rsidRPr="00BC33CF" w:rsidTr="00F77694">
              <w:trPr>
                <w:trHeight w:val="341"/>
              </w:trPr>
              <w:tc>
                <w:tcPr>
                  <w:tcW w:w="782" w:type="dxa"/>
                </w:tcPr>
                <w:p w:rsidR="00765C43" w:rsidRPr="00BC33CF" w:rsidRDefault="00765C43" w:rsidP="00F77694">
                  <w:pPr>
                    <w:pStyle w:val="afffffffffffffffffff9"/>
                    <w:spacing w:line="240" w:lineRule="auto"/>
                    <w:ind w:firstLine="0"/>
                    <w:rPr>
                      <w:sz w:val="24"/>
                    </w:rPr>
                  </w:pPr>
                  <w:r w:rsidRPr="00BC33CF">
                    <w:rPr>
                      <w:sz w:val="24"/>
                    </w:rPr>
                    <w:t>1</w:t>
                  </w:r>
                </w:p>
              </w:tc>
              <w:tc>
                <w:tcPr>
                  <w:tcW w:w="9355" w:type="dxa"/>
                  <w:gridSpan w:val="3"/>
                </w:tcPr>
                <w:p w:rsidR="00765C43" w:rsidRPr="00BC33CF" w:rsidRDefault="00765C43" w:rsidP="00F77694">
                  <w:pPr>
                    <w:pStyle w:val="afffffffffffffffffff9"/>
                    <w:ind w:firstLine="0"/>
                    <w:jc w:val="left"/>
                    <w:rPr>
                      <w:sz w:val="24"/>
                    </w:rPr>
                  </w:pPr>
                  <w:r w:rsidRPr="00BC33CF">
                    <w:rPr>
                      <w:sz w:val="24"/>
                    </w:rPr>
                    <w:t>АРМ врача/медсестры</w:t>
                  </w:r>
                </w:p>
              </w:tc>
            </w:tr>
            <w:tr w:rsidR="00765C43" w:rsidRPr="00BC33CF" w:rsidTr="00F77694">
              <w:trPr>
                <w:trHeight w:val="491"/>
              </w:trPr>
              <w:tc>
                <w:tcPr>
                  <w:tcW w:w="782" w:type="dxa"/>
                </w:tcPr>
                <w:p w:rsidR="00765C43" w:rsidRPr="00BC33CF" w:rsidRDefault="00765C43" w:rsidP="00F77694">
                  <w:pPr>
                    <w:pStyle w:val="afffffffffffffffffff9"/>
                    <w:spacing w:line="240" w:lineRule="auto"/>
                    <w:ind w:firstLine="0"/>
                    <w:rPr>
                      <w:sz w:val="24"/>
                    </w:rPr>
                  </w:pPr>
                  <w:r w:rsidRPr="00BC33CF">
                    <w:rPr>
                      <w:sz w:val="24"/>
                    </w:rPr>
                    <w:t>1.1</w:t>
                  </w:r>
                </w:p>
              </w:tc>
              <w:tc>
                <w:tcPr>
                  <w:tcW w:w="5989" w:type="dxa"/>
                </w:tcPr>
                <w:p w:rsidR="00765C43" w:rsidRPr="00BC33CF" w:rsidRDefault="00765C43" w:rsidP="00F77694">
                  <w:pPr>
                    <w:pStyle w:val="afffffffffffffffffff9"/>
                    <w:spacing w:line="240" w:lineRule="auto"/>
                    <w:ind w:firstLine="0"/>
                    <w:rPr>
                      <w:sz w:val="24"/>
                    </w:rPr>
                  </w:pPr>
                  <w:r w:rsidRPr="00BC33CF">
                    <w:rPr>
                      <w:color w:val="auto"/>
                      <w:sz w:val="24"/>
                      <w:lang w:eastAsia="en-US"/>
                    </w:rPr>
                    <w:t>наглядное отображение списка пациентов, записанных на прием в определенный день, возможность добавления в список приема пациентов «Без записи»;</w:t>
                  </w:r>
                </w:p>
              </w:tc>
              <w:tc>
                <w:tcPr>
                  <w:tcW w:w="1559" w:type="dxa"/>
                </w:tcPr>
                <w:p w:rsidR="00765C43" w:rsidRPr="00BC33CF" w:rsidRDefault="00765C43" w:rsidP="00F77694">
                  <w:pPr>
                    <w:pStyle w:val="afffffffffffffffffff9"/>
                    <w:ind w:firstLine="0"/>
                    <w:jc w:val="center"/>
                    <w:rPr>
                      <w:sz w:val="24"/>
                    </w:rPr>
                  </w:pPr>
                  <w:r w:rsidRPr="00BC33CF">
                    <w:rPr>
                      <w:sz w:val="24"/>
                    </w:rPr>
                    <w:t>+</w:t>
                  </w:r>
                </w:p>
              </w:tc>
              <w:tc>
                <w:tcPr>
                  <w:tcW w:w="1807" w:type="dxa"/>
                </w:tcPr>
                <w:p w:rsidR="00765C43" w:rsidRPr="00BC33CF" w:rsidRDefault="00765C43" w:rsidP="00F77694">
                  <w:pPr>
                    <w:pStyle w:val="afffffffffffffffffff9"/>
                    <w:spacing w:line="240" w:lineRule="auto"/>
                    <w:ind w:firstLine="0"/>
                    <w:rPr>
                      <w:sz w:val="24"/>
                    </w:rPr>
                  </w:pPr>
                  <w:r w:rsidRPr="00BC33CF">
                    <w:rPr>
                      <w:color w:val="auto"/>
                      <w:sz w:val="24"/>
                      <w:lang w:eastAsia="en-US"/>
                    </w:rPr>
                    <w:t>Управление предварительной записью</w:t>
                  </w:r>
                </w:p>
              </w:tc>
            </w:tr>
            <w:tr w:rsidR="00765C43" w:rsidRPr="00BC33CF" w:rsidTr="00F77694">
              <w:trPr>
                <w:trHeight w:val="682"/>
              </w:trPr>
              <w:tc>
                <w:tcPr>
                  <w:tcW w:w="782" w:type="dxa"/>
                </w:tcPr>
                <w:p w:rsidR="00765C43" w:rsidRPr="00BC33CF" w:rsidRDefault="00765C43" w:rsidP="00F77694">
                  <w:pPr>
                    <w:pStyle w:val="afffffffffffffffffff9"/>
                    <w:spacing w:line="240" w:lineRule="auto"/>
                    <w:ind w:firstLine="0"/>
                    <w:rPr>
                      <w:sz w:val="24"/>
                    </w:rPr>
                  </w:pPr>
                  <w:r w:rsidRPr="00BC33CF">
                    <w:rPr>
                      <w:sz w:val="24"/>
                    </w:rPr>
                    <w:t>1.2</w:t>
                  </w:r>
                </w:p>
              </w:tc>
              <w:tc>
                <w:tcPr>
                  <w:tcW w:w="5989" w:type="dxa"/>
                </w:tcPr>
                <w:p w:rsidR="00765C43" w:rsidRPr="00BC33CF" w:rsidRDefault="00765C43" w:rsidP="00F77694">
                  <w:pPr>
                    <w:pStyle w:val="afffffffffffffffffff9"/>
                    <w:spacing w:line="240" w:lineRule="auto"/>
                    <w:ind w:firstLine="0"/>
                    <w:rPr>
                      <w:color w:val="auto"/>
                      <w:sz w:val="24"/>
                      <w:lang w:eastAsia="en-US"/>
                    </w:rPr>
                  </w:pPr>
                  <w:r w:rsidRPr="00BC33CF">
                    <w:rPr>
                      <w:color w:val="auto"/>
                      <w:sz w:val="24"/>
                      <w:lang w:eastAsia="en-US"/>
                    </w:rPr>
                    <w:t>быстрый переход к собственному расписанию приема для записи пациента на повторный прием;</w:t>
                  </w:r>
                </w:p>
              </w:tc>
              <w:tc>
                <w:tcPr>
                  <w:tcW w:w="1559" w:type="dxa"/>
                </w:tcPr>
                <w:p w:rsidR="00765C43" w:rsidRPr="00BC33CF" w:rsidRDefault="00765C43" w:rsidP="00F77694">
                  <w:pPr>
                    <w:pStyle w:val="afffffffffffffffffff9"/>
                    <w:ind w:firstLine="0"/>
                    <w:jc w:val="center"/>
                    <w:rPr>
                      <w:sz w:val="24"/>
                    </w:rPr>
                  </w:pPr>
                </w:p>
              </w:tc>
              <w:tc>
                <w:tcPr>
                  <w:tcW w:w="1807" w:type="dxa"/>
                </w:tcPr>
                <w:p w:rsidR="00765C43" w:rsidRPr="00BC33CF" w:rsidRDefault="00765C43" w:rsidP="00F77694">
                  <w:pPr>
                    <w:pStyle w:val="afffffffffffffffffff9"/>
                    <w:spacing w:line="240" w:lineRule="auto"/>
                    <w:ind w:firstLine="0"/>
                    <w:rPr>
                      <w:color w:val="auto"/>
                      <w:sz w:val="24"/>
                      <w:lang w:eastAsia="en-US"/>
                    </w:rPr>
                  </w:pPr>
                  <w:r w:rsidRPr="00BC33CF">
                    <w:rPr>
                      <w:color w:val="auto"/>
                      <w:sz w:val="24"/>
                      <w:lang w:eastAsia="en-US"/>
                    </w:rPr>
                    <w:t>Управление предварительной записью</w:t>
                  </w:r>
                </w:p>
              </w:tc>
            </w:tr>
            <w:tr w:rsidR="00765C43" w:rsidRPr="00BC33CF" w:rsidTr="00F77694">
              <w:trPr>
                <w:trHeight w:val="305"/>
              </w:trPr>
              <w:tc>
                <w:tcPr>
                  <w:tcW w:w="782" w:type="dxa"/>
                </w:tcPr>
                <w:p w:rsidR="00765C43" w:rsidRPr="00BC33CF" w:rsidRDefault="00765C43" w:rsidP="00F77694">
                  <w:pPr>
                    <w:pStyle w:val="afffffffffffffffffff9"/>
                    <w:spacing w:line="240" w:lineRule="auto"/>
                    <w:ind w:firstLine="0"/>
                    <w:rPr>
                      <w:sz w:val="24"/>
                    </w:rPr>
                  </w:pPr>
                  <w:r w:rsidRPr="00BC33CF">
                    <w:rPr>
                      <w:sz w:val="24"/>
                    </w:rPr>
                    <w:t>1.3</w:t>
                  </w:r>
                </w:p>
              </w:tc>
              <w:tc>
                <w:tcPr>
                  <w:tcW w:w="5989" w:type="dxa"/>
                </w:tcPr>
                <w:p w:rsidR="00765C43" w:rsidRPr="00BC33CF" w:rsidRDefault="00765C43" w:rsidP="00F77694">
                  <w:pPr>
                    <w:pStyle w:val="afffffffffffffffffff9"/>
                    <w:spacing w:line="240" w:lineRule="auto"/>
                    <w:ind w:firstLine="0"/>
                    <w:rPr>
                      <w:color w:val="auto"/>
                      <w:sz w:val="24"/>
                      <w:lang w:eastAsia="en-US"/>
                    </w:rPr>
                  </w:pPr>
                  <w:r w:rsidRPr="00BC33CF">
                    <w:rPr>
                      <w:color w:val="auto"/>
                      <w:sz w:val="24"/>
                      <w:lang w:eastAsia="en-US"/>
                    </w:rPr>
                    <w:t>быстрый доступ к модулю «ЭМК» на форме «Результаты приема»;</w:t>
                  </w:r>
                </w:p>
              </w:tc>
              <w:tc>
                <w:tcPr>
                  <w:tcW w:w="1559" w:type="dxa"/>
                </w:tcPr>
                <w:p w:rsidR="00765C43" w:rsidRPr="00BC33CF" w:rsidRDefault="00765C43" w:rsidP="00F77694">
                  <w:pPr>
                    <w:pStyle w:val="afffffffffffffffffff9"/>
                    <w:ind w:firstLine="0"/>
                    <w:jc w:val="center"/>
                    <w:rPr>
                      <w:sz w:val="24"/>
                    </w:rPr>
                  </w:pPr>
                </w:p>
              </w:tc>
              <w:tc>
                <w:tcPr>
                  <w:tcW w:w="1807" w:type="dxa"/>
                </w:tcPr>
                <w:p w:rsidR="00765C43" w:rsidRPr="00BC33CF" w:rsidRDefault="00765C43" w:rsidP="00F77694">
                  <w:pPr>
                    <w:pStyle w:val="afffffffffffffffffff9"/>
                    <w:spacing w:line="240" w:lineRule="auto"/>
                    <w:ind w:firstLine="0"/>
                    <w:rPr>
                      <w:color w:val="auto"/>
                      <w:sz w:val="24"/>
                      <w:lang w:eastAsia="en-US"/>
                    </w:rPr>
                  </w:pPr>
                </w:p>
              </w:tc>
            </w:tr>
            <w:tr w:rsidR="00765C43" w:rsidRPr="00BC33CF" w:rsidTr="00F77694">
              <w:trPr>
                <w:trHeight w:val="305"/>
              </w:trPr>
              <w:tc>
                <w:tcPr>
                  <w:tcW w:w="782" w:type="dxa"/>
                </w:tcPr>
                <w:p w:rsidR="00765C43" w:rsidRPr="00BC33CF" w:rsidRDefault="00765C43" w:rsidP="00F77694">
                  <w:pPr>
                    <w:pStyle w:val="afffffffffffffffffff9"/>
                    <w:spacing w:line="240" w:lineRule="auto"/>
                    <w:ind w:firstLine="0"/>
                    <w:rPr>
                      <w:sz w:val="24"/>
                    </w:rPr>
                  </w:pPr>
                  <w:r w:rsidRPr="00BC33CF">
                    <w:rPr>
                      <w:sz w:val="24"/>
                    </w:rPr>
                    <w:t>1.4</w:t>
                  </w:r>
                </w:p>
              </w:tc>
              <w:tc>
                <w:tcPr>
                  <w:tcW w:w="5989" w:type="dxa"/>
                </w:tcPr>
                <w:p w:rsidR="00765C43" w:rsidRPr="00BC33CF" w:rsidRDefault="00765C43" w:rsidP="00F77694">
                  <w:pPr>
                    <w:pStyle w:val="afffffffffffffffffff9"/>
                    <w:spacing w:line="240" w:lineRule="auto"/>
                    <w:ind w:firstLine="0"/>
                    <w:rPr>
                      <w:color w:val="auto"/>
                      <w:sz w:val="24"/>
                      <w:lang w:eastAsia="en-US"/>
                    </w:rPr>
                  </w:pPr>
                  <w:r w:rsidRPr="00BC33CF">
                    <w:rPr>
                      <w:color w:val="auto"/>
                      <w:sz w:val="24"/>
                      <w:lang w:eastAsia="en-US"/>
                    </w:rPr>
                    <w:t>переход к редактированию карточки пациента;</w:t>
                  </w:r>
                </w:p>
              </w:tc>
              <w:tc>
                <w:tcPr>
                  <w:tcW w:w="1559" w:type="dxa"/>
                </w:tcPr>
                <w:p w:rsidR="00765C43" w:rsidRPr="00BC33CF" w:rsidRDefault="00765C43" w:rsidP="00F77694">
                  <w:pPr>
                    <w:pStyle w:val="afffffffffffffffffff9"/>
                    <w:ind w:firstLine="0"/>
                    <w:jc w:val="center"/>
                    <w:rPr>
                      <w:sz w:val="24"/>
                    </w:rPr>
                  </w:pPr>
                </w:p>
              </w:tc>
              <w:tc>
                <w:tcPr>
                  <w:tcW w:w="1807" w:type="dxa"/>
                </w:tcPr>
                <w:p w:rsidR="00765C43" w:rsidRPr="00BC33CF" w:rsidRDefault="00765C43" w:rsidP="00F77694">
                  <w:pPr>
                    <w:pStyle w:val="afffffffffffffffffff9"/>
                    <w:spacing w:line="240" w:lineRule="auto"/>
                    <w:ind w:firstLine="0"/>
                    <w:rPr>
                      <w:color w:val="auto"/>
                      <w:sz w:val="24"/>
                      <w:lang w:eastAsia="en-US"/>
                    </w:rPr>
                  </w:pPr>
                </w:p>
              </w:tc>
            </w:tr>
            <w:tr w:rsidR="00765C43" w:rsidRPr="00BC33CF" w:rsidTr="00F77694">
              <w:trPr>
                <w:trHeight w:val="305"/>
              </w:trPr>
              <w:tc>
                <w:tcPr>
                  <w:tcW w:w="782" w:type="dxa"/>
                </w:tcPr>
                <w:p w:rsidR="00765C43" w:rsidRPr="00BC33CF" w:rsidRDefault="00765C43" w:rsidP="00F77694">
                  <w:pPr>
                    <w:pStyle w:val="afffffffffffffffffff9"/>
                    <w:spacing w:line="240" w:lineRule="auto"/>
                    <w:ind w:firstLine="0"/>
                    <w:rPr>
                      <w:sz w:val="24"/>
                    </w:rPr>
                  </w:pPr>
                  <w:r w:rsidRPr="00BC33CF">
                    <w:rPr>
                      <w:sz w:val="24"/>
                    </w:rPr>
                    <w:t>1.5</w:t>
                  </w:r>
                </w:p>
              </w:tc>
              <w:tc>
                <w:tcPr>
                  <w:tcW w:w="5989" w:type="dxa"/>
                </w:tcPr>
                <w:p w:rsidR="00765C43" w:rsidRPr="00BC33CF" w:rsidRDefault="00765C43" w:rsidP="00F77694">
                  <w:pPr>
                    <w:pStyle w:val="afffffffffffffffffff9"/>
                    <w:spacing w:line="240" w:lineRule="auto"/>
                    <w:ind w:firstLine="0"/>
                    <w:rPr>
                      <w:color w:val="auto"/>
                      <w:sz w:val="24"/>
                      <w:lang w:eastAsia="en-US"/>
                    </w:rPr>
                  </w:pPr>
                  <w:r w:rsidRPr="00BC33CF">
                    <w:rPr>
                      <w:color w:val="auto"/>
                      <w:sz w:val="24"/>
                      <w:lang w:eastAsia="en-US"/>
                    </w:rPr>
                    <w:t>вывод информации о лекарственной непереносимости во время оформления посещения;</w:t>
                  </w:r>
                </w:p>
              </w:tc>
              <w:tc>
                <w:tcPr>
                  <w:tcW w:w="1559" w:type="dxa"/>
                </w:tcPr>
                <w:p w:rsidR="00765C43" w:rsidRPr="00BC33CF" w:rsidRDefault="00765C43" w:rsidP="00F77694">
                  <w:pPr>
                    <w:pStyle w:val="afffffffffffffffffff9"/>
                    <w:ind w:firstLine="0"/>
                    <w:jc w:val="center"/>
                    <w:rPr>
                      <w:sz w:val="24"/>
                    </w:rPr>
                  </w:pPr>
                </w:p>
              </w:tc>
              <w:tc>
                <w:tcPr>
                  <w:tcW w:w="1807" w:type="dxa"/>
                </w:tcPr>
                <w:p w:rsidR="00765C43" w:rsidRPr="00BC33CF" w:rsidRDefault="00765C43" w:rsidP="00F77694">
                  <w:pPr>
                    <w:pStyle w:val="afffffffffffffffffff9"/>
                    <w:spacing w:line="240" w:lineRule="auto"/>
                    <w:ind w:firstLine="0"/>
                    <w:rPr>
                      <w:color w:val="auto"/>
                      <w:sz w:val="24"/>
                      <w:lang w:eastAsia="en-US"/>
                    </w:rPr>
                  </w:pPr>
                </w:p>
              </w:tc>
            </w:tr>
            <w:tr w:rsidR="00765C43" w:rsidRPr="00BC33CF" w:rsidTr="00F77694">
              <w:trPr>
                <w:trHeight w:val="305"/>
              </w:trPr>
              <w:tc>
                <w:tcPr>
                  <w:tcW w:w="782" w:type="dxa"/>
                </w:tcPr>
                <w:p w:rsidR="00765C43" w:rsidRPr="00BC33CF" w:rsidRDefault="00765C43" w:rsidP="00F77694">
                  <w:pPr>
                    <w:pStyle w:val="afffffffffffffffffff9"/>
                    <w:spacing w:line="240" w:lineRule="auto"/>
                    <w:ind w:firstLine="0"/>
                    <w:rPr>
                      <w:sz w:val="24"/>
                    </w:rPr>
                  </w:pPr>
                  <w:r w:rsidRPr="00BC33CF">
                    <w:rPr>
                      <w:sz w:val="24"/>
                    </w:rPr>
                    <w:t>1.6</w:t>
                  </w:r>
                </w:p>
              </w:tc>
              <w:tc>
                <w:tcPr>
                  <w:tcW w:w="5989" w:type="dxa"/>
                </w:tcPr>
                <w:p w:rsidR="00765C43" w:rsidRPr="00BC33CF" w:rsidRDefault="00765C43" w:rsidP="00F77694">
                  <w:pPr>
                    <w:pStyle w:val="afffffffffffffffffff9"/>
                    <w:spacing w:line="240" w:lineRule="auto"/>
                    <w:ind w:firstLine="0"/>
                    <w:rPr>
                      <w:color w:val="auto"/>
                      <w:sz w:val="24"/>
                      <w:lang w:eastAsia="en-US"/>
                    </w:rPr>
                  </w:pPr>
                  <w:r w:rsidRPr="00BC33CF">
                    <w:rPr>
                      <w:color w:val="auto"/>
                      <w:sz w:val="24"/>
                      <w:lang w:eastAsia="en-US"/>
                    </w:rPr>
                    <w:t>ввод данных осмотра пациента с использованием специализированных протоколов медицинских услуг;</w:t>
                  </w:r>
                </w:p>
              </w:tc>
              <w:tc>
                <w:tcPr>
                  <w:tcW w:w="1559" w:type="dxa"/>
                </w:tcPr>
                <w:p w:rsidR="00765C43" w:rsidRPr="00BC33CF" w:rsidRDefault="00765C43" w:rsidP="00F77694">
                  <w:pPr>
                    <w:pStyle w:val="afffffffffffffffffff9"/>
                    <w:ind w:firstLine="0"/>
                    <w:jc w:val="center"/>
                    <w:rPr>
                      <w:sz w:val="24"/>
                    </w:rPr>
                  </w:pPr>
                  <w:r w:rsidRPr="00BC33CF">
                    <w:rPr>
                      <w:sz w:val="24"/>
                    </w:rPr>
                    <w:t>+</w:t>
                  </w:r>
                </w:p>
              </w:tc>
              <w:tc>
                <w:tcPr>
                  <w:tcW w:w="1807" w:type="dxa"/>
                </w:tcPr>
                <w:p w:rsidR="00765C43" w:rsidRPr="00BC33CF" w:rsidRDefault="00765C43" w:rsidP="00F77694">
                  <w:pPr>
                    <w:pStyle w:val="afffffffffffffffffff9"/>
                    <w:spacing w:line="240" w:lineRule="auto"/>
                    <w:ind w:firstLine="0"/>
                    <w:rPr>
                      <w:color w:val="auto"/>
                      <w:sz w:val="24"/>
                      <w:lang w:eastAsia="en-US"/>
                    </w:rPr>
                  </w:pPr>
                </w:p>
              </w:tc>
            </w:tr>
            <w:tr w:rsidR="00765C43" w:rsidRPr="00BC33CF" w:rsidTr="00F77694">
              <w:trPr>
                <w:trHeight w:val="305"/>
              </w:trPr>
              <w:tc>
                <w:tcPr>
                  <w:tcW w:w="782" w:type="dxa"/>
                </w:tcPr>
                <w:p w:rsidR="00765C43" w:rsidRPr="00BC33CF" w:rsidRDefault="00765C43" w:rsidP="00F77694">
                  <w:pPr>
                    <w:pStyle w:val="afffffffffffffffffff9"/>
                    <w:spacing w:line="240" w:lineRule="auto"/>
                    <w:ind w:firstLine="0"/>
                    <w:rPr>
                      <w:sz w:val="24"/>
                    </w:rPr>
                  </w:pPr>
                  <w:r w:rsidRPr="00BC33CF">
                    <w:rPr>
                      <w:sz w:val="24"/>
                    </w:rPr>
                    <w:t>1.7</w:t>
                  </w:r>
                </w:p>
              </w:tc>
              <w:tc>
                <w:tcPr>
                  <w:tcW w:w="5989" w:type="dxa"/>
                </w:tcPr>
                <w:p w:rsidR="00765C43" w:rsidRPr="00BC33CF" w:rsidRDefault="00765C43" w:rsidP="00F77694">
                  <w:pPr>
                    <w:pStyle w:val="afffffffffffffffffff9"/>
                    <w:spacing w:line="240" w:lineRule="auto"/>
                    <w:ind w:firstLine="0"/>
                    <w:rPr>
                      <w:color w:val="auto"/>
                      <w:sz w:val="24"/>
                      <w:lang w:eastAsia="en-US"/>
                    </w:rPr>
                  </w:pPr>
                  <w:r w:rsidRPr="00BC33CF">
                    <w:rPr>
                      <w:color w:val="auto"/>
                      <w:sz w:val="24"/>
                      <w:lang w:eastAsia="en-US"/>
                    </w:rPr>
                    <w:t>быстрый ввод основного диагноза пациента вместе с параметрами посещения;</w:t>
                  </w:r>
                </w:p>
              </w:tc>
              <w:tc>
                <w:tcPr>
                  <w:tcW w:w="1559" w:type="dxa"/>
                </w:tcPr>
                <w:p w:rsidR="00765C43" w:rsidRPr="00BC33CF" w:rsidRDefault="00765C43" w:rsidP="00F77694">
                  <w:pPr>
                    <w:pStyle w:val="afffffffffffffffffff9"/>
                    <w:ind w:firstLine="0"/>
                    <w:jc w:val="center"/>
                    <w:rPr>
                      <w:sz w:val="24"/>
                    </w:rPr>
                  </w:pPr>
                  <w:r w:rsidRPr="00BC33CF">
                    <w:rPr>
                      <w:sz w:val="24"/>
                    </w:rPr>
                    <w:t>+</w:t>
                  </w:r>
                </w:p>
              </w:tc>
              <w:tc>
                <w:tcPr>
                  <w:tcW w:w="1807" w:type="dxa"/>
                </w:tcPr>
                <w:p w:rsidR="00765C43" w:rsidRPr="00BC33CF" w:rsidRDefault="00765C43" w:rsidP="00F77694">
                  <w:pPr>
                    <w:pStyle w:val="afffffffffffffffffff9"/>
                    <w:spacing w:line="240" w:lineRule="auto"/>
                    <w:ind w:firstLine="0"/>
                    <w:rPr>
                      <w:color w:val="auto"/>
                      <w:sz w:val="24"/>
                      <w:lang w:eastAsia="en-US"/>
                    </w:rPr>
                  </w:pPr>
                </w:p>
              </w:tc>
            </w:tr>
            <w:tr w:rsidR="00765C43" w:rsidRPr="00BC33CF" w:rsidTr="00F77694">
              <w:trPr>
                <w:trHeight w:val="305"/>
              </w:trPr>
              <w:tc>
                <w:tcPr>
                  <w:tcW w:w="782" w:type="dxa"/>
                </w:tcPr>
                <w:p w:rsidR="00765C43" w:rsidRPr="00BC33CF" w:rsidRDefault="00765C43" w:rsidP="00F77694">
                  <w:pPr>
                    <w:pStyle w:val="afffffffffffffffffff9"/>
                    <w:spacing w:line="240" w:lineRule="auto"/>
                    <w:ind w:firstLine="0"/>
                    <w:rPr>
                      <w:sz w:val="24"/>
                    </w:rPr>
                  </w:pPr>
                  <w:r w:rsidRPr="00BC33CF">
                    <w:rPr>
                      <w:sz w:val="24"/>
                    </w:rPr>
                    <w:t>1.8</w:t>
                  </w:r>
                </w:p>
              </w:tc>
              <w:tc>
                <w:tcPr>
                  <w:tcW w:w="5989" w:type="dxa"/>
                </w:tcPr>
                <w:p w:rsidR="00765C43" w:rsidRPr="00BC33CF" w:rsidRDefault="00765C43" w:rsidP="00F77694">
                  <w:pPr>
                    <w:pStyle w:val="afffffffffffffffffff9"/>
                    <w:spacing w:line="240" w:lineRule="auto"/>
                    <w:ind w:firstLine="0"/>
                    <w:rPr>
                      <w:color w:val="auto"/>
                      <w:sz w:val="24"/>
                      <w:lang w:eastAsia="en-US"/>
                    </w:rPr>
                  </w:pPr>
                  <w:r w:rsidRPr="00BC33CF">
                    <w:rPr>
                      <w:color w:val="auto"/>
                      <w:sz w:val="24"/>
                      <w:lang w:eastAsia="en-US"/>
                    </w:rPr>
                    <w:t>возможность ввода нескольких видов диагнозов (согласно МКБ –10);</w:t>
                  </w:r>
                </w:p>
              </w:tc>
              <w:tc>
                <w:tcPr>
                  <w:tcW w:w="1559" w:type="dxa"/>
                </w:tcPr>
                <w:p w:rsidR="00765C43" w:rsidRPr="00BC33CF" w:rsidRDefault="00765C43" w:rsidP="00F77694">
                  <w:pPr>
                    <w:pStyle w:val="afffffffffffffffffff9"/>
                    <w:ind w:firstLine="0"/>
                    <w:jc w:val="left"/>
                    <w:rPr>
                      <w:sz w:val="24"/>
                    </w:rPr>
                  </w:pPr>
                </w:p>
              </w:tc>
              <w:tc>
                <w:tcPr>
                  <w:tcW w:w="1807" w:type="dxa"/>
                </w:tcPr>
                <w:p w:rsidR="00765C43" w:rsidRPr="00BC33CF" w:rsidRDefault="00765C43" w:rsidP="00F77694">
                  <w:pPr>
                    <w:pStyle w:val="afffffffffffffffffff9"/>
                    <w:spacing w:line="240" w:lineRule="auto"/>
                    <w:ind w:firstLine="0"/>
                    <w:rPr>
                      <w:color w:val="auto"/>
                      <w:sz w:val="24"/>
                      <w:lang w:eastAsia="en-US"/>
                    </w:rPr>
                  </w:pPr>
                </w:p>
              </w:tc>
            </w:tr>
            <w:tr w:rsidR="00765C43" w:rsidRPr="00BC33CF" w:rsidTr="00F77694">
              <w:trPr>
                <w:trHeight w:val="305"/>
              </w:trPr>
              <w:tc>
                <w:tcPr>
                  <w:tcW w:w="782" w:type="dxa"/>
                </w:tcPr>
                <w:p w:rsidR="00765C43" w:rsidRPr="00BC33CF" w:rsidRDefault="00765C43" w:rsidP="00F77694">
                  <w:pPr>
                    <w:pStyle w:val="afffffffffffffffffff9"/>
                    <w:spacing w:line="240" w:lineRule="auto"/>
                    <w:ind w:firstLine="0"/>
                    <w:rPr>
                      <w:sz w:val="24"/>
                    </w:rPr>
                  </w:pPr>
                  <w:r w:rsidRPr="00BC33CF">
                    <w:rPr>
                      <w:sz w:val="24"/>
                    </w:rPr>
                    <w:t>1.9</w:t>
                  </w:r>
                </w:p>
              </w:tc>
              <w:tc>
                <w:tcPr>
                  <w:tcW w:w="5989" w:type="dxa"/>
                </w:tcPr>
                <w:p w:rsidR="00765C43" w:rsidRPr="00BC33CF" w:rsidRDefault="00765C43" w:rsidP="00F77694">
                  <w:pPr>
                    <w:pStyle w:val="afffffffffffffffffff9"/>
                    <w:spacing w:line="240" w:lineRule="auto"/>
                    <w:ind w:firstLine="0"/>
                    <w:rPr>
                      <w:color w:val="auto"/>
                      <w:sz w:val="24"/>
                      <w:lang w:eastAsia="en-US"/>
                    </w:rPr>
                  </w:pPr>
                  <w:r w:rsidRPr="00BC33CF">
                    <w:rPr>
                      <w:color w:val="auto"/>
                      <w:sz w:val="24"/>
                      <w:lang w:eastAsia="en-US"/>
                    </w:rPr>
                    <w:t>назначение лечения – создание назначений на различные услуги;</w:t>
                  </w:r>
                </w:p>
              </w:tc>
              <w:tc>
                <w:tcPr>
                  <w:tcW w:w="1559" w:type="dxa"/>
                </w:tcPr>
                <w:p w:rsidR="00765C43" w:rsidRPr="00BC33CF" w:rsidRDefault="00765C43" w:rsidP="00F77694">
                  <w:pPr>
                    <w:pStyle w:val="afffffffffffffffffff9"/>
                    <w:ind w:firstLine="0"/>
                    <w:jc w:val="center"/>
                    <w:rPr>
                      <w:sz w:val="24"/>
                    </w:rPr>
                  </w:pPr>
                  <w:r w:rsidRPr="00BC33CF">
                    <w:rPr>
                      <w:sz w:val="24"/>
                    </w:rPr>
                    <w:t>+</w:t>
                  </w:r>
                </w:p>
              </w:tc>
              <w:tc>
                <w:tcPr>
                  <w:tcW w:w="1807" w:type="dxa"/>
                </w:tcPr>
                <w:p w:rsidR="00765C43" w:rsidRPr="00BC33CF" w:rsidRDefault="00765C43" w:rsidP="00F77694">
                  <w:pPr>
                    <w:pStyle w:val="afffffffffffffffffff9"/>
                    <w:spacing w:line="240" w:lineRule="auto"/>
                    <w:ind w:firstLine="0"/>
                    <w:rPr>
                      <w:color w:val="auto"/>
                      <w:sz w:val="24"/>
                      <w:lang w:eastAsia="en-US"/>
                    </w:rPr>
                  </w:pPr>
                </w:p>
              </w:tc>
            </w:tr>
            <w:tr w:rsidR="00765C43" w:rsidRPr="00BC33CF" w:rsidTr="00F77694">
              <w:trPr>
                <w:trHeight w:val="305"/>
              </w:trPr>
              <w:tc>
                <w:tcPr>
                  <w:tcW w:w="782" w:type="dxa"/>
                </w:tcPr>
                <w:p w:rsidR="00765C43" w:rsidRPr="00BC33CF" w:rsidRDefault="00765C43" w:rsidP="00F77694">
                  <w:pPr>
                    <w:pStyle w:val="afffffffffffffffffff9"/>
                    <w:spacing w:line="240" w:lineRule="auto"/>
                    <w:ind w:firstLine="0"/>
                    <w:rPr>
                      <w:sz w:val="24"/>
                    </w:rPr>
                  </w:pPr>
                  <w:r w:rsidRPr="00BC33CF">
                    <w:rPr>
                      <w:sz w:val="24"/>
                    </w:rPr>
                    <w:t>1.10</w:t>
                  </w:r>
                </w:p>
              </w:tc>
              <w:tc>
                <w:tcPr>
                  <w:tcW w:w="5989" w:type="dxa"/>
                </w:tcPr>
                <w:p w:rsidR="00765C43" w:rsidRPr="00BC33CF" w:rsidRDefault="00765C43" w:rsidP="00F77694">
                  <w:pPr>
                    <w:pStyle w:val="afffffffffffffffffff9"/>
                    <w:spacing w:line="240" w:lineRule="auto"/>
                    <w:ind w:firstLine="0"/>
                    <w:rPr>
                      <w:color w:val="auto"/>
                      <w:sz w:val="24"/>
                      <w:lang w:eastAsia="en-US"/>
                    </w:rPr>
                  </w:pPr>
                  <w:r w:rsidRPr="00BC33CF">
                    <w:rPr>
                      <w:color w:val="auto"/>
                      <w:sz w:val="24"/>
                      <w:lang w:eastAsia="en-US"/>
                    </w:rPr>
                    <w:t>создание направлений на консультации, лабораторные исследования, госпитализацию с возможностью предварительной записи;</w:t>
                  </w:r>
                </w:p>
              </w:tc>
              <w:tc>
                <w:tcPr>
                  <w:tcW w:w="1559" w:type="dxa"/>
                </w:tcPr>
                <w:p w:rsidR="00765C43" w:rsidRPr="00BC33CF" w:rsidRDefault="00765C43" w:rsidP="00F77694">
                  <w:pPr>
                    <w:pStyle w:val="afffffffffffffffffff9"/>
                    <w:ind w:firstLine="0"/>
                    <w:jc w:val="left"/>
                    <w:rPr>
                      <w:sz w:val="24"/>
                    </w:rPr>
                  </w:pPr>
                </w:p>
              </w:tc>
              <w:tc>
                <w:tcPr>
                  <w:tcW w:w="1807" w:type="dxa"/>
                </w:tcPr>
                <w:p w:rsidR="00765C43" w:rsidRPr="00BC33CF" w:rsidRDefault="00765C43" w:rsidP="00F77694">
                  <w:pPr>
                    <w:pStyle w:val="afffffffffffffffffff9"/>
                    <w:spacing w:line="240" w:lineRule="auto"/>
                    <w:ind w:firstLine="0"/>
                    <w:rPr>
                      <w:color w:val="auto"/>
                      <w:sz w:val="24"/>
                      <w:lang w:eastAsia="en-US"/>
                    </w:rPr>
                  </w:pPr>
                </w:p>
              </w:tc>
            </w:tr>
            <w:tr w:rsidR="00765C43" w:rsidRPr="00BC33CF" w:rsidTr="00F77694">
              <w:trPr>
                <w:trHeight w:val="305"/>
              </w:trPr>
              <w:tc>
                <w:tcPr>
                  <w:tcW w:w="782" w:type="dxa"/>
                </w:tcPr>
                <w:p w:rsidR="00765C43" w:rsidRPr="00BC33CF" w:rsidRDefault="00765C43" w:rsidP="00F77694">
                  <w:pPr>
                    <w:pStyle w:val="afffffffffffffffffff9"/>
                    <w:spacing w:line="240" w:lineRule="auto"/>
                    <w:ind w:firstLine="0"/>
                    <w:rPr>
                      <w:sz w:val="24"/>
                    </w:rPr>
                  </w:pPr>
                  <w:r w:rsidRPr="00BC33CF">
                    <w:rPr>
                      <w:sz w:val="24"/>
                    </w:rPr>
                    <w:t>1.11</w:t>
                  </w:r>
                </w:p>
              </w:tc>
              <w:tc>
                <w:tcPr>
                  <w:tcW w:w="5989" w:type="dxa"/>
                </w:tcPr>
                <w:p w:rsidR="00765C43" w:rsidRPr="00BC33CF" w:rsidRDefault="00765C43" w:rsidP="00F77694">
                  <w:pPr>
                    <w:pStyle w:val="afffffffffffffffffff9"/>
                    <w:spacing w:line="240" w:lineRule="auto"/>
                    <w:ind w:firstLine="0"/>
                    <w:rPr>
                      <w:color w:val="auto"/>
                      <w:sz w:val="24"/>
                      <w:lang w:eastAsia="en-US"/>
                    </w:rPr>
                  </w:pPr>
                  <w:r w:rsidRPr="00BC33CF">
                    <w:rPr>
                      <w:color w:val="auto"/>
                      <w:sz w:val="24"/>
                      <w:lang w:eastAsia="en-US"/>
                    </w:rPr>
                    <w:t>выписка рецептов в объеме формы 148 – 1/у – 88;</w:t>
                  </w:r>
                </w:p>
              </w:tc>
              <w:tc>
                <w:tcPr>
                  <w:tcW w:w="1559" w:type="dxa"/>
                </w:tcPr>
                <w:p w:rsidR="00765C43" w:rsidRPr="00BC33CF" w:rsidRDefault="00765C43" w:rsidP="00F77694">
                  <w:pPr>
                    <w:pStyle w:val="afffffffffffffffffff9"/>
                    <w:ind w:firstLine="0"/>
                    <w:jc w:val="left"/>
                    <w:rPr>
                      <w:sz w:val="24"/>
                    </w:rPr>
                  </w:pPr>
                </w:p>
              </w:tc>
              <w:tc>
                <w:tcPr>
                  <w:tcW w:w="1807" w:type="dxa"/>
                </w:tcPr>
                <w:p w:rsidR="00765C43" w:rsidRPr="00BC33CF" w:rsidRDefault="00765C43" w:rsidP="00F77694">
                  <w:pPr>
                    <w:pStyle w:val="afffffffffffffffffff9"/>
                    <w:spacing w:line="240" w:lineRule="auto"/>
                    <w:ind w:firstLine="0"/>
                    <w:rPr>
                      <w:color w:val="auto"/>
                      <w:sz w:val="24"/>
                      <w:lang w:eastAsia="en-US"/>
                    </w:rPr>
                  </w:pPr>
                  <w:r w:rsidRPr="00BC33CF">
                    <w:rPr>
                      <w:color w:val="auto"/>
                      <w:sz w:val="24"/>
                      <w:lang w:eastAsia="en-US"/>
                    </w:rPr>
                    <w:t>Рецепты</w:t>
                  </w:r>
                </w:p>
              </w:tc>
            </w:tr>
            <w:tr w:rsidR="00765C43" w:rsidRPr="00BC33CF" w:rsidTr="00F77694">
              <w:trPr>
                <w:trHeight w:val="305"/>
              </w:trPr>
              <w:tc>
                <w:tcPr>
                  <w:tcW w:w="782" w:type="dxa"/>
                </w:tcPr>
                <w:p w:rsidR="00765C43" w:rsidRPr="00BC33CF" w:rsidRDefault="00765C43" w:rsidP="00F77694">
                  <w:pPr>
                    <w:pStyle w:val="afffffffffffffffffff9"/>
                    <w:spacing w:line="240" w:lineRule="auto"/>
                    <w:ind w:firstLine="0"/>
                    <w:rPr>
                      <w:sz w:val="24"/>
                    </w:rPr>
                  </w:pPr>
                  <w:r w:rsidRPr="00BC33CF">
                    <w:rPr>
                      <w:sz w:val="24"/>
                    </w:rPr>
                    <w:t>1.12</w:t>
                  </w:r>
                </w:p>
              </w:tc>
              <w:tc>
                <w:tcPr>
                  <w:tcW w:w="5989" w:type="dxa"/>
                </w:tcPr>
                <w:p w:rsidR="00765C43" w:rsidRPr="00BC33CF" w:rsidRDefault="00765C43" w:rsidP="00F77694">
                  <w:pPr>
                    <w:pStyle w:val="afffffffffffffffffff9"/>
                    <w:spacing w:line="240" w:lineRule="auto"/>
                    <w:ind w:firstLine="0"/>
                    <w:rPr>
                      <w:color w:val="auto"/>
                      <w:sz w:val="24"/>
                      <w:lang w:eastAsia="en-US"/>
                    </w:rPr>
                  </w:pPr>
                  <w:r w:rsidRPr="00BC33CF">
                    <w:rPr>
                      <w:color w:val="auto"/>
                      <w:sz w:val="24"/>
                      <w:lang w:eastAsia="en-US"/>
                    </w:rPr>
                    <w:t>оформление заявок на выдачу листов нетрудоспособности или оформление листов нетрудоспособности;</w:t>
                  </w:r>
                </w:p>
              </w:tc>
              <w:tc>
                <w:tcPr>
                  <w:tcW w:w="1559" w:type="dxa"/>
                </w:tcPr>
                <w:p w:rsidR="00765C43" w:rsidRPr="00BC33CF" w:rsidRDefault="00765C43" w:rsidP="00F77694">
                  <w:pPr>
                    <w:pStyle w:val="afffffffffffffffffff9"/>
                    <w:ind w:firstLine="0"/>
                    <w:jc w:val="left"/>
                    <w:rPr>
                      <w:sz w:val="24"/>
                    </w:rPr>
                  </w:pPr>
                </w:p>
              </w:tc>
              <w:tc>
                <w:tcPr>
                  <w:tcW w:w="1807" w:type="dxa"/>
                </w:tcPr>
                <w:p w:rsidR="00765C43" w:rsidRPr="00BC33CF" w:rsidRDefault="00765C43" w:rsidP="00F77694">
                  <w:pPr>
                    <w:pStyle w:val="afffffffffffffffffff9"/>
                    <w:spacing w:line="240" w:lineRule="auto"/>
                    <w:ind w:firstLine="0"/>
                    <w:rPr>
                      <w:color w:val="auto"/>
                      <w:sz w:val="24"/>
                      <w:lang w:eastAsia="en-US"/>
                    </w:rPr>
                  </w:pPr>
                  <w:r w:rsidRPr="00BC33CF">
                    <w:rPr>
                      <w:color w:val="auto"/>
                      <w:sz w:val="24"/>
                      <w:lang w:eastAsia="en-US"/>
                    </w:rPr>
                    <w:t>Листы нетрудоспособности</w:t>
                  </w:r>
                </w:p>
              </w:tc>
            </w:tr>
            <w:tr w:rsidR="00765C43" w:rsidRPr="00BC33CF" w:rsidTr="00F77694">
              <w:trPr>
                <w:trHeight w:val="305"/>
              </w:trPr>
              <w:tc>
                <w:tcPr>
                  <w:tcW w:w="782" w:type="dxa"/>
                </w:tcPr>
                <w:p w:rsidR="00765C43" w:rsidRPr="00BC33CF" w:rsidRDefault="00765C43" w:rsidP="00F77694">
                  <w:pPr>
                    <w:pStyle w:val="afffffffffffffffffff9"/>
                    <w:spacing w:line="240" w:lineRule="auto"/>
                    <w:ind w:firstLine="0"/>
                    <w:rPr>
                      <w:sz w:val="24"/>
                    </w:rPr>
                  </w:pPr>
                  <w:r w:rsidRPr="00BC33CF">
                    <w:rPr>
                      <w:sz w:val="24"/>
                    </w:rPr>
                    <w:t>1.13</w:t>
                  </w:r>
                </w:p>
              </w:tc>
              <w:tc>
                <w:tcPr>
                  <w:tcW w:w="5989" w:type="dxa"/>
                </w:tcPr>
                <w:p w:rsidR="00765C43" w:rsidRPr="00BC33CF" w:rsidRDefault="00765C43" w:rsidP="00F77694">
                  <w:pPr>
                    <w:pStyle w:val="afffffffffffffffffff9"/>
                    <w:spacing w:line="240" w:lineRule="auto"/>
                    <w:ind w:firstLine="0"/>
                    <w:rPr>
                      <w:color w:val="auto"/>
                      <w:sz w:val="24"/>
                      <w:lang w:eastAsia="en-US"/>
                    </w:rPr>
                  </w:pPr>
                  <w:r w:rsidRPr="00BC33CF">
                    <w:rPr>
                      <w:color w:val="auto"/>
                      <w:sz w:val="24"/>
                      <w:lang w:eastAsia="en-US"/>
                    </w:rPr>
                    <w:t>Возможность оформления талона пациента на повторный прием.</w:t>
                  </w:r>
                </w:p>
              </w:tc>
              <w:tc>
                <w:tcPr>
                  <w:tcW w:w="1559" w:type="dxa"/>
                </w:tcPr>
                <w:p w:rsidR="00765C43" w:rsidRPr="00BC33CF" w:rsidRDefault="00765C43" w:rsidP="00F77694">
                  <w:pPr>
                    <w:pStyle w:val="afffffffffffffffffff9"/>
                    <w:ind w:firstLine="0"/>
                    <w:jc w:val="left"/>
                    <w:rPr>
                      <w:sz w:val="24"/>
                    </w:rPr>
                  </w:pPr>
                </w:p>
              </w:tc>
              <w:tc>
                <w:tcPr>
                  <w:tcW w:w="1807" w:type="dxa"/>
                </w:tcPr>
                <w:p w:rsidR="00765C43" w:rsidRPr="00BC33CF" w:rsidRDefault="00765C43" w:rsidP="00F77694">
                  <w:pPr>
                    <w:pStyle w:val="afffffffffffffffffff9"/>
                    <w:spacing w:line="240" w:lineRule="auto"/>
                    <w:ind w:firstLine="0"/>
                    <w:rPr>
                      <w:color w:val="auto"/>
                      <w:sz w:val="24"/>
                      <w:lang w:eastAsia="en-US"/>
                    </w:rPr>
                  </w:pPr>
                  <w:r w:rsidRPr="00BC33CF">
                    <w:rPr>
                      <w:color w:val="auto"/>
                      <w:sz w:val="24"/>
                      <w:lang w:eastAsia="en-US"/>
                    </w:rPr>
                    <w:t>Управление предварительной записью</w:t>
                  </w:r>
                </w:p>
              </w:tc>
            </w:tr>
            <w:tr w:rsidR="00765C43" w:rsidRPr="00BC33CF" w:rsidTr="00F77694">
              <w:trPr>
                <w:trHeight w:val="305"/>
              </w:trPr>
              <w:tc>
                <w:tcPr>
                  <w:tcW w:w="782" w:type="dxa"/>
                </w:tcPr>
                <w:p w:rsidR="00765C43" w:rsidRPr="00BC33CF" w:rsidRDefault="00765C43" w:rsidP="00F77694">
                  <w:pPr>
                    <w:pStyle w:val="afffffffffffffffffff9"/>
                    <w:spacing w:line="240" w:lineRule="auto"/>
                    <w:ind w:firstLine="0"/>
                    <w:rPr>
                      <w:sz w:val="24"/>
                    </w:rPr>
                  </w:pPr>
                  <w:r w:rsidRPr="00BC33CF">
                    <w:rPr>
                      <w:sz w:val="24"/>
                    </w:rPr>
                    <w:t>1.14</w:t>
                  </w:r>
                </w:p>
              </w:tc>
              <w:tc>
                <w:tcPr>
                  <w:tcW w:w="5989" w:type="dxa"/>
                </w:tcPr>
                <w:p w:rsidR="00765C43" w:rsidRPr="00BC33CF" w:rsidRDefault="00765C43" w:rsidP="00F77694">
                  <w:pPr>
                    <w:pStyle w:val="afffffffffffffffffff9"/>
                    <w:spacing w:line="240" w:lineRule="auto"/>
                    <w:ind w:firstLine="0"/>
                    <w:rPr>
                      <w:color w:val="auto"/>
                      <w:sz w:val="24"/>
                      <w:lang w:eastAsia="en-US"/>
                    </w:rPr>
                  </w:pPr>
                  <w:r w:rsidRPr="00BC33CF">
                    <w:rPr>
                      <w:color w:val="auto"/>
                      <w:sz w:val="24"/>
                      <w:lang w:eastAsia="en-US"/>
                    </w:rPr>
                    <w:t>ввод данных о получении и передаче «бумажного экземпляра» амбулаторной карты пациента;</w:t>
                  </w:r>
                </w:p>
              </w:tc>
              <w:tc>
                <w:tcPr>
                  <w:tcW w:w="1559" w:type="dxa"/>
                </w:tcPr>
                <w:p w:rsidR="00765C43" w:rsidRPr="00BC33CF" w:rsidRDefault="00765C43" w:rsidP="00F77694">
                  <w:pPr>
                    <w:pStyle w:val="afffffffffffffffffff9"/>
                    <w:ind w:firstLine="0"/>
                    <w:jc w:val="left"/>
                    <w:rPr>
                      <w:sz w:val="24"/>
                    </w:rPr>
                  </w:pPr>
                </w:p>
              </w:tc>
              <w:tc>
                <w:tcPr>
                  <w:tcW w:w="1807" w:type="dxa"/>
                </w:tcPr>
                <w:p w:rsidR="00765C43" w:rsidRPr="00BC33CF" w:rsidRDefault="00765C43" w:rsidP="00F77694">
                  <w:pPr>
                    <w:pStyle w:val="afffffffffffffffffff9"/>
                    <w:spacing w:line="240" w:lineRule="auto"/>
                    <w:ind w:firstLine="0"/>
                    <w:rPr>
                      <w:color w:val="auto"/>
                      <w:sz w:val="24"/>
                      <w:lang w:eastAsia="en-US"/>
                    </w:rPr>
                  </w:pPr>
                </w:p>
              </w:tc>
            </w:tr>
            <w:tr w:rsidR="00765C43" w:rsidRPr="00BC33CF" w:rsidTr="00F77694">
              <w:trPr>
                <w:trHeight w:val="305"/>
              </w:trPr>
              <w:tc>
                <w:tcPr>
                  <w:tcW w:w="782" w:type="dxa"/>
                </w:tcPr>
                <w:p w:rsidR="00765C43" w:rsidRPr="00BC33CF" w:rsidRDefault="00765C43" w:rsidP="00F77694">
                  <w:pPr>
                    <w:pStyle w:val="afffffffffffffffffff9"/>
                    <w:spacing w:line="240" w:lineRule="auto"/>
                    <w:ind w:firstLine="0"/>
                    <w:rPr>
                      <w:sz w:val="24"/>
                    </w:rPr>
                  </w:pPr>
                  <w:r w:rsidRPr="00BC33CF">
                    <w:rPr>
                      <w:sz w:val="24"/>
                    </w:rPr>
                    <w:t>1.15</w:t>
                  </w:r>
                </w:p>
              </w:tc>
              <w:tc>
                <w:tcPr>
                  <w:tcW w:w="5989" w:type="dxa"/>
                </w:tcPr>
                <w:p w:rsidR="00765C43" w:rsidRPr="00BC33CF" w:rsidRDefault="00765C43" w:rsidP="00F77694">
                  <w:pPr>
                    <w:pStyle w:val="afffffffffffffffffff9"/>
                    <w:spacing w:line="240" w:lineRule="auto"/>
                    <w:ind w:firstLine="0"/>
                    <w:rPr>
                      <w:color w:val="auto"/>
                      <w:sz w:val="24"/>
                      <w:lang w:eastAsia="en-US"/>
                    </w:rPr>
                  </w:pPr>
                  <w:r w:rsidRPr="00BC33CF">
                    <w:rPr>
                      <w:color w:val="auto"/>
                      <w:sz w:val="24"/>
                      <w:lang w:eastAsia="en-US"/>
                    </w:rPr>
                    <w:t>ввод данных, необходимых для оформления талона амбулаторного пациента, получающего медицинскую помощь в амбулаторных условиях;</w:t>
                  </w:r>
                </w:p>
              </w:tc>
              <w:tc>
                <w:tcPr>
                  <w:tcW w:w="1559" w:type="dxa"/>
                </w:tcPr>
                <w:p w:rsidR="00765C43" w:rsidRPr="00BC33CF" w:rsidRDefault="00765C43" w:rsidP="00F77694">
                  <w:pPr>
                    <w:pStyle w:val="afffffffffffffffffff9"/>
                    <w:ind w:firstLine="0"/>
                    <w:jc w:val="center"/>
                    <w:rPr>
                      <w:sz w:val="24"/>
                    </w:rPr>
                  </w:pPr>
                  <w:r w:rsidRPr="00BC33CF">
                    <w:rPr>
                      <w:sz w:val="24"/>
                    </w:rPr>
                    <w:t>+</w:t>
                  </w:r>
                </w:p>
              </w:tc>
              <w:tc>
                <w:tcPr>
                  <w:tcW w:w="1807" w:type="dxa"/>
                </w:tcPr>
                <w:p w:rsidR="00765C43" w:rsidRPr="00BC33CF" w:rsidRDefault="00765C43" w:rsidP="00F77694">
                  <w:pPr>
                    <w:pStyle w:val="afffffffffffffffffff9"/>
                    <w:spacing w:line="240" w:lineRule="auto"/>
                    <w:ind w:firstLine="0"/>
                    <w:rPr>
                      <w:color w:val="auto"/>
                      <w:sz w:val="24"/>
                      <w:lang w:eastAsia="en-US"/>
                    </w:rPr>
                  </w:pPr>
                </w:p>
              </w:tc>
            </w:tr>
            <w:tr w:rsidR="00765C43" w:rsidRPr="00BC33CF" w:rsidTr="00F77694">
              <w:trPr>
                <w:trHeight w:val="305"/>
              </w:trPr>
              <w:tc>
                <w:tcPr>
                  <w:tcW w:w="782" w:type="dxa"/>
                </w:tcPr>
                <w:p w:rsidR="00765C43" w:rsidRPr="00BC33CF" w:rsidRDefault="00765C43" w:rsidP="00F77694">
                  <w:pPr>
                    <w:pStyle w:val="afffffffffffffffffff9"/>
                    <w:spacing w:line="240" w:lineRule="auto"/>
                    <w:ind w:firstLine="0"/>
                    <w:rPr>
                      <w:sz w:val="24"/>
                    </w:rPr>
                  </w:pPr>
                  <w:r w:rsidRPr="00BC33CF">
                    <w:rPr>
                      <w:sz w:val="24"/>
                    </w:rPr>
                    <w:t>1.16</w:t>
                  </w:r>
                </w:p>
              </w:tc>
              <w:tc>
                <w:tcPr>
                  <w:tcW w:w="5989" w:type="dxa"/>
                </w:tcPr>
                <w:p w:rsidR="00765C43" w:rsidRPr="00BC33CF" w:rsidRDefault="00765C43" w:rsidP="00F77694">
                  <w:pPr>
                    <w:pStyle w:val="afffffffffffffffffff9"/>
                    <w:spacing w:line="240" w:lineRule="auto"/>
                    <w:ind w:firstLine="0"/>
                    <w:rPr>
                      <w:color w:val="auto"/>
                      <w:sz w:val="24"/>
                      <w:lang w:eastAsia="en-US"/>
                    </w:rPr>
                  </w:pPr>
                  <w:r w:rsidRPr="00BC33CF">
                    <w:rPr>
                      <w:color w:val="auto"/>
                      <w:sz w:val="24"/>
                      <w:lang w:eastAsia="en-US"/>
                    </w:rPr>
                    <w:t>оформление справок о стоимости лечения;</w:t>
                  </w:r>
                </w:p>
              </w:tc>
              <w:tc>
                <w:tcPr>
                  <w:tcW w:w="1559" w:type="dxa"/>
                </w:tcPr>
                <w:p w:rsidR="00765C43" w:rsidRPr="00BC33CF" w:rsidRDefault="00765C43" w:rsidP="00F77694">
                  <w:pPr>
                    <w:pStyle w:val="afffffffffffffffffff9"/>
                    <w:ind w:firstLine="0"/>
                    <w:jc w:val="left"/>
                    <w:rPr>
                      <w:sz w:val="24"/>
                    </w:rPr>
                  </w:pPr>
                </w:p>
              </w:tc>
              <w:tc>
                <w:tcPr>
                  <w:tcW w:w="1807" w:type="dxa"/>
                </w:tcPr>
                <w:p w:rsidR="00765C43" w:rsidRPr="00BC33CF" w:rsidRDefault="00765C43" w:rsidP="00F77694">
                  <w:pPr>
                    <w:pStyle w:val="afffffffffffffffffff9"/>
                    <w:spacing w:line="240" w:lineRule="auto"/>
                    <w:ind w:firstLine="0"/>
                    <w:rPr>
                      <w:color w:val="auto"/>
                      <w:sz w:val="24"/>
                      <w:lang w:eastAsia="en-US"/>
                    </w:rPr>
                  </w:pPr>
                </w:p>
              </w:tc>
            </w:tr>
            <w:tr w:rsidR="00765C43" w:rsidRPr="00BC33CF" w:rsidTr="00F77694">
              <w:trPr>
                <w:trHeight w:val="305"/>
              </w:trPr>
              <w:tc>
                <w:tcPr>
                  <w:tcW w:w="782" w:type="dxa"/>
                </w:tcPr>
                <w:p w:rsidR="00765C43" w:rsidRPr="00BC33CF" w:rsidRDefault="00765C43" w:rsidP="00F77694">
                  <w:pPr>
                    <w:pStyle w:val="afffffffffffffffffff9"/>
                    <w:spacing w:line="240" w:lineRule="auto"/>
                    <w:ind w:firstLine="0"/>
                    <w:rPr>
                      <w:sz w:val="24"/>
                    </w:rPr>
                  </w:pPr>
                  <w:r w:rsidRPr="00BC33CF">
                    <w:rPr>
                      <w:sz w:val="24"/>
                    </w:rPr>
                    <w:t>1.17</w:t>
                  </w:r>
                </w:p>
              </w:tc>
              <w:tc>
                <w:tcPr>
                  <w:tcW w:w="5989" w:type="dxa"/>
                </w:tcPr>
                <w:p w:rsidR="00765C43" w:rsidRPr="00BC33CF" w:rsidRDefault="00765C43" w:rsidP="00F77694">
                  <w:pPr>
                    <w:pStyle w:val="afffffffffffffffffff9"/>
                    <w:spacing w:line="240" w:lineRule="auto"/>
                    <w:ind w:firstLine="0"/>
                    <w:rPr>
                      <w:color w:val="auto"/>
                      <w:sz w:val="24"/>
                      <w:lang w:eastAsia="en-US"/>
                    </w:rPr>
                  </w:pPr>
                  <w:r w:rsidRPr="00BC33CF">
                    <w:rPr>
                      <w:color w:val="auto"/>
                      <w:sz w:val="24"/>
                      <w:lang w:eastAsia="en-US"/>
                    </w:rPr>
                    <w:t>формирование отчетных форм в соответствии с НПА</w:t>
                  </w:r>
                </w:p>
              </w:tc>
              <w:tc>
                <w:tcPr>
                  <w:tcW w:w="1559" w:type="dxa"/>
                </w:tcPr>
                <w:p w:rsidR="00765C43" w:rsidRPr="00BC33CF" w:rsidRDefault="00765C43" w:rsidP="00F77694">
                  <w:pPr>
                    <w:pStyle w:val="afffffffffffffffffff9"/>
                    <w:ind w:firstLine="0"/>
                    <w:jc w:val="left"/>
                    <w:rPr>
                      <w:sz w:val="24"/>
                    </w:rPr>
                  </w:pPr>
                </w:p>
              </w:tc>
              <w:tc>
                <w:tcPr>
                  <w:tcW w:w="1807" w:type="dxa"/>
                </w:tcPr>
                <w:p w:rsidR="00765C43" w:rsidRPr="00BC33CF" w:rsidRDefault="00765C43" w:rsidP="00F77694">
                  <w:pPr>
                    <w:pStyle w:val="afffffffffffffffffff9"/>
                    <w:spacing w:line="240" w:lineRule="auto"/>
                    <w:ind w:firstLine="0"/>
                    <w:rPr>
                      <w:color w:val="auto"/>
                      <w:sz w:val="24"/>
                      <w:lang w:eastAsia="en-US"/>
                    </w:rPr>
                  </w:pPr>
                </w:p>
              </w:tc>
            </w:tr>
          </w:tbl>
          <w:p w:rsidR="00765C43" w:rsidRPr="00BC33CF" w:rsidRDefault="00765C43" w:rsidP="00F77694">
            <w:pPr>
              <w:rPr>
                <w:rFonts w:ascii="Times New Roman" w:hAnsi="Times New Roman"/>
                <w:sz w:val="24"/>
                <w:szCs w:val="24"/>
              </w:rPr>
            </w:pPr>
          </w:p>
          <w:p w:rsidR="00765C43" w:rsidRPr="00BC33CF" w:rsidRDefault="00765C43" w:rsidP="009929D9">
            <w:pPr>
              <w:pStyle w:val="113"/>
              <w:numPr>
                <w:ilvl w:val="1"/>
                <w:numId w:val="185"/>
              </w:numPr>
              <w:rPr>
                <w:sz w:val="24"/>
                <w:szCs w:val="24"/>
              </w:rPr>
            </w:pPr>
            <w:r w:rsidRPr="00BC33CF">
              <w:rPr>
                <w:sz w:val="24"/>
                <w:szCs w:val="24"/>
              </w:rPr>
              <w:t>Связанные сервисы и модули</w:t>
            </w:r>
          </w:p>
          <w:tbl>
            <w:tblPr>
              <w:tblW w:w="4947"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tblPr>
            <w:tblGrid>
              <w:gridCol w:w="6775"/>
              <w:gridCol w:w="3385"/>
            </w:tblGrid>
            <w:tr w:rsidR="00765C43" w:rsidRPr="00BC33CF" w:rsidTr="00F77694">
              <w:trPr>
                <w:cantSplit/>
                <w:tblHeader/>
                <w:jc w:val="center"/>
              </w:trPr>
              <w:tc>
                <w:tcPr>
                  <w:tcW w:w="3334" w:type="pct"/>
                  <w:tcBorders>
                    <w:top w:val="single" w:sz="4" w:space="0" w:color="auto"/>
                    <w:left w:val="single" w:sz="4" w:space="0" w:color="auto"/>
                    <w:bottom w:val="single" w:sz="4" w:space="0" w:color="auto"/>
                    <w:right w:val="single" w:sz="4" w:space="0" w:color="auto"/>
                  </w:tcBorders>
                  <w:vAlign w:val="center"/>
                  <w:hideMark/>
                </w:tcPr>
                <w:p w:rsidR="00765C43" w:rsidRPr="00BC33CF" w:rsidRDefault="00765C43" w:rsidP="00F77694">
                  <w:pPr>
                    <w:pStyle w:val="affffffffffffffffff"/>
                    <w:rPr>
                      <w:sz w:val="24"/>
                      <w:szCs w:val="24"/>
                    </w:rPr>
                  </w:pPr>
                  <w:r w:rsidRPr="00BC33CF">
                    <w:rPr>
                      <w:sz w:val="24"/>
                      <w:szCs w:val="24"/>
                    </w:rPr>
                    <w:t>Наименование связанных сервисов и модулей</w:t>
                  </w:r>
                </w:p>
              </w:tc>
              <w:tc>
                <w:tcPr>
                  <w:tcW w:w="1666" w:type="pct"/>
                  <w:tcBorders>
                    <w:top w:val="single" w:sz="4" w:space="0" w:color="auto"/>
                    <w:left w:val="single" w:sz="4" w:space="0" w:color="auto"/>
                    <w:bottom w:val="single" w:sz="4" w:space="0" w:color="auto"/>
                    <w:right w:val="single" w:sz="4" w:space="0" w:color="auto"/>
                  </w:tcBorders>
                  <w:vAlign w:val="center"/>
                  <w:hideMark/>
                </w:tcPr>
                <w:p w:rsidR="00765C43" w:rsidRPr="00BC33CF" w:rsidRDefault="00765C43" w:rsidP="00F77694">
                  <w:pPr>
                    <w:pStyle w:val="affffffffffffffffff"/>
                    <w:rPr>
                      <w:bCs/>
                      <w:sz w:val="24"/>
                      <w:szCs w:val="24"/>
                      <w:lang w:eastAsia="de-DE"/>
                    </w:rPr>
                  </w:pPr>
                  <w:proofErr w:type="gramStart"/>
                  <w:r w:rsidRPr="00BC33CF">
                    <w:rPr>
                      <w:bCs/>
                      <w:sz w:val="24"/>
                      <w:szCs w:val="24"/>
                      <w:lang w:eastAsia="de-DE"/>
                    </w:rPr>
                    <w:t>Ответственный</w:t>
                  </w:r>
                  <w:proofErr w:type="gramEnd"/>
                  <w:r w:rsidRPr="00BC33CF">
                    <w:rPr>
                      <w:bCs/>
                      <w:sz w:val="24"/>
                      <w:szCs w:val="24"/>
                      <w:lang w:eastAsia="de-DE"/>
                    </w:rPr>
                    <w:t xml:space="preserve"> за предоставление</w:t>
                  </w:r>
                </w:p>
              </w:tc>
            </w:tr>
            <w:tr w:rsidR="00765C43" w:rsidRPr="00BC33CF" w:rsidTr="00F77694">
              <w:trPr>
                <w:cantSplit/>
                <w:jc w:val="center"/>
              </w:trPr>
              <w:tc>
                <w:tcPr>
                  <w:tcW w:w="3334" w:type="pct"/>
                  <w:tcBorders>
                    <w:top w:val="single" w:sz="4" w:space="0" w:color="auto"/>
                    <w:left w:val="single" w:sz="4" w:space="0" w:color="auto"/>
                    <w:bottom w:val="single" w:sz="4" w:space="0" w:color="auto"/>
                    <w:right w:val="single" w:sz="4" w:space="0" w:color="auto"/>
                  </w:tcBorders>
                  <w:vAlign w:val="center"/>
                </w:tcPr>
                <w:p w:rsidR="00765C43" w:rsidRPr="00BC33CF" w:rsidRDefault="00765C43" w:rsidP="00F77694">
                  <w:pPr>
                    <w:pStyle w:val="affffffffffffffffff1"/>
                    <w:rPr>
                      <w:rFonts w:eastAsia="MS Mincho"/>
                      <w:sz w:val="24"/>
                      <w:szCs w:val="24"/>
                      <w:lang w:eastAsia="de-DE"/>
                    </w:rPr>
                  </w:pPr>
                  <w:r w:rsidRPr="00BC33CF">
                    <w:rPr>
                      <w:rFonts w:eastAsia="MS Mincho"/>
                      <w:sz w:val="24"/>
                      <w:szCs w:val="24"/>
                      <w:lang w:eastAsia="de-DE"/>
                    </w:rPr>
                    <w:t>Управление предварительной записью</w:t>
                  </w:r>
                </w:p>
              </w:tc>
              <w:tc>
                <w:tcPr>
                  <w:tcW w:w="1666" w:type="pct"/>
                  <w:tcBorders>
                    <w:top w:val="single" w:sz="4" w:space="0" w:color="auto"/>
                    <w:left w:val="single" w:sz="4" w:space="0" w:color="auto"/>
                    <w:bottom w:val="single" w:sz="4" w:space="0" w:color="auto"/>
                    <w:right w:val="single" w:sz="4" w:space="0" w:color="auto"/>
                  </w:tcBorders>
                  <w:vAlign w:val="center"/>
                </w:tcPr>
                <w:p w:rsidR="00765C43" w:rsidRPr="00BC33CF" w:rsidRDefault="00765C43" w:rsidP="00F77694">
                  <w:pPr>
                    <w:pStyle w:val="affffffffffffffffff1"/>
                    <w:jc w:val="center"/>
                    <w:rPr>
                      <w:sz w:val="24"/>
                      <w:szCs w:val="24"/>
                      <w:lang w:eastAsia="de-DE"/>
                    </w:rPr>
                  </w:pPr>
                </w:p>
              </w:tc>
            </w:tr>
            <w:tr w:rsidR="00765C43" w:rsidRPr="00BC33CF" w:rsidTr="00F77694">
              <w:trPr>
                <w:cantSplit/>
                <w:jc w:val="center"/>
              </w:trPr>
              <w:tc>
                <w:tcPr>
                  <w:tcW w:w="3334" w:type="pct"/>
                  <w:tcBorders>
                    <w:top w:val="single" w:sz="4" w:space="0" w:color="auto"/>
                    <w:left w:val="single" w:sz="4" w:space="0" w:color="auto"/>
                    <w:bottom w:val="single" w:sz="4" w:space="0" w:color="auto"/>
                    <w:right w:val="single" w:sz="4" w:space="0" w:color="auto"/>
                  </w:tcBorders>
                  <w:vAlign w:val="center"/>
                </w:tcPr>
                <w:p w:rsidR="00765C43" w:rsidRPr="00BC33CF" w:rsidRDefault="00765C43" w:rsidP="00F77694">
                  <w:pPr>
                    <w:pStyle w:val="affffffffffffffffff1"/>
                    <w:rPr>
                      <w:rFonts w:eastAsia="MS Mincho"/>
                      <w:sz w:val="24"/>
                      <w:szCs w:val="24"/>
                      <w:lang w:eastAsia="de-DE"/>
                    </w:rPr>
                  </w:pPr>
                  <w:r w:rsidRPr="00BC33CF">
                    <w:rPr>
                      <w:rFonts w:eastAsia="MS Mincho"/>
                      <w:sz w:val="24"/>
                      <w:szCs w:val="24"/>
                      <w:lang w:eastAsia="de-DE"/>
                    </w:rPr>
                    <w:t>Рецепты</w:t>
                  </w:r>
                </w:p>
              </w:tc>
              <w:tc>
                <w:tcPr>
                  <w:tcW w:w="1666" w:type="pct"/>
                  <w:tcBorders>
                    <w:top w:val="single" w:sz="4" w:space="0" w:color="auto"/>
                    <w:left w:val="single" w:sz="4" w:space="0" w:color="auto"/>
                    <w:bottom w:val="single" w:sz="4" w:space="0" w:color="auto"/>
                    <w:right w:val="single" w:sz="4" w:space="0" w:color="auto"/>
                  </w:tcBorders>
                  <w:vAlign w:val="center"/>
                </w:tcPr>
                <w:p w:rsidR="00765C43" w:rsidRPr="00BC33CF" w:rsidRDefault="00765C43" w:rsidP="00F77694">
                  <w:pPr>
                    <w:pStyle w:val="affffffffffffffffff1"/>
                    <w:jc w:val="center"/>
                    <w:rPr>
                      <w:b/>
                      <w:bCs/>
                      <w:sz w:val="24"/>
                      <w:szCs w:val="24"/>
                      <w:lang w:eastAsia="de-DE"/>
                    </w:rPr>
                  </w:pPr>
                </w:p>
              </w:tc>
            </w:tr>
            <w:tr w:rsidR="00765C43" w:rsidRPr="00BC33CF" w:rsidTr="00F77694">
              <w:trPr>
                <w:cantSplit/>
                <w:jc w:val="center"/>
              </w:trPr>
              <w:tc>
                <w:tcPr>
                  <w:tcW w:w="3334" w:type="pct"/>
                  <w:tcBorders>
                    <w:top w:val="single" w:sz="4" w:space="0" w:color="auto"/>
                    <w:left w:val="single" w:sz="4" w:space="0" w:color="auto"/>
                    <w:bottom w:val="single" w:sz="4" w:space="0" w:color="auto"/>
                    <w:right w:val="single" w:sz="4" w:space="0" w:color="auto"/>
                  </w:tcBorders>
                  <w:vAlign w:val="center"/>
                </w:tcPr>
                <w:p w:rsidR="00765C43" w:rsidRPr="00BC33CF" w:rsidRDefault="00765C43" w:rsidP="00F77694">
                  <w:pPr>
                    <w:pStyle w:val="affffffffffffffffff1"/>
                    <w:rPr>
                      <w:rFonts w:eastAsia="MS Mincho"/>
                      <w:sz w:val="24"/>
                      <w:szCs w:val="24"/>
                      <w:lang w:eastAsia="de-DE"/>
                    </w:rPr>
                  </w:pPr>
                  <w:r w:rsidRPr="00BC33CF">
                    <w:rPr>
                      <w:rFonts w:eastAsia="MS Mincho"/>
                      <w:sz w:val="24"/>
                      <w:szCs w:val="24"/>
                      <w:lang w:eastAsia="de-DE"/>
                    </w:rPr>
                    <w:t>Листы нетрудоспособности</w:t>
                  </w:r>
                </w:p>
              </w:tc>
              <w:tc>
                <w:tcPr>
                  <w:tcW w:w="1666" w:type="pct"/>
                  <w:tcBorders>
                    <w:top w:val="single" w:sz="4" w:space="0" w:color="auto"/>
                    <w:left w:val="single" w:sz="4" w:space="0" w:color="auto"/>
                    <w:bottom w:val="single" w:sz="4" w:space="0" w:color="auto"/>
                    <w:right w:val="single" w:sz="4" w:space="0" w:color="auto"/>
                  </w:tcBorders>
                  <w:vAlign w:val="center"/>
                </w:tcPr>
                <w:p w:rsidR="00765C43" w:rsidRPr="00BC33CF" w:rsidRDefault="00765C43" w:rsidP="00F77694">
                  <w:pPr>
                    <w:pStyle w:val="affffffffffffffffff1"/>
                    <w:jc w:val="center"/>
                    <w:rPr>
                      <w:b/>
                      <w:bCs/>
                      <w:sz w:val="24"/>
                      <w:szCs w:val="24"/>
                      <w:lang w:eastAsia="de-DE"/>
                    </w:rPr>
                  </w:pPr>
                </w:p>
              </w:tc>
            </w:tr>
          </w:tbl>
          <w:p w:rsidR="00765C43" w:rsidRPr="00BC33CF" w:rsidRDefault="00765C43" w:rsidP="00F77694">
            <w:pPr>
              <w:pStyle w:val="1fffffff2"/>
              <w:spacing w:before="0" w:after="0"/>
              <w:jc w:val="right"/>
              <w:rPr>
                <w:rFonts w:eastAsia="Calibri"/>
                <w:sz w:val="24"/>
                <w:szCs w:val="24"/>
              </w:rPr>
            </w:pPr>
          </w:p>
          <w:p w:rsidR="00765C43" w:rsidRPr="00BC33CF" w:rsidRDefault="00765C43" w:rsidP="00F77694">
            <w:pPr>
              <w:pStyle w:val="1fffffff2"/>
              <w:spacing w:before="0" w:after="0"/>
              <w:jc w:val="right"/>
              <w:rPr>
                <w:sz w:val="24"/>
                <w:szCs w:val="24"/>
              </w:rPr>
            </w:pPr>
            <w:r w:rsidRPr="00BC33CF">
              <w:rPr>
                <w:rFonts w:eastAsia="Calibri"/>
                <w:sz w:val="24"/>
                <w:szCs w:val="24"/>
              </w:rPr>
              <w:t>Приложение 17</w:t>
            </w:r>
          </w:p>
          <w:p w:rsidR="00765C43" w:rsidRPr="00BC33CF" w:rsidRDefault="00765C43" w:rsidP="00F77694">
            <w:pPr>
              <w:pStyle w:val="1fffffff2"/>
              <w:spacing w:before="0" w:after="0"/>
              <w:rPr>
                <w:sz w:val="24"/>
                <w:szCs w:val="24"/>
              </w:rPr>
            </w:pPr>
            <w:r w:rsidRPr="00BC33CF">
              <w:rPr>
                <w:sz w:val="24"/>
                <w:szCs w:val="24"/>
              </w:rPr>
              <w:t>КАРТОЧКА МОДУЛЯ</w:t>
            </w:r>
          </w:p>
          <w:p w:rsidR="00765C43" w:rsidRPr="00BC33CF" w:rsidRDefault="00765C43" w:rsidP="00F77694">
            <w:pPr>
              <w:pStyle w:val="affffffffffffffffffd"/>
              <w:spacing w:before="0" w:after="0"/>
              <w:rPr>
                <w:sz w:val="24"/>
                <w:szCs w:val="24"/>
                <w:lang w:val="en-US"/>
              </w:rPr>
            </w:pPr>
            <w:r w:rsidRPr="00BC33CF">
              <w:rPr>
                <w:sz w:val="24"/>
                <w:szCs w:val="24"/>
              </w:rPr>
              <w:t xml:space="preserve">Стационар </w:t>
            </w:r>
            <w:r w:rsidRPr="00BC33CF">
              <w:rPr>
                <w:sz w:val="24"/>
                <w:szCs w:val="24"/>
                <w:lang w:val="en-US"/>
              </w:rPr>
              <w:t>N2O</w:t>
            </w:r>
          </w:p>
          <w:p w:rsidR="00765C43" w:rsidRPr="00BC33CF" w:rsidRDefault="00765C43" w:rsidP="009929D9">
            <w:pPr>
              <w:pStyle w:val="113"/>
              <w:numPr>
                <w:ilvl w:val="1"/>
                <w:numId w:val="186"/>
              </w:numPr>
              <w:spacing w:before="0" w:after="0"/>
              <w:ind w:left="2013"/>
              <w:rPr>
                <w:sz w:val="24"/>
                <w:szCs w:val="24"/>
              </w:rPr>
            </w:pPr>
            <w:r w:rsidRPr="00BC33CF">
              <w:rPr>
                <w:sz w:val="24"/>
                <w:szCs w:val="24"/>
              </w:rPr>
              <w:lastRenderedPageBreak/>
              <w:t>Наименование и назначение</w:t>
            </w:r>
          </w:p>
          <w:tbl>
            <w:tblPr>
              <w:tblW w:w="4947" w:type="pct"/>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CellMar>
                <w:top w:w="113" w:type="dxa"/>
                <w:bottom w:w="57" w:type="dxa"/>
              </w:tblCellMar>
              <w:tblLook w:val="00A0"/>
            </w:tblPr>
            <w:tblGrid>
              <w:gridCol w:w="3984"/>
              <w:gridCol w:w="6170"/>
            </w:tblGrid>
            <w:tr w:rsidR="00765C43" w:rsidRPr="00BC33CF" w:rsidTr="00F77694">
              <w:tc>
                <w:tcPr>
                  <w:tcW w:w="1962" w:type="pct"/>
                  <w:tcBorders>
                    <w:top w:val="single" w:sz="6" w:space="0" w:color="auto"/>
                    <w:left w:val="single" w:sz="6" w:space="0" w:color="auto"/>
                    <w:bottom w:val="single" w:sz="6" w:space="0" w:color="auto"/>
                    <w:right w:val="single" w:sz="6" w:space="0" w:color="auto"/>
                  </w:tcBorders>
                  <w:hideMark/>
                </w:tcPr>
                <w:p w:rsidR="00765C43" w:rsidRPr="00BC33CF" w:rsidRDefault="00765C43" w:rsidP="00F77694">
                  <w:pPr>
                    <w:pStyle w:val="affffffffffffffffff"/>
                    <w:spacing w:after="100" w:afterAutospacing="1"/>
                    <w:rPr>
                      <w:sz w:val="24"/>
                      <w:szCs w:val="24"/>
                      <w:lang w:eastAsia="de-DE"/>
                    </w:rPr>
                  </w:pPr>
                  <w:r w:rsidRPr="00BC33CF">
                    <w:rPr>
                      <w:sz w:val="24"/>
                      <w:szCs w:val="24"/>
                      <w:lang w:eastAsia="de-DE"/>
                    </w:rPr>
                    <w:t>Характеристика</w:t>
                  </w:r>
                </w:p>
              </w:tc>
              <w:tc>
                <w:tcPr>
                  <w:tcW w:w="3038" w:type="pct"/>
                  <w:tcBorders>
                    <w:top w:val="single" w:sz="6" w:space="0" w:color="auto"/>
                    <w:left w:val="single" w:sz="6" w:space="0" w:color="auto"/>
                    <w:bottom w:val="single" w:sz="6" w:space="0" w:color="auto"/>
                    <w:right w:val="single" w:sz="6" w:space="0" w:color="auto"/>
                  </w:tcBorders>
                  <w:hideMark/>
                </w:tcPr>
                <w:p w:rsidR="00765C43" w:rsidRPr="00BC33CF" w:rsidRDefault="00765C43" w:rsidP="00F77694">
                  <w:pPr>
                    <w:pStyle w:val="affffffffffffffffff"/>
                    <w:spacing w:after="100" w:afterAutospacing="1"/>
                    <w:rPr>
                      <w:sz w:val="24"/>
                      <w:szCs w:val="24"/>
                      <w:lang w:eastAsia="de-DE"/>
                    </w:rPr>
                  </w:pPr>
                  <w:r w:rsidRPr="00BC33CF">
                    <w:rPr>
                      <w:sz w:val="24"/>
                      <w:szCs w:val="24"/>
                      <w:lang w:eastAsia="de-DE"/>
                    </w:rPr>
                    <w:t>Значение</w:t>
                  </w:r>
                </w:p>
              </w:tc>
            </w:tr>
            <w:tr w:rsidR="00765C43" w:rsidRPr="00BC33CF" w:rsidTr="00F77694">
              <w:tc>
                <w:tcPr>
                  <w:tcW w:w="1962" w:type="pct"/>
                  <w:tcBorders>
                    <w:top w:val="single" w:sz="6" w:space="0" w:color="auto"/>
                    <w:left w:val="single" w:sz="6" w:space="0" w:color="auto"/>
                    <w:bottom w:val="single" w:sz="6" w:space="0" w:color="auto"/>
                    <w:right w:val="single" w:sz="6" w:space="0" w:color="auto"/>
                  </w:tcBorders>
                  <w:vAlign w:val="center"/>
                  <w:hideMark/>
                </w:tcPr>
                <w:p w:rsidR="00765C43" w:rsidRPr="00BC33CF" w:rsidRDefault="00765C43" w:rsidP="00F77694">
                  <w:pPr>
                    <w:pStyle w:val="affffffffffffffffff1"/>
                    <w:spacing w:after="100" w:afterAutospacing="1"/>
                    <w:rPr>
                      <w:bCs/>
                      <w:caps/>
                      <w:sz w:val="24"/>
                      <w:szCs w:val="24"/>
                    </w:rPr>
                  </w:pPr>
                  <w:r w:rsidRPr="00BC33CF">
                    <w:rPr>
                      <w:sz w:val="24"/>
                      <w:szCs w:val="24"/>
                    </w:rPr>
                    <w:t>Полное наименование модуля</w:t>
                  </w:r>
                </w:p>
              </w:tc>
              <w:tc>
                <w:tcPr>
                  <w:tcW w:w="3038" w:type="pct"/>
                  <w:tcBorders>
                    <w:top w:val="single" w:sz="6" w:space="0" w:color="auto"/>
                    <w:left w:val="single" w:sz="6" w:space="0" w:color="auto"/>
                    <w:bottom w:val="single" w:sz="6" w:space="0" w:color="auto"/>
                    <w:right w:val="single" w:sz="6" w:space="0" w:color="auto"/>
                  </w:tcBorders>
                  <w:vAlign w:val="center"/>
                  <w:hideMark/>
                </w:tcPr>
                <w:p w:rsidR="00765C43" w:rsidRPr="00BC33CF" w:rsidRDefault="00765C43" w:rsidP="00F77694">
                  <w:pPr>
                    <w:pStyle w:val="affffffffffffffffff1"/>
                    <w:spacing w:after="100" w:afterAutospacing="1"/>
                    <w:rPr>
                      <w:sz w:val="24"/>
                      <w:szCs w:val="24"/>
                    </w:rPr>
                  </w:pPr>
                  <w:r w:rsidRPr="00BC33CF">
                    <w:rPr>
                      <w:sz w:val="24"/>
                      <w:szCs w:val="24"/>
                    </w:rPr>
                    <w:t xml:space="preserve">Стационар </w:t>
                  </w:r>
                  <w:r w:rsidRPr="00BC33CF">
                    <w:rPr>
                      <w:sz w:val="24"/>
                      <w:szCs w:val="24"/>
                      <w:lang w:val="en-US"/>
                    </w:rPr>
                    <w:t>N2O</w:t>
                  </w:r>
                </w:p>
              </w:tc>
            </w:tr>
            <w:tr w:rsidR="00765C43" w:rsidRPr="00BC33CF" w:rsidTr="00F77694">
              <w:trPr>
                <w:trHeight w:val="342"/>
              </w:trPr>
              <w:tc>
                <w:tcPr>
                  <w:tcW w:w="1962" w:type="pct"/>
                  <w:tcBorders>
                    <w:top w:val="single" w:sz="6" w:space="0" w:color="auto"/>
                    <w:left w:val="single" w:sz="6" w:space="0" w:color="auto"/>
                    <w:bottom w:val="single" w:sz="6" w:space="0" w:color="auto"/>
                    <w:right w:val="single" w:sz="6" w:space="0" w:color="auto"/>
                  </w:tcBorders>
                  <w:vAlign w:val="center"/>
                  <w:hideMark/>
                </w:tcPr>
                <w:p w:rsidR="00765C43" w:rsidRPr="00BC33CF" w:rsidRDefault="00765C43" w:rsidP="00F77694">
                  <w:pPr>
                    <w:pStyle w:val="affffffffffffffffff1"/>
                    <w:spacing w:after="100" w:afterAutospacing="1"/>
                    <w:rPr>
                      <w:bCs/>
                      <w:caps/>
                      <w:sz w:val="24"/>
                      <w:szCs w:val="24"/>
                    </w:rPr>
                  </w:pPr>
                  <w:r w:rsidRPr="00BC33CF">
                    <w:rPr>
                      <w:sz w:val="24"/>
                      <w:szCs w:val="24"/>
                    </w:rPr>
                    <w:t>Краткое наименование модуля</w:t>
                  </w:r>
                </w:p>
              </w:tc>
              <w:tc>
                <w:tcPr>
                  <w:tcW w:w="3038" w:type="pct"/>
                  <w:tcBorders>
                    <w:top w:val="single" w:sz="6" w:space="0" w:color="auto"/>
                    <w:left w:val="single" w:sz="6" w:space="0" w:color="auto"/>
                    <w:bottom w:val="single" w:sz="6" w:space="0" w:color="auto"/>
                    <w:right w:val="single" w:sz="6" w:space="0" w:color="auto"/>
                  </w:tcBorders>
                  <w:vAlign w:val="center"/>
                  <w:hideMark/>
                </w:tcPr>
                <w:p w:rsidR="00765C43" w:rsidRPr="00BC33CF" w:rsidRDefault="00765C43" w:rsidP="00F77694">
                  <w:pPr>
                    <w:pStyle w:val="affffffffffffffffff1"/>
                    <w:spacing w:after="100" w:afterAutospacing="1"/>
                    <w:rPr>
                      <w:sz w:val="24"/>
                      <w:szCs w:val="24"/>
                      <w:lang w:val="en-US"/>
                    </w:rPr>
                  </w:pPr>
                  <w:r w:rsidRPr="00BC33CF">
                    <w:rPr>
                      <w:sz w:val="24"/>
                      <w:szCs w:val="24"/>
                    </w:rPr>
                    <w:t xml:space="preserve">Стационар </w:t>
                  </w:r>
                  <w:r w:rsidRPr="00BC33CF">
                    <w:rPr>
                      <w:sz w:val="24"/>
                      <w:szCs w:val="24"/>
                      <w:lang w:val="en-US"/>
                    </w:rPr>
                    <w:t>N2O</w:t>
                  </w:r>
                </w:p>
              </w:tc>
            </w:tr>
          </w:tbl>
          <w:p w:rsidR="00765C43" w:rsidRPr="00BC33CF" w:rsidRDefault="00765C43" w:rsidP="00F77694">
            <w:pPr>
              <w:pStyle w:val="afffffffffffffffffb"/>
              <w:ind w:firstLine="708"/>
              <w:rPr>
                <w:rFonts w:eastAsia="Calibri"/>
                <w:sz w:val="24"/>
                <w:szCs w:val="24"/>
              </w:rPr>
            </w:pPr>
            <w:r w:rsidRPr="00BC33CF">
              <w:rPr>
                <w:rFonts w:eastAsia="Calibri"/>
                <w:sz w:val="24"/>
                <w:szCs w:val="24"/>
              </w:rPr>
              <w:t xml:space="preserve">Модуль «Стационар </w:t>
            </w:r>
            <w:r w:rsidRPr="00BC33CF">
              <w:rPr>
                <w:rFonts w:eastAsia="Calibri"/>
                <w:sz w:val="24"/>
                <w:szCs w:val="24"/>
                <w:lang w:val="en-US"/>
              </w:rPr>
              <w:t>N</w:t>
            </w:r>
            <w:r w:rsidRPr="00BC33CF">
              <w:rPr>
                <w:rFonts w:eastAsia="Calibri"/>
                <w:sz w:val="24"/>
                <w:szCs w:val="24"/>
              </w:rPr>
              <w:t>2</w:t>
            </w:r>
            <w:r w:rsidRPr="00BC33CF">
              <w:rPr>
                <w:rFonts w:eastAsia="Calibri"/>
                <w:sz w:val="24"/>
                <w:szCs w:val="24"/>
                <w:lang w:val="en-US"/>
              </w:rPr>
              <w:t>O</w:t>
            </w:r>
            <w:r w:rsidRPr="00BC33CF">
              <w:rPr>
                <w:rFonts w:eastAsia="Calibri"/>
                <w:sz w:val="24"/>
                <w:szCs w:val="24"/>
              </w:rPr>
              <w:t xml:space="preserve">» </w:t>
            </w:r>
            <w:r w:rsidRPr="00BC33CF">
              <w:rPr>
                <w:color w:val="333333"/>
                <w:sz w:val="24"/>
                <w:szCs w:val="24"/>
                <w:shd w:val="clear" w:color="auto" w:fill="FFFFFF"/>
              </w:rPr>
              <w:t>предназначен для автоматизации деятельности медицинских организаций, оказывающих медицинскую помощь в стационарных условиях (круглосуточных и дневных). Модуль предназначен для управления потоками пациентов и персонифицированного учета оказанной медицинской помощи. </w:t>
            </w:r>
          </w:p>
          <w:p w:rsidR="00765C43" w:rsidRPr="00BC33CF" w:rsidRDefault="00765C43" w:rsidP="00F77694">
            <w:pPr>
              <w:pStyle w:val="afffffffffffffffffb"/>
              <w:ind w:firstLine="708"/>
              <w:rPr>
                <w:sz w:val="24"/>
                <w:szCs w:val="24"/>
              </w:rPr>
            </w:pPr>
            <w:r w:rsidRPr="00BC33CF">
              <w:rPr>
                <w:rFonts w:eastAsia="Calibri"/>
                <w:sz w:val="24"/>
                <w:szCs w:val="24"/>
              </w:rPr>
              <w:t xml:space="preserve">Модуль «Стационар </w:t>
            </w:r>
            <w:r w:rsidRPr="00BC33CF">
              <w:rPr>
                <w:sz w:val="24"/>
                <w:szCs w:val="24"/>
                <w:lang w:val="en-US"/>
              </w:rPr>
              <w:t>N</w:t>
            </w:r>
            <w:r w:rsidRPr="00BC33CF">
              <w:rPr>
                <w:sz w:val="24"/>
                <w:szCs w:val="24"/>
              </w:rPr>
              <w:t>2</w:t>
            </w:r>
            <w:r w:rsidRPr="00BC33CF">
              <w:rPr>
                <w:sz w:val="24"/>
                <w:szCs w:val="24"/>
                <w:lang w:val="en-US"/>
              </w:rPr>
              <w:t>O</w:t>
            </w:r>
            <w:r w:rsidRPr="00BC33CF">
              <w:rPr>
                <w:sz w:val="24"/>
                <w:szCs w:val="24"/>
              </w:rPr>
              <w:t>» включает в себя следующие основные блоки:</w:t>
            </w:r>
          </w:p>
          <w:p w:rsidR="00765C43" w:rsidRPr="00BC33CF" w:rsidRDefault="00765C43" w:rsidP="009929D9">
            <w:pPr>
              <w:pStyle w:val="afffffffffffffffffb"/>
              <w:numPr>
                <w:ilvl w:val="0"/>
                <w:numId w:val="153"/>
              </w:numPr>
              <w:ind w:left="0" w:firstLine="708"/>
              <w:rPr>
                <w:sz w:val="24"/>
                <w:szCs w:val="24"/>
              </w:rPr>
            </w:pPr>
            <w:r w:rsidRPr="00BC33CF">
              <w:rPr>
                <w:i/>
                <w:sz w:val="24"/>
                <w:szCs w:val="24"/>
              </w:rPr>
              <w:t>Приемное отделение</w:t>
            </w:r>
            <w:r w:rsidRPr="00BC33CF">
              <w:rPr>
                <w:sz w:val="24"/>
                <w:szCs w:val="24"/>
              </w:rPr>
              <w:t xml:space="preserve"> – </w:t>
            </w:r>
            <w:proofErr w:type="gramStart"/>
            <w:r w:rsidRPr="00BC33CF">
              <w:rPr>
                <w:sz w:val="24"/>
                <w:szCs w:val="24"/>
              </w:rPr>
              <w:t>предназначен</w:t>
            </w:r>
            <w:proofErr w:type="gramEnd"/>
            <w:r w:rsidRPr="00BC33CF">
              <w:rPr>
                <w:sz w:val="24"/>
                <w:szCs w:val="24"/>
              </w:rPr>
              <w:t xml:space="preserve"> для регистрации поступающих пациентов, проведения госпитализации, либо оформления отказа от госпитализации:</w:t>
            </w:r>
          </w:p>
          <w:p w:rsidR="00765C43" w:rsidRPr="00BC33CF" w:rsidRDefault="00765C43" w:rsidP="009929D9">
            <w:pPr>
              <w:pStyle w:val="afffffffffffffffffb"/>
              <w:numPr>
                <w:ilvl w:val="0"/>
                <w:numId w:val="155"/>
              </w:numPr>
              <w:ind w:left="0" w:firstLine="708"/>
              <w:rPr>
                <w:sz w:val="24"/>
                <w:szCs w:val="24"/>
              </w:rPr>
            </w:pPr>
            <w:r w:rsidRPr="00BC33CF">
              <w:rPr>
                <w:sz w:val="24"/>
                <w:szCs w:val="24"/>
              </w:rPr>
              <w:t>Журнал госпитализации;</w:t>
            </w:r>
          </w:p>
          <w:p w:rsidR="00765C43" w:rsidRPr="00BC33CF" w:rsidRDefault="00765C43" w:rsidP="009929D9">
            <w:pPr>
              <w:pStyle w:val="afffffffffffffffffb"/>
              <w:numPr>
                <w:ilvl w:val="0"/>
                <w:numId w:val="155"/>
              </w:numPr>
              <w:ind w:left="0" w:firstLine="708"/>
              <w:rPr>
                <w:sz w:val="24"/>
                <w:szCs w:val="24"/>
              </w:rPr>
            </w:pPr>
            <w:r w:rsidRPr="00BC33CF">
              <w:rPr>
                <w:sz w:val="24"/>
                <w:szCs w:val="24"/>
              </w:rPr>
              <w:t>Стол справок;</w:t>
            </w:r>
          </w:p>
          <w:p w:rsidR="00765C43" w:rsidRPr="00BC33CF" w:rsidRDefault="00765C43" w:rsidP="009929D9">
            <w:pPr>
              <w:pStyle w:val="afffffffffffffffffb"/>
              <w:numPr>
                <w:ilvl w:val="0"/>
                <w:numId w:val="154"/>
              </w:numPr>
              <w:ind w:left="0" w:firstLine="708"/>
              <w:rPr>
                <w:sz w:val="24"/>
                <w:szCs w:val="24"/>
              </w:rPr>
            </w:pPr>
            <w:r w:rsidRPr="00BC33CF">
              <w:rPr>
                <w:i/>
                <w:sz w:val="24"/>
                <w:szCs w:val="24"/>
              </w:rPr>
              <w:t>Лечебное отделение</w:t>
            </w:r>
            <w:r w:rsidRPr="00BC33CF">
              <w:rPr>
                <w:sz w:val="24"/>
                <w:szCs w:val="24"/>
              </w:rPr>
              <w:t xml:space="preserve"> – </w:t>
            </w:r>
            <w:proofErr w:type="gramStart"/>
            <w:r w:rsidRPr="00BC33CF">
              <w:rPr>
                <w:sz w:val="24"/>
                <w:szCs w:val="24"/>
              </w:rPr>
              <w:t>предназначен</w:t>
            </w:r>
            <w:proofErr w:type="gramEnd"/>
            <w:r w:rsidRPr="00BC33CF">
              <w:rPr>
                <w:sz w:val="24"/>
                <w:szCs w:val="24"/>
              </w:rPr>
              <w:t xml:space="preserve"> для автоматизации работы с историей болезни врача, заведующего отделением, среднего медицинского персонала:</w:t>
            </w:r>
          </w:p>
          <w:p w:rsidR="00765C43" w:rsidRPr="00BC33CF" w:rsidRDefault="00765C43" w:rsidP="009929D9">
            <w:pPr>
              <w:pStyle w:val="afffffffffffffffffb"/>
              <w:numPr>
                <w:ilvl w:val="0"/>
                <w:numId w:val="156"/>
              </w:numPr>
              <w:ind w:left="0" w:firstLine="708"/>
              <w:rPr>
                <w:sz w:val="24"/>
                <w:szCs w:val="24"/>
              </w:rPr>
            </w:pPr>
            <w:r w:rsidRPr="00BC33CF">
              <w:rPr>
                <w:sz w:val="24"/>
                <w:szCs w:val="24"/>
              </w:rPr>
              <w:t>Врач стационара;</w:t>
            </w:r>
          </w:p>
          <w:p w:rsidR="00765C43" w:rsidRPr="00BC33CF" w:rsidRDefault="00765C43" w:rsidP="009929D9">
            <w:pPr>
              <w:pStyle w:val="afffffffffffffffffb"/>
              <w:numPr>
                <w:ilvl w:val="0"/>
                <w:numId w:val="156"/>
              </w:numPr>
              <w:ind w:left="0" w:firstLine="708"/>
              <w:rPr>
                <w:sz w:val="24"/>
                <w:szCs w:val="24"/>
              </w:rPr>
            </w:pPr>
            <w:r w:rsidRPr="00BC33CF">
              <w:rPr>
                <w:sz w:val="24"/>
                <w:szCs w:val="24"/>
              </w:rPr>
              <w:t>Заведующий отделением;</w:t>
            </w:r>
          </w:p>
          <w:p w:rsidR="00765C43" w:rsidRPr="00BC33CF" w:rsidRDefault="00765C43" w:rsidP="009929D9">
            <w:pPr>
              <w:pStyle w:val="afffffffffffffffffb"/>
              <w:numPr>
                <w:ilvl w:val="0"/>
                <w:numId w:val="156"/>
              </w:numPr>
              <w:ind w:left="0" w:firstLine="708"/>
              <w:rPr>
                <w:sz w:val="24"/>
                <w:szCs w:val="24"/>
              </w:rPr>
            </w:pPr>
            <w:r w:rsidRPr="00BC33CF">
              <w:rPr>
                <w:sz w:val="24"/>
                <w:szCs w:val="24"/>
              </w:rPr>
              <w:t>Медсестра стационара;</w:t>
            </w:r>
          </w:p>
          <w:p w:rsidR="00765C43" w:rsidRPr="00BC33CF" w:rsidRDefault="00765C43" w:rsidP="009929D9">
            <w:pPr>
              <w:pStyle w:val="afffffffffffffffffb"/>
              <w:numPr>
                <w:ilvl w:val="0"/>
                <w:numId w:val="156"/>
              </w:numPr>
              <w:ind w:left="0" w:firstLine="708"/>
              <w:rPr>
                <w:sz w:val="24"/>
                <w:szCs w:val="24"/>
              </w:rPr>
            </w:pPr>
            <w:r w:rsidRPr="00BC33CF">
              <w:rPr>
                <w:sz w:val="24"/>
                <w:szCs w:val="24"/>
              </w:rPr>
              <w:t>Процедурная медсестра;</w:t>
            </w:r>
          </w:p>
          <w:p w:rsidR="00765C43" w:rsidRPr="00BC33CF" w:rsidRDefault="00765C43" w:rsidP="009929D9">
            <w:pPr>
              <w:pStyle w:val="afffffffffffffffffb"/>
              <w:numPr>
                <w:ilvl w:val="0"/>
                <w:numId w:val="157"/>
              </w:numPr>
              <w:ind w:left="0" w:firstLine="708"/>
              <w:rPr>
                <w:sz w:val="24"/>
                <w:szCs w:val="24"/>
              </w:rPr>
            </w:pPr>
            <w:r w:rsidRPr="00BC33CF">
              <w:rPr>
                <w:i/>
                <w:sz w:val="24"/>
                <w:szCs w:val="24"/>
              </w:rPr>
              <w:t>Статистика</w:t>
            </w:r>
            <w:r w:rsidRPr="00BC33CF">
              <w:rPr>
                <w:sz w:val="24"/>
                <w:szCs w:val="24"/>
              </w:rPr>
              <w:t xml:space="preserve"> – </w:t>
            </w:r>
            <w:proofErr w:type="gramStart"/>
            <w:r w:rsidRPr="00BC33CF">
              <w:rPr>
                <w:sz w:val="24"/>
                <w:szCs w:val="24"/>
              </w:rPr>
              <w:t>предназначен</w:t>
            </w:r>
            <w:proofErr w:type="gramEnd"/>
            <w:r w:rsidRPr="00BC33CF">
              <w:rPr>
                <w:sz w:val="24"/>
                <w:szCs w:val="24"/>
              </w:rPr>
              <w:t xml:space="preserve"> для работы с данными по статистической карте пациента, выбывшего из стационара;</w:t>
            </w:r>
          </w:p>
          <w:p w:rsidR="00765C43" w:rsidRPr="00BC33CF" w:rsidRDefault="00765C43" w:rsidP="009929D9">
            <w:pPr>
              <w:pStyle w:val="afffffffffffffffffb"/>
              <w:numPr>
                <w:ilvl w:val="0"/>
                <w:numId w:val="157"/>
              </w:numPr>
              <w:ind w:left="0" w:firstLine="708"/>
              <w:rPr>
                <w:sz w:val="24"/>
                <w:szCs w:val="24"/>
              </w:rPr>
            </w:pPr>
            <w:r w:rsidRPr="00BC33CF">
              <w:rPr>
                <w:i/>
                <w:sz w:val="24"/>
                <w:szCs w:val="24"/>
              </w:rPr>
              <w:t>Операционное отделение</w:t>
            </w:r>
            <w:r w:rsidRPr="00BC33CF">
              <w:rPr>
                <w:b/>
                <w:i/>
                <w:sz w:val="24"/>
                <w:szCs w:val="24"/>
              </w:rPr>
              <w:t xml:space="preserve"> </w:t>
            </w:r>
            <w:r w:rsidRPr="00BC33CF">
              <w:rPr>
                <w:sz w:val="24"/>
                <w:szCs w:val="24"/>
              </w:rPr>
              <w:t xml:space="preserve">– </w:t>
            </w:r>
            <w:proofErr w:type="gramStart"/>
            <w:r w:rsidRPr="00BC33CF">
              <w:rPr>
                <w:sz w:val="24"/>
                <w:szCs w:val="24"/>
              </w:rPr>
              <w:t>предназначен</w:t>
            </w:r>
            <w:proofErr w:type="gramEnd"/>
            <w:r w:rsidRPr="00BC33CF">
              <w:rPr>
                <w:sz w:val="24"/>
                <w:szCs w:val="24"/>
              </w:rPr>
              <w:t xml:space="preserve"> для работы сотрудников операционного блока:</w:t>
            </w:r>
          </w:p>
          <w:p w:rsidR="00765C43" w:rsidRPr="00BC33CF" w:rsidRDefault="00765C43" w:rsidP="009929D9">
            <w:pPr>
              <w:pStyle w:val="afffffffffffffffffb"/>
              <w:numPr>
                <w:ilvl w:val="0"/>
                <w:numId w:val="158"/>
              </w:numPr>
              <w:ind w:left="0" w:firstLine="708"/>
              <w:rPr>
                <w:sz w:val="24"/>
                <w:szCs w:val="24"/>
              </w:rPr>
            </w:pPr>
            <w:r w:rsidRPr="00BC33CF">
              <w:rPr>
                <w:sz w:val="24"/>
                <w:szCs w:val="24"/>
              </w:rPr>
              <w:t>Планирование операции;</w:t>
            </w:r>
          </w:p>
          <w:p w:rsidR="00765C43" w:rsidRPr="00BC33CF" w:rsidRDefault="00765C43" w:rsidP="009929D9">
            <w:pPr>
              <w:pStyle w:val="afffffffffffffffffb"/>
              <w:numPr>
                <w:ilvl w:val="0"/>
                <w:numId w:val="158"/>
              </w:numPr>
              <w:ind w:left="0" w:firstLine="708"/>
              <w:rPr>
                <w:sz w:val="24"/>
                <w:szCs w:val="24"/>
              </w:rPr>
            </w:pPr>
            <w:r w:rsidRPr="00BC33CF">
              <w:rPr>
                <w:sz w:val="24"/>
                <w:szCs w:val="24"/>
              </w:rPr>
              <w:t>Журнал операций;</w:t>
            </w:r>
          </w:p>
          <w:p w:rsidR="00765C43" w:rsidRPr="00BC33CF" w:rsidRDefault="00765C43" w:rsidP="009929D9">
            <w:pPr>
              <w:pStyle w:val="afffffffffffffffffb"/>
              <w:numPr>
                <w:ilvl w:val="0"/>
                <w:numId w:val="159"/>
              </w:numPr>
              <w:ind w:left="0" w:firstLine="708"/>
              <w:rPr>
                <w:sz w:val="24"/>
                <w:szCs w:val="24"/>
              </w:rPr>
            </w:pPr>
            <w:r w:rsidRPr="00BC33CF">
              <w:rPr>
                <w:i/>
                <w:sz w:val="24"/>
                <w:szCs w:val="24"/>
              </w:rPr>
              <w:t xml:space="preserve">Планирование госпитализации </w:t>
            </w:r>
            <w:r w:rsidRPr="00BC33CF">
              <w:rPr>
                <w:sz w:val="24"/>
                <w:szCs w:val="24"/>
              </w:rPr>
              <w:t xml:space="preserve">– </w:t>
            </w:r>
            <w:proofErr w:type="gramStart"/>
            <w:r w:rsidRPr="00BC33CF">
              <w:rPr>
                <w:sz w:val="24"/>
                <w:szCs w:val="24"/>
              </w:rPr>
              <w:t>предназначен</w:t>
            </w:r>
            <w:proofErr w:type="gramEnd"/>
            <w:r w:rsidRPr="00BC33CF">
              <w:rPr>
                <w:sz w:val="24"/>
                <w:szCs w:val="24"/>
              </w:rPr>
              <w:t xml:space="preserve"> для планирования госпитализации в стационаре и управления коечным фондом:</w:t>
            </w:r>
          </w:p>
          <w:p w:rsidR="00765C43" w:rsidRPr="00BC33CF" w:rsidRDefault="00765C43" w:rsidP="009929D9">
            <w:pPr>
              <w:pStyle w:val="afffffffffffffffffb"/>
              <w:numPr>
                <w:ilvl w:val="0"/>
                <w:numId w:val="160"/>
              </w:numPr>
              <w:ind w:left="0" w:firstLine="708"/>
              <w:rPr>
                <w:sz w:val="24"/>
                <w:szCs w:val="24"/>
              </w:rPr>
            </w:pPr>
            <w:r w:rsidRPr="00BC33CF">
              <w:rPr>
                <w:sz w:val="24"/>
                <w:szCs w:val="24"/>
              </w:rPr>
              <w:t>Журнал направлений;</w:t>
            </w:r>
          </w:p>
          <w:p w:rsidR="00765C43" w:rsidRPr="00BC33CF" w:rsidRDefault="00765C43" w:rsidP="009929D9">
            <w:pPr>
              <w:pStyle w:val="afffffffffffffffffb"/>
              <w:numPr>
                <w:ilvl w:val="0"/>
                <w:numId w:val="160"/>
              </w:numPr>
              <w:ind w:left="0" w:firstLine="708"/>
              <w:rPr>
                <w:sz w:val="24"/>
                <w:szCs w:val="24"/>
              </w:rPr>
            </w:pPr>
            <w:r w:rsidRPr="00BC33CF">
              <w:rPr>
                <w:sz w:val="24"/>
                <w:szCs w:val="24"/>
              </w:rPr>
              <w:t>Журнал очереди на госпитализацию;</w:t>
            </w:r>
          </w:p>
          <w:p w:rsidR="00765C43" w:rsidRPr="00BC33CF" w:rsidRDefault="00765C43" w:rsidP="009929D9">
            <w:pPr>
              <w:pStyle w:val="afffffffffffffffffb"/>
              <w:numPr>
                <w:ilvl w:val="0"/>
                <w:numId w:val="161"/>
              </w:numPr>
              <w:ind w:left="0" w:firstLine="708"/>
              <w:rPr>
                <w:rFonts w:eastAsia="Calibri"/>
                <w:sz w:val="24"/>
                <w:szCs w:val="24"/>
              </w:rPr>
            </w:pPr>
            <w:r w:rsidRPr="00BC33CF">
              <w:rPr>
                <w:i/>
                <w:sz w:val="24"/>
                <w:szCs w:val="24"/>
              </w:rPr>
              <w:t>Настройки</w:t>
            </w:r>
            <w:r w:rsidRPr="00BC33CF">
              <w:rPr>
                <w:sz w:val="24"/>
                <w:szCs w:val="24"/>
              </w:rPr>
              <w:t xml:space="preserve"> – </w:t>
            </w:r>
            <w:proofErr w:type="gramStart"/>
            <w:r w:rsidRPr="00BC33CF">
              <w:rPr>
                <w:sz w:val="24"/>
                <w:szCs w:val="24"/>
              </w:rPr>
              <w:t>предназначен</w:t>
            </w:r>
            <w:proofErr w:type="gramEnd"/>
            <w:r w:rsidRPr="00BC33CF">
              <w:rPr>
                <w:sz w:val="24"/>
                <w:szCs w:val="24"/>
              </w:rPr>
              <w:t xml:space="preserve"> для настройки бизнес-процессов стационара:</w:t>
            </w:r>
          </w:p>
          <w:p w:rsidR="00765C43" w:rsidRPr="00BC33CF" w:rsidRDefault="00765C43" w:rsidP="009929D9">
            <w:pPr>
              <w:pStyle w:val="afffffffffffffffffb"/>
              <w:numPr>
                <w:ilvl w:val="0"/>
                <w:numId w:val="162"/>
              </w:numPr>
              <w:ind w:left="0" w:firstLine="708"/>
              <w:rPr>
                <w:sz w:val="24"/>
                <w:szCs w:val="24"/>
              </w:rPr>
            </w:pPr>
            <w:r w:rsidRPr="00BC33CF">
              <w:rPr>
                <w:sz w:val="24"/>
                <w:szCs w:val="24"/>
              </w:rPr>
              <w:t>Роли сотрудников;</w:t>
            </w:r>
          </w:p>
          <w:p w:rsidR="00765C43" w:rsidRPr="00BC33CF" w:rsidRDefault="00765C43" w:rsidP="009929D9">
            <w:pPr>
              <w:pStyle w:val="afffffffffffffffffb"/>
              <w:numPr>
                <w:ilvl w:val="0"/>
                <w:numId w:val="162"/>
              </w:numPr>
              <w:ind w:left="0" w:firstLine="708"/>
              <w:rPr>
                <w:sz w:val="24"/>
                <w:szCs w:val="24"/>
              </w:rPr>
            </w:pPr>
            <w:r w:rsidRPr="00BC33CF">
              <w:rPr>
                <w:sz w:val="24"/>
                <w:szCs w:val="24"/>
              </w:rPr>
              <w:t>Периодичность назначения;</w:t>
            </w:r>
          </w:p>
          <w:p w:rsidR="00765C43" w:rsidRPr="00BC33CF" w:rsidRDefault="00765C43" w:rsidP="009929D9">
            <w:pPr>
              <w:pStyle w:val="afffffffffffffffffb"/>
              <w:numPr>
                <w:ilvl w:val="0"/>
                <w:numId w:val="162"/>
              </w:numPr>
              <w:ind w:left="0" w:firstLine="708"/>
              <w:rPr>
                <w:sz w:val="24"/>
                <w:szCs w:val="24"/>
              </w:rPr>
            </w:pPr>
            <w:r w:rsidRPr="00BC33CF">
              <w:rPr>
                <w:sz w:val="24"/>
                <w:szCs w:val="24"/>
              </w:rPr>
              <w:t>Шаблона модели лечения;</w:t>
            </w:r>
          </w:p>
          <w:p w:rsidR="00765C43" w:rsidRPr="00BC33CF" w:rsidRDefault="00765C43" w:rsidP="009929D9">
            <w:pPr>
              <w:pStyle w:val="afffffffffffffffffb"/>
              <w:numPr>
                <w:ilvl w:val="0"/>
                <w:numId w:val="162"/>
              </w:numPr>
              <w:ind w:left="0" w:firstLine="708"/>
              <w:rPr>
                <w:sz w:val="24"/>
                <w:szCs w:val="24"/>
              </w:rPr>
            </w:pPr>
            <w:r w:rsidRPr="00BC33CF">
              <w:rPr>
                <w:sz w:val="24"/>
                <w:szCs w:val="24"/>
              </w:rPr>
              <w:t>Настройки эпикризов;</w:t>
            </w:r>
          </w:p>
          <w:p w:rsidR="00765C43" w:rsidRPr="00BC33CF" w:rsidRDefault="00765C43" w:rsidP="009929D9">
            <w:pPr>
              <w:pStyle w:val="afffffffffffffffffb"/>
              <w:numPr>
                <w:ilvl w:val="0"/>
                <w:numId w:val="162"/>
              </w:numPr>
              <w:ind w:left="0" w:firstLine="708"/>
              <w:rPr>
                <w:sz w:val="24"/>
                <w:szCs w:val="24"/>
              </w:rPr>
            </w:pPr>
            <w:r w:rsidRPr="00BC33CF">
              <w:rPr>
                <w:sz w:val="24"/>
                <w:szCs w:val="24"/>
              </w:rPr>
              <w:t>Настройка операционных;</w:t>
            </w:r>
          </w:p>
          <w:p w:rsidR="00765C43" w:rsidRPr="00BC33CF" w:rsidRDefault="00765C43" w:rsidP="009929D9">
            <w:pPr>
              <w:pStyle w:val="afffffffffffffffffb"/>
              <w:numPr>
                <w:ilvl w:val="0"/>
                <w:numId w:val="162"/>
              </w:numPr>
              <w:ind w:left="0" w:firstLine="708"/>
              <w:rPr>
                <w:sz w:val="24"/>
                <w:szCs w:val="24"/>
              </w:rPr>
            </w:pPr>
            <w:r w:rsidRPr="00BC33CF">
              <w:rPr>
                <w:sz w:val="24"/>
                <w:szCs w:val="24"/>
              </w:rPr>
              <w:t>Справочник этапов операций;</w:t>
            </w:r>
          </w:p>
          <w:p w:rsidR="00765C43" w:rsidRPr="00BC33CF" w:rsidRDefault="00765C43" w:rsidP="009929D9">
            <w:pPr>
              <w:pStyle w:val="afffffffffffffffffb"/>
              <w:numPr>
                <w:ilvl w:val="0"/>
                <w:numId w:val="162"/>
              </w:numPr>
              <w:ind w:left="0" w:firstLine="708"/>
              <w:rPr>
                <w:sz w:val="24"/>
                <w:szCs w:val="24"/>
              </w:rPr>
            </w:pPr>
            <w:r w:rsidRPr="00BC33CF">
              <w:rPr>
                <w:sz w:val="24"/>
                <w:szCs w:val="24"/>
              </w:rPr>
              <w:t>Справочник операционных манипуляций;</w:t>
            </w:r>
          </w:p>
          <w:p w:rsidR="00765C43" w:rsidRPr="00BC33CF" w:rsidRDefault="00765C43" w:rsidP="009929D9">
            <w:pPr>
              <w:pStyle w:val="afffffffffffffffffb"/>
              <w:numPr>
                <w:ilvl w:val="0"/>
                <w:numId w:val="162"/>
              </w:numPr>
              <w:ind w:left="0" w:firstLine="708"/>
              <w:rPr>
                <w:sz w:val="24"/>
                <w:szCs w:val="24"/>
              </w:rPr>
            </w:pPr>
            <w:r w:rsidRPr="00BC33CF">
              <w:rPr>
                <w:sz w:val="24"/>
                <w:szCs w:val="24"/>
              </w:rPr>
              <w:t>Справочник показателей мониторинга состояния пациента;</w:t>
            </w:r>
          </w:p>
          <w:p w:rsidR="00765C43" w:rsidRPr="00BC33CF" w:rsidRDefault="00765C43" w:rsidP="009929D9">
            <w:pPr>
              <w:pStyle w:val="afffffffffffffffffb"/>
              <w:numPr>
                <w:ilvl w:val="0"/>
                <w:numId w:val="162"/>
              </w:numPr>
              <w:ind w:left="0" w:firstLine="708"/>
              <w:rPr>
                <w:sz w:val="24"/>
                <w:szCs w:val="24"/>
              </w:rPr>
            </w:pPr>
            <w:r w:rsidRPr="00BC33CF">
              <w:rPr>
                <w:sz w:val="24"/>
                <w:szCs w:val="24"/>
              </w:rPr>
              <w:t>ВМП;</w:t>
            </w:r>
          </w:p>
          <w:p w:rsidR="00765C43" w:rsidRPr="00BC33CF" w:rsidRDefault="00765C43" w:rsidP="009929D9">
            <w:pPr>
              <w:pStyle w:val="afffffffffffffffffb"/>
              <w:numPr>
                <w:ilvl w:val="0"/>
                <w:numId w:val="162"/>
              </w:numPr>
              <w:ind w:left="0" w:firstLine="708"/>
              <w:rPr>
                <w:sz w:val="24"/>
                <w:szCs w:val="24"/>
              </w:rPr>
            </w:pPr>
            <w:r w:rsidRPr="00BC33CF">
              <w:rPr>
                <w:sz w:val="24"/>
                <w:szCs w:val="24"/>
              </w:rPr>
              <w:t>Справочник срока годности документов;</w:t>
            </w:r>
          </w:p>
          <w:p w:rsidR="00765C43" w:rsidRPr="00BC33CF" w:rsidRDefault="00765C43" w:rsidP="009929D9">
            <w:pPr>
              <w:pStyle w:val="afffffffffffffffffb"/>
              <w:numPr>
                <w:ilvl w:val="0"/>
                <w:numId w:val="162"/>
              </w:numPr>
              <w:ind w:left="0" w:firstLine="708"/>
              <w:rPr>
                <w:sz w:val="24"/>
                <w:szCs w:val="24"/>
              </w:rPr>
            </w:pPr>
            <w:r w:rsidRPr="00BC33CF">
              <w:rPr>
                <w:sz w:val="24"/>
                <w:szCs w:val="24"/>
              </w:rPr>
              <w:t>Шаблоны документов для госпитализации;</w:t>
            </w:r>
          </w:p>
          <w:p w:rsidR="00765C43" w:rsidRPr="00BC33CF" w:rsidRDefault="00765C43" w:rsidP="009929D9">
            <w:pPr>
              <w:pStyle w:val="afffffffffffffffffb"/>
              <w:numPr>
                <w:ilvl w:val="0"/>
                <w:numId w:val="162"/>
              </w:numPr>
              <w:ind w:left="0" w:firstLine="708"/>
              <w:rPr>
                <w:sz w:val="24"/>
                <w:szCs w:val="24"/>
              </w:rPr>
            </w:pPr>
            <w:r w:rsidRPr="00BC33CF">
              <w:rPr>
                <w:sz w:val="24"/>
                <w:szCs w:val="24"/>
              </w:rPr>
              <w:t xml:space="preserve">Настройка отображения </w:t>
            </w:r>
            <w:proofErr w:type="spellStart"/>
            <w:r w:rsidRPr="00BC33CF">
              <w:rPr>
                <w:sz w:val="24"/>
                <w:szCs w:val="24"/>
              </w:rPr>
              <w:t>шахматки</w:t>
            </w:r>
            <w:proofErr w:type="spellEnd"/>
            <w:r w:rsidRPr="00BC33CF">
              <w:rPr>
                <w:sz w:val="24"/>
                <w:szCs w:val="24"/>
              </w:rPr>
              <w:t>.</w:t>
            </w:r>
          </w:p>
          <w:p w:rsidR="00765C43" w:rsidRPr="00BC33CF" w:rsidRDefault="00765C43" w:rsidP="009929D9">
            <w:pPr>
              <w:pStyle w:val="113"/>
              <w:numPr>
                <w:ilvl w:val="1"/>
                <w:numId w:val="186"/>
              </w:numPr>
              <w:spacing w:before="0" w:after="0"/>
              <w:ind w:left="0" w:firstLine="709"/>
              <w:rPr>
                <w:sz w:val="24"/>
                <w:szCs w:val="24"/>
              </w:rPr>
            </w:pPr>
            <w:r w:rsidRPr="00BC33CF">
              <w:rPr>
                <w:sz w:val="24"/>
                <w:szCs w:val="24"/>
              </w:rPr>
              <w:t>Функциональность</w:t>
            </w:r>
          </w:p>
          <w:p w:rsidR="00765C43" w:rsidRPr="00BC33CF" w:rsidRDefault="00765C43" w:rsidP="00F77694">
            <w:pPr>
              <w:pStyle w:val="afffffffffffffffffff9"/>
              <w:spacing w:line="240" w:lineRule="auto"/>
              <w:ind w:firstLine="360"/>
              <w:rPr>
                <w:sz w:val="24"/>
              </w:rPr>
            </w:pPr>
            <w:r w:rsidRPr="00BC33CF">
              <w:rPr>
                <w:sz w:val="24"/>
              </w:rPr>
              <w:t xml:space="preserve">Модуль «Стационар </w:t>
            </w:r>
            <w:r w:rsidRPr="00BC33CF">
              <w:rPr>
                <w:sz w:val="24"/>
                <w:lang w:val="en-US"/>
              </w:rPr>
              <w:t>N</w:t>
            </w:r>
            <w:r w:rsidRPr="00BC33CF">
              <w:rPr>
                <w:sz w:val="24"/>
              </w:rPr>
              <w:t>2</w:t>
            </w:r>
            <w:r w:rsidRPr="00BC33CF">
              <w:rPr>
                <w:sz w:val="24"/>
                <w:lang w:val="en-US"/>
              </w:rPr>
              <w:t>O</w:t>
            </w:r>
            <w:r w:rsidRPr="00BC33CF">
              <w:rPr>
                <w:sz w:val="24"/>
              </w:rPr>
              <w:t xml:space="preserve">» </w:t>
            </w:r>
            <w:r w:rsidRPr="00BC33CF">
              <w:rPr>
                <w:rFonts w:eastAsia="Calibri"/>
                <w:sz w:val="24"/>
              </w:rPr>
              <w:t>обеспечивает возможность</w:t>
            </w:r>
            <w:r w:rsidRPr="00BC33CF">
              <w:rPr>
                <w:sz w:val="24"/>
              </w:rPr>
              <w:t xml:space="preserve"> реализовать следующие функции:</w:t>
            </w:r>
          </w:p>
          <w:tbl>
            <w:tblPr>
              <w:tblStyle w:val="aff0"/>
              <w:tblW w:w="5000" w:type="pct"/>
              <w:tblLayout w:type="fixed"/>
              <w:tblLook w:val="04A0"/>
            </w:tblPr>
            <w:tblGrid>
              <w:gridCol w:w="1258"/>
              <w:gridCol w:w="5744"/>
              <w:gridCol w:w="1723"/>
              <w:gridCol w:w="1544"/>
            </w:tblGrid>
            <w:tr w:rsidR="00765C43" w:rsidRPr="00BC33CF" w:rsidTr="00F77694">
              <w:trPr>
                <w:trHeight w:val="611"/>
              </w:trPr>
              <w:tc>
                <w:tcPr>
                  <w:tcW w:w="1242" w:type="dxa"/>
                </w:tcPr>
                <w:p w:rsidR="00765C43" w:rsidRPr="00BC33CF" w:rsidRDefault="00765C43" w:rsidP="00F77694">
                  <w:pPr>
                    <w:pStyle w:val="afffffffffffffffffff9"/>
                    <w:spacing w:after="100" w:afterAutospacing="1" w:line="240" w:lineRule="auto"/>
                    <w:ind w:firstLine="0"/>
                    <w:jc w:val="center"/>
                    <w:rPr>
                      <w:sz w:val="24"/>
                    </w:rPr>
                  </w:pPr>
                  <w:r w:rsidRPr="00BC33CF">
                    <w:rPr>
                      <w:sz w:val="24"/>
                    </w:rPr>
                    <w:t xml:space="preserve">№ </w:t>
                  </w:r>
                  <w:proofErr w:type="spellStart"/>
                  <w:proofErr w:type="gramStart"/>
                  <w:r w:rsidRPr="00BC33CF">
                    <w:rPr>
                      <w:sz w:val="24"/>
                    </w:rPr>
                    <w:t>п</w:t>
                  </w:r>
                  <w:proofErr w:type="spellEnd"/>
                  <w:proofErr w:type="gramEnd"/>
                  <w:r w:rsidRPr="00BC33CF">
                    <w:rPr>
                      <w:sz w:val="24"/>
                      <w:lang w:val="en-US"/>
                    </w:rPr>
                    <w:t>/</w:t>
                  </w:r>
                  <w:proofErr w:type="spellStart"/>
                  <w:r w:rsidRPr="00BC33CF">
                    <w:rPr>
                      <w:sz w:val="24"/>
                    </w:rPr>
                    <w:t>п</w:t>
                  </w:r>
                  <w:proofErr w:type="spellEnd"/>
                </w:p>
              </w:tc>
              <w:tc>
                <w:tcPr>
                  <w:tcW w:w="5670" w:type="dxa"/>
                </w:tcPr>
                <w:p w:rsidR="00765C43" w:rsidRPr="00BC33CF" w:rsidRDefault="00765C43" w:rsidP="00F77694">
                  <w:pPr>
                    <w:pStyle w:val="afffffffffffffffffff9"/>
                    <w:spacing w:after="100" w:afterAutospacing="1" w:line="240" w:lineRule="auto"/>
                    <w:ind w:firstLine="0"/>
                    <w:jc w:val="center"/>
                    <w:rPr>
                      <w:sz w:val="24"/>
                    </w:rPr>
                  </w:pPr>
                  <w:r w:rsidRPr="00BC33CF">
                    <w:rPr>
                      <w:sz w:val="24"/>
                    </w:rPr>
                    <w:t>Наименование функции</w:t>
                  </w:r>
                </w:p>
              </w:tc>
              <w:tc>
                <w:tcPr>
                  <w:tcW w:w="1701" w:type="dxa"/>
                </w:tcPr>
                <w:p w:rsidR="00765C43" w:rsidRPr="00BC33CF" w:rsidRDefault="00765C43" w:rsidP="00F77694">
                  <w:pPr>
                    <w:pStyle w:val="afffffffffffffffffff9"/>
                    <w:spacing w:after="100" w:afterAutospacing="1" w:line="240" w:lineRule="auto"/>
                    <w:ind w:firstLine="0"/>
                    <w:jc w:val="center"/>
                    <w:rPr>
                      <w:sz w:val="24"/>
                    </w:rPr>
                  </w:pPr>
                  <w:r w:rsidRPr="00BC33CF">
                    <w:rPr>
                      <w:sz w:val="24"/>
                    </w:rPr>
                    <w:t>Ключевая функция</w:t>
                  </w:r>
                </w:p>
              </w:tc>
              <w:tc>
                <w:tcPr>
                  <w:tcW w:w="1524" w:type="dxa"/>
                </w:tcPr>
                <w:p w:rsidR="00765C43" w:rsidRPr="00BC33CF" w:rsidRDefault="00765C43" w:rsidP="00F77694">
                  <w:pPr>
                    <w:pStyle w:val="afffffffffffffffffff9"/>
                    <w:spacing w:after="100" w:afterAutospacing="1" w:line="240" w:lineRule="auto"/>
                    <w:ind w:firstLine="0"/>
                    <w:jc w:val="center"/>
                    <w:rPr>
                      <w:sz w:val="24"/>
                    </w:rPr>
                  </w:pPr>
                  <w:r w:rsidRPr="00BC33CF">
                    <w:rPr>
                      <w:sz w:val="24"/>
                    </w:rPr>
                    <w:t>Связанные модули</w:t>
                  </w:r>
                </w:p>
              </w:tc>
            </w:tr>
            <w:tr w:rsidR="00765C43" w:rsidRPr="00BC33CF" w:rsidTr="00F77694">
              <w:trPr>
                <w:trHeight w:val="305"/>
              </w:trPr>
              <w:tc>
                <w:tcPr>
                  <w:tcW w:w="1242" w:type="dxa"/>
                </w:tcPr>
                <w:p w:rsidR="00765C43" w:rsidRPr="00BC33CF" w:rsidRDefault="00765C43" w:rsidP="00F77694">
                  <w:pPr>
                    <w:pStyle w:val="afffffffffffffffffff9"/>
                    <w:spacing w:after="100" w:afterAutospacing="1" w:line="240" w:lineRule="auto"/>
                    <w:ind w:firstLine="0"/>
                    <w:rPr>
                      <w:sz w:val="24"/>
                    </w:rPr>
                  </w:pPr>
                  <w:r w:rsidRPr="00BC33CF">
                    <w:rPr>
                      <w:sz w:val="24"/>
                    </w:rPr>
                    <w:t>1</w:t>
                  </w:r>
                </w:p>
              </w:tc>
              <w:tc>
                <w:tcPr>
                  <w:tcW w:w="8895" w:type="dxa"/>
                  <w:gridSpan w:val="3"/>
                </w:tcPr>
                <w:p w:rsidR="00765C43" w:rsidRPr="00BC33CF" w:rsidRDefault="00765C43" w:rsidP="00F77694">
                  <w:pPr>
                    <w:pStyle w:val="afffffffffffffffffff9"/>
                    <w:spacing w:after="100" w:afterAutospacing="1" w:line="240" w:lineRule="auto"/>
                    <w:ind w:firstLine="0"/>
                    <w:rPr>
                      <w:sz w:val="24"/>
                    </w:rPr>
                  </w:pPr>
                  <w:r w:rsidRPr="00BC33CF">
                    <w:rPr>
                      <w:sz w:val="24"/>
                    </w:rPr>
                    <w:t>«Приёмное отделение»</w:t>
                  </w:r>
                </w:p>
              </w:tc>
            </w:tr>
            <w:tr w:rsidR="00765C43" w:rsidRPr="00BC33CF" w:rsidTr="00F77694">
              <w:trPr>
                <w:trHeight w:val="491"/>
              </w:trPr>
              <w:tc>
                <w:tcPr>
                  <w:tcW w:w="1242" w:type="dxa"/>
                </w:tcPr>
                <w:p w:rsidR="00765C43" w:rsidRPr="00BC33CF" w:rsidRDefault="00765C43" w:rsidP="00F77694">
                  <w:pPr>
                    <w:pStyle w:val="afffffffffffffffffff9"/>
                    <w:spacing w:after="100" w:afterAutospacing="1" w:line="240" w:lineRule="auto"/>
                    <w:ind w:firstLine="0"/>
                    <w:rPr>
                      <w:sz w:val="24"/>
                    </w:rPr>
                  </w:pPr>
                  <w:r w:rsidRPr="00BC33CF">
                    <w:rPr>
                      <w:sz w:val="24"/>
                    </w:rPr>
                    <w:t>1.1</w:t>
                  </w:r>
                </w:p>
              </w:tc>
              <w:tc>
                <w:tcPr>
                  <w:tcW w:w="5670" w:type="dxa"/>
                </w:tcPr>
                <w:p w:rsidR="00765C43" w:rsidRPr="00BC33CF" w:rsidRDefault="00765C43" w:rsidP="00F77694">
                  <w:pPr>
                    <w:spacing w:after="100" w:afterAutospacing="1"/>
                    <w:rPr>
                      <w:rFonts w:ascii="Times New Roman" w:hAnsi="Times New Roman"/>
                      <w:sz w:val="24"/>
                      <w:szCs w:val="24"/>
                    </w:rPr>
                  </w:pPr>
                  <w:r w:rsidRPr="00BC33CF">
                    <w:rPr>
                      <w:rFonts w:ascii="Times New Roman" w:hAnsi="Times New Roman"/>
                      <w:sz w:val="24"/>
                      <w:szCs w:val="24"/>
                    </w:rPr>
                    <w:t>регистрация экстренных и плановых пациентов в приемное отделение</w:t>
                  </w:r>
                </w:p>
              </w:tc>
              <w:tc>
                <w:tcPr>
                  <w:tcW w:w="1701" w:type="dxa"/>
                </w:tcPr>
                <w:p w:rsidR="00765C43" w:rsidRPr="00BC33CF" w:rsidRDefault="00765C43" w:rsidP="00F77694">
                  <w:pPr>
                    <w:pStyle w:val="afffffffffffffffffff9"/>
                    <w:spacing w:after="100" w:afterAutospacing="1" w:line="240" w:lineRule="auto"/>
                    <w:ind w:firstLine="0"/>
                    <w:jc w:val="center"/>
                    <w:rPr>
                      <w:sz w:val="24"/>
                    </w:rPr>
                  </w:pPr>
                  <w:r w:rsidRPr="00BC33CF">
                    <w:rPr>
                      <w:sz w:val="24"/>
                    </w:rPr>
                    <w:t>+</w:t>
                  </w:r>
                </w:p>
              </w:tc>
              <w:tc>
                <w:tcPr>
                  <w:tcW w:w="1524" w:type="dxa"/>
                </w:tcPr>
                <w:p w:rsidR="00765C43" w:rsidRPr="00BC33CF" w:rsidRDefault="00765C43" w:rsidP="00F77694">
                  <w:pPr>
                    <w:pStyle w:val="afffffffffffffffffff9"/>
                    <w:spacing w:after="100" w:afterAutospacing="1" w:line="240" w:lineRule="auto"/>
                    <w:ind w:firstLine="0"/>
                    <w:rPr>
                      <w:sz w:val="24"/>
                    </w:rPr>
                  </w:pPr>
                </w:p>
              </w:tc>
            </w:tr>
            <w:tr w:rsidR="00765C43" w:rsidRPr="00BC33CF" w:rsidTr="00F77694">
              <w:trPr>
                <w:trHeight w:val="682"/>
              </w:trPr>
              <w:tc>
                <w:tcPr>
                  <w:tcW w:w="1242" w:type="dxa"/>
                </w:tcPr>
                <w:p w:rsidR="00765C43" w:rsidRPr="00BC33CF" w:rsidRDefault="00765C43" w:rsidP="00F77694">
                  <w:pPr>
                    <w:pStyle w:val="afffffffffffffffffff9"/>
                    <w:spacing w:after="100" w:afterAutospacing="1" w:line="240" w:lineRule="auto"/>
                    <w:ind w:firstLine="0"/>
                    <w:rPr>
                      <w:sz w:val="24"/>
                    </w:rPr>
                  </w:pPr>
                  <w:r w:rsidRPr="00BC33CF">
                    <w:rPr>
                      <w:sz w:val="24"/>
                    </w:rPr>
                    <w:t>1.2</w:t>
                  </w:r>
                </w:p>
              </w:tc>
              <w:tc>
                <w:tcPr>
                  <w:tcW w:w="5670" w:type="dxa"/>
                </w:tcPr>
                <w:p w:rsidR="00765C43" w:rsidRPr="00BC33CF" w:rsidRDefault="00765C43" w:rsidP="00F77694">
                  <w:pPr>
                    <w:pStyle w:val="afffffffffffffffffff9"/>
                    <w:spacing w:after="100" w:afterAutospacing="1" w:line="240" w:lineRule="auto"/>
                    <w:ind w:firstLine="0"/>
                    <w:rPr>
                      <w:color w:val="auto"/>
                      <w:sz w:val="24"/>
                      <w:lang w:eastAsia="en-US"/>
                    </w:rPr>
                  </w:pPr>
                  <w:r w:rsidRPr="00BC33CF">
                    <w:rPr>
                      <w:color w:val="auto"/>
                      <w:sz w:val="24"/>
                      <w:lang w:eastAsia="en-US"/>
                    </w:rPr>
                    <w:t>направление пациента в отделение стационара на лечение, с возможностью определения пациента на койку и указания лечащего врача</w:t>
                  </w:r>
                </w:p>
              </w:tc>
              <w:tc>
                <w:tcPr>
                  <w:tcW w:w="1701" w:type="dxa"/>
                </w:tcPr>
                <w:p w:rsidR="00765C43" w:rsidRPr="00BC33CF" w:rsidRDefault="00765C43" w:rsidP="00F77694">
                  <w:pPr>
                    <w:pStyle w:val="afffffffffffffffffff9"/>
                    <w:spacing w:after="100" w:afterAutospacing="1" w:line="240" w:lineRule="auto"/>
                    <w:ind w:firstLine="0"/>
                    <w:jc w:val="center"/>
                    <w:rPr>
                      <w:sz w:val="24"/>
                    </w:rPr>
                  </w:pPr>
                  <w:r w:rsidRPr="00BC33CF">
                    <w:rPr>
                      <w:sz w:val="24"/>
                    </w:rPr>
                    <w:t>+</w:t>
                  </w:r>
                </w:p>
              </w:tc>
              <w:tc>
                <w:tcPr>
                  <w:tcW w:w="1524" w:type="dxa"/>
                </w:tcPr>
                <w:p w:rsidR="00765C43" w:rsidRPr="00BC33CF" w:rsidRDefault="00765C43" w:rsidP="00F77694">
                  <w:pPr>
                    <w:pStyle w:val="afffffffffffffffffff9"/>
                    <w:spacing w:after="100" w:afterAutospacing="1" w:line="240" w:lineRule="auto"/>
                    <w:ind w:firstLine="0"/>
                    <w:rPr>
                      <w:sz w:val="24"/>
                    </w:rPr>
                  </w:pPr>
                </w:p>
              </w:tc>
            </w:tr>
            <w:tr w:rsidR="00765C43" w:rsidRPr="00BC33CF" w:rsidTr="00F77694">
              <w:trPr>
                <w:trHeight w:val="305"/>
              </w:trPr>
              <w:tc>
                <w:tcPr>
                  <w:tcW w:w="1242" w:type="dxa"/>
                </w:tcPr>
                <w:p w:rsidR="00765C43" w:rsidRPr="00BC33CF" w:rsidRDefault="00765C43" w:rsidP="00F77694">
                  <w:pPr>
                    <w:pStyle w:val="afffffffffffffffffff9"/>
                    <w:spacing w:after="100" w:afterAutospacing="1" w:line="240" w:lineRule="auto"/>
                    <w:ind w:firstLine="0"/>
                    <w:rPr>
                      <w:sz w:val="24"/>
                    </w:rPr>
                  </w:pPr>
                  <w:r w:rsidRPr="00BC33CF">
                    <w:rPr>
                      <w:sz w:val="24"/>
                    </w:rPr>
                    <w:lastRenderedPageBreak/>
                    <w:t>1.3</w:t>
                  </w:r>
                </w:p>
              </w:tc>
              <w:tc>
                <w:tcPr>
                  <w:tcW w:w="5670" w:type="dxa"/>
                </w:tcPr>
                <w:p w:rsidR="00765C43" w:rsidRPr="00BC33CF" w:rsidRDefault="00765C43" w:rsidP="00F77694">
                  <w:pPr>
                    <w:pStyle w:val="afffffffffffffffffff9"/>
                    <w:spacing w:after="100" w:afterAutospacing="1" w:line="240" w:lineRule="auto"/>
                    <w:ind w:firstLine="0"/>
                    <w:rPr>
                      <w:color w:val="auto"/>
                      <w:sz w:val="24"/>
                      <w:lang w:eastAsia="en-US"/>
                    </w:rPr>
                  </w:pPr>
                  <w:r w:rsidRPr="00BC33CF">
                    <w:rPr>
                      <w:color w:val="auto"/>
                      <w:sz w:val="24"/>
                      <w:lang w:eastAsia="en-US"/>
                    </w:rPr>
                    <w:t>оформление отказа от госпитализации пациента, с указанием причины отказа и результата обращения</w:t>
                  </w:r>
                </w:p>
              </w:tc>
              <w:tc>
                <w:tcPr>
                  <w:tcW w:w="1701" w:type="dxa"/>
                </w:tcPr>
                <w:p w:rsidR="00765C43" w:rsidRPr="00BC33CF" w:rsidRDefault="00765C43" w:rsidP="00F77694">
                  <w:pPr>
                    <w:pStyle w:val="afffffffffffffffffff9"/>
                    <w:spacing w:after="100" w:afterAutospacing="1" w:line="240" w:lineRule="auto"/>
                    <w:ind w:firstLine="0"/>
                    <w:jc w:val="center"/>
                    <w:rPr>
                      <w:sz w:val="24"/>
                    </w:rPr>
                  </w:pPr>
                  <w:r w:rsidRPr="00BC33CF">
                    <w:rPr>
                      <w:sz w:val="24"/>
                    </w:rPr>
                    <w:t>+</w:t>
                  </w:r>
                </w:p>
              </w:tc>
              <w:tc>
                <w:tcPr>
                  <w:tcW w:w="1524" w:type="dxa"/>
                </w:tcPr>
                <w:p w:rsidR="00765C43" w:rsidRPr="00BC33CF" w:rsidRDefault="00765C43" w:rsidP="00F77694">
                  <w:pPr>
                    <w:pStyle w:val="afffffffffffffffffff9"/>
                    <w:spacing w:after="100" w:afterAutospacing="1" w:line="240" w:lineRule="auto"/>
                    <w:ind w:firstLine="0"/>
                    <w:rPr>
                      <w:sz w:val="24"/>
                    </w:rPr>
                  </w:pPr>
                </w:p>
              </w:tc>
            </w:tr>
            <w:tr w:rsidR="00765C43" w:rsidRPr="00BC33CF" w:rsidTr="00F77694">
              <w:trPr>
                <w:trHeight w:val="305"/>
              </w:trPr>
              <w:tc>
                <w:tcPr>
                  <w:tcW w:w="1242" w:type="dxa"/>
                </w:tcPr>
                <w:p w:rsidR="00765C43" w:rsidRPr="00BC33CF" w:rsidRDefault="00765C43" w:rsidP="00F77694">
                  <w:pPr>
                    <w:pStyle w:val="afffffffffffffffffff9"/>
                    <w:spacing w:after="100" w:afterAutospacing="1" w:line="240" w:lineRule="auto"/>
                    <w:ind w:firstLine="0"/>
                    <w:rPr>
                      <w:sz w:val="24"/>
                    </w:rPr>
                  </w:pPr>
                  <w:r w:rsidRPr="00BC33CF">
                    <w:rPr>
                      <w:sz w:val="24"/>
                    </w:rPr>
                    <w:t>1.4</w:t>
                  </w:r>
                </w:p>
              </w:tc>
              <w:tc>
                <w:tcPr>
                  <w:tcW w:w="5670" w:type="dxa"/>
                </w:tcPr>
                <w:p w:rsidR="00765C43" w:rsidRPr="00BC33CF" w:rsidRDefault="00765C43" w:rsidP="00F77694">
                  <w:pPr>
                    <w:pStyle w:val="afffffffffffffffffff9"/>
                    <w:spacing w:after="100" w:afterAutospacing="1" w:line="240" w:lineRule="auto"/>
                    <w:ind w:firstLine="0"/>
                    <w:rPr>
                      <w:color w:val="auto"/>
                      <w:sz w:val="24"/>
                      <w:lang w:eastAsia="en-US"/>
                    </w:rPr>
                  </w:pPr>
                  <w:r w:rsidRPr="00BC33CF">
                    <w:rPr>
                      <w:color w:val="auto"/>
                      <w:sz w:val="24"/>
                      <w:lang w:eastAsia="en-US"/>
                    </w:rPr>
                    <w:t>поиск пациентов, поступивших в приемное отделение, следующими способами: по номеру случая, по номеру направления на госпитализацию, по дате поступления, по физическому лицу пациента, отбор госпитализированных пациентов, отказов от госпитализации, экстренных случаев госпитализации</w:t>
                  </w:r>
                </w:p>
              </w:tc>
              <w:tc>
                <w:tcPr>
                  <w:tcW w:w="1701" w:type="dxa"/>
                </w:tcPr>
                <w:p w:rsidR="00765C43" w:rsidRPr="00BC33CF" w:rsidRDefault="00765C43" w:rsidP="00F77694">
                  <w:pPr>
                    <w:pStyle w:val="afffffffffffffffffff9"/>
                    <w:spacing w:after="100" w:afterAutospacing="1" w:line="240" w:lineRule="auto"/>
                    <w:ind w:firstLine="0"/>
                    <w:jc w:val="center"/>
                    <w:rPr>
                      <w:sz w:val="24"/>
                    </w:rPr>
                  </w:pPr>
                </w:p>
              </w:tc>
              <w:tc>
                <w:tcPr>
                  <w:tcW w:w="1524" w:type="dxa"/>
                </w:tcPr>
                <w:p w:rsidR="00765C43" w:rsidRPr="00BC33CF" w:rsidRDefault="00765C43" w:rsidP="00F77694">
                  <w:pPr>
                    <w:pStyle w:val="afffffffffffffffffff9"/>
                    <w:spacing w:after="100" w:afterAutospacing="1" w:line="240" w:lineRule="auto"/>
                    <w:ind w:firstLine="0"/>
                    <w:rPr>
                      <w:sz w:val="24"/>
                    </w:rPr>
                  </w:pPr>
                </w:p>
              </w:tc>
            </w:tr>
            <w:tr w:rsidR="00765C43" w:rsidRPr="00BC33CF" w:rsidTr="00F77694">
              <w:trPr>
                <w:trHeight w:val="305"/>
              </w:trPr>
              <w:tc>
                <w:tcPr>
                  <w:tcW w:w="1242" w:type="dxa"/>
                </w:tcPr>
                <w:p w:rsidR="00765C43" w:rsidRPr="00BC33CF" w:rsidRDefault="00765C43" w:rsidP="00F77694">
                  <w:pPr>
                    <w:pStyle w:val="afffffffffffffffffff9"/>
                    <w:spacing w:after="100" w:afterAutospacing="1" w:line="240" w:lineRule="auto"/>
                    <w:ind w:firstLine="0"/>
                    <w:rPr>
                      <w:sz w:val="24"/>
                    </w:rPr>
                  </w:pPr>
                  <w:r w:rsidRPr="00BC33CF">
                    <w:rPr>
                      <w:sz w:val="24"/>
                    </w:rPr>
                    <w:t>1.5</w:t>
                  </w:r>
                </w:p>
              </w:tc>
              <w:tc>
                <w:tcPr>
                  <w:tcW w:w="5670" w:type="dxa"/>
                </w:tcPr>
                <w:p w:rsidR="00765C43" w:rsidRPr="00BC33CF" w:rsidRDefault="00765C43" w:rsidP="00F77694">
                  <w:pPr>
                    <w:pStyle w:val="afffffffffffffffffff9"/>
                    <w:spacing w:after="100" w:afterAutospacing="1" w:line="240" w:lineRule="auto"/>
                    <w:ind w:firstLine="0"/>
                    <w:rPr>
                      <w:color w:val="auto"/>
                      <w:sz w:val="24"/>
                      <w:lang w:eastAsia="en-US"/>
                    </w:rPr>
                  </w:pPr>
                  <w:r w:rsidRPr="00BC33CF">
                    <w:rPr>
                      <w:color w:val="auto"/>
                      <w:sz w:val="24"/>
                      <w:lang w:eastAsia="en-US"/>
                    </w:rPr>
                    <w:t xml:space="preserve">регистрация данных о происшествии, с указанием вида происшествия, информации о </w:t>
                  </w:r>
                  <w:proofErr w:type="gramStart"/>
                  <w:r w:rsidRPr="00BC33CF">
                    <w:rPr>
                      <w:color w:val="auto"/>
                      <w:sz w:val="24"/>
                      <w:lang w:eastAsia="en-US"/>
                    </w:rPr>
                    <w:t>передаче</w:t>
                  </w:r>
                  <w:proofErr w:type="gramEnd"/>
                  <w:r w:rsidRPr="00BC33CF">
                    <w:rPr>
                      <w:color w:val="auto"/>
                      <w:sz w:val="24"/>
                      <w:lang w:eastAsia="en-US"/>
                    </w:rPr>
                    <w:t xml:space="preserve"> о происшествии во внешние организации</w:t>
                  </w:r>
                </w:p>
              </w:tc>
              <w:tc>
                <w:tcPr>
                  <w:tcW w:w="1701" w:type="dxa"/>
                </w:tcPr>
                <w:p w:rsidR="00765C43" w:rsidRPr="00BC33CF" w:rsidRDefault="00765C43" w:rsidP="00F77694">
                  <w:pPr>
                    <w:pStyle w:val="afffffffffffffffffff9"/>
                    <w:spacing w:after="100" w:afterAutospacing="1" w:line="240" w:lineRule="auto"/>
                    <w:ind w:firstLine="0"/>
                    <w:jc w:val="center"/>
                    <w:rPr>
                      <w:sz w:val="24"/>
                    </w:rPr>
                  </w:pPr>
                </w:p>
              </w:tc>
              <w:tc>
                <w:tcPr>
                  <w:tcW w:w="1524" w:type="dxa"/>
                </w:tcPr>
                <w:p w:rsidR="00765C43" w:rsidRPr="00BC33CF" w:rsidRDefault="00765C43" w:rsidP="00F77694">
                  <w:pPr>
                    <w:pStyle w:val="afffffffffffffffffff9"/>
                    <w:spacing w:after="100" w:afterAutospacing="1" w:line="240" w:lineRule="auto"/>
                    <w:ind w:firstLine="0"/>
                    <w:rPr>
                      <w:sz w:val="24"/>
                    </w:rPr>
                  </w:pPr>
                </w:p>
              </w:tc>
            </w:tr>
            <w:tr w:rsidR="00765C43" w:rsidRPr="00BC33CF" w:rsidTr="00F77694">
              <w:trPr>
                <w:trHeight w:val="305"/>
              </w:trPr>
              <w:tc>
                <w:tcPr>
                  <w:tcW w:w="1242" w:type="dxa"/>
                </w:tcPr>
                <w:p w:rsidR="00765C43" w:rsidRPr="00BC33CF" w:rsidRDefault="00765C43" w:rsidP="00F77694">
                  <w:pPr>
                    <w:pStyle w:val="afffffffffffffffffff9"/>
                    <w:spacing w:after="100" w:afterAutospacing="1" w:line="240" w:lineRule="auto"/>
                    <w:ind w:firstLine="0"/>
                    <w:rPr>
                      <w:sz w:val="24"/>
                    </w:rPr>
                  </w:pPr>
                  <w:r w:rsidRPr="00BC33CF">
                    <w:rPr>
                      <w:sz w:val="24"/>
                    </w:rPr>
                    <w:t>1.6</w:t>
                  </w:r>
                </w:p>
              </w:tc>
              <w:tc>
                <w:tcPr>
                  <w:tcW w:w="5670" w:type="dxa"/>
                </w:tcPr>
                <w:p w:rsidR="00765C43" w:rsidRPr="00BC33CF" w:rsidRDefault="00765C43" w:rsidP="00F77694">
                  <w:pPr>
                    <w:pStyle w:val="afffffffffffffffffff9"/>
                    <w:spacing w:after="100" w:afterAutospacing="1" w:line="240" w:lineRule="auto"/>
                    <w:ind w:firstLine="0"/>
                    <w:rPr>
                      <w:color w:val="auto"/>
                      <w:sz w:val="24"/>
                      <w:lang w:eastAsia="en-US"/>
                    </w:rPr>
                  </w:pPr>
                  <w:r w:rsidRPr="00BC33CF">
                    <w:rPr>
                      <w:color w:val="auto"/>
                      <w:sz w:val="24"/>
                      <w:lang w:eastAsia="en-US"/>
                    </w:rPr>
                    <w:t>доступ к электронной медицинской карте пациента</w:t>
                  </w:r>
                </w:p>
              </w:tc>
              <w:tc>
                <w:tcPr>
                  <w:tcW w:w="1701" w:type="dxa"/>
                </w:tcPr>
                <w:p w:rsidR="00765C43" w:rsidRPr="00BC33CF" w:rsidRDefault="00765C43" w:rsidP="00F77694">
                  <w:pPr>
                    <w:pStyle w:val="afffffffffffffffffff9"/>
                    <w:spacing w:after="100" w:afterAutospacing="1" w:line="240" w:lineRule="auto"/>
                    <w:ind w:firstLine="0"/>
                    <w:jc w:val="center"/>
                    <w:rPr>
                      <w:sz w:val="24"/>
                    </w:rPr>
                  </w:pPr>
                  <w:r w:rsidRPr="00BC33CF">
                    <w:rPr>
                      <w:sz w:val="24"/>
                    </w:rPr>
                    <w:t>+</w:t>
                  </w:r>
                </w:p>
              </w:tc>
              <w:tc>
                <w:tcPr>
                  <w:tcW w:w="1524" w:type="dxa"/>
                </w:tcPr>
                <w:p w:rsidR="00765C43" w:rsidRPr="00BC33CF" w:rsidRDefault="00765C43" w:rsidP="00F77694">
                  <w:pPr>
                    <w:pStyle w:val="afffffffffffffffffff9"/>
                    <w:spacing w:after="100" w:afterAutospacing="1" w:line="240" w:lineRule="auto"/>
                    <w:ind w:firstLine="0"/>
                    <w:rPr>
                      <w:sz w:val="24"/>
                    </w:rPr>
                  </w:pPr>
                </w:p>
              </w:tc>
            </w:tr>
            <w:tr w:rsidR="00765C43" w:rsidRPr="00BC33CF" w:rsidTr="00F77694">
              <w:trPr>
                <w:trHeight w:val="305"/>
              </w:trPr>
              <w:tc>
                <w:tcPr>
                  <w:tcW w:w="1242" w:type="dxa"/>
                </w:tcPr>
                <w:p w:rsidR="00765C43" w:rsidRPr="00BC33CF" w:rsidRDefault="00765C43" w:rsidP="00F77694">
                  <w:pPr>
                    <w:pStyle w:val="afffffffffffffffffff9"/>
                    <w:spacing w:after="100" w:afterAutospacing="1" w:line="240" w:lineRule="auto"/>
                    <w:ind w:firstLine="0"/>
                    <w:rPr>
                      <w:sz w:val="24"/>
                    </w:rPr>
                  </w:pPr>
                  <w:r w:rsidRPr="00BC33CF">
                    <w:rPr>
                      <w:sz w:val="24"/>
                    </w:rPr>
                    <w:t>1.7</w:t>
                  </w:r>
                </w:p>
              </w:tc>
              <w:tc>
                <w:tcPr>
                  <w:tcW w:w="5670" w:type="dxa"/>
                </w:tcPr>
                <w:p w:rsidR="00765C43" w:rsidRPr="00BC33CF" w:rsidRDefault="00765C43" w:rsidP="00F77694">
                  <w:pPr>
                    <w:pStyle w:val="afffffffffffffffffff9"/>
                    <w:spacing w:after="100" w:afterAutospacing="1" w:line="240" w:lineRule="auto"/>
                    <w:ind w:firstLine="0"/>
                    <w:rPr>
                      <w:color w:val="auto"/>
                      <w:sz w:val="24"/>
                      <w:lang w:eastAsia="en-US"/>
                    </w:rPr>
                  </w:pPr>
                  <w:r w:rsidRPr="00BC33CF">
                    <w:rPr>
                      <w:color w:val="auto"/>
                      <w:sz w:val="24"/>
                      <w:lang w:eastAsia="en-US"/>
                    </w:rPr>
                    <w:t>оформление врачом приемного отделения протоколов осмотра; назначение, оформление и просмотр услуг, оказанных в приемном отделении</w:t>
                  </w:r>
                </w:p>
              </w:tc>
              <w:tc>
                <w:tcPr>
                  <w:tcW w:w="1701" w:type="dxa"/>
                </w:tcPr>
                <w:p w:rsidR="00765C43" w:rsidRPr="00BC33CF" w:rsidRDefault="00765C43" w:rsidP="00F77694">
                  <w:pPr>
                    <w:pStyle w:val="afffffffffffffffffff9"/>
                    <w:spacing w:after="100" w:afterAutospacing="1" w:line="240" w:lineRule="auto"/>
                    <w:ind w:firstLine="0"/>
                    <w:jc w:val="center"/>
                    <w:rPr>
                      <w:sz w:val="24"/>
                    </w:rPr>
                  </w:pPr>
                  <w:r w:rsidRPr="00BC33CF">
                    <w:rPr>
                      <w:sz w:val="24"/>
                    </w:rPr>
                    <w:t>+</w:t>
                  </w:r>
                </w:p>
              </w:tc>
              <w:tc>
                <w:tcPr>
                  <w:tcW w:w="1524" w:type="dxa"/>
                </w:tcPr>
                <w:p w:rsidR="00765C43" w:rsidRPr="00BC33CF" w:rsidRDefault="00765C43" w:rsidP="00F77694">
                  <w:pPr>
                    <w:pStyle w:val="afffffffffffffffffff9"/>
                    <w:spacing w:after="100" w:afterAutospacing="1" w:line="240" w:lineRule="auto"/>
                    <w:ind w:firstLine="0"/>
                    <w:rPr>
                      <w:sz w:val="24"/>
                    </w:rPr>
                  </w:pPr>
                </w:p>
              </w:tc>
            </w:tr>
            <w:tr w:rsidR="00765C43" w:rsidRPr="00BC33CF" w:rsidTr="00F77694">
              <w:trPr>
                <w:trHeight w:val="305"/>
              </w:trPr>
              <w:tc>
                <w:tcPr>
                  <w:tcW w:w="1242" w:type="dxa"/>
                </w:tcPr>
                <w:p w:rsidR="00765C43" w:rsidRPr="00BC33CF" w:rsidRDefault="00765C43" w:rsidP="00F77694">
                  <w:pPr>
                    <w:pStyle w:val="afffffffffffffffffff9"/>
                    <w:spacing w:after="100" w:afterAutospacing="1" w:line="240" w:lineRule="auto"/>
                    <w:ind w:firstLine="0"/>
                    <w:rPr>
                      <w:sz w:val="24"/>
                    </w:rPr>
                  </w:pPr>
                  <w:r w:rsidRPr="00BC33CF">
                    <w:rPr>
                      <w:sz w:val="24"/>
                    </w:rPr>
                    <w:t>1.8</w:t>
                  </w:r>
                </w:p>
              </w:tc>
              <w:tc>
                <w:tcPr>
                  <w:tcW w:w="5670" w:type="dxa"/>
                </w:tcPr>
                <w:p w:rsidR="00765C43" w:rsidRPr="00BC33CF" w:rsidRDefault="00765C43" w:rsidP="00F77694">
                  <w:pPr>
                    <w:pStyle w:val="afffffffffffffffffff9"/>
                    <w:spacing w:after="100" w:afterAutospacing="1" w:line="240" w:lineRule="auto"/>
                    <w:ind w:firstLine="0"/>
                    <w:rPr>
                      <w:color w:val="auto"/>
                      <w:sz w:val="24"/>
                      <w:lang w:eastAsia="en-US"/>
                    </w:rPr>
                  </w:pPr>
                  <w:r w:rsidRPr="00BC33CF">
                    <w:rPr>
                      <w:color w:val="auto"/>
                      <w:sz w:val="24"/>
                      <w:lang w:eastAsia="en-US"/>
                    </w:rPr>
                    <w:t>назначение услуг пациенту, в том числе по ранее сформированным шаблонам (стандартам), исполнение которых может проходить как в приемном покое, так и в сторонних подразделениях</w:t>
                  </w:r>
                </w:p>
              </w:tc>
              <w:tc>
                <w:tcPr>
                  <w:tcW w:w="1701" w:type="dxa"/>
                </w:tcPr>
                <w:p w:rsidR="00765C43" w:rsidRPr="00BC33CF" w:rsidRDefault="00765C43" w:rsidP="00F77694">
                  <w:pPr>
                    <w:pStyle w:val="afffffffffffffffffff9"/>
                    <w:spacing w:after="100" w:afterAutospacing="1" w:line="240" w:lineRule="auto"/>
                    <w:ind w:firstLine="0"/>
                    <w:jc w:val="center"/>
                    <w:rPr>
                      <w:sz w:val="24"/>
                    </w:rPr>
                  </w:pPr>
                </w:p>
              </w:tc>
              <w:tc>
                <w:tcPr>
                  <w:tcW w:w="1524" w:type="dxa"/>
                </w:tcPr>
                <w:p w:rsidR="00765C43" w:rsidRPr="00BC33CF" w:rsidRDefault="00765C43" w:rsidP="00F77694">
                  <w:pPr>
                    <w:pStyle w:val="afffffffffffffffffff9"/>
                    <w:spacing w:after="100" w:afterAutospacing="1" w:line="240" w:lineRule="auto"/>
                    <w:ind w:firstLine="0"/>
                    <w:rPr>
                      <w:sz w:val="24"/>
                    </w:rPr>
                  </w:pPr>
                </w:p>
              </w:tc>
            </w:tr>
            <w:tr w:rsidR="00765C43" w:rsidRPr="00BC33CF" w:rsidTr="00F77694">
              <w:trPr>
                <w:trHeight w:val="305"/>
              </w:trPr>
              <w:tc>
                <w:tcPr>
                  <w:tcW w:w="1242" w:type="dxa"/>
                </w:tcPr>
                <w:p w:rsidR="00765C43" w:rsidRPr="00BC33CF" w:rsidRDefault="00765C43" w:rsidP="00F77694">
                  <w:pPr>
                    <w:pStyle w:val="afffffffffffffffffff9"/>
                    <w:spacing w:after="100" w:afterAutospacing="1" w:line="240" w:lineRule="auto"/>
                    <w:ind w:firstLine="0"/>
                    <w:rPr>
                      <w:sz w:val="24"/>
                    </w:rPr>
                  </w:pPr>
                  <w:r w:rsidRPr="00BC33CF">
                    <w:rPr>
                      <w:sz w:val="24"/>
                    </w:rPr>
                    <w:t>1.9</w:t>
                  </w:r>
                </w:p>
              </w:tc>
              <w:tc>
                <w:tcPr>
                  <w:tcW w:w="5670" w:type="dxa"/>
                </w:tcPr>
                <w:p w:rsidR="00765C43" w:rsidRPr="00BC33CF" w:rsidRDefault="00765C43" w:rsidP="00F77694">
                  <w:pPr>
                    <w:pStyle w:val="afffffffffffffffffff9"/>
                    <w:spacing w:after="100" w:afterAutospacing="1" w:line="240" w:lineRule="auto"/>
                    <w:ind w:firstLine="0"/>
                    <w:rPr>
                      <w:color w:val="auto"/>
                      <w:sz w:val="24"/>
                      <w:lang w:eastAsia="en-US"/>
                    </w:rPr>
                  </w:pPr>
                  <w:r w:rsidRPr="00BC33CF">
                    <w:rPr>
                      <w:color w:val="auto"/>
                      <w:sz w:val="24"/>
                      <w:lang w:eastAsia="en-US"/>
                    </w:rPr>
                    <w:t>согласно правам доступа создавать запись пациента на услуги через модуль «Предварительная запись»</w:t>
                  </w:r>
                </w:p>
              </w:tc>
              <w:tc>
                <w:tcPr>
                  <w:tcW w:w="1701" w:type="dxa"/>
                </w:tcPr>
                <w:p w:rsidR="00765C43" w:rsidRPr="00BC33CF" w:rsidRDefault="00765C43" w:rsidP="00F77694">
                  <w:pPr>
                    <w:pStyle w:val="afffffffffffffffffff9"/>
                    <w:spacing w:after="100" w:afterAutospacing="1" w:line="240" w:lineRule="auto"/>
                    <w:ind w:firstLine="0"/>
                    <w:jc w:val="center"/>
                    <w:rPr>
                      <w:sz w:val="24"/>
                    </w:rPr>
                  </w:pPr>
                </w:p>
              </w:tc>
              <w:tc>
                <w:tcPr>
                  <w:tcW w:w="1524" w:type="dxa"/>
                </w:tcPr>
                <w:p w:rsidR="00765C43" w:rsidRPr="00BC33CF" w:rsidRDefault="00765C43" w:rsidP="00F77694">
                  <w:pPr>
                    <w:pStyle w:val="afffffffffffffffffff9"/>
                    <w:spacing w:after="100" w:afterAutospacing="1" w:line="240" w:lineRule="auto"/>
                    <w:ind w:firstLine="0"/>
                    <w:rPr>
                      <w:sz w:val="24"/>
                    </w:rPr>
                  </w:pPr>
                  <w:r w:rsidRPr="00BC33CF">
                    <w:rPr>
                      <w:sz w:val="24"/>
                    </w:rPr>
                    <w:t>Предварительная запись</w:t>
                  </w:r>
                </w:p>
              </w:tc>
            </w:tr>
            <w:tr w:rsidR="00765C43" w:rsidRPr="00BC33CF" w:rsidTr="00F77694">
              <w:trPr>
                <w:trHeight w:val="305"/>
              </w:trPr>
              <w:tc>
                <w:tcPr>
                  <w:tcW w:w="1242" w:type="dxa"/>
                </w:tcPr>
                <w:p w:rsidR="00765C43" w:rsidRPr="00BC33CF" w:rsidRDefault="00765C43" w:rsidP="00F77694">
                  <w:pPr>
                    <w:pStyle w:val="afffffffffffffffffff9"/>
                    <w:spacing w:after="100" w:afterAutospacing="1" w:line="240" w:lineRule="auto"/>
                    <w:ind w:firstLine="0"/>
                    <w:rPr>
                      <w:sz w:val="24"/>
                    </w:rPr>
                  </w:pPr>
                  <w:r w:rsidRPr="00BC33CF">
                    <w:rPr>
                      <w:sz w:val="24"/>
                    </w:rPr>
                    <w:t>1.10</w:t>
                  </w:r>
                </w:p>
              </w:tc>
              <w:tc>
                <w:tcPr>
                  <w:tcW w:w="5670" w:type="dxa"/>
                </w:tcPr>
                <w:p w:rsidR="00765C43" w:rsidRPr="00BC33CF" w:rsidRDefault="00765C43" w:rsidP="00F77694">
                  <w:pPr>
                    <w:pStyle w:val="afffffffffffffffffff9"/>
                    <w:spacing w:after="100" w:afterAutospacing="1" w:line="240" w:lineRule="auto"/>
                    <w:ind w:firstLine="0"/>
                    <w:rPr>
                      <w:color w:val="auto"/>
                      <w:sz w:val="24"/>
                      <w:lang w:eastAsia="en-US"/>
                    </w:rPr>
                  </w:pPr>
                  <w:r w:rsidRPr="00BC33CF">
                    <w:rPr>
                      <w:color w:val="auto"/>
                      <w:sz w:val="24"/>
                      <w:lang w:eastAsia="en-US"/>
                    </w:rPr>
                    <w:t>назначение, выполнение и списание медикаментов в приемном отделении</w:t>
                  </w:r>
                </w:p>
              </w:tc>
              <w:tc>
                <w:tcPr>
                  <w:tcW w:w="1701" w:type="dxa"/>
                </w:tcPr>
                <w:p w:rsidR="00765C43" w:rsidRPr="00BC33CF" w:rsidRDefault="00765C43" w:rsidP="00F77694">
                  <w:pPr>
                    <w:pStyle w:val="afffffffffffffffffff9"/>
                    <w:spacing w:after="100" w:afterAutospacing="1" w:line="240" w:lineRule="auto"/>
                    <w:ind w:firstLine="0"/>
                    <w:jc w:val="center"/>
                    <w:rPr>
                      <w:sz w:val="24"/>
                    </w:rPr>
                  </w:pPr>
                </w:p>
              </w:tc>
              <w:tc>
                <w:tcPr>
                  <w:tcW w:w="1524" w:type="dxa"/>
                </w:tcPr>
                <w:p w:rsidR="00765C43" w:rsidRPr="00BC33CF" w:rsidRDefault="00765C43" w:rsidP="00F77694">
                  <w:pPr>
                    <w:pStyle w:val="afffffffffffffffffff9"/>
                    <w:spacing w:after="100" w:afterAutospacing="1" w:line="240" w:lineRule="auto"/>
                    <w:ind w:firstLine="0"/>
                    <w:rPr>
                      <w:sz w:val="24"/>
                    </w:rPr>
                  </w:pPr>
                  <w:r w:rsidRPr="00BC33CF">
                    <w:rPr>
                      <w:sz w:val="24"/>
                    </w:rPr>
                    <w:t>Аптека</w:t>
                  </w:r>
                </w:p>
              </w:tc>
            </w:tr>
            <w:tr w:rsidR="00765C43" w:rsidRPr="00BC33CF" w:rsidTr="00F77694">
              <w:trPr>
                <w:trHeight w:val="305"/>
              </w:trPr>
              <w:tc>
                <w:tcPr>
                  <w:tcW w:w="1242" w:type="dxa"/>
                </w:tcPr>
                <w:p w:rsidR="00765C43" w:rsidRPr="00BC33CF" w:rsidRDefault="00765C43" w:rsidP="00F77694">
                  <w:pPr>
                    <w:pStyle w:val="afffffffffffffffffff9"/>
                    <w:spacing w:after="100" w:afterAutospacing="1" w:line="240" w:lineRule="auto"/>
                    <w:ind w:firstLine="0"/>
                    <w:rPr>
                      <w:sz w:val="24"/>
                    </w:rPr>
                  </w:pPr>
                  <w:r w:rsidRPr="00BC33CF">
                    <w:rPr>
                      <w:sz w:val="24"/>
                    </w:rPr>
                    <w:t>1.11</w:t>
                  </w:r>
                </w:p>
              </w:tc>
              <w:tc>
                <w:tcPr>
                  <w:tcW w:w="5670" w:type="dxa"/>
                </w:tcPr>
                <w:p w:rsidR="00765C43" w:rsidRPr="00BC33CF" w:rsidRDefault="00765C43" w:rsidP="00F77694">
                  <w:pPr>
                    <w:pStyle w:val="afffffffffffffffffff9"/>
                    <w:spacing w:after="100" w:afterAutospacing="1" w:line="240" w:lineRule="auto"/>
                    <w:ind w:firstLine="0"/>
                    <w:rPr>
                      <w:color w:val="auto"/>
                      <w:sz w:val="24"/>
                      <w:lang w:eastAsia="en-US"/>
                    </w:rPr>
                  </w:pPr>
                  <w:r w:rsidRPr="00BC33CF">
                    <w:rPr>
                      <w:color w:val="auto"/>
                      <w:sz w:val="24"/>
                      <w:lang w:eastAsia="en-US"/>
                    </w:rPr>
                    <w:t>формирование отчетной документации:</w:t>
                  </w:r>
                </w:p>
              </w:tc>
              <w:tc>
                <w:tcPr>
                  <w:tcW w:w="1701" w:type="dxa"/>
                </w:tcPr>
                <w:p w:rsidR="00765C43" w:rsidRPr="00BC33CF" w:rsidRDefault="00765C43" w:rsidP="00F77694">
                  <w:pPr>
                    <w:pStyle w:val="afffffffffffffffffff9"/>
                    <w:spacing w:after="100" w:afterAutospacing="1" w:line="240" w:lineRule="auto"/>
                    <w:ind w:firstLine="0"/>
                    <w:jc w:val="center"/>
                    <w:rPr>
                      <w:sz w:val="24"/>
                    </w:rPr>
                  </w:pPr>
                </w:p>
              </w:tc>
              <w:tc>
                <w:tcPr>
                  <w:tcW w:w="1524" w:type="dxa"/>
                </w:tcPr>
                <w:p w:rsidR="00765C43" w:rsidRPr="00BC33CF" w:rsidRDefault="00765C43" w:rsidP="00F77694">
                  <w:pPr>
                    <w:pStyle w:val="afffffffffffffffffff9"/>
                    <w:spacing w:after="100" w:afterAutospacing="1" w:line="240" w:lineRule="auto"/>
                    <w:ind w:firstLine="0"/>
                    <w:rPr>
                      <w:sz w:val="24"/>
                    </w:rPr>
                  </w:pPr>
                </w:p>
              </w:tc>
            </w:tr>
            <w:tr w:rsidR="00765C43" w:rsidRPr="00BC33CF" w:rsidTr="00F77694">
              <w:trPr>
                <w:trHeight w:val="305"/>
              </w:trPr>
              <w:tc>
                <w:tcPr>
                  <w:tcW w:w="1242" w:type="dxa"/>
                </w:tcPr>
                <w:p w:rsidR="00765C43" w:rsidRPr="00BC33CF" w:rsidRDefault="00765C43" w:rsidP="00F77694">
                  <w:pPr>
                    <w:pStyle w:val="afffffffffffffffffff9"/>
                    <w:spacing w:after="100" w:afterAutospacing="1" w:line="240" w:lineRule="auto"/>
                    <w:ind w:firstLine="0"/>
                    <w:rPr>
                      <w:sz w:val="24"/>
                    </w:rPr>
                  </w:pPr>
                  <w:r w:rsidRPr="00BC33CF">
                    <w:rPr>
                      <w:sz w:val="24"/>
                    </w:rPr>
                    <w:t>1.11.1</w:t>
                  </w:r>
                </w:p>
              </w:tc>
              <w:tc>
                <w:tcPr>
                  <w:tcW w:w="5670" w:type="dxa"/>
                </w:tcPr>
                <w:p w:rsidR="00765C43" w:rsidRPr="00BC33CF" w:rsidRDefault="00765C43" w:rsidP="00F77694">
                  <w:pPr>
                    <w:pStyle w:val="afffffffffffffffffff9"/>
                    <w:spacing w:after="100" w:afterAutospacing="1" w:line="240" w:lineRule="auto"/>
                    <w:ind w:firstLine="0"/>
                    <w:rPr>
                      <w:color w:val="auto"/>
                      <w:sz w:val="24"/>
                      <w:lang w:eastAsia="en-US"/>
                    </w:rPr>
                  </w:pPr>
                  <w:r w:rsidRPr="00BC33CF">
                    <w:rPr>
                      <w:color w:val="auto"/>
                      <w:sz w:val="24"/>
                      <w:lang w:eastAsia="en-US"/>
                    </w:rPr>
                    <w:t>Согласие на медицинское вмешательство;</w:t>
                  </w:r>
                </w:p>
              </w:tc>
              <w:tc>
                <w:tcPr>
                  <w:tcW w:w="1701" w:type="dxa"/>
                </w:tcPr>
                <w:p w:rsidR="00765C43" w:rsidRPr="00BC33CF" w:rsidRDefault="00765C43" w:rsidP="00F77694">
                  <w:pPr>
                    <w:pStyle w:val="afffffffffffffffffff9"/>
                    <w:spacing w:after="100" w:afterAutospacing="1" w:line="240" w:lineRule="auto"/>
                    <w:ind w:firstLine="0"/>
                    <w:jc w:val="center"/>
                    <w:rPr>
                      <w:sz w:val="24"/>
                    </w:rPr>
                  </w:pPr>
                </w:p>
              </w:tc>
              <w:tc>
                <w:tcPr>
                  <w:tcW w:w="1524" w:type="dxa"/>
                </w:tcPr>
                <w:p w:rsidR="00765C43" w:rsidRPr="00BC33CF" w:rsidRDefault="00765C43" w:rsidP="00F77694">
                  <w:pPr>
                    <w:pStyle w:val="afffffffffffffffffff9"/>
                    <w:spacing w:after="100" w:afterAutospacing="1" w:line="240" w:lineRule="auto"/>
                    <w:ind w:firstLine="0"/>
                    <w:rPr>
                      <w:sz w:val="24"/>
                    </w:rPr>
                  </w:pPr>
                </w:p>
              </w:tc>
            </w:tr>
            <w:tr w:rsidR="00765C43" w:rsidRPr="00BC33CF" w:rsidTr="00F77694">
              <w:trPr>
                <w:trHeight w:val="305"/>
              </w:trPr>
              <w:tc>
                <w:tcPr>
                  <w:tcW w:w="1242" w:type="dxa"/>
                </w:tcPr>
                <w:p w:rsidR="00765C43" w:rsidRPr="00BC33CF" w:rsidRDefault="00765C43" w:rsidP="00F77694">
                  <w:pPr>
                    <w:pStyle w:val="afffffffffffffffffff9"/>
                    <w:spacing w:after="100" w:afterAutospacing="1" w:line="240" w:lineRule="auto"/>
                    <w:ind w:firstLine="0"/>
                    <w:rPr>
                      <w:sz w:val="24"/>
                    </w:rPr>
                  </w:pPr>
                  <w:r w:rsidRPr="00BC33CF">
                    <w:rPr>
                      <w:sz w:val="24"/>
                    </w:rPr>
                    <w:t>1.11.2</w:t>
                  </w:r>
                </w:p>
              </w:tc>
              <w:tc>
                <w:tcPr>
                  <w:tcW w:w="5670" w:type="dxa"/>
                </w:tcPr>
                <w:p w:rsidR="00765C43" w:rsidRPr="00BC33CF" w:rsidRDefault="00765C43" w:rsidP="00F77694">
                  <w:pPr>
                    <w:pStyle w:val="afffffffffffffffffff9"/>
                    <w:spacing w:after="100" w:afterAutospacing="1" w:line="240" w:lineRule="auto"/>
                    <w:ind w:firstLine="0"/>
                    <w:rPr>
                      <w:color w:val="auto"/>
                      <w:sz w:val="24"/>
                      <w:lang w:eastAsia="en-US"/>
                    </w:rPr>
                  </w:pPr>
                  <w:r w:rsidRPr="00BC33CF">
                    <w:rPr>
                      <w:color w:val="auto"/>
                      <w:sz w:val="24"/>
                      <w:lang w:eastAsia="en-US"/>
                    </w:rPr>
                    <w:t>Согласие на обработку персональных данных;</w:t>
                  </w:r>
                </w:p>
              </w:tc>
              <w:tc>
                <w:tcPr>
                  <w:tcW w:w="1701" w:type="dxa"/>
                </w:tcPr>
                <w:p w:rsidR="00765C43" w:rsidRPr="00BC33CF" w:rsidRDefault="00765C43" w:rsidP="00F77694">
                  <w:pPr>
                    <w:pStyle w:val="afffffffffffffffffff9"/>
                    <w:spacing w:after="100" w:afterAutospacing="1" w:line="240" w:lineRule="auto"/>
                    <w:ind w:firstLine="0"/>
                    <w:jc w:val="center"/>
                    <w:rPr>
                      <w:sz w:val="24"/>
                    </w:rPr>
                  </w:pPr>
                </w:p>
              </w:tc>
              <w:tc>
                <w:tcPr>
                  <w:tcW w:w="1524" w:type="dxa"/>
                </w:tcPr>
                <w:p w:rsidR="00765C43" w:rsidRPr="00BC33CF" w:rsidRDefault="00765C43" w:rsidP="00F77694">
                  <w:pPr>
                    <w:pStyle w:val="afffffffffffffffffff9"/>
                    <w:spacing w:after="100" w:afterAutospacing="1" w:line="240" w:lineRule="auto"/>
                    <w:ind w:firstLine="0"/>
                    <w:rPr>
                      <w:sz w:val="24"/>
                    </w:rPr>
                  </w:pPr>
                </w:p>
              </w:tc>
            </w:tr>
            <w:tr w:rsidR="00765C43" w:rsidRPr="00BC33CF" w:rsidTr="00F77694">
              <w:trPr>
                <w:trHeight w:val="305"/>
              </w:trPr>
              <w:tc>
                <w:tcPr>
                  <w:tcW w:w="1242" w:type="dxa"/>
                </w:tcPr>
                <w:p w:rsidR="00765C43" w:rsidRPr="00BC33CF" w:rsidRDefault="00765C43" w:rsidP="00F77694">
                  <w:pPr>
                    <w:pStyle w:val="afffffffffffffffffff9"/>
                    <w:spacing w:after="100" w:afterAutospacing="1" w:line="240" w:lineRule="auto"/>
                    <w:ind w:firstLine="0"/>
                    <w:rPr>
                      <w:sz w:val="24"/>
                    </w:rPr>
                  </w:pPr>
                  <w:r w:rsidRPr="00BC33CF">
                    <w:rPr>
                      <w:sz w:val="24"/>
                    </w:rPr>
                    <w:t>1.11.3</w:t>
                  </w:r>
                </w:p>
              </w:tc>
              <w:tc>
                <w:tcPr>
                  <w:tcW w:w="5670" w:type="dxa"/>
                </w:tcPr>
                <w:p w:rsidR="00765C43" w:rsidRPr="00BC33CF" w:rsidRDefault="00765C43" w:rsidP="00F77694">
                  <w:pPr>
                    <w:pStyle w:val="afffffffffffffffffff9"/>
                    <w:spacing w:after="100" w:afterAutospacing="1" w:line="240" w:lineRule="auto"/>
                    <w:ind w:firstLine="0"/>
                    <w:rPr>
                      <w:color w:val="auto"/>
                      <w:sz w:val="24"/>
                      <w:lang w:eastAsia="en-US"/>
                    </w:rPr>
                  </w:pPr>
                  <w:r w:rsidRPr="00BC33CF">
                    <w:rPr>
                      <w:color w:val="auto"/>
                      <w:sz w:val="24"/>
                      <w:lang w:eastAsia="en-US"/>
                    </w:rPr>
                    <w:t>форма 001/у «Журнал учета приема больных и отказов от госпитализации»;</w:t>
                  </w:r>
                </w:p>
              </w:tc>
              <w:tc>
                <w:tcPr>
                  <w:tcW w:w="1701" w:type="dxa"/>
                </w:tcPr>
                <w:p w:rsidR="00765C43" w:rsidRPr="00BC33CF" w:rsidRDefault="00765C43" w:rsidP="00F77694">
                  <w:pPr>
                    <w:pStyle w:val="afffffffffffffffffff9"/>
                    <w:spacing w:after="100" w:afterAutospacing="1" w:line="240" w:lineRule="auto"/>
                    <w:ind w:firstLine="0"/>
                    <w:jc w:val="center"/>
                    <w:rPr>
                      <w:sz w:val="24"/>
                    </w:rPr>
                  </w:pPr>
                </w:p>
              </w:tc>
              <w:tc>
                <w:tcPr>
                  <w:tcW w:w="1524" w:type="dxa"/>
                </w:tcPr>
                <w:p w:rsidR="00765C43" w:rsidRPr="00BC33CF" w:rsidRDefault="00765C43" w:rsidP="00F77694">
                  <w:pPr>
                    <w:pStyle w:val="afffffffffffffffffff9"/>
                    <w:spacing w:after="100" w:afterAutospacing="1" w:line="240" w:lineRule="auto"/>
                    <w:ind w:firstLine="0"/>
                    <w:rPr>
                      <w:sz w:val="24"/>
                    </w:rPr>
                  </w:pPr>
                </w:p>
              </w:tc>
            </w:tr>
            <w:tr w:rsidR="00765C43" w:rsidRPr="00BC33CF" w:rsidTr="00F77694">
              <w:trPr>
                <w:trHeight w:val="305"/>
              </w:trPr>
              <w:tc>
                <w:tcPr>
                  <w:tcW w:w="1242" w:type="dxa"/>
                </w:tcPr>
                <w:p w:rsidR="00765C43" w:rsidRPr="00BC33CF" w:rsidRDefault="00765C43" w:rsidP="00F77694">
                  <w:pPr>
                    <w:pStyle w:val="afffffffffffffffffff9"/>
                    <w:spacing w:after="100" w:afterAutospacing="1" w:line="240" w:lineRule="auto"/>
                    <w:ind w:firstLine="0"/>
                    <w:rPr>
                      <w:sz w:val="24"/>
                    </w:rPr>
                  </w:pPr>
                  <w:r w:rsidRPr="00BC33CF">
                    <w:rPr>
                      <w:sz w:val="24"/>
                    </w:rPr>
                    <w:t>1.11.4</w:t>
                  </w:r>
                </w:p>
              </w:tc>
              <w:tc>
                <w:tcPr>
                  <w:tcW w:w="5670" w:type="dxa"/>
                </w:tcPr>
                <w:p w:rsidR="00765C43" w:rsidRPr="00BC33CF" w:rsidRDefault="00765C43" w:rsidP="00F77694">
                  <w:pPr>
                    <w:pStyle w:val="afffffffffffffffffff9"/>
                    <w:spacing w:after="100" w:afterAutospacing="1" w:line="240" w:lineRule="auto"/>
                    <w:ind w:firstLine="0"/>
                    <w:rPr>
                      <w:color w:val="auto"/>
                      <w:sz w:val="24"/>
                      <w:lang w:eastAsia="en-US"/>
                    </w:rPr>
                  </w:pPr>
                  <w:r w:rsidRPr="00BC33CF">
                    <w:rPr>
                      <w:color w:val="auto"/>
                      <w:sz w:val="24"/>
                      <w:lang w:eastAsia="en-US"/>
                    </w:rPr>
                    <w:t>Титульный лист истории болезни;</w:t>
                  </w:r>
                </w:p>
              </w:tc>
              <w:tc>
                <w:tcPr>
                  <w:tcW w:w="1701" w:type="dxa"/>
                </w:tcPr>
                <w:p w:rsidR="00765C43" w:rsidRPr="00BC33CF" w:rsidRDefault="00765C43" w:rsidP="00F77694">
                  <w:pPr>
                    <w:pStyle w:val="afffffffffffffffffff9"/>
                    <w:spacing w:after="100" w:afterAutospacing="1" w:line="240" w:lineRule="auto"/>
                    <w:ind w:firstLine="0"/>
                    <w:jc w:val="center"/>
                    <w:rPr>
                      <w:sz w:val="24"/>
                    </w:rPr>
                  </w:pPr>
                </w:p>
              </w:tc>
              <w:tc>
                <w:tcPr>
                  <w:tcW w:w="1524" w:type="dxa"/>
                </w:tcPr>
                <w:p w:rsidR="00765C43" w:rsidRPr="00BC33CF" w:rsidRDefault="00765C43" w:rsidP="00F77694">
                  <w:pPr>
                    <w:pStyle w:val="afffffffffffffffffff9"/>
                    <w:spacing w:after="100" w:afterAutospacing="1" w:line="240" w:lineRule="auto"/>
                    <w:ind w:firstLine="0"/>
                    <w:rPr>
                      <w:sz w:val="24"/>
                    </w:rPr>
                  </w:pPr>
                </w:p>
              </w:tc>
            </w:tr>
            <w:tr w:rsidR="00765C43" w:rsidRPr="00BC33CF" w:rsidTr="00F77694">
              <w:trPr>
                <w:trHeight w:val="305"/>
              </w:trPr>
              <w:tc>
                <w:tcPr>
                  <w:tcW w:w="1242" w:type="dxa"/>
                </w:tcPr>
                <w:p w:rsidR="00765C43" w:rsidRPr="00BC33CF" w:rsidRDefault="00765C43" w:rsidP="00F77694">
                  <w:pPr>
                    <w:pStyle w:val="afffffffffffffffffff9"/>
                    <w:spacing w:after="100" w:afterAutospacing="1" w:line="240" w:lineRule="auto"/>
                    <w:ind w:firstLine="0"/>
                    <w:rPr>
                      <w:sz w:val="24"/>
                    </w:rPr>
                  </w:pPr>
                  <w:r w:rsidRPr="00BC33CF">
                    <w:rPr>
                      <w:sz w:val="24"/>
                    </w:rPr>
                    <w:t>1.12</w:t>
                  </w:r>
                </w:p>
              </w:tc>
              <w:tc>
                <w:tcPr>
                  <w:tcW w:w="5670" w:type="dxa"/>
                </w:tcPr>
                <w:p w:rsidR="00765C43" w:rsidRPr="00BC33CF" w:rsidRDefault="00765C43" w:rsidP="00F77694">
                  <w:pPr>
                    <w:pStyle w:val="afffffffffffffffffff9"/>
                    <w:spacing w:after="100" w:afterAutospacing="1" w:line="240" w:lineRule="auto"/>
                    <w:ind w:firstLine="0"/>
                    <w:rPr>
                      <w:color w:val="auto"/>
                      <w:sz w:val="24"/>
                      <w:lang w:eastAsia="en-US"/>
                    </w:rPr>
                  </w:pPr>
                  <w:proofErr w:type="gramStart"/>
                  <w:r w:rsidRPr="00BC33CF">
                    <w:rPr>
                      <w:color w:val="auto"/>
                      <w:sz w:val="24"/>
                      <w:lang w:eastAsia="en-US"/>
                    </w:rPr>
                    <w:t>отображении</w:t>
                  </w:r>
                  <w:proofErr w:type="gramEnd"/>
                  <w:r w:rsidRPr="00BC33CF">
                    <w:rPr>
                      <w:color w:val="auto"/>
                      <w:sz w:val="24"/>
                      <w:lang w:eastAsia="en-US"/>
                    </w:rPr>
                    <w:t xml:space="preserve"> информации нахождении пациента в стационаре (отделении, палате) и о его лечащем враче;</w:t>
                  </w:r>
                </w:p>
              </w:tc>
              <w:tc>
                <w:tcPr>
                  <w:tcW w:w="1701" w:type="dxa"/>
                </w:tcPr>
                <w:p w:rsidR="00765C43" w:rsidRPr="00BC33CF" w:rsidRDefault="00765C43" w:rsidP="00F77694">
                  <w:pPr>
                    <w:pStyle w:val="afffffffffffffffffff9"/>
                    <w:spacing w:after="100" w:afterAutospacing="1" w:line="240" w:lineRule="auto"/>
                    <w:ind w:firstLine="0"/>
                    <w:jc w:val="center"/>
                    <w:rPr>
                      <w:sz w:val="24"/>
                    </w:rPr>
                  </w:pPr>
                </w:p>
              </w:tc>
              <w:tc>
                <w:tcPr>
                  <w:tcW w:w="1524" w:type="dxa"/>
                </w:tcPr>
                <w:p w:rsidR="00765C43" w:rsidRPr="00BC33CF" w:rsidRDefault="00765C43" w:rsidP="00F77694">
                  <w:pPr>
                    <w:pStyle w:val="afffffffffffffffffff9"/>
                    <w:spacing w:after="100" w:afterAutospacing="1" w:line="240" w:lineRule="auto"/>
                    <w:ind w:firstLine="0"/>
                    <w:rPr>
                      <w:sz w:val="24"/>
                    </w:rPr>
                  </w:pPr>
                </w:p>
              </w:tc>
            </w:tr>
            <w:tr w:rsidR="00765C43" w:rsidRPr="00BC33CF" w:rsidTr="00F77694">
              <w:trPr>
                <w:trHeight w:val="305"/>
              </w:trPr>
              <w:tc>
                <w:tcPr>
                  <w:tcW w:w="1242" w:type="dxa"/>
                </w:tcPr>
                <w:p w:rsidR="00765C43" w:rsidRPr="00BC33CF" w:rsidRDefault="00765C43" w:rsidP="00F77694">
                  <w:pPr>
                    <w:pStyle w:val="afffffffffffffffffff9"/>
                    <w:spacing w:after="100" w:afterAutospacing="1" w:line="240" w:lineRule="auto"/>
                    <w:ind w:firstLine="0"/>
                    <w:rPr>
                      <w:sz w:val="24"/>
                    </w:rPr>
                  </w:pPr>
                  <w:r w:rsidRPr="00BC33CF">
                    <w:rPr>
                      <w:sz w:val="24"/>
                    </w:rPr>
                    <w:t>1.13</w:t>
                  </w:r>
                </w:p>
              </w:tc>
              <w:tc>
                <w:tcPr>
                  <w:tcW w:w="5670" w:type="dxa"/>
                </w:tcPr>
                <w:p w:rsidR="00765C43" w:rsidRPr="00BC33CF" w:rsidRDefault="00765C43" w:rsidP="00F77694">
                  <w:pPr>
                    <w:pStyle w:val="afffffffffffffffffff9"/>
                    <w:spacing w:after="100" w:afterAutospacing="1" w:line="240" w:lineRule="auto"/>
                    <w:ind w:firstLine="0"/>
                    <w:rPr>
                      <w:color w:val="auto"/>
                      <w:sz w:val="24"/>
                      <w:lang w:eastAsia="en-US"/>
                    </w:rPr>
                  </w:pPr>
                  <w:r w:rsidRPr="00BC33CF">
                    <w:rPr>
                      <w:color w:val="auto"/>
                      <w:sz w:val="24"/>
                      <w:lang w:eastAsia="en-US"/>
                    </w:rPr>
                    <w:t>поиск пациента по заданным параметрам.</w:t>
                  </w:r>
                </w:p>
              </w:tc>
              <w:tc>
                <w:tcPr>
                  <w:tcW w:w="1701" w:type="dxa"/>
                </w:tcPr>
                <w:p w:rsidR="00765C43" w:rsidRPr="00BC33CF" w:rsidRDefault="00765C43" w:rsidP="00F77694">
                  <w:pPr>
                    <w:pStyle w:val="afffffffffffffffffff9"/>
                    <w:spacing w:after="100" w:afterAutospacing="1" w:line="240" w:lineRule="auto"/>
                    <w:ind w:firstLine="0"/>
                    <w:jc w:val="center"/>
                    <w:rPr>
                      <w:sz w:val="24"/>
                    </w:rPr>
                  </w:pPr>
                </w:p>
              </w:tc>
              <w:tc>
                <w:tcPr>
                  <w:tcW w:w="1524" w:type="dxa"/>
                </w:tcPr>
                <w:p w:rsidR="00765C43" w:rsidRPr="00BC33CF" w:rsidRDefault="00765C43" w:rsidP="00F77694">
                  <w:pPr>
                    <w:pStyle w:val="afffffffffffffffffff9"/>
                    <w:spacing w:after="100" w:afterAutospacing="1" w:line="240" w:lineRule="auto"/>
                    <w:ind w:firstLine="0"/>
                    <w:rPr>
                      <w:sz w:val="24"/>
                    </w:rPr>
                  </w:pPr>
                </w:p>
              </w:tc>
            </w:tr>
            <w:tr w:rsidR="00765C43" w:rsidRPr="00BC33CF" w:rsidTr="00F77694">
              <w:trPr>
                <w:trHeight w:val="636"/>
              </w:trPr>
              <w:tc>
                <w:tcPr>
                  <w:tcW w:w="1242" w:type="dxa"/>
                </w:tcPr>
                <w:p w:rsidR="00765C43" w:rsidRPr="00BC33CF" w:rsidRDefault="00765C43" w:rsidP="00F77694">
                  <w:pPr>
                    <w:pStyle w:val="afffffffffffffffffff9"/>
                    <w:spacing w:after="100" w:afterAutospacing="1" w:line="240" w:lineRule="auto"/>
                    <w:ind w:firstLine="0"/>
                    <w:rPr>
                      <w:sz w:val="24"/>
                    </w:rPr>
                  </w:pPr>
                  <w:r w:rsidRPr="00BC33CF">
                    <w:rPr>
                      <w:sz w:val="24"/>
                    </w:rPr>
                    <w:t>2</w:t>
                  </w:r>
                </w:p>
              </w:tc>
              <w:tc>
                <w:tcPr>
                  <w:tcW w:w="8895" w:type="dxa"/>
                  <w:gridSpan w:val="3"/>
                </w:tcPr>
                <w:p w:rsidR="00765C43" w:rsidRPr="00BC33CF" w:rsidRDefault="00765C43" w:rsidP="00F77694">
                  <w:pPr>
                    <w:spacing w:after="0"/>
                    <w:rPr>
                      <w:rFonts w:ascii="Times New Roman" w:hAnsi="Times New Roman"/>
                      <w:sz w:val="24"/>
                      <w:szCs w:val="24"/>
                    </w:rPr>
                  </w:pPr>
                  <w:r w:rsidRPr="00BC33CF">
                    <w:rPr>
                      <w:rFonts w:ascii="Times New Roman" w:hAnsi="Times New Roman"/>
                      <w:sz w:val="24"/>
                      <w:szCs w:val="24"/>
                    </w:rPr>
                    <w:t>Раздел «Лечебное отделение» содержит подразделы (АРМ):</w:t>
                  </w:r>
                </w:p>
                <w:p w:rsidR="00765C43" w:rsidRPr="00BC33CF" w:rsidRDefault="00765C43" w:rsidP="00F77694">
                  <w:pPr>
                    <w:pStyle w:val="afffffffffffffffffff9"/>
                    <w:spacing w:after="100" w:afterAutospacing="1" w:line="240" w:lineRule="auto"/>
                    <w:ind w:firstLine="0"/>
                    <w:rPr>
                      <w:b/>
                      <w:sz w:val="24"/>
                    </w:rPr>
                  </w:pPr>
                  <w:r w:rsidRPr="00BC33CF">
                    <w:rPr>
                      <w:sz w:val="24"/>
                    </w:rPr>
                    <w:t>«АРМ врача стационара»</w:t>
                  </w:r>
                </w:p>
              </w:tc>
            </w:tr>
            <w:tr w:rsidR="00765C43" w:rsidRPr="00BC33CF" w:rsidTr="00F77694">
              <w:trPr>
                <w:trHeight w:val="305"/>
              </w:trPr>
              <w:tc>
                <w:tcPr>
                  <w:tcW w:w="1242" w:type="dxa"/>
                </w:tcPr>
                <w:p w:rsidR="00765C43" w:rsidRPr="00BC33CF" w:rsidRDefault="00765C43" w:rsidP="00F77694">
                  <w:pPr>
                    <w:pStyle w:val="afffffffffffffffffff9"/>
                    <w:spacing w:after="100" w:afterAutospacing="1" w:line="240" w:lineRule="auto"/>
                    <w:ind w:firstLine="0"/>
                    <w:rPr>
                      <w:sz w:val="24"/>
                    </w:rPr>
                  </w:pPr>
                  <w:r w:rsidRPr="00BC33CF">
                    <w:rPr>
                      <w:sz w:val="24"/>
                    </w:rPr>
                    <w:t>2.1</w:t>
                  </w:r>
                </w:p>
              </w:tc>
              <w:tc>
                <w:tcPr>
                  <w:tcW w:w="5670" w:type="dxa"/>
                </w:tcPr>
                <w:p w:rsidR="00765C43" w:rsidRPr="00BC33CF" w:rsidRDefault="00765C43" w:rsidP="00F77694">
                  <w:pPr>
                    <w:pStyle w:val="afffffffffffffffffff9"/>
                    <w:spacing w:after="100" w:afterAutospacing="1" w:line="240" w:lineRule="auto"/>
                    <w:ind w:firstLine="0"/>
                    <w:rPr>
                      <w:sz w:val="24"/>
                    </w:rPr>
                  </w:pPr>
                  <w:r w:rsidRPr="00BC33CF">
                    <w:rPr>
                      <w:sz w:val="24"/>
                    </w:rPr>
                    <w:t xml:space="preserve">формирование списка пациентов согласно фильтрам по лечащему врачу/по дежурному врачу, </w:t>
                  </w:r>
                </w:p>
              </w:tc>
              <w:tc>
                <w:tcPr>
                  <w:tcW w:w="1701" w:type="dxa"/>
                </w:tcPr>
                <w:p w:rsidR="00765C43" w:rsidRPr="00BC33CF" w:rsidRDefault="00765C43" w:rsidP="00F77694">
                  <w:pPr>
                    <w:pStyle w:val="afffffffffffffffffff9"/>
                    <w:spacing w:after="100" w:afterAutospacing="1" w:line="240" w:lineRule="auto"/>
                    <w:ind w:firstLine="0"/>
                    <w:jc w:val="center"/>
                    <w:rPr>
                      <w:sz w:val="24"/>
                    </w:rPr>
                  </w:pPr>
                </w:p>
              </w:tc>
              <w:tc>
                <w:tcPr>
                  <w:tcW w:w="1524" w:type="dxa"/>
                </w:tcPr>
                <w:p w:rsidR="00765C43" w:rsidRPr="00BC33CF" w:rsidRDefault="00765C43" w:rsidP="00F77694">
                  <w:pPr>
                    <w:pStyle w:val="afffffffffffffffffff9"/>
                    <w:spacing w:after="100" w:afterAutospacing="1" w:line="240" w:lineRule="auto"/>
                    <w:ind w:firstLine="0"/>
                    <w:rPr>
                      <w:sz w:val="24"/>
                    </w:rPr>
                  </w:pPr>
                </w:p>
              </w:tc>
            </w:tr>
            <w:tr w:rsidR="00765C43" w:rsidRPr="00BC33CF" w:rsidTr="00F77694">
              <w:trPr>
                <w:trHeight w:val="305"/>
              </w:trPr>
              <w:tc>
                <w:tcPr>
                  <w:tcW w:w="1242" w:type="dxa"/>
                </w:tcPr>
                <w:p w:rsidR="00765C43" w:rsidRPr="00BC33CF" w:rsidRDefault="00765C43" w:rsidP="00F77694">
                  <w:pPr>
                    <w:pStyle w:val="afffffffffffffffffff9"/>
                    <w:spacing w:after="100" w:afterAutospacing="1" w:line="240" w:lineRule="auto"/>
                    <w:ind w:firstLine="0"/>
                    <w:rPr>
                      <w:sz w:val="24"/>
                    </w:rPr>
                  </w:pPr>
                  <w:r w:rsidRPr="00BC33CF">
                    <w:rPr>
                      <w:sz w:val="24"/>
                    </w:rPr>
                    <w:t>2.2</w:t>
                  </w:r>
                </w:p>
              </w:tc>
              <w:tc>
                <w:tcPr>
                  <w:tcW w:w="5670" w:type="dxa"/>
                </w:tcPr>
                <w:p w:rsidR="00765C43" w:rsidRPr="00BC33CF" w:rsidRDefault="00765C43" w:rsidP="00F77694">
                  <w:pPr>
                    <w:pStyle w:val="afffffffffffffffffff9"/>
                    <w:spacing w:after="100" w:afterAutospacing="1" w:line="240" w:lineRule="auto"/>
                    <w:ind w:firstLine="0"/>
                    <w:rPr>
                      <w:sz w:val="24"/>
                    </w:rPr>
                  </w:pPr>
                  <w:r w:rsidRPr="00BC33CF">
                    <w:rPr>
                      <w:sz w:val="24"/>
                    </w:rPr>
                    <w:t>фильтрация и поиск пациентов по дате поступления/выписки, виду оплаты, номеру случая, пациенту, отделению, условиям оказания, виду ВМП в случае, КСГ;</w:t>
                  </w:r>
                </w:p>
              </w:tc>
              <w:tc>
                <w:tcPr>
                  <w:tcW w:w="1701" w:type="dxa"/>
                </w:tcPr>
                <w:p w:rsidR="00765C43" w:rsidRPr="00BC33CF" w:rsidRDefault="00765C43" w:rsidP="00F77694">
                  <w:pPr>
                    <w:pStyle w:val="afffffffffffffffffff9"/>
                    <w:spacing w:after="100" w:afterAutospacing="1" w:line="240" w:lineRule="auto"/>
                    <w:ind w:firstLine="0"/>
                    <w:jc w:val="center"/>
                    <w:rPr>
                      <w:sz w:val="24"/>
                    </w:rPr>
                  </w:pPr>
                </w:p>
              </w:tc>
              <w:tc>
                <w:tcPr>
                  <w:tcW w:w="1524" w:type="dxa"/>
                </w:tcPr>
                <w:p w:rsidR="00765C43" w:rsidRPr="00BC33CF" w:rsidRDefault="00765C43" w:rsidP="00F77694">
                  <w:pPr>
                    <w:pStyle w:val="afffffffffffffffffff9"/>
                    <w:spacing w:after="100" w:afterAutospacing="1" w:line="240" w:lineRule="auto"/>
                    <w:ind w:firstLine="0"/>
                    <w:rPr>
                      <w:sz w:val="24"/>
                    </w:rPr>
                  </w:pPr>
                </w:p>
              </w:tc>
            </w:tr>
            <w:tr w:rsidR="00765C43" w:rsidRPr="00BC33CF" w:rsidTr="00F77694">
              <w:trPr>
                <w:trHeight w:val="269"/>
              </w:trPr>
              <w:tc>
                <w:tcPr>
                  <w:tcW w:w="1242" w:type="dxa"/>
                </w:tcPr>
                <w:p w:rsidR="00765C43" w:rsidRPr="00BC33CF" w:rsidRDefault="00765C43" w:rsidP="00F77694">
                  <w:pPr>
                    <w:pStyle w:val="afffffffffffffffffff9"/>
                    <w:spacing w:after="100" w:afterAutospacing="1" w:line="240" w:lineRule="auto"/>
                    <w:ind w:firstLine="0"/>
                    <w:rPr>
                      <w:sz w:val="24"/>
                    </w:rPr>
                  </w:pPr>
                  <w:r w:rsidRPr="00BC33CF">
                    <w:rPr>
                      <w:sz w:val="24"/>
                    </w:rPr>
                    <w:t>2.3</w:t>
                  </w:r>
                </w:p>
              </w:tc>
              <w:tc>
                <w:tcPr>
                  <w:tcW w:w="5670" w:type="dxa"/>
                </w:tcPr>
                <w:p w:rsidR="00765C43" w:rsidRPr="00BC33CF" w:rsidRDefault="00765C43" w:rsidP="00F77694">
                  <w:pPr>
                    <w:spacing w:after="100" w:afterAutospacing="1"/>
                    <w:rPr>
                      <w:rFonts w:ascii="Times New Roman" w:hAnsi="Times New Roman"/>
                      <w:color w:val="000000"/>
                      <w:sz w:val="24"/>
                      <w:szCs w:val="24"/>
                      <w:lang w:eastAsia="ru-RU"/>
                    </w:rPr>
                  </w:pPr>
                  <w:r w:rsidRPr="00BC33CF">
                    <w:rPr>
                      <w:rFonts w:ascii="Times New Roman" w:hAnsi="Times New Roman"/>
                      <w:color w:val="000000"/>
                      <w:sz w:val="24"/>
                      <w:szCs w:val="24"/>
                      <w:lang w:eastAsia="ru-RU"/>
                    </w:rPr>
                    <w:t>просмотр и редактирование карточки пациента согласно правам доступа;</w:t>
                  </w:r>
                </w:p>
              </w:tc>
              <w:tc>
                <w:tcPr>
                  <w:tcW w:w="1701" w:type="dxa"/>
                </w:tcPr>
                <w:p w:rsidR="00765C43" w:rsidRPr="00BC33CF" w:rsidRDefault="00765C43" w:rsidP="00F77694">
                  <w:pPr>
                    <w:pStyle w:val="afffffffffffffffffff9"/>
                    <w:spacing w:after="100" w:afterAutospacing="1" w:line="240" w:lineRule="auto"/>
                    <w:ind w:firstLine="0"/>
                    <w:jc w:val="center"/>
                    <w:rPr>
                      <w:sz w:val="24"/>
                    </w:rPr>
                  </w:pPr>
                  <w:r w:rsidRPr="00BC33CF">
                    <w:rPr>
                      <w:sz w:val="24"/>
                    </w:rPr>
                    <w:t>+</w:t>
                  </w:r>
                </w:p>
              </w:tc>
              <w:tc>
                <w:tcPr>
                  <w:tcW w:w="1524" w:type="dxa"/>
                </w:tcPr>
                <w:p w:rsidR="00765C43" w:rsidRPr="00BC33CF" w:rsidRDefault="00765C43" w:rsidP="00F77694">
                  <w:pPr>
                    <w:pStyle w:val="afffffffffffffffffff9"/>
                    <w:spacing w:after="100" w:afterAutospacing="1" w:line="240" w:lineRule="auto"/>
                    <w:ind w:firstLine="0"/>
                    <w:rPr>
                      <w:sz w:val="24"/>
                    </w:rPr>
                  </w:pPr>
                </w:p>
              </w:tc>
            </w:tr>
            <w:tr w:rsidR="00765C43" w:rsidRPr="00BC33CF" w:rsidTr="00F77694">
              <w:trPr>
                <w:trHeight w:val="461"/>
              </w:trPr>
              <w:tc>
                <w:tcPr>
                  <w:tcW w:w="1242" w:type="dxa"/>
                </w:tcPr>
                <w:p w:rsidR="00765C43" w:rsidRPr="00BC33CF" w:rsidRDefault="00765C43" w:rsidP="00F77694">
                  <w:pPr>
                    <w:pStyle w:val="afffffffffffffffffff9"/>
                    <w:spacing w:after="100" w:afterAutospacing="1" w:line="240" w:lineRule="auto"/>
                    <w:ind w:firstLine="0"/>
                    <w:rPr>
                      <w:sz w:val="24"/>
                    </w:rPr>
                  </w:pPr>
                  <w:r w:rsidRPr="00BC33CF">
                    <w:rPr>
                      <w:sz w:val="24"/>
                    </w:rPr>
                    <w:t>2.4</w:t>
                  </w:r>
                </w:p>
              </w:tc>
              <w:tc>
                <w:tcPr>
                  <w:tcW w:w="5670" w:type="dxa"/>
                </w:tcPr>
                <w:p w:rsidR="00765C43" w:rsidRPr="00BC33CF" w:rsidRDefault="00765C43" w:rsidP="00F77694">
                  <w:pPr>
                    <w:spacing w:after="100" w:afterAutospacing="1"/>
                    <w:rPr>
                      <w:rFonts w:ascii="Times New Roman" w:hAnsi="Times New Roman"/>
                      <w:color w:val="000000"/>
                      <w:sz w:val="24"/>
                      <w:szCs w:val="24"/>
                      <w:lang w:eastAsia="ru-RU"/>
                    </w:rPr>
                  </w:pPr>
                  <w:r w:rsidRPr="00BC33CF">
                    <w:rPr>
                      <w:rFonts w:ascii="Times New Roman" w:hAnsi="Times New Roman"/>
                      <w:color w:val="000000"/>
                      <w:sz w:val="24"/>
                      <w:szCs w:val="24"/>
                      <w:lang w:eastAsia="ru-RU"/>
                    </w:rPr>
                    <w:t xml:space="preserve">оформление направлений на врачебную комиссию; </w:t>
                  </w:r>
                </w:p>
              </w:tc>
              <w:tc>
                <w:tcPr>
                  <w:tcW w:w="1701" w:type="dxa"/>
                </w:tcPr>
                <w:p w:rsidR="00765C43" w:rsidRPr="00BC33CF" w:rsidRDefault="00765C43" w:rsidP="00F77694">
                  <w:pPr>
                    <w:pStyle w:val="afffffffffffffffffff9"/>
                    <w:spacing w:after="100" w:afterAutospacing="1" w:line="240" w:lineRule="auto"/>
                    <w:ind w:firstLine="0"/>
                    <w:jc w:val="center"/>
                    <w:rPr>
                      <w:sz w:val="24"/>
                    </w:rPr>
                  </w:pPr>
                </w:p>
              </w:tc>
              <w:tc>
                <w:tcPr>
                  <w:tcW w:w="1524" w:type="dxa"/>
                </w:tcPr>
                <w:p w:rsidR="00765C43" w:rsidRPr="00BC33CF" w:rsidRDefault="00765C43" w:rsidP="00F77694">
                  <w:pPr>
                    <w:pStyle w:val="afffffffffffffffffff9"/>
                    <w:spacing w:after="100" w:afterAutospacing="1" w:line="240" w:lineRule="auto"/>
                    <w:ind w:firstLine="0"/>
                    <w:rPr>
                      <w:sz w:val="24"/>
                    </w:rPr>
                  </w:pPr>
                </w:p>
              </w:tc>
            </w:tr>
            <w:tr w:rsidR="00765C43" w:rsidRPr="00BC33CF" w:rsidTr="00F77694">
              <w:trPr>
                <w:trHeight w:val="305"/>
              </w:trPr>
              <w:tc>
                <w:tcPr>
                  <w:tcW w:w="1242" w:type="dxa"/>
                </w:tcPr>
                <w:p w:rsidR="00765C43" w:rsidRPr="00BC33CF" w:rsidRDefault="00765C43" w:rsidP="00F77694">
                  <w:pPr>
                    <w:pStyle w:val="afffffffffffffffffff9"/>
                    <w:spacing w:after="100" w:afterAutospacing="1" w:line="240" w:lineRule="auto"/>
                    <w:ind w:firstLine="0"/>
                    <w:rPr>
                      <w:sz w:val="24"/>
                    </w:rPr>
                  </w:pPr>
                  <w:r w:rsidRPr="00BC33CF">
                    <w:rPr>
                      <w:sz w:val="24"/>
                    </w:rPr>
                    <w:t>2.5</w:t>
                  </w:r>
                </w:p>
              </w:tc>
              <w:tc>
                <w:tcPr>
                  <w:tcW w:w="5670" w:type="dxa"/>
                </w:tcPr>
                <w:p w:rsidR="00765C43" w:rsidRPr="00BC33CF" w:rsidRDefault="00765C43" w:rsidP="00F77694">
                  <w:pPr>
                    <w:spacing w:after="100" w:afterAutospacing="1"/>
                    <w:rPr>
                      <w:rFonts w:ascii="Times New Roman" w:hAnsi="Times New Roman"/>
                      <w:color w:val="000000"/>
                      <w:sz w:val="24"/>
                      <w:szCs w:val="24"/>
                      <w:lang w:eastAsia="ru-RU"/>
                    </w:rPr>
                  </w:pPr>
                  <w:r w:rsidRPr="00BC33CF">
                    <w:rPr>
                      <w:rFonts w:ascii="Times New Roman" w:hAnsi="Times New Roman"/>
                      <w:color w:val="000000"/>
                      <w:sz w:val="24"/>
                      <w:szCs w:val="24"/>
                      <w:lang w:eastAsia="ru-RU"/>
                    </w:rPr>
                    <w:t>ведение электронной медицинской карты пациента;</w:t>
                  </w:r>
                </w:p>
              </w:tc>
              <w:tc>
                <w:tcPr>
                  <w:tcW w:w="1701" w:type="dxa"/>
                </w:tcPr>
                <w:p w:rsidR="00765C43" w:rsidRPr="00BC33CF" w:rsidRDefault="00765C43" w:rsidP="00F77694">
                  <w:pPr>
                    <w:pStyle w:val="afffffffffffffffffff9"/>
                    <w:spacing w:after="100" w:afterAutospacing="1" w:line="240" w:lineRule="auto"/>
                    <w:ind w:firstLine="0"/>
                    <w:jc w:val="center"/>
                    <w:rPr>
                      <w:sz w:val="24"/>
                    </w:rPr>
                  </w:pPr>
                  <w:r w:rsidRPr="00BC33CF">
                    <w:rPr>
                      <w:sz w:val="24"/>
                    </w:rPr>
                    <w:t>+</w:t>
                  </w:r>
                </w:p>
              </w:tc>
              <w:tc>
                <w:tcPr>
                  <w:tcW w:w="1524" w:type="dxa"/>
                </w:tcPr>
                <w:p w:rsidR="00765C43" w:rsidRPr="00BC33CF" w:rsidRDefault="00765C43" w:rsidP="00F77694">
                  <w:pPr>
                    <w:pStyle w:val="afffffffffffffffffff9"/>
                    <w:spacing w:after="100" w:afterAutospacing="1" w:line="240" w:lineRule="auto"/>
                    <w:ind w:firstLine="0"/>
                    <w:rPr>
                      <w:sz w:val="24"/>
                    </w:rPr>
                  </w:pPr>
                </w:p>
              </w:tc>
            </w:tr>
            <w:tr w:rsidR="00765C43" w:rsidRPr="00BC33CF" w:rsidTr="00F77694">
              <w:trPr>
                <w:trHeight w:val="305"/>
              </w:trPr>
              <w:tc>
                <w:tcPr>
                  <w:tcW w:w="1242" w:type="dxa"/>
                </w:tcPr>
                <w:p w:rsidR="00765C43" w:rsidRPr="00BC33CF" w:rsidRDefault="00765C43" w:rsidP="00F77694">
                  <w:pPr>
                    <w:pStyle w:val="afffffffffffffffffff9"/>
                    <w:spacing w:after="100" w:afterAutospacing="1" w:line="240" w:lineRule="auto"/>
                    <w:ind w:firstLine="0"/>
                    <w:rPr>
                      <w:sz w:val="24"/>
                    </w:rPr>
                  </w:pPr>
                  <w:r w:rsidRPr="00BC33CF">
                    <w:rPr>
                      <w:sz w:val="24"/>
                    </w:rPr>
                    <w:t>2.6</w:t>
                  </w:r>
                </w:p>
              </w:tc>
              <w:tc>
                <w:tcPr>
                  <w:tcW w:w="5670" w:type="dxa"/>
                </w:tcPr>
                <w:p w:rsidR="00765C43" w:rsidRPr="00BC33CF" w:rsidRDefault="00765C43" w:rsidP="00F77694">
                  <w:pPr>
                    <w:pStyle w:val="afffffffffffffffffff9"/>
                    <w:spacing w:after="100" w:afterAutospacing="1" w:line="240" w:lineRule="auto"/>
                    <w:ind w:firstLine="0"/>
                    <w:rPr>
                      <w:sz w:val="24"/>
                    </w:rPr>
                  </w:pPr>
                  <w:r w:rsidRPr="00BC33CF">
                    <w:rPr>
                      <w:sz w:val="24"/>
                    </w:rPr>
                    <w:t>оформление результатов первичных осмотров, дневниковых записей и других медицинских документов лечащим врачом</w:t>
                  </w:r>
                </w:p>
              </w:tc>
              <w:tc>
                <w:tcPr>
                  <w:tcW w:w="1701" w:type="dxa"/>
                </w:tcPr>
                <w:p w:rsidR="00765C43" w:rsidRPr="00BC33CF" w:rsidRDefault="00765C43" w:rsidP="00F77694">
                  <w:pPr>
                    <w:pStyle w:val="afffffffffffffffffff9"/>
                    <w:spacing w:after="100" w:afterAutospacing="1" w:line="240" w:lineRule="auto"/>
                    <w:ind w:firstLine="0"/>
                    <w:jc w:val="center"/>
                    <w:rPr>
                      <w:sz w:val="24"/>
                    </w:rPr>
                  </w:pPr>
                  <w:r w:rsidRPr="00BC33CF">
                    <w:rPr>
                      <w:sz w:val="24"/>
                    </w:rPr>
                    <w:t>+</w:t>
                  </w:r>
                </w:p>
              </w:tc>
              <w:tc>
                <w:tcPr>
                  <w:tcW w:w="1524" w:type="dxa"/>
                </w:tcPr>
                <w:p w:rsidR="00765C43" w:rsidRPr="00BC33CF" w:rsidRDefault="00765C43" w:rsidP="00F77694">
                  <w:pPr>
                    <w:pStyle w:val="afffffffffffffffffff9"/>
                    <w:spacing w:after="100" w:afterAutospacing="1" w:line="240" w:lineRule="auto"/>
                    <w:ind w:firstLine="0"/>
                    <w:rPr>
                      <w:sz w:val="24"/>
                    </w:rPr>
                  </w:pPr>
                </w:p>
              </w:tc>
            </w:tr>
            <w:tr w:rsidR="00765C43" w:rsidRPr="00BC33CF" w:rsidTr="00F77694">
              <w:trPr>
                <w:trHeight w:val="305"/>
              </w:trPr>
              <w:tc>
                <w:tcPr>
                  <w:tcW w:w="1242" w:type="dxa"/>
                </w:tcPr>
                <w:p w:rsidR="00765C43" w:rsidRPr="00BC33CF" w:rsidRDefault="00765C43" w:rsidP="00F77694">
                  <w:pPr>
                    <w:pStyle w:val="afffffffffffffffffff9"/>
                    <w:spacing w:after="100" w:afterAutospacing="1" w:line="240" w:lineRule="auto"/>
                    <w:ind w:firstLine="0"/>
                    <w:rPr>
                      <w:sz w:val="24"/>
                    </w:rPr>
                  </w:pPr>
                  <w:r w:rsidRPr="00BC33CF">
                    <w:rPr>
                      <w:sz w:val="24"/>
                    </w:rPr>
                    <w:t>2.7</w:t>
                  </w:r>
                </w:p>
              </w:tc>
              <w:tc>
                <w:tcPr>
                  <w:tcW w:w="5670" w:type="dxa"/>
                </w:tcPr>
                <w:p w:rsidR="00765C43" w:rsidRPr="00BC33CF" w:rsidRDefault="00765C43" w:rsidP="00F77694">
                  <w:pPr>
                    <w:pStyle w:val="afffffffffffffffffff9"/>
                    <w:spacing w:after="100" w:afterAutospacing="1" w:line="240" w:lineRule="auto"/>
                    <w:ind w:firstLine="0"/>
                    <w:rPr>
                      <w:sz w:val="24"/>
                    </w:rPr>
                  </w:pPr>
                  <w:r w:rsidRPr="00BC33CF">
                    <w:rPr>
                      <w:sz w:val="24"/>
                    </w:rPr>
                    <w:t>формирование печатных форм результатов осмотров и других медицинских документов</w:t>
                  </w:r>
                </w:p>
              </w:tc>
              <w:tc>
                <w:tcPr>
                  <w:tcW w:w="1701" w:type="dxa"/>
                </w:tcPr>
                <w:p w:rsidR="00765C43" w:rsidRPr="00BC33CF" w:rsidRDefault="00765C43" w:rsidP="00F77694">
                  <w:pPr>
                    <w:pStyle w:val="afffffffffffffffffff9"/>
                    <w:spacing w:after="100" w:afterAutospacing="1" w:line="240" w:lineRule="auto"/>
                    <w:ind w:firstLine="0"/>
                    <w:jc w:val="center"/>
                    <w:rPr>
                      <w:sz w:val="24"/>
                    </w:rPr>
                  </w:pPr>
                </w:p>
              </w:tc>
              <w:tc>
                <w:tcPr>
                  <w:tcW w:w="1524" w:type="dxa"/>
                </w:tcPr>
                <w:p w:rsidR="00765C43" w:rsidRPr="00BC33CF" w:rsidRDefault="00765C43" w:rsidP="00F77694">
                  <w:pPr>
                    <w:pStyle w:val="afffffffffffffffffff9"/>
                    <w:spacing w:after="100" w:afterAutospacing="1" w:line="240" w:lineRule="auto"/>
                    <w:ind w:firstLine="0"/>
                    <w:rPr>
                      <w:sz w:val="24"/>
                    </w:rPr>
                  </w:pPr>
                </w:p>
              </w:tc>
            </w:tr>
            <w:tr w:rsidR="00765C43" w:rsidRPr="00BC33CF" w:rsidTr="00F77694">
              <w:trPr>
                <w:trHeight w:val="305"/>
              </w:trPr>
              <w:tc>
                <w:tcPr>
                  <w:tcW w:w="1242" w:type="dxa"/>
                </w:tcPr>
                <w:p w:rsidR="00765C43" w:rsidRPr="00BC33CF" w:rsidRDefault="00765C43" w:rsidP="00F77694">
                  <w:pPr>
                    <w:pStyle w:val="afffffffffffffffffff9"/>
                    <w:spacing w:after="100" w:afterAutospacing="1" w:line="240" w:lineRule="auto"/>
                    <w:ind w:firstLine="0"/>
                    <w:rPr>
                      <w:sz w:val="24"/>
                    </w:rPr>
                  </w:pPr>
                  <w:r w:rsidRPr="00BC33CF">
                    <w:rPr>
                      <w:sz w:val="24"/>
                    </w:rPr>
                    <w:t>2.8</w:t>
                  </w:r>
                </w:p>
              </w:tc>
              <w:tc>
                <w:tcPr>
                  <w:tcW w:w="5670" w:type="dxa"/>
                </w:tcPr>
                <w:p w:rsidR="00765C43" w:rsidRPr="00BC33CF" w:rsidRDefault="00765C43" w:rsidP="00F77694">
                  <w:pPr>
                    <w:spacing w:after="100" w:afterAutospacing="1" w:line="240" w:lineRule="auto"/>
                    <w:rPr>
                      <w:rFonts w:ascii="Times New Roman" w:hAnsi="Times New Roman"/>
                      <w:color w:val="000000"/>
                      <w:sz w:val="24"/>
                      <w:szCs w:val="24"/>
                      <w:lang w:eastAsia="ru-RU"/>
                    </w:rPr>
                  </w:pPr>
                  <w:r w:rsidRPr="00BC33CF">
                    <w:rPr>
                      <w:rFonts w:ascii="Times New Roman" w:hAnsi="Times New Roman"/>
                      <w:color w:val="000000"/>
                      <w:sz w:val="24"/>
                      <w:szCs w:val="24"/>
                      <w:lang w:eastAsia="ru-RU"/>
                    </w:rPr>
                    <w:t>оформление направлений на анализы, исследования, консультации узких специалистов и другие манипуляции;</w:t>
                  </w:r>
                </w:p>
              </w:tc>
              <w:tc>
                <w:tcPr>
                  <w:tcW w:w="1701" w:type="dxa"/>
                </w:tcPr>
                <w:p w:rsidR="00765C43" w:rsidRPr="00BC33CF" w:rsidRDefault="00765C43" w:rsidP="00F77694">
                  <w:pPr>
                    <w:pStyle w:val="afffffffffffffffffff9"/>
                    <w:spacing w:after="100" w:afterAutospacing="1" w:line="240" w:lineRule="auto"/>
                    <w:ind w:firstLine="0"/>
                    <w:jc w:val="center"/>
                    <w:rPr>
                      <w:sz w:val="24"/>
                    </w:rPr>
                  </w:pPr>
                  <w:r w:rsidRPr="00BC33CF">
                    <w:rPr>
                      <w:sz w:val="24"/>
                    </w:rPr>
                    <w:t>+</w:t>
                  </w:r>
                </w:p>
              </w:tc>
              <w:tc>
                <w:tcPr>
                  <w:tcW w:w="1524" w:type="dxa"/>
                </w:tcPr>
                <w:p w:rsidR="00765C43" w:rsidRPr="00BC33CF" w:rsidRDefault="00765C43" w:rsidP="00F77694">
                  <w:pPr>
                    <w:pStyle w:val="afffffffffffffffffff9"/>
                    <w:spacing w:after="100" w:afterAutospacing="1" w:line="240" w:lineRule="auto"/>
                    <w:ind w:firstLine="0"/>
                    <w:rPr>
                      <w:sz w:val="24"/>
                    </w:rPr>
                  </w:pPr>
                </w:p>
              </w:tc>
            </w:tr>
            <w:tr w:rsidR="00765C43" w:rsidRPr="00BC33CF" w:rsidTr="00F77694">
              <w:trPr>
                <w:trHeight w:val="305"/>
              </w:trPr>
              <w:tc>
                <w:tcPr>
                  <w:tcW w:w="1242" w:type="dxa"/>
                </w:tcPr>
                <w:p w:rsidR="00765C43" w:rsidRPr="00BC33CF" w:rsidRDefault="00765C43" w:rsidP="00F77694">
                  <w:pPr>
                    <w:pStyle w:val="afffffffffffffffffff9"/>
                    <w:spacing w:after="100" w:afterAutospacing="1" w:line="240" w:lineRule="auto"/>
                    <w:ind w:firstLine="0"/>
                    <w:rPr>
                      <w:sz w:val="24"/>
                    </w:rPr>
                  </w:pPr>
                  <w:r w:rsidRPr="00BC33CF">
                    <w:rPr>
                      <w:sz w:val="24"/>
                    </w:rPr>
                    <w:lastRenderedPageBreak/>
                    <w:t>2.9</w:t>
                  </w:r>
                </w:p>
              </w:tc>
              <w:tc>
                <w:tcPr>
                  <w:tcW w:w="5670" w:type="dxa"/>
                </w:tcPr>
                <w:p w:rsidR="00765C43" w:rsidRPr="00BC33CF" w:rsidRDefault="00765C43" w:rsidP="00F77694">
                  <w:pPr>
                    <w:spacing w:after="100" w:afterAutospacing="1"/>
                    <w:rPr>
                      <w:rFonts w:ascii="Times New Roman" w:hAnsi="Times New Roman"/>
                      <w:color w:val="000000"/>
                      <w:sz w:val="24"/>
                      <w:szCs w:val="24"/>
                      <w:lang w:eastAsia="ru-RU"/>
                    </w:rPr>
                  </w:pPr>
                  <w:r w:rsidRPr="00BC33CF">
                    <w:rPr>
                      <w:rFonts w:ascii="Times New Roman" w:hAnsi="Times New Roman"/>
                      <w:color w:val="000000"/>
                      <w:sz w:val="24"/>
                      <w:szCs w:val="24"/>
                      <w:lang w:eastAsia="ru-RU"/>
                    </w:rPr>
                    <w:t>оформление направлений на операцию и протоколов результата операции;</w:t>
                  </w:r>
                </w:p>
              </w:tc>
              <w:tc>
                <w:tcPr>
                  <w:tcW w:w="1701" w:type="dxa"/>
                </w:tcPr>
                <w:p w:rsidR="00765C43" w:rsidRPr="00BC33CF" w:rsidRDefault="00765C43" w:rsidP="00F77694">
                  <w:pPr>
                    <w:pStyle w:val="afffffffffffffffffff9"/>
                    <w:spacing w:after="100" w:afterAutospacing="1" w:line="240" w:lineRule="auto"/>
                    <w:ind w:firstLine="0"/>
                    <w:jc w:val="center"/>
                    <w:rPr>
                      <w:sz w:val="24"/>
                    </w:rPr>
                  </w:pPr>
                  <w:r w:rsidRPr="00BC33CF">
                    <w:rPr>
                      <w:sz w:val="24"/>
                    </w:rPr>
                    <w:t>+</w:t>
                  </w:r>
                </w:p>
              </w:tc>
              <w:tc>
                <w:tcPr>
                  <w:tcW w:w="1524" w:type="dxa"/>
                </w:tcPr>
                <w:p w:rsidR="00765C43" w:rsidRPr="00BC33CF" w:rsidRDefault="00765C43" w:rsidP="00F77694">
                  <w:pPr>
                    <w:pStyle w:val="afffffffffffffffffff9"/>
                    <w:spacing w:after="100" w:afterAutospacing="1" w:line="240" w:lineRule="auto"/>
                    <w:ind w:firstLine="0"/>
                    <w:rPr>
                      <w:sz w:val="24"/>
                    </w:rPr>
                  </w:pPr>
                </w:p>
              </w:tc>
            </w:tr>
            <w:tr w:rsidR="00765C43" w:rsidRPr="00BC33CF" w:rsidTr="00F77694">
              <w:trPr>
                <w:trHeight w:val="305"/>
              </w:trPr>
              <w:tc>
                <w:tcPr>
                  <w:tcW w:w="1242" w:type="dxa"/>
                </w:tcPr>
                <w:p w:rsidR="00765C43" w:rsidRPr="00BC33CF" w:rsidRDefault="00765C43" w:rsidP="00F77694">
                  <w:pPr>
                    <w:pStyle w:val="afffffffffffffffffff9"/>
                    <w:spacing w:after="100" w:afterAutospacing="1" w:line="240" w:lineRule="auto"/>
                    <w:ind w:firstLine="0"/>
                    <w:rPr>
                      <w:sz w:val="24"/>
                    </w:rPr>
                  </w:pPr>
                  <w:r w:rsidRPr="00BC33CF">
                    <w:rPr>
                      <w:sz w:val="24"/>
                    </w:rPr>
                    <w:t>2.10</w:t>
                  </w:r>
                </w:p>
              </w:tc>
              <w:tc>
                <w:tcPr>
                  <w:tcW w:w="5670" w:type="dxa"/>
                </w:tcPr>
                <w:p w:rsidR="00765C43" w:rsidRPr="00BC33CF" w:rsidRDefault="00765C43" w:rsidP="00F77694">
                  <w:pPr>
                    <w:spacing w:after="100" w:afterAutospacing="1"/>
                    <w:rPr>
                      <w:rFonts w:ascii="Times New Roman" w:hAnsi="Times New Roman"/>
                      <w:color w:val="000000"/>
                      <w:sz w:val="24"/>
                      <w:szCs w:val="24"/>
                      <w:lang w:eastAsia="ru-RU"/>
                    </w:rPr>
                  </w:pPr>
                  <w:r w:rsidRPr="00BC33CF">
                    <w:rPr>
                      <w:rFonts w:ascii="Times New Roman" w:hAnsi="Times New Roman"/>
                      <w:color w:val="000000"/>
                      <w:sz w:val="24"/>
                      <w:szCs w:val="24"/>
                      <w:lang w:eastAsia="ru-RU"/>
                    </w:rPr>
                    <w:t>оформление направлений на госпитализацию;</w:t>
                  </w:r>
                </w:p>
              </w:tc>
              <w:tc>
                <w:tcPr>
                  <w:tcW w:w="1701" w:type="dxa"/>
                </w:tcPr>
                <w:p w:rsidR="00765C43" w:rsidRPr="00BC33CF" w:rsidRDefault="00765C43" w:rsidP="00F77694">
                  <w:pPr>
                    <w:pStyle w:val="afffffffffffffffffff9"/>
                    <w:spacing w:after="100" w:afterAutospacing="1" w:line="240" w:lineRule="auto"/>
                    <w:ind w:firstLine="0"/>
                    <w:jc w:val="center"/>
                    <w:rPr>
                      <w:sz w:val="24"/>
                    </w:rPr>
                  </w:pPr>
                  <w:r w:rsidRPr="00BC33CF">
                    <w:rPr>
                      <w:sz w:val="24"/>
                    </w:rPr>
                    <w:t>+</w:t>
                  </w:r>
                </w:p>
              </w:tc>
              <w:tc>
                <w:tcPr>
                  <w:tcW w:w="1524" w:type="dxa"/>
                </w:tcPr>
                <w:p w:rsidR="00765C43" w:rsidRPr="00BC33CF" w:rsidRDefault="00765C43" w:rsidP="00F77694">
                  <w:pPr>
                    <w:pStyle w:val="afffffffffffffffffff9"/>
                    <w:spacing w:after="100" w:afterAutospacing="1" w:line="240" w:lineRule="auto"/>
                    <w:ind w:firstLine="0"/>
                    <w:rPr>
                      <w:sz w:val="24"/>
                    </w:rPr>
                  </w:pPr>
                </w:p>
              </w:tc>
            </w:tr>
            <w:tr w:rsidR="00765C43" w:rsidRPr="00BC33CF" w:rsidTr="00F77694">
              <w:trPr>
                <w:trHeight w:val="305"/>
              </w:trPr>
              <w:tc>
                <w:tcPr>
                  <w:tcW w:w="1242" w:type="dxa"/>
                </w:tcPr>
                <w:p w:rsidR="00765C43" w:rsidRPr="00BC33CF" w:rsidRDefault="00765C43" w:rsidP="00F77694">
                  <w:pPr>
                    <w:pStyle w:val="afffffffffffffffffff9"/>
                    <w:spacing w:after="100" w:afterAutospacing="1" w:line="240" w:lineRule="auto"/>
                    <w:ind w:firstLine="0"/>
                    <w:rPr>
                      <w:sz w:val="24"/>
                    </w:rPr>
                  </w:pPr>
                  <w:r w:rsidRPr="00BC33CF">
                    <w:rPr>
                      <w:sz w:val="24"/>
                    </w:rPr>
                    <w:t>2.11</w:t>
                  </w:r>
                </w:p>
              </w:tc>
              <w:tc>
                <w:tcPr>
                  <w:tcW w:w="5670" w:type="dxa"/>
                </w:tcPr>
                <w:p w:rsidR="00765C43" w:rsidRPr="00BC33CF" w:rsidRDefault="00765C43" w:rsidP="00F77694">
                  <w:pPr>
                    <w:spacing w:after="100" w:afterAutospacing="1" w:line="240" w:lineRule="auto"/>
                    <w:rPr>
                      <w:rFonts w:ascii="Times New Roman" w:hAnsi="Times New Roman"/>
                      <w:color w:val="000000"/>
                      <w:sz w:val="24"/>
                      <w:szCs w:val="24"/>
                      <w:lang w:eastAsia="ru-RU"/>
                    </w:rPr>
                  </w:pPr>
                  <w:r w:rsidRPr="00BC33CF">
                    <w:rPr>
                      <w:rFonts w:ascii="Times New Roman" w:hAnsi="Times New Roman"/>
                      <w:color w:val="000000"/>
                      <w:sz w:val="24"/>
                      <w:szCs w:val="24"/>
                      <w:lang w:eastAsia="ru-RU"/>
                    </w:rPr>
                    <w:t>установление диагнозов разных видов на разных этапах лечения;</w:t>
                  </w:r>
                </w:p>
              </w:tc>
              <w:tc>
                <w:tcPr>
                  <w:tcW w:w="1701" w:type="dxa"/>
                </w:tcPr>
                <w:p w:rsidR="00765C43" w:rsidRPr="00BC33CF" w:rsidRDefault="00765C43" w:rsidP="00F77694">
                  <w:pPr>
                    <w:pStyle w:val="afffffffffffffffffff9"/>
                    <w:spacing w:after="100" w:afterAutospacing="1" w:line="240" w:lineRule="auto"/>
                    <w:ind w:firstLine="0"/>
                    <w:jc w:val="center"/>
                    <w:rPr>
                      <w:sz w:val="24"/>
                    </w:rPr>
                  </w:pPr>
                  <w:r w:rsidRPr="00BC33CF">
                    <w:rPr>
                      <w:sz w:val="24"/>
                    </w:rPr>
                    <w:t>+</w:t>
                  </w:r>
                </w:p>
              </w:tc>
              <w:tc>
                <w:tcPr>
                  <w:tcW w:w="1524" w:type="dxa"/>
                </w:tcPr>
                <w:p w:rsidR="00765C43" w:rsidRPr="00BC33CF" w:rsidRDefault="00765C43" w:rsidP="00F77694">
                  <w:pPr>
                    <w:pStyle w:val="afffffffffffffffffff9"/>
                    <w:spacing w:after="100" w:afterAutospacing="1" w:line="240" w:lineRule="auto"/>
                    <w:ind w:firstLine="0"/>
                    <w:rPr>
                      <w:sz w:val="24"/>
                    </w:rPr>
                  </w:pPr>
                </w:p>
              </w:tc>
            </w:tr>
            <w:tr w:rsidR="00765C43" w:rsidRPr="00BC33CF" w:rsidTr="00F77694">
              <w:trPr>
                <w:trHeight w:val="305"/>
              </w:trPr>
              <w:tc>
                <w:tcPr>
                  <w:tcW w:w="1242" w:type="dxa"/>
                </w:tcPr>
                <w:p w:rsidR="00765C43" w:rsidRPr="00BC33CF" w:rsidRDefault="00765C43" w:rsidP="00F77694">
                  <w:pPr>
                    <w:pStyle w:val="afffffffffffffffffff9"/>
                    <w:spacing w:after="100" w:afterAutospacing="1" w:line="240" w:lineRule="auto"/>
                    <w:ind w:firstLine="0"/>
                    <w:rPr>
                      <w:sz w:val="24"/>
                    </w:rPr>
                  </w:pPr>
                  <w:r w:rsidRPr="00BC33CF">
                    <w:rPr>
                      <w:sz w:val="24"/>
                    </w:rPr>
                    <w:t>2.12</w:t>
                  </w:r>
                </w:p>
              </w:tc>
              <w:tc>
                <w:tcPr>
                  <w:tcW w:w="5670" w:type="dxa"/>
                </w:tcPr>
                <w:p w:rsidR="00765C43" w:rsidRPr="00BC33CF" w:rsidRDefault="00765C43" w:rsidP="00F77694">
                  <w:pPr>
                    <w:spacing w:after="100" w:afterAutospacing="1"/>
                    <w:rPr>
                      <w:rFonts w:ascii="Times New Roman" w:hAnsi="Times New Roman"/>
                      <w:color w:val="000000"/>
                      <w:sz w:val="24"/>
                      <w:szCs w:val="24"/>
                      <w:lang w:eastAsia="ru-RU"/>
                    </w:rPr>
                  </w:pPr>
                  <w:r w:rsidRPr="00BC33CF">
                    <w:rPr>
                      <w:rFonts w:ascii="Times New Roman" w:hAnsi="Times New Roman"/>
                      <w:color w:val="000000"/>
                      <w:sz w:val="24"/>
                      <w:szCs w:val="24"/>
                      <w:lang w:eastAsia="ru-RU"/>
                    </w:rPr>
                    <w:t>просмотр информации о движении пациента;</w:t>
                  </w:r>
                </w:p>
              </w:tc>
              <w:tc>
                <w:tcPr>
                  <w:tcW w:w="1701" w:type="dxa"/>
                </w:tcPr>
                <w:p w:rsidR="00765C43" w:rsidRPr="00BC33CF" w:rsidRDefault="00765C43" w:rsidP="00F77694">
                  <w:pPr>
                    <w:pStyle w:val="afffffffffffffffffff9"/>
                    <w:spacing w:after="100" w:afterAutospacing="1" w:line="240" w:lineRule="auto"/>
                    <w:ind w:firstLine="0"/>
                    <w:jc w:val="center"/>
                    <w:rPr>
                      <w:sz w:val="24"/>
                    </w:rPr>
                  </w:pPr>
                  <w:r w:rsidRPr="00BC33CF">
                    <w:rPr>
                      <w:sz w:val="24"/>
                    </w:rPr>
                    <w:t>+</w:t>
                  </w:r>
                </w:p>
              </w:tc>
              <w:tc>
                <w:tcPr>
                  <w:tcW w:w="1524" w:type="dxa"/>
                </w:tcPr>
                <w:p w:rsidR="00765C43" w:rsidRPr="00BC33CF" w:rsidRDefault="00765C43" w:rsidP="00F77694">
                  <w:pPr>
                    <w:pStyle w:val="afffffffffffffffffff9"/>
                    <w:spacing w:after="100" w:afterAutospacing="1" w:line="240" w:lineRule="auto"/>
                    <w:ind w:firstLine="0"/>
                    <w:rPr>
                      <w:sz w:val="24"/>
                    </w:rPr>
                  </w:pPr>
                </w:p>
              </w:tc>
            </w:tr>
            <w:tr w:rsidR="00765C43" w:rsidRPr="00BC33CF" w:rsidTr="00F77694">
              <w:trPr>
                <w:trHeight w:val="305"/>
              </w:trPr>
              <w:tc>
                <w:tcPr>
                  <w:tcW w:w="1242" w:type="dxa"/>
                </w:tcPr>
                <w:p w:rsidR="00765C43" w:rsidRPr="00BC33CF" w:rsidRDefault="00765C43" w:rsidP="00F77694">
                  <w:pPr>
                    <w:pStyle w:val="afffffffffffffffffff9"/>
                    <w:spacing w:after="100" w:afterAutospacing="1" w:line="240" w:lineRule="auto"/>
                    <w:ind w:firstLine="0"/>
                    <w:rPr>
                      <w:sz w:val="24"/>
                    </w:rPr>
                  </w:pPr>
                  <w:r w:rsidRPr="00BC33CF">
                    <w:rPr>
                      <w:sz w:val="24"/>
                    </w:rPr>
                    <w:t>2.13</w:t>
                  </w:r>
                </w:p>
              </w:tc>
              <w:tc>
                <w:tcPr>
                  <w:tcW w:w="5670" w:type="dxa"/>
                </w:tcPr>
                <w:p w:rsidR="00765C43" w:rsidRPr="00BC33CF" w:rsidRDefault="00765C43" w:rsidP="00F77694">
                  <w:pPr>
                    <w:spacing w:after="100" w:afterAutospacing="1"/>
                    <w:rPr>
                      <w:rFonts w:ascii="Times New Roman" w:hAnsi="Times New Roman"/>
                      <w:color w:val="000000"/>
                      <w:sz w:val="24"/>
                      <w:szCs w:val="24"/>
                      <w:lang w:eastAsia="ru-RU"/>
                    </w:rPr>
                  </w:pPr>
                  <w:r w:rsidRPr="00BC33CF">
                    <w:rPr>
                      <w:rFonts w:ascii="Times New Roman" w:hAnsi="Times New Roman"/>
                      <w:color w:val="000000"/>
                      <w:sz w:val="24"/>
                      <w:szCs w:val="24"/>
                      <w:lang w:eastAsia="ru-RU"/>
                    </w:rPr>
                    <w:t>оформление перевода пациента в другое отделение;</w:t>
                  </w:r>
                </w:p>
              </w:tc>
              <w:tc>
                <w:tcPr>
                  <w:tcW w:w="1701" w:type="dxa"/>
                </w:tcPr>
                <w:p w:rsidR="00765C43" w:rsidRPr="00BC33CF" w:rsidRDefault="00765C43" w:rsidP="00F77694">
                  <w:pPr>
                    <w:pStyle w:val="afffffffffffffffffff9"/>
                    <w:spacing w:after="100" w:afterAutospacing="1" w:line="240" w:lineRule="auto"/>
                    <w:ind w:firstLine="0"/>
                    <w:jc w:val="center"/>
                    <w:rPr>
                      <w:sz w:val="24"/>
                    </w:rPr>
                  </w:pPr>
                  <w:r w:rsidRPr="00BC33CF">
                    <w:rPr>
                      <w:sz w:val="24"/>
                    </w:rPr>
                    <w:t>+</w:t>
                  </w:r>
                </w:p>
              </w:tc>
              <w:tc>
                <w:tcPr>
                  <w:tcW w:w="1524" w:type="dxa"/>
                </w:tcPr>
                <w:p w:rsidR="00765C43" w:rsidRPr="00BC33CF" w:rsidRDefault="00765C43" w:rsidP="00F77694">
                  <w:pPr>
                    <w:pStyle w:val="afffffffffffffffffff9"/>
                    <w:spacing w:after="100" w:afterAutospacing="1" w:line="240" w:lineRule="auto"/>
                    <w:ind w:firstLine="0"/>
                    <w:rPr>
                      <w:sz w:val="24"/>
                    </w:rPr>
                  </w:pPr>
                </w:p>
              </w:tc>
            </w:tr>
            <w:tr w:rsidR="00765C43" w:rsidRPr="00BC33CF" w:rsidTr="00F77694">
              <w:trPr>
                <w:trHeight w:val="305"/>
              </w:trPr>
              <w:tc>
                <w:tcPr>
                  <w:tcW w:w="1242" w:type="dxa"/>
                </w:tcPr>
                <w:p w:rsidR="00765C43" w:rsidRPr="00BC33CF" w:rsidRDefault="00765C43" w:rsidP="00F77694">
                  <w:pPr>
                    <w:pStyle w:val="afffffffffffffffffff9"/>
                    <w:spacing w:after="100" w:afterAutospacing="1" w:line="240" w:lineRule="auto"/>
                    <w:ind w:firstLine="0"/>
                    <w:rPr>
                      <w:sz w:val="24"/>
                    </w:rPr>
                  </w:pPr>
                  <w:r w:rsidRPr="00BC33CF">
                    <w:rPr>
                      <w:sz w:val="24"/>
                    </w:rPr>
                    <w:t>2.14</w:t>
                  </w:r>
                </w:p>
              </w:tc>
              <w:tc>
                <w:tcPr>
                  <w:tcW w:w="5670" w:type="dxa"/>
                </w:tcPr>
                <w:p w:rsidR="00765C43" w:rsidRPr="00BC33CF" w:rsidRDefault="00765C43" w:rsidP="00F77694">
                  <w:pPr>
                    <w:pStyle w:val="afffffffffffffffffff9"/>
                    <w:spacing w:after="100" w:afterAutospacing="1" w:line="240" w:lineRule="auto"/>
                    <w:ind w:firstLine="0"/>
                    <w:rPr>
                      <w:sz w:val="24"/>
                    </w:rPr>
                  </w:pPr>
                  <w:r w:rsidRPr="00BC33CF">
                    <w:rPr>
                      <w:sz w:val="24"/>
                    </w:rPr>
                    <w:t>оформление лекарственного назначения и просмотр информации в листе назначений;</w:t>
                  </w:r>
                </w:p>
              </w:tc>
              <w:tc>
                <w:tcPr>
                  <w:tcW w:w="1701" w:type="dxa"/>
                </w:tcPr>
                <w:p w:rsidR="00765C43" w:rsidRPr="00BC33CF" w:rsidRDefault="00765C43" w:rsidP="00F77694">
                  <w:pPr>
                    <w:pStyle w:val="afffffffffffffffffff9"/>
                    <w:spacing w:after="100" w:afterAutospacing="1" w:line="240" w:lineRule="auto"/>
                    <w:ind w:firstLine="0"/>
                    <w:jc w:val="center"/>
                    <w:rPr>
                      <w:sz w:val="24"/>
                    </w:rPr>
                  </w:pPr>
                </w:p>
              </w:tc>
              <w:tc>
                <w:tcPr>
                  <w:tcW w:w="1524" w:type="dxa"/>
                </w:tcPr>
                <w:p w:rsidR="00765C43" w:rsidRPr="00BC33CF" w:rsidRDefault="00765C43" w:rsidP="00F77694">
                  <w:pPr>
                    <w:pStyle w:val="afffffffffffffffffff9"/>
                    <w:spacing w:after="100" w:afterAutospacing="1" w:line="240" w:lineRule="auto"/>
                    <w:ind w:firstLine="0"/>
                    <w:rPr>
                      <w:sz w:val="24"/>
                    </w:rPr>
                  </w:pPr>
                  <w:r w:rsidRPr="00BC33CF">
                    <w:rPr>
                      <w:sz w:val="24"/>
                    </w:rPr>
                    <w:t>Аптека</w:t>
                  </w:r>
                </w:p>
              </w:tc>
            </w:tr>
            <w:tr w:rsidR="00765C43" w:rsidRPr="00BC33CF" w:rsidTr="00F77694">
              <w:trPr>
                <w:trHeight w:val="305"/>
              </w:trPr>
              <w:tc>
                <w:tcPr>
                  <w:tcW w:w="1242" w:type="dxa"/>
                </w:tcPr>
                <w:p w:rsidR="00765C43" w:rsidRPr="00BC33CF" w:rsidRDefault="00765C43" w:rsidP="00F77694">
                  <w:pPr>
                    <w:pStyle w:val="afffffffffffffffffff9"/>
                    <w:spacing w:after="100" w:afterAutospacing="1" w:line="240" w:lineRule="auto"/>
                    <w:ind w:firstLine="0"/>
                    <w:rPr>
                      <w:sz w:val="24"/>
                    </w:rPr>
                  </w:pPr>
                  <w:r w:rsidRPr="00BC33CF">
                    <w:rPr>
                      <w:sz w:val="24"/>
                    </w:rPr>
                    <w:t>2.15</w:t>
                  </w:r>
                </w:p>
              </w:tc>
              <w:tc>
                <w:tcPr>
                  <w:tcW w:w="5670" w:type="dxa"/>
                </w:tcPr>
                <w:p w:rsidR="00765C43" w:rsidRPr="00BC33CF" w:rsidRDefault="00765C43" w:rsidP="00F77694">
                  <w:pPr>
                    <w:spacing w:after="100" w:afterAutospacing="1" w:line="240" w:lineRule="auto"/>
                    <w:rPr>
                      <w:rFonts w:ascii="Times New Roman" w:hAnsi="Times New Roman"/>
                      <w:color w:val="000000"/>
                      <w:sz w:val="24"/>
                      <w:szCs w:val="24"/>
                      <w:lang w:eastAsia="ru-RU"/>
                    </w:rPr>
                  </w:pPr>
                  <w:r w:rsidRPr="00BC33CF">
                    <w:rPr>
                      <w:rFonts w:ascii="Times New Roman" w:hAnsi="Times New Roman"/>
                      <w:color w:val="000000"/>
                      <w:sz w:val="24"/>
                      <w:szCs w:val="24"/>
                      <w:lang w:eastAsia="ru-RU"/>
                    </w:rPr>
                    <w:t xml:space="preserve">ввод результатов выполнения </w:t>
                  </w:r>
                  <w:proofErr w:type="spellStart"/>
                  <w:r w:rsidRPr="00BC33CF">
                    <w:rPr>
                      <w:rFonts w:ascii="Times New Roman" w:hAnsi="Times New Roman"/>
                      <w:color w:val="000000"/>
                      <w:sz w:val="24"/>
                      <w:szCs w:val="24"/>
                      <w:lang w:eastAsia="ru-RU"/>
                    </w:rPr>
                    <w:t>немедикаментозных</w:t>
                  </w:r>
                  <w:proofErr w:type="spellEnd"/>
                  <w:r w:rsidRPr="00BC33CF">
                    <w:rPr>
                      <w:rFonts w:ascii="Times New Roman" w:hAnsi="Times New Roman"/>
                      <w:color w:val="000000"/>
                      <w:sz w:val="24"/>
                      <w:szCs w:val="24"/>
                      <w:lang w:eastAsia="ru-RU"/>
                    </w:rPr>
                    <w:t xml:space="preserve"> назначений;</w:t>
                  </w:r>
                </w:p>
              </w:tc>
              <w:tc>
                <w:tcPr>
                  <w:tcW w:w="1701" w:type="dxa"/>
                </w:tcPr>
                <w:p w:rsidR="00765C43" w:rsidRPr="00BC33CF" w:rsidRDefault="00765C43" w:rsidP="00F77694">
                  <w:pPr>
                    <w:pStyle w:val="afffffffffffffffffff9"/>
                    <w:spacing w:after="100" w:afterAutospacing="1" w:line="240" w:lineRule="auto"/>
                    <w:ind w:firstLine="0"/>
                    <w:jc w:val="center"/>
                    <w:rPr>
                      <w:sz w:val="24"/>
                    </w:rPr>
                  </w:pPr>
                </w:p>
              </w:tc>
              <w:tc>
                <w:tcPr>
                  <w:tcW w:w="1524" w:type="dxa"/>
                </w:tcPr>
                <w:p w:rsidR="00765C43" w:rsidRPr="00BC33CF" w:rsidRDefault="00765C43" w:rsidP="00F77694">
                  <w:pPr>
                    <w:pStyle w:val="afffffffffffffffffff9"/>
                    <w:spacing w:after="100" w:afterAutospacing="1" w:line="240" w:lineRule="auto"/>
                    <w:ind w:firstLine="0"/>
                    <w:rPr>
                      <w:sz w:val="24"/>
                    </w:rPr>
                  </w:pPr>
                </w:p>
              </w:tc>
            </w:tr>
            <w:tr w:rsidR="00765C43" w:rsidRPr="00BC33CF" w:rsidTr="00F77694">
              <w:trPr>
                <w:trHeight w:val="305"/>
              </w:trPr>
              <w:tc>
                <w:tcPr>
                  <w:tcW w:w="1242" w:type="dxa"/>
                </w:tcPr>
                <w:p w:rsidR="00765C43" w:rsidRPr="00BC33CF" w:rsidRDefault="00765C43" w:rsidP="00F77694">
                  <w:pPr>
                    <w:pStyle w:val="afffffffffffffffffff9"/>
                    <w:spacing w:after="100" w:afterAutospacing="1" w:line="240" w:lineRule="auto"/>
                    <w:ind w:firstLine="0"/>
                    <w:rPr>
                      <w:sz w:val="24"/>
                    </w:rPr>
                  </w:pPr>
                  <w:r w:rsidRPr="00BC33CF">
                    <w:rPr>
                      <w:sz w:val="24"/>
                    </w:rPr>
                    <w:t>2.16</w:t>
                  </w:r>
                </w:p>
              </w:tc>
              <w:tc>
                <w:tcPr>
                  <w:tcW w:w="5670" w:type="dxa"/>
                </w:tcPr>
                <w:p w:rsidR="00765C43" w:rsidRPr="00BC33CF" w:rsidRDefault="00765C43" w:rsidP="00F77694">
                  <w:pPr>
                    <w:spacing w:after="100" w:afterAutospacing="1" w:line="240" w:lineRule="auto"/>
                    <w:rPr>
                      <w:rFonts w:ascii="Times New Roman" w:hAnsi="Times New Roman"/>
                      <w:color w:val="000000"/>
                      <w:sz w:val="24"/>
                      <w:szCs w:val="24"/>
                      <w:lang w:eastAsia="ru-RU"/>
                    </w:rPr>
                  </w:pPr>
                  <w:r w:rsidRPr="00BC33CF">
                    <w:rPr>
                      <w:rFonts w:ascii="Times New Roman" w:hAnsi="Times New Roman"/>
                      <w:color w:val="000000"/>
                      <w:sz w:val="24"/>
                      <w:szCs w:val="24"/>
                      <w:lang w:eastAsia="ru-RU"/>
                    </w:rPr>
                    <w:t>указание диетического стола пациента, формирование набора диет по случаю в зависимости от необходимости по состоянию пациента;</w:t>
                  </w:r>
                </w:p>
              </w:tc>
              <w:tc>
                <w:tcPr>
                  <w:tcW w:w="1701" w:type="dxa"/>
                </w:tcPr>
                <w:p w:rsidR="00765C43" w:rsidRPr="00BC33CF" w:rsidRDefault="00765C43" w:rsidP="00F77694">
                  <w:pPr>
                    <w:pStyle w:val="afffffffffffffffffff9"/>
                    <w:spacing w:after="100" w:afterAutospacing="1" w:line="240" w:lineRule="auto"/>
                    <w:ind w:firstLine="0"/>
                    <w:jc w:val="center"/>
                    <w:rPr>
                      <w:sz w:val="24"/>
                    </w:rPr>
                  </w:pPr>
                </w:p>
              </w:tc>
              <w:tc>
                <w:tcPr>
                  <w:tcW w:w="1524" w:type="dxa"/>
                </w:tcPr>
                <w:p w:rsidR="00765C43" w:rsidRPr="00BC33CF" w:rsidRDefault="00765C43" w:rsidP="00F77694">
                  <w:pPr>
                    <w:pStyle w:val="afffffffffffffffffff9"/>
                    <w:spacing w:after="100" w:afterAutospacing="1" w:line="240" w:lineRule="auto"/>
                    <w:ind w:firstLine="0"/>
                    <w:rPr>
                      <w:sz w:val="24"/>
                    </w:rPr>
                  </w:pPr>
                </w:p>
              </w:tc>
            </w:tr>
            <w:tr w:rsidR="00765C43" w:rsidRPr="00BC33CF" w:rsidTr="00F77694">
              <w:trPr>
                <w:trHeight w:val="305"/>
              </w:trPr>
              <w:tc>
                <w:tcPr>
                  <w:tcW w:w="1242" w:type="dxa"/>
                </w:tcPr>
                <w:p w:rsidR="00765C43" w:rsidRPr="00BC33CF" w:rsidRDefault="00765C43" w:rsidP="00F77694">
                  <w:pPr>
                    <w:pStyle w:val="afffffffffffffffffff9"/>
                    <w:spacing w:after="100" w:afterAutospacing="1" w:line="240" w:lineRule="auto"/>
                    <w:ind w:firstLine="0"/>
                    <w:rPr>
                      <w:sz w:val="24"/>
                    </w:rPr>
                  </w:pPr>
                  <w:r w:rsidRPr="00BC33CF">
                    <w:rPr>
                      <w:sz w:val="24"/>
                    </w:rPr>
                    <w:t>2.17</w:t>
                  </w:r>
                </w:p>
              </w:tc>
              <w:tc>
                <w:tcPr>
                  <w:tcW w:w="5670" w:type="dxa"/>
                </w:tcPr>
                <w:p w:rsidR="00765C43" w:rsidRPr="00BC33CF" w:rsidRDefault="00765C43" w:rsidP="00F77694">
                  <w:pPr>
                    <w:spacing w:after="100" w:afterAutospacing="1" w:line="240" w:lineRule="auto"/>
                    <w:rPr>
                      <w:rFonts w:ascii="Times New Roman" w:hAnsi="Times New Roman"/>
                      <w:color w:val="000000"/>
                      <w:sz w:val="24"/>
                      <w:szCs w:val="24"/>
                      <w:lang w:eastAsia="ru-RU"/>
                    </w:rPr>
                  </w:pPr>
                  <w:r w:rsidRPr="00BC33CF">
                    <w:rPr>
                      <w:rFonts w:ascii="Times New Roman" w:hAnsi="Times New Roman"/>
                      <w:color w:val="000000"/>
                      <w:sz w:val="24"/>
                      <w:szCs w:val="24"/>
                      <w:lang w:eastAsia="ru-RU"/>
                    </w:rPr>
                    <w:t>указание режима лечения по случаю;</w:t>
                  </w:r>
                </w:p>
              </w:tc>
              <w:tc>
                <w:tcPr>
                  <w:tcW w:w="1701" w:type="dxa"/>
                </w:tcPr>
                <w:p w:rsidR="00765C43" w:rsidRPr="00BC33CF" w:rsidRDefault="00765C43" w:rsidP="00F77694">
                  <w:pPr>
                    <w:pStyle w:val="afffffffffffffffffff9"/>
                    <w:spacing w:after="100" w:afterAutospacing="1" w:line="240" w:lineRule="auto"/>
                    <w:ind w:firstLine="0"/>
                    <w:jc w:val="center"/>
                    <w:rPr>
                      <w:sz w:val="24"/>
                    </w:rPr>
                  </w:pPr>
                  <w:r w:rsidRPr="00BC33CF">
                    <w:rPr>
                      <w:sz w:val="24"/>
                    </w:rPr>
                    <w:t>+</w:t>
                  </w:r>
                </w:p>
              </w:tc>
              <w:tc>
                <w:tcPr>
                  <w:tcW w:w="1524" w:type="dxa"/>
                </w:tcPr>
                <w:p w:rsidR="00765C43" w:rsidRPr="00BC33CF" w:rsidRDefault="00765C43" w:rsidP="00F77694">
                  <w:pPr>
                    <w:pStyle w:val="afffffffffffffffffff9"/>
                    <w:spacing w:after="100" w:afterAutospacing="1" w:line="240" w:lineRule="auto"/>
                    <w:ind w:firstLine="0"/>
                    <w:rPr>
                      <w:sz w:val="24"/>
                    </w:rPr>
                  </w:pPr>
                </w:p>
              </w:tc>
            </w:tr>
            <w:tr w:rsidR="00765C43" w:rsidRPr="00BC33CF" w:rsidTr="00F77694">
              <w:trPr>
                <w:trHeight w:val="305"/>
              </w:trPr>
              <w:tc>
                <w:tcPr>
                  <w:tcW w:w="1242" w:type="dxa"/>
                </w:tcPr>
                <w:p w:rsidR="00765C43" w:rsidRPr="00BC33CF" w:rsidRDefault="00765C43" w:rsidP="00F77694">
                  <w:pPr>
                    <w:pStyle w:val="afffffffffffffffffff9"/>
                    <w:spacing w:after="100" w:afterAutospacing="1" w:line="240" w:lineRule="auto"/>
                    <w:ind w:firstLine="0"/>
                    <w:rPr>
                      <w:sz w:val="24"/>
                    </w:rPr>
                  </w:pPr>
                  <w:r w:rsidRPr="00BC33CF">
                    <w:rPr>
                      <w:sz w:val="24"/>
                    </w:rPr>
                    <w:t>2.18</w:t>
                  </w:r>
                </w:p>
              </w:tc>
              <w:tc>
                <w:tcPr>
                  <w:tcW w:w="5670" w:type="dxa"/>
                </w:tcPr>
                <w:p w:rsidR="00765C43" w:rsidRPr="00BC33CF" w:rsidRDefault="00765C43" w:rsidP="00F77694">
                  <w:pPr>
                    <w:spacing w:after="100" w:afterAutospacing="1" w:line="240" w:lineRule="auto"/>
                    <w:rPr>
                      <w:rFonts w:ascii="Times New Roman" w:hAnsi="Times New Roman"/>
                      <w:color w:val="000000"/>
                      <w:sz w:val="24"/>
                      <w:szCs w:val="24"/>
                      <w:lang w:eastAsia="ru-RU"/>
                    </w:rPr>
                  </w:pPr>
                  <w:r w:rsidRPr="00BC33CF">
                    <w:rPr>
                      <w:rFonts w:ascii="Times New Roman" w:hAnsi="Times New Roman"/>
                      <w:color w:val="000000"/>
                      <w:sz w:val="24"/>
                      <w:szCs w:val="24"/>
                      <w:lang w:eastAsia="ru-RU"/>
                    </w:rPr>
                    <w:t>регистрация пациента в палату, выделение койки;</w:t>
                  </w:r>
                </w:p>
              </w:tc>
              <w:tc>
                <w:tcPr>
                  <w:tcW w:w="1701" w:type="dxa"/>
                </w:tcPr>
                <w:p w:rsidR="00765C43" w:rsidRPr="00BC33CF" w:rsidRDefault="00765C43" w:rsidP="00F77694">
                  <w:pPr>
                    <w:pStyle w:val="afffffffffffffffffff9"/>
                    <w:spacing w:after="100" w:afterAutospacing="1" w:line="240" w:lineRule="auto"/>
                    <w:ind w:firstLine="0"/>
                    <w:jc w:val="center"/>
                    <w:rPr>
                      <w:sz w:val="24"/>
                    </w:rPr>
                  </w:pPr>
                  <w:r w:rsidRPr="00BC33CF">
                    <w:rPr>
                      <w:sz w:val="24"/>
                    </w:rPr>
                    <w:t>+</w:t>
                  </w:r>
                </w:p>
              </w:tc>
              <w:tc>
                <w:tcPr>
                  <w:tcW w:w="1524" w:type="dxa"/>
                </w:tcPr>
                <w:p w:rsidR="00765C43" w:rsidRPr="00BC33CF" w:rsidRDefault="00765C43" w:rsidP="00F77694">
                  <w:pPr>
                    <w:pStyle w:val="afffffffffffffffffff9"/>
                    <w:spacing w:after="100" w:afterAutospacing="1" w:line="240" w:lineRule="auto"/>
                    <w:ind w:firstLine="0"/>
                    <w:rPr>
                      <w:sz w:val="24"/>
                    </w:rPr>
                  </w:pPr>
                </w:p>
              </w:tc>
            </w:tr>
            <w:tr w:rsidR="00765C43" w:rsidRPr="00BC33CF" w:rsidTr="00F77694">
              <w:trPr>
                <w:trHeight w:val="305"/>
              </w:trPr>
              <w:tc>
                <w:tcPr>
                  <w:tcW w:w="1242" w:type="dxa"/>
                </w:tcPr>
                <w:p w:rsidR="00765C43" w:rsidRPr="00BC33CF" w:rsidRDefault="00765C43" w:rsidP="00F77694">
                  <w:pPr>
                    <w:pStyle w:val="afffffffffffffffffff9"/>
                    <w:spacing w:after="100" w:afterAutospacing="1" w:line="240" w:lineRule="auto"/>
                    <w:ind w:firstLine="0"/>
                    <w:rPr>
                      <w:sz w:val="24"/>
                    </w:rPr>
                  </w:pPr>
                  <w:r w:rsidRPr="00BC33CF">
                    <w:rPr>
                      <w:sz w:val="24"/>
                    </w:rPr>
                    <w:t>2.19</w:t>
                  </w:r>
                </w:p>
              </w:tc>
              <w:tc>
                <w:tcPr>
                  <w:tcW w:w="5670" w:type="dxa"/>
                </w:tcPr>
                <w:p w:rsidR="00765C43" w:rsidRPr="00BC33CF" w:rsidRDefault="00765C43" w:rsidP="00F77694">
                  <w:pPr>
                    <w:pStyle w:val="afffffffffffffffffff9"/>
                    <w:spacing w:after="100" w:afterAutospacing="1" w:line="240" w:lineRule="auto"/>
                    <w:ind w:firstLine="0"/>
                    <w:rPr>
                      <w:sz w:val="24"/>
                    </w:rPr>
                  </w:pPr>
                  <w:r w:rsidRPr="00BC33CF">
                    <w:rPr>
                      <w:sz w:val="24"/>
                    </w:rPr>
                    <w:t xml:space="preserve">формирование и печать эпикризов различных видов – </w:t>
                  </w:r>
                  <w:proofErr w:type="gramStart"/>
                  <w:r w:rsidRPr="00BC33CF">
                    <w:rPr>
                      <w:sz w:val="24"/>
                    </w:rPr>
                    <w:t>этапные</w:t>
                  </w:r>
                  <w:proofErr w:type="gramEnd"/>
                  <w:r w:rsidRPr="00BC33CF">
                    <w:rPr>
                      <w:sz w:val="24"/>
                    </w:rPr>
                    <w:t>, выписные, переводные, посмертные, предоперационные</w:t>
                  </w:r>
                </w:p>
              </w:tc>
              <w:tc>
                <w:tcPr>
                  <w:tcW w:w="1701" w:type="dxa"/>
                </w:tcPr>
                <w:p w:rsidR="00765C43" w:rsidRPr="00BC33CF" w:rsidRDefault="00765C43" w:rsidP="00F77694">
                  <w:pPr>
                    <w:pStyle w:val="afffffffffffffffffff9"/>
                    <w:spacing w:after="100" w:afterAutospacing="1" w:line="240" w:lineRule="auto"/>
                    <w:ind w:firstLine="0"/>
                    <w:jc w:val="center"/>
                    <w:rPr>
                      <w:sz w:val="24"/>
                    </w:rPr>
                  </w:pPr>
                </w:p>
              </w:tc>
              <w:tc>
                <w:tcPr>
                  <w:tcW w:w="1524" w:type="dxa"/>
                </w:tcPr>
                <w:p w:rsidR="00765C43" w:rsidRPr="00BC33CF" w:rsidRDefault="00765C43" w:rsidP="00F77694">
                  <w:pPr>
                    <w:pStyle w:val="afffffffffffffffffff9"/>
                    <w:spacing w:after="100" w:afterAutospacing="1" w:line="240" w:lineRule="auto"/>
                    <w:ind w:firstLine="0"/>
                    <w:rPr>
                      <w:sz w:val="24"/>
                    </w:rPr>
                  </w:pPr>
                </w:p>
              </w:tc>
            </w:tr>
            <w:tr w:rsidR="00765C43" w:rsidRPr="00BC33CF" w:rsidTr="00F77694">
              <w:trPr>
                <w:trHeight w:val="305"/>
              </w:trPr>
              <w:tc>
                <w:tcPr>
                  <w:tcW w:w="1242" w:type="dxa"/>
                </w:tcPr>
                <w:p w:rsidR="00765C43" w:rsidRPr="00BC33CF" w:rsidRDefault="00765C43" w:rsidP="00F77694">
                  <w:pPr>
                    <w:pStyle w:val="afffffffffffffffffff9"/>
                    <w:spacing w:after="100" w:afterAutospacing="1" w:line="240" w:lineRule="auto"/>
                    <w:ind w:firstLine="0"/>
                    <w:rPr>
                      <w:sz w:val="24"/>
                    </w:rPr>
                  </w:pPr>
                  <w:r w:rsidRPr="00BC33CF">
                    <w:rPr>
                      <w:sz w:val="24"/>
                    </w:rPr>
                    <w:t>2.20</w:t>
                  </w:r>
                </w:p>
              </w:tc>
              <w:tc>
                <w:tcPr>
                  <w:tcW w:w="5670" w:type="dxa"/>
                </w:tcPr>
                <w:p w:rsidR="00765C43" w:rsidRPr="00BC33CF" w:rsidRDefault="00765C43" w:rsidP="00F77694">
                  <w:pPr>
                    <w:spacing w:after="100" w:afterAutospacing="1" w:line="240" w:lineRule="auto"/>
                    <w:rPr>
                      <w:rFonts w:ascii="Times New Roman" w:hAnsi="Times New Roman"/>
                      <w:color w:val="000000"/>
                      <w:sz w:val="24"/>
                      <w:szCs w:val="24"/>
                      <w:lang w:eastAsia="ru-RU"/>
                    </w:rPr>
                  </w:pPr>
                  <w:r w:rsidRPr="00BC33CF">
                    <w:rPr>
                      <w:rFonts w:ascii="Times New Roman" w:hAnsi="Times New Roman"/>
                      <w:color w:val="000000"/>
                      <w:sz w:val="24"/>
                      <w:szCs w:val="24"/>
                      <w:lang w:eastAsia="ru-RU"/>
                    </w:rPr>
                    <w:t>оформление выписки пациента, результатов и исходов лечения;</w:t>
                  </w:r>
                </w:p>
              </w:tc>
              <w:tc>
                <w:tcPr>
                  <w:tcW w:w="1701" w:type="dxa"/>
                </w:tcPr>
                <w:p w:rsidR="00765C43" w:rsidRPr="00BC33CF" w:rsidRDefault="00765C43" w:rsidP="00F77694">
                  <w:pPr>
                    <w:pStyle w:val="afffffffffffffffffff9"/>
                    <w:spacing w:after="100" w:afterAutospacing="1" w:line="240" w:lineRule="auto"/>
                    <w:ind w:firstLine="0"/>
                    <w:jc w:val="center"/>
                    <w:rPr>
                      <w:sz w:val="24"/>
                    </w:rPr>
                  </w:pPr>
                  <w:r w:rsidRPr="00BC33CF">
                    <w:rPr>
                      <w:sz w:val="24"/>
                    </w:rPr>
                    <w:t>+</w:t>
                  </w:r>
                </w:p>
              </w:tc>
              <w:tc>
                <w:tcPr>
                  <w:tcW w:w="1524" w:type="dxa"/>
                </w:tcPr>
                <w:p w:rsidR="00765C43" w:rsidRPr="00BC33CF" w:rsidRDefault="00765C43" w:rsidP="00F77694">
                  <w:pPr>
                    <w:pStyle w:val="afffffffffffffffffff9"/>
                    <w:spacing w:after="100" w:afterAutospacing="1" w:line="240" w:lineRule="auto"/>
                    <w:ind w:firstLine="0"/>
                    <w:rPr>
                      <w:sz w:val="24"/>
                    </w:rPr>
                  </w:pPr>
                </w:p>
              </w:tc>
            </w:tr>
            <w:tr w:rsidR="00765C43" w:rsidRPr="00BC33CF" w:rsidTr="00F77694">
              <w:trPr>
                <w:trHeight w:val="305"/>
              </w:trPr>
              <w:tc>
                <w:tcPr>
                  <w:tcW w:w="1242" w:type="dxa"/>
                </w:tcPr>
                <w:p w:rsidR="00765C43" w:rsidRPr="00BC33CF" w:rsidRDefault="00765C43" w:rsidP="00F77694">
                  <w:pPr>
                    <w:pStyle w:val="afffffffffffffffffff9"/>
                    <w:spacing w:after="100" w:afterAutospacing="1" w:line="240" w:lineRule="auto"/>
                    <w:ind w:firstLine="0"/>
                    <w:rPr>
                      <w:sz w:val="24"/>
                    </w:rPr>
                  </w:pPr>
                  <w:r w:rsidRPr="00BC33CF">
                    <w:rPr>
                      <w:sz w:val="24"/>
                    </w:rPr>
                    <w:t>2.21</w:t>
                  </w:r>
                </w:p>
              </w:tc>
              <w:tc>
                <w:tcPr>
                  <w:tcW w:w="5670" w:type="dxa"/>
                </w:tcPr>
                <w:p w:rsidR="00765C43" w:rsidRPr="00BC33CF" w:rsidRDefault="00765C43" w:rsidP="00F77694">
                  <w:pPr>
                    <w:spacing w:after="100" w:afterAutospacing="1" w:line="240" w:lineRule="auto"/>
                    <w:rPr>
                      <w:rFonts w:ascii="Times New Roman" w:hAnsi="Times New Roman"/>
                      <w:color w:val="000000"/>
                      <w:sz w:val="24"/>
                      <w:szCs w:val="24"/>
                      <w:lang w:eastAsia="ru-RU"/>
                    </w:rPr>
                  </w:pPr>
                  <w:r w:rsidRPr="00BC33CF">
                    <w:rPr>
                      <w:rFonts w:ascii="Times New Roman" w:hAnsi="Times New Roman"/>
                      <w:color w:val="000000"/>
                      <w:sz w:val="24"/>
                      <w:szCs w:val="24"/>
                      <w:lang w:eastAsia="ru-RU"/>
                    </w:rPr>
                    <w:t xml:space="preserve">оформление листа временной нетрудоспособности </w:t>
                  </w:r>
                  <w:proofErr w:type="gramStart"/>
                  <w:r w:rsidRPr="00BC33CF">
                    <w:rPr>
                      <w:rFonts w:ascii="Times New Roman" w:hAnsi="Times New Roman"/>
                      <w:color w:val="000000"/>
                      <w:sz w:val="24"/>
                      <w:szCs w:val="24"/>
                      <w:lang w:eastAsia="ru-RU"/>
                    </w:rPr>
                    <w:t>на основании данных из медицинской карты с возможностью печати листа временной нетрудоспособности на бланке установленного образца с возможностью</w:t>
                  </w:r>
                  <w:proofErr w:type="gramEnd"/>
                  <w:r w:rsidRPr="00BC33CF">
                    <w:rPr>
                      <w:rFonts w:ascii="Times New Roman" w:hAnsi="Times New Roman"/>
                      <w:color w:val="000000"/>
                      <w:sz w:val="24"/>
                      <w:szCs w:val="24"/>
                      <w:lang w:eastAsia="ru-RU"/>
                    </w:rPr>
                    <w:t xml:space="preserve"> настройки свойств печати;</w:t>
                  </w:r>
                </w:p>
              </w:tc>
              <w:tc>
                <w:tcPr>
                  <w:tcW w:w="1701" w:type="dxa"/>
                </w:tcPr>
                <w:p w:rsidR="00765C43" w:rsidRPr="00BC33CF" w:rsidRDefault="00765C43" w:rsidP="00F77694">
                  <w:pPr>
                    <w:pStyle w:val="afffffffffffffffffff9"/>
                    <w:spacing w:after="100" w:afterAutospacing="1" w:line="240" w:lineRule="auto"/>
                    <w:ind w:firstLine="0"/>
                    <w:jc w:val="center"/>
                    <w:rPr>
                      <w:sz w:val="24"/>
                    </w:rPr>
                  </w:pPr>
                </w:p>
              </w:tc>
              <w:tc>
                <w:tcPr>
                  <w:tcW w:w="1524" w:type="dxa"/>
                </w:tcPr>
                <w:p w:rsidR="00765C43" w:rsidRPr="00BC33CF" w:rsidRDefault="00765C43" w:rsidP="00F77694">
                  <w:pPr>
                    <w:pStyle w:val="afffffffffffffffffff9"/>
                    <w:spacing w:after="100" w:afterAutospacing="1" w:line="240" w:lineRule="auto"/>
                    <w:ind w:firstLine="0"/>
                    <w:rPr>
                      <w:sz w:val="24"/>
                    </w:rPr>
                  </w:pPr>
                  <w:r w:rsidRPr="00BC33CF">
                    <w:rPr>
                      <w:sz w:val="24"/>
                    </w:rPr>
                    <w:t>Листы нетрудоспособности</w:t>
                  </w:r>
                </w:p>
              </w:tc>
            </w:tr>
            <w:tr w:rsidR="00765C43" w:rsidRPr="00BC33CF" w:rsidTr="00F77694">
              <w:trPr>
                <w:trHeight w:val="305"/>
              </w:trPr>
              <w:tc>
                <w:tcPr>
                  <w:tcW w:w="1242" w:type="dxa"/>
                </w:tcPr>
                <w:p w:rsidR="00765C43" w:rsidRPr="00BC33CF" w:rsidRDefault="00765C43" w:rsidP="00F77694">
                  <w:pPr>
                    <w:pStyle w:val="afffffffffffffffffff9"/>
                    <w:spacing w:after="100" w:afterAutospacing="1" w:line="240" w:lineRule="auto"/>
                    <w:ind w:firstLine="0"/>
                    <w:rPr>
                      <w:sz w:val="24"/>
                    </w:rPr>
                  </w:pPr>
                  <w:r w:rsidRPr="00BC33CF">
                    <w:rPr>
                      <w:sz w:val="24"/>
                    </w:rPr>
                    <w:t>2.22</w:t>
                  </w:r>
                </w:p>
              </w:tc>
              <w:tc>
                <w:tcPr>
                  <w:tcW w:w="5670" w:type="dxa"/>
                </w:tcPr>
                <w:p w:rsidR="00765C43" w:rsidRPr="00BC33CF" w:rsidRDefault="00765C43" w:rsidP="00F77694">
                  <w:pPr>
                    <w:spacing w:after="100" w:afterAutospacing="1" w:line="240" w:lineRule="auto"/>
                    <w:rPr>
                      <w:rFonts w:ascii="Times New Roman" w:hAnsi="Times New Roman"/>
                      <w:color w:val="000000"/>
                      <w:sz w:val="24"/>
                      <w:szCs w:val="24"/>
                      <w:lang w:eastAsia="ru-RU"/>
                    </w:rPr>
                  </w:pPr>
                  <w:r w:rsidRPr="00BC33CF">
                    <w:rPr>
                      <w:rFonts w:ascii="Times New Roman" w:hAnsi="Times New Roman"/>
                      <w:color w:val="000000"/>
                      <w:sz w:val="24"/>
                      <w:szCs w:val="24"/>
                      <w:lang w:eastAsia="ru-RU"/>
                    </w:rPr>
                    <w:t>просмотр истории госпитализации пациента в медицинской организации (без возможности редактирования данных истории);</w:t>
                  </w:r>
                </w:p>
              </w:tc>
              <w:tc>
                <w:tcPr>
                  <w:tcW w:w="1701" w:type="dxa"/>
                </w:tcPr>
                <w:p w:rsidR="00765C43" w:rsidRPr="00BC33CF" w:rsidRDefault="00765C43" w:rsidP="00F77694">
                  <w:pPr>
                    <w:pStyle w:val="afffffffffffffffffff9"/>
                    <w:spacing w:after="100" w:afterAutospacing="1" w:line="240" w:lineRule="auto"/>
                    <w:ind w:firstLine="0"/>
                    <w:jc w:val="center"/>
                    <w:rPr>
                      <w:sz w:val="24"/>
                    </w:rPr>
                  </w:pPr>
                </w:p>
              </w:tc>
              <w:tc>
                <w:tcPr>
                  <w:tcW w:w="1524" w:type="dxa"/>
                </w:tcPr>
                <w:p w:rsidR="00765C43" w:rsidRPr="00BC33CF" w:rsidRDefault="00765C43" w:rsidP="00F77694">
                  <w:pPr>
                    <w:pStyle w:val="afffffffffffffffffff9"/>
                    <w:spacing w:after="100" w:afterAutospacing="1" w:line="240" w:lineRule="auto"/>
                    <w:ind w:firstLine="0"/>
                    <w:rPr>
                      <w:sz w:val="24"/>
                    </w:rPr>
                  </w:pPr>
                </w:p>
              </w:tc>
            </w:tr>
            <w:tr w:rsidR="00765C43" w:rsidRPr="00BC33CF" w:rsidTr="00F77694">
              <w:trPr>
                <w:trHeight w:val="305"/>
              </w:trPr>
              <w:tc>
                <w:tcPr>
                  <w:tcW w:w="1242" w:type="dxa"/>
                </w:tcPr>
                <w:p w:rsidR="00765C43" w:rsidRPr="00BC33CF" w:rsidRDefault="00765C43" w:rsidP="00F77694">
                  <w:pPr>
                    <w:pStyle w:val="afffffffffffffffffff9"/>
                    <w:spacing w:after="100" w:afterAutospacing="1" w:line="240" w:lineRule="auto"/>
                    <w:ind w:firstLine="0"/>
                    <w:rPr>
                      <w:sz w:val="24"/>
                    </w:rPr>
                  </w:pPr>
                  <w:r w:rsidRPr="00BC33CF">
                    <w:rPr>
                      <w:sz w:val="24"/>
                    </w:rPr>
                    <w:t>2.23</w:t>
                  </w:r>
                </w:p>
              </w:tc>
              <w:tc>
                <w:tcPr>
                  <w:tcW w:w="5670" w:type="dxa"/>
                </w:tcPr>
                <w:p w:rsidR="00765C43" w:rsidRPr="00BC33CF" w:rsidRDefault="00765C43" w:rsidP="00F77694">
                  <w:pPr>
                    <w:spacing w:after="100" w:afterAutospacing="1" w:line="240" w:lineRule="auto"/>
                    <w:rPr>
                      <w:rFonts w:ascii="Times New Roman" w:hAnsi="Times New Roman"/>
                      <w:color w:val="000000"/>
                      <w:sz w:val="24"/>
                      <w:szCs w:val="24"/>
                      <w:lang w:eastAsia="ru-RU"/>
                    </w:rPr>
                  </w:pPr>
                  <w:r w:rsidRPr="00BC33CF">
                    <w:rPr>
                      <w:rFonts w:ascii="Times New Roman" w:hAnsi="Times New Roman"/>
                      <w:color w:val="000000"/>
                      <w:sz w:val="24"/>
                      <w:szCs w:val="24"/>
                      <w:lang w:eastAsia="ru-RU"/>
                    </w:rPr>
                    <w:t>установление стандартов лечения, МЭС, КСГ по случаю;</w:t>
                  </w:r>
                </w:p>
              </w:tc>
              <w:tc>
                <w:tcPr>
                  <w:tcW w:w="1701" w:type="dxa"/>
                </w:tcPr>
                <w:p w:rsidR="00765C43" w:rsidRPr="00BC33CF" w:rsidRDefault="00765C43" w:rsidP="00F77694">
                  <w:pPr>
                    <w:pStyle w:val="afffffffffffffffffff9"/>
                    <w:spacing w:after="100" w:afterAutospacing="1" w:line="240" w:lineRule="auto"/>
                    <w:ind w:firstLine="0"/>
                    <w:jc w:val="center"/>
                    <w:rPr>
                      <w:sz w:val="24"/>
                    </w:rPr>
                  </w:pPr>
                  <w:r w:rsidRPr="00BC33CF">
                    <w:rPr>
                      <w:sz w:val="24"/>
                    </w:rPr>
                    <w:t>+</w:t>
                  </w:r>
                </w:p>
              </w:tc>
              <w:tc>
                <w:tcPr>
                  <w:tcW w:w="1524" w:type="dxa"/>
                </w:tcPr>
                <w:p w:rsidR="00765C43" w:rsidRPr="00BC33CF" w:rsidRDefault="00765C43" w:rsidP="00F77694">
                  <w:pPr>
                    <w:pStyle w:val="afffffffffffffffffff9"/>
                    <w:spacing w:after="100" w:afterAutospacing="1" w:line="240" w:lineRule="auto"/>
                    <w:ind w:firstLine="0"/>
                    <w:rPr>
                      <w:sz w:val="24"/>
                    </w:rPr>
                  </w:pPr>
                </w:p>
              </w:tc>
            </w:tr>
            <w:tr w:rsidR="00765C43" w:rsidRPr="00BC33CF" w:rsidTr="00F77694">
              <w:trPr>
                <w:trHeight w:val="305"/>
              </w:trPr>
              <w:tc>
                <w:tcPr>
                  <w:tcW w:w="1242" w:type="dxa"/>
                </w:tcPr>
                <w:p w:rsidR="00765C43" w:rsidRPr="00BC33CF" w:rsidRDefault="00765C43" w:rsidP="00F77694">
                  <w:pPr>
                    <w:pStyle w:val="afffffffffffffffffff9"/>
                    <w:spacing w:after="100" w:afterAutospacing="1" w:line="240" w:lineRule="auto"/>
                    <w:ind w:firstLine="0"/>
                    <w:rPr>
                      <w:sz w:val="24"/>
                    </w:rPr>
                  </w:pPr>
                  <w:r w:rsidRPr="00BC33CF">
                    <w:rPr>
                      <w:sz w:val="24"/>
                    </w:rPr>
                    <w:t>2.24</w:t>
                  </w:r>
                </w:p>
              </w:tc>
              <w:tc>
                <w:tcPr>
                  <w:tcW w:w="5670" w:type="dxa"/>
                </w:tcPr>
                <w:p w:rsidR="00765C43" w:rsidRPr="00BC33CF" w:rsidRDefault="00765C43" w:rsidP="00F77694">
                  <w:pPr>
                    <w:spacing w:after="100" w:afterAutospacing="1" w:line="240" w:lineRule="auto"/>
                    <w:rPr>
                      <w:rFonts w:ascii="Times New Roman" w:hAnsi="Times New Roman"/>
                      <w:color w:val="000000"/>
                      <w:sz w:val="24"/>
                      <w:szCs w:val="24"/>
                      <w:lang w:eastAsia="ru-RU"/>
                    </w:rPr>
                  </w:pPr>
                  <w:r w:rsidRPr="00BC33CF">
                    <w:rPr>
                      <w:rFonts w:ascii="Times New Roman" w:hAnsi="Times New Roman"/>
                      <w:color w:val="000000"/>
                      <w:sz w:val="24"/>
                      <w:szCs w:val="24"/>
                      <w:lang w:eastAsia="ru-RU"/>
                    </w:rPr>
                    <w:t>массовая печать дневниковых записей по пациенту или по врачу за период;</w:t>
                  </w:r>
                </w:p>
              </w:tc>
              <w:tc>
                <w:tcPr>
                  <w:tcW w:w="1701" w:type="dxa"/>
                </w:tcPr>
                <w:p w:rsidR="00765C43" w:rsidRPr="00BC33CF" w:rsidRDefault="00765C43" w:rsidP="00F77694">
                  <w:pPr>
                    <w:pStyle w:val="afffffffffffffffffff9"/>
                    <w:spacing w:after="100" w:afterAutospacing="1" w:line="240" w:lineRule="auto"/>
                    <w:ind w:firstLine="0"/>
                    <w:jc w:val="center"/>
                    <w:rPr>
                      <w:sz w:val="24"/>
                    </w:rPr>
                  </w:pPr>
                </w:p>
              </w:tc>
              <w:tc>
                <w:tcPr>
                  <w:tcW w:w="1524" w:type="dxa"/>
                </w:tcPr>
                <w:p w:rsidR="00765C43" w:rsidRPr="00BC33CF" w:rsidRDefault="00765C43" w:rsidP="00F77694">
                  <w:pPr>
                    <w:pStyle w:val="afffffffffffffffffff9"/>
                    <w:spacing w:after="100" w:afterAutospacing="1" w:line="240" w:lineRule="auto"/>
                    <w:ind w:firstLine="0"/>
                    <w:rPr>
                      <w:sz w:val="24"/>
                    </w:rPr>
                  </w:pPr>
                </w:p>
              </w:tc>
            </w:tr>
            <w:tr w:rsidR="00765C43" w:rsidRPr="00BC33CF" w:rsidTr="00F77694">
              <w:trPr>
                <w:trHeight w:val="305"/>
              </w:trPr>
              <w:tc>
                <w:tcPr>
                  <w:tcW w:w="1242" w:type="dxa"/>
                </w:tcPr>
                <w:p w:rsidR="00765C43" w:rsidRPr="00BC33CF" w:rsidRDefault="00765C43" w:rsidP="00F77694">
                  <w:pPr>
                    <w:pStyle w:val="afffffffffffffffffff9"/>
                    <w:spacing w:after="100" w:afterAutospacing="1" w:line="240" w:lineRule="auto"/>
                    <w:ind w:firstLine="0"/>
                    <w:rPr>
                      <w:sz w:val="24"/>
                    </w:rPr>
                  </w:pPr>
                  <w:r w:rsidRPr="00BC33CF">
                    <w:rPr>
                      <w:sz w:val="24"/>
                    </w:rPr>
                    <w:t>2.25</w:t>
                  </w:r>
                </w:p>
              </w:tc>
              <w:tc>
                <w:tcPr>
                  <w:tcW w:w="5670" w:type="dxa"/>
                </w:tcPr>
                <w:p w:rsidR="00765C43" w:rsidRPr="00BC33CF" w:rsidRDefault="00765C43" w:rsidP="00F77694">
                  <w:pPr>
                    <w:spacing w:after="100" w:afterAutospacing="1" w:line="240" w:lineRule="auto"/>
                    <w:rPr>
                      <w:rFonts w:ascii="Times New Roman" w:hAnsi="Times New Roman"/>
                      <w:color w:val="000000"/>
                      <w:sz w:val="24"/>
                      <w:szCs w:val="24"/>
                      <w:lang w:eastAsia="ru-RU"/>
                    </w:rPr>
                  </w:pPr>
                  <w:r w:rsidRPr="00BC33CF">
                    <w:rPr>
                      <w:rFonts w:ascii="Times New Roman" w:hAnsi="Times New Roman"/>
                      <w:color w:val="000000"/>
                      <w:sz w:val="24"/>
                      <w:szCs w:val="24"/>
                      <w:lang w:eastAsia="ru-RU"/>
                    </w:rPr>
                    <w:t>возможность сохранения шаблонов протоколов с ограничением по уровню доступа по пользователю, организации и должности;</w:t>
                  </w:r>
                </w:p>
              </w:tc>
              <w:tc>
                <w:tcPr>
                  <w:tcW w:w="1701" w:type="dxa"/>
                </w:tcPr>
                <w:p w:rsidR="00765C43" w:rsidRPr="00BC33CF" w:rsidRDefault="00765C43" w:rsidP="00F77694">
                  <w:pPr>
                    <w:pStyle w:val="afffffffffffffffffff9"/>
                    <w:spacing w:after="100" w:afterAutospacing="1" w:line="240" w:lineRule="auto"/>
                    <w:ind w:firstLine="0"/>
                    <w:jc w:val="center"/>
                    <w:rPr>
                      <w:sz w:val="24"/>
                    </w:rPr>
                  </w:pPr>
                </w:p>
              </w:tc>
              <w:tc>
                <w:tcPr>
                  <w:tcW w:w="1524" w:type="dxa"/>
                </w:tcPr>
                <w:p w:rsidR="00765C43" w:rsidRPr="00BC33CF" w:rsidRDefault="00765C43" w:rsidP="00F77694">
                  <w:pPr>
                    <w:pStyle w:val="afffffffffffffffffff9"/>
                    <w:spacing w:after="100" w:afterAutospacing="1" w:line="240" w:lineRule="auto"/>
                    <w:ind w:firstLine="0"/>
                    <w:rPr>
                      <w:sz w:val="24"/>
                    </w:rPr>
                  </w:pPr>
                </w:p>
              </w:tc>
            </w:tr>
            <w:tr w:rsidR="00765C43" w:rsidRPr="00BC33CF" w:rsidTr="00F77694">
              <w:trPr>
                <w:trHeight w:val="305"/>
              </w:trPr>
              <w:tc>
                <w:tcPr>
                  <w:tcW w:w="1242" w:type="dxa"/>
                </w:tcPr>
                <w:p w:rsidR="00765C43" w:rsidRPr="00BC33CF" w:rsidRDefault="00765C43" w:rsidP="00F77694">
                  <w:pPr>
                    <w:pStyle w:val="afffffffffffffffffff9"/>
                    <w:spacing w:after="100" w:afterAutospacing="1" w:line="240" w:lineRule="auto"/>
                    <w:ind w:firstLine="0"/>
                    <w:rPr>
                      <w:sz w:val="24"/>
                    </w:rPr>
                  </w:pPr>
                  <w:r w:rsidRPr="00BC33CF">
                    <w:rPr>
                      <w:sz w:val="24"/>
                    </w:rPr>
                    <w:t>2.26</w:t>
                  </w:r>
                </w:p>
              </w:tc>
              <w:tc>
                <w:tcPr>
                  <w:tcW w:w="5670" w:type="dxa"/>
                </w:tcPr>
                <w:p w:rsidR="00765C43" w:rsidRPr="00BC33CF" w:rsidRDefault="00765C43" w:rsidP="00F77694">
                  <w:pPr>
                    <w:spacing w:after="100" w:afterAutospacing="1" w:line="240" w:lineRule="auto"/>
                    <w:rPr>
                      <w:rFonts w:ascii="Times New Roman" w:hAnsi="Times New Roman"/>
                      <w:color w:val="000000"/>
                      <w:sz w:val="24"/>
                      <w:szCs w:val="24"/>
                      <w:lang w:eastAsia="ru-RU"/>
                    </w:rPr>
                  </w:pPr>
                  <w:r w:rsidRPr="00BC33CF">
                    <w:rPr>
                      <w:rFonts w:ascii="Times New Roman" w:hAnsi="Times New Roman"/>
                      <w:color w:val="000000"/>
                      <w:sz w:val="24"/>
                      <w:szCs w:val="24"/>
                      <w:lang w:eastAsia="ru-RU"/>
                    </w:rPr>
                    <w:t>возможность группировки шаблонов протоколов с ограничением по уровню доступа «пользователь» и «организация»;</w:t>
                  </w:r>
                </w:p>
              </w:tc>
              <w:tc>
                <w:tcPr>
                  <w:tcW w:w="1701" w:type="dxa"/>
                </w:tcPr>
                <w:p w:rsidR="00765C43" w:rsidRPr="00BC33CF" w:rsidRDefault="00765C43" w:rsidP="00F77694">
                  <w:pPr>
                    <w:pStyle w:val="afffffffffffffffffff9"/>
                    <w:spacing w:after="100" w:afterAutospacing="1" w:line="240" w:lineRule="auto"/>
                    <w:ind w:firstLine="0"/>
                    <w:jc w:val="center"/>
                    <w:rPr>
                      <w:sz w:val="24"/>
                    </w:rPr>
                  </w:pPr>
                </w:p>
              </w:tc>
              <w:tc>
                <w:tcPr>
                  <w:tcW w:w="1524" w:type="dxa"/>
                </w:tcPr>
                <w:p w:rsidR="00765C43" w:rsidRPr="00BC33CF" w:rsidRDefault="00765C43" w:rsidP="00F77694">
                  <w:pPr>
                    <w:pStyle w:val="afffffffffffffffffff9"/>
                    <w:spacing w:after="100" w:afterAutospacing="1" w:line="240" w:lineRule="auto"/>
                    <w:ind w:firstLine="0"/>
                    <w:rPr>
                      <w:sz w:val="24"/>
                    </w:rPr>
                  </w:pPr>
                </w:p>
              </w:tc>
            </w:tr>
            <w:tr w:rsidR="00765C43" w:rsidRPr="00BC33CF" w:rsidTr="00F77694">
              <w:trPr>
                <w:trHeight w:val="305"/>
              </w:trPr>
              <w:tc>
                <w:tcPr>
                  <w:tcW w:w="1242" w:type="dxa"/>
                </w:tcPr>
                <w:p w:rsidR="00765C43" w:rsidRPr="00BC33CF" w:rsidRDefault="00765C43" w:rsidP="00F77694">
                  <w:pPr>
                    <w:pStyle w:val="afffffffffffffffffff9"/>
                    <w:spacing w:after="100" w:afterAutospacing="1" w:line="240" w:lineRule="auto"/>
                    <w:ind w:firstLine="0"/>
                    <w:rPr>
                      <w:sz w:val="24"/>
                    </w:rPr>
                  </w:pPr>
                  <w:r w:rsidRPr="00BC33CF">
                    <w:rPr>
                      <w:sz w:val="24"/>
                    </w:rPr>
                    <w:t>2.27</w:t>
                  </w:r>
                </w:p>
              </w:tc>
              <w:tc>
                <w:tcPr>
                  <w:tcW w:w="5670" w:type="dxa"/>
                </w:tcPr>
                <w:p w:rsidR="00765C43" w:rsidRPr="00BC33CF" w:rsidRDefault="00765C43" w:rsidP="00F77694">
                  <w:pPr>
                    <w:spacing w:after="100" w:afterAutospacing="1" w:line="240" w:lineRule="auto"/>
                    <w:rPr>
                      <w:rFonts w:ascii="Times New Roman" w:hAnsi="Times New Roman"/>
                      <w:color w:val="000000"/>
                      <w:sz w:val="24"/>
                      <w:szCs w:val="24"/>
                      <w:lang w:eastAsia="ru-RU"/>
                    </w:rPr>
                  </w:pPr>
                  <w:r w:rsidRPr="00BC33CF">
                    <w:rPr>
                      <w:rFonts w:ascii="Times New Roman" w:hAnsi="Times New Roman"/>
                      <w:color w:val="000000"/>
                      <w:sz w:val="24"/>
                      <w:szCs w:val="24"/>
                      <w:lang w:eastAsia="ru-RU"/>
                    </w:rPr>
                    <w:t>оформление услуг и направления пациента на лечение или дополнительное обследование;</w:t>
                  </w:r>
                </w:p>
              </w:tc>
              <w:tc>
                <w:tcPr>
                  <w:tcW w:w="1701" w:type="dxa"/>
                </w:tcPr>
                <w:p w:rsidR="00765C43" w:rsidRPr="00BC33CF" w:rsidRDefault="00765C43" w:rsidP="00F77694">
                  <w:pPr>
                    <w:pStyle w:val="afffffffffffffffffff9"/>
                    <w:spacing w:after="100" w:afterAutospacing="1" w:line="240" w:lineRule="auto"/>
                    <w:ind w:firstLine="0"/>
                    <w:jc w:val="center"/>
                    <w:rPr>
                      <w:sz w:val="24"/>
                    </w:rPr>
                  </w:pPr>
                </w:p>
              </w:tc>
              <w:tc>
                <w:tcPr>
                  <w:tcW w:w="1524" w:type="dxa"/>
                </w:tcPr>
                <w:p w:rsidR="00765C43" w:rsidRPr="00BC33CF" w:rsidRDefault="00765C43" w:rsidP="00F77694">
                  <w:pPr>
                    <w:pStyle w:val="afffffffffffffffffff9"/>
                    <w:spacing w:after="100" w:afterAutospacing="1" w:line="240" w:lineRule="auto"/>
                    <w:ind w:firstLine="0"/>
                    <w:rPr>
                      <w:sz w:val="24"/>
                    </w:rPr>
                  </w:pPr>
                </w:p>
              </w:tc>
            </w:tr>
            <w:tr w:rsidR="00765C43" w:rsidRPr="00BC33CF" w:rsidTr="00F77694">
              <w:trPr>
                <w:trHeight w:val="305"/>
              </w:trPr>
              <w:tc>
                <w:tcPr>
                  <w:tcW w:w="1242" w:type="dxa"/>
                </w:tcPr>
                <w:p w:rsidR="00765C43" w:rsidRPr="00BC33CF" w:rsidRDefault="00765C43" w:rsidP="00F77694">
                  <w:pPr>
                    <w:pStyle w:val="afffffffffffffffffff9"/>
                    <w:spacing w:after="100" w:afterAutospacing="1" w:line="240" w:lineRule="auto"/>
                    <w:ind w:firstLine="0"/>
                    <w:rPr>
                      <w:sz w:val="24"/>
                    </w:rPr>
                  </w:pPr>
                  <w:r w:rsidRPr="00BC33CF">
                    <w:rPr>
                      <w:sz w:val="24"/>
                    </w:rPr>
                    <w:t>2.28</w:t>
                  </w:r>
                </w:p>
              </w:tc>
              <w:tc>
                <w:tcPr>
                  <w:tcW w:w="5670" w:type="dxa"/>
                </w:tcPr>
                <w:p w:rsidR="00765C43" w:rsidRPr="00BC33CF" w:rsidRDefault="00765C43" w:rsidP="00F77694">
                  <w:pPr>
                    <w:spacing w:after="100" w:afterAutospacing="1" w:line="240" w:lineRule="auto"/>
                    <w:rPr>
                      <w:rFonts w:ascii="Times New Roman" w:hAnsi="Times New Roman"/>
                      <w:color w:val="000000"/>
                      <w:sz w:val="24"/>
                      <w:szCs w:val="24"/>
                      <w:lang w:eastAsia="ru-RU"/>
                    </w:rPr>
                  </w:pPr>
                  <w:r w:rsidRPr="00BC33CF">
                    <w:rPr>
                      <w:rFonts w:ascii="Times New Roman" w:hAnsi="Times New Roman"/>
                      <w:color w:val="000000"/>
                      <w:sz w:val="24"/>
                      <w:szCs w:val="24"/>
                      <w:lang w:eastAsia="ru-RU"/>
                    </w:rPr>
                    <w:t>формирование отчетной документации:</w:t>
                  </w:r>
                </w:p>
              </w:tc>
              <w:tc>
                <w:tcPr>
                  <w:tcW w:w="1701" w:type="dxa"/>
                </w:tcPr>
                <w:p w:rsidR="00765C43" w:rsidRPr="00BC33CF" w:rsidRDefault="00765C43" w:rsidP="00F77694">
                  <w:pPr>
                    <w:pStyle w:val="afffffffffffffffffff9"/>
                    <w:spacing w:after="100" w:afterAutospacing="1" w:line="240" w:lineRule="auto"/>
                    <w:ind w:firstLine="0"/>
                    <w:jc w:val="center"/>
                    <w:rPr>
                      <w:sz w:val="24"/>
                    </w:rPr>
                  </w:pPr>
                </w:p>
              </w:tc>
              <w:tc>
                <w:tcPr>
                  <w:tcW w:w="1524" w:type="dxa"/>
                </w:tcPr>
                <w:p w:rsidR="00765C43" w:rsidRPr="00BC33CF" w:rsidRDefault="00765C43" w:rsidP="00F77694">
                  <w:pPr>
                    <w:pStyle w:val="afffffffffffffffffff9"/>
                    <w:spacing w:after="100" w:afterAutospacing="1" w:line="240" w:lineRule="auto"/>
                    <w:ind w:firstLine="0"/>
                    <w:rPr>
                      <w:sz w:val="24"/>
                    </w:rPr>
                  </w:pPr>
                </w:p>
              </w:tc>
            </w:tr>
            <w:tr w:rsidR="00765C43" w:rsidRPr="00BC33CF" w:rsidTr="00F77694">
              <w:trPr>
                <w:trHeight w:val="305"/>
              </w:trPr>
              <w:tc>
                <w:tcPr>
                  <w:tcW w:w="1242" w:type="dxa"/>
                </w:tcPr>
                <w:p w:rsidR="00765C43" w:rsidRPr="00BC33CF" w:rsidRDefault="00765C43" w:rsidP="00F77694">
                  <w:pPr>
                    <w:pStyle w:val="afffffffffffffffffff9"/>
                    <w:spacing w:after="100" w:afterAutospacing="1" w:line="240" w:lineRule="auto"/>
                    <w:ind w:firstLine="0"/>
                    <w:rPr>
                      <w:sz w:val="24"/>
                    </w:rPr>
                  </w:pPr>
                  <w:r w:rsidRPr="00BC33CF">
                    <w:rPr>
                      <w:sz w:val="24"/>
                    </w:rPr>
                    <w:t>2.28.1</w:t>
                  </w:r>
                </w:p>
              </w:tc>
              <w:tc>
                <w:tcPr>
                  <w:tcW w:w="5670" w:type="dxa"/>
                </w:tcPr>
                <w:p w:rsidR="00765C43" w:rsidRPr="00BC33CF" w:rsidRDefault="00765C43" w:rsidP="00F77694">
                  <w:pPr>
                    <w:tabs>
                      <w:tab w:val="num" w:pos="1985"/>
                    </w:tabs>
                    <w:spacing w:after="100" w:afterAutospacing="1" w:line="240" w:lineRule="auto"/>
                    <w:rPr>
                      <w:rFonts w:ascii="Times New Roman" w:hAnsi="Times New Roman"/>
                      <w:color w:val="000000"/>
                      <w:sz w:val="24"/>
                      <w:szCs w:val="24"/>
                      <w:lang w:eastAsia="ru-RU"/>
                    </w:rPr>
                  </w:pPr>
                  <w:r w:rsidRPr="00BC33CF">
                    <w:rPr>
                      <w:rFonts w:ascii="Times New Roman" w:hAnsi="Times New Roman"/>
                      <w:color w:val="000000"/>
                      <w:sz w:val="24"/>
                      <w:szCs w:val="24"/>
                      <w:lang w:eastAsia="ru-RU"/>
                    </w:rPr>
                    <w:t>003/у «Медицинская карта стационарного больного»;</w:t>
                  </w:r>
                </w:p>
              </w:tc>
              <w:tc>
                <w:tcPr>
                  <w:tcW w:w="1701" w:type="dxa"/>
                </w:tcPr>
                <w:p w:rsidR="00765C43" w:rsidRPr="00BC33CF" w:rsidRDefault="00765C43" w:rsidP="00F77694">
                  <w:pPr>
                    <w:pStyle w:val="afffffffffffffffffff9"/>
                    <w:spacing w:after="100" w:afterAutospacing="1" w:line="240" w:lineRule="auto"/>
                    <w:ind w:firstLine="0"/>
                    <w:jc w:val="center"/>
                    <w:rPr>
                      <w:sz w:val="24"/>
                    </w:rPr>
                  </w:pPr>
                </w:p>
              </w:tc>
              <w:tc>
                <w:tcPr>
                  <w:tcW w:w="1524" w:type="dxa"/>
                </w:tcPr>
                <w:p w:rsidR="00765C43" w:rsidRPr="00BC33CF" w:rsidRDefault="00765C43" w:rsidP="00F77694">
                  <w:pPr>
                    <w:pStyle w:val="afffffffffffffffffff9"/>
                    <w:spacing w:after="100" w:afterAutospacing="1" w:line="240" w:lineRule="auto"/>
                    <w:ind w:firstLine="0"/>
                    <w:rPr>
                      <w:sz w:val="24"/>
                    </w:rPr>
                  </w:pPr>
                </w:p>
              </w:tc>
            </w:tr>
            <w:tr w:rsidR="00765C43" w:rsidRPr="00BC33CF" w:rsidTr="00F77694">
              <w:trPr>
                <w:trHeight w:val="305"/>
              </w:trPr>
              <w:tc>
                <w:tcPr>
                  <w:tcW w:w="1242" w:type="dxa"/>
                </w:tcPr>
                <w:p w:rsidR="00765C43" w:rsidRPr="00BC33CF" w:rsidRDefault="00765C43" w:rsidP="00F77694">
                  <w:pPr>
                    <w:pStyle w:val="afffffffffffffffffff9"/>
                    <w:spacing w:after="100" w:afterAutospacing="1" w:line="240" w:lineRule="auto"/>
                    <w:ind w:firstLine="0"/>
                    <w:rPr>
                      <w:sz w:val="24"/>
                    </w:rPr>
                  </w:pPr>
                  <w:r w:rsidRPr="00BC33CF">
                    <w:rPr>
                      <w:sz w:val="24"/>
                    </w:rPr>
                    <w:t>2.28.2</w:t>
                  </w:r>
                </w:p>
              </w:tc>
              <w:tc>
                <w:tcPr>
                  <w:tcW w:w="5670" w:type="dxa"/>
                </w:tcPr>
                <w:p w:rsidR="00765C43" w:rsidRPr="00BC33CF" w:rsidRDefault="00765C43" w:rsidP="00F77694">
                  <w:pPr>
                    <w:spacing w:after="100" w:afterAutospacing="1" w:line="240" w:lineRule="auto"/>
                    <w:rPr>
                      <w:rFonts w:ascii="Times New Roman" w:hAnsi="Times New Roman"/>
                      <w:color w:val="000000"/>
                      <w:sz w:val="24"/>
                      <w:szCs w:val="24"/>
                      <w:lang w:eastAsia="ru-RU"/>
                    </w:rPr>
                  </w:pPr>
                  <w:proofErr w:type="gramStart"/>
                  <w:r w:rsidRPr="00BC33CF">
                    <w:rPr>
                      <w:rFonts w:ascii="Times New Roman" w:hAnsi="Times New Roman"/>
                      <w:color w:val="000000"/>
                      <w:sz w:val="24"/>
                      <w:szCs w:val="24"/>
                      <w:lang w:eastAsia="ru-RU"/>
                    </w:rPr>
                    <w:t>066/у-02 «Статистическая карта выбывшего из стационара».</w:t>
                  </w:r>
                  <w:proofErr w:type="gramEnd"/>
                </w:p>
              </w:tc>
              <w:tc>
                <w:tcPr>
                  <w:tcW w:w="1701" w:type="dxa"/>
                </w:tcPr>
                <w:p w:rsidR="00765C43" w:rsidRPr="00BC33CF" w:rsidRDefault="00765C43" w:rsidP="00F77694">
                  <w:pPr>
                    <w:pStyle w:val="afffffffffffffffffff9"/>
                    <w:spacing w:after="100" w:afterAutospacing="1" w:line="240" w:lineRule="auto"/>
                    <w:ind w:firstLine="0"/>
                    <w:jc w:val="center"/>
                    <w:rPr>
                      <w:sz w:val="24"/>
                    </w:rPr>
                  </w:pPr>
                </w:p>
              </w:tc>
              <w:tc>
                <w:tcPr>
                  <w:tcW w:w="1524" w:type="dxa"/>
                </w:tcPr>
                <w:p w:rsidR="00765C43" w:rsidRPr="00BC33CF" w:rsidRDefault="00765C43" w:rsidP="00F77694">
                  <w:pPr>
                    <w:pStyle w:val="afffffffffffffffffff9"/>
                    <w:spacing w:after="100" w:afterAutospacing="1" w:line="240" w:lineRule="auto"/>
                    <w:ind w:firstLine="0"/>
                    <w:rPr>
                      <w:sz w:val="24"/>
                    </w:rPr>
                  </w:pPr>
                </w:p>
              </w:tc>
            </w:tr>
            <w:tr w:rsidR="00765C43" w:rsidRPr="00BC33CF" w:rsidTr="00F77694">
              <w:trPr>
                <w:trHeight w:val="305"/>
              </w:trPr>
              <w:tc>
                <w:tcPr>
                  <w:tcW w:w="1242" w:type="dxa"/>
                </w:tcPr>
                <w:p w:rsidR="00765C43" w:rsidRPr="00BC33CF" w:rsidRDefault="00765C43" w:rsidP="00F77694">
                  <w:pPr>
                    <w:pStyle w:val="afffffffffffffffffff9"/>
                    <w:spacing w:after="100" w:afterAutospacing="1" w:line="240" w:lineRule="auto"/>
                    <w:ind w:firstLine="0"/>
                    <w:rPr>
                      <w:sz w:val="24"/>
                    </w:rPr>
                  </w:pPr>
                  <w:r w:rsidRPr="00BC33CF">
                    <w:rPr>
                      <w:sz w:val="24"/>
                    </w:rPr>
                    <w:t>3</w:t>
                  </w:r>
                </w:p>
              </w:tc>
              <w:tc>
                <w:tcPr>
                  <w:tcW w:w="8895" w:type="dxa"/>
                  <w:gridSpan w:val="3"/>
                </w:tcPr>
                <w:p w:rsidR="00765C43" w:rsidRPr="00BC33CF" w:rsidRDefault="00765C43" w:rsidP="00F77694">
                  <w:pPr>
                    <w:pStyle w:val="afffffffffffffffffff9"/>
                    <w:spacing w:after="100" w:afterAutospacing="1" w:line="240" w:lineRule="auto"/>
                    <w:ind w:firstLine="0"/>
                    <w:rPr>
                      <w:sz w:val="24"/>
                    </w:rPr>
                  </w:pPr>
                  <w:r w:rsidRPr="00BC33CF">
                    <w:rPr>
                      <w:sz w:val="24"/>
                    </w:rPr>
                    <w:t>«АРМ заведующего отделением»</w:t>
                  </w:r>
                </w:p>
              </w:tc>
            </w:tr>
            <w:tr w:rsidR="00765C43" w:rsidRPr="00BC33CF" w:rsidTr="00F77694">
              <w:trPr>
                <w:trHeight w:val="305"/>
              </w:trPr>
              <w:tc>
                <w:tcPr>
                  <w:tcW w:w="1242" w:type="dxa"/>
                </w:tcPr>
                <w:p w:rsidR="00765C43" w:rsidRPr="00BC33CF" w:rsidRDefault="00765C43" w:rsidP="00F77694">
                  <w:pPr>
                    <w:pStyle w:val="afffffffffffffffffff9"/>
                    <w:spacing w:after="100" w:afterAutospacing="1" w:line="240" w:lineRule="auto"/>
                    <w:ind w:firstLine="0"/>
                    <w:rPr>
                      <w:sz w:val="24"/>
                    </w:rPr>
                  </w:pPr>
                  <w:r w:rsidRPr="00BC33CF">
                    <w:rPr>
                      <w:sz w:val="24"/>
                    </w:rPr>
                    <w:t>3.1</w:t>
                  </w:r>
                </w:p>
              </w:tc>
              <w:tc>
                <w:tcPr>
                  <w:tcW w:w="5670" w:type="dxa"/>
                </w:tcPr>
                <w:p w:rsidR="00765C43" w:rsidRPr="00BC33CF" w:rsidRDefault="00765C43" w:rsidP="00F77694">
                  <w:pPr>
                    <w:spacing w:after="100" w:afterAutospacing="1" w:line="240" w:lineRule="auto"/>
                    <w:rPr>
                      <w:rFonts w:ascii="Times New Roman" w:hAnsi="Times New Roman"/>
                      <w:sz w:val="24"/>
                      <w:szCs w:val="24"/>
                    </w:rPr>
                  </w:pPr>
                  <w:proofErr w:type="gramStart"/>
                  <w:r w:rsidRPr="00BC33CF">
                    <w:rPr>
                      <w:rFonts w:ascii="Times New Roman" w:hAnsi="Times New Roman"/>
                      <w:sz w:val="24"/>
                      <w:szCs w:val="24"/>
                    </w:rPr>
                    <w:t>поиск и фильтрация историй болезней по заданным параметрам (дата поступления/выписки, номер случая, пациент, лечащий врач, условия оказания, отделение</w:t>
                  </w:r>
                  <w:proofErr w:type="gramEnd"/>
                </w:p>
              </w:tc>
              <w:tc>
                <w:tcPr>
                  <w:tcW w:w="1701" w:type="dxa"/>
                </w:tcPr>
                <w:p w:rsidR="00765C43" w:rsidRPr="00BC33CF" w:rsidRDefault="00765C43" w:rsidP="00F77694">
                  <w:pPr>
                    <w:pStyle w:val="afffffffffffffffffff9"/>
                    <w:spacing w:after="100" w:afterAutospacing="1" w:line="240" w:lineRule="auto"/>
                    <w:ind w:firstLine="0"/>
                    <w:jc w:val="center"/>
                    <w:rPr>
                      <w:sz w:val="24"/>
                    </w:rPr>
                  </w:pPr>
                </w:p>
              </w:tc>
              <w:tc>
                <w:tcPr>
                  <w:tcW w:w="1524" w:type="dxa"/>
                </w:tcPr>
                <w:p w:rsidR="00765C43" w:rsidRPr="00BC33CF" w:rsidRDefault="00765C43" w:rsidP="00F77694">
                  <w:pPr>
                    <w:pStyle w:val="afffffffffffffffffff9"/>
                    <w:spacing w:after="100" w:afterAutospacing="1" w:line="240" w:lineRule="auto"/>
                    <w:ind w:firstLine="0"/>
                    <w:rPr>
                      <w:sz w:val="24"/>
                    </w:rPr>
                  </w:pPr>
                </w:p>
              </w:tc>
            </w:tr>
            <w:tr w:rsidR="00765C43" w:rsidRPr="00BC33CF" w:rsidTr="00F77694">
              <w:trPr>
                <w:trHeight w:val="305"/>
              </w:trPr>
              <w:tc>
                <w:tcPr>
                  <w:tcW w:w="1242" w:type="dxa"/>
                </w:tcPr>
                <w:p w:rsidR="00765C43" w:rsidRPr="00BC33CF" w:rsidRDefault="00765C43" w:rsidP="00F77694">
                  <w:pPr>
                    <w:pStyle w:val="afffffffffffffffffff9"/>
                    <w:spacing w:after="100" w:afterAutospacing="1" w:line="240" w:lineRule="auto"/>
                    <w:ind w:firstLine="0"/>
                    <w:rPr>
                      <w:sz w:val="24"/>
                    </w:rPr>
                  </w:pPr>
                  <w:r w:rsidRPr="00BC33CF">
                    <w:rPr>
                      <w:sz w:val="24"/>
                    </w:rPr>
                    <w:t>3.2</w:t>
                  </w:r>
                </w:p>
              </w:tc>
              <w:tc>
                <w:tcPr>
                  <w:tcW w:w="5670" w:type="dxa"/>
                </w:tcPr>
                <w:p w:rsidR="00765C43" w:rsidRPr="00BC33CF" w:rsidRDefault="00765C43" w:rsidP="00F77694">
                  <w:pPr>
                    <w:spacing w:after="100" w:afterAutospacing="1" w:line="240" w:lineRule="auto"/>
                    <w:rPr>
                      <w:rFonts w:ascii="Times New Roman" w:hAnsi="Times New Roman"/>
                      <w:sz w:val="24"/>
                      <w:szCs w:val="24"/>
                    </w:rPr>
                  </w:pPr>
                  <w:r w:rsidRPr="00BC33CF">
                    <w:rPr>
                      <w:rFonts w:ascii="Times New Roman" w:hAnsi="Times New Roman"/>
                      <w:sz w:val="24"/>
                      <w:szCs w:val="24"/>
                    </w:rPr>
                    <w:t>просмотр списков пациентов в отделении;</w:t>
                  </w:r>
                </w:p>
              </w:tc>
              <w:tc>
                <w:tcPr>
                  <w:tcW w:w="1701" w:type="dxa"/>
                </w:tcPr>
                <w:p w:rsidR="00765C43" w:rsidRPr="00BC33CF" w:rsidRDefault="00765C43" w:rsidP="00F77694">
                  <w:pPr>
                    <w:pStyle w:val="afffffffffffffffffff9"/>
                    <w:spacing w:after="100" w:afterAutospacing="1" w:line="240" w:lineRule="auto"/>
                    <w:ind w:firstLine="0"/>
                    <w:jc w:val="center"/>
                    <w:rPr>
                      <w:sz w:val="24"/>
                    </w:rPr>
                  </w:pPr>
                </w:p>
              </w:tc>
              <w:tc>
                <w:tcPr>
                  <w:tcW w:w="1524" w:type="dxa"/>
                </w:tcPr>
                <w:p w:rsidR="00765C43" w:rsidRPr="00BC33CF" w:rsidRDefault="00765C43" w:rsidP="00F77694">
                  <w:pPr>
                    <w:pStyle w:val="afffffffffffffffffff9"/>
                    <w:spacing w:after="100" w:afterAutospacing="1" w:line="240" w:lineRule="auto"/>
                    <w:ind w:firstLine="0"/>
                    <w:rPr>
                      <w:sz w:val="24"/>
                    </w:rPr>
                  </w:pPr>
                </w:p>
              </w:tc>
            </w:tr>
            <w:tr w:rsidR="00765C43" w:rsidRPr="00BC33CF" w:rsidTr="00F77694">
              <w:trPr>
                <w:trHeight w:val="305"/>
              </w:trPr>
              <w:tc>
                <w:tcPr>
                  <w:tcW w:w="1242" w:type="dxa"/>
                </w:tcPr>
                <w:p w:rsidR="00765C43" w:rsidRPr="00BC33CF" w:rsidRDefault="00765C43" w:rsidP="00F77694">
                  <w:pPr>
                    <w:pStyle w:val="afffffffffffffffffff9"/>
                    <w:spacing w:after="100" w:afterAutospacing="1" w:line="240" w:lineRule="auto"/>
                    <w:ind w:firstLine="0"/>
                    <w:rPr>
                      <w:sz w:val="24"/>
                    </w:rPr>
                  </w:pPr>
                  <w:r w:rsidRPr="00BC33CF">
                    <w:rPr>
                      <w:sz w:val="24"/>
                    </w:rPr>
                    <w:t>3.3</w:t>
                  </w:r>
                </w:p>
              </w:tc>
              <w:tc>
                <w:tcPr>
                  <w:tcW w:w="5670" w:type="dxa"/>
                </w:tcPr>
                <w:p w:rsidR="00765C43" w:rsidRPr="00BC33CF" w:rsidRDefault="00765C43" w:rsidP="00F77694">
                  <w:pPr>
                    <w:spacing w:after="100" w:afterAutospacing="1" w:line="240" w:lineRule="auto"/>
                    <w:rPr>
                      <w:rFonts w:ascii="Times New Roman" w:hAnsi="Times New Roman"/>
                      <w:sz w:val="24"/>
                      <w:szCs w:val="24"/>
                    </w:rPr>
                  </w:pPr>
                  <w:r w:rsidRPr="00BC33CF">
                    <w:rPr>
                      <w:rFonts w:ascii="Times New Roman" w:hAnsi="Times New Roman"/>
                      <w:sz w:val="24"/>
                      <w:szCs w:val="24"/>
                    </w:rPr>
                    <w:t>просмотр информации по загруженности отделения;</w:t>
                  </w:r>
                </w:p>
              </w:tc>
              <w:tc>
                <w:tcPr>
                  <w:tcW w:w="1701" w:type="dxa"/>
                </w:tcPr>
                <w:p w:rsidR="00765C43" w:rsidRPr="00BC33CF" w:rsidRDefault="00765C43" w:rsidP="00F77694">
                  <w:pPr>
                    <w:pStyle w:val="afffffffffffffffffff9"/>
                    <w:spacing w:after="100" w:afterAutospacing="1" w:line="240" w:lineRule="auto"/>
                    <w:ind w:firstLine="0"/>
                    <w:jc w:val="center"/>
                    <w:rPr>
                      <w:sz w:val="24"/>
                    </w:rPr>
                  </w:pPr>
                </w:p>
              </w:tc>
              <w:tc>
                <w:tcPr>
                  <w:tcW w:w="1524" w:type="dxa"/>
                </w:tcPr>
                <w:p w:rsidR="00765C43" w:rsidRPr="00BC33CF" w:rsidRDefault="00765C43" w:rsidP="00F77694">
                  <w:pPr>
                    <w:pStyle w:val="afffffffffffffffffff9"/>
                    <w:spacing w:after="100" w:afterAutospacing="1" w:line="240" w:lineRule="auto"/>
                    <w:ind w:firstLine="0"/>
                    <w:rPr>
                      <w:sz w:val="24"/>
                    </w:rPr>
                  </w:pPr>
                </w:p>
              </w:tc>
            </w:tr>
            <w:tr w:rsidR="00765C43" w:rsidRPr="00BC33CF" w:rsidTr="00F77694">
              <w:trPr>
                <w:trHeight w:val="305"/>
              </w:trPr>
              <w:tc>
                <w:tcPr>
                  <w:tcW w:w="1242" w:type="dxa"/>
                </w:tcPr>
                <w:p w:rsidR="00765C43" w:rsidRPr="00BC33CF" w:rsidRDefault="00765C43" w:rsidP="00F77694">
                  <w:pPr>
                    <w:pStyle w:val="afffffffffffffffffff9"/>
                    <w:spacing w:after="100" w:afterAutospacing="1" w:line="240" w:lineRule="auto"/>
                    <w:ind w:firstLine="0"/>
                    <w:rPr>
                      <w:sz w:val="24"/>
                    </w:rPr>
                  </w:pPr>
                  <w:r w:rsidRPr="00BC33CF">
                    <w:rPr>
                      <w:sz w:val="24"/>
                    </w:rPr>
                    <w:t>3.4</w:t>
                  </w:r>
                </w:p>
              </w:tc>
              <w:tc>
                <w:tcPr>
                  <w:tcW w:w="5670" w:type="dxa"/>
                </w:tcPr>
                <w:p w:rsidR="00765C43" w:rsidRPr="00BC33CF" w:rsidRDefault="00765C43" w:rsidP="00F77694">
                  <w:pPr>
                    <w:spacing w:after="100" w:afterAutospacing="1" w:line="240" w:lineRule="auto"/>
                    <w:rPr>
                      <w:rFonts w:ascii="Times New Roman" w:hAnsi="Times New Roman"/>
                      <w:sz w:val="24"/>
                      <w:szCs w:val="24"/>
                    </w:rPr>
                  </w:pPr>
                  <w:r w:rsidRPr="00BC33CF">
                    <w:rPr>
                      <w:rFonts w:ascii="Times New Roman" w:hAnsi="Times New Roman"/>
                      <w:sz w:val="24"/>
                      <w:szCs w:val="24"/>
                    </w:rPr>
                    <w:t xml:space="preserve">просмотр информации о загруженности врачей </w:t>
                  </w:r>
                  <w:r w:rsidRPr="00BC33CF">
                    <w:rPr>
                      <w:rFonts w:ascii="Times New Roman" w:hAnsi="Times New Roman"/>
                      <w:sz w:val="24"/>
                      <w:szCs w:val="24"/>
                    </w:rPr>
                    <w:lastRenderedPageBreak/>
                    <w:t>отделения, отображение информации о количестве пациентов, назначенных врачу;</w:t>
                  </w:r>
                </w:p>
              </w:tc>
              <w:tc>
                <w:tcPr>
                  <w:tcW w:w="1701" w:type="dxa"/>
                </w:tcPr>
                <w:p w:rsidR="00765C43" w:rsidRPr="00BC33CF" w:rsidRDefault="00765C43" w:rsidP="00F77694">
                  <w:pPr>
                    <w:pStyle w:val="afffffffffffffffffff9"/>
                    <w:spacing w:after="100" w:afterAutospacing="1" w:line="240" w:lineRule="auto"/>
                    <w:ind w:firstLine="0"/>
                    <w:jc w:val="center"/>
                    <w:rPr>
                      <w:sz w:val="24"/>
                    </w:rPr>
                  </w:pPr>
                </w:p>
              </w:tc>
              <w:tc>
                <w:tcPr>
                  <w:tcW w:w="1524" w:type="dxa"/>
                </w:tcPr>
                <w:p w:rsidR="00765C43" w:rsidRPr="00BC33CF" w:rsidRDefault="00765C43" w:rsidP="00F77694">
                  <w:pPr>
                    <w:pStyle w:val="afffffffffffffffffff9"/>
                    <w:spacing w:after="100" w:afterAutospacing="1" w:line="240" w:lineRule="auto"/>
                    <w:ind w:firstLine="0"/>
                    <w:rPr>
                      <w:sz w:val="24"/>
                    </w:rPr>
                  </w:pPr>
                </w:p>
              </w:tc>
            </w:tr>
            <w:tr w:rsidR="00765C43" w:rsidRPr="00BC33CF" w:rsidTr="00F77694">
              <w:trPr>
                <w:trHeight w:val="305"/>
              </w:trPr>
              <w:tc>
                <w:tcPr>
                  <w:tcW w:w="1242" w:type="dxa"/>
                </w:tcPr>
                <w:p w:rsidR="00765C43" w:rsidRPr="00BC33CF" w:rsidRDefault="00765C43" w:rsidP="00F77694">
                  <w:pPr>
                    <w:pStyle w:val="afffffffffffffffffff9"/>
                    <w:spacing w:after="100" w:afterAutospacing="1" w:line="240" w:lineRule="auto"/>
                    <w:ind w:firstLine="0"/>
                    <w:rPr>
                      <w:sz w:val="24"/>
                    </w:rPr>
                  </w:pPr>
                  <w:r w:rsidRPr="00BC33CF">
                    <w:rPr>
                      <w:sz w:val="24"/>
                    </w:rPr>
                    <w:lastRenderedPageBreak/>
                    <w:t>3.5</w:t>
                  </w:r>
                </w:p>
              </w:tc>
              <w:tc>
                <w:tcPr>
                  <w:tcW w:w="5670" w:type="dxa"/>
                </w:tcPr>
                <w:p w:rsidR="00765C43" w:rsidRPr="00BC33CF" w:rsidRDefault="00765C43" w:rsidP="00F77694">
                  <w:pPr>
                    <w:spacing w:after="100" w:afterAutospacing="1" w:line="240" w:lineRule="auto"/>
                    <w:rPr>
                      <w:rFonts w:ascii="Times New Roman" w:hAnsi="Times New Roman"/>
                      <w:sz w:val="24"/>
                      <w:szCs w:val="24"/>
                    </w:rPr>
                  </w:pPr>
                  <w:r w:rsidRPr="00BC33CF">
                    <w:rPr>
                      <w:rFonts w:ascii="Times New Roman" w:hAnsi="Times New Roman"/>
                      <w:sz w:val="24"/>
                      <w:szCs w:val="24"/>
                    </w:rPr>
                    <w:t>назначение лечащего врача пациенту;</w:t>
                  </w:r>
                </w:p>
              </w:tc>
              <w:tc>
                <w:tcPr>
                  <w:tcW w:w="1701" w:type="dxa"/>
                </w:tcPr>
                <w:p w:rsidR="00765C43" w:rsidRPr="00BC33CF" w:rsidRDefault="00765C43" w:rsidP="00F77694">
                  <w:pPr>
                    <w:pStyle w:val="afffffffffffffffffff9"/>
                    <w:spacing w:after="100" w:afterAutospacing="1" w:line="240" w:lineRule="auto"/>
                    <w:ind w:firstLine="0"/>
                    <w:jc w:val="center"/>
                    <w:rPr>
                      <w:sz w:val="24"/>
                    </w:rPr>
                  </w:pPr>
                  <w:r w:rsidRPr="00BC33CF">
                    <w:rPr>
                      <w:sz w:val="24"/>
                    </w:rPr>
                    <w:t>+</w:t>
                  </w:r>
                </w:p>
              </w:tc>
              <w:tc>
                <w:tcPr>
                  <w:tcW w:w="1524" w:type="dxa"/>
                </w:tcPr>
                <w:p w:rsidR="00765C43" w:rsidRPr="00BC33CF" w:rsidRDefault="00765C43" w:rsidP="00F77694">
                  <w:pPr>
                    <w:pStyle w:val="afffffffffffffffffff9"/>
                    <w:spacing w:after="100" w:afterAutospacing="1" w:line="240" w:lineRule="auto"/>
                    <w:ind w:firstLine="0"/>
                    <w:rPr>
                      <w:sz w:val="24"/>
                    </w:rPr>
                  </w:pPr>
                </w:p>
              </w:tc>
            </w:tr>
            <w:tr w:rsidR="00765C43" w:rsidRPr="00BC33CF" w:rsidTr="00F77694">
              <w:trPr>
                <w:trHeight w:val="305"/>
              </w:trPr>
              <w:tc>
                <w:tcPr>
                  <w:tcW w:w="1242" w:type="dxa"/>
                </w:tcPr>
                <w:p w:rsidR="00765C43" w:rsidRPr="00BC33CF" w:rsidRDefault="00765C43" w:rsidP="00F77694">
                  <w:pPr>
                    <w:pStyle w:val="afffffffffffffffffff9"/>
                    <w:spacing w:after="100" w:afterAutospacing="1" w:line="240" w:lineRule="auto"/>
                    <w:ind w:firstLine="0"/>
                    <w:rPr>
                      <w:sz w:val="24"/>
                    </w:rPr>
                  </w:pPr>
                  <w:r w:rsidRPr="00BC33CF">
                    <w:rPr>
                      <w:sz w:val="24"/>
                    </w:rPr>
                    <w:t>3.6</w:t>
                  </w:r>
                </w:p>
              </w:tc>
              <w:tc>
                <w:tcPr>
                  <w:tcW w:w="5670" w:type="dxa"/>
                </w:tcPr>
                <w:p w:rsidR="00765C43" w:rsidRPr="00BC33CF" w:rsidRDefault="00765C43" w:rsidP="00F77694">
                  <w:pPr>
                    <w:spacing w:after="100" w:afterAutospacing="1" w:line="240" w:lineRule="auto"/>
                    <w:rPr>
                      <w:rFonts w:ascii="Times New Roman" w:hAnsi="Times New Roman"/>
                      <w:sz w:val="24"/>
                      <w:szCs w:val="24"/>
                    </w:rPr>
                  </w:pPr>
                  <w:r w:rsidRPr="00BC33CF">
                    <w:rPr>
                      <w:rFonts w:ascii="Times New Roman" w:hAnsi="Times New Roman"/>
                      <w:sz w:val="24"/>
                      <w:szCs w:val="24"/>
                    </w:rPr>
                    <w:t>просмотр истории изменения лечащих врачей у пациента;</w:t>
                  </w:r>
                </w:p>
              </w:tc>
              <w:tc>
                <w:tcPr>
                  <w:tcW w:w="1701" w:type="dxa"/>
                </w:tcPr>
                <w:p w:rsidR="00765C43" w:rsidRPr="00BC33CF" w:rsidRDefault="00765C43" w:rsidP="00F77694">
                  <w:pPr>
                    <w:pStyle w:val="afffffffffffffffffff9"/>
                    <w:spacing w:after="100" w:afterAutospacing="1" w:line="240" w:lineRule="auto"/>
                    <w:ind w:firstLine="0"/>
                    <w:jc w:val="center"/>
                    <w:rPr>
                      <w:sz w:val="24"/>
                    </w:rPr>
                  </w:pPr>
                </w:p>
              </w:tc>
              <w:tc>
                <w:tcPr>
                  <w:tcW w:w="1524" w:type="dxa"/>
                </w:tcPr>
                <w:p w:rsidR="00765C43" w:rsidRPr="00BC33CF" w:rsidRDefault="00765C43" w:rsidP="00F77694">
                  <w:pPr>
                    <w:pStyle w:val="afffffffffffffffffff9"/>
                    <w:spacing w:after="100" w:afterAutospacing="1" w:line="240" w:lineRule="auto"/>
                    <w:ind w:firstLine="0"/>
                    <w:rPr>
                      <w:sz w:val="24"/>
                    </w:rPr>
                  </w:pPr>
                </w:p>
              </w:tc>
            </w:tr>
            <w:tr w:rsidR="00765C43" w:rsidRPr="00BC33CF" w:rsidTr="00F77694">
              <w:trPr>
                <w:trHeight w:val="305"/>
              </w:trPr>
              <w:tc>
                <w:tcPr>
                  <w:tcW w:w="1242" w:type="dxa"/>
                </w:tcPr>
                <w:p w:rsidR="00765C43" w:rsidRPr="00BC33CF" w:rsidRDefault="00765C43" w:rsidP="00F77694">
                  <w:pPr>
                    <w:pStyle w:val="afffffffffffffffffff9"/>
                    <w:spacing w:after="100" w:afterAutospacing="1" w:line="240" w:lineRule="auto"/>
                    <w:ind w:firstLine="0"/>
                    <w:rPr>
                      <w:sz w:val="24"/>
                    </w:rPr>
                  </w:pPr>
                  <w:r w:rsidRPr="00BC33CF">
                    <w:rPr>
                      <w:sz w:val="24"/>
                    </w:rPr>
                    <w:t>3.7</w:t>
                  </w:r>
                </w:p>
              </w:tc>
              <w:tc>
                <w:tcPr>
                  <w:tcW w:w="5670" w:type="dxa"/>
                </w:tcPr>
                <w:p w:rsidR="00765C43" w:rsidRPr="00BC33CF" w:rsidRDefault="00765C43" w:rsidP="00F77694">
                  <w:pPr>
                    <w:spacing w:after="100" w:afterAutospacing="1" w:line="240" w:lineRule="auto"/>
                    <w:rPr>
                      <w:rFonts w:ascii="Times New Roman" w:hAnsi="Times New Roman"/>
                      <w:sz w:val="24"/>
                      <w:szCs w:val="24"/>
                    </w:rPr>
                  </w:pPr>
                  <w:r w:rsidRPr="00BC33CF">
                    <w:rPr>
                      <w:rFonts w:ascii="Times New Roman" w:hAnsi="Times New Roman"/>
                      <w:sz w:val="24"/>
                      <w:szCs w:val="24"/>
                    </w:rPr>
                    <w:t xml:space="preserve">доступ к электронной медицинской карте пациента; </w:t>
                  </w:r>
                </w:p>
              </w:tc>
              <w:tc>
                <w:tcPr>
                  <w:tcW w:w="1701" w:type="dxa"/>
                </w:tcPr>
                <w:p w:rsidR="00765C43" w:rsidRPr="00BC33CF" w:rsidRDefault="00765C43" w:rsidP="00F77694">
                  <w:pPr>
                    <w:pStyle w:val="afffffffffffffffffff9"/>
                    <w:spacing w:after="100" w:afterAutospacing="1" w:line="240" w:lineRule="auto"/>
                    <w:ind w:firstLine="0"/>
                    <w:jc w:val="center"/>
                    <w:rPr>
                      <w:sz w:val="24"/>
                    </w:rPr>
                  </w:pPr>
                  <w:r w:rsidRPr="00BC33CF">
                    <w:rPr>
                      <w:sz w:val="24"/>
                    </w:rPr>
                    <w:t>+</w:t>
                  </w:r>
                </w:p>
              </w:tc>
              <w:tc>
                <w:tcPr>
                  <w:tcW w:w="1524" w:type="dxa"/>
                </w:tcPr>
                <w:p w:rsidR="00765C43" w:rsidRPr="00BC33CF" w:rsidRDefault="00765C43" w:rsidP="00F77694">
                  <w:pPr>
                    <w:pStyle w:val="afffffffffffffffffff9"/>
                    <w:spacing w:after="100" w:afterAutospacing="1" w:line="240" w:lineRule="auto"/>
                    <w:ind w:firstLine="0"/>
                    <w:rPr>
                      <w:sz w:val="24"/>
                    </w:rPr>
                  </w:pPr>
                </w:p>
              </w:tc>
            </w:tr>
            <w:tr w:rsidR="00765C43" w:rsidRPr="00BC33CF" w:rsidTr="00F77694">
              <w:trPr>
                <w:trHeight w:val="305"/>
              </w:trPr>
              <w:tc>
                <w:tcPr>
                  <w:tcW w:w="1242" w:type="dxa"/>
                </w:tcPr>
                <w:p w:rsidR="00765C43" w:rsidRPr="00BC33CF" w:rsidRDefault="00765C43" w:rsidP="00F77694">
                  <w:pPr>
                    <w:pStyle w:val="afffffffffffffffffff9"/>
                    <w:spacing w:after="100" w:afterAutospacing="1" w:line="240" w:lineRule="auto"/>
                    <w:ind w:firstLine="0"/>
                    <w:rPr>
                      <w:sz w:val="24"/>
                    </w:rPr>
                  </w:pPr>
                  <w:r w:rsidRPr="00BC33CF">
                    <w:rPr>
                      <w:sz w:val="24"/>
                    </w:rPr>
                    <w:t>3.8</w:t>
                  </w:r>
                </w:p>
              </w:tc>
              <w:tc>
                <w:tcPr>
                  <w:tcW w:w="5670" w:type="dxa"/>
                </w:tcPr>
                <w:p w:rsidR="00765C43" w:rsidRPr="00BC33CF" w:rsidRDefault="00765C43" w:rsidP="00F77694">
                  <w:pPr>
                    <w:spacing w:after="100" w:afterAutospacing="1" w:line="240" w:lineRule="auto"/>
                    <w:rPr>
                      <w:rFonts w:ascii="Times New Roman" w:hAnsi="Times New Roman"/>
                      <w:sz w:val="24"/>
                      <w:szCs w:val="24"/>
                    </w:rPr>
                  </w:pPr>
                  <w:r w:rsidRPr="00BC33CF">
                    <w:rPr>
                      <w:rFonts w:ascii="Times New Roman" w:hAnsi="Times New Roman"/>
                      <w:sz w:val="24"/>
                      <w:szCs w:val="24"/>
                    </w:rPr>
                    <w:t>просмотр/редактирование карты пациента согласно правам доступа пользователя;</w:t>
                  </w:r>
                </w:p>
              </w:tc>
              <w:tc>
                <w:tcPr>
                  <w:tcW w:w="1701" w:type="dxa"/>
                </w:tcPr>
                <w:p w:rsidR="00765C43" w:rsidRPr="00BC33CF" w:rsidRDefault="00765C43" w:rsidP="00F77694">
                  <w:pPr>
                    <w:pStyle w:val="afffffffffffffffffff9"/>
                    <w:spacing w:after="100" w:afterAutospacing="1" w:line="240" w:lineRule="auto"/>
                    <w:ind w:firstLine="0"/>
                    <w:jc w:val="center"/>
                    <w:rPr>
                      <w:sz w:val="24"/>
                    </w:rPr>
                  </w:pPr>
                  <w:r w:rsidRPr="00BC33CF">
                    <w:rPr>
                      <w:sz w:val="24"/>
                    </w:rPr>
                    <w:t>+</w:t>
                  </w:r>
                </w:p>
              </w:tc>
              <w:tc>
                <w:tcPr>
                  <w:tcW w:w="1524" w:type="dxa"/>
                </w:tcPr>
                <w:p w:rsidR="00765C43" w:rsidRPr="00BC33CF" w:rsidRDefault="00765C43" w:rsidP="00F77694">
                  <w:pPr>
                    <w:pStyle w:val="afffffffffffffffffff9"/>
                    <w:spacing w:after="100" w:afterAutospacing="1" w:line="240" w:lineRule="auto"/>
                    <w:ind w:firstLine="0"/>
                    <w:rPr>
                      <w:sz w:val="24"/>
                    </w:rPr>
                  </w:pPr>
                </w:p>
              </w:tc>
            </w:tr>
            <w:tr w:rsidR="00765C43" w:rsidRPr="00BC33CF" w:rsidTr="00F77694">
              <w:trPr>
                <w:trHeight w:val="305"/>
              </w:trPr>
              <w:tc>
                <w:tcPr>
                  <w:tcW w:w="1242" w:type="dxa"/>
                </w:tcPr>
                <w:p w:rsidR="00765C43" w:rsidRPr="00BC33CF" w:rsidRDefault="00765C43" w:rsidP="00F77694">
                  <w:pPr>
                    <w:pStyle w:val="afffffffffffffffffff9"/>
                    <w:spacing w:after="100" w:afterAutospacing="1" w:line="240" w:lineRule="auto"/>
                    <w:ind w:firstLine="0"/>
                    <w:rPr>
                      <w:sz w:val="24"/>
                    </w:rPr>
                  </w:pPr>
                  <w:r w:rsidRPr="00BC33CF">
                    <w:rPr>
                      <w:sz w:val="24"/>
                    </w:rPr>
                    <w:t>3.9</w:t>
                  </w:r>
                </w:p>
              </w:tc>
              <w:tc>
                <w:tcPr>
                  <w:tcW w:w="5670" w:type="dxa"/>
                </w:tcPr>
                <w:p w:rsidR="00765C43" w:rsidRPr="00BC33CF" w:rsidRDefault="00765C43" w:rsidP="00F77694">
                  <w:pPr>
                    <w:spacing w:after="100" w:afterAutospacing="1" w:line="240" w:lineRule="auto"/>
                    <w:rPr>
                      <w:rFonts w:ascii="Times New Roman" w:hAnsi="Times New Roman"/>
                      <w:sz w:val="24"/>
                      <w:szCs w:val="24"/>
                    </w:rPr>
                  </w:pPr>
                  <w:r w:rsidRPr="00BC33CF">
                    <w:rPr>
                      <w:rFonts w:ascii="Times New Roman" w:hAnsi="Times New Roman"/>
                      <w:sz w:val="24"/>
                      <w:szCs w:val="24"/>
                    </w:rPr>
                    <w:t>возможность ведения истории болезни пациента в роли лечащего врача;</w:t>
                  </w:r>
                </w:p>
              </w:tc>
              <w:tc>
                <w:tcPr>
                  <w:tcW w:w="1701" w:type="dxa"/>
                </w:tcPr>
                <w:p w:rsidR="00765C43" w:rsidRPr="00BC33CF" w:rsidRDefault="00765C43" w:rsidP="00F77694">
                  <w:pPr>
                    <w:pStyle w:val="afffffffffffffffffff9"/>
                    <w:spacing w:after="100" w:afterAutospacing="1" w:line="240" w:lineRule="auto"/>
                    <w:ind w:firstLine="0"/>
                    <w:jc w:val="center"/>
                    <w:rPr>
                      <w:sz w:val="24"/>
                    </w:rPr>
                  </w:pPr>
                  <w:r w:rsidRPr="00BC33CF">
                    <w:rPr>
                      <w:sz w:val="24"/>
                    </w:rPr>
                    <w:t>+</w:t>
                  </w:r>
                </w:p>
              </w:tc>
              <w:tc>
                <w:tcPr>
                  <w:tcW w:w="1524" w:type="dxa"/>
                </w:tcPr>
                <w:p w:rsidR="00765C43" w:rsidRPr="00BC33CF" w:rsidRDefault="00765C43" w:rsidP="00F77694">
                  <w:pPr>
                    <w:pStyle w:val="afffffffffffffffffff9"/>
                    <w:spacing w:after="100" w:afterAutospacing="1" w:line="240" w:lineRule="auto"/>
                    <w:ind w:firstLine="0"/>
                    <w:rPr>
                      <w:sz w:val="24"/>
                    </w:rPr>
                  </w:pPr>
                </w:p>
              </w:tc>
            </w:tr>
            <w:tr w:rsidR="00765C43" w:rsidRPr="00BC33CF" w:rsidTr="00F77694">
              <w:trPr>
                <w:trHeight w:val="305"/>
              </w:trPr>
              <w:tc>
                <w:tcPr>
                  <w:tcW w:w="1242" w:type="dxa"/>
                </w:tcPr>
                <w:p w:rsidR="00765C43" w:rsidRPr="00BC33CF" w:rsidRDefault="00765C43" w:rsidP="00F77694">
                  <w:pPr>
                    <w:pStyle w:val="afffffffffffffffffff9"/>
                    <w:spacing w:after="100" w:afterAutospacing="1" w:line="240" w:lineRule="auto"/>
                    <w:ind w:firstLine="0"/>
                    <w:rPr>
                      <w:sz w:val="24"/>
                    </w:rPr>
                  </w:pPr>
                  <w:r w:rsidRPr="00BC33CF">
                    <w:rPr>
                      <w:sz w:val="24"/>
                    </w:rPr>
                    <w:t>3.10</w:t>
                  </w:r>
                </w:p>
              </w:tc>
              <w:tc>
                <w:tcPr>
                  <w:tcW w:w="5670" w:type="dxa"/>
                </w:tcPr>
                <w:p w:rsidR="00765C43" w:rsidRPr="00BC33CF" w:rsidRDefault="00765C43" w:rsidP="00F77694">
                  <w:pPr>
                    <w:spacing w:after="100" w:afterAutospacing="1" w:line="240" w:lineRule="auto"/>
                    <w:rPr>
                      <w:rFonts w:ascii="Times New Roman" w:hAnsi="Times New Roman"/>
                      <w:sz w:val="24"/>
                      <w:szCs w:val="24"/>
                    </w:rPr>
                  </w:pPr>
                  <w:r w:rsidRPr="00BC33CF">
                    <w:rPr>
                      <w:rFonts w:ascii="Times New Roman" w:hAnsi="Times New Roman"/>
                      <w:sz w:val="24"/>
                      <w:szCs w:val="24"/>
                    </w:rPr>
                    <w:t>формирование отчетной документации:</w:t>
                  </w:r>
                </w:p>
              </w:tc>
              <w:tc>
                <w:tcPr>
                  <w:tcW w:w="1701" w:type="dxa"/>
                </w:tcPr>
                <w:p w:rsidR="00765C43" w:rsidRPr="00BC33CF" w:rsidRDefault="00765C43" w:rsidP="00F77694">
                  <w:pPr>
                    <w:pStyle w:val="afffffffffffffffffff9"/>
                    <w:spacing w:after="100" w:afterAutospacing="1" w:line="240" w:lineRule="auto"/>
                    <w:ind w:firstLine="0"/>
                    <w:jc w:val="center"/>
                    <w:rPr>
                      <w:sz w:val="24"/>
                    </w:rPr>
                  </w:pPr>
                  <w:r w:rsidRPr="00BC33CF">
                    <w:rPr>
                      <w:sz w:val="24"/>
                    </w:rPr>
                    <w:t>+</w:t>
                  </w:r>
                </w:p>
              </w:tc>
              <w:tc>
                <w:tcPr>
                  <w:tcW w:w="1524" w:type="dxa"/>
                </w:tcPr>
                <w:p w:rsidR="00765C43" w:rsidRPr="00BC33CF" w:rsidRDefault="00765C43" w:rsidP="00F77694">
                  <w:pPr>
                    <w:pStyle w:val="afffffffffffffffffff9"/>
                    <w:spacing w:after="100" w:afterAutospacing="1" w:line="240" w:lineRule="auto"/>
                    <w:ind w:firstLine="0"/>
                    <w:rPr>
                      <w:sz w:val="24"/>
                    </w:rPr>
                  </w:pPr>
                </w:p>
              </w:tc>
            </w:tr>
            <w:tr w:rsidR="00765C43" w:rsidRPr="00BC33CF" w:rsidTr="00F77694">
              <w:trPr>
                <w:trHeight w:val="305"/>
              </w:trPr>
              <w:tc>
                <w:tcPr>
                  <w:tcW w:w="1242" w:type="dxa"/>
                </w:tcPr>
                <w:p w:rsidR="00765C43" w:rsidRPr="00BC33CF" w:rsidRDefault="00765C43" w:rsidP="00F77694">
                  <w:pPr>
                    <w:pStyle w:val="afffffffffffffffffff9"/>
                    <w:spacing w:after="100" w:afterAutospacing="1" w:line="240" w:lineRule="auto"/>
                    <w:ind w:firstLine="0"/>
                    <w:rPr>
                      <w:sz w:val="24"/>
                    </w:rPr>
                  </w:pPr>
                  <w:r w:rsidRPr="00BC33CF">
                    <w:rPr>
                      <w:sz w:val="24"/>
                    </w:rPr>
                    <w:t>3.10.1</w:t>
                  </w:r>
                </w:p>
              </w:tc>
              <w:tc>
                <w:tcPr>
                  <w:tcW w:w="5670" w:type="dxa"/>
                </w:tcPr>
                <w:p w:rsidR="00765C43" w:rsidRPr="00BC33CF" w:rsidRDefault="00765C43" w:rsidP="00F77694">
                  <w:pPr>
                    <w:tabs>
                      <w:tab w:val="num" w:pos="1985"/>
                    </w:tabs>
                    <w:spacing w:after="100" w:afterAutospacing="1" w:line="240" w:lineRule="auto"/>
                    <w:rPr>
                      <w:rFonts w:ascii="Times New Roman" w:hAnsi="Times New Roman"/>
                      <w:sz w:val="24"/>
                      <w:szCs w:val="24"/>
                    </w:rPr>
                  </w:pPr>
                  <w:r w:rsidRPr="00BC33CF">
                    <w:rPr>
                      <w:rFonts w:ascii="Times New Roman" w:hAnsi="Times New Roman"/>
                      <w:sz w:val="24"/>
                      <w:szCs w:val="24"/>
                    </w:rPr>
                    <w:t>Список пациентов в отделении;</w:t>
                  </w:r>
                </w:p>
              </w:tc>
              <w:tc>
                <w:tcPr>
                  <w:tcW w:w="1701" w:type="dxa"/>
                </w:tcPr>
                <w:p w:rsidR="00765C43" w:rsidRPr="00BC33CF" w:rsidRDefault="00765C43" w:rsidP="00F77694">
                  <w:pPr>
                    <w:pStyle w:val="afffffffffffffffffff9"/>
                    <w:spacing w:after="100" w:afterAutospacing="1" w:line="240" w:lineRule="auto"/>
                    <w:ind w:firstLine="0"/>
                    <w:jc w:val="center"/>
                    <w:rPr>
                      <w:sz w:val="24"/>
                    </w:rPr>
                  </w:pPr>
                </w:p>
              </w:tc>
              <w:tc>
                <w:tcPr>
                  <w:tcW w:w="1524" w:type="dxa"/>
                </w:tcPr>
                <w:p w:rsidR="00765C43" w:rsidRPr="00BC33CF" w:rsidRDefault="00765C43" w:rsidP="00F77694">
                  <w:pPr>
                    <w:pStyle w:val="afffffffffffffffffff9"/>
                    <w:spacing w:after="100" w:afterAutospacing="1" w:line="240" w:lineRule="auto"/>
                    <w:ind w:firstLine="0"/>
                    <w:rPr>
                      <w:sz w:val="24"/>
                    </w:rPr>
                  </w:pPr>
                </w:p>
              </w:tc>
            </w:tr>
            <w:tr w:rsidR="00765C43" w:rsidRPr="00BC33CF" w:rsidTr="00F77694">
              <w:trPr>
                <w:trHeight w:val="305"/>
              </w:trPr>
              <w:tc>
                <w:tcPr>
                  <w:tcW w:w="1242" w:type="dxa"/>
                </w:tcPr>
                <w:p w:rsidR="00765C43" w:rsidRPr="00BC33CF" w:rsidRDefault="00765C43" w:rsidP="00F77694">
                  <w:pPr>
                    <w:pStyle w:val="afffffffffffffffffff9"/>
                    <w:spacing w:after="100" w:afterAutospacing="1" w:line="240" w:lineRule="auto"/>
                    <w:ind w:firstLine="0"/>
                    <w:rPr>
                      <w:sz w:val="24"/>
                    </w:rPr>
                  </w:pPr>
                  <w:r w:rsidRPr="00BC33CF">
                    <w:rPr>
                      <w:sz w:val="24"/>
                    </w:rPr>
                    <w:t>3.10.2</w:t>
                  </w:r>
                </w:p>
              </w:tc>
              <w:tc>
                <w:tcPr>
                  <w:tcW w:w="5670" w:type="dxa"/>
                </w:tcPr>
                <w:p w:rsidR="00765C43" w:rsidRPr="00BC33CF" w:rsidRDefault="00765C43" w:rsidP="00F77694">
                  <w:pPr>
                    <w:spacing w:after="100" w:afterAutospacing="1" w:line="240" w:lineRule="auto"/>
                    <w:rPr>
                      <w:rFonts w:ascii="Times New Roman" w:hAnsi="Times New Roman"/>
                      <w:sz w:val="24"/>
                      <w:szCs w:val="24"/>
                    </w:rPr>
                  </w:pPr>
                  <w:r w:rsidRPr="00BC33CF">
                    <w:rPr>
                      <w:rFonts w:ascii="Times New Roman" w:hAnsi="Times New Roman"/>
                      <w:sz w:val="24"/>
                      <w:szCs w:val="24"/>
                    </w:rPr>
                    <w:t>форма 007/у –02 «Листок ежедневного учета движения больных и коечного фонда стационара круглосуточного пребывания, дневного стационара при больничном учреждении»;</w:t>
                  </w:r>
                </w:p>
              </w:tc>
              <w:tc>
                <w:tcPr>
                  <w:tcW w:w="1701" w:type="dxa"/>
                </w:tcPr>
                <w:p w:rsidR="00765C43" w:rsidRPr="00BC33CF" w:rsidRDefault="00765C43" w:rsidP="00F77694">
                  <w:pPr>
                    <w:pStyle w:val="afffffffffffffffffff9"/>
                    <w:spacing w:after="100" w:afterAutospacing="1" w:line="240" w:lineRule="auto"/>
                    <w:ind w:firstLine="0"/>
                    <w:jc w:val="center"/>
                    <w:rPr>
                      <w:sz w:val="24"/>
                    </w:rPr>
                  </w:pPr>
                </w:p>
              </w:tc>
              <w:tc>
                <w:tcPr>
                  <w:tcW w:w="1524" w:type="dxa"/>
                </w:tcPr>
                <w:p w:rsidR="00765C43" w:rsidRPr="00BC33CF" w:rsidRDefault="00765C43" w:rsidP="00F77694">
                  <w:pPr>
                    <w:pStyle w:val="afffffffffffffffffff9"/>
                    <w:spacing w:after="100" w:afterAutospacing="1" w:line="240" w:lineRule="auto"/>
                    <w:ind w:firstLine="0"/>
                    <w:rPr>
                      <w:sz w:val="24"/>
                    </w:rPr>
                  </w:pPr>
                </w:p>
              </w:tc>
            </w:tr>
            <w:tr w:rsidR="00765C43" w:rsidRPr="00BC33CF" w:rsidTr="00F77694">
              <w:trPr>
                <w:trHeight w:val="305"/>
              </w:trPr>
              <w:tc>
                <w:tcPr>
                  <w:tcW w:w="1242" w:type="dxa"/>
                </w:tcPr>
                <w:p w:rsidR="00765C43" w:rsidRPr="00BC33CF" w:rsidRDefault="00765C43" w:rsidP="00F77694">
                  <w:pPr>
                    <w:pStyle w:val="afffffffffffffffffff9"/>
                    <w:spacing w:after="100" w:afterAutospacing="1" w:line="240" w:lineRule="auto"/>
                    <w:ind w:firstLine="0"/>
                    <w:rPr>
                      <w:sz w:val="24"/>
                    </w:rPr>
                  </w:pPr>
                  <w:r w:rsidRPr="00BC33CF">
                    <w:rPr>
                      <w:sz w:val="24"/>
                    </w:rPr>
                    <w:t>3.10.3</w:t>
                  </w:r>
                </w:p>
              </w:tc>
              <w:tc>
                <w:tcPr>
                  <w:tcW w:w="5670" w:type="dxa"/>
                </w:tcPr>
                <w:p w:rsidR="00765C43" w:rsidRPr="00BC33CF" w:rsidRDefault="00765C43" w:rsidP="00F77694">
                  <w:pPr>
                    <w:spacing w:after="100" w:afterAutospacing="1" w:line="240" w:lineRule="auto"/>
                    <w:rPr>
                      <w:rFonts w:ascii="Times New Roman" w:hAnsi="Times New Roman"/>
                      <w:sz w:val="24"/>
                      <w:szCs w:val="24"/>
                    </w:rPr>
                  </w:pPr>
                  <w:r w:rsidRPr="00BC33CF">
                    <w:rPr>
                      <w:rFonts w:ascii="Times New Roman" w:hAnsi="Times New Roman"/>
                      <w:sz w:val="24"/>
                      <w:szCs w:val="24"/>
                    </w:rPr>
                    <w:t xml:space="preserve">форма 007 – </w:t>
                  </w:r>
                  <w:proofErr w:type="spellStart"/>
                  <w:r w:rsidRPr="00BC33CF">
                    <w:rPr>
                      <w:rFonts w:ascii="Times New Roman" w:hAnsi="Times New Roman"/>
                      <w:sz w:val="24"/>
                      <w:szCs w:val="24"/>
                    </w:rPr>
                    <w:t>дс</w:t>
                  </w:r>
                  <w:proofErr w:type="spellEnd"/>
                  <w:r w:rsidRPr="00BC33CF">
                    <w:rPr>
                      <w:rFonts w:ascii="Times New Roman" w:hAnsi="Times New Roman"/>
                      <w:sz w:val="24"/>
                      <w:szCs w:val="24"/>
                    </w:rPr>
                    <w:t xml:space="preserve">/у –02 «Листок ежедневного учета движения больных и коечного фонда дневного стационара при </w:t>
                  </w:r>
                  <w:proofErr w:type="spellStart"/>
                  <w:r w:rsidRPr="00BC33CF">
                    <w:rPr>
                      <w:rFonts w:ascii="Times New Roman" w:hAnsi="Times New Roman"/>
                      <w:sz w:val="24"/>
                      <w:szCs w:val="24"/>
                    </w:rPr>
                    <w:t>амбулаторно</w:t>
                  </w:r>
                  <w:proofErr w:type="spellEnd"/>
                  <w:r w:rsidRPr="00BC33CF">
                    <w:rPr>
                      <w:rFonts w:ascii="Times New Roman" w:hAnsi="Times New Roman"/>
                      <w:sz w:val="24"/>
                      <w:szCs w:val="24"/>
                    </w:rPr>
                    <w:t xml:space="preserve"> – поликлиническом учреждении, стационара на дому».</w:t>
                  </w:r>
                </w:p>
              </w:tc>
              <w:tc>
                <w:tcPr>
                  <w:tcW w:w="1701" w:type="dxa"/>
                </w:tcPr>
                <w:p w:rsidR="00765C43" w:rsidRPr="00BC33CF" w:rsidRDefault="00765C43" w:rsidP="00F77694">
                  <w:pPr>
                    <w:pStyle w:val="afffffffffffffffffff9"/>
                    <w:spacing w:after="100" w:afterAutospacing="1" w:line="240" w:lineRule="auto"/>
                    <w:ind w:firstLine="0"/>
                    <w:jc w:val="center"/>
                    <w:rPr>
                      <w:sz w:val="24"/>
                    </w:rPr>
                  </w:pPr>
                </w:p>
              </w:tc>
              <w:tc>
                <w:tcPr>
                  <w:tcW w:w="1524" w:type="dxa"/>
                </w:tcPr>
                <w:p w:rsidR="00765C43" w:rsidRPr="00BC33CF" w:rsidRDefault="00765C43" w:rsidP="00F77694">
                  <w:pPr>
                    <w:pStyle w:val="afffffffffffffffffff9"/>
                    <w:spacing w:after="100" w:afterAutospacing="1" w:line="240" w:lineRule="auto"/>
                    <w:ind w:firstLine="0"/>
                    <w:rPr>
                      <w:sz w:val="24"/>
                    </w:rPr>
                  </w:pPr>
                </w:p>
              </w:tc>
            </w:tr>
            <w:tr w:rsidR="00765C43" w:rsidRPr="00BC33CF" w:rsidTr="00F77694">
              <w:trPr>
                <w:trHeight w:val="305"/>
              </w:trPr>
              <w:tc>
                <w:tcPr>
                  <w:tcW w:w="1242" w:type="dxa"/>
                </w:tcPr>
                <w:p w:rsidR="00765C43" w:rsidRPr="00BC33CF" w:rsidRDefault="00765C43" w:rsidP="00F77694">
                  <w:pPr>
                    <w:pStyle w:val="afffffffffffffffffff9"/>
                    <w:spacing w:after="100" w:afterAutospacing="1" w:line="240" w:lineRule="auto"/>
                    <w:ind w:firstLine="0"/>
                    <w:rPr>
                      <w:sz w:val="24"/>
                    </w:rPr>
                  </w:pPr>
                </w:p>
              </w:tc>
              <w:tc>
                <w:tcPr>
                  <w:tcW w:w="8895" w:type="dxa"/>
                  <w:gridSpan w:val="3"/>
                </w:tcPr>
                <w:p w:rsidR="00765C43" w:rsidRPr="00BC33CF" w:rsidRDefault="00765C43" w:rsidP="00F77694">
                  <w:pPr>
                    <w:spacing w:after="100" w:afterAutospacing="1" w:line="240" w:lineRule="auto"/>
                    <w:rPr>
                      <w:rFonts w:ascii="Times New Roman" w:hAnsi="Times New Roman"/>
                      <w:sz w:val="24"/>
                      <w:szCs w:val="24"/>
                    </w:rPr>
                  </w:pPr>
                  <w:bookmarkStart w:id="25" w:name="_Toc456020626"/>
                  <w:bookmarkStart w:id="26" w:name="_Toc469389857"/>
                  <w:r w:rsidRPr="00BC33CF">
                    <w:rPr>
                      <w:rFonts w:ascii="Times New Roman" w:hAnsi="Times New Roman"/>
                      <w:sz w:val="24"/>
                      <w:szCs w:val="24"/>
                    </w:rPr>
                    <w:t>«АРМ медсестра стационара»</w:t>
                  </w:r>
                  <w:bookmarkEnd w:id="25"/>
                  <w:bookmarkEnd w:id="26"/>
                </w:p>
              </w:tc>
            </w:tr>
            <w:tr w:rsidR="00765C43" w:rsidRPr="00BC33CF" w:rsidTr="00F77694">
              <w:trPr>
                <w:trHeight w:val="305"/>
              </w:trPr>
              <w:tc>
                <w:tcPr>
                  <w:tcW w:w="1242" w:type="dxa"/>
                </w:tcPr>
                <w:p w:rsidR="00765C43" w:rsidRPr="00BC33CF" w:rsidRDefault="00765C43" w:rsidP="00F77694">
                  <w:pPr>
                    <w:pStyle w:val="afffffffffffffffffff9"/>
                    <w:spacing w:after="100" w:afterAutospacing="1" w:line="240" w:lineRule="auto"/>
                    <w:ind w:firstLine="0"/>
                    <w:rPr>
                      <w:sz w:val="24"/>
                    </w:rPr>
                  </w:pPr>
                  <w:r w:rsidRPr="00BC33CF">
                    <w:rPr>
                      <w:sz w:val="24"/>
                    </w:rPr>
                    <w:t>4.1</w:t>
                  </w:r>
                </w:p>
              </w:tc>
              <w:tc>
                <w:tcPr>
                  <w:tcW w:w="5670" w:type="dxa"/>
                </w:tcPr>
                <w:p w:rsidR="00765C43" w:rsidRPr="00BC33CF" w:rsidRDefault="00765C43" w:rsidP="00F77694">
                  <w:pPr>
                    <w:spacing w:after="100" w:afterAutospacing="1" w:line="240" w:lineRule="auto"/>
                    <w:rPr>
                      <w:rFonts w:ascii="Times New Roman" w:hAnsi="Times New Roman"/>
                      <w:sz w:val="24"/>
                      <w:szCs w:val="24"/>
                    </w:rPr>
                  </w:pPr>
                  <w:r w:rsidRPr="00BC33CF">
                    <w:rPr>
                      <w:rFonts w:ascii="Times New Roman" w:hAnsi="Times New Roman"/>
                      <w:sz w:val="24"/>
                      <w:szCs w:val="24"/>
                    </w:rPr>
                    <w:t>поиск и фильтрация историй болезней по заданным параметрам (дата поступления/выписки, номер случая, пациент, лечащий врач, условия оказания, отделение)</w:t>
                  </w:r>
                </w:p>
              </w:tc>
              <w:tc>
                <w:tcPr>
                  <w:tcW w:w="1701" w:type="dxa"/>
                </w:tcPr>
                <w:p w:rsidR="00765C43" w:rsidRPr="00BC33CF" w:rsidRDefault="00765C43" w:rsidP="00F77694">
                  <w:pPr>
                    <w:pStyle w:val="afffffffffffffffffff9"/>
                    <w:spacing w:after="100" w:afterAutospacing="1" w:line="240" w:lineRule="auto"/>
                    <w:ind w:firstLine="0"/>
                    <w:jc w:val="center"/>
                    <w:rPr>
                      <w:sz w:val="24"/>
                    </w:rPr>
                  </w:pPr>
                </w:p>
              </w:tc>
              <w:tc>
                <w:tcPr>
                  <w:tcW w:w="1524" w:type="dxa"/>
                </w:tcPr>
                <w:p w:rsidR="00765C43" w:rsidRPr="00BC33CF" w:rsidRDefault="00765C43" w:rsidP="00F77694">
                  <w:pPr>
                    <w:pStyle w:val="afffffffffffffffffff9"/>
                    <w:spacing w:after="100" w:afterAutospacing="1" w:line="240" w:lineRule="auto"/>
                    <w:ind w:firstLine="0"/>
                    <w:rPr>
                      <w:sz w:val="24"/>
                    </w:rPr>
                  </w:pPr>
                </w:p>
              </w:tc>
            </w:tr>
            <w:tr w:rsidR="00765C43" w:rsidRPr="00BC33CF" w:rsidTr="00F77694">
              <w:trPr>
                <w:trHeight w:val="305"/>
              </w:trPr>
              <w:tc>
                <w:tcPr>
                  <w:tcW w:w="1242" w:type="dxa"/>
                </w:tcPr>
                <w:p w:rsidR="00765C43" w:rsidRPr="00BC33CF" w:rsidRDefault="00765C43" w:rsidP="00F77694">
                  <w:pPr>
                    <w:pStyle w:val="afffffffffffffffffff9"/>
                    <w:spacing w:after="100" w:afterAutospacing="1" w:line="240" w:lineRule="auto"/>
                    <w:ind w:firstLine="0"/>
                    <w:rPr>
                      <w:sz w:val="24"/>
                    </w:rPr>
                  </w:pPr>
                  <w:r w:rsidRPr="00BC33CF">
                    <w:rPr>
                      <w:sz w:val="24"/>
                    </w:rPr>
                    <w:t>4.2</w:t>
                  </w:r>
                </w:p>
              </w:tc>
              <w:tc>
                <w:tcPr>
                  <w:tcW w:w="5670" w:type="dxa"/>
                </w:tcPr>
                <w:p w:rsidR="00765C43" w:rsidRPr="00BC33CF" w:rsidRDefault="00765C43" w:rsidP="00F77694">
                  <w:pPr>
                    <w:spacing w:after="100" w:afterAutospacing="1" w:line="240" w:lineRule="auto"/>
                    <w:rPr>
                      <w:rFonts w:ascii="Times New Roman" w:hAnsi="Times New Roman"/>
                      <w:sz w:val="24"/>
                      <w:szCs w:val="24"/>
                    </w:rPr>
                  </w:pPr>
                  <w:r w:rsidRPr="00BC33CF">
                    <w:rPr>
                      <w:rFonts w:ascii="Times New Roman" w:hAnsi="Times New Roman"/>
                      <w:sz w:val="24"/>
                      <w:szCs w:val="24"/>
                    </w:rPr>
                    <w:t>просмотр списка пациентов в отделении;</w:t>
                  </w:r>
                </w:p>
              </w:tc>
              <w:tc>
                <w:tcPr>
                  <w:tcW w:w="1701" w:type="dxa"/>
                </w:tcPr>
                <w:p w:rsidR="00765C43" w:rsidRPr="00BC33CF" w:rsidRDefault="00765C43" w:rsidP="00F77694">
                  <w:pPr>
                    <w:pStyle w:val="afffffffffffffffffff9"/>
                    <w:spacing w:after="100" w:afterAutospacing="1" w:line="240" w:lineRule="auto"/>
                    <w:ind w:firstLine="0"/>
                    <w:jc w:val="center"/>
                    <w:rPr>
                      <w:sz w:val="24"/>
                    </w:rPr>
                  </w:pPr>
                </w:p>
              </w:tc>
              <w:tc>
                <w:tcPr>
                  <w:tcW w:w="1524" w:type="dxa"/>
                </w:tcPr>
                <w:p w:rsidR="00765C43" w:rsidRPr="00BC33CF" w:rsidRDefault="00765C43" w:rsidP="00F77694">
                  <w:pPr>
                    <w:pStyle w:val="afffffffffffffffffff9"/>
                    <w:spacing w:after="100" w:afterAutospacing="1" w:line="240" w:lineRule="auto"/>
                    <w:ind w:firstLine="0"/>
                    <w:rPr>
                      <w:sz w:val="24"/>
                    </w:rPr>
                  </w:pPr>
                </w:p>
              </w:tc>
            </w:tr>
            <w:tr w:rsidR="00765C43" w:rsidRPr="00BC33CF" w:rsidTr="00F77694">
              <w:trPr>
                <w:trHeight w:val="305"/>
              </w:trPr>
              <w:tc>
                <w:tcPr>
                  <w:tcW w:w="1242" w:type="dxa"/>
                </w:tcPr>
                <w:p w:rsidR="00765C43" w:rsidRPr="00BC33CF" w:rsidRDefault="00765C43" w:rsidP="00F77694">
                  <w:pPr>
                    <w:pStyle w:val="afffffffffffffffffff9"/>
                    <w:spacing w:after="100" w:afterAutospacing="1" w:line="240" w:lineRule="auto"/>
                    <w:ind w:firstLine="0"/>
                    <w:rPr>
                      <w:sz w:val="24"/>
                    </w:rPr>
                  </w:pPr>
                  <w:r w:rsidRPr="00BC33CF">
                    <w:rPr>
                      <w:sz w:val="24"/>
                    </w:rPr>
                    <w:t>4.3</w:t>
                  </w:r>
                </w:p>
              </w:tc>
              <w:tc>
                <w:tcPr>
                  <w:tcW w:w="5670" w:type="dxa"/>
                </w:tcPr>
                <w:p w:rsidR="00765C43" w:rsidRPr="00BC33CF" w:rsidRDefault="00765C43" w:rsidP="00F77694">
                  <w:pPr>
                    <w:spacing w:after="100" w:afterAutospacing="1" w:line="240" w:lineRule="auto"/>
                    <w:rPr>
                      <w:rFonts w:ascii="Times New Roman" w:hAnsi="Times New Roman"/>
                      <w:sz w:val="24"/>
                      <w:szCs w:val="24"/>
                    </w:rPr>
                  </w:pPr>
                  <w:r w:rsidRPr="00BC33CF">
                    <w:rPr>
                      <w:rFonts w:ascii="Times New Roman" w:hAnsi="Times New Roman"/>
                      <w:sz w:val="24"/>
                      <w:szCs w:val="24"/>
                    </w:rPr>
                    <w:t>просмотр/редактирование карты пациента согласно правам доступа пользователя;</w:t>
                  </w:r>
                </w:p>
              </w:tc>
              <w:tc>
                <w:tcPr>
                  <w:tcW w:w="1701" w:type="dxa"/>
                </w:tcPr>
                <w:p w:rsidR="00765C43" w:rsidRPr="00BC33CF" w:rsidRDefault="00765C43" w:rsidP="00F77694">
                  <w:pPr>
                    <w:pStyle w:val="afffffffffffffffffff9"/>
                    <w:spacing w:after="100" w:afterAutospacing="1" w:line="240" w:lineRule="auto"/>
                    <w:ind w:firstLine="0"/>
                    <w:jc w:val="center"/>
                    <w:rPr>
                      <w:sz w:val="24"/>
                    </w:rPr>
                  </w:pPr>
                  <w:r w:rsidRPr="00BC33CF">
                    <w:rPr>
                      <w:sz w:val="24"/>
                    </w:rPr>
                    <w:t>+</w:t>
                  </w:r>
                </w:p>
              </w:tc>
              <w:tc>
                <w:tcPr>
                  <w:tcW w:w="1524" w:type="dxa"/>
                </w:tcPr>
                <w:p w:rsidR="00765C43" w:rsidRPr="00BC33CF" w:rsidRDefault="00765C43" w:rsidP="00F77694">
                  <w:pPr>
                    <w:pStyle w:val="afffffffffffffffffff9"/>
                    <w:spacing w:after="100" w:afterAutospacing="1" w:line="240" w:lineRule="auto"/>
                    <w:ind w:firstLine="0"/>
                    <w:rPr>
                      <w:sz w:val="24"/>
                    </w:rPr>
                  </w:pPr>
                </w:p>
              </w:tc>
            </w:tr>
            <w:tr w:rsidR="00765C43" w:rsidRPr="00BC33CF" w:rsidTr="00F77694">
              <w:trPr>
                <w:trHeight w:val="305"/>
              </w:trPr>
              <w:tc>
                <w:tcPr>
                  <w:tcW w:w="1242" w:type="dxa"/>
                </w:tcPr>
                <w:p w:rsidR="00765C43" w:rsidRPr="00BC33CF" w:rsidRDefault="00765C43" w:rsidP="00F77694">
                  <w:pPr>
                    <w:pStyle w:val="afffffffffffffffffff9"/>
                    <w:spacing w:after="100" w:afterAutospacing="1" w:line="240" w:lineRule="auto"/>
                    <w:ind w:firstLine="0"/>
                    <w:rPr>
                      <w:sz w:val="24"/>
                    </w:rPr>
                  </w:pPr>
                  <w:r w:rsidRPr="00BC33CF">
                    <w:rPr>
                      <w:sz w:val="24"/>
                    </w:rPr>
                    <w:t>4.4</w:t>
                  </w:r>
                </w:p>
              </w:tc>
              <w:tc>
                <w:tcPr>
                  <w:tcW w:w="5670" w:type="dxa"/>
                </w:tcPr>
                <w:p w:rsidR="00765C43" w:rsidRPr="00BC33CF" w:rsidRDefault="00765C43" w:rsidP="00F77694">
                  <w:pPr>
                    <w:spacing w:after="100" w:afterAutospacing="1" w:line="240" w:lineRule="auto"/>
                    <w:rPr>
                      <w:rFonts w:ascii="Times New Roman" w:hAnsi="Times New Roman"/>
                      <w:sz w:val="24"/>
                      <w:szCs w:val="24"/>
                    </w:rPr>
                  </w:pPr>
                  <w:r w:rsidRPr="00BC33CF">
                    <w:rPr>
                      <w:rFonts w:ascii="Times New Roman" w:hAnsi="Times New Roman"/>
                      <w:sz w:val="24"/>
                      <w:szCs w:val="24"/>
                    </w:rPr>
                    <w:t xml:space="preserve">доступ к электронной медицинской карте пациента; </w:t>
                  </w:r>
                </w:p>
              </w:tc>
              <w:tc>
                <w:tcPr>
                  <w:tcW w:w="1701" w:type="dxa"/>
                </w:tcPr>
                <w:p w:rsidR="00765C43" w:rsidRPr="00BC33CF" w:rsidRDefault="00765C43" w:rsidP="00F77694">
                  <w:pPr>
                    <w:pStyle w:val="afffffffffffffffffff9"/>
                    <w:spacing w:after="100" w:afterAutospacing="1" w:line="240" w:lineRule="auto"/>
                    <w:ind w:firstLine="0"/>
                    <w:jc w:val="center"/>
                    <w:rPr>
                      <w:sz w:val="24"/>
                    </w:rPr>
                  </w:pPr>
                  <w:r w:rsidRPr="00BC33CF">
                    <w:rPr>
                      <w:sz w:val="24"/>
                    </w:rPr>
                    <w:t>+</w:t>
                  </w:r>
                </w:p>
              </w:tc>
              <w:tc>
                <w:tcPr>
                  <w:tcW w:w="1524" w:type="dxa"/>
                </w:tcPr>
                <w:p w:rsidR="00765C43" w:rsidRPr="00BC33CF" w:rsidRDefault="00765C43" w:rsidP="00F77694">
                  <w:pPr>
                    <w:pStyle w:val="afffffffffffffffffff9"/>
                    <w:spacing w:after="100" w:afterAutospacing="1" w:line="240" w:lineRule="auto"/>
                    <w:ind w:firstLine="0"/>
                    <w:rPr>
                      <w:sz w:val="24"/>
                    </w:rPr>
                  </w:pPr>
                </w:p>
              </w:tc>
            </w:tr>
            <w:tr w:rsidR="00765C43" w:rsidRPr="00BC33CF" w:rsidTr="00F77694">
              <w:trPr>
                <w:trHeight w:val="305"/>
              </w:trPr>
              <w:tc>
                <w:tcPr>
                  <w:tcW w:w="1242" w:type="dxa"/>
                </w:tcPr>
                <w:p w:rsidR="00765C43" w:rsidRPr="00BC33CF" w:rsidRDefault="00765C43" w:rsidP="00F77694">
                  <w:pPr>
                    <w:pStyle w:val="afffffffffffffffffff9"/>
                    <w:spacing w:after="100" w:afterAutospacing="1" w:line="240" w:lineRule="auto"/>
                    <w:ind w:firstLine="0"/>
                    <w:rPr>
                      <w:sz w:val="24"/>
                    </w:rPr>
                  </w:pPr>
                  <w:r w:rsidRPr="00BC33CF">
                    <w:rPr>
                      <w:sz w:val="24"/>
                    </w:rPr>
                    <w:t>4.5</w:t>
                  </w:r>
                </w:p>
              </w:tc>
              <w:tc>
                <w:tcPr>
                  <w:tcW w:w="5670" w:type="dxa"/>
                </w:tcPr>
                <w:p w:rsidR="00765C43" w:rsidRPr="00BC33CF" w:rsidRDefault="00765C43" w:rsidP="00F77694">
                  <w:pPr>
                    <w:spacing w:after="100" w:afterAutospacing="1" w:line="240" w:lineRule="auto"/>
                    <w:rPr>
                      <w:rFonts w:ascii="Times New Roman" w:hAnsi="Times New Roman"/>
                      <w:sz w:val="24"/>
                      <w:szCs w:val="24"/>
                    </w:rPr>
                  </w:pPr>
                  <w:r w:rsidRPr="00BC33CF">
                    <w:rPr>
                      <w:rFonts w:ascii="Times New Roman" w:hAnsi="Times New Roman"/>
                      <w:sz w:val="24"/>
                      <w:szCs w:val="24"/>
                    </w:rPr>
                    <w:t>оформление выписки пациента, результатов и исходов лечения;</w:t>
                  </w:r>
                </w:p>
              </w:tc>
              <w:tc>
                <w:tcPr>
                  <w:tcW w:w="1701" w:type="dxa"/>
                </w:tcPr>
                <w:p w:rsidR="00765C43" w:rsidRPr="00BC33CF" w:rsidRDefault="00765C43" w:rsidP="00F77694">
                  <w:pPr>
                    <w:pStyle w:val="afffffffffffffffffff9"/>
                    <w:spacing w:after="100" w:afterAutospacing="1" w:line="240" w:lineRule="auto"/>
                    <w:ind w:firstLine="0"/>
                    <w:jc w:val="center"/>
                    <w:rPr>
                      <w:sz w:val="24"/>
                    </w:rPr>
                  </w:pPr>
                  <w:r w:rsidRPr="00BC33CF">
                    <w:rPr>
                      <w:sz w:val="24"/>
                    </w:rPr>
                    <w:t>+</w:t>
                  </w:r>
                </w:p>
              </w:tc>
              <w:tc>
                <w:tcPr>
                  <w:tcW w:w="1524" w:type="dxa"/>
                </w:tcPr>
                <w:p w:rsidR="00765C43" w:rsidRPr="00BC33CF" w:rsidRDefault="00765C43" w:rsidP="00F77694">
                  <w:pPr>
                    <w:pStyle w:val="afffffffffffffffffff9"/>
                    <w:spacing w:after="100" w:afterAutospacing="1" w:line="240" w:lineRule="auto"/>
                    <w:ind w:firstLine="0"/>
                    <w:rPr>
                      <w:sz w:val="24"/>
                    </w:rPr>
                  </w:pPr>
                </w:p>
              </w:tc>
            </w:tr>
            <w:tr w:rsidR="00765C43" w:rsidRPr="00BC33CF" w:rsidTr="00F77694">
              <w:trPr>
                <w:trHeight w:val="305"/>
              </w:trPr>
              <w:tc>
                <w:tcPr>
                  <w:tcW w:w="1242" w:type="dxa"/>
                </w:tcPr>
                <w:p w:rsidR="00765C43" w:rsidRPr="00BC33CF" w:rsidRDefault="00765C43" w:rsidP="00F77694">
                  <w:pPr>
                    <w:pStyle w:val="afffffffffffffffffff9"/>
                    <w:spacing w:after="100" w:afterAutospacing="1" w:line="240" w:lineRule="auto"/>
                    <w:ind w:firstLine="0"/>
                    <w:rPr>
                      <w:sz w:val="24"/>
                    </w:rPr>
                  </w:pPr>
                  <w:r w:rsidRPr="00BC33CF">
                    <w:rPr>
                      <w:sz w:val="24"/>
                    </w:rPr>
                    <w:t>4.6</w:t>
                  </w:r>
                </w:p>
              </w:tc>
              <w:tc>
                <w:tcPr>
                  <w:tcW w:w="5670" w:type="dxa"/>
                </w:tcPr>
                <w:p w:rsidR="00765C43" w:rsidRPr="00BC33CF" w:rsidRDefault="00765C43" w:rsidP="00F77694">
                  <w:pPr>
                    <w:spacing w:after="100" w:afterAutospacing="1" w:line="240" w:lineRule="auto"/>
                    <w:rPr>
                      <w:rFonts w:ascii="Times New Roman" w:hAnsi="Times New Roman"/>
                      <w:sz w:val="24"/>
                      <w:szCs w:val="24"/>
                    </w:rPr>
                  </w:pPr>
                  <w:r w:rsidRPr="00BC33CF">
                    <w:rPr>
                      <w:rFonts w:ascii="Times New Roman" w:hAnsi="Times New Roman"/>
                      <w:sz w:val="24"/>
                      <w:szCs w:val="24"/>
                    </w:rPr>
                    <w:t>регистрация пациента в палату, выделение койки;</w:t>
                  </w:r>
                </w:p>
              </w:tc>
              <w:tc>
                <w:tcPr>
                  <w:tcW w:w="1701" w:type="dxa"/>
                </w:tcPr>
                <w:p w:rsidR="00765C43" w:rsidRPr="00BC33CF" w:rsidRDefault="00765C43" w:rsidP="00F77694">
                  <w:pPr>
                    <w:pStyle w:val="afffffffffffffffffff9"/>
                    <w:spacing w:after="100" w:afterAutospacing="1" w:line="240" w:lineRule="auto"/>
                    <w:ind w:firstLine="0"/>
                    <w:jc w:val="center"/>
                    <w:rPr>
                      <w:sz w:val="24"/>
                    </w:rPr>
                  </w:pPr>
                  <w:r w:rsidRPr="00BC33CF">
                    <w:rPr>
                      <w:sz w:val="24"/>
                    </w:rPr>
                    <w:t>+</w:t>
                  </w:r>
                </w:p>
              </w:tc>
              <w:tc>
                <w:tcPr>
                  <w:tcW w:w="1524" w:type="dxa"/>
                </w:tcPr>
                <w:p w:rsidR="00765C43" w:rsidRPr="00BC33CF" w:rsidRDefault="00765C43" w:rsidP="00F77694">
                  <w:pPr>
                    <w:pStyle w:val="afffffffffffffffffff9"/>
                    <w:spacing w:after="100" w:afterAutospacing="1" w:line="240" w:lineRule="auto"/>
                    <w:ind w:firstLine="0"/>
                    <w:rPr>
                      <w:sz w:val="24"/>
                    </w:rPr>
                  </w:pPr>
                </w:p>
              </w:tc>
            </w:tr>
            <w:tr w:rsidR="00765C43" w:rsidRPr="00BC33CF" w:rsidTr="00F77694">
              <w:trPr>
                <w:trHeight w:val="305"/>
              </w:trPr>
              <w:tc>
                <w:tcPr>
                  <w:tcW w:w="1242" w:type="dxa"/>
                </w:tcPr>
                <w:p w:rsidR="00765C43" w:rsidRPr="00BC33CF" w:rsidRDefault="00765C43" w:rsidP="00F77694">
                  <w:pPr>
                    <w:pStyle w:val="afffffffffffffffffff9"/>
                    <w:spacing w:after="100" w:afterAutospacing="1" w:line="240" w:lineRule="auto"/>
                    <w:ind w:firstLine="0"/>
                    <w:rPr>
                      <w:sz w:val="24"/>
                    </w:rPr>
                  </w:pPr>
                  <w:r w:rsidRPr="00BC33CF">
                    <w:rPr>
                      <w:sz w:val="24"/>
                    </w:rPr>
                    <w:t>4.7</w:t>
                  </w:r>
                </w:p>
              </w:tc>
              <w:tc>
                <w:tcPr>
                  <w:tcW w:w="5670" w:type="dxa"/>
                </w:tcPr>
                <w:p w:rsidR="00765C43" w:rsidRPr="00BC33CF" w:rsidRDefault="00765C43" w:rsidP="00F77694">
                  <w:pPr>
                    <w:spacing w:after="100" w:afterAutospacing="1" w:line="240" w:lineRule="auto"/>
                    <w:rPr>
                      <w:rFonts w:ascii="Times New Roman" w:hAnsi="Times New Roman"/>
                      <w:sz w:val="24"/>
                      <w:szCs w:val="24"/>
                    </w:rPr>
                  </w:pPr>
                  <w:r w:rsidRPr="00BC33CF">
                    <w:rPr>
                      <w:rFonts w:ascii="Times New Roman" w:hAnsi="Times New Roman"/>
                      <w:sz w:val="24"/>
                      <w:szCs w:val="24"/>
                    </w:rPr>
                    <w:t>оформление перевода пациента в другое отделение;</w:t>
                  </w:r>
                </w:p>
              </w:tc>
              <w:tc>
                <w:tcPr>
                  <w:tcW w:w="1701" w:type="dxa"/>
                </w:tcPr>
                <w:p w:rsidR="00765C43" w:rsidRPr="00BC33CF" w:rsidRDefault="00765C43" w:rsidP="00F77694">
                  <w:pPr>
                    <w:pStyle w:val="afffffffffffffffffff9"/>
                    <w:spacing w:after="100" w:afterAutospacing="1" w:line="240" w:lineRule="auto"/>
                    <w:ind w:firstLine="0"/>
                    <w:jc w:val="center"/>
                    <w:rPr>
                      <w:sz w:val="24"/>
                    </w:rPr>
                  </w:pPr>
                  <w:r w:rsidRPr="00BC33CF">
                    <w:rPr>
                      <w:sz w:val="24"/>
                    </w:rPr>
                    <w:t>+</w:t>
                  </w:r>
                </w:p>
              </w:tc>
              <w:tc>
                <w:tcPr>
                  <w:tcW w:w="1524" w:type="dxa"/>
                </w:tcPr>
                <w:p w:rsidR="00765C43" w:rsidRPr="00BC33CF" w:rsidRDefault="00765C43" w:rsidP="00F77694">
                  <w:pPr>
                    <w:pStyle w:val="afffffffffffffffffff9"/>
                    <w:spacing w:after="100" w:afterAutospacing="1" w:line="240" w:lineRule="auto"/>
                    <w:ind w:firstLine="0"/>
                    <w:rPr>
                      <w:sz w:val="24"/>
                    </w:rPr>
                  </w:pPr>
                </w:p>
              </w:tc>
            </w:tr>
            <w:tr w:rsidR="00765C43" w:rsidRPr="00BC33CF" w:rsidTr="00F77694">
              <w:trPr>
                <w:trHeight w:val="305"/>
              </w:trPr>
              <w:tc>
                <w:tcPr>
                  <w:tcW w:w="1242" w:type="dxa"/>
                </w:tcPr>
                <w:p w:rsidR="00765C43" w:rsidRPr="00BC33CF" w:rsidRDefault="00765C43" w:rsidP="00F77694">
                  <w:pPr>
                    <w:pStyle w:val="afffffffffffffffffff9"/>
                    <w:spacing w:after="100" w:afterAutospacing="1" w:line="240" w:lineRule="auto"/>
                    <w:ind w:firstLine="0"/>
                    <w:rPr>
                      <w:sz w:val="24"/>
                    </w:rPr>
                  </w:pPr>
                  <w:r w:rsidRPr="00BC33CF">
                    <w:rPr>
                      <w:sz w:val="24"/>
                    </w:rPr>
                    <w:t>4.8</w:t>
                  </w:r>
                </w:p>
              </w:tc>
              <w:tc>
                <w:tcPr>
                  <w:tcW w:w="5670" w:type="dxa"/>
                </w:tcPr>
                <w:p w:rsidR="00765C43" w:rsidRPr="00BC33CF" w:rsidRDefault="00765C43" w:rsidP="00F77694">
                  <w:pPr>
                    <w:spacing w:after="100" w:afterAutospacing="1" w:line="240" w:lineRule="auto"/>
                    <w:rPr>
                      <w:rFonts w:ascii="Times New Roman" w:hAnsi="Times New Roman"/>
                      <w:sz w:val="24"/>
                      <w:szCs w:val="24"/>
                    </w:rPr>
                  </w:pPr>
                  <w:r w:rsidRPr="00BC33CF">
                    <w:rPr>
                      <w:rFonts w:ascii="Times New Roman" w:hAnsi="Times New Roman"/>
                      <w:sz w:val="24"/>
                      <w:szCs w:val="24"/>
                    </w:rPr>
                    <w:t xml:space="preserve">оформление направлений на врачебную комиссию; </w:t>
                  </w:r>
                </w:p>
              </w:tc>
              <w:tc>
                <w:tcPr>
                  <w:tcW w:w="1701" w:type="dxa"/>
                </w:tcPr>
                <w:p w:rsidR="00765C43" w:rsidRPr="00BC33CF" w:rsidRDefault="00765C43" w:rsidP="00F77694">
                  <w:pPr>
                    <w:pStyle w:val="afffffffffffffffffff9"/>
                    <w:spacing w:after="100" w:afterAutospacing="1" w:line="240" w:lineRule="auto"/>
                    <w:ind w:firstLine="0"/>
                    <w:jc w:val="center"/>
                    <w:rPr>
                      <w:sz w:val="24"/>
                    </w:rPr>
                  </w:pPr>
                </w:p>
              </w:tc>
              <w:tc>
                <w:tcPr>
                  <w:tcW w:w="1524" w:type="dxa"/>
                </w:tcPr>
                <w:p w:rsidR="00765C43" w:rsidRPr="00BC33CF" w:rsidRDefault="00765C43" w:rsidP="00F77694">
                  <w:pPr>
                    <w:pStyle w:val="afffffffffffffffffff9"/>
                    <w:spacing w:after="100" w:afterAutospacing="1" w:line="240" w:lineRule="auto"/>
                    <w:ind w:firstLine="0"/>
                    <w:rPr>
                      <w:sz w:val="24"/>
                    </w:rPr>
                  </w:pPr>
                </w:p>
              </w:tc>
            </w:tr>
            <w:tr w:rsidR="00765C43" w:rsidRPr="00BC33CF" w:rsidTr="00F77694">
              <w:trPr>
                <w:trHeight w:val="305"/>
              </w:trPr>
              <w:tc>
                <w:tcPr>
                  <w:tcW w:w="1242" w:type="dxa"/>
                </w:tcPr>
                <w:p w:rsidR="00765C43" w:rsidRPr="00BC33CF" w:rsidRDefault="00765C43" w:rsidP="00F77694">
                  <w:pPr>
                    <w:pStyle w:val="afffffffffffffffffff9"/>
                    <w:spacing w:after="100" w:afterAutospacing="1" w:line="240" w:lineRule="auto"/>
                    <w:ind w:firstLine="0"/>
                    <w:rPr>
                      <w:sz w:val="24"/>
                    </w:rPr>
                  </w:pPr>
                  <w:r w:rsidRPr="00BC33CF">
                    <w:rPr>
                      <w:sz w:val="24"/>
                    </w:rPr>
                    <w:t>4.9</w:t>
                  </w:r>
                </w:p>
              </w:tc>
              <w:tc>
                <w:tcPr>
                  <w:tcW w:w="5670" w:type="dxa"/>
                </w:tcPr>
                <w:p w:rsidR="00765C43" w:rsidRPr="00BC33CF" w:rsidRDefault="00765C43" w:rsidP="00F77694">
                  <w:pPr>
                    <w:spacing w:after="100" w:afterAutospacing="1" w:line="240" w:lineRule="auto"/>
                    <w:rPr>
                      <w:rFonts w:ascii="Times New Roman" w:hAnsi="Times New Roman"/>
                      <w:sz w:val="24"/>
                      <w:szCs w:val="24"/>
                    </w:rPr>
                  </w:pPr>
                  <w:r w:rsidRPr="00BC33CF">
                    <w:rPr>
                      <w:rFonts w:ascii="Times New Roman" w:hAnsi="Times New Roman"/>
                      <w:sz w:val="24"/>
                      <w:szCs w:val="24"/>
                    </w:rPr>
                    <w:t>автоматизация работы старшей медсестры, касающиеся учета медикаментов:</w:t>
                  </w:r>
                </w:p>
              </w:tc>
              <w:tc>
                <w:tcPr>
                  <w:tcW w:w="1701" w:type="dxa"/>
                </w:tcPr>
                <w:p w:rsidR="00765C43" w:rsidRPr="00BC33CF" w:rsidRDefault="00765C43" w:rsidP="00F77694">
                  <w:pPr>
                    <w:pStyle w:val="afffffffffffffffffff9"/>
                    <w:spacing w:after="100" w:afterAutospacing="1" w:line="240" w:lineRule="auto"/>
                    <w:ind w:firstLine="0"/>
                    <w:jc w:val="center"/>
                    <w:rPr>
                      <w:sz w:val="24"/>
                    </w:rPr>
                  </w:pPr>
                </w:p>
              </w:tc>
              <w:tc>
                <w:tcPr>
                  <w:tcW w:w="1524" w:type="dxa"/>
                </w:tcPr>
                <w:p w:rsidR="00765C43" w:rsidRPr="00BC33CF" w:rsidRDefault="00765C43" w:rsidP="00F77694">
                  <w:pPr>
                    <w:pStyle w:val="afffffffffffffffffff9"/>
                    <w:spacing w:after="100" w:afterAutospacing="1" w:line="240" w:lineRule="auto"/>
                    <w:ind w:firstLine="0"/>
                    <w:rPr>
                      <w:sz w:val="24"/>
                    </w:rPr>
                  </w:pPr>
                  <w:r w:rsidRPr="00BC33CF">
                    <w:rPr>
                      <w:sz w:val="24"/>
                    </w:rPr>
                    <w:t>Аптека</w:t>
                  </w:r>
                </w:p>
              </w:tc>
            </w:tr>
            <w:tr w:rsidR="00765C43" w:rsidRPr="00BC33CF" w:rsidTr="00F77694">
              <w:trPr>
                <w:trHeight w:val="305"/>
              </w:trPr>
              <w:tc>
                <w:tcPr>
                  <w:tcW w:w="1242" w:type="dxa"/>
                </w:tcPr>
                <w:p w:rsidR="00765C43" w:rsidRPr="00BC33CF" w:rsidRDefault="00765C43" w:rsidP="00F77694">
                  <w:pPr>
                    <w:pStyle w:val="afffffffffffffffffff9"/>
                    <w:spacing w:after="100" w:afterAutospacing="1" w:line="240" w:lineRule="auto"/>
                    <w:ind w:firstLine="0"/>
                    <w:rPr>
                      <w:sz w:val="24"/>
                    </w:rPr>
                  </w:pPr>
                  <w:r w:rsidRPr="00BC33CF">
                    <w:rPr>
                      <w:sz w:val="24"/>
                    </w:rPr>
                    <w:t>4.9.1</w:t>
                  </w:r>
                </w:p>
              </w:tc>
              <w:tc>
                <w:tcPr>
                  <w:tcW w:w="5670" w:type="dxa"/>
                </w:tcPr>
                <w:p w:rsidR="00765C43" w:rsidRPr="00BC33CF" w:rsidRDefault="00765C43" w:rsidP="00F77694">
                  <w:pPr>
                    <w:spacing w:after="100" w:afterAutospacing="1" w:line="240" w:lineRule="auto"/>
                    <w:rPr>
                      <w:rFonts w:ascii="Times New Roman" w:hAnsi="Times New Roman"/>
                      <w:sz w:val="24"/>
                      <w:szCs w:val="24"/>
                    </w:rPr>
                  </w:pPr>
                  <w:r w:rsidRPr="00BC33CF">
                    <w:rPr>
                      <w:rFonts w:ascii="Times New Roman" w:hAnsi="Times New Roman"/>
                      <w:sz w:val="24"/>
                      <w:szCs w:val="24"/>
                    </w:rPr>
                    <w:t>формирование требований на медикаменты в аптеку учреждения;</w:t>
                  </w:r>
                </w:p>
              </w:tc>
              <w:tc>
                <w:tcPr>
                  <w:tcW w:w="1701" w:type="dxa"/>
                </w:tcPr>
                <w:p w:rsidR="00765C43" w:rsidRPr="00BC33CF" w:rsidRDefault="00765C43" w:rsidP="00F77694">
                  <w:pPr>
                    <w:pStyle w:val="afffffffffffffffffff9"/>
                    <w:spacing w:after="100" w:afterAutospacing="1" w:line="240" w:lineRule="auto"/>
                    <w:ind w:firstLine="0"/>
                    <w:jc w:val="center"/>
                    <w:rPr>
                      <w:sz w:val="24"/>
                    </w:rPr>
                  </w:pPr>
                </w:p>
              </w:tc>
              <w:tc>
                <w:tcPr>
                  <w:tcW w:w="1524" w:type="dxa"/>
                </w:tcPr>
                <w:p w:rsidR="00765C43" w:rsidRPr="00BC33CF" w:rsidRDefault="00765C43" w:rsidP="00F77694">
                  <w:pPr>
                    <w:pStyle w:val="afffffffffffffffffff9"/>
                    <w:spacing w:after="100" w:afterAutospacing="1" w:line="240" w:lineRule="auto"/>
                    <w:ind w:firstLine="0"/>
                    <w:rPr>
                      <w:sz w:val="24"/>
                    </w:rPr>
                  </w:pPr>
                  <w:r w:rsidRPr="00BC33CF">
                    <w:rPr>
                      <w:sz w:val="24"/>
                    </w:rPr>
                    <w:t>Аптека</w:t>
                  </w:r>
                </w:p>
              </w:tc>
            </w:tr>
            <w:tr w:rsidR="00765C43" w:rsidRPr="00BC33CF" w:rsidTr="00F77694">
              <w:trPr>
                <w:trHeight w:val="305"/>
              </w:trPr>
              <w:tc>
                <w:tcPr>
                  <w:tcW w:w="1242" w:type="dxa"/>
                </w:tcPr>
                <w:p w:rsidR="00765C43" w:rsidRPr="00BC33CF" w:rsidRDefault="00765C43" w:rsidP="00F77694">
                  <w:pPr>
                    <w:pStyle w:val="afffffffffffffffffff9"/>
                    <w:spacing w:after="100" w:afterAutospacing="1" w:line="240" w:lineRule="auto"/>
                    <w:ind w:firstLine="0"/>
                    <w:rPr>
                      <w:sz w:val="24"/>
                    </w:rPr>
                  </w:pPr>
                  <w:r w:rsidRPr="00BC33CF">
                    <w:rPr>
                      <w:sz w:val="24"/>
                    </w:rPr>
                    <w:t>4.9.2.</w:t>
                  </w:r>
                </w:p>
              </w:tc>
              <w:tc>
                <w:tcPr>
                  <w:tcW w:w="5670" w:type="dxa"/>
                </w:tcPr>
                <w:p w:rsidR="00765C43" w:rsidRPr="00BC33CF" w:rsidRDefault="00765C43" w:rsidP="00F77694">
                  <w:pPr>
                    <w:spacing w:after="100" w:afterAutospacing="1" w:line="240" w:lineRule="auto"/>
                    <w:rPr>
                      <w:rFonts w:ascii="Times New Roman" w:hAnsi="Times New Roman"/>
                      <w:sz w:val="24"/>
                      <w:szCs w:val="24"/>
                    </w:rPr>
                  </w:pPr>
                  <w:r w:rsidRPr="00BC33CF">
                    <w:rPr>
                      <w:rFonts w:ascii="Times New Roman" w:hAnsi="Times New Roman"/>
                      <w:sz w:val="24"/>
                      <w:szCs w:val="24"/>
                    </w:rPr>
                    <w:t>выдача медикаментов со склада отделения на пост и процедурный кабинет.</w:t>
                  </w:r>
                </w:p>
              </w:tc>
              <w:tc>
                <w:tcPr>
                  <w:tcW w:w="1701" w:type="dxa"/>
                </w:tcPr>
                <w:p w:rsidR="00765C43" w:rsidRPr="00BC33CF" w:rsidRDefault="00765C43" w:rsidP="00F77694">
                  <w:pPr>
                    <w:pStyle w:val="afffffffffffffffffff9"/>
                    <w:spacing w:after="100" w:afterAutospacing="1" w:line="240" w:lineRule="auto"/>
                    <w:ind w:firstLine="0"/>
                    <w:jc w:val="center"/>
                    <w:rPr>
                      <w:sz w:val="24"/>
                    </w:rPr>
                  </w:pPr>
                </w:p>
              </w:tc>
              <w:tc>
                <w:tcPr>
                  <w:tcW w:w="1524" w:type="dxa"/>
                </w:tcPr>
                <w:p w:rsidR="00765C43" w:rsidRPr="00BC33CF" w:rsidRDefault="00765C43" w:rsidP="00F77694">
                  <w:pPr>
                    <w:pStyle w:val="afffffffffffffffffff9"/>
                    <w:spacing w:after="100" w:afterAutospacing="1" w:line="240" w:lineRule="auto"/>
                    <w:ind w:firstLine="0"/>
                    <w:rPr>
                      <w:sz w:val="24"/>
                    </w:rPr>
                  </w:pPr>
                  <w:r w:rsidRPr="00BC33CF">
                    <w:rPr>
                      <w:sz w:val="24"/>
                    </w:rPr>
                    <w:t>Аптека</w:t>
                  </w:r>
                </w:p>
              </w:tc>
            </w:tr>
            <w:tr w:rsidR="00765C43" w:rsidRPr="00BC33CF" w:rsidTr="00F77694">
              <w:trPr>
                <w:trHeight w:val="305"/>
              </w:trPr>
              <w:tc>
                <w:tcPr>
                  <w:tcW w:w="1242" w:type="dxa"/>
                </w:tcPr>
                <w:p w:rsidR="00765C43" w:rsidRPr="00BC33CF" w:rsidRDefault="00765C43" w:rsidP="00F77694">
                  <w:pPr>
                    <w:pStyle w:val="afffffffffffffffffff9"/>
                    <w:spacing w:after="100" w:afterAutospacing="1" w:line="240" w:lineRule="auto"/>
                    <w:ind w:firstLine="0"/>
                    <w:rPr>
                      <w:sz w:val="24"/>
                    </w:rPr>
                  </w:pPr>
                  <w:r w:rsidRPr="00BC33CF">
                    <w:rPr>
                      <w:sz w:val="24"/>
                    </w:rPr>
                    <w:t>5</w:t>
                  </w:r>
                </w:p>
              </w:tc>
              <w:tc>
                <w:tcPr>
                  <w:tcW w:w="8895" w:type="dxa"/>
                  <w:gridSpan w:val="3"/>
                </w:tcPr>
                <w:p w:rsidR="00765C43" w:rsidRPr="00BC33CF" w:rsidRDefault="00765C43" w:rsidP="00F77694">
                  <w:pPr>
                    <w:spacing w:after="100" w:afterAutospacing="1" w:line="240" w:lineRule="auto"/>
                    <w:rPr>
                      <w:rFonts w:ascii="Times New Roman" w:hAnsi="Times New Roman"/>
                      <w:sz w:val="24"/>
                      <w:szCs w:val="24"/>
                    </w:rPr>
                  </w:pPr>
                  <w:bookmarkStart w:id="27" w:name="_Toc456020627"/>
                  <w:bookmarkStart w:id="28" w:name="_Toc469389858"/>
                  <w:r w:rsidRPr="00BC33CF">
                    <w:rPr>
                      <w:rFonts w:ascii="Times New Roman" w:hAnsi="Times New Roman"/>
                      <w:sz w:val="24"/>
                      <w:szCs w:val="24"/>
                    </w:rPr>
                    <w:t>«АРМ Процедурная медсестра»</w:t>
                  </w:r>
                  <w:bookmarkEnd w:id="27"/>
                  <w:bookmarkEnd w:id="28"/>
                </w:p>
              </w:tc>
            </w:tr>
            <w:tr w:rsidR="00765C43" w:rsidRPr="00BC33CF" w:rsidTr="00F77694">
              <w:trPr>
                <w:trHeight w:val="305"/>
              </w:trPr>
              <w:tc>
                <w:tcPr>
                  <w:tcW w:w="1242" w:type="dxa"/>
                </w:tcPr>
                <w:p w:rsidR="00765C43" w:rsidRPr="00BC33CF" w:rsidRDefault="00765C43" w:rsidP="00F77694">
                  <w:pPr>
                    <w:pStyle w:val="afffffffffffffffffff9"/>
                    <w:spacing w:after="100" w:afterAutospacing="1" w:line="240" w:lineRule="auto"/>
                    <w:ind w:firstLine="0"/>
                    <w:rPr>
                      <w:sz w:val="24"/>
                    </w:rPr>
                  </w:pPr>
                  <w:r w:rsidRPr="00BC33CF">
                    <w:rPr>
                      <w:sz w:val="24"/>
                    </w:rPr>
                    <w:t>5.1</w:t>
                  </w:r>
                </w:p>
              </w:tc>
              <w:tc>
                <w:tcPr>
                  <w:tcW w:w="5670" w:type="dxa"/>
                </w:tcPr>
                <w:p w:rsidR="00765C43" w:rsidRPr="00BC33CF" w:rsidRDefault="00765C43" w:rsidP="00F77694">
                  <w:pPr>
                    <w:spacing w:after="100" w:afterAutospacing="1" w:line="240" w:lineRule="auto"/>
                    <w:rPr>
                      <w:rFonts w:ascii="Times New Roman" w:hAnsi="Times New Roman"/>
                      <w:sz w:val="24"/>
                      <w:szCs w:val="24"/>
                    </w:rPr>
                  </w:pPr>
                  <w:r w:rsidRPr="00BC33CF">
                    <w:rPr>
                      <w:rFonts w:ascii="Times New Roman" w:hAnsi="Times New Roman"/>
                      <w:sz w:val="24"/>
                      <w:szCs w:val="24"/>
                    </w:rPr>
                    <w:t>поиск и фильтрация списка лекарственных назначений по следующим критериям: дата назначения, статус назначения, отделение, пациент, способ введения, препарат;</w:t>
                  </w:r>
                </w:p>
              </w:tc>
              <w:tc>
                <w:tcPr>
                  <w:tcW w:w="1701" w:type="dxa"/>
                </w:tcPr>
                <w:p w:rsidR="00765C43" w:rsidRPr="00BC33CF" w:rsidRDefault="00765C43" w:rsidP="00F77694">
                  <w:pPr>
                    <w:pStyle w:val="afffffffffffffffffff9"/>
                    <w:spacing w:after="100" w:afterAutospacing="1" w:line="240" w:lineRule="auto"/>
                    <w:ind w:firstLine="0"/>
                    <w:jc w:val="center"/>
                    <w:rPr>
                      <w:sz w:val="24"/>
                    </w:rPr>
                  </w:pPr>
                  <w:r w:rsidRPr="00BC33CF">
                    <w:rPr>
                      <w:sz w:val="24"/>
                    </w:rPr>
                    <w:t>+</w:t>
                  </w:r>
                </w:p>
              </w:tc>
              <w:tc>
                <w:tcPr>
                  <w:tcW w:w="1524" w:type="dxa"/>
                </w:tcPr>
                <w:p w:rsidR="00765C43" w:rsidRPr="00BC33CF" w:rsidRDefault="00765C43" w:rsidP="00F77694">
                  <w:pPr>
                    <w:pStyle w:val="afffffffffffffffffff9"/>
                    <w:spacing w:after="100" w:afterAutospacing="1" w:line="240" w:lineRule="auto"/>
                    <w:ind w:firstLine="0"/>
                    <w:rPr>
                      <w:sz w:val="24"/>
                    </w:rPr>
                  </w:pPr>
                </w:p>
              </w:tc>
            </w:tr>
            <w:tr w:rsidR="00765C43" w:rsidRPr="00BC33CF" w:rsidTr="00F77694">
              <w:trPr>
                <w:trHeight w:val="305"/>
              </w:trPr>
              <w:tc>
                <w:tcPr>
                  <w:tcW w:w="1242" w:type="dxa"/>
                </w:tcPr>
                <w:p w:rsidR="00765C43" w:rsidRPr="00BC33CF" w:rsidRDefault="00765C43" w:rsidP="00F77694">
                  <w:pPr>
                    <w:pStyle w:val="afffffffffffffffffff9"/>
                    <w:spacing w:after="100" w:afterAutospacing="1" w:line="240" w:lineRule="auto"/>
                    <w:ind w:firstLine="0"/>
                    <w:rPr>
                      <w:sz w:val="24"/>
                    </w:rPr>
                  </w:pPr>
                  <w:r w:rsidRPr="00BC33CF">
                    <w:rPr>
                      <w:sz w:val="24"/>
                    </w:rPr>
                    <w:t>5.2</w:t>
                  </w:r>
                </w:p>
              </w:tc>
              <w:tc>
                <w:tcPr>
                  <w:tcW w:w="5670" w:type="dxa"/>
                </w:tcPr>
                <w:p w:rsidR="00765C43" w:rsidRPr="00BC33CF" w:rsidRDefault="00765C43" w:rsidP="00F77694">
                  <w:pPr>
                    <w:spacing w:after="100" w:afterAutospacing="1" w:line="240" w:lineRule="auto"/>
                    <w:rPr>
                      <w:rFonts w:ascii="Times New Roman" w:hAnsi="Times New Roman"/>
                      <w:sz w:val="24"/>
                      <w:szCs w:val="24"/>
                    </w:rPr>
                  </w:pPr>
                  <w:r w:rsidRPr="00BC33CF">
                    <w:rPr>
                      <w:rFonts w:ascii="Times New Roman" w:hAnsi="Times New Roman"/>
                      <w:sz w:val="24"/>
                      <w:szCs w:val="24"/>
                    </w:rPr>
                    <w:t>поиск и фильтрация списка процедур по следующим критериям: период назначения, отделение, пациент, тип услуги, услуга, статус процедуры;</w:t>
                  </w:r>
                </w:p>
              </w:tc>
              <w:tc>
                <w:tcPr>
                  <w:tcW w:w="1701" w:type="dxa"/>
                </w:tcPr>
                <w:p w:rsidR="00765C43" w:rsidRPr="00BC33CF" w:rsidRDefault="00765C43" w:rsidP="00F77694">
                  <w:pPr>
                    <w:pStyle w:val="afffffffffffffffffff9"/>
                    <w:spacing w:after="100" w:afterAutospacing="1" w:line="240" w:lineRule="auto"/>
                    <w:ind w:firstLine="0"/>
                    <w:jc w:val="center"/>
                    <w:rPr>
                      <w:sz w:val="24"/>
                    </w:rPr>
                  </w:pPr>
                  <w:r w:rsidRPr="00BC33CF">
                    <w:rPr>
                      <w:sz w:val="24"/>
                    </w:rPr>
                    <w:t>+</w:t>
                  </w:r>
                </w:p>
              </w:tc>
              <w:tc>
                <w:tcPr>
                  <w:tcW w:w="1524" w:type="dxa"/>
                </w:tcPr>
                <w:p w:rsidR="00765C43" w:rsidRPr="00BC33CF" w:rsidRDefault="00765C43" w:rsidP="00F77694">
                  <w:pPr>
                    <w:pStyle w:val="afffffffffffffffffff9"/>
                    <w:spacing w:after="100" w:afterAutospacing="1" w:line="240" w:lineRule="auto"/>
                    <w:ind w:firstLine="0"/>
                    <w:rPr>
                      <w:sz w:val="24"/>
                    </w:rPr>
                  </w:pPr>
                </w:p>
              </w:tc>
            </w:tr>
            <w:tr w:rsidR="00765C43" w:rsidRPr="00BC33CF" w:rsidTr="00F77694">
              <w:trPr>
                <w:trHeight w:val="305"/>
              </w:trPr>
              <w:tc>
                <w:tcPr>
                  <w:tcW w:w="1242" w:type="dxa"/>
                </w:tcPr>
                <w:p w:rsidR="00765C43" w:rsidRPr="00BC33CF" w:rsidRDefault="00765C43" w:rsidP="00F77694">
                  <w:pPr>
                    <w:pStyle w:val="afffffffffffffffffff9"/>
                    <w:spacing w:after="100" w:afterAutospacing="1" w:line="240" w:lineRule="auto"/>
                    <w:ind w:firstLine="0"/>
                    <w:rPr>
                      <w:sz w:val="24"/>
                    </w:rPr>
                  </w:pPr>
                  <w:r w:rsidRPr="00BC33CF">
                    <w:rPr>
                      <w:sz w:val="24"/>
                    </w:rPr>
                    <w:t>5.3</w:t>
                  </w:r>
                </w:p>
              </w:tc>
              <w:tc>
                <w:tcPr>
                  <w:tcW w:w="5670" w:type="dxa"/>
                </w:tcPr>
                <w:p w:rsidR="00765C43" w:rsidRPr="00BC33CF" w:rsidRDefault="00765C43" w:rsidP="00F77694">
                  <w:pPr>
                    <w:spacing w:after="100" w:afterAutospacing="1" w:line="240" w:lineRule="auto"/>
                    <w:rPr>
                      <w:rFonts w:ascii="Times New Roman" w:hAnsi="Times New Roman"/>
                      <w:sz w:val="24"/>
                      <w:szCs w:val="24"/>
                    </w:rPr>
                  </w:pPr>
                  <w:r w:rsidRPr="00BC33CF">
                    <w:rPr>
                      <w:rFonts w:ascii="Times New Roman" w:hAnsi="Times New Roman"/>
                      <w:sz w:val="24"/>
                      <w:szCs w:val="24"/>
                    </w:rPr>
                    <w:t>проставление отметки о выполнения назначения медикаментов;</w:t>
                  </w:r>
                </w:p>
              </w:tc>
              <w:tc>
                <w:tcPr>
                  <w:tcW w:w="1701" w:type="dxa"/>
                </w:tcPr>
                <w:p w:rsidR="00765C43" w:rsidRPr="00BC33CF" w:rsidRDefault="00765C43" w:rsidP="00F77694">
                  <w:pPr>
                    <w:pStyle w:val="afffffffffffffffffff9"/>
                    <w:spacing w:after="100" w:afterAutospacing="1" w:line="240" w:lineRule="auto"/>
                    <w:ind w:firstLine="0"/>
                    <w:jc w:val="center"/>
                    <w:rPr>
                      <w:sz w:val="24"/>
                    </w:rPr>
                  </w:pPr>
                  <w:r w:rsidRPr="00BC33CF">
                    <w:rPr>
                      <w:sz w:val="24"/>
                    </w:rPr>
                    <w:t>+</w:t>
                  </w:r>
                </w:p>
              </w:tc>
              <w:tc>
                <w:tcPr>
                  <w:tcW w:w="1524" w:type="dxa"/>
                </w:tcPr>
                <w:p w:rsidR="00765C43" w:rsidRPr="00BC33CF" w:rsidRDefault="00765C43" w:rsidP="00F77694">
                  <w:pPr>
                    <w:pStyle w:val="afffffffffffffffffff9"/>
                    <w:spacing w:after="100" w:afterAutospacing="1" w:line="240" w:lineRule="auto"/>
                    <w:ind w:firstLine="0"/>
                    <w:rPr>
                      <w:sz w:val="24"/>
                    </w:rPr>
                  </w:pPr>
                </w:p>
              </w:tc>
            </w:tr>
            <w:tr w:rsidR="00765C43" w:rsidRPr="00BC33CF" w:rsidTr="00F77694">
              <w:trPr>
                <w:trHeight w:val="305"/>
              </w:trPr>
              <w:tc>
                <w:tcPr>
                  <w:tcW w:w="1242" w:type="dxa"/>
                </w:tcPr>
                <w:p w:rsidR="00765C43" w:rsidRPr="00BC33CF" w:rsidRDefault="00765C43" w:rsidP="00F77694">
                  <w:pPr>
                    <w:pStyle w:val="afffffffffffffffffff9"/>
                    <w:spacing w:after="100" w:afterAutospacing="1" w:line="240" w:lineRule="auto"/>
                    <w:ind w:firstLine="0"/>
                    <w:rPr>
                      <w:sz w:val="24"/>
                    </w:rPr>
                  </w:pPr>
                  <w:r w:rsidRPr="00BC33CF">
                    <w:rPr>
                      <w:sz w:val="24"/>
                    </w:rPr>
                    <w:t>5.4</w:t>
                  </w:r>
                </w:p>
              </w:tc>
              <w:tc>
                <w:tcPr>
                  <w:tcW w:w="5670" w:type="dxa"/>
                </w:tcPr>
                <w:p w:rsidR="00765C43" w:rsidRPr="00BC33CF" w:rsidRDefault="00765C43" w:rsidP="00F77694">
                  <w:pPr>
                    <w:spacing w:after="100" w:afterAutospacing="1" w:line="240" w:lineRule="auto"/>
                    <w:rPr>
                      <w:rFonts w:ascii="Times New Roman" w:hAnsi="Times New Roman"/>
                      <w:sz w:val="24"/>
                      <w:szCs w:val="24"/>
                    </w:rPr>
                  </w:pPr>
                  <w:proofErr w:type="gramStart"/>
                  <w:r w:rsidRPr="00BC33CF">
                    <w:rPr>
                      <w:rFonts w:ascii="Times New Roman" w:hAnsi="Times New Roman"/>
                      <w:sz w:val="24"/>
                      <w:szCs w:val="24"/>
                    </w:rPr>
                    <w:t>персонифицированное</w:t>
                  </w:r>
                  <w:proofErr w:type="gramEnd"/>
                  <w:r w:rsidRPr="00BC33CF">
                    <w:rPr>
                      <w:rFonts w:ascii="Times New Roman" w:hAnsi="Times New Roman"/>
                      <w:sz w:val="24"/>
                      <w:szCs w:val="24"/>
                    </w:rPr>
                    <w:t xml:space="preserve"> списания медикаментов при выполнении назначения;</w:t>
                  </w:r>
                </w:p>
              </w:tc>
              <w:tc>
                <w:tcPr>
                  <w:tcW w:w="1701" w:type="dxa"/>
                </w:tcPr>
                <w:p w:rsidR="00765C43" w:rsidRPr="00BC33CF" w:rsidRDefault="00765C43" w:rsidP="00F77694">
                  <w:pPr>
                    <w:pStyle w:val="afffffffffffffffffff9"/>
                    <w:spacing w:after="100" w:afterAutospacing="1" w:line="240" w:lineRule="auto"/>
                    <w:ind w:firstLine="0"/>
                    <w:jc w:val="center"/>
                    <w:rPr>
                      <w:sz w:val="24"/>
                    </w:rPr>
                  </w:pPr>
                </w:p>
              </w:tc>
              <w:tc>
                <w:tcPr>
                  <w:tcW w:w="1524" w:type="dxa"/>
                </w:tcPr>
                <w:p w:rsidR="00765C43" w:rsidRPr="00BC33CF" w:rsidRDefault="00765C43" w:rsidP="00F77694">
                  <w:pPr>
                    <w:pStyle w:val="afffffffffffffffffff9"/>
                    <w:spacing w:after="100" w:afterAutospacing="1" w:line="240" w:lineRule="auto"/>
                    <w:ind w:firstLine="0"/>
                    <w:rPr>
                      <w:sz w:val="24"/>
                    </w:rPr>
                  </w:pPr>
                  <w:r w:rsidRPr="00BC33CF">
                    <w:rPr>
                      <w:sz w:val="24"/>
                    </w:rPr>
                    <w:t>Аптека</w:t>
                  </w:r>
                </w:p>
              </w:tc>
            </w:tr>
            <w:tr w:rsidR="00765C43" w:rsidRPr="00BC33CF" w:rsidTr="00F77694">
              <w:trPr>
                <w:trHeight w:val="305"/>
              </w:trPr>
              <w:tc>
                <w:tcPr>
                  <w:tcW w:w="1242" w:type="dxa"/>
                </w:tcPr>
                <w:p w:rsidR="00765C43" w:rsidRPr="00BC33CF" w:rsidRDefault="00765C43" w:rsidP="00F77694">
                  <w:pPr>
                    <w:pStyle w:val="afffffffffffffffffff9"/>
                    <w:spacing w:after="100" w:afterAutospacing="1" w:line="240" w:lineRule="auto"/>
                    <w:ind w:firstLine="0"/>
                    <w:rPr>
                      <w:sz w:val="24"/>
                    </w:rPr>
                  </w:pPr>
                  <w:r w:rsidRPr="00BC33CF">
                    <w:rPr>
                      <w:sz w:val="24"/>
                    </w:rPr>
                    <w:t>5.5</w:t>
                  </w:r>
                </w:p>
              </w:tc>
              <w:tc>
                <w:tcPr>
                  <w:tcW w:w="5670" w:type="dxa"/>
                </w:tcPr>
                <w:p w:rsidR="00765C43" w:rsidRPr="00BC33CF" w:rsidRDefault="00765C43" w:rsidP="00F77694">
                  <w:pPr>
                    <w:tabs>
                      <w:tab w:val="left" w:pos="1200"/>
                    </w:tabs>
                    <w:spacing w:after="100" w:afterAutospacing="1" w:line="240" w:lineRule="auto"/>
                    <w:rPr>
                      <w:rFonts w:ascii="Times New Roman" w:hAnsi="Times New Roman"/>
                      <w:sz w:val="24"/>
                      <w:szCs w:val="24"/>
                    </w:rPr>
                  </w:pPr>
                  <w:r w:rsidRPr="00BC33CF">
                    <w:rPr>
                      <w:rFonts w:ascii="Times New Roman" w:hAnsi="Times New Roman"/>
                      <w:sz w:val="24"/>
                      <w:szCs w:val="24"/>
                    </w:rPr>
                    <w:t>отмена назначения, с указанием причины отмены;</w:t>
                  </w:r>
                </w:p>
              </w:tc>
              <w:tc>
                <w:tcPr>
                  <w:tcW w:w="1701" w:type="dxa"/>
                </w:tcPr>
                <w:p w:rsidR="00765C43" w:rsidRPr="00BC33CF" w:rsidRDefault="00765C43" w:rsidP="00F77694">
                  <w:pPr>
                    <w:pStyle w:val="afffffffffffffffffff9"/>
                    <w:spacing w:after="100" w:afterAutospacing="1" w:line="240" w:lineRule="auto"/>
                    <w:ind w:firstLine="0"/>
                    <w:jc w:val="center"/>
                    <w:rPr>
                      <w:sz w:val="24"/>
                    </w:rPr>
                  </w:pPr>
                  <w:r w:rsidRPr="00BC33CF">
                    <w:rPr>
                      <w:sz w:val="24"/>
                    </w:rPr>
                    <w:t>+</w:t>
                  </w:r>
                </w:p>
              </w:tc>
              <w:tc>
                <w:tcPr>
                  <w:tcW w:w="1524" w:type="dxa"/>
                </w:tcPr>
                <w:p w:rsidR="00765C43" w:rsidRPr="00BC33CF" w:rsidRDefault="00765C43" w:rsidP="00F77694">
                  <w:pPr>
                    <w:pStyle w:val="afffffffffffffffffff9"/>
                    <w:spacing w:after="100" w:afterAutospacing="1" w:line="240" w:lineRule="auto"/>
                    <w:ind w:firstLine="0"/>
                    <w:rPr>
                      <w:sz w:val="24"/>
                    </w:rPr>
                  </w:pPr>
                </w:p>
              </w:tc>
            </w:tr>
            <w:tr w:rsidR="00765C43" w:rsidRPr="00BC33CF" w:rsidTr="00F77694">
              <w:trPr>
                <w:trHeight w:val="305"/>
              </w:trPr>
              <w:tc>
                <w:tcPr>
                  <w:tcW w:w="1242" w:type="dxa"/>
                </w:tcPr>
                <w:p w:rsidR="00765C43" w:rsidRPr="00BC33CF" w:rsidRDefault="00765C43" w:rsidP="00F77694">
                  <w:pPr>
                    <w:pStyle w:val="afffffffffffffffffff9"/>
                    <w:spacing w:after="100" w:afterAutospacing="1" w:line="240" w:lineRule="auto"/>
                    <w:ind w:firstLine="0"/>
                    <w:rPr>
                      <w:sz w:val="24"/>
                    </w:rPr>
                  </w:pPr>
                  <w:r w:rsidRPr="00BC33CF">
                    <w:rPr>
                      <w:sz w:val="24"/>
                    </w:rPr>
                    <w:lastRenderedPageBreak/>
                    <w:t>5.6</w:t>
                  </w:r>
                </w:p>
              </w:tc>
              <w:tc>
                <w:tcPr>
                  <w:tcW w:w="5670" w:type="dxa"/>
                </w:tcPr>
                <w:p w:rsidR="00765C43" w:rsidRPr="00BC33CF" w:rsidRDefault="00765C43" w:rsidP="00F77694">
                  <w:pPr>
                    <w:spacing w:after="100" w:afterAutospacing="1" w:line="240" w:lineRule="auto"/>
                    <w:rPr>
                      <w:rFonts w:ascii="Times New Roman" w:hAnsi="Times New Roman"/>
                      <w:sz w:val="24"/>
                      <w:szCs w:val="24"/>
                    </w:rPr>
                  </w:pPr>
                  <w:r w:rsidRPr="00BC33CF">
                    <w:rPr>
                      <w:rFonts w:ascii="Times New Roman" w:hAnsi="Times New Roman"/>
                      <w:sz w:val="24"/>
                      <w:szCs w:val="24"/>
                    </w:rPr>
                    <w:t xml:space="preserve">изменение даты выполнения назначения, в случае если фактическое дата и время выполнения отличается </w:t>
                  </w:r>
                  <w:proofErr w:type="gramStart"/>
                  <w:r w:rsidRPr="00BC33CF">
                    <w:rPr>
                      <w:rFonts w:ascii="Times New Roman" w:hAnsi="Times New Roman"/>
                      <w:sz w:val="24"/>
                      <w:szCs w:val="24"/>
                    </w:rPr>
                    <w:t>от</w:t>
                  </w:r>
                  <w:proofErr w:type="gramEnd"/>
                  <w:r w:rsidRPr="00BC33CF">
                    <w:rPr>
                      <w:rFonts w:ascii="Times New Roman" w:hAnsi="Times New Roman"/>
                      <w:sz w:val="24"/>
                      <w:szCs w:val="24"/>
                    </w:rPr>
                    <w:t xml:space="preserve"> назначенного;</w:t>
                  </w:r>
                </w:p>
              </w:tc>
              <w:tc>
                <w:tcPr>
                  <w:tcW w:w="1701" w:type="dxa"/>
                </w:tcPr>
                <w:p w:rsidR="00765C43" w:rsidRPr="00BC33CF" w:rsidRDefault="00765C43" w:rsidP="00F77694">
                  <w:pPr>
                    <w:pStyle w:val="afffffffffffffffffff9"/>
                    <w:spacing w:after="100" w:afterAutospacing="1" w:line="240" w:lineRule="auto"/>
                    <w:ind w:firstLine="0"/>
                    <w:jc w:val="center"/>
                    <w:rPr>
                      <w:sz w:val="24"/>
                    </w:rPr>
                  </w:pPr>
                </w:p>
              </w:tc>
              <w:tc>
                <w:tcPr>
                  <w:tcW w:w="1524" w:type="dxa"/>
                </w:tcPr>
                <w:p w:rsidR="00765C43" w:rsidRPr="00BC33CF" w:rsidRDefault="00765C43" w:rsidP="00F77694">
                  <w:pPr>
                    <w:pStyle w:val="afffffffffffffffffff9"/>
                    <w:spacing w:after="100" w:afterAutospacing="1" w:line="240" w:lineRule="auto"/>
                    <w:ind w:firstLine="0"/>
                    <w:rPr>
                      <w:sz w:val="24"/>
                    </w:rPr>
                  </w:pPr>
                </w:p>
              </w:tc>
            </w:tr>
            <w:tr w:rsidR="00765C43" w:rsidRPr="00BC33CF" w:rsidTr="00F77694">
              <w:trPr>
                <w:trHeight w:val="305"/>
              </w:trPr>
              <w:tc>
                <w:tcPr>
                  <w:tcW w:w="1242" w:type="dxa"/>
                </w:tcPr>
                <w:p w:rsidR="00765C43" w:rsidRPr="00BC33CF" w:rsidRDefault="00765C43" w:rsidP="00F77694">
                  <w:pPr>
                    <w:pStyle w:val="afffffffffffffffffff9"/>
                    <w:spacing w:after="100" w:afterAutospacing="1" w:line="240" w:lineRule="auto"/>
                    <w:ind w:firstLine="0"/>
                    <w:rPr>
                      <w:sz w:val="24"/>
                    </w:rPr>
                  </w:pPr>
                  <w:r w:rsidRPr="00BC33CF">
                    <w:rPr>
                      <w:sz w:val="24"/>
                    </w:rPr>
                    <w:t>5.7</w:t>
                  </w:r>
                </w:p>
              </w:tc>
              <w:tc>
                <w:tcPr>
                  <w:tcW w:w="5670" w:type="dxa"/>
                </w:tcPr>
                <w:p w:rsidR="00765C43" w:rsidRPr="00BC33CF" w:rsidRDefault="00765C43" w:rsidP="00F77694">
                  <w:pPr>
                    <w:spacing w:after="100" w:afterAutospacing="1" w:line="240" w:lineRule="auto"/>
                    <w:rPr>
                      <w:rFonts w:ascii="Times New Roman" w:hAnsi="Times New Roman"/>
                      <w:sz w:val="24"/>
                      <w:szCs w:val="24"/>
                    </w:rPr>
                  </w:pPr>
                  <w:r w:rsidRPr="00BC33CF">
                    <w:rPr>
                      <w:rFonts w:ascii="Times New Roman" w:hAnsi="Times New Roman"/>
                      <w:sz w:val="24"/>
                      <w:szCs w:val="24"/>
                    </w:rPr>
                    <w:t>формирование отчетной документации:</w:t>
                  </w:r>
                </w:p>
              </w:tc>
              <w:tc>
                <w:tcPr>
                  <w:tcW w:w="1701" w:type="dxa"/>
                </w:tcPr>
                <w:p w:rsidR="00765C43" w:rsidRPr="00BC33CF" w:rsidRDefault="00765C43" w:rsidP="00F77694">
                  <w:pPr>
                    <w:pStyle w:val="afffffffffffffffffff9"/>
                    <w:spacing w:after="100" w:afterAutospacing="1" w:line="240" w:lineRule="auto"/>
                    <w:ind w:firstLine="0"/>
                    <w:jc w:val="center"/>
                    <w:rPr>
                      <w:sz w:val="24"/>
                    </w:rPr>
                  </w:pPr>
                </w:p>
              </w:tc>
              <w:tc>
                <w:tcPr>
                  <w:tcW w:w="1524" w:type="dxa"/>
                </w:tcPr>
                <w:p w:rsidR="00765C43" w:rsidRPr="00BC33CF" w:rsidRDefault="00765C43" w:rsidP="00F77694">
                  <w:pPr>
                    <w:pStyle w:val="afffffffffffffffffff9"/>
                    <w:spacing w:after="100" w:afterAutospacing="1" w:line="240" w:lineRule="auto"/>
                    <w:ind w:firstLine="0"/>
                    <w:rPr>
                      <w:sz w:val="24"/>
                    </w:rPr>
                  </w:pPr>
                </w:p>
              </w:tc>
            </w:tr>
            <w:tr w:rsidR="00765C43" w:rsidRPr="00BC33CF" w:rsidTr="00F77694">
              <w:trPr>
                <w:trHeight w:val="305"/>
              </w:trPr>
              <w:tc>
                <w:tcPr>
                  <w:tcW w:w="1242" w:type="dxa"/>
                </w:tcPr>
                <w:p w:rsidR="00765C43" w:rsidRPr="00BC33CF" w:rsidRDefault="00765C43" w:rsidP="00F77694">
                  <w:pPr>
                    <w:pStyle w:val="afffffffffffffffffff9"/>
                    <w:spacing w:after="100" w:afterAutospacing="1" w:line="240" w:lineRule="auto"/>
                    <w:ind w:firstLine="0"/>
                    <w:rPr>
                      <w:sz w:val="24"/>
                    </w:rPr>
                  </w:pPr>
                  <w:r w:rsidRPr="00BC33CF">
                    <w:rPr>
                      <w:sz w:val="24"/>
                    </w:rPr>
                    <w:t>5.7.1</w:t>
                  </w:r>
                </w:p>
              </w:tc>
              <w:tc>
                <w:tcPr>
                  <w:tcW w:w="5670" w:type="dxa"/>
                </w:tcPr>
                <w:p w:rsidR="00765C43" w:rsidRPr="00BC33CF" w:rsidRDefault="00765C43" w:rsidP="00F77694">
                  <w:pPr>
                    <w:spacing w:after="100" w:afterAutospacing="1" w:line="240" w:lineRule="auto"/>
                    <w:rPr>
                      <w:rFonts w:ascii="Times New Roman" w:hAnsi="Times New Roman"/>
                      <w:sz w:val="24"/>
                      <w:szCs w:val="24"/>
                    </w:rPr>
                  </w:pPr>
                  <w:r w:rsidRPr="00BC33CF">
                    <w:rPr>
                      <w:rFonts w:ascii="Times New Roman" w:hAnsi="Times New Roman"/>
                      <w:sz w:val="24"/>
                      <w:szCs w:val="24"/>
                    </w:rPr>
                    <w:t>отчеты по выполненным процедурам за период;</w:t>
                  </w:r>
                </w:p>
              </w:tc>
              <w:tc>
                <w:tcPr>
                  <w:tcW w:w="1701" w:type="dxa"/>
                </w:tcPr>
                <w:p w:rsidR="00765C43" w:rsidRPr="00BC33CF" w:rsidRDefault="00765C43" w:rsidP="00F77694">
                  <w:pPr>
                    <w:pStyle w:val="afffffffffffffffffff9"/>
                    <w:spacing w:after="100" w:afterAutospacing="1" w:line="240" w:lineRule="auto"/>
                    <w:ind w:firstLine="0"/>
                    <w:jc w:val="center"/>
                    <w:rPr>
                      <w:sz w:val="24"/>
                    </w:rPr>
                  </w:pPr>
                </w:p>
              </w:tc>
              <w:tc>
                <w:tcPr>
                  <w:tcW w:w="1524" w:type="dxa"/>
                </w:tcPr>
                <w:p w:rsidR="00765C43" w:rsidRPr="00BC33CF" w:rsidRDefault="00765C43" w:rsidP="00F77694">
                  <w:pPr>
                    <w:pStyle w:val="afffffffffffffffffff9"/>
                    <w:spacing w:after="100" w:afterAutospacing="1" w:line="240" w:lineRule="auto"/>
                    <w:ind w:firstLine="0"/>
                    <w:rPr>
                      <w:sz w:val="24"/>
                    </w:rPr>
                  </w:pPr>
                </w:p>
              </w:tc>
            </w:tr>
            <w:tr w:rsidR="00765C43" w:rsidRPr="00BC33CF" w:rsidTr="00F77694">
              <w:trPr>
                <w:trHeight w:val="305"/>
              </w:trPr>
              <w:tc>
                <w:tcPr>
                  <w:tcW w:w="1242" w:type="dxa"/>
                </w:tcPr>
                <w:p w:rsidR="00765C43" w:rsidRPr="00BC33CF" w:rsidRDefault="00765C43" w:rsidP="00F77694">
                  <w:pPr>
                    <w:pStyle w:val="afffffffffffffffffff9"/>
                    <w:spacing w:after="100" w:afterAutospacing="1" w:line="240" w:lineRule="auto"/>
                    <w:ind w:firstLine="0"/>
                    <w:rPr>
                      <w:sz w:val="24"/>
                    </w:rPr>
                  </w:pPr>
                  <w:r w:rsidRPr="00BC33CF">
                    <w:rPr>
                      <w:sz w:val="24"/>
                    </w:rPr>
                    <w:t>5.7.2</w:t>
                  </w:r>
                </w:p>
              </w:tc>
              <w:tc>
                <w:tcPr>
                  <w:tcW w:w="5670" w:type="dxa"/>
                </w:tcPr>
                <w:p w:rsidR="00765C43" w:rsidRPr="00BC33CF" w:rsidRDefault="00765C43" w:rsidP="00F77694">
                  <w:pPr>
                    <w:spacing w:after="100" w:afterAutospacing="1" w:line="240" w:lineRule="auto"/>
                    <w:rPr>
                      <w:rFonts w:ascii="Times New Roman" w:hAnsi="Times New Roman"/>
                      <w:sz w:val="24"/>
                      <w:szCs w:val="24"/>
                    </w:rPr>
                  </w:pPr>
                  <w:r w:rsidRPr="00BC33CF">
                    <w:rPr>
                      <w:rFonts w:ascii="Times New Roman" w:hAnsi="Times New Roman"/>
                      <w:sz w:val="24"/>
                      <w:szCs w:val="24"/>
                    </w:rPr>
                    <w:t>листы врачебных назначений;</w:t>
                  </w:r>
                </w:p>
              </w:tc>
              <w:tc>
                <w:tcPr>
                  <w:tcW w:w="1701" w:type="dxa"/>
                </w:tcPr>
                <w:p w:rsidR="00765C43" w:rsidRPr="00BC33CF" w:rsidRDefault="00765C43" w:rsidP="00F77694">
                  <w:pPr>
                    <w:pStyle w:val="afffffffffffffffffff9"/>
                    <w:spacing w:after="100" w:afterAutospacing="1" w:line="240" w:lineRule="auto"/>
                    <w:ind w:firstLine="0"/>
                    <w:jc w:val="center"/>
                    <w:rPr>
                      <w:sz w:val="24"/>
                    </w:rPr>
                  </w:pPr>
                </w:p>
              </w:tc>
              <w:tc>
                <w:tcPr>
                  <w:tcW w:w="1524" w:type="dxa"/>
                </w:tcPr>
                <w:p w:rsidR="00765C43" w:rsidRPr="00BC33CF" w:rsidRDefault="00765C43" w:rsidP="00F77694">
                  <w:pPr>
                    <w:pStyle w:val="afffffffffffffffffff9"/>
                    <w:spacing w:after="100" w:afterAutospacing="1" w:line="240" w:lineRule="auto"/>
                    <w:ind w:firstLine="0"/>
                    <w:rPr>
                      <w:sz w:val="24"/>
                    </w:rPr>
                  </w:pPr>
                </w:p>
              </w:tc>
            </w:tr>
            <w:tr w:rsidR="00765C43" w:rsidRPr="00BC33CF" w:rsidTr="00F77694">
              <w:trPr>
                <w:trHeight w:val="305"/>
              </w:trPr>
              <w:tc>
                <w:tcPr>
                  <w:tcW w:w="1242" w:type="dxa"/>
                </w:tcPr>
                <w:p w:rsidR="00765C43" w:rsidRPr="00BC33CF" w:rsidRDefault="00765C43" w:rsidP="00F77694">
                  <w:pPr>
                    <w:pStyle w:val="afffffffffffffffffff9"/>
                    <w:spacing w:after="100" w:afterAutospacing="1" w:line="240" w:lineRule="auto"/>
                    <w:ind w:firstLine="0"/>
                    <w:rPr>
                      <w:sz w:val="24"/>
                    </w:rPr>
                  </w:pPr>
                  <w:r w:rsidRPr="00BC33CF">
                    <w:rPr>
                      <w:sz w:val="24"/>
                    </w:rPr>
                    <w:t>5.8</w:t>
                  </w:r>
                </w:p>
              </w:tc>
              <w:tc>
                <w:tcPr>
                  <w:tcW w:w="5670" w:type="dxa"/>
                </w:tcPr>
                <w:p w:rsidR="00765C43" w:rsidRPr="00BC33CF" w:rsidRDefault="00765C43" w:rsidP="00F77694">
                  <w:pPr>
                    <w:spacing w:after="100" w:afterAutospacing="1" w:line="240" w:lineRule="auto"/>
                    <w:rPr>
                      <w:rFonts w:ascii="Times New Roman" w:hAnsi="Times New Roman"/>
                      <w:sz w:val="24"/>
                      <w:szCs w:val="24"/>
                    </w:rPr>
                  </w:pPr>
                  <w:r w:rsidRPr="00BC33CF">
                    <w:rPr>
                      <w:rFonts w:ascii="Times New Roman" w:hAnsi="Times New Roman"/>
                      <w:sz w:val="24"/>
                      <w:szCs w:val="24"/>
                    </w:rPr>
                    <w:t>формирование требований на медикаменты к старшей медсестре отделения.</w:t>
                  </w:r>
                </w:p>
              </w:tc>
              <w:tc>
                <w:tcPr>
                  <w:tcW w:w="1701" w:type="dxa"/>
                </w:tcPr>
                <w:p w:rsidR="00765C43" w:rsidRPr="00BC33CF" w:rsidRDefault="00765C43" w:rsidP="00F77694">
                  <w:pPr>
                    <w:pStyle w:val="afffffffffffffffffff9"/>
                    <w:spacing w:after="100" w:afterAutospacing="1" w:line="240" w:lineRule="auto"/>
                    <w:ind w:firstLine="0"/>
                    <w:jc w:val="center"/>
                    <w:rPr>
                      <w:sz w:val="24"/>
                    </w:rPr>
                  </w:pPr>
                </w:p>
              </w:tc>
              <w:tc>
                <w:tcPr>
                  <w:tcW w:w="1524" w:type="dxa"/>
                </w:tcPr>
                <w:p w:rsidR="00765C43" w:rsidRPr="00BC33CF" w:rsidRDefault="00765C43" w:rsidP="00F77694">
                  <w:pPr>
                    <w:pStyle w:val="afffffffffffffffffff9"/>
                    <w:spacing w:after="100" w:afterAutospacing="1" w:line="240" w:lineRule="auto"/>
                    <w:ind w:firstLine="0"/>
                    <w:rPr>
                      <w:sz w:val="24"/>
                    </w:rPr>
                  </w:pPr>
                  <w:r w:rsidRPr="00BC33CF">
                    <w:rPr>
                      <w:sz w:val="24"/>
                    </w:rPr>
                    <w:t>Аптека</w:t>
                  </w:r>
                </w:p>
              </w:tc>
            </w:tr>
            <w:tr w:rsidR="00765C43" w:rsidRPr="00BC33CF" w:rsidTr="00F77694">
              <w:trPr>
                <w:trHeight w:val="305"/>
              </w:trPr>
              <w:tc>
                <w:tcPr>
                  <w:tcW w:w="1242" w:type="dxa"/>
                </w:tcPr>
                <w:p w:rsidR="00765C43" w:rsidRPr="00BC33CF" w:rsidRDefault="00765C43" w:rsidP="00F77694">
                  <w:pPr>
                    <w:pStyle w:val="afffffffffffffffffff9"/>
                    <w:spacing w:after="100" w:afterAutospacing="1" w:line="240" w:lineRule="auto"/>
                    <w:ind w:firstLine="0"/>
                    <w:rPr>
                      <w:sz w:val="24"/>
                    </w:rPr>
                  </w:pPr>
                  <w:r w:rsidRPr="00BC33CF">
                    <w:rPr>
                      <w:sz w:val="24"/>
                    </w:rPr>
                    <w:t>6</w:t>
                  </w:r>
                </w:p>
              </w:tc>
              <w:tc>
                <w:tcPr>
                  <w:tcW w:w="8895" w:type="dxa"/>
                  <w:gridSpan w:val="3"/>
                </w:tcPr>
                <w:p w:rsidR="00765C43" w:rsidRPr="00BC33CF" w:rsidRDefault="00765C43" w:rsidP="00F77694">
                  <w:pPr>
                    <w:spacing w:after="100" w:afterAutospacing="1" w:line="240" w:lineRule="auto"/>
                    <w:rPr>
                      <w:rFonts w:ascii="Times New Roman" w:hAnsi="Times New Roman"/>
                      <w:sz w:val="24"/>
                      <w:szCs w:val="24"/>
                    </w:rPr>
                  </w:pPr>
                  <w:bookmarkStart w:id="29" w:name="_Toc456020628"/>
                  <w:bookmarkStart w:id="30" w:name="_Toc469389859"/>
                  <w:r w:rsidRPr="00BC33CF">
                    <w:rPr>
                      <w:rFonts w:ascii="Times New Roman" w:hAnsi="Times New Roman"/>
                      <w:sz w:val="24"/>
                      <w:szCs w:val="24"/>
                    </w:rPr>
                    <w:t>Раздел «Статистика»</w:t>
                  </w:r>
                  <w:bookmarkEnd w:id="29"/>
                  <w:bookmarkEnd w:id="30"/>
                </w:p>
              </w:tc>
            </w:tr>
            <w:tr w:rsidR="00765C43" w:rsidRPr="00BC33CF" w:rsidTr="00F77694">
              <w:trPr>
                <w:trHeight w:val="305"/>
              </w:trPr>
              <w:tc>
                <w:tcPr>
                  <w:tcW w:w="1242" w:type="dxa"/>
                </w:tcPr>
                <w:p w:rsidR="00765C43" w:rsidRPr="00BC33CF" w:rsidRDefault="00765C43" w:rsidP="00F77694">
                  <w:pPr>
                    <w:pStyle w:val="afffffffffffffffffff9"/>
                    <w:spacing w:after="100" w:afterAutospacing="1" w:line="240" w:lineRule="auto"/>
                    <w:ind w:firstLine="0"/>
                    <w:rPr>
                      <w:sz w:val="24"/>
                    </w:rPr>
                  </w:pPr>
                  <w:r w:rsidRPr="00BC33CF">
                    <w:rPr>
                      <w:sz w:val="24"/>
                    </w:rPr>
                    <w:t>6.1</w:t>
                  </w:r>
                </w:p>
              </w:tc>
              <w:tc>
                <w:tcPr>
                  <w:tcW w:w="5670" w:type="dxa"/>
                </w:tcPr>
                <w:p w:rsidR="00765C43" w:rsidRPr="00BC33CF" w:rsidRDefault="00765C43" w:rsidP="00F77694">
                  <w:pPr>
                    <w:spacing w:after="100" w:afterAutospacing="1" w:line="240" w:lineRule="auto"/>
                    <w:rPr>
                      <w:rFonts w:ascii="Times New Roman" w:hAnsi="Times New Roman"/>
                      <w:sz w:val="24"/>
                      <w:szCs w:val="24"/>
                    </w:rPr>
                  </w:pPr>
                  <w:r w:rsidRPr="00BC33CF">
                    <w:rPr>
                      <w:rFonts w:ascii="Times New Roman" w:hAnsi="Times New Roman"/>
                      <w:sz w:val="24"/>
                      <w:szCs w:val="24"/>
                    </w:rPr>
                    <w:t xml:space="preserve">поиск и фильтрация историй болезней по заданным параметрам (дата поступления/выписки, номер случая, пациент, статус случая – открыт/закрыт, лечащий врач, условия оказания, отделение, вид финансирования, признак попадания в счет случая госпитализации, профиль коек, результат </w:t>
                  </w:r>
                  <w:proofErr w:type="spellStart"/>
                  <w:r w:rsidRPr="00BC33CF">
                    <w:rPr>
                      <w:rFonts w:ascii="Times New Roman" w:hAnsi="Times New Roman"/>
                      <w:sz w:val="24"/>
                      <w:szCs w:val="24"/>
                    </w:rPr>
                    <w:t>случая</w:t>
                  </w:r>
                  <w:proofErr w:type="gramStart"/>
                  <w:r w:rsidRPr="00BC33CF">
                    <w:rPr>
                      <w:rFonts w:ascii="Times New Roman" w:hAnsi="Times New Roman"/>
                      <w:sz w:val="24"/>
                      <w:szCs w:val="24"/>
                    </w:rPr>
                    <w:t>,К</w:t>
                  </w:r>
                  <w:proofErr w:type="gramEnd"/>
                  <w:r w:rsidRPr="00BC33CF">
                    <w:rPr>
                      <w:rFonts w:ascii="Times New Roman" w:hAnsi="Times New Roman"/>
                      <w:sz w:val="24"/>
                      <w:szCs w:val="24"/>
                    </w:rPr>
                    <w:t>СГ</w:t>
                  </w:r>
                  <w:proofErr w:type="spellEnd"/>
                  <w:r w:rsidRPr="00BC33CF">
                    <w:rPr>
                      <w:rFonts w:ascii="Times New Roman" w:hAnsi="Times New Roman"/>
                      <w:sz w:val="24"/>
                      <w:szCs w:val="24"/>
                    </w:rPr>
                    <w:t>, вид ВМП, случаи госпитализации/отказов);</w:t>
                  </w:r>
                </w:p>
              </w:tc>
              <w:tc>
                <w:tcPr>
                  <w:tcW w:w="1701" w:type="dxa"/>
                </w:tcPr>
                <w:p w:rsidR="00765C43" w:rsidRPr="00BC33CF" w:rsidRDefault="00765C43" w:rsidP="00F77694">
                  <w:pPr>
                    <w:pStyle w:val="afffffffffffffffffff9"/>
                    <w:spacing w:after="100" w:afterAutospacing="1" w:line="240" w:lineRule="auto"/>
                    <w:ind w:firstLine="0"/>
                    <w:jc w:val="center"/>
                    <w:rPr>
                      <w:sz w:val="24"/>
                    </w:rPr>
                  </w:pPr>
                </w:p>
              </w:tc>
              <w:tc>
                <w:tcPr>
                  <w:tcW w:w="1524" w:type="dxa"/>
                </w:tcPr>
                <w:p w:rsidR="00765C43" w:rsidRPr="00BC33CF" w:rsidRDefault="00765C43" w:rsidP="00F77694">
                  <w:pPr>
                    <w:pStyle w:val="afffffffffffffffffff9"/>
                    <w:spacing w:after="100" w:afterAutospacing="1" w:line="240" w:lineRule="auto"/>
                    <w:ind w:firstLine="0"/>
                    <w:rPr>
                      <w:sz w:val="24"/>
                    </w:rPr>
                  </w:pPr>
                </w:p>
              </w:tc>
            </w:tr>
            <w:tr w:rsidR="00765C43" w:rsidRPr="00BC33CF" w:rsidTr="00F77694">
              <w:trPr>
                <w:trHeight w:val="305"/>
              </w:trPr>
              <w:tc>
                <w:tcPr>
                  <w:tcW w:w="1242" w:type="dxa"/>
                </w:tcPr>
                <w:p w:rsidR="00765C43" w:rsidRPr="00BC33CF" w:rsidRDefault="00765C43" w:rsidP="00F77694">
                  <w:pPr>
                    <w:pStyle w:val="afffffffffffffffffff9"/>
                    <w:spacing w:after="100" w:afterAutospacing="1" w:line="240" w:lineRule="auto"/>
                    <w:ind w:firstLine="0"/>
                    <w:rPr>
                      <w:sz w:val="24"/>
                    </w:rPr>
                  </w:pPr>
                  <w:r w:rsidRPr="00BC33CF">
                    <w:rPr>
                      <w:sz w:val="24"/>
                    </w:rPr>
                    <w:t>6.2</w:t>
                  </w:r>
                </w:p>
              </w:tc>
              <w:tc>
                <w:tcPr>
                  <w:tcW w:w="5670" w:type="dxa"/>
                </w:tcPr>
                <w:p w:rsidR="00765C43" w:rsidRPr="00BC33CF" w:rsidRDefault="00765C43" w:rsidP="00F77694">
                  <w:pPr>
                    <w:spacing w:after="100" w:afterAutospacing="1" w:line="240" w:lineRule="auto"/>
                    <w:rPr>
                      <w:rFonts w:ascii="Times New Roman" w:hAnsi="Times New Roman"/>
                      <w:b/>
                      <w:sz w:val="24"/>
                      <w:szCs w:val="24"/>
                    </w:rPr>
                  </w:pPr>
                  <w:r w:rsidRPr="00BC33CF">
                    <w:rPr>
                      <w:rFonts w:ascii="Times New Roman" w:hAnsi="Times New Roman"/>
                      <w:sz w:val="24"/>
                      <w:szCs w:val="24"/>
                    </w:rPr>
                    <w:t xml:space="preserve">создание статистических карт по случаям госпитализации, с заполнением информации по поступлению, выписке,  движению по отделениям, указанием услуг, в том числе операций, диагнозам различных типов, указание на момент </w:t>
                  </w:r>
                  <w:proofErr w:type="gramStart"/>
                  <w:r w:rsidRPr="00BC33CF">
                    <w:rPr>
                      <w:rFonts w:ascii="Times New Roman" w:hAnsi="Times New Roman"/>
                      <w:sz w:val="24"/>
                      <w:szCs w:val="24"/>
                    </w:rPr>
                    <w:t>поступления/выписки степени тяжести состояния</w:t>
                  </w:r>
                  <w:proofErr w:type="gramEnd"/>
                  <w:r w:rsidRPr="00BC33CF">
                    <w:rPr>
                      <w:rFonts w:ascii="Times New Roman" w:hAnsi="Times New Roman"/>
                      <w:sz w:val="24"/>
                      <w:szCs w:val="24"/>
                    </w:rPr>
                    <w:t xml:space="preserve"> по шкале </w:t>
                  </w:r>
                  <w:proofErr w:type="spellStart"/>
                  <w:r w:rsidRPr="00BC33CF">
                    <w:rPr>
                      <w:rFonts w:ascii="Times New Roman" w:hAnsi="Times New Roman"/>
                      <w:sz w:val="24"/>
                      <w:szCs w:val="24"/>
                    </w:rPr>
                    <w:t>Рэнкина</w:t>
                  </w:r>
                  <w:proofErr w:type="spellEnd"/>
                  <w:r w:rsidRPr="00BC33CF">
                    <w:rPr>
                      <w:rFonts w:ascii="Times New Roman" w:hAnsi="Times New Roman"/>
                      <w:sz w:val="24"/>
                      <w:szCs w:val="24"/>
                    </w:rPr>
                    <w:t>;</w:t>
                  </w:r>
                </w:p>
              </w:tc>
              <w:tc>
                <w:tcPr>
                  <w:tcW w:w="1701" w:type="dxa"/>
                </w:tcPr>
                <w:p w:rsidR="00765C43" w:rsidRPr="00BC33CF" w:rsidRDefault="00765C43" w:rsidP="00F77694">
                  <w:pPr>
                    <w:pStyle w:val="afffffffffffffffffff9"/>
                    <w:spacing w:after="100" w:afterAutospacing="1" w:line="240" w:lineRule="auto"/>
                    <w:ind w:firstLine="0"/>
                    <w:jc w:val="center"/>
                    <w:rPr>
                      <w:sz w:val="24"/>
                    </w:rPr>
                  </w:pPr>
                  <w:r w:rsidRPr="00BC33CF">
                    <w:rPr>
                      <w:sz w:val="24"/>
                    </w:rPr>
                    <w:t>+</w:t>
                  </w:r>
                </w:p>
              </w:tc>
              <w:tc>
                <w:tcPr>
                  <w:tcW w:w="1524" w:type="dxa"/>
                </w:tcPr>
                <w:p w:rsidR="00765C43" w:rsidRPr="00BC33CF" w:rsidRDefault="00765C43" w:rsidP="00F77694">
                  <w:pPr>
                    <w:pStyle w:val="afffffffffffffffffff9"/>
                    <w:spacing w:after="100" w:afterAutospacing="1" w:line="240" w:lineRule="auto"/>
                    <w:ind w:firstLine="0"/>
                    <w:rPr>
                      <w:sz w:val="24"/>
                    </w:rPr>
                  </w:pPr>
                </w:p>
              </w:tc>
            </w:tr>
            <w:tr w:rsidR="00765C43" w:rsidRPr="00BC33CF" w:rsidTr="00F77694">
              <w:trPr>
                <w:trHeight w:val="305"/>
              </w:trPr>
              <w:tc>
                <w:tcPr>
                  <w:tcW w:w="1242" w:type="dxa"/>
                </w:tcPr>
                <w:p w:rsidR="00765C43" w:rsidRPr="00BC33CF" w:rsidRDefault="00765C43" w:rsidP="00F77694">
                  <w:pPr>
                    <w:pStyle w:val="afffffffffffffffffff9"/>
                    <w:spacing w:after="100" w:afterAutospacing="1" w:line="240" w:lineRule="auto"/>
                    <w:ind w:firstLine="0"/>
                    <w:rPr>
                      <w:sz w:val="24"/>
                    </w:rPr>
                  </w:pPr>
                  <w:r w:rsidRPr="00BC33CF">
                    <w:rPr>
                      <w:sz w:val="24"/>
                    </w:rPr>
                    <w:t>6.3</w:t>
                  </w:r>
                </w:p>
              </w:tc>
              <w:tc>
                <w:tcPr>
                  <w:tcW w:w="5670" w:type="dxa"/>
                </w:tcPr>
                <w:p w:rsidR="00765C43" w:rsidRPr="00BC33CF" w:rsidRDefault="00765C43" w:rsidP="00F77694">
                  <w:pPr>
                    <w:spacing w:after="100" w:afterAutospacing="1" w:line="240" w:lineRule="auto"/>
                    <w:rPr>
                      <w:rFonts w:ascii="Times New Roman" w:hAnsi="Times New Roman"/>
                      <w:sz w:val="24"/>
                      <w:szCs w:val="24"/>
                    </w:rPr>
                  </w:pPr>
                  <w:r w:rsidRPr="00BC33CF">
                    <w:rPr>
                      <w:rFonts w:ascii="Times New Roman" w:hAnsi="Times New Roman"/>
                      <w:sz w:val="24"/>
                      <w:szCs w:val="24"/>
                    </w:rPr>
                    <w:t>возможность получения информации по счету, в который попал случай;</w:t>
                  </w:r>
                </w:p>
              </w:tc>
              <w:tc>
                <w:tcPr>
                  <w:tcW w:w="1701" w:type="dxa"/>
                </w:tcPr>
                <w:p w:rsidR="00765C43" w:rsidRPr="00BC33CF" w:rsidRDefault="00765C43" w:rsidP="00F77694">
                  <w:pPr>
                    <w:pStyle w:val="afffffffffffffffffff9"/>
                    <w:spacing w:after="100" w:afterAutospacing="1" w:line="240" w:lineRule="auto"/>
                    <w:ind w:firstLine="0"/>
                    <w:jc w:val="center"/>
                    <w:rPr>
                      <w:sz w:val="24"/>
                    </w:rPr>
                  </w:pPr>
                  <w:r w:rsidRPr="00BC33CF">
                    <w:rPr>
                      <w:sz w:val="24"/>
                    </w:rPr>
                    <w:t>+</w:t>
                  </w:r>
                </w:p>
              </w:tc>
              <w:tc>
                <w:tcPr>
                  <w:tcW w:w="1524" w:type="dxa"/>
                </w:tcPr>
                <w:p w:rsidR="00765C43" w:rsidRPr="00BC33CF" w:rsidRDefault="00765C43" w:rsidP="00F77694">
                  <w:pPr>
                    <w:pStyle w:val="afffffffffffffffffff9"/>
                    <w:spacing w:after="100" w:afterAutospacing="1" w:line="240" w:lineRule="auto"/>
                    <w:ind w:firstLine="0"/>
                    <w:rPr>
                      <w:sz w:val="24"/>
                    </w:rPr>
                  </w:pPr>
                </w:p>
              </w:tc>
            </w:tr>
            <w:tr w:rsidR="00765C43" w:rsidRPr="00BC33CF" w:rsidTr="00F77694">
              <w:trPr>
                <w:trHeight w:val="305"/>
              </w:trPr>
              <w:tc>
                <w:tcPr>
                  <w:tcW w:w="1242" w:type="dxa"/>
                </w:tcPr>
                <w:p w:rsidR="00765C43" w:rsidRPr="00BC33CF" w:rsidRDefault="00765C43" w:rsidP="00F77694">
                  <w:pPr>
                    <w:pStyle w:val="afffffffffffffffffff9"/>
                    <w:spacing w:after="100" w:afterAutospacing="1" w:line="240" w:lineRule="auto"/>
                    <w:ind w:firstLine="0"/>
                    <w:rPr>
                      <w:sz w:val="24"/>
                    </w:rPr>
                  </w:pPr>
                  <w:r w:rsidRPr="00BC33CF">
                    <w:rPr>
                      <w:sz w:val="24"/>
                    </w:rPr>
                    <w:t>6.4</w:t>
                  </w:r>
                </w:p>
              </w:tc>
              <w:tc>
                <w:tcPr>
                  <w:tcW w:w="5670" w:type="dxa"/>
                </w:tcPr>
                <w:p w:rsidR="00765C43" w:rsidRPr="00BC33CF" w:rsidRDefault="00765C43" w:rsidP="00F77694">
                  <w:pPr>
                    <w:spacing w:after="100" w:afterAutospacing="1" w:line="240" w:lineRule="auto"/>
                    <w:rPr>
                      <w:rFonts w:ascii="Times New Roman" w:hAnsi="Times New Roman"/>
                      <w:sz w:val="24"/>
                      <w:szCs w:val="24"/>
                    </w:rPr>
                  </w:pPr>
                  <w:r w:rsidRPr="00BC33CF">
                    <w:rPr>
                      <w:rFonts w:ascii="Times New Roman" w:hAnsi="Times New Roman"/>
                      <w:sz w:val="24"/>
                      <w:szCs w:val="24"/>
                    </w:rPr>
                    <w:t>формирование отчетной документации:</w:t>
                  </w:r>
                </w:p>
              </w:tc>
              <w:tc>
                <w:tcPr>
                  <w:tcW w:w="1701" w:type="dxa"/>
                </w:tcPr>
                <w:p w:rsidR="00765C43" w:rsidRPr="00BC33CF" w:rsidRDefault="00765C43" w:rsidP="00F77694">
                  <w:pPr>
                    <w:pStyle w:val="afffffffffffffffffff9"/>
                    <w:spacing w:after="100" w:afterAutospacing="1" w:line="240" w:lineRule="auto"/>
                    <w:ind w:firstLine="0"/>
                    <w:jc w:val="center"/>
                    <w:rPr>
                      <w:sz w:val="24"/>
                    </w:rPr>
                  </w:pPr>
                </w:p>
              </w:tc>
              <w:tc>
                <w:tcPr>
                  <w:tcW w:w="1524" w:type="dxa"/>
                </w:tcPr>
                <w:p w:rsidR="00765C43" w:rsidRPr="00BC33CF" w:rsidRDefault="00765C43" w:rsidP="00F77694">
                  <w:pPr>
                    <w:pStyle w:val="afffffffffffffffffff9"/>
                    <w:spacing w:after="100" w:afterAutospacing="1" w:line="240" w:lineRule="auto"/>
                    <w:ind w:firstLine="0"/>
                    <w:rPr>
                      <w:sz w:val="24"/>
                    </w:rPr>
                  </w:pPr>
                </w:p>
              </w:tc>
            </w:tr>
            <w:tr w:rsidR="00765C43" w:rsidRPr="00BC33CF" w:rsidTr="00F77694">
              <w:trPr>
                <w:trHeight w:val="305"/>
              </w:trPr>
              <w:tc>
                <w:tcPr>
                  <w:tcW w:w="1242" w:type="dxa"/>
                </w:tcPr>
                <w:p w:rsidR="00765C43" w:rsidRPr="00BC33CF" w:rsidRDefault="00765C43" w:rsidP="00F77694">
                  <w:pPr>
                    <w:pStyle w:val="afffffffffffffffffff9"/>
                    <w:spacing w:after="100" w:afterAutospacing="1" w:line="240" w:lineRule="auto"/>
                    <w:ind w:firstLine="0"/>
                    <w:rPr>
                      <w:sz w:val="24"/>
                    </w:rPr>
                  </w:pPr>
                  <w:r w:rsidRPr="00BC33CF">
                    <w:rPr>
                      <w:sz w:val="24"/>
                    </w:rPr>
                    <w:t>6.4.1</w:t>
                  </w:r>
                </w:p>
              </w:tc>
              <w:tc>
                <w:tcPr>
                  <w:tcW w:w="5670" w:type="dxa"/>
                </w:tcPr>
                <w:p w:rsidR="00765C43" w:rsidRPr="00BC33CF" w:rsidRDefault="00765C43" w:rsidP="00F77694">
                  <w:pPr>
                    <w:spacing w:after="100" w:afterAutospacing="1" w:line="240" w:lineRule="auto"/>
                    <w:rPr>
                      <w:rFonts w:ascii="Times New Roman" w:hAnsi="Times New Roman"/>
                      <w:sz w:val="24"/>
                      <w:szCs w:val="24"/>
                    </w:rPr>
                  </w:pPr>
                  <w:r w:rsidRPr="00BC33CF">
                    <w:rPr>
                      <w:rFonts w:ascii="Times New Roman" w:hAnsi="Times New Roman"/>
                      <w:sz w:val="24"/>
                      <w:szCs w:val="24"/>
                    </w:rPr>
                    <w:t>Статистическая карта стационарного больного;</w:t>
                  </w:r>
                </w:p>
              </w:tc>
              <w:tc>
                <w:tcPr>
                  <w:tcW w:w="1701" w:type="dxa"/>
                </w:tcPr>
                <w:p w:rsidR="00765C43" w:rsidRPr="00BC33CF" w:rsidRDefault="00765C43" w:rsidP="00F77694">
                  <w:pPr>
                    <w:pStyle w:val="afffffffffffffffffff9"/>
                    <w:spacing w:after="100" w:afterAutospacing="1" w:line="240" w:lineRule="auto"/>
                    <w:ind w:firstLine="0"/>
                    <w:jc w:val="center"/>
                    <w:rPr>
                      <w:sz w:val="24"/>
                    </w:rPr>
                  </w:pPr>
                </w:p>
              </w:tc>
              <w:tc>
                <w:tcPr>
                  <w:tcW w:w="1524" w:type="dxa"/>
                </w:tcPr>
                <w:p w:rsidR="00765C43" w:rsidRPr="00BC33CF" w:rsidRDefault="00765C43" w:rsidP="00F77694">
                  <w:pPr>
                    <w:pStyle w:val="afffffffffffffffffff9"/>
                    <w:spacing w:after="100" w:afterAutospacing="1" w:line="240" w:lineRule="auto"/>
                    <w:ind w:firstLine="0"/>
                    <w:rPr>
                      <w:sz w:val="24"/>
                    </w:rPr>
                  </w:pPr>
                </w:p>
              </w:tc>
            </w:tr>
            <w:tr w:rsidR="00765C43" w:rsidRPr="00BC33CF" w:rsidTr="00F77694">
              <w:trPr>
                <w:trHeight w:val="305"/>
              </w:trPr>
              <w:tc>
                <w:tcPr>
                  <w:tcW w:w="1242" w:type="dxa"/>
                </w:tcPr>
                <w:p w:rsidR="00765C43" w:rsidRPr="00BC33CF" w:rsidRDefault="00765C43" w:rsidP="00F77694">
                  <w:pPr>
                    <w:pStyle w:val="afffffffffffffffffff9"/>
                    <w:spacing w:after="100" w:afterAutospacing="1" w:line="240" w:lineRule="auto"/>
                    <w:ind w:firstLine="0"/>
                    <w:rPr>
                      <w:sz w:val="24"/>
                    </w:rPr>
                  </w:pPr>
                  <w:r w:rsidRPr="00BC33CF">
                    <w:rPr>
                      <w:sz w:val="24"/>
                    </w:rPr>
                    <w:t>6.4.2</w:t>
                  </w:r>
                </w:p>
              </w:tc>
              <w:tc>
                <w:tcPr>
                  <w:tcW w:w="5670" w:type="dxa"/>
                </w:tcPr>
                <w:p w:rsidR="00765C43" w:rsidRPr="00BC33CF" w:rsidRDefault="00765C43" w:rsidP="00F77694">
                  <w:pPr>
                    <w:spacing w:after="100" w:afterAutospacing="1" w:line="240" w:lineRule="auto"/>
                    <w:rPr>
                      <w:rFonts w:ascii="Times New Roman" w:hAnsi="Times New Roman"/>
                      <w:sz w:val="24"/>
                      <w:szCs w:val="24"/>
                    </w:rPr>
                  </w:pPr>
                  <w:r w:rsidRPr="00BC33CF">
                    <w:rPr>
                      <w:rFonts w:ascii="Times New Roman" w:hAnsi="Times New Roman"/>
                      <w:sz w:val="24"/>
                      <w:szCs w:val="24"/>
                    </w:rPr>
                    <w:t>Сводная ведомость учета движения больных и коечного фонда</w:t>
                  </w:r>
                </w:p>
              </w:tc>
              <w:tc>
                <w:tcPr>
                  <w:tcW w:w="1701" w:type="dxa"/>
                </w:tcPr>
                <w:p w:rsidR="00765C43" w:rsidRPr="00BC33CF" w:rsidRDefault="00765C43" w:rsidP="00F77694">
                  <w:pPr>
                    <w:pStyle w:val="afffffffffffffffffff9"/>
                    <w:spacing w:after="100" w:afterAutospacing="1" w:line="240" w:lineRule="auto"/>
                    <w:ind w:firstLine="0"/>
                    <w:jc w:val="center"/>
                    <w:rPr>
                      <w:sz w:val="24"/>
                    </w:rPr>
                  </w:pPr>
                </w:p>
              </w:tc>
              <w:tc>
                <w:tcPr>
                  <w:tcW w:w="1524" w:type="dxa"/>
                </w:tcPr>
                <w:p w:rsidR="00765C43" w:rsidRPr="00BC33CF" w:rsidRDefault="00765C43" w:rsidP="00F77694">
                  <w:pPr>
                    <w:pStyle w:val="afffffffffffffffffff9"/>
                    <w:spacing w:after="100" w:afterAutospacing="1" w:line="240" w:lineRule="auto"/>
                    <w:ind w:firstLine="0"/>
                    <w:rPr>
                      <w:sz w:val="24"/>
                    </w:rPr>
                  </w:pPr>
                </w:p>
              </w:tc>
            </w:tr>
            <w:tr w:rsidR="00765C43" w:rsidRPr="00BC33CF" w:rsidTr="00F77694">
              <w:trPr>
                <w:trHeight w:val="305"/>
              </w:trPr>
              <w:tc>
                <w:tcPr>
                  <w:tcW w:w="1242" w:type="dxa"/>
                </w:tcPr>
                <w:p w:rsidR="00765C43" w:rsidRPr="00BC33CF" w:rsidRDefault="00765C43" w:rsidP="00F77694">
                  <w:pPr>
                    <w:pStyle w:val="afffffffffffffffffff9"/>
                    <w:spacing w:after="100" w:afterAutospacing="1" w:line="240" w:lineRule="auto"/>
                    <w:ind w:firstLine="0"/>
                    <w:rPr>
                      <w:sz w:val="24"/>
                    </w:rPr>
                  </w:pPr>
                  <w:r w:rsidRPr="00BC33CF">
                    <w:rPr>
                      <w:sz w:val="24"/>
                    </w:rPr>
                    <w:t>7</w:t>
                  </w:r>
                </w:p>
              </w:tc>
              <w:tc>
                <w:tcPr>
                  <w:tcW w:w="8895" w:type="dxa"/>
                  <w:gridSpan w:val="3"/>
                </w:tcPr>
                <w:p w:rsidR="00765C43" w:rsidRPr="00BC33CF" w:rsidRDefault="00765C43" w:rsidP="00F77694">
                  <w:pPr>
                    <w:spacing w:after="100" w:afterAutospacing="1" w:line="240" w:lineRule="auto"/>
                    <w:rPr>
                      <w:rFonts w:ascii="Times New Roman" w:hAnsi="Times New Roman"/>
                      <w:sz w:val="24"/>
                      <w:szCs w:val="24"/>
                    </w:rPr>
                  </w:pPr>
                  <w:bookmarkStart w:id="31" w:name="_Toc456020630"/>
                  <w:bookmarkStart w:id="32" w:name="_Toc469389861"/>
                  <w:r w:rsidRPr="00BC33CF">
                    <w:rPr>
                      <w:rFonts w:ascii="Times New Roman" w:hAnsi="Times New Roman"/>
                      <w:sz w:val="24"/>
                      <w:szCs w:val="24"/>
                    </w:rPr>
                    <w:t>Раздел «Операционное отделение»</w:t>
                  </w:r>
                  <w:bookmarkEnd w:id="31"/>
                  <w:bookmarkEnd w:id="32"/>
                </w:p>
              </w:tc>
            </w:tr>
            <w:tr w:rsidR="00765C43" w:rsidRPr="00BC33CF" w:rsidTr="00F77694">
              <w:trPr>
                <w:trHeight w:val="305"/>
              </w:trPr>
              <w:tc>
                <w:tcPr>
                  <w:tcW w:w="1242" w:type="dxa"/>
                </w:tcPr>
                <w:p w:rsidR="00765C43" w:rsidRPr="00BC33CF" w:rsidRDefault="00765C43" w:rsidP="00F77694">
                  <w:pPr>
                    <w:pStyle w:val="afffffffffffffffffff9"/>
                    <w:spacing w:after="100" w:afterAutospacing="1" w:line="240" w:lineRule="auto"/>
                    <w:ind w:firstLine="0"/>
                    <w:rPr>
                      <w:sz w:val="24"/>
                    </w:rPr>
                  </w:pPr>
                  <w:r w:rsidRPr="00BC33CF">
                    <w:rPr>
                      <w:sz w:val="24"/>
                    </w:rPr>
                    <w:t>7.1</w:t>
                  </w:r>
                </w:p>
              </w:tc>
              <w:tc>
                <w:tcPr>
                  <w:tcW w:w="5670" w:type="dxa"/>
                </w:tcPr>
                <w:p w:rsidR="00765C43" w:rsidRPr="00BC33CF" w:rsidRDefault="00765C43" w:rsidP="00F77694">
                  <w:pPr>
                    <w:spacing w:after="100" w:afterAutospacing="1" w:line="240" w:lineRule="auto"/>
                    <w:rPr>
                      <w:rFonts w:ascii="Times New Roman" w:hAnsi="Times New Roman"/>
                      <w:sz w:val="24"/>
                      <w:szCs w:val="24"/>
                    </w:rPr>
                  </w:pPr>
                  <w:bookmarkStart w:id="33" w:name="_Ref426744174"/>
                  <w:r w:rsidRPr="00BC33CF">
                    <w:rPr>
                      <w:rFonts w:ascii="Times New Roman" w:hAnsi="Times New Roman"/>
                      <w:sz w:val="24"/>
                      <w:szCs w:val="24"/>
                    </w:rPr>
                    <w:t>создание направления на операцию;</w:t>
                  </w:r>
                  <w:bookmarkEnd w:id="33"/>
                </w:p>
              </w:tc>
              <w:tc>
                <w:tcPr>
                  <w:tcW w:w="1701" w:type="dxa"/>
                </w:tcPr>
                <w:p w:rsidR="00765C43" w:rsidRPr="00BC33CF" w:rsidRDefault="00765C43" w:rsidP="00F77694">
                  <w:pPr>
                    <w:pStyle w:val="afffffffffffffffffff9"/>
                    <w:spacing w:after="100" w:afterAutospacing="1" w:line="240" w:lineRule="auto"/>
                    <w:ind w:firstLine="0"/>
                    <w:jc w:val="center"/>
                    <w:rPr>
                      <w:sz w:val="24"/>
                    </w:rPr>
                  </w:pPr>
                  <w:r w:rsidRPr="00BC33CF">
                    <w:rPr>
                      <w:sz w:val="24"/>
                    </w:rPr>
                    <w:t>+</w:t>
                  </w:r>
                </w:p>
              </w:tc>
              <w:tc>
                <w:tcPr>
                  <w:tcW w:w="1524" w:type="dxa"/>
                </w:tcPr>
                <w:p w:rsidR="00765C43" w:rsidRPr="00BC33CF" w:rsidRDefault="00765C43" w:rsidP="00F77694">
                  <w:pPr>
                    <w:pStyle w:val="afffffffffffffffffff9"/>
                    <w:spacing w:after="100" w:afterAutospacing="1" w:line="240" w:lineRule="auto"/>
                    <w:ind w:firstLine="0"/>
                    <w:rPr>
                      <w:sz w:val="24"/>
                    </w:rPr>
                  </w:pPr>
                </w:p>
              </w:tc>
            </w:tr>
            <w:tr w:rsidR="00765C43" w:rsidRPr="00BC33CF" w:rsidTr="00F77694">
              <w:trPr>
                <w:trHeight w:val="305"/>
              </w:trPr>
              <w:tc>
                <w:tcPr>
                  <w:tcW w:w="1242" w:type="dxa"/>
                </w:tcPr>
                <w:p w:rsidR="00765C43" w:rsidRPr="00BC33CF" w:rsidRDefault="00765C43" w:rsidP="00F77694">
                  <w:pPr>
                    <w:pStyle w:val="afffffffffffffffffff9"/>
                    <w:spacing w:after="100" w:afterAutospacing="1" w:line="240" w:lineRule="auto"/>
                    <w:ind w:firstLine="0"/>
                    <w:rPr>
                      <w:sz w:val="24"/>
                    </w:rPr>
                  </w:pPr>
                  <w:r w:rsidRPr="00BC33CF">
                    <w:rPr>
                      <w:sz w:val="24"/>
                    </w:rPr>
                    <w:t>7.2</w:t>
                  </w:r>
                </w:p>
              </w:tc>
              <w:tc>
                <w:tcPr>
                  <w:tcW w:w="5670" w:type="dxa"/>
                </w:tcPr>
                <w:p w:rsidR="00765C43" w:rsidRPr="00BC33CF" w:rsidRDefault="00765C43" w:rsidP="00F77694">
                  <w:pPr>
                    <w:spacing w:after="100" w:afterAutospacing="1" w:line="240" w:lineRule="auto"/>
                    <w:rPr>
                      <w:rFonts w:ascii="Times New Roman" w:hAnsi="Times New Roman"/>
                      <w:sz w:val="24"/>
                      <w:szCs w:val="24"/>
                    </w:rPr>
                  </w:pPr>
                  <w:r w:rsidRPr="00BC33CF">
                    <w:rPr>
                      <w:rFonts w:ascii="Times New Roman" w:hAnsi="Times New Roman"/>
                      <w:sz w:val="24"/>
                      <w:szCs w:val="24"/>
                    </w:rPr>
                    <w:t>планирование расписания операции, выбор операционной и очереди в операционной;</w:t>
                  </w:r>
                </w:p>
              </w:tc>
              <w:tc>
                <w:tcPr>
                  <w:tcW w:w="1701" w:type="dxa"/>
                </w:tcPr>
                <w:p w:rsidR="00765C43" w:rsidRPr="00BC33CF" w:rsidRDefault="00765C43" w:rsidP="00F77694">
                  <w:pPr>
                    <w:pStyle w:val="afffffffffffffffffff9"/>
                    <w:spacing w:after="100" w:afterAutospacing="1" w:line="240" w:lineRule="auto"/>
                    <w:ind w:firstLine="0"/>
                    <w:jc w:val="center"/>
                    <w:rPr>
                      <w:sz w:val="24"/>
                    </w:rPr>
                  </w:pPr>
                  <w:r w:rsidRPr="00BC33CF">
                    <w:rPr>
                      <w:sz w:val="24"/>
                    </w:rPr>
                    <w:t>+</w:t>
                  </w:r>
                </w:p>
              </w:tc>
              <w:tc>
                <w:tcPr>
                  <w:tcW w:w="1524" w:type="dxa"/>
                </w:tcPr>
                <w:p w:rsidR="00765C43" w:rsidRPr="00BC33CF" w:rsidRDefault="00765C43" w:rsidP="00F77694">
                  <w:pPr>
                    <w:pStyle w:val="afffffffffffffffffff9"/>
                    <w:spacing w:after="100" w:afterAutospacing="1" w:line="240" w:lineRule="auto"/>
                    <w:ind w:firstLine="0"/>
                    <w:rPr>
                      <w:sz w:val="24"/>
                    </w:rPr>
                  </w:pPr>
                </w:p>
              </w:tc>
            </w:tr>
            <w:tr w:rsidR="00765C43" w:rsidRPr="00BC33CF" w:rsidTr="00F77694">
              <w:trPr>
                <w:trHeight w:val="305"/>
              </w:trPr>
              <w:tc>
                <w:tcPr>
                  <w:tcW w:w="1242" w:type="dxa"/>
                </w:tcPr>
                <w:p w:rsidR="00765C43" w:rsidRPr="00BC33CF" w:rsidRDefault="00765C43" w:rsidP="00F77694">
                  <w:pPr>
                    <w:pStyle w:val="afffffffffffffffffff9"/>
                    <w:spacing w:after="100" w:afterAutospacing="1" w:line="240" w:lineRule="auto"/>
                    <w:ind w:firstLine="0"/>
                    <w:rPr>
                      <w:sz w:val="24"/>
                    </w:rPr>
                  </w:pPr>
                  <w:r w:rsidRPr="00BC33CF">
                    <w:rPr>
                      <w:sz w:val="24"/>
                    </w:rPr>
                    <w:t>7.3</w:t>
                  </w:r>
                </w:p>
              </w:tc>
              <w:tc>
                <w:tcPr>
                  <w:tcW w:w="5670" w:type="dxa"/>
                </w:tcPr>
                <w:p w:rsidR="00765C43" w:rsidRPr="00BC33CF" w:rsidRDefault="00765C43" w:rsidP="00F77694">
                  <w:pPr>
                    <w:spacing w:after="100" w:afterAutospacing="1" w:line="240" w:lineRule="auto"/>
                    <w:rPr>
                      <w:rFonts w:ascii="Times New Roman" w:hAnsi="Times New Roman"/>
                      <w:sz w:val="24"/>
                      <w:szCs w:val="24"/>
                    </w:rPr>
                  </w:pPr>
                  <w:r w:rsidRPr="00BC33CF">
                    <w:rPr>
                      <w:rFonts w:ascii="Times New Roman" w:hAnsi="Times New Roman"/>
                      <w:sz w:val="24"/>
                      <w:szCs w:val="24"/>
                    </w:rPr>
                    <w:t>ведение журнала операций, утверждение и корректировка списка операций на день;</w:t>
                  </w:r>
                </w:p>
              </w:tc>
              <w:tc>
                <w:tcPr>
                  <w:tcW w:w="1701" w:type="dxa"/>
                </w:tcPr>
                <w:p w:rsidR="00765C43" w:rsidRPr="00BC33CF" w:rsidRDefault="00765C43" w:rsidP="00F77694">
                  <w:pPr>
                    <w:pStyle w:val="afffffffffffffffffff9"/>
                    <w:spacing w:after="100" w:afterAutospacing="1" w:line="240" w:lineRule="auto"/>
                    <w:ind w:firstLine="0"/>
                    <w:jc w:val="center"/>
                    <w:rPr>
                      <w:sz w:val="24"/>
                    </w:rPr>
                  </w:pPr>
                  <w:r w:rsidRPr="00BC33CF">
                    <w:rPr>
                      <w:sz w:val="24"/>
                    </w:rPr>
                    <w:t>+</w:t>
                  </w:r>
                </w:p>
              </w:tc>
              <w:tc>
                <w:tcPr>
                  <w:tcW w:w="1524" w:type="dxa"/>
                </w:tcPr>
                <w:p w:rsidR="00765C43" w:rsidRPr="00BC33CF" w:rsidRDefault="00765C43" w:rsidP="00F77694">
                  <w:pPr>
                    <w:pStyle w:val="afffffffffffffffffff9"/>
                    <w:spacing w:after="100" w:afterAutospacing="1" w:line="240" w:lineRule="auto"/>
                    <w:ind w:firstLine="0"/>
                    <w:rPr>
                      <w:sz w:val="24"/>
                    </w:rPr>
                  </w:pPr>
                </w:p>
              </w:tc>
            </w:tr>
            <w:tr w:rsidR="00765C43" w:rsidRPr="00BC33CF" w:rsidTr="00F77694">
              <w:trPr>
                <w:trHeight w:val="305"/>
              </w:trPr>
              <w:tc>
                <w:tcPr>
                  <w:tcW w:w="1242" w:type="dxa"/>
                </w:tcPr>
                <w:p w:rsidR="00765C43" w:rsidRPr="00BC33CF" w:rsidRDefault="00765C43" w:rsidP="00F77694">
                  <w:pPr>
                    <w:pStyle w:val="afffffffffffffffffff9"/>
                    <w:spacing w:after="100" w:afterAutospacing="1" w:line="240" w:lineRule="auto"/>
                    <w:ind w:firstLine="0"/>
                    <w:rPr>
                      <w:sz w:val="24"/>
                    </w:rPr>
                  </w:pPr>
                  <w:r w:rsidRPr="00BC33CF">
                    <w:rPr>
                      <w:sz w:val="24"/>
                    </w:rPr>
                    <w:t>7.4</w:t>
                  </w:r>
                </w:p>
              </w:tc>
              <w:tc>
                <w:tcPr>
                  <w:tcW w:w="5670" w:type="dxa"/>
                </w:tcPr>
                <w:p w:rsidR="00765C43" w:rsidRPr="00BC33CF" w:rsidRDefault="00765C43" w:rsidP="00F77694">
                  <w:pPr>
                    <w:spacing w:after="100" w:afterAutospacing="1" w:line="240" w:lineRule="auto"/>
                    <w:rPr>
                      <w:rFonts w:ascii="Times New Roman" w:hAnsi="Times New Roman"/>
                      <w:sz w:val="24"/>
                      <w:szCs w:val="24"/>
                    </w:rPr>
                  </w:pPr>
                  <w:r w:rsidRPr="00BC33CF">
                    <w:rPr>
                      <w:rFonts w:ascii="Times New Roman" w:hAnsi="Times New Roman"/>
                      <w:sz w:val="24"/>
                      <w:szCs w:val="24"/>
                    </w:rPr>
                    <w:t>поиск и фильтрация запланированных операций по следующим параметрам: дата операции, статус операции, по названию операции, операционной, исполнителю, отделению, вида оплаты;</w:t>
                  </w:r>
                </w:p>
              </w:tc>
              <w:tc>
                <w:tcPr>
                  <w:tcW w:w="1701" w:type="dxa"/>
                </w:tcPr>
                <w:p w:rsidR="00765C43" w:rsidRPr="00BC33CF" w:rsidRDefault="00765C43" w:rsidP="00F77694">
                  <w:pPr>
                    <w:pStyle w:val="afffffffffffffffffff9"/>
                    <w:spacing w:after="100" w:afterAutospacing="1" w:line="240" w:lineRule="auto"/>
                    <w:ind w:firstLine="0"/>
                    <w:jc w:val="center"/>
                    <w:rPr>
                      <w:sz w:val="24"/>
                    </w:rPr>
                  </w:pPr>
                </w:p>
              </w:tc>
              <w:tc>
                <w:tcPr>
                  <w:tcW w:w="1524" w:type="dxa"/>
                </w:tcPr>
                <w:p w:rsidR="00765C43" w:rsidRPr="00BC33CF" w:rsidRDefault="00765C43" w:rsidP="00F77694">
                  <w:pPr>
                    <w:pStyle w:val="afffffffffffffffffff9"/>
                    <w:spacing w:after="100" w:afterAutospacing="1" w:line="240" w:lineRule="auto"/>
                    <w:ind w:firstLine="0"/>
                    <w:rPr>
                      <w:sz w:val="24"/>
                    </w:rPr>
                  </w:pPr>
                </w:p>
              </w:tc>
            </w:tr>
            <w:tr w:rsidR="00765C43" w:rsidRPr="00BC33CF" w:rsidTr="00F77694">
              <w:trPr>
                <w:trHeight w:val="305"/>
              </w:trPr>
              <w:tc>
                <w:tcPr>
                  <w:tcW w:w="1242" w:type="dxa"/>
                </w:tcPr>
                <w:p w:rsidR="00765C43" w:rsidRPr="00BC33CF" w:rsidRDefault="00765C43" w:rsidP="00F77694">
                  <w:pPr>
                    <w:pStyle w:val="afffffffffffffffffff9"/>
                    <w:spacing w:after="100" w:afterAutospacing="1" w:line="240" w:lineRule="auto"/>
                    <w:ind w:firstLine="0"/>
                    <w:rPr>
                      <w:sz w:val="24"/>
                    </w:rPr>
                  </w:pPr>
                  <w:r w:rsidRPr="00BC33CF">
                    <w:rPr>
                      <w:sz w:val="24"/>
                    </w:rPr>
                    <w:t>7.5</w:t>
                  </w:r>
                </w:p>
              </w:tc>
              <w:tc>
                <w:tcPr>
                  <w:tcW w:w="5670" w:type="dxa"/>
                </w:tcPr>
                <w:p w:rsidR="00765C43" w:rsidRPr="00BC33CF" w:rsidRDefault="00765C43" w:rsidP="00F77694">
                  <w:pPr>
                    <w:spacing w:after="100" w:afterAutospacing="1" w:line="240" w:lineRule="auto"/>
                    <w:rPr>
                      <w:rFonts w:ascii="Times New Roman" w:hAnsi="Times New Roman"/>
                      <w:sz w:val="24"/>
                      <w:szCs w:val="24"/>
                    </w:rPr>
                  </w:pPr>
                  <w:r w:rsidRPr="00BC33CF">
                    <w:rPr>
                      <w:rFonts w:ascii="Times New Roman" w:hAnsi="Times New Roman"/>
                      <w:sz w:val="24"/>
                      <w:szCs w:val="24"/>
                    </w:rPr>
                    <w:t>оформление протокола операции;</w:t>
                  </w:r>
                </w:p>
              </w:tc>
              <w:tc>
                <w:tcPr>
                  <w:tcW w:w="1701" w:type="dxa"/>
                </w:tcPr>
                <w:p w:rsidR="00765C43" w:rsidRPr="00BC33CF" w:rsidRDefault="00765C43" w:rsidP="00F77694">
                  <w:pPr>
                    <w:pStyle w:val="afffffffffffffffffff9"/>
                    <w:spacing w:after="100" w:afterAutospacing="1" w:line="240" w:lineRule="auto"/>
                    <w:ind w:firstLine="0"/>
                    <w:jc w:val="center"/>
                    <w:rPr>
                      <w:sz w:val="24"/>
                    </w:rPr>
                  </w:pPr>
                </w:p>
              </w:tc>
              <w:tc>
                <w:tcPr>
                  <w:tcW w:w="1524" w:type="dxa"/>
                </w:tcPr>
                <w:p w:rsidR="00765C43" w:rsidRPr="00BC33CF" w:rsidRDefault="00765C43" w:rsidP="00F77694">
                  <w:pPr>
                    <w:pStyle w:val="afffffffffffffffffff9"/>
                    <w:spacing w:after="100" w:afterAutospacing="1" w:line="240" w:lineRule="auto"/>
                    <w:ind w:firstLine="0"/>
                    <w:rPr>
                      <w:sz w:val="24"/>
                    </w:rPr>
                  </w:pPr>
                </w:p>
              </w:tc>
            </w:tr>
            <w:tr w:rsidR="00765C43" w:rsidRPr="00BC33CF" w:rsidTr="00F77694">
              <w:trPr>
                <w:trHeight w:val="305"/>
              </w:trPr>
              <w:tc>
                <w:tcPr>
                  <w:tcW w:w="1242" w:type="dxa"/>
                </w:tcPr>
                <w:p w:rsidR="00765C43" w:rsidRPr="00BC33CF" w:rsidRDefault="00765C43" w:rsidP="00F77694">
                  <w:pPr>
                    <w:pStyle w:val="afffffffffffffffffff9"/>
                    <w:spacing w:after="100" w:afterAutospacing="1" w:line="240" w:lineRule="auto"/>
                    <w:ind w:firstLine="0"/>
                    <w:rPr>
                      <w:sz w:val="24"/>
                    </w:rPr>
                  </w:pPr>
                  <w:r w:rsidRPr="00BC33CF">
                    <w:rPr>
                      <w:sz w:val="24"/>
                    </w:rPr>
                    <w:t>7.6</w:t>
                  </w:r>
                </w:p>
              </w:tc>
              <w:tc>
                <w:tcPr>
                  <w:tcW w:w="5670" w:type="dxa"/>
                </w:tcPr>
                <w:p w:rsidR="00765C43" w:rsidRPr="00BC33CF" w:rsidRDefault="00765C43" w:rsidP="00F77694">
                  <w:pPr>
                    <w:spacing w:after="100" w:afterAutospacing="1" w:line="240" w:lineRule="auto"/>
                    <w:rPr>
                      <w:rFonts w:ascii="Times New Roman" w:hAnsi="Times New Roman"/>
                      <w:sz w:val="24"/>
                      <w:szCs w:val="24"/>
                    </w:rPr>
                  </w:pPr>
                  <w:r w:rsidRPr="00BC33CF">
                    <w:rPr>
                      <w:rFonts w:ascii="Times New Roman" w:hAnsi="Times New Roman"/>
                      <w:sz w:val="24"/>
                      <w:szCs w:val="24"/>
                    </w:rPr>
                    <w:t>заполнение списка сотрудников, участвующих в операции;</w:t>
                  </w:r>
                </w:p>
              </w:tc>
              <w:tc>
                <w:tcPr>
                  <w:tcW w:w="1701" w:type="dxa"/>
                </w:tcPr>
                <w:p w:rsidR="00765C43" w:rsidRPr="00BC33CF" w:rsidRDefault="00765C43" w:rsidP="00F77694">
                  <w:pPr>
                    <w:pStyle w:val="afffffffffffffffffff9"/>
                    <w:spacing w:after="100" w:afterAutospacing="1" w:line="240" w:lineRule="auto"/>
                    <w:ind w:firstLine="0"/>
                    <w:jc w:val="center"/>
                    <w:rPr>
                      <w:sz w:val="24"/>
                    </w:rPr>
                  </w:pPr>
                  <w:r w:rsidRPr="00BC33CF">
                    <w:rPr>
                      <w:sz w:val="24"/>
                    </w:rPr>
                    <w:t>+</w:t>
                  </w:r>
                </w:p>
              </w:tc>
              <w:tc>
                <w:tcPr>
                  <w:tcW w:w="1524" w:type="dxa"/>
                </w:tcPr>
                <w:p w:rsidR="00765C43" w:rsidRPr="00BC33CF" w:rsidRDefault="00765C43" w:rsidP="00F77694">
                  <w:pPr>
                    <w:pStyle w:val="afffffffffffffffffff9"/>
                    <w:spacing w:after="100" w:afterAutospacing="1" w:line="240" w:lineRule="auto"/>
                    <w:ind w:firstLine="0"/>
                    <w:rPr>
                      <w:sz w:val="24"/>
                    </w:rPr>
                  </w:pPr>
                </w:p>
              </w:tc>
            </w:tr>
            <w:tr w:rsidR="00765C43" w:rsidRPr="00BC33CF" w:rsidTr="00F77694">
              <w:trPr>
                <w:trHeight w:val="305"/>
              </w:trPr>
              <w:tc>
                <w:tcPr>
                  <w:tcW w:w="1242" w:type="dxa"/>
                </w:tcPr>
                <w:p w:rsidR="00765C43" w:rsidRPr="00BC33CF" w:rsidRDefault="00765C43" w:rsidP="00F77694">
                  <w:pPr>
                    <w:pStyle w:val="afffffffffffffffffff9"/>
                    <w:spacing w:after="100" w:afterAutospacing="1" w:line="240" w:lineRule="auto"/>
                    <w:ind w:firstLine="0"/>
                    <w:rPr>
                      <w:sz w:val="24"/>
                    </w:rPr>
                  </w:pPr>
                  <w:r w:rsidRPr="00BC33CF">
                    <w:rPr>
                      <w:sz w:val="24"/>
                    </w:rPr>
                    <w:t>7.7</w:t>
                  </w:r>
                </w:p>
              </w:tc>
              <w:tc>
                <w:tcPr>
                  <w:tcW w:w="5670" w:type="dxa"/>
                </w:tcPr>
                <w:p w:rsidR="00765C43" w:rsidRPr="00BC33CF" w:rsidRDefault="00765C43" w:rsidP="00F77694">
                  <w:pPr>
                    <w:spacing w:after="100" w:afterAutospacing="1" w:line="240" w:lineRule="auto"/>
                    <w:rPr>
                      <w:rFonts w:ascii="Times New Roman" w:hAnsi="Times New Roman"/>
                      <w:sz w:val="24"/>
                      <w:szCs w:val="24"/>
                    </w:rPr>
                  </w:pPr>
                  <w:r w:rsidRPr="00BC33CF">
                    <w:rPr>
                      <w:rFonts w:ascii="Times New Roman" w:hAnsi="Times New Roman"/>
                      <w:sz w:val="24"/>
                      <w:szCs w:val="24"/>
                    </w:rPr>
                    <w:t>заполнение наркозной карты операции - данных о состоянии пациента до операции (показатели), данные об анестезии, определение списка показателей для мониторинга во время операции;</w:t>
                  </w:r>
                </w:p>
              </w:tc>
              <w:tc>
                <w:tcPr>
                  <w:tcW w:w="1701" w:type="dxa"/>
                </w:tcPr>
                <w:p w:rsidR="00765C43" w:rsidRPr="00BC33CF" w:rsidRDefault="00765C43" w:rsidP="00F77694">
                  <w:pPr>
                    <w:pStyle w:val="afffffffffffffffffff9"/>
                    <w:spacing w:after="100" w:afterAutospacing="1" w:line="240" w:lineRule="auto"/>
                    <w:ind w:firstLine="0"/>
                    <w:jc w:val="center"/>
                    <w:rPr>
                      <w:sz w:val="24"/>
                    </w:rPr>
                  </w:pPr>
                </w:p>
              </w:tc>
              <w:tc>
                <w:tcPr>
                  <w:tcW w:w="1524" w:type="dxa"/>
                </w:tcPr>
                <w:p w:rsidR="00765C43" w:rsidRPr="00BC33CF" w:rsidRDefault="00765C43" w:rsidP="00F77694">
                  <w:pPr>
                    <w:pStyle w:val="afffffffffffffffffff9"/>
                    <w:spacing w:after="100" w:afterAutospacing="1" w:line="240" w:lineRule="auto"/>
                    <w:ind w:firstLine="0"/>
                    <w:rPr>
                      <w:sz w:val="24"/>
                    </w:rPr>
                  </w:pPr>
                </w:p>
              </w:tc>
            </w:tr>
            <w:tr w:rsidR="00765C43" w:rsidRPr="00BC33CF" w:rsidTr="00F77694">
              <w:trPr>
                <w:trHeight w:val="305"/>
              </w:trPr>
              <w:tc>
                <w:tcPr>
                  <w:tcW w:w="1242" w:type="dxa"/>
                </w:tcPr>
                <w:p w:rsidR="00765C43" w:rsidRPr="00BC33CF" w:rsidRDefault="00765C43" w:rsidP="00F77694">
                  <w:pPr>
                    <w:pStyle w:val="afffffffffffffffffff9"/>
                    <w:spacing w:after="100" w:afterAutospacing="1" w:line="240" w:lineRule="auto"/>
                    <w:ind w:firstLine="0"/>
                    <w:rPr>
                      <w:sz w:val="24"/>
                    </w:rPr>
                  </w:pPr>
                  <w:r w:rsidRPr="00BC33CF">
                    <w:rPr>
                      <w:sz w:val="24"/>
                    </w:rPr>
                    <w:t>7.8</w:t>
                  </w:r>
                </w:p>
              </w:tc>
              <w:tc>
                <w:tcPr>
                  <w:tcW w:w="5670" w:type="dxa"/>
                </w:tcPr>
                <w:p w:rsidR="00765C43" w:rsidRPr="00BC33CF" w:rsidRDefault="00765C43" w:rsidP="00F77694">
                  <w:pPr>
                    <w:spacing w:after="100" w:afterAutospacing="1" w:line="240" w:lineRule="auto"/>
                    <w:rPr>
                      <w:rFonts w:ascii="Times New Roman" w:hAnsi="Times New Roman"/>
                      <w:sz w:val="24"/>
                      <w:szCs w:val="24"/>
                    </w:rPr>
                  </w:pPr>
                  <w:r w:rsidRPr="00BC33CF">
                    <w:rPr>
                      <w:rFonts w:ascii="Times New Roman" w:hAnsi="Times New Roman"/>
                      <w:sz w:val="24"/>
                      <w:szCs w:val="24"/>
                    </w:rPr>
                    <w:t>формирование плана операции (этапы/манипуляции);</w:t>
                  </w:r>
                </w:p>
              </w:tc>
              <w:tc>
                <w:tcPr>
                  <w:tcW w:w="1701" w:type="dxa"/>
                </w:tcPr>
                <w:p w:rsidR="00765C43" w:rsidRPr="00BC33CF" w:rsidRDefault="00765C43" w:rsidP="00F77694">
                  <w:pPr>
                    <w:pStyle w:val="afffffffffffffffffff9"/>
                    <w:spacing w:after="100" w:afterAutospacing="1" w:line="240" w:lineRule="auto"/>
                    <w:ind w:firstLine="0"/>
                    <w:jc w:val="center"/>
                    <w:rPr>
                      <w:sz w:val="24"/>
                    </w:rPr>
                  </w:pPr>
                </w:p>
              </w:tc>
              <w:tc>
                <w:tcPr>
                  <w:tcW w:w="1524" w:type="dxa"/>
                </w:tcPr>
                <w:p w:rsidR="00765C43" w:rsidRPr="00BC33CF" w:rsidRDefault="00765C43" w:rsidP="00F77694">
                  <w:pPr>
                    <w:pStyle w:val="afffffffffffffffffff9"/>
                    <w:spacing w:after="100" w:afterAutospacing="1" w:line="240" w:lineRule="auto"/>
                    <w:ind w:firstLine="0"/>
                    <w:rPr>
                      <w:sz w:val="24"/>
                    </w:rPr>
                  </w:pPr>
                </w:p>
              </w:tc>
            </w:tr>
            <w:tr w:rsidR="00765C43" w:rsidRPr="00BC33CF" w:rsidTr="00F77694">
              <w:trPr>
                <w:trHeight w:val="305"/>
              </w:trPr>
              <w:tc>
                <w:tcPr>
                  <w:tcW w:w="1242" w:type="dxa"/>
                </w:tcPr>
                <w:p w:rsidR="00765C43" w:rsidRPr="00BC33CF" w:rsidRDefault="00765C43" w:rsidP="00F77694">
                  <w:pPr>
                    <w:pStyle w:val="afffffffffffffffffff9"/>
                    <w:spacing w:after="100" w:afterAutospacing="1" w:line="240" w:lineRule="auto"/>
                    <w:ind w:firstLine="0"/>
                    <w:rPr>
                      <w:sz w:val="24"/>
                    </w:rPr>
                  </w:pPr>
                  <w:r w:rsidRPr="00BC33CF">
                    <w:rPr>
                      <w:sz w:val="24"/>
                    </w:rPr>
                    <w:t>7.9</w:t>
                  </w:r>
                </w:p>
              </w:tc>
              <w:tc>
                <w:tcPr>
                  <w:tcW w:w="5670" w:type="dxa"/>
                </w:tcPr>
                <w:p w:rsidR="00765C43" w:rsidRPr="00BC33CF" w:rsidRDefault="00765C43" w:rsidP="00F77694">
                  <w:pPr>
                    <w:spacing w:after="100" w:afterAutospacing="1" w:line="240" w:lineRule="auto"/>
                    <w:rPr>
                      <w:rFonts w:ascii="Times New Roman" w:hAnsi="Times New Roman"/>
                      <w:sz w:val="24"/>
                      <w:szCs w:val="24"/>
                    </w:rPr>
                  </w:pPr>
                  <w:r w:rsidRPr="00BC33CF">
                    <w:rPr>
                      <w:rFonts w:ascii="Times New Roman" w:hAnsi="Times New Roman"/>
                      <w:sz w:val="24"/>
                      <w:szCs w:val="24"/>
                    </w:rPr>
                    <w:t xml:space="preserve">заполнение информации по течению операции – добавление значений измерений по показателям мониторинга во время операции, корректировка плана операции, </w:t>
                  </w:r>
                </w:p>
              </w:tc>
              <w:tc>
                <w:tcPr>
                  <w:tcW w:w="1701" w:type="dxa"/>
                </w:tcPr>
                <w:p w:rsidR="00765C43" w:rsidRPr="00BC33CF" w:rsidRDefault="00765C43" w:rsidP="00F77694">
                  <w:pPr>
                    <w:pStyle w:val="afffffffffffffffffff9"/>
                    <w:spacing w:after="100" w:afterAutospacing="1" w:line="240" w:lineRule="auto"/>
                    <w:ind w:firstLine="0"/>
                    <w:jc w:val="center"/>
                    <w:rPr>
                      <w:sz w:val="24"/>
                    </w:rPr>
                  </w:pPr>
                </w:p>
              </w:tc>
              <w:tc>
                <w:tcPr>
                  <w:tcW w:w="1524" w:type="dxa"/>
                </w:tcPr>
                <w:p w:rsidR="00765C43" w:rsidRPr="00BC33CF" w:rsidRDefault="00765C43" w:rsidP="00F77694">
                  <w:pPr>
                    <w:pStyle w:val="afffffffffffffffffff9"/>
                    <w:spacing w:after="100" w:afterAutospacing="1" w:line="240" w:lineRule="auto"/>
                    <w:ind w:firstLine="0"/>
                    <w:rPr>
                      <w:sz w:val="24"/>
                    </w:rPr>
                  </w:pPr>
                </w:p>
              </w:tc>
            </w:tr>
            <w:tr w:rsidR="00765C43" w:rsidRPr="00BC33CF" w:rsidTr="00F77694">
              <w:trPr>
                <w:trHeight w:val="305"/>
              </w:trPr>
              <w:tc>
                <w:tcPr>
                  <w:tcW w:w="1242" w:type="dxa"/>
                </w:tcPr>
                <w:p w:rsidR="00765C43" w:rsidRPr="00BC33CF" w:rsidRDefault="00765C43" w:rsidP="00F77694">
                  <w:pPr>
                    <w:pStyle w:val="afffffffffffffffffff9"/>
                    <w:spacing w:after="100" w:afterAutospacing="1" w:line="240" w:lineRule="auto"/>
                    <w:ind w:firstLine="0"/>
                    <w:rPr>
                      <w:sz w:val="24"/>
                    </w:rPr>
                  </w:pPr>
                  <w:r w:rsidRPr="00BC33CF">
                    <w:rPr>
                      <w:sz w:val="24"/>
                    </w:rPr>
                    <w:t>7.10</w:t>
                  </w:r>
                </w:p>
              </w:tc>
              <w:tc>
                <w:tcPr>
                  <w:tcW w:w="5670" w:type="dxa"/>
                </w:tcPr>
                <w:p w:rsidR="00765C43" w:rsidRPr="00BC33CF" w:rsidRDefault="00765C43" w:rsidP="00F77694">
                  <w:pPr>
                    <w:spacing w:after="100" w:afterAutospacing="1" w:line="240" w:lineRule="auto"/>
                    <w:rPr>
                      <w:rFonts w:ascii="Times New Roman" w:hAnsi="Times New Roman"/>
                      <w:sz w:val="24"/>
                      <w:szCs w:val="24"/>
                    </w:rPr>
                  </w:pPr>
                  <w:r w:rsidRPr="00BC33CF">
                    <w:rPr>
                      <w:rFonts w:ascii="Times New Roman" w:hAnsi="Times New Roman"/>
                      <w:sz w:val="24"/>
                      <w:szCs w:val="24"/>
                    </w:rPr>
                    <w:t xml:space="preserve">внесение информации по медикаментам </w:t>
                  </w:r>
                  <w:proofErr w:type="gramStart"/>
                  <w:r w:rsidRPr="00BC33CF">
                    <w:rPr>
                      <w:rFonts w:ascii="Times New Roman" w:hAnsi="Times New Roman"/>
                      <w:sz w:val="24"/>
                      <w:szCs w:val="24"/>
                    </w:rPr>
                    <w:t>использованных</w:t>
                  </w:r>
                  <w:proofErr w:type="gramEnd"/>
                  <w:r w:rsidRPr="00BC33CF">
                    <w:rPr>
                      <w:rFonts w:ascii="Times New Roman" w:hAnsi="Times New Roman"/>
                      <w:sz w:val="24"/>
                      <w:szCs w:val="24"/>
                    </w:rPr>
                    <w:t xml:space="preserve"> в ходе операции, в том числе по </w:t>
                  </w:r>
                  <w:proofErr w:type="spellStart"/>
                  <w:r w:rsidRPr="00BC33CF">
                    <w:rPr>
                      <w:rFonts w:ascii="Times New Roman" w:hAnsi="Times New Roman"/>
                      <w:sz w:val="24"/>
                      <w:szCs w:val="24"/>
                    </w:rPr>
                    <w:lastRenderedPageBreak/>
                    <w:t>инфузиям</w:t>
                  </w:r>
                  <w:proofErr w:type="spellEnd"/>
                  <w:r w:rsidRPr="00BC33CF">
                    <w:rPr>
                      <w:rFonts w:ascii="Times New Roman" w:hAnsi="Times New Roman"/>
                      <w:sz w:val="24"/>
                      <w:szCs w:val="24"/>
                    </w:rPr>
                    <w:t>/трансфузиям.</w:t>
                  </w:r>
                </w:p>
              </w:tc>
              <w:tc>
                <w:tcPr>
                  <w:tcW w:w="1701" w:type="dxa"/>
                </w:tcPr>
                <w:p w:rsidR="00765C43" w:rsidRPr="00BC33CF" w:rsidRDefault="00765C43" w:rsidP="00F77694">
                  <w:pPr>
                    <w:pStyle w:val="afffffffffffffffffff9"/>
                    <w:spacing w:after="100" w:afterAutospacing="1" w:line="240" w:lineRule="auto"/>
                    <w:ind w:firstLine="0"/>
                    <w:jc w:val="center"/>
                    <w:rPr>
                      <w:sz w:val="24"/>
                    </w:rPr>
                  </w:pPr>
                </w:p>
              </w:tc>
              <w:tc>
                <w:tcPr>
                  <w:tcW w:w="1524" w:type="dxa"/>
                </w:tcPr>
                <w:p w:rsidR="00765C43" w:rsidRPr="00BC33CF" w:rsidRDefault="00765C43" w:rsidP="00F77694">
                  <w:pPr>
                    <w:pStyle w:val="afffffffffffffffffff9"/>
                    <w:spacing w:after="100" w:afterAutospacing="1" w:line="240" w:lineRule="auto"/>
                    <w:ind w:firstLine="0"/>
                    <w:rPr>
                      <w:sz w:val="24"/>
                    </w:rPr>
                  </w:pPr>
                  <w:r w:rsidRPr="00BC33CF">
                    <w:rPr>
                      <w:sz w:val="24"/>
                    </w:rPr>
                    <w:t>Аптека</w:t>
                  </w:r>
                </w:p>
              </w:tc>
            </w:tr>
            <w:tr w:rsidR="00765C43" w:rsidRPr="00BC33CF" w:rsidTr="00F77694">
              <w:trPr>
                <w:trHeight w:val="305"/>
              </w:trPr>
              <w:tc>
                <w:tcPr>
                  <w:tcW w:w="1242" w:type="dxa"/>
                </w:tcPr>
                <w:p w:rsidR="00765C43" w:rsidRPr="00BC33CF" w:rsidRDefault="00765C43" w:rsidP="00F77694">
                  <w:pPr>
                    <w:pStyle w:val="afffffffffffffffffff9"/>
                    <w:spacing w:after="100" w:afterAutospacing="1" w:line="240" w:lineRule="auto"/>
                    <w:ind w:firstLine="0"/>
                    <w:rPr>
                      <w:sz w:val="24"/>
                    </w:rPr>
                  </w:pPr>
                  <w:r w:rsidRPr="00BC33CF">
                    <w:rPr>
                      <w:sz w:val="24"/>
                    </w:rPr>
                    <w:lastRenderedPageBreak/>
                    <w:t>8</w:t>
                  </w:r>
                </w:p>
              </w:tc>
              <w:tc>
                <w:tcPr>
                  <w:tcW w:w="8895" w:type="dxa"/>
                  <w:gridSpan w:val="3"/>
                </w:tcPr>
                <w:p w:rsidR="00765C43" w:rsidRPr="00BC33CF" w:rsidRDefault="00765C43" w:rsidP="00F77694">
                  <w:pPr>
                    <w:spacing w:after="100" w:afterAutospacing="1" w:line="240" w:lineRule="auto"/>
                    <w:rPr>
                      <w:rFonts w:ascii="Times New Roman" w:hAnsi="Times New Roman"/>
                      <w:sz w:val="24"/>
                      <w:szCs w:val="24"/>
                    </w:rPr>
                  </w:pPr>
                  <w:r w:rsidRPr="00BC33CF">
                    <w:rPr>
                      <w:rFonts w:ascii="Times New Roman" w:hAnsi="Times New Roman"/>
                      <w:sz w:val="24"/>
                      <w:szCs w:val="24"/>
                    </w:rPr>
                    <w:t>Раздел «Настройки»</w:t>
                  </w:r>
                </w:p>
              </w:tc>
            </w:tr>
            <w:tr w:rsidR="00765C43" w:rsidRPr="00BC33CF" w:rsidTr="00F77694">
              <w:trPr>
                <w:trHeight w:val="305"/>
              </w:trPr>
              <w:tc>
                <w:tcPr>
                  <w:tcW w:w="1242" w:type="dxa"/>
                </w:tcPr>
                <w:p w:rsidR="00765C43" w:rsidRPr="00BC33CF" w:rsidRDefault="00765C43" w:rsidP="00F77694">
                  <w:pPr>
                    <w:pStyle w:val="afffffffffffffffffff9"/>
                    <w:spacing w:after="100" w:afterAutospacing="1" w:line="240" w:lineRule="auto"/>
                    <w:ind w:firstLine="0"/>
                    <w:rPr>
                      <w:sz w:val="24"/>
                    </w:rPr>
                  </w:pPr>
                  <w:r w:rsidRPr="00BC33CF">
                    <w:rPr>
                      <w:sz w:val="24"/>
                    </w:rPr>
                    <w:t>8.1</w:t>
                  </w:r>
                </w:p>
              </w:tc>
              <w:tc>
                <w:tcPr>
                  <w:tcW w:w="5670" w:type="dxa"/>
                </w:tcPr>
                <w:p w:rsidR="00765C43" w:rsidRPr="00BC33CF" w:rsidRDefault="00765C43" w:rsidP="00F77694">
                  <w:pPr>
                    <w:spacing w:after="100" w:afterAutospacing="1" w:line="240" w:lineRule="auto"/>
                    <w:rPr>
                      <w:rFonts w:ascii="Times New Roman" w:hAnsi="Times New Roman"/>
                      <w:sz w:val="24"/>
                      <w:szCs w:val="24"/>
                    </w:rPr>
                  </w:pPr>
                  <w:r w:rsidRPr="00BC33CF">
                    <w:rPr>
                      <w:rFonts w:ascii="Times New Roman" w:hAnsi="Times New Roman"/>
                      <w:sz w:val="24"/>
                      <w:szCs w:val="24"/>
                    </w:rPr>
                    <w:t>закрепление за сотрудником роли и списка оказываемых услуг;</w:t>
                  </w:r>
                </w:p>
              </w:tc>
              <w:tc>
                <w:tcPr>
                  <w:tcW w:w="1701" w:type="dxa"/>
                </w:tcPr>
                <w:p w:rsidR="00765C43" w:rsidRPr="00BC33CF" w:rsidRDefault="00765C43" w:rsidP="00F77694">
                  <w:pPr>
                    <w:pStyle w:val="afffffffffffffffffff9"/>
                    <w:spacing w:after="100" w:afterAutospacing="1" w:line="240" w:lineRule="auto"/>
                    <w:ind w:firstLine="0"/>
                    <w:jc w:val="center"/>
                    <w:rPr>
                      <w:sz w:val="24"/>
                    </w:rPr>
                  </w:pPr>
                </w:p>
              </w:tc>
              <w:tc>
                <w:tcPr>
                  <w:tcW w:w="1524" w:type="dxa"/>
                </w:tcPr>
                <w:p w:rsidR="00765C43" w:rsidRPr="00BC33CF" w:rsidRDefault="00765C43" w:rsidP="00F77694">
                  <w:pPr>
                    <w:pStyle w:val="afffffffffffffffffff9"/>
                    <w:spacing w:after="100" w:afterAutospacing="1" w:line="240" w:lineRule="auto"/>
                    <w:ind w:firstLine="0"/>
                    <w:rPr>
                      <w:sz w:val="24"/>
                    </w:rPr>
                  </w:pPr>
                </w:p>
              </w:tc>
            </w:tr>
            <w:tr w:rsidR="00765C43" w:rsidRPr="00BC33CF" w:rsidTr="00F77694">
              <w:trPr>
                <w:trHeight w:val="305"/>
              </w:trPr>
              <w:tc>
                <w:tcPr>
                  <w:tcW w:w="1242" w:type="dxa"/>
                </w:tcPr>
                <w:p w:rsidR="00765C43" w:rsidRPr="00BC33CF" w:rsidRDefault="00765C43" w:rsidP="00F77694">
                  <w:pPr>
                    <w:pStyle w:val="afffffffffffffffffff9"/>
                    <w:spacing w:after="100" w:afterAutospacing="1" w:line="240" w:lineRule="auto"/>
                    <w:ind w:firstLine="0"/>
                    <w:rPr>
                      <w:sz w:val="24"/>
                    </w:rPr>
                  </w:pPr>
                  <w:r w:rsidRPr="00BC33CF">
                    <w:rPr>
                      <w:sz w:val="24"/>
                    </w:rPr>
                    <w:t>8.2</w:t>
                  </w:r>
                </w:p>
              </w:tc>
              <w:tc>
                <w:tcPr>
                  <w:tcW w:w="5670" w:type="dxa"/>
                </w:tcPr>
                <w:p w:rsidR="00765C43" w:rsidRPr="00BC33CF" w:rsidRDefault="00765C43" w:rsidP="00F77694">
                  <w:pPr>
                    <w:spacing w:after="100" w:afterAutospacing="1" w:line="240" w:lineRule="auto"/>
                    <w:rPr>
                      <w:rFonts w:ascii="Times New Roman" w:hAnsi="Times New Roman"/>
                      <w:sz w:val="24"/>
                      <w:szCs w:val="24"/>
                    </w:rPr>
                  </w:pPr>
                  <w:r w:rsidRPr="00BC33CF">
                    <w:rPr>
                      <w:rFonts w:ascii="Times New Roman" w:hAnsi="Times New Roman"/>
                      <w:sz w:val="24"/>
                      <w:szCs w:val="24"/>
                    </w:rPr>
                    <w:t>определение периодичности назначения, времени назначения;</w:t>
                  </w:r>
                </w:p>
              </w:tc>
              <w:tc>
                <w:tcPr>
                  <w:tcW w:w="1701" w:type="dxa"/>
                </w:tcPr>
                <w:p w:rsidR="00765C43" w:rsidRPr="00BC33CF" w:rsidRDefault="00765C43" w:rsidP="00F77694">
                  <w:pPr>
                    <w:pStyle w:val="afffffffffffffffffff9"/>
                    <w:spacing w:after="100" w:afterAutospacing="1" w:line="240" w:lineRule="auto"/>
                    <w:ind w:firstLine="0"/>
                    <w:jc w:val="center"/>
                    <w:rPr>
                      <w:sz w:val="24"/>
                    </w:rPr>
                  </w:pPr>
                </w:p>
              </w:tc>
              <w:tc>
                <w:tcPr>
                  <w:tcW w:w="1524" w:type="dxa"/>
                </w:tcPr>
                <w:p w:rsidR="00765C43" w:rsidRPr="00BC33CF" w:rsidRDefault="00765C43" w:rsidP="00F77694">
                  <w:pPr>
                    <w:pStyle w:val="afffffffffffffffffff9"/>
                    <w:spacing w:after="100" w:afterAutospacing="1" w:line="240" w:lineRule="auto"/>
                    <w:ind w:firstLine="0"/>
                    <w:rPr>
                      <w:sz w:val="24"/>
                    </w:rPr>
                  </w:pPr>
                </w:p>
              </w:tc>
            </w:tr>
            <w:tr w:rsidR="00765C43" w:rsidRPr="00BC33CF" w:rsidTr="00F77694">
              <w:trPr>
                <w:trHeight w:val="305"/>
              </w:trPr>
              <w:tc>
                <w:tcPr>
                  <w:tcW w:w="1242" w:type="dxa"/>
                </w:tcPr>
                <w:p w:rsidR="00765C43" w:rsidRPr="00BC33CF" w:rsidRDefault="00765C43" w:rsidP="00F77694">
                  <w:pPr>
                    <w:pStyle w:val="afffffffffffffffffff9"/>
                    <w:spacing w:after="100" w:afterAutospacing="1" w:line="240" w:lineRule="auto"/>
                    <w:ind w:firstLine="0"/>
                    <w:rPr>
                      <w:sz w:val="24"/>
                    </w:rPr>
                  </w:pPr>
                  <w:r w:rsidRPr="00BC33CF">
                    <w:rPr>
                      <w:sz w:val="24"/>
                    </w:rPr>
                    <w:t>8.3</w:t>
                  </w:r>
                </w:p>
              </w:tc>
              <w:tc>
                <w:tcPr>
                  <w:tcW w:w="5670" w:type="dxa"/>
                </w:tcPr>
                <w:p w:rsidR="00765C43" w:rsidRPr="00BC33CF" w:rsidRDefault="00765C43" w:rsidP="00F77694">
                  <w:pPr>
                    <w:spacing w:after="100" w:afterAutospacing="1" w:line="240" w:lineRule="auto"/>
                    <w:rPr>
                      <w:rFonts w:ascii="Times New Roman" w:hAnsi="Times New Roman"/>
                      <w:sz w:val="24"/>
                      <w:szCs w:val="24"/>
                    </w:rPr>
                  </w:pPr>
                  <w:r w:rsidRPr="00BC33CF">
                    <w:rPr>
                      <w:rFonts w:ascii="Times New Roman" w:hAnsi="Times New Roman"/>
                      <w:sz w:val="24"/>
                      <w:szCs w:val="24"/>
                    </w:rPr>
                    <w:t>настройка шаблонов лечения, в том числе на основании стандартов медицинской помощи -  определение набора услуг, медикаментозных назначений, и диагнозов, для которых данный шаблон будет применяться;</w:t>
                  </w:r>
                </w:p>
              </w:tc>
              <w:tc>
                <w:tcPr>
                  <w:tcW w:w="1701" w:type="dxa"/>
                </w:tcPr>
                <w:p w:rsidR="00765C43" w:rsidRPr="00BC33CF" w:rsidRDefault="00765C43" w:rsidP="00F77694">
                  <w:pPr>
                    <w:pStyle w:val="afffffffffffffffffff9"/>
                    <w:spacing w:after="100" w:afterAutospacing="1" w:line="240" w:lineRule="auto"/>
                    <w:ind w:firstLine="0"/>
                    <w:jc w:val="center"/>
                    <w:rPr>
                      <w:sz w:val="24"/>
                    </w:rPr>
                  </w:pPr>
                </w:p>
              </w:tc>
              <w:tc>
                <w:tcPr>
                  <w:tcW w:w="1524" w:type="dxa"/>
                </w:tcPr>
                <w:p w:rsidR="00765C43" w:rsidRPr="00BC33CF" w:rsidRDefault="00765C43" w:rsidP="00F77694">
                  <w:pPr>
                    <w:pStyle w:val="afffffffffffffffffff9"/>
                    <w:spacing w:after="100" w:afterAutospacing="1" w:line="240" w:lineRule="auto"/>
                    <w:ind w:firstLine="0"/>
                    <w:rPr>
                      <w:sz w:val="24"/>
                    </w:rPr>
                  </w:pPr>
                </w:p>
              </w:tc>
            </w:tr>
            <w:tr w:rsidR="00765C43" w:rsidRPr="00BC33CF" w:rsidTr="00F77694">
              <w:trPr>
                <w:trHeight w:val="305"/>
              </w:trPr>
              <w:tc>
                <w:tcPr>
                  <w:tcW w:w="1242" w:type="dxa"/>
                </w:tcPr>
                <w:p w:rsidR="00765C43" w:rsidRPr="00BC33CF" w:rsidRDefault="00765C43" w:rsidP="00F77694">
                  <w:pPr>
                    <w:pStyle w:val="afffffffffffffffffff9"/>
                    <w:spacing w:after="100" w:afterAutospacing="1" w:line="240" w:lineRule="auto"/>
                    <w:ind w:firstLine="0"/>
                    <w:rPr>
                      <w:sz w:val="24"/>
                    </w:rPr>
                  </w:pPr>
                  <w:r w:rsidRPr="00BC33CF">
                    <w:rPr>
                      <w:sz w:val="24"/>
                    </w:rPr>
                    <w:t>8.4</w:t>
                  </w:r>
                </w:p>
              </w:tc>
              <w:tc>
                <w:tcPr>
                  <w:tcW w:w="5670" w:type="dxa"/>
                </w:tcPr>
                <w:p w:rsidR="00765C43" w:rsidRPr="00BC33CF" w:rsidRDefault="00765C43" w:rsidP="00F77694">
                  <w:pPr>
                    <w:spacing w:after="100" w:afterAutospacing="1" w:line="240" w:lineRule="auto"/>
                    <w:rPr>
                      <w:rFonts w:ascii="Times New Roman" w:hAnsi="Times New Roman"/>
                      <w:sz w:val="24"/>
                      <w:szCs w:val="24"/>
                    </w:rPr>
                  </w:pPr>
                  <w:r w:rsidRPr="00BC33CF">
                    <w:rPr>
                      <w:rFonts w:ascii="Times New Roman" w:hAnsi="Times New Roman"/>
                      <w:sz w:val="24"/>
                      <w:szCs w:val="24"/>
                    </w:rPr>
                    <w:t>настройка различных типов эпикризов как для медицинской организации, так и для конкретных отделений для их дальнейшего использования в историях болезни – включение разделов истории болезни в эпикриз, задание функции автоматического сбора информации по разделам;</w:t>
                  </w:r>
                </w:p>
              </w:tc>
              <w:tc>
                <w:tcPr>
                  <w:tcW w:w="1701" w:type="dxa"/>
                </w:tcPr>
                <w:p w:rsidR="00765C43" w:rsidRPr="00BC33CF" w:rsidRDefault="00765C43" w:rsidP="00F77694">
                  <w:pPr>
                    <w:pStyle w:val="afffffffffffffffffff9"/>
                    <w:spacing w:after="100" w:afterAutospacing="1" w:line="240" w:lineRule="auto"/>
                    <w:ind w:firstLine="0"/>
                    <w:jc w:val="center"/>
                    <w:rPr>
                      <w:sz w:val="24"/>
                    </w:rPr>
                  </w:pPr>
                </w:p>
              </w:tc>
              <w:tc>
                <w:tcPr>
                  <w:tcW w:w="1524" w:type="dxa"/>
                </w:tcPr>
                <w:p w:rsidR="00765C43" w:rsidRPr="00BC33CF" w:rsidRDefault="00765C43" w:rsidP="00F77694">
                  <w:pPr>
                    <w:pStyle w:val="afffffffffffffffffff9"/>
                    <w:spacing w:after="100" w:afterAutospacing="1" w:line="240" w:lineRule="auto"/>
                    <w:ind w:firstLine="0"/>
                    <w:rPr>
                      <w:sz w:val="24"/>
                    </w:rPr>
                  </w:pPr>
                </w:p>
              </w:tc>
            </w:tr>
            <w:tr w:rsidR="00765C43" w:rsidRPr="00BC33CF" w:rsidTr="00F77694">
              <w:trPr>
                <w:trHeight w:val="305"/>
              </w:trPr>
              <w:tc>
                <w:tcPr>
                  <w:tcW w:w="1242" w:type="dxa"/>
                </w:tcPr>
                <w:p w:rsidR="00765C43" w:rsidRPr="00BC33CF" w:rsidRDefault="00765C43" w:rsidP="00F77694">
                  <w:pPr>
                    <w:pStyle w:val="afffffffffffffffffff9"/>
                    <w:spacing w:after="100" w:afterAutospacing="1" w:line="240" w:lineRule="auto"/>
                    <w:ind w:firstLine="0"/>
                    <w:rPr>
                      <w:sz w:val="24"/>
                    </w:rPr>
                  </w:pPr>
                  <w:r w:rsidRPr="00BC33CF">
                    <w:rPr>
                      <w:sz w:val="24"/>
                    </w:rPr>
                    <w:t>8.5</w:t>
                  </w:r>
                </w:p>
              </w:tc>
              <w:tc>
                <w:tcPr>
                  <w:tcW w:w="5670" w:type="dxa"/>
                </w:tcPr>
                <w:p w:rsidR="00765C43" w:rsidRPr="00BC33CF" w:rsidRDefault="00765C43" w:rsidP="00F77694">
                  <w:pPr>
                    <w:spacing w:after="100" w:afterAutospacing="1" w:line="240" w:lineRule="auto"/>
                    <w:rPr>
                      <w:rFonts w:ascii="Times New Roman" w:hAnsi="Times New Roman"/>
                      <w:sz w:val="24"/>
                      <w:szCs w:val="24"/>
                    </w:rPr>
                  </w:pPr>
                  <w:r w:rsidRPr="00BC33CF">
                    <w:rPr>
                      <w:rFonts w:ascii="Times New Roman" w:hAnsi="Times New Roman"/>
                      <w:sz w:val="24"/>
                      <w:szCs w:val="24"/>
                    </w:rPr>
                    <w:t>настройка операционных помещений - определение роли помещения в коечном фонде медицинской организации, определение количества очередей в ней, определение списка операций, выполняемых в операционной;</w:t>
                  </w:r>
                </w:p>
              </w:tc>
              <w:tc>
                <w:tcPr>
                  <w:tcW w:w="1701" w:type="dxa"/>
                </w:tcPr>
                <w:p w:rsidR="00765C43" w:rsidRPr="00BC33CF" w:rsidRDefault="00765C43" w:rsidP="00F77694">
                  <w:pPr>
                    <w:pStyle w:val="afffffffffffffffffff9"/>
                    <w:spacing w:after="100" w:afterAutospacing="1" w:line="240" w:lineRule="auto"/>
                    <w:ind w:firstLine="0"/>
                    <w:jc w:val="center"/>
                    <w:rPr>
                      <w:sz w:val="24"/>
                    </w:rPr>
                  </w:pPr>
                </w:p>
              </w:tc>
              <w:tc>
                <w:tcPr>
                  <w:tcW w:w="1524" w:type="dxa"/>
                </w:tcPr>
                <w:p w:rsidR="00765C43" w:rsidRPr="00BC33CF" w:rsidRDefault="00765C43" w:rsidP="00F77694">
                  <w:pPr>
                    <w:pStyle w:val="afffffffffffffffffff9"/>
                    <w:spacing w:after="100" w:afterAutospacing="1" w:line="240" w:lineRule="auto"/>
                    <w:ind w:firstLine="0"/>
                    <w:rPr>
                      <w:sz w:val="24"/>
                    </w:rPr>
                  </w:pPr>
                </w:p>
              </w:tc>
            </w:tr>
            <w:tr w:rsidR="00765C43" w:rsidRPr="00BC33CF" w:rsidTr="00F77694">
              <w:trPr>
                <w:trHeight w:val="305"/>
              </w:trPr>
              <w:tc>
                <w:tcPr>
                  <w:tcW w:w="1242" w:type="dxa"/>
                </w:tcPr>
                <w:p w:rsidR="00765C43" w:rsidRPr="00BC33CF" w:rsidRDefault="00765C43" w:rsidP="00F77694">
                  <w:pPr>
                    <w:pStyle w:val="afffffffffffffffffff9"/>
                    <w:spacing w:after="100" w:afterAutospacing="1" w:line="240" w:lineRule="auto"/>
                    <w:ind w:firstLine="0"/>
                    <w:rPr>
                      <w:sz w:val="24"/>
                    </w:rPr>
                  </w:pPr>
                  <w:r w:rsidRPr="00BC33CF">
                    <w:rPr>
                      <w:sz w:val="24"/>
                    </w:rPr>
                    <w:t>8.6</w:t>
                  </w:r>
                </w:p>
              </w:tc>
              <w:tc>
                <w:tcPr>
                  <w:tcW w:w="5670" w:type="dxa"/>
                </w:tcPr>
                <w:p w:rsidR="00765C43" w:rsidRPr="00BC33CF" w:rsidRDefault="00765C43" w:rsidP="00F77694">
                  <w:pPr>
                    <w:spacing w:after="100" w:afterAutospacing="1" w:line="240" w:lineRule="auto"/>
                    <w:rPr>
                      <w:rFonts w:ascii="Times New Roman" w:hAnsi="Times New Roman"/>
                      <w:sz w:val="24"/>
                      <w:szCs w:val="24"/>
                    </w:rPr>
                  </w:pPr>
                  <w:r w:rsidRPr="00BC33CF">
                    <w:rPr>
                      <w:rFonts w:ascii="Times New Roman" w:hAnsi="Times New Roman"/>
                      <w:sz w:val="24"/>
                      <w:szCs w:val="24"/>
                    </w:rPr>
                    <w:t>создание этапов для операций;</w:t>
                  </w:r>
                </w:p>
              </w:tc>
              <w:tc>
                <w:tcPr>
                  <w:tcW w:w="1701" w:type="dxa"/>
                </w:tcPr>
                <w:p w:rsidR="00765C43" w:rsidRPr="00BC33CF" w:rsidRDefault="00765C43" w:rsidP="00F77694">
                  <w:pPr>
                    <w:pStyle w:val="afffffffffffffffffff9"/>
                    <w:spacing w:after="100" w:afterAutospacing="1" w:line="240" w:lineRule="auto"/>
                    <w:ind w:firstLine="0"/>
                    <w:jc w:val="center"/>
                    <w:rPr>
                      <w:sz w:val="24"/>
                    </w:rPr>
                  </w:pPr>
                </w:p>
              </w:tc>
              <w:tc>
                <w:tcPr>
                  <w:tcW w:w="1524" w:type="dxa"/>
                </w:tcPr>
                <w:p w:rsidR="00765C43" w:rsidRPr="00BC33CF" w:rsidRDefault="00765C43" w:rsidP="00F77694">
                  <w:pPr>
                    <w:pStyle w:val="afffffffffffffffffff9"/>
                    <w:spacing w:after="100" w:afterAutospacing="1" w:line="240" w:lineRule="auto"/>
                    <w:ind w:firstLine="0"/>
                    <w:rPr>
                      <w:sz w:val="24"/>
                    </w:rPr>
                  </w:pPr>
                </w:p>
              </w:tc>
            </w:tr>
            <w:tr w:rsidR="00765C43" w:rsidRPr="00BC33CF" w:rsidTr="00F77694">
              <w:trPr>
                <w:trHeight w:val="305"/>
              </w:trPr>
              <w:tc>
                <w:tcPr>
                  <w:tcW w:w="1242" w:type="dxa"/>
                </w:tcPr>
                <w:p w:rsidR="00765C43" w:rsidRPr="00BC33CF" w:rsidRDefault="00765C43" w:rsidP="00F77694">
                  <w:pPr>
                    <w:pStyle w:val="afffffffffffffffffff9"/>
                    <w:spacing w:after="100" w:afterAutospacing="1" w:line="240" w:lineRule="auto"/>
                    <w:ind w:firstLine="0"/>
                    <w:rPr>
                      <w:sz w:val="24"/>
                    </w:rPr>
                  </w:pPr>
                  <w:r w:rsidRPr="00BC33CF">
                    <w:rPr>
                      <w:sz w:val="24"/>
                    </w:rPr>
                    <w:t>8.7</w:t>
                  </w:r>
                </w:p>
              </w:tc>
              <w:tc>
                <w:tcPr>
                  <w:tcW w:w="5670" w:type="dxa"/>
                </w:tcPr>
                <w:p w:rsidR="00765C43" w:rsidRPr="00BC33CF" w:rsidRDefault="00765C43" w:rsidP="00F77694">
                  <w:pPr>
                    <w:spacing w:after="100" w:afterAutospacing="1" w:line="240" w:lineRule="auto"/>
                    <w:rPr>
                      <w:rFonts w:ascii="Times New Roman" w:hAnsi="Times New Roman"/>
                      <w:sz w:val="24"/>
                      <w:szCs w:val="24"/>
                    </w:rPr>
                  </w:pPr>
                  <w:r w:rsidRPr="00BC33CF">
                    <w:rPr>
                      <w:rFonts w:ascii="Times New Roman" w:hAnsi="Times New Roman"/>
                      <w:sz w:val="24"/>
                      <w:szCs w:val="24"/>
                    </w:rPr>
                    <w:t>создание и наполнение справочника операционных манипуляций;</w:t>
                  </w:r>
                </w:p>
              </w:tc>
              <w:tc>
                <w:tcPr>
                  <w:tcW w:w="1701" w:type="dxa"/>
                </w:tcPr>
                <w:p w:rsidR="00765C43" w:rsidRPr="00BC33CF" w:rsidRDefault="00765C43" w:rsidP="00F77694">
                  <w:pPr>
                    <w:pStyle w:val="afffffffffffffffffff9"/>
                    <w:spacing w:after="100" w:afterAutospacing="1" w:line="240" w:lineRule="auto"/>
                    <w:ind w:firstLine="0"/>
                    <w:jc w:val="center"/>
                    <w:rPr>
                      <w:sz w:val="24"/>
                    </w:rPr>
                  </w:pPr>
                </w:p>
              </w:tc>
              <w:tc>
                <w:tcPr>
                  <w:tcW w:w="1524" w:type="dxa"/>
                </w:tcPr>
                <w:p w:rsidR="00765C43" w:rsidRPr="00BC33CF" w:rsidRDefault="00765C43" w:rsidP="00F77694">
                  <w:pPr>
                    <w:pStyle w:val="afffffffffffffffffff9"/>
                    <w:spacing w:after="100" w:afterAutospacing="1" w:line="240" w:lineRule="auto"/>
                    <w:ind w:firstLine="0"/>
                    <w:rPr>
                      <w:sz w:val="24"/>
                    </w:rPr>
                  </w:pPr>
                </w:p>
              </w:tc>
            </w:tr>
            <w:tr w:rsidR="00765C43" w:rsidRPr="00BC33CF" w:rsidTr="00F77694">
              <w:trPr>
                <w:trHeight w:val="305"/>
              </w:trPr>
              <w:tc>
                <w:tcPr>
                  <w:tcW w:w="1242" w:type="dxa"/>
                </w:tcPr>
                <w:p w:rsidR="00765C43" w:rsidRPr="00BC33CF" w:rsidRDefault="00765C43" w:rsidP="00F77694">
                  <w:pPr>
                    <w:pStyle w:val="afffffffffffffffffff9"/>
                    <w:spacing w:after="100" w:afterAutospacing="1" w:line="240" w:lineRule="auto"/>
                    <w:ind w:firstLine="0"/>
                    <w:rPr>
                      <w:sz w:val="24"/>
                    </w:rPr>
                  </w:pPr>
                  <w:r w:rsidRPr="00BC33CF">
                    <w:rPr>
                      <w:sz w:val="24"/>
                    </w:rPr>
                    <w:t>8.8</w:t>
                  </w:r>
                </w:p>
              </w:tc>
              <w:tc>
                <w:tcPr>
                  <w:tcW w:w="5670" w:type="dxa"/>
                </w:tcPr>
                <w:p w:rsidR="00765C43" w:rsidRPr="00BC33CF" w:rsidRDefault="00765C43" w:rsidP="00F77694">
                  <w:pPr>
                    <w:spacing w:after="100" w:afterAutospacing="1" w:line="240" w:lineRule="auto"/>
                    <w:rPr>
                      <w:rFonts w:ascii="Times New Roman" w:hAnsi="Times New Roman"/>
                      <w:sz w:val="24"/>
                      <w:szCs w:val="24"/>
                    </w:rPr>
                  </w:pPr>
                  <w:r w:rsidRPr="00BC33CF">
                    <w:rPr>
                      <w:rFonts w:ascii="Times New Roman" w:hAnsi="Times New Roman"/>
                      <w:sz w:val="24"/>
                      <w:szCs w:val="24"/>
                    </w:rPr>
                    <w:t>определение показателей мониторинга пациента;</w:t>
                  </w:r>
                </w:p>
              </w:tc>
              <w:tc>
                <w:tcPr>
                  <w:tcW w:w="1701" w:type="dxa"/>
                </w:tcPr>
                <w:p w:rsidR="00765C43" w:rsidRPr="00BC33CF" w:rsidRDefault="00765C43" w:rsidP="00F77694">
                  <w:pPr>
                    <w:pStyle w:val="afffffffffffffffffff9"/>
                    <w:spacing w:after="100" w:afterAutospacing="1" w:line="240" w:lineRule="auto"/>
                    <w:ind w:firstLine="0"/>
                    <w:jc w:val="center"/>
                    <w:rPr>
                      <w:sz w:val="24"/>
                    </w:rPr>
                  </w:pPr>
                </w:p>
              </w:tc>
              <w:tc>
                <w:tcPr>
                  <w:tcW w:w="1524" w:type="dxa"/>
                </w:tcPr>
                <w:p w:rsidR="00765C43" w:rsidRPr="00BC33CF" w:rsidRDefault="00765C43" w:rsidP="00F77694">
                  <w:pPr>
                    <w:pStyle w:val="afffffffffffffffffff9"/>
                    <w:spacing w:after="100" w:afterAutospacing="1" w:line="240" w:lineRule="auto"/>
                    <w:ind w:firstLine="0"/>
                    <w:rPr>
                      <w:sz w:val="24"/>
                    </w:rPr>
                  </w:pPr>
                </w:p>
              </w:tc>
            </w:tr>
            <w:tr w:rsidR="00765C43" w:rsidRPr="00BC33CF" w:rsidTr="00F77694">
              <w:trPr>
                <w:trHeight w:val="305"/>
              </w:trPr>
              <w:tc>
                <w:tcPr>
                  <w:tcW w:w="1242" w:type="dxa"/>
                </w:tcPr>
                <w:p w:rsidR="00765C43" w:rsidRPr="00BC33CF" w:rsidRDefault="00765C43" w:rsidP="00F77694">
                  <w:pPr>
                    <w:pStyle w:val="afffffffffffffffffff9"/>
                    <w:spacing w:after="100" w:afterAutospacing="1" w:line="240" w:lineRule="auto"/>
                    <w:ind w:firstLine="0"/>
                    <w:rPr>
                      <w:sz w:val="24"/>
                    </w:rPr>
                  </w:pPr>
                  <w:r w:rsidRPr="00BC33CF">
                    <w:rPr>
                      <w:sz w:val="24"/>
                    </w:rPr>
                    <w:t>8.9</w:t>
                  </w:r>
                </w:p>
              </w:tc>
              <w:tc>
                <w:tcPr>
                  <w:tcW w:w="5670" w:type="dxa"/>
                </w:tcPr>
                <w:p w:rsidR="00765C43" w:rsidRPr="00BC33CF" w:rsidRDefault="00765C43" w:rsidP="00F77694">
                  <w:pPr>
                    <w:spacing w:after="100" w:afterAutospacing="1" w:line="240" w:lineRule="auto"/>
                    <w:rPr>
                      <w:rFonts w:ascii="Times New Roman" w:hAnsi="Times New Roman"/>
                      <w:sz w:val="24"/>
                      <w:szCs w:val="24"/>
                    </w:rPr>
                  </w:pPr>
                  <w:r w:rsidRPr="00BC33CF">
                    <w:rPr>
                      <w:rFonts w:ascii="Times New Roman" w:hAnsi="Times New Roman"/>
                      <w:sz w:val="24"/>
                      <w:szCs w:val="24"/>
                    </w:rPr>
                    <w:t xml:space="preserve">настройка </w:t>
                  </w:r>
                  <w:r w:rsidRPr="00BC33CF">
                    <w:rPr>
                      <w:rFonts w:ascii="Times New Roman" w:hAnsi="Times New Roman"/>
                      <w:sz w:val="24"/>
                      <w:szCs w:val="24"/>
                      <w:shd w:val="clear" w:color="auto" w:fill="FFFFFF"/>
                    </w:rPr>
                    <w:t>видов ВМП для МО, а также указания объем выделенных квот в разрезе временного интервала (год);</w:t>
                  </w:r>
                </w:p>
              </w:tc>
              <w:tc>
                <w:tcPr>
                  <w:tcW w:w="1701" w:type="dxa"/>
                </w:tcPr>
                <w:p w:rsidR="00765C43" w:rsidRPr="00BC33CF" w:rsidRDefault="00765C43" w:rsidP="00F77694">
                  <w:pPr>
                    <w:pStyle w:val="afffffffffffffffffff9"/>
                    <w:spacing w:after="100" w:afterAutospacing="1" w:line="240" w:lineRule="auto"/>
                    <w:ind w:firstLine="0"/>
                    <w:jc w:val="center"/>
                    <w:rPr>
                      <w:sz w:val="24"/>
                    </w:rPr>
                  </w:pPr>
                </w:p>
              </w:tc>
              <w:tc>
                <w:tcPr>
                  <w:tcW w:w="1524" w:type="dxa"/>
                </w:tcPr>
                <w:p w:rsidR="00765C43" w:rsidRPr="00BC33CF" w:rsidRDefault="00765C43" w:rsidP="00F77694">
                  <w:pPr>
                    <w:pStyle w:val="afffffffffffffffffff9"/>
                    <w:spacing w:after="100" w:afterAutospacing="1" w:line="240" w:lineRule="auto"/>
                    <w:ind w:firstLine="0"/>
                    <w:rPr>
                      <w:sz w:val="24"/>
                    </w:rPr>
                  </w:pPr>
                </w:p>
              </w:tc>
            </w:tr>
            <w:tr w:rsidR="00765C43" w:rsidRPr="00BC33CF" w:rsidTr="00F77694">
              <w:trPr>
                <w:trHeight w:val="305"/>
              </w:trPr>
              <w:tc>
                <w:tcPr>
                  <w:tcW w:w="1242" w:type="dxa"/>
                </w:tcPr>
                <w:p w:rsidR="00765C43" w:rsidRPr="00BC33CF" w:rsidRDefault="00765C43" w:rsidP="00F77694">
                  <w:pPr>
                    <w:pStyle w:val="afffffffffffffffffff9"/>
                    <w:spacing w:after="100" w:afterAutospacing="1" w:line="240" w:lineRule="auto"/>
                    <w:ind w:firstLine="0"/>
                    <w:rPr>
                      <w:color w:val="auto"/>
                      <w:sz w:val="24"/>
                    </w:rPr>
                  </w:pPr>
                  <w:r w:rsidRPr="00BC33CF">
                    <w:rPr>
                      <w:color w:val="auto"/>
                      <w:sz w:val="24"/>
                    </w:rPr>
                    <w:t>8.10</w:t>
                  </w:r>
                </w:p>
              </w:tc>
              <w:tc>
                <w:tcPr>
                  <w:tcW w:w="5670" w:type="dxa"/>
                </w:tcPr>
                <w:p w:rsidR="00765C43" w:rsidRPr="00BC33CF" w:rsidRDefault="00765C43" w:rsidP="00F77694">
                  <w:pPr>
                    <w:spacing w:after="100" w:afterAutospacing="1" w:line="240" w:lineRule="auto"/>
                    <w:rPr>
                      <w:rFonts w:ascii="Times New Roman" w:hAnsi="Times New Roman"/>
                      <w:sz w:val="24"/>
                      <w:szCs w:val="24"/>
                    </w:rPr>
                  </w:pPr>
                  <w:r w:rsidRPr="00BC33CF">
                    <w:rPr>
                      <w:rFonts w:ascii="Times New Roman" w:hAnsi="Times New Roman"/>
                      <w:sz w:val="24"/>
                      <w:szCs w:val="24"/>
                    </w:rPr>
                    <w:t>настройка справочника срока годности документов;</w:t>
                  </w:r>
                </w:p>
              </w:tc>
              <w:tc>
                <w:tcPr>
                  <w:tcW w:w="1701" w:type="dxa"/>
                </w:tcPr>
                <w:p w:rsidR="00765C43" w:rsidRPr="00BC33CF" w:rsidRDefault="00765C43" w:rsidP="00F77694">
                  <w:pPr>
                    <w:pStyle w:val="afffffffffffffffffff9"/>
                    <w:spacing w:after="100" w:afterAutospacing="1" w:line="240" w:lineRule="auto"/>
                    <w:ind w:firstLine="0"/>
                    <w:jc w:val="center"/>
                    <w:rPr>
                      <w:sz w:val="24"/>
                    </w:rPr>
                  </w:pPr>
                </w:p>
              </w:tc>
              <w:tc>
                <w:tcPr>
                  <w:tcW w:w="1524" w:type="dxa"/>
                </w:tcPr>
                <w:p w:rsidR="00765C43" w:rsidRPr="00BC33CF" w:rsidRDefault="00765C43" w:rsidP="00F77694">
                  <w:pPr>
                    <w:pStyle w:val="afffffffffffffffffff9"/>
                    <w:spacing w:after="100" w:afterAutospacing="1" w:line="240" w:lineRule="auto"/>
                    <w:ind w:firstLine="0"/>
                    <w:rPr>
                      <w:sz w:val="24"/>
                    </w:rPr>
                  </w:pPr>
                </w:p>
              </w:tc>
            </w:tr>
            <w:tr w:rsidR="00765C43" w:rsidRPr="00BC33CF" w:rsidTr="00F77694">
              <w:trPr>
                <w:trHeight w:val="305"/>
              </w:trPr>
              <w:tc>
                <w:tcPr>
                  <w:tcW w:w="1242" w:type="dxa"/>
                </w:tcPr>
                <w:p w:rsidR="00765C43" w:rsidRPr="00BC33CF" w:rsidRDefault="00765C43" w:rsidP="00F77694">
                  <w:pPr>
                    <w:pStyle w:val="afffffffffffffffffff9"/>
                    <w:spacing w:after="100" w:afterAutospacing="1" w:line="240" w:lineRule="auto"/>
                    <w:ind w:firstLine="0"/>
                    <w:rPr>
                      <w:sz w:val="24"/>
                    </w:rPr>
                  </w:pPr>
                  <w:r w:rsidRPr="00BC33CF">
                    <w:rPr>
                      <w:sz w:val="24"/>
                    </w:rPr>
                    <w:t>8.11</w:t>
                  </w:r>
                </w:p>
              </w:tc>
              <w:tc>
                <w:tcPr>
                  <w:tcW w:w="5670" w:type="dxa"/>
                </w:tcPr>
                <w:p w:rsidR="00765C43" w:rsidRPr="00BC33CF" w:rsidRDefault="00765C43" w:rsidP="00F77694">
                  <w:pPr>
                    <w:spacing w:after="100" w:afterAutospacing="1" w:line="240" w:lineRule="auto"/>
                    <w:rPr>
                      <w:rFonts w:ascii="Times New Roman" w:hAnsi="Times New Roman"/>
                      <w:sz w:val="24"/>
                      <w:szCs w:val="24"/>
                    </w:rPr>
                  </w:pPr>
                  <w:r w:rsidRPr="00BC33CF">
                    <w:rPr>
                      <w:rFonts w:ascii="Times New Roman" w:hAnsi="Times New Roman"/>
                      <w:sz w:val="24"/>
                      <w:szCs w:val="24"/>
                    </w:rPr>
                    <w:t>настройка шаблонов документов для госпитализации;</w:t>
                  </w:r>
                </w:p>
              </w:tc>
              <w:tc>
                <w:tcPr>
                  <w:tcW w:w="1701" w:type="dxa"/>
                </w:tcPr>
                <w:p w:rsidR="00765C43" w:rsidRPr="00BC33CF" w:rsidRDefault="00765C43" w:rsidP="00F77694">
                  <w:pPr>
                    <w:pStyle w:val="afffffffffffffffffff9"/>
                    <w:spacing w:after="100" w:afterAutospacing="1" w:line="240" w:lineRule="auto"/>
                    <w:ind w:firstLine="0"/>
                    <w:jc w:val="center"/>
                    <w:rPr>
                      <w:sz w:val="24"/>
                    </w:rPr>
                  </w:pPr>
                </w:p>
              </w:tc>
              <w:tc>
                <w:tcPr>
                  <w:tcW w:w="1524" w:type="dxa"/>
                </w:tcPr>
                <w:p w:rsidR="00765C43" w:rsidRPr="00BC33CF" w:rsidRDefault="00765C43" w:rsidP="00F77694">
                  <w:pPr>
                    <w:pStyle w:val="afffffffffffffffffff9"/>
                    <w:spacing w:after="100" w:afterAutospacing="1" w:line="240" w:lineRule="auto"/>
                    <w:ind w:firstLine="0"/>
                    <w:rPr>
                      <w:sz w:val="24"/>
                    </w:rPr>
                  </w:pPr>
                </w:p>
              </w:tc>
            </w:tr>
            <w:tr w:rsidR="00765C43" w:rsidRPr="00BC33CF" w:rsidTr="00F77694">
              <w:trPr>
                <w:trHeight w:val="305"/>
              </w:trPr>
              <w:tc>
                <w:tcPr>
                  <w:tcW w:w="1242" w:type="dxa"/>
                </w:tcPr>
                <w:p w:rsidR="00765C43" w:rsidRPr="00BC33CF" w:rsidRDefault="00765C43" w:rsidP="00F77694">
                  <w:pPr>
                    <w:pStyle w:val="afffffffffffffffffff9"/>
                    <w:spacing w:after="100" w:afterAutospacing="1" w:line="240" w:lineRule="auto"/>
                    <w:ind w:firstLine="0"/>
                    <w:rPr>
                      <w:sz w:val="24"/>
                    </w:rPr>
                  </w:pPr>
                  <w:r w:rsidRPr="00BC33CF">
                    <w:rPr>
                      <w:sz w:val="24"/>
                    </w:rPr>
                    <w:t>8.12</w:t>
                  </w:r>
                </w:p>
              </w:tc>
              <w:tc>
                <w:tcPr>
                  <w:tcW w:w="5670" w:type="dxa"/>
                </w:tcPr>
                <w:p w:rsidR="00765C43" w:rsidRPr="00BC33CF" w:rsidRDefault="00765C43" w:rsidP="00F77694">
                  <w:pPr>
                    <w:spacing w:after="100" w:afterAutospacing="1" w:line="240" w:lineRule="auto"/>
                    <w:rPr>
                      <w:rFonts w:ascii="Times New Roman" w:hAnsi="Times New Roman"/>
                      <w:sz w:val="24"/>
                      <w:szCs w:val="24"/>
                    </w:rPr>
                  </w:pPr>
                  <w:r w:rsidRPr="00BC33CF">
                    <w:rPr>
                      <w:rFonts w:ascii="Times New Roman" w:hAnsi="Times New Roman"/>
                      <w:sz w:val="24"/>
                      <w:szCs w:val="24"/>
                    </w:rPr>
                    <w:t xml:space="preserve">настройка отображения </w:t>
                  </w:r>
                  <w:proofErr w:type="spellStart"/>
                  <w:r w:rsidRPr="00BC33CF">
                    <w:rPr>
                      <w:rFonts w:ascii="Times New Roman" w:hAnsi="Times New Roman"/>
                      <w:sz w:val="24"/>
                      <w:szCs w:val="24"/>
                    </w:rPr>
                    <w:t>шахматки</w:t>
                  </w:r>
                  <w:proofErr w:type="spellEnd"/>
                  <w:r w:rsidRPr="00BC33CF">
                    <w:rPr>
                      <w:rFonts w:ascii="Times New Roman" w:hAnsi="Times New Roman"/>
                      <w:sz w:val="24"/>
                      <w:szCs w:val="24"/>
                    </w:rPr>
                    <w:t>.</w:t>
                  </w:r>
                </w:p>
              </w:tc>
              <w:tc>
                <w:tcPr>
                  <w:tcW w:w="1701" w:type="dxa"/>
                </w:tcPr>
                <w:p w:rsidR="00765C43" w:rsidRPr="00BC33CF" w:rsidRDefault="00765C43" w:rsidP="00F77694">
                  <w:pPr>
                    <w:pStyle w:val="afffffffffffffffffff9"/>
                    <w:spacing w:after="100" w:afterAutospacing="1" w:line="240" w:lineRule="auto"/>
                    <w:ind w:firstLine="0"/>
                    <w:jc w:val="center"/>
                    <w:rPr>
                      <w:sz w:val="24"/>
                    </w:rPr>
                  </w:pPr>
                </w:p>
              </w:tc>
              <w:tc>
                <w:tcPr>
                  <w:tcW w:w="1524" w:type="dxa"/>
                </w:tcPr>
                <w:p w:rsidR="00765C43" w:rsidRPr="00BC33CF" w:rsidRDefault="00765C43" w:rsidP="00F77694">
                  <w:pPr>
                    <w:pStyle w:val="afffffffffffffffffff9"/>
                    <w:spacing w:after="100" w:afterAutospacing="1" w:line="240" w:lineRule="auto"/>
                    <w:ind w:firstLine="0"/>
                    <w:rPr>
                      <w:sz w:val="24"/>
                    </w:rPr>
                  </w:pPr>
                </w:p>
              </w:tc>
            </w:tr>
          </w:tbl>
          <w:p w:rsidR="00765C43" w:rsidRPr="00BC33CF" w:rsidRDefault="00765C43" w:rsidP="00F77694">
            <w:pPr>
              <w:spacing w:after="0"/>
              <w:jc w:val="right"/>
              <w:rPr>
                <w:rFonts w:ascii="Times New Roman" w:hAnsi="Times New Roman"/>
                <w:b/>
                <w:sz w:val="24"/>
                <w:szCs w:val="24"/>
              </w:rPr>
            </w:pPr>
          </w:p>
          <w:p w:rsidR="00765C43" w:rsidRPr="00BC33CF" w:rsidRDefault="00765C43" w:rsidP="002D74E9">
            <w:pPr>
              <w:spacing w:after="0"/>
              <w:jc w:val="right"/>
              <w:rPr>
                <w:rFonts w:ascii="Times New Roman" w:hAnsi="Times New Roman"/>
                <w:b/>
                <w:sz w:val="24"/>
                <w:szCs w:val="24"/>
              </w:rPr>
            </w:pPr>
            <w:r w:rsidRPr="00BC33CF">
              <w:rPr>
                <w:rFonts w:ascii="Times New Roman" w:hAnsi="Times New Roman"/>
                <w:b/>
                <w:sz w:val="24"/>
                <w:szCs w:val="24"/>
              </w:rPr>
              <w:t>Приложение 18</w:t>
            </w:r>
          </w:p>
          <w:p w:rsidR="00765C43" w:rsidRPr="00BC33CF" w:rsidRDefault="00765C43" w:rsidP="00F77694">
            <w:pPr>
              <w:pStyle w:val="1fffffff2"/>
              <w:rPr>
                <w:sz w:val="24"/>
                <w:szCs w:val="24"/>
              </w:rPr>
            </w:pPr>
            <w:r w:rsidRPr="00BC33CF">
              <w:rPr>
                <w:sz w:val="24"/>
                <w:szCs w:val="24"/>
              </w:rPr>
              <w:t>КАРТОЧКА МОДУЛЯ</w:t>
            </w:r>
          </w:p>
          <w:p w:rsidR="00765C43" w:rsidRPr="00BC33CF" w:rsidRDefault="00765C43" w:rsidP="00F77694">
            <w:pPr>
              <w:pStyle w:val="affffffffffffffffffd"/>
              <w:rPr>
                <w:sz w:val="24"/>
                <w:szCs w:val="24"/>
                <w:lang w:val="en-US"/>
              </w:rPr>
            </w:pPr>
            <w:r w:rsidRPr="00BC33CF">
              <w:rPr>
                <w:sz w:val="24"/>
                <w:szCs w:val="24"/>
              </w:rPr>
              <w:t xml:space="preserve">Стоматология </w:t>
            </w:r>
            <w:r w:rsidRPr="00BC33CF">
              <w:rPr>
                <w:sz w:val="24"/>
                <w:szCs w:val="24"/>
                <w:lang w:val="en-US"/>
              </w:rPr>
              <w:t>N2O</w:t>
            </w:r>
          </w:p>
          <w:p w:rsidR="00765C43" w:rsidRPr="00BC33CF" w:rsidRDefault="00765C43" w:rsidP="009929D9">
            <w:pPr>
              <w:pStyle w:val="113"/>
              <w:numPr>
                <w:ilvl w:val="1"/>
                <w:numId w:val="187"/>
              </w:numPr>
              <w:ind w:left="0" w:firstLine="709"/>
              <w:rPr>
                <w:sz w:val="24"/>
                <w:szCs w:val="24"/>
              </w:rPr>
            </w:pPr>
            <w:r w:rsidRPr="00BC33CF">
              <w:rPr>
                <w:sz w:val="24"/>
                <w:szCs w:val="24"/>
              </w:rPr>
              <w:t>Наименование и назначение</w:t>
            </w:r>
          </w:p>
          <w:tbl>
            <w:tblPr>
              <w:tblW w:w="4947" w:type="pct"/>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CellMar>
                <w:top w:w="113" w:type="dxa"/>
                <w:bottom w:w="57" w:type="dxa"/>
              </w:tblCellMar>
              <w:tblLook w:val="00A0"/>
            </w:tblPr>
            <w:tblGrid>
              <w:gridCol w:w="3984"/>
              <w:gridCol w:w="6170"/>
            </w:tblGrid>
            <w:tr w:rsidR="00765C43" w:rsidRPr="00BC33CF" w:rsidTr="00F77694">
              <w:tc>
                <w:tcPr>
                  <w:tcW w:w="1962" w:type="pct"/>
                  <w:tcBorders>
                    <w:top w:val="single" w:sz="6" w:space="0" w:color="auto"/>
                    <w:left w:val="single" w:sz="6" w:space="0" w:color="auto"/>
                    <w:bottom w:val="single" w:sz="6" w:space="0" w:color="auto"/>
                    <w:right w:val="single" w:sz="6" w:space="0" w:color="auto"/>
                  </w:tcBorders>
                  <w:hideMark/>
                </w:tcPr>
                <w:p w:rsidR="00765C43" w:rsidRPr="00BC33CF" w:rsidRDefault="00765C43" w:rsidP="00F77694">
                  <w:pPr>
                    <w:pStyle w:val="affffffffffffffffff"/>
                    <w:rPr>
                      <w:sz w:val="24"/>
                      <w:szCs w:val="24"/>
                      <w:lang w:eastAsia="de-DE"/>
                    </w:rPr>
                  </w:pPr>
                  <w:r w:rsidRPr="00BC33CF">
                    <w:rPr>
                      <w:sz w:val="24"/>
                      <w:szCs w:val="24"/>
                      <w:lang w:eastAsia="de-DE"/>
                    </w:rPr>
                    <w:t>Характеристика</w:t>
                  </w:r>
                </w:p>
              </w:tc>
              <w:tc>
                <w:tcPr>
                  <w:tcW w:w="3038" w:type="pct"/>
                  <w:tcBorders>
                    <w:top w:val="single" w:sz="6" w:space="0" w:color="auto"/>
                    <w:left w:val="single" w:sz="6" w:space="0" w:color="auto"/>
                    <w:bottom w:val="single" w:sz="6" w:space="0" w:color="auto"/>
                    <w:right w:val="single" w:sz="6" w:space="0" w:color="auto"/>
                  </w:tcBorders>
                  <w:hideMark/>
                </w:tcPr>
                <w:p w:rsidR="00765C43" w:rsidRPr="00BC33CF" w:rsidRDefault="00765C43" w:rsidP="00F77694">
                  <w:pPr>
                    <w:pStyle w:val="affffffffffffffffff"/>
                    <w:rPr>
                      <w:sz w:val="24"/>
                      <w:szCs w:val="24"/>
                      <w:lang w:eastAsia="de-DE"/>
                    </w:rPr>
                  </w:pPr>
                  <w:r w:rsidRPr="00BC33CF">
                    <w:rPr>
                      <w:sz w:val="24"/>
                      <w:szCs w:val="24"/>
                      <w:lang w:eastAsia="de-DE"/>
                    </w:rPr>
                    <w:t>Значение</w:t>
                  </w:r>
                </w:p>
              </w:tc>
            </w:tr>
            <w:tr w:rsidR="00765C43" w:rsidRPr="00BC33CF" w:rsidTr="00F77694">
              <w:tc>
                <w:tcPr>
                  <w:tcW w:w="1962" w:type="pct"/>
                  <w:tcBorders>
                    <w:top w:val="single" w:sz="6" w:space="0" w:color="auto"/>
                    <w:left w:val="single" w:sz="6" w:space="0" w:color="auto"/>
                    <w:bottom w:val="single" w:sz="6" w:space="0" w:color="auto"/>
                    <w:right w:val="single" w:sz="6" w:space="0" w:color="auto"/>
                  </w:tcBorders>
                  <w:vAlign w:val="center"/>
                  <w:hideMark/>
                </w:tcPr>
                <w:p w:rsidR="00765C43" w:rsidRPr="00BC33CF" w:rsidRDefault="00765C43" w:rsidP="00F77694">
                  <w:pPr>
                    <w:pStyle w:val="affffffffffffffffff1"/>
                    <w:rPr>
                      <w:bCs/>
                      <w:caps/>
                      <w:sz w:val="24"/>
                      <w:szCs w:val="24"/>
                    </w:rPr>
                  </w:pPr>
                  <w:r w:rsidRPr="00BC33CF">
                    <w:rPr>
                      <w:sz w:val="24"/>
                      <w:szCs w:val="24"/>
                    </w:rPr>
                    <w:t>Полное наименование модуля</w:t>
                  </w:r>
                </w:p>
              </w:tc>
              <w:tc>
                <w:tcPr>
                  <w:tcW w:w="3038" w:type="pct"/>
                  <w:tcBorders>
                    <w:top w:val="single" w:sz="6" w:space="0" w:color="auto"/>
                    <w:left w:val="single" w:sz="6" w:space="0" w:color="auto"/>
                    <w:bottom w:val="single" w:sz="6" w:space="0" w:color="auto"/>
                    <w:right w:val="single" w:sz="6" w:space="0" w:color="auto"/>
                  </w:tcBorders>
                  <w:vAlign w:val="center"/>
                  <w:hideMark/>
                </w:tcPr>
                <w:p w:rsidR="00765C43" w:rsidRPr="00BC33CF" w:rsidRDefault="00765C43" w:rsidP="00F77694">
                  <w:pPr>
                    <w:pStyle w:val="affffffffffffffffff1"/>
                    <w:rPr>
                      <w:sz w:val="24"/>
                      <w:szCs w:val="24"/>
                      <w:lang w:val="en-US"/>
                    </w:rPr>
                  </w:pPr>
                  <w:r w:rsidRPr="00BC33CF">
                    <w:rPr>
                      <w:sz w:val="24"/>
                      <w:szCs w:val="24"/>
                    </w:rPr>
                    <w:t xml:space="preserve">Стоматология </w:t>
                  </w:r>
                  <w:r w:rsidRPr="00BC33CF">
                    <w:rPr>
                      <w:sz w:val="24"/>
                      <w:szCs w:val="24"/>
                      <w:lang w:val="en-US"/>
                    </w:rPr>
                    <w:t>N2O</w:t>
                  </w:r>
                </w:p>
              </w:tc>
            </w:tr>
            <w:tr w:rsidR="00765C43" w:rsidRPr="00BC33CF" w:rsidTr="00F77694">
              <w:trPr>
                <w:trHeight w:val="342"/>
              </w:trPr>
              <w:tc>
                <w:tcPr>
                  <w:tcW w:w="1962" w:type="pct"/>
                  <w:tcBorders>
                    <w:top w:val="single" w:sz="6" w:space="0" w:color="auto"/>
                    <w:left w:val="single" w:sz="6" w:space="0" w:color="auto"/>
                    <w:bottom w:val="single" w:sz="6" w:space="0" w:color="auto"/>
                    <w:right w:val="single" w:sz="6" w:space="0" w:color="auto"/>
                  </w:tcBorders>
                  <w:vAlign w:val="center"/>
                  <w:hideMark/>
                </w:tcPr>
                <w:p w:rsidR="00765C43" w:rsidRPr="00BC33CF" w:rsidRDefault="00765C43" w:rsidP="00F77694">
                  <w:pPr>
                    <w:pStyle w:val="affffffffffffffffff1"/>
                    <w:rPr>
                      <w:bCs/>
                      <w:caps/>
                      <w:sz w:val="24"/>
                      <w:szCs w:val="24"/>
                    </w:rPr>
                  </w:pPr>
                  <w:r w:rsidRPr="00BC33CF">
                    <w:rPr>
                      <w:sz w:val="24"/>
                      <w:szCs w:val="24"/>
                    </w:rPr>
                    <w:t>Краткое наименование модуля</w:t>
                  </w:r>
                </w:p>
              </w:tc>
              <w:tc>
                <w:tcPr>
                  <w:tcW w:w="3038" w:type="pct"/>
                  <w:tcBorders>
                    <w:top w:val="single" w:sz="6" w:space="0" w:color="auto"/>
                    <w:left w:val="single" w:sz="6" w:space="0" w:color="auto"/>
                    <w:bottom w:val="single" w:sz="6" w:space="0" w:color="auto"/>
                    <w:right w:val="single" w:sz="6" w:space="0" w:color="auto"/>
                  </w:tcBorders>
                  <w:vAlign w:val="center"/>
                  <w:hideMark/>
                </w:tcPr>
                <w:p w:rsidR="00765C43" w:rsidRPr="00BC33CF" w:rsidRDefault="00765C43" w:rsidP="00F77694">
                  <w:pPr>
                    <w:pStyle w:val="affffffffffffffffff1"/>
                    <w:rPr>
                      <w:sz w:val="24"/>
                      <w:szCs w:val="24"/>
                      <w:lang w:val="en-US"/>
                    </w:rPr>
                  </w:pPr>
                  <w:r w:rsidRPr="00BC33CF">
                    <w:rPr>
                      <w:sz w:val="24"/>
                      <w:szCs w:val="24"/>
                    </w:rPr>
                    <w:t xml:space="preserve">Стоматология </w:t>
                  </w:r>
                  <w:bookmarkStart w:id="34" w:name="OLE_LINK15"/>
                  <w:bookmarkStart w:id="35" w:name="OLE_LINK16"/>
                  <w:r w:rsidRPr="00BC33CF">
                    <w:rPr>
                      <w:sz w:val="24"/>
                      <w:szCs w:val="24"/>
                    </w:rPr>
                    <w:t>N2O</w:t>
                  </w:r>
                  <w:bookmarkEnd w:id="34"/>
                  <w:bookmarkEnd w:id="35"/>
                </w:p>
              </w:tc>
            </w:tr>
          </w:tbl>
          <w:p w:rsidR="00765C43" w:rsidRPr="00BC33CF" w:rsidRDefault="00765C43" w:rsidP="00F77694">
            <w:pPr>
              <w:pStyle w:val="afffffffffffffffffb"/>
              <w:ind w:firstLine="708"/>
              <w:rPr>
                <w:rFonts w:eastAsia="Calibri"/>
                <w:sz w:val="24"/>
                <w:szCs w:val="24"/>
              </w:rPr>
            </w:pPr>
            <w:r w:rsidRPr="00BC33CF">
              <w:rPr>
                <w:rFonts w:eastAsia="Calibri"/>
                <w:sz w:val="24"/>
                <w:szCs w:val="24"/>
              </w:rPr>
              <w:t xml:space="preserve">Модуль «Стоматология N2O» </w:t>
            </w:r>
            <w:r w:rsidRPr="00BC33CF">
              <w:rPr>
                <w:sz w:val="24"/>
                <w:szCs w:val="24"/>
              </w:rPr>
              <w:t>предназначен для автоматизации</w:t>
            </w:r>
            <w:r w:rsidRPr="00BC33CF">
              <w:rPr>
                <w:color w:val="333333"/>
                <w:sz w:val="24"/>
                <w:szCs w:val="24"/>
                <w:shd w:val="clear" w:color="auto" w:fill="FFFFFF"/>
              </w:rPr>
              <w:t xml:space="preserve"> </w:t>
            </w:r>
            <w:r w:rsidRPr="00BC33CF">
              <w:rPr>
                <w:sz w:val="24"/>
                <w:szCs w:val="24"/>
              </w:rPr>
              <w:t>оказания медицинской помощи в медицинских организациях, оказывающих стоматологическую помощь. Модуль предназначен для управления потоками пациентов и персонифицированного учета оказанной медицинской помощи.</w:t>
            </w:r>
            <w:r w:rsidRPr="00BC33CF">
              <w:rPr>
                <w:color w:val="333333"/>
                <w:sz w:val="24"/>
                <w:szCs w:val="24"/>
                <w:shd w:val="clear" w:color="auto" w:fill="FFFFFF"/>
              </w:rPr>
              <w:t> </w:t>
            </w:r>
          </w:p>
          <w:p w:rsidR="00765C43" w:rsidRPr="00BC33CF" w:rsidRDefault="00765C43" w:rsidP="00F77694">
            <w:pPr>
              <w:pStyle w:val="afffffffffffffffffb"/>
              <w:ind w:firstLine="708"/>
              <w:rPr>
                <w:sz w:val="24"/>
                <w:szCs w:val="24"/>
              </w:rPr>
            </w:pPr>
            <w:r w:rsidRPr="00BC33CF">
              <w:rPr>
                <w:rFonts w:eastAsia="Calibri"/>
                <w:sz w:val="24"/>
                <w:szCs w:val="24"/>
              </w:rPr>
              <w:t>Модуль «Стоматология N2O»</w:t>
            </w:r>
            <w:r w:rsidRPr="00BC33CF">
              <w:rPr>
                <w:sz w:val="24"/>
                <w:szCs w:val="24"/>
              </w:rPr>
              <w:t xml:space="preserve"> включает в себя следующие основные блоки:</w:t>
            </w:r>
          </w:p>
          <w:p w:rsidR="00765C43" w:rsidRPr="00BC33CF" w:rsidRDefault="00765C43" w:rsidP="009929D9">
            <w:pPr>
              <w:pStyle w:val="afffffffffffffffffb"/>
              <w:numPr>
                <w:ilvl w:val="0"/>
                <w:numId w:val="163"/>
              </w:numPr>
              <w:ind w:left="0" w:firstLine="708"/>
              <w:jc w:val="left"/>
              <w:rPr>
                <w:sz w:val="24"/>
                <w:szCs w:val="24"/>
              </w:rPr>
            </w:pPr>
            <w:r w:rsidRPr="00BC33CF">
              <w:rPr>
                <w:i/>
                <w:sz w:val="24"/>
                <w:szCs w:val="24"/>
              </w:rPr>
              <w:t xml:space="preserve">Прием </w:t>
            </w:r>
            <w:r w:rsidRPr="00BC33CF">
              <w:rPr>
                <w:sz w:val="24"/>
                <w:szCs w:val="24"/>
              </w:rPr>
              <w:t>– основной блок модуля, предназначен для ведения приема врача-стоматолога:</w:t>
            </w:r>
          </w:p>
          <w:p w:rsidR="00765C43" w:rsidRPr="00BC33CF" w:rsidRDefault="00765C43" w:rsidP="009929D9">
            <w:pPr>
              <w:pStyle w:val="afffffffffffffffffb"/>
              <w:numPr>
                <w:ilvl w:val="2"/>
                <w:numId w:val="164"/>
              </w:numPr>
              <w:ind w:left="0" w:firstLine="708"/>
              <w:jc w:val="left"/>
              <w:rPr>
                <w:sz w:val="24"/>
                <w:szCs w:val="24"/>
              </w:rPr>
            </w:pPr>
            <w:r w:rsidRPr="00BC33CF">
              <w:rPr>
                <w:sz w:val="24"/>
                <w:szCs w:val="24"/>
              </w:rPr>
              <w:t>- Управление списком пациентов записанных на прием в определенный день;</w:t>
            </w:r>
          </w:p>
          <w:p w:rsidR="00765C43" w:rsidRPr="00BC33CF" w:rsidRDefault="00765C43" w:rsidP="009929D9">
            <w:pPr>
              <w:pStyle w:val="afffffffffffffffffb"/>
              <w:numPr>
                <w:ilvl w:val="2"/>
                <w:numId w:val="164"/>
              </w:numPr>
              <w:ind w:left="0" w:firstLine="708"/>
              <w:jc w:val="left"/>
              <w:rPr>
                <w:sz w:val="24"/>
                <w:szCs w:val="24"/>
              </w:rPr>
            </w:pPr>
            <w:r w:rsidRPr="00BC33CF">
              <w:rPr>
                <w:sz w:val="24"/>
                <w:szCs w:val="24"/>
              </w:rPr>
              <w:t>- Оформление посещений.</w:t>
            </w:r>
          </w:p>
          <w:p w:rsidR="00765C43" w:rsidRPr="00BC33CF" w:rsidRDefault="00765C43" w:rsidP="009929D9">
            <w:pPr>
              <w:pStyle w:val="afffffffffffffffffb"/>
              <w:numPr>
                <w:ilvl w:val="0"/>
                <w:numId w:val="163"/>
              </w:numPr>
              <w:ind w:left="0" w:firstLine="708"/>
              <w:jc w:val="left"/>
              <w:rPr>
                <w:sz w:val="24"/>
                <w:szCs w:val="24"/>
              </w:rPr>
            </w:pPr>
            <w:r w:rsidRPr="00BC33CF">
              <w:rPr>
                <w:i/>
                <w:sz w:val="24"/>
                <w:szCs w:val="24"/>
              </w:rPr>
              <w:t xml:space="preserve">Настройки </w:t>
            </w:r>
            <w:r w:rsidRPr="00BC33CF">
              <w:rPr>
                <w:sz w:val="24"/>
                <w:szCs w:val="24"/>
              </w:rPr>
              <w:t>– предназначен для настройки отображения данных на зубной формуле (</w:t>
            </w:r>
            <w:proofErr w:type="gramStart"/>
            <w:r w:rsidRPr="00BC33CF">
              <w:rPr>
                <w:sz w:val="24"/>
                <w:szCs w:val="24"/>
              </w:rPr>
              <w:t>кодовое</w:t>
            </w:r>
            <w:proofErr w:type="gramEnd"/>
            <w:r w:rsidRPr="00BC33CF">
              <w:rPr>
                <w:sz w:val="24"/>
                <w:szCs w:val="24"/>
              </w:rPr>
              <w:t xml:space="preserve"> и цветовое обозначения основных заболеваний зубов, их связь с диагнозами и </w:t>
            </w:r>
            <w:r w:rsidRPr="00BC33CF">
              <w:rPr>
                <w:sz w:val="24"/>
                <w:szCs w:val="24"/>
              </w:rPr>
              <w:lastRenderedPageBreak/>
              <w:t>оказываемыми услугами).</w:t>
            </w:r>
          </w:p>
          <w:p w:rsidR="00765C43" w:rsidRPr="00BC33CF" w:rsidRDefault="00765C43" w:rsidP="009929D9">
            <w:pPr>
              <w:pStyle w:val="113"/>
              <w:numPr>
                <w:ilvl w:val="1"/>
                <w:numId w:val="187"/>
              </w:numPr>
              <w:ind w:left="0" w:firstLine="709"/>
              <w:rPr>
                <w:sz w:val="24"/>
                <w:szCs w:val="24"/>
              </w:rPr>
            </w:pPr>
            <w:r w:rsidRPr="00BC33CF">
              <w:rPr>
                <w:sz w:val="24"/>
                <w:szCs w:val="24"/>
              </w:rPr>
              <w:t>Функциональность</w:t>
            </w:r>
          </w:p>
          <w:p w:rsidR="00765C43" w:rsidRPr="00BC33CF" w:rsidRDefault="00765C43" w:rsidP="00F77694">
            <w:pPr>
              <w:pStyle w:val="afffffffffffffffffff9"/>
              <w:spacing w:line="240" w:lineRule="auto"/>
              <w:ind w:firstLine="360"/>
              <w:rPr>
                <w:sz w:val="24"/>
              </w:rPr>
            </w:pPr>
            <w:r w:rsidRPr="00BC33CF">
              <w:rPr>
                <w:sz w:val="24"/>
              </w:rPr>
              <w:t xml:space="preserve">Модуль «Стоматология N2O» </w:t>
            </w:r>
            <w:r w:rsidRPr="00BC33CF">
              <w:rPr>
                <w:rFonts w:eastAsia="Calibri"/>
                <w:sz w:val="24"/>
              </w:rPr>
              <w:t>обеспечивает возможность</w:t>
            </w:r>
            <w:r w:rsidRPr="00BC33CF">
              <w:rPr>
                <w:sz w:val="24"/>
              </w:rPr>
              <w:t xml:space="preserve"> реализовать следующие функции:</w:t>
            </w:r>
          </w:p>
          <w:tbl>
            <w:tblPr>
              <w:tblStyle w:val="aff0"/>
              <w:tblpPr w:leftFromText="180" w:rightFromText="180" w:vertAnchor="text" w:tblpY="1"/>
              <w:tblOverlap w:val="never"/>
              <w:tblW w:w="5000" w:type="pct"/>
              <w:tblLayout w:type="fixed"/>
              <w:tblLook w:val="04A0"/>
            </w:tblPr>
            <w:tblGrid>
              <w:gridCol w:w="1089"/>
              <w:gridCol w:w="5855"/>
              <w:gridCol w:w="1680"/>
              <w:gridCol w:w="1645"/>
            </w:tblGrid>
            <w:tr w:rsidR="00765C43" w:rsidRPr="00BC33CF" w:rsidTr="00F77694">
              <w:trPr>
                <w:trHeight w:val="611"/>
              </w:trPr>
              <w:tc>
                <w:tcPr>
                  <w:tcW w:w="1101" w:type="dxa"/>
                </w:tcPr>
                <w:p w:rsidR="00765C43" w:rsidRPr="00BC33CF" w:rsidRDefault="00765C43" w:rsidP="00F77694">
                  <w:pPr>
                    <w:pStyle w:val="afffffffffffffffffff9"/>
                    <w:spacing w:line="240" w:lineRule="auto"/>
                    <w:ind w:firstLine="0"/>
                    <w:jc w:val="center"/>
                    <w:rPr>
                      <w:sz w:val="24"/>
                    </w:rPr>
                  </w:pPr>
                  <w:r w:rsidRPr="00BC33CF">
                    <w:rPr>
                      <w:sz w:val="24"/>
                    </w:rPr>
                    <w:t xml:space="preserve">№ </w:t>
                  </w:r>
                  <w:proofErr w:type="spellStart"/>
                  <w:proofErr w:type="gramStart"/>
                  <w:r w:rsidRPr="00BC33CF">
                    <w:rPr>
                      <w:sz w:val="24"/>
                    </w:rPr>
                    <w:t>п</w:t>
                  </w:r>
                  <w:proofErr w:type="spellEnd"/>
                  <w:proofErr w:type="gramEnd"/>
                  <w:r w:rsidRPr="00BC33CF">
                    <w:rPr>
                      <w:sz w:val="24"/>
                      <w:lang w:val="en-US"/>
                    </w:rPr>
                    <w:t>/</w:t>
                  </w:r>
                  <w:proofErr w:type="spellStart"/>
                  <w:r w:rsidRPr="00BC33CF">
                    <w:rPr>
                      <w:sz w:val="24"/>
                    </w:rPr>
                    <w:t>п</w:t>
                  </w:r>
                  <w:proofErr w:type="spellEnd"/>
                </w:p>
              </w:tc>
              <w:tc>
                <w:tcPr>
                  <w:tcW w:w="5935" w:type="dxa"/>
                </w:tcPr>
                <w:p w:rsidR="00765C43" w:rsidRPr="00BC33CF" w:rsidRDefault="00765C43" w:rsidP="00F77694">
                  <w:pPr>
                    <w:pStyle w:val="afffffffffffffffffff9"/>
                    <w:spacing w:line="240" w:lineRule="auto"/>
                    <w:ind w:firstLine="0"/>
                    <w:jc w:val="center"/>
                    <w:rPr>
                      <w:sz w:val="24"/>
                    </w:rPr>
                  </w:pPr>
                  <w:r w:rsidRPr="00BC33CF">
                    <w:rPr>
                      <w:sz w:val="24"/>
                    </w:rPr>
                    <w:t>Наименование функции</w:t>
                  </w:r>
                </w:p>
              </w:tc>
              <w:tc>
                <w:tcPr>
                  <w:tcW w:w="1701" w:type="dxa"/>
                </w:tcPr>
                <w:p w:rsidR="00765C43" w:rsidRPr="00BC33CF" w:rsidRDefault="00765C43" w:rsidP="00F77694">
                  <w:pPr>
                    <w:pStyle w:val="afffffffffffffffffff9"/>
                    <w:spacing w:line="240" w:lineRule="auto"/>
                    <w:ind w:firstLine="0"/>
                    <w:jc w:val="center"/>
                    <w:rPr>
                      <w:sz w:val="24"/>
                    </w:rPr>
                  </w:pPr>
                  <w:r w:rsidRPr="00BC33CF">
                    <w:rPr>
                      <w:sz w:val="24"/>
                    </w:rPr>
                    <w:t>Ключевая функция</w:t>
                  </w:r>
                </w:p>
              </w:tc>
              <w:tc>
                <w:tcPr>
                  <w:tcW w:w="1665" w:type="dxa"/>
                </w:tcPr>
                <w:p w:rsidR="00765C43" w:rsidRPr="00BC33CF" w:rsidRDefault="00765C43" w:rsidP="00F77694">
                  <w:pPr>
                    <w:pStyle w:val="afffffffffffffffffff9"/>
                    <w:spacing w:line="240" w:lineRule="auto"/>
                    <w:ind w:firstLine="0"/>
                    <w:jc w:val="center"/>
                    <w:rPr>
                      <w:sz w:val="24"/>
                    </w:rPr>
                  </w:pPr>
                  <w:r w:rsidRPr="00BC33CF">
                    <w:rPr>
                      <w:sz w:val="24"/>
                    </w:rPr>
                    <w:t>Связанные модули</w:t>
                  </w:r>
                </w:p>
              </w:tc>
            </w:tr>
            <w:tr w:rsidR="00765C43" w:rsidRPr="00BC33CF" w:rsidTr="00F77694">
              <w:trPr>
                <w:trHeight w:val="341"/>
              </w:trPr>
              <w:tc>
                <w:tcPr>
                  <w:tcW w:w="1101" w:type="dxa"/>
                </w:tcPr>
                <w:p w:rsidR="00765C43" w:rsidRPr="009E471D" w:rsidRDefault="00765C43" w:rsidP="00F77694">
                  <w:pPr>
                    <w:pStyle w:val="afffffffffffffffffff9"/>
                    <w:spacing w:line="240" w:lineRule="auto"/>
                    <w:ind w:firstLine="0"/>
                    <w:rPr>
                      <w:sz w:val="24"/>
                    </w:rPr>
                  </w:pPr>
                  <w:r w:rsidRPr="009E471D">
                    <w:rPr>
                      <w:sz w:val="24"/>
                    </w:rPr>
                    <w:t>1.</w:t>
                  </w:r>
                </w:p>
              </w:tc>
              <w:tc>
                <w:tcPr>
                  <w:tcW w:w="9301" w:type="dxa"/>
                  <w:gridSpan w:val="3"/>
                </w:tcPr>
                <w:p w:rsidR="00765C43" w:rsidRPr="009E471D" w:rsidRDefault="00765C43" w:rsidP="00F77694">
                  <w:pPr>
                    <w:pStyle w:val="afffffffffffffffffff9"/>
                    <w:spacing w:line="240" w:lineRule="auto"/>
                    <w:ind w:firstLine="0"/>
                    <w:jc w:val="left"/>
                    <w:rPr>
                      <w:sz w:val="24"/>
                    </w:rPr>
                  </w:pPr>
                  <w:r w:rsidRPr="009E471D">
                    <w:rPr>
                      <w:sz w:val="24"/>
                    </w:rPr>
                    <w:t>«Прием»</w:t>
                  </w:r>
                </w:p>
              </w:tc>
            </w:tr>
            <w:tr w:rsidR="00765C43" w:rsidRPr="00BC33CF" w:rsidTr="00F77694">
              <w:trPr>
                <w:trHeight w:val="491"/>
              </w:trPr>
              <w:tc>
                <w:tcPr>
                  <w:tcW w:w="1101" w:type="dxa"/>
                </w:tcPr>
                <w:p w:rsidR="00765C43" w:rsidRPr="009E471D" w:rsidRDefault="00765C43" w:rsidP="00F77694">
                  <w:pPr>
                    <w:pStyle w:val="afffffffffffffffffff9"/>
                    <w:spacing w:line="240" w:lineRule="auto"/>
                    <w:ind w:firstLine="0"/>
                    <w:rPr>
                      <w:sz w:val="24"/>
                    </w:rPr>
                  </w:pPr>
                  <w:r w:rsidRPr="009E471D">
                    <w:rPr>
                      <w:sz w:val="24"/>
                    </w:rPr>
                    <w:t>1.1.</w:t>
                  </w:r>
                </w:p>
              </w:tc>
              <w:tc>
                <w:tcPr>
                  <w:tcW w:w="5935" w:type="dxa"/>
                </w:tcPr>
                <w:p w:rsidR="00765C43" w:rsidRPr="009E471D" w:rsidRDefault="00765C43" w:rsidP="00F77694">
                  <w:pPr>
                    <w:pStyle w:val="afffffffffffffffffff9"/>
                    <w:spacing w:line="240" w:lineRule="auto"/>
                    <w:ind w:firstLine="0"/>
                    <w:rPr>
                      <w:sz w:val="24"/>
                    </w:rPr>
                  </w:pPr>
                  <w:r w:rsidRPr="009E471D">
                    <w:rPr>
                      <w:color w:val="auto"/>
                      <w:sz w:val="24"/>
                      <w:lang w:eastAsia="en-US"/>
                    </w:rPr>
                    <w:t>наглядное отображение списка пациентов, записанных на прием в определенный день, возможность добавления в список приема пациентов «Без записи»</w:t>
                  </w:r>
                </w:p>
              </w:tc>
              <w:tc>
                <w:tcPr>
                  <w:tcW w:w="1701" w:type="dxa"/>
                </w:tcPr>
                <w:p w:rsidR="00765C43" w:rsidRPr="009E471D" w:rsidRDefault="00765C43" w:rsidP="00F77694">
                  <w:pPr>
                    <w:pStyle w:val="afffffffffffffffffff9"/>
                    <w:spacing w:line="240" w:lineRule="auto"/>
                    <w:ind w:firstLine="0"/>
                    <w:jc w:val="center"/>
                    <w:rPr>
                      <w:sz w:val="24"/>
                    </w:rPr>
                  </w:pPr>
                  <w:r w:rsidRPr="009E471D">
                    <w:rPr>
                      <w:sz w:val="24"/>
                    </w:rPr>
                    <w:t>+</w:t>
                  </w:r>
                </w:p>
              </w:tc>
              <w:tc>
                <w:tcPr>
                  <w:tcW w:w="1665" w:type="dxa"/>
                </w:tcPr>
                <w:p w:rsidR="00765C43" w:rsidRPr="009E471D" w:rsidRDefault="00765C43" w:rsidP="00F77694">
                  <w:pPr>
                    <w:pStyle w:val="afffffffffffffffffff9"/>
                    <w:spacing w:line="240" w:lineRule="auto"/>
                    <w:ind w:firstLine="0"/>
                    <w:rPr>
                      <w:sz w:val="24"/>
                    </w:rPr>
                  </w:pPr>
                  <w:r w:rsidRPr="009E471D">
                    <w:rPr>
                      <w:color w:val="auto"/>
                      <w:sz w:val="24"/>
                      <w:lang w:eastAsia="en-US"/>
                    </w:rPr>
                    <w:t>Управление предварительной записью</w:t>
                  </w:r>
                </w:p>
              </w:tc>
            </w:tr>
            <w:tr w:rsidR="00765C43" w:rsidRPr="00BC33CF" w:rsidTr="00F77694">
              <w:trPr>
                <w:trHeight w:val="682"/>
              </w:trPr>
              <w:tc>
                <w:tcPr>
                  <w:tcW w:w="1101" w:type="dxa"/>
                </w:tcPr>
                <w:p w:rsidR="00765C43" w:rsidRPr="009E471D" w:rsidRDefault="00765C43" w:rsidP="00F77694">
                  <w:pPr>
                    <w:pStyle w:val="afffffffffffffffffff9"/>
                    <w:spacing w:line="240" w:lineRule="auto"/>
                    <w:ind w:firstLine="0"/>
                    <w:rPr>
                      <w:sz w:val="24"/>
                    </w:rPr>
                  </w:pPr>
                  <w:r w:rsidRPr="009E471D">
                    <w:rPr>
                      <w:sz w:val="24"/>
                    </w:rPr>
                    <w:t>1.2.</w:t>
                  </w:r>
                </w:p>
              </w:tc>
              <w:tc>
                <w:tcPr>
                  <w:tcW w:w="5935" w:type="dxa"/>
                </w:tcPr>
                <w:p w:rsidR="00765C43" w:rsidRPr="009E471D" w:rsidRDefault="00765C43" w:rsidP="00F77694">
                  <w:pPr>
                    <w:pStyle w:val="afffffffffffffffffff9"/>
                    <w:spacing w:line="240" w:lineRule="auto"/>
                    <w:ind w:firstLine="0"/>
                    <w:rPr>
                      <w:color w:val="auto"/>
                      <w:sz w:val="24"/>
                      <w:lang w:eastAsia="en-US"/>
                    </w:rPr>
                  </w:pPr>
                  <w:r w:rsidRPr="009E471D">
                    <w:rPr>
                      <w:color w:val="auto"/>
                      <w:sz w:val="24"/>
                      <w:lang w:eastAsia="en-US"/>
                    </w:rPr>
                    <w:t>быстрый переход к собственному расписанию приема для записи пациента на повторный прием</w:t>
                  </w:r>
                </w:p>
              </w:tc>
              <w:tc>
                <w:tcPr>
                  <w:tcW w:w="1701" w:type="dxa"/>
                </w:tcPr>
                <w:p w:rsidR="00765C43" w:rsidRPr="009E471D" w:rsidRDefault="00765C43" w:rsidP="00F77694">
                  <w:pPr>
                    <w:pStyle w:val="afffffffffffffffffff9"/>
                    <w:spacing w:line="240" w:lineRule="auto"/>
                    <w:ind w:firstLine="0"/>
                    <w:jc w:val="center"/>
                    <w:rPr>
                      <w:sz w:val="24"/>
                    </w:rPr>
                  </w:pPr>
                </w:p>
              </w:tc>
              <w:tc>
                <w:tcPr>
                  <w:tcW w:w="1665" w:type="dxa"/>
                </w:tcPr>
                <w:p w:rsidR="00765C43" w:rsidRPr="009E471D" w:rsidRDefault="00765C43" w:rsidP="00F77694">
                  <w:pPr>
                    <w:pStyle w:val="afffffffffffffffffff9"/>
                    <w:spacing w:line="240" w:lineRule="auto"/>
                    <w:ind w:firstLine="0"/>
                    <w:rPr>
                      <w:color w:val="auto"/>
                      <w:sz w:val="24"/>
                      <w:lang w:eastAsia="en-US"/>
                    </w:rPr>
                  </w:pPr>
                  <w:r w:rsidRPr="009E471D">
                    <w:rPr>
                      <w:color w:val="auto"/>
                      <w:sz w:val="24"/>
                      <w:lang w:eastAsia="en-US"/>
                    </w:rPr>
                    <w:t>Управление предварительной записью</w:t>
                  </w:r>
                </w:p>
              </w:tc>
            </w:tr>
            <w:tr w:rsidR="00765C43" w:rsidRPr="00BC33CF" w:rsidTr="00F77694">
              <w:trPr>
                <w:trHeight w:val="305"/>
              </w:trPr>
              <w:tc>
                <w:tcPr>
                  <w:tcW w:w="1101" w:type="dxa"/>
                </w:tcPr>
                <w:p w:rsidR="00765C43" w:rsidRPr="009E471D" w:rsidRDefault="00765C43" w:rsidP="00F77694">
                  <w:pPr>
                    <w:pStyle w:val="afffffffffffffffffff9"/>
                    <w:spacing w:line="240" w:lineRule="auto"/>
                    <w:ind w:firstLine="0"/>
                    <w:rPr>
                      <w:sz w:val="24"/>
                    </w:rPr>
                  </w:pPr>
                  <w:r w:rsidRPr="009E471D">
                    <w:rPr>
                      <w:sz w:val="24"/>
                    </w:rPr>
                    <w:t>1.3.</w:t>
                  </w:r>
                </w:p>
              </w:tc>
              <w:tc>
                <w:tcPr>
                  <w:tcW w:w="5935" w:type="dxa"/>
                </w:tcPr>
                <w:p w:rsidR="00765C43" w:rsidRPr="009E471D" w:rsidRDefault="00765C43" w:rsidP="00F77694">
                  <w:pPr>
                    <w:pStyle w:val="afffffffffffffffffff9"/>
                    <w:spacing w:line="240" w:lineRule="auto"/>
                    <w:ind w:firstLine="0"/>
                    <w:rPr>
                      <w:color w:val="auto"/>
                      <w:sz w:val="24"/>
                      <w:lang w:eastAsia="en-US"/>
                    </w:rPr>
                  </w:pPr>
                  <w:r w:rsidRPr="009E471D">
                    <w:rPr>
                      <w:color w:val="auto"/>
                      <w:sz w:val="24"/>
                      <w:lang w:eastAsia="en-US"/>
                    </w:rPr>
                    <w:t>переход к редактированию карточки пациента</w:t>
                  </w:r>
                </w:p>
              </w:tc>
              <w:tc>
                <w:tcPr>
                  <w:tcW w:w="1701" w:type="dxa"/>
                </w:tcPr>
                <w:p w:rsidR="00765C43" w:rsidRPr="009E471D" w:rsidRDefault="00765C43" w:rsidP="00F77694">
                  <w:pPr>
                    <w:pStyle w:val="afffffffffffffffffff9"/>
                    <w:spacing w:line="240" w:lineRule="auto"/>
                    <w:ind w:firstLine="0"/>
                    <w:jc w:val="center"/>
                    <w:rPr>
                      <w:sz w:val="24"/>
                    </w:rPr>
                  </w:pPr>
                </w:p>
              </w:tc>
              <w:tc>
                <w:tcPr>
                  <w:tcW w:w="1665" w:type="dxa"/>
                </w:tcPr>
                <w:p w:rsidR="00765C43" w:rsidRPr="009E471D" w:rsidRDefault="00765C43" w:rsidP="00F77694">
                  <w:pPr>
                    <w:pStyle w:val="afffffffffffffffffff9"/>
                    <w:spacing w:line="240" w:lineRule="auto"/>
                    <w:ind w:firstLine="0"/>
                    <w:rPr>
                      <w:color w:val="auto"/>
                      <w:sz w:val="24"/>
                      <w:lang w:eastAsia="en-US"/>
                    </w:rPr>
                  </w:pPr>
                </w:p>
              </w:tc>
            </w:tr>
            <w:tr w:rsidR="00765C43" w:rsidRPr="00BC33CF" w:rsidTr="00F77694">
              <w:trPr>
                <w:trHeight w:val="305"/>
              </w:trPr>
              <w:tc>
                <w:tcPr>
                  <w:tcW w:w="1101" w:type="dxa"/>
                </w:tcPr>
                <w:p w:rsidR="00765C43" w:rsidRPr="009E471D" w:rsidRDefault="00765C43" w:rsidP="00F77694">
                  <w:pPr>
                    <w:pStyle w:val="afffffffffffffffffff9"/>
                    <w:spacing w:line="240" w:lineRule="auto"/>
                    <w:ind w:firstLine="0"/>
                    <w:rPr>
                      <w:sz w:val="24"/>
                    </w:rPr>
                  </w:pPr>
                  <w:r w:rsidRPr="009E471D">
                    <w:rPr>
                      <w:sz w:val="24"/>
                    </w:rPr>
                    <w:t>1.4</w:t>
                  </w:r>
                </w:p>
              </w:tc>
              <w:tc>
                <w:tcPr>
                  <w:tcW w:w="5935" w:type="dxa"/>
                </w:tcPr>
                <w:p w:rsidR="00765C43" w:rsidRPr="009E471D" w:rsidRDefault="00765C43" w:rsidP="00F77694">
                  <w:pPr>
                    <w:pStyle w:val="afffffffffffffffffff9"/>
                    <w:spacing w:line="240" w:lineRule="auto"/>
                    <w:ind w:firstLine="0"/>
                    <w:rPr>
                      <w:color w:val="auto"/>
                      <w:sz w:val="24"/>
                      <w:lang w:eastAsia="en-US"/>
                    </w:rPr>
                  </w:pPr>
                  <w:proofErr w:type="gramStart"/>
                  <w:r w:rsidRPr="009E471D">
                    <w:rPr>
                      <w:color w:val="auto"/>
                      <w:sz w:val="24"/>
                      <w:lang w:eastAsia="en-US"/>
                    </w:rPr>
                    <w:t>оформление посещения, случая (с</w:t>
                  </w:r>
                  <w:proofErr w:type="gramEnd"/>
                </w:p>
                <w:p w:rsidR="00765C43" w:rsidRPr="009E471D" w:rsidRDefault="00765C43" w:rsidP="00F77694">
                  <w:pPr>
                    <w:pStyle w:val="afffffffffffffffffff9"/>
                    <w:spacing w:line="240" w:lineRule="auto"/>
                    <w:ind w:firstLine="0"/>
                    <w:rPr>
                      <w:color w:val="auto"/>
                      <w:sz w:val="24"/>
                      <w:lang w:eastAsia="en-US"/>
                    </w:rPr>
                  </w:pPr>
                  <w:r w:rsidRPr="009E471D">
                    <w:rPr>
                      <w:color w:val="auto"/>
                      <w:sz w:val="24"/>
                      <w:lang w:eastAsia="en-US"/>
                    </w:rPr>
                    <w:t>возможностью указания медико-экономического стандарта в соответствии с диагнозом посещения и автоматического подсчет УЕТ посещения, на основе оказанных услуг)</w:t>
                  </w:r>
                </w:p>
              </w:tc>
              <w:tc>
                <w:tcPr>
                  <w:tcW w:w="1701" w:type="dxa"/>
                </w:tcPr>
                <w:p w:rsidR="00765C43" w:rsidRPr="009E471D" w:rsidRDefault="00765C43" w:rsidP="00F77694">
                  <w:pPr>
                    <w:pStyle w:val="afffffffffffffffffff9"/>
                    <w:spacing w:line="240" w:lineRule="auto"/>
                    <w:ind w:firstLine="0"/>
                    <w:jc w:val="center"/>
                    <w:rPr>
                      <w:sz w:val="24"/>
                    </w:rPr>
                  </w:pPr>
                  <w:r w:rsidRPr="009E471D">
                    <w:rPr>
                      <w:sz w:val="24"/>
                    </w:rPr>
                    <w:t>+</w:t>
                  </w:r>
                </w:p>
              </w:tc>
              <w:tc>
                <w:tcPr>
                  <w:tcW w:w="1665" w:type="dxa"/>
                </w:tcPr>
                <w:p w:rsidR="00765C43" w:rsidRPr="009E471D" w:rsidRDefault="00765C43" w:rsidP="00F77694">
                  <w:pPr>
                    <w:pStyle w:val="afffffffffffffffffff9"/>
                    <w:spacing w:line="240" w:lineRule="auto"/>
                    <w:ind w:firstLine="0"/>
                    <w:rPr>
                      <w:color w:val="auto"/>
                      <w:sz w:val="24"/>
                      <w:lang w:eastAsia="en-US"/>
                    </w:rPr>
                  </w:pPr>
                </w:p>
              </w:tc>
            </w:tr>
            <w:tr w:rsidR="00765C43" w:rsidRPr="00BC33CF" w:rsidTr="00F77694">
              <w:trPr>
                <w:trHeight w:val="305"/>
              </w:trPr>
              <w:tc>
                <w:tcPr>
                  <w:tcW w:w="1101" w:type="dxa"/>
                </w:tcPr>
                <w:p w:rsidR="00765C43" w:rsidRPr="009E471D" w:rsidRDefault="00765C43" w:rsidP="00F77694">
                  <w:pPr>
                    <w:pStyle w:val="afffffffffffffffffff9"/>
                    <w:spacing w:line="240" w:lineRule="auto"/>
                    <w:ind w:firstLine="0"/>
                    <w:rPr>
                      <w:sz w:val="24"/>
                    </w:rPr>
                  </w:pPr>
                  <w:r w:rsidRPr="009E471D">
                    <w:rPr>
                      <w:sz w:val="24"/>
                    </w:rPr>
                    <w:t>1.5</w:t>
                  </w:r>
                </w:p>
              </w:tc>
              <w:tc>
                <w:tcPr>
                  <w:tcW w:w="5935" w:type="dxa"/>
                </w:tcPr>
                <w:p w:rsidR="00765C43" w:rsidRPr="009E471D" w:rsidRDefault="00765C43" w:rsidP="00F77694">
                  <w:pPr>
                    <w:pStyle w:val="afffffffffffffffffff9"/>
                    <w:spacing w:line="240" w:lineRule="auto"/>
                    <w:ind w:firstLine="0"/>
                    <w:rPr>
                      <w:color w:val="auto"/>
                      <w:sz w:val="24"/>
                      <w:lang w:eastAsia="en-US"/>
                    </w:rPr>
                  </w:pPr>
                  <w:r w:rsidRPr="009E471D">
                    <w:rPr>
                      <w:color w:val="auto"/>
                      <w:sz w:val="24"/>
                      <w:lang w:eastAsia="en-US"/>
                    </w:rPr>
                    <w:t>ввод данных об оказанных услугах с указанием следующих параметров:</w:t>
                  </w:r>
                </w:p>
                <w:p w:rsidR="00765C43" w:rsidRPr="009E471D" w:rsidRDefault="00765C43" w:rsidP="009929D9">
                  <w:pPr>
                    <w:pStyle w:val="afffffffffffffffffff9"/>
                    <w:numPr>
                      <w:ilvl w:val="0"/>
                      <w:numId w:val="167"/>
                    </w:numPr>
                    <w:spacing w:line="240" w:lineRule="auto"/>
                    <w:ind w:left="360"/>
                    <w:rPr>
                      <w:color w:val="auto"/>
                      <w:sz w:val="24"/>
                      <w:lang w:eastAsia="en-US"/>
                    </w:rPr>
                  </w:pPr>
                  <w:r w:rsidRPr="009E471D">
                    <w:rPr>
                      <w:color w:val="auto"/>
                      <w:sz w:val="24"/>
                      <w:lang w:eastAsia="en-US"/>
                    </w:rPr>
                    <w:t>Ввод номера зуба;</w:t>
                  </w:r>
                </w:p>
                <w:p w:rsidR="00765C43" w:rsidRPr="009E471D" w:rsidRDefault="00765C43" w:rsidP="009929D9">
                  <w:pPr>
                    <w:pStyle w:val="afffffffffffffffffff9"/>
                    <w:numPr>
                      <w:ilvl w:val="0"/>
                      <w:numId w:val="167"/>
                    </w:numPr>
                    <w:spacing w:line="240" w:lineRule="auto"/>
                    <w:ind w:left="360"/>
                    <w:rPr>
                      <w:color w:val="auto"/>
                      <w:sz w:val="24"/>
                      <w:lang w:eastAsia="en-US"/>
                    </w:rPr>
                  </w:pPr>
                  <w:r w:rsidRPr="009E471D">
                    <w:rPr>
                      <w:color w:val="auto"/>
                      <w:sz w:val="24"/>
                      <w:lang w:eastAsia="en-US"/>
                    </w:rPr>
                    <w:t>Ввод поверхности зуба;</w:t>
                  </w:r>
                </w:p>
                <w:p w:rsidR="00765C43" w:rsidRPr="009E471D" w:rsidRDefault="00765C43" w:rsidP="009929D9">
                  <w:pPr>
                    <w:pStyle w:val="afffffffffffffffffff9"/>
                    <w:numPr>
                      <w:ilvl w:val="0"/>
                      <w:numId w:val="167"/>
                    </w:numPr>
                    <w:spacing w:line="240" w:lineRule="auto"/>
                    <w:ind w:left="360"/>
                    <w:rPr>
                      <w:color w:val="auto"/>
                      <w:sz w:val="24"/>
                      <w:lang w:eastAsia="en-US"/>
                    </w:rPr>
                  </w:pPr>
                  <w:r w:rsidRPr="009E471D">
                    <w:rPr>
                      <w:color w:val="auto"/>
                      <w:sz w:val="24"/>
                      <w:lang w:eastAsia="en-US"/>
                    </w:rPr>
                    <w:t>Ввод диагноза;</w:t>
                  </w:r>
                </w:p>
                <w:p w:rsidR="00765C43" w:rsidRPr="009E471D" w:rsidRDefault="00765C43" w:rsidP="009929D9">
                  <w:pPr>
                    <w:pStyle w:val="afffffffffffffffffff9"/>
                    <w:numPr>
                      <w:ilvl w:val="0"/>
                      <w:numId w:val="167"/>
                    </w:numPr>
                    <w:spacing w:line="240" w:lineRule="auto"/>
                    <w:ind w:left="360"/>
                    <w:rPr>
                      <w:color w:val="auto"/>
                      <w:sz w:val="24"/>
                      <w:lang w:eastAsia="en-US"/>
                    </w:rPr>
                  </w:pPr>
                  <w:r w:rsidRPr="009E471D">
                    <w:rPr>
                      <w:color w:val="auto"/>
                      <w:sz w:val="24"/>
                      <w:lang w:eastAsia="en-US"/>
                    </w:rPr>
                    <w:t>Заполнение протокола</w:t>
                  </w:r>
                </w:p>
              </w:tc>
              <w:tc>
                <w:tcPr>
                  <w:tcW w:w="1701" w:type="dxa"/>
                </w:tcPr>
                <w:p w:rsidR="00765C43" w:rsidRPr="009E471D" w:rsidRDefault="00765C43" w:rsidP="00F77694">
                  <w:pPr>
                    <w:pStyle w:val="afffffffffffffffffff9"/>
                    <w:spacing w:line="240" w:lineRule="auto"/>
                    <w:ind w:firstLine="0"/>
                    <w:jc w:val="center"/>
                    <w:rPr>
                      <w:sz w:val="24"/>
                    </w:rPr>
                  </w:pPr>
                  <w:r w:rsidRPr="009E471D">
                    <w:rPr>
                      <w:sz w:val="24"/>
                    </w:rPr>
                    <w:t>+</w:t>
                  </w:r>
                </w:p>
              </w:tc>
              <w:tc>
                <w:tcPr>
                  <w:tcW w:w="1665" w:type="dxa"/>
                </w:tcPr>
                <w:p w:rsidR="00765C43" w:rsidRPr="009E471D" w:rsidRDefault="00765C43" w:rsidP="00F77694">
                  <w:pPr>
                    <w:pStyle w:val="afffffffffffffffffff9"/>
                    <w:spacing w:line="240" w:lineRule="auto"/>
                    <w:ind w:firstLine="0"/>
                    <w:rPr>
                      <w:color w:val="auto"/>
                      <w:sz w:val="24"/>
                      <w:lang w:eastAsia="en-US"/>
                    </w:rPr>
                  </w:pPr>
                </w:p>
              </w:tc>
            </w:tr>
            <w:tr w:rsidR="00765C43" w:rsidRPr="00BC33CF" w:rsidTr="00F77694">
              <w:trPr>
                <w:trHeight w:val="305"/>
              </w:trPr>
              <w:tc>
                <w:tcPr>
                  <w:tcW w:w="1101" w:type="dxa"/>
                </w:tcPr>
                <w:p w:rsidR="00765C43" w:rsidRPr="009E471D" w:rsidRDefault="00765C43" w:rsidP="00F77694">
                  <w:pPr>
                    <w:pStyle w:val="afffffffffffffffffff9"/>
                    <w:spacing w:line="240" w:lineRule="auto"/>
                    <w:ind w:firstLine="0"/>
                    <w:rPr>
                      <w:sz w:val="24"/>
                    </w:rPr>
                  </w:pPr>
                  <w:r w:rsidRPr="009E471D">
                    <w:rPr>
                      <w:sz w:val="24"/>
                    </w:rPr>
                    <w:t>1.6.</w:t>
                  </w:r>
                </w:p>
              </w:tc>
              <w:tc>
                <w:tcPr>
                  <w:tcW w:w="5935" w:type="dxa"/>
                </w:tcPr>
                <w:p w:rsidR="00765C43" w:rsidRPr="009E471D" w:rsidRDefault="00765C43" w:rsidP="00F77694">
                  <w:pPr>
                    <w:pStyle w:val="afffffffffffffffffff9"/>
                    <w:spacing w:line="240" w:lineRule="auto"/>
                    <w:ind w:firstLine="0"/>
                    <w:rPr>
                      <w:sz w:val="24"/>
                    </w:rPr>
                  </w:pPr>
                  <w:r w:rsidRPr="009E471D">
                    <w:rPr>
                      <w:sz w:val="24"/>
                    </w:rPr>
                    <w:t>работа со стоматологической картой. Ввод зубной формулы:</w:t>
                  </w:r>
                </w:p>
                <w:p w:rsidR="00765C43" w:rsidRPr="009E471D" w:rsidRDefault="00765C43" w:rsidP="009929D9">
                  <w:pPr>
                    <w:pStyle w:val="afffffffffffffffffff9"/>
                    <w:numPr>
                      <w:ilvl w:val="0"/>
                      <w:numId w:val="166"/>
                    </w:numPr>
                    <w:spacing w:line="240" w:lineRule="auto"/>
                    <w:ind w:left="360"/>
                    <w:rPr>
                      <w:color w:val="auto"/>
                      <w:sz w:val="24"/>
                      <w:lang w:eastAsia="en-US"/>
                    </w:rPr>
                  </w:pPr>
                  <w:r w:rsidRPr="009E471D">
                    <w:rPr>
                      <w:color w:val="auto"/>
                      <w:sz w:val="24"/>
                      <w:lang w:eastAsia="en-US"/>
                    </w:rPr>
                    <w:t>Отображение и работа с графической схемой стоматологической карты;</w:t>
                  </w:r>
                </w:p>
                <w:p w:rsidR="00765C43" w:rsidRPr="009E471D" w:rsidRDefault="00765C43" w:rsidP="009929D9">
                  <w:pPr>
                    <w:pStyle w:val="afffffffffffffffffff9"/>
                    <w:numPr>
                      <w:ilvl w:val="0"/>
                      <w:numId w:val="166"/>
                    </w:numPr>
                    <w:spacing w:line="240" w:lineRule="auto"/>
                    <w:ind w:left="360"/>
                    <w:rPr>
                      <w:color w:val="auto"/>
                      <w:sz w:val="24"/>
                      <w:lang w:eastAsia="en-US"/>
                    </w:rPr>
                  </w:pPr>
                  <w:r w:rsidRPr="009E471D">
                    <w:rPr>
                      <w:color w:val="auto"/>
                      <w:sz w:val="24"/>
                      <w:lang w:eastAsia="en-US"/>
                    </w:rPr>
                    <w:t>Отображение и работа с графической схемой «Карточка зуба»;</w:t>
                  </w:r>
                </w:p>
                <w:p w:rsidR="00765C43" w:rsidRPr="009E471D" w:rsidRDefault="00765C43" w:rsidP="009929D9">
                  <w:pPr>
                    <w:pStyle w:val="afffffffffffffffffff9"/>
                    <w:numPr>
                      <w:ilvl w:val="0"/>
                      <w:numId w:val="166"/>
                    </w:numPr>
                    <w:spacing w:line="240" w:lineRule="auto"/>
                    <w:ind w:left="360"/>
                    <w:rPr>
                      <w:color w:val="auto"/>
                      <w:sz w:val="24"/>
                      <w:lang w:eastAsia="en-US"/>
                    </w:rPr>
                  </w:pPr>
                  <w:r w:rsidRPr="009E471D">
                    <w:rPr>
                      <w:color w:val="auto"/>
                      <w:sz w:val="24"/>
                      <w:lang w:eastAsia="en-US"/>
                    </w:rPr>
                    <w:t>Установление состояния для каждого зуба;</w:t>
                  </w:r>
                </w:p>
                <w:p w:rsidR="00765C43" w:rsidRPr="009E471D" w:rsidRDefault="00765C43" w:rsidP="009929D9">
                  <w:pPr>
                    <w:pStyle w:val="afffffffffffffffffff9"/>
                    <w:numPr>
                      <w:ilvl w:val="0"/>
                      <w:numId w:val="166"/>
                    </w:numPr>
                    <w:spacing w:line="240" w:lineRule="auto"/>
                    <w:ind w:left="360"/>
                    <w:rPr>
                      <w:color w:val="auto"/>
                      <w:sz w:val="24"/>
                      <w:lang w:eastAsia="en-US"/>
                    </w:rPr>
                  </w:pPr>
                  <w:r w:rsidRPr="009E471D">
                    <w:rPr>
                      <w:color w:val="auto"/>
                      <w:sz w:val="24"/>
                      <w:lang w:eastAsia="en-US"/>
                    </w:rPr>
                    <w:t>Отображение и работа с зубной формулой молочных зубов</w:t>
                  </w:r>
                </w:p>
              </w:tc>
              <w:tc>
                <w:tcPr>
                  <w:tcW w:w="1701" w:type="dxa"/>
                </w:tcPr>
                <w:p w:rsidR="00765C43" w:rsidRPr="009E471D" w:rsidRDefault="00765C43" w:rsidP="00F77694">
                  <w:pPr>
                    <w:pStyle w:val="afffffffffffffffffff9"/>
                    <w:spacing w:line="240" w:lineRule="auto"/>
                    <w:ind w:firstLine="0"/>
                    <w:jc w:val="center"/>
                    <w:rPr>
                      <w:sz w:val="24"/>
                    </w:rPr>
                  </w:pPr>
                </w:p>
              </w:tc>
              <w:tc>
                <w:tcPr>
                  <w:tcW w:w="1665" w:type="dxa"/>
                </w:tcPr>
                <w:p w:rsidR="00765C43" w:rsidRPr="009E471D" w:rsidRDefault="00765C43" w:rsidP="00F77694">
                  <w:pPr>
                    <w:pStyle w:val="afffffffffffffffffff9"/>
                    <w:spacing w:line="240" w:lineRule="auto"/>
                    <w:ind w:firstLine="0"/>
                    <w:rPr>
                      <w:color w:val="auto"/>
                      <w:sz w:val="24"/>
                      <w:lang w:eastAsia="en-US"/>
                    </w:rPr>
                  </w:pPr>
                </w:p>
              </w:tc>
            </w:tr>
            <w:tr w:rsidR="00765C43" w:rsidRPr="00BC33CF" w:rsidTr="00F77694">
              <w:trPr>
                <w:trHeight w:val="305"/>
              </w:trPr>
              <w:tc>
                <w:tcPr>
                  <w:tcW w:w="1101" w:type="dxa"/>
                </w:tcPr>
                <w:p w:rsidR="00765C43" w:rsidRPr="009E471D" w:rsidRDefault="00765C43" w:rsidP="00F77694">
                  <w:pPr>
                    <w:pStyle w:val="afffffffffffffffffff9"/>
                    <w:spacing w:line="240" w:lineRule="auto"/>
                    <w:ind w:firstLine="0"/>
                    <w:rPr>
                      <w:sz w:val="24"/>
                    </w:rPr>
                  </w:pPr>
                  <w:r w:rsidRPr="009E471D">
                    <w:rPr>
                      <w:sz w:val="24"/>
                    </w:rPr>
                    <w:t>1.7.</w:t>
                  </w:r>
                </w:p>
              </w:tc>
              <w:tc>
                <w:tcPr>
                  <w:tcW w:w="5935" w:type="dxa"/>
                </w:tcPr>
                <w:p w:rsidR="00765C43" w:rsidRPr="009E471D" w:rsidRDefault="00765C43" w:rsidP="00F77694">
                  <w:pPr>
                    <w:pStyle w:val="afffffffffffffffffff9"/>
                    <w:spacing w:line="240" w:lineRule="auto"/>
                    <w:ind w:firstLine="0"/>
                    <w:rPr>
                      <w:color w:val="auto"/>
                      <w:sz w:val="24"/>
                      <w:lang w:eastAsia="en-US"/>
                    </w:rPr>
                  </w:pPr>
                  <w:r w:rsidRPr="009E471D">
                    <w:rPr>
                      <w:color w:val="auto"/>
                      <w:sz w:val="24"/>
                      <w:lang w:eastAsia="en-US"/>
                    </w:rPr>
                    <w:t xml:space="preserve">возможность ввода нескольких видов диагнозов (согласно МКБ –10) </w:t>
                  </w:r>
                  <w:r w:rsidRPr="009E471D">
                    <w:rPr>
                      <w:sz w:val="24"/>
                    </w:rPr>
                    <w:t>с возможностью указания стоматологической группы (СТГ)</w:t>
                  </w:r>
                </w:p>
              </w:tc>
              <w:tc>
                <w:tcPr>
                  <w:tcW w:w="1701" w:type="dxa"/>
                </w:tcPr>
                <w:p w:rsidR="00765C43" w:rsidRPr="009E471D" w:rsidRDefault="00765C43" w:rsidP="00F77694">
                  <w:pPr>
                    <w:pStyle w:val="afffffffffffffffffff9"/>
                    <w:spacing w:line="240" w:lineRule="auto"/>
                    <w:ind w:firstLine="0"/>
                    <w:jc w:val="center"/>
                    <w:rPr>
                      <w:sz w:val="24"/>
                    </w:rPr>
                  </w:pPr>
                  <w:r w:rsidRPr="009E471D">
                    <w:rPr>
                      <w:sz w:val="24"/>
                    </w:rPr>
                    <w:t>+</w:t>
                  </w:r>
                </w:p>
              </w:tc>
              <w:tc>
                <w:tcPr>
                  <w:tcW w:w="1665" w:type="dxa"/>
                </w:tcPr>
                <w:p w:rsidR="00765C43" w:rsidRPr="009E471D" w:rsidRDefault="00765C43" w:rsidP="00F77694">
                  <w:pPr>
                    <w:pStyle w:val="afffffffffffffffffff9"/>
                    <w:spacing w:line="240" w:lineRule="auto"/>
                    <w:ind w:firstLine="0"/>
                    <w:rPr>
                      <w:color w:val="auto"/>
                      <w:sz w:val="24"/>
                      <w:lang w:eastAsia="en-US"/>
                    </w:rPr>
                  </w:pPr>
                </w:p>
              </w:tc>
            </w:tr>
            <w:tr w:rsidR="00765C43" w:rsidRPr="00BC33CF" w:rsidTr="00F77694">
              <w:trPr>
                <w:trHeight w:val="305"/>
              </w:trPr>
              <w:tc>
                <w:tcPr>
                  <w:tcW w:w="1101" w:type="dxa"/>
                </w:tcPr>
                <w:p w:rsidR="00765C43" w:rsidRPr="009E471D" w:rsidRDefault="00765C43" w:rsidP="00F77694">
                  <w:pPr>
                    <w:pStyle w:val="afffffffffffffffffff9"/>
                    <w:spacing w:line="240" w:lineRule="auto"/>
                    <w:ind w:firstLine="0"/>
                    <w:rPr>
                      <w:sz w:val="24"/>
                    </w:rPr>
                  </w:pPr>
                  <w:r w:rsidRPr="009E471D">
                    <w:rPr>
                      <w:sz w:val="24"/>
                    </w:rPr>
                    <w:t>1.8.</w:t>
                  </w:r>
                </w:p>
              </w:tc>
              <w:tc>
                <w:tcPr>
                  <w:tcW w:w="5935" w:type="dxa"/>
                </w:tcPr>
                <w:p w:rsidR="00765C43" w:rsidRPr="009E471D" w:rsidRDefault="00765C43" w:rsidP="00F77694">
                  <w:pPr>
                    <w:pStyle w:val="afffffffffffffffffff9"/>
                    <w:spacing w:line="240" w:lineRule="auto"/>
                    <w:ind w:firstLine="0"/>
                    <w:rPr>
                      <w:color w:val="auto"/>
                      <w:sz w:val="24"/>
                      <w:lang w:eastAsia="en-US"/>
                    </w:rPr>
                  </w:pPr>
                  <w:r w:rsidRPr="009E471D">
                    <w:rPr>
                      <w:color w:val="auto"/>
                      <w:sz w:val="24"/>
                      <w:lang w:eastAsia="en-US"/>
                    </w:rPr>
                    <w:t>создание направлений на лечение, консультации, лабораторные исследования</w:t>
                  </w:r>
                </w:p>
              </w:tc>
              <w:tc>
                <w:tcPr>
                  <w:tcW w:w="1701" w:type="dxa"/>
                </w:tcPr>
                <w:p w:rsidR="00765C43" w:rsidRPr="009E471D" w:rsidRDefault="00765C43" w:rsidP="00F77694">
                  <w:pPr>
                    <w:pStyle w:val="afffffffffffffffffff9"/>
                    <w:spacing w:line="240" w:lineRule="auto"/>
                    <w:ind w:firstLine="0"/>
                    <w:jc w:val="center"/>
                    <w:rPr>
                      <w:sz w:val="24"/>
                    </w:rPr>
                  </w:pPr>
                </w:p>
              </w:tc>
              <w:tc>
                <w:tcPr>
                  <w:tcW w:w="1665" w:type="dxa"/>
                </w:tcPr>
                <w:p w:rsidR="00765C43" w:rsidRPr="009E471D" w:rsidRDefault="00765C43" w:rsidP="00F77694">
                  <w:pPr>
                    <w:pStyle w:val="afffffffffffffffffff9"/>
                    <w:spacing w:line="240" w:lineRule="auto"/>
                    <w:ind w:firstLine="0"/>
                    <w:rPr>
                      <w:color w:val="auto"/>
                      <w:sz w:val="24"/>
                      <w:lang w:eastAsia="en-US"/>
                    </w:rPr>
                  </w:pPr>
                </w:p>
              </w:tc>
            </w:tr>
            <w:tr w:rsidR="00765C43" w:rsidRPr="00BC33CF" w:rsidTr="00F77694">
              <w:trPr>
                <w:trHeight w:val="305"/>
              </w:trPr>
              <w:tc>
                <w:tcPr>
                  <w:tcW w:w="1101" w:type="dxa"/>
                </w:tcPr>
                <w:p w:rsidR="00765C43" w:rsidRPr="009E471D" w:rsidRDefault="00765C43" w:rsidP="00F77694">
                  <w:pPr>
                    <w:pStyle w:val="afffffffffffffffffff9"/>
                    <w:spacing w:line="240" w:lineRule="auto"/>
                    <w:ind w:firstLine="0"/>
                    <w:rPr>
                      <w:sz w:val="24"/>
                    </w:rPr>
                  </w:pPr>
                  <w:r w:rsidRPr="009E471D">
                    <w:rPr>
                      <w:sz w:val="24"/>
                    </w:rPr>
                    <w:t>1.9.</w:t>
                  </w:r>
                </w:p>
              </w:tc>
              <w:tc>
                <w:tcPr>
                  <w:tcW w:w="5935" w:type="dxa"/>
                </w:tcPr>
                <w:p w:rsidR="00765C43" w:rsidRPr="009E471D" w:rsidRDefault="00765C43" w:rsidP="00F77694">
                  <w:pPr>
                    <w:pStyle w:val="afffffffffffffffffff9"/>
                    <w:spacing w:line="240" w:lineRule="auto"/>
                    <w:ind w:firstLine="0"/>
                    <w:rPr>
                      <w:color w:val="auto"/>
                      <w:sz w:val="24"/>
                      <w:lang w:eastAsia="en-US"/>
                    </w:rPr>
                  </w:pPr>
                  <w:r w:rsidRPr="009E471D">
                    <w:rPr>
                      <w:color w:val="auto"/>
                      <w:sz w:val="24"/>
                      <w:lang w:eastAsia="en-US"/>
                    </w:rPr>
                    <w:t>выписка рецептов в объеме формы 148 – 1/у – 88</w:t>
                  </w:r>
                </w:p>
              </w:tc>
              <w:tc>
                <w:tcPr>
                  <w:tcW w:w="1701" w:type="dxa"/>
                </w:tcPr>
                <w:p w:rsidR="00765C43" w:rsidRPr="009E471D" w:rsidRDefault="00765C43" w:rsidP="00F77694">
                  <w:pPr>
                    <w:pStyle w:val="afffffffffffffffffff9"/>
                    <w:spacing w:line="240" w:lineRule="auto"/>
                    <w:ind w:firstLine="0"/>
                    <w:jc w:val="center"/>
                    <w:rPr>
                      <w:sz w:val="24"/>
                    </w:rPr>
                  </w:pPr>
                </w:p>
              </w:tc>
              <w:tc>
                <w:tcPr>
                  <w:tcW w:w="1665" w:type="dxa"/>
                </w:tcPr>
                <w:p w:rsidR="00765C43" w:rsidRPr="009E471D" w:rsidRDefault="00765C43" w:rsidP="00F77694">
                  <w:pPr>
                    <w:pStyle w:val="afffffffffffffffffff9"/>
                    <w:spacing w:line="240" w:lineRule="auto"/>
                    <w:ind w:firstLine="0"/>
                    <w:rPr>
                      <w:color w:val="auto"/>
                      <w:sz w:val="24"/>
                      <w:lang w:eastAsia="en-US"/>
                    </w:rPr>
                  </w:pPr>
                  <w:r w:rsidRPr="009E471D">
                    <w:rPr>
                      <w:color w:val="auto"/>
                      <w:sz w:val="24"/>
                      <w:lang w:eastAsia="en-US"/>
                    </w:rPr>
                    <w:t>Рецепты</w:t>
                  </w:r>
                </w:p>
              </w:tc>
            </w:tr>
            <w:tr w:rsidR="00765C43" w:rsidRPr="00BC33CF" w:rsidTr="00F77694">
              <w:trPr>
                <w:trHeight w:val="1030"/>
              </w:trPr>
              <w:tc>
                <w:tcPr>
                  <w:tcW w:w="1101" w:type="dxa"/>
                </w:tcPr>
                <w:p w:rsidR="00765C43" w:rsidRPr="009E471D" w:rsidRDefault="00765C43" w:rsidP="00F77694">
                  <w:pPr>
                    <w:pStyle w:val="afffffffffffffffffff9"/>
                    <w:spacing w:line="240" w:lineRule="auto"/>
                    <w:ind w:firstLine="0"/>
                    <w:rPr>
                      <w:sz w:val="24"/>
                    </w:rPr>
                  </w:pPr>
                  <w:r w:rsidRPr="009E471D">
                    <w:rPr>
                      <w:sz w:val="24"/>
                    </w:rPr>
                    <w:t>1.10.</w:t>
                  </w:r>
                </w:p>
              </w:tc>
              <w:tc>
                <w:tcPr>
                  <w:tcW w:w="5935" w:type="dxa"/>
                </w:tcPr>
                <w:p w:rsidR="00765C43" w:rsidRPr="009E471D" w:rsidRDefault="00765C43" w:rsidP="00F77694">
                  <w:pPr>
                    <w:pStyle w:val="afffffffffffffffffff9"/>
                    <w:spacing w:line="240" w:lineRule="auto"/>
                    <w:ind w:firstLine="0"/>
                    <w:rPr>
                      <w:color w:val="auto"/>
                      <w:sz w:val="24"/>
                      <w:lang w:eastAsia="en-US"/>
                    </w:rPr>
                  </w:pPr>
                  <w:r w:rsidRPr="009E471D">
                    <w:rPr>
                      <w:color w:val="auto"/>
                      <w:sz w:val="24"/>
                      <w:lang w:eastAsia="en-US"/>
                    </w:rPr>
                    <w:t>оформление заявок на выдачу листов нетрудоспособности или оформление листов нетрудоспособности</w:t>
                  </w:r>
                </w:p>
              </w:tc>
              <w:tc>
                <w:tcPr>
                  <w:tcW w:w="1701" w:type="dxa"/>
                </w:tcPr>
                <w:p w:rsidR="00765C43" w:rsidRPr="009E471D" w:rsidRDefault="00765C43" w:rsidP="00F77694">
                  <w:pPr>
                    <w:pStyle w:val="afffffffffffffffffff9"/>
                    <w:spacing w:line="240" w:lineRule="auto"/>
                    <w:ind w:firstLine="0"/>
                    <w:jc w:val="center"/>
                    <w:rPr>
                      <w:sz w:val="24"/>
                    </w:rPr>
                  </w:pPr>
                </w:p>
              </w:tc>
              <w:tc>
                <w:tcPr>
                  <w:tcW w:w="1665" w:type="dxa"/>
                </w:tcPr>
                <w:p w:rsidR="00765C43" w:rsidRPr="009E471D" w:rsidRDefault="00765C43" w:rsidP="00F77694">
                  <w:pPr>
                    <w:pStyle w:val="afffffffffffffffffff9"/>
                    <w:spacing w:line="240" w:lineRule="auto"/>
                    <w:ind w:firstLine="0"/>
                    <w:rPr>
                      <w:color w:val="auto"/>
                      <w:sz w:val="24"/>
                      <w:lang w:eastAsia="en-US"/>
                    </w:rPr>
                  </w:pPr>
                  <w:r w:rsidRPr="009E471D">
                    <w:rPr>
                      <w:color w:val="auto"/>
                      <w:sz w:val="24"/>
                      <w:lang w:eastAsia="en-US"/>
                    </w:rPr>
                    <w:t>Листы нетрудоспособности</w:t>
                  </w:r>
                </w:p>
              </w:tc>
            </w:tr>
            <w:tr w:rsidR="00765C43" w:rsidRPr="00BC33CF" w:rsidTr="00F77694">
              <w:trPr>
                <w:trHeight w:val="305"/>
              </w:trPr>
              <w:tc>
                <w:tcPr>
                  <w:tcW w:w="1101" w:type="dxa"/>
                </w:tcPr>
                <w:p w:rsidR="00765C43" w:rsidRPr="009E471D" w:rsidRDefault="00765C43" w:rsidP="00F77694">
                  <w:pPr>
                    <w:pStyle w:val="afffffffffffffffffff9"/>
                    <w:spacing w:line="240" w:lineRule="auto"/>
                    <w:ind w:firstLine="0"/>
                    <w:rPr>
                      <w:sz w:val="24"/>
                    </w:rPr>
                  </w:pPr>
                  <w:r w:rsidRPr="009E471D">
                    <w:rPr>
                      <w:sz w:val="24"/>
                    </w:rPr>
                    <w:t>1.11.</w:t>
                  </w:r>
                </w:p>
              </w:tc>
              <w:tc>
                <w:tcPr>
                  <w:tcW w:w="5935" w:type="dxa"/>
                </w:tcPr>
                <w:p w:rsidR="00765C43" w:rsidRPr="009E471D" w:rsidRDefault="00765C43" w:rsidP="00F77694">
                  <w:pPr>
                    <w:pStyle w:val="afffffffffffffffffff9"/>
                    <w:spacing w:line="240" w:lineRule="auto"/>
                    <w:ind w:firstLine="0"/>
                    <w:rPr>
                      <w:color w:val="auto"/>
                      <w:sz w:val="24"/>
                      <w:lang w:eastAsia="en-US"/>
                    </w:rPr>
                  </w:pPr>
                  <w:r w:rsidRPr="009E471D">
                    <w:rPr>
                      <w:color w:val="auto"/>
                      <w:sz w:val="24"/>
                      <w:lang w:eastAsia="en-US"/>
                    </w:rPr>
                    <w:t>оформление справок о стоимости лечения;</w:t>
                  </w:r>
                </w:p>
              </w:tc>
              <w:tc>
                <w:tcPr>
                  <w:tcW w:w="1701" w:type="dxa"/>
                </w:tcPr>
                <w:p w:rsidR="00765C43" w:rsidRPr="009E471D" w:rsidRDefault="00765C43" w:rsidP="00F77694">
                  <w:pPr>
                    <w:pStyle w:val="afffffffffffffffffff9"/>
                    <w:spacing w:line="240" w:lineRule="auto"/>
                    <w:ind w:firstLine="0"/>
                    <w:jc w:val="center"/>
                    <w:rPr>
                      <w:sz w:val="24"/>
                    </w:rPr>
                  </w:pPr>
                </w:p>
              </w:tc>
              <w:tc>
                <w:tcPr>
                  <w:tcW w:w="1665" w:type="dxa"/>
                </w:tcPr>
                <w:p w:rsidR="00765C43" w:rsidRPr="009E471D" w:rsidRDefault="00765C43" w:rsidP="00F77694">
                  <w:pPr>
                    <w:pStyle w:val="afffffffffffffffffff9"/>
                    <w:spacing w:line="240" w:lineRule="auto"/>
                    <w:ind w:firstLine="0"/>
                    <w:rPr>
                      <w:color w:val="auto"/>
                      <w:sz w:val="24"/>
                      <w:lang w:eastAsia="en-US"/>
                    </w:rPr>
                  </w:pPr>
                </w:p>
              </w:tc>
            </w:tr>
            <w:tr w:rsidR="00765C43" w:rsidRPr="00BC33CF" w:rsidTr="00F77694">
              <w:trPr>
                <w:trHeight w:val="305"/>
              </w:trPr>
              <w:tc>
                <w:tcPr>
                  <w:tcW w:w="1101" w:type="dxa"/>
                </w:tcPr>
                <w:p w:rsidR="00765C43" w:rsidRPr="009E471D" w:rsidRDefault="00765C43" w:rsidP="00F77694">
                  <w:pPr>
                    <w:pStyle w:val="afffffffffffffffffff9"/>
                    <w:spacing w:line="240" w:lineRule="auto"/>
                    <w:ind w:firstLine="0"/>
                    <w:rPr>
                      <w:sz w:val="24"/>
                    </w:rPr>
                  </w:pPr>
                  <w:r w:rsidRPr="009E471D">
                    <w:rPr>
                      <w:sz w:val="24"/>
                    </w:rPr>
                    <w:t>1.12.</w:t>
                  </w:r>
                </w:p>
              </w:tc>
              <w:tc>
                <w:tcPr>
                  <w:tcW w:w="5935" w:type="dxa"/>
                </w:tcPr>
                <w:p w:rsidR="00765C43" w:rsidRPr="009E471D" w:rsidRDefault="00765C43" w:rsidP="00F77694">
                  <w:pPr>
                    <w:pStyle w:val="afffffffffffffffffff9"/>
                    <w:spacing w:line="240" w:lineRule="auto"/>
                    <w:ind w:firstLine="0"/>
                    <w:rPr>
                      <w:color w:val="auto"/>
                      <w:sz w:val="24"/>
                      <w:lang w:eastAsia="en-US"/>
                    </w:rPr>
                  </w:pPr>
                  <w:r w:rsidRPr="009E471D">
                    <w:rPr>
                      <w:color w:val="auto"/>
                      <w:sz w:val="24"/>
                      <w:lang w:eastAsia="en-US"/>
                    </w:rPr>
                    <w:t>формирование отчетных форм в соответствии с НПА:</w:t>
                  </w:r>
                </w:p>
                <w:p w:rsidR="00765C43" w:rsidRPr="009E471D" w:rsidRDefault="00714D25" w:rsidP="009929D9">
                  <w:pPr>
                    <w:numPr>
                      <w:ilvl w:val="0"/>
                      <w:numId w:val="165"/>
                    </w:numPr>
                    <w:spacing w:after="0" w:line="240" w:lineRule="auto"/>
                    <w:ind w:left="360"/>
                    <w:contextualSpacing/>
                    <w:jc w:val="both"/>
                    <w:rPr>
                      <w:rFonts w:ascii="Times New Roman" w:hAnsi="Times New Roman"/>
                      <w:sz w:val="24"/>
                      <w:szCs w:val="24"/>
                    </w:rPr>
                  </w:pPr>
                  <w:hyperlink r:id="rId23" w:history="1">
                    <w:r w:rsidR="00765C43" w:rsidRPr="009E471D">
                      <w:rPr>
                        <w:rFonts w:ascii="Times New Roman" w:hAnsi="Times New Roman"/>
                        <w:sz w:val="24"/>
                        <w:szCs w:val="24"/>
                      </w:rPr>
                      <w:t>037-1/у. Листок ежедневного учета работы врача-стоматолога ортопеда</w:t>
                    </w:r>
                  </w:hyperlink>
                  <w:r w:rsidR="00765C43" w:rsidRPr="009E471D">
                    <w:rPr>
                      <w:rFonts w:ascii="Times New Roman" w:hAnsi="Times New Roman"/>
                      <w:sz w:val="24"/>
                      <w:szCs w:val="24"/>
                    </w:rPr>
                    <w:t>.</w:t>
                  </w:r>
                </w:p>
                <w:p w:rsidR="00765C43" w:rsidRPr="009E471D" w:rsidRDefault="00765C43" w:rsidP="009929D9">
                  <w:pPr>
                    <w:numPr>
                      <w:ilvl w:val="0"/>
                      <w:numId w:val="165"/>
                    </w:numPr>
                    <w:spacing w:after="0" w:line="240" w:lineRule="auto"/>
                    <w:ind w:left="360"/>
                    <w:contextualSpacing/>
                    <w:jc w:val="both"/>
                    <w:rPr>
                      <w:rFonts w:ascii="Times New Roman" w:hAnsi="Times New Roman"/>
                      <w:sz w:val="24"/>
                      <w:szCs w:val="24"/>
                    </w:rPr>
                  </w:pPr>
                  <w:r w:rsidRPr="009E471D">
                    <w:rPr>
                      <w:rFonts w:ascii="Times New Roman" w:hAnsi="Times New Roman"/>
                      <w:sz w:val="24"/>
                      <w:szCs w:val="24"/>
                    </w:rPr>
                    <w:t xml:space="preserve">037/у-88. Листок ежедневного учета работы врача - стоматолога (зубного врача) стоматологической поликлиники, отделения. </w:t>
                  </w:r>
                </w:p>
                <w:p w:rsidR="00765C43" w:rsidRPr="009E471D" w:rsidRDefault="00714D25" w:rsidP="009929D9">
                  <w:pPr>
                    <w:numPr>
                      <w:ilvl w:val="0"/>
                      <w:numId w:val="165"/>
                    </w:numPr>
                    <w:spacing w:after="0" w:line="240" w:lineRule="auto"/>
                    <w:ind w:left="360"/>
                    <w:contextualSpacing/>
                    <w:jc w:val="both"/>
                    <w:rPr>
                      <w:rFonts w:ascii="Times New Roman" w:hAnsi="Times New Roman"/>
                      <w:sz w:val="24"/>
                      <w:szCs w:val="24"/>
                    </w:rPr>
                  </w:pPr>
                  <w:hyperlink r:id="rId24" w:history="1">
                    <w:r w:rsidR="00765C43" w:rsidRPr="009E471D">
                      <w:rPr>
                        <w:rFonts w:ascii="Times New Roman" w:hAnsi="Times New Roman"/>
                        <w:sz w:val="24"/>
                        <w:szCs w:val="24"/>
                      </w:rPr>
                      <w:t>039-2/у-88. (протоколы) Сводная ведомость учета работы стоматолога (зубного врача) стоматологической поликлиники, отделения, кабинета</w:t>
                    </w:r>
                  </w:hyperlink>
                  <w:r w:rsidR="00765C43" w:rsidRPr="009E471D">
                    <w:rPr>
                      <w:rFonts w:ascii="Times New Roman" w:hAnsi="Times New Roman"/>
                      <w:sz w:val="24"/>
                      <w:szCs w:val="24"/>
                    </w:rPr>
                    <w:t>.</w:t>
                  </w:r>
                </w:p>
                <w:p w:rsidR="00765C43" w:rsidRPr="009E471D" w:rsidRDefault="00714D25" w:rsidP="009929D9">
                  <w:pPr>
                    <w:numPr>
                      <w:ilvl w:val="0"/>
                      <w:numId w:val="165"/>
                    </w:numPr>
                    <w:spacing w:after="0" w:line="240" w:lineRule="auto"/>
                    <w:ind w:left="360"/>
                    <w:contextualSpacing/>
                    <w:jc w:val="both"/>
                    <w:rPr>
                      <w:rFonts w:ascii="Times New Roman" w:hAnsi="Times New Roman"/>
                      <w:sz w:val="24"/>
                      <w:szCs w:val="24"/>
                    </w:rPr>
                  </w:pPr>
                  <w:hyperlink r:id="rId25" w:history="1">
                    <w:r w:rsidR="00765C43" w:rsidRPr="009E471D">
                      <w:rPr>
                        <w:rFonts w:ascii="Times New Roman" w:hAnsi="Times New Roman"/>
                        <w:sz w:val="24"/>
                        <w:szCs w:val="24"/>
                      </w:rPr>
                      <w:t xml:space="preserve">039-3/у. Дневник учета работы врача </w:t>
                    </w:r>
                    <w:proofErr w:type="spellStart"/>
                    <w:r w:rsidR="00765C43" w:rsidRPr="009E471D">
                      <w:rPr>
                        <w:rFonts w:ascii="Times New Roman" w:hAnsi="Times New Roman"/>
                        <w:sz w:val="24"/>
                        <w:szCs w:val="24"/>
                      </w:rPr>
                      <w:t>стоматолога-ортодонта</w:t>
                    </w:r>
                    <w:proofErr w:type="spellEnd"/>
                  </w:hyperlink>
                  <w:r w:rsidR="00765C43" w:rsidRPr="009E471D">
                    <w:rPr>
                      <w:rFonts w:ascii="Times New Roman" w:hAnsi="Times New Roman"/>
                      <w:sz w:val="24"/>
                      <w:szCs w:val="24"/>
                    </w:rPr>
                    <w:t>.</w:t>
                  </w:r>
                </w:p>
                <w:p w:rsidR="00765C43" w:rsidRPr="009E471D" w:rsidRDefault="00714D25" w:rsidP="009929D9">
                  <w:pPr>
                    <w:numPr>
                      <w:ilvl w:val="0"/>
                      <w:numId w:val="165"/>
                    </w:numPr>
                    <w:spacing w:after="0" w:line="240" w:lineRule="auto"/>
                    <w:ind w:left="360"/>
                    <w:contextualSpacing/>
                    <w:jc w:val="both"/>
                    <w:rPr>
                      <w:rFonts w:ascii="Times New Roman" w:hAnsi="Times New Roman"/>
                      <w:sz w:val="24"/>
                      <w:szCs w:val="24"/>
                    </w:rPr>
                  </w:pPr>
                  <w:hyperlink r:id="rId26" w:history="1">
                    <w:r w:rsidR="00765C43" w:rsidRPr="009E471D">
                      <w:rPr>
                        <w:rFonts w:ascii="Times New Roman" w:hAnsi="Times New Roman"/>
                        <w:sz w:val="24"/>
                        <w:szCs w:val="24"/>
                      </w:rPr>
                      <w:t>043/у. Медицинская карта стоматологического больного. </w:t>
                    </w:r>
                  </w:hyperlink>
                </w:p>
              </w:tc>
              <w:tc>
                <w:tcPr>
                  <w:tcW w:w="1701" w:type="dxa"/>
                </w:tcPr>
                <w:p w:rsidR="00765C43" w:rsidRPr="009E471D" w:rsidRDefault="00765C43" w:rsidP="00F77694">
                  <w:pPr>
                    <w:pStyle w:val="afffffffffffffffffff9"/>
                    <w:spacing w:line="240" w:lineRule="auto"/>
                    <w:ind w:firstLine="0"/>
                    <w:jc w:val="center"/>
                    <w:rPr>
                      <w:sz w:val="24"/>
                    </w:rPr>
                  </w:pPr>
                </w:p>
              </w:tc>
              <w:tc>
                <w:tcPr>
                  <w:tcW w:w="1665" w:type="dxa"/>
                </w:tcPr>
                <w:p w:rsidR="00765C43" w:rsidRPr="009E471D" w:rsidRDefault="00765C43" w:rsidP="00F77694">
                  <w:pPr>
                    <w:pStyle w:val="afffffffffffffffffff9"/>
                    <w:spacing w:line="240" w:lineRule="auto"/>
                    <w:ind w:firstLine="0"/>
                    <w:rPr>
                      <w:color w:val="auto"/>
                      <w:sz w:val="24"/>
                      <w:lang w:eastAsia="en-US"/>
                    </w:rPr>
                  </w:pPr>
                </w:p>
              </w:tc>
            </w:tr>
            <w:tr w:rsidR="00765C43" w:rsidRPr="00BC33CF" w:rsidTr="00F77694">
              <w:trPr>
                <w:trHeight w:val="305"/>
              </w:trPr>
              <w:tc>
                <w:tcPr>
                  <w:tcW w:w="1101" w:type="dxa"/>
                </w:tcPr>
                <w:p w:rsidR="00765C43" w:rsidRPr="009E471D" w:rsidRDefault="00765C43" w:rsidP="00F77694">
                  <w:pPr>
                    <w:pStyle w:val="afffffffffffffffffff9"/>
                    <w:spacing w:line="240" w:lineRule="auto"/>
                    <w:ind w:firstLine="0"/>
                    <w:rPr>
                      <w:sz w:val="24"/>
                    </w:rPr>
                  </w:pPr>
                  <w:r w:rsidRPr="009E471D">
                    <w:rPr>
                      <w:sz w:val="24"/>
                    </w:rPr>
                    <w:lastRenderedPageBreak/>
                    <w:t>2.</w:t>
                  </w:r>
                </w:p>
              </w:tc>
              <w:tc>
                <w:tcPr>
                  <w:tcW w:w="5935" w:type="dxa"/>
                </w:tcPr>
                <w:p w:rsidR="00765C43" w:rsidRPr="009E471D" w:rsidRDefault="00765C43" w:rsidP="00F77694">
                  <w:pPr>
                    <w:pStyle w:val="afffffffffffffffffff9"/>
                    <w:spacing w:line="240" w:lineRule="auto"/>
                    <w:ind w:firstLine="0"/>
                    <w:jc w:val="left"/>
                    <w:rPr>
                      <w:sz w:val="24"/>
                    </w:rPr>
                  </w:pPr>
                  <w:r w:rsidRPr="009E471D">
                    <w:rPr>
                      <w:sz w:val="24"/>
                    </w:rPr>
                    <w:t>«Настройки»</w:t>
                  </w:r>
                </w:p>
              </w:tc>
              <w:tc>
                <w:tcPr>
                  <w:tcW w:w="1701" w:type="dxa"/>
                </w:tcPr>
                <w:p w:rsidR="00765C43" w:rsidRPr="009E471D" w:rsidRDefault="00765C43" w:rsidP="00F77694">
                  <w:pPr>
                    <w:pStyle w:val="afffffffffffffffffff9"/>
                    <w:spacing w:line="240" w:lineRule="auto"/>
                    <w:ind w:firstLine="0"/>
                    <w:jc w:val="center"/>
                    <w:rPr>
                      <w:sz w:val="24"/>
                    </w:rPr>
                  </w:pPr>
                </w:p>
              </w:tc>
              <w:tc>
                <w:tcPr>
                  <w:tcW w:w="1665" w:type="dxa"/>
                </w:tcPr>
                <w:p w:rsidR="00765C43" w:rsidRPr="009E471D" w:rsidRDefault="00765C43" w:rsidP="00F77694">
                  <w:pPr>
                    <w:pStyle w:val="afffffffffffffffffff9"/>
                    <w:spacing w:line="240" w:lineRule="auto"/>
                    <w:ind w:firstLine="0"/>
                    <w:rPr>
                      <w:color w:val="auto"/>
                      <w:sz w:val="24"/>
                      <w:lang w:eastAsia="en-US"/>
                    </w:rPr>
                  </w:pPr>
                </w:p>
              </w:tc>
            </w:tr>
            <w:tr w:rsidR="00765C43" w:rsidRPr="00BC33CF" w:rsidTr="00F77694">
              <w:trPr>
                <w:trHeight w:val="305"/>
              </w:trPr>
              <w:tc>
                <w:tcPr>
                  <w:tcW w:w="1101" w:type="dxa"/>
                </w:tcPr>
                <w:p w:rsidR="00765C43" w:rsidRPr="009E471D" w:rsidRDefault="00765C43" w:rsidP="00F77694">
                  <w:pPr>
                    <w:pStyle w:val="afffffffffffffffffff9"/>
                    <w:spacing w:line="240" w:lineRule="auto"/>
                    <w:ind w:firstLine="0"/>
                    <w:rPr>
                      <w:sz w:val="24"/>
                    </w:rPr>
                  </w:pPr>
                  <w:r w:rsidRPr="009E471D">
                    <w:rPr>
                      <w:sz w:val="24"/>
                    </w:rPr>
                    <w:t>2.1.</w:t>
                  </w:r>
                </w:p>
              </w:tc>
              <w:tc>
                <w:tcPr>
                  <w:tcW w:w="5935" w:type="dxa"/>
                </w:tcPr>
                <w:p w:rsidR="00765C43" w:rsidRPr="009E471D" w:rsidRDefault="00765C43" w:rsidP="00F77694">
                  <w:pPr>
                    <w:pStyle w:val="afffffffffffffffffb"/>
                    <w:ind w:firstLine="0"/>
                    <w:rPr>
                      <w:sz w:val="24"/>
                      <w:szCs w:val="24"/>
                    </w:rPr>
                  </w:pPr>
                  <w:r w:rsidRPr="009E471D">
                    <w:rPr>
                      <w:sz w:val="24"/>
                      <w:szCs w:val="24"/>
                    </w:rPr>
                    <w:t>ведение справочника заболеваний зубов  для настройки отображения данных на зубной формуле (кодовое и цветовое обозначения основных заболеваний зубов, их связь с диагнозами и оказываемыми услугами)</w:t>
                  </w:r>
                </w:p>
              </w:tc>
              <w:tc>
                <w:tcPr>
                  <w:tcW w:w="1701" w:type="dxa"/>
                </w:tcPr>
                <w:p w:rsidR="00765C43" w:rsidRPr="009E471D" w:rsidRDefault="00765C43" w:rsidP="00F77694">
                  <w:pPr>
                    <w:pStyle w:val="afffffffffffffffffff9"/>
                    <w:spacing w:line="240" w:lineRule="auto"/>
                    <w:ind w:firstLine="0"/>
                    <w:jc w:val="center"/>
                    <w:rPr>
                      <w:sz w:val="24"/>
                    </w:rPr>
                  </w:pPr>
                  <w:r w:rsidRPr="009E471D">
                    <w:rPr>
                      <w:sz w:val="24"/>
                    </w:rPr>
                    <w:t>+</w:t>
                  </w:r>
                </w:p>
              </w:tc>
              <w:tc>
                <w:tcPr>
                  <w:tcW w:w="1665" w:type="dxa"/>
                </w:tcPr>
                <w:p w:rsidR="00765C43" w:rsidRPr="009E471D" w:rsidRDefault="00765C43" w:rsidP="00F77694">
                  <w:pPr>
                    <w:pStyle w:val="afffffffffffffffffff9"/>
                    <w:spacing w:line="240" w:lineRule="auto"/>
                    <w:ind w:firstLine="0"/>
                    <w:rPr>
                      <w:sz w:val="24"/>
                    </w:rPr>
                  </w:pPr>
                </w:p>
              </w:tc>
            </w:tr>
          </w:tbl>
          <w:p w:rsidR="00765C43" w:rsidRDefault="00765C43" w:rsidP="00F77694">
            <w:pPr>
              <w:spacing w:after="0"/>
            </w:pPr>
          </w:p>
          <w:p w:rsidR="00765C43" w:rsidRPr="00BC33CF" w:rsidRDefault="00765C43" w:rsidP="00F77694">
            <w:pPr>
              <w:spacing w:after="0" w:line="240" w:lineRule="auto"/>
              <w:jc w:val="right"/>
              <w:rPr>
                <w:rFonts w:ascii="Times New Roman" w:hAnsi="Times New Roman"/>
                <w:b/>
                <w:sz w:val="24"/>
                <w:szCs w:val="24"/>
              </w:rPr>
            </w:pPr>
            <w:r w:rsidRPr="00BC33CF">
              <w:rPr>
                <w:rFonts w:ascii="Times New Roman" w:hAnsi="Times New Roman"/>
                <w:b/>
                <w:sz w:val="24"/>
                <w:szCs w:val="24"/>
              </w:rPr>
              <w:t>Приложение 19</w:t>
            </w:r>
          </w:p>
          <w:p w:rsidR="00765C43" w:rsidRPr="00BC33CF" w:rsidRDefault="00765C43" w:rsidP="00F77694">
            <w:pPr>
              <w:pStyle w:val="1fffffff2"/>
              <w:spacing w:after="0"/>
              <w:rPr>
                <w:sz w:val="24"/>
                <w:szCs w:val="24"/>
              </w:rPr>
            </w:pPr>
            <w:r w:rsidRPr="00BC33CF">
              <w:rPr>
                <w:sz w:val="24"/>
                <w:szCs w:val="24"/>
              </w:rPr>
              <w:t>КАРТОЧКА МОДУЛЯ</w:t>
            </w:r>
          </w:p>
          <w:p w:rsidR="00765C43" w:rsidRPr="00BC33CF" w:rsidRDefault="00765C43" w:rsidP="00F77694">
            <w:pPr>
              <w:pStyle w:val="affffffffffffffffffd"/>
              <w:spacing w:after="0"/>
              <w:rPr>
                <w:sz w:val="24"/>
                <w:szCs w:val="24"/>
              </w:rPr>
            </w:pPr>
            <w:r w:rsidRPr="00BC33CF">
              <w:rPr>
                <w:sz w:val="24"/>
                <w:szCs w:val="24"/>
              </w:rPr>
              <w:t xml:space="preserve">Документы нетрудоспособности  </w:t>
            </w:r>
            <w:r w:rsidRPr="00BC33CF">
              <w:rPr>
                <w:sz w:val="24"/>
                <w:szCs w:val="24"/>
                <w:lang w:val="en-US"/>
              </w:rPr>
              <w:t>N</w:t>
            </w:r>
            <w:r w:rsidRPr="00BC33CF">
              <w:rPr>
                <w:sz w:val="24"/>
                <w:szCs w:val="24"/>
              </w:rPr>
              <w:t>2</w:t>
            </w:r>
            <w:r w:rsidRPr="00BC33CF">
              <w:rPr>
                <w:sz w:val="24"/>
                <w:szCs w:val="24"/>
                <w:lang w:val="en-US"/>
              </w:rPr>
              <w:t>O</w:t>
            </w:r>
          </w:p>
          <w:p w:rsidR="00765C43" w:rsidRPr="00BC33CF" w:rsidRDefault="00765C43" w:rsidP="009929D9">
            <w:pPr>
              <w:pStyle w:val="113"/>
              <w:numPr>
                <w:ilvl w:val="1"/>
                <w:numId w:val="189"/>
              </w:numPr>
              <w:spacing w:after="0"/>
              <w:ind w:hanging="1245"/>
              <w:rPr>
                <w:sz w:val="24"/>
                <w:szCs w:val="24"/>
              </w:rPr>
            </w:pPr>
            <w:r w:rsidRPr="00BC33CF">
              <w:rPr>
                <w:sz w:val="24"/>
                <w:szCs w:val="24"/>
              </w:rPr>
              <w:t>Наименование и назначение</w:t>
            </w:r>
          </w:p>
          <w:tbl>
            <w:tblPr>
              <w:tblW w:w="4947" w:type="pct"/>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CellMar>
                <w:top w:w="113" w:type="dxa"/>
                <w:bottom w:w="57" w:type="dxa"/>
              </w:tblCellMar>
              <w:tblLook w:val="00A0"/>
            </w:tblPr>
            <w:tblGrid>
              <w:gridCol w:w="3984"/>
              <w:gridCol w:w="6170"/>
            </w:tblGrid>
            <w:tr w:rsidR="00765C43" w:rsidRPr="00BC33CF" w:rsidTr="00F77694">
              <w:tc>
                <w:tcPr>
                  <w:tcW w:w="1962" w:type="pct"/>
                  <w:tcBorders>
                    <w:top w:val="single" w:sz="6" w:space="0" w:color="auto"/>
                    <w:left w:val="single" w:sz="6" w:space="0" w:color="auto"/>
                    <w:bottom w:val="single" w:sz="6" w:space="0" w:color="auto"/>
                    <w:right w:val="single" w:sz="6" w:space="0" w:color="auto"/>
                  </w:tcBorders>
                  <w:hideMark/>
                </w:tcPr>
                <w:p w:rsidR="00765C43" w:rsidRPr="00BC33CF" w:rsidRDefault="00765C43" w:rsidP="00F77694">
                  <w:pPr>
                    <w:pStyle w:val="affffffffffffffffff"/>
                    <w:rPr>
                      <w:sz w:val="24"/>
                      <w:szCs w:val="24"/>
                      <w:lang w:eastAsia="de-DE"/>
                    </w:rPr>
                  </w:pPr>
                  <w:r w:rsidRPr="00BC33CF">
                    <w:rPr>
                      <w:sz w:val="24"/>
                      <w:szCs w:val="24"/>
                      <w:lang w:eastAsia="de-DE"/>
                    </w:rPr>
                    <w:t>Характеристика</w:t>
                  </w:r>
                </w:p>
              </w:tc>
              <w:tc>
                <w:tcPr>
                  <w:tcW w:w="3038" w:type="pct"/>
                  <w:tcBorders>
                    <w:top w:val="single" w:sz="6" w:space="0" w:color="auto"/>
                    <w:left w:val="single" w:sz="6" w:space="0" w:color="auto"/>
                    <w:bottom w:val="single" w:sz="6" w:space="0" w:color="auto"/>
                    <w:right w:val="single" w:sz="6" w:space="0" w:color="auto"/>
                  </w:tcBorders>
                  <w:hideMark/>
                </w:tcPr>
                <w:p w:rsidR="00765C43" w:rsidRPr="00BC33CF" w:rsidRDefault="00765C43" w:rsidP="00F77694">
                  <w:pPr>
                    <w:pStyle w:val="affffffffffffffffff"/>
                    <w:rPr>
                      <w:sz w:val="24"/>
                      <w:szCs w:val="24"/>
                      <w:lang w:eastAsia="de-DE"/>
                    </w:rPr>
                  </w:pPr>
                  <w:r w:rsidRPr="00BC33CF">
                    <w:rPr>
                      <w:sz w:val="24"/>
                      <w:szCs w:val="24"/>
                      <w:lang w:eastAsia="de-DE"/>
                    </w:rPr>
                    <w:t>Значение</w:t>
                  </w:r>
                </w:p>
              </w:tc>
            </w:tr>
            <w:tr w:rsidR="00765C43" w:rsidRPr="00BC33CF" w:rsidTr="00F77694">
              <w:tc>
                <w:tcPr>
                  <w:tcW w:w="1962" w:type="pct"/>
                  <w:tcBorders>
                    <w:top w:val="single" w:sz="6" w:space="0" w:color="auto"/>
                    <w:left w:val="single" w:sz="6" w:space="0" w:color="auto"/>
                    <w:bottom w:val="single" w:sz="6" w:space="0" w:color="auto"/>
                    <w:right w:val="single" w:sz="6" w:space="0" w:color="auto"/>
                  </w:tcBorders>
                  <w:vAlign w:val="center"/>
                  <w:hideMark/>
                </w:tcPr>
                <w:p w:rsidR="00765C43" w:rsidRPr="00BC33CF" w:rsidRDefault="00765C43" w:rsidP="00F77694">
                  <w:pPr>
                    <w:pStyle w:val="affffffffffffffffff1"/>
                    <w:rPr>
                      <w:bCs/>
                      <w:caps/>
                      <w:sz w:val="24"/>
                      <w:szCs w:val="24"/>
                    </w:rPr>
                  </w:pPr>
                  <w:r w:rsidRPr="00BC33CF">
                    <w:rPr>
                      <w:sz w:val="24"/>
                      <w:szCs w:val="24"/>
                    </w:rPr>
                    <w:t>Полное наименование модуля</w:t>
                  </w:r>
                </w:p>
              </w:tc>
              <w:tc>
                <w:tcPr>
                  <w:tcW w:w="3038" w:type="pct"/>
                  <w:tcBorders>
                    <w:top w:val="single" w:sz="6" w:space="0" w:color="auto"/>
                    <w:left w:val="single" w:sz="6" w:space="0" w:color="auto"/>
                    <w:bottom w:val="single" w:sz="6" w:space="0" w:color="auto"/>
                    <w:right w:val="single" w:sz="6" w:space="0" w:color="auto"/>
                  </w:tcBorders>
                  <w:vAlign w:val="center"/>
                  <w:hideMark/>
                </w:tcPr>
                <w:p w:rsidR="00765C43" w:rsidRPr="00BC33CF" w:rsidRDefault="00765C43" w:rsidP="00F77694">
                  <w:pPr>
                    <w:pStyle w:val="affffffffffffffffff1"/>
                    <w:rPr>
                      <w:sz w:val="24"/>
                      <w:szCs w:val="24"/>
                    </w:rPr>
                  </w:pPr>
                  <w:r w:rsidRPr="00BC33CF">
                    <w:rPr>
                      <w:sz w:val="24"/>
                      <w:szCs w:val="24"/>
                    </w:rPr>
                    <w:t xml:space="preserve">Документы нетрудоспособности </w:t>
                  </w:r>
                  <w:r w:rsidRPr="00BC33CF">
                    <w:rPr>
                      <w:sz w:val="24"/>
                      <w:szCs w:val="24"/>
                      <w:lang w:val="en-US"/>
                    </w:rPr>
                    <w:t>N</w:t>
                  </w:r>
                  <w:r w:rsidRPr="00BC33CF">
                    <w:rPr>
                      <w:sz w:val="24"/>
                      <w:szCs w:val="24"/>
                    </w:rPr>
                    <w:t>2</w:t>
                  </w:r>
                  <w:r w:rsidRPr="00BC33CF">
                    <w:rPr>
                      <w:sz w:val="24"/>
                      <w:szCs w:val="24"/>
                      <w:lang w:val="en-US"/>
                    </w:rPr>
                    <w:t>O</w:t>
                  </w:r>
                </w:p>
              </w:tc>
            </w:tr>
            <w:tr w:rsidR="00765C43" w:rsidRPr="00BC33CF" w:rsidTr="00F77694">
              <w:trPr>
                <w:trHeight w:val="342"/>
              </w:trPr>
              <w:tc>
                <w:tcPr>
                  <w:tcW w:w="1962" w:type="pct"/>
                  <w:tcBorders>
                    <w:top w:val="single" w:sz="6" w:space="0" w:color="auto"/>
                    <w:left w:val="single" w:sz="6" w:space="0" w:color="auto"/>
                    <w:bottom w:val="single" w:sz="6" w:space="0" w:color="auto"/>
                    <w:right w:val="single" w:sz="6" w:space="0" w:color="auto"/>
                  </w:tcBorders>
                  <w:vAlign w:val="center"/>
                  <w:hideMark/>
                </w:tcPr>
                <w:p w:rsidR="00765C43" w:rsidRPr="00BC33CF" w:rsidRDefault="00765C43" w:rsidP="00F77694">
                  <w:pPr>
                    <w:pStyle w:val="affffffffffffffffff1"/>
                    <w:rPr>
                      <w:bCs/>
                      <w:caps/>
                      <w:sz w:val="24"/>
                      <w:szCs w:val="24"/>
                    </w:rPr>
                  </w:pPr>
                  <w:r w:rsidRPr="00BC33CF">
                    <w:rPr>
                      <w:sz w:val="24"/>
                      <w:szCs w:val="24"/>
                    </w:rPr>
                    <w:t>Краткое наименование модуля</w:t>
                  </w:r>
                </w:p>
              </w:tc>
              <w:tc>
                <w:tcPr>
                  <w:tcW w:w="3038" w:type="pct"/>
                  <w:tcBorders>
                    <w:top w:val="single" w:sz="6" w:space="0" w:color="auto"/>
                    <w:left w:val="single" w:sz="6" w:space="0" w:color="auto"/>
                    <w:bottom w:val="single" w:sz="6" w:space="0" w:color="auto"/>
                    <w:right w:val="single" w:sz="6" w:space="0" w:color="auto"/>
                  </w:tcBorders>
                  <w:vAlign w:val="center"/>
                  <w:hideMark/>
                </w:tcPr>
                <w:p w:rsidR="00765C43" w:rsidRPr="00BC33CF" w:rsidRDefault="00765C43" w:rsidP="00F77694">
                  <w:pPr>
                    <w:pStyle w:val="affffffffffffffffff1"/>
                    <w:rPr>
                      <w:sz w:val="24"/>
                      <w:szCs w:val="24"/>
                      <w:lang w:val="en-US"/>
                    </w:rPr>
                  </w:pPr>
                  <w:r w:rsidRPr="00BC33CF">
                    <w:rPr>
                      <w:sz w:val="24"/>
                      <w:szCs w:val="24"/>
                    </w:rPr>
                    <w:t xml:space="preserve">Документы нетрудоспособности </w:t>
                  </w:r>
                  <w:r w:rsidRPr="00BC33CF">
                    <w:rPr>
                      <w:sz w:val="24"/>
                      <w:szCs w:val="24"/>
                      <w:lang w:val="en-US"/>
                    </w:rPr>
                    <w:t>N2O</w:t>
                  </w:r>
                </w:p>
              </w:tc>
            </w:tr>
          </w:tbl>
          <w:p w:rsidR="00765C43" w:rsidRPr="00BC33CF" w:rsidRDefault="00765C43" w:rsidP="00F77694">
            <w:pPr>
              <w:pStyle w:val="afffffffffffffffffb"/>
              <w:ind w:firstLine="708"/>
              <w:rPr>
                <w:sz w:val="24"/>
                <w:szCs w:val="24"/>
                <w:shd w:val="clear" w:color="auto" w:fill="FFFFFF"/>
              </w:rPr>
            </w:pPr>
            <w:r w:rsidRPr="00BC33CF">
              <w:rPr>
                <w:rFonts w:eastAsia="Calibri"/>
                <w:sz w:val="24"/>
                <w:szCs w:val="24"/>
              </w:rPr>
              <w:t>Модуль «</w:t>
            </w:r>
            <w:r w:rsidRPr="00BC33CF">
              <w:rPr>
                <w:sz w:val="24"/>
                <w:szCs w:val="24"/>
              </w:rPr>
              <w:t xml:space="preserve">Документы нетрудоспособности </w:t>
            </w:r>
            <w:r w:rsidRPr="00BC33CF">
              <w:rPr>
                <w:sz w:val="24"/>
                <w:szCs w:val="24"/>
                <w:lang w:val="en-US"/>
              </w:rPr>
              <w:t>N</w:t>
            </w:r>
            <w:r w:rsidRPr="00BC33CF">
              <w:rPr>
                <w:sz w:val="24"/>
                <w:szCs w:val="24"/>
              </w:rPr>
              <w:t>2</w:t>
            </w:r>
            <w:r w:rsidRPr="00BC33CF">
              <w:rPr>
                <w:sz w:val="24"/>
                <w:szCs w:val="24"/>
                <w:lang w:val="en-US"/>
              </w:rPr>
              <w:t>O</w:t>
            </w:r>
            <w:r w:rsidRPr="00BC33CF">
              <w:rPr>
                <w:sz w:val="24"/>
                <w:szCs w:val="24"/>
              </w:rPr>
              <w:t xml:space="preserve">» </w:t>
            </w:r>
            <w:r w:rsidRPr="00BC33CF">
              <w:rPr>
                <w:sz w:val="24"/>
                <w:szCs w:val="24"/>
                <w:shd w:val="clear" w:color="auto" w:fill="FFFFFF"/>
              </w:rPr>
              <w:t xml:space="preserve"> предназначен для выдачи и учета листов временной нетрудоспособности:</w:t>
            </w:r>
          </w:p>
          <w:p w:rsidR="00765C43" w:rsidRPr="00BC33CF" w:rsidRDefault="00765C43" w:rsidP="00F77694">
            <w:pPr>
              <w:pStyle w:val="afffffffffffffffffb"/>
              <w:ind w:firstLine="708"/>
              <w:rPr>
                <w:sz w:val="24"/>
                <w:szCs w:val="24"/>
              </w:rPr>
            </w:pPr>
            <w:r w:rsidRPr="00BC33CF">
              <w:rPr>
                <w:rFonts w:eastAsia="Calibri"/>
                <w:sz w:val="24"/>
                <w:szCs w:val="24"/>
              </w:rPr>
              <w:t>Модуль «</w:t>
            </w:r>
            <w:r w:rsidRPr="00BC33CF">
              <w:rPr>
                <w:sz w:val="24"/>
                <w:szCs w:val="24"/>
              </w:rPr>
              <w:t xml:space="preserve">Документы нетрудоспособности </w:t>
            </w:r>
            <w:r w:rsidRPr="00BC33CF">
              <w:rPr>
                <w:sz w:val="24"/>
                <w:szCs w:val="24"/>
                <w:lang w:val="en-US"/>
              </w:rPr>
              <w:t>N</w:t>
            </w:r>
            <w:r w:rsidRPr="00BC33CF">
              <w:rPr>
                <w:sz w:val="24"/>
                <w:szCs w:val="24"/>
              </w:rPr>
              <w:t>2</w:t>
            </w:r>
            <w:r w:rsidRPr="00BC33CF">
              <w:rPr>
                <w:sz w:val="24"/>
                <w:szCs w:val="24"/>
                <w:lang w:val="en-US"/>
              </w:rPr>
              <w:t>O</w:t>
            </w:r>
            <w:r w:rsidRPr="00BC33CF">
              <w:rPr>
                <w:sz w:val="24"/>
                <w:szCs w:val="24"/>
              </w:rPr>
              <w:t>» включает в себя следующие основные блоки:</w:t>
            </w:r>
          </w:p>
          <w:p w:rsidR="00765C43" w:rsidRPr="00BC33CF" w:rsidRDefault="00765C43" w:rsidP="009929D9">
            <w:pPr>
              <w:pStyle w:val="afffffffffffffffffb"/>
              <w:numPr>
                <w:ilvl w:val="0"/>
                <w:numId w:val="169"/>
              </w:numPr>
              <w:ind w:left="0" w:firstLine="708"/>
              <w:rPr>
                <w:sz w:val="24"/>
                <w:szCs w:val="24"/>
              </w:rPr>
            </w:pPr>
            <w:r w:rsidRPr="00BC33CF">
              <w:rPr>
                <w:sz w:val="24"/>
                <w:szCs w:val="24"/>
              </w:rPr>
              <w:t xml:space="preserve">Заявка на выдачу листа нетрудоспособности – </w:t>
            </w:r>
            <w:proofErr w:type="gramStart"/>
            <w:r w:rsidRPr="00BC33CF">
              <w:rPr>
                <w:sz w:val="24"/>
                <w:szCs w:val="24"/>
              </w:rPr>
              <w:t>предназначен</w:t>
            </w:r>
            <w:proofErr w:type="gramEnd"/>
            <w:r w:rsidRPr="00BC33CF">
              <w:rPr>
                <w:sz w:val="24"/>
                <w:szCs w:val="24"/>
              </w:rPr>
              <w:t xml:space="preserve"> для оформления заявки на выдачу листка нетрудоспособности</w:t>
            </w:r>
          </w:p>
          <w:p w:rsidR="00765C43" w:rsidRPr="00BC33CF" w:rsidRDefault="00765C43" w:rsidP="009929D9">
            <w:pPr>
              <w:pStyle w:val="afffffffffffffffffb"/>
              <w:numPr>
                <w:ilvl w:val="0"/>
                <w:numId w:val="169"/>
              </w:numPr>
              <w:ind w:left="0" w:firstLine="708"/>
              <w:rPr>
                <w:sz w:val="24"/>
                <w:szCs w:val="24"/>
              </w:rPr>
            </w:pPr>
            <w:r w:rsidRPr="00BC33CF">
              <w:rPr>
                <w:sz w:val="24"/>
                <w:szCs w:val="24"/>
              </w:rPr>
              <w:t>Журнал листов нетрудоспособности – предназначен для ведения учета листков нетрудоспособности и их поиска по заданным критериям.</w:t>
            </w:r>
          </w:p>
          <w:p w:rsidR="00765C43" w:rsidRPr="00BC33CF" w:rsidRDefault="00765C43" w:rsidP="009929D9">
            <w:pPr>
              <w:pStyle w:val="afffffffffffffffffb"/>
              <w:numPr>
                <w:ilvl w:val="0"/>
                <w:numId w:val="169"/>
              </w:numPr>
              <w:ind w:left="0" w:firstLine="708"/>
              <w:rPr>
                <w:sz w:val="24"/>
                <w:szCs w:val="24"/>
              </w:rPr>
            </w:pPr>
            <w:r w:rsidRPr="00BC33CF">
              <w:rPr>
                <w:sz w:val="24"/>
                <w:szCs w:val="24"/>
              </w:rPr>
              <w:t>Учет БСО – предназначен для учета бланков строгой отчетности в двух книгах:</w:t>
            </w:r>
          </w:p>
          <w:p w:rsidR="00765C43" w:rsidRPr="00BC33CF" w:rsidRDefault="00765C43" w:rsidP="009929D9">
            <w:pPr>
              <w:pStyle w:val="afffffffffffffffffb"/>
              <w:numPr>
                <w:ilvl w:val="1"/>
                <w:numId w:val="169"/>
              </w:numPr>
              <w:ind w:left="0" w:firstLine="708"/>
              <w:rPr>
                <w:sz w:val="24"/>
                <w:szCs w:val="24"/>
              </w:rPr>
            </w:pPr>
            <w:r w:rsidRPr="00BC33CF">
              <w:rPr>
                <w:sz w:val="24"/>
                <w:szCs w:val="24"/>
              </w:rPr>
              <w:t xml:space="preserve">Книга полученных бланков </w:t>
            </w:r>
          </w:p>
          <w:p w:rsidR="00765C43" w:rsidRPr="00BC33CF" w:rsidRDefault="00765C43" w:rsidP="009929D9">
            <w:pPr>
              <w:pStyle w:val="afffffffffffffffffb"/>
              <w:numPr>
                <w:ilvl w:val="1"/>
                <w:numId w:val="169"/>
              </w:numPr>
              <w:ind w:left="0" w:firstLine="708"/>
              <w:rPr>
                <w:sz w:val="24"/>
                <w:szCs w:val="24"/>
              </w:rPr>
            </w:pPr>
            <w:r w:rsidRPr="00BC33CF">
              <w:rPr>
                <w:sz w:val="24"/>
                <w:szCs w:val="24"/>
              </w:rPr>
              <w:t>Книга распределения бланков</w:t>
            </w:r>
          </w:p>
          <w:p w:rsidR="00765C43" w:rsidRPr="00BC33CF" w:rsidRDefault="00765C43" w:rsidP="009929D9">
            <w:pPr>
              <w:pStyle w:val="afffffffffffffffffb"/>
              <w:numPr>
                <w:ilvl w:val="0"/>
                <w:numId w:val="169"/>
              </w:numPr>
              <w:ind w:left="0" w:firstLine="708"/>
              <w:rPr>
                <w:sz w:val="24"/>
                <w:szCs w:val="24"/>
              </w:rPr>
            </w:pPr>
            <w:r w:rsidRPr="00BC33CF">
              <w:rPr>
                <w:sz w:val="24"/>
                <w:szCs w:val="24"/>
              </w:rPr>
              <w:t>Журнал обмена информации с ФСС – предназначен для учета запросов по обмену информацией с ФСС</w:t>
            </w:r>
          </w:p>
          <w:p w:rsidR="00765C43" w:rsidRPr="00BC33CF" w:rsidRDefault="00765C43" w:rsidP="009929D9">
            <w:pPr>
              <w:pStyle w:val="afffffffffffffffffb"/>
              <w:numPr>
                <w:ilvl w:val="0"/>
                <w:numId w:val="169"/>
              </w:numPr>
              <w:ind w:left="0" w:firstLine="708"/>
              <w:rPr>
                <w:sz w:val="24"/>
                <w:szCs w:val="24"/>
              </w:rPr>
            </w:pPr>
            <w:r w:rsidRPr="00BC33CF">
              <w:rPr>
                <w:sz w:val="24"/>
                <w:szCs w:val="24"/>
              </w:rPr>
              <w:t>Настройки</w:t>
            </w:r>
            <w:r w:rsidRPr="00BC33CF">
              <w:rPr>
                <w:b/>
                <w:sz w:val="24"/>
                <w:szCs w:val="24"/>
              </w:rPr>
              <w:t xml:space="preserve"> –</w:t>
            </w:r>
            <w:r w:rsidRPr="00BC33CF">
              <w:rPr>
                <w:sz w:val="24"/>
                <w:szCs w:val="24"/>
              </w:rPr>
              <w:t xml:space="preserve"> </w:t>
            </w:r>
            <w:proofErr w:type="gramStart"/>
            <w:r w:rsidRPr="00BC33CF">
              <w:rPr>
                <w:sz w:val="24"/>
                <w:szCs w:val="24"/>
              </w:rPr>
              <w:t>предназначен</w:t>
            </w:r>
            <w:proofErr w:type="gramEnd"/>
            <w:r w:rsidRPr="00BC33CF">
              <w:rPr>
                <w:sz w:val="24"/>
                <w:szCs w:val="24"/>
              </w:rPr>
              <w:t xml:space="preserve"> для ведения настроек журнала выдачи и печати листов нетрудоспособности.</w:t>
            </w:r>
          </w:p>
          <w:p w:rsidR="00765C43" w:rsidRPr="00BC33CF" w:rsidRDefault="00765C43" w:rsidP="009929D9">
            <w:pPr>
              <w:pStyle w:val="113"/>
              <w:numPr>
                <w:ilvl w:val="1"/>
                <w:numId w:val="189"/>
              </w:numPr>
              <w:spacing w:after="0"/>
              <w:ind w:hanging="1245"/>
              <w:rPr>
                <w:sz w:val="24"/>
                <w:szCs w:val="24"/>
              </w:rPr>
            </w:pPr>
            <w:r w:rsidRPr="00BC33CF">
              <w:rPr>
                <w:sz w:val="24"/>
                <w:szCs w:val="24"/>
              </w:rPr>
              <w:t>Функциональность</w:t>
            </w:r>
          </w:p>
          <w:p w:rsidR="00765C43" w:rsidRPr="00BC33CF" w:rsidRDefault="00765C43" w:rsidP="00F77694">
            <w:pPr>
              <w:pStyle w:val="afffffffffffffffffff9"/>
              <w:spacing w:line="240" w:lineRule="auto"/>
              <w:ind w:firstLine="360"/>
              <w:rPr>
                <w:sz w:val="24"/>
              </w:rPr>
            </w:pPr>
            <w:r w:rsidRPr="00BC33CF">
              <w:rPr>
                <w:sz w:val="24"/>
              </w:rPr>
              <w:t xml:space="preserve">Модуль «Документы нетрудоспособности </w:t>
            </w:r>
            <w:r w:rsidRPr="00BC33CF">
              <w:rPr>
                <w:sz w:val="24"/>
                <w:lang w:val="en-US"/>
              </w:rPr>
              <w:t>N</w:t>
            </w:r>
            <w:r w:rsidRPr="00BC33CF">
              <w:rPr>
                <w:sz w:val="24"/>
              </w:rPr>
              <w:t>2</w:t>
            </w:r>
            <w:r w:rsidRPr="00BC33CF">
              <w:rPr>
                <w:sz w:val="24"/>
                <w:lang w:val="en-US"/>
              </w:rPr>
              <w:t>O</w:t>
            </w:r>
            <w:r w:rsidRPr="00BC33CF">
              <w:rPr>
                <w:sz w:val="24"/>
              </w:rPr>
              <w:t xml:space="preserve">» </w:t>
            </w:r>
            <w:r w:rsidRPr="00BC33CF">
              <w:rPr>
                <w:rFonts w:eastAsia="Calibri"/>
                <w:sz w:val="24"/>
              </w:rPr>
              <w:t>обеспечивает возможность</w:t>
            </w:r>
            <w:r w:rsidRPr="00BC33CF">
              <w:rPr>
                <w:sz w:val="24"/>
              </w:rPr>
              <w:t xml:space="preserve"> реализовать следующие функции:</w:t>
            </w:r>
          </w:p>
          <w:p w:rsidR="00765C43" w:rsidRPr="00BC33CF" w:rsidRDefault="00765C43" w:rsidP="00F77694">
            <w:pPr>
              <w:pStyle w:val="afffffffffffffffffff9"/>
              <w:spacing w:line="240" w:lineRule="auto"/>
              <w:ind w:firstLine="360"/>
              <w:rPr>
                <w:sz w:val="24"/>
              </w:rPr>
            </w:pPr>
          </w:p>
          <w:tbl>
            <w:tblPr>
              <w:tblStyle w:val="aff0"/>
              <w:tblW w:w="5000" w:type="pct"/>
              <w:tblLayout w:type="fixed"/>
              <w:tblLook w:val="04A0"/>
            </w:tblPr>
            <w:tblGrid>
              <w:gridCol w:w="887"/>
              <w:gridCol w:w="5354"/>
              <w:gridCol w:w="1585"/>
              <w:gridCol w:w="2443"/>
            </w:tblGrid>
            <w:tr w:rsidR="00765C43" w:rsidRPr="00BC33CF" w:rsidTr="00F77694">
              <w:trPr>
                <w:trHeight w:val="611"/>
                <w:tblHeader/>
              </w:trPr>
              <w:tc>
                <w:tcPr>
                  <w:tcW w:w="808" w:type="dxa"/>
                </w:tcPr>
                <w:p w:rsidR="00765C43" w:rsidRPr="00BC33CF" w:rsidRDefault="00765C43" w:rsidP="00F77694">
                  <w:pPr>
                    <w:pStyle w:val="afffffffffffffffffff9"/>
                    <w:spacing w:line="240" w:lineRule="auto"/>
                    <w:ind w:firstLine="0"/>
                    <w:rPr>
                      <w:sz w:val="24"/>
                    </w:rPr>
                  </w:pPr>
                  <w:r w:rsidRPr="00BC33CF">
                    <w:rPr>
                      <w:sz w:val="24"/>
                    </w:rPr>
                    <w:t xml:space="preserve">№ </w:t>
                  </w:r>
                  <w:proofErr w:type="spellStart"/>
                  <w:proofErr w:type="gramStart"/>
                  <w:r w:rsidRPr="00BC33CF">
                    <w:rPr>
                      <w:sz w:val="24"/>
                    </w:rPr>
                    <w:t>п</w:t>
                  </w:r>
                  <w:proofErr w:type="spellEnd"/>
                  <w:proofErr w:type="gramEnd"/>
                  <w:r w:rsidRPr="00BC33CF">
                    <w:rPr>
                      <w:sz w:val="24"/>
                      <w:lang w:val="en-US"/>
                    </w:rPr>
                    <w:t>/</w:t>
                  </w:r>
                  <w:proofErr w:type="spellStart"/>
                  <w:r w:rsidRPr="00BC33CF">
                    <w:rPr>
                      <w:sz w:val="24"/>
                    </w:rPr>
                    <w:t>п</w:t>
                  </w:r>
                  <w:proofErr w:type="spellEnd"/>
                </w:p>
              </w:tc>
              <w:tc>
                <w:tcPr>
                  <w:tcW w:w="4872" w:type="dxa"/>
                </w:tcPr>
                <w:p w:rsidR="00765C43" w:rsidRPr="00BC33CF" w:rsidRDefault="00765C43" w:rsidP="00F77694">
                  <w:pPr>
                    <w:pStyle w:val="afffffffffffffffffff9"/>
                    <w:spacing w:line="240" w:lineRule="auto"/>
                    <w:ind w:firstLine="0"/>
                    <w:rPr>
                      <w:sz w:val="24"/>
                    </w:rPr>
                  </w:pPr>
                  <w:r w:rsidRPr="00BC33CF">
                    <w:rPr>
                      <w:sz w:val="24"/>
                    </w:rPr>
                    <w:t>Наименование функции</w:t>
                  </w:r>
                </w:p>
              </w:tc>
              <w:tc>
                <w:tcPr>
                  <w:tcW w:w="1442" w:type="dxa"/>
                </w:tcPr>
                <w:p w:rsidR="00765C43" w:rsidRPr="00BC33CF" w:rsidRDefault="00765C43" w:rsidP="00F77694">
                  <w:pPr>
                    <w:pStyle w:val="afffffffffffffffffff9"/>
                    <w:spacing w:line="240" w:lineRule="auto"/>
                    <w:ind w:firstLine="0"/>
                    <w:rPr>
                      <w:sz w:val="24"/>
                    </w:rPr>
                  </w:pPr>
                  <w:r w:rsidRPr="00BC33CF">
                    <w:rPr>
                      <w:sz w:val="24"/>
                    </w:rPr>
                    <w:t>Ключевая функция</w:t>
                  </w:r>
                </w:p>
              </w:tc>
              <w:tc>
                <w:tcPr>
                  <w:tcW w:w="2223" w:type="dxa"/>
                </w:tcPr>
                <w:p w:rsidR="00765C43" w:rsidRPr="00BC33CF" w:rsidRDefault="00765C43" w:rsidP="00F77694">
                  <w:pPr>
                    <w:pStyle w:val="afffffffffffffffffff9"/>
                    <w:spacing w:line="240" w:lineRule="auto"/>
                    <w:ind w:firstLine="0"/>
                    <w:rPr>
                      <w:sz w:val="24"/>
                    </w:rPr>
                  </w:pPr>
                  <w:r w:rsidRPr="00BC33CF">
                    <w:rPr>
                      <w:sz w:val="24"/>
                    </w:rPr>
                    <w:t>Связанные модули</w:t>
                  </w:r>
                </w:p>
              </w:tc>
            </w:tr>
            <w:tr w:rsidR="00765C43" w:rsidRPr="00BC33CF" w:rsidTr="00F77694">
              <w:trPr>
                <w:trHeight w:val="305"/>
              </w:trPr>
              <w:tc>
                <w:tcPr>
                  <w:tcW w:w="808" w:type="dxa"/>
                </w:tcPr>
                <w:p w:rsidR="00765C43" w:rsidRPr="00BC33CF" w:rsidRDefault="00765C43" w:rsidP="00F77694">
                  <w:pPr>
                    <w:pStyle w:val="afffffffffffffffffff9"/>
                    <w:spacing w:line="240" w:lineRule="auto"/>
                    <w:ind w:firstLine="0"/>
                    <w:rPr>
                      <w:sz w:val="24"/>
                    </w:rPr>
                  </w:pPr>
                  <w:r w:rsidRPr="00BC33CF">
                    <w:rPr>
                      <w:sz w:val="24"/>
                    </w:rPr>
                    <w:t>1</w:t>
                  </w:r>
                </w:p>
              </w:tc>
              <w:tc>
                <w:tcPr>
                  <w:tcW w:w="8537" w:type="dxa"/>
                  <w:gridSpan w:val="3"/>
                </w:tcPr>
                <w:p w:rsidR="00765C43" w:rsidRPr="00BC33CF" w:rsidRDefault="00765C43" w:rsidP="00F77694">
                  <w:pPr>
                    <w:pStyle w:val="afffffffffffffffffff9"/>
                    <w:spacing w:line="240" w:lineRule="auto"/>
                    <w:ind w:firstLine="0"/>
                    <w:rPr>
                      <w:sz w:val="24"/>
                    </w:rPr>
                  </w:pPr>
                  <w:r w:rsidRPr="00BC33CF">
                    <w:rPr>
                      <w:sz w:val="24"/>
                    </w:rPr>
                    <w:t>Заявка на выдачу листа нетрудоспособности</w:t>
                  </w:r>
                </w:p>
              </w:tc>
            </w:tr>
            <w:tr w:rsidR="00765C43" w:rsidRPr="00BC33CF" w:rsidTr="00F77694">
              <w:trPr>
                <w:trHeight w:val="491"/>
              </w:trPr>
              <w:tc>
                <w:tcPr>
                  <w:tcW w:w="808" w:type="dxa"/>
                </w:tcPr>
                <w:p w:rsidR="00765C43" w:rsidRPr="00BC33CF" w:rsidRDefault="00765C43" w:rsidP="00F77694">
                  <w:pPr>
                    <w:pStyle w:val="afffffffffffffffffff9"/>
                    <w:spacing w:line="240" w:lineRule="auto"/>
                    <w:ind w:firstLine="0"/>
                    <w:rPr>
                      <w:sz w:val="24"/>
                    </w:rPr>
                  </w:pPr>
                  <w:r w:rsidRPr="00BC33CF">
                    <w:rPr>
                      <w:sz w:val="24"/>
                    </w:rPr>
                    <w:t>1.1</w:t>
                  </w:r>
                </w:p>
              </w:tc>
              <w:tc>
                <w:tcPr>
                  <w:tcW w:w="4872" w:type="dxa"/>
                </w:tcPr>
                <w:p w:rsidR="00765C43" w:rsidRPr="00BC33CF" w:rsidRDefault="00765C43" w:rsidP="00F77694">
                  <w:pPr>
                    <w:spacing w:after="0" w:line="240" w:lineRule="auto"/>
                    <w:rPr>
                      <w:rFonts w:ascii="Times New Roman" w:hAnsi="Times New Roman"/>
                      <w:sz w:val="24"/>
                      <w:szCs w:val="24"/>
                    </w:rPr>
                  </w:pPr>
                  <w:r w:rsidRPr="00BC33CF">
                    <w:rPr>
                      <w:rFonts w:ascii="Times New Roman" w:hAnsi="Times New Roman"/>
                      <w:sz w:val="24"/>
                      <w:szCs w:val="24"/>
                    </w:rPr>
                    <w:t>Оформление заявки на выдачу листа нетрудоспособности.</w:t>
                  </w:r>
                </w:p>
                <w:p w:rsidR="00765C43" w:rsidRPr="00BC33CF" w:rsidRDefault="00765C43" w:rsidP="00F77694">
                  <w:pPr>
                    <w:spacing w:after="0" w:line="240" w:lineRule="auto"/>
                    <w:rPr>
                      <w:rFonts w:ascii="Times New Roman" w:hAnsi="Times New Roman"/>
                      <w:sz w:val="24"/>
                      <w:szCs w:val="24"/>
                    </w:rPr>
                  </w:pPr>
                  <w:r w:rsidRPr="00BC33CF">
                    <w:rPr>
                      <w:rFonts w:ascii="Times New Roman" w:hAnsi="Times New Roman"/>
                      <w:sz w:val="24"/>
                      <w:szCs w:val="24"/>
                    </w:rPr>
                    <w:t>Заявка оформляется в модулях Поликлиники и Стоматологии, Стационар. </w:t>
                  </w:r>
                  <w:r w:rsidRPr="00BC33CF">
                    <w:rPr>
                      <w:rFonts w:ascii="Times New Roman" w:hAnsi="Times New Roman"/>
                      <w:sz w:val="24"/>
                      <w:szCs w:val="24"/>
                    </w:rPr>
                    <w:br/>
                    <w:t>Данная форма вызывается в разделе «Лист нетрудоспособности</w:t>
                  </w:r>
                  <w:r w:rsidRPr="00BC33CF">
                    <w:rPr>
                      <w:rFonts w:ascii="Times New Roman" w:hAnsi="Times New Roman"/>
                      <w:sz w:val="24"/>
                      <w:szCs w:val="24"/>
                      <w:shd w:val="clear" w:color="auto" w:fill="FFFFFF"/>
                    </w:rPr>
                    <w:t>».</w:t>
                  </w:r>
                </w:p>
              </w:tc>
              <w:tc>
                <w:tcPr>
                  <w:tcW w:w="1442" w:type="dxa"/>
                </w:tcPr>
                <w:p w:rsidR="00765C43" w:rsidRPr="00BC33CF" w:rsidRDefault="00765C43" w:rsidP="00F77694">
                  <w:pPr>
                    <w:pStyle w:val="afffffffffffffffffff9"/>
                    <w:spacing w:line="240" w:lineRule="auto"/>
                    <w:ind w:firstLine="0"/>
                    <w:jc w:val="center"/>
                    <w:rPr>
                      <w:sz w:val="24"/>
                    </w:rPr>
                  </w:pPr>
                  <w:r w:rsidRPr="00BC33CF">
                    <w:rPr>
                      <w:sz w:val="24"/>
                    </w:rPr>
                    <w:t>+</w:t>
                  </w:r>
                </w:p>
              </w:tc>
              <w:tc>
                <w:tcPr>
                  <w:tcW w:w="2223" w:type="dxa"/>
                </w:tcPr>
                <w:p w:rsidR="00765C43" w:rsidRPr="00BC33CF" w:rsidRDefault="00765C43" w:rsidP="00F77694">
                  <w:pPr>
                    <w:pStyle w:val="afffffffffffffffffff9"/>
                    <w:spacing w:line="240" w:lineRule="auto"/>
                    <w:ind w:firstLine="0"/>
                    <w:rPr>
                      <w:sz w:val="24"/>
                    </w:rPr>
                  </w:pPr>
                  <w:r w:rsidRPr="00BC33CF">
                    <w:rPr>
                      <w:sz w:val="24"/>
                    </w:rPr>
                    <w:t>Поликлиника, Стоматология, Стационар</w:t>
                  </w:r>
                </w:p>
              </w:tc>
            </w:tr>
            <w:tr w:rsidR="00765C43" w:rsidRPr="00BC33CF" w:rsidTr="00F77694">
              <w:trPr>
                <w:trHeight w:val="491"/>
              </w:trPr>
              <w:tc>
                <w:tcPr>
                  <w:tcW w:w="808" w:type="dxa"/>
                </w:tcPr>
                <w:p w:rsidR="00765C43" w:rsidRPr="00BC33CF" w:rsidRDefault="00765C43" w:rsidP="00F77694">
                  <w:pPr>
                    <w:pStyle w:val="afffffffffffffffffff9"/>
                    <w:spacing w:line="240" w:lineRule="auto"/>
                    <w:ind w:firstLine="0"/>
                    <w:rPr>
                      <w:sz w:val="24"/>
                    </w:rPr>
                  </w:pPr>
                  <w:r w:rsidRPr="00BC33CF">
                    <w:rPr>
                      <w:sz w:val="24"/>
                    </w:rPr>
                    <w:t>2</w:t>
                  </w:r>
                </w:p>
              </w:tc>
              <w:tc>
                <w:tcPr>
                  <w:tcW w:w="8537" w:type="dxa"/>
                  <w:gridSpan w:val="3"/>
                </w:tcPr>
                <w:p w:rsidR="00765C43" w:rsidRPr="00BC33CF" w:rsidRDefault="00765C43" w:rsidP="00F77694">
                  <w:pPr>
                    <w:pStyle w:val="afffffffffffffffffff9"/>
                    <w:spacing w:line="240" w:lineRule="auto"/>
                    <w:ind w:firstLine="0"/>
                    <w:jc w:val="left"/>
                    <w:rPr>
                      <w:sz w:val="24"/>
                      <w:lang w:val="en-US"/>
                    </w:rPr>
                  </w:pPr>
                  <w:r w:rsidRPr="00BC33CF">
                    <w:rPr>
                      <w:sz w:val="24"/>
                    </w:rPr>
                    <w:t>Журнал листов нетрудоспособности</w:t>
                  </w:r>
                </w:p>
              </w:tc>
            </w:tr>
            <w:tr w:rsidR="00765C43" w:rsidRPr="00BC33CF" w:rsidTr="00F77694">
              <w:trPr>
                <w:trHeight w:val="491"/>
              </w:trPr>
              <w:tc>
                <w:tcPr>
                  <w:tcW w:w="808" w:type="dxa"/>
                </w:tcPr>
                <w:p w:rsidR="00765C43" w:rsidRPr="00BC33CF" w:rsidRDefault="00765C43" w:rsidP="00F77694">
                  <w:pPr>
                    <w:pStyle w:val="afffffffffffffffffff9"/>
                    <w:spacing w:line="240" w:lineRule="auto"/>
                    <w:ind w:firstLine="0"/>
                    <w:rPr>
                      <w:sz w:val="24"/>
                    </w:rPr>
                  </w:pPr>
                  <w:r w:rsidRPr="00BC33CF">
                    <w:rPr>
                      <w:sz w:val="24"/>
                    </w:rPr>
                    <w:t>2.1</w:t>
                  </w:r>
                </w:p>
              </w:tc>
              <w:tc>
                <w:tcPr>
                  <w:tcW w:w="4872" w:type="dxa"/>
                </w:tcPr>
                <w:p w:rsidR="00765C43" w:rsidRPr="00BC33CF" w:rsidRDefault="00765C43" w:rsidP="00F77694">
                  <w:pPr>
                    <w:spacing w:after="0" w:line="240" w:lineRule="auto"/>
                    <w:rPr>
                      <w:rFonts w:ascii="Times New Roman" w:hAnsi="Times New Roman"/>
                      <w:sz w:val="24"/>
                      <w:szCs w:val="24"/>
                    </w:rPr>
                  </w:pPr>
                  <w:r w:rsidRPr="00BC33CF">
                    <w:rPr>
                      <w:rFonts w:ascii="Times New Roman" w:hAnsi="Times New Roman"/>
                      <w:sz w:val="24"/>
                      <w:szCs w:val="24"/>
                    </w:rPr>
                    <w:t>Оформление электронного листа нетрудоспособности</w:t>
                  </w:r>
                </w:p>
              </w:tc>
              <w:tc>
                <w:tcPr>
                  <w:tcW w:w="1442" w:type="dxa"/>
                </w:tcPr>
                <w:p w:rsidR="00765C43" w:rsidRPr="00BC33CF" w:rsidRDefault="00765C43" w:rsidP="00F77694">
                  <w:pPr>
                    <w:pStyle w:val="afffffffffffffffffff9"/>
                    <w:spacing w:line="240" w:lineRule="auto"/>
                    <w:ind w:firstLine="0"/>
                    <w:jc w:val="center"/>
                    <w:rPr>
                      <w:sz w:val="24"/>
                    </w:rPr>
                  </w:pPr>
                  <w:r w:rsidRPr="00BC33CF">
                    <w:rPr>
                      <w:sz w:val="24"/>
                    </w:rPr>
                    <w:t>+</w:t>
                  </w:r>
                </w:p>
              </w:tc>
              <w:tc>
                <w:tcPr>
                  <w:tcW w:w="2223" w:type="dxa"/>
                </w:tcPr>
                <w:p w:rsidR="00765C43" w:rsidRPr="00BC33CF" w:rsidRDefault="00765C43" w:rsidP="00F77694">
                  <w:pPr>
                    <w:pStyle w:val="afffffffffffffffffff9"/>
                    <w:spacing w:line="240" w:lineRule="auto"/>
                    <w:ind w:firstLine="0"/>
                    <w:rPr>
                      <w:sz w:val="24"/>
                      <w:lang w:val="en-US"/>
                    </w:rPr>
                  </w:pPr>
                </w:p>
              </w:tc>
            </w:tr>
            <w:tr w:rsidR="00765C43" w:rsidRPr="00BC33CF" w:rsidTr="00F77694">
              <w:trPr>
                <w:trHeight w:val="491"/>
              </w:trPr>
              <w:tc>
                <w:tcPr>
                  <w:tcW w:w="808" w:type="dxa"/>
                </w:tcPr>
                <w:p w:rsidR="00765C43" w:rsidRPr="00BC33CF" w:rsidRDefault="00765C43" w:rsidP="00F77694">
                  <w:pPr>
                    <w:pStyle w:val="afffffffffffffffffff9"/>
                    <w:spacing w:line="240" w:lineRule="auto"/>
                    <w:ind w:firstLine="0"/>
                    <w:rPr>
                      <w:sz w:val="24"/>
                    </w:rPr>
                  </w:pPr>
                  <w:r w:rsidRPr="00BC33CF">
                    <w:rPr>
                      <w:sz w:val="24"/>
                    </w:rPr>
                    <w:t>2.2</w:t>
                  </w:r>
                </w:p>
              </w:tc>
              <w:tc>
                <w:tcPr>
                  <w:tcW w:w="4872" w:type="dxa"/>
                </w:tcPr>
                <w:p w:rsidR="00765C43" w:rsidRPr="00BC33CF" w:rsidRDefault="00765C43" w:rsidP="00F77694">
                  <w:pPr>
                    <w:spacing w:after="0" w:line="240" w:lineRule="auto"/>
                    <w:rPr>
                      <w:rFonts w:ascii="Times New Roman" w:hAnsi="Times New Roman"/>
                      <w:sz w:val="24"/>
                      <w:szCs w:val="24"/>
                    </w:rPr>
                  </w:pPr>
                  <w:r w:rsidRPr="00BC33CF">
                    <w:rPr>
                      <w:rFonts w:ascii="Times New Roman" w:hAnsi="Times New Roman"/>
                      <w:sz w:val="24"/>
                      <w:szCs w:val="24"/>
                    </w:rPr>
                    <w:t>Оформление листа нетрудоспособности</w:t>
                  </w:r>
                </w:p>
              </w:tc>
              <w:tc>
                <w:tcPr>
                  <w:tcW w:w="1442" w:type="dxa"/>
                </w:tcPr>
                <w:p w:rsidR="00765C43" w:rsidRPr="00BC33CF" w:rsidRDefault="00765C43" w:rsidP="00F77694">
                  <w:pPr>
                    <w:pStyle w:val="afffffffffffffffffff9"/>
                    <w:spacing w:line="240" w:lineRule="auto"/>
                    <w:ind w:firstLine="0"/>
                    <w:jc w:val="center"/>
                    <w:rPr>
                      <w:sz w:val="24"/>
                    </w:rPr>
                  </w:pPr>
                  <w:r w:rsidRPr="00BC33CF">
                    <w:rPr>
                      <w:sz w:val="24"/>
                    </w:rPr>
                    <w:t>+</w:t>
                  </w:r>
                </w:p>
              </w:tc>
              <w:tc>
                <w:tcPr>
                  <w:tcW w:w="2223" w:type="dxa"/>
                </w:tcPr>
                <w:p w:rsidR="00765C43" w:rsidRPr="00BC33CF" w:rsidRDefault="00765C43" w:rsidP="00F77694">
                  <w:pPr>
                    <w:pStyle w:val="afffffffffffffffffff9"/>
                    <w:spacing w:line="240" w:lineRule="auto"/>
                    <w:ind w:firstLine="0"/>
                    <w:rPr>
                      <w:sz w:val="24"/>
                      <w:lang w:val="en-US"/>
                    </w:rPr>
                  </w:pPr>
                </w:p>
              </w:tc>
            </w:tr>
            <w:tr w:rsidR="00765C43" w:rsidRPr="00BC33CF" w:rsidTr="00F77694">
              <w:trPr>
                <w:trHeight w:val="491"/>
              </w:trPr>
              <w:tc>
                <w:tcPr>
                  <w:tcW w:w="808" w:type="dxa"/>
                </w:tcPr>
                <w:p w:rsidR="00765C43" w:rsidRPr="00BC33CF" w:rsidRDefault="00765C43" w:rsidP="00F77694">
                  <w:pPr>
                    <w:pStyle w:val="afffffffffffffffffff9"/>
                    <w:spacing w:line="240" w:lineRule="auto"/>
                    <w:ind w:firstLine="0"/>
                    <w:rPr>
                      <w:sz w:val="24"/>
                    </w:rPr>
                  </w:pPr>
                  <w:r w:rsidRPr="00BC33CF">
                    <w:rPr>
                      <w:sz w:val="24"/>
                    </w:rPr>
                    <w:lastRenderedPageBreak/>
                    <w:t>2.3</w:t>
                  </w:r>
                </w:p>
              </w:tc>
              <w:tc>
                <w:tcPr>
                  <w:tcW w:w="4872" w:type="dxa"/>
                </w:tcPr>
                <w:p w:rsidR="00765C43" w:rsidRPr="00BC33CF" w:rsidRDefault="00765C43" w:rsidP="00F77694">
                  <w:pPr>
                    <w:spacing w:after="0" w:line="240" w:lineRule="auto"/>
                    <w:rPr>
                      <w:rFonts w:ascii="Times New Roman" w:hAnsi="Times New Roman"/>
                      <w:sz w:val="24"/>
                      <w:szCs w:val="24"/>
                    </w:rPr>
                  </w:pPr>
                  <w:r w:rsidRPr="00BC33CF">
                    <w:rPr>
                      <w:rFonts w:ascii="Times New Roman" w:hAnsi="Times New Roman"/>
                      <w:sz w:val="24"/>
                      <w:szCs w:val="24"/>
                    </w:rPr>
                    <w:t>Оформление листа нетрудоспособности по совместительству</w:t>
                  </w:r>
                </w:p>
              </w:tc>
              <w:tc>
                <w:tcPr>
                  <w:tcW w:w="1442" w:type="dxa"/>
                </w:tcPr>
                <w:p w:rsidR="00765C43" w:rsidRPr="00BC33CF" w:rsidRDefault="00765C43" w:rsidP="00F77694">
                  <w:pPr>
                    <w:pStyle w:val="afffffffffffffffffff9"/>
                    <w:spacing w:line="240" w:lineRule="auto"/>
                    <w:ind w:firstLine="0"/>
                    <w:jc w:val="center"/>
                    <w:rPr>
                      <w:sz w:val="24"/>
                    </w:rPr>
                  </w:pPr>
                  <w:r w:rsidRPr="00BC33CF">
                    <w:rPr>
                      <w:sz w:val="24"/>
                    </w:rPr>
                    <w:t>+</w:t>
                  </w:r>
                </w:p>
              </w:tc>
              <w:tc>
                <w:tcPr>
                  <w:tcW w:w="2223" w:type="dxa"/>
                </w:tcPr>
                <w:p w:rsidR="00765C43" w:rsidRPr="00BC33CF" w:rsidRDefault="00765C43" w:rsidP="00F77694">
                  <w:pPr>
                    <w:pStyle w:val="afffffffffffffffffff9"/>
                    <w:spacing w:line="240" w:lineRule="auto"/>
                    <w:ind w:firstLine="0"/>
                    <w:rPr>
                      <w:sz w:val="24"/>
                      <w:lang w:val="en-US"/>
                    </w:rPr>
                  </w:pPr>
                </w:p>
              </w:tc>
            </w:tr>
            <w:tr w:rsidR="00765C43" w:rsidRPr="00BC33CF" w:rsidTr="00F77694">
              <w:trPr>
                <w:trHeight w:val="491"/>
              </w:trPr>
              <w:tc>
                <w:tcPr>
                  <w:tcW w:w="808" w:type="dxa"/>
                </w:tcPr>
                <w:p w:rsidR="00765C43" w:rsidRPr="00BC33CF" w:rsidRDefault="00765C43" w:rsidP="00F77694">
                  <w:pPr>
                    <w:pStyle w:val="afffffffffffffffffff9"/>
                    <w:spacing w:line="240" w:lineRule="auto"/>
                    <w:ind w:firstLine="0"/>
                    <w:rPr>
                      <w:sz w:val="24"/>
                    </w:rPr>
                  </w:pPr>
                  <w:r w:rsidRPr="00BC33CF">
                    <w:rPr>
                      <w:sz w:val="24"/>
                    </w:rPr>
                    <w:t>2.4</w:t>
                  </w:r>
                </w:p>
              </w:tc>
              <w:tc>
                <w:tcPr>
                  <w:tcW w:w="4872" w:type="dxa"/>
                </w:tcPr>
                <w:p w:rsidR="00765C43" w:rsidRPr="00BC33CF" w:rsidRDefault="00765C43" w:rsidP="00F77694">
                  <w:pPr>
                    <w:spacing w:after="0" w:line="240" w:lineRule="auto"/>
                    <w:rPr>
                      <w:rFonts w:ascii="Times New Roman" w:hAnsi="Times New Roman"/>
                      <w:sz w:val="24"/>
                      <w:szCs w:val="24"/>
                    </w:rPr>
                  </w:pPr>
                  <w:proofErr w:type="gramStart"/>
                  <w:r w:rsidRPr="00BC33CF">
                    <w:rPr>
                      <w:rFonts w:ascii="Times New Roman" w:hAnsi="Times New Roman"/>
                      <w:sz w:val="24"/>
                      <w:szCs w:val="24"/>
                    </w:rPr>
                    <w:t>Оформление листа нетрудоспособности, выданного в другой МО</w:t>
                  </w:r>
                  <w:proofErr w:type="gramEnd"/>
                </w:p>
              </w:tc>
              <w:tc>
                <w:tcPr>
                  <w:tcW w:w="1442" w:type="dxa"/>
                </w:tcPr>
                <w:p w:rsidR="00765C43" w:rsidRPr="00BC33CF" w:rsidRDefault="00765C43" w:rsidP="00F77694">
                  <w:pPr>
                    <w:pStyle w:val="afffffffffffffffffff9"/>
                    <w:spacing w:line="240" w:lineRule="auto"/>
                    <w:ind w:firstLine="0"/>
                    <w:jc w:val="center"/>
                    <w:rPr>
                      <w:sz w:val="24"/>
                    </w:rPr>
                  </w:pPr>
                  <w:r w:rsidRPr="00BC33CF">
                    <w:rPr>
                      <w:sz w:val="24"/>
                    </w:rPr>
                    <w:t>+</w:t>
                  </w:r>
                </w:p>
              </w:tc>
              <w:tc>
                <w:tcPr>
                  <w:tcW w:w="2223" w:type="dxa"/>
                </w:tcPr>
                <w:p w:rsidR="00765C43" w:rsidRPr="00BC33CF" w:rsidRDefault="00765C43" w:rsidP="00F77694">
                  <w:pPr>
                    <w:pStyle w:val="afffffffffffffffffff9"/>
                    <w:spacing w:line="240" w:lineRule="auto"/>
                    <w:ind w:firstLine="0"/>
                    <w:rPr>
                      <w:sz w:val="24"/>
                    </w:rPr>
                  </w:pPr>
                </w:p>
              </w:tc>
            </w:tr>
            <w:tr w:rsidR="00765C43" w:rsidRPr="00BC33CF" w:rsidTr="00F77694">
              <w:trPr>
                <w:trHeight w:val="491"/>
              </w:trPr>
              <w:tc>
                <w:tcPr>
                  <w:tcW w:w="808" w:type="dxa"/>
                </w:tcPr>
                <w:p w:rsidR="00765C43" w:rsidRPr="00BC33CF" w:rsidRDefault="00765C43" w:rsidP="00F77694">
                  <w:pPr>
                    <w:pStyle w:val="afffffffffffffffffff9"/>
                    <w:spacing w:line="240" w:lineRule="auto"/>
                    <w:ind w:firstLine="0"/>
                    <w:rPr>
                      <w:sz w:val="24"/>
                    </w:rPr>
                  </w:pPr>
                  <w:r w:rsidRPr="00BC33CF">
                    <w:rPr>
                      <w:sz w:val="24"/>
                    </w:rPr>
                    <w:t>2.5</w:t>
                  </w:r>
                </w:p>
              </w:tc>
              <w:tc>
                <w:tcPr>
                  <w:tcW w:w="4872" w:type="dxa"/>
                </w:tcPr>
                <w:p w:rsidR="00765C43" w:rsidRPr="00BC33CF" w:rsidRDefault="00765C43" w:rsidP="00F77694">
                  <w:pPr>
                    <w:spacing w:after="0" w:line="240" w:lineRule="auto"/>
                    <w:rPr>
                      <w:rFonts w:ascii="Times New Roman" w:hAnsi="Times New Roman"/>
                      <w:sz w:val="24"/>
                      <w:szCs w:val="24"/>
                    </w:rPr>
                  </w:pPr>
                  <w:proofErr w:type="gramStart"/>
                  <w:r w:rsidRPr="00BC33CF">
                    <w:rPr>
                      <w:rFonts w:ascii="Times New Roman" w:hAnsi="Times New Roman"/>
                      <w:sz w:val="24"/>
                      <w:szCs w:val="24"/>
                    </w:rPr>
                    <w:t>Оформление электронного листа нетрудоспособности, выданного в другой МО</w:t>
                  </w:r>
                  <w:proofErr w:type="gramEnd"/>
                </w:p>
              </w:tc>
              <w:tc>
                <w:tcPr>
                  <w:tcW w:w="1442" w:type="dxa"/>
                </w:tcPr>
                <w:p w:rsidR="00765C43" w:rsidRPr="00BC33CF" w:rsidRDefault="00765C43" w:rsidP="00F77694">
                  <w:pPr>
                    <w:pStyle w:val="afffffffffffffffffff9"/>
                    <w:spacing w:line="240" w:lineRule="auto"/>
                    <w:ind w:firstLine="0"/>
                    <w:jc w:val="center"/>
                    <w:rPr>
                      <w:sz w:val="24"/>
                    </w:rPr>
                  </w:pPr>
                  <w:r w:rsidRPr="00BC33CF">
                    <w:rPr>
                      <w:sz w:val="24"/>
                    </w:rPr>
                    <w:t>+</w:t>
                  </w:r>
                </w:p>
              </w:tc>
              <w:tc>
                <w:tcPr>
                  <w:tcW w:w="2223" w:type="dxa"/>
                </w:tcPr>
                <w:p w:rsidR="00765C43" w:rsidRPr="00BC33CF" w:rsidRDefault="00765C43" w:rsidP="00F77694">
                  <w:pPr>
                    <w:pStyle w:val="afffffffffffffffffff9"/>
                    <w:spacing w:line="240" w:lineRule="auto"/>
                    <w:ind w:firstLine="0"/>
                    <w:rPr>
                      <w:sz w:val="24"/>
                    </w:rPr>
                  </w:pPr>
                </w:p>
              </w:tc>
            </w:tr>
            <w:tr w:rsidR="00765C43" w:rsidRPr="00BC33CF" w:rsidTr="00F77694">
              <w:trPr>
                <w:trHeight w:val="491"/>
              </w:trPr>
              <w:tc>
                <w:tcPr>
                  <w:tcW w:w="808" w:type="dxa"/>
                </w:tcPr>
                <w:p w:rsidR="00765C43" w:rsidRPr="00BC33CF" w:rsidRDefault="00765C43" w:rsidP="00F77694">
                  <w:pPr>
                    <w:pStyle w:val="afffffffffffffffffff9"/>
                    <w:spacing w:line="240" w:lineRule="auto"/>
                    <w:ind w:firstLine="0"/>
                    <w:rPr>
                      <w:sz w:val="24"/>
                    </w:rPr>
                  </w:pPr>
                  <w:r w:rsidRPr="00BC33CF">
                    <w:rPr>
                      <w:sz w:val="24"/>
                    </w:rPr>
                    <w:t>2.6</w:t>
                  </w:r>
                </w:p>
              </w:tc>
              <w:tc>
                <w:tcPr>
                  <w:tcW w:w="4872" w:type="dxa"/>
                </w:tcPr>
                <w:p w:rsidR="00765C43" w:rsidRPr="00BC33CF" w:rsidRDefault="00765C43" w:rsidP="00F77694">
                  <w:pPr>
                    <w:spacing w:after="0" w:line="240" w:lineRule="auto"/>
                    <w:rPr>
                      <w:rFonts w:ascii="Times New Roman" w:hAnsi="Times New Roman"/>
                      <w:sz w:val="24"/>
                      <w:szCs w:val="24"/>
                    </w:rPr>
                  </w:pPr>
                  <w:r w:rsidRPr="00BC33CF">
                    <w:rPr>
                      <w:rFonts w:ascii="Times New Roman" w:hAnsi="Times New Roman"/>
                      <w:sz w:val="24"/>
                      <w:szCs w:val="24"/>
                    </w:rPr>
                    <w:t>Оформление продолжения листа нетрудоспособности</w:t>
                  </w:r>
                </w:p>
              </w:tc>
              <w:tc>
                <w:tcPr>
                  <w:tcW w:w="1442" w:type="dxa"/>
                </w:tcPr>
                <w:p w:rsidR="00765C43" w:rsidRPr="00BC33CF" w:rsidRDefault="00765C43" w:rsidP="00F77694">
                  <w:pPr>
                    <w:pStyle w:val="afffffffffffffffffff9"/>
                    <w:spacing w:line="240" w:lineRule="auto"/>
                    <w:ind w:firstLine="0"/>
                    <w:jc w:val="center"/>
                    <w:rPr>
                      <w:sz w:val="24"/>
                    </w:rPr>
                  </w:pPr>
                  <w:r w:rsidRPr="00BC33CF">
                    <w:rPr>
                      <w:sz w:val="24"/>
                    </w:rPr>
                    <w:t>+</w:t>
                  </w:r>
                </w:p>
              </w:tc>
              <w:tc>
                <w:tcPr>
                  <w:tcW w:w="2223" w:type="dxa"/>
                </w:tcPr>
                <w:p w:rsidR="00765C43" w:rsidRPr="00BC33CF" w:rsidRDefault="00765C43" w:rsidP="00F77694">
                  <w:pPr>
                    <w:pStyle w:val="afffffffffffffffffff9"/>
                    <w:spacing w:line="240" w:lineRule="auto"/>
                    <w:ind w:firstLine="0"/>
                    <w:rPr>
                      <w:sz w:val="24"/>
                    </w:rPr>
                  </w:pPr>
                </w:p>
              </w:tc>
            </w:tr>
            <w:tr w:rsidR="00765C43" w:rsidRPr="00BC33CF" w:rsidTr="00F77694">
              <w:trPr>
                <w:trHeight w:val="491"/>
              </w:trPr>
              <w:tc>
                <w:tcPr>
                  <w:tcW w:w="808" w:type="dxa"/>
                </w:tcPr>
                <w:p w:rsidR="00765C43" w:rsidRPr="00BC33CF" w:rsidRDefault="00765C43" w:rsidP="00F77694">
                  <w:pPr>
                    <w:pStyle w:val="afffffffffffffffffff9"/>
                    <w:spacing w:line="240" w:lineRule="auto"/>
                    <w:ind w:firstLine="0"/>
                    <w:rPr>
                      <w:sz w:val="24"/>
                    </w:rPr>
                  </w:pPr>
                  <w:r w:rsidRPr="00BC33CF">
                    <w:rPr>
                      <w:sz w:val="24"/>
                    </w:rPr>
                    <w:t>2.7</w:t>
                  </w:r>
                </w:p>
              </w:tc>
              <w:tc>
                <w:tcPr>
                  <w:tcW w:w="4872" w:type="dxa"/>
                </w:tcPr>
                <w:p w:rsidR="00765C43" w:rsidRPr="00BC33CF" w:rsidRDefault="00765C43" w:rsidP="00F77694">
                  <w:pPr>
                    <w:spacing w:after="0" w:line="240" w:lineRule="auto"/>
                    <w:rPr>
                      <w:rFonts w:ascii="Times New Roman" w:hAnsi="Times New Roman"/>
                      <w:sz w:val="24"/>
                      <w:szCs w:val="24"/>
                    </w:rPr>
                  </w:pPr>
                  <w:r w:rsidRPr="00BC33CF">
                    <w:rPr>
                      <w:rFonts w:ascii="Times New Roman" w:hAnsi="Times New Roman"/>
                      <w:sz w:val="24"/>
                      <w:szCs w:val="24"/>
                    </w:rPr>
                    <w:t>Оформление дубликата листа нетрудоспособности</w:t>
                  </w:r>
                </w:p>
              </w:tc>
              <w:tc>
                <w:tcPr>
                  <w:tcW w:w="1442" w:type="dxa"/>
                </w:tcPr>
                <w:p w:rsidR="00765C43" w:rsidRPr="00BC33CF" w:rsidRDefault="00765C43" w:rsidP="00F77694">
                  <w:pPr>
                    <w:pStyle w:val="afffffffffffffffffff9"/>
                    <w:spacing w:line="240" w:lineRule="auto"/>
                    <w:ind w:firstLine="0"/>
                    <w:jc w:val="center"/>
                    <w:rPr>
                      <w:sz w:val="24"/>
                    </w:rPr>
                  </w:pPr>
                  <w:r w:rsidRPr="00BC33CF">
                    <w:rPr>
                      <w:sz w:val="24"/>
                    </w:rPr>
                    <w:t>+</w:t>
                  </w:r>
                </w:p>
              </w:tc>
              <w:tc>
                <w:tcPr>
                  <w:tcW w:w="2223" w:type="dxa"/>
                </w:tcPr>
                <w:p w:rsidR="00765C43" w:rsidRPr="00BC33CF" w:rsidRDefault="00765C43" w:rsidP="00F77694">
                  <w:pPr>
                    <w:pStyle w:val="afffffffffffffffffff9"/>
                    <w:spacing w:line="240" w:lineRule="auto"/>
                    <w:ind w:firstLine="0"/>
                    <w:rPr>
                      <w:sz w:val="24"/>
                    </w:rPr>
                  </w:pPr>
                </w:p>
              </w:tc>
            </w:tr>
            <w:tr w:rsidR="00765C43" w:rsidRPr="00BC33CF" w:rsidTr="00F77694">
              <w:trPr>
                <w:trHeight w:val="491"/>
              </w:trPr>
              <w:tc>
                <w:tcPr>
                  <w:tcW w:w="808" w:type="dxa"/>
                </w:tcPr>
                <w:p w:rsidR="00765C43" w:rsidRPr="00BC33CF" w:rsidRDefault="00765C43" w:rsidP="00F77694">
                  <w:pPr>
                    <w:pStyle w:val="afffffffffffffffffff9"/>
                    <w:spacing w:line="240" w:lineRule="auto"/>
                    <w:ind w:firstLine="0"/>
                    <w:rPr>
                      <w:sz w:val="24"/>
                    </w:rPr>
                  </w:pPr>
                  <w:r w:rsidRPr="00BC33CF">
                    <w:rPr>
                      <w:sz w:val="24"/>
                    </w:rPr>
                    <w:t>2.8</w:t>
                  </w:r>
                </w:p>
              </w:tc>
              <w:tc>
                <w:tcPr>
                  <w:tcW w:w="4872" w:type="dxa"/>
                </w:tcPr>
                <w:p w:rsidR="00765C43" w:rsidRPr="00BC33CF" w:rsidRDefault="00765C43" w:rsidP="00F77694">
                  <w:pPr>
                    <w:spacing w:after="0" w:line="240" w:lineRule="auto"/>
                    <w:rPr>
                      <w:rFonts w:ascii="Times New Roman" w:hAnsi="Times New Roman"/>
                      <w:sz w:val="24"/>
                      <w:szCs w:val="24"/>
                    </w:rPr>
                  </w:pPr>
                  <w:r w:rsidRPr="00BC33CF">
                    <w:rPr>
                      <w:rFonts w:ascii="Times New Roman" w:hAnsi="Times New Roman"/>
                      <w:sz w:val="24"/>
                      <w:szCs w:val="24"/>
                    </w:rPr>
                    <w:t>Изменение листа нетрудоспособности</w:t>
                  </w:r>
                </w:p>
              </w:tc>
              <w:tc>
                <w:tcPr>
                  <w:tcW w:w="1442" w:type="dxa"/>
                </w:tcPr>
                <w:p w:rsidR="00765C43" w:rsidRPr="00BC33CF" w:rsidRDefault="00765C43" w:rsidP="00F77694">
                  <w:pPr>
                    <w:pStyle w:val="afffffffffffffffffff9"/>
                    <w:spacing w:line="240" w:lineRule="auto"/>
                    <w:ind w:firstLine="0"/>
                    <w:jc w:val="center"/>
                    <w:rPr>
                      <w:sz w:val="24"/>
                    </w:rPr>
                  </w:pPr>
                  <w:r w:rsidRPr="00BC33CF">
                    <w:rPr>
                      <w:sz w:val="24"/>
                    </w:rPr>
                    <w:t>+</w:t>
                  </w:r>
                </w:p>
              </w:tc>
              <w:tc>
                <w:tcPr>
                  <w:tcW w:w="2223" w:type="dxa"/>
                </w:tcPr>
                <w:p w:rsidR="00765C43" w:rsidRPr="00BC33CF" w:rsidRDefault="00765C43" w:rsidP="00F77694">
                  <w:pPr>
                    <w:pStyle w:val="afffffffffffffffffff9"/>
                    <w:spacing w:line="240" w:lineRule="auto"/>
                    <w:ind w:firstLine="0"/>
                    <w:rPr>
                      <w:sz w:val="24"/>
                    </w:rPr>
                  </w:pPr>
                </w:p>
              </w:tc>
            </w:tr>
            <w:tr w:rsidR="00765C43" w:rsidRPr="00BC33CF" w:rsidTr="00F77694">
              <w:trPr>
                <w:trHeight w:val="491"/>
              </w:trPr>
              <w:tc>
                <w:tcPr>
                  <w:tcW w:w="808" w:type="dxa"/>
                </w:tcPr>
                <w:p w:rsidR="00765C43" w:rsidRPr="00BC33CF" w:rsidRDefault="00765C43" w:rsidP="00F77694">
                  <w:pPr>
                    <w:pStyle w:val="afffffffffffffffffff9"/>
                    <w:spacing w:line="240" w:lineRule="auto"/>
                    <w:ind w:firstLine="0"/>
                    <w:rPr>
                      <w:sz w:val="24"/>
                    </w:rPr>
                  </w:pPr>
                  <w:r w:rsidRPr="00BC33CF">
                    <w:rPr>
                      <w:sz w:val="24"/>
                    </w:rPr>
                    <w:t>2.9</w:t>
                  </w:r>
                </w:p>
              </w:tc>
              <w:tc>
                <w:tcPr>
                  <w:tcW w:w="4872" w:type="dxa"/>
                </w:tcPr>
                <w:p w:rsidR="00765C43" w:rsidRPr="00BC33CF" w:rsidRDefault="00765C43" w:rsidP="00F77694">
                  <w:pPr>
                    <w:spacing w:after="0" w:line="240" w:lineRule="auto"/>
                    <w:rPr>
                      <w:rFonts w:ascii="Times New Roman" w:hAnsi="Times New Roman"/>
                      <w:sz w:val="24"/>
                      <w:szCs w:val="24"/>
                    </w:rPr>
                  </w:pPr>
                  <w:r w:rsidRPr="00BC33CF">
                    <w:rPr>
                      <w:rFonts w:ascii="Times New Roman" w:hAnsi="Times New Roman"/>
                      <w:sz w:val="24"/>
                      <w:szCs w:val="24"/>
                    </w:rPr>
                    <w:t>Просмотр листа нетрудоспособности</w:t>
                  </w:r>
                </w:p>
              </w:tc>
              <w:tc>
                <w:tcPr>
                  <w:tcW w:w="1442" w:type="dxa"/>
                </w:tcPr>
                <w:p w:rsidR="00765C43" w:rsidRPr="00BC33CF" w:rsidRDefault="00765C43" w:rsidP="00F77694">
                  <w:pPr>
                    <w:pStyle w:val="afffffffffffffffffff9"/>
                    <w:spacing w:line="240" w:lineRule="auto"/>
                    <w:ind w:firstLine="0"/>
                    <w:jc w:val="center"/>
                    <w:rPr>
                      <w:sz w:val="24"/>
                    </w:rPr>
                  </w:pPr>
                  <w:r w:rsidRPr="00BC33CF">
                    <w:rPr>
                      <w:sz w:val="24"/>
                    </w:rPr>
                    <w:t>+</w:t>
                  </w:r>
                </w:p>
              </w:tc>
              <w:tc>
                <w:tcPr>
                  <w:tcW w:w="2223" w:type="dxa"/>
                </w:tcPr>
                <w:p w:rsidR="00765C43" w:rsidRPr="00BC33CF" w:rsidRDefault="00765C43" w:rsidP="00F77694">
                  <w:pPr>
                    <w:pStyle w:val="afffffffffffffffffff9"/>
                    <w:spacing w:line="240" w:lineRule="auto"/>
                    <w:ind w:firstLine="0"/>
                    <w:rPr>
                      <w:sz w:val="24"/>
                    </w:rPr>
                  </w:pPr>
                </w:p>
              </w:tc>
            </w:tr>
            <w:tr w:rsidR="00765C43" w:rsidRPr="00BC33CF" w:rsidTr="00F77694">
              <w:trPr>
                <w:trHeight w:val="491"/>
              </w:trPr>
              <w:tc>
                <w:tcPr>
                  <w:tcW w:w="808" w:type="dxa"/>
                </w:tcPr>
                <w:p w:rsidR="00765C43" w:rsidRPr="00BC33CF" w:rsidRDefault="00765C43" w:rsidP="00F77694">
                  <w:pPr>
                    <w:pStyle w:val="afffffffffffffffffff9"/>
                    <w:spacing w:line="240" w:lineRule="auto"/>
                    <w:ind w:firstLine="0"/>
                    <w:rPr>
                      <w:sz w:val="24"/>
                    </w:rPr>
                  </w:pPr>
                  <w:r w:rsidRPr="00BC33CF">
                    <w:rPr>
                      <w:sz w:val="24"/>
                    </w:rPr>
                    <w:t>2.10</w:t>
                  </w:r>
                </w:p>
              </w:tc>
              <w:tc>
                <w:tcPr>
                  <w:tcW w:w="4872" w:type="dxa"/>
                </w:tcPr>
                <w:p w:rsidR="00765C43" w:rsidRPr="00BC33CF" w:rsidRDefault="00765C43" w:rsidP="00F77694">
                  <w:pPr>
                    <w:spacing w:after="0" w:line="240" w:lineRule="auto"/>
                    <w:rPr>
                      <w:rFonts w:ascii="Times New Roman" w:hAnsi="Times New Roman"/>
                      <w:sz w:val="24"/>
                      <w:szCs w:val="24"/>
                    </w:rPr>
                  </w:pPr>
                  <w:r w:rsidRPr="00BC33CF">
                    <w:rPr>
                      <w:rFonts w:ascii="Times New Roman" w:hAnsi="Times New Roman"/>
                      <w:sz w:val="24"/>
                      <w:szCs w:val="24"/>
                    </w:rPr>
                    <w:t>Удаление листа нетрудоспособности</w:t>
                  </w:r>
                </w:p>
              </w:tc>
              <w:tc>
                <w:tcPr>
                  <w:tcW w:w="1442" w:type="dxa"/>
                </w:tcPr>
                <w:p w:rsidR="00765C43" w:rsidRPr="00BC33CF" w:rsidRDefault="00765C43" w:rsidP="00F77694">
                  <w:pPr>
                    <w:pStyle w:val="afffffffffffffffffff9"/>
                    <w:spacing w:line="240" w:lineRule="auto"/>
                    <w:ind w:firstLine="0"/>
                    <w:jc w:val="center"/>
                    <w:rPr>
                      <w:sz w:val="24"/>
                    </w:rPr>
                  </w:pPr>
                  <w:r w:rsidRPr="00BC33CF">
                    <w:rPr>
                      <w:sz w:val="24"/>
                    </w:rPr>
                    <w:t>+</w:t>
                  </w:r>
                </w:p>
              </w:tc>
              <w:tc>
                <w:tcPr>
                  <w:tcW w:w="2223" w:type="dxa"/>
                </w:tcPr>
                <w:p w:rsidR="00765C43" w:rsidRPr="00BC33CF" w:rsidRDefault="00765C43" w:rsidP="00F77694">
                  <w:pPr>
                    <w:pStyle w:val="afffffffffffffffffff9"/>
                    <w:spacing w:line="240" w:lineRule="auto"/>
                    <w:ind w:firstLine="0"/>
                    <w:rPr>
                      <w:sz w:val="24"/>
                    </w:rPr>
                  </w:pPr>
                </w:p>
              </w:tc>
            </w:tr>
            <w:tr w:rsidR="00765C43" w:rsidRPr="00BC33CF" w:rsidTr="00F77694">
              <w:trPr>
                <w:trHeight w:val="491"/>
              </w:trPr>
              <w:tc>
                <w:tcPr>
                  <w:tcW w:w="808" w:type="dxa"/>
                </w:tcPr>
                <w:p w:rsidR="00765C43" w:rsidRPr="00BC33CF" w:rsidRDefault="00765C43" w:rsidP="00F77694">
                  <w:pPr>
                    <w:pStyle w:val="afffffffffffffffffff9"/>
                    <w:spacing w:line="240" w:lineRule="auto"/>
                    <w:ind w:firstLine="0"/>
                    <w:rPr>
                      <w:sz w:val="24"/>
                    </w:rPr>
                  </w:pPr>
                  <w:r w:rsidRPr="00BC33CF">
                    <w:rPr>
                      <w:sz w:val="24"/>
                    </w:rPr>
                    <w:t>2.11</w:t>
                  </w:r>
                </w:p>
              </w:tc>
              <w:tc>
                <w:tcPr>
                  <w:tcW w:w="4872" w:type="dxa"/>
                </w:tcPr>
                <w:p w:rsidR="00765C43" w:rsidRPr="00BC33CF" w:rsidRDefault="00765C43" w:rsidP="00F77694">
                  <w:pPr>
                    <w:spacing w:after="0" w:line="240" w:lineRule="auto"/>
                    <w:rPr>
                      <w:rFonts w:ascii="Times New Roman" w:hAnsi="Times New Roman"/>
                      <w:sz w:val="24"/>
                      <w:szCs w:val="24"/>
                    </w:rPr>
                  </w:pPr>
                  <w:r w:rsidRPr="00BC33CF">
                    <w:rPr>
                      <w:rFonts w:ascii="Times New Roman" w:hAnsi="Times New Roman"/>
                      <w:sz w:val="24"/>
                      <w:szCs w:val="24"/>
                    </w:rPr>
                    <w:t>Оформление закрытия листа нетрудоспособности</w:t>
                  </w:r>
                </w:p>
              </w:tc>
              <w:tc>
                <w:tcPr>
                  <w:tcW w:w="1442" w:type="dxa"/>
                </w:tcPr>
                <w:p w:rsidR="00765C43" w:rsidRPr="00BC33CF" w:rsidRDefault="00765C43" w:rsidP="00F77694">
                  <w:pPr>
                    <w:pStyle w:val="afffffffffffffffffff9"/>
                    <w:spacing w:line="240" w:lineRule="auto"/>
                    <w:ind w:firstLine="0"/>
                    <w:jc w:val="center"/>
                    <w:rPr>
                      <w:sz w:val="24"/>
                    </w:rPr>
                  </w:pPr>
                  <w:r w:rsidRPr="00BC33CF">
                    <w:rPr>
                      <w:sz w:val="24"/>
                    </w:rPr>
                    <w:t>+</w:t>
                  </w:r>
                </w:p>
              </w:tc>
              <w:tc>
                <w:tcPr>
                  <w:tcW w:w="2223" w:type="dxa"/>
                </w:tcPr>
                <w:p w:rsidR="00765C43" w:rsidRPr="00BC33CF" w:rsidRDefault="00765C43" w:rsidP="00F77694">
                  <w:pPr>
                    <w:pStyle w:val="afffffffffffffffffff9"/>
                    <w:spacing w:line="240" w:lineRule="auto"/>
                    <w:ind w:firstLine="0"/>
                    <w:rPr>
                      <w:sz w:val="24"/>
                    </w:rPr>
                  </w:pPr>
                </w:p>
              </w:tc>
            </w:tr>
            <w:tr w:rsidR="00765C43" w:rsidRPr="00BC33CF" w:rsidTr="00F77694">
              <w:trPr>
                <w:trHeight w:val="491"/>
              </w:trPr>
              <w:tc>
                <w:tcPr>
                  <w:tcW w:w="808" w:type="dxa"/>
                </w:tcPr>
                <w:p w:rsidR="00765C43" w:rsidRPr="00BC33CF" w:rsidRDefault="00765C43" w:rsidP="00F77694">
                  <w:pPr>
                    <w:pStyle w:val="afffffffffffffffffff9"/>
                    <w:spacing w:line="240" w:lineRule="auto"/>
                    <w:ind w:firstLine="0"/>
                    <w:rPr>
                      <w:sz w:val="24"/>
                    </w:rPr>
                  </w:pPr>
                  <w:r w:rsidRPr="00BC33CF">
                    <w:rPr>
                      <w:sz w:val="24"/>
                    </w:rPr>
                    <w:t>2.12</w:t>
                  </w:r>
                </w:p>
              </w:tc>
              <w:tc>
                <w:tcPr>
                  <w:tcW w:w="4872" w:type="dxa"/>
                </w:tcPr>
                <w:p w:rsidR="00765C43" w:rsidRPr="00BC33CF" w:rsidRDefault="00765C43" w:rsidP="00F77694">
                  <w:pPr>
                    <w:spacing w:after="0" w:line="240" w:lineRule="auto"/>
                    <w:rPr>
                      <w:rFonts w:ascii="Times New Roman" w:hAnsi="Times New Roman"/>
                      <w:sz w:val="24"/>
                      <w:szCs w:val="24"/>
                    </w:rPr>
                  </w:pPr>
                  <w:r w:rsidRPr="00BC33CF">
                    <w:rPr>
                      <w:rFonts w:ascii="Times New Roman" w:hAnsi="Times New Roman"/>
                      <w:sz w:val="24"/>
                      <w:szCs w:val="24"/>
                    </w:rPr>
                    <w:t>Отправка в ФСС</w:t>
                  </w:r>
                </w:p>
              </w:tc>
              <w:tc>
                <w:tcPr>
                  <w:tcW w:w="1442" w:type="dxa"/>
                </w:tcPr>
                <w:p w:rsidR="00765C43" w:rsidRPr="00BC33CF" w:rsidRDefault="00765C43" w:rsidP="00F77694">
                  <w:pPr>
                    <w:pStyle w:val="afffffffffffffffffff9"/>
                    <w:spacing w:line="240" w:lineRule="auto"/>
                    <w:ind w:firstLine="0"/>
                    <w:jc w:val="center"/>
                    <w:rPr>
                      <w:sz w:val="24"/>
                    </w:rPr>
                  </w:pPr>
                  <w:r w:rsidRPr="00BC33CF">
                    <w:rPr>
                      <w:sz w:val="24"/>
                    </w:rPr>
                    <w:t>+</w:t>
                  </w:r>
                </w:p>
              </w:tc>
              <w:tc>
                <w:tcPr>
                  <w:tcW w:w="2223" w:type="dxa"/>
                </w:tcPr>
                <w:p w:rsidR="00765C43" w:rsidRPr="00BC33CF" w:rsidRDefault="00765C43" w:rsidP="00F77694">
                  <w:pPr>
                    <w:pStyle w:val="afffffffffffffffffff9"/>
                    <w:spacing w:line="240" w:lineRule="auto"/>
                    <w:ind w:firstLine="0"/>
                    <w:rPr>
                      <w:sz w:val="24"/>
                    </w:rPr>
                  </w:pPr>
                </w:p>
              </w:tc>
            </w:tr>
            <w:tr w:rsidR="00765C43" w:rsidRPr="00BC33CF" w:rsidTr="00F77694">
              <w:trPr>
                <w:trHeight w:val="491"/>
              </w:trPr>
              <w:tc>
                <w:tcPr>
                  <w:tcW w:w="808" w:type="dxa"/>
                </w:tcPr>
                <w:p w:rsidR="00765C43" w:rsidRPr="00BC33CF" w:rsidRDefault="00765C43" w:rsidP="00F77694">
                  <w:pPr>
                    <w:pStyle w:val="afffffffffffffffffff9"/>
                    <w:spacing w:line="240" w:lineRule="auto"/>
                    <w:ind w:firstLine="0"/>
                    <w:rPr>
                      <w:sz w:val="24"/>
                    </w:rPr>
                  </w:pPr>
                  <w:r w:rsidRPr="00BC33CF">
                    <w:rPr>
                      <w:sz w:val="24"/>
                    </w:rPr>
                    <w:t>2.13</w:t>
                  </w:r>
                </w:p>
              </w:tc>
              <w:tc>
                <w:tcPr>
                  <w:tcW w:w="4872" w:type="dxa"/>
                </w:tcPr>
                <w:p w:rsidR="00765C43" w:rsidRPr="00BC33CF" w:rsidRDefault="00765C43" w:rsidP="00F77694">
                  <w:pPr>
                    <w:spacing w:after="0" w:line="240" w:lineRule="auto"/>
                    <w:rPr>
                      <w:rFonts w:ascii="Times New Roman" w:hAnsi="Times New Roman"/>
                      <w:sz w:val="24"/>
                      <w:szCs w:val="24"/>
                    </w:rPr>
                  </w:pPr>
                  <w:r w:rsidRPr="00BC33CF">
                    <w:rPr>
                      <w:rFonts w:ascii="Times New Roman" w:hAnsi="Times New Roman"/>
                      <w:sz w:val="24"/>
                      <w:szCs w:val="24"/>
                    </w:rPr>
                    <w:t>Аннулирование листа нетрудоспособности</w:t>
                  </w:r>
                </w:p>
              </w:tc>
              <w:tc>
                <w:tcPr>
                  <w:tcW w:w="1442" w:type="dxa"/>
                </w:tcPr>
                <w:p w:rsidR="00765C43" w:rsidRPr="00BC33CF" w:rsidRDefault="00765C43" w:rsidP="00F77694">
                  <w:pPr>
                    <w:pStyle w:val="afffffffffffffffffff9"/>
                    <w:spacing w:line="240" w:lineRule="auto"/>
                    <w:ind w:firstLine="0"/>
                    <w:jc w:val="center"/>
                    <w:rPr>
                      <w:sz w:val="24"/>
                    </w:rPr>
                  </w:pPr>
                  <w:r w:rsidRPr="00BC33CF">
                    <w:rPr>
                      <w:sz w:val="24"/>
                    </w:rPr>
                    <w:t>+</w:t>
                  </w:r>
                </w:p>
              </w:tc>
              <w:tc>
                <w:tcPr>
                  <w:tcW w:w="2223" w:type="dxa"/>
                </w:tcPr>
                <w:p w:rsidR="00765C43" w:rsidRPr="00BC33CF" w:rsidRDefault="00765C43" w:rsidP="00F77694">
                  <w:pPr>
                    <w:pStyle w:val="afffffffffffffffffff9"/>
                    <w:spacing w:line="240" w:lineRule="auto"/>
                    <w:ind w:firstLine="0"/>
                    <w:rPr>
                      <w:sz w:val="24"/>
                    </w:rPr>
                  </w:pPr>
                </w:p>
              </w:tc>
            </w:tr>
            <w:tr w:rsidR="00765C43" w:rsidRPr="00BC33CF" w:rsidTr="00F77694">
              <w:trPr>
                <w:trHeight w:val="491"/>
              </w:trPr>
              <w:tc>
                <w:tcPr>
                  <w:tcW w:w="808" w:type="dxa"/>
                </w:tcPr>
                <w:p w:rsidR="00765C43" w:rsidRPr="00BC33CF" w:rsidRDefault="00765C43" w:rsidP="00F77694">
                  <w:pPr>
                    <w:pStyle w:val="afffffffffffffffffff9"/>
                    <w:spacing w:line="240" w:lineRule="auto"/>
                    <w:ind w:firstLine="0"/>
                    <w:rPr>
                      <w:sz w:val="24"/>
                    </w:rPr>
                  </w:pPr>
                  <w:r w:rsidRPr="00BC33CF">
                    <w:rPr>
                      <w:sz w:val="24"/>
                    </w:rPr>
                    <w:t>2.14</w:t>
                  </w:r>
                </w:p>
              </w:tc>
              <w:tc>
                <w:tcPr>
                  <w:tcW w:w="4872" w:type="dxa"/>
                </w:tcPr>
                <w:p w:rsidR="00765C43" w:rsidRPr="00BC33CF" w:rsidRDefault="00765C43" w:rsidP="00F77694">
                  <w:pPr>
                    <w:spacing w:after="0" w:line="240" w:lineRule="auto"/>
                    <w:rPr>
                      <w:rFonts w:ascii="Times New Roman" w:hAnsi="Times New Roman"/>
                      <w:sz w:val="24"/>
                      <w:szCs w:val="24"/>
                    </w:rPr>
                  </w:pPr>
                  <w:r w:rsidRPr="00BC33CF">
                    <w:rPr>
                      <w:rFonts w:ascii="Times New Roman" w:hAnsi="Times New Roman"/>
                      <w:sz w:val="24"/>
                      <w:szCs w:val="24"/>
                    </w:rPr>
                    <w:t>Доступ к карточке пациента</w:t>
                  </w:r>
                </w:p>
              </w:tc>
              <w:tc>
                <w:tcPr>
                  <w:tcW w:w="1442" w:type="dxa"/>
                </w:tcPr>
                <w:p w:rsidR="00765C43" w:rsidRPr="00BC33CF" w:rsidRDefault="00765C43" w:rsidP="00F77694">
                  <w:pPr>
                    <w:pStyle w:val="afffffffffffffffffff9"/>
                    <w:spacing w:line="240" w:lineRule="auto"/>
                    <w:ind w:firstLine="0"/>
                    <w:jc w:val="center"/>
                    <w:rPr>
                      <w:sz w:val="24"/>
                    </w:rPr>
                  </w:pPr>
                </w:p>
              </w:tc>
              <w:tc>
                <w:tcPr>
                  <w:tcW w:w="2223" w:type="dxa"/>
                </w:tcPr>
                <w:p w:rsidR="00765C43" w:rsidRPr="00BC33CF" w:rsidRDefault="00765C43" w:rsidP="00F77694">
                  <w:pPr>
                    <w:pStyle w:val="afffffffffffffffffff9"/>
                    <w:spacing w:line="240" w:lineRule="auto"/>
                    <w:ind w:firstLine="0"/>
                    <w:rPr>
                      <w:sz w:val="24"/>
                    </w:rPr>
                  </w:pPr>
                  <w:r w:rsidRPr="00BC33CF">
                    <w:rPr>
                      <w:sz w:val="24"/>
                    </w:rPr>
                    <w:t xml:space="preserve">Картотека пациентов </w:t>
                  </w:r>
                </w:p>
              </w:tc>
            </w:tr>
            <w:tr w:rsidR="00765C43" w:rsidRPr="00BC33CF" w:rsidTr="00F77694">
              <w:trPr>
                <w:trHeight w:val="491"/>
              </w:trPr>
              <w:tc>
                <w:tcPr>
                  <w:tcW w:w="808" w:type="dxa"/>
                </w:tcPr>
                <w:p w:rsidR="00765C43" w:rsidRPr="00BC33CF" w:rsidRDefault="00765C43" w:rsidP="00F77694">
                  <w:pPr>
                    <w:pStyle w:val="afffffffffffffffffff9"/>
                    <w:spacing w:line="240" w:lineRule="auto"/>
                    <w:ind w:firstLine="0"/>
                    <w:rPr>
                      <w:sz w:val="24"/>
                    </w:rPr>
                  </w:pPr>
                  <w:r w:rsidRPr="00BC33CF">
                    <w:rPr>
                      <w:sz w:val="24"/>
                    </w:rPr>
                    <w:t>2.15</w:t>
                  </w:r>
                </w:p>
              </w:tc>
              <w:tc>
                <w:tcPr>
                  <w:tcW w:w="4872" w:type="dxa"/>
                </w:tcPr>
                <w:p w:rsidR="00765C43" w:rsidRPr="00BC33CF" w:rsidRDefault="00765C43" w:rsidP="00F77694">
                  <w:pPr>
                    <w:spacing w:after="0" w:line="240" w:lineRule="auto"/>
                    <w:rPr>
                      <w:rFonts w:ascii="Times New Roman" w:hAnsi="Times New Roman"/>
                      <w:sz w:val="24"/>
                      <w:szCs w:val="24"/>
                    </w:rPr>
                  </w:pPr>
                  <w:r w:rsidRPr="00BC33CF">
                    <w:rPr>
                      <w:rFonts w:ascii="Times New Roman" w:hAnsi="Times New Roman"/>
                      <w:sz w:val="24"/>
                      <w:szCs w:val="24"/>
                    </w:rPr>
                    <w:t>Обновление статуса электронного листа нетрудоспособности</w:t>
                  </w:r>
                </w:p>
              </w:tc>
              <w:tc>
                <w:tcPr>
                  <w:tcW w:w="1442" w:type="dxa"/>
                </w:tcPr>
                <w:p w:rsidR="00765C43" w:rsidRPr="00BC33CF" w:rsidRDefault="00765C43" w:rsidP="00F77694">
                  <w:pPr>
                    <w:pStyle w:val="afffffffffffffffffff9"/>
                    <w:spacing w:line="240" w:lineRule="auto"/>
                    <w:ind w:firstLine="0"/>
                    <w:jc w:val="center"/>
                    <w:rPr>
                      <w:sz w:val="24"/>
                    </w:rPr>
                  </w:pPr>
                  <w:r w:rsidRPr="00BC33CF">
                    <w:rPr>
                      <w:sz w:val="24"/>
                    </w:rPr>
                    <w:t>+</w:t>
                  </w:r>
                </w:p>
              </w:tc>
              <w:tc>
                <w:tcPr>
                  <w:tcW w:w="2223" w:type="dxa"/>
                </w:tcPr>
                <w:p w:rsidR="00765C43" w:rsidRPr="00BC33CF" w:rsidRDefault="00765C43" w:rsidP="00F77694">
                  <w:pPr>
                    <w:pStyle w:val="afffffffffffffffffff9"/>
                    <w:spacing w:line="240" w:lineRule="auto"/>
                    <w:ind w:firstLine="0"/>
                    <w:rPr>
                      <w:sz w:val="24"/>
                    </w:rPr>
                  </w:pPr>
                </w:p>
              </w:tc>
            </w:tr>
            <w:tr w:rsidR="00765C43" w:rsidRPr="00BC33CF" w:rsidTr="00F77694">
              <w:trPr>
                <w:trHeight w:val="491"/>
              </w:trPr>
              <w:tc>
                <w:tcPr>
                  <w:tcW w:w="808" w:type="dxa"/>
                </w:tcPr>
                <w:p w:rsidR="00765C43" w:rsidRPr="00BC33CF" w:rsidRDefault="00765C43" w:rsidP="00F77694">
                  <w:pPr>
                    <w:pStyle w:val="afffffffffffffffffff9"/>
                    <w:spacing w:line="240" w:lineRule="auto"/>
                    <w:ind w:firstLine="0"/>
                    <w:rPr>
                      <w:sz w:val="24"/>
                    </w:rPr>
                  </w:pPr>
                  <w:r w:rsidRPr="00BC33CF">
                    <w:rPr>
                      <w:sz w:val="24"/>
                    </w:rPr>
                    <w:t>2.16</w:t>
                  </w:r>
                </w:p>
              </w:tc>
              <w:tc>
                <w:tcPr>
                  <w:tcW w:w="4872" w:type="dxa"/>
                </w:tcPr>
                <w:p w:rsidR="00765C43" w:rsidRPr="00BC33CF" w:rsidRDefault="00765C43" w:rsidP="00F77694">
                  <w:pPr>
                    <w:spacing w:after="0" w:line="240" w:lineRule="auto"/>
                    <w:rPr>
                      <w:rFonts w:ascii="Times New Roman" w:hAnsi="Times New Roman"/>
                      <w:sz w:val="24"/>
                      <w:szCs w:val="24"/>
                    </w:rPr>
                  </w:pPr>
                  <w:r w:rsidRPr="00BC33CF">
                    <w:rPr>
                      <w:rFonts w:ascii="Times New Roman" w:hAnsi="Times New Roman"/>
                      <w:sz w:val="24"/>
                      <w:szCs w:val="24"/>
                    </w:rPr>
                    <w:t>Печать листа нетрудоспособности</w:t>
                  </w:r>
                </w:p>
              </w:tc>
              <w:tc>
                <w:tcPr>
                  <w:tcW w:w="1442" w:type="dxa"/>
                </w:tcPr>
                <w:p w:rsidR="00765C43" w:rsidRPr="00BC33CF" w:rsidRDefault="00765C43" w:rsidP="00F77694">
                  <w:pPr>
                    <w:pStyle w:val="afffffffffffffffffff9"/>
                    <w:spacing w:line="240" w:lineRule="auto"/>
                    <w:ind w:firstLine="0"/>
                    <w:jc w:val="center"/>
                    <w:rPr>
                      <w:sz w:val="24"/>
                    </w:rPr>
                  </w:pPr>
                  <w:r w:rsidRPr="00BC33CF">
                    <w:rPr>
                      <w:sz w:val="24"/>
                    </w:rPr>
                    <w:t>+</w:t>
                  </w:r>
                </w:p>
              </w:tc>
              <w:tc>
                <w:tcPr>
                  <w:tcW w:w="2223" w:type="dxa"/>
                </w:tcPr>
                <w:p w:rsidR="00765C43" w:rsidRPr="00BC33CF" w:rsidRDefault="00765C43" w:rsidP="00F77694">
                  <w:pPr>
                    <w:pStyle w:val="afffffffffffffffffff9"/>
                    <w:spacing w:line="240" w:lineRule="auto"/>
                    <w:ind w:firstLine="0"/>
                    <w:rPr>
                      <w:sz w:val="24"/>
                    </w:rPr>
                  </w:pPr>
                </w:p>
              </w:tc>
            </w:tr>
            <w:tr w:rsidR="00765C43" w:rsidRPr="00BC33CF" w:rsidTr="00F77694">
              <w:trPr>
                <w:trHeight w:val="491"/>
              </w:trPr>
              <w:tc>
                <w:tcPr>
                  <w:tcW w:w="808" w:type="dxa"/>
                </w:tcPr>
                <w:p w:rsidR="00765C43" w:rsidRPr="00BC33CF" w:rsidRDefault="00765C43" w:rsidP="00F77694">
                  <w:pPr>
                    <w:pStyle w:val="afffffffffffffffffff9"/>
                    <w:spacing w:line="240" w:lineRule="auto"/>
                    <w:ind w:firstLine="0"/>
                    <w:rPr>
                      <w:sz w:val="24"/>
                    </w:rPr>
                  </w:pPr>
                </w:p>
              </w:tc>
              <w:tc>
                <w:tcPr>
                  <w:tcW w:w="4872" w:type="dxa"/>
                </w:tcPr>
                <w:p w:rsidR="00765C43" w:rsidRPr="00BC33CF" w:rsidRDefault="00765C43" w:rsidP="00F77694">
                  <w:pPr>
                    <w:spacing w:after="0" w:line="240" w:lineRule="auto"/>
                    <w:rPr>
                      <w:rFonts w:ascii="Times New Roman" w:hAnsi="Times New Roman"/>
                      <w:sz w:val="24"/>
                      <w:szCs w:val="24"/>
                    </w:rPr>
                  </w:pPr>
                  <w:r w:rsidRPr="00BC33CF">
                    <w:rPr>
                      <w:rFonts w:ascii="Times New Roman" w:hAnsi="Times New Roman"/>
                      <w:sz w:val="24"/>
                      <w:szCs w:val="24"/>
                    </w:rPr>
                    <w:t>Печать отчетных форм:</w:t>
                  </w:r>
                </w:p>
                <w:p w:rsidR="00765C43" w:rsidRPr="00BC33CF" w:rsidRDefault="00765C43" w:rsidP="009929D9">
                  <w:pPr>
                    <w:pStyle w:val="afff8"/>
                    <w:numPr>
                      <w:ilvl w:val="0"/>
                      <w:numId w:val="170"/>
                    </w:numPr>
                    <w:spacing w:after="200"/>
                    <w:ind w:left="360"/>
                    <w:contextualSpacing/>
                    <w:textAlignment w:val="auto"/>
                    <w:rPr>
                      <w:rFonts w:ascii="Times New Roman" w:eastAsia="Times New Roman" w:hAnsi="Times New Roman"/>
                      <w:sz w:val="24"/>
                      <w:szCs w:val="24"/>
                      <w:lang w:val="ru-RU"/>
                    </w:rPr>
                  </w:pPr>
                  <w:r w:rsidRPr="00BC33CF">
                    <w:rPr>
                      <w:rFonts w:ascii="Times New Roman" w:eastAsia="Times New Roman" w:hAnsi="Times New Roman"/>
                      <w:sz w:val="24"/>
                      <w:szCs w:val="24"/>
                      <w:lang w:val="ru-RU"/>
                    </w:rPr>
                    <w:t>Фома 16 –ВН</w:t>
                  </w:r>
                </w:p>
                <w:p w:rsidR="00765C43" w:rsidRPr="00BC33CF" w:rsidRDefault="00765C43" w:rsidP="009929D9">
                  <w:pPr>
                    <w:pStyle w:val="afff8"/>
                    <w:numPr>
                      <w:ilvl w:val="0"/>
                      <w:numId w:val="170"/>
                    </w:numPr>
                    <w:spacing w:after="200"/>
                    <w:ind w:left="360"/>
                    <w:contextualSpacing/>
                    <w:textAlignment w:val="auto"/>
                    <w:rPr>
                      <w:rFonts w:ascii="Times New Roman" w:eastAsia="Times New Roman" w:hAnsi="Times New Roman"/>
                      <w:sz w:val="24"/>
                      <w:szCs w:val="24"/>
                      <w:lang w:val="ru-RU"/>
                    </w:rPr>
                  </w:pPr>
                  <w:r w:rsidRPr="00BC33CF">
                    <w:rPr>
                      <w:rFonts w:ascii="Times New Roman" w:eastAsia="Times New Roman" w:hAnsi="Times New Roman"/>
                      <w:sz w:val="24"/>
                      <w:szCs w:val="24"/>
                      <w:lang w:val="ru-RU"/>
                    </w:rPr>
                    <w:t>Печать продолжения периода 1</w:t>
                  </w:r>
                </w:p>
                <w:p w:rsidR="00765C43" w:rsidRPr="00BC33CF" w:rsidRDefault="00765C43" w:rsidP="009929D9">
                  <w:pPr>
                    <w:pStyle w:val="afff8"/>
                    <w:numPr>
                      <w:ilvl w:val="0"/>
                      <w:numId w:val="170"/>
                    </w:numPr>
                    <w:ind w:left="360"/>
                    <w:contextualSpacing/>
                    <w:textAlignment w:val="auto"/>
                    <w:rPr>
                      <w:rFonts w:ascii="Times New Roman" w:hAnsi="Times New Roman"/>
                      <w:sz w:val="24"/>
                      <w:szCs w:val="24"/>
                    </w:rPr>
                  </w:pPr>
                  <w:r w:rsidRPr="00BC33CF">
                    <w:rPr>
                      <w:rFonts w:ascii="Times New Roman" w:eastAsia="Times New Roman" w:hAnsi="Times New Roman"/>
                      <w:sz w:val="24"/>
                      <w:szCs w:val="24"/>
                      <w:lang w:val="ru-RU"/>
                    </w:rPr>
                    <w:t>Печать</w:t>
                  </w:r>
                  <w:r w:rsidRPr="00BC33CF">
                    <w:rPr>
                      <w:rFonts w:ascii="Times New Roman" w:hAnsi="Times New Roman"/>
                      <w:sz w:val="24"/>
                      <w:szCs w:val="24"/>
                      <w:shd w:val="clear" w:color="auto" w:fill="FFFFFF"/>
                    </w:rPr>
                    <w:t xml:space="preserve"> </w:t>
                  </w:r>
                  <w:proofErr w:type="spellStart"/>
                  <w:r w:rsidRPr="00BC33CF">
                    <w:rPr>
                      <w:rFonts w:ascii="Times New Roman" w:hAnsi="Times New Roman"/>
                      <w:sz w:val="24"/>
                      <w:szCs w:val="24"/>
                      <w:shd w:val="clear" w:color="auto" w:fill="FFFFFF"/>
                    </w:rPr>
                    <w:t>продолжения</w:t>
                  </w:r>
                  <w:proofErr w:type="spellEnd"/>
                  <w:r w:rsidRPr="00BC33CF">
                    <w:rPr>
                      <w:rFonts w:ascii="Times New Roman" w:hAnsi="Times New Roman"/>
                      <w:sz w:val="24"/>
                      <w:szCs w:val="24"/>
                      <w:shd w:val="clear" w:color="auto" w:fill="FFFFFF"/>
                    </w:rPr>
                    <w:t xml:space="preserve"> </w:t>
                  </w:r>
                  <w:proofErr w:type="spellStart"/>
                  <w:r w:rsidRPr="00BC33CF">
                    <w:rPr>
                      <w:rFonts w:ascii="Times New Roman" w:hAnsi="Times New Roman"/>
                      <w:sz w:val="24"/>
                      <w:szCs w:val="24"/>
                      <w:shd w:val="clear" w:color="auto" w:fill="FFFFFF"/>
                    </w:rPr>
                    <w:t>периода</w:t>
                  </w:r>
                  <w:proofErr w:type="spellEnd"/>
                  <w:r w:rsidRPr="00BC33CF">
                    <w:rPr>
                      <w:rFonts w:ascii="Times New Roman" w:hAnsi="Times New Roman"/>
                      <w:sz w:val="24"/>
                      <w:szCs w:val="24"/>
                      <w:shd w:val="clear" w:color="auto" w:fill="FFFFFF"/>
                    </w:rPr>
                    <w:t xml:space="preserve"> 2</w:t>
                  </w:r>
                </w:p>
              </w:tc>
              <w:tc>
                <w:tcPr>
                  <w:tcW w:w="1442" w:type="dxa"/>
                </w:tcPr>
                <w:p w:rsidR="00765C43" w:rsidRPr="00BC33CF" w:rsidRDefault="00765C43" w:rsidP="00F77694">
                  <w:pPr>
                    <w:pStyle w:val="afffffffffffffffffff9"/>
                    <w:spacing w:line="240" w:lineRule="auto"/>
                    <w:ind w:firstLine="0"/>
                    <w:jc w:val="center"/>
                    <w:rPr>
                      <w:sz w:val="24"/>
                    </w:rPr>
                  </w:pPr>
                  <w:r w:rsidRPr="00BC33CF">
                    <w:rPr>
                      <w:sz w:val="24"/>
                    </w:rPr>
                    <w:t>+</w:t>
                  </w:r>
                </w:p>
              </w:tc>
              <w:tc>
                <w:tcPr>
                  <w:tcW w:w="2223" w:type="dxa"/>
                </w:tcPr>
                <w:p w:rsidR="00765C43" w:rsidRPr="00BC33CF" w:rsidRDefault="00765C43" w:rsidP="00F77694">
                  <w:pPr>
                    <w:pStyle w:val="afffffffffffffffffff9"/>
                    <w:spacing w:line="240" w:lineRule="auto"/>
                    <w:ind w:firstLine="0"/>
                    <w:rPr>
                      <w:sz w:val="24"/>
                    </w:rPr>
                  </w:pPr>
                </w:p>
              </w:tc>
            </w:tr>
            <w:tr w:rsidR="00765C43" w:rsidRPr="00BC33CF" w:rsidTr="00F77694">
              <w:trPr>
                <w:trHeight w:val="491"/>
              </w:trPr>
              <w:tc>
                <w:tcPr>
                  <w:tcW w:w="808" w:type="dxa"/>
                </w:tcPr>
                <w:p w:rsidR="00765C43" w:rsidRPr="00BC33CF" w:rsidRDefault="00765C43" w:rsidP="00F77694">
                  <w:pPr>
                    <w:pStyle w:val="afffffffffffffffffff9"/>
                    <w:spacing w:line="240" w:lineRule="auto"/>
                    <w:ind w:firstLine="0"/>
                    <w:rPr>
                      <w:sz w:val="24"/>
                    </w:rPr>
                  </w:pPr>
                  <w:r w:rsidRPr="00BC33CF">
                    <w:rPr>
                      <w:sz w:val="24"/>
                    </w:rPr>
                    <w:t>2.17</w:t>
                  </w:r>
                </w:p>
              </w:tc>
              <w:tc>
                <w:tcPr>
                  <w:tcW w:w="4872" w:type="dxa"/>
                </w:tcPr>
                <w:p w:rsidR="00765C43" w:rsidRPr="00BC33CF" w:rsidRDefault="00765C43" w:rsidP="00F77694">
                  <w:pPr>
                    <w:spacing w:after="0" w:line="240" w:lineRule="auto"/>
                    <w:rPr>
                      <w:rFonts w:ascii="Times New Roman" w:hAnsi="Times New Roman"/>
                      <w:sz w:val="24"/>
                      <w:szCs w:val="24"/>
                    </w:rPr>
                  </w:pPr>
                  <w:r w:rsidRPr="00BC33CF">
                    <w:rPr>
                      <w:rFonts w:ascii="Times New Roman" w:hAnsi="Times New Roman"/>
                      <w:sz w:val="24"/>
                      <w:szCs w:val="24"/>
                    </w:rPr>
                    <w:t>Поиск листа нетрудоспособности по заданным критериям</w:t>
                  </w:r>
                </w:p>
              </w:tc>
              <w:tc>
                <w:tcPr>
                  <w:tcW w:w="1442" w:type="dxa"/>
                </w:tcPr>
                <w:p w:rsidR="00765C43" w:rsidRPr="00BC33CF" w:rsidRDefault="00765C43" w:rsidP="00F77694">
                  <w:pPr>
                    <w:pStyle w:val="afffffffffffffffffff9"/>
                    <w:spacing w:line="240" w:lineRule="auto"/>
                    <w:ind w:firstLine="0"/>
                    <w:jc w:val="center"/>
                    <w:rPr>
                      <w:sz w:val="24"/>
                    </w:rPr>
                  </w:pPr>
                  <w:r w:rsidRPr="00BC33CF">
                    <w:rPr>
                      <w:sz w:val="24"/>
                    </w:rPr>
                    <w:t>+</w:t>
                  </w:r>
                </w:p>
              </w:tc>
              <w:tc>
                <w:tcPr>
                  <w:tcW w:w="2223" w:type="dxa"/>
                </w:tcPr>
                <w:p w:rsidR="00765C43" w:rsidRPr="00BC33CF" w:rsidRDefault="00765C43" w:rsidP="00F77694">
                  <w:pPr>
                    <w:pStyle w:val="afffffffffffffffffff9"/>
                    <w:spacing w:line="240" w:lineRule="auto"/>
                    <w:ind w:firstLine="0"/>
                    <w:rPr>
                      <w:sz w:val="24"/>
                    </w:rPr>
                  </w:pPr>
                </w:p>
              </w:tc>
            </w:tr>
            <w:tr w:rsidR="00765C43" w:rsidRPr="00BC33CF" w:rsidTr="00F77694">
              <w:trPr>
                <w:trHeight w:val="491"/>
              </w:trPr>
              <w:tc>
                <w:tcPr>
                  <w:tcW w:w="808" w:type="dxa"/>
                </w:tcPr>
                <w:p w:rsidR="00765C43" w:rsidRPr="00BC33CF" w:rsidRDefault="00765C43" w:rsidP="00F77694">
                  <w:pPr>
                    <w:pStyle w:val="afffffffffffffffffff9"/>
                    <w:spacing w:line="240" w:lineRule="auto"/>
                    <w:ind w:firstLine="0"/>
                    <w:rPr>
                      <w:sz w:val="24"/>
                    </w:rPr>
                  </w:pPr>
                  <w:r w:rsidRPr="00BC33CF">
                    <w:rPr>
                      <w:sz w:val="24"/>
                    </w:rPr>
                    <w:t>3</w:t>
                  </w:r>
                </w:p>
              </w:tc>
              <w:tc>
                <w:tcPr>
                  <w:tcW w:w="8537" w:type="dxa"/>
                  <w:gridSpan w:val="3"/>
                </w:tcPr>
                <w:p w:rsidR="00765C43" w:rsidRPr="00BC33CF" w:rsidRDefault="00765C43" w:rsidP="00F77694">
                  <w:pPr>
                    <w:pStyle w:val="afffffffffffffffffff9"/>
                    <w:spacing w:line="240" w:lineRule="auto"/>
                    <w:ind w:firstLine="0"/>
                    <w:rPr>
                      <w:sz w:val="24"/>
                    </w:rPr>
                  </w:pPr>
                  <w:r w:rsidRPr="00BC33CF">
                    <w:rPr>
                      <w:sz w:val="24"/>
                    </w:rPr>
                    <w:t>Учет БСО</w:t>
                  </w:r>
                </w:p>
              </w:tc>
            </w:tr>
            <w:tr w:rsidR="00765C43" w:rsidRPr="00BC33CF" w:rsidTr="00F77694">
              <w:trPr>
                <w:trHeight w:val="491"/>
              </w:trPr>
              <w:tc>
                <w:tcPr>
                  <w:tcW w:w="808" w:type="dxa"/>
                </w:tcPr>
                <w:p w:rsidR="00765C43" w:rsidRPr="00BC33CF" w:rsidRDefault="00765C43" w:rsidP="00F77694">
                  <w:pPr>
                    <w:pStyle w:val="afffffffffffffffffff9"/>
                    <w:spacing w:line="240" w:lineRule="auto"/>
                    <w:ind w:firstLine="0"/>
                    <w:rPr>
                      <w:sz w:val="24"/>
                    </w:rPr>
                  </w:pPr>
                  <w:r w:rsidRPr="00BC33CF">
                    <w:rPr>
                      <w:sz w:val="24"/>
                    </w:rPr>
                    <w:t>3.1</w:t>
                  </w:r>
                </w:p>
              </w:tc>
              <w:tc>
                <w:tcPr>
                  <w:tcW w:w="4872" w:type="dxa"/>
                </w:tcPr>
                <w:p w:rsidR="00765C43" w:rsidRPr="00BC33CF" w:rsidRDefault="00765C43" w:rsidP="00F77694">
                  <w:pPr>
                    <w:spacing w:after="0" w:line="240" w:lineRule="auto"/>
                    <w:rPr>
                      <w:rFonts w:ascii="Times New Roman" w:hAnsi="Times New Roman"/>
                      <w:sz w:val="24"/>
                      <w:szCs w:val="24"/>
                    </w:rPr>
                  </w:pPr>
                  <w:r w:rsidRPr="00BC33CF">
                    <w:rPr>
                      <w:rFonts w:ascii="Times New Roman" w:hAnsi="Times New Roman"/>
                      <w:sz w:val="24"/>
                      <w:szCs w:val="24"/>
                    </w:rPr>
                    <w:t>Возможность поиска бланка строгой отчетности в книге полученных бланков по заданным критериям</w:t>
                  </w:r>
                </w:p>
              </w:tc>
              <w:tc>
                <w:tcPr>
                  <w:tcW w:w="1442" w:type="dxa"/>
                </w:tcPr>
                <w:p w:rsidR="00765C43" w:rsidRPr="00BC33CF" w:rsidRDefault="00765C43" w:rsidP="00F77694">
                  <w:pPr>
                    <w:pStyle w:val="afffffffffffffffffff9"/>
                    <w:spacing w:line="240" w:lineRule="auto"/>
                    <w:ind w:firstLine="0"/>
                    <w:jc w:val="center"/>
                    <w:rPr>
                      <w:sz w:val="24"/>
                    </w:rPr>
                  </w:pPr>
                  <w:r w:rsidRPr="00BC33CF">
                    <w:rPr>
                      <w:sz w:val="24"/>
                    </w:rPr>
                    <w:t>+</w:t>
                  </w:r>
                </w:p>
              </w:tc>
              <w:tc>
                <w:tcPr>
                  <w:tcW w:w="2223" w:type="dxa"/>
                </w:tcPr>
                <w:p w:rsidR="00765C43" w:rsidRPr="00BC33CF" w:rsidRDefault="00765C43" w:rsidP="00F77694">
                  <w:pPr>
                    <w:pStyle w:val="afffffffffffffffffff9"/>
                    <w:spacing w:line="240" w:lineRule="auto"/>
                    <w:ind w:firstLine="0"/>
                    <w:rPr>
                      <w:sz w:val="24"/>
                    </w:rPr>
                  </w:pPr>
                </w:p>
              </w:tc>
            </w:tr>
            <w:tr w:rsidR="00765C43" w:rsidRPr="00BC33CF" w:rsidTr="00F77694">
              <w:trPr>
                <w:trHeight w:val="491"/>
              </w:trPr>
              <w:tc>
                <w:tcPr>
                  <w:tcW w:w="808" w:type="dxa"/>
                </w:tcPr>
                <w:p w:rsidR="00765C43" w:rsidRPr="00BC33CF" w:rsidRDefault="00765C43" w:rsidP="00F77694">
                  <w:pPr>
                    <w:pStyle w:val="afffffffffffffffffff9"/>
                    <w:spacing w:line="240" w:lineRule="auto"/>
                    <w:ind w:firstLine="0"/>
                    <w:rPr>
                      <w:sz w:val="24"/>
                    </w:rPr>
                  </w:pPr>
                  <w:r w:rsidRPr="00BC33CF">
                    <w:rPr>
                      <w:sz w:val="24"/>
                    </w:rPr>
                    <w:t>3.2</w:t>
                  </w:r>
                </w:p>
              </w:tc>
              <w:tc>
                <w:tcPr>
                  <w:tcW w:w="4872" w:type="dxa"/>
                </w:tcPr>
                <w:p w:rsidR="00765C43" w:rsidRPr="00BC33CF" w:rsidRDefault="00765C43" w:rsidP="00F77694">
                  <w:pPr>
                    <w:spacing w:after="0" w:line="240" w:lineRule="auto"/>
                    <w:rPr>
                      <w:rFonts w:ascii="Times New Roman" w:hAnsi="Times New Roman"/>
                      <w:sz w:val="24"/>
                      <w:szCs w:val="24"/>
                    </w:rPr>
                  </w:pPr>
                  <w:r w:rsidRPr="00BC33CF">
                    <w:rPr>
                      <w:rFonts w:ascii="Times New Roman" w:hAnsi="Times New Roman"/>
                      <w:sz w:val="24"/>
                      <w:szCs w:val="24"/>
                    </w:rPr>
                    <w:t xml:space="preserve">Добавление записи о получении бланков строгой отчетности в книгу полученных бланков </w:t>
                  </w:r>
                </w:p>
              </w:tc>
              <w:tc>
                <w:tcPr>
                  <w:tcW w:w="1442" w:type="dxa"/>
                </w:tcPr>
                <w:p w:rsidR="00765C43" w:rsidRPr="00BC33CF" w:rsidRDefault="00765C43" w:rsidP="00F77694">
                  <w:pPr>
                    <w:pStyle w:val="afffffffffffffffffff9"/>
                    <w:spacing w:line="240" w:lineRule="auto"/>
                    <w:ind w:firstLine="0"/>
                    <w:jc w:val="center"/>
                    <w:rPr>
                      <w:sz w:val="24"/>
                    </w:rPr>
                  </w:pPr>
                  <w:r w:rsidRPr="00BC33CF">
                    <w:rPr>
                      <w:sz w:val="24"/>
                    </w:rPr>
                    <w:t>+</w:t>
                  </w:r>
                </w:p>
              </w:tc>
              <w:tc>
                <w:tcPr>
                  <w:tcW w:w="2223" w:type="dxa"/>
                </w:tcPr>
                <w:p w:rsidR="00765C43" w:rsidRPr="00BC33CF" w:rsidRDefault="00765C43" w:rsidP="00F77694">
                  <w:pPr>
                    <w:pStyle w:val="afffffffffffffffffff9"/>
                    <w:spacing w:line="240" w:lineRule="auto"/>
                    <w:ind w:firstLine="0"/>
                    <w:rPr>
                      <w:sz w:val="24"/>
                    </w:rPr>
                  </w:pPr>
                </w:p>
              </w:tc>
            </w:tr>
            <w:tr w:rsidR="00765C43" w:rsidRPr="00BC33CF" w:rsidTr="00F77694">
              <w:trPr>
                <w:trHeight w:val="491"/>
              </w:trPr>
              <w:tc>
                <w:tcPr>
                  <w:tcW w:w="808" w:type="dxa"/>
                </w:tcPr>
                <w:p w:rsidR="00765C43" w:rsidRPr="00BC33CF" w:rsidRDefault="00765C43" w:rsidP="00F77694">
                  <w:pPr>
                    <w:pStyle w:val="afffffffffffffffffff9"/>
                    <w:spacing w:line="240" w:lineRule="auto"/>
                    <w:ind w:firstLine="0"/>
                    <w:rPr>
                      <w:sz w:val="24"/>
                    </w:rPr>
                  </w:pPr>
                  <w:r w:rsidRPr="00BC33CF">
                    <w:rPr>
                      <w:sz w:val="24"/>
                    </w:rPr>
                    <w:t>3.3</w:t>
                  </w:r>
                </w:p>
              </w:tc>
              <w:tc>
                <w:tcPr>
                  <w:tcW w:w="4872" w:type="dxa"/>
                </w:tcPr>
                <w:p w:rsidR="00765C43" w:rsidRPr="00BC33CF" w:rsidRDefault="00765C43" w:rsidP="00F77694">
                  <w:pPr>
                    <w:spacing w:after="0" w:line="240" w:lineRule="auto"/>
                    <w:rPr>
                      <w:rFonts w:ascii="Times New Roman" w:hAnsi="Times New Roman"/>
                      <w:sz w:val="24"/>
                      <w:szCs w:val="24"/>
                    </w:rPr>
                  </w:pPr>
                  <w:r w:rsidRPr="00BC33CF">
                    <w:rPr>
                      <w:rFonts w:ascii="Times New Roman" w:hAnsi="Times New Roman"/>
                      <w:sz w:val="24"/>
                      <w:szCs w:val="24"/>
                    </w:rPr>
                    <w:t xml:space="preserve">Просмотр записи о получении бланков строгой отчетности в книге полученных бланков </w:t>
                  </w:r>
                </w:p>
              </w:tc>
              <w:tc>
                <w:tcPr>
                  <w:tcW w:w="1442" w:type="dxa"/>
                </w:tcPr>
                <w:p w:rsidR="00765C43" w:rsidRPr="00BC33CF" w:rsidRDefault="00765C43" w:rsidP="00F77694">
                  <w:pPr>
                    <w:pStyle w:val="afffffffffffffffffff9"/>
                    <w:spacing w:line="240" w:lineRule="auto"/>
                    <w:ind w:firstLine="0"/>
                    <w:jc w:val="center"/>
                    <w:rPr>
                      <w:sz w:val="24"/>
                    </w:rPr>
                  </w:pPr>
                  <w:r w:rsidRPr="00BC33CF">
                    <w:rPr>
                      <w:sz w:val="24"/>
                    </w:rPr>
                    <w:t>+</w:t>
                  </w:r>
                </w:p>
              </w:tc>
              <w:tc>
                <w:tcPr>
                  <w:tcW w:w="2223" w:type="dxa"/>
                </w:tcPr>
                <w:p w:rsidR="00765C43" w:rsidRPr="00BC33CF" w:rsidRDefault="00765C43" w:rsidP="00F77694">
                  <w:pPr>
                    <w:pStyle w:val="afffffffffffffffffff9"/>
                    <w:spacing w:line="240" w:lineRule="auto"/>
                    <w:ind w:firstLine="0"/>
                    <w:rPr>
                      <w:sz w:val="24"/>
                      <w:lang w:val="en-US"/>
                    </w:rPr>
                  </w:pPr>
                </w:p>
              </w:tc>
            </w:tr>
            <w:tr w:rsidR="00765C43" w:rsidRPr="00BC33CF" w:rsidTr="00F77694">
              <w:trPr>
                <w:trHeight w:val="491"/>
              </w:trPr>
              <w:tc>
                <w:tcPr>
                  <w:tcW w:w="808" w:type="dxa"/>
                </w:tcPr>
                <w:p w:rsidR="00765C43" w:rsidRPr="00BC33CF" w:rsidRDefault="00765C43" w:rsidP="00F77694">
                  <w:pPr>
                    <w:pStyle w:val="afffffffffffffffffff9"/>
                    <w:spacing w:line="240" w:lineRule="auto"/>
                    <w:ind w:firstLine="0"/>
                    <w:rPr>
                      <w:sz w:val="24"/>
                    </w:rPr>
                  </w:pPr>
                  <w:r w:rsidRPr="00BC33CF">
                    <w:rPr>
                      <w:sz w:val="24"/>
                    </w:rPr>
                    <w:t>3.4</w:t>
                  </w:r>
                </w:p>
              </w:tc>
              <w:tc>
                <w:tcPr>
                  <w:tcW w:w="4872" w:type="dxa"/>
                </w:tcPr>
                <w:p w:rsidR="00765C43" w:rsidRPr="00BC33CF" w:rsidRDefault="00765C43" w:rsidP="00F77694">
                  <w:pPr>
                    <w:spacing w:after="0" w:line="240" w:lineRule="auto"/>
                    <w:rPr>
                      <w:rFonts w:ascii="Times New Roman" w:hAnsi="Times New Roman"/>
                      <w:sz w:val="24"/>
                      <w:szCs w:val="24"/>
                    </w:rPr>
                  </w:pPr>
                  <w:r w:rsidRPr="00BC33CF">
                    <w:rPr>
                      <w:rFonts w:ascii="Times New Roman" w:hAnsi="Times New Roman"/>
                      <w:sz w:val="24"/>
                      <w:szCs w:val="24"/>
                    </w:rPr>
                    <w:t>Получение бланков строгой отчетности из ФСС</w:t>
                  </w:r>
                </w:p>
              </w:tc>
              <w:tc>
                <w:tcPr>
                  <w:tcW w:w="1442" w:type="dxa"/>
                </w:tcPr>
                <w:p w:rsidR="00765C43" w:rsidRPr="00BC33CF" w:rsidRDefault="00765C43" w:rsidP="00F77694">
                  <w:pPr>
                    <w:pStyle w:val="afffffffffffffffffff9"/>
                    <w:spacing w:line="240" w:lineRule="auto"/>
                    <w:ind w:firstLine="0"/>
                    <w:jc w:val="center"/>
                    <w:rPr>
                      <w:sz w:val="24"/>
                    </w:rPr>
                  </w:pPr>
                  <w:r w:rsidRPr="00BC33CF">
                    <w:rPr>
                      <w:sz w:val="24"/>
                    </w:rPr>
                    <w:t>+</w:t>
                  </w:r>
                </w:p>
              </w:tc>
              <w:tc>
                <w:tcPr>
                  <w:tcW w:w="2223" w:type="dxa"/>
                </w:tcPr>
                <w:p w:rsidR="00765C43" w:rsidRPr="00BC33CF" w:rsidRDefault="00765C43" w:rsidP="00F77694">
                  <w:pPr>
                    <w:pStyle w:val="afffffffffffffffffff9"/>
                    <w:spacing w:line="240" w:lineRule="auto"/>
                    <w:ind w:firstLine="0"/>
                    <w:rPr>
                      <w:sz w:val="24"/>
                      <w:lang w:val="en-US"/>
                    </w:rPr>
                  </w:pPr>
                </w:p>
              </w:tc>
            </w:tr>
            <w:tr w:rsidR="00765C43" w:rsidRPr="00BC33CF" w:rsidTr="00F77694">
              <w:trPr>
                <w:trHeight w:val="491"/>
              </w:trPr>
              <w:tc>
                <w:tcPr>
                  <w:tcW w:w="808" w:type="dxa"/>
                </w:tcPr>
                <w:p w:rsidR="00765C43" w:rsidRPr="00BC33CF" w:rsidRDefault="00765C43" w:rsidP="00F77694">
                  <w:pPr>
                    <w:pStyle w:val="afffffffffffffffffff9"/>
                    <w:spacing w:line="240" w:lineRule="auto"/>
                    <w:ind w:firstLine="0"/>
                    <w:rPr>
                      <w:sz w:val="24"/>
                    </w:rPr>
                  </w:pPr>
                  <w:r w:rsidRPr="00BC33CF">
                    <w:rPr>
                      <w:sz w:val="24"/>
                    </w:rPr>
                    <w:t>3.5</w:t>
                  </w:r>
                </w:p>
              </w:tc>
              <w:tc>
                <w:tcPr>
                  <w:tcW w:w="4872" w:type="dxa"/>
                </w:tcPr>
                <w:p w:rsidR="00765C43" w:rsidRPr="00BC33CF" w:rsidRDefault="00765C43" w:rsidP="00F77694">
                  <w:pPr>
                    <w:spacing w:after="0" w:line="240" w:lineRule="auto"/>
                    <w:rPr>
                      <w:rFonts w:ascii="Times New Roman" w:hAnsi="Times New Roman"/>
                      <w:sz w:val="24"/>
                      <w:szCs w:val="24"/>
                    </w:rPr>
                  </w:pPr>
                  <w:r w:rsidRPr="00BC33CF">
                    <w:rPr>
                      <w:rFonts w:ascii="Times New Roman" w:hAnsi="Times New Roman"/>
                      <w:sz w:val="24"/>
                      <w:szCs w:val="24"/>
                    </w:rPr>
                    <w:t>Возможность поиска записи о распределении бланков в книге распределения бланков по заданным критериям</w:t>
                  </w:r>
                </w:p>
              </w:tc>
              <w:tc>
                <w:tcPr>
                  <w:tcW w:w="1442" w:type="dxa"/>
                </w:tcPr>
                <w:p w:rsidR="00765C43" w:rsidRPr="00BC33CF" w:rsidRDefault="00765C43" w:rsidP="00F77694">
                  <w:pPr>
                    <w:pStyle w:val="afffffffffffffffffff9"/>
                    <w:spacing w:line="240" w:lineRule="auto"/>
                    <w:ind w:firstLine="0"/>
                    <w:jc w:val="center"/>
                    <w:rPr>
                      <w:sz w:val="24"/>
                    </w:rPr>
                  </w:pPr>
                  <w:r w:rsidRPr="00BC33CF">
                    <w:rPr>
                      <w:sz w:val="24"/>
                    </w:rPr>
                    <w:t>+</w:t>
                  </w:r>
                </w:p>
              </w:tc>
              <w:tc>
                <w:tcPr>
                  <w:tcW w:w="2223" w:type="dxa"/>
                </w:tcPr>
                <w:p w:rsidR="00765C43" w:rsidRPr="00BC33CF" w:rsidRDefault="00765C43" w:rsidP="00F77694">
                  <w:pPr>
                    <w:pStyle w:val="afffffffffffffffffff9"/>
                    <w:spacing w:line="240" w:lineRule="auto"/>
                    <w:ind w:firstLine="0"/>
                    <w:rPr>
                      <w:sz w:val="24"/>
                    </w:rPr>
                  </w:pPr>
                </w:p>
              </w:tc>
            </w:tr>
            <w:tr w:rsidR="00765C43" w:rsidRPr="00BC33CF" w:rsidTr="00F77694">
              <w:trPr>
                <w:trHeight w:val="491"/>
              </w:trPr>
              <w:tc>
                <w:tcPr>
                  <w:tcW w:w="808" w:type="dxa"/>
                </w:tcPr>
                <w:p w:rsidR="00765C43" w:rsidRPr="00BC33CF" w:rsidRDefault="00765C43" w:rsidP="00F77694">
                  <w:pPr>
                    <w:pStyle w:val="afffffffffffffffffff9"/>
                    <w:spacing w:line="240" w:lineRule="auto"/>
                    <w:ind w:firstLine="0"/>
                    <w:rPr>
                      <w:sz w:val="24"/>
                    </w:rPr>
                  </w:pPr>
                  <w:r w:rsidRPr="00BC33CF">
                    <w:rPr>
                      <w:sz w:val="24"/>
                    </w:rPr>
                    <w:t>3.6</w:t>
                  </w:r>
                </w:p>
              </w:tc>
              <w:tc>
                <w:tcPr>
                  <w:tcW w:w="4872" w:type="dxa"/>
                </w:tcPr>
                <w:p w:rsidR="00765C43" w:rsidRPr="00BC33CF" w:rsidRDefault="00765C43" w:rsidP="00F77694">
                  <w:pPr>
                    <w:spacing w:after="0" w:line="240" w:lineRule="auto"/>
                    <w:rPr>
                      <w:rFonts w:ascii="Times New Roman" w:hAnsi="Times New Roman"/>
                      <w:sz w:val="24"/>
                      <w:szCs w:val="24"/>
                    </w:rPr>
                  </w:pPr>
                  <w:r w:rsidRPr="00BC33CF">
                    <w:rPr>
                      <w:rFonts w:ascii="Times New Roman" w:hAnsi="Times New Roman"/>
                      <w:sz w:val="24"/>
                      <w:szCs w:val="24"/>
                    </w:rPr>
                    <w:t>Добавление записи о распределении бланков между врачам</w:t>
                  </w:r>
                  <w:proofErr w:type="gramStart"/>
                  <w:r w:rsidRPr="00BC33CF">
                    <w:rPr>
                      <w:rFonts w:ascii="Times New Roman" w:hAnsi="Times New Roman"/>
                      <w:sz w:val="24"/>
                      <w:szCs w:val="24"/>
                    </w:rPr>
                    <w:t>и(</w:t>
                  </w:r>
                  <w:proofErr w:type="gramEnd"/>
                  <w:r w:rsidRPr="00BC33CF">
                    <w:rPr>
                      <w:rFonts w:ascii="Times New Roman" w:hAnsi="Times New Roman"/>
                      <w:sz w:val="24"/>
                      <w:szCs w:val="24"/>
                    </w:rPr>
                    <w:t xml:space="preserve">фельдшерами), ответственными лицами за выдачу листов нетрудоспособности в МО в книгу распределения бланков </w:t>
                  </w:r>
                </w:p>
              </w:tc>
              <w:tc>
                <w:tcPr>
                  <w:tcW w:w="1442" w:type="dxa"/>
                </w:tcPr>
                <w:p w:rsidR="00765C43" w:rsidRPr="00BC33CF" w:rsidRDefault="00765C43" w:rsidP="00F77694">
                  <w:pPr>
                    <w:pStyle w:val="afffffffffffffffffff9"/>
                    <w:spacing w:line="240" w:lineRule="auto"/>
                    <w:ind w:firstLine="0"/>
                    <w:jc w:val="center"/>
                    <w:rPr>
                      <w:sz w:val="24"/>
                    </w:rPr>
                  </w:pPr>
                  <w:r w:rsidRPr="00BC33CF">
                    <w:rPr>
                      <w:sz w:val="24"/>
                    </w:rPr>
                    <w:t>+</w:t>
                  </w:r>
                </w:p>
              </w:tc>
              <w:tc>
                <w:tcPr>
                  <w:tcW w:w="2223" w:type="dxa"/>
                </w:tcPr>
                <w:p w:rsidR="00765C43" w:rsidRPr="00BC33CF" w:rsidRDefault="00765C43" w:rsidP="00F77694">
                  <w:pPr>
                    <w:pStyle w:val="afffffffffffffffffff9"/>
                    <w:spacing w:line="240" w:lineRule="auto"/>
                    <w:ind w:firstLine="0"/>
                    <w:rPr>
                      <w:sz w:val="24"/>
                      <w:lang w:val="en-US"/>
                    </w:rPr>
                  </w:pPr>
                </w:p>
              </w:tc>
            </w:tr>
            <w:tr w:rsidR="00765C43" w:rsidRPr="00BC33CF" w:rsidTr="00F77694">
              <w:trPr>
                <w:trHeight w:val="491"/>
              </w:trPr>
              <w:tc>
                <w:tcPr>
                  <w:tcW w:w="808" w:type="dxa"/>
                </w:tcPr>
                <w:p w:rsidR="00765C43" w:rsidRPr="00BC33CF" w:rsidRDefault="00765C43" w:rsidP="00F77694">
                  <w:pPr>
                    <w:pStyle w:val="afffffffffffffffffff9"/>
                    <w:spacing w:line="240" w:lineRule="auto"/>
                    <w:ind w:firstLine="0"/>
                    <w:rPr>
                      <w:sz w:val="24"/>
                    </w:rPr>
                  </w:pPr>
                  <w:r w:rsidRPr="00BC33CF">
                    <w:rPr>
                      <w:sz w:val="24"/>
                    </w:rPr>
                    <w:t>3.7</w:t>
                  </w:r>
                </w:p>
              </w:tc>
              <w:tc>
                <w:tcPr>
                  <w:tcW w:w="4872" w:type="dxa"/>
                </w:tcPr>
                <w:p w:rsidR="00765C43" w:rsidRPr="00BC33CF" w:rsidRDefault="00765C43" w:rsidP="00F77694">
                  <w:pPr>
                    <w:spacing w:after="0" w:line="240" w:lineRule="auto"/>
                    <w:rPr>
                      <w:rFonts w:ascii="Times New Roman" w:hAnsi="Times New Roman"/>
                      <w:sz w:val="24"/>
                      <w:szCs w:val="24"/>
                    </w:rPr>
                  </w:pPr>
                  <w:r w:rsidRPr="00BC33CF">
                    <w:rPr>
                      <w:rFonts w:ascii="Times New Roman" w:hAnsi="Times New Roman"/>
                      <w:sz w:val="24"/>
                      <w:szCs w:val="24"/>
                    </w:rPr>
                    <w:t>Изменение записи о распределении бланков между врачам</w:t>
                  </w:r>
                  <w:proofErr w:type="gramStart"/>
                  <w:r w:rsidRPr="00BC33CF">
                    <w:rPr>
                      <w:rFonts w:ascii="Times New Roman" w:hAnsi="Times New Roman"/>
                      <w:sz w:val="24"/>
                      <w:szCs w:val="24"/>
                    </w:rPr>
                    <w:t>и(</w:t>
                  </w:r>
                  <w:proofErr w:type="gramEnd"/>
                  <w:r w:rsidRPr="00BC33CF">
                    <w:rPr>
                      <w:rFonts w:ascii="Times New Roman" w:hAnsi="Times New Roman"/>
                      <w:sz w:val="24"/>
                      <w:szCs w:val="24"/>
                    </w:rPr>
                    <w:t>фельдшерами), ответственными лицами за выдачу листов нетрудоспособности в МО в книге распределения бланков</w:t>
                  </w:r>
                </w:p>
              </w:tc>
              <w:tc>
                <w:tcPr>
                  <w:tcW w:w="1442" w:type="dxa"/>
                </w:tcPr>
                <w:p w:rsidR="00765C43" w:rsidRPr="00BC33CF" w:rsidRDefault="00765C43" w:rsidP="00F77694">
                  <w:pPr>
                    <w:pStyle w:val="afffffffffffffffffff9"/>
                    <w:spacing w:line="240" w:lineRule="auto"/>
                    <w:ind w:firstLine="0"/>
                    <w:jc w:val="center"/>
                    <w:rPr>
                      <w:sz w:val="24"/>
                    </w:rPr>
                  </w:pPr>
                  <w:r w:rsidRPr="00BC33CF">
                    <w:rPr>
                      <w:sz w:val="24"/>
                    </w:rPr>
                    <w:t>+</w:t>
                  </w:r>
                </w:p>
              </w:tc>
              <w:tc>
                <w:tcPr>
                  <w:tcW w:w="2223" w:type="dxa"/>
                </w:tcPr>
                <w:p w:rsidR="00765C43" w:rsidRPr="00BC33CF" w:rsidRDefault="00765C43" w:rsidP="00F77694">
                  <w:pPr>
                    <w:pStyle w:val="afffffffffffffffffff9"/>
                    <w:spacing w:line="240" w:lineRule="auto"/>
                    <w:ind w:firstLine="0"/>
                    <w:rPr>
                      <w:sz w:val="24"/>
                    </w:rPr>
                  </w:pPr>
                </w:p>
              </w:tc>
            </w:tr>
            <w:tr w:rsidR="00765C43" w:rsidRPr="00BC33CF" w:rsidTr="00F77694">
              <w:trPr>
                <w:trHeight w:val="491"/>
              </w:trPr>
              <w:tc>
                <w:tcPr>
                  <w:tcW w:w="808" w:type="dxa"/>
                </w:tcPr>
                <w:p w:rsidR="00765C43" w:rsidRPr="00BC33CF" w:rsidRDefault="00765C43" w:rsidP="00F77694">
                  <w:pPr>
                    <w:pStyle w:val="afffffffffffffffffff9"/>
                    <w:spacing w:line="240" w:lineRule="auto"/>
                    <w:ind w:firstLine="0"/>
                    <w:rPr>
                      <w:sz w:val="24"/>
                    </w:rPr>
                  </w:pPr>
                  <w:r w:rsidRPr="00BC33CF">
                    <w:rPr>
                      <w:sz w:val="24"/>
                    </w:rPr>
                    <w:lastRenderedPageBreak/>
                    <w:t>3.8</w:t>
                  </w:r>
                </w:p>
              </w:tc>
              <w:tc>
                <w:tcPr>
                  <w:tcW w:w="4872" w:type="dxa"/>
                </w:tcPr>
                <w:p w:rsidR="00765C43" w:rsidRPr="00BC33CF" w:rsidRDefault="00765C43" w:rsidP="00F77694">
                  <w:pPr>
                    <w:spacing w:after="0" w:line="240" w:lineRule="auto"/>
                    <w:rPr>
                      <w:rFonts w:ascii="Times New Roman" w:hAnsi="Times New Roman"/>
                      <w:sz w:val="24"/>
                      <w:szCs w:val="24"/>
                    </w:rPr>
                  </w:pPr>
                  <w:r w:rsidRPr="00BC33CF">
                    <w:rPr>
                      <w:rFonts w:ascii="Times New Roman" w:hAnsi="Times New Roman"/>
                      <w:sz w:val="24"/>
                      <w:szCs w:val="24"/>
                    </w:rPr>
                    <w:t>Удаление записи о распределении бланков между врачам</w:t>
                  </w:r>
                  <w:proofErr w:type="gramStart"/>
                  <w:r w:rsidRPr="00BC33CF">
                    <w:rPr>
                      <w:rFonts w:ascii="Times New Roman" w:hAnsi="Times New Roman"/>
                      <w:sz w:val="24"/>
                      <w:szCs w:val="24"/>
                    </w:rPr>
                    <w:t>и(</w:t>
                  </w:r>
                  <w:proofErr w:type="gramEnd"/>
                  <w:r w:rsidRPr="00BC33CF">
                    <w:rPr>
                      <w:rFonts w:ascii="Times New Roman" w:hAnsi="Times New Roman"/>
                      <w:sz w:val="24"/>
                      <w:szCs w:val="24"/>
                    </w:rPr>
                    <w:t>фельдшерами), ответственными лицами за выдачу листов нетрудоспособности в МО из книги распределения бланков</w:t>
                  </w:r>
                </w:p>
              </w:tc>
              <w:tc>
                <w:tcPr>
                  <w:tcW w:w="1442" w:type="dxa"/>
                </w:tcPr>
                <w:p w:rsidR="00765C43" w:rsidRPr="00BC33CF" w:rsidRDefault="00765C43" w:rsidP="00F77694">
                  <w:pPr>
                    <w:pStyle w:val="afffffffffffffffffff9"/>
                    <w:spacing w:line="240" w:lineRule="auto"/>
                    <w:ind w:firstLine="0"/>
                    <w:jc w:val="center"/>
                    <w:rPr>
                      <w:sz w:val="24"/>
                    </w:rPr>
                  </w:pPr>
                  <w:r w:rsidRPr="00BC33CF">
                    <w:rPr>
                      <w:sz w:val="24"/>
                    </w:rPr>
                    <w:t>+</w:t>
                  </w:r>
                </w:p>
              </w:tc>
              <w:tc>
                <w:tcPr>
                  <w:tcW w:w="2223" w:type="dxa"/>
                </w:tcPr>
                <w:p w:rsidR="00765C43" w:rsidRPr="00BC33CF" w:rsidRDefault="00765C43" w:rsidP="00F77694">
                  <w:pPr>
                    <w:pStyle w:val="afffffffffffffffffff9"/>
                    <w:spacing w:line="240" w:lineRule="auto"/>
                    <w:ind w:firstLine="0"/>
                    <w:rPr>
                      <w:sz w:val="24"/>
                      <w:lang w:val="en-US"/>
                    </w:rPr>
                  </w:pPr>
                </w:p>
              </w:tc>
            </w:tr>
            <w:tr w:rsidR="00765C43" w:rsidRPr="00BC33CF" w:rsidTr="00F77694">
              <w:trPr>
                <w:trHeight w:val="491"/>
              </w:trPr>
              <w:tc>
                <w:tcPr>
                  <w:tcW w:w="808" w:type="dxa"/>
                </w:tcPr>
                <w:p w:rsidR="00765C43" w:rsidRPr="00BC33CF" w:rsidRDefault="00765C43" w:rsidP="00F77694">
                  <w:pPr>
                    <w:pStyle w:val="afffffffffffffffffff9"/>
                    <w:spacing w:line="240" w:lineRule="auto"/>
                    <w:ind w:firstLine="0"/>
                    <w:rPr>
                      <w:sz w:val="24"/>
                    </w:rPr>
                  </w:pPr>
                  <w:r w:rsidRPr="00BC33CF">
                    <w:rPr>
                      <w:sz w:val="24"/>
                    </w:rPr>
                    <w:t>4</w:t>
                  </w:r>
                </w:p>
              </w:tc>
              <w:tc>
                <w:tcPr>
                  <w:tcW w:w="8537" w:type="dxa"/>
                  <w:gridSpan w:val="3"/>
                </w:tcPr>
                <w:p w:rsidR="00765C43" w:rsidRPr="00BC33CF" w:rsidRDefault="00765C43" w:rsidP="00F77694">
                  <w:pPr>
                    <w:pStyle w:val="afffffffffffffffffff9"/>
                    <w:spacing w:line="240" w:lineRule="auto"/>
                    <w:ind w:firstLine="0"/>
                    <w:rPr>
                      <w:sz w:val="24"/>
                    </w:rPr>
                  </w:pPr>
                  <w:r w:rsidRPr="00BC33CF">
                    <w:rPr>
                      <w:sz w:val="24"/>
                    </w:rPr>
                    <w:t>Журнал обмена информацией с ФСС</w:t>
                  </w:r>
                </w:p>
              </w:tc>
            </w:tr>
            <w:tr w:rsidR="00765C43" w:rsidRPr="00BC33CF" w:rsidTr="00F77694">
              <w:trPr>
                <w:trHeight w:val="491"/>
              </w:trPr>
              <w:tc>
                <w:tcPr>
                  <w:tcW w:w="808" w:type="dxa"/>
                </w:tcPr>
                <w:p w:rsidR="00765C43" w:rsidRPr="00BC33CF" w:rsidRDefault="00765C43" w:rsidP="00F77694">
                  <w:pPr>
                    <w:pStyle w:val="afffffffffffffffffff9"/>
                    <w:spacing w:line="240" w:lineRule="auto"/>
                    <w:ind w:firstLine="0"/>
                    <w:rPr>
                      <w:sz w:val="24"/>
                    </w:rPr>
                  </w:pPr>
                  <w:r w:rsidRPr="00BC33CF">
                    <w:rPr>
                      <w:sz w:val="24"/>
                    </w:rPr>
                    <w:t>4.1</w:t>
                  </w:r>
                </w:p>
              </w:tc>
              <w:tc>
                <w:tcPr>
                  <w:tcW w:w="4872" w:type="dxa"/>
                </w:tcPr>
                <w:p w:rsidR="00765C43" w:rsidRPr="00BC33CF" w:rsidRDefault="00765C43" w:rsidP="00F77694">
                  <w:pPr>
                    <w:spacing w:after="0" w:line="240" w:lineRule="auto"/>
                    <w:rPr>
                      <w:rFonts w:ascii="Times New Roman" w:hAnsi="Times New Roman"/>
                      <w:sz w:val="24"/>
                      <w:szCs w:val="24"/>
                    </w:rPr>
                  </w:pPr>
                  <w:r w:rsidRPr="00BC33CF">
                    <w:rPr>
                      <w:rFonts w:ascii="Times New Roman" w:hAnsi="Times New Roman"/>
                      <w:sz w:val="24"/>
                      <w:szCs w:val="24"/>
                    </w:rPr>
                    <w:t>Возможность поиска записи с данными о запросе в журнале обмена информацией с ФСС по заданным критериям</w:t>
                  </w:r>
                </w:p>
              </w:tc>
              <w:tc>
                <w:tcPr>
                  <w:tcW w:w="1442" w:type="dxa"/>
                </w:tcPr>
                <w:p w:rsidR="00765C43" w:rsidRPr="00BC33CF" w:rsidRDefault="00765C43" w:rsidP="00F77694">
                  <w:pPr>
                    <w:pStyle w:val="afffffffffffffffffff9"/>
                    <w:spacing w:line="240" w:lineRule="auto"/>
                    <w:ind w:firstLine="0"/>
                    <w:jc w:val="center"/>
                    <w:rPr>
                      <w:sz w:val="24"/>
                    </w:rPr>
                  </w:pPr>
                  <w:r w:rsidRPr="00BC33CF">
                    <w:rPr>
                      <w:sz w:val="24"/>
                    </w:rPr>
                    <w:t>+</w:t>
                  </w:r>
                </w:p>
              </w:tc>
              <w:tc>
                <w:tcPr>
                  <w:tcW w:w="2223" w:type="dxa"/>
                </w:tcPr>
                <w:p w:rsidR="00765C43" w:rsidRPr="00BC33CF" w:rsidRDefault="00765C43" w:rsidP="00F77694">
                  <w:pPr>
                    <w:pStyle w:val="afffffffffffffffffff9"/>
                    <w:spacing w:line="240" w:lineRule="auto"/>
                    <w:ind w:firstLine="0"/>
                    <w:rPr>
                      <w:sz w:val="24"/>
                    </w:rPr>
                  </w:pPr>
                </w:p>
              </w:tc>
            </w:tr>
            <w:tr w:rsidR="00765C43" w:rsidRPr="00BC33CF" w:rsidTr="00F77694">
              <w:trPr>
                <w:trHeight w:val="491"/>
              </w:trPr>
              <w:tc>
                <w:tcPr>
                  <w:tcW w:w="808" w:type="dxa"/>
                </w:tcPr>
                <w:p w:rsidR="00765C43" w:rsidRPr="00BC33CF" w:rsidRDefault="00765C43" w:rsidP="00F77694">
                  <w:pPr>
                    <w:pStyle w:val="afffffffffffffffffff9"/>
                    <w:spacing w:line="240" w:lineRule="auto"/>
                    <w:ind w:firstLine="0"/>
                    <w:rPr>
                      <w:sz w:val="24"/>
                    </w:rPr>
                  </w:pPr>
                  <w:r w:rsidRPr="00BC33CF">
                    <w:rPr>
                      <w:sz w:val="24"/>
                    </w:rPr>
                    <w:t>5</w:t>
                  </w:r>
                </w:p>
              </w:tc>
              <w:tc>
                <w:tcPr>
                  <w:tcW w:w="8537" w:type="dxa"/>
                  <w:gridSpan w:val="3"/>
                </w:tcPr>
                <w:p w:rsidR="00765C43" w:rsidRPr="00BC33CF" w:rsidRDefault="00765C43" w:rsidP="00F77694">
                  <w:pPr>
                    <w:spacing w:after="0" w:line="240" w:lineRule="auto"/>
                    <w:rPr>
                      <w:rFonts w:ascii="Times New Roman" w:hAnsi="Times New Roman"/>
                      <w:sz w:val="24"/>
                      <w:szCs w:val="24"/>
                    </w:rPr>
                  </w:pPr>
                  <w:r w:rsidRPr="00BC33CF">
                    <w:rPr>
                      <w:rFonts w:ascii="Times New Roman" w:hAnsi="Times New Roman"/>
                      <w:sz w:val="24"/>
                      <w:szCs w:val="24"/>
                    </w:rPr>
                    <w:t>Настройки</w:t>
                  </w:r>
                </w:p>
              </w:tc>
            </w:tr>
            <w:tr w:rsidR="00765C43" w:rsidRPr="00BC33CF" w:rsidTr="00F77694">
              <w:trPr>
                <w:trHeight w:val="491"/>
              </w:trPr>
              <w:tc>
                <w:tcPr>
                  <w:tcW w:w="808" w:type="dxa"/>
                </w:tcPr>
                <w:p w:rsidR="00765C43" w:rsidRPr="00BC33CF" w:rsidRDefault="00765C43" w:rsidP="00F77694">
                  <w:pPr>
                    <w:pStyle w:val="afffffffffffffffffff9"/>
                    <w:spacing w:line="240" w:lineRule="auto"/>
                    <w:ind w:firstLine="0"/>
                    <w:rPr>
                      <w:sz w:val="24"/>
                    </w:rPr>
                  </w:pPr>
                  <w:r w:rsidRPr="00BC33CF">
                    <w:rPr>
                      <w:sz w:val="24"/>
                    </w:rPr>
                    <w:t>5.1</w:t>
                  </w:r>
                </w:p>
              </w:tc>
              <w:tc>
                <w:tcPr>
                  <w:tcW w:w="4872" w:type="dxa"/>
                </w:tcPr>
                <w:p w:rsidR="00765C43" w:rsidRPr="00BC33CF" w:rsidRDefault="00765C43" w:rsidP="00F77694">
                  <w:pPr>
                    <w:spacing w:after="0" w:line="240" w:lineRule="auto"/>
                    <w:rPr>
                      <w:rFonts w:ascii="Times New Roman" w:hAnsi="Times New Roman"/>
                      <w:sz w:val="24"/>
                      <w:szCs w:val="24"/>
                    </w:rPr>
                  </w:pPr>
                  <w:r w:rsidRPr="00BC33CF">
                    <w:rPr>
                      <w:rFonts w:ascii="Times New Roman" w:hAnsi="Times New Roman"/>
                      <w:sz w:val="24"/>
                      <w:szCs w:val="24"/>
                    </w:rPr>
                    <w:t>Создание нового журнала выдачи листов нетрудоспособности</w:t>
                  </w:r>
                </w:p>
              </w:tc>
              <w:tc>
                <w:tcPr>
                  <w:tcW w:w="1442" w:type="dxa"/>
                </w:tcPr>
                <w:p w:rsidR="00765C43" w:rsidRPr="00BC33CF" w:rsidRDefault="00765C43" w:rsidP="00F77694">
                  <w:pPr>
                    <w:pStyle w:val="afffffffffffffffffff9"/>
                    <w:spacing w:line="240" w:lineRule="auto"/>
                    <w:ind w:firstLine="0"/>
                    <w:jc w:val="center"/>
                    <w:rPr>
                      <w:sz w:val="24"/>
                    </w:rPr>
                  </w:pPr>
                  <w:r w:rsidRPr="00BC33CF">
                    <w:rPr>
                      <w:sz w:val="24"/>
                    </w:rPr>
                    <w:t>+</w:t>
                  </w:r>
                </w:p>
              </w:tc>
              <w:tc>
                <w:tcPr>
                  <w:tcW w:w="2223" w:type="dxa"/>
                </w:tcPr>
                <w:p w:rsidR="00765C43" w:rsidRPr="00BC33CF" w:rsidRDefault="00765C43" w:rsidP="00F77694">
                  <w:pPr>
                    <w:pStyle w:val="afffffffffffffffffff9"/>
                    <w:spacing w:line="240" w:lineRule="auto"/>
                    <w:ind w:firstLine="0"/>
                    <w:rPr>
                      <w:sz w:val="24"/>
                    </w:rPr>
                  </w:pPr>
                </w:p>
              </w:tc>
            </w:tr>
            <w:tr w:rsidR="00765C43" w:rsidRPr="00BC33CF" w:rsidTr="00F77694">
              <w:trPr>
                <w:trHeight w:val="491"/>
              </w:trPr>
              <w:tc>
                <w:tcPr>
                  <w:tcW w:w="808" w:type="dxa"/>
                </w:tcPr>
                <w:p w:rsidR="00765C43" w:rsidRPr="00BC33CF" w:rsidRDefault="00765C43" w:rsidP="00F77694">
                  <w:pPr>
                    <w:pStyle w:val="afffffffffffffffffff9"/>
                    <w:spacing w:line="240" w:lineRule="auto"/>
                    <w:ind w:firstLine="0"/>
                    <w:rPr>
                      <w:sz w:val="24"/>
                    </w:rPr>
                  </w:pPr>
                  <w:r w:rsidRPr="00BC33CF">
                    <w:rPr>
                      <w:sz w:val="24"/>
                    </w:rPr>
                    <w:t>5.2</w:t>
                  </w:r>
                </w:p>
              </w:tc>
              <w:tc>
                <w:tcPr>
                  <w:tcW w:w="4872" w:type="dxa"/>
                </w:tcPr>
                <w:p w:rsidR="00765C43" w:rsidRPr="00BC33CF" w:rsidRDefault="00765C43" w:rsidP="00F77694">
                  <w:pPr>
                    <w:spacing w:after="0" w:line="240" w:lineRule="auto"/>
                    <w:rPr>
                      <w:rFonts w:ascii="Times New Roman" w:hAnsi="Times New Roman"/>
                      <w:sz w:val="24"/>
                      <w:szCs w:val="24"/>
                    </w:rPr>
                  </w:pPr>
                  <w:r w:rsidRPr="00BC33CF">
                    <w:rPr>
                      <w:rFonts w:ascii="Times New Roman" w:hAnsi="Times New Roman"/>
                      <w:sz w:val="24"/>
                      <w:szCs w:val="24"/>
                    </w:rPr>
                    <w:t>Изменение журнала выдачи листов нетрудоспособности</w:t>
                  </w:r>
                </w:p>
              </w:tc>
              <w:tc>
                <w:tcPr>
                  <w:tcW w:w="1442" w:type="dxa"/>
                </w:tcPr>
                <w:p w:rsidR="00765C43" w:rsidRPr="00BC33CF" w:rsidRDefault="00765C43" w:rsidP="00F77694">
                  <w:pPr>
                    <w:pStyle w:val="afffffffffffffffffff9"/>
                    <w:spacing w:line="240" w:lineRule="auto"/>
                    <w:ind w:firstLine="0"/>
                    <w:jc w:val="center"/>
                    <w:rPr>
                      <w:sz w:val="24"/>
                    </w:rPr>
                  </w:pPr>
                  <w:r w:rsidRPr="00BC33CF">
                    <w:rPr>
                      <w:sz w:val="24"/>
                    </w:rPr>
                    <w:t>+</w:t>
                  </w:r>
                </w:p>
              </w:tc>
              <w:tc>
                <w:tcPr>
                  <w:tcW w:w="2223" w:type="dxa"/>
                </w:tcPr>
                <w:p w:rsidR="00765C43" w:rsidRPr="00BC33CF" w:rsidRDefault="00765C43" w:rsidP="00F77694">
                  <w:pPr>
                    <w:pStyle w:val="afffffffffffffffffff9"/>
                    <w:spacing w:line="240" w:lineRule="auto"/>
                    <w:ind w:firstLine="0"/>
                    <w:rPr>
                      <w:sz w:val="24"/>
                    </w:rPr>
                  </w:pPr>
                </w:p>
              </w:tc>
            </w:tr>
            <w:tr w:rsidR="00765C43" w:rsidRPr="00BC33CF" w:rsidTr="00F77694">
              <w:trPr>
                <w:trHeight w:val="491"/>
              </w:trPr>
              <w:tc>
                <w:tcPr>
                  <w:tcW w:w="808" w:type="dxa"/>
                </w:tcPr>
                <w:p w:rsidR="00765C43" w:rsidRPr="00BC33CF" w:rsidRDefault="00765C43" w:rsidP="00F77694">
                  <w:pPr>
                    <w:pStyle w:val="afffffffffffffffffff9"/>
                    <w:spacing w:line="240" w:lineRule="auto"/>
                    <w:ind w:firstLine="0"/>
                    <w:rPr>
                      <w:sz w:val="24"/>
                    </w:rPr>
                  </w:pPr>
                  <w:r w:rsidRPr="00BC33CF">
                    <w:rPr>
                      <w:sz w:val="24"/>
                    </w:rPr>
                    <w:t>5.3</w:t>
                  </w:r>
                </w:p>
              </w:tc>
              <w:tc>
                <w:tcPr>
                  <w:tcW w:w="4872" w:type="dxa"/>
                </w:tcPr>
                <w:p w:rsidR="00765C43" w:rsidRPr="00BC33CF" w:rsidRDefault="00765C43" w:rsidP="00F77694">
                  <w:pPr>
                    <w:spacing w:after="0" w:line="240" w:lineRule="auto"/>
                    <w:rPr>
                      <w:rFonts w:ascii="Times New Roman" w:hAnsi="Times New Roman"/>
                      <w:sz w:val="24"/>
                      <w:szCs w:val="24"/>
                    </w:rPr>
                  </w:pPr>
                  <w:r w:rsidRPr="00BC33CF">
                    <w:rPr>
                      <w:rFonts w:ascii="Times New Roman" w:hAnsi="Times New Roman"/>
                      <w:sz w:val="24"/>
                      <w:szCs w:val="24"/>
                    </w:rPr>
                    <w:t>Удаление журнала выдачи листов нетрудоспособности</w:t>
                  </w:r>
                </w:p>
              </w:tc>
              <w:tc>
                <w:tcPr>
                  <w:tcW w:w="1442" w:type="dxa"/>
                </w:tcPr>
                <w:p w:rsidR="00765C43" w:rsidRPr="00BC33CF" w:rsidRDefault="00765C43" w:rsidP="00F77694">
                  <w:pPr>
                    <w:pStyle w:val="afffffffffffffffffff9"/>
                    <w:spacing w:line="240" w:lineRule="auto"/>
                    <w:ind w:firstLine="0"/>
                    <w:jc w:val="center"/>
                    <w:rPr>
                      <w:sz w:val="24"/>
                    </w:rPr>
                  </w:pPr>
                  <w:r w:rsidRPr="00BC33CF">
                    <w:rPr>
                      <w:sz w:val="24"/>
                    </w:rPr>
                    <w:t>+</w:t>
                  </w:r>
                </w:p>
              </w:tc>
              <w:tc>
                <w:tcPr>
                  <w:tcW w:w="2223" w:type="dxa"/>
                </w:tcPr>
                <w:p w:rsidR="00765C43" w:rsidRPr="00BC33CF" w:rsidRDefault="00765C43" w:rsidP="00F77694">
                  <w:pPr>
                    <w:pStyle w:val="afffffffffffffffffff9"/>
                    <w:spacing w:line="240" w:lineRule="auto"/>
                    <w:ind w:firstLine="0"/>
                    <w:rPr>
                      <w:sz w:val="24"/>
                    </w:rPr>
                  </w:pPr>
                </w:p>
              </w:tc>
            </w:tr>
            <w:tr w:rsidR="00765C43" w:rsidRPr="00BC33CF" w:rsidTr="00F77694">
              <w:trPr>
                <w:trHeight w:val="491"/>
              </w:trPr>
              <w:tc>
                <w:tcPr>
                  <w:tcW w:w="808" w:type="dxa"/>
                </w:tcPr>
                <w:p w:rsidR="00765C43" w:rsidRPr="00BC33CF" w:rsidRDefault="00765C43" w:rsidP="00F77694">
                  <w:pPr>
                    <w:pStyle w:val="afffffffffffffffffff9"/>
                    <w:spacing w:line="240" w:lineRule="auto"/>
                    <w:ind w:firstLine="0"/>
                    <w:rPr>
                      <w:sz w:val="24"/>
                    </w:rPr>
                  </w:pPr>
                  <w:r w:rsidRPr="00BC33CF">
                    <w:rPr>
                      <w:sz w:val="24"/>
                    </w:rPr>
                    <w:t>5.4</w:t>
                  </w:r>
                </w:p>
              </w:tc>
              <w:tc>
                <w:tcPr>
                  <w:tcW w:w="4872" w:type="dxa"/>
                </w:tcPr>
                <w:p w:rsidR="00765C43" w:rsidRPr="00BC33CF" w:rsidRDefault="00765C43" w:rsidP="00F77694">
                  <w:pPr>
                    <w:spacing w:after="0" w:line="240" w:lineRule="auto"/>
                    <w:rPr>
                      <w:rFonts w:ascii="Times New Roman" w:hAnsi="Times New Roman"/>
                      <w:sz w:val="24"/>
                      <w:szCs w:val="24"/>
                    </w:rPr>
                  </w:pPr>
                  <w:r w:rsidRPr="00BC33CF">
                    <w:rPr>
                      <w:rFonts w:ascii="Times New Roman" w:hAnsi="Times New Roman"/>
                      <w:sz w:val="24"/>
                      <w:szCs w:val="24"/>
                    </w:rPr>
                    <w:t xml:space="preserve">Установление </w:t>
                  </w:r>
                  <w:proofErr w:type="gramStart"/>
                  <w:r w:rsidRPr="00BC33CF">
                    <w:rPr>
                      <w:rFonts w:ascii="Times New Roman" w:hAnsi="Times New Roman"/>
                      <w:sz w:val="24"/>
                      <w:szCs w:val="24"/>
                    </w:rPr>
                    <w:t>признака завершения журнала выдачи листов нетрудоспособности</w:t>
                  </w:r>
                  <w:proofErr w:type="gramEnd"/>
                </w:p>
              </w:tc>
              <w:tc>
                <w:tcPr>
                  <w:tcW w:w="1442" w:type="dxa"/>
                </w:tcPr>
                <w:p w:rsidR="00765C43" w:rsidRPr="00BC33CF" w:rsidRDefault="00765C43" w:rsidP="00F77694">
                  <w:pPr>
                    <w:pStyle w:val="afffffffffffffffffff9"/>
                    <w:spacing w:line="240" w:lineRule="auto"/>
                    <w:ind w:firstLine="0"/>
                    <w:jc w:val="center"/>
                    <w:rPr>
                      <w:sz w:val="24"/>
                    </w:rPr>
                  </w:pPr>
                  <w:r w:rsidRPr="00BC33CF">
                    <w:rPr>
                      <w:sz w:val="24"/>
                    </w:rPr>
                    <w:t>+</w:t>
                  </w:r>
                </w:p>
              </w:tc>
              <w:tc>
                <w:tcPr>
                  <w:tcW w:w="2223" w:type="dxa"/>
                </w:tcPr>
                <w:p w:rsidR="00765C43" w:rsidRPr="00BC33CF" w:rsidRDefault="00765C43" w:rsidP="00F77694">
                  <w:pPr>
                    <w:pStyle w:val="afffffffffffffffffff9"/>
                    <w:spacing w:line="240" w:lineRule="auto"/>
                    <w:ind w:firstLine="0"/>
                    <w:rPr>
                      <w:sz w:val="24"/>
                    </w:rPr>
                  </w:pPr>
                </w:p>
              </w:tc>
            </w:tr>
            <w:tr w:rsidR="00765C43" w:rsidRPr="00BC33CF" w:rsidTr="00F77694">
              <w:trPr>
                <w:trHeight w:val="491"/>
              </w:trPr>
              <w:tc>
                <w:tcPr>
                  <w:tcW w:w="808" w:type="dxa"/>
                </w:tcPr>
                <w:p w:rsidR="00765C43" w:rsidRPr="00BC33CF" w:rsidRDefault="00765C43" w:rsidP="00F77694">
                  <w:pPr>
                    <w:pStyle w:val="afffffffffffffffffff9"/>
                    <w:spacing w:line="240" w:lineRule="auto"/>
                    <w:ind w:firstLine="0"/>
                    <w:rPr>
                      <w:sz w:val="24"/>
                    </w:rPr>
                  </w:pPr>
                  <w:r w:rsidRPr="00BC33CF">
                    <w:rPr>
                      <w:sz w:val="24"/>
                    </w:rPr>
                    <w:t>5.5</w:t>
                  </w:r>
                </w:p>
              </w:tc>
              <w:tc>
                <w:tcPr>
                  <w:tcW w:w="4872" w:type="dxa"/>
                </w:tcPr>
                <w:p w:rsidR="00765C43" w:rsidRPr="00BC33CF" w:rsidRDefault="00765C43" w:rsidP="00F77694">
                  <w:pPr>
                    <w:spacing w:after="0" w:line="240" w:lineRule="auto"/>
                    <w:rPr>
                      <w:rFonts w:ascii="Times New Roman" w:hAnsi="Times New Roman"/>
                      <w:sz w:val="24"/>
                      <w:szCs w:val="24"/>
                    </w:rPr>
                  </w:pPr>
                  <w:r w:rsidRPr="00BC33CF">
                    <w:rPr>
                      <w:rFonts w:ascii="Times New Roman" w:hAnsi="Times New Roman"/>
                      <w:sz w:val="24"/>
                      <w:szCs w:val="24"/>
                    </w:rPr>
                    <w:t xml:space="preserve">Добавление настроек печати листа нетрудоспособности с возможностью указания отступов в </w:t>
                  </w:r>
                  <w:proofErr w:type="gramStart"/>
                  <w:r w:rsidRPr="00BC33CF">
                    <w:rPr>
                      <w:rFonts w:ascii="Times New Roman" w:hAnsi="Times New Roman"/>
                      <w:sz w:val="24"/>
                      <w:szCs w:val="24"/>
                    </w:rPr>
                    <w:t>мм</w:t>
                  </w:r>
                  <w:proofErr w:type="gramEnd"/>
                  <w:r w:rsidRPr="00BC33CF">
                    <w:rPr>
                      <w:rFonts w:ascii="Times New Roman" w:hAnsi="Times New Roman"/>
                      <w:sz w:val="24"/>
                      <w:szCs w:val="24"/>
                    </w:rPr>
                    <w:t>.</w:t>
                  </w:r>
                </w:p>
              </w:tc>
              <w:tc>
                <w:tcPr>
                  <w:tcW w:w="1442" w:type="dxa"/>
                </w:tcPr>
                <w:p w:rsidR="00765C43" w:rsidRPr="00BC33CF" w:rsidRDefault="00765C43" w:rsidP="00F77694">
                  <w:pPr>
                    <w:pStyle w:val="afffffffffffffffffff9"/>
                    <w:spacing w:line="240" w:lineRule="auto"/>
                    <w:ind w:firstLine="0"/>
                    <w:jc w:val="center"/>
                    <w:rPr>
                      <w:sz w:val="24"/>
                    </w:rPr>
                  </w:pPr>
                  <w:r w:rsidRPr="00BC33CF">
                    <w:rPr>
                      <w:sz w:val="24"/>
                    </w:rPr>
                    <w:t>+</w:t>
                  </w:r>
                </w:p>
              </w:tc>
              <w:tc>
                <w:tcPr>
                  <w:tcW w:w="2223" w:type="dxa"/>
                </w:tcPr>
                <w:p w:rsidR="00765C43" w:rsidRPr="00BC33CF" w:rsidRDefault="00765C43" w:rsidP="00F77694">
                  <w:pPr>
                    <w:pStyle w:val="afffffffffffffffffff9"/>
                    <w:spacing w:line="240" w:lineRule="auto"/>
                    <w:ind w:firstLine="0"/>
                    <w:rPr>
                      <w:sz w:val="24"/>
                    </w:rPr>
                  </w:pPr>
                </w:p>
              </w:tc>
            </w:tr>
            <w:tr w:rsidR="00765C43" w:rsidRPr="00BC33CF" w:rsidTr="00F77694">
              <w:trPr>
                <w:trHeight w:val="491"/>
              </w:trPr>
              <w:tc>
                <w:tcPr>
                  <w:tcW w:w="808" w:type="dxa"/>
                </w:tcPr>
                <w:p w:rsidR="00765C43" w:rsidRPr="00BC33CF" w:rsidRDefault="00765C43" w:rsidP="00F77694">
                  <w:pPr>
                    <w:pStyle w:val="afffffffffffffffffff9"/>
                    <w:spacing w:line="240" w:lineRule="auto"/>
                    <w:ind w:firstLine="0"/>
                    <w:rPr>
                      <w:sz w:val="24"/>
                    </w:rPr>
                  </w:pPr>
                  <w:r w:rsidRPr="00BC33CF">
                    <w:rPr>
                      <w:sz w:val="24"/>
                    </w:rPr>
                    <w:t>5.6</w:t>
                  </w:r>
                </w:p>
              </w:tc>
              <w:tc>
                <w:tcPr>
                  <w:tcW w:w="4872" w:type="dxa"/>
                </w:tcPr>
                <w:p w:rsidR="00765C43" w:rsidRPr="00BC33CF" w:rsidRDefault="00765C43" w:rsidP="00F77694">
                  <w:pPr>
                    <w:spacing w:after="0" w:line="240" w:lineRule="auto"/>
                    <w:rPr>
                      <w:rFonts w:ascii="Times New Roman" w:hAnsi="Times New Roman"/>
                      <w:sz w:val="24"/>
                      <w:szCs w:val="24"/>
                    </w:rPr>
                  </w:pPr>
                  <w:r w:rsidRPr="00BC33CF">
                    <w:rPr>
                      <w:rFonts w:ascii="Times New Roman" w:hAnsi="Times New Roman"/>
                      <w:sz w:val="24"/>
                      <w:szCs w:val="24"/>
                    </w:rPr>
                    <w:t>Удаление настроек печати листа нетрудоспособности</w:t>
                  </w:r>
                </w:p>
              </w:tc>
              <w:tc>
                <w:tcPr>
                  <w:tcW w:w="1442" w:type="dxa"/>
                </w:tcPr>
                <w:p w:rsidR="00765C43" w:rsidRPr="00BC33CF" w:rsidRDefault="00765C43" w:rsidP="00F77694">
                  <w:pPr>
                    <w:pStyle w:val="afffffffffffffffffff9"/>
                    <w:spacing w:line="240" w:lineRule="auto"/>
                    <w:ind w:firstLine="0"/>
                    <w:jc w:val="center"/>
                    <w:rPr>
                      <w:sz w:val="24"/>
                    </w:rPr>
                  </w:pPr>
                  <w:r w:rsidRPr="00BC33CF">
                    <w:rPr>
                      <w:sz w:val="24"/>
                    </w:rPr>
                    <w:t>+</w:t>
                  </w:r>
                </w:p>
              </w:tc>
              <w:tc>
                <w:tcPr>
                  <w:tcW w:w="2223" w:type="dxa"/>
                </w:tcPr>
                <w:p w:rsidR="00765C43" w:rsidRPr="00BC33CF" w:rsidRDefault="00765C43" w:rsidP="00F77694">
                  <w:pPr>
                    <w:pStyle w:val="afffffffffffffffffff9"/>
                    <w:spacing w:line="240" w:lineRule="auto"/>
                    <w:ind w:firstLine="0"/>
                    <w:rPr>
                      <w:sz w:val="24"/>
                    </w:rPr>
                  </w:pPr>
                </w:p>
              </w:tc>
            </w:tr>
            <w:tr w:rsidR="00765C43" w:rsidRPr="00BC33CF" w:rsidTr="00F77694">
              <w:trPr>
                <w:trHeight w:val="491"/>
              </w:trPr>
              <w:tc>
                <w:tcPr>
                  <w:tcW w:w="808" w:type="dxa"/>
                </w:tcPr>
                <w:p w:rsidR="00765C43" w:rsidRPr="00BC33CF" w:rsidRDefault="00765C43" w:rsidP="00F77694">
                  <w:pPr>
                    <w:pStyle w:val="afffffffffffffffffff9"/>
                    <w:spacing w:line="240" w:lineRule="auto"/>
                    <w:ind w:firstLine="0"/>
                    <w:rPr>
                      <w:sz w:val="24"/>
                    </w:rPr>
                  </w:pPr>
                  <w:r w:rsidRPr="00BC33CF">
                    <w:rPr>
                      <w:sz w:val="24"/>
                    </w:rPr>
                    <w:t>5.7</w:t>
                  </w:r>
                </w:p>
              </w:tc>
              <w:tc>
                <w:tcPr>
                  <w:tcW w:w="4872" w:type="dxa"/>
                </w:tcPr>
                <w:p w:rsidR="00765C43" w:rsidRPr="00BC33CF" w:rsidRDefault="00765C43" w:rsidP="00F77694">
                  <w:pPr>
                    <w:spacing w:after="0" w:line="240" w:lineRule="auto"/>
                    <w:rPr>
                      <w:rFonts w:ascii="Times New Roman" w:hAnsi="Times New Roman"/>
                      <w:sz w:val="24"/>
                      <w:szCs w:val="24"/>
                    </w:rPr>
                  </w:pPr>
                  <w:r w:rsidRPr="00BC33CF">
                    <w:rPr>
                      <w:rFonts w:ascii="Times New Roman" w:hAnsi="Times New Roman"/>
                      <w:sz w:val="24"/>
                      <w:szCs w:val="24"/>
                    </w:rPr>
                    <w:t>Возможность выбора из имеющихся настроек печати листов нетрудоспособности основной.</w:t>
                  </w:r>
                </w:p>
              </w:tc>
              <w:tc>
                <w:tcPr>
                  <w:tcW w:w="1442" w:type="dxa"/>
                </w:tcPr>
                <w:p w:rsidR="00765C43" w:rsidRPr="00BC33CF" w:rsidRDefault="00765C43" w:rsidP="00F77694">
                  <w:pPr>
                    <w:pStyle w:val="afffffffffffffffffff9"/>
                    <w:spacing w:line="240" w:lineRule="auto"/>
                    <w:ind w:firstLine="0"/>
                    <w:jc w:val="center"/>
                    <w:rPr>
                      <w:sz w:val="24"/>
                    </w:rPr>
                  </w:pPr>
                  <w:r w:rsidRPr="00BC33CF">
                    <w:rPr>
                      <w:sz w:val="24"/>
                    </w:rPr>
                    <w:t>+</w:t>
                  </w:r>
                </w:p>
              </w:tc>
              <w:tc>
                <w:tcPr>
                  <w:tcW w:w="2223" w:type="dxa"/>
                </w:tcPr>
                <w:p w:rsidR="00765C43" w:rsidRPr="00BC33CF" w:rsidRDefault="00765C43" w:rsidP="00F77694">
                  <w:pPr>
                    <w:pStyle w:val="afffffffffffffffffff9"/>
                    <w:spacing w:line="240" w:lineRule="auto"/>
                    <w:ind w:firstLine="0"/>
                    <w:rPr>
                      <w:sz w:val="24"/>
                    </w:rPr>
                  </w:pPr>
                </w:p>
              </w:tc>
            </w:tr>
          </w:tbl>
          <w:p w:rsidR="00765C43" w:rsidRPr="004423A8" w:rsidRDefault="00765C43" w:rsidP="00F77694">
            <w:pPr>
              <w:spacing w:after="0"/>
            </w:pPr>
          </w:p>
          <w:p w:rsidR="00765C43" w:rsidRPr="00BC33CF" w:rsidRDefault="00765C43" w:rsidP="009929D9">
            <w:pPr>
              <w:pStyle w:val="113"/>
              <w:numPr>
                <w:ilvl w:val="1"/>
                <w:numId w:val="189"/>
              </w:numPr>
              <w:ind w:left="0" w:firstLine="709"/>
              <w:rPr>
                <w:sz w:val="24"/>
                <w:szCs w:val="24"/>
              </w:rPr>
            </w:pPr>
            <w:r w:rsidRPr="00BC33CF">
              <w:rPr>
                <w:sz w:val="24"/>
                <w:szCs w:val="24"/>
              </w:rPr>
              <w:t>Связанные сервисы и модули</w:t>
            </w:r>
          </w:p>
          <w:tbl>
            <w:tblPr>
              <w:tblW w:w="4947"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tblPr>
            <w:tblGrid>
              <w:gridCol w:w="6775"/>
              <w:gridCol w:w="3385"/>
            </w:tblGrid>
            <w:tr w:rsidR="00765C43" w:rsidRPr="00BC33CF" w:rsidTr="00F77694">
              <w:trPr>
                <w:cantSplit/>
                <w:tblHeader/>
                <w:jc w:val="center"/>
              </w:trPr>
              <w:tc>
                <w:tcPr>
                  <w:tcW w:w="3334" w:type="pct"/>
                  <w:tcBorders>
                    <w:top w:val="single" w:sz="4" w:space="0" w:color="auto"/>
                    <w:left w:val="single" w:sz="4" w:space="0" w:color="auto"/>
                    <w:bottom w:val="single" w:sz="4" w:space="0" w:color="auto"/>
                    <w:right w:val="single" w:sz="4" w:space="0" w:color="auto"/>
                  </w:tcBorders>
                  <w:vAlign w:val="center"/>
                  <w:hideMark/>
                </w:tcPr>
                <w:p w:rsidR="00765C43" w:rsidRPr="00BC33CF" w:rsidRDefault="00765C43" w:rsidP="00F77694">
                  <w:pPr>
                    <w:pStyle w:val="affffffffffffffffff"/>
                    <w:rPr>
                      <w:sz w:val="24"/>
                      <w:szCs w:val="24"/>
                    </w:rPr>
                  </w:pPr>
                  <w:r w:rsidRPr="00BC33CF">
                    <w:rPr>
                      <w:sz w:val="24"/>
                      <w:szCs w:val="24"/>
                    </w:rPr>
                    <w:t>Наименование связанных сервисов и модулей</w:t>
                  </w:r>
                </w:p>
              </w:tc>
              <w:tc>
                <w:tcPr>
                  <w:tcW w:w="1666" w:type="pct"/>
                  <w:tcBorders>
                    <w:top w:val="single" w:sz="4" w:space="0" w:color="auto"/>
                    <w:left w:val="single" w:sz="4" w:space="0" w:color="auto"/>
                    <w:bottom w:val="single" w:sz="4" w:space="0" w:color="auto"/>
                    <w:right w:val="single" w:sz="4" w:space="0" w:color="auto"/>
                  </w:tcBorders>
                  <w:vAlign w:val="center"/>
                  <w:hideMark/>
                </w:tcPr>
                <w:p w:rsidR="00765C43" w:rsidRPr="00BC33CF" w:rsidRDefault="00765C43" w:rsidP="00F77694">
                  <w:pPr>
                    <w:pStyle w:val="affffffffffffffffff"/>
                    <w:rPr>
                      <w:bCs/>
                      <w:sz w:val="24"/>
                      <w:szCs w:val="24"/>
                      <w:lang w:eastAsia="de-DE"/>
                    </w:rPr>
                  </w:pPr>
                  <w:proofErr w:type="gramStart"/>
                  <w:r w:rsidRPr="00BC33CF">
                    <w:rPr>
                      <w:bCs/>
                      <w:sz w:val="24"/>
                      <w:szCs w:val="24"/>
                      <w:lang w:eastAsia="de-DE"/>
                    </w:rPr>
                    <w:t>Ответственный</w:t>
                  </w:r>
                  <w:proofErr w:type="gramEnd"/>
                  <w:r w:rsidRPr="00BC33CF">
                    <w:rPr>
                      <w:bCs/>
                      <w:sz w:val="24"/>
                      <w:szCs w:val="24"/>
                      <w:lang w:eastAsia="de-DE"/>
                    </w:rPr>
                    <w:t xml:space="preserve"> за предоставление</w:t>
                  </w:r>
                </w:p>
              </w:tc>
            </w:tr>
            <w:tr w:rsidR="00765C43" w:rsidRPr="00BC33CF" w:rsidTr="00F77694">
              <w:trPr>
                <w:cantSplit/>
                <w:jc w:val="center"/>
              </w:trPr>
              <w:tc>
                <w:tcPr>
                  <w:tcW w:w="3334" w:type="pct"/>
                  <w:tcBorders>
                    <w:top w:val="single" w:sz="4" w:space="0" w:color="auto"/>
                    <w:left w:val="single" w:sz="4" w:space="0" w:color="auto"/>
                    <w:bottom w:val="single" w:sz="4" w:space="0" w:color="auto"/>
                    <w:right w:val="single" w:sz="4" w:space="0" w:color="auto"/>
                  </w:tcBorders>
                  <w:vAlign w:val="center"/>
                </w:tcPr>
                <w:p w:rsidR="00765C43" w:rsidRPr="00BC33CF" w:rsidRDefault="00765C43" w:rsidP="00F77694">
                  <w:pPr>
                    <w:pStyle w:val="affffffffffffffffff1"/>
                    <w:rPr>
                      <w:rFonts w:eastAsia="MS Mincho"/>
                      <w:sz w:val="24"/>
                      <w:szCs w:val="24"/>
                      <w:lang w:eastAsia="de-DE"/>
                    </w:rPr>
                  </w:pPr>
                  <w:r w:rsidRPr="00BC33CF">
                    <w:rPr>
                      <w:sz w:val="24"/>
                      <w:szCs w:val="24"/>
                    </w:rPr>
                    <w:t>Поликлиника</w:t>
                  </w:r>
                </w:p>
              </w:tc>
              <w:tc>
                <w:tcPr>
                  <w:tcW w:w="1666" w:type="pct"/>
                  <w:tcBorders>
                    <w:top w:val="single" w:sz="4" w:space="0" w:color="auto"/>
                    <w:left w:val="single" w:sz="4" w:space="0" w:color="auto"/>
                    <w:bottom w:val="single" w:sz="4" w:space="0" w:color="auto"/>
                    <w:right w:val="single" w:sz="4" w:space="0" w:color="auto"/>
                  </w:tcBorders>
                  <w:vAlign w:val="center"/>
                </w:tcPr>
                <w:p w:rsidR="00765C43" w:rsidRPr="00BC33CF" w:rsidRDefault="00765C43" w:rsidP="00F77694">
                  <w:pPr>
                    <w:pStyle w:val="affffffffffffffffff1"/>
                    <w:jc w:val="center"/>
                    <w:rPr>
                      <w:sz w:val="24"/>
                      <w:szCs w:val="24"/>
                      <w:lang w:eastAsia="de-DE"/>
                    </w:rPr>
                  </w:pPr>
                </w:p>
              </w:tc>
            </w:tr>
            <w:tr w:rsidR="00765C43" w:rsidRPr="00BC33CF" w:rsidTr="00F77694">
              <w:trPr>
                <w:cantSplit/>
                <w:jc w:val="center"/>
              </w:trPr>
              <w:tc>
                <w:tcPr>
                  <w:tcW w:w="3334" w:type="pct"/>
                  <w:tcBorders>
                    <w:top w:val="single" w:sz="4" w:space="0" w:color="auto"/>
                    <w:left w:val="single" w:sz="4" w:space="0" w:color="auto"/>
                    <w:bottom w:val="single" w:sz="4" w:space="0" w:color="auto"/>
                    <w:right w:val="single" w:sz="4" w:space="0" w:color="auto"/>
                  </w:tcBorders>
                  <w:vAlign w:val="center"/>
                </w:tcPr>
                <w:p w:rsidR="00765C43" w:rsidRPr="00BC33CF" w:rsidRDefault="00765C43" w:rsidP="00F77694">
                  <w:pPr>
                    <w:pStyle w:val="affffffffffffffffff1"/>
                    <w:rPr>
                      <w:sz w:val="24"/>
                      <w:szCs w:val="24"/>
                    </w:rPr>
                  </w:pPr>
                  <w:r w:rsidRPr="00BC33CF">
                    <w:rPr>
                      <w:sz w:val="24"/>
                      <w:szCs w:val="24"/>
                    </w:rPr>
                    <w:t>Стоматология</w:t>
                  </w:r>
                </w:p>
              </w:tc>
              <w:tc>
                <w:tcPr>
                  <w:tcW w:w="1666" w:type="pct"/>
                  <w:tcBorders>
                    <w:top w:val="single" w:sz="4" w:space="0" w:color="auto"/>
                    <w:left w:val="single" w:sz="4" w:space="0" w:color="auto"/>
                    <w:bottom w:val="single" w:sz="4" w:space="0" w:color="auto"/>
                    <w:right w:val="single" w:sz="4" w:space="0" w:color="auto"/>
                  </w:tcBorders>
                  <w:vAlign w:val="center"/>
                </w:tcPr>
                <w:p w:rsidR="00765C43" w:rsidRPr="00BC33CF" w:rsidRDefault="00765C43" w:rsidP="00F77694">
                  <w:pPr>
                    <w:pStyle w:val="affffffffffffffffff1"/>
                    <w:jc w:val="center"/>
                    <w:rPr>
                      <w:sz w:val="24"/>
                      <w:szCs w:val="24"/>
                      <w:lang w:eastAsia="de-DE"/>
                    </w:rPr>
                  </w:pPr>
                </w:p>
              </w:tc>
            </w:tr>
            <w:tr w:rsidR="00765C43" w:rsidRPr="00BC33CF" w:rsidTr="00F77694">
              <w:trPr>
                <w:cantSplit/>
                <w:jc w:val="center"/>
              </w:trPr>
              <w:tc>
                <w:tcPr>
                  <w:tcW w:w="3334" w:type="pct"/>
                  <w:tcBorders>
                    <w:top w:val="single" w:sz="4" w:space="0" w:color="auto"/>
                    <w:left w:val="single" w:sz="4" w:space="0" w:color="auto"/>
                    <w:bottom w:val="single" w:sz="4" w:space="0" w:color="auto"/>
                    <w:right w:val="single" w:sz="4" w:space="0" w:color="auto"/>
                  </w:tcBorders>
                  <w:vAlign w:val="center"/>
                </w:tcPr>
                <w:p w:rsidR="00765C43" w:rsidRPr="00BC33CF" w:rsidRDefault="00765C43" w:rsidP="00F77694">
                  <w:pPr>
                    <w:pStyle w:val="affffffffffffffffff1"/>
                    <w:rPr>
                      <w:sz w:val="24"/>
                      <w:szCs w:val="24"/>
                    </w:rPr>
                  </w:pPr>
                  <w:r w:rsidRPr="00BC33CF">
                    <w:rPr>
                      <w:sz w:val="24"/>
                      <w:szCs w:val="24"/>
                    </w:rPr>
                    <w:t>Стационар</w:t>
                  </w:r>
                </w:p>
              </w:tc>
              <w:tc>
                <w:tcPr>
                  <w:tcW w:w="1666" w:type="pct"/>
                  <w:tcBorders>
                    <w:top w:val="single" w:sz="4" w:space="0" w:color="auto"/>
                    <w:left w:val="single" w:sz="4" w:space="0" w:color="auto"/>
                    <w:bottom w:val="single" w:sz="4" w:space="0" w:color="auto"/>
                    <w:right w:val="single" w:sz="4" w:space="0" w:color="auto"/>
                  </w:tcBorders>
                  <w:vAlign w:val="center"/>
                </w:tcPr>
                <w:p w:rsidR="00765C43" w:rsidRPr="00BC33CF" w:rsidRDefault="00765C43" w:rsidP="00F77694">
                  <w:pPr>
                    <w:pStyle w:val="affffffffffffffffff1"/>
                    <w:jc w:val="center"/>
                    <w:rPr>
                      <w:sz w:val="24"/>
                      <w:szCs w:val="24"/>
                      <w:lang w:eastAsia="de-DE"/>
                    </w:rPr>
                  </w:pPr>
                </w:p>
              </w:tc>
            </w:tr>
            <w:tr w:rsidR="00765C43" w:rsidRPr="00BC33CF" w:rsidTr="00F77694">
              <w:trPr>
                <w:cantSplit/>
                <w:jc w:val="center"/>
              </w:trPr>
              <w:tc>
                <w:tcPr>
                  <w:tcW w:w="3334" w:type="pct"/>
                  <w:tcBorders>
                    <w:top w:val="single" w:sz="4" w:space="0" w:color="auto"/>
                    <w:left w:val="single" w:sz="4" w:space="0" w:color="auto"/>
                    <w:bottom w:val="single" w:sz="4" w:space="0" w:color="auto"/>
                    <w:right w:val="single" w:sz="4" w:space="0" w:color="auto"/>
                  </w:tcBorders>
                  <w:vAlign w:val="center"/>
                </w:tcPr>
                <w:p w:rsidR="00765C43" w:rsidRPr="00BC33CF" w:rsidRDefault="00765C43" w:rsidP="00F77694">
                  <w:pPr>
                    <w:pStyle w:val="affffffffffffffffff1"/>
                    <w:rPr>
                      <w:sz w:val="24"/>
                      <w:szCs w:val="24"/>
                    </w:rPr>
                  </w:pPr>
                  <w:r w:rsidRPr="00BC33CF">
                    <w:rPr>
                      <w:sz w:val="24"/>
                      <w:szCs w:val="24"/>
                    </w:rPr>
                    <w:t>Картотека пациентов</w:t>
                  </w:r>
                </w:p>
              </w:tc>
              <w:tc>
                <w:tcPr>
                  <w:tcW w:w="1666" w:type="pct"/>
                  <w:tcBorders>
                    <w:top w:val="single" w:sz="4" w:space="0" w:color="auto"/>
                    <w:left w:val="single" w:sz="4" w:space="0" w:color="auto"/>
                    <w:bottom w:val="single" w:sz="4" w:space="0" w:color="auto"/>
                    <w:right w:val="single" w:sz="4" w:space="0" w:color="auto"/>
                  </w:tcBorders>
                  <w:vAlign w:val="center"/>
                </w:tcPr>
                <w:p w:rsidR="00765C43" w:rsidRPr="00BC33CF" w:rsidRDefault="00765C43" w:rsidP="00F77694">
                  <w:pPr>
                    <w:pStyle w:val="affffffffffffffffff1"/>
                    <w:jc w:val="center"/>
                    <w:rPr>
                      <w:sz w:val="24"/>
                      <w:szCs w:val="24"/>
                      <w:lang w:eastAsia="de-DE"/>
                    </w:rPr>
                  </w:pPr>
                </w:p>
              </w:tc>
            </w:tr>
          </w:tbl>
          <w:p w:rsidR="00765C43" w:rsidRPr="00BC33CF" w:rsidRDefault="00765C43" w:rsidP="00F77694">
            <w:pPr>
              <w:rPr>
                <w:sz w:val="24"/>
                <w:szCs w:val="24"/>
              </w:rPr>
            </w:pPr>
          </w:p>
          <w:p w:rsidR="00765C43" w:rsidRPr="006A5895" w:rsidRDefault="00765C43" w:rsidP="00F77694">
            <w:pPr>
              <w:spacing w:after="0" w:line="240" w:lineRule="auto"/>
              <w:ind w:firstLine="567"/>
              <w:jc w:val="both"/>
              <w:rPr>
                <w:rFonts w:ascii="Times New Roman" w:hAnsi="Times New Roman"/>
                <w:bCs/>
                <w:sz w:val="24"/>
                <w:szCs w:val="24"/>
              </w:rPr>
            </w:pPr>
          </w:p>
          <w:p w:rsidR="00765C43" w:rsidRDefault="00765C43" w:rsidP="00F77694">
            <w:pPr>
              <w:spacing w:after="0" w:line="240" w:lineRule="auto"/>
              <w:ind w:firstLine="567"/>
              <w:jc w:val="both"/>
              <w:rPr>
                <w:rFonts w:ascii="Times New Roman" w:hAnsi="Times New Roman"/>
                <w:bCs/>
                <w:sz w:val="24"/>
                <w:szCs w:val="24"/>
              </w:rPr>
            </w:pPr>
          </w:p>
          <w:p w:rsidR="00765C43" w:rsidRPr="006A5895" w:rsidRDefault="00765C43" w:rsidP="00F77694">
            <w:pPr>
              <w:spacing w:after="0" w:line="240" w:lineRule="auto"/>
              <w:ind w:firstLine="567"/>
              <w:jc w:val="both"/>
              <w:rPr>
                <w:rFonts w:ascii="Times New Roman" w:hAnsi="Times New Roman"/>
                <w:bCs/>
                <w:sz w:val="24"/>
                <w:szCs w:val="24"/>
              </w:rPr>
            </w:pPr>
          </w:p>
          <w:p w:rsidR="00765C43" w:rsidRDefault="00765C43" w:rsidP="00F77694">
            <w:pPr>
              <w:spacing w:after="0" w:line="240" w:lineRule="auto"/>
              <w:ind w:firstLine="567"/>
              <w:jc w:val="both"/>
              <w:rPr>
                <w:rFonts w:ascii="Times New Roman" w:hAnsi="Times New Roman"/>
                <w:bCs/>
                <w:sz w:val="24"/>
                <w:szCs w:val="24"/>
              </w:rPr>
            </w:pPr>
          </w:p>
          <w:p w:rsidR="00765C43" w:rsidRDefault="00765C43" w:rsidP="00F77694">
            <w:pPr>
              <w:spacing w:after="0" w:line="240" w:lineRule="auto"/>
              <w:ind w:firstLine="567"/>
              <w:jc w:val="both"/>
              <w:rPr>
                <w:rFonts w:ascii="Times New Roman" w:hAnsi="Times New Roman"/>
                <w:bCs/>
                <w:sz w:val="24"/>
                <w:szCs w:val="24"/>
              </w:rPr>
            </w:pPr>
          </w:p>
          <w:p w:rsidR="002D74E9" w:rsidRDefault="002D74E9" w:rsidP="00F77694">
            <w:pPr>
              <w:spacing w:after="0" w:line="240" w:lineRule="auto"/>
              <w:ind w:firstLine="567"/>
              <w:jc w:val="both"/>
              <w:rPr>
                <w:rFonts w:ascii="Times New Roman" w:hAnsi="Times New Roman"/>
                <w:bCs/>
                <w:sz w:val="24"/>
                <w:szCs w:val="24"/>
              </w:rPr>
            </w:pPr>
          </w:p>
          <w:p w:rsidR="002D74E9" w:rsidRDefault="002D74E9" w:rsidP="00F77694">
            <w:pPr>
              <w:spacing w:after="0" w:line="240" w:lineRule="auto"/>
              <w:ind w:firstLine="567"/>
              <w:jc w:val="both"/>
              <w:rPr>
                <w:rFonts w:ascii="Times New Roman" w:hAnsi="Times New Roman"/>
                <w:bCs/>
                <w:sz w:val="24"/>
                <w:szCs w:val="24"/>
              </w:rPr>
            </w:pPr>
          </w:p>
          <w:p w:rsidR="002D74E9" w:rsidRDefault="002D74E9" w:rsidP="00F77694">
            <w:pPr>
              <w:spacing w:after="0" w:line="240" w:lineRule="auto"/>
              <w:ind w:firstLine="567"/>
              <w:jc w:val="both"/>
              <w:rPr>
                <w:rFonts w:ascii="Times New Roman" w:hAnsi="Times New Roman"/>
                <w:bCs/>
                <w:sz w:val="24"/>
                <w:szCs w:val="24"/>
              </w:rPr>
            </w:pPr>
          </w:p>
          <w:p w:rsidR="002D74E9" w:rsidRDefault="002D74E9" w:rsidP="00F77694">
            <w:pPr>
              <w:spacing w:after="0" w:line="240" w:lineRule="auto"/>
              <w:ind w:firstLine="567"/>
              <w:jc w:val="both"/>
              <w:rPr>
                <w:rFonts w:ascii="Times New Roman" w:hAnsi="Times New Roman"/>
                <w:bCs/>
                <w:sz w:val="24"/>
                <w:szCs w:val="24"/>
              </w:rPr>
            </w:pPr>
          </w:p>
          <w:p w:rsidR="002D74E9" w:rsidRDefault="002D74E9" w:rsidP="00F77694">
            <w:pPr>
              <w:spacing w:after="0" w:line="240" w:lineRule="auto"/>
              <w:ind w:firstLine="567"/>
              <w:jc w:val="both"/>
              <w:rPr>
                <w:rFonts w:ascii="Times New Roman" w:hAnsi="Times New Roman"/>
                <w:bCs/>
                <w:sz w:val="24"/>
                <w:szCs w:val="24"/>
              </w:rPr>
            </w:pPr>
          </w:p>
          <w:p w:rsidR="002D74E9" w:rsidRDefault="002D74E9" w:rsidP="00F77694">
            <w:pPr>
              <w:spacing w:after="0" w:line="240" w:lineRule="auto"/>
              <w:ind w:firstLine="567"/>
              <w:jc w:val="both"/>
              <w:rPr>
                <w:rFonts w:ascii="Times New Roman" w:hAnsi="Times New Roman"/>
                <w:bCs/>
                <w:sz w:val="24"/>
                <w:szCs w:val="24"/>
              </w:rPr>
            </w:pPr>
          </w:p>
          <w:p w:rsidR="00765C43" w:rsidRDefault="00765C43" w:rsidP="00F77694">
            <w:pPr>
              <w:spacing w:after="0" w:line="240" w:lineRule="auto"/>
              <w:ind w:firstLine="567"/>
              <w:jc w:val="both"/>
              <w:rPr>
                <w:rFonts w:ascii="Times New Roman" w:hAnsi="Times New Roman"/>
                <w:bCs/>
                <w:sz w:val="24"/>
                <w:szCs w:val="24"/>
              </w:rPr>
            </w:pPr>
          </w:p>
          <w:p w:rsidR="00765C43" w:rsidRDefault="00765C43" w:rsidP="00F77694">
            <w:pPr>
              <w:spacing w:after="0" w:line="240" w:lineRule="auto"/>
              <w:ind w:firstLine="567"/>
              <w:jc w:val="both"/>
              <w:rPr>
                <w:rFonts w:ascii="Times New Roman" w:hAnsi="Times New Roman"/>
                <w:bCs/>
                <w:sz w:val="24"/>
                <w:szCs w:val="24"/>
              </w:rPr>
            </w:pPr>
          </w:p>
          <w:p w:rsidR="00765C43" w:rsidRDefault="00765C43" w:rsidP="00F77694">
            <w:pPr>
              <w:spacing w:after="0" w:line="240" w:lineRule="auto"/>
              <w:ind w:firstLine="567"/>
              <w:jc w:val="both"/>
              <w:rPr>
                <w:rFonts w:ascii="Times New Roman" w:hAnsi="Times New Roman"/>
                <w:bCs/>
                <w:sz w:val="24"/>
                <w:szCs w:val="24"/>
              </w:rPr>
            </w:pPr>
          </w:p>
          <w:p w:rsidR="00765C43" w:rsidRDefault="00765C43" w:rsidP="00F77694">
            <w:pPr>
              <w:spacing w:after="0" w:line="240" w:lineRule="auto"/>
              <w:ind w:firstLine="567"/>
              <w:jc w:val="both"/>
              <w:rPr>
                <w:rFonts w:ascii="Times New Roman" w:hAnsi="Times New Roman"/>
                <w:bCs/>
                <w:sz w:val="24"/>
                <w:szCs w:val="24"/>
              </w:rPr>
            </w:pPr>
          </w:p>
          <w:p w:rsidR="00765C43" w:rsidRDefault="00765C43" w:rsidP="00F77694">
            <w:pPr>
              <w:spacing w:after="0" w:line="240" w:lineRule="auto"/>
              <w:ind w:firstLine="567"/>
              <w:jc w:val="both"/>
              <w:rPr>
                <w:rFonts w:ascii="Times New Roman" w:hAnsi="Times New Roman"/>
                <w:bCs/>
                <w:sz w:val="24"/>
                <w:szCs w:val="24"/>
              </w:rPr>
            </w:pPr>
          </w:p>
          <w:p w:rsidR="00765C43" w:rsidRPr="006A5895" w:rsidRDefault="00765C43" w:rsidP="00F77694">
            <w:pPr>
              <w:spacing w:after="0" w:line="240" w:lineRule="auto"/>
              <w:ind w:firstLine="567"/>
              <w:jc w:val="both"/>
              <w:rPr>
                <w:rFonts w:ascii="Times New Roman" w:hAnsi="Times New Roman"/>
                <w:bCs/>
                <w:sz w:val="24"/>
                <w:szCs w:val="24"/>
              </w:rPr>
            </w:pPr>
          </w:p>
          <w:p w:rsidR="00765C43" w:rsidRPr="006A5895" w:rsidRDefault="00765C43" w:rsidP="00F77694">
            <w:pPr>
              <w:spacing w:after="0" w:line="240" w:lineRule="auto"/>
              <w:ind w:firstLine="567"/>
              <w:jc w:val="both"/>
              <w:rPr>
                <w:rFonts w:ascii="Times New Roman" w:hAnsi="Times New Roman"/>
                <w:bCs/>
                <w:sz w:val="24"/>
                <w:szCs w:val="24"/>
              </w:rPr>
            </w:pPr>
          </w:p>
          <w:p w:rsidR="00765C43" w:rsidRPr="006A5895" w:rsidRDefault="00765C43" w:rsidP="00F77694">
            <w:pPr>
              <w:spacing w:after="0" w:line="240" w:lineRule="auto"/>
              <w:ind w:firstLine="255"/>
              <w:jc w:val="both"/>
              <w:rPr>
                <w:rFonts w:ascii="Times New Roman" w:eastAsia="Times New Roman" w:hAnsi="Times New Roman"/>
                <w:color w:val="000000"/>
                <w:sz w:val="24"/>
                <w:szCs w:val="24"/>
                <w:lang w:eastAsia="ru-RU"/>
              </w:rPr>
            </w:pPr>
          </w:p>
        </w:tc>
      </w:tr>
    </w:tbl>
    <w:p w:rsidR="003571E5" w:rsidRDefault="006A5895" w:rsidP="007C0A97">
      <w:pPr>
        <w:spacing w:after="0" w:line="240" w:lineRule="auto"/>
        <w:jc w:val="right"/>
        <w:rPr>
          <w:rFonts w:ascii="Times New Roman" w:eastAsia="Times New Roman" w:hAnsi="Times New Roman"/>
          <w:b/>
          <w:color w:val="000000"/>
          <w:sz w:val="24"/>
          <w:szCs w:val="24"/>
          <w:lang w:eastAsia="ru-RU"/>
        </w:rPr>
      </w:pPr>
      <w:r>
        <w:rPr>
          <w:rFonts w:ascii="Times New Roman" w:hAnsi="Times New Roman"/>
          <w:sz w:val="24"/>
          <w:szCs w:val="24"/>
        </w:rPr>
        <w:lastRenderedPageBreak/>
        <w:t xml:space="preserve">   </w:t>
      </w:r>
      <w:r w:rsidR="003571E5" w:rsidRPr="006A5895">
        <w:rPr>
          <w:rFonts w:ascii="Times New Roman" w:eastAsia="Times New Roman" w:hAnsi="Times New Roman"/>
          <w:b/>
          <w:color w:val="000000"/>
          <w:sz w:val="24"/>
          <w:szCs w:val="24"/>
          <w:lang w:eastAsia="ru-RU"/>
        </w:rPr>
        <w:t>Приложение №</w:t>
      </w:r>
      <w:r w:rsidR="0018176A">
        <w:rPr>
          <w:rFonts w:ascii="Times New Roman" w:eastAsia="Times New Roman" w:hAnsi="Times New Roman"/>
          <w:b/>
          <w:color w:val="000000"/>
          <w:sz w:val="24"/>
          <w:szCs w:val="24"/>
          <w:lang w:eastAsia="ru-RU"/>
        </w:rPr>
        <w:t xml:space="preserve"> 4</w:t>
      </w:r>
      <w:r w:rsidR="003571E5" w:rsidRPr="006A5895">
        <w:rPr>
          <w:rFonts w:ascii="Times New Roman" w:eastAsia="Times New Roman" w:hAnsi="Times New Roman"/>
          <w:b/>
          <w:color w:val="000000"/>
          <w:sz w:val="24"/>
          <w:szCs w:val="24"/>
          <w:lang w:eastAsia="ru-RU"/>
        </w:rPr>
        <w:t xml:space="preserve"> «Проект договора»</w:t>
      </w:r>
    </w:p>
    <w:p w:rsidR="007C0A97" w:rsidRDefault="007C0A97" w:rsidP="007C0A97">
      <w:pPr>
        <w:spacing w:after="0" w:line="240" w:lineRule="auto"/>
        <w:jc w:val="right"/>
        <w:rPr>
          <w:rFonts w:ascii="Times New Roman" w:eastAsia="Times New Roman" w:hAnsi="Times New Roman"/>
          <w:bCs/>
          <w:color w:val="000000"/>
          <w:sz w:val="24"/>
          <w:szCs w:val="24"/>
          <w:lang w:eastAsia="ru-RU"/>
        </w:rPr>
      </w:pPr>
      <w:r w:rsidRPr="007C0A97">
        <w:rPr>
          <w:rFonts w:ascii="Times New Roman" w:eastAsia="Times New Roman" w:hAnsi="Times New Roman"/>
          <w:color w:val="000000"/>
          <w:sz w:val="24"/>
          <w:szCs w:val="24"/>
          <w:lang w:eastAsia="ru-RU"/>
        </w:rPr>
        <w:t xml:space="preserve">к Извещению </w:t>
      </w:r>
      <w:r w:rsidRPr="007C0A97">
        <w:rPr>
          <w:rFonts w:ascii="Times New Roman" w:eastAsia="Times New Roman" w:hAnsi="Times New Roman"/>
          <w:bCs/>
          <w:color w:val="000000"/>
          <w:sz w:val="24"/>
          <w:szCs w:val="24"/>
          <w:lang w:eastAsia="ru-RU"/>
        </w:rPr>
        <w:t xml:space="preserve">о </w:t>
      </w:r>
      <w:r w:rsidR="00AE29CF">
        <w:rPr>
          <w:rFonts w:ascii="Times New Roman" w:eastAsia="Times New Roman" w:hAnsi="Times New Roman"/>
          <w:bCs/>
          <w:color w:val="000000"/>
          <w:sz w:val="24"/>
          <w:szCs w:val="24"/>
          <w:lang w:eastAsia="ru-RU"/>
        </w:rPr>
        <w:t>проведении</w:t>
      </w:r>
      <w:r w:rsidRPr="007C0A97">
        <w:rPr>
          <w:rFonts w:ascii="Times New Roman" w:eastAsia="Times New Roman" w:hAnsi="Times New Roman"/>
          <w:bCs/>
          <w:color w:val="000000"/>
          <w:sz w:val="24"/>
          <w:szCs w:val="24"/>
          <w:lang w:eastAsia="ru-RU"/>
        </w:rPr>
        <w:t xml:space="preserve"> </w:t>
      </w:r>
      <w:proofErr w:type="gramStart"/>
      <w:r w:rsidRPr="007C0A97">
        <w:rPr>
          <w:rFonts w:ascii="Times New Roman" w:eastAsia="Times New Roman" w:hAnsi="Times New Roman"/>
          <w:bCs/>
          <w:color w:val="000000"/>
          <w:sz w:val="24"/>
          <w:szCs w:val="24"/>
          <w:lang w:eastAsia="ru-RU"/>
        </w:rPr>
        <w:t>открытого</w:t>
      </w:r>
      <w:proofErr w:type="gramEnd"/>
      <w:r>
        <w:rPr>
          <w:rFonts w:ascii="Times New Roman" w:eastAsia="Times New Roman" w:hAnsi="Times New Roman"/>
          <w:bCs/>
          <w:color w:val="000000"/>
          <w:sz w:val="24"/>
          <w:szCs w:val="24"/>
          <w:lang w:eastAsia="ru-RU"/>
        </w:rPr>
        <w:t xml:space="preserve">  </w:t>
      </w:r>
    </w:p>
    <w:p w:rsidR="007C0A97" w:rsidRPr="007C0A97" w:rsidRDefault="007C0A97" w:rsidP="007C0A97">
      <w:pPr>
        <w:spacing w:after="0" w:line="240" w:lineRule="auto"/>
        <w:jc w:val="right"/>
        <w:rPr>
          <w:rFonts w:ascii="Times New Roman" w:eastAsia="Times New Roman" w:hAnsi="Times New Roman"/>
          <w:bCs/>
          <w:color w:val="000000"/>
          <w:sz w:val="24"/>
          <w:szCs w:val="24"/>
          <w:lang w:eastAsia="ru-RU"/>
        </w:rPr>
      </w:pPr>
      <w:r w:rsidRPr="007C0A97">
        <w:rPr>
          <w:rFonts w:ascii="Times New Roman" w:eastAsia="Times New Roman" w:hAnsi="Times New Roman"/>
          <w:bCs/>
          <w:color w:val="000000"/>
          <w:sz w:val="24"/>
          <w:szCs w:val="24"/>
          <w:lang w:eastAsia="ru-RU"/>
        </w:rPr>
        <w:t xml:space="preserve"> запроса котировок в электронной форме </w:t>
      </w:r>
    </w:p>
    <w:p w:rsidR="003571E5" w:rsidRPr="006A5895" w:rsidRDefault="003571E5" w:rsidP="003571E5">
      <w:pPr>
        <w:spacing w:after="0" w:line="240" w:lineRule="auto"/>
        <w:jc w:val="right"/>
        <w:rPr>
          <w:rFonts w:ascii="Times New Roman" w:eastAsia="Times New Roman" w:hAnsi="Times New Roman"/>
          <w:sz w:val="24"/>
          <w:szCs w:val="24"/>
          <w:lang w:eastAsia="ru-RU"/>
        </w:rPr>
      </w:pPr>
    </w:p>
    <w:tbl>
      <w:tblPr>
        <w:tblW w:w="10489" w:type="dxa"/>
        <w:tblInd w:w="389" w:type="dxa"/>
        <w:tblLayout w:type="fixed"/>
        <w:tblCellMar>
          <w:left w:w="105" w:type="dxa"/>
          <w:right w:w="105" w:type="dxa"/>
        </w:tblCellMar>
        <w:tblLook w:val="0000"/>
      </w:tblPr>
      <w:tblGrid>
        <w:gridCol w:w="285"/>
        <w:gridCol w:w="195"/>
        <w:gridCol w:w="1713"/>
        <w:gridCol w:w="3072"/>
        <w:gridCol w:w="1080"/>
        <w:gridCol w:w="240"/>
        <w:gridCol w:w="240"/>
        <w:gridCol w:w="600"/>
        <w:gridCol w:w="204"/>
        <w:gridCol w:w="36"/>
        <w:gridCol w:w="920"/>
        <w:gridCol w:w="1080"/>
        <w:gridCol w:w="120"/>
        <w:gridCol w:w="704"/>
      </w:tblGrid>
      <w:tr w:rsidR="00F6027D" w:rsidRPr="006A5895" w:rsidTr="00107C5D">
        <w:tc>
          <w:tcPr>
            <w:tcW w:w="7629" w:type="dxa"/>
            <w:gridSpan w:val="9"/>
            <w:tcBorders>
              <w:top w:val="nil"/>
              <w:left w:val="nil"/>
              <w:bottom w:val="nil"/>
              <w:right w:val="nil"/>
            </w:tcBorders>
          </w:tcPr>
          <w:p w:rsidR="00F6027D" w:rsidRPr="006A5895" w:rsidRDefault="00F6027D" w:rsidP="00F6027D">
            <w:pPr>
              <w:spacing w:after="0" w:line="240" w:lineRule="auto"/>
              <w:jc w:val="center"/>
              <w:rPr>
                <w:rFonts w:ascii="Times New Roman" w:eastAsia="Times New Roman" w:hAnsi="Times New Roman"/>
                <w:b/>
                <w:color w:val="000000"/>
                <w:sz w:val="24"/>
                <w:szCs w:val="24"/>
                <w:lang w:eastAsia="ru-RU"/>
              </w:rPr>
            </w:pPr>
            <w:r>
              <w:rPr>
                <w:rFonts w:ascii="Times New Roman" w:eastAsia="Times New Roman" w:hAnsi="Times New Roman"/>
                <w:b/>
                <w:color w:val="000000"/>
                <w:sz w:val="24"/>
                <w:szCs w:val="24"/>
                <w:lang w:eastAsia="ru-RU"/>
              </w:rPr>
              <w:t xml:space="preserve">                                            </w:t>
            </w:r>
            <w:r w:rsidRPr="006A5895">
              <w:rPr>
                <w:rFonts w:ascii="Times New Roman" w:eastAsia="Times New Roman" w:hAnsi="Times New Roman"/>
                <w:b/>
                <w:color w:val="000000"/>
                <w:sz w:val="24"/>
                <w:szCs w:val="24"/>
                <w:lang w:eastAsia="ru-RU"/>
              </w:rPr>
              <w:t xml:space="preserve">ДОГОВОР № </w:t>
            </w:r>
            <w:r>
              <w:rPr>
                <w:rFonts w:ascii="Times New Roman" w:eastAsia="Times New Roman" w:hAnsi="Times New Roman"/>
                <w:b/>
                <w:color w:val="000000"/>
                <w:sz w:val="24"/>
                <w:szCs w:val="24"/>
                <w:lang w:eastAsia="ru-RU"/>
              </w:rPr>
              <w:t>9</w:t>
            </w:r>
            <w:r w:rsidRPr="006A5895">
              <w:rPr>
                <w:rFonts w:ascii="Times New Roman" w:eastAsia="Times New Roman" w:hAnsi="Times New Roman"/>
                <w:b/>
                <w:color w:val="000000"/>
                <w:sz w:val="24"/>
                <w:szCs w:val="24"/>
                <w:lang w:eastAsia="ru-RU"/>
              </w:rPr>
              <w:t xml:space="preserve"> </w:t>
            </w:r>
            <w:r>
              <w:rPr>
                <w:rFonts w:ascii="Times New Roman" w:eastAsia="Times New Roman" w:hAnsi="Times New Roman"/>
                <w:b/>
                <w:color w:val="000000"/>
                <w:sz w:val="24"/>
                <w:szCs w:val="24"/>
                <w:lang w:eastAsia="ru-RU"/>
              </w:rPr>
              <w:t>ОЗК-</w:t>
            </w:r>
            <w:r w:rsidRPr="006A5895">
              <w:rPr>
                <w:rFonts w:ascii="Times New Roman" w:eastAsia="Times New Roman" w:hAnsi="Times New Roman"/>
                <w:b/>
                <w:color w:val="000000"/>
                <w:sz w:val="24"/>
                <w:szCs w:val="24"/>
                <w:lang w:eastAsia="ru-RU"/>
              </w:rPr>
              <w:t>1</w:t>
            </w:r>
            <w:r>
              <w:rPr>
                <w:rFonts w:ascii="Times New Roman" w:eastAsia="Times New Roman" w:hAnsi="Times New Roman"/>
                <w:b/>
                <w:color w:val="000000"/>
                <w:sz w:val="24"/>
                <w:szCs w:val="24"/>
                <w:lang w:eastAsia="ru-RU"/>
              </w:rPr>
              <w:t>9</w:t>
            </w:r>
          </w:p>
        </w:tc>
        <w:tc>
          <w:tcPr>
            <w:tcW w:w="2860" w:type="dxa"/>
            <w:gridSpan w:val="5"/>
            <w:tcBorders>
              <w:top w:val="nil"/>
              <w:left w:val="nil"/>
              <w:bottom w:val="nil"/>
              <w:right w:val="nil"/>
            </w:tcBorders>
          </w:tcPr>
          <w:p w:rsidR="00F6027D" w:rsidRPr="006A5895" w:rsidRDefault="00F6027D" w:rsidP="003571E5">
            <w:pPr>
              <w:spacing w:after="0" w:line="240" w:lineRule="auto"/>
              <w:jc w:val="center"/>
              <w:rPr>
                <w:rFonts w:ascii="Times New Roman" w:eastAsia="Times New Roman" w:hAnsi="Times New Roman"/>
                <w:b/>
                <w:color w:val="000000"/>
                <w:sz w:val="24"/>
                <w:szCs w:val="24"/>
                <w:lang w:eastAsia="ru-RU"/>
              </w:rPr>
            </w:pPr>
          </w:p>
        </w:tc>
      </w:tr>
      <w:tr w:rsidR="003571E5" w:rsidRPr="006A5895" w:rsidTr="005B3DF6">
        <w:tc>
          <w:tcPr>
            <w:tcW w:w="10489" w:type="dxa"/>
            <w:gridSpan w:val="14"/>
            <w:tcBorders>
              <w:top w:val="nil"/>
              <w:left w:val="nil"/>
              <w:bottom w:val="nil"/>
              <w:right w:val="nil"/>
            </w:tcBorders>
          </w:tcPr>
          <w:p w:rsidR="003571E5" w:rsidRPr="006A5895" w:rsidRDefault="003571E5" w:rsidP="003571E5">
            <w:pPr>
              <w:spacing w:after="0" w:line="285" w:lineRule="atLeast"/>
              <w:jc w:val="center"/>
              <w:rPr>
                <w:rFonts w:ascii="Times New Roman" w:eastAsia="Times New Roman" w:hAnsi="Times New Roman"/>
                <w:b/>
                <w:color w:val="000000"/>
                <w:sz w:val="24"/>
                <w:szCs w:val="24"/>
                <w:lang w:eastAsia="ru-RU"/>
              </w:rPr>
            </w:pPr>
          </w:p>
        </w:tc>
      </w:tr>
      <w:tr w:rsidR="003571E5" w:rsidRPr="006A5895" w:rsidTr="005B3DF6">
        <w:tc>
          <w:tcPr>
            <w:tcW w:w="10489" w:type="dxa"/>
            <w:gridSpan w:val="14"/>
            <w:tcBorders>
              <w:top w:val="nil"/>
              <w:left w:val="nil"/>
              <w:bottom w:val="nil"/>
              <w:right w:val="nil"/>
            </w:tcBorders>
          </w:tcPr>
          <w:p w:rsidR="003571E5" w:rsidRPr="006A5895" w:rsidRDefault="003571E5" w:rsidP="003571E5">
            <w:pPr>
              <w:spacing w:after="0" w:line="240" w:lineRule="auto"/>
              <w:jc w:val="center"/>
              <w:rPr>
                <w:rFonts w:ascii="Times New Roman" w:eastAsia="Times New Roman" w:hAnsi="Times New Roman"/>
                <w:b/>
                <w:color w:val="000000"/>
                <w:sz w:val="24"/>
                <w:szCs w:val="24"/>
                <w:lang w:eastAsia="ru-RU"/>
              </w:rPr>
            </w:pPr>
          </w:p>
        </w:tc>
      </w:tr>
      <w:tr w:rsidR="003571E5" w:rsidRPr="006A5895" w:rsidTr="005B3DF6">
        <w:tc>
          <w:tcPr>
            <w:tcW w:w="480" w:type="dxa"/>
            <w:gridSpan w:val="2"/>
            <w:tcBorders>
              <w:top w:val="nil"/>
              <w:left w:val="nil"/>
              <w:bottom w:val="nil"/>
              <w:right w:val="nil"/>
            </w:tcBorders>
          </w:tcPr>
          <w:p w:rsidR="003571E5" w:rsidRPr="006A5895" w:rsidRDefault="003571E5" w:rsidP="003571E5">
            <w:pPr>
              <w:spacing w:after="0" w:line="240" w:lineRule="auto"/>
              <w:jc w:val="both"/>
              <w:rPr>
                <w:rFonts w:ascii="Times New Roman" w:eastAsia="Times New Roman" w:hAnsi="Times New Roman"/>
                <w:color w:val="000000"/>
                <w:sz w:val="24"/>
                <w:szCs w:val="24"/>
                <w:lang w:eastAsia="ru-RU"/>
              </w:rPr>
            </w:pPr>
          </w:p>
        </w:tc>
        <w:tc>
          <w:tcPr>
            <w:tcW w:w="1713" w:type="dxa"/>
            <w:tcBorders>
              <w:top w:val="nil"/>
              <w:left w:val="nil"/>
              <w:right w:val="nil"/>
            </w:tcBorders>
          </w:tcPr>
          <w:p w:rsidR="003571E5" w:rsidRPr="006A5895" w:rsidRDefault="003571E5" w:rsidP="003571E5">
            <w:pPr>
              <w:spacing w:after="0" w:line="240" w:lineRule="auto"/>
              <w:jc w:val="both"/>
              <w:rPr>
                <w:rFonts w:ascii="Times New Roman" w:eastAsia="Times New Roman" w:hAnsi="Times New Roman"/>
                <w:color w:val="000000"/>
                <w:sz w:val="24"/>
                <w:szCs w:val="24"/>
                <w:lang w:eastAsia="ru-RU"/>
              </w:rPr>
            </w:pPr>
            <w:r w:rsidRPr="006A5895">
              <w:rPr>
                <w:rFonts w:ascii="Times New Roman" w:eastAsia="Times New Roman" w:hAnsi="Times New Roman"/>
                <w:color w:val="000000"/>
                <w:sz w:val="24"/>
                <w:szCs w:val="24"/>
                <w:lang w:eastAsia="ru-RU"/>
              </w:rPr>
              <w:t>г</w:t>
            </w:r>
            <w:proofErr w:type="gramStart"/>
            <w:r w:rsidRPr="006A5895">
              <w:rPr>
                <w:rFonts w:ascii="Times New Roman" w:eastAsia="Times New Roman" w:hAnsi="Times New Roman"/>
                <w:color w:val="000000"/>
                <w:sz w:val="24"/>
                <w:szCs w:val="24"/>
                <w:lang w:eastAsia="ru-RU"/>
              </w:rPr>
              <w:t>.С</w:t>
            </w:r>
            <w:proofErr w:type="gramEnd"/>
            <w:r w:rsidRPr="006A5895">
              <w:rPr>
                <w:rFonts w:ascii="Times New Roman" w:eastAsia="Times New Roman" w:hAnsi="Times New Roman"/>
                <w:color w:val="000000"/>
                <w:sz w:val="24"/>
                <w:szCs w:val="24"/>
                <w:lang w:eastAsia="ru-RU"/>
              </w:rPr>
              <w:t>аранск</w:t>
            </w:r>
          </w:p>
        </w:tc>
        <w:tc>
          <w:tcPr>
            <w:tcW w:w="4392" w:type="dxa"/>
            <w:gridSpan w:val="3"/>
            <w:tcBorders>
              <w:top w:val="nil"/>
              <w:left w:val="nil"/>
              <w:bottom w:val="nil"/>
              <w:right w:val="nil"/>
            </w:tcBorders>
          </w:tcPr>
          <w:p w:rsidR="003571E5" w:rsidRPr="006A5895" w:rsidRDefault="003571E5" w:rsidP="003571E5">
            <w:pPr>
              <w:spacing w:after="0" w:line="240" w:lineRule="auto"/>
              <w:jc w:val="both"/>
              <w:rPr>
                <w:rFonts w:ascii="Times New Roman" w:eastAsia="Times New Roman" w:hAnsi="Times New Roman"/>
                <w:color w:val="000000"/>
                <w:sz w:val="24"/>
                <w:szCs w:val="24"/>
                <w:lang w:eastAsia="ru-RU"/>
              </w:rPr>
            </w:pPr>
          </w:p>
        </w:tc>
        <w:tc>
          <w:tcPr>
            <w:tcW w:w="240" w:type="dxa"/>
            <w:tcBorders>
              <w:top w:val="nil"/>
              <w:left w:val="nil"/>
              <w:bottom w:val="nil"/>
              <w:right w:val="nil"/>
            </w:tcBorders>
          </w:tcPr>
          <w:p w:rsidR="003571E5" w:rsidRPr="006A5895" w:rsidRDefault="003571E5" w:rsidP="003571E5">
            <w:pPr>
              <w:spacing w:after="0" w:line="240" w:lineRule="auto"/>
              <w:jc w:val="center"/>
              <w:rPr>
                <w:rFonts w:ascii="Times New Roman" w:eastAsia="Times New Roman" w:hAnsi="Times New Roman"/>
                <w:color w:val="000000"/>
                <w:sz w:val="24"/>
                <w:szCs w:val="24"/>
                <w:lang w:eastAsia="ru-RU"/>
              </w:rPr>
            </w:pPr>
            <w:r w:rsidRPr="006A5895">
              <w:rPr>
                <w:rFonts w:ascii="Times New Roman" w:eastAsia="Times New Roman" w:hAnsi="Times New Roman"/>
                <w:color w:val="000000"/>
                <w:sz w:val="24"/>
                <w:szCs w:val="24"/>
                <w:lang w:eastAsia="ru-RU"/>
              </w:rPr>
              <w:t>«</w:t>
            </w:r>
          </w:p>
        </w:tc>
        <w:tc>
          <w:tcPr>
            <w:tcW w:w="600" w:type="dxa"/>
            <w:tcBorders>
              <w:top w:val="nil"/>
              <w:left w:val="nil"/>
              <w:bottom w:val="single" w:sz="4" w:space="0" w:color="auto"/>
              <w:right w:val="nil"/>
            </w:tcBorders>
          </w:tcPr>
          <w:p w:rsidR="003571E5" w:rsidRPr="006A5895" w:rsidRDefault="003571E5" w:rsidP="003571E5">
            <w:pPr>
              <w:spacing w:after="0" w:line="240" w:lineRule="auto"/>
              <w:rPr>
                <w:rFonts w:ascii="Times New Roman" w:eastAsia="Times New Roman" w:hAnsi="Times New Roman"/>
                <w:color w:val="000000"/>
                <w:sz w:val="24"/>
                <w:szCs w:val="24"/>
                <w:lang w:eastAsia="ru-RU"/>
              </w:rPr>
            </w:pPr>
            <w:r w:rsidRPr="006A5895">
              <w:rPr>
                <w:rFonts w:ascii="Times New Roman" w:eastAsia="Times New Roman" w:hAnsi="Times New Roman"/>
                <w:color w:val="000000"/>
                <w:sz w:val="24"/>
                <w:szCs w:val="24"/>
                <w:lang w:eastAsia="ru-RU"/>
              </w:rPr>
              <w:t xml:space="preserve"> </w:t>
            </w:r>
          </w:p>
        </w:tc>
        <w:tc>
          <w:tcPr>
            <w:tcW w:w="240" w:type="dxa"/>
            <w:gridSpan w:val="2"/>
            <w:tcBorders>
              <w:top w:val="nil"/>
              <w:left w:val="nil"/>
              <w:right w:val="nil"/>
            </w:tcBorders>
          </w:tcPr>
          <w:p w:rsidR="003571E5" w:rsidRPr="006A5895" w:rsidRDefault="003571E5" w:rsidP="003571E5">
            <w:pPr>
              <w:spacing w:after="0" w:line="240" w:lineRule="auto"/>
              <w:ind w:left="-159" w:firstLine="17"/>
              <w:jc w:val="center"/>
              <w:rPr>
                <w:rFonts w:ascii="Times New Roman" w:eastAsia="Times New Roman" w:hAnsi="Times New Roman"/>
                <w:color w:val="000000"/>
                <w:sz w:val="24"/>
                <w:szCs w:val="24"/>
                <w:lang w:eastAsia="ru-RU"/>
              </w:rPr>
            </w:pPr>
            <w:r w:rsidRPr="006A5895">
              <w:rPr>
                <w:rFonts w:ascii="Times New Roman" w:eastAsia="Times New Roman" w:hAnsi="Times New Roman"/>
                <w:color w:val="000000"/>
                <w:sz w:val="24"/>
                <w:szCs w:val="24"/>
                <w:lang w:eastAsia="ru-RU"/>
              </w:rPr>
              <w:t>»</w:t>
            </w:r>
          </w:p>
        </w:tc>
        <w:tc>
          <w:tcPr>
            <w:tcW w:w="920" w:type="dxa"/>
            <w:tcBorders>
              <w:top w:val="nil"/>
              <w:left w:val="nil"/>
              <w:bottom w:val="nil"/>
              <w:right w:val="nil"/>
            </w:tcBorders>
          </w:tcPr>
          <w:p w:rsidR="003571E5" w:rsidRPr="006A5895" w:rsidRDefault="003571E5" w:rsidP="003571E5">
            <w:pPr>
              <w:spacing w:after="0" w:line="240" w:lineRule="auto"/>
              <w:jc w:val="center"/>
              <w:rPr>
                <w:rFonts w:ascii="Times New Roman" w:eastAsia="Times New Roman" w:hAnsi="Times New Roman"/>
                <w:color w:val="000000"/>
                <w:sz w:val="24"/>
                <w:szCs w:val="24"/>
                <w:lang w:eastAsia="ru-RU"/>
              </w:rPr>
            </w:pPr>
          </w:p>
        </w:tc>
        <w:tc>
          <w:tcPr>
            <w:tcW w:w="1080" w:type="dxa"/>
            <w:tcBorders>
              <w:top w:val="nil"/>
              <w:left w:val="nil"/>
              <w:right w:val="nil"/>
            </w:tcBorders>
          </w:tcPr>
          <w:p w:rsidR="003571E5" w:rsidRPr="006A5895" w:rsidRDefault="003571E5" w:rsidP="00315FC6">
            <w:pPr>
              <w:spacing w:after="0" w:line="240" w:lineRule="auto"/>
              <w:jc w:val="center"/>
              <w:rPr>
                <w:rFonts w:ascii="Times New Roman" w:eastAsia="Times New Roman" w:hAnsi="Times New Roman"/>
                <w:color w:val="000000"/>
                <w:sz w:val="24"/>
                <w:szCs w:val="24"/>
                <w:lang w:eastAsia="ru-RU"/>
              </w:rPr>
            </w:pPr>
            <w:r w:rsidRPr="006A5895">
              <w:rPr>
                <w:rFonts w:ascii="Times New Roman" w:eastAsia="Times New Roman" w:hAnsi="Times New Roman"/>
                <w:color w:val="000000"/>
                <w:sz w:val="24"/>
                <w:szCs w:val="24"/>
                <w:lang w:eastAsia="ru-RU"/>
              </w:rPr>
              <w:t>201</w:t>
            </w:r>
            <w:r w:rsidR="00315FC6">
              <w:rPr>
                <w:rFonts w:ascii="Times New Roman" w:eastAsia="Times New Roman" w:hAnsi="Times New Roman"/>
                <w:color w:val="000000"/>
                <w:sz w:val="24"/>
                <w:szCs w:val="24"/>
                <w:lang w:eastAsia="ru-RU"/>
              </w:rPr>
              <w:t>9</w:t>
            </w:r>
            <w:r w:rsidRPr="006A5895">
              <w:rPr>
                <w:rFonts w:ascii="Times New Roman" w:eastAsia="Times New Roman" w:hAnsi="Times New Roman"/>
                <w:color w:val="000000"/>
                <w:sz w:val="24"/>
                <w:szCs w:val="24"/>
                <w:lang w:eastAsia="ru-RU"/>
              </w:rPr>
              <w:t>г.</w:t>
            </w:r>
          </w:p>
        </w:tc>
        <w:tc>
          <w:tcPr>
            <w:tcW w:w="824" w:type="dxa"/>
            <w:gridSpan w:val="2"/>
            <w:tcBorders>
              <w:top w:val="nil"/>
              <w:left w:val="nil"/>
              <w:bottom w:val="nil"/>
              <w:right w:val="nil"/>
            </w:tcBorders>
          </w:tcPr>
          <w:p w:rsidR="003571E5" w:rsidRPr="006A5895" w:rsidRDefault="003571E5" w:rsidP="003571E5">
            <w:pPr>
              <w:spacing w:after="0" w:line="240" w:lineRule="auto"/>
              <w:jc w:val="both"/>
              <w:rPr>
                <w:rFonts w:ascii="Times New Roman" w:eastAsia="Times New Roman" w:hAnsi="Times New Roman"/>
                <w:color w:val="000000"/>
                <w:sz w:val="24"/>
                <w:szCs w:val="24"/>
                <w:lang w:eastAsia="ru-RU"/>
              </w:rPr>
            </w:pPr>
          </w:p>
        </w:tc>
      </w:tr>
      <w:tr w:rsidR="003571E5" w:rsidRPr="006A5895" w:rsidTr="005B3DF6">
        <w:tc>
          <w:tcPr>
            <w:tcW w:w="10489" w:type="dxa"/>
            <w:gridSpan w:val="14"/>
            <w:tcBorders>
              <w:top w:val="nil"/>
              <w:left w:val="nil"/>
              <w:right w:val="nil"/>
            </w:tcBorders>
          </w:tcPr>
          <w:p w:rsidR="003571E5" w:rsidRPr="006A5895" w:rsidRDefault="003571E5" w:rsidP="003571E5">
            <w:pPr>
              <w:spacing w:after="0" w:line="240" w:lineRule="auto"/>
              <w:jc w:val="both"/>
              <w:rPr>
                <w:rFonts w:ascii="Times New Roman" w:eastAsia="Times New Roman" w:hAnsi="Times New Roman"/>
                <w:color w:val="000000"/>
                <w:sz w:val="24"/>
                <w:szCs w:val="24"/>
                <w:lang w:eastAsia="ru-RU"/>
              </w:rPr>
            </w:pPr>
          </w:p>
        </w:tc>
      </w:tr>
      <w:tr w:rsidR="003571E5" w:rsidRPr="006A5895" w:rsidTr="005B3DF6">
        <w:tc>
          <w:tcPr>
            <w:tcW w:w="10489" w:type="dxa"/>
            <w:gridSpan w:val="14"/>
            <w:tcBorders>
              <w:top w:val="nil"/>
              <w:left w:val="nil"/>
              <w:bottom w:val="nil"/>
              <w:right w:val="nil"/>
            </w:tcBorders>
          </w:tcPr>
          <w:p w:rsidR="003571E5" w:rsidRPr="006A5895" w:rsidRDefault="00315FC6" w:rsidP="00EC5616">
            <w:pPr>
              <w:spacing w:after="0" w:line="285" w:lineRule="atLeast"/>
              <w:jc w:val="both"/>
              <w:rPr>
                <w:rFonts w:ascii="Times New Roman" w:eastAsia="Times New Roman" w:hAnsi="Times New Roman"/>
                <w:b/>
                <w:color w:val="000000"/>
                <w:sz w:val="24"/>
                <w:szCs w:val="24"/>
                <w:lang w:eastAsia="ru-RU"/>
              </w:rPr>
            </w:pPr>
            <w:r w:rsidRPr="006A5895">
              <w:rPr>
                <w:rFonts w:ascii="Times New Roman" w:eastAsia="Times New Roman" w:hAnsi="Times New Roman"/>
                <w:sz w:val="24"/>
                <w:szCs w:val="24"/>
                <w:lang w:eastAsia="ru-RU"/>
              </w:rPr>
              <w:t xml:space="preserve">Государственное автономное учреждение здравоохранения Республики Мордовия "Мордовская республиканская стоматологическая поликлиника", именуемое в дальнейшем Заказчик, в лице </w:t>
            </w:r>
            <w:r w:rsidR="00EC5616">
              <w:rPr>
                <w:rFonts w:ascii="Times New Roman" w:eastAsia="Times New Roman" w:hAnsi="Times New Roman"/>
                <w:sz w:val="24"/>
                <w:szCs w:val="24"/>
                <w:lang w:eastAsia="ru-RU"/>
              </w:rPr>
              <w:t>Г</w:t>
            </w:r>
            <w:r w:rsidRPr="006A5895">
              <w:rPr>
                <w:rFonts w:ascii="Times New Roman" w:eastAsia="Times New Roman" w:hAnsi="Times New Roman"/>
                <w:sz w:val="24"/>
                <w:szCs w:val="24"/>
                <w:lang w:eastAsia="ru-RU"/>
              </w:rPr>
              <w:t xml:space="preserve">лавного врача </w:t>
            </w:r>
            <w:proofErr w:type="spellStart"/>
            <w:r w:rsidRPr="006A5895">
              <w:rPr>
                <w:rFonts w:ascii="Times New Roman" w:eastAsia="Times New Roman" w:hAnsi="Times New Roman"/>
                <w:sz w:val="24"/>
                <w:szCs w:val="24"/>
                <w:lang w:eastAsia="ru-RU"/>
              </w:rPr>
              <w:t>Адамчика</w:t>
            </w:r>
            <w:proofErr w:type="spellEnd"/>
            <w:r w:rsidRPr="006A5895">
              <w:rPr>
                <w:rFonts w:ascii="Times New Roman" w:eastAsia="Times New Roman" w:hAnsi="Times New Roman"/>
                <w:sz w:val="24"/>
                <w:szCs w:val="24"/>
                <w:lang w:eastAsia="ru-RU"/>
              </w:rPr>
              <w:t xml:space="preserve"> Александра Владимировича, </w:t>
            </w:r>
            <w:r w:rsidRPr="006A5895">
              <w:rPr>
                <w:rFonts w:ascii="Times New Roman" w:eastAsia="Times New Roman" w:hAnsi="Times New Roman"/>
                <w:color w:val="000000"/>
                <w:sz w:val="24"/>
                <w:szCs w:val="24"/>
                <w:lang w:eastAsia="ru-RU"/>
              </w:rPr>
              <w:t xml:space="preserve"> действующего на основании Устава, с одной стороны и</w:t>
            </w:r>
          </w:p>
        </w:tc>
      </w:tr>
      <w:tr w:rsidR="003571E5" w:rsidRPr="006A5895" w:rsidTr="005B3DF6">
        <w:tc>
          <w:tcPr>
            <w:tcW w:w="9785" w:type="dxa"/>
            <w:gridSpan w:val="13"/>
            <w:tcBorders>
              <w:top w:val="nil"/>
              <w:left w:val="nil"/>
              <w:bottom w:val="single" w:sz="4" w:space="0" w:color="auto"/>
              <w:right w:val="nil"/>
            </w:tcBorders>
          </w:tcPr>
          <w:p w:rsidR="003571E5" w:rsidRPr="006A5895" w:rsidRDefault="003571E5" w:rsidP="003571E5">
            <w:pPr>
              <w:spacing w:after="0" w:line="240" w:lineRule="auto"/>
              <w:jc w:val="both"/>
              <w:rPr>
                <w:rFonts w:ascii="Times New Roman" w:eastAsia="Times New Roman" w:hAnsi="Times New Roman"/>
                <w:color w:val="000000"/>
                <w:sz w:val="24"/>
                <w:szCs w:val="24"/>
                <w:lang w:eastAsia="ru-RU"/>
              </w:rPr>
            </w:pPr>
          </w:p>
        </w:tc>
        <w:tc>
          <w:tcPr>
            <w:tcW w:w="704" w:type="dxa"/>
            <w:tcBorders>
              <w:top w:val="nil"/>
              <w:left w:val="nil"/>
              <w:right w:val="nil"/>
            </w:tcBorders>
          </w:tcPr>
          <w:p w:rsidR="003571E5" w:rsidRPr="006A5895" w:rsidRDefault="003571E5" w:rsidP="003571E5">
            <w:pPr>
              <w:spacing w:after="0" w:line="240" w:lineRule="auto"/>
              <w:jc w:val="both"/>
              <w:rPr>
                <w:rFonts w:ascii="Times New Roman" w:eastAsia="Times New Roman" w:hAnsi="Times New Roman"/>
                <w:color w:val="000000"/>
                <w:sz w:val="24"/>
                <w:szCs w:val="24"/>
                <w:lang w:eastAsia="ru-RU"/>
              </w:rPr>
            </w:pPr>
            <w:r w:rsidRPr="006A5895">
              <w:rPr>
                <w:rFonts w:ascii="Times New Roman" w:eastAsia="Times New Roman" w:hAnsi="Times New Roman"/>
                <w:color w:val="000000"/>
                <w:sz w:val="24"/>
                <w:szCs w:val="24"/>
                <w:lang w:eastAsia="ru-RU"/>
              </w:rPr>
              <w:t>,</w:t>
            </w:r>
          </w:p>
        </w:tc>
      </w:tr>
      <w:tr w:rsidR="003571E5" w:rsidRPr="006A5895" w:rsidTr="005B3DF6">
        <w:tc>
          <w:tcPr>
            <w:tcW w:w="10489" w:type="dxa"/>
            <w:gridSpan w:val="14"/>
            <w:tcBorders>
              <w:top w:val="single" w:sz="4" w:space="0" w:color="auto"/>
              <w:left w:val="nil"/>
              <w:bottom w:val="nil"/>
              <w:right w:val="nil"/>
            </w:tcBorders>
          </w:tcPr>
          <w:p w:rsidR="003571E5" w:rsidRPr="006A5895" w:rsidRDefault="003571E5" w:rsidP="003571E5">
            <w:pPr>
              <w:spacing w:after="0" w:line="240" w:lineRule="auto"/>
              <w:jc w:val="center"/>
              <w:rPr>
                <w:rFonts w:ascii="Times New Roman" w:eastAsia="Times New Roman" w:hAnsi="Times New Roman"/>
                <w:color w:val="000000"/>
                <w:sz w:val="24"/>
                <w:szCs w:val="24"/>
                <w:vertAlign w:val="superscript"/>
                <w:lang w:eastAsia="ru-RU"/>
              </w:rPr>
            </w:pPr>
            <w:r w:rsidRPr="006A5895">
              <w:rPr>
                <w:rFonts w:ascii="Times New Roman" w:eastAsia="Times New Roman" w:hAnsi="Times New Roman"/>
                <w:i/>
                <w:iCs/>
                <w:color w:val="000000"/>
                <w:sz w:val="24"/>
                <w:szCs w:val="24"/>
                <w:vertAlign w:val="superscript"/>
                <w:lang w:eastAsia="ru-RU"/>
              </w:rPr>
              <w:t>(полное название предприятия, наименование юридического или физического лица)</w:t>
            </w:r>
          </w:p>
        </w:tc>
      </w:tr>
      <w:tr w:rsidR="003571E5" w:rsidRPr="006A5895" w:rsidTr="005B3DF6">
        <w:tc>
          <w:tcPr>
            <w:tcW w:w="10489" w:type="dxa"/>
            <w:gridSpan w:val="14"/>
            <w:tcBorders>
              <w:top w:val="nil"/>
              <w:left w:val="nil"/>
              <w:bottom w:val="nil"/>
              <w:right w:val="nil"/>
            </w:tcBorders>
          </w:tcPr>
          <w:p w:rsidR="003571E5" w:rsidRPr="006A5895" w:rsidRDefault="003571E5" w:rsidP="003571E5">
            <w:pPr>
              <w:spacing w:after="0" w:line="240" w:lineRule="auto"/>
              <w:jc w:val="both"/>
              <w:rPr>
                <w:rFonts w:ascii="Times New Roman" w:eastAsia="Times New Roman" w:hAnsi="Times New Roman"/>
                <w:color w:val="000000"/>
                <w:sz w:val="24"/>
                <w:szCs w:val="24"/>
                <w:lang w:eastAsia="ru-RU"/>
              </w:rPr>
            </w:pPr>
            <w:proofErr w:type="gramStart"/>
            <w:r w:rsidRPr="006A5895">
              <w:rPr>
                <w:rFonts w:ascii="Times New Roman" w:eastAsia="Times New Roman" w:hAnsi="Times New Roman"/>
                <w:color w:val="000000"/>
                <w:sz w:val="24"/>
                <w:szCs w:val="24"/>
                <w:lang w:eastAsia="ru-RU"/>
              </w:rPr>
              <w:t>именуемое</w:t>
            </w:r>
            <w:proofErr w:type="gramEnd"/>
            <w:r w:rsidRPr="006A5895">
              <w:rPr>
                <w:rFonts w:ascii="Times New Roman" w:eastAsia="Times New Roman" w:hAnsi="Times New Roman"/>
                <w:color w:val="000000"/>
                <w:sz w:val="24"/>
                <w:szCs w:val="24"/>
                <w:lang w:eastAsia="ru-RU"/>
              </w:rPr>
              <w:t xml:space="preserve"> в дальнейшем Поставщик, в лице</w:t>
            </w:r>
          </w:p>
        </w:tc>
      </w:tr>
      <w:tr w:rsidR="003571E5" w:rsidRPr="006A5895" w:rsidTr="005B3DF6">
        <w:tc>
          <w:tcPr>
            <w:tcW w:w="9785" w:type="dxa"/>
            <w:gridSpan w:val="13"/>
            <w:tcBorders>
              <w:top w:val="nil"/>
              <w:left w:val="nil"/>
              <w:bottom w:val="single" w:sz="4" w:space="0" w:color="auto"/>
              <w:right w:val="nil"/>
            </w:tcBorders>
          </w:tcPr>
          <w:p w:rsidR="003571E5" w:rsidRPr="006A5895" w:rsidRDefault="003571E5" w:rsidP="003571E5">
            <w:pPr>
              <w:spacing w:after="0" w:line="240" w:lineRule="auto"/>
              <w:jc w:val="both"/>
              <w:rPr>
                <w:rFonts w:ascii="Times New Roman" w:eastAsia="Times New Roman" w:hAnsi="Times New Roman"/>
                <w:color w:val="000000"/>
                <w:sz w:val="24"/>
                <w:szCs w:val="24"/>
                <w:lang w:eastAsia="ru-RU"/>
              </w:rPr>
            </w:pPr>
          </w:p>
        </w:tc>
        <w:tc>
          <w:tcPr>
            <w:tcW w:w="704" w:type="dxa"/>
            <w:tcBorders>
              <w:top w:val="nil"/>
              <w:left w:val="nil"/>
              <w:right w:val="nil"/>
            </w:tcBorders>
          </w:tcPr>
          <w:p w:rsidR="003571E5" w:rsidRPr="006A5895" w:rsidRDefault="003571E5" w:rsidP="003571E5">
            <w:pPr>
              <w:spacing w:after="0" w:line="240" w:lineRule="auto"/>
              <w:jc w:val="both"/>
              <w:rPr>
                <w:rFonts w:ascii="Times New Roman" w:eastAsia="Times New Roman" w:hAnsi="Times New Roman"/>
                <w:color w:val="000000"/>
                <w:sz w:val="24"/>
                <w:szCs w:val="24"/>
                <w:lang w:eastAsia="ru-RU"/>
              </w:rPr>
            </w:pPr>
            <w:r w:rsidRPr="006A5895">
              <w:rPr>
                <w:rFonts w:ascii="Times New Roman" w:eastAsia="Times New Roman" w:hAnsi="Times New Roman"/>
                <w:color w:val="000000"/>
                <w:sz w:val="24"/>
                <w:szCs w:val="24"/>
                <w:lang w:eastAsia="ru-RU"/>
              </w:rPr>
              <w:t>,</w:t>
            </w:r>
          </w:p>
        </w:tc>
      </w:tr>
      <w:tr w:rsidR="003571E5" w:rsidRPr="006A5895" w:rsidTr="005B3DF6">
        <w:tc>
          <w:tcPr>
            <w:tcW w:w="10489" w:type="dxa"/>
            <w:gridSpan w:val="14"/>
            <w:tcBorders>
              <w:top w:val="nil"/>
              <w:left w:val="nil"/>
              <w:bottom w:val="nil"/>
              <w:right w:val="nil"/>
            </w:tcBorders>
          </w:tcPr>
          <w:p w:rsidR="003571E5" w:rsidRPr="006A5895" w:rsidRDefault="003571E5" w:rsidP="003571E5">
            <w:pPr>
              <w:spacing w:after="0" w:line="240" w:lineRule="auto"/>
              <w:jc w:val="center"/>
              <w:rPr>
                <w:rFonts w:ascii="Times New Roman" w:eastAsia="Times New Roman" w:hAnsi="Times New Roman"/>
                <w:i/>
                <w:color w:val="000000"/>
                <w:sz w:val="24"/>
                <w:szCs w:val="24"/>
                <w:vertAlign w:val="superscript"/>
                <w:lang w:eastAsia="ru-RU"/>
              </w:rPr>
            </w:pPr>
            <w:r w:rsidRPr="006A5895">
              <w:rPr>
                <w:rFonts w:ascii="Times New Roman" w:eastAsia="Times New Roman" w:hAnsi="Times New Roman"/>
                <w:i/>
                <w:color w:val="000000"/>
                <w:sz w:val="24"/>
                <w:szCs w:val="24"/>
                <w:vertAlign w:val="superscript"/>
                <w:lang w:eastAsia="ru-RU"/>
              </w:rPr>
              <w:t>(Должность, И.О., фамилия)</w:t>
            </w:r>
          </w:p>
        </w:tc>
      </w:tr>
      <w:tr w:rsidR="00A62870" w:rsidRPr="006A5895" w:rsidTr="005B3DF6">
        <w:tc>
          <w:tcPr>
            <w:tcW w:w="10489" w:type="dxa"/>
            <w:gridSpan w:val="14"/>
            <w:tcBorders>
              <w:top w:val="nil"/>
              <w:left w:val="nil"/>
            </w:tcBorders>
          </w:tcPr>
          <w:p w:rsidR="00A62870" w:rsidRPr="006A5895" w:rsidRDefault="00A62870" w:rsidP="00EC5616">
            <w:pPr>
              <w:spacing w:after="0" w:line="240" w:lineRule="auto"/>
              <w:jc w:val="both"/>
              <w:rPr>
                <w:rFonts w:ascii="Times New Roman" w:eastAsia="Times New Roman" w:hAnsi="Times New Roman"/>
                <w:color w:val="000000"/>
                <w:sz w:val="24"/>
                <w:szCs w:val="24"/>
                <w:lang w:eastAsia="ru-RU"/>
              </w:rPr>
            </w:pPr>
            <w:proofErr w:type="gramStart"/>
            <w:r w:rsidRPr="006A5895">
              <w:rPr>
                <w:rFonts w:ascii="Times New Roman" w:eastAsia="Times New Roman" w:hAnsi="Times New Roman"/>
                <w:color w:val="000000"/>
                <w:sz w:val="24"/>
                <w:szCs w:val="24"/>
                <w:lang w:eastAsia="ru-RU"/>
              </w:rPr>
              <w:t>действующего</w:t>
            </w:r>
            <w:proofErr w:type="gramEnd"/>
            <w:r w:rsidRPr="006A5895">
              <w:rPr>
                <w:rFonts w:ascii="Times New Roman" w:eastAsia="Times New Roman" w:hAnsi="Times New Roman"/>
                <w:color w:val="000000"/>
                <w:sz w:val="24"/>
                <w:szCs w:val="24"/>
                <w:lang w:eastAsia="ru-RU"/>
              </w:rPr>
              <w:t xml:space="preserve"> на основании ________________________________________, с другой стороны</w:t>
            </w:r>
            <w:r w:rsidR="00EC5616">
              <w:rPr>
                <w:rFonts w:ascii="Times New Roman" w:eastAsia="Times New Roman" w:hAnsi="Times New Roman"/>
                <w:color w:val="000000"/>
                <w:sz w:val="24"/>
                <w:szCs w:val="24"/>
                <w:lang w:eastAsia="ru-RU"/>
              </w:rPr>
              <w:t>,</w:t>
            </w:r>
            <w:r w:rsidRPr="006A5895">
              <w:rPr>
                <w:rFonts w:ascii="Times New Roman" w:eastAsia="Times New Roman" w:hAnsi="Times New Roman"/>
                <w:color w:val="000000"/>
                <w:sz w:val="24"/>
                <w:szCs w:val="24"/>
                <w:lang w:eastAsia="ru-RU"/>
              </w:rPr>
              <w:t xml:space="preserve"> </w:t>
            </w:r>
          </w:p>
          <w:p w:rsidR="00A62870" w:rsidRPr="006A5895" w:rsidRDefault="00A62870" w:rsidP="00A62870">
            <w:pPr>
              <w:spacing w:after="0" w:line="240" w:lineRule="auto"/>
              <w:jc w:val="both"/>
              <w:rPr>
                <w:rFonts w:ascii="Times New Roman" w:eastAsia="Times New Roman" w:hAnsi="Times New Roman"/>
                <w:color w:val="000000"/>
                <w:sz w:val="24"/>
                <w:szCs w:val="24"/>
                <w:lang w:eastAsia="ru-RU"/>
              </w:rPr>
            </w:pPr>
          </w:p>
        </w:tc>
      </w:tr>
      <w:tr w:rsidR="003571E5" w:rsidRPr="006A5895" w:rsidTr="005B3DF6">
        <w:tc>
          <w:tcPr>
            <w:tcW w:w="10489" w:type="dxa"/>
            <w:gridSpan w:val="14"/>
            <w:tcBorders>
              <w:top w:val="nil"/>
              <w:left w:val="nil"/>
              <w:bottom w:val="nil"/>
              <w:right w:val="nil"/>
            </w:tcBorders>
          </w:tcPr>
          <w:p w:rsidR="003571E5" w:rsidRPr="006A5895" w:rsidRDefault="003571E5" w:rsidP="003571E5">
            <w:pPr>
              <w:spacing w:after="0" w:line="240" w:lineRule="auto"/>
              <w:jc w:val="both"/>
              <w:rPr>
                <w:rFonts w:ascii="Times New Roman" w:eastAsia="Times New Roman" w:hAnsi="Times New Roman"/>
                <w:color w:val="000000"/>
                <w:sz w:val="24"/>
                <w:szCs w:val="24"/>
                <w:lang w:eastAsia="ru-RU"/>
              </w:rPr>
            </w:pPr>
            <w:r w:rsidRPr="006A5895">
              <w:rPr>
                <w:rFonts w:ascii="Times New Roman" w:eastAsia="Times New Roman" w:hAnsi="Times New Roman"/>
                <w:color w:val="000000"/>
                <w:sz w:val="24"/>
                <w:szCs w:val="24"/>
                <w:lang w:eastAsia="ru-RU"/>
              </w:rPr>
              <w:t xml:space="preserve">в дальнейшем совместно именуемые Стороны, в соответствии с Гражданским Кодексом Российской Федерации, </w:t>
            </w:r>
            <w:r w:rsidRPr="006A5895">
              <w:rPr>
                <w:rFonts w:ascii="Times New Roman" w:eastAsia="Times New Roman" w:hAnsi="Times New Roman"/>
                <w:sz w:val="24"/>
                <w:szCs w:val="24"/>
                <w:lang w:eastAsia="ru-RU"/>
              </w:rPr>
              <w:t>Федеральным законом от 18.07.2011 N 223-ФЗ "О закупках товаров, работ, услуг отдельными видами юридических лиц"</w:t>
            </w:r>
            <w:r w:rsidRPr="006A5895">
              <w:rPr>
                <w:rFonts w:ascii="Times New Roman" w:eastAsia="Times New Roman" w:hAnsi="Times New Roman"/>
                <w:color w:val="000000"/>
                <w:sz w:val="24"/>
                <w:szCs w:val="24"/>
                <w:lang w:eastAsia="ru-RU"/>
              </w:rPr>
              <w:t xml:space="preserve">, на основании протокола рассмотрения и оценки котировочных заявок </w:t>
            </w:r>
            <w:proofErr w:type="gramStart"/>
            <w:r w:rsidRPr="006A5895">
              <w:rPr>
                <w:rFonts w:ascii="Times New Roman" w:eastAsia="Times New Roman" w:hAnsi="Times New Roman"/>
                <w:b/>
                <w:color w:val="000000"/>
                <w:sz w:val="24"/>
                <w:szCs w:val="24"/>
                <w:lang w:eastAsia="ru-RU"/>
              </w:rPr>
              <w:t>от</w:t>
            </w:r>
            <w:proofErr w:type="gramEnd"/>
            <w:r w:rsidRPr="006A5895">
              <w:rPr>
                <w:rFonts w:ascii="Times New Roman" w:eastAsia="Times New Roman" w:hAnsi="Times New Roman"/>
                <w:b/>
                <w:color w:val="000000"/>
                <w:sz w:val="24"/>
                <w:szCs w:val="24"/>
                <w:lang w:eastAsia="ru-RU"/>
              </w:rPr>
              <w:t xml:space="preserve"> «  »  №         </w:t>
            </w:r>
            <w:r w:rsidRPr="006A5895">
              <w:rPr>
                <w:rFonts w:ascii="Times New Roman" w:eastAsia="Times New Roman" w:hAnsi="Times New Roman"/>
                <w:color w:val="000000"/>
                <w:sz w:val="24"/>
                <w:szCs w:val="24"/>
                <w:lang w:eastAsia="ru-RU"/>
              </w:rPr>
              <w:t xml:space="preserve"> заключили настоящий Договор о нижеследующем.</w:t>
            </w:r>
          </w:p>
        </w:tc>
      </w:tr>
      <w:tr w:rsidR="003571E5" w:rsidRPr="006A5895" w:rsidTr="005B3DF6">
        <w:tc>
          <w:tcPr>
            <w:tcW w:w="10489" w:type="dxa"/>
            <w:gridSpan w:val="14"/>
            <w:tcBorders>
              <w:top w:val="nil"/>
              <w:left w:val="nil"/>
              <w:bottom w:val="nil"/>
              <w:right w:val="nil"/>
            </w:tcBorders>
          </w:tcPr>
          <w:p w:rsidR="003571E5" w:rsidRPr="006A5895" w:rsidRDefault="003571E5" w:rsidP="003571E5">
            <w:pPr>
              <w:spacing w:after="0" w:line="240" w:lineRule="auto"/>
              <w:jc w:val="both"/>
              <w:rPr>
                <w:rFonts w:ascii="Times New Roman" w:eastAsia="Times New Roman" w:hAnsi="Times New Roman"/>
                <w:color w:val="000000"/>
                <w:sz w:val="24"/>
                <w:szCs w:val="24"/>
                <w:lang w:eastAsia="ru-RU"/>
              </w:rPr>
            </w:pPr>
          </w:p>
        </w:tc>
      </w:tr>
      <w:tr w:rsidR="003571E5" w:rsidRPr="006A5895" w:rsidTr="005B3DF6">
        <w:tc>
          <w:tcPr>
            <w:tcW w:w="10489" w:type="dxa"/>
            <w:gridSpan w:val="14"/>
            <w:tcBorders>
              <w:top w:val="nil"/>
              <w:left w:val="nil"/>
              <w:bottom w:val="nil"/>
              <w:right w:val="nil"/>
            </w:tcBorders>
          </w:tcPr>
          <w:p w:rsidR="003571E5" w:rsidRPr="006A5895" w:rsidRDefault="003571E5" w:rsidP="003571E5">
            <w:pPr>
              <w:spacing w:after="0" w:line="240" w:lineRule="auto"/>
              <w:jc w:val="center"/>
              <w:rPr>
                <w:rFonts w:ascii="Times New Roman" w:eastAsia="Times New Roman" w:hAnsi="Times New Roman"/>
                <w:b/>
                <w:color w:val="000000"/>
                <w:sz w:val="24"/>
                <w:szCs w:val="24"/>
                <w:lang w:eastAsia="ru-RU"/>
              </w:rPr>
            </w:pPr>
            <w:r w:rsidRPr="006A5895">
              <w:rPr>
                <w:rFonts w:ascii="Times New Roman" w:eastAsia="Times New Roman" w:hAnsi="Times New Roman"/>
                <w:b/>
                <w:color w:val="000000"/>
                <w:sz w:val="24"/>
                <w:szCs w:val="24"/>
                <w:lang w:eastAsia="ru-RU"/>
              </w:rPr>
              <w:t>1. ПРЕДМЕТ ДОГОВОРА.</w:t>
            </w:r>
          </w:p>
        </w:tc>
      </w:tr>
      <w:tr w:rsidR="003571E5" w:rsidRPr="006A5895" w:rsidTr="005B3DF6">
        <w:tc>
          <w:tcPr>
            <w:tcW w:w="10489" w:type="dxa"/>
            <w:gridSpan w:val="14"/>
            <w:tcBorders>
              <w:top w:val="nil"/>
              <w:left w:val="nil"/>
              <w:bottom w:val="nil"/>
              <w:right w:val="nil"/>
            </w:tcBorders>
          </w:tcPr>
          <w:p w:rsidR="003571E5" w:rsidRPr="006A5895" w:rsidRDefault="003571E5" w:rsidP="003571E5">
            <w:pPr>
              <w:spacing w:after="0" w:line="240" w:lineRule="auto"/>
              <w:jc w:val="center"/>
              <w:rPr>
                <w:rFonts w:ascii="Times New Roman" w:eastAsia="Times New Roman" w:hAnsi="Times New Roman"/>
                <w:b/>
                <w:color w:val="000000"/>
                <w:sz w:val="24"/>
                <w:szCs w:val="24"/>
                <w:lang w:eastAsia="ru-RU"/>
              </w:rPr>
            </w:pPr>
          </w:p>
        </w:tc>
      </w:tr>
      <w:tr w:rsidR="003571E5" w:rsidRPr="006A5895" w:rsidTr="005B3DF6">
        <w:trPr>
          <w:trHeight w:val="1082"/>
        </w:trPr>
        <w:tc>
          <w:tcPr>
            <w:tcW w:w="10489" w:type="dxa"/>
            <w:gridSpan w:val="14"/>
            <w:tcBorders>
              <w:top w:val="nil"/>
              <w:left w:val="nil"/>
              <w:right w:val="nil"/>
            </w:tcBorders>
          </w:tcPr>
          <w:p w:rsidR="005B3EAA" w:rsidRPr="005B3EAA" w:rsidRDefault="003571E5" w:rsidP="005B3EAA">
            <w:pPr>
              <w:spacing w:after="0" w:line="80" w:lineRule="atLeast"/>
              <w:ind w:firstLine="321"/>
              <w:jc w:val="both"/>
              <w:rPr>
                <w:rFonts w:ascii="Times New Roman" w:eastAsia="Times New Roman" w:hAnsi="Times New Roman"/>
                <w:sz w:val="24"/>
                <w:szCs w:val="24"/>
              </w:rPr>
            </w:pPr>
            <w:r w:rsidRPr="006A5895">
              <w:rPr>
                <w:rFonts w:ascii="Times New Roman" w:eastAsia="Times New Roman" w:hAnsi="Times New Roman"/>
                <w:color w:val="000000"/>
                <w:sz w:val="24"/>
                <w:szCs w:val="24"/>
              </w:rPr>
              <w:t xml:space="preserve">1.1. </w:t>
            </w:r>
            <w:proofErr w:type="gramStart"/>
            <w:r w:rsidRPr="006A5895">
              <w:rPr>
                <w:rFonts w:ascii="Times New Roman" w:eastAsia="Times New Roman" w:hAnsi="Times New Roman"/>
                <w:sz w:val="24"/>
                <w:szCs w:val="24"/>
              </w:rPr>
              <w:t xml:space="preserve">В соответствии с настоящим Договором </w:t>
            </w:r>
            <w:r w:rsidR="005B3EAA" w:rsidRPr="005B3EAA">
              <w:rPr>
                <w:rFonts w:ascii="Times New Roman" w:eastAsia="Times New Roman" w:hAnsi="Times New Roman"/>
                <w:sz w:val="24"/>
                <w:szCs w:val="24"/>
              </w:rPr>
              <w:t xml:space="preserve">Исполнитель обязуется оказать для Заказчика </w:t>
            </w:r>
            <w:r w:rsidR="005B3EAA" w:rsidRPr="005B3EAA">
              <w:rPr>
                <w:rFonts w:ascii="Times New Roman" w:eastAsia="Times New Roman" w:hAnsi="Times New Roman"/>
                <w:b/>
                <w:sz w:val="24"/>
                <w:szCs w:val="24"/>
              </w:rPr>
              <w:t>Услуги по эксплуатации Комплексной медицинской информационной системы Министерства здравоохранения Республики Мордовия (далее - КМИС МЗ РМ)</w:t>
            </w:r>
            <w:r w:rsidR="005B3EAA">
              <w:rPr>
                <w:rFonts w:ascii="Times New Roman" w:eastAsia="Times New Roman" w:hAnsi="Times New Roman"/>
                <w:b/>
                <w:sz w:val="24"/>
                <w:szCs w:val="24"/>
              </w:rPr>
              <w:t xml:space="preserve"> </w:t>
            </w:r>
            <w:r w:rsidR="005B3EAA" w:rsidRPr="005B3EAA">
              <w:rPr>
                <w:rFonts w:ascii="Times New Roman" w:eastAsia="Times New Roman" w:hAnsi="Times New Roman"/>
                <w:sz w:val="24"/>
                <w:szCs w:val="24"/>
              </w:rPr>
              <w:t xml:space="preserve">в соответствии с </w:t>
            </w:r>
            <w:r w:rsidR="005B3EAA">
              <w:rPr>
                <w:rFonts w:ascii="Times New Roman" w:eastAsia="Times New Roman" w:hAnsi="Times New Roman"/>
                <w:sz w:val="24"/>
                <w:szCs w:val="24"/>
              </w:rPr>
              <w:t>П</w:t>
            </w:r>
            <w:r w:rsidR="005B3EAA" w:rsidRPr="005B3EAA">
              <w:rPr>
                <w:rFonts w:ascii="Times New Roman" w:eastAsia="Times New Roman" w:hAnsi="Times New Roman"/>
                <w:sz w:val="24"/>
                <w:szCs w:val="24"/>
              </w:rPr>
              <w:t>риложение</w:t>
            </w:r>
            <w:r w:rsidR="00281D67">
              <w:rPr>
                <w:rFonts w:ascii="Times New Roman" w:eastAsia="Times New Roman" w:hAnsi="Times New Roman"/>
                <w:sz w:val="24"/>
                <w:szCs w:val="24"/>
              </w:rPr>
              <w:t>м</w:t>
            </w:r>
            <w:r w:rsidR="005B3EAA" w:rsidRPr="005B3EAA">
              <w:rPr>
                <w:rFonts w:ascii="Times New Roman" w:eastAsia="Times New Roman" w:hAnsi="Times New Roman"/>
                <w:sz w:val="24"/>
                <w:szCs w:val="24"/>
              </w:rPr>
              <w:t xml:space="preserve"> № 1</w:t>
            </w:r>
            <w:r w:rsidR="005B3EAA">
              <w:rPr>
                <w:rFonts w:ascii="Times New Roman" w:eastAsia="Times New Roman" w:hAnsi="Times New Roman"/>
                <w:sz w:val="24"/>
                <w:szCs w:val="24"/>
              </w:rPr>
              <w:t>,</w:t>
            </w:r>
            <w:r w:rsidR="005B3EAA" w:rsidRPr="005B3EAA">
              <w:rPr>
                <w:rFonts w:ascii="Times New Roman" w:eastAsia="Times New Roman" w:hAnsi="Times New Roman"/>
                <w:sz w:val="24"/>
                <w:szCs w:val="24"/>
              </w:rPr>
              <w:t xml:space="preserve"> </w:t>
            </w:r>
            <w:r w:rsidR="00281D67">
              <w:rPr>
                <w:rFonts w:ascii="Times New Roman" w:eastAsia="Times New Roman" w:hAnsi="Times New Roman"/>
                <w:sz w:val="24"/>
                <w:szCs w:val="24"/>
              </w:rPr>
              <w:t>прилагаемым</w:t>
            </w:r>
            <w:r w:rsidR="005B3EAA" w:rsidRPr="006A5895">
              <w:rPr>
                <w:rFonts w:ascii="Times New Roman" w:eastAsia="Times New Roman" w:hAnsi="Times New Roman"/>
                <w:sz w:val="24"/>
                <w:szCs w:val="24"/>
              </w:rPr>
              <w:t xml:space="preserve"> к настоящему Договору и являющейся неотъемлемой частью Договора</w:t>
            </w:r>
            <w:r w:rsidR="005B3EAA" w:rsidRPr="005B3EAA">
              <w:rPr>
                <w:rFonts w:ascii="Times New Roman" w:eastAsia="Times New Roman" w:hAnsi="Times New Roman"/>
                <w:sz w:val="24"/>
                <w:szCs w:val="24"/>
              </w:rPr>
              <w:t>, а Заказчик обязуется оплатить их в порядке и на условиях, предусмотренных Договором.</w:t>
            </w:r>
            <w:proofErr w:type="gramEnd"/>
          </w:p>
          <w:p w:rsidR="003571E5" w:rsidRPr="006A5895" w:rsidRDefault="005B3EAA" w:rsidP="00F6027D">
            <w:pPr>
              <w:spacing w:after="0" w:line="80" w:lineRule="atLeast"/>
              <w:ind w:firstLine="321"/>
              <w:jc w:val="both"/>
              <w:rPr>
                <w:rFonts w:ascii="Times New Roman" w:eastAsia="Times New Roman" w:hAnsi="Times New Roman"/>
                <w:color w:val="000000"/>
                <w:sz w:val="24"/>
                <w:szCs w:val="24"/>
              </w:rPr>
            </w:pPr>
            <w:r w:rsidRPr="005B3EAA">
              <w:rPr>
                <w:rFonts w:ascii="Times New Roman" w:eastAsia="Times New Roman" w:hAnsi="Times New Roman"/>
                <w:sz w:val="24"/>
                <w:szCs w:val="24"/>
              </w:rPr>
              <w:t>1.2. Оказание Услуг осуществляется Исполнителем в соответствии с законодательством Российской Федерации, требованиями иных нормативных правовых актов, регулирующих порядок предоставления такого вида Услуг, устанавливающих требования к качеству такого вида Услуг, в соответствии с условиями Договора.</w:t>
            </w:r>
          </w:p>
        </w:tc>
      </w:tr>
      <w:tr w:rsidR="003571E5" w:rsidRPr="006A5895" w:rsidTr="005B3DF6">
        <w:tc>
          <w:tcPr>
            <w:tcW w:w="10489" w:type="dxa"/>
            <w:gridSpan w:val="14"/>
            <w:tcBorders>
              <w:top w:val="nil"/>
              <w:left w:val="nil"/>
              <w:bottom w:val="nil"/>
              <w:right w:val="nil"/>
            </w:tcBorders>
          </w:tcPr>
          <w:p w:rsidR="003571E5" w:rsidRPr="00E97DB0" w:rsidRDefault="003571E5" w:rsidP="003571E5">
            <w:pPr>
              <w:spacing w:after="0" w:line="240" w:lineRule="auto"/>
              <w:jc w:val="center"/>
              <w:rPr>
                <w:rFonts w:ascii="Times New Roman" w:eastAsia="Times New Roman" w:hAnsi="Times New Roman"/>
                <w:b/>
                <w:color w:val="000000"/>
                <w:sz w:val="24"/>
                <w:szCs w:val="24"/>
                <w:lang w:eastAsia="ru-RU"/>
              </w:rPr>
            </w:pPr>
            <w:r w:rsidRPr="00E97DB0">
              <w:rPr>
                <w:rFonts w:ascii="Times New Roman" w:eastAsia="Times New Roman" w:hAnsi="Times New Roman"/>
                <w:b/>
                <w:color w:val="000000"/>
                <w:sz w:val="24"/>
                <w:szCs w:val="24"/>
                <w:lang w:eastAsia="ru-RU"/>
              </w:rPr>
              <w:t>2. ЦЕНА ДОГОВОРА.</w:t>
            </w:r>
          </w:p>
        </w:tc>
      </w:tr>
      <w:tr w:rsidR="003571E5" w:rsidRPr="006A5895" w:rsidTr="005B3DF6">
        <w:tc>
          <w:tcPr>
            <w:tcW w:w="10489" w:type="dxa"/>
            <w:gridSpan w:val="14"/>
            <w:tcBorders>
              <w:top w:val="nil"/>
              <w:left w:val="nil"/>
              <w:bottom w:val="nil"/>
              <w:right w:val="nil"/>
            </w:tcBorders>
          </w:tcPr>
          <w:p w:rsidR="003571E5" w:rsidRPr="00E97DB0" w:rsidRDefault="003571E5" w:rsidP="003571E5">
            <w:pPr>
              <w:spacing w:after="0" w:line="240" w:lineRule="auto"/>
              <w:jc w:val="center"/>
              <w:rPr>
                <w:rFonts w:ascii="Times New Roman" w:eastAsia="Times New Roman" w:hAnsi="Times New Roman"/>
                <w:b/>
                <w:color w:val="000000"/>
                <w:sz w:val="24"/>
                <w:szCs w:val="24"/>
                <w:lang w:eastAsia="ru-RU"/>
              </w:rPr>
            </w:pPr>
          </w:p>
        </w:tc>
      </w:tr>
      <w:tr w:rsidR="003571E5" w:rsidRPr="006A5895" w:rsidTr="00CB626F">
        <w:trPr>
          <w:trHeight w:val="1567"/>
        </w:trPr>
        <w:tc>
          <w:tcPr>
            <w:tcW w:w="10489" w:type="dxa"/>
            <w:gridSpan w:val="14"/>
            <w:tcBorders>
              <w:top w:val="nil"/>
              <w:left w:val="nil"/>
              <w:bottom w:val="nil"/>
              <w:right w:val="nil"/>
            </w:tcBorders>
          </w:tcPr>
          <w:p w:rsidR="005B3DF6" w:rsidRPr="00E97DB0" w:rsidRDefault="005B3DF6" w:rsidP="005B3DF6">
            <w:pPr>
              <w:widowControl w:val="0"/>
              <w:autoSpaceDE w:val="0"/>
              <w:autoSpaceDN w:val="0"/>
              <w:adjustRightInd w:val="0"/>
              <w:spacing w:after="0" w:line="240" w:lineRule="auto"/>
              <w:ind w:firstLine="709"/>
              <w:jc w:val="both"/>
              <w:rPr>
                <w:rFonts w:ascii="Times New Roman" w:eastAsia="Times New Roman" w:hAnsi="Times New Roman"/>
                <w:sz w:val="24"/>
                <w:szCs w:val="24"/>
              </w:rPr>
            </w:pPr>
            <w:r w:rsidRPr="00E97DB0">
              <w:rPr>
                <w:rFonts w:ascii="Times New Roman" w:eastAsia="Times New Roman" w:hAnsi="Times New Roman"/>
                <w:sz w:val="24"/>
                <w:szCs w:val="24"/>
              </w:rPr>
              <w:t>2.1. Цена Договора</w:t>
            </w:r>
            <w:r w:rsidRPr="00E97DB0">
              <w:rPr>
                <w:rFonts w:ascii="Times New Roman" w:eastAsia="Times New Roman" w:hAnsi="Times New Roman"/>
                <w:color w:val="000000"/>
                <w:sz w:val="24"/>
                <w:szCs w:val="24"/>
                <w:lang w:eastAsia="ru-RU"/>
              </w:rPr>
              <w:t xml:space="preserve"> определена по итогам открытого запроса котировок в электронной форме и</w:t>
            </w:r>
            <w:r w:rsidRPr="00E97DB0">
              <w:rPr>
                <w:rFonts w:ascii="Times New Roman" w:eastAsia="Times New Roman" w:hAnsi="Times New Roman"/>
                <w:sz w:val="24"/>
                <w:szCs w:val="24"/>
              </w:rPr>
              <w:t xml:space="preserve"> </w:t>
            </w:r>
            <w:proofErr w:type="spellStart"/>
            <w:r w:rsidRPr="00E97DB0">
              <w:rPr>
                <w:rFonts w:ascii="Times New Roman" w:eastAsia="Times New Roman" w:hAnsi="Times New Roman"/>
                <w:sz w:val="24"/>
                <w:szCs w:val="24"/>
              </w:rPr>
              <w:t>составляет</w:t>
            </w:r>
            <w:proofErr w:type="gramStart"/>
            <w:r w:rsidRPr="00E97DB0">
              <w:rPr>
                <w:rFonts w:ascii="Times New Roman" w:eastAsia="Times New Roman" w:hAnsi="Times New Roman"/>
                <w:sz w:val="24"/>
                <w:szCs w:val="24"/>
              </w:rPr>
              <w:t>______________________</w:t>
            </w:r>
            <w:proofErr w:type="spellEnd"/>
            <w:r w:rsidRPr="00E97DB0">
              <w:rPr>
                <w:rFonts w:ascii="Times New Roman" w:eastAsia="Times New Roman" w:hAnsi="Times New Roman"/>
                <w:sz w:val="24"/>
                <w:szCs w:val="24"/>
              </w:rPr>
              <w:t xml:space="preserve">(____________________   ____________) </w:t>
            </w:r>
            <w:proofErr w:type="gramEnd"/>
            <w:r w:rsidRPr="00E97DB0">
              <w:rPr>
                <w:rFonts w:ascii="Times New Roman" w:eastAsia="Times New Roman" w:hAnsi="Times New Roman"/>
                <w:sz w:val="24"/>
                <w:szCs w:val="24"/>
              </w:rPr>
              <w:t>рублей ______ копеек, в том числе НДС – 20% (двадцать процентов), ___________________________ (_________________) рублей _____ копейки (далее – цена Договора).</w:t>
            </w:r>
          </w:p>
          <w:p w:rsidR="005B3DF6" w:rsidRPr="00E97DB0" w:rsidRDefault="005B3DF6" w:rsidP="005B3DF6">
            <w:pPr>
              <w:widowControl w:val="0"/>
              <w:autoSpaceDE w:val="0"/>
              <w:autoSpaceDN w:val="0"/>
              <w:adjustRightInd w:val="0"/>
              <w:spacing w:after="0" w:line="240" w:lineRule="auto"/>
              <w:ind w:firstLine="709"/>
              <w:jc w:val="both"/>
              <w:rPr>
                <w:rFonts w:ascii="Times New Roman" w:eastAsia="Times New Roman" w:hAnsi="Times New Roman"/>
                <w:sz w:val="24"/>
                <w:szCs w:val="24"/>
              </w:rPr>
            </w:pPr>
            <w:r w:rsidRPr="00E97DB0">
              <w:rPr>
                <w:rFonts w:ascii="Times New Roman" w:eastAsia="Times New Roman" w:hAnsi="Times New Roman"/>
                <w:sz w:val="24"/>
                <w:szCs w:val="24"/>
              </w:rPr>
              <w:t>Стоимость услуг в месяц составляет:</w:t>
            </w:r>
          </w:p>
          <w:p w:rsidR="005B3DF6" w:rsidRPr="00E97DB0" w:rsidRDefault="005B3DF6" w:rsidP="005B3DF6">
            <w:pPr>
              <w:widowControl w:val="0"/>
              <w:autoSpaceDE w:val="0"/>
              <w:spacing w:after="0" w:line="240" w:lineRule="auto"/>
              <w:ind w:firstLine="708"/>
              <w:jc w:val="both"/>
              <w:rPr>
                <w:rFonts w:ascii="Times New Roman" w:hAnsi="Times New Roman"/>
                <w:sz w:val="24"/>
                <w:szCs w:val="24"/>
              </w:rPr>
            </w:pPr>
            <w:r w:rsidRPr="00E97DB0">
              <w:rPr>
                <w:rFonts w:ascii="Times New Roman" w:hAnsi="Times New Roman"/>
                <w:sz w:val="24"/>
                <w:szCs w:val="24"/>
              </w:rPr>
              <w:t>Источник финансирования: средства ОМС.</w:t>
            </w:r>
          </w:p>
          <w:p w:rsidR="005B3DF6" w:rsidRPr="00E97DB0" w:rsidRDefault="005B3DF6" w:rsidP="005B3DF6">
            <w:pPr>
              <w:widowControl w:val="0"/>
              <w:autoSpaceDE w:val="0"/>
              <w:autoSpaceDN w:val="0"/>
              <w:adjustRightInd w:val="0"/>
              <w:spacing w:after="0" w:line="240" w:lineRule="auto"/>
              <w:ind w:firstLine="709"/>
              <w:jc w:val="both"/>
              <w:rPr>
                <w:rFonts w:ascii="Times New Roman" w:eastAsia="Times New Roman" w:hAnsi="Times New Roman"/>
                <w:sz w:val="24"/>
                <w:szCs w:val="24"/>
              </w:rPr>
            </w:pPr>
            <w:r w:rsidRPr="00E97DB0">
              <w:rPr>
                <w:rFonts w:ascii="Times New Roman" w:eastAsia="Times New Roman" w:hAnsi="Times New Roman"/>
                <w:sz w:val="24"/>
                <w:szCs w:val="24"/>
              </w:rPr>
              <w:t xml:space="preserve">2.2. Цена Договора </w:t>
            </w:r>
            <w:proofErr w:type="gramStart"/>
            <w:r w:rsidRPr="00E97DB0">
              <w:rPr>
                <w:rFonts w:ascii="Times New Roman" w:eastAsia="Times New Roman" w:hAnsi="Times New Roman"/>
                <w:sz w:val="24"/>
                <w:szCs w:val="24"/>
              </w:rPr>
              <w:t>является твердой и определяется</w:t>
            </w:r>
            <w:proofErr w:type="gramEnd"/>
            <w:r w:rsidRPr="00E97DB0">
              <w:rPr>
                <w:rFonts w:ascii="Times New Roman" w:eastAsia="Times New Roman" w:hAnsi="Times New Roman"/>
                <w:sz w:val="24"/>
                <w:szCs w:val="24"/>
              </w:rPr>
              <w:t xml:space="preserve"> на весь срок исполнения Договора, за исключением случаев, предусмотренных законодательством Российской Федерации.</w:t>
            </w:r>
          </w:p>
          <w:p w:rsidR="005B3DF6" w:rsidRPr="00E97DB0" w:rsidRDefault="005B3DF6" w:rsidP="005B3DF6">
            <w:pPr>
              <w:spacing w:after="0" w:line="240" w:lineRule="auto"/>
              <w:ind w:firstLine="709"/>
              <w:jc w:val="both"/>
              <w:rPr>
                <w:rFonts w:ascii="Times New Roman" w:hAnsi="Times New Roman"/>
                <w:sz w:val="24"/>
                <w:szCs w:val="24"/>
              </w:rPr>
            </w:pPr>
            <w:r w:rsidRPr="00E97DB0">
              <w:rPr>
                <w:rFonts w:ascii="Times New Roman" w:eastAsia="Times New Roman" w:hAnsi="Times New Roman"/>
                <w:sz w:val="24"/>
                <w:szCs w:val="24"/>
              </w:rPr>
              <w:t xml:space="preserve">2.3. </w:t>
            </w:r>
            <w:r w:rsidRPr="00E97DB0">
              <w:rPr>
                <w:rFonts w:ascii="Times New Roman" w:hAnsi="Times New Roman"/>
                <w:noProof/>
                <w:sz w:val="24"/>
                <w:szCs w:val="24"/>
              </w:rPr>
              <w:t>Цена Договора</w:t>
            </w:r>
            <w:r w:rsidRPr="00E97DB0">
              <w:rPr>
                <w:rFonts w:ascii="Times New Roman" w:hAnsi="Times New Roman"/>
                <w:sz w:val="24"/>
                <w:szCs w:val="24"/>
              </w:rPr>
              <w:t xml:space="preserve"> включает в себя расходы, связанные с оказанием Услуг, предусмотренных Договором, в полном объеме, страхование, уплату таможенных пошлин, налогов, сборов, транспортных расходов   и других обязательных платежей.</w:t>
            </w:r>
          </w:p>
          <w:p w:rsidR="005B3DF6" w:rsidRPr="00E97DB0" w:rsidRDefault="005B3DF6" w:rsidP="005B3DF6">
            <w:pPr>
              <w:widowControl w:val="0"/>
              <w:autoSpaceDE w:val="0"/>
              <w:autoSpaceDN w:val="0"/>
              <w:adjustRightInd w:val="0"/>
              <w:spacing w:after="0" w:line="240" w:lineRule="auto"/>
              <w:ind w:firstLine="709"/>
              <w:jc w:val="both"/>
              <w:rPr>
                <w:rFonts w:ascii="Times New Roman" w:eastAsia="Times New Roman" w:hAnsi="Times New Roman"/>
                <w:sz w:val="24"/>
                <w:szCs w:val="24"/>
              </w:rPr>
            </w:pPr>
            <w:r w:rsidRPr="00E97DB0">
              <w:rPr>
                <w:rFonts w:ascii="Times New Roman" w:eastAsia="Times New Roman" w:hAnsi="Times New Roman"/>
                <w:sz w:val="24"/>
                <w:szCs w:val="24"/>
              </w:rPr>
              <w:t xml:space="preserve">2.4. Цена Договора может быть снижена по соглашению Сторон без </w:t>
            </w:r>
            <w:proofErr w:type="gramStart"/>
            <w:r w:rsidRPr="00E97DB0">
              <w:rPr>
                <w:rFonts w:ascii="Times New Roman" w:eastAsia="Times New Roman" w:hAnsi="Times New Roman"/>
                <w:sz w:val="24"/>
                <w:szCs w:val="24"/>
              </w:rPr>
              <w:t>изменения</w:t>
            </w:r>
            <w:proofErr w:type="gramEnd"/>
            <w:r w:rsidRPr="00E97DB0">
              <w:rPr>
                <w:rFonts w:ascii="Times New Roman" w:eastAsia="Times New Roman" w:hAnsi="Times New Roman"/>
                <w:sz w:val="24"/>
                <w:szCs w:val="24"/>
              </w:rPr>
              <w:t xml:space="preserve"> предусмотренного Договором объема Услуг, качества оказываемых Услуг и иных условий Договора. При этом Стороны </w:t>
            </w:r>
            <w:proofErr w:type="gramStart"/>
            <w:r w:rsidRPr="00E97DB0">
              <w:rPr>
                <w:rFonts w:ascii="Times New Roman" w:eastAsia="Times New Roman" w:hAnsi="Times New Roman"/>
                <w:sz w:val="24"/>
                <w:szCs w:val="24"/>
              </w:rPr>
              <w:t>составляют и подписывают</w:t>
            </w:r>
            <w:proofErr w:type="gramEnd"/>
            <w:r w:rsidRPr="00E97DB0">
              <w:rPr>
                <w:rFonts w:ascii="Times New Roman" w:eastAsia="Times New Roman" w:hAnsi="Times New Roman"/>
                <w:sz w:val="24"/>
                <w:szCs w:val="24"/>
              </w:rPr>
              <w:t xml:space="preserve"> дополнительное соглашение к Договору.</w:t>
            </w:r>
          </w:p>
          <w:p w:rsidR="009434BB" w:rsidRPr="00F6027D" w:rsidRDefault="005B3DF6" w:rsidP="00F6027D">
            <w:pPr>
              <w:widowControl w:val="0"/>
              <w:autoSpaceDE w:val="0"/>
              <w:autoSpaceDN w:val="0"/>
              <w:adjustRightInd w:val="0"/>
              <w:spacing w:after="0" w:line="240" w:lineRule="auto"/>
              <w:ind w:firstLine="709"/>
              <w:jc w:val="both"/>
              <w:rPr>
                <w:rFonts w:ascii="Times New Roman" w:eastAsia="Times New Roman" w:hAnsi="Times New Roman"/>
                <w:b/>
                <w:color w:val="000000"/>
                <w:sz w:val="16"/>
                <w:szCs w:val="16"/>
                <w:lang w:eastAsia="ru-RU"/>
              </w:rPr>
            </w:pPr>
            <w:r w:rsidRPr="00E97DB0">
              <w:rPr>
                <w:rFonts w:ascii="Times New Roman" w:eastAsia="Times New Roman" w:hAnsi="Times New Roman"/>
                <w:sz w:val="24"/>
                <w:szCs w:val="24"/>
              </w:rPr>
              <w:t xml:space="preserve">2.5. По предложению Заказчика предусмотренный Договором объем Услуг может быть увеличен или уменьшен, но не более чем на 10% (десять процентов) путем подписания Сторонами дополнительного соглашения к Договору. При этом по соглашению сторон допускается изменение с учетом </w:t>
            </w:r>
            <w:proofErr w:type="gramStart"/>
            <w:r w:rsidRPr="00E97DB0">
              <w:rPr>
                <w:rFonts w:ascii="Times New Roman" w:eastAsia="Times New Roman" w:hAnsi="Times New Roman"/>
                <w:sz w:val="24"/>
                <w:szCs w:val="24"/>
              </w:rPr>
              <w:t>положений бюджетного законодательства Российской Федерации цены Договора</w:t>
            </w:r>
            <w:proofErr w:type="gramEnd"/>
            <w:r w:rsidRPr="00E97DB0">
              <w:rPr>
                <w:rFonts w:ascii="Times New Roman" w:eastAsia="Times New Roman" w:hAnsi="Times New Roman"/>
                <w:sz w:val="24"/>
                <w:szCs w:val="24"/>
              </w:rPr>
              <w:t xml:space="preserve"> </w:t>
            </w:r>
            <w:r w:rsidRPr="00E97DB0">
              <w:rPr>
                <w:rFonts w:ascii="Times New Roman" w:eastAsia="Times New Roman" w:hAnsi="Times New Roman"/>
                <w:sz w:val="24"/>
                <w:szCs w:val="24"/>
              </w:rPr>
              <w:lastRenderedPageBreak/>
              <w:t>пропорционально дополнительному объему Услуг исходя из установленной в Договоре цены единицы Услуги, но не более чем на 10% (десять процентов) цены Договора. При уменьшении предусмотренного Договором объема Услуг Стороны Договора обязаны уменьшить цену Договора исходя из цены единицы Услуги.</w:t>
            </w:r>
          </w:p>
        </w:tc>
      </w:tr>
      <w:tr w:rsidR="003571E5" w:rsidRPr="006A5895" w:rsidTr="005B3DF6">
        <w:tc>
          <w:tcPr>
            <w:tcW w:w="10489" w:type="dxa"/>
            <w:gridSpan w:val="14"/>
            <w:tcBorders>
              <w:top w:val="nil"/>
              <w:left w:val="nil"/>
              <w:bottom w:val="nil"/>
              <w:right w:val="nil"/>
            </w:tcBorders>
          </w:tcPr>
          <w:p w:rsidR="003571E5" w:rsidRPr="00E97DB0" w:rsidRDefault="003571E5" w:rsidP="009270DE">
            <w:pPr>
              <w:widowControl w:val="0"/>
              <w:autoSpaceDE w:val="0"/>
              <w:autoSpaceDN w:val="0"/>
              <w:adjustRightInd w:val="0"/>
              <w:spacing w:after="0" w:line="240" w:lineRule="auto"/>
              <w:ind w:firstLine="720"/>
              <w:jc w:val="center"/>
              <w:outlineLvl w:val="0"/>
              <w:rPr>
                <w:rFonts w:ascii="Times New Roman" w:eastAsia="Times New Roman" w:hAnsi="Times New Roman"/>
                <w:b/>
                <w:color w:val="000000"/>
                <w:sz w:val="24"/>
                <w:szCs w:val="24"/>
                <w:lang w:eastAsia="ru-RU"/>
              </w:rPr>
            </w:pPr>
            <w:r w:rsidRPr="00E97DB0">
              <w:rPr>
                <w:rFonts w:ascii="Times New Roman" w:eastAsia="Times New Roman" w:hAnsi="Times New Roman"/>
                <w:b/>
                <w:color w:val="000000"/>
                <w:sz w:val="24"/>
                <w:szCs w:val="24"/>
                <w:lang w:eastAsia="ru-RU"/>
              </w:rPr>
              <w:lastRenderedPageBreak/>
              <w:t xml:space="preserve">3. </w:t>
            </w:r>
            <w:r w:rsidR="009270DE">
              <w:rPr>
                <w:rFonts w:ascii="Times New Roman" w:eastAsia="Times New Roman" w:hAnsi="Times New Roman"/>
                <w:b/>
                <w:color w:val="000000"/>
                <w:sz w:val="24"/>
                <w:szCs w:val="24"/>
                <w:lang w:eastAsia="ru-RU"/>
              </w:rPr>
              <w:t>ПОРЯДОК И СРОКИ СДАЧИ И ПРИЕМКИ ОКАЗАННЫХ УСЛУГ</w:t>
            </w:r>
          </w:p>
          <w:p w:rsidR="003571E5" w:rsidRPr="00E97DB0" w:rsidRDefault="003571E5" w:rsidP="0021160B">
            <w:pPr>
              <w:spacing w:after="0" w:line="240" w:lineRule="auto"/>
              <w:ind w:firstLine="887"/>
              <w:jc w:val="both"/>
              <w:rPr>
                <w:rFonts w:ascii="Times New Roman" w:eastAsia="Times New Roman" w:hAnsi="Times New Roman"/>
                <w:b/>
                <w:color w:val="000000"/>
                <w:sz w:val="24"/>
                <w:szCs w:val="24"/>
                <w:lang w:eastAsia="ru-RU"/>
              </w:rPr>
            </w:pPr>
          </w:p>
          <w:p w:rsidR="005B3DF6" w:rsidRPr="00E97DB0" w:rsidRDefault="005B3DF6" w:rsidP="009270DE">
            <w:pPr>
              <w:spacing w:after="0"/>
              <w:ind w:firstLine="745"/>
              <w:jc w:val="both"/>
              <w:rPr>
                <w:rFonts w:ascii="Times New Roman" w:eastAsia="Times New Roman" w:hAnsi="Times New Roman"/>
                <w:color w:val="000000"/>
                <w:sz w:val="24"/>
                <w:szCs w:val="24"/>
                <w:lang w:eastAsia="ru-RU"/>
              </w:rPr>
            </w:pPr>
            <w:r w:rsidRPr="00E97DB0">
              <w:rPr>
                <w:rFonts w:ascii="Times New Roman" w:eastAsia="Times New Roman" w:hAnsi="Times New Roman"/>
                <w:color w:val="000000"/>
                <w:sz w:val="24"/>
                <w:szCs w:val="24"/>
                <w:lang w:eastAsia="ru-RU"/>
              </w:rPr>
              <w:t>3.1. Исполнитель оказывает Услуги в соответствии с Описанием объекта закупки (Приложение № 1 к Договору).</w:t>
            </w:r>
          </w:p>
          <w:p w:rsidR="005B3DF6" w:rsidRPr="00E97DB0" w:rsidRDefault="005B3DF6" w:rsidP="009270DE">
            <w:pPr>
              <w:spacing w:after="0"/>
              <w:ind w:firstLine="745"/>
              <w:jc w:val="both"/>
              <w:rPr>
                <w:rFonts w:ascii="Times New Roman" w:eastAsia="Times New Roman" w:hAnsi="Times New Roman"/>
                <w:color w:val="000000"/>
                <w:sz w:val="24"/>
                <w:szCs w:val="24"/>
                <w:lang w:eastAsia="ru-RU"/>
              </w:rPr>
            </w:pPr>
            <w:r w:rsidRPr="00E97DB0">
              <w:rPr>
                <w:rFonts w:ascii="Times New Roman" w:eastAsia="Times New Roman" w:hAnsi="Times New Roman"/>
                <w:color w:val="000000"/>
                <w:sz w:val="24"/>
                <w:szCs w:val="24"/>
                <w:lang w:eastAsia="ru-RU"/>
              </w:rPr>
              <w:t>3.2. Место оказания Услуг:</w:t>
            </w:r>
          </w:p>
          <w:p w:rsidR="005B3DF6" w:rsidRPr="00E97DB0" w:rsidRDefault="005B3DF6" w:rsidP="009270DE">
            <w:pPr>
              <w:spacing w:after="0"/>
              <w:ind w:firstLine="745"/>
              <w:jc w:val="both"/>
              <w:rPr>
                <w:rFonts w:ascii="Times New Roman" w:eastAsia="Times New Roman" w:hAnsi="Times New Roman"/>
                <w:color w:val="000000"/>
                <w:sz w:val="24"/>
                <w:szCs w:val="24"/>
                <w:lang w:eastAsia="ru-RU"/>
              </w:rPr>
            </w:pPr>
            <w:r w:rsidRPr="00E97DB0">
              <w:rPr>
                <w:rFonts w:ascii="Times New Roman" w:eastAsia="Times New Roman" w:hAnsi="Times New Roman"/>
                <w:color w:val="000000"/>
                <w:sz w:val="24"/>
                <w:szCs w:val="24"/>
                <w:lang w:eastAsia="ru-RU"/>
              </w:rPr>
              <w:t>Оказание услуг осуществляется силами и средствами Исполнителя по адрес</w:t>
            </w:r>
            <w:r w:rsidR="002014B2" w:rsidRPr="00E97DB0">
              <w:rPr>
                <w:rFonts w:ascii="Times New Roman" w:eastAsia="Times New Roman" w:hAnsi="Times New Roman"/>
                <w:color w:val="000000"/>
                <w:sz w:val="24"/>
                <w:szCs w:val="24"/>
                <w:lang w:eastAsia="ru-RU"/>
              </w:rPr>
              <w:t>ам</w:t>
            </w:r>
            <w:r w:rsidRPr="00E97DB0">
              <w:rPr>
                <w:rFonts w:ascii="Times New Roman" w:eastAsia="Times New Roman" w:hAnsi="Times New Roman"/>
                <w:color w:val="000000"/>
                <w:sz w:val="24"/>
                <w:szCs w:val="24"/>
                <w:lang w:eastAsia="ru-RU"/>
              </w:rPr>
              <w:t xml:space="preserve">: </w:t>
            </w:r>
          </w:p>
          <w:p w:rsidR="002014B2" w:rsidRPr="00E97DB0" w:rsidRDefault="002014B2" w:rsidP="009270DE">
            <w:pPr>
              <w:widowControl w:val="0"/>
              <w:spacing w:after="0" w:line="240" w:lineRule="auto"/>
              <w:ind w:firstLine="745"/>
              <w:contextualSpacing/>
              <w:jc w:val="both"/>
              <w:rPr>
                <w:rFonts w:ascii="Times New Roman" w:eastAsia="Times New Roman" w:hAnsi="Times New Roman"/>
                <w:sz w:val="24"/>
                <w:szCs w:val="24"/>
                <w:lang w:eastAsia="ru-RU"/>
              </w:rPr>
            </w:pPr>
            <w:r w:rsidRPr="00E97DB0">
              <w:rPr>
                <w:rFonts w:ascii="Times New Roman" w:eastAsia="Times New Roman" w:hAnsi="Times New Roman"/>
                <w:sz w:val="24"/>
                <w:szCs w:val="24"/>
                <w:lang w:eastAsia="ru-RU"/>
              </w:rPr>
              <w:t>1</w:t>
            </w:r>
            <w:r w:rsidR="00433639" w:rsidRPr="00E97DB0">
              <w:rPr>
                <w:rFonts w:ascii="Times New Roman" w:eastAsia="Times New Roman" w:hAnsi="Times New Roman"/>
                <w:sz w:val="24"/>
                <w:szCs w:val="24"/>
                <w:lang w:eastAsia="ru-RU"/>
              </w:rPr>
              <w:t>)</w:t>
            </w:r>
            <w:r w:rsidRPr="00E97DB0">
              <w:rPr>
                <w:rFonts w:ascii="Times New Roman" w:eastAsia="Times New Roman" w:hAnsi="Times New Roman"/>
                <w:sz w:val="24"/>
                <w:szCs w:val="24"/>
                <w:lang w:eastAsia="ru-RU"/>
              </w:rPr>
              <w:t xml:space="preserve"> Поликлиническое   отделение   №  1,  Российская Федерация, Республика Мордовия, город Саранск, почтовый индекс: 430005, ул. Пролетарская, д. 94;</w:t>
            </w:r>
          </w:p>
          <w:p w:rsidR="002014B2" w:rsidRPr="00E97DB0" w:rsidRDefault="002014B2" w:rsidP="009270DE">
            <w:pPr>
              <w:widowControl w:val="0"/>
              <w:spacing w:after="0" w:line="240" w:lineRule="auto"/>
              <w:ind w:firstLine="745"/>
              <w:contextualSpacing/>
              <w:jc w:val="both"/>
              <w:rPr>
                <w:rFonts w:ascii="Times New Roman" w:eastAsia="Times New Roman" w:hAnsi="Times New Roman"/>
                <w:sz w:val="24"/>
                <w:szCs w:val="24"/>
                <w:lang w:eastAsia="ru-RU"/>
              </w:rPr>
            </w:pPr>
            <w:r w:rsidRPr="00E97DB0">
              <w:rPr>
                <w:rFonts w:ascii="Times New Roman" w:eastAsia="Times New Roman" w:hAnsi="Times New Roman"/>
                <w:sz w:val="24"/>
                <w:szCs w:val="24"/>
                <w:lang w:eastAsia="ru-RU"/>
              </w:rPr>
              <w:t>2</w:t>
            </w:r>
            <w:r w:rsidR="00433639" w:rsidRPr="00E97DB0">
              <w:rPr>
                <w:rFonts w:ascii="Times New Roman" w:eastAsia="Times New Roman" w:hAnsi="Times New Roman"/>
                <w:sz w:val="24"/>
                <w:szCs w:val="24"/>
                <w:lang w:eastAsia="ru-RU"/>
              </w:rPr>
              <w:t>)</w:t>
            </w:r>
            <w:r w:rsidRPr="00E97DB0">
              <w:rPr>
                <w:rFonts w:ascii="Times New Roman" w:eastAsia="Times New Roman" w:hAnsi="Times New Roman"/>
                <w:sz w:val="24"/>
                <w:szCs w:val="24"/>
                <w:lang w:eastAsia="ru-RU"/>
              </w:rPr>
              <w:t xml:space="preserve"> Поликлиническое отделение № 2, Российская Федерация, Республика Мордовия, город Саранск, почтовый индекс: 430032, ул. </w:t>
            </w:r>
            <w:proofErr w:type="spellStart"/>
            <w:r w:rsidRPr="00E97DB0">
              <w:rPr>
                <w:rFonts w:ascii="Times New Roman" w:eastAsia="Times New Roman" w:hAnsi="Times New Roman"/>
                <w:sz w:val="24"/>
                <w:szCs w:val="24"/>
                <w:lang w:eastAsia="ru-RU"/>
              </w:rPr>
              <w:t>Серадзская</w:t>
            </w:r>
            <w:proofErr w:type="spellEnd"/>
            <w:r w:rsidRPr="00E97DB0">
              <w:rPr>
                <w:rFonts w:ascii="Times New Roman" w:eastAsia="Times New Roman" w:hAnsi="Times New Roman"/>
                <w:sz w:val="24"/>
                <w:szCs w:val="24"/>
                <w:lang w:eastAsia="ru-RU"/>
              </w:rPr>
              <w:t>, д. 22;</w:t>
            </w:r>
          </w:p>
          <w:p w:rsidR="002014B2" w:rsidRPr="00E97DB0" w:rsidRDefault="002014B2" w:rsidP="009270DE">
            <w:pPr>
              <w:widowControl w:val="0"/>
              <w:spacing w:after="0" w:line="240" w:lineRule="auto"/>
              <w:ind w:firstLine="745"/>
              <w:contextualSpacing/>
              <w:jc w:val="both"/>
              <w:rPr>
                <w:rFonts w:ascii="Times New Roman" w:eastAsia="Times New Roman" w:hAnsi="Times New Roman"/>
                <w:sz w:val="24"/>
                <w:szCs w:val="24"/>
                <w:lang w:eastAsia="ru-RU"/>
              </w:rPr>
            </w:pPr>
            <w:r w:rsidRPr="00E97DB0">
              <w:rPr>
                <w:rFonts w:ascii="Times New Roman" w:eastAsia="Times New Roman" w:hAnsi="Times New Roman"/>
                <w:sz w:val="24"/>
                <w:szCs w:val="24"/>
                <w:lang w:eastAsia="ru-RU"/>
              </w:rPr>
              <w:t>3</w:t>
            </w:r>
            <w:r w:rsidR="00433639" w:rsidRPr="00E97DB0">
              <w:rPr>
                <w:rFonts w:ascii="Times New Roman" w:eastAsia="Times New Roman" w:hAnsi="Times New Roman"/>
                <w:sz w:val="24"/>
                <w:szCs w:val="24"/>
                <w:lang w:eastAsia="ru-RU"/>
              </w:rPr>
              <w:t>)</w:t>
            </w:r>
            <w:r w:rsidRPr="00E97DB0">
              <w:rPr>
                <w:rFonts w:ascii="Times New Roman" w:eastAsia="Times New Roman" w:hAnsi="Times New Roman"/>
                <w:sz w:val="24"/>
                <w:szCs w:val="24"/>
                <w:lang w:eastAsia="ru-RU"/>
              </w:rPr>
              <w:t xml:space="preserve"> Поликлиническое отделение № 3, Российская Федерация, Республика Мордовия, город Саранск, почтовый индекс: 430017, ул. Веселовского, д. 56 а;</w:t>
            </w:r>
          </w:p>
          <w:p w:rsidR="002014B2" w:rsidRPr="00E97DB0" w:rsidRDefault="002014B2" w:rsidP="009270DE">
            <w:pPr>
              <w:spacing w:after="0"/>
              <w:ind w:firstLine="745"/>
              <w:jc w:val="both"/>
              <w:rPr>
                <w:rFonts w:ascii="Times New Roman" w:eastAsia="Times New Roman" w:hAnsi="Times New Roman"/>
                <w:color w:val="000000"/>
                <w:sz w:val="24"/>
                <w:szCs w:val="24"/>
                <w:lang w:eastAsia="ru-RU"/>
              </w:rPr>
            </w:pPr>
            <w:r w:rsidRPr="00E97DB0">
              <w:rPr>
                <w:rFonts w:ascii="Times New Roman" w:eastAsia="Times New Roman" w:hAnsi="Times New Roman"/>
                <w:sz w:val="24"/>
                <w:szCs w:val="24"/>
                <w:lang w:eastAsia="ru-RU"/>
              </w:rPr>
              <w:t>4</w:t>
            </w:r>
            <w:r w:rsidR="00433639" w:rsidRPr="00E97DB0">
              <w:rPr>
                <w:rFonts w:ascii="Times New Roman" w:eastAsia="Times New Roman" w:hAnsi="Times New Roman"/>
                <w:sz w:val="24"/>
                <w:szCs w:val="24"/>
                <w:lang w:eastAsia="ru-RU"/>
              </w:rPr>
              <w:t>)</w:t>
            </w:r>
            <w:r w:rsidRPr="00E97DB0">
              <w:rPr>
                <w:rFonts w:ascii="Times New Roman" w:eastAsia="Times New Roman" w:hAnsi="Times New Roman"/>
                <w:sz w:val="24"/>
                <w:szCs w:val="24"/>
                <w:lang w:eastAsia="ru-RU"/>
              </w:rPr>
              <w:t xml:space="preserve"> Поликлиническое отделение № 4, Российская Федерация, Республика Мордовия, город Саранск, почтовый индекс: 430033, ул. </w:t>
            </w:r>
            <w:proofErr w:type="spellStart"/>
            <w:r w:rsidRPr="00E97DB0">
              <w:rPr>
                <w:rFonts w:ascii="Times New Roman" w:eastAsia="Times New Roman" w:hAnsi="Times New Roman"/>
                <w:sz w:val="24"/>
                <w:szCs w:val="24"/>
                <w:lang w:eastAsia="ru-RU"/>
              </w:rPr>
              <w:t>Гожувская</w:t>
            </w:r>
            <w:proofErr w:type="spellEnd"/>
            <w:r w:rsidRPr="00E97DB0">
              <w:rPr>
                <w:rFonts w:ascii="Times New Roman" w:eastAsia="Times New Roman" w:hAnsi="Times New Roman"/>
                <w:sz w:val="24"/>
                <w:szCs w:val="24"/>
                <w:lang w:eastAsia="ru-RU"/>
              </w:rPr>
              <w:t>, д. 28</w:t>
            </w:r>
            <w:r w:rsidR="005B3DF6" w:rsidRPr="00E97DB0">
              <w:rPr>
                <w:rFonts w:ascii="Times New Roman" w:eastAsia="Times New Roman" w:hAnsi="Times New Roman"/>
                <w:color w:val="000000"/>
                <w:sz w:val="24"/>
                <w:szCs w:val="24"/>
                <w:lang w:eastAsia="ru-RU"/>
              </w:rPr>
              <w:t>.</w:t>
            </w:r>
          </w:p>
          <w:p w:rsidR="005B3DF6" w:rsidRPr="00E97DB0" w:rsidRDefault="005B3DF6" w:rsidP="009270DE">
            <w:pPr>
              <w:spacing w:after="0"/>
              <w:ind w:firstLine="745"/>
              <w:jc w:val="both"/>
              <w:rPr>
                <w:rFonts w:ascii="Times New Roman" w:eastAsia="Times New Roman" w:hAnsi="Times New Roman"/>
                <w:color w:val="000000"/>
                <w:sz w:val="24"/>
                <w:szCs w:val="24"/>
                <w:lang w:eastAsia="ru-RU"/>
              </w:rPr>
            </w:pPr>
            <w:r w:rsidRPr="00E97DB0">
              <w:rPr>
                <w:rFonts w:ascii="Times New Roman" w:eastAsia="Times New Roman" w:hAnsi="Times New Roman"/>
                <w:color w:val="000000"/>
                <w:sz w:val="24"/>
                <w:szCs w:val="24"/>
                <w:lang w:eastAsia="ru-RU"/>
              </w:rPr>
              <w:t xml:space="preserve"> Срок оказания Услуг Исполнителем по Договору в полном объёме: </w:t>
            </w:r>
            <w:proofErr w:type="gramStart"/>
            <w:r w:rsidRPr="00E97DB0">
              <w:rPr>
                <w:rFonts w:ascii="Times New Roman" w:eastAsia="Times New Roman" w:hAnsi="Times New Roman"/>
                <w:color w:val="000000"/>
                <w:sz w:val="24"/>
                <w:szCs w:val="24"/>
                <w:lang w:eastAsia="ru-RU"/>
              </w:rPr>
              <w:t>с даты подписания</w:t>
            </w:r>
            <w:proofErr w:type="gramEnd"/>
            <w:r w:rsidRPr="00E97DB0">
              <w:rPr>
                <w:rFonts w:ascii="Times New Roman" w:eastAsia="Times New Roman" w:hAnsi="Times New Roman"/>
                <w:color w:val="000000"/>
                <w:sz w:val="24"/>
                <w:szCs w:val="24"/>
                <w:lang w:eastAsia="ru-RU"/>
              </w:rPr>
              <w:t xml:space="preserve"> Договора в течение 12 месяцев. </w:t>
            </w:r>
          </w:p>
          <w:p w:rsidR="003571E5" w:rsidRDefault="002014B2" w:rsidP="009270DE">
            <w:pPr>
              <w:spacing w:after="0"/>
              <w:ind w:firstLine="745"/>
              <w:jc w:val="both"/>
              <w:rPr>
                <w:rFonts w:ascii="Times New Roman" w:eastAsia="Times New Roman" w:hAnsi="Times New Roman"/>
                <w:color w:val="000000"/>
                <w:sz w:val="24"/>
                <w:szCs w:val="24"/>
                <w:lang w:eastAsia="ru-RU"/>
              </w:rPr>
            </w:pPr>
            <w:r w:rsidRPr="00E97DB0">
              <w:rPr>
                <w:rFonts w:ascii="Times New Roman" w:eastAsia="Times New Roman" w:hAnsi="Times New Roman"/>
                <w:color w:val="000000"/>
                <w:sz w:val="24"/>
                <w:szCs w:val="24"/>
                <w:lang w:eastAsia="ru-RU"/>
              </w:rPr>
              <w:t xml:space="preserve"> 3.3</w:t>
            </w:r>
            <w:r w:rsidR="005B3DF6" w:rsidRPr="00E97DB0">
              <w:rPr>
                <w:rFonts w:ascii="Times New Roman" w:eastAsia="Times New Roman" w:hAnsi="Times New Roman"/>
                <w:color w:val="000000"/>
                <w:sz w:val="24"/>
                <w:szCs w:val="24"/>
                <w:lang w:eastAsia="ru-RU"/>
              </w:rPr>
              <w:t>. Этапом услуги (отчетный период) является 1 (один) календарный месяц.</w:t>
            </w:r>
            <w:r w:rsidR="009270DE">
              <w:rPr>
                <w:rFonts w:ascii="Times New Roman" w:eastAsia="Times New Roman" w:hAnsi="Times New Roman"/>
                <w:color w:val="000000"/>
                <w:sz w:val="24"/>
                <w:szCs w:val="24"/>
                <w:lang w:eastAsia="ru-RU"/>
              </w:rPr>
              <w:t xml:space="preserve"> </w:t>
            </w:r>
          </w:p>
          <w:p w:rsidR="009270DE" w:rsidRPr="00175101" w:rsidRDefault="009270DE" w:rsidP="009270DE">
            <w:pPr>
              <w:pStyle w:val="afc"/>
              <w:shd w:val="clear" w:color="auto" w:fill="FFFFFF"/>
              <w:spacing w:after="0"/>
              <w:ind w:firstLine="745"/>
              <w:jc w:val="both"/>
            </w:pPr>
            <w:r>
              <w:t xml:space="preserve"> 3</w:t>
            </w:r>
            <w:r w:rsidRPr="00175101">
              <w:t>.</w:t>
            </w:r>
            <w:r>
              <w:t>4</w:t>
            </w:r>
            <w:r w:rsidRPr="00175101">
              <w:t xml:space="preserve">. Приемка Услуг на соответствие их объема и качества требованиям, установленным в Договоре, производится Заказчиком по окончании оказания Услуг по Договору. После завершения оказания Услуг, предусмотренных Договором, Исполнитель направляет в адрес Заказчика акт приемки оказанных услуг, счет, счет фактуру. Не позднее 10 (десяти) рабочих дней после получения от Исполнителя документов, Заказчик </w:t>
            </w:r>
            <w:proofErr w:type="gramStart"/>
            <w:r w:rsidRPr="00175101">
              <w:t>рассматривает результаты и осуществляет</w:t>
            </w:r>
            <w:proofErr w:type="gramEnd"/>
            <w:r w:rsidRPr="00175101">
              <w:t xml:space="preserve"> приемку оказанных Услуг  по Договору на предмет соответствия их объема и качества требованиям, изложенным в Договоре.</w:t>
            </w:r>
          </w:p>
          <w:p w:rsidR="009270DE" w:rsidRPr="00175101" w:rsidRDefault="009270DE" w:rsidP="009270DE">
            <w:pPr>
              <w:pStyle w:val="afc"/>
              <w:shd w:val="clear" w:color="auto" w:fill="FFFFFF"/>
              <w:spacing w:after="0"/>
              <w:ind w:firstLine="745"/>
              <w:jc w:val="both"/>
            </w:pPr>
            <w:r w:rsidRPr="00175101">
              <w:t>Заказчик в течение 10 (десяти) рабочих дней со дня получения от Исполнителя акта приемки оказанных Услуг обязан принять Услуги либо направить мотивированный отказ от приемки оказанных Услуг, в котором должны быть указаны выявленные Заказчиком недостатки. Заказчик вправе предоставить Исполнителю срок для устранения таких недостатков.</w:t>
            </w:r>
          </w:p>
          <w:p w:rsidR="00CA7ED3" w:rsidRDefault="009270DE" w:rsidP="00CD6790">
            <w:pPr>
              <w:pStyle w:val="afc"/>
              <w:shd w:val="clear" w:color="auto" w:fill="FFFFFF"/>
              <w:spacing w:after="0"/>
              <w:ind w:firstLine="745"/>
              <w:jc w:val="both"/>
            </w:pPr>
            <w:r>
              <w:t>3</w:t>
            </w:r>
            <w:r w:rsidRPr="00175101">
              <w:t>.</w:t>
            </w:r>
            <w:r>
              <w:t>5</w:t>
            </w:r>
            <w:r w:rsidRPr="00175101">
              <w:t>. При отсутствии мотивированного отказа, Услуги считаются принятыми Заказчиком без замечаний к качеству и объему.</w:t>
            </w:r>
          </w:p>
          <w:p w:rsidR="000D09E6" w:rsidRPr="00E97DB0" w:rsidRDefault="000D09E6" w:rsidP="000D09E6">
            <w:pPr>
              <w:widowControl w:val="0"/>
              <w:autoSpaceDE w:val="0"/>
              <w:autoSpaceDN w:val="0"/>
              <w:adjustRightInd w:val="0"/>
              <w:spacing w:after="0" w:line="240" w:lineRule="auto"/>
              <w:ind w:firstLine="887"/>
              <w:jc w:val="center"/>
              <w:rPr>
                <w:rFonts w:ascii="Times New Roman" w:eastAsia="Times New Roman" w:hAnsi="Times New Roman"/>
                <w:b/>
                <w:bCs/>
                <w:sz w:val="24"/>
                <w:szCs w:val="24"/>
              </w:rPr>
            </w:pPr>
            <w:r w:rsidRPr="00E97DB0">
              <w:rPr>
                <w:rFonts w:ascii="Times New Roman" w:eastAsia="Times New Roman" w:hAnsi="Times New Roman"/>
                <w:b/>
                <w:bCs/>
                <w:sz w:val="24"/>
                <w:szCs w:val="24"/>
              </w:rPr>
              <w:t>4. ПОРЯДОК И СРОКИ ОПЛАТЫ</w:t>
            </w:r>
          </w:p>
          <w:p w:rsidR="000D09E6" w:rsidRPr="00E97DB0" w:rsidRDefault="000D09E6" w:rsidP="000D09E6">
            <w:pPr>
              <w:widowControl w:val="0"/>
              <w:autoSpaceDE w:val="0"/>
              <w:autoSpaceDN w:val="0"/>
              <w:adjustRightInd w:val="0"/>
              <w:spacing w:after="0" w:line="240" w:lineRule="auto"/>
              <w:ind w:firstLine="887"/>
              <w:jc w:val="center"/>
              <w:rPr>
                <w:rFonts w:ascii="Times New Roman" w:eastAsia="Times New Roman" w:hAnsi="Times New Roman"/>
                <w:b/>
                <w:bCs/>
                <w:sz w:val="24"/>
                <w:szCs w:val="24"/>
              </w:rPr>
            </w:pPr>
          </w:p>
          <w:p w:rsidR="000D09E6" w:rsidRPr="00E97DB0" w:rsidRDefault="000D09E6" w:rsidP="000D09E6">
            <w:pPr>
              <w:widowControl w:val="0"/>
              <w:tabs>
                <w:tab w:val="left" w:pos="709"/>
              </w:tabs>
              <w:autoSpaceDE w:val="0"/>
              <w:autoSpaceDN w:val="0"/>
              <w:adjustRightInd w:val="0"/>
              <w:spacing w:after="0" w:line="240" w:lineRule="auto"/>
              <w:ind w:firstLine="745"/>
              <w:jc w:val="both"/>
              <w:rPr>
                <w:rFonts w:ascii="Times New Roman" w:eastAsia="Times New Roman" w:hAnsi="Times New Roman"/>
                <w:sz w:val="24"/>
                <w:szCs w:val="24"/>
              </w:rPr>
            </w:pPr>
            <w:r w:rsidRPr="00E97DB0">
              <w:rPr>
                <w:rFonts w:ascii="Times New Roman" w:eastAsia="Times New Roman" w:hAnsi="Times New Roman"/>
                <w:sz w:val="24"/>
                <w:szCs w:val="24"/>
              </w:rPr>
              <w:t xml:space="preserve">4.1. </w:t>
            </w:r>
            <w:r w:rsidRPr="00E97DB0">
              <w:rPr>
                <w:rFonts w:ascii="Times New Roman" w:eastAsia="Times New Roman" w:hAnsi="Times New Roman"/>
                <w:noProof/>
                <w:sz w:val="24"/>
                <w:szCs w:val="24"/>
              </w:rPr>
              <w:t>Форма оплаты</w:t>
            </w:r>
            <w:r w:rsidRPr="00E97DB0">
              <w:rPr>
                <w:rFonts w:ascii="Times New Roman" w:eastAsia="Times New Roman" w:hAnsi="Times New Roman"/>
                <w:sz w:val="24"/>
                <w:szCs w:val="24"/>
              </w:rPr>
              <w:t xml:space="preserve">: безналичный расчет. </w:t>
            </w:r>
          </w:p>
          <w:p w:rsidR="000D09E6" w:rsidRPr="00E97DB0" w:rsidRDefault="000D09E6" w:rsidP="000D09E6">
            <w:pPr>
              <w:widowControl w:val="0"/>
              <w:tabs>
                <w:tab w:val="left" w:pos="709"/>
              </w:tabs>
              <w:autoSpaceDE w:val="0"/>
              <w:autoSpaceDN w:val="0"/>
              <w:adjustRightInd w:val="0"/>
              <w:spacing w:after="0" w:line="240" w:lineRule="auto"/>
              <w:ind w:firstLine="745"/>
              <w:jc w:val="both"/>
              <w:rPr>
                <w:rFonts w:ascii="Times New Roman" w:hAnsi="Times New Roman"/>
                <w:sz w:val="24"/>
                <w:szCs w:val="24"/>
              </w:rPr>
            </w:pPr>
            <w:r w:rsidRPr="00E97DB0">
              <w:rPr>
                <w:rFonts w:ascii="Times New Roman" w:eastAsia="Times New Roman" w:hAnsi="Times New Roman"/>
                <w:sz w:val="24"/>
                <w:szCs w:val="24"/>
              </w:rPr>
              <w:t xml:space="preserve">Сроки и порядок оплаты: </w:t>
            </w:r>
            <w:r w:rsidRPr="00E97DB0">
              <w:rPr>
                <w:rFonts w:ascii="Times New Roman" w:hAnsi="Times New Roman"/>
                <w:sz w:val="24"/>
                <w:szCs w:val="24"/>
              </w:rPr>
              <w:t xml:space="preserve">оплата производится Заказчиком на расчетный счет Исполнителя, указанный в Договоре, после приемки Услуг в течение 30 (тридцати) календарных  дней </w:t>
            </w:r>
            <w:proofErr w:type="gramStart"/>
            <w:r w:rsidRPr="00E97DB0">
              <w:rPr>
                <w:rFonts w:ascii="Times New Roman" w:hAnsi="Times New Roman"/>
                <w:sz w:val="24"/>
                <w:szCs w:val="24"/>
              </w:rPr>
              <w:t>с даты представления</w:t>
            </w:r>
            <w:proofErr w:type="gramEnd"/>
            <w:r w:rsidRPr="00E97DB0">
              <w:rPr>
                <w:rFonts w:ascii="Times New Roman" w:hAnsi="Times New Roman"/>
                <w:sz w:val="24"/>
                <w:szCs w:val="24"/>
              </w:rPr>
              <w:t xml:space="preserve"> счета, счета-фактуры и на основании подписанного Сторонами акта приемки оказанных услуг, при отсутствии у Заказчика претензий по объему и качеству оказанных Услуг.</w:t>
            </w:r>
          </w:p>
          <w:p w:rsidR="000D09E6" w:rsidRPr="00E97DB0" w:rsidRDefault="000D09E6" w:rsidP="000D09E6">
            <w:pPr>
              <w:spacing w:after="0" w:line="240" w:lineRule="auto"/>
              <w:ind w:firstLine="745"/>
              <w:jc w:val="center"/>
              <w:rPr>
                <w:rFonts w:ascii="Times New Roman" w:eastAsia="Times New Roman" w:hAnsi="Times New Roman"/>
                <w:sz w:val="24"/>
                <w:szCs w:val="24"/>
              </w:rPr>
            </w:pPr>
            <w:r w:rsidRPr="00E97DB0">
              <w:rPr>
                <w:rFonts w:ascii="Times New Roman" w:eastAsia="Times New Roman" w:hAnsi="Times New Roman"/>
                <w:sz w:val="24"/>
                <w:szCs w:val="24"/>
              </w:rPr>
              <w:t>4.2. Обязательства Заказчика по оплате цены Договора считаются исполненными с момента списания денежных сре</w:t>
            </w:r>
            <w:proofErr w:type="gramStart"/>
            <w:r w:rsidRPr="00E97DB0">
              <w:rPr>
                <w:rFonts w:ascii="Times New Roman" w:eastAsia="Times New Roman" w:hAnsi="Times New Roman"/>
                <w:sz w:val="24"/>
                <w:szCs w:val="24"/>
              </w:rPr>
              <w:t>дств в р</w:t>
            </w:r>
            <w:proofErr w:type="gramEnd"/>
            <w:r w:rsidRPr="00E97DB0">
              <w:rPr>
                <w:rFonts w:ascii="Times New Roman" w:eastAsia="Times New Roman" w:hAnsi="Times New Roman"/>
                <w:sz w:val="24"/>
                <w:szCs w:val="24"/>
              </w:rPr>
              <w:t>азмере, установленным Договором, с лицевого счета Заказчика. За дальнейшее прохождение денежных средств Заказчик ответственности не несет.</w:t>
            </w:r>
          </w:p>
          <w:p w:rsidR="000D09E6" w:rsidRPr="00E97DB0" w:rsidRDefault="000D09E6" w:rsidP="0021160B">
            <w:pPr>
              <w:spacing w:after="0"/>
              <w:ind w:firstLine="887"/>
              <w:jc w:val="both"/>
              <w:rPr>
                <w:rFonts w:ascii="Times New Roman" w:eastAsia="Times New Roman" w:hAnsi="Times New Roman"/>
                <w:b/>
                <w:color w:val="000000"/>
                <w:sz w:val="24"/>
                <w:szCs w:val="24"/>
                <w:lang w:eastAsia="ru-RU"/>
              </w:rPr>
            </w:pPr>
          </w:p>
        </w:tc>
      </w:tr>
      <w:tr w:rsidR="003571E5" w:rsidRPr="006A5895" w:rsidTr="005B3DF6">
        <w:tc>
          <w:tcPr>
            <w:tcW w:w="10489" w:type="dxa"/>
            <w:gridSpan w:val="14"/>
            <w:tcBorders>
              <w:top w:val="nil"/>
              <w:left w:val="nil"/>
              <w:bottom w:val="nil"/>
              <w:right w:val="nil"/>
            </w:tcBorders>
          </w:tcPr>
          <w:p w:rsidR="0070541D" w:rsidRPr="0070541D" w:rsidRDefault="000D09E6" w:rsidP="0070541D">
            <w:pPr>
              <w:widowControl w:val="0"/>
              <w:autoSpaceDE w:val="0"/>
              <w:autoSpaceDN w:val="0"/>
              <w:adjustRightInd w:val="0"/>
              <w:spacing w:after="0" w:line="240" w:lineRule="auto"/>
              <w:ind w:firstLine="720"/>
              <w:jc w:val="center"/>
              <w:outlineLvl w:val="0"/>
              <w:rPr>
                <w:rFonts w:ascii="Times New Roman" w:eastAsia="Times New Roman" w:hAnsi="Times New Roman"/>
                <w:b/>
                <w:bCs/>
                <w:sz w:val="24"/>
                <w:szCs w:val="24"/>
              </w:rPr>
            </w:pPr>
            <w:r>
              <w:rPr>
                <w:rFonts w:ascii="Times New Roman" w:eastAsia="Times New Roman" w:hAnsi="Times New Roman"/>
                <w:b/>
                <w:bCs/>
                <w:sz w:val="24"/>
                <w:szCs w:val="24"/>
              </w:rPr>
              <w:t>5</w:t>
            </w:r>
            <w:r w:rsidR="0070541D" w:rsidRPr="0070541D">
              <w:rPr>
                <w:rFonts w:ascii="Times New Roman" w:eastAsia="Times New Roman" w:hAnsi="Times New Roman"/>
                <w:b/>
                <w:bCs/>
                <w:sz w:val="24"/>
                <w:szCs w:val="24"/>
              </w:rPr>
              <w:t>. </w:t>
            </w:r>
            <w:r w:rsidR="0070541D">
              <w:rPr>
                <w:rFonts w:ascii="Times New Roman" w:eastAsia="Times New Roman" w:hAnsi="Times New Roman"/>
                <w:b/>
                <w:bCs/>
                <w:sz w:val="24"/>
                <w:szCs w:val="24"/>
              </w:rPr>
              <w:t>ПРАВА И ОБЯЗАННОСТИ СТОРОН</w:t>
            </w:r>
          </w:p>
          <w:p w:rsidR="0070541D" w:rsidRPr="0070541D" w:rsidRDefault="000D09E6" w:rsidP="0070541D">
            <w:pPr>
              <w:widowControl w:val="0"/>
              <w:spacing w:after="0" w:line="240" w:lineRule="auto"/>
              <w:ind w:firstLine="720"/>
              <w:jc w:val="both"/>
              <w:rPr>
                <w:rFonts w:ascii="Times New Roman" w:hAnsi="Times New Roman"/>
                <w:sz w:val="24"/>
                <w:szCs w:val="24"/>
              </w:rPr>
            </w:pPr>
            <w:r>
              <w:rPr>
                <w:rFonts w:ascii="Times New Roman" w:hAnsi="Times New Roman"/>
                <w:sz w:val="24"/>
                <w:szCs w:val="24"/>
              </w:rPr>
              <w:t>5</w:t>
            </w:r>
            <w:r w:rsidR="0070541D" w:rsidRPr="0070541D">
              <w:rPr>
                <w:rFonts w:ascii="Times New Roman" w:hAnsi="Times New Roman"/>
                <w:sz w:val="24"/>
                <w:szCs w:val="24"/>
              </w:rPr>
              <w:t>.1. Заказчик вправе:</w:t>
            </w:r>
          </w:p>
          <w:p w:rsidR="0070541D" w:rsidRPr="0070541D" w:rsidRDefault="000D09E6" w:rsidP="0070541D">
            <w:pPr>
              <w:widowControl w:val="0"/>
              <w:spacing w:after="0" w:line="240" w:lineRule="auto"/>
              <w:ind w:firstLine="720"/>
              <w:jc w:val="both"/>
              <w:rPr>
                <w:rFonts w:ascii="Times New Roman" w:hAnsi="Times New Roman"/>
                <w:sz w:val="24"/>
                <w:szCs w:val="24"/>
              </w:rPr>
            </w:pPr>
            <w:r>
              <w:rPr>
                <w:rFonts w:ascii="Times New Roman" w:hAnsi="Times New Roman"/>
                <w:sz w:val="24"/>
                <w:szCs w:val="24"/>
              </w:rPr>
              <w:t>5</w:t>
            </w:r>
            <w:r w:rsidR="0070541D" w:rsidRPr="0070541D">
              <w:rPr>
                <w:rFonts w:ascii="Times New Roman" w:hAnsi="Times New Roman"/>
                <w:sz w:val="24"/>
                <w:szCs w:val="24"/>
              </w:rPr>
              <w:t>.1.1. Требовать от Исполнителя надлежащего исполнения обязательств в соответствии с Договором, а также требовать своевременного устранения выявленных недостатков.</w:t>
            </w:r>
          </w:p>
          <w:p w:rsidR="0070541D" w:rsidRPr="0070541D" w:rsidRDefault="000D09E6" w:rsidP="0070541D">
            <w:pPr>
              <w:widowControl w:val="0"/>
              <w:spacing w:after="0" w:line="240" w:lineRule="auto"/>
              <w:ind w:firstLine="720"/>
              <w:jc w:val="both"/>
              <w:rPr>
                <w:rFonts w:ascii="Times New Roman" w:hAnsi="Times New Roman"/>
                <w:sz w:val="24"/>
                <w:szCs w:val="24"/>
              </w:rPr>
            </w:pPr>
            <w:r>
              <w:rPr>
                <w:rFonts w:ascii="Times New Roman" w:hAnsi="Times New Roman"/>
                <w:sz w:val="24"/>
                <w:szCs w:val="24"/>
              </w:rPr>
              <w:t>5</w:t>
            </w:r>
            <w:r w:rsidR="0070541D" w:rsidRPr="0070541D">
              <w:rPr>
                <w:rFonts w:ascii="Times New Roman" w:hAnsi="Times New Roman"/>
                <w:sz w:val="24"/>
                <w:szCs w:val="24"/>
              </w:rPr>
              <w:t>.1.2. Требовать от Исполнителя представления надлежащим образом оформленных документов, указанных в разделе 4 Договора.</w:t>
            </w:r>
          </w:p>
          <w:p w:rsidR="0070541D" w:rsidRPr="0070541D" w:rsidRDefault="000D09E6" w:rsidP="0070541D">
            <w:pPr>
              <w:widowControl w:val="0"/>
              <w:spacing w:after="0" w:line="240" w:lineRule="auto"/>
              <w:ind w:firstLine="720"/>
              <w:jc w:val="both"/>
              <w:rPr>
                <w:rFonts w:ascii="Times New Roman" w:hAnsi="Times New Roman"/>
                <w:sz w:val="24"/>
                <w:szCs w:val="24"/>
              </w:rPr>
            </w:pPr>
            <w:r>
              <w:rPr>
                <w:rFonts w:ascii="Times New Roman" w:hAnsi="Times New Roman"/>
                <w:sz w:val="24"/>
                <w:szCs w:val="24"/>
              </w:rPr>
              <w:lastRenderedPageBreak/>
              <w:t>5</w:t>
            </w:r>
            <w:r w:rsidR="0070541D" w:rsidRPr="0070541D">
              <w:rPr>
                <w:rFonts w:ascii="Times New Roman" w:hAnsi="Times New Roman"/>
                <w:sz w:val="24"/>
                <w:szCs w:val="24"/>
              </w:rPr>
              <w:t>.1.3.  Запрашивать у Исполнителя информацию о ходе оказываемых Услуг.</w:t>
            </w:r>
          </w:p>
          <w:p w:rsidR="0070541D" w:rsidRPr="0070541D" w:rsidRDefault="000D09E6" w:rsidP="0070541D">
            <w:pPr>
              <w:widowControl w:val="0"/>
              <w:spacing w:after="0" w:line="240" w:lineRule="auto"/>
              <w:ind w:firstLine="720"/>
              <w:jc w:val="both"/>
              <w:rPr>
                <w:rFonts w:ascii="Times New Roman" w:hAnsi="Times New Roman"/>
                <w:sz w:val="24"/>
                <w:szCs w:val="24"/>
              </w:rPr>
            </w:pPr>
            <w:r>
              <w:rPr>
                <w:rFonts w:ascii="Times New Roman" w:hAnsi="Times New Roman"/>
                <w:sz w:val="24"/>
                <w:szCs w:val="24"/>
              </w:rPr>
              <w:t>5</w:t>
            </w:r>
            <w:r w:rsidR="0070541D" w:rsidRPr="0070541D">
              <w:rPr>
                <w:rFonts w:ascii="Times New Roman" w:hAnsi="Times New Roman"/>
                <w:sz w:val="24"/>
                <w:szCs w:val="24"/>
              </w:rPr>
              <w:t>.1.4. Осуществлять контроль и надзор за качеством, порядком и сроками оказания Услуг, давать указания о способе оказания Услуг, не вмешиваясь при этом в оперативно-хозяйственную деятельность Исполнителя.</w:t>
            </w:r>
          </w:p>
          <w:p w:rsidR="0070541D" w:rsidRPr="0070541D" w:rsidRDefault="000D09E6" w:rsidP="0070541D">
            <w:pPr>
              <w:widowControl w:val="0"/>
              <w:spacing w:after="0" w:line="240" w:lineRule="auto"/>
              <w:ind w:firstLine="720"/>
              <w:jc w:val="both"/>
              <w:rPr>
                <w:rFonts w:ascii="Times New Roman" w:hAnsi="Times New Roman"/>
                <w:sz w:val="24"/>
                <w:szCs w:val="24"/>
              </w:rPr>
            </w:pPr>
            <w:r>
              <w:rPr>
                <w:rFonts w:ascii="Times New Roman" w:hAnsi="Times New Roman"/>
                <w:sz w:val="24"/>
                <w:szCs w:val="24"/>
              </w:rPr>
              <w:t>5</w:t>
            </w:r>
            <w:r w:rsidR="0070541D" w:rsidRPr="0070541D">
              <w:rPr>
                <w:rFonts w:ascii="Times New Roman" w:hAnsi="Times New Roman"/>
                <w:sz w:val="24"/>
                <w:szCs w:val="24"/>
              </w:rPr>
              <w:t>.1.5. Отказаться от приёмки результата Услуг в случаях, предусмотренных Договором и законодательством Российской Федерации, в том числе в случае обнаружения неустранимых недостатков.</w:t>
            </w:r>
          </w:p>
          <w:p w:rsidR="0070541D" w:rsidRPr="0070541D" w:rsidRDefault="000D09E6" w:rsidP="0070541D">
            <w:pPr>
              <w:widowControl w:val="0"/>
              <w:spacing w:after="0" w:line="240" w:lineRule="auto"/>
              <w:ind w:firstLine="720"/>
              <w:jc w:val="both"/>
              <w:rPr>
                <w:rFonts w:ascii="Times New Roman" w:hAnsi="Times New Roman"/>
                <w:sz w:val="24"/>
                <w:szCs w:val="24"/>
              </w:rPr>
            </w:pPr>
            <w:r>
              <w:rPr>
                <w:rFonts w:ascii="Times New Roman" w:hAnsi="Times New Roman"/>
                <w:sz w:val="24"/>
                <w:szCs w:val="24"/>
              </w:rPr>
              <w:t>5</w:t>
            </w:r>
            <w:r w:rsidR="0070541D" w:rsidRPr="0070541D">
              <w:rPr>
                <w:rFonts w:ascii="Times New Roman" w:hAnsi="Times New Roman"/>
                <w:sz w:val="24"/>
                <w:szCs w:val="24"/>
              </w:rPr>
              <w:t>.1.6. Пользоваться иными правами, установленными Договором и законодательством Российской Федерации.</w:t>
            </w:r>
          </w:p>
          <w:p w:rsidR="0070541D" w:rsidRPr="0070541D" w:rsidRDefault="000D09E6" w:rsidP="0070541D">
            <w:pPr>
              <w:widowControl w:val="0"/>
              <w:spacing w:after="0" w:line="240" w:lineRule="auto"/>
              <w:ind w:firstLine="720"/>
              <w:jc w:val="both"/>
              <w:rPr>
                <w:rFonts w:ascii="Times New Roman" w:hAnsi="Times New Roman"/>
                <w:sz w:val="24"/>
                <w:szCs w:val="24"/>
              </w:rPr>
            </w:pPr>
            <w:r>
              <w:rPr>
                <w:rFonts w:ascii="Times New Roman" w:hAnsi="Times New Roman"/>
                <w:sz w:val="24"/>
                <w:szCs w:val="24"/>
              </w:rPr>
              <w:t>5</w:t>
            </w:r>
            <w:r w:rsidR="0070541D" w:rsidRPr="0070541D">
              <w:rPr>
                <w:rFonts w:ascii="Times New Roman" w:hAnsi="Times New Roman"/>
                <w:sz w:val="24"/>
                <w:szCs w:val="24"/>
              </w:rPr>
              <w:t>.2. Заказчик обязан:</w:t>
            </w:r>
          </w:p>
          <w:p w:rsidR="0070541D" w:rsidRPr="0070541D" w:rsidRDefault="000D09E6" w:rsidP="0070541D">
            <w:pPr>
              <w:widowControl w:val="0"/>
              <w:spacing w:after="0" w:line="240" w:lineRule="auto"/>
              <w:ind w:firstLine="720"/>
              <w:jc w:val="both"/>
              <w:rPr>
                <w:rFonts w:ascii="Times New Roman" w:hAnsi="Times New Roman"/>
                <w:sz w:val="24"/>
                <w:szCs w:val="24"/>
              </w:rPr>
            </w:pPr>
            <w:r>
              <w:rPr>
                <w:rFonts w:ascii="Times New Roman" w:hAnsi="Times New Roman"/>
                <w:sz w:val="24"/>
                <w:szCs w:val="24"/>
              </w:rPr>
              <w:t>5</w:t>
            </w:r>
            <w:r w:rsidR="0070541D" w:rsidRPr="0070541D">
              <w:rPr>
                <w:rFonts w:ascii="Times New Roman" w:hAnsi="Times New Roman"/>
                <w:sz w:val="24"/>
                <w:szCs w:val="24"/>
              </w:rPr>
              <w:t xml:space="preserve">.2.1. Сообщать в письменной форме Исполнителю о недостатках, обнаруженных в ходе оказания Услуг, в течение 2 (двух) рабочих дней после обнаружения таких недостатков. Заказчик, обнаружив при осуществлении контроля и надзора за ходом оказания Услуг, отступления от условий Договора, которые могут ухудшить качество Услуг, или иные их недостатки, должен в течение 1 (одного) календарного дня заявить об этом Исполнителю. Заказчик обязан назначить своего ответственного представителя для </w:t>
            </w:r>
            <w:proofErr w:type="gramStart"/>
            <w:r w:rsidR="0070541D" w:rsidRPr="0070541D">
              <w:rPr>
                <w:rFonts w:ascii="Times New Roman" w:hAnsi="Times New Roman"/>
                <w:sz w:val="24"/>
                <w:szCs w:val="24"/>
              </w:rPr>
              <w:t>контроля за</w:t>
            </w:r>
            <w:proofErr w:type="gramEnd"/>
            <w:r w:rsidR="0070541D" w:rsidRPr="0070541D">
              <w:rPr>
                <w:rFonts w:ascii="Times New Roman" w:hAnsi="Times New Roman"/>
                <w:sz w:val="24"/>
                <w:szCs w:val="24"/>
              </w:rPr>
              <w:t xml:space="preserve"> оказанием Исполнителем Услуг по Договору и согласования организационных вопросов.</w:t>
            </w:r>
          </w:p>
          <w:p w:rsidR="0070541D" w:rsidRPr="0070541D" w:rsidRDefault="000D09E6" w:rsidP="0070541D">
            <w:pPr>
              <w:widowControl w:val="0"/>
              <w:spacing w:after="0" w:line="240" w:lineRule="auto"/>
              <w:ind w:firstLine="720"/>
              <w:jc w:val="both"/>
              <w:rPr>
                <w:rFonts w:ascii="Times New Roman" w:hAnsi="Times New Roman"/>
                <w:sz w:val="24"/>
                <w:szCs w:val="24"/>
              </w:rPr>
            </w:pPr>
            <w:r>
              <w:rPr>
                <w:rFonts w:ascii="Times New Roman" w:hAnsi="Times New Roman"/>
                <w:sz w:val="24"/>
                <w:szCs w:val="24"/>
              </w:rPr>
              <w:t>5</w:t>
            </w:r>
            <w:r w:rsidR="0070541D" w:rsidRPr="0070541D">
              <w:rPr>
                <w:rFonts w:ascii="Times New Roman" w:hAnsi="Times New Roman"/>
                <w:sz w:val="24"/>
                <w:szCs w:val="24"/>
              </w:rPr>
              <w:t xml:space="preserve">.2.2. Своевременно </w:t>
            </w:r>
            <w:proofErr w:type="gramStart"/>
            <w:r w:rsidR="0070541D" w:rsidRPr="0070541D">
              <w:rPr>
                <w:rFonts w:ascii="Times New Roman" w:hAnsi="Times New Roman"/>
                <w:sz w:val="24"/>
                <w:szCs w:val="24"/>
              </w:rPr>
              <w:t>принять и оплатить</w:t>
            </w:r>
            <w:proofErr w:type="gramEnd"/>
            <w:r w:rsidR="0070541D" w:rsidRPr="0070541D">
              <w:rPr>
                <w:rFonts w:ascii="Times New Roman" w:hAnsi="Times New Roman"/>
                <w:sz w:val="24"/>
                <w:szCs w:val="24"/>
              </w:rPr>
              <w:t xml:space="preserve"> надлежащим образом оказанные Услуги в соответствии с Договором, а также отдельных этапов исполнения Договора в соответствии с законодательством Российской Федерации.</w:t>
            </w:r>
          </w:p>
          <w:p w:rsidR="0070541D" w:rsidRPr="0070541D" w:rsidRDefault="000D09E6" w:rsidP="0070541D">
            <w:pPr>
              <w:widowControl w:val="0"/>
              <w:spacing w:after="0" w:line="240" w:lineRule="auto"/>
              <w:ind w:firstLine="720"/>
              <w:jc w:val="both"/>
              <w:rPr>
                <w:rFonts w:ascii="Times New Roman" w:hAnsi="Times New Roman"/>
                <w:sz w:val="24"/>
                <w:szCs w:val="24"/>
              </w:rPr>
            </w:pPr>
            <w:r>
              <w:rPr>
                <w:rFonts w:ascii="Times New Roman" w:hAnsi="Times New Roman"/>
                <w:sz w:val="24"/>
                <w:szCs w:val="24"/>
              </w:rPr>
              <w:t>5</w:t>
            </w:r>
            <w:r w:rsidR="0070541D" w:rsidRPr="0070541D">
              <w:rPr>
                <w:rFonts w:ascii="Times New Roman" w:hAnsi="Times New Roman"/>
                <w:sz w:val="24"/>
                <w:szCs w:val="24"/>
              </w:rPr>
              <w:t>.2.3. При получении от Исполнителя уведомления о приостановлении оказания Услуг в случае, указанном в подпункте 5.4.21 Договора, в течение 3 (трёх) рабочих дней рассмотреть вопрос о целесообразности и порядке продолжения оказания Услуг.</w:t>
            </w:r>
          </w:p>
          <w:p w:rsidR="0070541D" w:rsidRPr="0070541D" w:rsidRDefault="000D09E6" w:rsidP="0070541D">
            <w:pPr>
              <w:widowControl w:val="0"/>
              <w:spacing w:after="0" w:line="240" w:lineRule="auto"/>
              <w:ind w:firstLine="720"/>
              <w:jc w:val="both"/>
              <w:rPr>
                <w:rFonts w:ascii="Times New Roman" w:hAnsi="Times New Roman"/>
                <w:sz w:val="24"/>
                <w:szCs w:val="24"/>
              </w:rPr>
            </w:pPr>
            <w:r>
              <w:rPr>
                <w:rFonts w:ascii="Times New Roman" w:hAnsi="Times New Roman"/>
                <w:sz w:val="24"/>
                <w:szCs w:val="24"/>
              </w:rPr>
              <w:t>5</w:t>
            </w:r>
            <w:r w:rsidR="0070541D" w:rsidRPr="0070541D">
              <w:rPr>
                <w:rFonts w:ascii="Times New Roman" w:hAnsi="Times New Roman"/>
                <w:sz w:val="24"/>
                <w:szCs w:val="24"/>
              </w:rPr>
              <w:t>.2.4. Обеспечить конфиденциальность информации, представленной Исполнителем в ходе исполнения обязательств по Договору.</w:t>
            </w:r>
          </w:p>
          <w:p w:rsidR="0070541D" w:rsidRPr="0070541D" w:rsidRDefault="000D09E6" w:rsidP="0070541D">
            <w:pPr>
              <w:widowControl w:val="0"/>
              <w:spacing w:after="0" w:line="240" w:lineRule="auto"/>
              <w:ind w:firstLine="720"/>
              <w:jc w:val="both"/>
              <w:rPr>
                <w:rFonts w:ascii="Times New Roman" w:hAnsi="Times New Roman"/>
                <w:sz w:val="24"/>
                <w:szCs w:val="24"/>
              </w:rPr>
            </w:pPr>
            <w:r>
              <w:rPr>
                <w:rFonts w:ascii="Times New Roman" w:hAnsi="Times New Roman"/>
                <w:sz w:val="24"/>
                <w:szCs w:val="24"/>
              </w:rPr>
              <w:t>5</w:t>
            </w:r>
            <w:r w:rsidR="0070541D" w:rsidRPr="0070541D">
              <w:rPr>
                <w:rFonts w:ascii="Times New Roman" w:hAnsi="Times New Roman"/>
                <w:sz w:val="24"/>
                <w:szCs w:val="24"/>
              </w:rPr>
              <w:t>.2.5. Исполнять иные обязанности, предусмотренные законодательством Российской Федерации и условиями Договора.</w:t>
            </w:r>
          </w:p>
          <w:p w:rsidR="0070541D" w:rsidRPr="0070541D" w:rsidRDefault="000D09E6" w:rsidP="0070541D">
            <w:pPr>
              <w:widowControl w:val="0"/>
              <w:spacing w:after="0" w:line="240" w:lineRule="auto"/>
              <w:ind w:firstLine="720"/>
              <w:jc w:val="both"/>
              <w:rPr>
                <w:rFonts w:ascii="Times New Roman" w:hAnsi="Times New Roman"/>
                <w:sz w:val="24"/>
                <w:szCs w:val="24"/>
              </w:rPr>
            </w:pPr>
            <w:r>
              <w:rPr>
                <w:rFonts w:ascii="Times New Roman" w:hAnsi="Times New Roman"/>
                <w:sz w:val="24"/>
                <w:szCs w:val="24"/>
              </w:rPr>
              <w:t>5</w:t>
            </w:r>
            <w:r w:rsidR="0070541D" w:rsidRPr="0070541D">
              <w:rPr>
                <w:rFonts w:ascii="Times New Roman" w:hAnsi="Times New Roman"/>
                <w:sz w:val="24"/>
                <w:szCs w:val="24"/>
              </w:rPr>
              <w:t>.3. Исполнитель вправе:</w:t>
            </w:r>
          </w:p>
          <w:p w:rsidR="0070541D" w:rsidRPr="0070541D" w:rsidRDefault="000D09E6" w:rsidP="0070541D">
            <w:pPr>
              <w:widowControl w:val="0"/>
              <w:spacing w:after="0" w:line="240" w:lineRule="auto"/>
              <w:ind w:firstLine="720"/>
              <w:jc w:val="both"/>
              <w:rPr>
                <w:rFonts w:ascii="Times New Roman" w:hAnsi="Times New Roman"/>
                <w:sz w:val="24"/>
                <w:szCs w:val="24"/>
              </w:rPr>
            </w:pPr>
            <w:r>
              <w:rPr>
                <w:rFonts w:ascii="Times New Roman" w:hAnsi="Times New Roman"/>
                <w:sz w:val="24"/>
                <w:szCs w:val="24"/>
              </w:rPr>
              <w:t>5</w:t>
            </w:r>
            <w:r w:rsidR="0070541D" w:rsidRPr="0070541D">
              <w:rPr>
                <w:rFonts w:ascii="Times New Roman" w:hAnsi="Times New Roman"/>
                <w:sz w:val="24"/>
                <w:szCs w:val="24"/>
              </w:rPr>
              <w:t>.3.1. Требовать своевременного подписания Заказчиком акта приёмки оказанных услуг по Договору на основании представленных Исполнителем документов, указанных в пункте 6.2 Договора, и при условии истечения срока, указанного в пункте 6.1 Договора.</w:t>
            </w:r>
          </w:p>
          <w:p w:rsidR="0070541D" w:rsidRPr="0070541D" w:rsidRDefault="000D09E6" w:rsidP="0070541D">
            <w:pPr>
              <w:widowControl w:val="0"/>
              <w:spacing w:after="0" w:line="240" w:lineRule="auto"/>
              <w:ind w:firstLine="720"/>
              <w:jc w:val="both"/>
              <w:rPr>
                <w:rFonts w:ascii="Times New Roman" w:hAnsi="Times New Roman"/>
                <w:sz w:val="24"/>
                <w:szCs w:val="24"/>
              </w:rPr>
            </w:pPr>
            <w:r>
              <w:rPr>
                <w:rFonts w:ascii="Times New Roman" w:hAnsi="Times New Roman"/>
                <w:sz w:val="24"/>
                <w:szCs w:val="24"/>
              </w:rPr>
              <w:t>5</w:t>
            </w:r>
            <w:r w:rsidR="0070541D" w:rsidRPr="0070541D">
              <w:rPr>
                <w:rFonts w:ascii="Times New Roman" w:hAnsi="Times New Roman"/>
                <w:sz w:val="24"/>
                <w:szCs w:val="24"/>
              </w:rPr>
              <w:t>.3.2. Требовать своевременной оплаты оказанных Услуг в соответствии с условиями Договора.</w:t>
            </w:r>
          </w:p>
          <w:p w:rsidR="0070541D" w:rsidRPr="0070541D" w:rsidRDefault="000D09E6" w:rsidP="0070541D">
            <w:pPr>
              <w:widowControl w:val="0"/>
              <w:spacing w:after="0" w:line="240" w:lineRule="auto"/>
              <w:ind w:firstLine="720"/>
              <w:jc w:val="both"/>
              <w:rPr>
                <w:rFonts w:ascii="Times New Roman" w:hAnsi="Times New Roman"/>
                <w:sz w:val="24"/>
                <w:szCs w:val="24"/>
              </w:rPr>
            </w:pPr>
            <w:r>
              <w:rPr>
                <w:rFonts w:ascii="Times New Roman" w:hAnsi="Times New Roman"/>
                <w:sz w:val="24"/>
                <w:szCs w:val="24"/>
              </w:rPr>
              <w:t>5</w:t>
            </w:r>
            <w:r w:rsidR="0070541D" w:rsidRPr="0070541D">
              <w:rPr>
                <w:rFonts w:ascii="Times New Roman" w:hAnsi="Times New Roman"/>
                <w:sz w:val="24"/>
                <w:szCs w:val="24"/>
              </w:rPr>
              <w:t>.3.3. Требовать уплаты неустоек (штрафов, пеней) в случае просрочки исполнения Заказчиком обязательств, предусмотренных Договором, а также в иных случаях ненадлежащего исполнения Заказчиком обязательств, предусмотренных Договором.</w:t>
            </w:r>
          </w:p>
          <w:p w:rsidR="0070541D" w:rsidRPr="0070541D" w:rsidRDefault="000D09E6" w:rsidP="0070541D">
            <w:pPr>
              <w:widowControl w:val="0"/>
              <w:spacing w:after="0" w:line="240" w:lineRule="auto"/>
              <w:ind w:firstLine="720"/>
              <w:jc w:val="both"/>
              <w:rPr>
                <w:rFonts w:ascii="Times New Roman" w:hAnsi="Times New Roman"/>
                <w:sz w:val="24"/>
                <w:szCs w:val="24"/>
              </w:rPr>
            </w:pPr>
            <w:r>
              <w:rPr>
                <w:rFonts w:ascii="Times New Roman" w:hAnsi="Times New Roman"/>
                <w:sz w:val="24"/>
                <w:szCs w:val="24"/>
              </w:rPr>
              <w:t>5</w:t>
            </w:r>
            <w:r w:rsidR="0070541D" w:rsidRPr="0070541D">
              <w:rPr>
                <w:rFonts w:ascii="Times New Roman" w:hAnsi="Times New Roman"/>
                <w:sz w:val="24"/>
                <w:szCs w:val="24"/>
              </w:rPr>
              <w:t>.3.4. Запрашивать у Заказчика разъяснения и уточнения относительно оказания Услуг в рамках Договора.</w:t>
            </w:r>
          </w:p>
          <w:p w:rsidR="0070541D" w:rsidRPr="0070541D" w:rsidRDefault="000D09E6" w:rsidP="0070541D">
            <w:pPr>
              <w:widowControl w:val="0"/>
              <w:spacing w:after="0" w:line="240" w:lineRule="auto"/>
              <w:ind w:firstLine="720"/>
              <w:jc w:val="both"/>
              <w:rPr>
                <w:rFonts w:ascii="Times New Roman" w:hAnsi="Times New Roman"/>
                <w:sz w:val="24"/>
                <w:szCs w:val="24"/>
              </w:rPr>
            </w:pPr>
            <w:r>
              <w:rPr>
                <w:rFonts w:ascii="Times New Roman" w:hAnsi="Times New Roman"/>
                <w:sz w:val="24"/>
                <w:szCs w:val="24"/>
              </w:rPr>
              <w:t>5</w:t>
            </w:r>
            <w:r w:rsidR="0070541D" w:rsidRPr="0070541D">
              <w:rPr>
                <w:rFonts w:ascii="Times New Roman" w:hAnsi="Times New Roman"/>
                <w:sz w:val="24"/>
                <w:szCs w:val="24"/>
              </w:rPr>
              <w:t>.3.5. Получать от Заказчика содействие при оказании Услуг в соответствии с условиями Договора.</w:t>
            </w:r>
          </w:p>
          <w:p w:rsidR="0070541D" w:rsidRPr="0070541D" w:rsidRDefault="000D09E6" w:rsidP="0070541D">
            <w:pPr>
              <w:widowControl w:val="0"/>
              <w:spacing w:after="0" w:line="240" w:lineRule="auto"/>
              <w:ind w:firstLine="720"/>
              <w:jc w:val="both"/>
              <w:rPr>
                <w:rFonts w:ascii="Times New Roman" w:hAnsi="Times New Roman"/>
                <w:sz w:val="24"/>
                <w:szCs w:val="24"/>
              </w:rPr>
            </w:pPr>
            <w:r>
              <w:rPr>
                <w:rFonts w:ascii="Times New Roman" w:hAnsi="Times New Roman"/>
                <w:sz w:val="24"/>
                <w:szCs w:val="24"/>
              </w:rPr>
              <w:t>5</w:t>
            </w:r>
            <w:r w:rsidR="0070541D" w:rsidRPr="0070541D">
              <w:rPr>
                <w:rFonts w:ascii="Times New Roman" w:hAnsi="Times New Roman"/>
                <w:sz w:val="24"/>
                <w:szCs w:val="24"/>
              </w:rPr>
              <w:t>.3.6. Привлекать к исполнению своих обязательств по Договору других лиц – соисполнителей, обладающих специальными знаниями, навыками, квалификацией, специальным оборудованием и т.п., по видам (содержанию) Услуг. При этом Исполнитель несёт ответственность перед Заказчиком за неисполнение или ненадлежащее исполнение обязательств соисполнителей.</w:t>
            </w:r>
          </w:p>
          <w:p w:rsidR="0070541D" w:rsidRPr="0070541D" w:rsidRDefault="000D09E6" w:rsidP="0070541D">
            <w:pPr>
              <w:widowControl w:val="0"/>
              <w:spacing w:after="0" w:line="240" w:lineRule="auto"/>
              <w:ind w:firstLine="720"/>
              <w:jc w:val="both"/>
              <w:rPr>
                <w:rFonts w:ascii="Times New Roman" w:hAnsi="Times New Roman"/>
                <w:sz w:val="24"/>
                <w:szCs w:val="24"/>
              </w:rPr>
            </w:pPr>
            <w:r>
              <w:rPr>
                <w:rFonts w:ascii="Times New Roman" w:hAnsi="Times New Roman"/>
                <w:sz w:val="24"/>
                <w:szCs w:val="24"/>
              </w:rPr>
              <w:t>5</w:t>
            </w:r>
            <w:r w:rsidR="0070541D" w:rsidRPr="0070541D">
              <w:rPr>
                <w:rFonts w:ascii="Times New Roman" w:hAnsi="Times New Roman"/>
                <w:sz w:val="24"/>
                <w:szCs w:val="24"/>
              </w:rPr>
              <w:t>.3.7. Изменить способ приёма Обращений по согласованию с Оператором Системы ИС КМИС, предварительно уведомив Заказчика по электронной почте. Обо всех изменениях в реквизитах разрешённых каналов доставки Обращений Исполнитель обязан уведомить Заказчика за 3 (три) рабочих дня до вступления изменений в силу.</w:t>
            </w:r>
          </w:p>
          <w:p w:rsidR="0070541D" w:rsidRPr="0070541D" w:rsidRDefault="000D09E6" w:rsidP="0070541D">
            <w:pPr>
              <w:widowControl w:val="0"/>
              <w:spacing w:after="0" w:line="240" w:lineRule="auto"/>
              <w:ind w:firstLine="720"/>
              <w:jc w:val="both"/>
              <w:rPr>
                <w:rFonts w:ascii="Times New Roman" w:hAnsi="Times New Roman"/>
                <w:sz w:val="24"/>
                <w:szCs w:val="24"/>
              </w:rPr>
            </w:pPr>
            <w:r>
              <w:rPr>
                <w:rFonts w:ascii="Times New Roman" w:hAnsi="Times New Roman"/>
                <w:sz w:val="24"/>
                <w:szCs w:val="24"/>
              </w:rPr>
              <w:t>5</w:t>
            </w:r>
            <w:r w:rsidR="0070541D" w:rsidRPr="0070541D">
              <w:rPr>
                <w:rFonts w:ascii="Times New Roman" w:hAnsi="Times New Roman"/>
                <w:sz w:val="24"/>
                <w:szCs w:val="24"/>
              </w:rPr>
              <w:t>.3.8. Пользоваться иными правами, установленными Договором и законодательством Российской Федерации.</w:t>
            </w:r>
          </w:p>
          <w:p w:rsidR="0070541D" w:rsidRPr="0070541D" w:rsidRDefault="000D09E6" w:rsidP="0070541D">
            <w:pPr>
              <w:widowControl w:val="0"/>
              <w:spacing w:after="0" w:line="240" w:lineRule="auto"/>
              <w:ind w:firstLine="720"/>
              <w:jc w:val="both"/>
              <w:rPr>
                <w:rFonts w:ascii="Times New Roman" w:hAnsi="Times New Roman"/>
                <w:sz w:val="24"/>
                <w:szCs w:val="24"/>
              </w:rPr>
            </w:pPr>
            <w:r>
              <w:rPr>
                <w:rFonts w:ascii="Times New Roman" w:hAnsi="Times New Roman"/>
                <w:sz w:val="24"/>
                <w:szCs w:val="24"/>
              </w:rPr>
              <w:t>5</w:t>
            </w:r>
            <w:r w:rsidR="0070541D" w:rsidRPr="0070541D">
              <w:rPr>
                <w:rFonts w:ascii="Times New Roman" w:hAnsi="Times New Roman"/>
                <w:sz w:val="24"/>
                <w:szCs w:val="24"/>
              </w:rPr>
              <w:t>.4. Исполнитель обязан:</w:t>
            </w:r>
          </w:p>
          <w:p w:rsidR="0070541D" w:rsidRPr="0070541D" w:rsidRDefault="000D09E6" w:rsidP="0070541D">
            <w:pPr>
              <w:widowControl w:val="0"/>
              <w:spacing w:after="0" w:line="240" w:lineRule="auto"/>
              <w:ind w:firstLine="720"/>
              <w:jc w:val="both"/>
              <w:rPr>
                <w:rFonts w:ascii="Times New Roman" w:hAnsi="Times New Roman"/>
                <w:sz w:val="24"/>
                <w:szCs w:val="24"/>
              </w:rPr>
            </w:pPr>
            <w:r>
              <w:rPr>
                <w:rFonts w:ascii="Times New Roman" w:hAnsi="Times New Roman"/>
                <w:sz w:val="24"/>
                <w:szCs w:val="24"/>
              </w:rPr>
              <w:t>5</w:t>
            </w:r>
            <w:r w:rsidR="0070541D" w:rsidRPr="0070541D">
              <w:rPr>
                <w:rFonts w:ascii="Times New Roman" w:hAnsi="Times New Roman"/>
                <w:sz w:val="24"/>
                <w:szCs w:val="24"/>
              </w:rPr>
              <w:t>.4.1. Своевременно и надлежащим образом исполнять обязательства в соответствии с условиями Договора и Приложение</w:t>
            </w:r>
            <w:r w:rsidR="00281D67">
              <w:rPr>
                <w:rFonts w:ascii="Times New Roman" w:hAnsi="Times New Roman"/>
                <w:sz w:val="24"/>
                <w:szCs w:val="24"/>
              </w:rPr>
              <w:t>м</w:t>
            </w:r>
            <w:r w:rsidR="0070541D" w:rsidRPr="0070541D">
              <w:rPr>
                <w:rFonts w:ascii="Times New Roman" w:hAnsi="Times New Roman"/>
                <w:sz w:val="24"/>
                <w:szCs w:val="24"/>
              </w:rPr>
              <w:t xml:space="preserve"> №1</w:t>
            </w:r>
            <w:r w:rsidR="00281D67">
              <w:rPr>
                <w:rFonts w:ascii="Times New Roman" w:hAnsi="Times New Roman"/>
                <w:sz w:val="24"/>
                <w:szCs w:val="24"/>
              </w:rPr>
              <w:t xml:space="preserve"> к Договору</w:t>
            </w:r>
            <w:r w:rsidR="0070541D" w:rsidRPr="0070541D">
              <w:rPr>
                <w:rFonts w:ascii="Times New Roman" w:hAnsi="Times New Roman"/>
                <w:sz w:val="24"/>
                <w:szCs w:val="24"/>
              </w:rPr>
              <w:t xml:space="preserve">, </w:t>
            </w:r>
            <w:r w:rsidR="00281D67">
              <w:rPr>
                <w:rFonts w:ascii="Times New Roman" w:hAnsi="Times New Roman"/>
                <w:sz w:val="24"/>
                <w:szCs w:val="24"/>
              </w:rPr>
              <w:t>п</w:t>
            </w:r>
            <w:r w:rsidR="0070541D" w:rsidRPr="0070541D">
              <w:rPr>
                <w:rFonts w:ascii="Times New Roman" w:hAnsi="Times New Roman"/>
                <w:sz w:val="24"/>
                <w:szCs w:val="24"/>
              </w:rPr>
              <w:t>редставить Заказчику документы, указанные в пункте 5.1 Договора, по итогам исполнения Договора.</w:t>
            </w:r>
          </w:p>
          <w:p w:rsidR="0070541D" w:rsidRPr="0070541D" w:rsidRDefault="000D09E6" w:rsidP="0070541D">
            <w:pPr>
              <w:widowControl w:val="0"/>
              <w:spacing w:after="0" w:line="240" w:lineRule="auto"/>
              <w:ind w:firstLine="720"/>
              <w:jc w:val="both"/>
              <w:rPr>
                <w:rFonts w:ascii="Times New Roman" w:hAnsi="Times New Roman"/>
                <w:sz w:val="24"/>
                <w:szCs w:val="24"/>
              </w:rPr>
            </w:pPr>
            <w:r>
              <w:rPr>
                <w:rFonts w:ascii="Times New Roman" w:hAnsi="Times New Roman"/>
                <w:sz w:val="24"/>
                <w:szCs w:val="24"/>
              </w:rPr>
              <w:t>5</w:t>
            </w:r>
            <w:r w:rsidR="0070541D" w:rsidRPr="0070541D">
              <w:rPr>
                <w:rFonts w:ascii="Times New Roman" w:hAnsi="Times New Roman"/>
                <w:sz w:val="24"/>
                <w:szCs w:val="24"/>
              </w:rPr>
              <w:t xml:space="preserve">.4.2. Обеспечить прием и регистрацию устных обращений пользователей по многоканальному телефону в зоне нумерации 8-800 или 8-804 (бесплатному для вызывающего </w:t>
            </w:r>
            <w:r w:rsidR="0070541D" w:rsidRPr="0070541D">
              <w:rPr>
                <w:rFonts w:ascii="Times New Roman" w:hAnsi="Times New Roman"/>
                <w:sz w:val="24"/>
                <w:szCs w:val="24"/>
              </w:rPr>
              <w:lastRenderedPageBreak/>
              <w:t>абонента) действующему в период оказания Услуги;</w:t>
            </w:r>
          </w:p>
          <w:p w:rsidR="0070541D" w:rsidRPr="0070541D" w:rsidRDefault="000D09E6" w:rsidP="0070541D">
            <w:pPr>
              <w:widowControl w:val="0"/>
              <w:spacing w:after="0" w:line="240" w:lineRule="auto"/>
              <w:ind w:firstLine="720"/>
              <w:jc w:val="both"/>
              <w:rPr>
                <w:rFonts w:ascii="Times New Roman" w:hAnsi="Times New Roman"/>
                <w:sz w:val="24"/>
                <w:szCs w:val="24"/>
              </w:rPr>
            </w:pPr>
            <w:r>
              <w:rPr>
                <w:rFonts w:ascii="Times New Roman" w:hAnsi="Times New Roman"/>
                <w:sz w:val="24"/>
                <w:szCs w:val="24"/>
              </w:rPr>
              <w:t>5</w:t>
            </w:r>
            <w:r w:rsidR="0070541D" w:rsidRPr="0070541D">
              <w:rPr>
                <w:rFonts w:ascii="Times New Roman" w:hAnsi="Times New Roman"/>
                <w:sz w:val="24"/>
                <w:szCs w:val="24"/>
              </w:rPr>
              <w:t>.4.3. Согласовывать время и дату любых видов работ с Оператором Системы и информировать пользователей МО посредством информационной системы.</w:t>
            </w:r>
          </w:p>
          <w:p w:rsidR="0070541D" w:rsidRPr="0070541D" w:rsidRDefault="000D09E6" w:rsidP="0070541D">
            <w:pPr>
              <w:widowControl w:val="0"/>
              <w:spacing w:after="0" w:line="240" w:lineRule="auto"/>
              <w:ind w:firstLine="720"/>
              <w:jc w:val="both"/>
              <w:rPr>
                <w:rFonts w:ascii="Times New Roman" w:hAnsi="Times New Roman"/>
                <w:sz w:val="24"/>
                <w:szCs w:val="24"/>
              </w:rPr>
            </w:pPr>
            <w:r>
              <w:rPr>
                <w:rFonts w:ascii="Times New Roman" w:hAnsi="Times New Roman"/>
                <w:sz w:val="24"/>
                <w:szCs w:val="24"/>
              </w:rPr>
              <w:t>5</w:t>
            </w:r>
            <w:r w:rsidR="0070541D" w:rsidRPr="0070541D">
              <w:rPr>
                <w:rFonts w:ascii="Times New Roman" w:hAnsi="Times New Roman"/>
                <w:sz w:val="24"/>
                <w:szCs w:val="24"/>
              </w:rPr>
              <w:t>.4.4. Своевременно представить по запросу Заказчика в сроки, указанные в таком запросе, информацию о ходе исполнения обязательств, в том числе о сложностях, возникающих при исполнении Договора.</w:t>
            </w:r>
          </w:p>
          <w:p w:rsidR="0070541D" w:rsidRPr="0070541D" w:rsidRDefault="000D09E6" w:rsidP="0070541D">
            <w:pPr>
              <w:widowControl w:val="0"/>
              <w:spacing w:after="0" w:line="240" w:lineRule="auto"/>
              <w:ind w:firstLine="720"/>
              <w:jc w:val="both"/>
              <w:rPr>
                <w:rFonts w:ascii="Times New Roman" w:hAnsi="Times New Roman"/>
                <w:sz w:val="24"/>
                <w:szCs w:val="24"/>
              </w:rPr>
            </w:pPr>
            <w:r>
              <w:rPr>
                <w:rFonts w:ascii="Times New Roman" w:hAnsi="Times New Roman"/>
                <w:sz w:val="24"/>
                <w:szCs w:val="24"/>
              </w:rPr>
              <w:t>5</w:t>
            </w:r>
            <w:r w:rsidR="0070541D" w:rsidRPr="0070541D">
              <w:rPr>
                <w:rFonts w:ascii="Times New Roman" w:hAnsi="Times New Roman"/>
                <w:sz w:val="24"/>
                <w:szCs w:val="24"/>
              </w:rPr>
              <w:t>.4.5. Обеспечивать соответствие результатов Услуг требованиям качества, безопасности жизни и здоровья, а также иным требованиям сертификации, безопасности (санитарным нормам и правилам, государственным стандартам и т.п.), лицензирования, установленным законодательством Российской Федерации.</w:t>
            </w:r>
          </w:p>
          <w:p w:rsidR="0070541D" w:rsidRPr="0070541D" w:rsidRDefault="000D09E6" w:rsidP="0070541D">
            <w:pPr>
              <w:widowControl w:val="0"/>
              <w:spacing w:after="0" w:line="240" w:lineRule="auto"/>
              <w:ind w:firstLine="720"/>
              <w:jc w:val="both"/>
              <w:rPr>
                <w:rFonts w:ascii="Times New Roman" w:hAnsi="Times New Roman"/>
                <w:sz w:val="24"/>
                <w:szCs w:val="24"/>
              </w:rPr>
            </w:pPr>
            <w:r>
              <w:rPr>
                <w:rFonts w:ascii="Times New Roman" w:hAnsi="Times New Roman"/>
                <w:sz w:val="24"/>
                <w:szCs w:val="24"/>
              </w:rPr>
              <w:t>5</w:t>
            </w:r>
            <w:r w:rsidR="0070541D" w:rsidRPr="0070541D">
              <w:rPr>
                <w:rFonts w:ascii="Times New Roman" w:hAnsi="Times New Roman"/>
                <w:sz w:val="24"/>
                <w:szCs w:val="24"/>
              </w:rPr>
              <w:t>.4.6. Обеспечить устранение недостатков, выявленных при приёмке Заказчиком Услуг и в течение гарантийного срока, за свой счёт.</w:t>
            </w:r>
          </w:p>
          <w:p w:rsidR="0070541D" w:rsidRPr="0070541D" w:rsidRDefault="000D09E6" w:rsidP="0070541D">
            <w:pPr>
              <w:widowControl w:val="0"/>
              <w:spacing w:after="0" w:line="240" w:lineRule="auto"/>
              <w:ind w:firstLine="720"/>
              <w:jc w:val="both"/>
              <w:rPr>
                <w:rFonts w:ascii="Times New Roman" w:hAnsi="Times New Roman"/>
                <w:sz w:val="24"/>
                <w:szCs w:val="24"/>
              </w:rPr>
            </w:pPr>
            <w:r>
              <w:rPr>
                <w:rFonts w:ascii="Times New Roman" w:hAnsi="Times New Roman"/>
                <w:sz w:val="24"/>
                <w:szCs w:val="24"/>
              </w:rPr>
              <w:t>5</w:t>
            </w:r>
            <w:r w:rsidR="0070541D" w:rsidRPr="0070541D">
              <w:rPr>
                <w:rFonts w:ascii="Times New Roman" w:hAnsi="Times New Roman"/>
                <w:sz w:val="24"/>
                <w:szCs w:val="24"/>
              </w:rPr>
              <w:t>.4.7. Приостановить оказание Услуг в случае обнаружения не зависящих от Исполнителя обстоятельств, которые могут оказать негативное влияние на качество результатов оказываемых Услуг или создать невозможность их завершения в установленный Договором срок, и сообщить об этом Заказчику в течение 1 (одного) рабочего дня после приостановления оказания Услуг.</w:t>
            </w:r>
          </w:p>
          <w:p w:rsidR="0070541D" w:rsidRPr="0070541D" w:rsidRDefault="000D09E6" w:rsidP="0070541D">
            <w:pPr>
              <w:widowControl w:val="0"/>
              <w:spacing w:after="0" w:line="240" w:lineRule="auto"/>
              <w:ind w:firstLine="720"/>
              <w:jc w:val="both"/>
              <w:rPr>
                <w:rFonts w:ascii="Times New Roman" w:hAnsi="Times New Roman"/>
                <w:sz w:val="24"/>
                <w:szCs w:val="24"/>
              </w:rPr>
            </w:pPr>
            <w:r>
              <w:rPr>
                <w:rFonts w:ascii="Times New Roman" w:hAnsi="Times New Roman"/>
                <w:sz w:val="24"/>
                <w:szCs w:val="24"/>
              </w:rPr>
              <w:t>5</w:t>
            </w:r>
            <w:r w:rsidR="0070541D" w:rsidRPr="0070541D">
              <w:rPr>
                <w:rFonts w:ascii="Times New Roman" w:hAnsi="Times New Roman"/>
                <w:sz w:val="24"/>
                <w:szCs w:val="24"/>
              </w:rPr>
              <w:t>.4.8. В течение 1 (одного) рабочего дня информировать Заказчика о невозможности оказать Услуги в надлежащем объёме, в предусмотренные Договором сроки, надлежащего качества.</w:t>
            </w:r>
          </w:p>
          <w:p w:rsidR="0070541D" w:rsidRPr="0070541D" w:rsidRDefault="000D09E6" w:rsidP="0070541D">
            <w:pPr>
              <w:widowControl w:val="0"/>
              <w:spacing w:after="0" w:line="240" w:lineRule="auto"/>
              <w:ind w:firstLine="720"/>
              <w:jc w:val="both"/>
              <w:rPr>
                <w:rFonts w:ascii="Times New Roman" w:hAnsi="Times New Roman"/>
                <w:sz w:val="24"/>
                <w:szCs w:val="24"/>
              </w:rPr>
            </w:pPr>
            <w:r>
              <w:rPr>
                <w:rFonts w:ascii="Times New Roman" w:hAnsi="Times New Roman"/>
                <w:sz w:val="24"/>
                <w:szCs w:val="24"/>
              </w:rPr>
              <w:t>5</w:t>
            </w:r>
            <w:r w:rsidR="0070541D" w:rsidRPr="0070541D">
              <w:rPr>
                <w:rFonts w:ascii="Times New Roman" w:hAnsi="Times New Roman"/>
                <w:sz w:val="24"/>
                <w:szCs w:val="24"/>
              </w:rPr>
              <w:t>.4.9. Представить Заказчику сведения об изменении своего фактического местонахождения в срок не позднее 5 (пяти) рабочих дней со дня соответствующего изменения. В случае непредставления уведомления об изменении адреса фактическим местонахождением Исполнителя будет считаться адрес, указанный в Договоре.</w:t>
            </w:r>
          </w:p>
          <w:p w:rsidR="0070541D" w:rsidRPr="0070541D" w:rsidRDefault="000D09E6" w:rsidP="0070541D">
            <w:pPr>
              <w:widowControl w:val="0"/>
              <w:spacing w:after="0" w:line="240" w:lineRule="auto"/>
              <w:ind w:firstLine="720"/>
              <w:jc w:val="both"/>
              <w:rPr>
                <w:rFonts w:ascii="Times New Roman" w:hAnsi="Times New Roman"/>
                <w:sz w:val="24"/>
                <w:szCs w:val="24"/>
              </w:rPr>
            </w:pPr>
            <w:r>
              <w:rPr>
                <w:rFonts w:ascii="Times New Roman" w:hAnsi="Times New Roman"/>
                <w:sz w:val="24"/>
                <w:szCs w:val="24"/>
              </w:rPr>
              <w:t>5</w:t>
            </w:r>
            <w:r w:rsidR="0070541D" w:rsidRPr="0070541D">
              <w:rPr>
                <w:rFonts w:ascii="Times New Roman" w:hAnsi="Times New Roman"/>
                <w:sz w:val="24"/>
                <w:szCs w:val="24"/>
              </w:rPr>
              <w:t>.4.10. Обеспечить конфиденциальность информации, представленной Заказчиком в ходе исполнения обязательств по Договору.</w:t>
            </w:r>
          </w:p>
          <w:p w:rsidR="0070541D" w:rsidRPr="00175101" w:rsidRDefault="000D09E6" w:rsidP="00CB626F">
            <w:pPr>
              <w:widowControl w:val="0"/>
              <w:spacing w:after="0" w:line="240" w:lineRule="auto"/>
              <w:ind w:firstLine="720"/>
              <w:jc w:val="both"/>
              <w:rPr>
                <w:rFonts w:ascii="Times New Roman" w:eastAsia="Times New Roman" w:hAnsi="Times New Roman"/>
                <w:b/>
                <w:sz w:val="24"/>
                <w:szCs w:val="24"/>
                <w:lang w:eastAsia="ru-RU"/>
              </w:rPr>
            </w:pPr>
            <w:r>
              <w:rPr>
                <w:rFonts w:ascii="Times New Roman" w:hAnsi="Times New Roman"/>
                <w:sz w:val="24"/>
                <w:szCs w:val="24"/>
              </w:rPr>
              <w:t>5</w:t>
            </w:r>
            <w:r w:rsidR="0070541D" w:rsidRPr="0070541D">
              <w:rPr>
                <w:rFonts w:ascii="Times New Roman" w:hAnsi="Times New Roman"/>
                <w:sz w:val="24"/>
                <w:szCs w:val="24"/>
              </w:rPr>
              <w:t>.4.11. Исполнять иные обязанности, предусмотренные законодательством Российской Федерации и Договором.</w:t>
            </w:r>
          </w:p>
          <w:p w:rsidR="00175101" w:rsidRPr="00175101" w:rsidRDefault="00175101" w:rsidP="00175101">
            <w:pPr>
              <w:widowControl w:val="0"/>
              <w:autoSpaceDE w:val="0"/>
              <w:autoSpaceDN w:val="0"/>
              <w:adjustRightInd w:val="0"/>
              <w:spacing w:after="0" w:line="240" w:lineRule="auto"/>
              <w:ind w:firstLine="720"/>
              <w:jc w:val="center"/>
              <w:outlineLvl w:val="0"/>
              <w:rPr>
                <w:rFonts w:ascii="Times New Roman" w:eastAsia="Times New Roman" w:hAnsi="Times New Roman"/>
                <w:b/>
                <w:bCs/>
                <w:sz w:val="24"/>
                <w:szCs w:val="24"/>
              </w:rPr>
            </w:pPr>
            <w:r w:rsidRPr="00175101">
              <w:rPr>
                <w:rFonts w:ascii="Times New Roman" w:eastAsia="Times New Roman" w:hAnsi="Times New Roman"/>
                <w:b/>
                <w:bCs/>
                <w:sz w:val="24"/>
                <w:szCs w:val="24"/>
              </w:rPr>
              <w:t>6. </w:t>
            </w:r>
            <w:r w:rsidR="00CA7ED3">
              <w:rPr>
                <w:rFonts w:ascii="Times New Roman" w:eastAsia="Times New Roman" w:hAnsi="Times New Roman"/>
                <w:b/>
                <w:bCs/>
                <w:sz w:val="24"/>
                <w:szCs w:val="24"/>
              </w:rPr>
              <w:t>ГАРАНТИИ</w:t>
            </w:r>
          </w:p>
          <w:p w:rsidR="00175101" w:rsidRPr="00175101" w:rsidRDefault="00175101" w:rsidP="00175101">
            <w:pPr>
              <w:widowControl w:val="0"/>
              <w:autoSpaceDE w:val="0"/>
              <w:autoSpaceDN w:val="0"/>
              <w:adjustRightInd w:val="0"/>
              <w:spacing w:after="0" w:line="240" w:lineRule="auto"/>
              <w:jc w:val="both"/>
              <w:outlineLvl w:val="0"/>
              <w:rPr>
                <w:rFonts w:ascii="Times New Roman" w:eastAsia="Times New Roman" w:hAnsi="Times New Roman"/>
                <w:b/>
                <w:bCs/>
                <w:sz w:val="24"/>
                <w:szCs w:val="24"/>
              </w:rPr>
            </w:pPr>
          </w:p>
          <w:p w:rsidR="00175101" w:rsidRPr="00175101" w:rsidRDefault="00175101" w:rsidP="00175101">
            <w:pPr>
              <w:widowControl w:val="0"/>
              <w:autoSpaceDE w:val="0"/>
              <w:autoSpaceDN w:val="0"/>
              <w:adjustRightInd w:val="0"/>
              <w:spacing w:after="0" w:line="240" w:lineRule="auto"/>
              <w:ind w:firstLine="709"/>
              <w:jc w:val="both"/>
              <w:rPr>
                <w:rFonts w:ascii="Times New Roman" w:eastAsia="Times New Roman" w:hAnsi="Times New Roman"/>
                <w:sz w:val="24"/>
                <w:szCs w:val="24"/>
              </w:rPr>
            </w:pPr>
            <w:r w:rsidRPr="00175101">
              <w:rPr>
                <w:rFonts w:ascii="Times New Roman" w:eastAsia="Times New Roman" w:hAnsi="Times New Roman"/>
                <w:sz w:val="24"/>
                <w:szCs w:val="24"/>
              </w:rPr>
              <w:t xml:space="preserve">6.1. Исполнитель гарантирует, что оказываемые Услуги соответствуют требованиям, установленным в Договоре, обязательным нормам и правилам, регулирующим данную деятельность (ГОСТ, ТУ), а также иным требованиям законодательства Российской Федерации, действующим на момент оказания Услуг. </w:t>
            </w:r>
          </w:p>
          <w:p w:rsidR="00175101" w:rsidRPr="00175101" w:rsidRDefault="00175101" w:rsidP="00175101">
            <w:pPr>
              <w:widowControl w:val="0"/>
              <w:autoSpaceDE w:val="0"/>
              <w:autoSpaceDN w:val="0"/>
              <w:adjustRightInd w:val="0"/>
              <w:spacing w:after="0" w:line="240" w:lineRule="auto"/>
              <w:ind w:firstLine="709"/>
              <w:jc w:val="both"/>
              <w:rPr>
                <w:rFonts w:ascii="Times New Roman" w:eastAsia="Times New Roman" w:hAnsi="Times New Roman"/>
                <w:sz w:val="24"/>
                <w:szCs w:val="24"/>
              </w:rPr>
            </w:pPr>
            <w:r w:rsidRPr="00175101">
              <w:rPr>
                <w:rFonts w:ascii="Times New Roman" w:eastAsia="Times New Roman" w:hAnsi="Times New Roman"/>
                <w:sz w:val="24"/>
                <w:szCs w:val="24"/>
              </w:rPr>
              <w:t>6.2. </w:t>
            </w:r>
            <w:r w:rsidRPr="00175101">
              <w:rPr>
                <w:rFonts w:ascii="Times New Roman" w:eastAsia="Times New Roman" w:hAnsi="Times New Roman"/>
                <w:noProof/>
                <w:sz w:val="24"/>
                <w:szCs w:val="24"/>
              </w:rPr>
              <w:t>Требования к</w:t>
            </w:r>
            <w:r w:rsidRPr="00175101">
              <w:rPr>
                <w:rFonts w:ascii="Times New Roman" w:eastAsia="Times New Roman" w:hAnsi="Times New Roman"/>
                <w:sz w:val="24"/>
                <w:szCs w:val="24"/>
              </w:rPr>
              <w:t xml:space="preserve"> гарантийному сроку товара, работы, услуги:  </w:t>
            </w:r>
            <w:r w:rsidRPr="00175101">
              <w:rPr>
                <w:rFonts w:ascii="Times New Roman" w:hAnsi="Times New Roman"/>
                <w:sz w:val="24"/>
                <w:szCs w:val="24"/>
              </w:rPr>
              <w:t xml:space="preserve">на весь срок </w:t>
            </w:r>
            <w:r w:rsidRPr="00175101">
              <w:rPr>
                <w:rFonts w:ascii="Times New Roman" w:hAnsi="Times New Roman"/>
                <w:bCs/>
                <w:sz w:val="24"/>
                <w:szCs w:val="24"/>
              </w:rPr>
              <w:t>оказываемых</w:t>
            </w:r>
            <w:r w:rsidRPr="00175101">
              <w:rPr>
                <w:rFonts w:ascii="Times New Roman" w:hAnsi="Times New Roman"/>
                <w:sz w:val="24"/>
                <w:szCs w:val="24"/>
              </w:rPr>
              <w:t xml:space="preserve"> Услуг</w:t>
            </w:r>
            <w:r w:rsidRPr="00175101">
              <w:rPr>
                <w:rFonts w:ascii="Times New Roman" w:hAnsi="Times New Roman"/>
                <w:bCs/>
                <w:sz w:val="24"/>
                <w:szCs w:val="24"/>
              </w:rPr>
              <w:t>.</w:t>
            </w:r>
          </w:p>
          <w:p w:rsidR="00175101" w:rsidRPr="00175101" w:rsidRDefault="00175101" w:rsidP="00175101">
            <w:pPr>
              <w:widowControl w:val="0"/>
              <w:autoSpaceDE w:val="0"/>
              <w:spacing w:after="0" w:line="240" w:lineRule="auto"/>
              <w:ind w:firstLine="720"/>
              <w:jc w:val="both"/>
              <w:rPr>
                <w:rFonts w:ascii="Times New Roman" w:hAnsi="Times New Roman"/>
                <w:bCs/>
                <w:sz w:val="24"/>
                <w:szCs w:val="24"/>
              </w:rPr>
            </w:pPr>
            <w:r w:rsidRPr="00175101">
              <w:rPr>
                <w:rFonts w:ascii="Times New Roman" w:eastAsia="Times New Roman" w:hAnsi="Times New Roman"/>
                <w:sz w:val="24"/>
                <w:szCs w:val="24"/>
              </w:rPr>
              <w:t xml:space="preserve">Требования  к  объему  предоставления гарантий качества товара, работы, услуги: </w:t>
            </w:r>
            <w:r w:rsidRPr="00175101">
              <w:rPr>
                <w:rFonts w:ascii="Times New Roman" w:hAnsi="Times New Roman"/>
                <w:bCs/>
                <w:sz w:val="24"/>
                <w:szCs w:val="24"/>
              </w:rPr>
              <w:t>100 % (сто процентов) на весь объём оказываемых Услуг.</w:t>
            </w:r>
          </w:p>
          <w:p w:rsidR="00175101" w:rsidRPr="00175101" w:rsidRDefault="00175101" w:rsidP="00175101">
            <w:pPr>
              <w:widowControl w:val="0"/>
              <w:autoSpaceDE w:val="0"/>
              <w:autoSpaceDN w:val="0"/>
              <w:adjustRightInd w:val="0"/>
              <w:spacing w:after="0" w:line="240" w:lineRule="auto"/>
              <w:ind w:firstLine="709"/>
              <w:jc w:val="both"/>
              <w:rPr>
                <w:rFonts w:ascii="Times New Roman" w:eastAsia="Times New Roman" w:hAnsi="Times New Roman"/>
                <w:sz w:val="24"/>
                <w:szCs w:val="24"/>
              </w:rPr>
            </w:pPr>
            <w:r w:rsidRPr="00175101">
              <w:rPr>
                <w:rFonts w:ascii="Times New Roman" w:eastAsia="Times New Roman" w:hAnsi="Times New Roman"/>
                <w:sz w:val="24"/>
                <w:szCs w:val="24"/>
              </w:rPr>
              <w:t>Под гарантией понимается устранение Исполнителем своими силами и за свой счет допущенных по его вине недостатков, выявленных после приемки Услуг.</w:t>
            </w:r>
          </w:p>
          <w:p w:rsidR="00175101" w:rsidRPr="00175101" w:rsidRDefault="00175101" w:rsidP="00175101">
            <w:pPr>
              <w:widowControl w:val="0"/>
              <w:autoSpaceDE w:val="0"/>
              <w:autoSpaceDN w:val="0"/>
              <w:adjustRightInd w:val="0"/>
              <w:spacing w:after="0" w:line="240" w:lineRule="auto"/>
              <w:ind w:firstLine="709"/>
              <w:jc w:val="both"/>
              <w:rPr>
                <w:rFonts w:ascii="Times New Roman" w:eastAsia="Times New Roman" w:hAnsi="Times New Roman"/>
                <w:sz w:val="24"/>
                <w:szCs w:val="24"/>
              </w:rPr>
            </w:pPr>
            <w:r w:rsidRPr="00175101">
              <w:rPr>
                <w:rFonts w:ascii="Times New Roman" w:eastAsia="Times New Roman" w:hAnsi="Times New Roman"/>
                <w:sz w:val="24"/>
                <w:szCs w:val="24"/>
              </w:rPr>
              <w:t>6.3. Если в период гарантийного срока обнаружатся недостатки, то Исполнитель (в случае, если не докажет отсутствие своей вины) обязан устранить их за свой счет в сроки, согласованные Сторонами и зафиксированные в акте с перечнем выявленных недостатков и сроком их устранения. Гарантийный срок в этом случае соответственно продлевается на период устранения недостатков.</w:t>
            </w:r>
          </w:p>
          <w:p w:rsidR="00175101" w:rsidRPr="00175101" w:rsidRDefault="00175101" w:rsidP="00175101">
            <w:pPr>
              <w:widowControl w:val="0"/>
              <w:autoSpaceDE w:val="0"/>
              <w:autoSpaceDN w:val="0"/>
              <w:adjustRightInd w:val="0"/>
              <w:spacing w:after="0" w:line="240" w:lineRule="auto"/>
              <w:ind w:firstLine="709"/>
              <w:jc w:val="both"/>
              <w:rPr>
                <w:rFonts w:ascii="Times New Roman" w:eastAsia="Times New Roman" w:hAnsi="Times New Roman"/>
                <w:sz w:val="24"/>
                <w:szCs w:val="24"/>
              </w:rPr>
            </w:pPr>
            <w:r w:rsidRPr="00175101">
              <w:rPr>
                <w:rFonts w:ascii="Times New Roman" w:eastAsia="Times New Roman" w:hAnsi="Times New Roman"/>
                <w:sz w:val="24"/>
                <w:szCs w:val="24"/>
              </w:rPr>
              <w:t>6.4. Исполнитель гарантирует возможность безопасного использования результата оказанных Услуг по назначению в течение всего гарантийного срока.</w:t>
            </w:r>
          </w:p>
          <w:p w:rsidR="00175101" w:rsidRPr="00175101" w:rsidRDefault="00175101" w:rsidP="00175101">
            <w:pPr>
              <w:widowControl w:val="0"/>
              <w:autoSpaceDE w:val="0"/>
              <w:autoSpaceDN w:val="0"/>
              <w:adjustRightInd w:val="0"/>
              <w:spacing w:after="0" w:line="240" w:lineRule="auto"/>
              <w:ind w:firstLine="720"/>
              <w:jc w:val="both"/>
              <w:outlineLvl w:val="0"/>
              <w:rPr>
                <w:rFonts w:ascii="Times New Roman" w:eastAsia="Times New Roman" w:hAnsi="Times New Roman"/>
                <w:b/>
                <w:bCs/>
                <w:sz w:val="24"/>
                <w:szCs w:val="24"/>
              </w:rPr>
            </w:pPr>
          </w:p>
          <w:p w:rsidR="00175101" w:rsidRPr="00175101" w:rsidRDefault="00175101" w:rsidP="00175101">
            <w:pPr>
              <w:widowControl w:val="0"/>
              <w:autoSpaceDE w:val="0"/>
              <w:autoSpaceDN w:val="0"/>
              <w:adjustRightInd w:val="0"/>
              <w:spacing w:after="0" w:line="240" w:lineRule="auto"/>
              <w:ind w:firstLine="720"/>
              <w:jc w:val="center"/>
              <w:outlineLvl w:val="0"/>
              <w:rPr>
                <w:rFonts w:ascii="Times New Roman" w:eastAsia="Times New Roman" w:hAnsi="Times New Roman"/>
                <w:b/>
                <w:bCs/>
                <w:sz w:val="24"/>
                <w:szCs w:val="24"/>
              </w:rPr>
            </w:pPr>
            <w:r w:rsidRPr="00175101">
              <w:rPr>
                <w:rFonts w:ascii="Times New Roman" w:eastAsia="Times New Roman" w:hAnsi="Times New Roman"/>
                <w:b/>
                <w:bCs/>
                <w:sz w:val="24"/>
                <w:szCs w:val="24"/>
              </w:rPr>
              <w:t>7. </w:t>
            </w:r>
            <w:r w:rsidR="00CA7ED3">
              <w:rPr>
                <w:rFonts w:ascii="Times New Roman" w:eastAsia="Times New Roman" w:hAnsi="Times New Roman"/>
                <w:b/>
                <w:bCs/>
                <w:sz w:val="24"/>
                <w:szCs w:val="24"/>
              </w:rPr>
              <w:t>ОТВЕТСТВЕННОСТЬ СТОРОН</w:t>
            </w:r>
          </w:p>
          <w:p w:rsidR="00175101" w:rsidRPr="00175101" w:rsidRDefault="00175101" w:rsidP="00175101">
            <w:pPr>
              <w:widowControl w:val="0"/>
              <w:autoSpaceDE w:val="0"/>
              <w:autoSpaceDN w:val="0"/>
              <w:adjustRightInd w:val="0"/>
              <w:spacing w:after="0" w:line="240" w:lineRule="auto"/>
              <w:ind w:firstLine="720"/>
              <w:jc w:val="center"/>
              <w:outlineLvl w:val="0"/>
              <w:rPr>
                <w:rFonts w:ascii="Times New Roman" w:eastAsia="Times New Roman" w:hAnsi="Times New Roman"/>
                <w:b/>
                <w:bCs/>
                <w:sz w:val="24"/>
                <w:szCs w:val="24"/>
              </w:rPr>
            </w:pPr>
          </w:p>
          <w:p w:rsidR="00175101" w:rsidRPr="00175101" w:rsidRDefault="00175101" w:rsidP="00175101">
            <w:pPr>
              <w:spacing w:after="0" w:line="240" w:lineRule="auto"/>
              <w:ind w:firstLine="540"/>
              <w:jc w:val="both"/>
              <w:rPr>
                <w:rFonts w:ascii="Times New Roman" w:hAnsi="Times New Roman"/>
                <w:sz w:val="24"/>
                <w:szCs w:val="24"/>
              </w:rPr>
            </w:pPr>
            <w:r w:rsidRPr="00175101">
              <w:rPr>
                <w:rFonts w:ascii="Times New Roman" w:hAnsi="Times New Roman"/>
                <w:sz w:val="24"/>
                <w:szCs w:val="24"/>
              </w:rPr>
              <w:t>7.1. За невыполнение или ненадлежащее выполнение настоящего Договора Стороны несут ответственность в соответствии с законодательством Российской Федерации и условиями настоящего Договора.</w:t>
            </w:r>
          </w:p>
          <w:p w:rsidR="00175101" w:rsidRPr="00175101" w:rsidRDefault="00175101" w:rsidP="00175101">
            <w:pPr>
              <w:spacing w:after="0" w:line="240" w:lineRule="auto"/>
              <w:ind w:firstLine="540"/>
              <w:jc w:val="both"/>
              <w:rPr>
                <w:rFonts w:ascii="Times New Roman" w:hAnsi="Times New Roman"/>
                <w:sz w:val="24"/>
                <w:szCs w:val="24"/>
              </w:rPr>
            </w:pPr>
            <w:r w:rsidRPr="00175101">
              <w:rPr>
                <w:rFonts w:ascii="Times New Roman" w:hAnsi="Times New Roman"/>
                <w:sz w:val="24"/>
                <w:szCs w:val="24"/>
              </w:rPr>
              <w:t xml:space="preserve">7.2. Невыполнение Исполнителем условий Договора является основанием для обращения Заказчика в суд с требованием о расторжении настоящего Договора или расторжения Договора в связи с односторонним отказом Заказчика от исполнения Договора. </w:t>
            </w:r>
          </w:p>
          <w:p w:rsidR="00175101" w:rsidRPr="00175101" w:rsidRDefault="00175101" w:rsidP="00175101">
            <w:pPr>
              <w:spacing w:after="0" w:line="240" w:lineRule="auto"/>
              <w:ind w:firstLine="540"/>
              <w:jc w:val="both"/>
              <w:rPr>
                <w:rFonts w:ascii="Times New Roman" w:hAnsi="Times New Roman"/>
                <w:sz w:val="24"/>
                <w:szCs w:val="24"/>
              </w:rPr>
            </w:pPr>
            <w:r w:rsidRPr="00175101">
              <w:rPr>
                <w:rFonts w:ascii="Times New Roman" w:hAnsi="Times New Roman"/>
                <w:sz w:val="24"/>
                <w:szCs w:val="24"/>
              </w:rPr>
              <w:t>7.3. В случае полного (частичного) невыполнения условий настоящего Договора одной из Сторон эта Сторона обязана возместить другой Стороне причиненные убытки.</w:t>
            </w:r>
          </w:p>
          <w:p w:rsidR="00175101" w:rsidRPr="00175101" w:rsidRDefault="00175101" w:rsidP="00175101">
            <w:pPr>
              <w:spacing w:after="0" w:line="240" w:lineRule="auto"/>
              <w:ind w:firstLine="540"/>
              <w:jc w:val="both"/>
              <w:rPr>
                <w:rFonts w:ascii="Times New Roman" w:hAnsi="Times New Roman"/>
                <w:sz w:val="24"/>
                <w:szCs w:val="24"/>
              </w:rPr>
            </w:pPr>
            <w:r w:rsidRPr="00175101">
              <w:rPr>
                <w:rFonts w:ascii="Times New Roman" w:hAnsi="Times New Roman"/>
                <w:sz w:val="24"/>
                <w:szCs w:val="24"/>
              </w:rPr>
              <w:t xml:space="preserve">7.4. В случае просрочки исполнения Исполнителем обязательств (в том числе гарантийного </w:t>
            </w:r>
            <w:r w:rsidRPr="00175101">
              <w:rPr>
                <w:rFonts w:ascii="Times New Roman" w:hAnsi="Times New Roman"/>
                <w:sz w:val="24"/>
                <w:szCs w:val="24"/>
              </w:rPr>
              <w:lastRenderedPageBreak/>
              <w:t>обязательства), предусмотренных Договором, а также в иных случаях неисполнения или ненадлежащего исполнения Исполнителем обязательств, предусмотренных Договором, заказчик направляет Исполнителю требование об уплате неустоек (штрафов, пеней).</w:t>
            </w:r>
          </w:p>
          <w:p w:rsidR="00175101" w:rsidRPr="00175101" w:rsidRDefault="00175101" w:rsidP="00175101">
            <w:pPr>
              <w:pStyle w:val="1"/>
              <w:ind w:firstLine="539"/>
              <w:rPr>
                <w:b w:val="0"/>
                <w:sz w:val="24"/>
                <w:szCs w:val="24"/>
              </w:rPr>
            </w:pPr>
            <w:bookmarkStart w:id="36" w:name="sub_1010"/>
            <w:proofErr w:type="gramStart"/>
            <w:r w:rsidRPr="00175101">
              <w:rPr>
                <w:b w:val="0"/>
                <w:sz w:val="24"/>
                <w:szCs w:val="24"/>
              </w:rPr>
              <w:t>В соответствии с Постановлением Правительства РФ от 30.08.2017 №1042 «</w:t>
            </w:r>
            <w:r w:rsidRPr="00175101">
              <w:rPr>
                <w:rStyle w:val="afff0"/>
                <w:b w:val="0"/>
                <w:bCs w:val="0"/>
                <w:color w:val="auto"/>
                <w:sz w:val="24"/>
                <w:szCs w:val="24"/>
              </w:rPr>
              <w:t>Об утверждении Правил определения размера штрафа, начисляемого в случае ненадлежащего исполнения заказчиком, неисполнения или ненадлежащего исполнения поставщиком обязательств, предусмотренных Договором (за исключением просрочки исполнения обязательств заказчиком, поставщиком, и размера пени, начисляемой за каждый день просрочки исполнения поставщиком обязательства, предусмотренного Договором, о внесении изменений в постановление Правительства Российской Федерации от 15 мая</w:t>
            </w:r>
            <w:proofErr w:type="gramEnd"/>
            <w:r w:rsidRPr="00175101">
              <w:rPr>
                <w:rStyle w:val="afff0"/>
                <w:b w:val="0"/>
                <w:bCs w:val="0"/>
                <w:color w:val="auto"/>
                <w:sz w:val="24"/>
                <w:szCs w:val="24"/>
              </w:rPr>
              <w:t xml:space="preserve"> </w:t>
            </w:r>
            <w:proofErr w:type="gramStart"/>
            <w:smartTag w:uri="urn:schemas-microsoft-com:office:smarttags" w:element="metricconverter">
              <w:smartTagPr>
                <w:attr w:name="ProductID" w:val="2017 г"/>
              </w:smartTagPr>
              <w:r w:rsidRPr="00175101">
                <w:rPr>
                  <w:rStyle w:val="afff0"/>
                  <w:b w:val="0"/>
                  <w:bCs w:val="0"/>
                  <w:color w:val="auto"/>
                  <w:sz w:val="24"/>
                  <w:szCs w:val="24"/>
                </w:rPr>
                <w:t>2017 г</w:t>
              </w:r>
            </w:smartTag>
            <w:r w:rsidRPr="00175101">
              <w:rPr>
                <w:rStyle w:val="afff0"/>
                <w:b w:val="0"/>
                <w:bCs w:val="0"/>
                <w:color w:val="auto"/>
                <w:sz w:val="24"/>
                <w:szCs w:val="24"/>
              </w:rPr>
              <w:t xml:space="preserve">. N 570 и признании утратившим силу постановления Правительства Российской Федерации от 25 ноября </w:t>
            </w:r>
            <w:smartTag w:uri="urn:schemas-microsoft-com:office:smarttags" w:element="metricconverter">
              <w:smartTagPr>
                <w:attr w:name="ProductID" w:val="2013 г"/>
              </w:smartTagPr>
              <w:r w:rsidRPr="00175101">
                <w:rPr>
                  <w:rStyle w:val="afff0"/>
                  <w:b w:val="0"/>
                  <w:bCs w:val="0"/>
                  <w:color w:val="auto"/>
                  <w:sz w:val="24"/>
                  <w:szCs w:val="24"/>
                </w:rPr>
                <w:t>2013 г</w:t>
              </w:r>
            </w:smartTag>
            <w:r w:rsidRPr="00175101">
              <w:rPr>
                <w:rStyle w:val="afff0"/>
                <w:b w:val="0"/>
                <w:bCs w:val="0"/>
                <w:color w:val="auto"/>
                <w:sz w:val="24"/>
                <w:szCs w:val="24"/>
              </w:rPr>
              <w:t xml:space="preserve">. № 1063» </w:t>
            </w:r>
            <w:r w:rsidRPr="00175101">
              <w:rPr>
                <w:b w:val="0"/>
                <w:sz w:val="24"/>
                <w:szCs w:val="24"/>
              </w:rPr>
              <w:t xml:space="preserve">пеня начисляется за каждый день просрочки исполнения Исполнителем обязательства, предусмотренного Договором, в размере одной трехсотой действующей на дату уплаты пени </w:t>
            </w:r>
            <w:hyperlink r:id="rId27" w:history="1">
              <w:r w:rsidRPr="00175101">
                <w:rPr>
                  <w:rStyle w:val="afff0"/>
                  <w:b w:val="0"/>
                  <w:color w:val="auto"/>
                  <w:sz w:val="24"/>
                  <w:szCs w:val="24"/>
                </w:rPr>
                <w:t>ставки рефинансирования</w:t>
              </w:r>
            </w:hyperlink>
            <w:r w:rsidRPr="00175101">
              <w:rPr>
                <w:b w:val="0"/>
                <w:sz w:val="24"/>
                <w:szCs w:val="24"/>
              </w:rPr>
              <w:t xml:space="preserve"> Центрального банка Российской Федерации от цены Договора, уменьшенной на сумму, пропорциональную объему обязательств, предусмотренных Договором и фактически исполненных Исполнителем.</w:t>
            </w:r>
            <w:proofErr w:type="gramEnd"/>
          </w:p>
          <w:p w:rsidR="00175101" w:rsidRPr="00175101" w:rsidRDefault="00175101" w:rsidP="00175101">
            <w:pPr>
              <w:spacing w:after="0" w:line="240" w:lineRule="auto"/>
              <w:ind w:firstLine="540"/>
              <w:jc w:val="both"/>
              <w:rPr>
                <w:rFonts w:ascii="Times New Roman" w:hAnsi="Times New Roman"/>
                <w:sz w:val="24"/>
                <w:szCs w:val="24"/>
              </w:rPr>
            </w:pPr>
            <w:bookmarkStart w:id="37" w:name="sub_1011"/>
            <w:bookmarkEnd w:id="36"/>
            <w:r w:rsidRPr="00175101">
              <w:rPr>
                <w:rFonts w:ascii="Times New Roman" w:hAnsi="Times New Roman"/>
                <w:sz w:val="24"/>
                <w:szCs w:val="24"/>
              </w:rPr>
              <w:t xml:space="preserve">7.5. За каждый факт неисполнения или ненадлежащего исполнения Исполнителем обязательств, предусмотренных Договором, за исключением просрочки исполнения обязательств (в том числе гарантийного обязательства), предусмотренных Договором, размер штрафа </w:t>
            </w:r>
            <w:proofErr w:type="gramStart"/>
            <w:r w:rsidRPr="00175101">
              <w:rPr>
                <w:rFonts w:ascii="Times New Roman" w:hAnsi="Times New Roman"/>
                <w:sz w:val="24"/>
                <w:szCs w:val="24"/>
              </w:rPr>
              <w:t>устанавливается в виде фиксированной суммы и составляет</w:t>
            </w:r>
            <w:bookmarkStart w:id="38" w:name="sub_100301"/>
            <w:proofErr w:type="gramEnd"/>
            <w:r w:rsidRPr="00175101">
              <w:rPr>
                <w:rFonts w:ascii="Times New Roman" w:hAnsi="Times New Roman"/>
                <w:sz w:val="24"/>
                <w:szCs w:val="24"/>
              </w:rPr>
              <w:t xml:space="preserve"> 10 процентов цены Договора</w:t>
            </w:r>
            <w:bookmarkEnd w:id="38"/>
            <w:r w:rsidRPr="00175101">
              <w:rPr>
                <w:rFonts w:ascii="Times New Roman" w:hAnsi="Times New Roman"/>
                <w:sz w:val="24"/>
                <w:szCs w:val="24"/>
              </w:rPr>
              <w:t>.</w:t>
            </w:r>
          </w:p>
          <w:bookmarkEnd w:id="37"/>
          <w:p w:rsidR="00175101" w:rsidRPr="00175101" w:rsidRDefault="00175101" w:rsidP="00175101">
            <w:pPr>
              <w:spacing w:after="0" w:line="240" w:lineRule="auto"/>
              <w:ind w:firstLine="540"/>
              <w:jc w:val="both"/>
              <w:rPr>
                <w:rFonts w:ascii="Times New Roman" w:hAnsi="Times New Roman"/>
                <w:sz w:val="24"/>
                <w:szCs w:val="24"/>
              </w:rPr>
            </w:pPr>
            <w:r w:rsidRPr="00175101">
              <w:rPr>
                <w:rFonts w:ascii="Times New Roman" w:hAnsi="Times New Roman"/>
                <w:sz w:val="24"/>
                <w:szCs w:val="24"/>
              </w:rPr>
              <w:t xml:space="preserve">7.6. </w:t>
            </w:r>
            <w:bookmarkStart w:id="39" w:name="sub_100501"/>
            <w:r w:rsidRPr="00175101">
              <w:rPr>
                <w:rFonts w:ascii="Times New Roman" w:hAnsi="Times New Roman"/>
                <w:sz w:val="24"/>
                <w:szCs w:val="24"/>
              </w:rPr>
              <w:t xml:space="preserve"> </w:t>
            </w:r>
            <w:bookmarkEnd w:id="39"/>
            <w:r w:rsidRPr="00175101">
              <w:rPr>
                <w:rFonts w:ascii="Times New Roman" w:hAnsi="Times New Roman"/>
                <w:sz w:val="24"/>
                <w:szCs w:val="24"/>
              </w:rPr>
              <w:t>В случае просрочки исполнения заказчиком обязательств, предусмотренных Договором, а также в иных случаях неисполнения или ненадлежащего исполнения Заказчиком обязательств, предусмотренных Договором, Исполнитель  вправе потребовать уплаты неустоек (штрафов, пеней). Пеня начисляется за каждый день просрочки исполнения обязательства, предусмотренного Договором, начиная со дня, следующего после дня истечения установленного Договором срока исполнения обязательства. Такая пеня устанавливается Договором в размере 1/300 действующей на дату уплаты пеней ставки рефинансирования Центрального банка Российской Федерации от не уплаченной в срок суммы</w:t>
            </w:r>
            <w:bookmarkStart w:id="40" w:name="sub_1012"/>
          </w:p>
          <w:bookmarkEnd w:id="40"/>
          <w:p w:rsidR="00175101" w:rsidRPr="00175101" w:rsidRDefault="00175101" w:rsidP="00175101">
            <w:pPr>
              <w:spacing w:after="0" w:line="240" w:lineRule="auto"/>
              <w:ind w:firstLine="540"/>
              <w:jc w:val="both"/>
              <w:rPr>
                <w:rFonts w:ascii="Times New Roman" w:hAnsi="Times New Roman"/>
                <w:sz w:val="24"/>
                <w:szCs w:val="24"/>
              </w:rPr>
            </w:pPr>
            <w:r w:rsidRPr="00175101">
              <w:rPr>
                <w:rFonts w:ascii="Times New Roman" w:hAnsi="Times New Roman"/>
                <w:sz w:val="24"/>
                <w:szCs w:val="24"/>
              </w:rPr>
              <w:t>7.7</w:t>
            </w:r>
            <w:r w:rsidR="001E0AD4">
              <w:rPr>
                <w:rFonts w:ascii="Times New Roman" w:hAnsi="Times New Roman"/>
                <w:sz w:val="24"/>
                <w:szCs w:val="24"/>
              </w:rPr>
              <w:t>.</w:t>
            </w:r>
            <w:r w:rsidRPr="00175101">
              <w:rPr>
                <w:rFonts w:ascii="Times New Roman" w:hAnsi="Times New Roman"/>
                <w:sz w:val="24"/>
                <w:szCs w:val="24"/>
              </w:rPr>
              <w:t xml:space="preserve"> Сторона освобождается от уплаты неустойки (штрафа, пени), если докажет, что неисполнение или ненадлежащее исполнение обязательства, предусмотренного Договором, произошло вследствие непреодолимой силы или по вине другой стороны.</w:t>
            </w:r>
          </w:p>
          <w:p w:rsidR="00175101" w:rsidRPr="00175101" w:rsidRDefault="00175101" w:rsidP="00175101">
            <w:pPr>
              <w:spacing w:after="0" w:line="240" w:lineRule="auto"/>
              <w:ind w:firstLine="540"/>
              <w:jc w:val="both"/>
              <w:rPr>
                <w:rFonts w:ascii="Times New Roman" w:hAnsi="Times New Roman"/>
                <w:sz w:val="24"/>
                <w:szCs w:val="24"/>
              </w:rPr>
            </w:pPr>
            <w:r w:rsidRPr="00175101">
              <w:rPr>
                <w:rFonts w:ascii="Times New Roman" w:hAnsi="Times New Roman"/>
                <w:sz w:val="24"/>
                <w:szCs w:val="24"/>
              </w:rPr>
              <w:t>7.8. Применение штрафных санкций не освобождает Стороны от исполнения обязательств по настоящему Договору.</w:t>
            </w:r>
          </w:p>
          <w:p w:rsidR="00175101" w:rsidRPr="00175101" w:rsidRDefault="00175101" w:rsidP="00175101">
            <w:pPr>
              <w:spacing w:after="0" w:line="240" w:lineRule="auto"/>
              <w:ind w:firstLine="540"/>
              <w:jc w:val="both"/>
              <w:rPr>
                <w:rFonts w:ascii="Times New Roman" w:hAnsi="Times New Roman"/>
                <w:sz w:val="24"/>
                <w:szCs w:val="24"/>
              </w:rPr>
            </w:pPr>
            <w:r w:rsidRPr="00175101">
              <w:rPr>
                <w:rFonts w:ascii="Times New Roman" w:hAnsi="Times New Roman"/>
                <w:sz w:val="24"/>
                <w:szCs w:val="24"/>
              </w:rPr>
              <w:t xml:space="preserve">7.9. Общая сумма штрафных санкций, начисляемых в соответствии с настоящим Договором, не может превышать цены Договора. </w:t>
            </w:r>
          </w:p>
          <w:p w:rsidR="00175101" w:rsidRDefault="00175101" w:rsidP="00175101">
            <w:pPr>
              <w:spacing w:after="0" w:line="240" w:lineRule="auto"/>
              <w:ind w:firstLine="540"/>
              <w:jc w:val="both"/>
              <w:rPr>
                <w:rFonts w:ascii="Times New Roman" w:hAnsi="Times New Roman"/>
                <w:sz w:val="24"/>
                <w:szCs w:val="24"/>
              </w:rPr>
            </w:pPr>
            <w:r w:rsidRPr="00175101">
              <w:rPr>
                <w:rFonts w:ascii="Times New Roman" w:hAnsi="Times New Roman"/>
                <w:sz w:val="24"/>
                <w:szCs w:val="24"/>
              </w:rPr>
              <w:t>7.10. В случае расторжения Договора в связи с односторонним отказом Стороны от исполнения Договора другая Сторона вправе потребовать возмещения только фактически понесенного ущерба, непосредственно обусловленного обстоятельствами, являющимися основанием для принятия решения об одностороннем отказе от исполнения Договора.</w:t>
            </w:r>
          </w:p>
          <w:p w:rsidR="003D1B27" w:rsidRPr="00175101" w:rsidRDefault="003D1B27" w:rsidP="00175101">
            <w:pPr>
              <w:spacing w:after="0" w:line="240" w:lineRule="auto"/>
              <w:ind w:firstLine="540"/>
              <w:jc w:val="both"/>
              <w:rPr>
                <w:rFonts w:ascii="Times New Roman" w:hAnsi="Times New Roman"/>
                <w:sz w:val="24"/>
                <w:szCs w:val="24"/>
              </w:rPr>
            </w:pPr>
            <w:r>
              <w:rPr>
                <w:rFonts w:ascii="Times New Roman" w:hAnsi="Times New Roman"/>
                <w:sz w:val="24"/>
                <w:szCs w:val="24"/>
              </w:rPr>
              <w:t>7.11. Договор заключен в электронной форме</w:t>
            </w:r>
            <w:r w:rsidR="00BA7B18">
              <w:rPr>
                <w:rFonts w:ascii="Times New Roman" w:hAnsi="Times New Roman"/>
                <w:sz w:val="24"/>
                <w:szCs w:val="24"/>
              </w:rPr>
              <w:t>.</w:t>
            </w:r>
          </w:p>
          <w:p w:rsidR="00175101" w:rsidRPr="00175101" w:rsidRDefault="00175101" w:rsidP="00175101">
            <w:pPr>
              <w:spacing w:after="0" w:line="240" w:lineRule="auto"/>
              <w:ind w:firstLine="540"/>
              <w:jc w:val="both"/>
              <w:rPr>
                <w:rFonts w:ascii="Times New Roman" w:hAnsi="Times New Roman"/>
                <w:sz w:val="24"/>
                <w:szCs w:val="24"/>
              </w:rPr>
            </w:pPr>
          </w:p>
          <w:p w:rsidR="00175101" w:rsidRPr="00175101" w:rsidRDefault="00175101" w:rsidP="00175101">
            <w:pPr>
              <w:widowControl w:val="0"/>
              <w:autoSpaceDE w:val="0"/>
              <w:autoSpaceDN w:val="0"/>
              <w:adjustRightInd w:val="0"/>
              <w:spacing w:after="0" w:line="240" w:lineRule="auto"/>
              <w:ind w:firstLine="720"/>
              <w:jc w:val="center"/>
              <w:outlineLvl w:val="0"/>
              <w:rPr>
                <w:rFonts w:ascii="Times New Roman" w:eastAsia="Times New Roman" w:hAnsi="Times New Roman"/>
                <w:b/>
                <w:bCs/>
                <w:sz w:val="24"/>
                <w:szCs w:val="24"/>
              </w:rPr>
            </w:pPr>
            <w:r w:rsidRPr="00175101">
              <w:rPr>
                <w:rFonts w:ascii="Times New Roman" w:eastAsia="Times New Roman" w:hAnsi="Times New Roman"/>
                <w:b/>
                <w:bCs/>
                <w:sz w:val="24"/>
                <w:szCs w:val="24"/>
              </w:rPr>
              <w:t>8. </w:t>
            </w:r>
            <w:r w:rsidR="008F32EF">
              <w:rPr>
                <w:rFonts w:ascii="Times New Roman" w:eastAsia="Times New Roman" w:hAnsi="Times New Roman"/>
                <w:b/>
                <w:bCs/>
                <w:sz w:val="24"/>
                <w:szCs w:val="24"/>
              </w:rPr>
              <w:t>СРОК ДЕЙСТВИЯ</w:t>
            </w:r>
            <w:r w:rsidR="00BA7B18">
              <w:rPr>
                <w:rFonts w:ascii="Times New Roman" w:eastAsia="Times New Roman" w:hAnsi="Times New Roman"/>
                <w:b/>
                <w:bCs/>
                <w:sz w:val="24"/>
                <w:szCs w:val="24"/>
              </w:rPr>
              <w:t>, ПОРЯДОК ИЗМЕНЕНИЯ И РАСТОРЖЕНИЯ ДОГОВОРА</w:t>
            </w:r>
          </w:p>
          <w:p w:rsidR="00175101" w:rsidRPr="00175101" w:rsidRDefault="00175101" w:rsidP="00175101">
            <w:pPr>
              <w:widowControl w:val="0"/>
              <w:autoSpaceDE w:val="0"/>
              <w:autoSpaceDN w:val="0"/>
              <w:adjustRightInd w:val="0"/>
              <w:spacing w:after="0" w:line="240" w:lineRule="auto"/>
              <w:ind w:firstLine="709"/>
              <w:jc w:val="center"/>
              <w:outlineLvl w:val="0"/>
              <w:rPr>
                <w:rFonts w:ascii="Times New Roman" w:eastAsia="Times New Roman" w:hAnsi="Times New Roman"/>
                <w:b/>
                <w:bCs/>
                <w:sz w:val="24"/>
                <w:szCs w:val="24"/>
              </w:rPr>
            </w:pPr>
          </w:p>
          <w:p w:rsidR="00175101" w:rsidRPr="00175101" w:rsidRDefault="00175101" w:rsidP="00175101">
            <w:pPr>
              <w:widowControl w:val="0"/>
              <w:autoSpaceDE w:val="0"/>
              <w:autoSpaceDN w:val="0"/>
              <w:adjustRightInd w:val="0"/>
              <w:spacing w:after="0" w:line="240" w:lineRule="auto"/>
              <w:ind w:firstLine="709"/>
              <w:jc w:val="both"/>
              <w:rPr>
                <w:rFonts w:ascii="Times New Roman" w:eastAsia="Times New Roman" w:hAnsi="Times New Roman"/>
                <w:sz w:val="24"/>
                <w:szCs w:val="24"/>
              </w:rPr>
            </w:pPr>
            <w:r w:rsidRPr="00175101">
              <w:rPr>
                <w:rFonts w:ascii="Times New Roman" w:eastAsia="Times New Roman" w:hAnsi="Times New Roman"/>
                <w:sz w:val="24"/>
                <w:szCs w:val="24"/>
              </w:rPr>
              <w:t>8.1. </w:t>
            </w:r>
            <w:proofErr w:type="gramStart"/>
            <w:r w:rsidRPr="00175101">
              <w:rPr>
                <w:rFonts w:ascii="Times New Roman" w:eastAsia="Times New Roman" w:hAnsi="Times New Roman"/>
                <w:sz w:val="24"/>
                <w:szCs w:val="24"/>
              </w:rPr>
              <w:t xml:space="preserve">Договор действует с _____________________ по __________________________, но, в любом случае, до полного исполнения Сторонами своих обязательств по Договору в полном объеме. </w:t>
            </w:r>
            <w:proofErr w:type="gramEnd"/>
          </w:p>
          <w:p w:rsidR="00CB626F" w:rsidRDefault="00CB626F" w:rsidP="00175101">
            <w:pPr>
              <w:widowControl w:val="0"/>
              <w:autoSpaceDE w:val="0"/>
              <w:autoSpaceDN w:val="0"/>
              <w:adjustRightInd w:val="0"/>
              <w:spacing w:after="0" w:line="240" w:lineRule="auto"/>
              <w:ind w:firstLine="720"/>
              <w:jc w:val="center"/>
              <w:outlineLvl w:val="0"/>
              <w:rPr>
                <w:rFonts w:ascii="Times New Roman" w:eastAsia="Times New Roman" w:hAnsi="Times New Roman"/>
                <w:b/>
                <w:bCs/>
                <w:sz w:val="24"/>
                <w:szCs w:val="24"/>
              </w:rPr>
            </w:pPr>
          </w:p>
          <w:p w:rsidR="00175101" w:rsidRPr="00175101" w:rsidRDefault="00F6027D" w:rsidP="00175101">
            <w:pPr>
              <w:widowControl w:val="0"/>
              <w:autoSpaceDE w:val="0"/>
              <w:autoSpaceDN w:val="0"/>
              <w:adjustRightInd w:val="0"/>
              <w:spacing w:after="0" w:line="240" w:lineRule="auto"/>
              <w:ind w:firstLine="720"/>
              <w:jc w:val="center"/>
              <w:outlineLvl w:val="0"/>
              <w:rPr>
                <w:rFonts w:ascii="Times New Roman" w:eastAsia="Times New Roman" w:hAnsi="Times New Roman"/>
                <w:b/>
                <w:bCs/>
                <w:sz w:val="24"/>
                <w:szCs w:val="24"/>
              </w:rPr>
            </w:pPr>
            <w:r>
              <w:rPr>
                <w:rFonts w:ascii="Times New Roman" w:eastAsia="Times New Roman" w:hAnsi="Times New Roman"/>
                <w:b/>
                <w:bCs/>
                <w:sz w:val="24"/>
                <w:szCs w:val="24"/>
              </w:rPr>
              <w:t>9</w:t>
            </w:r>
            <w:r w:rsidR="00175101" w:rsidRPr="00175101">
              <w:rPr>
                <w:rFonts w:ascii="Times New Roman" w:eastAsia="Times New Roman" w:hAnsi="Times New Roman"/>
                <w:b/>
                <w:bCs/>
                <w:sz w:val="24"/>
                <w:szCs w:val="24"/>
              </w:rPr>
              <w:t>.</w:t>
            </w:r>
            <w:r>
              <w:rPr>
                <w:rFonts w:ascii="Times New Roman" w:eastAsia="Times New Roman" w:hAnsi="Times New Roman"/>
                <w:b/>
                <w:bCs/>
                <w:sz w:val="24"/>
                <w:szCs w:val="24"/>
              </w:rPr>
              <w:t xml:space="preserve"> </w:t>
            </w:r>
            <w:r w:rsidR="00175101" w:rsidRPr="00175101">
              <w:rPr>
                <w:rFonts w:ascii="Times New Roman" w:eastAsia="Times New Roman" w:hAnsi="Times New Roman"/>
                <w:b/>
                <w:bCs/>
                <w:sz w:val="24"/>
                <w:szCs w:val="24"/>
              </w:rPr>
              <w:t> </w:t>
            </w:r>
            <w:r>
              <w:rPr>
                <w:rFonts w:ascii="Times New Roman" w:eastAsia="Times New Roman" w:hAnsi="Times New Roman"/>
                <w:b/>
                <w:bCs/>
                <w:sz w:val="24"/>
                <w:szCs w:val="24"/>
              </w:rPr>
              <w:t>ПОРЯДОК УРЕГУЛИРОВАНИЯ СПОРОВ</w:t>
            </w:r>
          </w:p>
          <w:p w:rsidR="00175101" w:rsidRPr="00175101" w:rsidRDefault="00175101" w:rsidP="00175101">
            <w:pPr>
              <w:widowControl w:val="0"/>
              <w:autoSpaceDE w:val="0"/>
              <w:autoSpaceDN w:val="0"/>
              <w:adjustRightInd w:val="0"/>
              <w:spacing w:after="0" w:line="240" w:lineRule="auto"/>
              <w:ind w:firstLine="709"/>
              <w:jc w:val="center"/>
              <w:outlineLvl w:val="0"/>
              <w:rPr>
                <w:rFonts w:ascii="Times New Roman" w:eastAsia="Times New Roman" w:hAnsi="Times New Roman"/>
                <w:b/>
                <w:bCs/>
                <w:sz w:val="24"/>
                <w:szCs w:val="24"/>
              </w:rPr>
            </w:pPr>
          </w:p>
          <w:p w:rsidR="00175101" w:rsidRPr="00175101" w:rsidRDefault="00175101" w:rsidP="00175101">
            <w:pPr>
              <w:widowControl w:val="0"/>
              <w:autoSpaceDE w:val="0"/>
              <w:autoSpaceDN w:val="0"/>
              <w:adjustRightInd w:val="0"/>
              <w:spacing w:after="0" w:line="240" w:lineRule="auto"/>
              <w:ind w:firstLine="709"/>
              <w:jc w:val="both"/>
              <w:rPr>
                <w:rFonts w:ascii="Times New Roman" w:eastAsia="Times New Roman" w:hAnsi="Times New Roman"/>
                <w:sz w:val="24"/>
                <w:szCs w:val="24"/>
              </w:rPr>
            </w:pPr>
            <w:r w:rsidRPr="00175101">
              <w:rPr>
                <w:rFonts w:ascii="Times New Roman" w:eastAsia="Times New Roman" w:hAnsi="Times New Roman"/>
                <w:sz w:val="24"/>
                <w:szCs w:val="24"/>
              </w:rPr>
              <w:t>10.1. Все споры и разногласия, возникшие в связи с исполнением Договора, его изменением, расторжением или признанием недействительным, Стороны будут стремиться решить путем переговоров.</w:t>
            </w:r>
          </w:p>
          <w:p w:rsidR="00175101" w:rsidRPr="00175101" w:rsidRDefault="00175101" w:rsidP="00175101">
            <w:pPr>
              <w:widowControl w:val="0"/>
              <w:autoSpaceDE w:val="0"/>
              <w:autoSpaceDN w:val="0"/>
              <w:adjustRightInd w:val="0"/>
              <w:spacing w:after="0" w:line="240" w:lineRule="auto"/>
              <w:ind w:firstLine="709"/>
              <w:jc w:val="both"/>
              <w:rPr>
                <w:rFonts w:ascii="Times New Roman" w:eastAsia="Times New Roman" w:hAnsi="Times New Roman"/>
                <w:sz w:val="24"/>
                <w:szCs w:val="24"/>
              </w:rPr>
            </w:pPr>
            <w:r w:rsidRPr="00175101">
              <w:rPr>
                <w:rFonts w:ascii="Times New Roman" w:eastAsia="Times New Roman" w:hAnsi="Times New Roman"/>
                <w:sz w:val="24"/>
                <w:szCs w:val="24"/>
              </w:rPr>
              <w:t>10.2. В случае не достижения взаимного согласия все споры по Договору разрешаются в Арбитражном суде Республики Мордовия.</w:t>
            </w:r>
          </w:p>
          <w:p w:rsidR="00175101" w:rsidRPr="00175101" w:rsidRDefault="00175101" w:rsidP="00175101">
            <w:pPr>
              <w:widowControl w:val="0"/>
              <w:autoSpaceDE w:val="0"/>
              <w:autoSpaceDN w:val="0"/>
              <w:adjustRightInd w:val="0"/>
              <w:spacing w:after="0" w:line="240" w:lineRule="auto"/>
              <w:ind w:firstLine="709"/>
              <w:jc w:val="both"/>
              <w:rPr>
                <w:rFonts w:ascii="Times New Roman" w:eastAsia="Times New Roman" w:hAnsi="Times New Roman"/>
                <w:sz w:val="24"/>
                <w:szCs w:val="24"/>
              </w:rPr>
            </w:pPr>
            <w:r w:rsidRPr="00175101">
              <w:rPr>
                <w:rFonts w:ascii="Times New Roman" w:eastAsia="Times New Roman" w:hAnsi="Times New Roman"/>
                <w:sz w:val="24"/>
                <w:szCs w:val="24"/>
              </w:rPr>
              <w:t xml:space="preserve">10.3. До передачи спора на разрешение Арбитражного суда Республики Мордовия. Стороны примут меры к его урегулированию в претензионном порядке. </w:t>
            </w:r>
          </w:p>
          <w:p w:rsidR="00175101" w:rsidRDefault="00175101" w:rsidP="00175101">
            <w:pPr>
              <w:widowControl w:val="0"/>
              <w:autoSpaceDE w:val="0"/>
              <w:autoSpaceDN w:val="0"/>
              <w:adjustRightInd w:val="0"/>
              <w:spacing w:after="0" w:line="240" w:lineRule="auto"/>
              <w:ind w:firstLine="720"/>
              <w:jc w:val="center"/>
              <w:rPr>
                <w:rFonts w:ascii="Times New Roman" w:eastAsia="Times New Roman" w:hAnsi="Times New Roman"/>
                <w:b/>
                <w:bCs/>
                <w:sz w:val="24"/>
                <w:szCs w:val="24"/>
              </w:rPr>
            </w:pPr>
            <w:r w:rsidRPr="00175101">
              <w:rPr>
                <w:rFonts w:ascii="Times New Roman" w:eastAsia="Times New Roman" w:hAnsi="Times New Roman"/>
                <w:b/>
                <w:bCs/>
                <w:sz w:val="24"/>
                <w:szCs w:val="24"/>
              </w:rPr>
              <w:lastRenderedPageBreak/>
              <w:t>1</w:t>
            </w:r>
            <w:r w:rsidR="00F6027D">
              <w:rPr>
                <w:rFonts w:ascii="Times New Roman" w:eastAsia="Times New Roman" w:hAnsi="Times New Roman"/>
                <w:b/>
                <w:bCs/>
                <w:sz w:val="24"/>
                <w:szCs w:val="24"/>
              </w:rPr>
              <w:t>0</w:t>
            </w:r>
            <w:r w:rsidRPr="00175101">
              <w:rPr>
                <w:rFonts w:ascii="Times New Roman" w:eastAsia="Times New Roman" w:hAnsi="Times New Roman"/>
                <w:b/>
                <w:bCs/>
                <w:sz w:val="24"/>
                <w:szCs w:val="24"/>
              </w:rPr>
              <w:t xml:space="preserve">. </w:t>
            </w:r>
            <w:r w:rsidR="001E0AD4">
              <w:rPr>
                <w:rFonts w:ascii="Times New Roman" w:eastAsia="Times New Roman" w:hAnsi="Times New Roman"/>
                <w:b/>
                <w:bCs/>
                <w:sz w:val="24"/>
                <w:szCs w:val="24"/>
              </w:rPr>
              <w:t>ПРОЧИЕ УСЛОВИЯ</w:t>
            </w:r>
          </w:p>
          <w:p w:rsidR="00F6027D" w:rsidRPr="00175101" w:rsidRDefault="00F6027D" w:rsidP="00175101">
            <w:pPr>
              <w:widowControl w:val="0"/>
              <w:autoSpaceDE w:val="0"/>
              <w:autoSpaceDN w:val="0"/>
              <w:adjustRightInd w:val="0"/>
              <w:spacing w:after="0" w:line="240" w:lineRule="auto"/>
              <w:ind w:firstLine="720"/>
              <w:jc w:val="center"/>
              <w:rPr>
                <w:rFonts w:ascii="Times New Roman" w:eastAsia="Times New Roman" w:hAnsi="Times New Roman"/>
                <w:b/>
                <w:bCs/>
                <w:sz w:val="24"/>
                <w:szCs w:val="24"/>
              </w:rPr>
            </w:pPr>
          </w:p>
          <w:p w:rsidR="00175101" w:rsidRPr="00175101" w:rsidRDefault="00175101" w:rsidP="00175101">
            <w:pPr>
              <w:widowControl w:val="0"/>
              <w:autoSpaceDE w:val="0"/>
              <w:autoSpaceDN w:val="0"/>
              <w:adjustRightInd w:val="0"/>
              <w:spacing w:after="0" w:line="240" w:lineRule="auto"/>
              <w:ind w:firstLine="709"/>
              <w:jc w:val="both"/>
              <w:rPr>
                <w:rFonts w:ascii="Times New Roman" w:eastAsia="Times New Roman" w:hAnsi="Times New Roman"/>
                <w:sz w:val="24"/>
                <w:szCs w:val="24"/>
              </w:rPr>
            </w:pPr>
            <w:r w:rsidRPr="00175101">
              <w:rPr>
                <w:rFonts w:ascii="Times New Roman" w:eastAsia="Times New Roman" w:hAnsi="Times New Roman"/>
                <w:sz w:val="24"/>
                <w:szCs w:val="24"/>
              </w:rPr>
              <w:t>1</w:t>
            </w:r>
            <w:r w:rsidR="00F6027D">
              <w:rPr>
                <w:rFonts w:ascii="Times New Roman" w:eastAsia="Times New Roman" w:hAnsi="Times New Roman"/>
                <w:sz w:val="24"/>
                <w:szCs w:val="24"/>
              </w:rPr>
              <w:t>0</w:t>
            </w:r>
            <w:r w:rsidRPr="00175101">
              <w:rPr>
                <w:rFonts w:ascii="Times New Roman" w:eastAsia="Times New Roman" w:hAnsi="Times New Roman"/>
                <w:sz w:val="24"/>
                <w:szCs w:val="24"/>
              </w:rPr>
              <w:t xml:space="preserve">.1. Все уведомления Сторон, связанные с исполнением Договора, направляются в письменной форме по почте заказным письмом с уведомлением о вручении по адресу Стороны, указанному в Договоре, или с использованием факсимильной связи, электронной почты с последующим представлением оригинала. В случае направления уведомлений с использованием почты, датой получения уведомления признается дата получения отправляющей Стороной подтверждения о вручении второй Стороне указанного уведомления либо дата получения Стороной информации об отсутствии адресата по его адресу, указанному в Договоре. При невозможности получения указанных подтверждения либо информации датой такого надлежащего уведомления признается дата по истечении 14 (четырнадцати) календарных дней </w:t>
            </w:r>
            <w:proofErr w:type="gramStart"/>
            <w:r w:rsidRPr="00175101">
              <w:rPr>
                <w:rFonts w:ascii="Times New Roman" w:eastAsia="Times New Roman" w:hAnsi="Times New Roman"/>
                <w:sz w:val="24"/>
                <w:szCs w:val="24"/>
              </w:rPr>
              <w:t>с даты направления</w:t>
            </w:r>
            <w:proofErr w:type="gramEnd"/>
            <w:r w:rsidRPr="00175101">
              <w:rPr>
                <w:rFonts w:ascii="Times New Roman" w:eastAsia="Times New Roman" w:hAnsi="Times New Roman"/>
                <w:sz w:val="24"/>
                <w:szCs w:val="24"/>
              </w:rPr>
              <w:t xml:space="preserve"> уведомления по почте заказным письмом с уведомлением о вручении. В случае отправления уведомлений посредством факсимильной связи и электронной почты уведомления считаются полученными Стороной в день их отправки.</w:t>
            </w:r>
          </w:p>
          <w:p w:rsidR="00175101" w:rsidRPr="00175101" w:rsidRDefault="00175101" w:rsidP="00175101">
            <w:pPr>
              <w:widowControl w:val="0"/>
              <w:autoSpaceDE w:val="0"/>
              <w:autoSpaceDN w:val="0"/>
              <w:adjustRightInd w:val="0"/>
              <w:spacing w:after="0" w:line="240" w:lineRule="auto"/>
              <w:ind w:firstLine="709"/>
              <w:jc w:val="both"/>
              <w:rPr>
                <w:rFonts w:ascii="Times New Roman" w:eastAsia="Times New Roman" w:hAnsi="Times New Roman"/>
                <w:sz w:val="24"/>
                <w:szCs w:val="24"/>
              </w:rPr>
            </w:pPr>
            <w:r w:rsidRPr="00175101">
              <w:rPr>
                <w:rFonts w:ascii="Times New Roman" w:eastAsia="Times New Roman" w:hAnsi="Times New Roman"/>
                <w:sz w:val="24"/>
                <w:szCs w:val="24"/>
              </w:rPr>
              <w:t>1</w:t>
            </w:r>
            <w:r w:rsidR="00F6027D">
              <w:rPr>
                <w:rFonts w:ascii="Times New Roman" w:eastAsia="Times New Roman" w:hAnsi="Times New Roman"/>
                <w:sz w:val="24"/>
                <w:szCs w:val="24"/>
              </w:rPr>
              <w:t>0</w:t>
            </w:r>
            <w:r w:rsidRPr="00175101">
              <w:rPr>
                <w:rFonts w:ascii="Times New Roman" w:eastAsia="Times New Roman" w:hAnsi="Times New Roman"/>
                <w:sz w:val="24"/>
                <w:szCs w:val="24"/>
              </w:rPr>
              <w:t xml:space="preserve">.2. Договор составлен в 2 (двух) экземплярах, по одному для каждой из Сторон, имеющих одинаковую юридическую силу. </w:t>
            </w:r>
          </w:p>
          <w:p w:rsidR="00175101" w:rsidRPr="00175101" w:rsidRDefault="00175101" w:rsidP="00175101">
            <w:pPr>
              <w:widowControl w:val="0"/>
              <w:tabs>
                <w:tab w:val="left" w:pos="709"/>
              </w:tabs>
              <w:autoSpaceDE w:val="0"/>
              <w:autoSpaceDN w:val="0"/>
              <w:adjustRightInd w:val="0"/>
              <w:spacing w:after="0" w:line="240" w:lineRule="auto"/>
              <w:ind w:firstLine="709"/>
              <w:jc w:val="both"/>
              <w:rPr>
                <w:rFonts w:ascii="Times New Roman" w:eastAsia="Times New Roman" w:hAnsi="Times New Roman"/>
                <w:sz w:val="24"/>
                <w:szCs w:val="24"/>
              </w:rPr>
            </w:pPr>
            <w:r w:rsidRPr="00175101">
              <w:rPr>
                <w:rFonts w:ascii="Times New Roman" w:eastAsia="Times New Roman" w:hAnsi="Times New Roman"/>
                <w:sz w:val="24"/>
                <w:szCs w:val="24"/>
              </w:rPr>
              <w:t>1</w:t>
            </w:r>
            <w:r w:rsidR="00F6027D">
              <w:rPr>
                <w:rFonts w:ascii="Times New Roman" w:eastAsia="Times New Roman" w:hAnsi="Times New Roman"/>
                <w:sz w:val="24"/>
                <w:szCs w:val="24"/>
              </w:rPr>
              <w:t>0</w:t>
            </w:r>
            <w:r w:rsidRPr="00175101">
              <w:rPr>
                <w:rFonts w:ascii="Times New Roman" w:eastAsia="Times New Roman" w:hAnsi="Times New Roman"/>
                <w:sz w:val="24"/>
                <w:szCs w:val="24"/>
              </w:rPr>
              <w:t>.3. В случае перемены Заказчика по Договору права и обязанности Заказчика по Договору переходят к новому заказчику в том же объеме и на тех же условиях.</w:t>
            </w:r>
          </w:p>
          <w:p w:rsidR="00175101" w:rsidRPr="00175101" w:rsidRDefault="00175101" w:rsidP="00175101">
            <w:pPr>
              <w:widowControl w:val="0"/>
              <w:autoSpaceDE w:val="0"/>
              <w:autoSpaceDN w:val="0"/>
              <w:adjustRightInd w:val="0"/>
              <w:spacing w:after="0" w:line="240" w:lineRule="auto"/>
              <w:ind w:firstLine="709"/>
              <w:jc w:val="both"/>
              <w:rPr>
                <w:rFonts w:ascii="Times New Roman" w:eastAsia="Times New Roman" w:hAnsi="Times New Roman"/>
                <w:sz w:val="24"/>
                <w:szCs w:val="24"/>
              </w:rPr>
            </w:pPr>
            <w:r w:rsidRPr="00175101">
              <w:rPr>
                <w:rFonts w:ascii="Times New Roman" w:eastAsia="Times New Roman" w:hAnsi="Times New Roman"/>
                <w:sz w:val="24"/>
                <w:szCs w:val="24"/>
              </w:rPr>
              <w:t>1</w:t>
            </w:r>
            <w:r w:rsidR="00F6027D">
              <w:rPr>
                <w:rFonts w:ascii="Times New Roman" w:eastAsia="Times New Roman" w:hAnsi="Times New Roman"/>
                <w:sz w:val="24"/>
                <w:szCs w:val="24"/>
              </w:rPr>
              <w:t>0</w:t>
            </w:r>
            <w:r w:rsidRPr="00175101">
              <w:rPr>
                <w:rFonts w:ascii="Times New Roman" w:eastAsia="Times New Roman" w:hAnsi="Times New Roman"/>
                <w:sz w:val="24"/>
                <w:szCs w:val="24"/>
              </w:rPr>
              <w:t>.4. При исполнении Договора не допускается перемена Исполнителя, за исключением случаев, если новый исполнитель является правопреемником Исполнителя по Договору вследствие реорганизации юридического лица в форме преобразования, слияния или присоединения.</w:t>
            </w:r>
          </w:p>
          <w:p w:rsidR="00175101" w:rsidRPr="00175101" w:rsidRDefault="00175101" w:rsidP="00175101">
            <w:pPr>
              <w:widowControl w:val="0"/>
              <w:autoSpaceDE w:val="0"/>
              <w:autoSpaceDN w:val="0"/>
              <w:adjustRightInd w:val="0"/>
              <w:spacing w:after="0" w:line="240" w:lineRule="auto"/>
              <w:ind w:firstLine="709"/>
              <w:jc w:val="both"/>
              <w:rPr>
                <w:rFonts w:ascii="Times New Roman" w:eastAsia="Times New Roman" w:hAnsi="Times New Roman"/>
                <w:sz w:val="24"/>
                <w:szCs w:val="24"/>
              </w:rPr>
            </w:pPr>
            <w:r w:rsidRPr="00175101">
              <w:rPr>
                <w:rFonts w:ascii="Times New Roman" w:eastAsia="Times New Roman" w:hAnsi="Times New Roman"/>
                <w:sz w:val="24"/>
                <w:szCs w:val="24"/>
              </w:rPr>
              <w:t>1</w:t>
            </w:r>
            <w:r w:rsidR="00F6027D">
              <w:rPr>
                <w:rFonts w:ascii="Times New Roman" w:eastAsia="Times New Roman" w:hAnsi="Times New Roman"/>
                <w:sz w:val="24"/>
                <w:szCs w:val="24"/>
              </w:rPr>
              <w:t>0</w:t>
            </w:r>
            <w:r w:rsidRPr="00175101">
              <w:rPr>
                <w:rFonts w:ascii="Times New Roman" w:eastAsia="Times New Roman" w:hAnsi="Times New Roman"/>
                <w:sz w:val="24"/>
                <w:szCs w:val="24"/>
              </w:rPr>
              <w:t>.5. Во всем, что не предусмотрено Договором, Стороны руководствуются законодательством Российской Федерации.</w:t>
            </w:r>
          </w:p>
          <w:p w:rsidR="00175101" w:rsidRPr="00175101" w:rsidRDefault="00175101" w:rsidP="00175101">
            <w:pPr>
              <w:widowControl w:val="0"/>
              <w:autoSpaceDE w:val="0"/>
              <w:autoSpaceDN w:val="0"/>
              <w:adjustRightInd w:val="0"/>
              <w:spacing w:after="0" w:line="240" w:lineRule="auto"/>
              <w:ind w:firstLine="709"/>
              <w:jc w:val="both"/>
              <w:rPr>
                <w:rFonts w:ascii="Times New Roman" w:eastAsia="Times New Roman" w:hAnsi="Times New Roman"/>
                <w:sz w:val="24"/>
                <w:szCs w:val="24"/>
              </w:rPr>
            </w:pPr>
          </w:p>
          <w:p w:rsidR="00175101" w:rsidRPr="00175101" w:rsidRDefault="00175101" w:rsidP="00175101">
            <w:pPr>
              <w:widowControl w:val="0"/>
              <w:tabs>
                <w:tab w:val="left" w:pos="709"/>
              </w:tabs>
              <w:autoSpaceDE w:val="0"/>
              <w:autoSpaceDN w:val="0"/>
              <w:adjustRightInd w:val="0"/>
              <w:spacing w:after="0" w:line="240" w:lineRule="auto"/>
              <w:ind w:firstLine="720"/>
              <w:jc w:val="center"/>
              <w:rPr>
                <w:rFonts w:ascii="Times New Roman" w:eastAsia="Times New Roman" w:hAnsi="Times New Roman"/>
                <w:b/>
                <w:bCs/>
                <w:sz w:val="24"/>
                <w:szCs w:val="24"/>
              </w:rPr>
            </w:pPr>
            <w:r w:rsidRPr="00175101">
              <w:rPr>
                <w:rFonts w:ascii="Times New Roman" w:eastAsia="Times New Roman" w:hAnsi="Times New Roman"/>
                <w:b/>
                <w:bCs/>
                <w:sz w:val="24"/>
                <w:szCs w:val="24"/>
              </w:rPr>
              <w:t xml:space="preserve">12. </w:t>
            </w:r>
            <w:r w:rsidR="001E0AD4">
              <w:rPr>
                <w:rFonts w:ascii="Times New Roman" w:eastAsia="Times New Roman" w:hAnsi="Times New Roman"/>
                <w:b/>
                <w:bCs/>
                <w:sz w:val="24"/>
                <w:szCs w:val="24"/>
              </w:rPr>
              <w:t>ПРИЛОЖЕНИЯ</w:t>
            </w:r>
          </w:p>
          <w:p w:rsidR="00175101" w:rsidRPr="00175101" w:rsidRDefault="00175101" w:rsidP="00175101">
            <w:pPr>
              <w:widowControl w:val="0"/>
              <w:tabs>
                <w:tab w:val="left" w:pos="709"/>
              </w:tabs>
              <w:autoSpaceDE w:val="0"/>
              <w:autoSpaceDN w:val="0"/>
              <w:adjustRightInd w:val="0"/>
              <w:spacing w:after="0" w:line="240" w:lineRule="auto"/>
              <w:ind w:firstLine="709"/>
              <w:jc w:val="center"/>
              <w:rPr>
                <w:rFonts w:ascii="Times New Roman" w:eastAsia="Times New Roman" w:hAnsi="Times New Roman"/>
                <w:b/>
                <w:bCs/>
                <w:sz w:val="24"/>
                <w:szCs w:val="24"/>
              </w:rPr>
            </w:pPr>
          </w:p>
          <w:p w:rsidR="00175101" w:rsidRPr="00175101" w:rsidRDefault="00175101" w:rsidP="00175101">
            <w:pPr>
              <w:widowControl w:val="0"/>
              <w:tabs>
                <w:tab w:val="left" w:pos="709"/>
              </w:tabs>
              <w:autoSpaceDE w:val="0"/>
              <w:autoSpaceDN w:val="0"/>
              <w:adjustRightInd w:val="0"/>
              <w:spacing w:after="0" w:line="240" w:lineRule="auto"/>
              <w:ind w:firstLine="709"/>
              <w:jc w:val="both"/>
              <w:rPr>
                <w:rFonts w:ascii="Times New Roman" w:eastAsia="Times New Roman" w:hAnsi="Times New Roman"/>
                <w:sz w:val="24"/>
                <w:szCs w:val="24"/>
              </w:rPr>
            </w:pPr>
            <w:r w:rsidRPr="00175101">
              <w:rPr>
                <w:rFonts w:ascii="Times New Roman" w:eastAsia="Times New Roman" w:hAnsi="Times New Roman"/>
                <w:sz w:val="24"/>
                <w:szCs w:val="24"/>
              </w:rPr>
              <w:t xml:space="preserve">12.1. Техническое задание. </w:t>
            </w:r>
          </w:p>
          <w:p w:rsidR="003571E5" w:rsidRPr="006A5895" w:rsidRDefault="003571E5" w:rsidP="00F6027D">
            <w:pPr>
              <w:widowControl w:val="0"/>
              <w:spacing w:line="240" w:lineRule="auto"/>
              <w:jc w:val="center"/>
              <w:rPr>
                <w:rFonts w:ascii="Times New Roman" w:eastAsia="Times New Roman" w:hAnsi="Times New Roman"/>
                <w:b/>
                <w:color w:val="000000"/>
                <w:sz w:val="24"/>
                <w:szCs w:val="24"/>
                <w:lang w:eastAsia="ru-RU"/>
              </w:rPr>
            </w:pPr>
          </w:p>
        </w:tc>
      </w:tr>
      <w:tr w:rsidR="003571E5" w:rsidRPr="006A5895" w:rsidTr="005B3DF6">
        <w:tc>
          <w:tcPr>
            <w:tcW w:w="10489" w:type="dxa"/>
            <w:gridSpan w:val="14"/>
            <w:tcBorders>
              <w:top w:val="nil"/>
              <w:left w:val="nil"/>
              <w:bottom w:val="nil"/>
              <w:right w:val="nil"/>
            </w:tcBorders>
          </w:tcPr>
          <w:p w:rsidR="003571E5" w:rsidRPr="006A5895" w:rsidRDefault="003571E5" w:rsidP="003571E5">
            <w:pPr>
              <w:spacing w:after="0" w:line="240" w:lineRule="auto"/>
              <w:jc w:val="center"/>
              <w:rPr>
                <w:rFonts w:ascii="Times New Roman" w:eastAsia="Times New Roman" w:hAnsi="Times New Roman"/>
                <w:b/>
                <w:color w:val="000000"/>
                <w:sz w:val="24"/>
                <w:szCs w:val="24"/>
                <w:lang w:eastAsia="ru-RU"/>
              </w:rPr>
            </w:pPr>
            <w:r w:rsidRPr="006A5895">
              <w:rPr>
                <w:rFonts w:ascii="Times New Roman" w:eastAsia="Times New Roman" w:hAnsi="Times New Roman"/>
                <w:b/>
                <w:color w:val="000000"/>
                <w:sz w:val="24"/>
                <w:szCs w:val="24"/>
                <w:lang w:eastAsia="ru-RU"/>
              </w:rPr>
              <w:lastRenderedPageBreak/>
              <w:t>1</w:t>
            </w:r>
            <w:r w:rsidR="00F6027D">
              <w:rPr>
                <w:rFonts w:ascii="Times New Roman" w:eastAsia="Times New Roman" w:hAnsi="Times New Roman"/>
                <w:b/>
                <w:color w:val="000000"/>
                <w:sz w:val="24"/>
                <w:szCs w:val="24"/>
                <w:lang w:eastAsia="ru-RU"/>
              </w:rPr>
              <w:t>3</w:t>
            </w:r>
            <w:r w:rsidRPr="006A5895">
              <w:rPr>
                <w:rFonts w:ascii="Times New Roman" w:eastAsia="Times New Roman" w:hAnsi="Times New Roman"/>
                <w:b/>
                <w:color w:val="000000"/>
                <w:sz w:val="24"/>
                <w:szCs w:val="24"/>
                <w:lang w:eastAsia="ru-RU"/>
              </w:rPr>
              <w:t>. ЮРИДИЧЕСКИЕ АДРЕСА И ПЛАТЕЖНЫЕ РЕКВИЗИТЫ СТОРОН.</w:t>
            </w:r>
          </w:p>
          <w:p w:rsidR="003571E5" w:rsidRPr="006A5895" w:rsidRDefault="003571E5" w:rsidP="003571E5">
            <w:pPr>
              <w:spacing w:after="0" w:line="240" w:lineRule="auto"/>
              <w:jc w:val="center"/>
              <w:rPr>
                <w:rFonts w:ascii="Times New Roman" w:eastAsia="Times New Roman" w:hAnsi="Times New Roman"/>
                <w:b/>
                <w:color w:val="000000"/>
                <w:sz w:val="24"/>
                <w:szCs w:val="24"/>
                <w:lang w:eastAsia="ru-RU"/>
              </w:rPr>
            </w:pPr>
          </w:p>
        </w:tc>
      </w:tr>
      <w:tr w:rsidR="008019A6" w:rsidRPr="006A5895" w:rsidTr="005B3DF6">
        <w:tc>
          <w:tcPr>
            <w:tcW w:w="285" w:type="dxa"/>
            <w:tcBorders>
              <w:top w:val="nil"/>
              <w:left w:val="nil"/>
              <w:bottom w:val="nil"/>
              <w:right w:val="nil"/>
            </w:tcBorders>
          </w:tcPr>
          <w:p w:rsidR="008019A6" w:rsidRPr="006A5895" w:rsidRDefault="008019A6" w:rsidP="003571E5">
            <w:pPr>
              <w:spacing w:after="0" w:line="240" w:lineRule="auto"/>
              <w:rPr>
                <w:rFonts w:ascii="Times New Roman" w:eastAsia="Times New Roman" w:hAnsi="Times New Roman"/>
                <w:color w:val="000000"/>
                <w:sz w:val="24"/>
                <w:szCs w:val="24"/>
                <w:lang w:eastAsia="ru-RU"/>
              </w:rPr>
            </w:pPr>
          </w:p>
          <w:p w:rsidR="008019A6" w:rsidRPr="006A5895" w:rsidRDefault="008019A6" w:rsidP="003571E5">
            <w:pPr>
              <w:spacing w:after="0" w:line="240" w:lineRule="auto"/>
              <w:rPr>
                <w:rFonts w:ascii="Times New Roman" w:eastAsia="Times New Roman" w:hAnsi="Times New Roman"/>
                <w:color w:val="000000"/>
                <w:sz w:val="24"/>
                <w:szCs w:val="24"/>
                <w:lang w:eastAsia="ru-RU"/>
              </w:rPr>
            </w:pPr>
          </w:p>
          <w:p w:rsidR="008019A6" w:rsidRPr="006A5895" w:rsidRDefault="008019A6" w:rsidP="003571E5">
            <w:pPr>
              <w:spacing w:after="0" w:line="240" w:lineRule="auto"/>
              <w:rPr>
                <w:rFonts w:ascii="Times New Roman" w:eastAsia="Times New Roman" w:hAnsi="Times New Roman"/>
                <w:color w:val="000000"/>
                <w:sz w:val="24"/>
                <w:szCs w:val="24"/>
                <w:lang w:eastAsia="ru-RU"/>
              </w:rPr>
            </w:pPr>
          </w:p>
        </w:tc>
        <w:tc>
          <w:tcPr>
            <w:tcW w:w="4980" w:type="dxa"/>
            <w:gridSpan w:val="3"/>
            <w:tcBorders>
              <w:top w:val="nil"/>
              <w:left w:val="nil"/>
              <w:right w:val="nil"/>
            </w:tcBorders>
          </w:tcPr>
          <w:p w:rsidR="008019A6" w:rsidRPr="006A5895" w:rsidRDefault="008019A6" w:rsidP="000F1D8A">
            <w:pPr>
              <w:spacing w:after="0" w:line="240" w:lineRule="auto"/>
              <w:rPr>
                <w:rFonts w:ascii="Times New Roman" w:eastAsia="Times New Roman" w:hAnsi="Times New Roman"/>
                <w:b/>
                <w:sz w:val="24"/>
                <w:szCs w:val="24"/>
                <w:lang w:eastAsia="ru-RU"/>
              </w:rPr>
            </w:pPr>
            <w:r w:rsidRPr="006A5895">
              <w:rPr>
                <w:rFonts w:ascii="Times New Roman" w:eastAsia="Times New Roman" w:hAnsi="Times New Roman"/>
                <w:b/>
                <w:sz w:val="24"/>
                <w:szCs w:val="24"/>
                <w:lang w:eastAsia="ru-RU"/>
              </w:rPr>
              <w:t xml:space="preserve">Заказчик: </w:t>
            </w:r>
          </w:p>
          <w:p w:rsidR="008019A6" w:rsidRDefault="008019A6" w:rsidP="000F1D8A">
            <w:pPr>
              <w:suppressAutoHyphens/>
              <w:spacing w:after="0" w:line="240" w:lineRule="auto"/>
              <w:jc w:val="both"/>
              <w:rPr>
                <w:rFonts w:ascii="Times New Roman" w:hAnsi="Times New Roman"/>
                <w:color w:val="000000"/>
                <w:lang w:eastAsia="ar-SA"/>
              </w:rPr>
            </w:pPr>
            <w:r>
              <w:rPr>
                <w:rFonts w:ascii="Times New Roman" w:hAnsi="Times New Roman"/>
                <w:color w:val="000000"/>
                <w:lang w:eastAsia="ar-SA"/>
              </w:rPr>
              <w:t>ГАУЗ РМ «Мордовская республиканская</w:t>
            </w:r>
          </w:p>
          <w:p w:rsidR="008019A6" w:rsidRDefault="008019A6" w:rsidP="000F1D8A">
            <w:pPr>
              <w:suppressAutoHyphens/>
              <w:spacing w:after="0" w:line="240" w:lineRule="auto"/>
              <w:jc w:val="both"/>
              <w:rPr>
                <w:rFonts w:ascii="Times New Roman" w:hAnsi="Times New Roman"/>
                <w:color w:val="000000"/>
                <w:lang w:eastAsia="ar-SA"/>
              </w:rPr>
            </w:pPr>
            <w:r>
              <w:rPr>
                <w:rFonts w:ascii="Times New Roman" w:hAnsi="Times New Roman"/>
                <w:color w:val="000000"/>
                <w:lang w:eastAsia="ar-SA"/>
              </w:rPr>
              <w:t>стоматологическая поликлиника»</w:t>
            </w:r>
          </w:p>
          <w:p w:rsidR="008019A6" w:rsidRDefault="008019A6" w:rsidP="000F1D8A">
            <w:pPr>
              <w:suppressAutoHyphens/>
              <w:spacing w:after="0" w:line="240" w:lineRule="auto"/>
              <w:jc w:val="both"/>
              <w:rPr>
                <w:rFonts w:ascii="Times New Roman" w:hAnsi="Times New Roman"/>
                <w:color w:val="000000"/>
                <w:lang w:eastAsia="ar-SA"/>
              </w:rPr>
            </w:pPr>
            <w:r>
              <w:rPr>
                <w:rFonts w:ascii="Times New Roman" w:hAnsi="Times New Roman"/>
                <w:color w:val="000000"/>
                <w:lang w:eastAsia="ar-SA"/>
              </w:rPr>
              <w:t xml:space="preserve">Юридический адрес: 430005, Республика </w:t>
            </w:r>
          </w:p>
          <w:p w:rsidR="008019A6" w:rsidRDefault="008019A6" w:rsidP="000F1D8A">
            <w:pPr>
              <w:suppressAutoHyphens/>
              <w:spacing w:after="0" w:line="240" w:lineRule="auto"/>
              <w:jc w:val="both"/>
              <w:rPr>
                <w:rFonts w:ascii="Times New Roman" w:hAnsi="Times New Roman"/>
                <w:color w:val="000000"/>
                <w:lang w:eastAsia="ar-SA"/>
              </w:rPr>
            </w:pPr>
            <w:r>
              <w:rPr>
                <w:rFonts w:ascii="Times New Roman" w:hAnsi="Times New Roman"/>
                <w:color w:val="000000"/>
                <w:lang w:eastAsia="ar-SA"/>
              </w:rPr>
              <w:t>Мордовия, г</w:t>
            </w:r>
            <w:proofErr w:type="gramStart"/>
            <w:r>
              <w:rPr>
                <w:rFonts w:ascii="Times New Roman" w:hAnsi="Times New Roman"/>
                <w:color w:val="000000"/>
                <w:lang w:eastAsia="ar-SA"/>
              </w:rPr>
              <w:t>.С</w:t>
            </w:r>
            <w:proofErr w:type="gramEnd"/>
            <w:r>
              <w:rPr>
                <w:rFonts w:ascii="Times New Roman" w:hAnsi="Times New Roman"/>
                <w:color w:val="000000"/>
                <w:lang w:eastAsia="ar-SA"/>
              </w:rPr>
              <w:t>аранск, Ул. Пролетарская,</w:t>
            </w:r>
            <w:r w:rsidR="00E015EA">
              <w:rPr>
                <w:rFonts w:ascii="Times New Roman" w:hAnsi="Times New Roman"/>
                <w:color w:val="000000"/>
                <w:lang w:eastAsia="ar-SA"/>
              </w:rPr>
              <w:t xml:space="preserve"> </w:t>
            </w:r>
            <w:r>
              <w:rPr>
                <w:rFonts w:ascii="Times New Roman" w:hAnsi="Times New Roman"/>
                <w:color w:val="000000"/>
                <w:lang w:eastAsia="ar-SA"/>
              </w:rPr>
              <w:t>94</w:t>
            </w:r>
          </w:p>
          <w:p w:rsidR="008019A6" w:rsidRDefault="008019A6" w:rsidP="000F1D8A">
            <w:pPr>
              <w:suppressAutoHyphens/>
              <w:spacing w:after="0" w:line="240" w:lineRule="auto"/>
              <w:jc w:val="both"/>
              <w:rPr>
                <w:rFonts w:ascii="Times New Roman" w:hAnsi="Times New Roman"/>
                <w:color w:val="000000"/>
                <w:lang w:eastAsia="ar-SA"/>
              </w:rPr>
            </w:pPr>
            <w:r>
              <w:rPr>
                <w:rFonts w:ascii="Times New Roman" w:hAnsi="Times New Roman"/>
                <w:color w:val="000000"/>
                <w:lang w:eastAsia="ar-SA"/>
              </w:rPr>
              <w:t>ИНН 1326251749</w:t>
            </w:r>
          </w:p>
          <w:p w:rsidR="008019A6" w:rsidRDefault="008019A6" w:rsidP="000F1D8A">
            <w:pPr>
              <w:suppressAutoHyphens/>
              <w:spacing w:after="0" w:line="240" w:lineRule="auto"/>
              <w:jc w:val="both"/>
              <w:rPr>
                <w:rFonts w:ascii="Times New Roman" w:hAnsi="Times New Roman"/>
                <w:color w:val="000000"/>
                <w:lang w:eastAsia="ar-SA"/>
              </w:rPr>
            </w:pPr>
            <w:r>
              <w:rPr>
                <w:rFonts w:ascii="Times New Roman" w:hAnsi="Times New Roman"/>
                <w:color w:val="000000"/>
                <w:lang w:eastAsia="ar-SA"/>
              </w:rPr>
              <w:t>ОГРН 11813260041222</w:t>
            </w:r>
          </w:p>
          <w:p w:rsidR="008019A6" w:rsidRDefault="008019A6" w:rsidP="000F1D8A">
            <w:pPr>
              <w:suppressAutoHyphens/>
              <w:spacing w:after="0" w:line="240" w:lineRule="auto"/>
              <w:jc w:val="both"/>
              <w:rPr>
                <w:rFonts w:ascii="Times New Roman" w:hAnsi="Times New Roman"/>
                <w:color w:val="000000"/>
                <w:lang w:eastAsia="ar-SA"/>
              </w:rPr>
            </w:pPr>
            <w:r>
              <w:rPr>
                <w:rFonts w:ascii="Times New Roman" w:hAnsi="Times New Roman"/>
                <w:color w:val="000000"/>
                <w:lang w:eastAsia="ar-SA"/>
              </w:rPr>
              <w:t>КПП 132601001</w:t>
            </w:r>
          </w:p>
          <w:p w:rsidR="008019A6" w:rsidRDefault="008019A6" w:rsidP="000F1D8A">
            <w:pPr>
              <w:suppressAutoHyphens/>
              <w:spacing w:after="0" w:line="240" w:lineRule="auto"/>
              <w:jc w:val="both"/>
              <w:rPr>
                <w:rFonts w:ascii="Times New Roman" w:hAnsi="Times New Roman"/>
                <w:color w:val="000000"/>
                <w:lang w:eastAsia="ar-SA"/>
              </w:rPr>
            </w:pPr>
            <w:proofErr w:type="spellStart"/>
            <w:proofErr w:type="gramStart"/>
            <w:r>
              <w:rPr>
                <w:rFonts w:ascii="Times New Roman" w:hAnsi="Times New Roman"/>
                <w:color w:val="000000"/>
                <w:lang w:eastAsia="ar-SA"/>
              </w:rPr>
              <w:t>р</w:t>
            </w:r>
            <w:proofErr w:type="spellEnd"/>
            <w:proofErr w:type="gramEnd"/>
            <w:r>
              <w:rPr>
                <w:rFonts w:ascii="Times New Roman" w:hAnsi="Times New Roman"/>
                <w:color w:val="000000"/>
                <w:lang w:eastAsia="ar-SA"/>
              </w:rPr>
              <w:t>/с 4060181055289000001 отделение-</w:t>
            </w:r>
          </w:p>
          <w:p w:rsidR="008019A6" w:rsidRDefault="008019A6" w:rsidP="000F1D8A">
            <w:pPr>
              <w:suppressAutoHyphens/>
              <w:spacing w:after="0" w:line="240" w:lineRule="auto"/>
              <w:jc w:val="both"/>
              <w:rPr>
                <w:rFonts w:ascii="Times New Roman" w:hAnsi="Times New Roman"/>
                <w:color w:val="000000"/>
                <w:lang w:eastAsia="ar-SA"/>
              </w:rPr>
            </w:pPr>
            <w:r>
              <w:rPr>
                <w:rFonts w:ascii="Times New Roman" w:hAnsi="Times New Roman"/>
                <w:color w:val="000000"/>
                <w:lang w:eastAsia="ar-SA"/>
              </w:rPr>
              <w:t>НБ Республика Мордовия г</w:t>
            </w:r>
            <w:proofErr w:type="gramStart"/>
            <w:r>
              <w:rPr>
                <w:rFonts w:ascii="Times New Roman" w:hAnsi="Times New Roman"/>
                <w:color w:val="000000"/>
                <w:lang w:eastAsia="ar-SA"/>
              </w:rPr>
              <w:t>.С</w:t>
            </w:r>
            <w:proofErr w:type="gramEnd"/>
            <w:r>
              <w:rPr>
                <w:rFonts w:ascii="Times New Roman" w:hAnsi="Times New Roman"/>
                <w:color w:val="000000"/>
                <w:lang w:eastAsia="ar-SA"/>
              </w:rPr>
              <w:t>аранск</w:t>
            </w:r>
          </w:p>
          <w:p w:rsidR="008019A6" w:rsidRDefault="008019A6" w:rsidP="000F1D8A">
            <w:pPr>
              <w:suppressAutoHyphens/>
              <w:spacing w:after="0" w:line="240" w:lineRule="auto"/>
              <w:jc w:val="both"/>
              <w:rPr>
                <w:rFonts w:ascii="Times New Roman" w:hAnsi="Times New Roman"/>
                <w:color w:val="000000"/>
                <w:lang w:eastAsia="ar-SA"/>
              </w:rPr>
            </w:pPr>
            <w:r>
              <w:rPr>
                <w:rFonts w:ascii="Times New Roman" w:hAnsi="Times New Roman"/>
                <w:color w:val="000000"/>
                <w:lang w:eastAsia="ar-SA"/>
              </w:rPr>
              <w:t>УФК по Республике Мордовия (ГАУЗ Республики Мордовия «МРСП»)</w:t>
            </w:r>
          </w:p>
          <w:p w:rsidR="00987E3E" w:rsidRDefault="00987E3E" w:rsidP="000F1D8A">
            <w:pPr>
              <w:suppressAutoHyphens/>
              <w:spacing w:after="0" w:line="240" w:lineRule="auto"/>
              <w:jc w:val="both"/>
              <w:rPr>
                <w:rFonts w:ascii="Times New Roman" w:hAnsi="Times New Roman"/>
                <w:color w:val="000000"/>
                <w:lang w:eastAsia="ar-SA"/>
              </w:rPr>
            </w:pPr>
            <w:proofErr w:type="gramStart"/>
            <w:r>
              <w:rPr>
                <w:rFonts w:ascii="Times New Roman" w:hAnsi="Times New Roman"/>
                <w:color w:val="000000"/>
                <w:lang w:eastAsia="ar-SA"/>
              </w:rPr>
              <w:t>л</w:t>
            </w:r>
            <w:proofErr w:type="gramEnd"/>
            <w:r>
              <w:rPr>
                <w:rFonts w:ascii="Times New Roman" w:hAnsi="Times New Roman"/>
                <w:color w:val="000000"/>
                <w:lang w:eastAsia="ar-SA"/>
              </w:rPr>
              <w:t>/с 32096</w:t>
            </w:r>
            <w:r>
              <w:rPr>
                <w:rFonts w:ascii="Times New Roman" w:hAnsi="Times New Roman"/>
                <w:color w:val="000000"/>
                <w:lang w:val="en-US" w:eastAsia="ar-SA"/>
              </w:rPr>
              <w:t>I</w:t>
            </w:r>
            <w:r>
              <w:rPr>
                <w:rFonts w:ascii="Times New Roman" w:hAnsi="Times New Roman"/>
                <w:color w:val="000000"/>
                <w:lang w:eastAsia="ar-SA"/>
              </w:rPr>
              <w:t>33940 (лицевой счет автономного учреждения для учета операций со средствами ОМС)</w:t>
            </w:r>
          </w:p>
          <w:p w:rsidR="008019A6" w:rsidRDefault="008019A6" w:rsidP="000F1D8A">
            <w:pPr>
              <w:suppressAutoHyphens/>
              <w:spacing w:after="0" w:line="240" w:lineRule="auto"/>
              <w:jc w:val="both"/>
              <w:rPr>
                <w:rFonts w:ascii="Times New Roman" w:hAnsi="Times New Roman"/>
                <w:color w:val="000000"/>
                <w:lang w:eastAsia="ar-SA"/>
              </w:rPr>
            </w:pPr>
            <w:r>
              <w:rPr>
                <w:rFonts w:ascii="Times New Roman" w:hAnsi="Times New Roman"/>
                <w:color w:val="000000"/>
                <w:lang w:eastAsia="ar-SA"/>
              </w:rPr>
              <w:t>БИК 048952001</w:t>
            </w:r>
          </w:p>
          <w:p w:rsidR="008019A6" w:rsidRDefault="008019A6" w:rsidP="000F1D8A">
            <w:pPr>
              <w:suppressAutoHyphens/>
              <w:spacing w:after="0" w:line="240" w:lineRule="auto"/>
              <w:jc w:val="both"/>
              <w:rPr>
                <w:rFonts w:ascii="Times New Roman" w:hAnsi="Times New Roman"/>
                <w:color w:val="000000"/>
                <w:lang w:eastAsia="ar-SA"/>
              </w:rPr>
            </w:pPr>
          </w:p>
          <w:p w:rsidR="008019A6" w:rsidRDefault="008019A6" w:rsidP="000F1D8A">
            <w:pPr>
              <w:suppressAutoHyphens/>
              <w:spacing w:after="0" w:line="240" w:lineRule="auto"/>
              <w:jc w:val="both"/>
              <w:rPr>
                <w:rFonts w:ascii="Times New Roman" w:hAnsi="Times New Roman"/>
                <w:color w:val="000000"/>
                <w:lang w:eastAsia="ar-SA"/>
              </w:rPr>
            </w:pPr>
          </w:p>
          <w:p w:rsidR="008019A6" w:rsidRPr="006A5895" w:rsidRDefault="00EC5616" w:rsidP="00EC5616">
            <w:pPr>
              <w:spacing w:after="0" w:line="240" w:lineRule="auto"/>
              <w:rPr>
                <w:rFonts w:ascii="Times New Roman" w:eastAsia="Times New Roman" w:hAnsi="Times New Roman"/>
                <w:b/>
                <w:sz w:val="24"/>
                <w:szCs w:val="24"/>
                <w:lang w:eastAsia="ru-RU"/>
              </w:rPr>
            </w:pPr>
            <w:r>
              <w:rPr>
                <w:rFonts w:ascii="Times New Roman" w:eastAsia="Times New Roman" w:hAnsi="Times New Roman"/>
                <w:sz w:val="24"/>
                <w:szCs w:val="24"/>
                <w:lang w:eastAsia="ru-RU"/>
              </w:rPr>
              <w:t>Г</w:t>
            </w:r>
            <w:r w:rsidR="00DF44B9" w:rsidRPr="006A5895">
              <w:rPr>
                <w:rFonts w:ascii="Times New Roman" w:eastAsia="Times New Roman" w:hAnsi="Times New Roman"/>
                <w:sz w:val="24"/>
                <w:szCs w:val="24"/>
                <w:lang w:eastAsia="ru-RU"/>
              </w:rPr>
              <w:t>лавн</w:t>
            </w:r>
            <w:r>
              <w:rPr>
                <w:rFonts w:ascii="Times New Roman" w:eastAsia="Times New Roman" w:hAnsi="Times New Roman"/>
                <w:sz w:val="24"/>
                <w:szCs w:val="24"/>
                <w:lang w:eastAsia="ru-RU"/>
              </w:rPr>
              <w:t>ый</w:t>
            </w:r>
            <w:r w:rsidR="00DF44B9" w:rsidRPr="006A5895">
              <w:rPr>
                <w:rFonts w:ascii="Times New Roman" w:eastAsia="Times New Roman" w:hAnsi="Times New Roman"/>
                <w:sz w:val="24"/>
                <w:szCs w:val="24"/>
                <w:lang w:eastAsia="ru-RU"/>
              </w:rPr>
              <w:t xml:space="preserve"> врач</w:t>
            </w:r>
          </w:p>
        </w:tc>
        <w:tc>
          <w:tcPr>
            <w:tcW w:w="5224" w:type="dxa"/>
            <w:gridSpan w:val="10"/>
            <w:tcBorders>
              <w:top w:val="nil"/>
              <w:left w:val="nil"/>
              <w:right w:val="nil"/>
            </w:tcBorders>
          </w:tcPr>
          <w:p w:rsidR="008019A6" w:rsidRPr="006A5895" w:rsidRDefault="00561799" w:rsidP="000F1D8A">
            <w:pPr>
              <w:spacing w:after="0" w:line="240" w:lineRule="auto"/>
              <w:rPr>
                <w:rFonts w:ascii="Times New Roman" w:eastAsia="Times New Roman" w:hAnsi="Times New Roman"/>
                <w:color w:val="000000"/>
                <w:sz w:val="24"/>
                <w:szCs w:val="24"/>
                <w:lang w:eastAsia="ru-RU"/>
              </w:rPr>
            </w:pPr>
            <w:r>
              <w:rPr>
                <w:rFonts w:ascii="Times New Roman" w:eastAsia="Times New Roman" w:hAnsi="Times New Roman"/>
                <w:b/>
                <w:color w:val="000000"/>
                <w:sz w:val="24"/>
                <w:szCs w:val="24"/>
                <w:lang w:eastAsia="ru-RU"/>
              </w:rPr>
              <w:t>Исполнитель:</w:t>
            </w:r>
          </w:p>
        </w:tc>
      </w:tr>
      <w:tr w:rsidR="003571E5" w:rsidRPr="006A5895" w:rsidTr="005B3DF6">
        <w:tc>
          <w:tcPr>
            <w:tcW w:w="285" w:type="dxa"/>
            <w:tcBorders>
              <w:top w:val="nil"/>
              <w:left w:val="nil"/>
              <w:bottom w:val="nil"/>
              <w:right w:val="nil"/>
            </w:tcBorders>
          </w:tcPr>
          <w:p w:rsidR="003571E5" w:rsidRPr="006A5895" w:rsidRDefault="003571E5" w:rsidP="003571E5">
            <w:pPr>
              <w:spacing w:after="0" w:line="240" w:lineRule="auto"/>
              <w:rPr>
                <w:rFonts w:ascii="Times New Roman" w:eastAsia="Times New Roman" w:hAnsi="Times New Roman"/>
                <w:color w:val="000000"/>
                <w:sz w:val="24"/>
                <w:szCs w:val="24"/>
                <w:lang w:eastAsia="ru-RU"/>
              </w:rPr>
            </w:pPr>
          </w:p>
        </w:tc>
        <w:tc>
          <w:tcPr>
            <w:tcW w:w="4980" w:type="dxa"/>
            <w:gridSpan w:val="3"/>
            <w:tcBorders>
              <w:left w:val="nil"/>
              <w:right w:val="nil"/>
            </w:tcBorders>
          </w:tcPr>
          <w:p w:rsidR="003571E5" w:rsidRPr="006A5895" w:rsidRDefault="003571E5" w:rsidP="003571E5">
            <w:pPr>
              <w:spacing w:after="0" w:line="240" w:lineRule="auto"/>
              <w:rPr>
                <w:rFonts w:ascii="Times New Roman" w:eastAsia="Times New Roman" w:hAnsi="Times New Roman"/>
                <w:color w:val="000000"/>
                <w:sz w:val="24"/>
                <w:szCs w:val="24"/>
                <w:lang w:eastAsia="ru-RU"/>
              </w:rPr>
            </w:pPr>
          </w:p>
        </w:tc>
        <w:tc>
          <w:tcPr>
            <w:tcW w:w="1080" w:type="dxa"/>
            <w:tcBorders>
              <w:left w:val="nil"/>
              <w:right w:val="nil"/>
            </w:tcBorders>
          </w:tcPr>
          <w:p w:rsidR="003571E5" w:rsidRPr="006A5895" w:rsidRDefault="003571E5" w:rsidP="003571E5">
            <w:pPr>
              <w:spacing w:after="0" w:line="240" w:lineRule="auto"/>
              <w:rPr>
                <w:rFonts w:ascii="Times New Roman" w:eastAsia="Times New Roman" w:hAnsi="Times New Roman"/>
                <w:color w:val="000000"/>
                <w:sz w:val="24"/>
                <w:szCs w:val="24"/>
                <w:lang w:eastAsia="ru-RU"/>
              </w:rPr>
            </w:pPr>
          </w:p>
        </w:tc>
        <w:tc>
          <w:tcPr>
            <w:tcW w:w="3320" w:type="dxa"/>
            <w:gridSpan w:val="7"/>
            <w:tcBorders>
              <w:left w:val="nil"/>
              <w:right w:val="nil"/>
            </w:tcBorders>
          </w:tcPr>
          <w:p w:rsidR="003571E5" w:rsidRPr="006A5895" w:rsidRDefault="003571E5" w:rsidP="003571E5">
            <w:pPr>
              <w:spacing w:after="0" w:line="240" w:lineRule="auto"/>
              <w:rPr>
                <w:rFonts w:ascii="Times New Roman" w:eastAsia="Times New Roman" w:hAnsi="Times New Roman"/>
                <w:color w:val="000000"/>
                <w:sz w:val="24"/>
                <w:szCs w:val="24"/>
                <w:lang w:eastAsia="ru-RU"/>
              </w:rPr>
            </w:pPr>
          </w:p>
        </w:tc>
        <w:tc>
          <w:tcPr>
            <w:tcW w:w="824" w:type="dxa"/>
            <w:gridSpan w:val="2"/>
            <w:tcBorders>
              <w:top w:val="nil"/>
              <w:left w:val="nil"/>
              <w:bottom w:val="nil"/>
              <w:right w:val="nil"/>
            </w:tcBorders>
          </w:tcPr>
          <w:p w:rsidR="003571E5" w:rsidRPr="006A5895" w:rsidRDefault="003571E5" w:rsidP="003571E5">
            <w:pPr>
              <w:spacing w:after="0" w:line="240" w:lineRule="auto"/>
              <w:rPr>
                <w:rFonts w:ascii="Times New Roman" w:eastAsia="Times New Roman" w:hAnsi="Times New Roman"/>
                <w:color w:val="000000"/>
                <w:sz w:val="24"/>
                <w:szCs w:val="24"/>
                <w:lang w:eastAsia="ru-RU"/>
              </w:rPr>
            </w:pPr>
          </w:p>
        </w:tc>
      </w:tr>
      <w:tr w:rsidR="00764654" w:rsidRPr="006A5895" w:rsidTr="005B3DF6">
        <w:tc>
          <w:tcPr>
            <w:tcW w:w="285" w:type="dxa"/>
            <w:tcBorders>
              <w:top w:val="nil"/>
              <w:left w:val="nil"/>
              <w:bottom w:val="nil"/>
              <w:right w:val="nil"/>
            </w:tcBorders>
          </w:tcPr>
          <w:p w:rsidR="00764654" w:rsidRPr="006A5895" w:rsidRDefault="00764654" w:rsidP="003571E5">
            <w:pPr>
              <w:spacing w:after="0" w:line="240" w:lineRule="auto"/>
              <w:rPr>
                <w:rFonts w:ascii="Times New Roman" w:eastAsia="Times New Roman" w:hAnsi="Times New Roman"/>
                <w:color w:val="000000"/>
                <w:sz w:val="24"/>
                <w:szCs w:val="24"/>
                <w:lang w:eastAsia="ru-RU"/>
              </w:rPr>
            </w:pPr>
          </w:p>
        </w:tc>
        <w:tc>
          <w:tcPr>
            <w:tcW w:w="4980" w:type="dxa"/>
            <w:gridSpan w:val="3"/>
            <w:tcBorders>
              <w:left w:val="nil"/>
              <w:right w:val="nil"/>
            </w:tcBorders>
          </w:tcPr>
          <w:p w:rsidR="00764654" w:rsidRPr="006A5895" w:rsidRDefault="008019A6" w:rsidP="003571E5">
            <w:pPr>
              <w:spacing w:after="0" w:line="240" w:lineRule="auto"/>
              <w:jc w:val="both"/>
              <w:rPr>
                <w:rFonts w:ascii="Times New Roman" w:eastAsia="Times New Roman" w:hAnsi="Times New Roman"/>
                <w:sz w:val="24"/>
                <w:szCs w:val="24"/>
                <w:lang w:eastAsia="ru-RU"/>
              </w:rPr>
            </w:pPr>
            <w:r>
              <w:rPr>
                <w:rFonts w:ascii="Times New Roman" w:eastAsia="Times New Roman" w:hAnsi="Times New Roman"/>
                <w:sz w:val="24"/>
                <w:szCs w:val="24"/>
                <w:lang w:eastAsia="ru-RU"/>
              </w:rPr>
              <w:t>____________________( А.В</w:t>
            </w:r>
            <w:r w:rsidR="00764654" w:rsidRPr="006A5895">
              <w:rPr>
                <w:rFonts w:ascii="Times New Roman" w:eastAsia="Times New Roman" w:hAnsi="Times New Roman"/>
                <w:sz w:val="24"/>
                <w:szCs w:val="24"/>
                <w:lang w:eastAsia="ru-RU"/>
              </w:rPr>
              <w:t xml:space="preserve">. </w:t>
            </w:r>
            <w:proofErr w:type="spellStart"/>
            <w:r w:rsidR="00764654" w:rsidRPr="006A5895">
              <w:rPr>
                <w:rFonts w:ascii="Times New Roman" w:eastAsia="Times New Roman" w:hAnsi="Times New Roman"/>
                <w:sz w:val="24"/>
                <w:szCs w:val="24"/>
                <w:lang w:eastAsia="ru-RU"/>
              </w:rPr>
              <w:t>А</w:t>
            </w:r>
            <w:r>
              <w:rPr>
                <w:rFonts w:ascii="Times New Roman" w:eastAsia="Times New Roman" w:hAnsi="Times New Roman"/>
                <w:sz w:val="24"/>
                <w:szCs w:val="24"/>
                <w:lang w:eastAsia="ru-RU"/>
              </w:rPr>
              <w:t>дамчик</w:t>
            </w:r>
            <w:proofErr w:type="spellEnd"/>
            <w:r w:rsidR="00764654" w:rsidRPr="006A5895">
              <w:rPr>
                <w:rFonts w:ascii="Times New Roman" w:eastAsia="Times New Roman" w:hAnsi="Times New Roman"/>
                <w:sz w:val="24"/>
                <w:szCs w:val="24"/>
                <w:lang w:eastAsia="ru-RU"/>
              </w:rPr>
              <w:t xml:space="preserve">)                                </w:t>
            </w:r>
          </w:p>
          <w:p w:rsidR="00764654" w:rsidRPr="006A5895" w:rsidRDefault="00764654" w:rsidP="003571E5">
            <w:pPr>
              <w:spacing w:after="0" w:line="240" w:lineRule="auto"/>
              <w:rPr>
                <w:rFonts w:ascii="Times New Roman" w:eastAsia="Times New Roman" w:hAnsi="Times New Roman"/>
                <w:color w:val="000000"/>
                <w:sz w:val="24"/>
                <w:szCs w:val="24"/>
                <w:lang w:eastAsia="ru-RU"/>
              </w:rPr>
            </w:pPr>
          </w:p>
        </w:tc>
        <w:tc>
          <w:tcPr>
            <w:tcW w:w="4400" w:type="dxa"/>
            <w:gridSpan w:val="8"/>
            <w:tcBorders>
              <w:left w:val="nil"/>
              <w:right w:val="nil"/>
            </w:tcBorders>
          </w:tcPr>
          <w:p w:rsidR="00764654" w:rsidRPr="006A5895" w:rsidRDefault="00764654" w:rsidP="00764654">
            <w:pPr>
              <w:spacing w:after="0" w:line="240" w:lineRule="auto"/>
              <w:rPr>
                <w:rFonts w:ascii="Times New Roman" w:eastAsia="Times New Roman" w:hAnsi="Times New Roman"/>
                <w:color w:val="000000"/>
                <w:sz w:val="24"/>
                <w:szCs w:val="24"/>
                <w:lang w:eastAsia="ru-RU"/>
              </w:rPr>
            </w:pPr>
            <w:r w:rsidRPr="006A5895">
              <w:rPr>
                <w:rFonts w:ascii="Times New Roman" w:eastAsia="Times New Roman" w:hAnsi="Times New Roman"/>
                <w:sz w:val="24"/>
                <w:szCs w:val="24"/>
                <w:lang w:eastAsia="ru-RU"/>
              </w:rPr>
              <w:t>_____</w:t>
            </w:r>
            <w:r>
              <w:rPr>
                <w:rFonts w:ascii="Times New Roman" w:eastAsia="Times New Roman" w:hAnsi="Times New Roman"/>
                <w:sz w:val="24"/>
                <w:szCs w:val="24"/>
                <w:lang w:eastAsia="ru-RU"/>
              </w:rPr>
              <w:t>__________</w:t>
            </w:r>
            <w:r w:rsidRPr="006A5895">
              <w:rPr>
                <w:rFonts w:ascii="Times New Roman" w:eastAsia="Times New Roman" w:hAnsi="Times New Roman"/>
                <w:sz w:val="24"/>
                <w:szCs w:val="24"/>
                <w:lang w:eastAsia="ru-RU"/>
              </w:rPr>
              <w:t>______( ___________ )</w:t>
            </w:r>
          </w:p>
        </w:tc>
        <w:tc>
          <w:tcPr>
            <w:tcW w:w="824" w:type="dxa"/>
            <w:gridSpan w:val="2"/>
            <w:tcBorders>
              <w:top w:val="nil"/>
              <w:left w:val="nil"/>
              <w:bottom w:val="nil"/>
              <w:right w:val="nil"/>
            </w:tcBorders>
          </w:tcPr>
          <w:p w:rsidR="00764654" w:rsidRPr="006A5895" w:rsidRDefault="00764654" w:rsidP="003571E5">
            <w:pPr>
              <w:spacing w:after="0" w:line="240" w:lineRule="auto"/>
              <w:rPr>
                <w:rFonts w:ascii="Times New Roman" w:eastAsia="Times New Roman" w:hAnsi="Times New Roman"/>
                <w:color w:val="000000"/>
                <w:sz w:val="24"/>
                <w:szCs w:val="24"/>
                <w:lang w:eastAsia="ru-RU"/>
              </w:rPr>
            </w:pPr>
          </w:p>
        </w:tc>
      </w:tr>
      <w:tr w:rsidR="003571E5" w:rsidRPr="006A5895" w:rsidTr="005B3DF6">
        <w:tc>
          <w:tcPr>
            <w:tcW w:w="285" w:type="dxa"/>
            <w:tcBorders>
              <w:top w:val="nil"/>
              <w:left w:val="nil"/>
              <w:bottom w:val="nil"/>
              <w:right w:val="nil"/>
            </w:tcBorders>
          </w:tcPr>
          <w:p w:rsidR="003571E5" w:rsidRPr="006A5895" w:rsidRDefault="003571E5" w:rsidP="003571E5">
            <w:pPr>
              <w:spacing w:after="0" w:line="240" w:lineRule="auto"/>
              <w:rPr>
                <w:rFonts w:ascii="Times New Roman" w:eastAsia="Times New Roman" w:hAnsi="Times New Roman"/>
                <w:color w:val="000000"/>
                <w:sz w:val="24"/>
                <w:szCs w:val="24"/>
                <w:lang w:eastAsia="ru-RU"/>
              </w:rPr>
            </w:pPr>
          </w:p>
        </w:tc>
        <w:tc>
          <w:tcPr>
            <w:tcW w:w="4980" w:type="dxa"/>
            <w:gridSpan w:val="3"/>
            <w:tcBorders>
              <w:left w:val="nil"/>
              <w:right w:val="nil"/>
            </w:tcBorders>
          </w:tcPr>
          <w:p w:rsidR="003571E5" w:rsidRPr="006A5895" w:rsidRDefault="003571E5" w:rsidP="003571E5">
            <w:pPr>
              <w:spacing w:after="0" w:line="240" w:lineRule="auto"/>
              <w:rPr>
                <w:rFonts w:ascii="Times New Roman" w:eastAsia="Times New Roman" w:hAnsi="Times New Roman"/>
                <w:color w:val="000000"/>
                <w:sz w:val="24"/>
                <w:szCs w:val="24"/>
                <w:lang w:eastAsia="ru-RU"/>
              </w:rPr>
            </w:pPr>
          </w:p>
        </w:tc>
        <w:tc>
          <w:tcPr>
            <w:tcW w:w="1080" w:type="dxa"/>
            <w:tcBorders>
              <w:left w:val="nil"/>
              <w:right w:val="nil"/>
            </w:tcBorders>
          </w:tcPr>
          <w:p w:rsidR="003571E5" w:rsidRPr="006A5895" w:rsidRDefault="003571E5" w:rsidP="003571E5">
            <w:pPr>
              <w:spacing w:after="0" w:line="240" w:lineRule="auto"/>
              <w:rPr>
                <w:rFonts w:ascii="Times New Roman" w:eastAsia="Times New Roman" w:hAnsi="Times New Roman"/>
                <w:color w:val="000000"/>
                <w:sz w:val="24"/>
                <w:szCs w:val="24"/>
                <w:lang w:eastAsia="ru-RU"/>
              </w:rPr>
            </w:pPr>
          </w:p>
        </w:tc>
        <w:tc>
          <w:tcPr>
            <w:tcW w:w="3320" w:type="dxa"/>
            <w:gridSpan w:val="7"/>
            <w:tcBorders>
              <w:left w:val="nil"/>
              <w:right w:val="nil"/>
            </w:tcBorders>
          </w:tcPr>
          <w:p w:rsidR="003571E5" w:rsidRPr="006A5895" w:rsidRDefault="003571E5" w:rsidP="003571E5">
            <w:pPr>
              <w:spacing w:after="0" w:line="240" w:lineRule="auto"/>
              <w:rPr>
                <w:rFonts w:ascii="Times New Roman" w:eastAsia="Times New Roman" w:hAnsi="Times New Roman"/>
                <w:color w:val="000000"/>
                <w:sz w:val="24"/>
                <w:szCs w:val="24"/>
                <w:lang w:eastAsia="ru-RU"/>
              </w:rPr>
            </w:pPr>
          </w:p>
        </w:tc>
        <w:tc>
          <w:tcPr>
            <w:tcW w:w="824" w:type="dxa"/>
            <w:gridSpan w:val="2"/>
            <w:tcBorders>
              <w:top w:val="nil"/>
              <w:left w:val="nil"/>
              <w:bottom w:val="nil"/>
              <w:right w:val="nil"/>
            </w:tcBorders>
          </w:tcPr>
          <w:p w:rsidR="003571E5" w:rsidRPr="006A5895" w:rsidRDefault="003571E5" w:rsidP="003571E5">
            <w:pPr>
              <w:spacing w:after="0" w:line="240" w:lineRule="auto"/>
              <w:rPr>
                <w:rFonts w:ascii="Times New Roman" w:eastAsia="Times New Roman" w:hAnsi="Times New Roman"/>
                <w:color w:val="000000"/>
                <w:sz w:val="24"/>
                <w:szCs w:val="24"/>
                <w:lang w:eastAsia="ru-RU"/>
              </w:rPr>
            </w:pPr>
          </w:p>
        </w:tc>
      </w:tr>
      <w:tr w:rsidR="003571E5" w:rsidRPr="006A5895" w:rsidTr="005B3DF6">
        <w:tc>
          <w:tcPr>
            <w:tcW w:w="285" w:type="dxa"/>
            <w:tcBorders>
              <w:top w:val="nil"/>
              <w:left w:val="nil"/>
              <w:bottom w:val="nil"/>
              <w:right w:val="nil"/>
            </w:tcBorders>
          </w:tcPr>
          <w:p w:rsidR="003571E5" w:rsidRPr="006A5895" w:rsidRDefault="003571E5" w:rsidP="003571E5">
            <w:pPr>
              <w:spacing w:after="0" w:line="240" w:lineRule="auto"/>
              <w:rPr>
                <w:rFonts w:ascii="Times New Roman" w:eastAsia="Times New Roman" w:hAnsi="Times New Roman"/>
                <w:color w:val="000000"/>
                <w:sz w:val="24"/>
                <w:szCs w:val="24"/>
                <w:lang w:eastAsia="ru-RU"/>
              </w:rPr>
            </w:pPr>
          </w:p>
        </w:tc>
        <w:tc>
          <w:tcPr>
            <w:tcW w:w="4980" w:type="dxa"/>
            <w:gridSpan w:val="3"/>
            <w:tcBorders>
              <w:top w:val="nil"/>
              <w:left w:val="nil"/>
              <w:bottom w:val="nil"/>
              <w:right w:val="nil"/>
            </w:tcBorders>
          </w:tcPr>
          <w:p w:rsidR="003571E5" w:rsidRPr="006A5895" w:rsidRDefault="003571E5" w:rsidP="003571E5">
            <w:pPr>
              <w:spacing w:after="0" w:line="240" w:lineRule="auto"/>
              <w:jc w:val="both"/>
              <w:rPr>
                <w:rFonts w:ascii="Times New Roman" w:eastAsia="Times New Roman" w:hAnsi="Times New Roman"/>
                <w:color w:val="000000"/>
                <w:sz w:val="24"/>
                <w:szCs w:val="24"/>
                <w:lang w:eastAsia="ru-RU"/>
              </w:rPr>
            </w:pPr>
          </w:p>
        </w:tc>
        <w:tc>
          <w:tcPr>
            <w:tcW w:w="1080" w:type="dxa"/>
            <w:tcBorders>
              <w:top w:val="nil"/>
              <w:left w:val="nil"/>
              <w:bottom w:val="nil"/>
              <w:right w:val="nil"/>
            </w:tcBorders>
          </w:tcPr>
          <w:p w:rsidR="003571E5" w:rsidRPr="006A5895" w:rsidRDefault="003571E5" w:rsidP="003571E5">
            <w:pPr>
              <w:spacing w:after="0" w:line="240" w:lineRule="auto"/>
              <w:rPr>
                <w:rFonts w:ascii="Times New Roman" w:eastAsia="Times New Roman" w:hAnsi="Times New Roman"/>
                <w:color w:val="000000"/>
                <w:sz w:val="24"/>
                <w:szCs w:val="24"/>
                <w:lang w:eastAsia="ru-RU"/>
              </w:rPr>
            </w:pPr>
          </w:p>
        </w:tc>
        <w:tc>
          <w:tcPr>
            <w:tcW w:w="3320" w:type="dxa"/>
            <w:gridSpan w:val="7"/>
            <w:tcBorders>
              <w:top w:val="nil"/>
              <w:left w:val="nil"/>
              <w:bottom w:val="nil"/>
              <w:right w:val="nil"/>
            </w:tcBorders>
          </w:tcPr>
          <w:p w:rsidR="003571E5" w:rsidRPr="006A5895" w:rsidRDefault="003571E5" w:rsidP="003571E5">
            <w:pPr>
              <w:spacing w:after="0" w:line="240" w:lineRule="auto"/>
              <w:jc w:val="both"/>
              <w:rPr>
                <w:rFonts w:ascii="Times New Roman" w:eastAsia="Times New Roman" w:hAnsi="Times New Roman"/>
                <w:color w:val="000000"/>
                <w:sz w:val="24"/>
                <w:szCs w:val="24"/>
                <w:lang w:eastAsia="ru-RU"/>
              </w:rPr>
            </w:pPr>
          </w:p>
        </w:tc>
        <w:tc>
          <w:tcPr>
            <w:tcW w:w="824" w:type="dxa"/>
            <w:gridSpan w:val="2"/>
            <w:tcBorders>
              <w:top w:val="nil"/>
              <w:left w:val="nil"/>
              <w:bottom w:val="nil"/>
              <w:right w:val="nil"/>
            </w:tcBorders>
          </w:tcPr>
          <w:p w:rsidR="003571E5" w:rsidRPr="006A5895" w:rsidRDefault="003571E5" w:rsidP="003571E5">
            <w:pPr>
              <w:spacing w:after="0" w:line="240" w:lineRule="auto"/>
              <w:rPr>
                <w:rFonts w:ascii="Times New Roman" w:eastAsia="Times New Roman" w:hAnsi="Times New Roman"/>
                <w:color w:val="000000"/>
                <w:sz w:val="24"/>
                <w:szCs w:val="24"/>
                <w:lang w:eastAsia="ru-RU"/>
              </w:rPr>
            </w:pPr>
          </w:p>
        </w:tc>
      </w:tr>
    </w:tbl>
    <w:p w:rsidR="003571E5" w:rsidRPr="006A5895" w:rsidRDefault="003571E5" w:rsidP="00800792">
      <w:pPr>
        <w:rPr>
          <w:rFonts w:ascii="Times New Roman" w:hAnsi="Times New Roman"/>
          <w:b/>
          <w:sz w:val="24"/>
          <w:szCs w:val="24"/>
        </w:rPr>
      </w:pPr>
    </w:p>
    <w:p w:rsidR="00AF35F0" w:rsidRDefault="00AF35F0" w:rsidP="003571E5">
      <w:pPr>
        <w:spacing w:after="0" w:line="240" w:lineRule="auto"/>
        <w:rPr>
          <w:rFonts w:ascii="Times New Roman" w:eastAsia="Times New Roman" w:hAnsi="Times New Roman"/>
          <w:sz w:val="24"/>
          <w:szCs w:val="24"/>
          <w:lang w:eastAsia="ru-RU"/>
        </w:rPr>
      </w:pPr>
    </w:p>
    <w:p w:rsidR="001011B0" w:rsidRDefault="001011B0" w:rsidP="003571E5">
      <w:pPr>
        <w:spacing w:after="0" w:line="240" w:lineRule="auto"/>
        <w:rPr>
          <w:rFonts w:ascii="Times New Roman" w:eastAsia="Times New Roman" w:hAnsi="Times New Roman"/>
          <w:sz w:val="24"/>
          <w:szCs w:val="24"/>
          <w:lang w:eastAsia="ru-RU"/>
        </w:rPr>
      </w:pPr>
      <w:r>
        <w:rPr>
          <w:rFonts w:ascii="Times New Roman" w:eastAsia="Times New Roman" w:hAnsi="Times New Roman"/>
          <w:sz w:val="24"/>
          <w:szCs w:val="24"/>
          <w:lang w:eastAsia="ru-RU"/>
        </w:rPr>
        <w:lastRenderedPageBreak/>
        <w:tab/>
      </w:r>
      <w:r>
        <w:rPr>
          <w:rFonts w:ascii="Times New Roman" w:eastAsia="Times New Roman" w:hAnsi="Times New Roman"/>
          <w:sz w:val="24"/>
          <w:szCs w:val="24"/>
          <w:lang w:eastAsia="ru-RU"/>
        </w:rPr>
        <w:tab/>
      </w:r>
      <w:r>
        <w:rPr>
          <w:rFonts w:ascii="Times New Roman" w:eastAsia="Times New Roman" w:hAnsi="Times New Roman"/>
          <w:sz w:val="24"/>
          <w:szCs w:val="24"/>
          <w:lang w:eastAsia="ru-RU"/>
        </w:rPr>
        <w:tab/>
      </w:r>
      <w:r>
        <w:rPr>
          <w:rFonts w:ascii="Times New Roman" w:eastAsia="Times New Roman" w:hAnsi="Times New Roman"/>
          <w:sz w:val="24"/>
          <w:szCs w:val="24"/>
          <w:lang w:eastAsia="ru-RU"/>
        </w:rPr>
        <w:tab/>
      </w:r>
      <w:r>
        <w:rPr>
          <w:rFonts w:ascii="Times New Roman" w:eastAsia="Times New Roman" w:hAnsi="Times New Roman"/>
          <w:sz w:val="24"/>
          <w:szCs w:val="24"/>
          <w:lang w:eastAsia="ru-RU"/>
        </w:rPr>
        <w:tab/>
      </w:r>
      <w:r>
        <w:rPr>
          <w:rFonts w:ascii="Times New Roman" w:eastAsia="Times New Roman" w:hAnsi="Times New Roman"/>
          <w:sz w:val="24"/>
          <w:szCs w:val="24"/>
          <w:lang w:eastAsia="ru-RU"/>
        </w:rPr>
        <w:tab/>
      </w:r>
      <w:r>
        <w:rPr>
          <w:rFonts w:ascii="Times New Roman" w:eastAsia="Times New Roman" w:hAnsi="Times New Roman"/>
          <w:sz w:val="24"/>
          <w:szCs w:val="24"/>
          <w:lang w:eastAsia="ru-RU"/>
        </w:rPr>
        <w:tab/>
      </w:r>
      <w:r>
        <w:rPr>
          <w:rFonts w:ascii="Times New Roman" w:eastAsia="Times New Roman" w:hAnsi="Times New Roman"/>
          <w:sz w:val="24"/>
          <w:szCs w:val="24"/>
          <w:lang w:eastAsia="ru-RU"/>
        </w:rPr>
        <w:tab/>
      </w:r>
      <w:r>
        <w:rPr>
          <w:rFonts w:ascii="Times New Roman" w:eastAsia="Times New Roman" w:hAnsi="Times New Roman"/>
          <w:sz w:val="24"/>
          <w:szCs w:val="24"/>
          <w:lang w:eastAsia="ru-RU"/>
        </w:rPr>
        <w:tab/>
      </w:r>
      <w:r>
        <w:rPr>
          <w:rFonts w:ascii="Times New Roman" w:eastAsia="Times New Roman" w:hAnsi="Times New Roman"/>
          <w:sz w:val="24"/>
          <w:szCs w:val="24"/>
          <w:lang w:eastAsia="ru-RU"/>
        </w:rPr>
        <w:tab/>
        <w:t xml:space="preserve">                      Приложение №1</w:t>
      </w:r>
    </w:p>
    <w:tbl>
      <w:tblPr>
        <w:tblW w:w="10206" w:type="dxa"/>
        <w:tblInd w:w="105" w:type="dxa"/>
        <w:tblLayout w:type="fixed"/>
        <w:tblCellMar>
          <w:left w:w="105" w:type="dxa"/>
          <w:right w:w="105" w:type="dxa"/>
        </w:tblCellMar>
        <w:tblLook w:val="0000"/>
      </w:tblPr>
      <w:tblGrid>
        <w:gridCol w:w="10206"/>
      </w:tblGrid>
      <w:tr w:rsidR="001011B0" w:rsidRPr="006A5895" w:rsidTr="001011B0">
        <w:trPr>
          <w:trHeight w:val="146"/>
        </w:trPr>
        <w:tc>
          <w:tcPr>
            <w:tcW w:w="10206" w:type="dxa"/>
            <w:tcBorders>
              <w:top w:val="nil"/>
              <w:left w:val="nil"/>
              <w:bottom w:val="nil"/>
              <w:right w:val="nil"/>
            </w:tcBorders>
          </w:tcPr>
          <w:p w:rsidR="001011B0" w:rsidRPr="006A5895" w:rsidRDefault="001011B0" w:rsidP="001011B0">
            <w:pPr>
              <w:spacing w:after="0" w:line="240" w:lineRule="auto"/>
              <w:ind w:firstLine="255"/>
              <w:jc w:val="center"/>
              <w:rPr>
                <w:rFonts w:ascii="Times New Roman" w:eastAsia="Times New Roman" w:hAnsi="Times New Roman"/>
                <w:color w:val="000000"/>
                <w:sz w:val="24"/>
                <w:szCs w:val="24"/>
                <w:lang w:eastAsia="ru-RU"/>
              </w:rPr>
            </w:pPr>
            <w:r w:rsidRPr="006A5895">
              <w:rPr>
                <w:rFonts w:ascii="Times New Roman" w:eastAsia="Times New Roman" w:hAnsi="Times New Roman"/>
                <w:color w:val="000000"/>
                <w:sz w:val="24"/>
                <w:szCs w:val="24"/>
                <w:lang w:eastAsia="ru-RU"/>
              </w:rPr>
              <w:t xml:space="preserve">                                                                                                     </w:t>
            </w:r>
            <w:r>
              <w:rPr>
                <w:rFonts w:ascii="Times New Roman" w:eastAsia="Times New Roman" w:hAnsi="Times New Roman"/>
                <w:color w:val="000000"/>
                <w:sz w:val="24"/>
                <w:szCs w:val="24"/>
                <w:lang w:eastAsia="ru-RU"/>
              </w:rPr>
              <w:t xml:space="preserve">                 </w:t>
            </w:r>
            <w:r w:rsidRPr="006A5895">
              <w:rPr>
                <w:rFonts w:ascii="Times New Roman" w:eastAsia="Times New Roman" w:hAnsi="Times New Roman"/>
                <w:color w:val="000000"/>
                <w:sz w:val="24"/>
                <w:szCs w:val="24"/>
                <w:lang w:eastAsia="ru-RU"/>
              </w:rPr>
              <w:t xml:space="preserve">к Договору № </w:t>
            </w:r>
            <w:r>
              <w:rPr>
                <w:rFonts w:ascii="Times New Roman" w:eastAsia="Times New Roman" w:hAnsi="Times New Roman"/>
                <w:color w:val="000000"/>
                <w:sz w:val="24"/>
                <w:szCs w:val="24"/>
                <w:lang w:eastAsia="ru-RU"/>
              </w:rPr>
              <w:t>9 ОЗК-19</w:t>
            </w:r>
            <w:r w:rsidRPr="006A5895">
              <w:rPr>
                <w:rFonts w:ascii="Times New Roman" w:eastAsia="Times New Roman" w:hAnsi="Times New Roman"/>
                <w:color w:val="000000"/>
                <w:sz w:val="24"/>
                <w:szCs w:val="24"/>
                <w:lang w:eastAsia="ru-RU"/>
              </w:rPr>
              <w:t xml:space="preserve">  </w:t>
            </w:r>
          </w:p>
        </w:tc>
      </w:tr>
      <w:tr w:rsidR="001011B0" w:rsidRPr="006A5895" w:rsidTr="001011B0">
        <w:tc>
          <w:tcPr>
            <w:tcW w:w="10206" w:type="dxa"/>
            <w:tcBorders>
              <w:top w:val="nil"/>
              <w:left w:val="nil"/>
              <w:bottom w:val="nil"/>
              <w:right w:val="nil"/>
            </w:tcBorders>
          </w:tcPr>
          <w:p w:rsidR="001011B0" w:rsidRPr="006A5895" w:rsidRDefault="001011B0" w:rsidP="00F77694">
            <w:pPr>
              <w:spacing w:after="0" w:line="240" w:lineRule="auto"/>
              <w:ind w:firstLine="255"/>
              <w:jc w:val="right"/>
              <w:rPr>
                <w:rFonts w:ascii="Times New Roman" w:eastAsia="Times New Roman" w:hAnsi="Times New Roman"/>
                <w:color w:val="000000"/>
                <w:sz w:val="24"/>
                <w:szCs w:val="24"/>
                <w:lang w:eastAsia="ru-RU"/>
              </w:rPr>
            </w:pPr>
            <w:r w:rsidRPr="006A5895">
              <w:rPr>
                <w:rFonts w:ascii="Times New Roman" w:eastAsia="Times New Roman" w:hAnsi="Times New Roman"/>
                <w:color w:val="000000"/>
                <w:sz w:val="24"/>
                <w:szCs w:val="24"/>
                <w:lang w:eastAsia="ru-RU"/>
              </w:rPr>
              <w:t>от  «   »                   201</w:t>
            </w:r>
            <w:r>
              <w:rPr>
                <w:rFonts w:ascii="Times New Roman" w:eastAsia="Times New Roman" w:hAnsi="Times New Roman"/>
                <w:color w:val="000000"/>
                <w:sz w:val="24"/>
                <w:szCs w:val="24"/>
                <w:lang w:eastAsia="ru-RU"/>
              </w:rPr>
              <w:t>9</w:t>
            </w:r>
            <w:r w:rsidRPr="006A5895">
              <w:rPr>
                <w:rFonts w:ascii="Times New Roman" w:eastAsia="Times New Roman" w:hAnsi="Times New Roman"/>
                <w:color w:val="000000"/>
                <w:sz w:val="24"/>
                <w:szCs w:val="24"/>
                <w:lang w:eastAsia="ru-RU"/>
              </w:rPr>
              <w:t xml:space="preserve">г. </w:t>
            </w:r>
          </w:p>
        </w:tc>
      </w:tr>
    </w:tbl>
    <w:p w:rsidR="00281D67" w:rsidRDefault="00281D67" w:rsidP="00281D67">
      <w:pPr>
        <w:spacing w:after="0" w:line="240" w:lineRule="auto"/>
        <w:jc w:val="center"/>
        <w:rPr>
          <w:rFonts w:ascii="Times New Roman" w:eastAsia="Times New Roman" w:hAnsi="Times New Roman"/>
          <w:sz w:val="24"/>
          <w:szCs w:val="24"/>
          <w:lang w:eastAsia="ru-RU"/>
        </w:rPr>
      </w:pPr>
    </w:p>
    <w:p w:rsidR="001011B0" w:rsidRDefault="00281D67" w:rsidP="00281D67">
      <w:pPr>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 xml:space="preserve">Описание объекта закупки </w:t>
      </w:r>
    </w:p>
    <w:p w:rsidR="00281D67" w:rsidRDefault="00281D67" w:rsidP="00281D67">
      <w:pPr>
        <w:spacing w:after="0" w:line="240" w:lineRule="auto"/>
        <w:jc w:val="center"/>
        <w:rPr>
          <w:rFonts w:ascii="Times New Roman" w:eastAsia="Times New Roman" w:hAnsi="Times New Roman"/>
          <w:sz w:val="24"/>
          <w:szCs w:val="24"/>
          <w:lang w:eastAsia="ru-RU"/>
        </w:rPr>
      </w:pPr>
    </w:p>
    <w:p w:rsidR="00281D67" w:rsidRDefault="00281D67" w:rsidP="00281D67">
      <w:pPr>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 xml:space="preserve">(заполняется </w:t>
      </w:r>
      <w:r w:rsidR="00561799">
        <w:rPr>
          <w:rFonts w:ascii="Times New Roman" w:eastAsia="Times New Roman" w:hAnsi="Times New Roman"/>
          <w:sz w:val="24"/>
          <w:szCs w:val="24"/>
          <w:lang w:eastAsia="ru-RU"/>
        </w:rPr>
        <w:t>И</w:t>
      </w:r>
      <w:r>
        <w:rPr>
          <w:rFonts w:ascii="Times New Roman" w:eastAsia="Times New Roman" w:hAnsi="Times New Roman"/>
          <w:sz w:val="24"/>
          <w:szCs w:val="24"/>
          <w:lang w:eastAsia="ru-RU"/>
        </w:rPr>
        <w:t>сполнителем на основании поданной заявки</w:t>
      </w:r>
      <w:r w:rsidR="008F09DC">
        <w:rPr>
          <w:rFonts w:ascii="Times New Roman" w:eastAsia="Times New Roman" w:hAnsi="Times New Roman"/>
          <w:sz w:val="24"/>
          <w:szCs w:val="24"/>
          <w:lang w:eastAsia="ru-RU"/>
        </w:rPr>
        <w:t>, в соответствии с Техническим заданием</w:t>
      </w:r>
      <w:r>
        <w:rPr>
          <w:rFonts w:ascii="Times New Roman" w:eastAsia="Times New Roman" w:hAnsi="Times New Roman"/>
          <w:sz w:val="24"/>
          <w:szCs w:val="24"/>
          <w:lang w:eastAsia="ru-RU"/>
        </w:rPr>
        <w:t>)</w:t>
      </w:r>
    </w:p>
    <w:p w:rsidR="00306821" w:rsidRDefault="00306821" w:rsidP="00281D67">
      <w:pPr>
        <w:spacing w:after="0" w:line="240" w:lineRule="auto"/>
        <w:jc w:val="center"/>
        <w:rPr>
          <w:rFonts w:ascii="Times New Roman" w:eastAsia="Times New Roman" w:hAnsi="Times New Roman"/>
          <w:sz w:val="24"/>
          <w:szCs w:val="24"/>
          <w:lang w:eastAsia="ru-RU"/>
        </w:rPr>
      </w:pPr>
    </w:p>
    <w:p w:rsidR="00306821" w:rsidRDefault="00306821" w:rsidP="00281D67">
      <w:pPr>
        <w:spacing w:after="0" w:line="240" w:lineRule="auto"/>
        <w:jc w:val="center"/>
        <w:rPr>
          <w:rFonts w:ascii="Times New Roman" w:eastAsia="Times New Roman" w:hAnsi="Times New Roman"/>
          <w:sz w:val="24"/>
          <w:szCs w:val="24"/>
          <w:lang w:eastAsia="ru-RU"/>
        </w:rPr>
      </w:pPr>
    </w:p>
    <w:p w:rsidR="00306821" w:rsidRDefault="00306821" w:rsidP="00281D67">
      <w:pPr>
        <w:spacing w:after="0" w:line="240" w:lineRule="auto"/>
        <w:jc w:val="center"/>
        <w:rPr>
          <w:rFonts w:ascii="Times New Roman" w:eastAsia="Times New Roman" w:hAnsi="Times New Roman"/>
          <w:sz w:val="24"/>
          <w:szCs w:val="24"/>
          <w:lang w:eastAsia="ru-RU"/>
        </w:rPr>
      </w:pPr>
    </w:p>
    <w:p w:rsidR="00306821" w:rsidRDefault="00306821" w:rsidP="00281D67">
      <w:pPr>
        <w:spacing w:after="0" w:line="240" w:lineRule="auto"/>
        <w:jc w:val="center"/>
        <w:rPr>
          <w:rFonts w:ascii="Times New Roman" w:eastAsia="Times New Roman" w:hAnsi="Times New Roman"/>
          <w:sz w:val="24"/>
          <w:szCs w:val="24"/>
          <w:lang w:eastAsia="ru-RU"/>
        </w:rPr>
      </w:pPr>
    </w:p>
    <w:p w:rsidR="00306821" w:rsidRDefault="00306821" w:rsidP="00281D67">
      <w:pPr>
        <w:spacing w:after="0" w:line="240" w:lineRule="auto"/>
        <w:jc w:val="center"/>
        <w:rPr>
          <w:rFonts w:ascii="Times New Roman" w:eastAsia="Times New Roman" w:hAnsi="Times New Roman"/>
          <w:sz w:val="24"/>
          <w:szCs w:val="24"/>
          <w:lang w:eastAsia="ru-RU"/>
        </w:rPr>
      </w:pPr>
    </w:p>
    <w:p w:rsidR="00306821" w:rsidRDefault="00306821" w:rsidP="00281D67">
      <w:pPr>
        <w:spacing w:after="0" w:line="240" w:lineRule="auto"/>
        <w:jc w:val="center"/>
        <w:rPr>
          <w:rFonts w:ascii="Times New Roman" w:eastAsia="Times New Roman" w:hAnsi="Times New Roman"/>
          <w:sz w:val="24"/>
          <w:szCs w:val="24"/>
          <w:lang w:eastAsia="ru-RU"/>
        </w:rPr>
      </w:pPr>
    </w:p>
    <w:p w:rsidR="00306821" w:rsidRDefault="00306821" w:rsidP="00281D67">
      <w:pPr>
        <w:spacing w:after="0" w:line="240" w:lineRule="auto"/>
        <w:jc w:val="center"/>
        <w:rPr>
          <w:rFonts w:ascii="Times New Roman" w:eastAsia="Times New Roman" w:hAnsi="Times New Roman"/>
          <w:sz w:val="24"/>
          <w:szCs w:val="24"/>
          <w:lang w:eastAsia="ru-RU"/>
        </w:rPr>
      </w:pPr>
    </w:p>
    <w:p w:rsidR="00306821" w:rsidRDefault="00306821" w:rsidP="00281D67">
      <w:pPr>
        <w:spacing w:after="0" w:line="240" w:lineRule="auto"/>
        <w:jc w:val="center"/>
        <w:rPr>
          <w:rFonts w:ascii="Times New Roman" w:eastAsia="Times New Roman" w:hAnsi="Times New Roman"/>
          <w:sz w:val="24"/>
          <w:szCs w:val="24"/>
          <w:lang w:eastAsia="ru-RU"/>
        </w:rPr>
      </w:pPr>
    </w:p>
    <w:p w:rsidR="00306821" w:rsidRDefault="00306821" w:rsidP="00281D67">
      <w:pPr>
        <w:spacing w:after="0" w:line="240" w:lineRule="auto"/>
        <w:jc w:val="center"/>
        <w:rPr>
          <w:rFonts w:ascii="Times New Roman" w:eastAsia="Times New Roman" w:hAnsi="Times New Roman"/>
          <w:sz w:val="24"/>
          <w:szCs w:val="24"/>
          <w:lang w:eastAsia="ru-RU"/>
        </w:rPr>
      </w:pPr>
    </w:p>
    <w:p w:rsidR="00306821" w:rsidRDefault="00306821" w:rsidP="00281D67">
      <w:pPr>
        <w:spacing w:after="0" w:line="240" w:lineRule="auto"/>
        <w:jc w:val="center"/>
        <w:rPr>
          <w:rFonts w:ascii="Times New Roman" w:eastAsia="Times New Roman" w:hAnsi="Times New Roman"/>
          <w:sz w:val="24"/>
          <w:szCs w:val="24"/>
          <w:lang w:eastAsia="ru-RU"/>
        </w:rPr>
      </w:pPr>
    </w:p>
    <w:p w:rsidR="00306821" w:rsidRDefault="00306821" w:rsidP="00281D67">
      <w:pPr>
        <w:spacing w:after="0" w:line="240" w:lineRule="auto"/>
        <w:jc w:val="center"/>
        <w:rPr>
          <w:rFonts w:ascii="Times New Roman" w:eastAsia="Times New Roman" w:hAnsi="Times New Roman"/>
          <w:sz w:val="24"/>
          <w:szCs w:val="24"/>
          <w:lang w:eastAsia="ru-RU"/>
        </w:rPr>
      </w:pPr>
    </w:p>
    <w:p w:rsidR="00306821" w:rsidRDefault="00306821" w:rsidP="00281D67">
      <w:pPr>
        <w:spacing w:after="0" w:line="240" w:lineRule="auto"/>
        <w:jc w:val="center"/>
        <w:rPr>
          <w:rFonts w:ascii="Times New Roman" w:eastAsia="Times New Roman" w:hAnsi="Times New Roman"/>
          <w:sz w:val="24"/>
          <w:szCs w:val="24"/>
          <w:lang w:eastAsia="ru-RU"/>
        </w:rPr>
      </w:pPr>
    </w:p>
    <w:p w:rsidR="00306821" w:rsidRDefault="00306821" w:rsidP="00281D67">
      <w:pPr>
        <w:spacing w:after="0" w:line="240" w:lineRule="auto"/>
        <w:jc w:val="center"/>
        <w:rPr>
          <w:rFonts w:ascii="Times New Roman" w:eastAsia="Times New Roman" w:hAnsi="Times New Roman"/>
          <w:sz w:val="24"/>
          <w:szCs w:val="24"/>
          <w:lang w:eastAsia="ru-RU"/>
        </w:rPr>
      </w:pPr>
    </w:p>
    <w:p w:rsidR="00306821" w:rsidRDefault="00306821" w:rsidP="00281D67">
      <w:pPr>
        <w:spacing w:after="0" w:line="240" w:lineRule="auto"/>
        <w:jc w:val="center"/>
        <w:rPr>
          <w:rFonts w:ascii="Times New Roman" w:eastAsia="Times New Roman" w:hAnsi="Times New Roman"/>
          <w:sz w:val="24"/>
          <w:szCs w:val="24"/>
          <w:lang w:eastAsia="ru-RU"/>
        </w:rPr>
      </w:pPr>
    </w:p>
    <w:p w:rsidR="00306821" w:rsidRDefault="00306821" w:rsidP="00281D67">
      <w:pPr>
        <w:spacing w:after="0" w:line="240" w:lineRule="auto"/>
        <w:jc w:val="center"/>
        <w:rPr>
          <w:rFonts w:ascii="Times New Roman" w:eastAsia="Times New Roman" w:hAnsi="Times New Roman"/>
          <w:sz w:val="24"/>
          <w:szCs w:val="24"/>
          <w:lang w:eastAsia="ru-RU"/>
        </w:rPr>
      </w:pPr>
    </w:p>
    <w:p w:rsidR="00306821" w:rsidRDefault="00306821" w:rsidP="00281D67">
      <w:pPr>
        <w:spacing w:after="0" w:line="240" w:lineRule="auto"/>
        <w:jc w:val="center"/>
        <w:rPr>
          <w:rFonts w:ascii="Times New Roman" w:eastAsia="Times New Roman" w:hAnsi="Times New Roman"/>
          <w:sz w:val="24"/>
          <w:szCs w:val="24"/>
          <w:lang w:eastAsia="ru-RU"/>
        </w:rPr>
      </w:pPr>
    </w:p>
    <w:p w:rsidR="00306821" w:rsidRDefault="00306821" w:rsidP="00281D67">
      <w:pPr>
        <w:spacing w:after="0" w:line="240" w:lineRule="auto"/>
        <w:jc w:val="center"/>
        <w:rPr>
          <w:rFonts w:ascii="Times New Roman" w:eastAsia="Times New Roman" w:hAnsi="Times New Roman"/>
          <w:sz w:val="24"/>
          <w:szCs w:val="24"/>
          <w:lang w:eastAsia="ru-RU"/>
        </w:rPr>
      </w:pPr>
    </w:p>
    <w:p w:rsidR="00306821" w:rsidRDefault="00306821" w:rsidP="00281D67">
      <w:pPr>
        <w:spacing w:after="0" w:line="240" w:lineRule="auto"/>
        <w:jc w:val="center"/>
        <w:rPr>
          <w:rFonts w:ascii="Times New Roman" w:eastAsia="Times New Roman" w:hAnsi="Times New Roman"/>
          <w:sz w:val="24"/>
          <w:szCs w:val="24"/>
          <w:lang w:eastAsia="ru-RU"/>
        </w:rPr>
      </w:pPr>
    </w:p>
    <w:p w:rsidR="00306821" w:rsidRDefault="00306821" w:rsidP="00281D67">
      <w:pPr>
        <w:spacing w:after="0" w:line="240" w:lineRule="auto"/>
        <w:jc w:val="center"/>
        <w:rPr>
          <w:rFonts w:ascii="Times New Roman" w:eastAsia="Times New Roman" w:hAnsi="Times New Roman"/>
          <w:sz w:val="24"/>
          <w:szCs w:val="24"/>
          <w:lang w:eastAsia="ru-RU"/>
        </w:rPr>
      </w:pPr>
    </w:p>
    <w:p w:rsidR="00306821" w:rsidRDefault="00306821" w:rsidP="00281D67">
      <w:pPr>
        <w:spacing w:after="0" w:line="240" w:lineRule="auto"/>
        <w:jc w:val="center"/>
        <w:rPr>
          <w:rFonts w:ascii="Times New Roman" w:eastAsia="Times New Roman" w:hAnsi="Times New Roman"/>
          <w:sz w:val="24"/>
          <w:szCs w:val="24"/>
          <w:lang w:eastAsia="ru-RU"/>
        </w:rPr>
      </w:pPr>
    </w:p>
    <w:p w:rsidR="00306821" w:rsidRDefault="00306821" w:rsidP="00281D67">
      <w:pPr>
        <w:spacing w:after="0" w:line="240" w:lineRule="auto"/>
        <w:jc w:val="center"/>
        <w:rPr>
          <w:rFonts w:ascii="Times New Roman" w:eastAsia="Times New Roman" w:hAnsi="Times New Roman"/>
          <w:sz w:val="24"/>
          <w:szCs w:val="24"/>
          <w:lang w:eastAsia="ru-RU"/>
        </w:rPr>
      </w:pPr>
    </w:p>
    <w:p w:rsidR="00306821" w:rsidRDefault="00306821" w:rsidP="00281D67">
      <w:pPr>
        <w:spacing w:after="0" w:line="240" w:lineRule="auto"/>
        <w:jc w:val="center"/>
        <w:rPr>
          <w:rFonts w:ascii="Times New Roman" w:eastAsia="Times New Roman" w:hAnsi="Times New Roman"/>
          <w:sz w:val="24"/>
          <w:szCs w:val="24"/>
          <w:lang w:eastAsia="ru-RU"/>
        </w:rPr>
      </w:pPr>
    </w:p>
    <w:p w:rsidR="00306821" w:rsidRDefault="00306821" w:rsidP="00281D67">
      <w:pPr>
        <w:spacing w:after="0" w:line="240" w:lineRule="auto"/>
        <w:jc w:val="center"/>
        <w:rPr>
          <w:rFonts w:ascii="Times New Roman" w:eastAsia="Times New Roman" w:hAnsi="Times New Roman"/>
          <w:sz w:val="24"/>
          <w:szCs w:val="24"/>
          <w:lang w:eastAsia="ru-RU"/>
        </w:rPr>
      </w:pPr>
    </w:p>
    <w:p w:rsidR="00306821" w:rsidRDefault="00306821" w:rsidP="00281D67">
      <w:pPr>
        <w:spacing w:after="0" w:line="240" w:lineRule="auto"/>
        <w:jc w:val="center"/>
        <w:rPr>
          <w:rFonts w:ascii="Times New Roman" w:eastAsia="Times New Roman" w:hAnsi="Times New Roman"/>
          <w:sz w:val="24"/>
          <w:szCs w:val="24"/>
          <w:lang w:eastAsia="ru-RU"/>
        </w:rPr>
      </w:pPr>
    </w:p>
    <w:p w:rsidR="00306821" w:rsidRDefault="00306821" w:rsidP="00281D67">
      <w:pPr>
        <w:spacing w:after="0" w:line="240" w:lineRule="auto"/>
        <w:jc w:val="center"/>
        <w:rPr>
          <w:rFonts w:ascii="Times New Roman" w:eastAsia="Times New Roman" w:hAnsi="Times New Roman"/>
          <w:sz w:val="24"/>
          <w:szCs w:val="24"/>
          <w:lang w:eastAsia="ru-RU"/>
        </w:rPr>
      </w:pPr>
    </w:p>
    <w:p w:rsidR="00306821" w:rsidRDefault="00306821" w:rsidP="00281D67">
      <w:pPr>
        <w:spacing w:after="0" w:line="240" w:lineRule="auto"/>
        <w:jc w:val="center"/>
        <w:rPr>
          <w:rFonts w:ascii="Times New Roman" w:eastAsia="Times New Roman" w:hAnsi="Times New Roman"/>
          <w:sz w:val="24"/>
          <w:szCs w:val="24"/>
          <w:lang w:eastAsia="ru-RU"/>
        </w:rPr>
      </w:pPr>
    </w:p>
    <w:p w:rsidR="00306821" w:rsidRDefault="00306821" w:rsidP="00281D67">
      <w:pPr>
        <w:spacing w:after="0" w:line="240" w:lineRule="auto"/>
        <w:jc w:val="center"/>
        <w:rPr>
          <w:rFonts w:ascii="Times New Roman" w:eastAsia="Times New Roman" w:hAnsi="Times New Roman"/>
          <w:sz w:val="24"/>
          <w:szCs w:val="24"/>
          <w:lang w:eastAsia="ru-RU"/>
        </w:rPr>
      </w:pPr>
    </w:p>
    <w:p w:rsidR="00306821" w:rsidRDefault="00306821" w:rsidP="00281D67">
      <w:pPr>
        <w:spacing w:after="0" w:line="240" w:lineRule="auto"/>
        <w:jc w:val="center"/>
        <w:rPr>
          <w:rFonts w:ascii="Times New Roman" w:eastAsia="Times New Roman" w:hAnsi="Times New Roman"/>
          <w:sz w:val="24"/>
          <w:szCs w:val="24"/>
          <w:lang w:eastAsia="ru-RU"/>
        </w:rPr>
      </w:pPr>
    </w:p>
    <w:p w:rsidR="00306821" w:rsidRDefault="00306821" w:rsidP="00281D67">
      <w:pPr>
        <w:spacing w:after="0" w:line="240" w:lineRule="auto"/>
        <w:jc w:val="center"/>
        <w:rPr>
          <w:rFonts w:ascii="Times New Roman" w:eastAsia="Times New Roman" w:hAnsi="Times New Roman"/>
          <w:sz w:val="24"/>
          <w:szCs w:val="24"/>
          <w:lang w:eastAsia="ru-RU"/>
        </w:rPr>
      </w:pPr>
    </w:p>
    <w:p w:rsidR="00306821" w:rsidRDefault="00306821" w:rsidP="00281D67">
      <w:pPr>
        <w:spacing w:after="0" w:line="240" w:lineRule="auto"/>
        <w:jc w:val="center"/>
        <w:rPr>
          <w:rFonts w:ascii="Times New Roman" w:eastAsia="Times New Roman" w:hAnsi="Times New Roman"/>
          <w:sz w:val="24"/>
          <w:szCs w:val="24"/>
          <w:lang w:eastAsia="ru-RU"/>
        </w:rPr>
      </w:pPr>
    </w:p>
    <w:p w:rsidR="00306821" w:rsidRDefault="00306821" w:rsidP="00281D67">
      <w:pPr>
        <w:spacing w:after="0" w:line="240" w:lineRule="auto"/>
        <w:jc w:val="center"/>
        <w:rPr>
          <w:rFonts w:ascii="Times New Roman" w:eastAsia="Times New Roman" w:hAnsi="Times New Roman"/>
          <w:sz w:val="24"/>
          <w:szCs w:val="24"/>
          <w:lang w:eastAsia="ru-RU"/>
        </w:rPr>
      </w:pPr>
    </w:p>
    <w:p w:rsidR="00306821" w:rsidRDefault="00306821" w:rsidP="00281D67">
      <w:pPr>
        <w:spacing w:after="0" w:line="240" w:lineRule="auto"/>
        <w:jc w:val="center"/>
        <w:rPr>
          <w:rFonts w:ascii="Times New Roman" w:eastAsia="Times New Roman" w:hAnsi="Times New Roman"/>
          <w:sz w:val="24"/>
          <w:szCs w:val="24"/>
          <w:lang w:eastAsia="ru-RU"/>
        </w:rPr>
      </w:pPr>
    </w:p>
    <w:p w:rsidR="00306821" w:rsidRDefault="00306821" w:rsidP="00281D67">
      <w:pPr>
        <w:spacing w:after="0" w:line="240" w:lineRule="auto"/>
        <w:jc w:val="center"/>
        <w:rPr>
          <w:rFonts w:ascii="Times New Roman" w:eastAsia="Times New Roman" w:hAnsi="Times New Roman"/>
          <w:sz w:val="24"/>
          <w:szCs w:val="24"/>
          <w:lang w:eastAsia="ru-RU"/>
        </w:rPr>
      </w:pPr>
    </w:p>
    <w:p w:rsidR="00306821" w:rsidRDefault="00306821" w:rsidP="00281D67">
      <w:pPr>
        <w:spacing w:after="0" w:line="240" w:lineRule="auto"/>
        <w:jc w:val="center"/>
        <w:rPr>
          <w:rFonts w:ascii="Times New Roman" w:eastAsia="Times New Roman" w:hAnsi="Times New Roman"/>
          <w:sz w:val="24"/>
          <w:szCs w:val="24"/>
          <w:lang w:eastAsia="ru-RU"/>
        </w:rPr>
      </w:pPr>
    </w:p>
    <w:p w:rsidR="00306821" w:rsidRDefault="00306821" w:rsidP="00281D67">
      <w:pPr>
        <w:spacing w:after="0" w:line="240" w:lineRule="auto"/>
        <w:jc w:val="center"/>
        <w:rPr>
          <w:rFonts w:ascii="Times New Roman" w:eastAsia="Times New Roman" w:hAnsi="Times New Roman"/>
          <w:sz w:val="24"/>
          <w:szCs w:val="24"/>
          <w:lang w:eastAsia="ru-RU"/>
        </w:rPr>
      </w:pPr>
    </w:p>
    <w:p w:rsidR="00306821" w:rsidRDefault="00306821" w:rsidP="00281D67">
      <w:pPr>
        <w:spacing w:after="0" w:line="240" w:lineRule="auto"/>
        <w:jc w:val="center"/>
        <w:rPr>
          <w:rFonts w:ascii="Times New Roman" w:eastAsia="Times New Roman" w:hAnsi="Times New Roman"/>
          <w:sz w:val="24"/>
          <w:szCs w:val="24"/>
          <w:lang w:eastAsia="ru-RU"/>
        </w:rPr>
      </w:pPr>
    </w:p>
    <w:p w:rsidR="00306821" w:rsidRPr="006A5895" w:rsidRDefault="00306821" w:rsidP="00306821">
      <w:pPr>
        <w:spacing w:after="0" w:line="240" w:lineRule="auto"/>
        <w:ind w:firstLine="539"/>
        <w:jc w:val="both"/>
        <w:rPr>
          <w:rFonts w:ascii="Times New Roman" w:eastAsia="Times New Roman" w:hAnsi="Times New Roman"/>
          <w:sz w:val="24"/>
          <w:szCs w:val="24"/>
          <w:lang w:eastAsia="ru-RU"/>
        </w:rPr>
      </w:pPr>
    </w:p>
    <w:p w:rsidR="00306821" w:rsidRPr="006A5895" w:rsidRDefault="00306821" w:rsidP="00306821">
      <w:pPr>
        <w:spacing w:after="0" w:line="240" w:lineRule="auto"/>
        <w:jc w:val="both"/>
        <w:rPr>
          <w:rFonts w:ascii="Times New Roman" w:eastAsia="Times New Roman" w:hAnsi="Times New Roman"/>
          <w:sz w:val="24"/>
          <w:szCs w:val="24"/>
          <w:lang w:eastAsia="ru-RU"/>
        </w:rPr>
      </w:pPr>
      <w:r w:rsidRPr="006A5895">
        <w:rPr>
          <w:rFonts w:ascii="Times New Roman" w:eastAsia="Times New Roman" w:hAnsi="Times New Roman"/>
          <w:sz w:val="24"/>
          <w:szCs w:val="24"/>
          <w:lang w:eastAsia="ru-RU"/>
        </w:rPr>
        <w:t xml:space="preserve">                            Заказчик                                                              Поставщик</w:t>
      </w:r>
    </w:p>
    <w:p w:rsidR="00306821" w:rsidRPr="006A5895" w:rsidRDefault="00306821" w:rsidP="00306821">
      <w:pPr>
        <w:spacing w:after="0" w:line="240" w:lineRule="auto"/>
        <w:jc w:val="both"/>
        <w:rPr>
          <w:rFonts w:ascii="Times New Roman" w:eastAsia="Times New Roman" w:hAnsi="Times New Roman"/>
          <w:sz w:val="24"/>
          <w:szCs w:val="24"/>
          <w:lang w:eastAsia="ru-RU"/>
        </w:rPr>
      </w:pPr>
    </w:p>
    <w:p w:rsidR="00306821" w:rsidRPr="006A5895" w:rsidRDefault="00306821" w:rsidP="00306821">
      <w:pPr>
        <w:spacing w:after="0" w:line="240" w:lineRule="auto"/>
        <w:jc w:val="both"/>
        <w:rPr>
          <w:rFonts w:ascii="Times New Roman" w:eastAsia="Times New Roman" w:hAnsi="Times New Roman"/>
          <w:sz w:val="24"/>
          <w:szCs w:val="24"/>
          <w:lang w:eastAsia="ru-RU"/>
        </w:rPr>
      </w:pPr>
      <w:r w:rsidRPr="006A5895">
        <w:rPr>
          <w:rFonts w:ascii="Times New Roman" w:eastAsia="Times New Roman" w:hAnsi="Times New Roman"/>
          <w:sz w:val="24"/>
          <w:szCs w:val="24"/>
          <w:lang w:eastAsia="ru-RU"/>
        </w:rPr>
        <w:t xml:space="preserve">                   __________________                                            _________________</w:t>
      </w:r>
    </w:p>
    <w:p w:rsidR="00306821" w:rsidRPr="006A5895" w:rsidRDefault="00306821" w:rsidP="00306821">
      <w:pPr>
        <w:spacing w:after="0" w:line="240" w:lineRule="auto"/>
        <w:jc w:val="both"/>
        <w:rPr>
          <w:rFonts w:ascii="Times New Roman" w:eastAsia="Times New Roman" w:hAnsi="Times New Roman"/>
          <w:sz w:val="24"/>
          <w:szCs w:val="24"/>
          <w:lang w:eastAsia="ru-RU"/>
        </w:rPr>
      </w:pPr>
      <w:r w:rsidRPr="006A5895">
        <w:rPr>
          <w:rFonts w:ascii="Times New Roman" w:eastAsia="Times New Roman" w:hAnsi="Times New Roman"/>
          <w:sz w:val="24"/>
          <w:szCs w:val="24"/>
          <w:lang w:eastAsia="ru-RU"/>
        </w:rPr>
        <w:t xml:space="preserve">                               </w:t>
      </w:r>
    </w:p>
    <w:p w:rsidR="00306821" w:rsidRDefault="00306821" w:rsidP="00281D67">
      <w:pPr>
        <w:spacing w:after="0" w:line="240" w:lineRule="auto"/>
        <w:jc w:val="center"/>
        <w:rPr>
          <w:rFonts w:ascii="Times New Roman" w:eastAsia="Times New Roman" w:hAnsi="Times New Roman"/>
          <w:sz w:val="24"/>
          <w:szCs w:val="24"/>
          <w:lang w:eastAsia="ru-RU"/>
        </w:rPr>
        <w:sectPr w:rsidR="00306821" w:rsidSect="00D61456">
          <w:pgSz w:w="11906" w:h="16838"/>
          <w:pgMar w:top="720" w:right="425" w:bottom="568" w:left="720" w:header="709" w:footer="709" w:gutter="0"/>
          <w:cols w:space="708"/>
          <w:docGrid w:linePitch="360"/>
        </w:sectPr>
      </w:pPr>
    </w:p>
    <w:tbl>
      <w:tblPr>
        <w:tblpPr w:leftFromText="180" w:rightFromText="180" w:horzAnchor="page" w:tblpX="751" w:tblpY="705"/>
        <w:tblW w:w="16186" w:type="dxa"/>
        <w:tblLayout w:type="fixed"/>
        <w:tblLook w:val="04A0"/>
      </w:tblPr>
      <w:tblGrid>
        <w:gridCol w:w="534"/>
        <w:gridCol w:w="3244"/>
        <w:gridCol w:w="583"/>
        <w:gridCol w:w="640"/>
        <w:gridCol w:w="312"/>
        <w:gridCol w:w="1281"/>
        <w:gridCol w:w="35"/>
        <w:gridCol w:w="1344"/>
        <w:gridCol w:w="640"/>
        <w:gridCol w:w="433"/>
        <w:gridCol w:w="134"/>
        <w:gridCol w:w="1133"/>
        <w:gridCol w:w="285"/>
        <w:gridCol w:w="1124"/>
        <w:gridCol w:w="10"/>
        <w:gridCol w:w="1276"/>
        <w:gridCol w:w="142"/>
        <w:gridCol w:w="118"/>
        <w:gridCol w:w="1016"/>
        <w:gridCol w:w="390"/>
        <w:gridCol w:w="236"/>
        <w:gridCol w:w="650"/>
        <w:gridCol w:w="626"/>
      </w:tblGrid>
      <w:tr w:rsidR="00173427" w:rsidRPr="00AF35F0" w:rsidTr="00465D2E">
        <w:trPr>
          <w:gridAfter w:val="1"/>
          <w:wAfter w:w="626" w:type="dxa"/>
          <w:trHeight w:val="315"/>
        </w:trPr>
        <w:tc>
          <w:tcPr>
            <w:tcW w:w="15560" w:type="dxa"/>
            <w:gridSpan w:val="22"/>
            <w:tcBorders>
              <w:top w:val="nil"/>
              <w:left w:val="nil"/>
              <w:bottom w:val="nil"/>
              <w:right w:val="nil"/>
            </w:tcBorders>
            <w:shd w:val="clear" w:color="auto" w:fill="auto"/>
            <w:noWrap/>
            <w:vAlign w:val="bottom"/>
            <w:hideMark/>
          </w:tcPr>
          <w:p w:rsidR="00173427" w:rsidRDefault="00173427" w:rsidP="004878A5">
            <w:pPr>
              <w:suppressAutoHyphens/>
              <w:autoSpaceDE w:val="0"/>
              <w:spacing w:after="0" w:line="240" w:lineRule="auto"/>
              <w:ind w:left="5670"/>
              <w:jc w:val="right"/>
              <w:rPr>
                <w:rFonts w:ascii="Times New Roman" w:hAnsi="Times New Roman"/>
                <w:sz w:val="24"/>
                <w:szCs w:val="24"/>
              </w:rPr>
            </w:pPr>
            <w:r>
              <w:rPr>
                <w:rFonts w:ascii="Times New Roman" w:eastAsia="Times New Roman" w:hAnsi="Times New Roman"/>
                <w:sz w:val="24"/>
                <w:szCs w:val="24"/>
                <w:lang w:eastAsia="ar-SA"/>
              </w:rPr>
              <w:lastRenderedPageBreak/>
              <w:t xml:space="preserve">                                        </w:t>
            </w:r>
            <w:r w:rsidRPr="006A5895">
              <w:rPr>
                <w:rFonts w:ascii="Times New Roman" w:eastAsia="Times New Roman" w:hAnsi="Times New Roman"/>
                <w:sz w:val="24"/>
                <w:szCs w:val="24"/>
                <w:lang w:eastAsia="ar-SA"/>
              </w:rPr>
              <w:t>Приложение №</w:t>
            </w:r>
            <w:r>
              <w:rPr>
                <w:rFonts w:ascii="Times New Roman" w:eastAsia="Times New Roman" w:hAnsi="Times New Roman"/>
                <w:sz w:val="24"/>
                <w:szCs w:val="24"/>
                <w:lang w:eastAsia="ar-SA"/>
              </w:rPr>
              <w:t xml:space="preserve"> 5 </w:t>
            </w:r>
            <w:r w:rsidRPr="006A5895">
              <w:rPr>
                <w:rFonts w:ascii="Times New Roman" w:hAnsi="Times New Roman"/>
                <w:sz w:val="24"/>
                <w:szCs w:val="24"/>
              </w:rPr>
              <w:t xml:space="preserve">к Извещению о </w:t>
            </w:r>
            <w:r>
              <w:rPr>
                <w:rFonts w:ascii="Times New Roman" w:hAnsi="Times New Roman"/>
                <w:sz w:val="24"/>
                <w:szCs w:val="24"/>
              </w:rPr>
              <w:t xml:space="preserve">проведении </w:t>
            </w:r>
          </w:p>
          <w:p w:rsidR="00173427" w:rsidRDefault="00173427" w:rsidP="004878A5">
            <w:pPr>
              <w:suppressAutoHyphens/>
              <w:autoSpaceDE w:val="0"/>
              <w:spacing w:after="0" w:line="240" w:lineRule="auto"/>
              <w:ind w:left="5670"/>
              <w:jc w:val="right"/>
              <w:rPr>
                <w:rFonts w:ascii="Times New Roman" w:hAnsi="Times New Roman"/>
                <w:sz w:val="24"/>
                <w:szCs w:val="24"/>
              </w:rPr>
            </w:pPr>
            <w:r>
              <w:rPr>
                <w:rFonts w:ascii="Times New Roman" w:hAnsi="Times New Roman"/>
                <w:sz w:val="24"/>
                <w:szCs w:val="24"/>
              </w:rPr>
              <w:t>открытого</w:t>
            </w:r>
            <w:r w:rsidRPr="006A5895">
              <w:rPr>
                <w:rFonts w:ascii="Times New Roman" w:hAnsi="Times New Roman"/>
                <w:sz w:val="24"/>
                <w:szCs w:val="24"/>
              </w:rPr>
              <w:t xml:space="preserve"> запроса котировок</w:t>
            </w:r>
            <w:r>
              <w:rPr>
                <w:rFonts w:ascii="Times New Roman" w:hAnsi="Times New Roman"/>
                <w:sz w:val="24"/>
                <w:szCs w:val="24"/>
              </w:rPr>
              <w:t xml:space="preserve"> </w:t>
            </w:r>
            <w:r w:rsidRPr="006A5895">
              <w:rPr>
                <w:rFonts w:ascii="Times New Roman" w:hAnsi="Times New Roman"/>
                <w:sz w:val="24"/>
                <w:szCs w:val="24"/>
              </w:rPr>
              <w:t xml:space="preserve"> в электронной</w:t>
            </w:r>
            <w:r>
              <w:rPr>
                <w:rFonts w:ascii="Times New Roman" w:hAnsi="Times New Roman"/>
                <w:sz w:val="24"/>
                <w:szCs w:val="24"/>
              </w:rPr>
              <w:t xml:space="preserve"> </w:t>
            </w:r>
            <w:r w:rsidRPr="006A5895">
              <w:rPr>
                <w:rFonts w:ascii="Times New Roman" w:hAnsi="Times New Roman"/>
                <w:sz w:val="24"/>
                <w:szCs w:val="24"/>
              </w:rPr>
              <w:t xml:space="preserve"> </w:t>
            </w:r>
            <w:r>
              <w:rPr>
                <w:rFonts w:ascii="Times New Roman" w:hAnsi="Times New Roman"/>
                <w:sz w:val="24"/>
                <w:szCs w:val="24"/>
              </w:rPr>
              <w:t xml:space="preserve">форме </w:t>
            </w:r>
          </w:p>
          <w:p w:rsidR="00173427" w:rsidRDefault="00173427" w:rsidP="004878A5">
            <w:pPr>
              <w:spacing w:after="0" w:line="240" w:lineRule="auto"/>
              <w:jc w:val="center"/>
              <w:rPr>
                <w:rFonts w:ascii="Times New Roman" w:eastAsia="Times New Roman" w:hAnsi="Times New Roman"/>
                <w:b/>
                <w:bCs/>
                <w:sz w:val="24"/>
                <w:szCs w:val="24"/>
                <w:lang w:eastAsia="ru-RU"/>
              </w:rPr>
            </w:pPr>
          </w:p>
          <w:p w:rsidR="00173427" w:rsidRPr="00AF35F0" w:rsidRDefault="00173427" w:rsidP="00173427">
            <w:pPr>
              <w:spacing w:after="0" w:line="240" w:lineRule="auto"/>
              <w:jc w:val="center"/>
              <w:rPr>
                <w:rFonts w:ascii="Times New Roman" w:eastAsia="Times New Roman" w:hAnsi="Times New Roman"/>
                <w:b/>
                <w:bCs/>
                <w:sz w:val="24"/>
                <w:szCs w:val="24"/>
                <w:lang w:eastAsia="ru-RU"/>
              </w:rPr>
            </w:pPr>
          </w:p>
        </w:tc>
      </w:tr>
      <w:tr w:rsidR="00173427" w:rsidRPr="00AF35F0" w:rsidTr="00465D2E">
        <w:trPr>
          <w:gridAfter w:val="1"/>
          <w:wAfter w:w="626" w:type="dxa"/>
          <w:trHeight w:val="780"/>
        </w:trPr>
        <w:tc>
          <w:tcPr>
            <w:tcW w:w="15560" w:type="dxa"/>
            <w:gridSpan w:val="22"/>
            <w:tcBorders>
              <w:top w:val="nil"/>
              <w:left w:val="nil"/>
              <w:bottom w:val="nil"/>
              <w:right w:val="nil"/>
            </w:tcBorders>
            <w:shd w:val="clear" w:color="auto" w:fill="auto"/>
            <w:vAlign w:val="bottom"/>
            <w:hideMark/>
          </w:tcPr>
          <w:p w:rsidR="00173427" w:rsidRPr="00AF35F0" w:rsidRDefault="00173427" w:rsidP="004878A5">
            <w:pPr>
              <w:spacing w:after="0" w:line="240" w:lineRule="auto"/>
              <w:jc w:val="center"/>
              <w:rPr>
                <w:rFonts w:ascii="Times New Roman" w:eastAsia="Times New Roman" w:hAnsi="Times New Roman"/>
                <w:b/>
                <w:bCs/>
                <w:sz w:val="24"/>
                <w:szCs w:val="24"/>
                <w:lang w:eastAsia="ru-RU"/>
              </w:rPr>
            </w:pPr>
            <w:r w:rsidRPr="00AF35F0">
              <w:rPr>
                <w:rFonts w:ascii="Times New Roman" w:eastAsia="Times New Roman" w:hAnsi="Times New Roman"/>
                <w:b/>
                <w:bCs/>
                <w:sz w:val="24"/>
                <w:szCs w:val="24"/>
                <w:lang w:eastAsia="ru-RU"/>
              </w:rPr>
              <w:t xml:space="preserve">Начальная (максимальная) цена договора формируется  методом сопоставимых рыночных цен (анализ рынка)  исходя из коммерческих предложений, представленных Заказчику. </w:t>
            </w:r>
          </w:p>
        </w:tc>
      </w:tr>
      <w:tr w:rsidR="00173427" w:rsidRPr="00AF35F0" w:rsidTr="00465D2E">
        <w:trPr>
          <w:gridAfter w:val="1"/>
          <w:wAfter w:w="626" w:type="dxa"/>
          <w:trHeight w:val="330"/>
        </w:trPr>
        <w:tc>
          <w:tcPr>
            <w:tcW w:w="534" w:type="dxa"/>
            <w:tcBorders>
              <w:top w:val="nil"/>
              <w:left w:val="nil"/>
              <w:bottom w:val="nil"/>
              <w:right w:val="nil"/>
            </w:tcBorders>
            <w:shd w:val="clear" w:color="auto" w:fill="auto"/>
            <w:noWrap/>
            <w:vAlign w:val="bottom"/>
            <w:hideMark/>
          </w:tcPr>
          <w:p w:rsidR="00173427" w:rsidRPr="00AF35F0" w:rsidRDefault="00173427" w:rsidP="004878A5">
            <w:pPr>
              <w:spacing w:after="0" w:line="240" w:lineRule="auto"/>
              <w:rPr>
                <w:rFonts w:ascii="Times New Roman" w:eastAsia="Times New Roman" w:hAnsi="Times New Roman"/>
                <w:sz w:val="24"/>
                <w:szCs w:val="24"/>
                <w:lang w:eastAsia="ru-RU"/>
              </w:rPr>
            </w:pPr>
          </w:p>
        </w:tc>
        <w:tc>
          <w:tcPr>
            <w:tcW w:w="3244" w:type="dxa"/>
            <w:tcBorders>
              <w:top w:val="nil"/>
              <w:left w:val="nil"/>
              <w:bottom w:val="nil"/>
              <w:right w:val="nil"/>
            </w:tcBorders>
            <w:shd w:val="clear" w:color="auto" w:fill="auto"/>
            <w:noWrap/>
            <w:vAlign w:val="bottom"/>
            <w:hideMark/>
          </w:tcPr>
          <w:p w:rsidR="00173427" w:rsidRPr="00AF35F0" w:rsidRDefault="00173427" w:rsidP="004878A5">
            <w:pPr>
              <w:spacing w:after="0" w:line="240" w:lineRule="auto"/>
              <w:rPr>
                <w:rFonts w:ascii="Times New Roman" w:eastAsia="Times New Roman" w:hAnsi="Times New Roman"/>
                <w:sz w:val="24"/>
                <w:szCs w:val="24"/>
                <w:lang w:eastAsia="ru-RU"/>
              </w:rPr>
            </w:pPr>
          </w:p>
        </w:tc>
        <w:tc>
          <w:tcPr>
            <w:tcW w:w="583" w:type="dxa"/>
            <w:tcBorders>
              <w:top w:val="nil"/>
              <w:left w:val="nil"/>
              <w:bottom w:val="nil"/>
              <w:right w:val="nil"/>
            </w:tcBorders>
            <w:shd w:val="clear" w:color="auto" w:fill="auto"/>
            <w:noWrap/>
            <w:vAlign w:val="bottom"/>
            <w:hideMark/>
          </w:tcPr>
          <w:p w:rsidR="00173427" w:rsidRPr="00AF35F0" w:rsidRDefault="00173427" w:rsidP="004878A5">
            <w:pPr>
              <w:spacing w:after="0" w:line="240" w:lineRule="auto"/>
              <w:rPr>
                <w:rFonts w:ascii="Times New Roman" w:eastAsia="Times New Roman" w:hAnsi="Times New Roman"/>
                <w:sz w:val="24"/>
                <w:szCs w:val="24"/>
                <w:lang w:eastAsia="ru-RU"/>
              </w:rPr>
            </w:pPr>
          </w:p>
        </w:tc>
        <w:tc>
          <w:tcPr>
            <w:tcW w:w="952" w:type="dxa"/>
            <w:gridSpan w:val="2"/>
            <w:tcBorders>
              <w:top w:val="nil"/>
              <w:left w:val="nil"/>
              <w:bottom w:val="nil"/>
              <w:right w:val="nil"/>
            </w:tcBorders>
            <w:shd w:val="clear" w:color="auto" w:fill="auto"/>
            <w:noWrap/>
            <w:vAlign w:val="bottom"/>
            <w:hideMark/>
          </w:tcPr>
          <w:p w:rsidR="00173427" w:rsidRPr="00AF35F0" w:rsidRDefault="00173427" w:rsidP="004878A5">
            <w:pPr>
              <w:spacing w:after="0" w:line="240" w:lineRule="auto"/>
              <w:rPr>
                <w:rFonts w:ascii="Times New Roman" w:eastAsia="Times New Roman" w:hAnsi="Times New Roman"/>
                <w:sz w:val="24"/>
                <w:szCs w:val="24"/>
                <w:lang w:eastAsia="ru-RU"/>
              </w:rPr>
            </w:pPr>
          </w:p>
        </w:tc>
        <w:tc>
          <w:tcPr>
            <w:tcW w:w="1281" w:type="dxa"/>
            <w:tcBorders>
              <w:top w:val="nil"/>
              <w:left w:val="nil"/>
              <w:bottom w:val="nil"/>
              <w:right w:val="nil"/>
            </w:tcBorders>
            <w:shd w:val="clear" w:color="auto" w:fill="auto"/>
            <w:noWrap/>
            <w:vAlign w:val="bottom"/>
            <w:hideMark/>
          </w:tcPr>
          <w:p w:rsidR="00173427" w:rsidRPr="00AF35F0" w:rsidRDefault="00173427" w:rsidP="004878A5">
            <w:pPr>
              <w:spacing w:after="0" w:line="240" w:lineRule="auto"/>
              <w:rPr>
                <w:rFonts w:ascii="Times New Roman" w:eastAsia="Times New Roman" w:hAnsi="Times New Roman"/>
                <w:sz w:val="24"/>
                <w:szCs w:val="24"/>
                <w:lang w:eastAsia="ru-RU"/>
              </w:rPr>
            </w:pPr>
          </w:p>
        </w:tc>
        <w:tc>
          <w:tcPr>
            <w:tcW w:w="1379" w:type="dxa"/>
            <w:gridSpan w:val="2"/>
            <w:tcBorders>
              <w:top w:val="nil"/>
              <w:left w:val="nil"/>
              <w:bottom w:val="nil"/>
              <w:right w:val="nil"/>
            </w:tcBorders>
            <w:shd w:val="clear" w:color="auto" w:fill="auto"/>
            <w:noWrap/>
            <w:vAlign w:val="bottom"/>
            <w:hideMark/>
          </w:tcPr>
          <w:p w:rsidR="00173427" w:rsidRPr="00AF35F0" w:rsidRDefault="00173427" w:rsidP="004878A5">
            <w:pPr>
              <w:spacing w:after="0" w:line="240" w:lineRule="auto"/>
              <w:rPr>
                <w:rFonts w:ascii="Times New Roman" w:eastAsia="Times New Roman" w:hAnsi="Times New Roman"/>
                <w:sz w:val="24"/>
                <w:szCs w:val="24"/>
                <w:lang w:eastAsia="ru-RU"/>
              </w:rPr>
            </w:pPr>
          </w:p>
        </w:tc>
        <w:tc>
          <w:tcPr>
            <w:tcW w:w="1207" w:type="dxa"/>
            <w:gridSpan w:val="3"/>
            <w:tcBorders>
              <w:top w:val="nil"/>
              <w:left w:val="nil"/>
              <w:bottom w:val="nil"/>
              <w:right w:val="nil"/>
            </w:tcBorders>
            <w:shd w:val="clear" w:color="auto" w:fill="auto"/>
            <w:noWrap/>
            <w:vAlign w:val="bottom"/>
            <w:hideMark/>
          </w:tcPr>
          <w:p w:rsidR="00173427" w:rsidRPr="00AF35F0" w:rsidRDefault="00173427" w:rsidP="004878A5">
            <w:pPr>
              <w:spacing w:after="0" w:line="240" w:lineRule="auto"/>
              <w:rPr>
                <w:rFonts w:ascii="Times New Roman" w:eastAsia="Times New Roman" w:hAnsi="Times New Roman"/>
                <w:sz w:val="24"/>
                <w:szCs w:val="24"/>
                <w:lang w:eastAsia="ru-RU"/>
              </w:rPr>
            </w:pPr>
          </w:p>
        </w:tc>
        <w:tc>
          <w:tcPr>
            <w:tcW w:w="1418" w:type="dxa"/>
            <w:gridSpan w:val="2"/>
            <w:tcBorders>
              <w:top w:val="nil"/>
              <w:left w:val="nil"/>
              <w:bottom w:val="nil"/>
              <w:right w:val="nil"/>
            </w:tcBorders>
            <w:shd w:val="clear" w:color="auto" w:fill="auto"/>
            <w:noWrap/>
            <w:vAlign w:val="bottom"/>
            <w:hideMark/>
          </w:tcPr>
          <w:p w:rsidR="00173427" w:rsidRPr="00AF35F0" w:rsidRDefault="00173427" w:rsidP="004878A5">
            <w:pPr>
              <w:spacing w:after="0" w:line="240" w:lineRule="auto"/>
              <w:rPr>
                <w:rFonts w:ascii="Times New Roman" w:eastAsia="Times New Roman" w:hAnsi="Times New Roman"/>
                <w:sz w:val="24"/>
                <w:szCs w:val="24"/>
                <w:lang w:eastAsia="ru-RU"/>
              </w:rPr>
            </w:pPr>
          </w:p>
        </w:tc>
        <w:tc>
          <w:tcPr>
            <w:tcW w:w="1134" w:type="dxa"/>
            <w:gridSpan w:val="2"/>
            <w:tcBorders>
              <w:top w:val="nil"/>
              <w:left w:val="nil"/>
              <w:bottom w:val="nil"/>
              <w:right w:val="nil"/>
            </w:tcBorders>
            <w:shd w:val="clear" w:color="auto" w:fill="auto"/>
            <w:noWrap/>
            <w:vAlign w:val="bottom"/>
            <w:hideMark/>
          </w:tcPr>
          <w:p w:rsidR="00173427" w:rsidRPr="00AF35F0" w:rsidRDefault="00173427" w:rsidP="004878A5">
            <w:pPr>
              <w:spacing w:after="0" w:line="240" w:lineRule="auto"/>
              <w:rPr>
                <w:rFonts w:ascii="Times New Roman" w:eastAsia="Times New Roman" w:hAnsi="Times New Roman"/>
                <w:sz w:val="24"/>
                <w:szCs w:val="24"/>
                <w:lang w:eastAsia="ru-RU"/>
              </w:rPr>
            </w:pPr>
          </w:p>
        </w:tc>
        <w:tc>
          <w:tcPr>
            <w:tcW w:w="1418" w:type="dxa"/>
            <w:gridSpan w:val="2"/>
            <w:tcBorders>
              <w:top w:val="nil"/>
              <w:left w:val="nil"/>
              <w:bottom w:val="nil"/>
              <w:right w:val="nil"/>
            </w:tcBorders>
            <w:shd w:val="clear" w:color="auto" w:fill="auto"/>
            <w:noWrap/>
            <w:vAlign w:val="bottom"/>
            <w:hideMark/>
          </w:tcPr>
          <w:p w:rsidR="00173427" w:rsidRPr="00AF35F0" w:rsidRDefault="00173427" w:rsidP="004878A5">
            <w:pPr>
              <w:spacing w:after="0" w:line="240" w:lineRule="auto"/>
              <w:rPr>
                <w:rFonts w:ascii="Times New Roman" w:eastAsia="Times New Roman" w:hAnsi="Times New Roman"/>
                <w:sz w:val="24"/>
                <w:szCs w:val="24"/>
                <w:lang w:eastAsia="ru-RU"/>
              </w:rPr>
            </w:pPr>
          </w:p>
        </w:tc>
        <w:tc>
          <w:tcPr>
            <w:tcW w:w="1134" w:type="dxa"/>
            <w:gridSpan w:val="2"/>
            <w:tcBorders>
              <w:top w:val="nil"/>
              <w:left w:val="nil"/>
              <w:bottom w:val="nil"/>
              <w:right w:val="nil"/>
            </w:tcBorders>
            <w:shd w:val="clear" w:color="auto" w:fill="auto"/>
            <w:noWrap/>
            <w:vAlign w:val="bottom"/>
            <w:hideMark/>
          </w:tcPr>
          <w:p w:rsidR="00173427" w:rsidRPr="00AF35F0" w:rsidRDefault="00173427" w:rsidP="004878A5">
            <w:pPr>
              <w:spacing w:after="0" w:line="240" w:lineRule="auto"/>
              <w:rPr>
                <w:rFonts w:ascii="Times New Roman" w:eastAsia="Times New Roman" w:hAnsi="Times New Roman"/>
                <w:sz w:val="24"/>
                <w:szCs w:val="24"/>
                <w:lang w:eastAsia="ru-RU"/>
              </w:rPr>
            </w:pPr>
          </w:p>
        </w:tc>
        <w:tc>
          <w:tcPr>
            <w:tcW w:w="1276" w:type="dxa"/>
            <w:gridSpan w:val="3"/>
            <w:tcBorders>
              <w:top w:val="nil"/>
              <w:left w:val="nil"/>
              <w:bottom w:val="nil"/>
              <w:right w:val="nil"/>
            </w:tcBorders>
            <w:shd w:val="clear" w:color="auto" w:fill="auto"/>
            <w:noWrap/>
            <w:vAlign w:val="bottom"/>
            <w:hideMark/>
          </w:tcPr>
          <w:p w:rsidR="00173427" w:rsidRPr="00AF35F0" w:rsidRDefault="00173427" w:rsidP="004878A5">
            <w:pPr>
              <w:spacing w:after="0" w:line="240" w:lineRule="auto"/>
              <w:rPr>
                <w:rFonts w:ascii="Times New Roman" w:eastAsia="Times New Roman" w:hAnsi="Times New Roman"/>
                <w:sz w:val="24"/>
                <w:szCs w:val="24"/>
                <w:lang w:eastAsia="ru-RU"/>
              </w:rPr>
            </w:pPr>
          </w:p>
        </w:tc>
      </w:tr>
      <w:tr w:rsidR="00173427" w:rsidRPr="00AF35F0" w:rsidTr="00465D2E">
        <w:trPr>
          <w:gridAfter w:val="1"/>
          <w:wAfter w:w="626" w:type="dxa"/>
          <w:trHeight w:val="1575"/>
        </w:trPr>
        <w:tc>
          <w:tcPr>
            <w:tcW w:w="534" w:type="dxa"/>
            <w:tcBorders>
              <w:top w:val="single" w:sz="8" w:space="0" w:color="auto"/>
              <w:left w:val="single" w:sz="8" w:space="0" w:color="auto"/>
              <w:bottom w:val="single" w:sz="4" w:space="0" w:color="auto"/>
              <w:right w:val="single" w:sz="4" w:space="0" w:color="auto"/>
            </w:tcBorders>
            <w:shd w:val="clear" w:color="auto" w:fill="auto"/>
            <w:hideMark/>
          </w:tcPr>
          <w:p w:rsidR="00173427" w:rsidRPr="00AF35F0" w:rsidRDefault="00173427" w:rsidP="00CB626F">
            <w:pPr>
              <w:spacing w:after="0" w:line="240" w:lineRule="auto"/>
              <w:ind w:left="-142" w:right="-108"/>
              <w:jc w:val="center"/>
              <w:rPr>
                <w:rFonts w:ascii="Times New Roman" w:eastAsia="Times New Roman" w:hAnsi="Times New Roman"/>
                <w:b/>
                <w:bCs/>
                <w:i/>
                <w:iCs/>
                <w:sz w:val="24"/>
                <w:szCs w:val="24"/>
                <w:lang w:eastAsia="ru-RU"/>
              </w:rPr>
            </w:pPr>
            <w:r w:rsidRPr="00AF35F0">
              <w:rPr>
                <w:rFonts w:ascii="Times New Roman" w:eastAsia="Times New Roman" w:hAnsi="Times New Roman"/>
                <w:b/>
                <w:bCs/>
                <w:i/>
                <w:iCs/>
                <w:sz w:val="24"/>
                <w:szCs w:val="24"/>
                <w:lang w:eastAsia="ru-RU"/>
              </w:rPr>
              <w:t xml:space="preserve">№ </w:t>
            </w:r>
            <w:proofErr w:type="spellStart"/>
            <w:proofErr w:type="gramStart"/>
            <w:r w:rsidRPr="00AF35F0">
              <w:rPr>
                <w:rFonts w:ascii="Times New Roman" w:eastAsia="Times New Roman" w:hAnsi="Times New Roman"/>
                <w:b/>
                <w:bCs/>
                <w:i/>
                <w:iCs/>
                <w:sz w:val="24"/>
                <w:szCs w:val="24"/>
                <w:lang w:eastAsia="ru-RU"/>
              </w:rPr>
              <w:t>п</w:t>
            </w:r>
            <w:proofErr w:type="spellEnd"/>
            <w:proofErr w:type="gramEnd"/>
            <w:r w:rsidRPr="00AF35F0">
              <w:rPr>
                <w:rFonts w:ascii="Times New Roman" w:eastAsia="Times New Roman" w:hAnsi="Times New Roman"/>
                <w:b/>
                <w:bCs/>
                <w:i/>
                <w:iCs/>
                <w:sz w:val="24"/>
                <w:szCs w:val="24"/>
                <w:lang w:eastAsia="ru-RU"/>
              </w:rPr>
              <w:t>/</w:t>
            </w:r>
            <w:proofErr w:type="spellStart"/>
            <w:r w:rsidRPr="00AF35F0">
              <w:rPr>
                <w:rFonts w:ascii="Times New Roman" w:eastAsia="Times New Roman" w:hAnsi="Times New Roman"/>
                <w:b/>
                <w:bCs/>
                <w:i/>
                <w:iCs/>
                <w:sz w:val="24"/>
                <w:szCs w:val="24"/>
                <w:lang w:eastAsia="ru-RU"/>
              </w:rPr>
              <w:t>п</w:t>
            </w:r>
            <w:proofErr w:type="spellEnd"/>
          </w:p>
        </w:tc>
        <w:tc>
          <w:tcPr>
            <w:tcW w:w="3244" w:type="dxa"/>
            <w:tcBorders>
              <w:top w:val="single" w:sz="8" w:space="0" w:color="auto"/>
              <w:left w:val="nil"/>
              <w:bottom w:val="single" w:sz="4" w:space="0" w:color="auto"/>
              <w:right w:val="single" w:sz="4" w:space="0" w:color="auto"/>
            </w:tcBorders>
            <w:shd w:val="clear" w:color="auto" w:fill="auto"/>
            <w:hideMark/>
          </w:tcPr>
          <w:p w:rsidR="00173427" w:rsidRPr="00AF35F0" w:rsidRDefault="00173427" w:rsidP="004878A5">
            <w:pPr>
              <w:spacing w:after="0" w:line="240" w:lineRule="auto"/>
              <w:jc w:val="center"/>
              <w:rPr>
                <w:rFonts w:ascii="Times New Roman" w:eastAsia="Times New Roman" w:hAnsi="Times New Roman"/>
                <w:b/>
                <w:bCs/>
                <w:i/>
                <w:iCs/>
                <w:sz w:val="24"/>
                <w:szCs w:val="24"/>
                <w:lang w:eastAsia="ru-RU"/>
              </w:rPr>
            </w:pPr>
            <w:r w:rsidRPr="00AF35F0">
              <w:rPr>
                <w:rFonts w:ascii="Times New Roman" w:eastAsia="Times New Roman" w:hAnsi="Times New Roman"/>
                <w:b/>
                <w:bCs/>
                <w:i/>
                <w:iCs/>
                <w:sz w:val="24"/>
                <w:szCs w:val="24"/>
                <w:lang w:eastAsia="ru-RU"/>
              </w:rPr>
              <w:t xml:space="preserve"> Наименование товара</w:t>
            </w:r>
          </w:p>
        </w:tc>
        <w:tc>
          <w:tcPr>
            <w:tcW w:w="583" w:type="dxa"/>
            <w:tcBorders>
              <w:top w:val="single" w:sz="8" w:space="0" w:color="auto"/>
              <w:left w:val="nil"/>
              <w:bottom w:val="single" w:sz="4" w:space="0" w:color="auto"/>
              <w:right w:val="single" w:sz="4" w:space="0" w:color="auto"/>
            </w:tcBorders>
            <w:shd w:val="clear" w:color="auto" w:fill="auto"/>
            <w:hideMark/>
          </w:tcPr>
          <w:p w:rsidR="00173427" w:rsidRPr="00AF35F0" w:rsidRDefault="00173427" w:rsidP="00173427">
            <w:pPr>
              <w:spacing w:after="0" w:line="240" w:lineRule="auto"/>
              <w:ind w:left="-92" w:right="-108"/>
              <w:jc w:val="center"/>
              <w:rPr>
                <w:rFonts w:ascii="Times New Roman" w:eastAsia="Times New Roman" w:hAnsi="Times New Roman"/>
                <w:b/>
                <w:bCs/>
                <w:i/>
                <w:iCs/>
                <w:sz w:val="24"/>
                <w:szCs w:val="24"/>
                <w:lang w:eastAsia="ru-RU"/>
              </w:rPr>
            </w:pPr>
            <w:r w:rsidRPr="00AF35F0">
              <w:rPr>
                <w:rFonts w:ascii="Times New Roman" w:eastAsia="Times New Roman" w:hAnsi="Times New Roman"/>
                <w:b/>
                <w:bCs/>
                <w:i/>
                <w:iCs/>
                <w:sz w:val="24"/>
                <w:szCs w:val="24"/>
                <w:lang w:eastAsia="ru-RU"/>
              </w:rPr>
              <w:t xml:space="preserve">Ед. </w:t>
            </w:r>
            <w:proofErr w:type="spellStart"/>
            <w:r w:rsidRPr="00AF35F0">
              <w:rPr>
                <w:rFonts w:ascii="Times New Roman" w:eastAsia="Times New Roman" w:hAnsi="Times New Roman"/>
                <w:b/>
                <w:bCs/>
                <w:i/>
                <w:iCs/>
                <w:sz w:val="24"/>
                <w:szCs w:val="24"/>
                <w:lang w:eastAsia="ru-RU"/>
              </w:rPr>
              <w:t>изм</w:t>
            </w:r>
            <w:proofErr w:type="spellEnd"/>
          </w:p>
        </w:tc>
        <w:tc>
          <w:tcPr>
            <w:tcW w:w="952" w:type="dxa"/>
            <w:gridSpan w:val="2"/>
            <w:tcBorders>
              <w:top w:val="single" w:sz="8" w:space="0" w:color="auto"/>
              <w:left w:val="nil"/>
              <w:bottom w:val="single" w:sz="4" w:space="0" w:color="auto"/>
              <w:right w:val="single" w:sz="4" w:space="0" w:color="auto"/>
            </w:tcBorders>
            <w:shd w:val="clear" w:color="auto" w:fill="auto"/>
            <w:hideMark/>
          </w:tcPr>
          <w:p w:rsidR="00173427" w:rsidRPr="00AF35F0" w:rsidRDefault="00173427" w:rsidP="004878A5">
            <w:pPr>
              <w:spacing w:after="0" w:line="240" w:lineRule="auto"/>
              <w:jc w:val="center"/>
              <w:rPr>
                <w:rFonts w:ascii="Times New Roman" w:eastAsia="Times New Roman" w:hAnsi="Times New Roman"/>
                <w:b/>
                <w:bCs/>
                <w:i/>
                <w:iCs/>
                <w:sz w:val="24"/>
                <w:szCs w:val="24"/>
                <w:lang w:eastAsia="ru-RU"/>
              </w:rPr>
            </w:pPr>
            <w:r w:rsidRPr="00AF35F0">
              <w:rPr>
                <w:rFonts w:ascii="Times New Roman" w:eastAsia="Times New Roman" w:hAnsi="Times New Roman"/>
                <w:b/>
                <w:bCs/>
                <w:i/>
                <w:iCs/>
                <w:sz w:val="24"/>
                <w:szCs w:val="24"/>
                <w:lang w:eastAsia="ru-RU"/>
              </w:rPr>
              <w:t>Кол-во</w:t>
            </w:r>
          </w:p>
        </w:tc>
        <w:tc>
          <w:tcPr>
            <w:tcW w:w="1281" w:type="dxa"/>
            <w:tcBorders>
              <w:top w:val="single" w:sz="8" w:space="0" w:color="auto"/>
              <w:left w:val="nil"/>
              <w:bottom w:val="single" w:sz="4" w:space="0" w:color="auto"/>
              <w:right w:val="single" w:sz="4" w:space="0" w:color="auto"/>
            </w:tcBorders>
            <w:shd w:val="clear" w:color="auto" w:fill="auto"/>
            <w:hideMark/>
          </w:tcPr>
          <w:p w:rsidR="00173427" w:rsidRPr="00AF35F0" w:rsidRDefault="00173427" w:rsidP="004878A5">
            <w:pPr>
              <w:spacing w:after="0" w:line="240" w:lineRule="auto"/>
              <w:jc w:val="center"/>
              <w:rPr>
                <w:rFonts w:ascii="Times New Roman" w:eastAsia="Times New Roman" w:hAnsi="Times New Roman"/>
                <w:b/>
                <w:bCs/>
                <w:i/>
                <w:iCs/>
                <w:sz w:val="24"/>
                <w:szCs w:val="24"/>
                <w:lang w:eastAsia="ru-RU"/>
              </w:rPr>
            </w:pPr>
            <w:r>
              <w:rPr>
                <w:rFonts w:ascii="Times New Roman" w:eastAsia="Times New Roman" w:hAnsi="Times New Roman"/>
                <w:b/>
                <w:bCs/>
                <w:i/>
                <w:iCs/>
                <w:sz w:val="24"/>
                <w:szCs w:val="24"/>
                <w:lang w:eastAsia="ru-RU"/>
              </w:rPr>
              <w:t xml:space="preserve">Цена за </w:t>
            </w:r>
            <w:proofErr w:type="spellStart"/>
            <w:r>
              <w:rPr>
                <w:rFonts w:ascii="Times New Roman" w:eastAsia="Times New Roman" w:hAnsi="Times New Roman"/>
                <w:b/>
                <w:bCs/>
                <w:i/>
                <w:iCs/>
                <w:sz w:val="24"/>
                <w:szCs w:val="24"/>
                <w:lang w:eastAsia="ru-RU"/>
              </w:rPr>
              <w:t>е</w:t>
            </w:r>
            <w:r w:rsidRPr="00AF35F0">
              <w:rPr>
                <w:rFonts w:ascii="Times New Roman" w:eastAsia="Times New Roman" w:hAnsi="Times New Roman"/>
                <w:b/>
                <w:bCs/>
                <w:i/>
                <w:iCs/>
                <w:sz w:val="24"/>
                <w:szCs w:val="24"/>
                <w:lang w:eastAsia="ru-RU"/>
              </w:rPr>
              <w:t>деницу</w:t>
            </w:r>
            <w:proofErr w:type="spellEnd"/>
            <w:r w:rsidRPr="00AF35F0">
              <w:rPr>
                <w:rFonts w:ascii="Times New Roman" w:eastAsia="Times New Roman" w:hAnsi="Times New Roman"/>
                <w:b/>
                <w:bCs/>
                <w:i/>
                <w:iCs/>
                <w:sz w:val="24"/>
                <w:szCs w:val="24"/>
                <w:lang w:eastAsia="ru-RU"/>
              </w:rPr>
              <w:t xml:space="preserve"> товара Поставщика №1</w:t>
            </w:r>
          </w:p>
        </w:tc>
        <w:tc>
          <w:tcPr>
            <w:tcW w:w="1379" w:type="dxa"/>
            <w:gridSpan w:val="2"/>
            <w:tcBorders>
              <w:top w:val="single" w:sz="8" w:space="0" w:color="auto"/>
              <w:left w:val="nil"/>
              <w:bottom w:val="single" w:sz="4" w:space="0" w:color="auto"/>
              <w:right w:val="single" w:sz="4" w:space="0" w:color="auto"/>
            </w:tcBorders>
            <w:shd w:val="clear" w:color="auto" w:fill="auto"/>
            <w:hideMark/>
          </w:tcPr>
          <w:p w:rsidR="00173427" w:rsidRPr="00AF35F0" w:rsidRDefault="00173427" w:rsidP="004878A5">
            <w:pPr>
              <w:spacing w:after="0" w:line="240" w:lineRule="auto"/>
              <w:ind w:left="-146" w:right="-108"/>
              <w:jc w:val="center"/>
              <w:rPr>
                <w:rFonts w:ascii="Times New Roman" w:eastAsia="Times New Roman" w:hAnsi="Times New Roman"/>
                <w:b/>
                <w:bCs/>
                <w:i/>
                <w:iCs/>
                <w:sz w:val="24"/>
                <w:szCs w:val="24"/>
                <w:lang w:eastAsia="ru-RU"/>
              </w:rPr>
            </w:pPr>
            <w:r w:rsidRPr="00AF35F0">
              <w:rPr>
                <w:rFonts w:ascii="Times New Roman" w:eastAsia="Times New Roman" w:hAnsi="Times New Roman"/>
                <w:b/>
                <w:bCs/>
                <w:i/>
                <w:iCs/>
                <w:sz w:val="24"/>
                <w:szCs w:val="24"/>
                <w:lang w:eastAsia="ru-RU"/>
              </w:rPr>
              <w:t>Сумма  Поставщика №1</w:t>
            </w:r>
          </w:p>
        </w:tc>
        <w:tc>
          <w:tcPr>
            <w:tcW w:w="1207" w:type="dxa"/>
            <w:gridSpan w:val="3"/>
            <w:tcBorders>
              <w:top w:val="single" w:sz="8" w:space="0" w:color="auto"/>
              <w:left w:val="nil"/>
              <w:bottom w:val="single" w:sz="4" w:space="0" w:color="auto"/>
              <w:right w:val="single" w:sz="4" w:space="0" w:color="auto"/>
            </w:tcBorders>
            <w:shd w:val="clear" w:color="auto" w:fill="auto"/>
            <w:hideMark/>
          </w:tcPr>
          <w:p w:rsidR="00173427" w:rsidRPr="00AF35F0" w:rsidRDefault="00173427" w:rsidP="004878A5">
            <w:pPr>
              <w:spacing w:after="0" w:line="240" w:lineRule="auto"/>
              <w:jc w:val="center"/>
              <w:rPr>
                <w:rFonts w:ascii="Times New Roman" w:eastAsia="Times New Roman" w:hAnsi="Times New Roman"/>
                <w:b/>
                <w:bCs/>
                <w:i/>
                <w:iCs/>
                <w:sz w:val="24"/>
                <w:szCs w:val="24"/>
                <w:lang w:eastAsia="ru-RU"/>
              </w:rPr>
            </w:pPr>
            <w:r w:rsidRPr="00AF35F0">
              <w:rPr>
                <w:rFonts w:ascii="Times New Roman" w:eastAsia="Times New Roman" w:hAnsi="Times New Roman"/>
                <w:b/>
                <w:bCs/>
                <w:i/>
                <w:iCs/>
                <w:sz w:val="24"/>
                <w:szCs w:val="24"/>
                <w:lang w:eastAsia="ru-RU"/>
              </w:rPr>
              <w:t xml:space="preserve">Цена за </w:t>
            </w:r>
            <w:proofErr w:type="spellStart"/>
            <w:r>
              <w:rPr>
                <w:rFonts w:ascii="Times New Roman" w:eastAsia="Times New Roman" w:hAnsi="Times New Roman"/>
                <w:b/>
                <w:bCs/>
                <w:i/>
                <w:iCs/>
                <w:sz w:val="24"/>
                <w:szCs w:val="24"/>
                <w:lang w:eastAsia="ru-RU"/>
              </w:rPr>
              <w:t>е</w:t>
            </w:r>
            <w:r w:rsidRPr="00AF35F0">
              <w:rPr>
                <w:rFonts w:ascii="Times New Roman" w:eastAsia="Times New Roman" w:hAnsi="Times New Roman"/>
                <w:b/>
                <w:bCs/>
                <w:i/>
                <w:iCs/>
                <w:sz w:val="24"/>
                <w:szCs w:val="24"/>
                <w:lang w:eastAsia="ru-RU"/>
              </w:rPr>
              <w:t>деницу</w:t>
            </w:r>
            <w:proofErr w:type="spellEnd"/>
            <w:r w:rsidRPr="00AF35F0">
              <w:rPr>
                <w:rFonts w:ascii="Times New Roman" w:eastAsia="Times New Roman" w:hAnsi="Times New Roman"/>
                <w:b/>
                <w:bCs/>
                <w:i/>
                <w:iCs/>
                <w:sz w:val="24"/>
                <w:szCs w:val="24"/>
                <w:lang w:eastAsia="ru-RU"/>
              </w:rPr>
              <w:t xml:space="preserve"> товара Поставщика №2</w:t>
            </w:r>
          </w:p>
        </w:tc>
        <w:tc>
          <w:tcPr>
            <w:tcW w:w="1418" w:type="dxa"/>
            <w:gridSpan w:val="2"/>
            <w:tcBorders>
              <w:top w:val="single" w:sz="8" w:space="0" w:color="auto"/>
              <w:left w:val="nil"/>
              <w:bottom w:val="single" w:sz="4" w:space="0" w:color="auto"/>
              <w:right w:val="single" w:sz="4" w:space="0" w:color="auto"/>
            </w:tcBorders>
            <w:shd w:val="clear" w:color="auto" w:fill="auto"/>
            <w:hideMark/>
          </w:tcPr>
          <w:p w:rsidR="00173427" w:rsidRDefault="00173427" w:rsidP="004878A5">
            <w:pPr>
              <w:spacing w:after="0" w:line="240" w:lineRule="auto"/>
              <w:ind w:left="-59" w:right="-157"/>
              <w:jc w:val="center"/>
              <w:rPr>
                <w:rFonts w:ascii="Times New Roman" w:eastAsia="Times New Roman" w:hAnsi="Times New Roman"/>
                <w:b/>
                <w:bCs/>
                <w:i/>
                <w:iCs/>
                <w:sz w:val="24"/>
                <w:szCs w:val="24"/>
                <w:lang w:eastAsia="ru-RU"/>
              </w:rPr>
            </w:pPr>
            <w:r>
              <w:rPr>
                <w:rFonts w:ascii="Times New Roman" w:eastAsia="Times New Roman" w:hAnsi="Times New Roman"/>
                <w:b/>
                <w:bCs/>
                <w:i/>
                <w:iCs/>
                <w:sz w:val="24"/>
                <w:szCs w:val="24"/>
                <w:lang w:eastAsia="ru-RU"/>
              </w:rPr>
              <w:t>Сумма</w:t>
            </w:r>
          </w:p>
          <w:p w:rsidR="00173427" w:rsidRPr="00AF35F0" w:rsidRDefault="00173427" w:rsidP="004878A5">
            <w:pPr>
              <w:spacing w:after="0" w:line="240" w:lineRule="auto"/>
              <w:ind w:left="-59" w:right="-157"/>
              <w:jc w:val="center"/>
              <w:rPr>
                <w:rFonts w:ascii="Times New Roman" w:eastAsia="Times New Roman" w:hAnsi="Times New Roman"/>
                <w:b/>
                <w:bCs/>
                <w:i/>
                <w:iCs/>
                <w:sz w:val="24"/>
                <w:szCs w:val="24"/>
                <w:lang w:eastAsia="ru-RU"/>
              </w:rPr>
            </w:pPr>
            <w:r w:rsidRPr="00AF35F0">
              <w:rPr>
                <w:rFonts w:ascii="Times New Roman" w:eastAsia="Times New Roman" w:hAnsi="Times New Roman"/>
                <w:b/>
                <w:bCs/>
                <w:i/>
                <w:iCs/>
                <w:sz w:val="24"/>
                <w:szCs w:val="24"/>
                <w:lang w:eastAsia="ru-RU"/>
              </w:rPr>
              <w:t>Поставщика №2</w:t>
            </w:r>
          </w:p>
        </w:tc>
        <w:tc>
          <w:tcPr>
            <w:tcW w:w="1134" w:type="dxa"/>
            <w:gridSpan w:val="2"/>
            <w:tcBorders>
              <w:top w:val="single" w:sz="8" w:space="0" w:color="auto"/>
              <w:left w:val="nil"/>
              <w:bottom w:val="single" w:sz="4" w:space="0" w:color="auto"/>
              <w:right w:val="single" w:sz="4" w:space="0" w:color="auto"/>
            </w:tcBorders>
            <w:shd w:val="clear" w:color="auto" w:fill="auto"/>
            <w:hideMark/>
          </w:tcPr>
          <w:p w:rsidR="00173427" w:rsidRPr="00AF35F0" w:rsidRDefault="00173427" w:rsidP="004878A5">
            <w:pPr>
              <w:spacing w:after="0" w:line="240" w:lineRule="auto"/>
              <w:jc w:val="center"/>
              <w:rPr>
                <w:rFonts w:ascii="Times New Roman" w:eastAsia="Times New Roman" w:hAnsi="Times New Roman"/>
                <w:b/>
                <w:bCs/>
                <w:i/>
                <w:iCs/>
                <w:sz w:val="24"/>
                <w:szCs w:val="24"/>
                <w:lang w:eastAsia="ru-RU"/>
              </w:rPr>
            </w:pPr>
            <w:r w:rsidRPr="00AF35F0">
              <w:rPr>
                <w:rFonts w:ascii="Times New Roman" w:eastAsia="Times New Roman" w:hAnsi="Times New Roman"/>
                <w:b/>
                <w:bCs/>
                <w:i/>
                <w:iCs/>
                <w:sz w:val="24"/>
                <w:szCs w:val="24"/>
                <w:lang w:eastAsia="ru-RU"/>
              </w:rPr>
              <w:t xml:space="preserve">Цена за </w:t>
            </w:r>
            <w:proofErr w:type="spellStart"/>
            <w:r>
              <w:rPr>
                <w:rFonts w:ascii="Times New Roman" w:eastAsia="Times New Roman" w:hAnsi="Times New Roman"/>
                <w:b/>
                <w:bCs/>
                <w:i/>
                <w:iCs/>
                <w:sz w:val="24"/>
                <w:szCs w:val="24"/>
                <w:lang w:eastAsia="ru-RU"/>
              </w:rPr>
              <w:t>е</w:t>
            </w:r>
            <w:r w:rsidRPr="00AF35F0">
              <w:rPr>
                <w:rFonts w:ascii="Times New Roman" w:eastAsia="Times New Roman" w:hAnsi="Times New Roman"/>
                <w:b/>
                <w:bCs/>
                <w:i/>
                <w:iCs/>
                <w:sz w:val="24"/>
                <w:szCs w:val="24"/>
                <w:lang w:eastAsia="ru-RU"/>
              </w:rPr>
              <w:t>деницу</w:t>
            </w:r>
            <w:proofErr w:type="spellEnd"/>
            <w:r w:rsidRPr="00AF35F0">
              <w:rPr>
                <w:rFonts w:ascii="Times New Roman" w:eastAsia="Times New Roman" w:hAnsi="Times New Roman"/>
                <w:b/>
                <w:bCs/>
                <w:i/>
                <w:iCs/>
                <w:sz w:val="24"/>
                <w:szCs w:val="24"/>
                <w:lang w:eastAsia="ru-RU"/>
              </w:rPr>
              <w:t xml:space="preserve"> товара Поставщика №3</w:t>
            </w:r>
          </w:p>
        </w:tc>
        <w:tc>
          <w:tcPr>
            <w:tcW w:w="1276" w:type="dxa"/>
            <w:tcBorders>
              <w:top w:val="single" w:sz="8" w:space="0" w:color="auto"/>
              <w:left w:val="nil"/>
              <w:bottom w:val="single" w:sz="4" w:space="0" w:color="auto"/>
              <w:right w:val="single" w:sz="4" w:space="0" w:color="auto"/>
            </w:tcBorders>
            <w:shd w:val="clear" w:color="auto" w:fill="auto"/>
            <w:hideMark/>
          </w:tcPr>
          <w:p w:rsidR="00173427" w:rsidRPr="00AF35F0" w:rsidRDefault="00173427" w:rsidP="004878A5">
            <w:pPr>
              <w:spacing w:after="0" w:line="240" w:lineRule="auto"/>
              <w:jc w:val="center"/>
              <w:rPr>
                <w:rFonts w:ascii="Times New Roman" w:eastAsia="Times New Roman" w:hAnsi="Times New Roman"/>
                <w:b/>
                <w:bCs/>
                <w:i/>
                <w:iCs/>
                <w:sz w:val="24"/>
                <w:szCs w:val="24"/>
                <w:lang w:eastAsia="ru-RU"/>
              </w:rPr>
            </w:pPr>
            <w:r w:rsidRPr="00AF35F0">
              <w:rPr>
                <w:rFonts w:ascii="Times New Roman" w:eastAsia="Times New Roman" w:hAnsi="Times New Roman"/>
                <w:b/>
                <w:bCs/>
                <w:i/>
                <w:iCs/>
                <w:sz w:val="24"/>
                <w:szCs w:val="24"/>
                <w:lang w:eastAsia="ru-RU"/>
              </w:rPr>
              <w:t>Сумма  Поставщика №3</w:t>
            </w:r>
          </w:p>
        </w:tc>
        <w:tc>
          <w:tcPr>
            <w:tcW w:w="1276" w:type="dxa"/>
            <w:gridSpan w:val="3"/>
            <w:tcBorders>
              <w:top w:val="single" w:sz="8" w:space="0" w:color="auto"/>
              <w:left w:val="nil"/>
              <w:bottom w:val="single" w:sz="4" w:space="0" w:color="auto"/>
              <w:right w:val="single" w:sz="4" w:space="0" w:color="auto"/>
            </w:tcBorders>
            <w:shd w:val="clear" w:color="auto" w:fill="auto"/>
            <w:hideMark/>
          </w:tcPr>
          <w:p w:rsidR="00173427" w:rsidRPr="00AF35F0" w:rsidRDefault="00173427" w:rsidP="004878A5">
            <w:pPr>
              <w:spacing w:after="0" w:line="240" w:lineRule="auto"/>
              <w:ind w:left="-108" w:right="-108"/>
              <w:jc w:val="center"/>
              <w:rPr>
                <w:rFonts w:ascii="Times New Roman" w:eastAsia="Times New Roman" w:hAnsi="Times New Roman"/>
                <w:b/>
                <w:bCs/>
                <w:i/>
                <w:iCs/>
                <w:sz w:val="24"/>
                <w:szCs w:val="24"/>
                <w:lang w:eastAsia="ru-RU"/>
              </w:rPr>
            </w:pPr>
            <w:r w:rsidRPr="00AF35F0">
              <w:rPr>
                <w:rFonts w:ascii="Times New Roman" w:eastAsia="Times New Roman" w:hAnsi="Times New Roman"/>
                <w:b/>
                <w:bCs/>
                <w:i/>
                <w:iCs/>
                <w:sz w:val="24"/>
                <w:szCs w:val="24"/>
                <w:lang w:eastAsia="ru-RU"/>
              </w:rPr>
              <w:t>Начальная (максимальная) цена единицы товара</w:t>
            </w:r>
          </w:p>
        </w:tc>
        <w:tc>
          <w:tcPr>
            <w:tcW w:w="1276" w:type="dxa"/>
            <w:gridSpan w:val="3"/>
            <w:tcBorders>
              <w:top w:val="single" w:sz="8" w:space="0" w:color="auto"/>
              <w:left w:val="nil"/>
              <w:bottom w:val="single" w:sz="4" w:space="0" w:color="auto"/>
              <w:right w:val="single" w:sz="8" w:space="0" w:color="auto"/>
            </w:tcBorders>
            <w:shd w:val="clear" w:color="auto" w:fill="auto"/>
            <w:hideMark/>
          </w:tcPr>
          <w:p w:rsidR="00173427" w:rsidRPr="00AF35F0" w:rsidRDefault="00173427" w:rsidP="004878A5">
            <w:pPr>
              <w:spacing w:after="0" w:line="240" w:lineRule="auto"/>
              <w:jc w:val="center"/>
              <w:rPr>
                <w:rFonts w:ascii="Times New Roman" w:eastAsia="Times New Roman" w:hAnsi="Times New Roman"/>
                <w:b/>
                <w:bCs/>
                <w:i/>
                <w:iCs/>
                <w:sz w:val="24"/>
                <w:szCs w:val="24"/>
                <w:lang w:eastAsia="ru-RU"/>
              </w:rPr>
            </w:pPr>
            <w:r w:rsidRPr="00AF35F0">
              <w:rPr>
                <w:rFonts w:ascii="Times New Roman" w:eastAsia="Times New Roman" w:hAnsi="Times New Roman"/>
                <w:b/>
                <w:bCs/>
                <w:i/>
                <w:iCs/>
                <w:sz w:val="24"/>
                <w:szCs w:val="24"/>
                <w:lang w:eastAsia="ru-RU"/>
              </w:rPr>
              <w:t xml:space="preserve">Сумма,      руб.  </w:t>
            </w:r>
          </w:p>
        </w:tc>
      </w:tr>
      <w:tr w:rsidR="00465D2E" w:rsidRPr="00AF35F0" w:rsidTr="00465D2E">
        <w:trPr>
          <w:gridAfter w:val="1"/>
          <w:wAfter w:w="626" w:type="dxa"/>
          <w:trHeight w:val="600"/>
        </w:trPr>
        <w:tc>
          <w:tcPr>
            <w:tcW w:w="534" w:type="dxa"/>
            <w:tcBorders>
              <w:top w:val="nil"/>
              <w:left w:val="single" w:sz="8" w:space="0" w:color="auto"/>
              <w:bottom w:val="single" w:sz="4" w:space="0" w:color="auto"/>
              <w:right w:val="single" w:sz="4" w:space="0" w:color="auto"/>
            </w:tcBorders>
            <w:shd w:val="clear" w:color="auto" w:fill="auto"/>
            <w:noWrap/>
            <w:hideMark/>
          </w:tcPr>
          <w:p w:rsidR="00465D2E" w:rsidRPr="0002445C" w:rsidRDefault="00465D2E" w:rsidP="00465D2E">
            <w:pPr>
              <w:tabs>
                <w:tab w:val="left" w:pos="10065"/>
              </w:tabs>
              <w:snapToGrid w:val="0"/>
              <w:spacing w:after="0" w:line="240" w:lineRule="auto"/>
              <w:jc w:val="both"/>
              <w:rPr>
                <w:rFonts w:ascii="Times New Roman" w:hAnsi="Times New Roman"/>
              </w:rPr>
            </w:pPr>
            <w:r w:rsidRPr="0002445C">
              <w:rPr>
                <w:rFonts w:ascii="Times New Roman" w:hAnsi="Times New Roman"/>
              </w:rPr>
              <w:t>1</w:t>
            </w:r>
          </w:p>
        </w:tc>
        <w:tc>
          <w:tcPr>
            <w:tcW w:w="3244" w:type="dxa"/>
            <w:tcBorders>
              <w:top w:val="nil"/>
              <w:left w:val="nil"/>
              <w:bottom w:val="single" w:sz="4" w:space="0" w:color="auto"/>
              <w:right w:val="single" w:sz="4" w:space="0" w:color="auto"/>
            </w:tcBorders>
            <w:shd w:val="clear" w:color="auto" w:fill="auto"/>
            <w:hideMark/>
          </w:tcPr>
          <w:p w:rsidR="00465D2E" w:rsidRPr="00CB626F" w:rsidRDefault="00465D2E" w:rsidP="00465D2E">
            <w:pPr>
              <w:spacing w:line="240" w:lineRule="auto"/>
              <w:rPr>
                <w:rFonts w:ascii="Times New Roman" w:hAnsi="Times New Roman"/>
                <w:color w:val="000000"/>
                <w:sz w:val="24"/>
                <w:szCs w:val="24"/>
              </w:rPr>
            </w:pPr>
            <w:r w:rsidRPr="00CB626F">
              <w:rPr>
                <w:rFonts w:ascii="Times New Roman" w:hAnsi="Times New Roman"/>
                <w:color w:val="000000"/>
                <w:sz w:val="24"/>
                <w:szCs w:val="24"/>
              </w:rPr>
              <w:t>Выполнение работ (услуг) по эксплуатации «Комплексной медицинской информационной системы Министерства здравоохранения Республики Мордовия»</w:t>
            </w:r>
          </w:p>
        </w:tc>
        <w:tc>
          <w:tcPr>
            <w:tcW w:w="583" w:type="dxa"/>
            <w:tcBorders>
              <w:top w:val="nil"/>
              <w:left w:val="nil"/>
              <w:bottom w:val="single" w:sz="4" w:space="0" w:color="auto"/>
              <w:right w:val="single" w:sz="4" w:space="0" w:color="auto"/>
            </w:tcBorders>
            <w:shd w:val="clear" w:color="auto" w:fill="auto"/>
            <w:vAlign w:val="center"/>
            <w:hideMark/>
          </w:tcPr>
          <w:p w:rsidR="00465D2E" w:rsidRPr="00CB626F" w:rsidRDefault="00465D2E" w:rsidP="00465D2E">
            <w:pPr>
              <w:spacing w:after="0" w:line="240" w:lineRule="auto"/>
              <w:ind w:left="-92" w:right="-108"/>
              <w:jc w:val="center"/>
              <w:rPr>
                <w:rFonts w:ascii="Times New Roman" w:eastAsia="Times New Roman" w:hAnsi="Times New Roman"/>
                <w:sz w:val="24"/>
                <w:szCs w:val="24"/>
                <w:lang w:eastAsia="ru-RU"/>
              </w:rPr>
            </w:pPr>
            <w:r w:rsidRPr="00CB626F">
              <w:rPr>
                <w:rFonts w:ascii="Times New Roman" w:eastAsia="Times New Roman" w:hAnsi="Times New Roman"/>
                <w:sz w:val="24"/>
                <w:szCs w:val="24"/>
                <w:lang w:eastAsia="ru-RU"/>
              </w:rPr>
              <w:t>Мес.</w:t>
            </w:r>
          </w:p>
        </w:tc>
        <w:tc>
          <w:tcPr>
            <w:tcW w:w="952" w:type="dxa"/>
            <w:gridSpan w:val="2"/>
            <w:tcBorders>
              <w:top w:val="nil"/>
              <w:left w:val="nil"/>
              <w:bottom w:val="single" w:sz="4" w:space="0" w:color="auto"/>
              <w:right w:val="nil"/>
            </w:tcBorders>
            <w:shd w:val="clear" w:color="auto" w:fill="auto"/>
            <w:noWrap/>
            <w:vAlign w:val="center"/>
            <w:hideMark/>
          </w:tcPr>
          <w:p w:rsidR="00465D2E" w:rsidRPr="00CB626F" w:rsidRDefault="00465D2E" w:rsidP="00465D2E">
            <w:pPr>
              <w:jc w:val="center"/>
              <w:rPr>
                <w:rFonts w:ascii="Times New Roman" w:hAnsi="Times New Roman"/>
                <w:color w:val="000000"/>
                <w:sz w:val="24"/>
                <w:szCs w:val="24"/>
              </w:rPr>
            </w:pPr>
            <w:r w:rsidRPr="00CB626F">
              <w:rPr>
                <w:rFonts w:ascii="Times New Roman" w:hAnsi="Times New Roman"/>
                <w:color w:val="000000"/>
                <w:sz w:val="24"/>
                <w:szCs w:val="24"/>
              </w:rPr>
              <w:t>12</w:t>
            </w:r>
          </w:p>
        </w:tc>
        <w:tc>
          <w:tcPr>
            <w:tcW w:w="1281" w:type="dxa"/>
            <w:tcBorders>
              <w:top w:val="nil"/>
              <w:left w:val="single" w:sz="4" w:space="0" w:color="auto"/>
              <w:bottom w:val="single" w:sz="4" w:space="0" w:color="auto"/>
              <w:right w:val="single" w:sz="4" w:space="0" w:color="auto"/>
            </w:tcBorders>
            <w:shd w:val="clear" w:color="auto" w:fill="auto"/>
            <w:vAlign w:val="center"/>
            <w:hideMark/>
          </w:tcPr>
          <w:p w:rsidR="00465D2E" w:rsidRPr="00CB626F" w:rsidRDefault="00465D2E" w:rsidP="00465D2E">
            <w:pPr>
              <w:jc w:val="center"/>
              <w:rPr>
                <w:rFonts w:ascii="Times New Roman" w:hAnsi="Times New Roman"/>
                <w:color w:val="000000"/>
                <w:sz w:val="24"/>
                <w:szCs w:val="24"/>
              </w:rPr>
            </w:pPr>
            <w:r w:rsidRPr="00CB626F">
              <w:rPr>
                <w:rFonts w:ascii="Times New Roman" w:hAnsi="Times New Roman"/>
                <w:color w:val="000000"/>
                <w:sz w:val="24"/>
                <w:szCs w:val="24"/>
              </w:rPr>
              <w:t>62433,53</w:t>
            </w:r>
          </w:p>
        </w:tc>
        <w:tc>
          <w:tcPr>
            <w:tcW w:w="1379" w:type="dxa"/>
            <w:gridSpan w:val="2"/>
            <w:tcBorders>
              <w:top w:val="nil"/>
              <w:left w:val="nil"/>
              <w:bottom w:val="single" w:sz="4" w:space="0" w:color="auto"/>
              <w:right w:val="single" w:sz="4" w:space="0" w:color="auto"/>
            </w:tcBorders>
            <w:shd w:val="clear" w:color="auto" w:fill="auto"/>
            <w:vAlign w:val="center"/>
            <w:hideMark/>
          </w:tcPr>
          <w:p w:rsidR="00465D2E" w:rsidRPr="00CB626F" w:rsidRDefault="00465D2E" w:rsidP="00465D2E">
            <w:pPr>
              <w:jc w:val="center"/>
              <w:rPr>
                <w:rFonts w:ascii="Times New Roman" w:hAnsi="Times New Roman"/>
                <w:color w:val="000000"/>
                <w:sz w:val="24"/>
                <w:szCs w:val="24"/>
              </w:rPr>
            </w:pPr>
            <w:r>
              <w:rPr>
                <w:rFonts w:ascii="Times New Roman" w:hAnsi="Times New Roman"/>
                <w:color w:val="000000"/>
                <w:sz w:val="24"/>
                <w:szCs w:val="24"/>
              </w:rPr>
              <w:t>749202,36</w:t>
            </w:r>
          </w:p>
        </w:tc>
        <w:tc>
          <w:tcPr>
            <w:tcW w:w="1207" w:type="dxa"/>
            <w:gridSpan w:val="3"/>
            <w:tcBorders>
              <w:top w:val="nil"/>
              <w:left w:val="nil"/>
              <w:bottom w:val="single" w:sz="4" w:space="0" w:color="auto"/>
              <w:right w:val="single" w:sz="4" w:space="0" w:color="auto"/>
            </w:tcBorders>
            <w:shd w:val="clear" w:color="auto" w:fill="auto"/>
            <w:vAlign w:val="center"/>
            <w:hideMark/>
          </w:tcPr>
          <w:p w:rsidR="00465D2E" w:rsidRPr="00CB626F" w:rsidRDefault="00465D2E" w:rsidP="00465D2E">
            <w:pPr>
              <w:jc w:val="center"/>
              <w:rPr>
                <w:rFonts w:ascii="Times New Roman" w:hAnsi="Times New Roman"/>
                <w:color w:val="000000"/>
                <w:sz w:val="24"/>
                <w:szCs w:val="24"/>
              </w:rPr>
            </w:pPr>
            <w:r w:rsidRPr="00CB626F">
              <w:rPr>
                <w:rFonts w:ascii="Times New Roman" w:hAnsi="Times New Roman"/>
                <w:color w:val="000000"/>
                <w:sz w:val="24"/>
                <w:szCs w:val="24"/>
              </w:rPr>
              <w:t>58063,18</w:t>
            </w:r>
          </w:p>
        </w:tc>
        <w:tc>
          <w:tcPr>
            <w:tcW w:w="1418" w:type="dxa"/>
            <w:gridSpan w:val="2"/>
            <w:tcBorders>
              <w:top w:val="nil"/>
              <w:left w:val="nil"/>
              <w:bottom w:val="single" w:sz="4" w:space="0" w:color="auto"/>
              <w:right w:val="single" w:sz="4" w:space="0" w:color="auto"/>
            </w:tcBorders>
            <w:shd w:val="clear" w:color="auto" w:fill="auto"/>
            <w:vAlign w:val="center"/>
            <w:hideMark/>
          </w:tcPr>
          <w:p w:rsidR="00465D2E" w:rsidRPr="00CB626F" w:rsidRDefault="00465D2E" w:rsidP="00465D2E">
            <w:pPr>
              <w:jc w:val="center"/>
              <w:rPr>
                <w:rFonts w:ascii="Times New Roman" w:hAnsi="Times New Roman"/>
                <w:color w:val="000000"/>
                <w:sz w:val="24"/>
                <w:szCs w:val="24"/>
              </w:rPr>
            </w:pPr>
            <w:r>
              <w:rPr>
                <w:rFonts w:ascii="Times New Roman" w:hAnsi="Times New Roman"/>
                <w:color w:val="000000"/>
                <w:sz w:val="24"/>
                <w:szCs w:val="24"/>
              </w:rPr>
              <w:t>696758,16</w:t>
            </w:r>
          </w:p>
        </w:tc>
        <w:tc>
          <w:tcPr>
            <w:tcW w:w="1134" w:type="dxa"/>
            <w:gridSpan w:val="2"/>
            <w:tcBorders>
              <w:top w:val="nil"/>
              <w:left w:val="nil"/>
              <w:bottom w:val="single" w:sz="4" w:space="0" w:color="auto"/>
              <w:right w:val="single" w:sz="4" w:space="0" w:color="auto"/>
            </w:tcBorders>
            <w:shd w:val="clear" w:color="auto" w:fill="auto"/>
            <w:vAlign w:val="center"/>
            <w:hideMark/>
          </w:tcPr>
          <w:p w:rsidR="00465D2E" w:rsidRPr="00CB626F" w:rsidRDefault="00465D2E" w:rsidP="00465D2E">
            <w:pPr>
              <w:jc w:val="center"/>
              <w:rPr>
                <w:rFonts w:ascii="Times New Roman" w:hAnsi="Times New Roman"/>
                <w:color w:val="000000"/>
                <w:sz w:val="24"/>
                <w:szCs w:val="24"/>
              </w:rPr>
            </w:pPr>
            <w:r w:rsidRPr="00CB626F">
              <w:rPr>
                <w:rFonts w:ascii="Times New Roman" w:hAnsi="Times New Roman"/>
                <w:color w:val="000000"/>
                <w:sz w:val="24"/>
                <w:szCs w:val="24"/>
              </w:rPr>
              <w:t>66803,88</w:t>
            </w:r>
          </w:p>
        </w:tc>
        <w:tc>
          <w:tcPr>
            <w:tcW w:w="1276" w:type="dxa"/>
            <w:tcBorders>
              <w:top w:val="nil"/>
              <w:left w:val="nil"/>
              <w:bottom w:val="single" w:sz="4" w:space="0" w:color="auto"/>
              <w:right w:val="single" w:sz="4" w:space="0" w:color="auto"/>
            </w:tcBorders>
            <w:shd w:val="clear" w:color="auto" w:fill="auto"/>
            <w:noWrap/>
            <w:vAlign w:val="center"/>
            <w:hideMark/>
          </w:tcPr>
          <w:p w:rsidR="00465D2E" w:rsidRPr="00CB626F" w:rsidRDefault="00465D2E" w:rsidP="00465D2E">
            <w:pPr>
              <w:jc w:val="center"/>
              <w:rPr>
                <w:rFonts w:ascii="Times New Roman" w:hAnsi="Times New Roman"/>
                <w:color w:val="000000"/>
                <w:sz w:val="24"/>
                <w:szCs w:val="24"/>
              </w:rPr>
            </w:pPr>
            <w:r>
              <w:rPr>
                <w:rFonts w:ascii="Times New Roman" w:hAnsi="Times New Roman"/>
                <w:color w:val="000000"/>
                <w:sz w:val="24"/>
                <w:szCs w:val="24"/>
              </w:rPr>
              <w:t>801646,56</w:t>
            </w:r>
          </w:p>
        </w:tc>
        <w:tc>
          <w:tcPr>
            <w:tcW w:w="1276" w:type="dxa"/>
            <w:gridSpan w:val="3"/>
            <w:tcBorders>
              <w:top w:val="nil"/>
              <w:left w:val="nil"/>
              <w:bottom w:val="single" w:sz="4" w:space="0" w:color="auto"/>
              <w:right w:val="single" w:sz="4" w:space="0" w:color="auto"/>
            </w:tcBorders>
            <w:shd w:val="clear" w:color="auto" w:fill="auto"/>
            <w:noWrap/>
            <w:vAlign w:val="center"/>
            <w:hideMark/>
          </w:tcPr>
          <w:p w:rsidR="00465D2E" w:rsidRPr="00CB626F" w:rsidRDefault="00465D2E" w:rsidP="00465D2E">
            <w:pPr>
              <w:jc w:val="center"/>
              <w:rPr>
                <w:rFonts w:ascii="Times New Roman" w:hAnsi="Times New Roman"/>
                <w:color w:val="000000"/>
                <w:sz w:val="24"/>
                <w:szCs w:val="24"/>
              </w:rPr>
            </w:pPr>
            <w:r w:rsidRPr="00CB626F">
              <w:rPr>
                <w:rFonts w:ascii="Times New Roman" w:hAnsi="Times New Roman"/>
                <w:color w:val="000000"/>
                <w:sz w:val="24"/>
                <w:szCs w:val="24"/>
              </w:rPr>
              <w:t>62433,53</w:t>
            </w:r>
          </w:p>
        </w:tc>
        <w:tc>
          <w:tcPr>
            <w:tcW w:w="1276" w:type="dxa"/>
            <w:gridSpan w:val="3"/>
            <w:tcBorders>
              <w:top w:val="nil"/>
              <w:left w:val="nil"/>
              <w:bottom w:val="single" w:sz="4" w:space="0" w:color="auto"/>
              <w:right w:val="single" w:sz="8" w:space="0" w:color="auto"/>
            </w:tcBorders>
            <w:shd w:val="clear" w:color="auto" w:fill="auto"/>
            <w:noWrap/>
            <w:vAlign w:val="center"/>
            <w:hideMark/>
          </w:tcPr>
          <w:p w:rsidR="00465D2E" w:rsidRPr="00CB626F" w:rsidRDefault="00465D2E" w:rsidP="00465D2E">
            <w:pPr>
              <w:jc w:val="center"/>
              <w:rPr>
                <w:rFonts w:ascii="Times New Roman" w:hAnsi="Times New Roman"/>
                <w:color w:val="000000"/>
                <w:sz w:val="24"/>
                <w:szCs w:val="24"/>
              </w:rPr>
            </w:pPr>
            <w:r>
              <w:rPr>
                <w:rFonts w:ascii="Times New Roman" w:hAnsi="Times New Roman"/>
                <w:color w:val="000000"/>
                <w:sz w:val="24"/>
                <w:szCs w:val="24"/>
              </w:rPr>
              <w:t>749202,36</w:t>
            </w:r>
          </w:p>
        </w:tc>
      </w:tr>
      <w:tr w:rsidR="00465D2E" w:rsidRPr="00AF35F0" w:rsidTr="00465D2E">
        <w:trPr>
          <w:gridAfter w:val="1"/>
          <w:wAfter w:w="626" w:type="dxa"/>
          <w:trHeight w:val="608"/>
        </w:trPr>
        <w:tc>
          <w:tcPr>
            <w:tcW w:w="534" w:type="dxa"/>
            <w:tcBorders>
              <w:top w:val="nil"/>
              <w:left w:val="single" w:sz="8" w:space="0" w:color="auto"/>
              <w:bottom w:val="single" w:sz="8" w:space="0" w:color="auto"/>
              <w:right w:val="single" w:sz="4" w:space="0" w:color="auto"/>
            </w:tcBorders>
            <w:shd w:val="clear" w:color="auto" w:fill="auto"/>
            <w:noWrap/>
            <w:vAlign w:val="bottom"/>
            <w:hideMark/>
          </w:tcPr>
          <w:p w:rsidR="00465D2E" w:rsidRPr="00AF35F0" w:rsidRDefault="00465D2E" w:rsidP="00465D2E">
            <w:pPr>
              <w:spacing w:after="0" w:line="240" w:lineRule="auto"/>
              <w:jc w:val="center"/>
              <w:rPr>
                <w:rFonts w:ascii="Times New Roman" w:eastAsia="Times New Roman" w:hAnsi="Times New Roman"/>
                <w:sz w:val="24"/>
                <w:szCs w:val="24"/>
                <w:lang w:eastAsia="ru-RU"/>
              </w:rPr>
            </w:pPr>
            <w:r w:rsidRPr="00AF35F0">
              <w:rPr>
                <w:rFonts w:ascii="Times New Roman" w:eastAsia="Times New Roman" w:hAnsi="Times New Roman"/>
                <w:sz w:val="24"/>
                <w:szCs w:val="24"/>
                <w:lang w:eastAsia="ru-RU"/>
              </w:rPr>
              <w:t> </w:t>
            </w:r>
          </w:p>
        </w:tc>
        <w:tc>
          <w:tcPr>
            <w:tcW w:w="3244" w:type="dxa"/>
            <w:tcBorders>
              <w:top w:val="nil"/>
              <w:left w:val="nil"/>
              <w:bottom w:val="single" w:sz="8" w:space="0" w:color="auto"/>
              <w:right w:val="nil"/>
            </w:tcBorders>
            <w:shd w:val="clear" w:color="auto" w:fill="auto"/>
            <w:hideMark/>
          </w:tcPr>
          <w:p w:rsidR="00465D2E" w:rsidRDefault="00465D2E" w:rsidP="00465D2E">
            <w:pPr>
              <w:spacing w:after="0" w:line="240" w:lineRule="auto"/>
              <w:rPr>
                <w:rFonts w:ascii="Times New Roman" w:eastAsia="Times New Roman" w:hAnsi="Times New Roman"/>
                <w:sz w:val="24"/>
                <w:szCs w:val="24"/>
                <w:lang w:eastAsia="ru-RU"/>
              </w:rPr>
            </w:pPr>
            <w:r w:rsidRPr="00AF35F0">
              <w:rPr>
                <w:rFonts w:ascii="Times New Roman" w:eastAsia="Times New Roman" w:hAnsi="Times New Roman"/>
                <w:sz w:val="24"/>
                <w:szCs w:val="24"/>
                <w:lang w:eastAsia="ru-RU"/>
              </w:rPr>
              <w:t>Итого:</w:t>
            </w:r>
          </w:p>
          <w:p w:rsidR="00465D2E" w:rsidRPr="00AF35F0" w:rsidRDefault="00465D2E" w:rsidP="00465D2E">
            <w:pPr>
              <w:spacing w:after="0" w:line="240" w:lineRule="auto"/>
              <w:rPr>
                <w:rFonts w:ascii="Times New Roman" w:eastAsia="Times New Roman" w:hAnsi="Times New Roman"/>
                <w:sz w:val="24"/>
                <w:szCs w:val="24"/>
                <w:lang w:eastAsia="ru-RU"/>
              </w:rPr>
            </w:pPr>
          </w:p>
        </w:tc>
        <w:tc>
          <w:tcPr>
            <w:tcW w:w="583" w:type="dxa"/>
            <w:tcBorders>
              <w:top w:val="nil"/>
              <w:left w:val="single" w:sz="4" w:space="0" w:color="auto"/>
              <w:bottom w:val="single" w:sz="8" w:space="0" w:color="auto"/>
              <w:right w:val="single" w:sz="4" w:space="0" w:color="auto"/>
            </w:tcBorders>
            <w:shd w:val="clear" w:color="auto" w:fill="auto"/>
            <w:vAlign w:val="center"/>
            <w:hideMark/>
          </w:tcPr>
          <w:p w:rsidR="00465D2E" w:rsidRPr="00CB626F" w:rsidRDefault="00465D2E" w:rsidP="00465D2E">
            <w:pPr>
              <w:spacing w:after="0" w:line="240" w:lineRule="auto"/>
              <w:ind w:left="-92" w:right="-108"/>
              <w:jc w:val="center"/>
              <w:rPr>
                <w:rFonts w:ascii="Times New Roman" w:eastAsia="Times New Roman" w:hAnsi="Times New Roman"/>
                <w:sz w:val="24"/>
                <w:szCs w:val="24"/>
                <w:lang w:eastAsia="ru-RU"/>
              </w:rPr>
            </w:pPr>
            <w:r w:rsidRPr="00CB626F">
              <w:rPr>
                <w:rFonts w:ascii="Times New Roman" w:eastAsia="Times New Roman" w:hAnsi="Times New Roman"/>
                <w:sz w:val="24"/>
                <w:szCs w:val="24"/>
                <w:lang w:eastAsia="ru-RU"/>
              </w:rPr>
              <w:t>Мес.</w:t>
            </w:r>
          </w:p>
          <w:p w:rsidR="00465D2E" w:rsidRPr="00CB626F" w:rsidRDefault="00465D2E" w:rsidP="00465D2E">
            <w:pPr>
              <w:spacing w:after="0" w:line="240" w:lineRule="auto"/>
              <w:ind w:left="-92" w:right="-108"/>
              <w:jc w:val="center"/>
              <w:rPr>
                <w:rFonts w:ascii="Times New Roman" w:eastAsia="Times New Roman" w:hAnsi="Times New Roman"/>
                <w:sz w:val="24"/>
                <w:szCs w:val="24"/>
                <w:lang w:eastAsia="ru-RU"/>
              </w:rPr>
            </w:pPr>
          </w:p>
        </w:tc>
        <w:tc>
          <w:tcPr>
            <w:tcW w:w="952" w:type="dxa"/>
            <w:gridSpan w:val="2"/>
            <w:tcBorders>
              <w:top w:val="nil"/>
              <w:left w:val="nil"/>
              <w:bottom w:val="single" w:sz="8" w:space="0" w:color="auto"/>
              <w:right w:val="nil"/>
            </w:tcBorders>
            <w:shd w:val="clear" w:color="auto" w:fill="auto"/>
            <w:noWrap/>
            <w:vAlign w:val="center"/>
            <w:hideMark/>
          </w:tcPr>
          <w:p w:rsidR="00465D2E" w:rsidRPr="00CB626F" w:rsidRDefault="00465D2E" w:rsidP="00465D2E">
            <w:pPr>
              <w:jc w:val="center"/>
              <w:rPr>
                <w:rFonts w:ascii="Times New Roman" w:hAnsi="Times New Roman"/>
                <w:sz w:val="24"/>
                <w:szCs w:val="24"/>
              </w:rPr>
            </w:pPr>
            <w:r w:rsidRPr="00CB626F">
              <w:rPr>
                <w:rFonts w:ascii="Times New Roman" w:hAnsi="Times New Roman"/>
                <w:sz w:val="24"/>
                <w:szCs w:val="24"/>
              </w:rPr>
              <w:t>12</w:t>
            </w:r>
          </w:p>
        </w:tc>
        <w:tc>
          <w:tcPr>
            <w:tcW w:w="1281" w:type="dxa"/>
            <w:tcBorders>
              <w:top w:val="nil"/>
              <w:left w:val="single" w:sz="4" w:space="0" w:color="auto"/>
              <w:bottom w:val="single" w:sz="8" w:space="0" w:color="auto"/>
              <w:right w:val="single" w:sz="4" w:space="0" w:color="auto"/>
            </w:tcBorders>
            <w:shd w:val="clear" w:color="auto" w:fill="auto"/>
            <w:vAlign w:val="center"/>
            <w:hideMark/>
          </w:tcPr>
          <w:p w:rsidR="00465D2E" w:rsidRPr="00CB626F" w:rsidRDefault="00465D2E" w:rsidP="00465D2E">
            <w:pPr>
              <w:jc w:val="center"/>
              <w:rPr>
                <w:rFonts w:ascii="Times New Roman" w:hAnsi="Times New Roman"/>
                <w:sz w:val="24"/>
                <w:szCs w:val="24"/>
              </w:rPr>
            </w:pPr>
          </w:p>
        </w:tc>
        <w:tc>
          <w:tcPr>
            <w:tcW w:w="1379" w:type="dxa"/>
            <w:gridSpan w:val="2"/>
            <w:tcBorders>
              <w:top w:val="nil"/>
              <w:left w:val="nil"/>
              <w:bottom w:val="single" w:sz="8" w:space="0" w:color="auto"/>
              <w:right w:val="single" w:sz="4" w:space="0" w:color="auto"/>
            </w:tcBorders>
            <w:shd w:val="clear" w:color="auto" w:fill="auto"/>
            <w:vAlign w:val="center"/>
            <w:hideMark/>
          </w:tcPr>
          <w:p w:rsidR="00465D2E" w:rsidRPr="00CB626F" w:rsidRDefault="00465D2E" w:rsidP="00465D2E">
            <w:pPr>
              <w:jc w:val="center"/>
              <w:rPr>
                <w:rFonts w:ascii="Times New Roman" w:hAnsi="Times New Roman"/>
                <w:sz w:val="24"/>
                <w:szCs w:val="24"/>
              </w:rPr>
            </w:pPr>
            <w:r>
              <w:rPr>
                <w:rFonts w:ascii="Times New Roman" w:hAnsi="Times New Roman"/>
                <w:sz w:val="24"/>
                <w:szCs w:val="24"/>
              </w:rPr>
              <w:t>749202,36</w:t>
            </w:r>
          </w:p>
        </w:tc>
        <w:tc>
          <w:tcPr>
            <w:tcW w:w="1207" w:type="dxa"/>
            <w:gridSpan w:val="3"/>
            <w:tcBorders>
              <w:top w:val="nil"/>
              <w:left w:val="nil"/>
              <w:bottom w:val="single" w:sz="8" w:space="0" w:color="auto"/>
              <w:right w:val="single" w:sz="4" w:space="0" w:color="auto"/>
            </w:tcBorders>
            <w:shd w:val="clear" w:color="auto" w:fill="auto"/>
            <w:vAlign w:val="center"/>
            <w:hideMark/>
          </w:tcPr>
          <w:p w:rsidR="00465D2E" w:rsidRPr="00CB626F" w:rsidRDefault="00465D2E" w:rsidP="00465D2E">
            <w:pPr>
              <w:jc w:val="center"/>
              <w:rPr>
                <w:rFonts w:ascii="Times New Roman" w:hAnsi="Times New Roman"/>
                <w:sz w:val="24"/>
                <w:szCs w:val="24"/>
              </w:rPr>
            </w:pPr>
          </w:p>
        </w:tc>
        <w:tc>
          <w:tcPr>
            <w:tcW w:w="1418" w:type="dxa"/>
            <w:gridSpan w:val="2"/>
            <w:tcBorders>
              <w:top w:val="nil"/>
              <w:left w:val="nil"/>
              <w:bottom w:val="single" w:sz="8" w:space="0" w:color="auto"/>
              <w:right w:val="single" w:sz="4" w:space="0" w:color="auto"/>
            </w:tcBorders>
            <w:shd w:val="clear" w:color="auto" w:fill="auto"/>
            <w:vAlign w:val="center"/>
            <w:hideMark/>
          </w:tcPr>
          <w:p w:rsidR="00465D2E" w:rsidRPr="00CB626F" w:rsidRDefault="00465D2E" w:rsidP="00465D2E">
            <w:pPr>
              <w:jc w:val="center"/>
              <w:rPr>
                <w:rFonts w:ascii="Times New Roman" w:hAnsi="Times New Roman"/>
                <w:color w:val="000000"/>
                <w:sz w:val="24"/>
                <w:szCs w:val="24"/>
              </w:rPr>
            </w:pPr>
            <w:r>
              <w:rPr>
                <w:rFonts w:ascii="Times New Roman" w:hAnsi="Times New Roman"/>
                <w:color w:val="000000"/>
                <w:sz w:val="24"/>
                <w:szCs w:val="24"/>
              </w:rPr>
              <w:t>696758,16</w:t>
            </w:r>
          </w:p>
        </w:tc>
        <w:tc>
          <w:tcPr>
            <w:tcW w:w="1134" w:type="dxa"/>
            <w:gridSpan w:val="2"/>
            <w:tcBorders>
              <w:top w:val="nil"/>
              <w:left w:val="nil"/>
              <w:bottom w:val="single" w:sz="8" w:space="0" w:color="auto"/>
              <w:right w:val="single" w:sz="4" w:space="0" w:color="auto"/>
            </w:tcBorders>
            <w:shd w:val="clear" w:color="auto" w:fill="auto"/>
            <w:vAlign w:val="center"/>
            <w:hideMark/>
          </w:tcPr>
          <w:p w:rsidR="00465D2E" w:rsidRPr="00CB626F" w:rsidRDefault="00465D2E" w:rsidP="00465D2E">
            <w:pPr>
              <w:jc w:val="center"/>
              <w:rPr>
                <w:rFonts w:ascii="Times New Roman" w:hAnsi="Times New Roman"/>
                <w:sz w:val="24"/>
                <w:szCs w:val="24"/>
              </w:rPr>
            </w:pPr>
          </w:p>
        </w:tc>
        <w:tc>
          <w:tcPr>
            <w:tcW w:w="1276" w:type="dxa"/>
            <w:tcBorders>
              <w:top w:val="nil"/>
              <w:left w:val="nil"/>
              <w:bottom w:val="single" w:sz="8" w:space="0" w:color="auto"/>
              <w:right w:val="single" w:sz="4" w:space="0" w:color="auto"/>
            </w:tcBorders>
            <w:shd w:val="clear" w:color="auto" w:fill="auto"/>
            <w:vAlign w:val="center"/>
            <w:hideMark/>
          </w:tcPr>
          <w:p w:rsidR="00465D2E" w:rsidRPr="00CB626F" w:rsidRDefault="00465D2E" w:rsidP="00465D2E">
            <w:pPr>
              <w:jc w:val="center"/>
              <w:rPr>
                <w:rFonts w:ascii="Times New Roman" w:hAnsi="Times New Roman"/>
                <w:color w:val="000000"/>
                <w:sz w:val="24"/>
                <w:szCs w:val="24"/>
              </w:rPr>
            </w:pPr>
            <w:r>
              <w:rPr>
                <w:rFonts w:ascii="Times New Roman" w:hAnsi="Times New Roman"/>
                <w:color w:val="000000"/>
                <w:sz w:val="24"/>
                <w:szCs w:val="24"/>
              </w:rPr>
              <w:t>801646,56</w:t>
            </w:r>
          </w:p>
        </w:tc>
        <w:tc>
          <w:tcPr>
            <w:tcW w:w="1276" w:type="dxa"/>
            <w:gridSpan w:val="3"/>
            <w:tcBorders>
              <w:top w:val="nil"/>
              <w:left w:val="nil"/>
              <w:bottom w:val="single" w:sz="8" w:space="0" w:color="auto"/>
              <w:right w:val="single" w:sz="4" w:space="0" w:color="auto"/>
            </w:tcBorders>
            <w:shd w:val="clear" w:color="auto" w:fill="auto"/>
            <w:noWrap/>
            <w:vAlign w:val="center"/>
            <w:hideMark/>
          </w:tcPr>
          <w:p w:rsidR="00465D2E" w:rsidRPr="00CB626F" w:rsidRDefault="00465D2E" w:rsidP="00465D2E">
            <w:pPr>
              <w:jc w:val="center"/>
              <w:rPr>
                <w:rFonts w:ascii="Times New Roman" w:hAnsi="Times New Roman"/>
                <w:sz w:val="24"/>
                <w:szCs w:val="24"/>
              </w:rPr>
            </w:pPr>
          </w:p>
        </w:tc>
        <w:tc>
          <w:tcPr>
            <w:tcW w:w="1276" w:type="dxa"/>
            <w:gridSpan w:val="3"/>
            <w:tcBorders>
              <w:top w:val="nil"/>
              <w:left w:val="nil"/>
              <w:bottom w:val="single" w:sz="8" w:space="0" w:color="auto"/>
              <w:right w:val="single" w:sz="8" w:space="0" w:color="auto"/>
            </w:tcBorders>
            <w:shd w:val="clear" w:color="000000" w:fill="FFFF00"/>
            <w:noWrap/>
            <w:vAlign w:val="center"/>
            <w:hideMark/>
          </w:tcPr>
          <w:p w:rsidR="00465D2E" w:rsidRPr="00CB626F" w:rsidRDefault="00465D2E" w:rsidP="00465D2E">
            <w:pPr>
              <w:jc w:val="center"/>
              <w:rPr>
                <w:rFonts w:ascii="Times New Roman" w:hAnsi="Times New Roman"/>
                <w:sz w:val="24"/>
                <w:szCs w:val="24"/>
              </w:rPr>
            </w:pPr>
            <w:r>
              <w:rPr>
                <w:rFonts w:ascii="Times New Roman" w:hAnsi="Times New Roman"/>
                <w:sz w:val="24"/>
                <w:szCs w:val="24"/>
              </w:rPr>
              <w:t>749202,36</w:t>
            </w:r>
          </w:p>
        </w:tc>
      </w:tr>
      <w:tr w:rsidR="00465D2E" w:rsidRPr="00AF35F0" w:rsidTr="00465D2E">
        <w:trPr>
          <w:gridAfter w:val="1"/>
          <w:wAfter w:w="626" w:type="dxa"/>
          <w:trHeight w:val="300"/>
        </w:trPr>
        <w:tc>
          <w:tcPr>
            <w:tcW w:w="534" w:type="dxa"/>
            <w:tcBorders>
              <w:top w:val="nil"/>
              <w:left w:val="nil"/>
              <w:bottom w:val="nil"/>
              <w:right w:val="nil"/>
            </w:tcBorders>
            <w:shd w:val="clear" w:color="auto" w:fill="auto"/>
            <w:noWrap/>
            <w:vAlign w:val="bottom"/>
            <w:hideMark/>
          </w:tcPr>
          <w:p w:rsidR="00465D2E" w:rsidRPr="00AF35F0" w:rsidRDefault="00465D2E" w:rsidP="00465D2E">
            <w:pPr>
              <w:spacing w:after="0" w:line="240" w:lineRule="auto"/>
              <w:jc w:val="center"/>
              <w:rPr>
                <w:rFonts w:ascii="Times New Roman" w:eastAsia="Times New Roman" w:hAnsi="Times New Roman"/>
                <w:sz w:val="24"/>
                <w:szCs w:val="24"/>
                <w:lang w:eastAsia="ru-RU"/>
              </w:rPr>
            </w:pPr>
          </w:p>
        </w:tc>
        <w:tc>
          <w:tcPr>
            <w:tcW w:w="3244" w:type="dxa"/>
            <w:tcBorders>
              <w:top w:val="nil"/>
              <w:left w:val="nil"/>
              <w:bottom w:val="nil"/>
              <w:right w:val="nil"/>
            </w:tcBorders>
            <w:shd w:val="clear" w:color="auto" w:fill="auto"/>
            <w:hideMark/>
          </w:tcPr>
          <w:p w:rsidR="00465D2E" w:rsidRPr="00AF35F0" w:rsidRDefault="00465D2E" w:rsidP="00465D2E">
            <w:pPr>
              <w:spacing w:after="0" w:line="240" w:lineRule="auto"/>
              <w:rPr>
                <w:rFonts w:ascii="Times New Roman" w:eastAsia="Times New Roman" w:hAnsi="Times New Roman"/>
                <w:sz w:val="24"/>
                <w:szCs w:val="24"/>
                <w:lang w:eastAsia="ru-RU"/>
              </w:rPr>
            </w:pPr>
          </w:p>
        </w:tc>
        <w:tc>
          <w:tcPr>
            <w:tcW w:w="583" w:type="dxa"/>
            <w:tcBorders>
              <w:top w:val="nil"/>
              <w:left w:val="nil"/>
              <w:bottom w:val="nil"/>
              <w:right w:val="nil"/>
            </w:tcBorders>
            <w:shd w:val="clear" w:color="auto" w:fill="auto"/>
            <w:vAlign w:val="bottom"/>
            <w:hideMark/>
          </w:tcPr>
          <w:p w:rsidR="00465D2E" w:rsidRPr="00AF35F0" w:rsidRDefault="00465D2E" w:rsidP="00465D2E">
            <w:pPr>
              <w:spacing w:after="0" w:line="240" w:lineRule="auto"/>
              <w:jc w:val="right"/>
              <w:rPr>
                <w:rFonts w:ascii="Times New Roman" w:eastAsia="Times New Roman" w:hAnsi="Times New Roman"/>
                <w:sz w:val="24"/>
                <w:szCs w:val="24"/>
                <w:lang w:eastAsia="ru-RU"/>
              </w:rPr>
            </w:pPr>
          </w:p>
        </w:tc>
        <w:tc>
          <w:tcPr>
            <w:tcW w:w="952" w:type="dxa"/>
            <w:gridSpan w:val="2"/>
            <w:tcBorders>
              <w:top w:val="nil"/>
              <w:left w:val="nil"/>
              <w:bottom w:val="nil"/>
              <w:right w:val="nil"/>
            </w:tcBorders>
            <w:shd w:val="clear" w:color="auto" w:fill="auto"/>
            <w:noWrap/>
            <w:vAlign w:val="bottom"/>
            <w:hideMark/>
          </w:tcPr>
          <w:p w:rsidR="00465D2E" w:rsidRPr="00AF35F0" w:rsidRDefault="00465D2E" w:rsidP="00465D2E">
            <w:pPr>
              <w:spacing w:after="0" w:line="240" w:lineRule="auto"/>
              <w:jc w:val="right"/>
              <w:rPr>
                <w:rFonts w:ascii="Times New Roman" w:eastAsia="Times New Roman" w:hAnsi="Times New Roman"/>
                <w:sz w:val="24"/>
                <w:szCs w:val="24"/>
                <w:lang w:eastAsia="ru-RU"/>
              </w:rPr>
            </w:pPr>
          </w:p>
        </w:tc>
        <w:tc>
          <w:tcPr>
            <w:tcW w:w="1281" w:type="dxa"/>
            <w:tcBorders>
              <w:top w:val="nil"/>
              <w:left w:val="nil"/>
              <w:bottom w:val="nil"/>
              <w:right w:val="nil"/>
            </w:tcBorders>
            <w:shd w:val="clear" w:color="auto" w:fill="auto"/>
            <w:vAlign w:val="bottom"/>
            <w:hideMark/>
          </w:tcPr>
          <w:p w:rsidR="00465D2E" w:rsidRPr="00AF35F0" w:rsidRDefault="00465D2E" w:rsidP="00465D2E">
            <w:pPr>
              <w:spacing w:after="0" w:line="240" w:lineRule="auto"/>
              <w:jc w:val="right"/>
              <w:rPr>
                <w:rFonts w:ascii="Times New Roman" w:eastAsia="Times New Roman" w:hAnsi="Times New Roman"/>
                <w:sz w:val="24"/>
                <w:szCs w:val="24"/>
                <w:lang w:eastAsia="ru-RU"/>
              </w:rPr>
            </w:pPr>
          </w:p>
        </w:tc>
        <w:tc>
          <w:tcPr>
            <w:tcW w:w="1379" w:type="dxa"/>
            <w:gridSpan w:val="2"/>
            <w:tcBorders>
              <w:top w:val="nil"/>
              <w:left w:val="nil"/>
              <w:bottom w:val="nil"/>
              <w:right w:val="nil"/>
            </w:tcBorders>
            <w:shd w:val="clear" w:color="auto" w:fill="auto"/>
            <w:vAlign w:val="bottom"/>
            <w:hideMark/>
          </w:tcPr>
          <w:p w:rsidR="00465D2E" w:rsidRPr="00AF35F0" w:rsidRDefault="00465D2E" w:rsidP="00465D2E">
            <w:pPr>
              <w:spacing w:after="0" w:line="240" w:lineRule="auto"/>
              <w:jc w:val="right"/>
              <w:rPr>
                <w:rFonts w:ascii="Times New Roman" w:eastAsia="Times New Roman" w:hAnsi="Times New Roman"/>
                <w:sz w:val="24"/>
                <w:szCs w:val="24"/>
                <w:lang w:eastAsia="ru-RU"/>
              </w:rPr>
            </w:pPr>
          </w:p>
        </w:tc>
        <w:tc>
          <w:tcPr>
            <w:tcW w:w="1207" w:type="dxa"/>
            <w:gridSpan w:val="3"/>
            <w:tcBorders>
              <w:top w:val="nil"/>
              <w:left w:val="nil"/>
              <w:bottom w:val="nil"/>
              <w:right w:val="nil"/>
            </w:tcBorders>
            <w:shd w:val="clear" w:color="auto" w:fill="auto"/>
            <w:vAlign w:val="bottom"/>
            <w:hideMark/>
          </w:tcPr>
          <w:p w:rsidR="00465D2E" w:rsidRPr="00AF35F0" w:rsidRDefault="00465D2E" w:rsidP="00465D2E">
            <w:pPr>
              <w:spacing w:after="0" w:line="240" w:lineRule="auto"/>
              <w:jc w:val="right"/>
              <w:rPr>
                <w:rFonts w:ascii="Times New Roman" w:eastAsia="Times New Roman" w:hAnsi="Times New Roman"/>
                <w:sz w:val="24"/>
                <w:szCs w:val="24"/>
                <w:lang w:eastAsia="ru-RU"/>
              </w:rPr>
            </w:pPr>
          </w:p>
        </w:tc>
        <w:tc>
          <w:tcPr>
            <w:tcW w:w="1418" w:type="dxa"/>
            <w:gridSpan w:val="2"/>
            <w:tcBorders>
              <w:top w:val="nil"/>
              <w:left w:val="nil"/>
              <w:bottom w:val="nil"/>
              <w:right w:val="nil"/>
            </w:tcBorders>
            <w:shd w:val="clear" w:color="auto" w:fill="auto"/>
            <w:vAlign w:val="bottom"/>
            <w:hideMark/>
          </w:tcPr>
          <w:p w:rsidR="00465D2E" w:rsidRPr="00AF35F0" w:rsidRDefault="00465D2E" w:rsidP="00465D2E">
            <w:pPr>
              <w:spacing w:after="0" w:line="240" w:lineRule="auto"/>
              <w:jc w:val="right"/>
              <w:rPr>
                <w:rFonts w:ascii="Times New Roman" w:eastAsia="Times New Roman" w:hAnsi="Times New Roman"/>
                <w:sz w:val="24"/>
                <w:szCs w:val="24"/>
                <w:lang w:eastAsia="ru-RU"/>
              </w:rPr>
            </w:pPr>
          </w:p>
        </w:tc>
        <w:tc>
          <w:tcPr>
            <w:tcW w:w="1134" w:type="dxa"/>
            <w:gridSpan w:val="2"/>
            <w:tcBorders>
              <w:top w:val="nil"/>
              <w:left w:val="nil"/>
              <w:bottom w:val="nil"/>
              <w:right w:val="nil"/>
            </w:tcBorders>
            <w:shd w:val="clear" w:color="auto" w:fill="auto"/>
            <w:vAlign w:val="bottom"/>
            <w:hideMark/>
          </w:tcPr>
          <w:p w:rsidR="00465D2E" w:rsidRPr="00AF35F0" w:rsidRDefault="00465D2E" w:rsidP="00465D2E">
            <w:pPr>
              <w:spacing w:after="0" w:line="240" w:lineRule="auto"/>
              <w:jc w:val="right"/>
              <w:rPr>
                <w:rFonts w:ascii="Times New Roman" w:eastAsia="Times New Roman" w:hAnsi="Times New Roman"/>
                <w:sz w:val="24"/>
                <w:szCs w:val="24"/>
                <w:lang w:eastAsia="ru-RU"/>
              </w:rPr>
            </w:pPr>
          </w:p>
        </w:tc>
        <w:tc>
          <w:tcPr>
            <w:tcW w:w="1418" w:type="dxa"/>
            <w:gridSpan w:val="2"/>
            <w:tcBorders>
              <w:top w:val="nil"/>
              <w:left w:val="nil"/>
              <w:bottom w:val="nil"/>
              <w:right w:val="nil"/>
            </w:tcBorders>
            <w:shd w:val="clear" w:color="auto" w:fill="auto"/>
            <w:vAlign w:val="bottom"/>
            <w:hideMark/>
          </w:tcPr>
          <w:p w:rsidR="00465D2E" w:rsidRPr="00AF35F0" w:rsidRDefault="00465D2E" w:rsidP="00465D2E">
            <w:pPr>
              <w:spacing w:after="0" w:line="240" w:lineRule="auto"/>
              <w:jc w:val="right"/>
              <w:rPr>
                <w:rFonts w:ascii="Times New Roman" w:eastAsia="Times New Roman" w:hAnsi="Times New Roman"/>
                <w:sz w:val="24"/>
                <w:szCs w:val="24"/>
                <w:lang w:eastAsia="ru-RU"/>
              </w:rPr>
            </w:pPr>
          </w:p>
        </w:tc>
        <w:tc>
          <w:tcPr>
            <w:tcW w:w="1134" w:type="dxa"/>
            <w:gridSpan w:val="2"/>
            <w:tcBorders>
              <w:top w:val="nil"/>
              <w:left w:val="nil"/>
              <w:bottom w:val="nil"/>
              <w:right w:val="nil"/>
            </w:tcBorders>
            <w:shd w:val="clear" w:color="auto" w:fill="auto"/>
            <w:noWrap/>
            <w:vAlign w:val="bottom"/>
            <w:hideMark/>
          </w:tcPr>
          <w:p w:rsidR="00465D2E" w:rsidRPr="00AF35F0" w:rsidRDefault="00465D2E" w:rsidP="00465D2E">
            <w:pPr>
              <w:spacing w:after="0" w:line="240" w:lineRule="auto"/>
              <w:jc w:val="right"/>
              <w:rPr>
                <w:rFonts w:ascii="Times New Roman" w:eastAsia="Times New Roman" w:hAnsi="Times New Roman"/>
                <w:sz w:val="24"/>
                <w:szCs w:val="24"/>
                <w:lang w:eastAsia="ru-RU"/>
              </w:rPr>
            </w:pPr>
          </w:p>
        </w:tc>
        <w:tc>
          <w:tcPr>
            <w:tcW w:w="1276" w:type="dxa"/>
            <w:gridSpan w:val="3"/>
            <w:tcBorders>
              <w:top w:val="nil"/>
              <w:left w:val="nil"/>
              <w:bottom w:val="nil"/>
              <w:right w:val="nil"/>
            </w:tcBorders>
            <w:shd w:val="clear" w:color="auto" w:fill="auto"/>
            <w:noWrap/>
            <w:vAlign w:val="bottom"/>
            <w:hideMark/>
          </w:tcPr>
          <w:p w:rsidR="00465D2E" w:rsidRPr="00AF35F0" w:rsidRDefault="00465D2E" w:rsidP="00465D2E">
            <w:pPr>
              <w:spacing w:after="0" w:line="240" w:lineRule="auto"/>
              <w:jc w:val="right"/>
              <w:rPr>
                <w:rFonts w:ascii="Times New Roman" w:eastAsia="Times New Roman" w:hAnsi="Times New Roman"/>
                <w:sz w:val="24"/>
                <w:szCs w:val="24"/>
                <w:lang w:eastAsia="ru-RU"/>
              </w:rPr>
            </w:pPr>
          </w:p>
        </w:tc>
      </w:tr>
      <w:tr w:rsidR="00465D2E" w:rsidRPr="00AF35F0" w:rsidTr="00465D2E">
        <w:trPr>
          <w:gridAfter w:val="1"/>
          <w:wAfter w:w="626" w:type="dxa"/>
          <w:trHeight w:val="300"/>
        </w:trPr>
        <w:tc>
          <w:tcPr>
            <w:tcW w:w="534" w:type="dxa"/>
            <w:tcBorders>
              <w:top w:val="nil"/>
              <w:left w:val="nil"/>
              <w:bottom w:val="nil"/>
              <w:right w:val="nil"/>
            </w:tcBorders>
            <w:shd w:val="clear" w:color="auto" w:fill="auto"/>
            <w:noWrap/>
            <w:vAlign w:val="bottom"/>
            <w:hideMark/>
          </w:tcPr>
          <w:p w:rsidR="00465D2E" w:rsidRPr="00AF35F0" w:rsidRDefault="00465D2E" w:rsidP="00465D2E">
            <w:pPr>
              <w:spacing w:after="0" w:line="240" w:lineRule="auto"/>
              <w:jc w:val="center"/>
              <w:rPr>
                <w:rFonts w:ascii="Times New Roman" w:eastAsia="Times New Roman" w:hAnsi="Times New Roman"/>
                <w:sz w:val="24"/>
                <w:szCs w:val="24"/>
                <w:lang w:eastAsia="ru-RU"/>
              </w:rPr>
            </w:pPr>
          </w:p>
        </w:tc>
        <w:tc>
          <w:tcPr>
            <w:tcW w:w="13750" w:type="dxa"/>
            <w:gridSpan w:val="18"/>
            <w:tcBorders>
              <w:top w:val="nil"/>
              <w:left w:val="nil"/>
              <w:bottom w:val="nil"/>
              <w:right w:val="nil"/>
            </w:tcBorders>
            <w:shd w:val="clear" w:color="auto" w:fill="auto"/>
            <w:noWrap/>
            <w:vAlign w:val="bottom"/>
            <w:hideMark/>
          </w:tcPr>
          <w:p w:rsidR="00465D2E" w:rsidRPr="00AF35F0" w:rsidRDefault="00465D2E" w:rsidP="00465D2E">
            <w:pPr>
              <w:spacing w:after="0" w:line="240" w:lineRule="auto"/>
              <w:rPr>
                <w:rFonts w:ascii="Times New Roman" w:eastAsia="Times New Roman" w:hAnsi="Times New Roman"/>
                <w:sz w:val="24"/>
                <w:szCs w:val="24"/>
                <w:lang w:eastAsia="ru-RU"/>
              </w:rPr>
            </w:pPr>
            <w:r w:rsidRPr="00AF35F0">
              <w:rPr>
                <w:rFonts w:ascii="Times New Roman" w:eastAsia="Times New Roman" w:hAnsi="Times New Roman"/>
                <w:sz w:val="24"/>
                <w:szCs w:val="24"/>
                <w:lang w:eastAsia="ru-RU"/>
              </w:rPr>
              <w:t>Оригиналы коммерческих предложений хранятся в ГАУЗ Республики Мордовия «</w:t>
            </w:r>
            <w:r>
              <w:rPr>
                <w:rFonts w:ascii="Times New Roman" w:eastAsia="Times New Roman" w:hAnsi="Times New Roman"/>
                <w:sz w:val="24"/>
                <w:szCs w:val="24"/>
                <w:lang w:eastAsia="ru-RU"/>
              </w:rPr>
              <w:t>МРСП</w:t>
            </w:r>
            <w:r w:rsidRPr="00AF35F0">
              <w:rPr>
                <w:rFonts w:ascii="Times New Roman" w:eastAsia="Times New Roman" w:hAnsi="Times New Roman"/>
                <w:sz w:val="24"/>
                <w:szCs w:val="24"/>
                <w:lang w:eastAsia="ru-RU"/>
              </w:rPr>
              <w:t>».</w:t>
            </w:r>
          </w:p>
        </w:tc>
        <w:tc>
          <w:tcPr>
            <w:tcW w:w="1276" w:type="dxa"/>
            <w:gridSpan w:val="3"/>
            <w:tcBorders>
              <w:top w:val="nil"/>
              <w:left w:val="nil"/>
              <w:bottom w:val="nil"/>
              <w:right w:val="nil"/>
            </w:tcBorders>
            <w:shd w:val="clear" w:color="auto" w:fill="auto"/>
            <w:noWrap/>
            <w:vAlign w:val="bottom"/>
            <w:hideMark/>
          </w:tcPr>
          <w:p w:rsidR="00465D2E" w:rsidRPr="00AF35F0" w:rsidRDefault="00465D2E" w:rsidP="00465D2E">
            <w:pPr>
              <w:spacing w:after="0" w:line="240" w:lineRule="auto"/>
              <w:rPr>
                <w:rFonts w:ascii="Times New Roman" w:eastAsia="Times New Roman" w:hAnsi="Times New Roman"/>
                <w:sz w:val="24"/>
                <w:szCs w:val="24"/>
                <w:lang w:eastAsia="ru-RU"/>
              </w:rPr>
            </w:pPr>
          </w:p>
        </w:tc>
      </w:tr>
      <w:tr w:rsidR="00465D2E" w:rsidRPr="00AF35F0" w:rsidTr="00465D2E">
        <w:trPr>
          <w:trHeight w:val="300"/>
        </w:trPr>
        <w:tc>
          <w:tcPr>
            <w:tcW w:w="534" w:type="dxa"/>
            <w:tcBorders>
              <w:top w:val="nil"/>
              <w:left w:val="nil"/>
              <w:bottom w:val="nil"/>
              <w:right w:val="nil"/>
            </w:tcBorders>
            <w:shd w:val="clear" w:color="auto" w:fill="auto"/>
            <w:noWrap/>
            <w:vAlign w:val="bottom"/>
            <w:hideMark/>
          </w:tcPr>
          <w:p w:rsidR="00465D2E" w:rsidRPr="00AF35F0" w:rsidRDefault="00465D2E" w:rsidP="00465D2E">
            <w:pPr>
              <w:spacing w:after="0" w:line="240" w:lineRule="auto"/>
              <w:jc w:val="center"/>
              <w:rPr>
                <w:rFonts w:ascii="Times New Roman" w:eastAsia="Times New Roman" w:hAnsi="Times New Roman"/>
                <w:sz w:val="24"/>
                <w:szCs w:val="24"/>
                <w:lang w:eastAsia="ru-RU"/>
              </w:rPr>
            </w:pPr>
          </w:p>
        </w:tc>
        <w:tc>
          <w:tcPr>
            <w:tcW w:w="3827" w:type="dxa"/>
            <w:gridSpan w:val="2"/>
            <w:tcBorders>
              <w:top w:val="nil"/>
              <w:left w:val="nil"/>
              <w:bottom w:val="nil"/>
              <w:right w:val="nil"/>
            </w:tcBorders>
            <w:shd w:val="clear" w:color="auto" w:fill="auto"/>
            <w:noWrap/>
            <w:vAlign w:val="bottom"/>
            <w:hideMark/>
          </w:tcPr>
          <w:p w:rsidR="00465D2E" w:rsidRPr="00AF35F0" w:rsidRDefault="00465D2E" w:rsidP="00465D2E">
            <w:pPr>
              <w:spacing w:after="0" w:line="240" w:lineRule="auto"/>
              <w:rPr>
                <w:rFonts w:ascii="Times New Roman" w:eastAsia="Times New Roman" w:hAnsi="Times New Roman"/>
                <w:sz w:val="24"/>
                <w:szCs w:val="24"/>
                <w:lang w:eastAsia="ru-RU"/>
              </w:rPr>
            </w:pPr>
          </w:p>
        </w:tc>
        <w:tc>
          <w:tcPr>
            <w:tcW w:w="640" w:type="dxa"/>
            <w:tcBorders>
              <w:top w:val="nil"/>
              <w:left w:val="nil"/>
              <w:bottom w:val="nil"/>
              <w:right w:val="nil"/>
            </w:tcBorders>
            <w:shd w:val="clear" w:color="auto" w:fill="auto"/>
            <w:noWrap/>
            <w:vAlign w:val="bottom"/>
            <w:hideMark/>
          </w:tcPr>
          <w:p w:rsidR="00465D2E" w:rsidRPr="00AF35F0" w:rsidRDefault="00465D2E" w:rsidP="00465D2E">
            <w:pPr>
              <w:spacing w:after="0" w:line="240" w:lineRule="auto"/>
              <w:rPr>
                <w:rFonts w:ascii="Times New Roman" w:eastAsia="Times New Roman" w:hAnsi="Times New Roman"/>
                <w:sz w:val="24"/>
                <w:szCs w:val="24"/>
                <w:lang w:eastAsia="ru-RU"/>
              </w:rPr>
            </w:pPr>
          </w:p>
        </w:tc>
        <w:tc>
          <w:tcPr>
            <w:tcW w:w="1628" w:type="dxa"/>
            <w:gridSpan w:val="3"/>
            <w:tcBorders>
              <w:top w:val="nil"/>
              <w:left w:val="nil"/>
              <w:bottom w:val="nil"/>
              <w:right w:val="nil"/>
            </w:tcBorders>
            <w:shd w:val="clear" w:color="auto" w:fill="auto"/>
            <w:noWrap/>
            <w:vAlign w:val="bottom"/>
            <w:hideMark/>
          </w:tcPr>
          <w:p w:rsidR="00465D2E" w:rsidRPr="00AF35F0" w:rsidRDefault="00465D2E" w:rsidP="00465D2E">
            <w:pPr>
              <w:spacing w:after="0" w:line="240" w:lineRule="auto"/>
              <w:rPr>
                <w:rFonts w:ascii="Times New Roman" w:eastAsia="Times New Roman" w:hAnsi="Times New Roman"/>
                <w:sz w:val="24"/>
                <w:szCs w:val="24"/>
                <w:lang w:eastAsia="ru-RU"/>
              </w:rPr>
            </w:pPr>
          </w:p>
        </w:tc>
        <w:tc>
          <w:tcPr>
            <w:tcW w:w="1984" w:type="dxa"/>
            <w:gridSpan w:val="2"/>
            <w:tcBorders>
              <w:top w:val="nil"/>
              <w:left w:val="nil"/>
              <w:bottom w:val="nil"/>
              <w:right w:val="nil"/>
            </w:tcBorders>
            <w:shd w:val="clear" w:color="auto" w:fill="auto"/>
            <w:noWrap/>
            <w:vAlign w:val="bottom"/>
            <w:hideMark/>
          </w:tcPr>
          <w:p w:rsidR="00465D2E" w:rsidRPr="00AF35F0" w:rsidRDefault="00465D2E" w:rsidP="00465D2E">
            <w:pPr>
              <w:spacing w:after="0" w:line="240" w:lineRule="auto"/>
              <w:rPr>
                <w:rFonts w:ascii="Times New Roman" w:eastAsia="Times New Roman" w:hAnsi="Times New Roman"/>
                <w:sz w:val="24"/>
                <w:szCs w:val="24"/>
                <w:lang w:eastAsia="ru-RU"/>
              </w:rPr>
            </w:pPr>
          </w:p>
        </w:tc>
        <w:tc>
          <w:tcPr>
            <w:tcW w:w="433" w:type="dxa"/>
            <w:tcBorders>
              <w:top w:val="nil"/>
              <w:left w:val="nil"/>
              <w:bottom w:val="nil"/>
              <w:right w:val="nil"/>
            </w:tcBorders>
            <w:shd w:val="clear" w:color="auto" w:fill="auto"/>
            <w:noWrap/>
            <w:vAlign w:val="bottom"/>
            <w:hideMark/>
          </w:tcPr>
          <w:p w:rsidR="00465D2E" w:rsidRPr="00AF35F0" w:rsidRDefault="00465D2E" w:rsidP="00465D2E">
            <w:pPr>
              <w:spacing w:after="0" w:line="240" w:lineRule="auto"/>
              <w:rPr>
                <w:rFonts w:ascii="Times New Roman" w:eastAsia="Times New Roman" w:hAnsi="Times New Roman"/>
                <w:sz w:val="24"/>
                <w:szCs w:val="24"/>
                <w:lang w:eastAsia="ru-RU"/>
              </w:rPr>
            </w:pPr>
          </w:p>
        </w:tc>
        <w:tc>
          <w:tcPr>
            <w:tcW w:w="1267" w:type="dxa"/>
            <w:gridSpan w:val="2"/>
            <w:tcBorders>
              <w:top w:val="nil"/>
              <w:left w:val="nil"/>
              <w:bottom w:val="nil"/>
              <w:right w:val="nil"/>
            </w:tcBorders>
            <w:shd w:val="clear" w:color="auto" w:fill="auto"/>
            <w:noWrap/>
            <w:vAlign w:val="bottom"/>
            <w:hideMark/>
          </w:tcPr>
          <w:p w:rsidR="00465D2E" w:rsidRPr="00AF35F0" w:rsidRDefault="00465D2E" w:rsidP="00465D2E">
            <w:pPr>
              <w:spacing w:after="0" w:line="240" w:lineRule="auto"/>
              <w:rPr>
                <w:rFonts w:ascii="Times New Roman" w:eastAsia="Times New Roman" w:hAnsi="Times New Roman"/>
                <w:sz w:val="24"/>
                <w:szCs w:val="24"/>
                <w:lang w:eastAsia="ru-RU"/>
              </w:rPr>
            </w:pPr>
          </w:p>
        </w:tc>
        <w:tc>
          <w:tcPr>
            <w:tcW w:w="1409" w:type="dxa"/>
            <w:gridSpan w:val="2"/>
            <w:tcBorders>
              <w:top w:val="nil"/>
              <w:left w:val="nil"/>
              <w:bottom w:val="nil"/>
              <w:right w:val="nil"/>
            </w:tcBorders>
            <w:shd w:val="clear" w:color="auto" w:fill="auto"/>
            <w:noWrap/>
            <w:vAlign w:val="bottom"/>
            <w:hideMark/>
          </w:tcPr>
          <w:p w:rsidR="00465D2E" w:rsidRPr="00AF35F0" w:rsidRDefault="00465D2E" w:rsidP="00465D2E">
            <w:pPr>
              <w:spacing w:after="0" w:line="240" w:lineRule="auto"/>
              <w:rPr>
                <w:rFonts w:ascii="Times New Roman" w:eastAsia="Times New Roman" w:hAnsi="Times New Roman"/>
                <w:sz w:val="24"/>
                <w:szCs w:val="24"/>
                <w:lang w:eastAsia="ru-RU"/>
              </w:rPr>
            </w:pPr>
          </w:p>
        </w:tc>
        <w:tc>
          <w:tcPr>
            <w:tcW w:w="1546" w:type="dxa"/>
            <w:gridSpan w:val="4"/>
            <w:tcBorders>
              <w:top w:val="nil"/>
              <w:left w:val="nil"/>
              <w:bottom w:val="nil"/>
              <w:right w:val="nil"/>
            </w:tcBorders>
            <w:shd w:val="clear" w:color="auto" w:fill="auto"/>
            <w:noWrap/>
            <w:vAlign w:val="bottom"/>
            <w:hideMark/>
          </w:tcPr>
          <w:p w:rsidR="00465D2E" w:rsidRPr="00AF35F0" w:rsidRDefault="00465D2E" w:rsidP="00465D2E">
            <w:pPr>
              <w:spacing w:after="0" w:line="240" w:lineRule="auto"/>
              <w:rPr>
                <w:rFonts w:ascii="Times New Roman" w:eastAsia="Times New Roman" w:hAnsi="Times New Roman"/>
                <w:sz w:val="24"/>
                <w:szCs w:val="24"/>
                <w:lang w:eastAsia="ru-RU"/>
              </w:rPr>
            </w:pPr>
          </w:p>
        </w:tc>
        <w:tc>
          <w:tcPr>
            <w:tcW w:w="1406" w:type="dxa"/>
            <w:gridSpan w:val="2"/>
            <w:tcBorders>
              <w:top w:val="nil"/>
              <w:left w:val="nil"/>
              <w:bottom w:val="nil"/>
              <w:right w:val="nil"/>
            </w:tcBorders>
            <w:shd w:val="clear" w:color="auto" w:fill="auto"/>
            <w:vAlign w:val="bottom"/>
            <w:hideMark/>
          </w:tcPr>
          <w:p w:rsidR="00465D2E" w:rsidRPr="00AF35F0" w:rsidRDefault="00465D2E" w:rsidP="00465D2E">
            <w:pPr>
              <w:spacing w:after="0" w:line="240" w:lineRule="auto"/>
              <w:jc w:val="center"/>
              <w:rPr>
                <w:rFonts w:ascii="Times New Roman" w:eastAsia="Times New Roman" w:hAnsi="Times New Roman"/>
                <w:sz w:val="24"/>
                <w:szCs w:val="24"/>
                <w:lang w:eastAsia="ru-RU"/>
              </w:rPr>
            </w:pPr>
          </w:p>
        </w:tc>
        <w:tc>
          <w:tcPr>
            <w:tcW w:w="236" w:type="dxa"/>
            <w:tcBorders>
              <w:top w:val="nil"/>
              <w:left w:val="nil"/>
              <w:bottom w:val="nil"/>
              <w:right w:val="nil"/>
            </w:tcBorders>
            <w:shd w:val="clear" w:color="auto" w:fill="auto"/>
            <w:vAlign w:val="bottom"/>
            <w:hideMark/>
          </w:tcPr>
          <w:p w:rsidR="00465D2E" w:rsidRPr="00AF35F0" w:rsidRDefault="00465D2E" w:rsidP="00465D2E">
            <w:pPr>
              <w:spacing w:after="0" w:line="240" w:lineRule="auto"/>
              <w:jc w:val="center"/>
              <w:rPr>
                <w:rFonts w:ascii="Times New Roman" w:eastAsia="Times New Roman" w:hAnsi="Times New Roman"/>
                <w:sz w:val="24"/>
                <w:szCs w:val="24"/>
                <w:lang w:eastAsia="ru-RU"/>
              </w:rPr>
            </w:pPr>
          </w:p>
        </w:tc>
        <w:tc>
          <w:tcPr>
            <w:tcW w:w="1276" w:type="dxa"/>
            <w:gridSpan w:val="2"/>
            <w:tcBorders>
              <w:top w:val="nil"/>
              <w:left w:val="nil"/>
              <w:bottom w:val="nil"/>
              <w:right w:val="nil"/>
            </w:tcBorders>
            <w:shd w:val="clear" w:color="auto" w:fill="auto"/>
            <w:noWrap/>
            <w:vAlign w:val="bottom"/>
            <w:hideMark/>
          </w:tcPr>
          <w:p w:rsidR="00465D2E" w:rsidRPr="00AF35F0" w:rsidRDefault="00465D2E" w:rsidP="00465D2E">
            <w:pPr>
              <w:spacing w:after="0" w:line="240" w:lineRule="auto"/>
              <w:rPr>
                <w:rFonts w:ascii="Times New Roman" w:eastAsia="Times New Roman" w:hAnsi="Times New Roman"/>
                <w:sz w:val="24"/>
                <w:szCs w:val="24"/>
                <w:lang w:eastAsia="ru-RU"/>
              </w:rPr>
            </w:pPr>
          </w:p>
        </w:tc>
      </w:tr>
      <w:tr w:rsidR="00465D2E" w:rsidRPr="00AF35F0" w:rsidTr="00465D2E">
        <w:trPr>
          <w:trHeight w:val="315"/>
        </w:trPr>
        <w:tc>
          <w:tcPr>
            <w:tcW w:w="534" w:type="dxa"/>
            <w:tcBorders>
              <w:top w:val="nil"/>
              <w:left w:val="nil"/>
              <w:bottom w:val="nil"/>
              <w:right w:val="nil"/>
            </w:tcBorders>
            <w:shd w:val="clear" w:color="auto" w:fill="auto"/>
            <w:noWrap/>
            <w:vAlign w:val="bottom"/>
            <w:hideMark/>
          </w:tcPr>
          <w:p w:rsidR="00465D2E" w:rsidRPr="00AF35F0" w:rsidRDefault="00465D2E" w:rsidP="00465D2E">
            <w:pPr>
              <w:spacing w:after="0" w:line="240" w:lineRule="auto"/>
              <w:rPr>
                <w:rFonts w:ascii="Times New Roman" w:eastAsia="Times New Roman" w:hAnsi="Times New Roman"/>
                <w:sz w:val="24"/>
                <w:szCs w:val="24"/>
                <w:lang w:eastAsia="ru-RU"/>
              </w:rPr>
            </w:pPr>
          </w:p>
        </w:tc>
        <w:tc>
          <w:tcPr>
            <w:tcW w:w="6095" w:type="dxa"/>
            <w:gridSpan w:val="6"/>
            <w:tcBorders>
              <w:top w:val="single" w:sz="4" w:space="0" w:color="auto"/>
              <w:left w:val="single" w:sz="4" w:space="0" w:color="auto"/>
              <w:bottom w:val="single" w:sz="4" w:space="0" w:color="auto"/>
              <w:right w:val="single" w:sz="4" w:space="0" w:color="auto"/>
            </w:tcBorders>
            <w:shd w:val="clear" w:color="auto" w:fill="auto"/>
            <w:noWrap/>
            <w:vAlign w:val="bottom"/>
            <w:hideMark/>
          </w:tcPr>
          <w:p w:rsidR="00465D2E" w:rsidRPr="00AF35F0" w:rsidRDefault="00465D2E" w:rsidP="00D67D6C">
            <w:pPr>
              <w:spacing w:after="0" w:line="240" w:lineRule="auto"/>
              <w:rPr>
                <w:rFonts w:ascii="Times New Roman" w:eastAsia="Times New Roman" w:hAnsi="Times New Roman"/>
                <w:b/>
                <w:bCs/>
                <w:sz w:val="24"/>
                <w:szCs w:val="24"/>
                <w:lang w:eastAsia="ru-RU"/>
              </w:rPr>
            </w:pPr>
            <w:r w:rsidRPr="00AF35F0">
              <w:rPr>
                <w:rFonts w:ascii="Times New Roman" w:eastAsia="Times New Roman" w:hAnsi="Times New Roman"/>
                <w:b/>
                <w:bCs/>
                <w:sz w:val="24"/>
                <w:szCs w:val="24"/>
                <w:lang w:eastAsia="ru-RU"/>
              </w:rPr>
              <w:t>Начальная (максимальная) цена дого</w:t>
            </w:r>
            <w:r w:rsidR="00D67D6C">
              <w:rPr>
                <w:rFonts w:ascii="Times New Roman" w:eastAsia="Times New Roman" w:hAnsi="Times New Roman"/>
                <w:b/>
                <w:bCs/>
                <w:sz w:val="24"/>
                <w:szCs w:val="24"/>
                <w:lang w:eastAsia="ru-RU"/>
              </w:rPr>
              <w:t>вора</w:t>
            </w:r>
            <w:r w:rsidRPr="00AF35F0">
              <w:rPr>
                <w:rFonts w:ascii="Times New Roman" w:eastAsia="Times New Roman" w:hAnsi="Times New Roman"/>
                <w:b/>
                <w:bCs/>
                <w:sz w:val="24"/>
                <w:szCs w:val="24"/>
                <w:lang w:eastAsia="ru-RU"/>
              </w:rPr>
              <w:t xml:space="preserve">:  </w:t>
            </w:r>
          </w:p>
        </w:tc>
        <w:tc>
          <w:tcPr>
            <w:tcW w:w="1984" w:type="dxa"/>
            <w:gridSpan w:val="2"/>
            <w:tcBorders>
              <w:top w:val="single" w:sz="4" w:space="0" w:color="auto"/>
              <w:left w:val="nil"/>
              <w:bottom w:val="single" w:sz="4" w:space="0" w:color="auto"/>
              <w:right w:val="single" w:sz="4" w:space="0" w:color="auto"/>
            </w:tcBorders>
            <w:shd w:val="clear" w:color="auto" w:fill="auto"/>
            <w:noWrap/>
            <w:vAlign w:val="bottom"/>
            <w:hideMark/>
          </w:tcPr>
          <w:p w:rsidR="00465D2E" w:rsidRPr="00AF35F0" w:rsidRDefault="001E0AD4" w:rsidP="00465D2E">
            <w:pPr>
              <w:spacing w:after="0" w:line="240" w:lineRule="auto"/>
              <w:rPr>
                <w:rFonts w:ascii="Times New Roman" w:eastAsia="Times New Roman" w:hAnsi="Times New Roman"/>
                <w:b/>
                <w:bCs/>
                <w:sz w:val="24"/>
                <w:szCs w:val="24"/>
                <w:lang w:eastAsia="ru-RU"/>
              </w:rPr>
            </w:pPr>
            <w:r>
              <w:rPr>
                <w:rFonts w:ascii="Times New Roman" w:eastAsia="Times New Roman" w:hAnsi="Times New Roman"/>
                <w:b/>
                <w:bCs/>
                <w:sz w:val="24"/>
                <w:szCs w:val="24"/>
                <w:lang w:eastAsia="ru-RU"/>
              </w:rPr>
              <w:t>749202,36</w:t>
            </w:r>
            <w:r w:rsidR="00465D2E">
              <w:rPr>
                <w:rFonts w:ascii="Times New Roman" w:eastAsia="Times New Roman" w:hAnsi="Times New Roman"/>
                <w:b/>
                <w:bCs/>
                <w:sz w:val="24"/>
                <w:szCs w:val="24"/>
                <w:lang w:eastAsia="ru-RU"/>
              </w:rPr>
              <w:t xml:space="preserve"> </w:t>
            </w:r>
            <w:r w:rsidR="00465D2E" w:rsidRPr="00AF35F0">
              <w:rPr>
                <w:rFonts w:ascii="Times New Roman" w:eastAsia="Times New Roman" w:hAnsi="Times New Roman"/>
                <w:b/>
                <w:bCs/>
                <w:sz w:val="24"/>
                <w:szCs w:val="24"/>
                <w:lang w:eastAsia="ru-RU"/>
              </w:rPr>
              <w:t xml:space="preserve"> руб.</w:t>
            </w:r>
          </w:p>
        </w:tc>
        <w:tc>
          <w:tcPr>
            <w:tcW w:w="433" w:type="dxa"/>
            <w:tcBorders>
              <w:top w:val="nil"/>
              <w:left w:val="nil"/>
              <w:bottom w:val="nil"/>
              <w:right w:val="nil"/>
            </w:tcBorders>
            <w:shd w:val="clear" w:color="auto" w:fill="auto"/>
            <w:noWrap/>
            <w:vAlign w:val="bottom"/>
            <w:hideMark/>
          </w:tcPr>
          <w:p w:rsidR="00465D2E" w:rsidRPr="00AF35F0" w:rsidRDefault="00465D2E" w:rsidP="00465D2E">
            <w:pPr>
              <w:spacing w:after="0" w:line="240" w:lineRule="auto"/>
              <w:rPr>
                <w:rFonts w:ascii="Times New Roman" w:eastAsia="Times New Roman" w:hAnsi="Times New Roman"/>
                <w:sz w:val="24"/>
                <w:szCs w:val="24"/>
                <w:lang w:eastAsia="ru-RU"/>
              </w:rPr>
            </w:pPr>
          </w:p>
        </w:tc>
        <w:tc>
          <w:tcPr>
            <w:tcW w:w="1267" w:type="dxa"/>
            <w:gridSpan w:val="2"/>
            <w:tcBorders>
              <w:top w:val="nil"/>
              <w:left w:val="nil"/>
              <w:bottom w:val="nil"/>
              <w:right w:val="nil"/>
            </w:tcBorders>
            <w:shd w:val="clear" w:color="auto" w:fill="auto"/>
            <w:noWrap/>
            <w:vAlign w:val="bottom"/>
            <w:hideMark/>
          </w:tcPr>
          <w:p w:rsidR="00465D2E" w:rsidRPr="00AF35F0" w:rsidRDefault="00465D2E" w:rsidP="00465D2E">
            <w:pPr>
              <w:spacing w:after="0" w:line="240" w:lineRule="auto"/>
              <w:rPr>
                <w:rFonts w:ascii="Times New Roman" w:eastAsia="Times New Roman" w:hAnsi="Times New Roman"/>
                <w:sz w:val="24"/>
                <w:szCs w:val="24"/>
                <w:lang w:eastAsia="ru-RU"/>
              </w:rPr>
            </w:pPr>
          </w:p>
        </w:tc>
        <w:tc>
          <w:tcPr>
            <w:tcW w:w="1409" w:type="dxa"/>
            <w:gridSpan w:val="2"/>
            <w:tcBorders>
              <w:top w:val="nil"/>
              <w:left w:val="nil"/>
              <w:bottom w:val="nil"/>
              <w:right w:val="nil"/>
            </w:tcBorders>
            <w:shd w:val="clear" w:color="auto" w:fill="auto"/>
            <w:noWrap/>
            <w:vAlign w:val="bottom"/>
            <w:hideMark/>
          </w:tcPr>
          <w:p w:rsidR="00465D2E" w:rsidRPr="00AF35F0" w:rsidRDefault="00465D2E" w:rsidP="00465D2E">
            <w:pPr>
              <w:spacing w:after="0" w:line="240" w:lineRule="auto"/>
              <w:rPr>
                <w:rFonts w:ascii="Times New Roman" w:eastAsia="Times New Roman" w:hAnsi="Times New Roman"/>
                <w:sz w:val="24"/>
                <w:szCs w:val="24"/>
                <w:lang w:eastAsia="ru-RU"/>
              </w:rPr>
            </w:pPr>
          </w:p>
        </w:tc>
        <w:tc>
          <w:tcPr>
            <w:tcW w:w="1546" w:type="dxa"/>
            <w:gridSpan w:val="4"/>
            <w:tcBorders>
              <w:top w:val="nil"/>
              <w:left w:val="nil"/>
              <w:bottom w:val="nil"/>
              <w:right w:val="nil"/>
            </w:tcBorders>
            <w:shd w:val="clear" w:color="auto" w:fill="auto"/>
            <w:noWrap/>
            <w:vAlign w:val="bottom"/>
            <w:hideMark/>
          </w:tcPr>
          <w:p w:rsidR="00465D2E" w:rsidRPr="00AF35F0" w:rsidRDefault="00465D2E" w:rsidP="00465D2E">
            <w:pPr>
              <w:spacing w:after="0" w:line="240" w:lineRule="auto"/>
              <w:rPr>
                <w:rFonts w:ascii="Times New Roman" w:eastAsia="Times New Roman" w:hAnsi="Times New Roman"/>
                <w:sz w:val="24"/>
                <w:szCs w:val="24"/>
                <w:lang w:eastAsia="ru-RU"/>
              </w:rPr>
            </w:pPr>
          </w:p>
        </w:tc>
        <w:tc>
          <w:tcPr>
            <w:tcW w:w="1406" w:type="dxa"/>
            <w:gridSpan w:val="2"/>
            <w:tcBorders>
              <w:top w:val="nil"/>
              <w:left w:val="nil"/>
              <w:bottom w:val="nil"/>
              <w:right w:val="nil"/>
            </w:tcBorders>
            <w:shd w:val="clear" w:color="auto" w:fill="auto"/>
            <w:noWrap/>
            <w:vAlign w:val="bottom"/>
            <w:hideMark/>
          </w:tcPr>
          <w:p w:rsidR="00465D2E" w:rsidRPr="00AF35F0" w:rsidRDefault="00465D2E" w:rsidP="00465D2E">
            <w:pPr>
              <w:spacing w:after="0" w:line="240" w:lineRule="auto"/>
              <w:rPr>
                <w:rFonts w:ascii="Times New Roman" w:eastAsia="Times New Roman" w:hAnsi="Times New Roman"/>
                <w:sz w:val="24"/>
                <w:szCs w:val="24"/>
                <w:lang w:eastAsia="ru-RU"/>
              </w:rPr>
            </w:pPr>
          </w:p>
        </w:tc>
        <w:tc>
          <w:tcPr>
            <w:tcW w:w="236" w:type="dxa"/>
            <w:tcBorders>
              <w:top w:val="nil"/>
              <w:left w:val="nil"/>
              <w:bottom w:val="nil"/>
              <w:right w:val="nil"/>
            </w:tcBorders>
            <w:shd w:val="clear" w:color="auto" w:fill="auto"/>
            <w:noWrap/>
            <w:vAlign w:val="bottom"/>
            <w:hideMark/>
          </w:tcPr>
          <w:p w:rsidR="00465D2E" w:rsidRPr="00AF35F0" w:rsidRDefault="00465D2E" w:rsidP="00465D2E">
            <w:pPr>
              <w:spacing w:after="0" w:line="240" w:lineRule="auto"/>
              <w:rPr>
                <w:rFonts w:ascii="Times New Roman" w:eastAsia="Times New Roman" w:hAnsi="Times New Roman"/>
                <w:sz w:val="24"/>
                <w:szCs w:val="24"/>
                <w:lang w:eastAsia="ru-RU"/>
              </w:rPr>
            </w:pPr>
          </w:p>
        </w:tc>
        <w:tc>
          <w:tcPr>
            <w:tcW w:w="1276" w:type="dxa"/>
            <w:gridSpan w:val="2"/>
            <w:tcBorders>
              <w:top w:val="nil"/>
              <w:left w:val="nil"/>
              <w:bottom w:val="nil"/>
              <w:right w:val="nil"/>
            </w:tcBorders>
            <w:shd w:val="clear" w:color="auto" w:fill="auto"/>
            <w:noWrap/>
            <w:vAlign w:val="bottom"/>
            <w:hideMark/>
          </w:tcPr>
          <w:p w:rsidR="00465D2E" w:rsidRPr="00AF35F0" w:rsidRDefault="00465D2E" w:rsidP="00465D2E">
            <w:pPr>
              <w:spacing w:after="0" w:line="240" w:lineRule="auto"/>
              <w:rPr>
                <w:rFonts w:ascii="Times New Roman" w:eastAsia="Times New Roman" w:hAnsi="Times New Roman"/>
                <w:sz w:val="24"/>
                <w:szCs w:val="24"/>
                <w:lang w:eastAsia="ru-RU"/>
              </w:rPr>
            </w:pPr>
          </w:p>
        </w:tc>
      </w:tr>
    </w:tbl>
    <w:p w:rsidR="00B40DA8" w:rsidRDefault="00B40DA8" w:rsidP="00173427">
      <w:pPr>
        <w:rPr>
          <w:rFonts w:ascii="Times New Roman" w:hAnsi="Times New Roman"/>
          <w:b/>
          <w:sz w:val="24"/>
          <w:szCs w:val="24"/>
        </w:rPr>
      </w:pPr>
    </w:p>
    <w:p w:rsidR="00B40DA8" w:rsidRDefault="00B40DA8" w:rsidP="00173427">
      <w:pPr>
        <w:rPr>
          <w:rFonts w:ascii="Times New Roman" w:hAnsi="Times New Roman"/>
          <w:b/>
          <w:sz w:val="24"/>
          <w:szCs w:val="24"/>
        </w:rPr>
        <w:sectPr w:rsidR="00B40DA8" w:rsidSect="00AF35F0">
          <w:pgSz w:w="16838" w:h="11906" w:orient="landscape"/>
          <w:pgMar w:top="720" w:right="720" w:bottom="425" w:left="567" w:header="709" w:footer="709" w:gutter="0"/>
          <w:cols w:space="708"/>
          <w:docGrid w:linePitch="360"/>
        </w:sectPr>
      </w:pPr>
    </w:p>
    <w:p w:rsidR="00AE29CF" w:rsidRDefault="000E09D9" w:rsidP="00AE29CF">
      <w:pPr>
        <w:suppressAutoHyphens/>
        <w:autoSpaceDE w:val="0"/>
        <w:spacing w:after="0" w:line="240" w:lineRule="auto"/>
        <w:ind w:left="5670"/>
        <w:jc w:val="right"/>
        <w:rPr>
          <w:rFonts w:ascii="Times New Roman" w:hAnsi="Times New Roman"/>
          <w:sz w:val="24"/>
          <w:szCs w:val="24"/>
        </w:rPr>
      </w:pPr>
      <w:r w:rsidRPr="000E09D9">
        <w:rPr>
          <w:rFonts w:ascii="Times New Roman" w:hAnsi="Times New Roman"/>
          <w:b/>
          <w:sz w:val="24"/>
          <w:szCs w:val="24"/>
        </w:rPr>
        <w:lastRenderedPageBreak/>
        <w:t xml:space="preserve">Приложение № </w:t>
      </w:r>
      <w:r w:rsidR="002F2422">
        <w:rPr>
          <w:rFonts w:ascii="Times New Roman" w:hAnsi="Times New Roman"/>
          <w:b/>
          <w:sz w:val="24"/>
          <w:szCs w:val="24"/>
        </w:rPr>
        <w:t>6</w:t>
      </w:r>
      <w:r w:rsidRPr="000E09D9">
        <w:rPr>
          <w:rFonts w:ascii="Times New Roman" w:hAnsi="Times New Roman"/>
          <w:b/>
          <w:sz w:val="24"/>
          <w:szCs w:val="24"/>
        </w:rPr>
        <w:t xml:space="preserve"> </w:t>
      </w:r>
      <w:r w:rsidR="00AE29CF" w:rsidRPr="006A5895">
        <w:rPr>
          <w:rFonts w:ascii="Times New Roman" w:hAnsi="Times New Roman"/>
          <w:sz w:val="24"/>
          <w:szCs w:val="24"/>
        </w:rPr>
        <w:t xml:space="preserve">к Извещению о </w:t>
      </w:r>
      <w:r w:rsidR="00AE29CF">
        <w:rPr>
          <w:rFonts w:ascii="Times New Roman" w:hAnsi="Times New Roman"/>
          <w:sz w:val="24"/>
          <w:szCs w:val="24"/>
        </w:rPr>
        <w:t>проведении открытого</w:t>
      </w:r>
      <w:r w:rsidR="00AE29CF" w:rsidRPr="006A5895">
        <w:rPr>
          <w:rFonts w:ascii="Times New Roman" w:hAnsi="Times New Roman"/>
          <w:sz w:val="24"/>
          <w:szCs w:val="24"/>
        </w:rPr>
        <w:t xml:space="preserve"> запроса котировок</w:t>
      </w:r>
      <w:r w:rsidR="00AE29CF">
        <w:rPr>
          <w:rFonts w:ascii="Times New Roman" w:hAnsi="Times New Roman"/>
          <w:sz w:val="24"/>
          <w:szCs w:val="24"/>
        </w:rPr>
        <w:t xml:space="preserve"> </w:t>
      </w:r>
      <w:r w:rsidR="00AE29CF" w:rsidRPr="006A5895">
        <w:rPr>
          <w:rFonts w:ascii="Times New Roman" w:hAnsi="Times New Roman"/>
          <w:sz w:val="24"/>
          <w:szCs w:val="24"/>
        </w:rPr>
        <w:t xml:space="preserve"> в электронной</w:t>
      </w:r>
      <w:r w:rsidR="00AE29CF">
        <w:rPr>
          <w:rFonts w:ascii="Times New Roman" w:hAnsi="Times New Roman"/>
          <w:sz w:val="24"/>
          <w:szCs w:val="24"/>
        </w:rPr>
        <w:t xml:space="preserve"> </w:t>
      </w:r>
      <w:r w:rsidR="00AE29CF" w:rsidRPr="006A5895">
        <w:rPr>
          <w:rFonts w:ascii="Times New Roman" w:hAnsi="Times New Roman"/>
          <w:sz w:val="24"/>
          <w:szCs w:val="24"/>
        </w:rPr>
        <w:t xml:space="preserve"> </w:t>
      </w:r>
      <w:r w:rsidR="00AE29CF">
        <w:rPr>
          <w:rFonts w:ascii="Times New Roman" w:hAnsi="Times New Roman"/>
          <w:sz w:val="24"/>
          <w:szCs w:val="24"/>
        </w:rPr>
        <w:t xml:space="preserve">форме </w:t>
      </w:r>
    </w:p>
    <w:p w:rsidR="000E09D9" w:rsidRPr="000E09D9" w:rsidRDefault="000E09D9" w:rsidP="000E09D9">
      <w:pPr>
        <w:jc w:val="right"/>
        <w:rPr>
          <w:rFonts w:ascii="Times New Roman" w:hAnsi="Times New Roman"/>
          <w:b/>
          <w:sz w:val="24"/>
          <w:szCs w:val="24"/>
        </w:rPr>
      </w:pPr>
    </w:p>
    <w:p w:rsidR="000E09D9" w:rsidRPr="000E09D9" w:rsidRDefault="000E09D9" w:rsidP="000E09D9">
      <w:pPr>
        <w:jc w:val="center"/>
        <w:rPr>
          <w:rFonts w:ascii="Times New Roman" w:hAnsi="Times New Roman"/>
          <w:sz w:val="24"/>
          <w:szCs w:val="24"/>
        </w:rPr>
      </w:pPr>
      <w:r w:rsidRPr="000E09D9">
        <w:rPr>
          <w:rFonts w:ascii="Times New Roman" w:hAnsi="Times New Roman"/>
          <w:sz w:val="24"/>
          <w:szCs w:val="24"/>
        </w:rPr>
        <w:t>Согласие на обработку персональных данных</w:t>
      </w:r>
    </w:p>
    <w:p w:rsidR="000E09D9" w:rsidRPr="000E09D9" w:rsidRDefault="000E09D9" w:rsidP="000E09D9">
      <w:pPr>
        <w:jc w:val="center"/>
        <w:rPr>
          <w:rFonts w:ascii="Times New Roman" w:hAnsi="Times New Roman"/>
          <w:i/>
          <w:sz w:val="24"/>
          <w:szCs w:val="24"/>
        </w:rPr>
      </w:pPr>
      <w:proofErr w:type="gramStart"/>
      <w:r w:rsidRPr="000E09D9">
        <w:rPr>
          <w:rFonts w:ascii="Times New Roman" w:hAnsi="Times New Roman"/>
          <w:i/>
          <w:sz w:val="24"/>
          <w:szCs w:val="24"/>
        </w:rPr>
        <w:t>(заполняется в том случае, если Участником закупки является индивидуальный предприниматель или физическое лицо.</w:t>
      </w:r>
      <w:proofErr w:type="gramEnd"/>
      <w:r w:rsidRPr="000E09D9">
        <w:rPr>
          <w:rFonts w:ascii="Times New Roman" w:hAnsi="Times New Roman"/>
          <w:i/>
          <w:sz w:val="24"/>
          <w:szCs w:val="24"/>
        </w:rPr>
        <w:t xml:space="preserve"> </w:t>
      </w:r>
      <w:proofErr w:type="gramStart"/>
      <w:r w:rsidRPr="000E09D9">
        <w:rPr>
          <w:rFonts w:ascii="Times New Roman" w:hAnsi="Times New Roman"/>
          <w:i/>
          <w:sz w:val="24"/>
          <w:szCs w:val="24"/>
        </w:rPr>
        <w:t>Юридические лица данное соглашение не заполняют.)</w:t>
      </w:r>
      <w:proofErr w:type="gramEnd"/>
    </w:p>
    <w:p w:rsidR="000E09D9" w:rsidRPr="000E09D9" w:rsidRDefault="000E09D9" w:rsidP="000E09D9">
      <w:pPr>
        <w:rPr>
          <w:rFonts w:ascii="Times New Roman" w:hAnsi="Times New Roman"/>
          <w:sz w:val="24"/>
          <w:szCs w:val="24"/>
        </w:rPr>
      </w:pPr>
    </w:p>
    <w:p w:rsidR="000E09D9" w:rsidRPr="000E09D9" w:rsidRDefault="000E09D9" w:rsidP="000E09D9">
      <w:pPr>
        <w:ind w:firstLine="851"/>
        <w:jc w:val="both"/>
        <w:rPr>
          <w:rFonts w:ascii="Times New Roman" w:hAnsi="Times New Roman"/>
          <w:sz w:val="24"/>
          <w:szCs w:val="24"/>
        </w:rPr>
      </w:pPr>
      <w:r w:rsidRPr="000E09D9">
        <w:rPr>
          <w:rFonts w:ascii="Times New Roman" w:hAnsi="Times New Roman"/>
          <w:sz w:val="24"/>
          <w:szCs w:val="24"/>
        </w:rPr>
        <w:t>В случае</w:t>
      </w:r>
      <w:proofErr w:type="gramStart"/>
      <w:r w:rsidRPr="000E09D9">
        <w:rPr>
          <w:rFonts w:ascii="Times New Roman" w:hAnsi="Times New Roman"/>
          <w:sz w:val="24"/>
          <w:szCs w:val="24"/>
        </w:rPr>
        <w:t>,</w:t>
      </w:r>
      <w:proofErr w:type="gramEnd"/>
      <w:r w:rsidRPr="000E09D9">
        <w:rPr>
          <w:rFonts w:ascii="Times New Roman" w:hAnsi="Times New Roman"/>
          <w:sz w:val="24"/>
          <w:szCs w:val="24"/>
        </w:rPr>
        <w:t xml:space="preserve"> если по результатам проведения запроса котировок в электронной форме со мной будет заключен договор, я _____________________________________________________ (фамилия, имя, отчество Участника закупки), проживающий по адресу: _______________________________________________, паспорт: </w:t>
      </w:r>
      <w:proofErr w:type="spellStart"/>
      <w:r w:rsidRPr="000E09D9">
        <w:rPr>
          <w:rFonts w:ascii="Times New Roman" w:hAnsi="Times New Roman"/>
          <w:sz w:val="24"/>
          <w:szCs w:val="24"/>
        </w:rPr>
        <w:t>серия_____№_____</w:t>
      </w:r>
      <w:proofErr w:type="spellEnd"/>
      <w:r w:rsidRPr="000E09D9">
        <w:rPr>
          <w:rFonts w:ascii="Times New Roman" w:hAnsi="Times New Roman"/>
          <w:sz w:val="24"/>
          <w:szCs w:val="24"/>
        </w:rPr>
        <w:t xml:space="preserve">, выдан _____________________________________________ дата ____________, зарегистрирован (а): _______________________________________________________, подтверждаю свое согласие на автоматизированную, а также без использования средств автоматизации, обработку моих персональных данных ГАУЗ Республики Мордовия «Мордовская республиканская стоматологическая поликлиника», юридический адрес: 430005, Республика Мордовия, город Саранск, </w:t>
      </w:r>
      <w:proofErr w:type="gramStart"/>
      <w:r w:rsidRPr="000E09D9">
        <w:rPr>
          <w:rFonts w:ascii="Times New Roman" w:hAnsi="Times New Roman"/>
          <w:sz w:val="24"/>
          <w:szCs w:val="24"/>
        </w:rPr>
        <w:t>улица Пролетарская, дом 94, совершение действий, предусмотренных пунктом 3 статьи 3 Федерального закона от  27 июня 2006 года № 152-ФЗ «О персональных данных», включающих фамилию, имя, отчество (при наличии), место жительства, индивидуальный номер налогоплательщика, иные данные, указанные в заявке на участие в открытом запросе котировок в электронной форме, в целях  размещения их в Единой информационной системе (при ведении реестра договоров, оформлении</w:t>
      </w:r>
      <w:proofErr w:type="gramEnd"/>
      <w:r w:rsidRPr="000E09D9">
        <w:rPr>
          <w:rFonts w:ascii="Times New Roman" w:hAnsi="Times New Roman"/>
          <w:sz w:val="24"/>
          <w:szCs w:val="24"/>
        </w:rPr>
        <w:t xml:space="preserve"> и </w:t>
      </w:r>
      <w:proofErr w:type="gramStart"/>
      <w:r w:rsidRPr="000E09D9">
        <w:rPr>
          <w:rFonts w:ascii="Times New Roman" w:hAnsi="Times New Roman"/>
          <w:sz w:val="24"/>
          <w:szCs w:val="24"/>
        </w:rPr>
        <w:t>размещении</w:t>
      </w:r>
      <w:proofErr w:type="gramEnd"/>
      <w:r w:rsidRPr="000E09D9">
        <w:rPr>
          <w:rFonts w:ascii="Times New Roman" w:hAnsi="Times New Roman"/>
          <w:sz w:val="24"/>
          <w:szCs w:val="24"/>
        </w:rPr>
        <w:t xml:space="preserve"> протоколов по результатам закупки и иных действий, связанных с размещением информации о закупке на официальном сайте Единой информационной системы в сфере закупок в информационно-телекоммуникационной сети Интернет).</w:t>
      </w:r>
    </w:p>
    <w:p w:rsidR="000E09D9" w:rsidRPr="000E09D9" w:rsidRDefault="000E09D9" w:rsidP="000E09D9">
      <w:pPr>
        <w:jc w:val="both"/>
        <w:rPr>
          <w:rFonts w:ascii="Times New Roman" w:hAnsi="Times New Roman"/>
          <w:sz w:val="24"/>
          <w:szCs w:val="24"/>
        </w:rPr>
      </w:pPr>
      <w:r w:rsidRPr="000E09D9">
        <w:rPr>
          <w:rFonts w:ascii="Times New Roman" w:hAnsi="Times New Roman"/>
          <w:sz w:val="24"/>
          <w:szCs w:val="24"/>
        </w:rPr>
        <w:t>Настоящее согласие дано мной ____________________________________________ и действует бессрочно.</w:t>
      </w:r>
    </w:p>
    <w:p w:rsidR="000E09D9" w:rsidRPr="000E09D9" w:rsidRDefault="000E09D9" w:rsidP="000E09D9">
      <w:pPr>
        <w:rPr>
          <w:rFonts w:ascii="Times New Roman" w:hAnsi="Times New Roman"/>
          <w:sz w:val="24"/>
          <w:szCs w:val="24"/>
        </w:rPr>
      </w:pPr>
    </w:p>
    <w:p w:rsidR="000E09D9" w:rsidRPr="000E09D9" w:rsidRDefault="000E09D9" w:rsidP="000E09D9">
      <w:pPr>
        <w:rPr>
          <w:rFonts w:ascii="Times New Roman" w:hAnsi="Times New Roman"/>
          <w:sz w:val="24"/>
          <w:szCs w:val="24"/>
        </w:rPr>
      </w:pPr>
    </w:p>
    <w:p w:rsidR="000E09D9" w:rsidRPr="000E09D9" w:rsidRDefault="000E09D9" w:rsidP="000E09D9">
      <w:pPr>
        <w:rPr>
          <w:rFonts w:ascii="Times New Roman" w:hAnsi="Times New Roman"/>
          <w:sz w:val="24"/>
          <w:szCs w:val="24"/>
        </w:rPr>
      </w:pPr>
      <w:r w:rsidRPr="000E09D9">
        <w:rPr>
          <w:rFonts w:ascii="Times New Roman" w:hAnsi="Times New Roman"/>
          <w:sz w:val="24"/>
          <w:szCs w:val="24"/>
        </w:rPr>
        <w:t>Участник закупки                                      ____________________ /_________________</w:t>
      </w:r>
    </w:p>
    <w:p w:rsidR="000E09D9" w:rsidRPr="000E09D9" w:rsidRDefault="000E09D9" w:rsidP="000E09D9">
      <w:pPr>
        <w:rPr>
          <w:rFonts w:ascii="Times New Roman" w:hAnsi="Times New Roman"/>
          <w:sz w:val="24"/>
          <w:szCs w:val="24"/>
        </w:rPr>
      </w:pPr>
      <w:r w:rsidRPr="000E09D9">
        <w:rPr>
          <w:rFonts w:ascii="Times New Roman" w:hAnsi="Times New Roman"/>
          <w:sz w:val="24"/>
          <w:szCs w:val="24"/>
        </w:rPr>
        <w:tab/>
      </w:r>
      <w:r w:rsidRPr="000E09D9">
        <w:rPr>
          <w:rFonts w:ascii="Times New Roman" w:hAnsi="Times New Roman"/>
          <w:sz w:val="24"/>
          <w:szCs w:val="24"/>
        </w:rPr>
        <w:tab/>
      </w:r>
      <w:r w:rsidRPr="000E09D9">
        <w:rPr>
          <w:rFonts w:ascii="Times New Roman" w:hAnsi="Times New Roman"/>
          <w:sz w:val="24"/>
          <w:szCs w:val="24"/>
        </w:rPr>
        <w:tab/>
        <w:t xml:space="preserve">                  М.П.   подпись             расшифровка подписи</w:t>
      </w:r>
    </w:p>
    <w:p w:rsidR="000E09D9" w:rsidRPr="000E09D9" w:rsidRDefault="000E09D9" w:rsidP="000E09D9">
      <w:pPr>
        <w:rPr>
          <w:rFonts w:ascii="Times New Roman" w:hAnsi="Times New Roman"/>
          <w:sz w:val="24"/>
          <w:szCs w:val="24"/>
        </w:rPr>
      </w:pPr>
    </w:p>
    <w:p w:rsidR="00173427" w:rsidRPr="000E09D9" w:rsidRDefault="000E09D9" w:rsidP="00173427">
      <w:pPr>
        <w:rPr>
          <w:rFonts w:ascii="Times New Roman" w:hAnsi="Times New Roman"/>
          <w:sz w:val="24"/>
          <w:szCs w:val="24"/>
        </w:rPr>
      </w:pPr>
      <w:r w:rsidRPr="000E09D9">
        <w:rPr>
          <w:rFonts w:ascii="Times New Roman" w:hAnsi="Times New Roman"/>
          <w:sz w:val="24"/>
          <w:szCs w:val="24"/>
        </w:rPr>
        <w:t>дата _________</w:t>
      </w:r>
    </w:p>
    <w:sectPr w:rsidR="00173427" w:rsidRPr="000E09D9" w:rsidSect="004878A5">
      <w:pgSz w:w="11906" w:h="16838"/>
      <w:pgMar w:top="1134" w:right="850" w:bottom="1134" w:left="1701" w:header="708" w:footer="708"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BC6E79" w:rsidRDefault="00BC6E79" w:rsidP="00107C5D">
      <w:pPr>
        <w:spacing w:after="0" w:line="240" w:lineRule="auto"/>
      </w:pPr>
      <w:r>
        <w:separator/>
      </w:r>
    </w:p>
  </w:endnote>
  <w:endnote w:type="continuationSeparator" w:id="0">
    <w:p w:rsidR="00BC6E79" w:rsidRDefault="00BC6E79" w:rsidP="00107C5D">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Verdana">
    <w:panose1 w:val="020B0604030504040204"/>
    <w:charset w:val="CC"/>
    <w:family w:val="swiss"/>
    <w:pitch w:val="variable"/>
    <w:sig w:usb0="A10006FF" w:usb1="4000205B" w:usb2="00000010" w:usb3="00000000" w:csb0="0000019F" w:csb1="00000000"/>
  </w:font>
  <w:font w:name="Times New Roman Bold">
    <w:charset w:val="00"/>
    <w:family w:val="roman"/>
    <w:pitch w:val="variable"/>
    <w:sig w:usb0="E0002AEF" w:usb1="C0007841" w:usb2="00000009" w:usb3="00000000" w:csb0="000001FF" w:csb1="00000000"/>
  </w:font>
  <w:font w:name="Calibri">
    <w:panose1 w:val="020F0502020204030204"/>
    <w:charset w:val="CC"/>
    <w:family w:val="swiss"/>
    <w:pitch w:val="variable"/>
    <w:sig w:usb0="E10002FF" w:usb1="4000ACFF" w:usb2="00000009" w:usb3="00000000" w:csb0="0000019F" w:csb1="00000000"/>
  </w:font>
  <w:font w:name="Arial">
    <w:panose1 w:val="020B0604020202020204"/>
    <w:charset w:val="CC"/>
    <w:family w:val="swiss"/>
    <w:pitch w:val="variable"/>
    <w:sig w:usb0="E0002AFF" w:usb1="C0007843" w:usb2="00000009" w:usb3="00000000" w:csb0="000001FF" w:csb1="00000000"/>
  </w:font>
  <w:font w:name="Tahoma">
    <w:panose1 w:val="020B0604030504040204"/>
    <w:charset w:val="CC"/>
    <w:family w:val="swiss"/>
    <w:pitch w:val="variable"/>
    <w:sig w:usb0="E1002EFF" w:usb1="C000605B" w:usb2="00000029" w:usb3="00000000" w:csb0="000101FF" w:csb1="00000000"/>
  </w:font>
  <w:font w:name="StarSymbol">
    <w:altName w:val="Arial Unicode MS"/>
    <w:charset w:val="80"/>
    <w:family w:val="auto"/>
    <w:pitch w:val="default"/>
    <w:sig w:usb0="00000000" w:usb1="00000000" w:usb2="00000000" w:usb3="00000000" w:csb0="00000000" w:csb1="00000000"/>
  </w:font>
  <w:font w:name="Lucida Sans Unicode">
    <w:panose1 w:val="020B0602030504020204"/>
    <w:charset w:val="CC"/>
    <w:family w:val="swiss"/>
    <w:pitch w:val="variable"/>
    <w:sig w:usb0="80000AFF" w:usb1="0000396B" w:usb2="00000000" w:usb3="00000000" w:csb0="000000BF" w:csb1="00000000"/>
  </w:font>
  <w:font w:name="Consolas">
    <w:panose1 w:val="020B0609020204030204"/>
    <w:charset w:val="CC"/>
    <w:family w:val="modern"/>
    <w:pitch w:val="fixed"/>
    <w:sig w:usb0="E10002FF" w:usb1="4000FCFF" w:usb2="00000009" w:usb3="00000000" w:csb0="0000019F" w:csb1="00000000"/>
  </w:font>
  <w:font w:name="Cambria">
    <w:panose1 w:val="02040503050406030204"/>
    <w:charset w:val="CC"/>
    <w:family w:val="roman"/>
    <w:pitch w:val="variable"/>
    <w:sig w:usb0="E00002FF" w:usb1="400004FF" w:usb2="00000000" w:usb3="00000000" w:csb0="0000019F" w:csb1="00000000"/>
  </w:font>
  <w:font w:name="Arial CYR">
    <w:panose1 w:val="020B0604020202020204"/>
    <w:charset w:val="CC"/>
    <w:family w:val="swiss"/>
    <w:pitch w:val="variable"/>
    <w:sig w:usb0="E0002AFF" w:usb1="C0007843" w:usb2="00000009" w:usb3="00000000" w:csb0="000001FF" w:csb1="00000000"/>
  </w:font>
  <w:font w:name="Times New Roman ??????????">
    <w:altName w:val="Times New Roman"/>
    <w:charset w:val="00"/>
    <w:family w:val="roman"/>
    <w:pitch w:val="variable"/>
    <w:sig w:usb0="E0002AEF" w:usb1="C0007841" w:usb2="00000009" w:usb3="00000000" w:csb0="000001FF" w:csb1="00000000"/>
  </w:font>
  <w:font w:name="SimSun">
    <w:altName w:val="宋体"/>
    <w:panose1 w:val="02010600030101010101"/>
    <w:charset w:val="86"/>
    <w:family w:val="auto"/>
    <w:pitch w:val="variable"/>
    <w:sig w:usb0="00000003" w:usb1="288F0000" w:usb2="00000016" w:usb3="00000000" w:csb0="00040001" w:csb1="00000000"/>
  </w:font>
  <w:font w:name="Arial Narrow">
    <w:panose1 w:val="020B0606020202030204"/>
    <w:charset w:val="CC"/>
    <w:family w:val="swiss"/>
    <w:pitch w:val="variable"/>
    <w:sig w:usb0="00000287" w:usb1="00000800" w:usb2="00000000" w:usb3="00000000" w:csb0="0000009F" w:csb1="00000000"/>
  </w:font>
  <w:font w:name="MS Mincho">
    <w:altName w:val="ＭＳ 明朝"/>
    <w:panose1 w:val="02020609040205080304"/>
    <w:charset w:val="80"/>
    <w:family w:val="modern"/>
    <w:pitch w:val="fixed"/>
    <w:sig w:usb0="E00002FF" w:usb1="6AC7FDFB" w:usb2="00000012" w:usb3="00000000" w:csb0="0002009F" w:csb1="00000000"/>
  </w:font>
  <w:font w:name="Helvetica">
    <w:panose1 w:val="020B0604020202020204"/>
    <w:charset w:val="00"/>
    <w:family w:val="swiss"/>
    <w:notTrueType/>
    <w:pitch w:val="variable"/>
    <w:sig w:usb0="00000003" w:usb1="00000000" w:usb2="00000000" w:usb3="00000000" w:csb0="00000001" w:csb1="00000000"/>
  </w:font>
  <w:font w:name="FBFGC D+ Univers">
    <w:altName w:val="Arial"/>
    <w:panose1 w:val="00000000000000000000"/>
    <w:charset w:val="00"/>
    <w:family w:val="swiss"/>
    <w:notTrueType/>
    <w:pitch w:val="default"/>
    <w:sig w:usb0="00000003" w:usb1="00000000" w:usb2="00000000" w:usb3="00000000" w:csb0="00000001" w:csb1="00000000"/>
  </w:font>
  <w:font w:name="FBFGE D+ Univers">
    <w:altName w:val="Arial"/>
    <w:panose1 w:val="00000000000000000000"/>
    <w:charset w:val="00"/>
    <w:family w:val="swiss"/>
    <w:notTrueType/>
    <w:pitch w:val="default"/>
    <w:sig w:usb0="00000003" w:usb1="00000000" w:usb2="00000000" w:usb3="00000000" w:csb0="00000001" w:csb1="00000000"/>
  </w:font>
  <w:font w:name="FBFHL O+ Univers">
    <w:altName w:val="Arial"/>
    <w:panose1 w:val="00000000000000000000"/>
    <w:charset w:val="00"/>
    <w:family w:val="swiss"/>
    <w:notTrueType/>
    <w:pitch w:val="default"/>
    <w:sig w:usb0="00000003" w:usb1="00000000" w:usb2="00000000" w:usb3="00000000" w:csb0="00000001" w:csb1="00000000"/>
  </w:font>
  <w:font w:name="FBFGN C+ Times">
    <w:altName w:val="Times New Roman"/>
    <w:panose1 w:val="00000000000000000000"/>
    <w:charset w:val="00"/>
    <w:family w:val="roman"/>
    <w:notTrueType/>
    <w:pitch w:val="default"/>
    <w:sig w:usb0="00000003" w:usb1="00000000" w:usb2="00000000" w:usb3="00000000" w:csb0="00000001" w:csb1="00000000"/>
  </w:font>
  <w:font w:name="DONBK M+ Univers">
    <w:altName w:val="Arial"/>
    <w:panose1 w:val="00000000000000000000"/>
    <w:charset w:val="00"/>
    <w:family w:val="swiss"/>
    <w:notTrueType/>
    <w:pitch w:val="default"/>
    <w:sig w:usb0="00000003" w:usb1="00000000" w:usb2="00000000" w:usb3="00000000" w:csb0="00000001" w:csb1="00000000"/>
  </w:font>
  <w:font w:name="Univers">
    <w:altName w:val="Arial"/>
    <w:panose1 w:val="00000000000000000000"/>
    <w:charset w:val="00"/>
    <w:family w:val="swiss"/>
    <w:notTrueType/>
    <w:pitch w:val="variable"/>
    <w:sig w:usb0="80000287" w:usb1="00000000" w:usb2="00000000" w:usb3="00000000" w:csb0="0000000F" w:csb1="00000000"/>
  </w:font>
  <w:font w:name="Liberation Serif">
    <w:altName w:val="Times New Roman"/>
    <w:charset w:val="01"/>
    <w:family w:val="roman"/>
    <w:pitch w:val="variable"/>
    <w:sig w:usb0="00000000" w:usb1="00000000" w:usb2="00000000" w:usb3="00000000" w:csb0="00000000" w:csb1="00000000"/>
  </w:font>
  <w:font w:name="DejaVu Sans">
    <w:altName w:val="Times New Roman"/>
    <w:panose1 w:val="020B0603030804020204"/>
    <w:charset w:val="00"/>
    <w:family w:val="roman"/>
    <w:notTrueType/>
    <w:pitch w:val="default"/>
    <w:sig w:usb0="00000003" w:usb1="00000000" w:usb2="00000000" w:usb3="00000000" w:csb0="00000001" w:csb1="00000000"/>
  </w:font>
  <w:font w:name="DJNJN E+ Times">
    <w:altName w:val="Times New Roman"/>
    <w:panose1 w:val="00000000000000000000"/>
    <w:charset w:val="00"/>
    <w:family w:val="roman"/>
    <w:notTrueType/>
    <w:pitch w:val="default"/>
    <w:sig w:usb0="00000003" w:usb1="00000000" w:usb2="00000000" w:usb3="00000000" w:csb0="00000001" w:csb1="00000000"/>
  </w:font>
  <w:font w:name="DJNKI D+ Univers">
    <w:altName w:val="Arial"/>
    <w:panose1 w:val="00000000000000000000"/>
    <w:charset w:val="00"/>
    <w:family w:val="swiss"/>
    <w:notTrueType/>
    <w:pitch w:val="default"/>
    <w:sig w:usb0="00000003" w:usb1="00000000" w:usb2="00000000" w:usb3="00000000" w:csb0="00000001" w:csb1="00000000"/>
  </w:font>
  <w:font w:name="IDMPH M+ Times">
    <w:altName w:val="Times New Roman"/>
    <w:panose1 w:val="00000000000000000000"/>
    <w:charset w:val="00"/>
    <w:family w:val="roman"/>
    <w:notTrueType/>
    <w:pitch w:val="default"/>
    <w:sig w:usb0="00000003" w:usb1="00000000" w:usb2="00000000" w:usb3="00000000" w:csb0="00000001" w:csb1="00000000"/>
  </w:font>
  <w:font w:name="Times New Roman Полужирный">
    <w:panose1 w:val="02020803070505020304"/>
    <w:charset w:val="00"/>
    <w:family w:val="roman"/>
    <w:pitch w:val="variable"/>
    <w:sig w:usb0="E0002AEF" w:usb1="C0007841" w:usb2="00000009" w:usb3="00000000" w:csb0="000001FF" w:csb1="00000000"/>
  </w:font>
  <w:font w:name="GaramondNarrowC">
    <w:altName w:val="Courier New"/>
    <w:panose1 w:val="00000000000000000000"/>
    <w:charset w:val="00"/>
    <w:family w:val="decorative"/>
    <w:notTrueType/>
    <w:pitch w:val="variable"/>
    <w:sig w:usb0="00000203" w:usb1="00000000" w:usb2="00000000" w:usb3="00000000" w:csb0="00000005" w:csb1="00000000"/>
  </w:font>
  <w:font w:name="Segoe UI">
    <w:panose1 w:val="020B0502040204020203"/>
    <w:charset w:val="CC"/>
    <w:family w:val="swiss"/>
    <w:pitch w:val="variable"/>
    <w:sig w:usb0="E10022FF" w:usb1="C000E47F" w:usb2="00000029" w:usb3="00000000" w:csb0="000001DF" w:csb1="00000000"/>
  </w:font>
  <w:font w:name="Calibri Light">
    <w:panose1 w:val="00000000000000000000"/>
    <w:charset w:val="00"/>
    <w:family w:val="roman"/>
    <w:notTrueType/>
    <w:pitch w:val="default"/>
    <w:sig w:usb0="00000000" w:usb1="00000000" w:usb2="00000000" w:usb3="00000000" w:csb0="00000000" w:csb1="00000000"/>
  </w:font>
  <w:font w:name="TimesNewRomanPSMT">
    <w:altName w:val="Times New Roman"/>
    <w:panose1 w:val="00000000000000000000"/>
    <w:charset w:val="CC"/>
    <w:family w:val="auto"/>
    <w:notTrueType/>
    <w:pitch w:val="default"/>
    <w:sig w:usb0="00000203" w:usb1="00000000" w:usb2="00000000" w:usb3="00000000" w:csb0="00000005"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BC6E79" w:rsidRDefault="00BC6E79" w:rsidP="00107C5D">
      <w:pPr>
        <w:spacing w:after="0" w:line="240" w:lineRule="auto"/>
      </w:pPr>
      <w:r>
        <w:separator/>
      </w:r>
    </w:p>
  </w:footnote>
  <w:footnote w:type="continuationSeparator" w:id="0">
    <w:p w:rsidR="00BC6E79" w:rsidRDefault="00BC6E79" w:rsidP="00107C5D">
      <w:pPr>
        <w:spacing w:after="0" w:line="240" w:lineRule="auto"/>
      </w:pPr>
      <w:r>
        <w:continuationSeparator/>
      </w:r>
    </w:p>
  </w:footnote>
  <w:footnote w:id="1">
    <w:p w:rsidR="00F77694" w:rsidRPr="007F5676" w:rsidRDefault="00F77694" w:rsidP="00765C43">
      <w:pPr>
        <w:pStyle w:val="afff5"/>
        <w:rPr>
          <w:lang w:val="ru-RU"/>
        </w:rPr>
      </w:pPr>
      <w:r>
        <w:rPr>
          <w:rStyle w:val="afff7"/>
        </w:rPr>
        <w:footnoteRef/>
      </w:r>
      <w:r w:rsidRPr="007F5676">
        <w:rPr>
          <w:lang w:val="ru-RU"/>
        </w:rPr>
        <w:t xml:space="preserve"> </w:t>
      </w:r>
      <w:r w:rsidRPr="0015697F">
        <w:rPr>
          <w:rFonts w:ascii="Times New Roman" w:hAnsi="Times New Roman"/>
          <w:lang w:val="ru-RU"/>
        </w:rPr>
        <w:t>В случае</w:t>
      </w:r>
      <w:proofErr w:type="gramStart"/>
      <w:r w:rsidRPr="0015697F">
        <w:rPr>
          <w:rFonts w:ascii="Times New Roman" w:hAnsi="Times New Roman"/>
          <w:lang w:val="ru-RU"/>
        </w:rPr>
        <w:t>,</w:t>
      </w:r>
      <w:proofErr w:type="gramEnd"/>
      <w:r w:rsidRPr="0015697F">
        <w:rPr>
          <w:rFonts w:ascii="Times New Roman" w:hAnsi="Times New Roman"/>
          <w:lang w:val="ru-RU"/>
        </w:rPr>
        <w:t xml:space="preserve"> если иные сроки не согласованы сторонами</w:t>
      </w:r>
    </w:p>
  </w:footnote>
  <w:footnote w:id="2">
    <w:p w:rsidR="00F77694" w:rsidRPr="00DF34C8" w:rsidRDefault="00F77694" w:rsidP="00765C43">
      <w:pPr>
        <w:pStyle w:val="afff5"/>
        <w:rPr>
          <w:lang w:val="ru-RU"/>
        </w:rPr>
      </w:pPr>
      <w:r w:rsidRPr="000C663A">
        <w:rPr>
          <w:rStyle w:val="afff7"/>
        </w:rPr>
        <w:footnoteRef/>
      </w:r>
      <w:r w:rsidRPr="004D5F96">
        <w:rPr>
          <w:lang w:val="ru-RU"/>
        </w:rPr>
        <w:t xml:space="preserve"> </w:t>
      </w:r>
      <w:r w:rsidRPr="003D6262">
        <w:rPr>
          <w:rFonts w:ascii="Times New Roman" w:hAnsi="Times New Roman"/>
          <w:lang w:val="ru-RU"/>
        </w:rPr>
        <w:t>Значение показателей - процент от общего числа закрытых инцидентов/запросов соответствующего приоритета в соответствующем отчетном периоде</w:t>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FFFFFF7E"/>
    <w:multiLevelType w:val="singleLevel"/>
    <w:tmpl w:val="8996CF72"/>
    <w:styleLink w:val="ArticleSection211"/>
    <w:lvl w:ilvl="0">
      <w:start w:val="1"/>
      <w:numFmt w:val="lowerLetter"/>
      <w:lvlText w:val="%1."/>
      <w:lvlJc w:val="left"/>
      <w:pPr>
        <w:tabs>
          <w:tab w:val="num" w:pos="1211"/>
        </w:tabs>
        <w:ind w:left="1211" w:hanging="360"/>
      </w:pPr>
      <w:rPr>
        <w:rFonts w:cs="Times New Roman" w:hint="default"/>
      </w:rPr>
    </w:lvl>
  </w:abstractNum>
  <w:abstractNum w:abstractNumId="1">
    <w:nsid w:val="00000001"/>
    <w:multiLevelType w:val="multilevel"/>
    <w:tmpl w:val="00000001"/>
    <w:lvl w:ilvl="0">
      <w:start w:val="1"/>
      <w:numFmt w:val="none"/>
      <w:pStyle w:val="1"/>
      <w:lvlText w:val=""/>
      <w:lvlJc w:val="left"/>
      <w:pPr>
        <w:tabs>
          <w:tab w:val="num" w:pos="432"/>
        </w:tabs>
        <w:ind w:left="432" w:hanging="432"/>
      </w:pPr>
    </w:lvl>
    <w:lvl w:ilvl="1">
      <w:start w:val="1"/>
      <w:numFmt w:val="none"/>
      <w:pStyle w:val="2"/>
      <w:lvlText w:val=""/>
      <w:lvlJc w:val="left"/>
      <w:pPr>
        <w:tabs>
          <w:tab w:val="num" w:pos="576"/>
        </w:tabs>
        <w:ind w:left="576" w:hanging="576"/>
      </w:pPr>
    </w:lvl>
    <w:lvl w:ilvl="2">
      <w:start w:val="1"/>
      <w:numFmt w:val="none"/>
      <w:lvlText w:val=""/>
      <w:lvlJc w:val="left"/>
      <w:pPr>
        <w:tabs>
          <w:tab w:val="num" w:pos="720"/>
        </w:tabs>
        <w:ind w:left="720" w:hanging="720"/>
      </w:pPr>
    </w:lvl>
    <w:lvl w:ilvl="3">
      <w:start w:val="1"/>
      <w:numFmt w:val="none"/>
      <w:lvlText w:val=""/>
      <w:lvlJc w:val="left"/>
      <w:pPr>
        <w:tabs>
          <w:tab w:val="num" w:pos="864"/>
        </w:tabs>
        <w:ind w:left="864" w:hanging="864"/>
      </w:pPr>
    </w:lvl>
    <w:lvl w:ilvl="4">
      <w:start w:val="1"/>
      <w:numFmt w:val="none"/>
      <w:lvlText w:val=""/>
      <w:lvlJc w:val="left"/>
      <w:pPr>
        <w:tabs>
          <w:tab w:val="num" w:pos="1008"/>
        </w:tabs>
        <w:ind w:left="1008" w:hanging="1008"/>
      </w:pPr>
    </w:lvl>
    <w:lvl w:ilvl="5">
      <w:start w:val="1"/>
      <w:numFmt w:val="none"/>
      <w:lvlText w:val=""/>
      <w:lvlJc w:val="left"/>
      <w:pPr>
        <w:tabs>
          <w:tab w:val="num" w:pos="1152"/>
        </w:tabs>
        <w:ind w:left="1152" w:hanging="1152"/>
      </w:pPr>
    </w:lvl>
    <w:lvl w:ilvl="6">
      <w:start w:val="1"/>
      <w:numFmt w:val="none"/>
      <w:lvlText w:val=""/>
      <w:lvlJc w:val="left"/>
      <w:pPr>
        <w:tabs>
          <w:tab w:val="num" w:pos="1296"/>
        </w:tabs>
        <w:ind w:left="1296" w:hanging="1296"/>
      </w:pPr>
    </w:lvl>
    <w:lvl w:ilvl="7">
      <w:start w:val="1"/>
      <w:numFmt w:val="none"/>
      <w:lvlText w:val=""/>
      <w:lvlJc w:val="left"/>
      <w:pPr>
        <w:tabs>
          <w:tab w:val="num" w:pos="1440"/>
        </w:tabs>
        <w:ind w:left="1440" w:hanging="1440"/>
      </w:pPr>
    </w:lvl>
    <w:lvl w:ilvl="8">
      <w:start w:val="1"/>
      <w:numFmt w:val="none"/>
      <w:lvlText w:val=""/>
      <w:lvlJc w:val="left"/>
      <w:pPr>
        <w:tabs>
          <w:tab w:val="num" w:pos="1584"/>
        </w:tabs>
        <w:ind w:left="1584" w:hanging="1584"/>
      </w:pPr>
    </w:lvl>
  </w:abstractNum>
  <w:abstractNum w:abstractNumId="2">
    <w:nsid w:val="00000002"/>
    <w:multiLevelType w:val="multilevel"/>
    <w:tmpl w:val="00000002"/>
    <w:styleLink w:val="-1211"/>
    <w:lvl w:ilvl="0">
      <w:start w:val="3"/>
      <w:numFmt w:val="decimal"/>
      <w:pStyle w:val="3f3f3f43f3f"/>
      <w:lvlText w:val="%1."/>
      <w:lvlJc w:val="left"/>
      <w:pPr>
        <w:ind w:left="435" w:hanging="435"/>
      </w:pPr>
      <w:rPr>
        <w:rFonts w:cs="Times New Roman"/>
      </w:rPr>
    </w:lvl>
    <w:lvl w:ilvl="1">
      <w:start w:val="1"/>
      <w:numFmt w:val="decimal"/>
      <w:lvlText w:val="%1.%2."/>
      <w:lvlJc w:val="left"/>
      <w:pPr>
        <w:ind w:left="720" w:hanging="720"/>
      </w:pPr>
      <w:rPr>
        <w:rFonts w:cs="Times New Roman"/>
      </w:rPr>
    </w:lvl>
    <w:lvl w:ilvl="2">
      <w:start w:val="1"/>
      <w:numFmt w:val="decimal"/>
      <w:lvlText w:val="4.%2.%3."/>
      <w:lvlJc w:val="left"/>
      <w:pPr>
        <w:ind w:left="1260" w:hanging="720"/>
      </w:pPr>
      <w:rPr>
        <w:rFonts w:cs="Times New Roman"/>
      </w:rPr>
    </w:lvl>
    <w:lvl w:ilvl="3">
      <w:start w:val="1"/>
      <w:numFmt w:val="decimal"/>
      <w:lvlText w:val="%1.%2.%3.%4."/>
      <w:lvlJc w:val="left"/>
      <w:pPr>
        <w:ind w:left="1080" w:hanging="1080"/>
      </w:pPr>
      <w:rPr>
        <w:rFonts w:cs="Times New Roman"/>
      </w:rPr>
    </w:lvl>
    <w:lvl w:ilvl="4">
      <w:start w:val="1"/>
      <w:numFmt w:val="decimal"/>
      <w:lvlText w:val="%1.%2.%3.%4.%5."/>
      <w:lvlJc w:val="left"/>
      <w:pPr>
        <w:ind w:left="1080" w:hanging="1080"/>
      </w:pPr>
      <w:rPr>
        <w:rFonts w:cs="Times New Roman"/>
      </w:rPr>
    </w:lvl>
    <w:lvl w:ilvl="5">
      <w:start w:val="1"/>
      <w:numFmt w:val="decimal"/>
      <w:lvlText w:val="%1.%2.%3.%4.%5.%6."/>
      <w:lvlJc w:val="left"/>
      <w:pPr>
        <w:ind w:left="1440" w:hanging="1440"/>
      </w:pPr>
      <w:rPr>
        <w:rFonts w:cs="Times New Roman"/>
      </w:rPr>
    </w:lvl>
    <w:lvl w:ilvl="6">
      <w:start w:val="1"/>
      <w:numFmt w:val="decimal"/>
      <w:lvlText w:val="%1.%2.%3.%4.%5.%6.%7."/>
      <w:lvlJc w:val="left"/>
      <w:pPr>
        <w:ind w:left="1800" w:hanging="1800"/>
      </w:pPr>
      <w:rPr>
        <w:rFonts w:cs="Times New Roman"/>
      </w:rPr>
    </w:lvl>
    <w:lvl w:ilvl="7">
      <w:start w:val="1"/>
      <w:numFmt w:val="decimal"/>
      <w:lvlText w:val="%1.%2.%3.%4.%5.%6.%7.%8."/>
      <w:lvlJc w:val="left"/>
      <w:pPr>
        <w:ind w:left="1800" w:hanging="1800"/>
      </w:pPr>
      <w:rPr>
        <w:rFonts w:cs="Times New Roman"/>
      </w:rPr>
    </w:lvl>
    <w:lvl w:ilvl="8">
      <w:start w:val="1"/>
      <w:numFmt w:val="decimal"/>
      <w:lvlText w:val="%1.%2.%3.%4.%5.%6.%7.%8.%9."/>
      <w:lvlJc w:val="left"/>
      <w:pPr>
        <w:ind w:left="2160" w:hanging="2160"/>
      </w:pPr>
      <w:rPr>
        <w:rFonts w:cs="Times New Roman"/>
      </w:rPr>
    </w:lvl>
  </w:abstractNum>
  <w:abstractNum w:abstractNumId="3">
    <w:nsid w:val="007C3496"/>
    <w:multiLevelType w:val="hybridMultilevel"/>
    <w:tmpl w:val="5F12B982"/>
    <w:lvl w:ilvl="0" w:tplc="454CC670">
      <w:start w:val="1"/>
      <w:numFmt w:val="decimal"/>
      <w:pStyle w:val="10"/>
      <w:lvlText w:val="%1)"/>
      <w:lvlJc w:val="left"/>
      <w:pPr>
        <w:ind w:left="833" w:hanging="360"/>
      </w:pPr>
    </w:lvl>
    <w:lvl w:ilvl="1" w:tplc="6BC24A0A" w:tentative="1">
      <w:start w:val="1"/>
      <w:numFmt w:val="lowerLetter"/>
      <w:lvlText w:val="%2."/>
      <w:lvlJc w:val="left"/>
      <w:pPr>
        <w:ind w:left="1553" w:hanging="360"/>
      </w:pPr>
    </w:lvl>
    <w:lvl w:ilvl="2" w:tplc="D7EAEC7A" w:tentative="1">
      <w:start w:val="1"/>
      <w:numFmt w:val="lowerRoman"/>
      <w:lvlText w:val="%3."/>
      <w:lvlJc w:val="right"/>
      <w:pPr>
        <w:ind w:left="2273" w:hanging="180"/>
      </w:pPr>
    </w:lvl>
    <w:lvl w:ilvl="3" w:tplc="8CC876B8" w:tentative="1">
      <w:start w:val="1"/>
      <w:numFmt w:val="decimal"/>
      <w:lvlText w:val="%4."/>
      <w:lvlJc w:val="left"/>
      <w:pPr>
        <w:ind w:left="2993" w:hanging="360"/>
      </w:pPr>
    </w:lvl>
    <w:lvl w:ilvl="4" w:tplc="F3080614" w:tentative="1">
      <w:start w:val="1"/>
      <w:numFmt w:val="lowerLetter"/>
      <w:lvlText w:val="%5."/>
      <w:lvlJc w:val="left"/>
      <w:pPr>
        <w:ind w:left="3713" w:hanging="360"/>
      </w:pPr>
    </w:lvl>
    <w:lvl w:ilvl="5" w:tplc="901CF6E2" w:tentative="1">
      <w:start w:val="1"/>
      <w:numFmt w:val="lowerRoman"/>
      <w:lvlText w:val="%6."/>
      <w:lvlJc w:val="right"/>
      <w:pPr>
        <w:ind w:left="4433" w:hanging="180"/>
      </w:pPr>
    </w:lvl>
    <w:lvl w:ilvl="6" w:tplc="DFD6CFF0" w:tentative="1">
      <w:start w:val="1"/>
      <w:numFmt w:val="decimal"/>
      <w:lvlText w:val="%7."/>
      <w:lvlJc w:val="left"/>
      <w:pPr>
        <w:ind w:left="5153" w:hanging="360"/>
      </w:pPr>
    </w:lvl>
    <w:lvl w:ilvl="7" w:tplc="B4CA382C" w:tentative="1">
      <w:start w:val="1"/>
      <w:numFmt w:val="lowerLetter"/>
      <w:lvlText w:val="%8."/>
      <w:lvlJc w:val="left"/>
      <w:pPr>
        <w:ind w:left="5873" w:hanging="360"/>
      </w:pPr>
    </w:lvl>
    <w:lvl w:ilvl="8" w:tplc="39746482" w:tentative="1">
      <w:start w:val="1"/>
      <w:numFmt w:val="lowerRoman"/>
      <w:lvlText w:val="%9."/>
      <w:lvlJc w:val="right"/>
      <w:pPr>
        <w:ind w:left="6593" w:hanging="180"/>
      </w:pPr>
    </w:lvl>
  </w:abstractNum>
  <w:abstractNum w:abstractNumId="4">
    <w:nsid w:val="030C032F"/>
    <w:multiLevelType w:val="hybridMultilevel"/>
    <w:tmpl w:val="75EAFD4E"/>
    <w:lvl w:ilvl="0" w:tplc="7C9ABBB8">
      <w:start w:val="1"/>
      <w:numFmt w:val="bullet"/>
      <w:pStyle w:val="a"/>
      <w:lvlText w:val=""/>
      <w:lvlJc w:val="left"/>
      <w:pPr>
        <w:tabs>
          <w:tab w:val="num" w:pos="1004"/>
        </w:tabs>
        <w:ind w:left="1004" w:hanging="284"/>
      </w:pPr>
      <w:rPr>
        <w:rFonts w:ascii="Symbol" w:hAnsi="Symbol" w:hint="default"/>
      </w:rPr>
    </w:lvl>
    <w:lvl w:ilvl="1" w:tplc="04190019">
      <w:start w:val="1"/>
      <w:numFmt w:val="bullet"/>
      <w:lvlText w:val="o"/>
      <w:lvlJc w:val="left"/>
      <w:pPr>
        <w:tabs>
          <w:tab w:val="num" w:pos="1440"/>
        </w:tabs>
        <w:ind w:left="1440" w:hanging="360"/>
      </w:pPr>
      <w:rPr>
        <w:rFonts w:ascii="Courier New" w:hAnsi="Courier New" w:hint="default"/>
      </w:rPr>
    </w:lvl>
    <w:lvl w:ilvl="2" w:tplc="0419001B">
      <w:start w:val="1"/>
      <w:numFmt w:val="bullet"/>
      <w:lvlText w:val=""/>
      <w:lvlJc w:val="left"/>
      <w:pPr>
        <w:tabs>
          <w:tab w:val="num" w:pos="2160"/>
        </w:tabs>
        <w:ind w:left="2160" w:hanging="360"/>
      </w:pPr>
      <w:rPr>
        <w:rFonts w:ascii="Wingdings" w:hAnsi="Wingdings" w:hint="default"/>
      </w:rPr>
    </w:lvl>
    <w:lvl w:ilvl="3" w:tplc="0419000F">
      <w:start w:val="1"/>
      <w:numFmt w:val="bullet"/>
      <w:lvlText w:val=""/>
      <w:lvlJc w:val="left"/>
      <w:pPr>
        <w:tabs>
          <w:tab w:val="num" w:pos="2880"/>
        </w:tabs>
        <w:ind w:left="2880" w:hanging="360"/>
      </w:pPr>
      <w:rPr>
        <w:rFonts w:ascii="Symbol" w:hAnsi="Symbol" w:hint="default"/>
      </w:rPr>
    </w:lvl>
    <w:lvl w:ilvl="4" w:tplc="04190019">
      <w:start w:val="1"/>
      <w:numFmt w:val="bullet"/>
      <w:lvlText w:val="o"/>
      <w:lvlJc w:val="left"/>
      <w:pPr>
        <w:tabs>
          <w:tab w:val="num" w:pos="3600"/>
        </w:tabs>
        <w:ind w:left="3600" w:hanging="360"/>
      </w:pPr>
      <w:rPr>
        <w:rFonts w:ascii="Courier New" w:hAnsi="Courier New" w:hint="default"/>
      </w:rPr>
    </w:lvl>
    <w:lvl w:ilvl="5" w:tplc="0419001B">
      <w:start w:val="1"/>
      <w:numFmt w:val="bullet"/>
      <w:lvlText w:val=""/>
      <w:lvlJc w:val="left"/>
      <w:pPr>
        <w:tabs>
          <w:tab w:val="num" w:pos="4320"/>
        </w:tabs>
        <w:ind w:left="4320" w:hanging="360"/>
      </w:pPr>
      <w:rPr>
        <w:rFonts w:ascii="Wingdings" w:hAnsi="Wingdings" w:hint="default"/>
      </w:rPr>
    </w:lvl>
    <w:lvl w:ilvl="6" w:tplc="0419000F">
      <w:start w:val="1"/>
      <w:numFmt w:val="bullet"/>
      <w:lvlText w:val=""/>
      <w:lvlJc w:val="left"/>
      <w:pPr>
        <w:tabs>
          <w:tab w:val="num" w:pos="5040"/>
        </w:tabs>
        <w:ind w:left="5040" w:hanging="360"/>
      </w:pPr>
      <w:rPr>
        <w:rFonts w:ascii="Symbol" w:hAnsi="Symbol" w:hint="default"/>
      </w:rPr>
    </w:lvl>
    <w:lvl w:ilvl="7" w:tplc="04190019">
      <w:start w:val="1"/>
      <w:numFmt w:val="bullet"/>
      <w:lvlText w:val="o"/>
      <w:lvlJc w:val="left"/>
      <w:pPr>
        <w:tabs>
          <w:tab w:val="num" w:pos="5760"/>
        </w:tabs>
        <w:ind w:left="5760" w:hanging="360"/>
      </w:pPr>
      <w:rPr>
        <w:rFonts w:ascii="Courier New" w:hAnsi="Courier New" w:hint="default"/>
      </w:rPr>
    </w:lvl>
    <w:lvl w:ilvl="8" w:tplc="0419001B">
      <w:start w:val="1"/>
      <w:numFmt w:val="bullet"/>
      <w:lvlText w:val=""/>
      <w:lvlJc w:val="left"/>
      <w:pPr>
        <w:tabs>
          <w:tab w:val="num" w:pos="6480"/>
        </w:tabs>
        <w:ind w:left="6480" w:hanging="360"/>
      </w:pPr>
      <w:rPr>
        <w:rFonts w:ascii="Wingdings" w:hAnsi="Wingdings" w:hint="default"/>
      </w:rPr>
    </w:lvl>
  </w:abstractNum>
  <w:abstractNum w:abstractNumId="5">
    <w:nsid w:val="03A50B37"/>
    <w:multiLevelType w:val="multilevel"/>
    <w:tmpl w:val="F2E85F66"/>
    <w:lvl w:ilvl="0">
      <w:start w:val="19"/>
      <w:numFmt w:val="decimal"/>
      <w:lvlText w:val="%1."/>
      <w:lvlJc w:val="left"/>
      <w:pPr>
        <w:ind w:left="600" w:hanging="600"/>
      </w:pPr>
      <w:rPr>
        <w:rFonts w:hint="default"/>
      </w:rPr>
    </w:lvl>
    <w:lvl w:ilvl="1">
      <w:start w:val="1"/>
      <w:numFmt w:val="decimal"/>
      <w:lvlText w:val="%1.%2."/>
      <w:lvlJc w:val="left"/>
      <w:pPr>
        <w:ind w:left="1954" w:hanging="720"/>
      </w:pPr>
      <w:rPr>
        <w:rFonts w:hint="default"/>
      </w:rPr>
    </w:lvl>
    <w:lvl w:ilvl="2">
      <w:start w:val="1"/>
      <w:numFmt w:val="decimal"/>
      <w:lvlText w:val="%1.%2.%3."/>
      <w:lvlJc w:val="left"/>
      <w:pPr>
        <w:ind w:left="3188" w:hanging="720"/>
      </w:pPr>
      <w:rPr>
        <w:rFonts w:hint="default"/>
      </w:rPr>
    </w:lvl>
    <w:lvl w:ilvl="3">
      <w:start w:val="1"/>
      <w:numFmt w:val="decimal"/>
      <w:lvlText w:val="%1.%2.%3.%4."/>
      <w:lvlJc w:val="left"/>
      <w:pPr>
        <w:ind w:left="4782" w:hanging="1080"/>
      </w:pPr>
      <w:rPr>
        <w:rFonts w:hint="default"/>
      </w:rPr>
    </w:lvl>
    <w:lvl w:ilvl="4">
      <w:start w:val="1"/>
      <w:numFmt w:val="decimal"/>
      <w:lvlText w:val="%1.%2.%3.%4.%5."/>
      <w:lvlJc w:val="left"/>
      <w:pPr>
        <w:ind w:left="6016" w:hanging="1080"/>
      </w:pPr>
      <w:rPr>
        <w:rFonts w:hint="default"/>
      </w:rPr>
    </w:lvl>
    <w:lvl w:ilvl="5">
      <w:start w:val="1"/>
      <w:numFmt w:val="decimal"/>
      <w:lvlText w:val="%1.%2.%3.%4.%5.%6."/>
      <w:lvlJc w:val="left"/>
      <w:pPr>
        <w:ind w:left="7610" w:hanging="1440"/>
      </w:pPr>
      <w:rPr>
        <w:rFonts w:hint="default"/>
      </w:rPr>
    </w:lvl>
    <w:lvl w:ilvl="6">
      <w:start w:val="1"/>
      <w:numFmt w:val="decimal"/>
      <w:lvlText w:val="%1.%2.%3.%4.%5.%6.%7."/>
      <w:lvlJc w:val="left"/>
      <w:pPr>
        <w:ind w:left="9204" w:hanging="1800"/>
      </w:pPr>
      <w:rPr>
        <w:rFonts w:hint="default"/>
      </w:rPr>
    </w:lvl>
    <w:lvl w:ilvl="7">
      <w:start w:val="1"/>
      <w:numFmt w:val="decimal"/>
      <w:lvlText w:val="%1.%2.%3.%4.%5.%6.%7.%8."/>
      <w:lvlJc w:val="left"/>
      <w:pPr>
        <w:ind w:left="10438" w:hanging="1800"/>
      </w:pPr>
      <w:rPr>
        <w:rFonts w:hint="default"/>
      </w:rPr>
    </w:lvl>
    <w:lvl w:ilvl="8">
      <w:start w:val="1"/>
      <w:numFmt w:val="decimal"/>
      <w:lvlText w:val="%1.%2.%3.%4.%5.%6.%7.%8.%9."/>
      <w:lvlJc w:val="left"/>
      <w:pPr>
        <w:ind w:left="12032" w:hanging="2160"/>
      </w:pPr>
      <w:rPr>
        <w:rFonts w:hint="default"/>
      </w:rPr>
    </w:lvl>
  </w:abstractNum>
  <w:abstractNum w:abstractNumId="6">
    <w:nsid w:val="05944184"/>
    <w:multiLevelType w:val="hybridMultilevel"/>
    <w:tmpl w:val="D0A6FD36"/>
    <w:styleLink w:val="ArticleSection21"/>
    <w:lvl w:ilvl="0" w:tplc="4E3EFEC0">
      <w:start w:val="1"/>
      <w:numFmt w:val="bullet"/>
      <w:pStyle w:val="List12"/>
      <w:lvlText w:val=""/>
      <w:lvlJc w:val="left"/>
      <w:pPr>
        <w:tabs>
          <w:tab w:val="num" w:pos="360"/>
        </w:tabs>
        <w:ind w:left="360" w:hanging="360"/>
      </w:pPr>
      <w:rPr>
        <w:rFonts w:ascii="Symbol" w:hAnsi="Symbol" w:hint="default"/>
      </w:rPr>
    </w:lvl>
    <w:lvl w:ilvl="1" w:tplc="AE740E22">
      <w:start w:val="1"/>
      <w:numFmt w:val="bullet"/>
      <w:lvlText w:val=""/>
      <w:lvlJc w:val="left"/>
      <w:pPr>
        <w:tabs>
          <w:tab w:val="num" w:pos="1440"/>
        </w:tabs>
        <w:ind w:left="1440" w:hanging="360"/>
      </w:pPr>
      <w:rPr>
        <w:rFonts w:ascii="Symbol" w:hAnsi="Symbol" w:hint="default"/>
      </w:rPr>
    </w:lvl>
    <w:lvl w:ilvl="2" w:tplc="93A0FFB4">
      <w:start w:val="1"/>
      <w:numFmt w:val="bullet"/>
      <w:pStyle w:val="a0"/>
      <w:lvlText w:val=""/>
      <w:lvlJc w:val="left"/>
      <w:pPr>
        <w:tabs>
          <w:tab w:val="num" w:pos="2160"/>
        </w:tabs>
        <w:ind w:left="2160" w:hanging="360"/>
      </w:pPr>
      <w:rPr>
        <w:rFonts w:ascii="Symbol" w:hAnsi="Symbol" w:hint="default"/>
      </w:rPr>
    </w:lvl>
    <w:lvl w:ilvl="3" w:tplc="385C714A">
      <w:start w:val="1"/>
      <w:numFmt w:val="bullet"/>
      <w:lvlText w:val=""/>
      <w:lvlJc w:val="left"/>
      <w:pPr>
        <w:tabs>
          <w:tab w:val="num" w:pos="2880"/>
        </w:tabs>
        <w:ind w:left="2880" w:hanging="360"/>
      </w:pPr>
      <w:rPr>
        <w:rFonts w:ascii="Symbol" w:hAnsi="Symbol" w:hint="default"/>
      </w:rPr>
    </w:lvl>
    <w:lvl w:ilvl="4" w:tplc="B29C7D1E">
      <w:start w:val="1"/>
      <w:numFmt w:val="bullet"/>
      <w:lvlText w:val="o"/>
      <w:lvlJc w:val="left"/>
      <w:pPr>
        <w:tabs>
          <w:tab w:val="num" w:pos="3600"/>
        </w:tabs>
        <w:ind w:left="3600" w:hanging="360"/>
      </w:pPr>
      <w:rPr>
        <w:rFonts w:ascii="Courier New" w:hAnsi="Courier New" w:hint="default"/>
      </w:rPr>
    </w:lvl>
    <w:lvl w:ilvl="5" w:tplc="52E47E2E">
      <w:start w:val="1"/>
      <w:numFmt w:val="bullet"/>
      <w:lvlText w:val=""/>
      <w:lvlJc w:val="left"/>
      <w:pPr>
        <w:tabs>
          <w:tab w:val="num" w:pos="4320"/>
        </w:tabs>
        <w:ind w:left="4320" w:hanging="360"/>
      </w:pPr>
      <w:rPr>
        <w:rFonts w:ascii="Wingdings" w:hAnsi="Wingdings" w:hint="default"/>
      </w:rPr>
    </w:lvl>
    <w:lvl w:ilvl="6" w:tplc="10E69696">
      <w:start w:val="1"/>
      <w:numFmt w:val="bullet"/>
      <w:lvlText w:val=""/>
      <w:lvlJc w:val="left"/>
      <w:pPr>
        <w:tabs>
          <w:tab w:val="num" w:pos="5040"/>
        </w:tabs>
        <w:ind w:left="5040" w:hanging="360"/>
      </w:pPr>
      <w:rPr>
        <w:rFonts w:ascii="Symbol" w:hAnsi="Symbol" w:hint="default"/>
      </w:rPr>
    </w:lvl>
    <w:lvl w:ilvl="7" w:tplc="88CC6494">
      <w:start w:val="1"/>
      <w:numFmt w:val="bullet"/>
      <w:lvlText w:val="o"/>
      <w:lvlJc w:val="left"/>
      <w:pPr>
        <w:tabs>
          <w:tab w:val="num" w:pos="5760"/>
        </w:tabs>
        <w:ind w:left="5760" w:hanging="360"/>
      </w:pPr>
      <w:rPr>
        <w:rFonts w:ascii="Courier New" w:hAnsi="Courier New" w:hint="default"/>
      </w:rPr>
    </w:lvl>
    <w:lvl w:ilvl="8" w:tplc="DBC22122">
      <w:start w:val="1"/>
      <w:numFmt w:val="bullet"/>
      <w:lvlText w:val=""/>
      <w:lvlJc w:val="left"/>
      <w:pPr>
        <w:tabs>
          <w:tab w:val="num" w:pos="6480"/>
        </w:tabs>
        <w:ind w:left="6480" w:hanging="360"/>
      </w:pPr>
      <w:rPr>
        <w:rFonts w:ascii="Wingdings" w:hAnsi="Wingdings" w:hint="default"/>
      </w:rPr>
    </w:lvl>
  </w:abstractNum>
  <w:abstractNum w:abstractNumId="7">
    <w:nsid w:val="09A953D8"/>
    <w:multiLevelType w:val="hybridMultilevel"/>
    <w:tmpl w:val="B380D5AE"/>
    <w:lvl w:ilvl="0" w:tplc="DE2E2B0A">
      <w:start w:val="1"/>
      <w:numFmt w:val="bullet"/>
      <w:lvlText w:val="−"/>
      <w:lvlJc w:val="left"/>
      <w:pPr>
        <w:ind w:left="720" w:hanging="360"/>
      </w:pPr>
      <w:rPr>
        <w:rFonts w:ascii="Times New Roman" w:hAnsi="Times New Roman" w:cs="Times New Roman" w:hint="default"/>
      </w:rPr>
    </w:lvl>
    <w:lvl w:ilvl="1" w:tplc="04190019" w:tentative="1">
      <w:start w:val="1"/>
      <w:numFmt w:val="bullet"/>
      <w:lvlText w:val="o"/>
      <w:lvlJc w:val="left"/>
      <w:pPr>
        <w:ind w:left="1440" w:hanging="360"/>
      </w:pPr>
      <w:rPr>
        <w:rFonts w:ascii="Courier New" w:hAnsi="Courier New" w:cs="Courier New" w:hint="default"/>
      </w:rPr>
    </w:lvl>
    <w:lvl w:ilvl="2" w:tplc="0419001B" w:tentative="1">
      <w:start w:val="1"/>
      <w:numFmt w:val="bullet"/>
      <w:lvlText w:val=""/>
      <w:lvlJc w:val="left"/>
      <w:pPr>
        <w:ind w:left="2160" w:hanging="360"/>
      </w:pPr>
      <w:rPr>
        <w:rFonts w:ascii="Wingdings" w:hAnsi="Wingdings" w:hint="default"/>
      </w:rPr>
    </w:lvl>
    <w:lvl w:ilvl="3" w:tplc="0419000F" w:tentative="1">
      <w:start w:val="1"/>
      <w:numFmt w:val="bullet"/>
      <w:lvlText w:val=""/>
      <w:lvlJc w:val="left"/>
      <w:pPr>
        <w:ind w:left="2880" w:hanging="360"/>
      </w:pPr>
      <w:rPr>
        <w:rFonts w:ascii="Symbol" w:hAnsi="Symbol" w:hint="default"/>
      </w:rPr>
    </w:lvl>
    <w:lvl w:ilvl="4" w:tplc="04190019" w:tentative="1">
      <w:start w:val="1"/>
      <w:numFmt w:val="bullet"/>
      <w:lvlText w:val="o"/>
      <w:lvlJc w:val="left"/>
      <w:pPr>
        <w:ind w:left="3600" w:hanging="360"/>
      </w:pPr>
      <w:rPr>
        <w:rFonts w:ascii="Courier New" w:hAnsi="Courier New" w:cs="Courier New" w:hint="default"/>
      </w:rPr>
    </w:lvl>
    <w:lvl w:ilvl="5" w:tplc="0419001B" w:tentative="1">
      <w:start w:val="1"/>
      <w:numFmt w:val="bullet"/>
      <w:lvlText w:val=""/>
      <w:lvlJc w:val="left"/>
      <w:pPr>
        <w:ind w:left="4320" w:hanging="360"/>
      </w:pPr>
      <w:rPr>
        <w:rFonts w:ascii="Wingdings" w:hAnsi="Wingdings" w:hint="default"/>
      </w:rPr>
    </w:lvl>
    <w:lvl w:ilvl="6" w:tplc="0419000F" w:tentative="1">
      <w:start w:val="1"/>
      <w:numFmt w:val="bullet"/>
      <w:lvlText w:val=""/>
      <w:lvlJc w:val="left"/>
      <w:pPr>
        <w:ind w:left="5040" w:hanging="360"/>
      </w:pPr>
      <w:rPr>
        <w:rFonts w:ascii="Symbol" w:hAnsi="Symbol" w:hint="default"/>
      </w:rPr>
    </w:lvl>
    <w:lvl w:ilvl="7" w:tplc="04190019" w:tentative="1">
      <w:start w:val="1"/>
      <w:numFmt w:val="bullet"/>
      <w:lvlText w:val="o"/>
      <w:lvlJc w:val="left"/>
      <w:pPr>
        <w:ind w:left="5760" w:hanging="360"/>
      </w:pPr>
      <w:rPr>
        <w:rFonts w:ascii="Courier New" w:hAnsi="Courier New" w:cs="Courier New" w:hint="default"/>
      </w:rPr>
    </w:lvl>
    <w:lvl w:ilvl="8" w:tplc="0419001B" w:tentative="1">
      <w:start w:val="1"/>
      <w:numFmt w:val="bullet"/>
      <w:lvlText w:val=""/>
      <w:lvlJc w:val="left"/>
      <w:pPr>
        <w:ind w:left="6480" w:hanging="360"/>
      </w:pPr>
      <w:rPr>
        <w:rFonts w:ascii="Wingdings" w:hAnsi="Wingdings" w:hint="default"/>
      </w:rPr>
    </w:lvl>
  </w:abstractNum>
  <w:abstractNum w:abstractNumId="8">
    <w:nsid w:val="0A8E1D72"/>
    <w:multiLevelType w:val="multilevel"/>
    <w:tmpl w:val="1D82801E"/>
    <w:lvl w:ilvl="0">
      <w:start w:val="1"/>
      <w:numFmt w:val="decimal"/>
      <w:pStyle w:val="MMTopic1"/>
      <w:suff w:val="space"/>
      <w:lvlText w:val="%1"/>
      <w:lvlJc w:val="left"/>
      <w:pPr>
        <w:ind w:left="0" w:firstLine="0"/>
      </w:pPr>
    </w:lvl>
    <w:lvl w:ilvl="1">
      <w:start w:val="1"/>
      <w:numFmt w:val="decimal"/>
      <w:pStyle w:val="MMTopic2"/>
      <w:suff w:val="space"/>
      <w:lvlText w:val="%1.%2"/>
      <w:lvlJc w:val="left"/>
      <w:pPr>
        <w:ind w:left="0" w:firstLine="0"/>
      </w:pPr>
    </w:lvl>
    <w:lvl w:ilvl="2">
      <w:start w:val="1"/>
      <w:numFmt w:val="decimal"/>
      <w:pStyle w:val="MMTopic3"/>
      <w:suff w:val="space"/>
      <w:lvlText w:val="%1.%2.%3"/>
      <w:lvlJc w:val="left"/>
      <w:pPr>
        <w:ind w:left="0" w:firstLine="0"/>
      </w:pPr>
    </w:lvl>
    <w:lvl w:ilvl="3">
      <w:start w:val="1"/>
      <w:numFmt w:val="decimal"/>
      <w:pStyle w:val="MMTopic4"/>
      <w:suff w:val="space"/>
      <w:lvlText w:val="%1.%2.%3.%4"/>
      <w:lvlJc w:val="left"/>
      <w:pPr>
        <w:ind w:left="426" w:firstLine="0"/>
      </w:pPr>
    </w:lvl>
    <w:lvl w:ilvl="4">
      <w:start w:val="1"/>
      <w:numFmt w:val="decimal"/>
      <w:pStyle w:val="MMTopic5"/>
      <w:suff w:val="space"/>
      <w:lvlText w:val="%1.%2.%3.%4.%5"/>
      <w:lvlJc w:val="left"/>
      <w:pPr>
        <w:ind w:left="284" w:firstLine="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9">
    <w:nsid w:val="0BB95F4F"/>
    <w:multiLevelType w:val="hybridMultilevel"/>
    <w:tmpl w:val="249834D6"/>
    <w:lvl w:ilvl="0" w:tplc="66D8D6D8">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0">
    <w:nsid w:val="0BDA5D2C"/>
    <w:multiLevelType w:val="multilevel"/>
    <w:tmpl w:val="68FE32EA"/>
    <w:lvl w:ilvl="0">
      <w:start w:val="11"/>
      <w:numFmt w:val="decimal"/>
      <w:lvlText w:val="%1."/>
      <w:lvlJc w:val="left"/>
      <w:pPr>
        <w:ind w:left="600" w:hanging="600"/>
      </w:pPr>
      <w:rPr>
        <w:rFonts w:hint="default"/>
      </w:rPr>
    </w:lvl>
    <w:lvl w:ilvl="1">
      <w:start w:val="1"/>
      <w:numFmt w:val="decimal"/>
      <w:lvlText w:val="%1.%2."/>
      <w:lvlJc w:val="left"/>
      <w:pPr>
        <w:ind w:left="4320" w:hanging="720"/>
      </w:pPr>
      <w:rPr>
        <w:rFonts w:hint="default"/>
      </w:rPr>
    </w:lvl>
    <w:lvl w:ilvl="2">
      <w:start w:val="1"/>
      <w:numFmt w:val="decimalZero"/>
      <w:lvlText w:val="%1.%2.%3."/>
      <w:lvlJc w:val="left"/>
      <w:pPr>
        <w:ind w:left="7920" w:hanging="720"/>
      </w:pPr>
      <w:rPr>
        <w:rFonts w:hint="default"/>
      </w:rPr>
    </w:lvl>
    <w:lvl w:ilvl="3">
      <w:start w:val="1"/>
      <w:numFmt w:val="decimal"/>
      <w:lvlText w:val="%1.%2.%3.%4."/>
      <w:lvlJc w:val="left"/>
      <w:pPr>
        <w:ind w:left="11880" w:hanging="1080"/>
      </w:pPr>
      <w:rPr>
        <w:rFonts w:hint="default"/>
      </w:rPr>
    </w:lvl>
    <w:lvl w:ilvl="4">
      <w:start w:val="1"/>
      <w:numFmt w:val="decimal"/>
      <w:lvlText w:val="%1.%2.%3.%4.%5."/>
      <w:lvlJc w:val="left"/>
      <w:pPr>
        <w:ind w:left="15480" w:hanging="1080"/>
      </w:pPr>
      <w:rPr>
        <w:rFonts w:hint="default"/>
      </w:rPr>
    </w:lvl>
    <w:lvl w:ilvl="5">
      <w:start w:val="1"/>
      <w:numFmt w:val="decimal"/>
      <w:lvlText w:val="%1.%2.%3.%4.%5.%6."/>
      <w:lvlJc w:val="left"/>
      <w:pPr>
        <w:ind w:left="19440" w:hanging="1440"/>
      </w:pPr>
      <w:rPr>
        <w:rFonts w:hint="default"/>
      </w:rPr>
    </w:lvl>
    <w:lvl w:ilvl="6">
      <w:start w:val="1"/>
      <w:numFmt w:val="decimal"/>
      <w:lvlText w:val="%1.%2.%3.%4.%5.%6.%7."/>
      <w:lvlJc w:val="left"/>
      <w:pPr>
        <w:ind w:left="23400" w:hanging="1800"/>
      </w:pPr>
      <w:rPr>
        <w:rFonts w:hint="default"/>
      </w:rPr>
    </w:lvl>
    <w:lvl w:ilvl="7">
      <w:start w:val="1"/>
      <w:numFmt w:val="decimal"/>
      <w:lvlText w:val="%1.%2.%3.%4.%5.%6.%7.%8."/>
      <w:lvlJc w:val="left"/>
      <w:pPr>
        <w:ind w:left="27000" w:hanging="1800"/>
      </w:pPr>
      <w:rPr>
        <w:rFonts w:hint="default"/>
      </w:rPr>
    </w:lvl>
    <w:lvl w:ilvl="8">
      <w:start w:val="1"/>
      <w:numFmt w:val="decimal"/>
      <w:lvlText w:val="%1.%2.%3.%4.%5.%6.%7.%8.%9."/>
      <w:lvlJc w:val="left"/>
      <w:pPr>
        <w:ind w:left="30960" w:hanging="2160"/>
      </w:pPr>
      <w:rPr>
        <w:rFonts w:hint="default"/>
      </w:rPr>
    </w:lvl>
  </w:abstractNum>
  <w:abstractNum w:abstractNumId="11">
    <w:nsid w:val="0C09654C"/>
    <w:multiLevelType w:val="hybridMultilevel"/>
    <w:tmpl w:val="5B8C6C64"/>
    <w:lvl w:ilvl="0" w:tplc="BF989DE2">
      <w:start w:val="1"/>
      <w:numFmt w:val="bullet"/>
      <w:lvlText w:val="­"/>
      <w:lvlJc w:val="left"/>
      <w:pPr>
        <w:ind w:left="1068" w:hanging="360"/>
      </w:pPr>
      <w:rPr>
        <w:rFonts w:ascii="Courier New" w:hAnsi="Courier New" w:cs="Times New Roman" w:hint="default"/>
      </w:rPr>
    </w:lvl>
    <w:lvl w:ilvl="1" w:tplc="04190003" w:tentative="1">
      <w:start w:val="1"/>
      <w:numFmt w:val="bullet"/>
      <w:lvlText w:val="o"/>
      <w:lvlJc w:val="left"/>
      <w:pPr>
        <w:ind w:left="1788" w:hanging="360"/>
      </w:pPr>
      <w:rPr>
        <w:rFonts w:ascii="Courier New" w:hAnsi="Courier New" w:cs="Courier New" w:hint="default"/>
      </w:rPr>
    </w:lvl>
    <w:lvl w:ilvl="2" w:tplc="04190005" w:tentative="1">
      <w:start w:val="1"/>
      <w:numFmt w:val="bullet"/>
      <w:lvlText w:val=""/>
      <w:lvlJc w:val="left"/>
      <w:pPr>
        <w:ind w:left="2508" w:hanging="360"/>
      </w:pPr>
      <w:rPr>
        <w:rFonts w:ascii="Wingdings" w:hAnsi="Wingdings" w:hint="default"/>
      </w:rPr>
    </w:lvl>
    <w:lvl w:ilvl="3" w:tplc="04190001" w:tentative="1">
      <w:start w:val="1"/>
      <w:numFmt w:val="bullet"/>
      <w:lvlText w:val=""/>
      <w:lvlJc w:val="left"/>
      <w:pPr>
        <w:ind w:left="3228" w:hanging="360"/>
      </w:pPr>
      <w:rPr>
        <w:rFonts w:ascii="Symbol" w:hAnsi="Symbol" w:hint="default"/>
      </w:rPr>
    </w:lvl>
    <w:lvl w:ilvl="4" w:tplc="04190003" w:tentative="1">
      <w:start w:val="1"/>
      <w:numFmt w:val="bullet"/>
      <w:lvlText w:val="o"/>
      <w:lvlJc w:val="left"/>
      <w:pPr>
        <w:ind w:left="3948" w:hanging="360"/>
      </w:pPr>
      <w:rPr>
        <w:rFonts w:ascii="Courier New" w:hAnsi="Courier New" w:cs="Courier New" w:hint="default"/>
      </w:rPr>
    </w:lvl>
    <w:lvl w:ilvl="5" w:tplc="04190005" w:tentative="1">
      <w:start w:val="1"/>
      <w:numFmt w:val="bullet"/>
      <w:lvlText w:val=""/>
      <w:lvlJc w:val="left"/>
      <w:pPr>
        <w:ind w:left="4668" w:hanging="360"/>
      </w:pPr>
      <w:rPr>
        <w:rFonts w:ascii="Wingdings" w:hAnsi="Wingdings" w:hint="default"/>
      </w:rPr>
    </w:lvl>
    <w:lvl w:ilvl="6" w:tplc="04190001" w:tentative="1">
      <w:start w:val="1"/>
      <w:numFmt w:val="bullet"/>
      <w:lvlText w:val=""/>
      <w:lvlJc w:val="left"/>
      <w:pPr>
        <w:ind w:left="5388" w:hanging="360"/>
      </w:pPr>
      <w:rPr>
        <w:rFonts w:ascii="Symbol" w:hAnsi="Symbol" w:hint="default"/>
      </w:rPr>
    </w:lvl>
    <w:lvl w:ilvl="7" w:tplc="04190003" w:tentative="1">
      <w:start w:val="1"/>
      <w:numFmt w:val="bullet"/>
      <w:lvlText w:val="o"/>
      <w:lvlJc w:val="left"/>
      <w:pPr>
        <w:ind w:left="6108" w:hanging="360"/>
      </w:pPr>
      <w:rPr>
        <w:rFonts w:ascii="Courier New" w:hAnsi="Courier New" w:cs="Courier New" w:hint="default"/>
      </w:rPr>
    </w:lvl>
    <w:lvl w:ilvl="8" w:tplc="04190005" w:tentative="1">
      <w:start w:val="1"/>
      <w:numFmt w:val="bullet"/>
      <w:lvlText w:val=""/>
      <w:lvlJc w:val="left"/>
      <w:pPr>
        <w:ind w:left="6828" w:hanging="360"/>
      </w:pPr>
      <w:rPr>
        <w:rFonts w:ascii="Wingdings" w:hAnsi="Wingdings" w:hint="default"/>
      </w:rPr>
    </w:lvl>
  </w:abstractNum>
  <w:abstractNum w:abstractNumId="12">
    <w:nsid w:val="0E2A1CE4"/>
    <w:multiLevelType w:val="multilevel"/>
    <w:tmpl w:val="56F68874"/>
    <w:styleLink w:val="5"/>
    <w:lvl w:ilvl="0">
      <w:start w:val="8"/>
      <w:numFmt w:val="decimal"/>
      <w:lvlText w:val="%1"/>
      <w:lvlJc w:val="left"/>
      <w:pPr>
        <w:ind w:left="1080" w:hanging="360"/>
      </w:pPr>
      <w:rPr>
        <w:rFonts w:cs="Times New Roman" w:hint="default"/>
        <w:b/>
      </w:rPr>
    </w:lvl>
    <w:lvl w:ilvl="1">
      <w:start w:val="1"/>
      <w:numFmt w:val="decimal"/>
      <w:isLgl/>
      <w:lvlText w:val="%1.%2."/>
      <w:lvlJc w:val="left"/>
      <w:pPr>
        <w:ind w:left="1080" w:hanging="360"/>
      </w:pPr>
      <w:rPr>
        <w:rFonts w:cs="Times New Roman" w:hint="default"/>
      </w:rPr>
    </w:lvl>
    <w:lvl w:ilvl="2">
      <w:start w:val="1"/>
      <w:numFmt w:val="decimal"/>
      <w:isLgl/>
      <w:lvlText w:val="%1.%2.%3."/>
      <w:lvlJc w:val="left"/>
      <w:pPr>
        <w:ind w:left="1440" w:hanging="720"/>
      </w:pPr>
      <w:rPr>
        <w:rFonts w:cs="Times New Roman" w:hint="default"/>
      </w:rPr>
    </w:lvl>
    <w:lvl w:ilvl="3">
      <w:start w:val="1"/>
      <w:numFmt w:val="decimal"/>
      <w:isLgl/>
      <w:lvlText w:val="%1.%2.%3.%4."/>
      <w:lvlJc w:val="left"/>
      <w:pPr>
        <w:ind w:left="1440" w:hanging="720"/>
      </w:pPr>
      <w:rPr>
        <w:rFonts w:cs="Times New Roman" w:hint="default"/>
      </w:rPr>
    </w:lvl>
    <w:lvl w:ilvl="4">
      <w:start w:val="1"/>
      <w:numFmt w:val="decimal"/>
      <w:isLgl/>
      <w:lvlText w:val="%1.%2.%3.%4.%5."/>
      <w:lvlJc w:val="left"/>
      <w:pPr>
        <w:ind w:left="1800" w:hanging="1080"/>
      </w:pPr>
      <w:rPr>
        <w:rFonts w:cs="Times New Roman" w:hint="default"/>
      </w:rPr>
    </w:lvl>
    <w:lvl w:ilvl="5">
      <w:start w:val="1"/>
      <w:numFmt w:val="decimal"/>
      <w:isLgl/>
      <w:lvlText w:val="%1.%2.%3.%4.%5.%6."/>
      <w:lvlJc w:val="left"/>
      <w:pPr>
        <w:ind w:left="1800" w:hanging="1080"/>
      </w:pPr>
      <w:rPr>
        <w:rFonts w:cs="Times New Roman" w:hint="default"/>
      </w:rPr>
    </w:lvl>
    <w:lvl w:ilvl="6">
      <w:start w:val="1"/>
      <w:numFmt w:val="decimal"/>
      <w:isLgl/>
      <w:lvlText w:val="%1.%2.%3.%4.%5.%6.%7."/>
      <w:lvlJc w:val="left"/>
      <w:pPr>
        <w:ind w:left="2160" w:hanging="1440"/>
      </w:pPr>
      <w:rPr>
        <w:rFonts w:cs="Times New Roman" w:hint="default"/>
      </w:rPr>
    </w:lvl>
    <w:lvl w:ilvl="7">
      <w:start w:val="1"/>
      <w:numFmt w:val="decimal"/>
      <w:isLgl/>
      <w:lvlText w:val="%1.%2.%3.%4.%5.%6.%7.%8."/>
      <w:lvlJc w:val="left"/>
      <w:pPr>
        <w:ind w:left="2160" w:hanging="1440"/>
      </w:pPr>
      <w:rPr>
        <w:rFonts w:cs="Times New Roman" w:hint="default"/>
      </w:rPr>
    </w:lvl>
    <w:lvl w:ilvl="8">
      <w:start w:val="1"/>
      <w:numFmt w:val="decimal"/>
      <w:isLgl/>
      <w:lvlText w:val="%1.%2.%3.%4.%5.%6.%7.%8.%9."/>
      <w:lvlJc w:val="left"/>
      <w:pPr>
        <w:ind w:left="2520" w:hanging="1800"/>
      </w:pPr>
      <w:rPr>
        <w:rFonts w:cs="Times New Roman" w:hint="default"/>
      </w:rPr>
    </w:lvl>
  </w:abstractNum>
  <w:abstractNum w:abstractNumId="13">
    <w:nsid w:val="0E783E50"/>
    <w:multiLevelType w:val="hybridMultilevel"/>
    <w:tmpl w:val="8626087C"/>
    <w:lvl w:ilvl="0" w:tplc="AE3CDAE6">
      <w:start w:val="1"/>
      <w:numFmt w:val="decimal"/>
      <w:pStyle w:val="11111"/>
      <w:lvlText w:val="2.3.3.3.%1."/>
      <w:lvlJc w:val="left"/>
      <w:pPr>
        <w:ind w:left="1145" w:hanging="360"/>
      </w:pPr>
      <w:rPr>
        <w:rFonts w:hint="default"/>
      </w:rPr>
    </w:lvl>
    <w:lvl w:ilvl="1" w:tplc="3DD8D654" w:tentative="1">
      <w:start w:val="1"/>
      <w:numFmt w:val="lowerLetter"/>
      <w:lvlText w:val="%2."/>
      <w:lvlJc w:val="left"/>
      <w:pPr>
        <w:ind w:left="1865" w:hanging="360"/>
      </w:pPr>
    </w:lvl>
    <w:lvl w:ilvl="2" w:tplc="E72E5A4E" w:tentative="1">
      <w:start w:val="1"/>
      <w:numFmt w:val="lowerRoman"/>
      <w:lvlText w:val="%3."/>
      <w:lvlJc w:val="right"/>
      <w:pPr>
        <w:ind w:left="2585" w:hanging="180"/>
      </w:pPr>
    </w:lvl>
    <w:lvl w:ilvl="3" w:tplc="E4BC96DC" w:tentative="1">
      <w:start w:val="1"/>
      <w:numFmt w:val="decimal"/>
      <w:lvlText w:val="%4."/>
      <w:lvlJc w:val="left"/>
      <w:pPr>
        <w:ind w:left="3305" w:hanging="360"/>
      </w:pPr>
    </w:lvl>
    <w:lvl w:ilvl="4" w:tplc="EEF6F270" w:tentative="1">
      <w:start w:val="1"/>
      <w:numFmt w:val="lowerLetter"/>
      <w:lvlText w:val="%5."/>
      <w:lvlJc w:val="left"/>
      <w:pPr>
        <w:ind w:left="4025" w:hanging="360"/>
      </w:pPr>
    </w:lvl>
    <w:lvl w:ilvl="5" w:tplc="7C5A2DB6" w:tentative="1">
      <w:start w:val="1"/>
      <w:numFmt w:val="lowerRoman"/>
      <w:lvlText w:val="%6."/>
      <w:lvlJc w:val="right"/>
      <w:pPr>
        <w:ind w:left="4745" w:hanging="180"/>
      </w:pPr>
    </w:lvl>
    <w:lvl w:ilvl="6" w:tplc="235AAED0" w:tentative="1">
      <w:start w:val="1"/>
      <w:numFmt w:val="decimal"/>
      <w:lvlText w:val="%7."/>
      <w:lvlJc w:val="left"/>
      <w:pPr>
        <w:ind w:left="5465" w:hanging="360"/>
      </w:pPr>
    </w:lvl>
    <w:lvl w:ilvl="7" w:tplc="E4D8C366" w:tentative="1">
      <w:start w:val="1"/>
      <w:numFmt w:val="lowerLetter"/>
      <w:lvlText w:val="%8."/>
      <w:lvlJc w:val="left"/>
      <w:pPr>
        <w:ind w:left="6185" w:hanging="360"/>
      </w:pPr>
    </w:lvl>
    <w:lvl w:ilvl="8" w:tplc="965A907E" w:tentative="1">
      <w:start w:val="1"/>
      <w:numFmt w:val="lowerRoman"/>
      <w:lvlText w:val="%9."/>
      <w:lvlJc w:val="right"/>
      <w:pPr>
        <w:ind w:left="6905" w:hanging="180"/>
      </w:pPr>
    </w:lvl>
  </w:abstractNum>
  <w:abstractNum w:abstractNumId="14">
    <w:nsid w:val="0FAD0399"/>
    <w:multiLevelType w:val="hybridMultilevel"/>
    <w:tmpl w:val="7FDC9D36"/>
    <w:lvl w:ilvl="0" w:tplc="04190017">
      <w:start w:val="1"/>
      <w:numFmt w:val="lowerLetter"/>
      <w:lvlText w:val="%1)"/>
      <w:lvlJc w:val="left"/>
      <w:pPr>
        <w:ind w:left="2148" w:hanging="360"/>
      </w:pPr>
    </w:lvl>
    <w:lvl w:ilvl="1" w:tplc="04190019" w:tentative="1">
      <w:start w:val="1"/>
      <w:numFmt w:val="lowerLetter"/>
      <w:lvlText w:val="%2."/>
      <w:lvlJc w:val="left"/>
      <w:pPr>
        <w:ind w:left="2868" w:hanging="360"/>
      </w:pPr>
    </w:lvl>
    <w:lvl w:ilvl="2" w:tplc="0419001B" w:tentative="1">
      <w:start w:val="1"/>
      <w:numFmt w:val="lowerRoman"/>
      <w:lvlText w:val="%3."/>
      <w:lvlJc w:val="right"/>
      <w:pPr>
        <w:ind w:left="3588" w:hanging="180"/>
      </w:pPr>
    </w:lvl>
    <w:lvl w:ilvl="3" w:tplc="0419000F" w:tentative="1">
      <w:start w:val="1"/>
      <w:numFmt w:val="decimal"/>
      <w:lvlText w:val="%4."/>
      <w:lvlJc w:val="left"/>
      <w:pPr>
        <w:ind w:left="4308" w:hanging="360"/>
      </w:pPr>
    </w:lvl>
    <w:lvl w:ilvl="4" w:tplc="04190019" w:tentative="1">
      <w:start w:val="1"/>
      <w:numFmt w:val="lowerLetter"/>
      <w:lvlText w:val="%5."/>
      <w:lvlJc w:val="left"/>
      <w:pPr>
        <w:ind w:left="5028" w:hanging="360"/>
      </w:pPr>
    </w:lvl>
    <w:lvl w:ilvl="5" w:tplc="0419001B" w:tentative="1">
      <w:start w:val="1"/>
      <w:numFmt w:val="lowerRoman"/>
      <w:lvlText w:val="%6."/>
      <w:lvlJc w:val="right"/>
      <w:pPr>
        <w:ind w:left="5748" w:hanging="180"/>
      </w:pPr>
    </w:lvl>
    <w:lvl w:ilvl="6" w:tplc="0419000F" w:tentative="1">
      <w:start w:val="1"/>
      <w:numFmt w:val="decimal"/>
      <w:lvlText w:val="%7."/>
      <w:lvlJc w:val="left"/>
      <w:pPr>
        <w:ind w:left="6468" w:hanging="360"/>
      </w:pPr>
    </w:lvl>
    <w:lvl w:ilvl="7" w:tplc="04190019" w:tentative="1">
      <w:start w:val="1"/>
      <w:numFmt w:val="lowerLetter"/>
      <w:lvlText w:val="%8."/>
      <w:lvlJc w:val="left"/>
      <w:pPr>
        <w:ind w:left="7188" w:hanging="360"/>
      </w:pPr>
    </w:lvl>
    <w:lvl w:ilvl="8" w:tplc="0419001B" w:tentative="1">
      <w:start w:val="1"/>
      <w:numFmt w:val="lowerRoman"/>
      <w:lvlText w:val="%9."/>
      <w:lvlJc w:val="right"/>
      <w:pPr>
        <w:ind w:left="7908" w:hanging="180"/>
      </w:pPr>
    </w:lvl>
  </w:abstractNum>
  <w:abstractNum w:abstractNumId="15">
    <w:nsid w:val="107B7756"/>
    <w:multiLevelType w:val="hybridMultilevel"/>
    <w:tmpl w:val="0DE2F6F0"/>
    <w:lvl w:ilvl="0" w:tplc="37AAF21A">
      <w:start w:val="1"/>
      <w:numFmt w:val="bullet"/>
      <w:pStyle w:val="3"/>
      <w:lvlText w:val=""/>
      <w:lvlJc w:val="left"/>
      <w:pPr>
        <w:tabs>
          <w:tab w:val="num" w:pos="1588"/>
        </w:tabs>
        <w:ind w:left="1588" w:hanging="312"/>
      </w:pPr>
      <w:rPr>
        <w:rFonts w:ascii="Symbol" w:hAnsi="Symbol" w:hint="default"/>
      </w:rPr>
    </w:lvl>
    <w:lvl w:ilvl="1" w:tplc="04190019">
      <w:start w:val="1"/>
      <w:numFmt w:val="bullet"/>
      <w:lvlText w:val="o"/>
      <w:lvlJc w:val="left"/>
      <w:pPr>
        <w:tabs>
          <w:tab w:val="num" w:pos="1440"/>
        </w:tabs>
        <w:ind w:left="1440" w:hanging="360"/>
      </w:pPr>
      <w:rPr>
        <w:rFonts w:ascii="Courier New" w:hAnsi="Courier New" w:hint="default"/>
      </w:rPr>
    </w:lvl>
    <w:lvl w:ilvl="2" w:tplc="0419001B">
      <w:start w:val="1"/>
      <w:numFmt w:val="bullet"/>
      <w:lvlText w:val=""/>
      <w:lvlJc w:val="left"/>
      <w:pPr>
        <w:tabs>
          <w:tab w:val="num" w:pos="2160"/>
        </w:tabs>
        <w:ind w:left="2160" w:hanging="360"/>
      </w:pPr>
      <w:rPr>
        <w:rFonts w:ascii="Wingdings" w:hAnsi="Wingdings" w:hint="default"/>
      </w:rPr>
    </w:lvl>
    <w:lvl w:ilvl="3" w:tplc="0419000F">
      <w:start w:val="1"/>
      <w:numFmt w:val="bullet"/>
      <w:lvlText w:val=""/>
      <w:lvlJc w:val="left"/>
      <w:pPr>
        <w:tabs>
          <w:tab w:val="num" w:pos="2880"/>
        </w:tabs>
        <w:ind w:left="2880" w:hanging="360"/>
      </w:pPr>
      <w:rPr>
        <w:rFonts w:ascii="Symbol" w:hAnsi="Symbol" w:hint="default"/>
      </w:rPr>
    </w:lvl>
    <w:lvl w:ilvl="4" w:tplc="04190019">
      <w:start w:val="1"/>
      <w:numFmt w:val="bullet"/>
      <w:lvlText w:val="o"/>
      <w:lvlJc w:val="left"/>
      <w:pPr>
        <w:tabs>
          <w:tab w:val="num" w:pos="3600"/>
        </w:tabs>
        <w:ind w:left="3600" w:hanging="360"/>
      </w:pPr>
      <w:rPr>
        <w:rFonts w:ascii="Courier New" w:hAnsi="Courier New" w:hint="default"/>
      </w:rPr>
    </w:lvl>
    <w:lvl w:ilvl="5" w:tplc="0419001B">
      <w:start w:val="1"/>
      <w:numFmt w:val="bullet"/>
      <w:lvlText w:val=""/>
      <w:lvlJc w:val="left"/>
      <w:pPr>
        <w:tabs>
          <w:tab w:val="num" w:pos="4320"/>
        </w:tabs>
        <w:ind w:left="4320" w:hanging="360"/>
      </w:pPr>
      <w:rPr>
        <w:rFonts w:ascii="Wingdings" w:hAnsi="Wingdings" w:hint="default"/>
      </w:rPr>
    </w:lvl>
    <w:lvl w:ilvl="6" w:tplc="0419000F">
      <w:start w:val="1"/>
      <w:numFmt w:val="bullet"/>
      <w:lvlText w:val=""/>
      <w:lvlJc w:val="left"/>
      <w:pPr>
        <w:tabs>
          <w:tab w:val="num" w:pos="5040"/>
        </w:tabs>
        <w:ind w:left="5040" w:hanging="360"/>
      </w:pPr>
      <w:rPr>
        <w:rFonts w:ascii="Symbol" w:hAnsi="Symbol" w:hint="default"/>
      </w:rPr>
    </w:lvl>
    <w:lvl w:ilvl="7" w:tplc="04190019">
      <w:start w:val="1"/>
      <w:numFmt w:val="bullet"/>
      <w:lvlText w:val="o"/>
      <w:lvlJc w:val="left"/>
      <w:pPr>
        <w:tabs>
          <w:tab w:val="num" w:pos="5760"/>
        </w:tabs>
        <w:ind w:left="5760" w:hanging="360"/>
      </w:pPr>
      <w:rPr>
        <w:rFonts w:ascii="Courier New" w:hAnsi="Courier New" w:hint="default"/>
      </w:rPr>
    </w:lvl>
    <w:lvl w:ilvl="8" w:tplc="0419001B">
      <w:start w:val="1"/>
      <w:numFmt w:val="bullet"/>
      <w:lvlText w:val=""/>
      <w:lvlJc w:val="left"/>
      <w:pPr>
        <w:tabs>
          <w:tab w:val="num" w:pos="6480"/>
        </w:tabs>
        <w:ind w:left="6480" w:hanging="360"/>
      </w:pPr>
      <w:rPr>
        <w:rFonts w:ascii="Wingdings" w:hAnsi="Wingdings" w:hint="default"/>
      </w:rPr>
    </w:lvl>
  </w:abstractNum>
  <w:abstractNum w:abstractNumId="16">
    <w:nsid w:val="12492A5A"/>
    <w:multiLevelType w:val="multilevel"/>
    <w:tmpl w:val="0102EF16"/>
    <w:lvl w:ilvl="0">
      <w:start w:val="4"/>
      <w:numFmt w:val="decimal"/>
      <w:lvlText w:val="%1."/>
      <w:lvlJc w:val="left"/>
      <w:pPr>
        <w:ind w:left="450" w:hanging="450"/>
      </w:pPr>
      <w:rPr>
        <w:rFonts w:hint="default"/>
      </w:rPr>
    </w:lvl>
    <w:lvl w:ilvl="1">
      <w:start w:val="1"/>
      <w:numFmt w:val="decimal"/>
      <w:lvlText w:val="%1.%2."/>
      <w:lvlJc w:val="left"/>
      <w:pPr>
        <w:ind w:left="1440" w:hanging="720"/>
      </w:pPr>
      <w:rPr>
        <w:rFonts w:hint="default"/>
      </w:rPr>
    </w:lvl>
    <w:lvl w:ilvl="2">
      <w:start w:val="1"/>
      <w:numFmt w:val="decimalZero"/>
      <w:lvlText w:val="%1.%2.%3."/>
      <w:lvlJc w:val="left"/>
      <w:pPr>
        <w:ind w:left="2160" w:hanging="720"/>
      </w:pPr>
      <w:rPr>
        <w:rFonts w:hint="default"/>
      </w:rPr>
    </w:lvl>
    <w:lvl w:ilvl="3">
      <w:start w:val="1"/>
      <w:numFmt w:val="decimal"/>
      <w:lvlText w:val="%1.%2.%3.%4."/>
      <w:lvlJc w:val="left"/>
      <w:pPr>
        <w:ind w:left="3240" w:hanging="1080"/>
      </w:pPr>
      <w:rPr>
        <w:rFonts w:hint="default"/>
      </w:rPr>
    </w:lvl>
    <w:lvl w:ilvl="4">
      <w:start w:val="1"/>
      <w:numFmt w:val="decimal"/>
      <w:lvlText w:val="%1.%2.%3.%4.%5."/>
      <w:lvlJc w:val="left"/>
      <w:pPr>
        <w:ind w:left="3960" w:hanging="1080"/>
      </w:pPr>
      <w:rPr>
        <w:rFonts w:hint="default"/>
      </w:rPr>
    </w:lvl>
    <w:lvl w:ilvl="5">
      <w:start w:val="1"/>
      <w:numFmt w:val="decimal"/>
      <w:lvlText w:val="%1.%2.%3.%4.%5.%6."/>
      <w:lvlJc w:val="left"/>
      <w:pPr>
        <w:ind w:left="5040" w:hanging="1440"/>
      </w:pPr>
      <w:rPr>
        <w:rFonts w:hint="default"/>
      </w:rPr>
    </w:lvl>
    <w:lvl w:ilvl="6">
      <w:start w:val="1"/>
      <w:numFmt w:val="decimal"/>
      <w:lvlText w:val="%1.%2.%3.%4.%5.%6.%7."/>
      <w:lvlJc w:val="left"/>
      <w:pPr>
        <w:ind w:left="6120" w:hanging="1800"/>
      </w:pPr>
      <w:rPr>
        <w:rFonts w:hint="default"/>
      </w:rPr>
    </w:lvl>
    <w:lvl w:ilvl="7">
      <w:start w:val="1"/>
      <w:numFmt w:val="decimal"/>
      <w:lvlText w:val="%1.%2.%3.%4.%5.%6.%7.%8."/>
      <w:lvlJc w:val="left"/>
      <w:pPr>
        <w:ind w:left="6840" w:hanging="1800"/>
      </w:pPr>
      <w:rPr>
        <w:rFonts w:hint="default"/>
      </w:rPr>
    </w:lvl>
    <w:lvl w:ilvl="8">
      <w:start w:val="1"/>
      <w:numFmt w:val="decimal"/>
      <w:lvlText w:val="%1.%2.%3.%4.%5.%6.%7.%8.%9."/>
      <w:lvlJc w:val="left"/>
      <w:pPr>
        <w:ind w:left="7920" w:hanging="2160"/>
      </w:pPr>
      <w:rPr>
        <w:rFonts w:hint="default"/>
      </w:rPr>
    </w:lvl>
  </w:abstractNum>
  <w:abstractNum w:abstractNumId="17">
    <w:nsid w:val="13294E91"/>
    <w:multiLevelType w:val="multilevel"/>
    <w:tmpl w:val="44A034E8"/>
    <w:styleLink w:val="WingdingsSymbol189"/>
    <w:lvl w:ilvl="0">
      <w:start w:val="1"/>
      <w:numFmt w:val="bullet"/>
      <w:lvlText w:val=""/>
      <w:lvlJc w:val="left"/>
      <w:pPr>
        <w:tabs>
          <w:tab w:val="num" w:pos="709"/>
        </w:tabs>
        <w:ind w:left="709" w:hanging="284"/>
      </w:pPr>
      <w:rPr>
        <w:rFonts w:ascii="Symbol" w:hAnsi="Symbol" w:hint="default"/>
        <w:sz w:val="24"/>
      </w:rPr>
    </w:lvl>
    <w:lvl w:ilvl="1">
      <w:start w:val="1"/>
      <w:numFmt w:val="bullet"/>
      <w:lvlText w:val=""/>
      <w:lvlJc w:val="left"/>
      <w:pPr>
        <w:tabs>
          <w:tab w:val="num" w:pos="993"/>
        </w:tabs>
        <w:ind w:left="993" w:hanging="284"/>
      </w:pPr>
      <w:rPr>
        <w:rFonts w:ascii="Symbol" w:hAnsi="Symbol" w:hint="default"/>
      </w:rPr>
    </w:lvl>
    <w:lvl w:ilvl="2">
      <w:start w:val="1"/>
      <w:numFmt w:val="bullet"/>
      <w:lvlText w:val=""/>
      <w:lvlJc w:val="left"/>
      <w:pPr>
        <w:tabs>
          <w:tab w:val="num" w:pos="1277"/>
        </w:tabs>
        <w:ind w:left="1277" w:hanging="284"/>
      </w:pPr>
      <w:rPr>
        <w:rFonts w:ascii="Symbol" w:hAnsi="Symbol" w:hint="default"/>
      </w:rPr>
    </w:lvl>
    <w:lvl w:ilvl="3">
      <w:start w:val="1"/>
      <w:numFmt w:val="bullet"/>
      <w:lvlText w:val=""/>
      <w:lvlJc w:val="left"/>
      <w:pPr>
        <w:tabs>
          <w:tab w:val="num" w:pos="1561"/>
        </w:tabs>
        <w:ind w:left="1561" w:hanging="284"/>
      </w:pPr>
      <w:rPr>
        <w:rFonts w:ascii="Symbol" w:hAnsi="Symbol" w:hint="default"/>
      </w:rPr>
    </w:lvl>
    <w:lvl w:ilvl="4">
      <w:start w:val="1"/>
      <w:numFmt w:val="bullet"/>
      <w:lvlText w:val="o"/>
      <w:lvlJc w:val="left"/>
      <w:pPr>
        <w:tabs>
          <w:tab w:val="num" w:pos="1845"/>
        </w:tabs>
        <w:ind w:left="1845" w:hanging="284"/>
      </w:pPr>
      <w:rPr>
        <w:rFonts w:ascii="Courier New" w:hAnsi="Courier New" w:cs="Courier New" w:hint="default"/>
      </w:rPr>
    </w:lvl>
    <w:lvl w:ilvl="5">
      <w:start w:val="1"/>
      <w:numFmt w:val="bullet"/>
      <w:lvlText w:val=""/>
      <w:lvlJc w:val="left"/>
      <w:pPr>
        <w:tabs>
          <w:tab w:val="num" w:pos="2129"/>
        </w:tabs>
        <w:ind w:left="2129" w:hanging="284"/>
      </w:pPr>
      <w:rPr>
        <w:rFonts w:ascii="Wingdings" w:hAnsi="Wingdings" w:hint="default"/>
      </w:rPr>
    </w:lvl>
    <w:lvl w:ilvl="6">
      <w:start w:val="1"/>
      <w:numFmt w:val="bullet"/>
      <w:lvlText w:val=""/>
      <w:lvlJc w:val="left"/>
      <w:pPr>
        <w:tabs>
          <w:tab w:val="num" w:pos="2413"/>
        </w:tabs>
        <w:ind w:left="2413" w:hanging="284"/>
      </w:pPr>
      <w:rPr>
        <w:rFonts w:ascii="Symbol" w:hAnsi="Symbol" w:hint="default"/>
      </w:rPr>
    </w:lvl>
    <w:lvl w:ilvl="7">
      <w:start w:val="1"/>
      <w:numFmt w:val="bullet"/>
      <w:lvlText w:val="o"/>
      <w:lvlJc w:val="left"/>
      <w:pPr>
        <w:tabs>
          <w:tab w:val="num" w:pos="2697"/>
        </w:tabs>
        <w:ind w:left="2697" w:hanging="284"/>
      </w:pPr>
      <w:rPr>
        <w:rFonts w:ascii="Courier New" w:hAnsi="Courier New" w:cs="Courier New" w:hint="default"/>
      </w:rPr>
    </w:lvl>
    <w:lvl w:ilvl="8">
      <w:start w:val="1"/>
      <w:numFmt w:val="bullet"/>
      <w:lvlText w:val=""/>
      <w:lvlJc w:val="left"/>
      <w:pPr>
        <w:tabs>
          <w:tab w:val="num" w:pos="2981"/>
        </w:tabs>
        <w:ind w:left="2981" w:hanging="284"/>
      </w:pPr>
      <w:rPr>
        <w:rFonts w:ascii="Wingdings" w:hAnsi="Wingdings" w:hint="default"/>
      </w:rPr>
    </w:lvl>
  </w:abstractNum>
  <w:abstractNum w:abstractNumId="18">
    <w:nsid w:val="1331725F"/>
    <w:multiLevelType w:val="hybridMultilevel"/>
    <w:tmpl w:val="D020F558"/>
    <w:styleLink w:val="416OutlineNumbering1"/>
    <w:lvl w:ilvl="0" w:tplc="B9EC26FE">
      <w:start w:val="1"/>
      <w:numFmt w:val="bullet"/>
      <w:pStyle w:val="TableListBullet2"/>
      <w:lvlText w:val=""/>
      <w:lvlJc w:val="left"/>
      <w:pPr>
        <w:tabs>
          <w:tab w:val="num" w:pos="1077"/>
        </w:tabs>
        <w:ind w:left="1077" w:hanging="357"/>
      </w:pPr>
      <w:rPr>
        <w:rFonts w:ascii="Symbol" w:hAnsi="Symbol" w:hint="default"/>
        <w:b w:val="0"/>
        <w:i w:val="0"/>
        <w:color w:val="auto"/>
        <w:spacing w:val="0"/>
        <w:w w:val="100"/>
        <w:kern w:val="0"/>
        <w:position w:val="0"/>
        <w:sz w:val="16"/>
        <w:u w:val="none"/>
        <w:effect w:val="none"/>
      </w:rPr>
    </w:lvl>
    <w:lvl w:ilvl="1" w:tplc="4DE47694">
      <w:start w:val="1"/>
      <w:numFmt w:val="bullet"/>
      <w:lvlText w:val="o"/>
      <w:lvlJc w:val="left"/>
      <w:pPr>
        <w:tabs>
          <w:tab w:val="num" w:pos="1440"/>
        </w:tabs>
        <w:ind w:left="1440" w:hanging="360"/>
      </w:pPr>
      <w:rPr>
        <w:rFonts w:ascii="Courier New" w:hAnsi="Courier New" w:hint="default"/>
      </w:rPr>
    </w:lvl>
    <w:lvl w:ilvl="2" w:tplc="6D469274">
      <w:start w:val="1"/>
      <w:numFmt w:val="bullet"/>
      <w:lvlText w:val=""/>
      <w:lvlJc w:val="left"/>
      <w:pPr>
        <w:tabs>
          <w:tab w:val="num" w:pos="2160"/>
        </w:tabs>
        <w:ind w:left="2160" w:hanging="360"/>
      </w:pPr>
      <w:rPr>
        <w:rFonts w:ascii="Wingdings" w:hAnsi="Wingdings" w:hint="default"/>
      </w:rPr>
    </w:lvl>
    <w:lvl w:ilvl="3" w:tplc="17FECC04">
      <w:start w:val="1"/>
      <w:numFmt w:val="bullet"/>
      <w:lvlText w:val=""/>
      <w:lvlJc w:val="left"/>
      <w:pPr>
        <w:tabs>
          <w:tab w:val="num" w:pos="2880"/>
        </w:tabs>
        <w:ind w:left="2880" w:hanging="360"/>
      </w:pPr>
      <w:rPr>
        <w:rFonts w:ascii="Symbol" w:hAnsi="Symbol" w:hint="default"/>
      </w:rPr>
    </w:lvl>
    <w:lvl w:ilvl="4" w:tplc="515EF9B0">
      <w:start w:val="1"/>
      <w:numFmt w:val="bullet"/>
      <w:lvlText w:val="o"/>
      <w:lvlJc w:val="left"/>
      <w:pPr>
        <w:tabs>
          <w:tab w:val="num" w:pos="3600"/>
        </w:tabs>
        <w:ind w:left="3600" w:hanging="360"/>
      </w:pPr>
      <w:rPr>
        <w:rFonts w:ascii="Courier New" w:hAnsi="Courier New" w:hint="default"/>
      </w:rPr>
    </w:lvl>
    <w:lvl w:ilvl="5" w:tplc="871C9E6A">
      <w:start w:val="1"/>
      <w:numFmt w:val="bullet"/>
      <w:lvlText w:val=""/>
      <w:lvlJc w:val="left"/>
      <w:pPr>
        <w:tabs>
          <w:tab w:val="num" w:pos="4320"/>
        </w:tabs>
        <w:ind w:left="4320" w:hanging="360"/>
      </w:pPr>
      <w:rPr>
        <w:rFonts w:ascii="Wingdings" w:hAnsi="Wingdings" w:hint="default"/>
      </w:rPr>
    </w:lvl>
    <w:lvl w:ilvl="6" w:tplc="F0940ED6">
      <w:start w:val="1"/>
      <w:numFmt w:val="bullet"/>
      <w:lvlText w:val=""/>
      <w:lvlJc w:val="left"/>
      <w:pPr>
        <w:tabs>
          <w:tab w:val="num" w:pos="5040"/>
        </w:tabs>
        <w:ind w:left="5040" w:hanging="360"/>
      </w:pPr>
      <w:rPr>
        <w:rFonts w:ascii="Symbol" w:hAnsi="Symbol" w:hint="default"/>
      </w:rPr>
    </w:lvl>
    <w:lvl w:ilvl="7" w:tplc="6980AAF0">
      <w:start w:val="1"/>
      <w:numFmt w:val="bullet"/>
      <w:lvlText w:val="o"/>
      <w:lvlJc w:val="left"/>
      <w:pPr>
        <w:tabs>
          <w:tab w:val="num" w:pos="5760"/>
        </w:tabs>
        <w:ind w:left="5760" w:hanging="360"/>
      </w:pPr>
      <w:rPr>
        <w:rFonts w:ascii="Courier New" w:hAnsi="Courier New" w:hint="default"/>
      </w:rPr>
    </w:lvl>
    <w:lvl w:ilvl="8" w:tplc="5CD49CF2">
      <w:start w:val="1"/>
      <w:numFmt w:val="bullet"/>
      <w:lvlText w:val=""/>
      <w:lvlJc w:val="left"/>
      <w:pPr>
        <w:tabs>
          <w:tab w:val="num" w:pos="6480"/>
        </w:tabs>
        <w:ind w:left="6480" w:hanging="360"/>
      </w:pPr>
      <w:rPr>
        <w:rFonts w:ascii="Wingdings" w:hAnsi="Wingdings" w:hint="default"/>
      </w:rPr>
    </w:lvl>
  </w:abstractNum>
  <w:abstractNum w:abstractNumId="19">
    <w:nsid w:val="138042F3"/>
    <w:multiLevelType w:val="singleLevel"/>
    <w:tmpl w:val="F3246F6E"/>
    <w:styleLink w:val="61Numbered1"/>
    <w:lvl w:ilvl="0">
      <w:start w:val="1"/>
      <w:numFmt w:val="decimal"/>
      <w:pStyle w:val="ImportWordListStyleDefinition1342859079"/>
      <w:lvlText w:val="%1."/>
      <w:lvlJc w:val="left"/>
      <w:pPr>
        <w:tabs>
          <w:tab w:val="num" w:pos="360"/>
        </w:tabs>
        <w:ind w:left="360" w:hanging="360"/>
      </w:pPr>
      <w:rPr>
        <w:rFonts w:cs="Times New Roman" w:hint="default"/>
        <w:color w:val="auto"/>
        <w:sz w:val="24"/>
        <w:szCs w:val="24"/>
        <w:u w:val="none"/>
      </w:rPr>
    </w:lvl>
  </w:abstractNum>
  <w:abstractNum w:abstractNumId="20">
    <w:nsid w:val="1406709D"/>
    <w:multiLevelType w:val="hybridMultilevel"/>
    <w:tmpl w:val="EA08C240"/>
    <w:lvl w:ilvl="0" w:tplc="A11C4580">
      <w:start w:val="1"/>
      <w:numFmt w:val="bullet"/>
      <w:lvlText w:val=""/>
      <w:lvlJc w:val="left"/>
      <w:pPr>
        <w:ind w:left="720" w:hanging="360"/>
      </w:pPr>
      <w:rPr>
        <w:rFonts w:ascii="Symbol" w:hAnsi="Symbol" w:hint="default"/>
        <w:color w:val="auto"/>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1">
    <w:nsid w:val="142E558F"/>
    <w:multiLevelType w:val="hybridMultilevel"/>
    <w:tmpl w:val="1C6252E6"/>
    <w:lvl w:ilvl="0" w:tplc="66D8D6D8">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2">
    <w:nsid w:val="14413190"/>
    <w:multiLevelType w:val="multilevel"/>
    <w:tmpl w:val="48789528"/>
    <w:lvl w:ilvl="0">
      <w:start w:val="1"/>
      <w:numFmt w:val="decimal"/>
      <w:suff w:val="space"/>
      <w:lvlText w:val="%1"/>
      <w:lvlJc w:val="left"/>
      <w:pPr>
        <w:ind w:left="360" w:hanging="360"/>
      </w:pPr>
      <w:rPr>
        <w:rFonts w:cs="Times New Roman" w:hint="default"/>
      </w:rPr>
    </w:lvl>
    <w:lvl w:ilvl="1">
      <w:start w:val="1"/>
      <w:numFmt w:val="decimal"/>
      <w:pStyle w:val="11"/>
      <w:suff w:val="space"/>
      <w:lvlText w:val="%1.%2"/>
      <w:lvlJc w:val="left"/>
      <w:pPr>
        <w:ind w:left="792" w:hanging="792"/>
      </w:pPr>
      <w:rPr>
        <w:rFonts w:cs="Times New Roman" w:hint="default"/>
      </w:rPr>
    </w:lvl>
    <w:lvl w:ilvl="2">
      <w:start w:val="1"/>
      <w:numFmt w:val="decimal"/>
      <w:pStyle w:val="11"/>
      <w:suff w:val="space"/>
      <w:lvlText w:val="%1.%2.%3"/>
      <w:lvlJc w:val="left"/>
      <w:pPr>
        <w:ind w:left="1758" w:hanging="1758"/>
      </w:pPr>
      <w:rPr>
        <w:rFonts w:cs="Times New Roman" w:hint="default"/>
      </w:rPr>
    </w:lvl>
    <w:lvl w:ilvl="3">
      <w:start w:val="1"/>
      <w:numFmt w:val="decimal"/>
      <w:pStyle w:val="111"/>
      <w:suff w:val="space"/>
      <w:lvlText w:val="%1.%2.%3.%4"/>
      <w:lvlJc w:val="left"/>
      <w:pPr>
        <w:ind w:left="1304" w:hanging="1304"/>
      </w:pPr>
      <w:rPr>
        <w:rFonts w:cs="Times New Roman" w:hint="default"/>
      </w:rPr>
    </w:lvl>
    <w:lvl w:ilvl="4">
      <w:start w:val="1"/>
      <w:numFmt w:val="decimal"/>
      <w:suff w:val="space"/>
      <w:lvlText w:val="%1.%2.%3.%4.%5"/>
      <w:lvlJc w:val="left"/>
      <w:pPr>
        <w:ind w:left="3175" w:hanging="3175"/>
      </w:pPr>
      <w:rPr>
        <w:rFonts w:cs="Times New Roman" w:hint="default"/>
      </w:rPr>
    </w:lvl>
    <w:lvl w:ilvl="5">
      <w:start w:val="1"/>
      <w:numFmt w:val="decimal"/>
      <w:lvlText w:val="%1.%2.%3.%4.%5.%6."/>
      <w:lvlJc w:val="left"/>
      <w:pPr>
        <w:tabs>
          <w:tab w:val="num" w:pos="3240"/>
        </w:tabs>
        <w:ind w:left="2736" w:hanging="936"/>
      </w:pPr>
      <w:rPr>
        <w:rFonts w:cs="Times New Roman" w:hint="default"/>
      </w:rPr>
    </w:lvl>
    <w:lvl w:ilvl="6">
      <w:start w:val="1"/>
      <w:numFmt w:val="decimal"/>
      <w:lvlText w:val="%1.%2.%3.%4.%5.%6.%7."/>
      <w:lvlJc w:val="left"/>
      <w:pPr>
        <w:tabs>
          <w:tab w:val="num" w:pos="3960"/>
        </w:tabs>
        <w:ind w:left="3240" w:hanging="1080"/>
      </w:pPr>
      <w:rPr>
        <w:rFonts w:cs="Times New Roman" w:hint="default"/>
      </w:rPr>
    </w:lvl>
    <w:lvl w:ilvl="7">
      <w:start w:val="1"/>
      <w:numFmt w:val="decimal"/>
      <w:lvlText w:val="%1.%2.%3.%4.%5.%6.%7.%8."/>
      <w:lvlJc w:val="left"/>
      <w:pPr>
        <w:tabs>
          <w:tab w:val="num" w:pos="4320"/>
        </w:tabs>
        <w:ind w:left="3744" w:hanging="1224"/>
      </w:pPr>
      <w:rPr>
        <w:rFonts w:cs="Times New Roman" w:hint="default"/>
      </w:rPr>
    </w:lvl>
    <w:lvl w:ilvl="8">
      <w:start w:val="1"/>
      <w:numFmt w:val="decimal"/>
      <w:lvlText w:val="%1.%2.%3.%4.%5.%6.%7.%8.%9."/>
      <w:lvlJc w:val="left"/>
      <w:pPr>
        <w:tabs>
          <w:tab w:val="num" w:pos="5040"/>
        </w:tabs>
        <w:ind w:left="4320" w:hanging="1440"/>
      </w:pPr>
      <w:rPr>
        <w:rFonts w:cs="Times New Roman" w:hint="default"/>
      </w:rPr>
    </w:lvl>
  </w:abstractNum>
  <w:abstractNum w:abstractNumId="23">
    <w:nsid w:val="14B3587C"/>
    <w:multiLevelType w:val="hybridMultilevel"/>
    <w:tmpl w:val="99B0927E"/>
    <w:lvl w:ilvl="0" w:tplc="1A0A336E">
      <w:start w:val="1"/>
      <w:numFmt w:val="bullet"/>
      <w:lvlText w:val="−"/>
      <w:lvlJc w:val="left"/>
      <w:pPr>
        <w:ind w:left="720" w:hanging="360"/>
      </w:pPr>
      <w:rPr>
        <w:rFonts w:ascii="Times New Roman" w:hAnsi="Times New Roman" w:cs="Times New Roman"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4">
    <w:nsid w:val="16D35825"/>
    <w:multiLevelType w:val="hybridMultilevel"/>
    <w:tmpl w:val="99BE8806"/>
    <w:lvl w:ilvl="0" w:tplc="66D8D6D8">
      <w:start w:val="1"/>
      <w:numFmt w:val="bullet"/>
      <w:lvlText w:val=""/>
      <w:lvlJc w:val="left"/>
      <w:pPr>
        <w:ind w:left="1068" w:hanging="360"/>
      </w:pPr>
      <w:rPr>
        <w:rFonts w:ascii="Symbol" w:hAnsi="Symbol" w:hint="default"/>
      </w:rPr>
    </w:lvl>
    <w:lvl w:ilvl="1" w:tplc="04190003" w:tentative="1">
      <w:start w:val="1"/>
      <w:numFmt w:val="bullet"/>
      <w:lvlText w:val="o"/>
      <w:lvlJc w:val="left"/>
      <w:pPr>
        <w:ind w:left="1788" w:hanging="360"/>
      </w:pPr>
      <w:rPr>
        <w:rFonts w:ascii="Courier New" w:hAnsi="Courier New" w:cs="Courier New" w:hint="default"/>
      </w:rPr>
    </w:lvl>
    <w:lvl w:ilvl="2" w:tplc="04190005" w:tentative="1">
      <w:start w:val="1"/>
      <w:numFmt w:val="bullet"/>
      <w:lvlText w:val=""/>
      <w:lvlJc w:val="left"/>
      <w:pPr>
        <w:ind w:left="2508" w:hanging="360"/>
      </w:pPr>
      <w:rPr>
        <w:rFonts w:ascii="Wingdings" w:hAnsi="Wingdings" w:hint="default"/>
      </w:rPr>
    </w:lvl>
    <w:lvl w:ilvl="3" w:tplc="04190001" w:tentative="1">
      <w:start w:val="1"/>
      <w:numFmt w:val="bullet"/>
      <w:lvlText w:val=""/>
      <w:lvlJc w:val="left"/>
      <w:pPr>
        <w:ind w:left="3228" w:hanging="360"/>
      </w:pPr>
      <w:rPr>
        <w:rFonts w:ascii="Symbol" w:hAnsi="Symbol" w:hint="default"/>
      </w:rPr>
    </w:lvl>
    <w:lvl w:ilvl="4" w:tplc="04190003" w:tentative="1">
      <w:start w:val="1"/>
      <w:numFmt w:val="bullet"/>
      <w:lvlText w:val="o"/>
      <w:lvlJc w:val="left"/>
      <w:pPr>
        <w:ind w:left="3948" w:hanging="360"/>
      </w:pPr>
      <w:rPr>
        <w:rFonts w:ascii="Courier New" w:hAnsi="Courier New" w:cs="Courier New" w:hint="default"/>
      </w:rPr>
    </w:lvl>
    <w:lvl w:ilvl="5" w:tplc="04190005" w:tentative="1">
      <w:start w:val="1"/>
      <w:numFmt w:val="bullet"/>
      <w:lvlText w:val=""/>
      <w:lvlJc w:val="left"/>
      <w:pPr>
        <w:ind w:left="4668" w:hanging="360"/>
      </w:pPr>
      <w:rPr>
        <w:rFonts w:ascii="Wingdings" w:hAnsi="Wingdings" w:hint="default"/>
      </w:rPr>
    </w:lvl>
    <w:lvl w:ilvl="6" w:tplc="04190001" w:tentative="1">
      <w:start w:val="1"/>
      <w:numFmt w:val="bullet"/>
      <w:lvlText w:val=""/>
      <w:lvlJc w:val="left"/>
      <w:pPr>
        <w:ind w:left="5388" w:hanging="360"/>
      </w:pPr>
      <w:rPr>
        <w:rFonts w:ascii="Symbol" w:hAnsi="Symbol" w:hint="default"/>
      </w:rPr>
    </w:lvl>
    <w:lvl w:ilvl="7" w:tplc="04190003" w:tentative="1">
      <w:start w:val="1"/>
      <w:numFmt w:val="bullet"/>
      <w:lvlText w:val="o"/>
      <w:lvlJc w:val="left"/>
      <w:pPr>
        <w:ind w:left="6108" w:hanging="360"/>
      </w:pPr>
      <w:rPr>
        <w:rFonts w:ascii="Courier New" w:hAnsi="Courier New" w:cs="Courier New" w:hint="default"/>
      </w:rPr>
    </w:lvl>
    <w:lvl w:ilvl="8" w:tplc="04190005" w:tentative="1">
      <w:start w:val="1"/>
      <w:numFmt w:val="bullet"/>
      <w:lvlText w:val=""/>
      <w:lvlJc w:val="left"/>
      <w:pPr>
        <w:ind w:left="6828" w:hanging="360"/>
      </w:pPr>
      <w:rPr>
        <w:rFonts w:ascii="Wingdings" w:hAnsi="Wingdings" w:hint="default"/>
      </w:rPr>
    </w:lvl>
  </w:abstractNum>
  <w:abstractNum w:abstractNumId="25">
    <w:nsid w:val="17D9271E"/>
    <w:multiLevelType w:val="multilevel"/>
    <w:tmpl w:val="2F7275EA"/>
    <w:styleLink w:val="6"/>
    <w:lvl w:ilvl="0">
      <w:start w:val="9"/>
      <w:numFmt w:val="decimal"/>
      <w:lvlText w:val="%1"/>
      <w:lvlJc w:val="left"/>
      <w:pPr>
        <w:ind w:left="1080" w:hanging="360"/>
      </w:pPr>
      <w:rPr>
        <w:rFonts w:cs="Times New Roman" w:hint="default"/>
        <w:b/>
      </w:rPr>
    </w:lvl>
    <w:lvl w:ilvl="1">
      <w:start w:val="1"/>
      <w:numFmt w:val="decimal"/>
      <w:isLgl/>
      <w:lvlText w:val="%1.%2."/>
      <w:lvlJc w:val="left"/>
      <w:pPr>
        <w:ind w:left="1080" w:hanging="360"/>
      </w:pPr>
      <w:rPr>
        <w:rFonts w:cs="Times New Roman" w:hint="default"/>
      </w:rPr>
    </w:lvl>
    <w:lvl w:ilvl="2">
      <w:start w:val="1"/>
      <w:numFmt w:val="decimal"/>
      <w:isLgl/>
      <w:lvlText w:val="%1.%2.%3."/>
      <w:lvlJc w:val="left"/>
      <w:pPr>
        <w:ind w:left="1440" w:hanging="720"/>
      </w:pPr>
      <w:rPr>
        <w:rFonts w:cs="Times New Roman" w:hint="default"/>
      </w:rPr>
    </w:lvl>
    <w:lvl w:ilvl="3">
      <w:start w:val="1"/>
      <w:numFmt w:val="decimal"/>
      <w:isLgl/>
      <w:lvlText w:val="%1.%2.%3.%4."/>
      <w:lvlJc w:val="left"/>
      <w:pPr>
        <w:ind w:left="1440" w:hanging="720"/>
      </w:pPr>
      <w:rPr>
        <w:rFonts w:cs="Times New Roman" w:hint="default"/>
      </w:rPr>
    </w:lvl>
    <w:lvl w:ilvl="4">
      <w:start w:val="1"/>
      <w:numFmt w:val="decimal"/>
      <w:isLgl/>
      <w:lvlText w:val="%1.%2.%3.%4.%5."/>
      <w:lvlJc w:val="left"/>
      <w:pPr>
        <w:ind w:left="1800" w:hanging="1080"/>
      </w:pPr>
      <w:rPr>
        <w:rFonts w:cs="Times New Roman" w:hint="default"/>
      </w:rPr>
    </w:lvl>
    <w:lvl w:ilvl="5">
      <w:start w:val="1"/>
      <w:numFmt w:val="decimal"/>
      <w:isLgl/>
      <w:lvlText w:val="%1.%2.%3.%4.%5.%6."/>
      <w:lvlJc w:val="left"/>
      <w:pPr>
        <w:ind w:left="1800" w:hanging="1080"/>
      </w:pPr>
      <w:rPr>
        <w:rFonts w:cs="Times New Roman" w:hint="default"/>
      </w:rPr>
    </w:lvl>
    <w:lvl w:ilvl="6">
      <w:start w:val="1"/>
      <w:numFmt w:val="decimal"/>
      <w:isLgl/>
      <w:lvlText w:val="%1.%2.%3.%4.%5.%6.%7."/>
      <w:lvlJc w:val="left"/>
      <w:pPr>
        <w:ind w:left="2160" w:hanging="1440"/>
      </w:pPr>
      <w:rPr>
        <w:rFonts w:cs="Times New Roman" w:hint="default"/>
      </w:rPr>
    </w:lvl>
    <w:lvl w:ilvl="7">
      <w:start w:val="1"/>
      <w:numFmt w:val="decimal"/>
      <w:isLgl/>
      <w:lvlText w:val="%1.%2.%3.%4.%5.%6.%7.%8."/>
      <w:lvlJc w:val="left"/>
      <w:pPr>
        <w:ind w:left="2160" w:hanging="1440"/>
      </w:pPr>
      <w:rPr>
        <w:rFonts w:cs="Times New Roman" w:hint="default"/>
      </w:rPr>
    </w:lvl>
    <w:lvl w:ilvl="8">
      <w:start w:val="1"/>
      <w:numFmt w:val="decimal"/>
      <w:isLgl/>
      <w:lvlText w:val="%1.%2.%3.%4.%5.%6.%7.%8.%9."/>
      <w:lvlJc w:val="left"/>
      <w:pPr>
        <w:ind w:left="2520" w:hanging="1800"/>
      </w:pPr>
      <w:rPr>
        <w:rFonts w:cs="Times New Roman" w:hint="default"/>
      </w:rPr>
    </w:lvl>
  </w:abstractNum>
  <w:abstractNum w:abstractNumId="26">
    <w:nsid w:val="183A28AB"/>
    <w:multiLevelType w:val="hybridMultilevel"/>
    <w:tmpl w:val="A6D489EE"/>
    <w:styleLink w:val="411"/>
    <w:lvl w:ilvl="0" w:tplc="3F2E1D92">
      <w:start w:val="1"/>
      <w:numFmt w:val="decimal"/>
      <w:lvlText w:val="%1."/>
      <w:lvlJc w:val="left"/>
      <w:pPr>
        <w:ind w:left="720" w:hanging="360"/>
      </w:pPr>
      <w:rPr>
        <w:rFonts w:cs="Times New Roman"/>
      </w:rPr>
    </w:lvl>
    <w:lvl w:ilvl="1" w:tplc="F2F43D0C">
      <w:start w:val="1"/>
      <w:numFmt w:val="lowerLetter"/>
      <w:lvlText w:val="%2."/>
      <w:lvlJc w:val="left"/>
      <w:pPr>
        <w:tabs>
          <w:tab w:val="num" w:pos="1440"/>
        </w:tabs>
        <w:ind w:left="1440" w:hanging="360"/>
      </w:pPr>
      <w:rPr>
        <w:rFonts w:cs="Times New Roman"/>
      </w:rPr>
    </w:lvl>
    <w:lvl w:ilvl="2" w:tplc="6764F2F8">
      <w:start w:val="1"/>
      <w:numFmt w:val="lowerRoman"/>
      <w:lvlText w:val="%3."/>
      <w:lvlJc w:val="right"/>
      <w:pPr>
        <w:tabs>
          <w:tab w:val="num" w:pos="2160"/>
        </w:tabs>
        <w:ind w:left="2160" w:hanging="180"/>
      </w:pPr>
      <w:rPr>
        <w:rFonts w:cs="Times New Roman"/>
      </w:rPr>
    </w:lvl>
    <w:lvl w:ilvl="3" w:tplc="9CEED5BE">
      <w:start w:val="1"/>
      <w:numFmt w:val="decimal"/>
      <w:lvlText w:val="%4."/>
      <w:lvlJc w:val="left"/>
      <w:pPr>
        <w:tabs>
          <w:tab w:val="num" w:pos="2880"/>
        </w:tabs>
        <w:ind w:left="2880" w:hanging="360"/>
      </w:pPr>
      <w:rPr>
        <w:rFonts w:cs="Times New Roman"/>
      </w:rPr>
    </w:lvl>
    <w:lvl w:ilvl="4" w:tplc="5734B80C">
      <w:start w:val="1"/>
      <w:numFmt w:val="lowerLetter"/>
      <w:lvlText w:val="%5."/>
      <w:lvlJc w:val="left"/>
      <w:pPr>
        <w:tabs>
          <w:tab w:val="num" w:pos="3600"/>
        </w:tabs>
        <w:ind w:left="3600" w:hanging="360"/>
      </w:pPr>
      <w:rPr>
        <w:rFonts w:cs="Times New Roman"/>
      </w:rPr>
    </w:lvl>
    <w:lvl w:ilvl="5" w:tplc="3A74EF9A">
      <w:start w:val="1"/>
      <w:numFmt w:val="lowerRoman"/>
      <w:lvlText w:val="%6."/>
      <w:lvlJc w:val="right"/>
      <w:pPr>
        <w:tabs>
          <w:tab w:val="num" w:pos="4320"/>
        </w:tabs>
        <w:ind w:left="4320" w:hanging="180"/>
      </w:pPr>
      <w:rPr>
        <w:rFonts w:cs="Times New Roman"/>
      </w:rPr>
    </w:lvl>
    <w:lvl w:ilvl="6" w:tplc="ACBC3DD6">
      <w:start w:val="1"/>
      <w:numFmt w:val="decimal"/>
      <w:lvlText w:val="%7."/>
      <w:lvlJc w:val="left"/>
      <w:pPr>
        <w:tabs>
          <w:tab w:val="num" w:pos="5040"/>
        </w:tabs>
        <w:ind w:left="5040" w:hanging="360"/>
      </w:pPr>
      <w:rPr>
        <w:rFonts w:cs="Times New Roman"/>
      </w:rPr>
    </w:lvl>
    <w:lvl w:ilvl="7" w:tplc="B0E60A10">
      <w:start w:val="1"/>
      <w:numFmt w:val="lowerLetter"/>
      <w:lvlText w:val="%8."/>
      <w:lvlJc w:val="left"/>
      <w:pPr>
        <w:tabs>
          <w:tab w:val="num" w:pos="5760"/>
        </w:tabs>
        <w:ind w:left="5760" w:hanging="360"/>
      </w:pPr>
      <w:rPr>
        <w:rFonts w:cs="Times New Roman"/>
      </w:rPr>
    </w:lvl>
    <w:lvl w:ilvl="8" w:tplc="59CEA92E">
      <w:start w:val="1"/>
      <w:numFmt w:val="lowerRoman"/>
      <w:lvlText w:val="%9."/>
      <w:lvlJc w:val="right"/>
      <w:pPr>
        <w:tabs>
          <w:tab w:val="num" w:pos="6480"/>
        </w:tabs>
        <w:ind w:left="6480" w:hanging="180"/>
      </w:pPr>
      <w:rPr>
        <w:rFonts w:cs="Times New Roman"/>
      </w:rPr>
    </w:lvl>
  </w:abstractNum>
  <w:abstractNum w:abstractNumId="27">
    <w:nsid w:val="18702953"/>
    <w:multiLevelType w:val="hybridMultilevel"/>
    <w:tmpl w:val="0E588ADA"/>
    <w:lvl w:ilvl="0" w:tplc="66D8D6D8">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8">
    <w:nsid w:val="18897AC3"/>
    <w:multiLevelType w:val="multilevel"/>
    <w:tmpl w:val="B9CE88D0"/>
    <w:styleLink w:val="12"/>
    <w:lvl w:ilvl="0">
      <w:start w:val="1"/>
      <w:numFmt w:val="decimal"/>
      <w:suff w:val="space"/>
      <w:lvlText w:val="%1"/>
      <w:lvlJc w:val="left"/>
      <w:rPr>
        <w:rFonts w:cs="Times New Roman"/>
        <w:sz w:val="24"/>
      </w:rPr>
    </w:lvl>
    <w:lvl w:ilvl="1">
      <w:start w:val="1"/>
      <w:numFmt w:val="decimal"/>
      <w:suff w:val="space"/>
      <w:lvlText w:val="%1.%2"/>
      <w:lvlJc w:val="left"/>
      <w:rPr>
        <w:rFonts w:cs="Times New Roman" w:hint="default"/>
      </w:rPr>
    </w:lvl>
    <w:lvl w:ilvl="2">
      <w:start w:val="1"/>
      <w:numFmt w:val="decimal"/>
      <w:suff w:val="space"/>
      <w:lvlText w:val="%1.%2.%3"/>
      <w:lvlJc w:val="left"/>
      <w:rPr>
        <w:rFonts w:cs="Times New Roman" w:hint="default"/>
      </w:rPr>
    </w:lvl>
    <w:lvl w:ilvl="3">
      <w:start w:val="1"/>
      <w:numFmt w:val="decimal"/>
      <w:lvlText w:val="%1.%2.%3.%4"/>
      <w:lvlJc w:val="left"/>
      <w:pPr>
        <w:tabs>
          <w:tab w:val="num" w:pos="0"/>
        </w:tabs>
      </w:pPr>
      <w:rPr>
        <w:rFonts w:cs="Times New Roman" w:hint="default"/>
      </w:rPr>
    </w:lvl>
    <w:lvl w:ilvl="4">
      <w:start w:val="1"/>
      <w:numFmt w:val="decimal"/>
      <w:lvlText w:val="%1.%2.%3.%4.%5."/>
      <w:lvlJc w:val="left"/>
      <w:pPr>
        <w:tabs>
          <w:tab w:val="num" w:pos="2520"/>
        </w:tabs>
        <w:ind w:left="2232" w:hanging="792"/>
      </w:pPr>
      <w:rPr>
        <w:rFonts w:cs="Times New Roman" w:hint="default"/>
      </w:rPr>
    </w:lvl>
    <w:lvl w:ilvl="5">
      <w:start w:val="1"/>
      <w:numFmt w:val="decimal"/>
      <w:lvlText w:val="%1.%2.%3.%4.%5.%6."/>
      <w:lvlJc w:val="left"/>
      <w:pPr>
        <w:tabs>
          <w:tab w:val="num" w:pos="2880"/>
        </w:tabs>
        <w:ind w:left="2736" w:hanging="936"/>
      </w:pPr>
      <w:rPr>
        <w:rFonts w:cs="Times New Roman" w:hint="default"/>
      </w:rPr>
    </w:lvl>
    <w:lvl w:ilvl="6">
      <w:start w:val="1"/>
      <w:numFmt w:val="decimal"/>
      <w:lvlText w:val="%1.%2.%3.%4.%5.%6.%7."/>
      <w:lvlJc w:val="left"/>
      <w:pPr>
        <w:tabs>
          <w:tab w:val="num" w:pos="3600"/>
        </w:tabs>
        <w:ind w:left="3240" w:hanging="1080"/>
      </w:pPr>
      <w:rPr>
        <w:rFonts w:cs="Times New Roman" w:hint="default"/>
      </w:rPr>
    </w:lvl>
    <w:lvl w:ilvl="7">
      <w:start w:val="1"/>
      <w:numFmt w:val="decimal"/>
      <w:lvlText w:val="%1.%2.%3.%4.%5.%6.%7.%8."/>
      <w:lvlJc w:val="left"/>
      <w:pPr>
        <w:tabs>
          <w:tab w:val="num" w:pos="3960"/>
        </w:tabs>
        <w:ind w:left="3744" w:hanging="1224"/>
      </w:pPr>
      <w:rPr>
        <w:rFonts w:cs="Times New Roman" w:hint="default"/>
      </w:rPr>
    </w:lvl>
    <w:lvl w:ilvl="8">
      <w:start w:val="1"/>
      <w:numFmt w:val="decimal"/>
      <w:lvlText w:val="%1.%2.%3.%4.%5.%6.%7.%8.%9."/>
      <w:lvlJc w:val="left"/>
      <w:pPr>
        <w:tabs>
          <w:tab w:val="num" w:pos="4680"/>
        </w:tabs>
        <w:ind w:left="4320" w:hanging="1440"/>
      </w:pPr>
      <w:rPr>
        <w:rFonts w:cs="Times New Roman" w:hint="default"/>
      </w:rPr>
    </w:lvl>
  </w:abstractNum>
  <w:abstractNum w:abstractNumId="29">
    <w:nsid w:val="195C06C9"/>
    <w:multiLevelType w:val="hybridMultilevel"/>
    <w:tmpl w:val="002AAEA8"/>
    <w:lvl w:ilvl="0" w:tplc="66D8D6D8">
      <w:start w:val="1"/>
      <w:numFmt w:val="bullet"/>
      <w:lvlText w:val=""/>
      <w:lvlJc w:val="left"/>
      <w:pPr>
        <w:ind w:left="1429" w:hanging="360"/>
      </w:pPr>
      <w:rPr>
        <w:rFonts w:ascii="Symbol" w:hAnsi="Symbol" w:hint="default"/>
      </w:rPr>
    </w:lvl>
    <w:lvl w:ilvl="1" w:tplc="04190019" w:tentative="1">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abstractNum w:abstractNumId="30">
    <w:nsid w:val="198B1C6D"/>
    <w:multiLevelType w:val="hybridMultilevel"/>
    <w:tmpl w:val="71ECED2E"/>
    <w:lvl w:ilvl="0" w:tplc="66FC51F8">
      <w:start w:val="1"/>
      <w:numFmt w:val="bullet"/>
      <w:lvlText w:val=""/>
      <w:lvlJc w:val="left"/>
      <w:pPr>
        <w:ind w:left="1287" w:hanging="360"/>
      </w:pPr>
      <w:rPr>
        <w:rFonts w:ascii="Symbol" w:hAnsi="Symbol" w:hint="default"/>
      </w:rPr>
    </w:lvl>
    <w:lvl w:ilvl="1" w:tplc="ED10282E" w:tentative="1">
      <w:start w:val="1"/>
      <w:numFmt w:val="bullet"/>
      <w:lvlText w:val="o"/>
      <w:lvlJc w:val="left"/>
      <w:pPr>
        <w:ind w:left="2007" w:hanging="360"/>
      </w:pPr>
      <w:rPr>
        <w:rFonts w:ascii="Courier New" w:hAnsi="Courier New" w:cs="Courier New" w:hint="default"/>
      </w:rPr>
    </w:lvl>
    <w:lvl w:ilvl="2" w:tplc="BA96B528" w:tentative="1">
      <w:start w:val="1"/>
      <w:numFmt w:val="bullet"/>
      <w:lvlText w:val=""/>
      <w:lvlJc w:val="left"/>
      <w:pPr>
        <w:ind w:left="2727" w:hanging="360"/>
      </w:pPr>
      <w:rPr>
        <w:rFonts w:ascii="Wingdings" w:hAnsi="Wingdings" w:hint="default"/>
      </w:rPr>
    </w:lvl>
    <w:lvl w:ilvl="3" w:tplc="48A2D4EC" w:tentative="1">
      <w:start w:val="1"/>
      <w:numFmt w:val="bullet"/>
      <w:lvlText w:val=""/>
      <w:lvlJc w:val="left"/>
      <w:pPr>
        <w:ind w:left="3447" w:hanging="360"/>
      </w:pPr>
      <w:rPr>
        <w:rFonts w:ascii="Symbol" w:hAnsi="Symbol" w:hint="default"/>
      </w:rPr>
    </w:lvl>
    <w:lvl w:ilvl="4" w:tplc="0F78EC72" w:tentative="1">
      <w:start w:val="1"/>
      <w:numFmt w:val="bullet"/>
      <w:lvlText w:val="o"/>
      <w:lvlJc w:val="left"/>
      <w:pPr>
        <w:ind w:left="4167" w:hanging="360"/>
      </w:pPr>
      <w:rPr>
        <w:rFonts w:ascii="Courier New" w:hAnsi="Courier New" w:cs="Courier New" w:hint="default"/>
      </w:rPr>
    </w:lvl>
    <w:lvl w:ilvl="5" w:tplc="80EAFE06" w:tentative="1">
      <w:start w:val="1"/>
      <w:numFmt w:val="bullet"/>
      <w:lvlText w:val=""/>
      <w:lvlJc w:val="left"/>
      <w:pPr>
        <w:ind w:left="4887" w:hanging="360"/>
      </w:pPr>
      <w:rPr>
        <w:rFonts w:ascii="Wingdings" w:hAnsi="Wingdings" w:hint="default"/>
      </w:rPr>
    </w:lvl>
    <w:lvl w:ilvl="6" w:tplc="DFD238FE" w:tentative="1">
      <w:start w:val="1"/>
      <w:numFmt w:val="bullet"/>
      <w:lvlText w:val=""/>
      <w:lvlJc w:val="left"/>
      <w:pPr>
        <w:ind w:left="5607" w:hanging="360"/>
      </w:pPr>
      <w:rPr>
        <w:rFonts w:ascii="Symbol" w:hAnsi="Symbol" w:hint="default"/>
      </w:rPr>
    </w:lvl>
    <w:lvl w:ilvl="7" w:tplc="F8124CF2" w:tentative="1">
      <w:start w:val="1"/>
      <w:numFmt w:val="bullet"/>
      <w:lvlText w:val="o"/>
      <w:lvlJc w:val="left"/>
      <w:pPr>
        <w:ind w:left="6327" w:hanging="360"/>
      </w:pPr>
      <w:rPr>
        <w:rFonts w:ascii="Courier New" w:hAnsi="Courier New" w:cs="Courier New" w:hint="default"/>
      </w:rPr>
    </w:lvl>
    <w:lvl w:ilvl="8" w:tplc="4F18DAAA" w:tentative="1">
      <w:start w:val="1"/>
      <w:numFmt w:val="bullet"/>
      <w:lvlText w:val=""/>
      <w:lvlJc w:val="left"/>
      <w:pPr>
        <w:ind w:left="7047" w:hanging="360"/>
      </w:pPr>
      <w:rPr>
        <w:rFonts w:ascii="Wingdings" w:hAnsi="Wingdings" w:hint="default"/>
      </w:rPr>
    </w:lvl>
  </w:abstractNum>
  <w:abstractNum w:abstractNumId="31">
    <w:nsid w:val="1A5904D7"/>
    <w:multiLevelType w:val="multilevel"/>
    <w:tmpl w:val="877E4EE4"/>
    <w:lvl w:ilvl="0">
      <w:start w:val="1"/>
      <w:numFmt w:val="upperRoman"/>
      <w:pStyle w:val="a1"/>
      <w:lvlText w:val="%1."/>
      <w:lvlJc w:val="left"/>
      <w:pPr>
        <w:tabs>
          <w:tab w:val="num" w:pos="851"/>
        </w:tabs>
        <w:ind w:left="851" w:hanging="567"/>
      </w:pPr>
      <w:rPr>
        <w:rFonts w:cs="Times New Roman" w:hint="default"/>
      </w:rPr>
    </w:lvl>
    <w:lvl w:ilvl="1">
      <w:start w:val="2"/>
      <w:numFmt w:val="decimal"/>
      <w:isLgl/>
      <w:lvlText w:val="%1.%2."/>
      <w:lvlJc w:val="left"/>
      <w:pPr>
        <w:tabs>
          <w:tab w:val="num" w:pos="1157"/>
        </w:tabs>
        <w:ind w:left="1157" w:hanging="720"/>
      </w:pPr>
      <w:rPr>
        <w:rFonts w:cs="Times New Roman" w:hint="default"/>
      </w:rPr>
    </w:lvl>
    <w:lvl w:ilvl="2">
      <w:start w:val="1"/>
      <w:numFmt w:val="decimal"/>
      <w:isLgl/>
      <w:lvlText w:val="%1.%2.%3."/>
      <w:lvlJc w:val="left"/>
      <w:pPr>
        <w:tabs>
          <w:tab w:val="num" w:pos="1310"/>
        </w:tabs>
        <w:ind w:left="1310" w:hanging="720"/>
      </w:pPr>
      <w:rPr>
        <w:rFonts w:cs="Times New Roman" w:hint="default"/>
      </w:rPr>
    </w:lvl>
    <w:lvl w:ilvl="3">
      <w:start w:val="1"/>
      <w:numFmt w:val="decimal"/>
      <w:isLgl/>
      <w:lvlText w:val="%1.%2.%3.%4."/>
      <w:lvlJc w:val="left"/>
      <w:pPr>
        <w:tabs>
          <w:tab w:val="num" w:pos="1823"/>
        </w:tabs>
        <w:ind w:left="1823" w:hanging="1080"/>
      </w:pPr>
      <w:rPr>
        <w:rFonts w:cs="Times New Roman" w:hint="default"/>
      </w:rPr>
    </w:lvl>
    <w:lvl w:ilvl="4">
      <w:start w:val="1"/>
      <w:numFmt w:val="decimal"/>
      <w:isLgl/>
      <w:lvlText w:val="%1.%2.%3.%4.%5."/>
      <w:lvlJc w:val="left"/>
      <w:pPr>
        <w:tabs>
          <w:tab w:val="num" w:pos="1976"/>
        </w:tabs>
        <w:ind w:left="1976" w:hanging="1080"/>
      </w:pPr>
      <w:rPr>
        <w:rFonts w:cs="Times New Roman" w:hint="default"/>
      </w:rPr>
    </w:lvl>
    <w:lvl w:ilvl="5">
      <w:start w:val="1"/>
      <w:numFmt w:val="decimal"/>
      <w:isLgl/>
      <w:lvlText w:val="%1.%2.%3.%4.%5.%6."/>
      <w:lvlJc w:val="left"/>
      <w:pPr>
        <w:tabs>
          <w:tab w:val="num" w:pos="2489"/>
        </w:tabs>
        <w:ind w:left="2489" w:hanging="1440"/>
      </w:pPr>
      <w:rPr>
        <w:rFonts w:cs="Times New Roman" w:hint="default"/>
      </w:rPr>
    </w:lvl>
    <w:lvl w:ilvl="6">
      <w:start w:val="1"/>
      <w:numFmt w:val="decimal"/>
      <w:isLgl/>
      <w:lvlText w:val="%1.%2.%3.%4.%5.%6.%7."/>
      <w:lvlJc w:val="left"/>
      <w:pPr>
        <w:tabs>
          <w:tab w:val="num" w:pos="2642"/>
        </w:tabs>
        <w:ind w:left="2642" w:hanging="1440"/>
      </w:pPr>
      <w:rPr>
        <w:rFonts w:cs="Times New Roman" w:hint="default"/>
      </w:rPr>
    </w:lvl>
    <w:lvl w:ilvl="7">
      <w:start w:val="1"/>
      <w:numFmt w:val="decimal"/>
      <w:isLgl/>
      <w:lvlText w:val="%1.%2.%3.%4.%5.%6.%7.%8."/>
      <w:lvlJc w:val="left"/>
      <w:pPr>
        <w:tabs>
          <w:tab w:val="num" w:pos="3155"/>
        </w:tabs>
        <w:ind w:left="3155" w:hanging="1800"/>
      </w:pPr>
      <w:rPr>
        <w:rFonts w:cs="Times New Roman" w:hint="default"/>
      </w:rPr>
    </w:lvl>
    <w:lvl w:ilvl="8">
      <w:start w:val="1"/>
      <w:numFmt w:val="decimal"/>
      <w:isLgl/>
      <w:lvlText w:val="%1.%2.%3.%4.%5.%6.%7.%8.%9."/>
      <w:lvlJc w:val="left"/>
      <w:pPr>
        <w:tabs>
          <w:tab w:val="num" w:pos="3308"/>
        </w:tabs>
        <w:ind w:left="3308" w:hanging="1800"/>
      </w:pPr>
      <w:rPr>
        <w:rFonts w:cs="Times New Roman" w:hint="default"/>
      </w:rPr>
    </w:lvl>
  </w:abstractNum>
  <w:abstractNum w:abstractNumId="32">
    <w:nsid w:val="1A8D4256"/>
    <w:multiLevelType w:val="hybridMultilevel"/>
    <w:tmpl w:val="46E2CE0A"/>
    <w:lvl w:ilvl="0" w:tplc="66D8D6D8">
      <w:start w:val="1"/>
      <w:numFmt w:val="bullet"/>
      <w:lvlText w:val=""/>
      <w:lvlJc w:val="left"/>
      <w:pPr>
        <w:ind w:left="1428" w:hanging="360"/>
      </w:pPr>
      <w:rPr>
        <w:rFonts w:ascii="Symbol" w:hAnsi="Symbol" w:hint="default"/>
      </w:rPr>
    </w:lvl>
    <w:lvl w:ilvl="1" w:tplc="04190003">
      <w:start w:val="1"/>
      <w:numFmt w:val="bullet"/>
      <w:lvlText w:val="o"/>
      <w:lvlJc w:val="left"/>
      <w:pPr>
        <w:ind w:left="2148" w:hanging="360"/>
      </w:pPr>
      <w:rPr>
        <w:rFonts w:ascii="Courier New" w:hAnsi="Courier New" w:cs="Courier New" w:hint="default"/>
      </w:rPr>
    </w:lvl>
    <w:lvl w:ilvl="2" w:tplc="04190005">
      <w:start w:val="1"/>
      <w:numFmt w:val="bullet"/>
      <w:lvlText w:val=""/>
      <w:lvlJc w:val="left"/>
      <w:pPr>
        <w:ind w:left="2868" w:hanging="360"/>
      </w:pPr>
      <w:rPr>
        <w:rFonts w:ascii="Wingdings" w:hAnsi="Wingdings" w:hint="default"/>
      </w:rPr>
    </w:lvl>
    <w:lvl w:ilvl="3" w:tplc="04190001">
      <w:start w:val="1"/>
      <w:numFmt w:val="bullet"/>
      <w:lvlText w:val=""/>
      <w:lvlJc w:val="left"/>
      <w:pPr>
        <w:ind w:left="3588" w:hanging="360"/>
      </w:pPr>
      <w:rPr>
        <w:rFonts w:ascii="Symbol" w:hAnsi="Symbol" w:hint="default"/>
      </w:rPr>
    </w:lvl>
    <w:lvl w:ilvl="4" w:tplc="04190003">
      <w:start w:val="1"/>
      <w:numFmt w:val="bullet"/>
      <w:lvlText w:val="o"/>
      <w:lvlJc w:val="left"/>
      <w:pPr>
        <w:ind w:left="4308" w:hanging="360"/>
      </w:pPr>
      <w:rPr>
        <w:rFonts w:ascii="Courier New" w:hAnsi="Courier New" w:cs="Courier New" w:hint="default"/>
      </w:rPr>
    </w:lvl>
    <w:lvl w:ilvl="5" w:tplc="04190005">
      <w:start w:val="1"/>
      <w:numFmt w:val="bullet"/>
      <w:lvlText w:val=""/>
      <w:lvlJc w:val="left"/>
      <w:pPr>
        <w:ind w:left="5028" w:hanging="360"/>
      </w:pPr>
      <w:rPr>
        <w:rFonts w:ascii="Wingdings" w:hAnsi="Wingdings" w:hint="default"/>
      </w:rPr>
    </w:lvl>
    <w:lvl w:ilvl="6" w:tplc="04190001">
      <w:start w:val="1"/>
      <w:numFmt w:val="bullet"/>
      <w:lvlText w:val=""/>
      <w:lvlJc w:val="left"/>
      <w:pPr>
        <w:ind w:left="5748" w:hanging="360"/>
      </w:pPr>
      <w:rPr>
        <w:rFonts w:ascii="Symbol" w:hAnsi="Symbol" w:hint="default"/>
      </w:rPr>
    </w:lvl>
    <w:lvl w:ilvl="7" w:tplc="04190003">
      <w:start w:val="1"/>
      <w:numFmt w:val="bullet"/>
      <w:lvlText w:val="o"/>
      <w:lvlJc w:val="left"/>
      <w:pPr>
        <w:ind w:left="6468" w:hanging="360"/>
      </w:pPr>
      <w:rPr>
        <w:rFonts w:ascii="Courier New" w:hAnsi="Courier New" w:cs="Courier New" w:hint="default"/>
      </w:rPr>
    </w:lvl>
    <w:lvl w:ilvl="8" w:tplc="04190005">
      <w:start w:val="1"/>
      <w:numFmt w:val="bullet"/>
      <w:lvlText w:val=""/>
      <w:lvlJc w:val="left"/>
      <w:pPr>
        <w:ind w:left="7188" w:hanging="360"/>
      </w:pPr>
      <w:rPr>
        <w:rFonts w:ascii="Wingdings" w:hAnsi="Wingdings" w:hint="default"/>
      </w:rPr>
    </w:lvl>
  </w:abstractNum>
  <w:abstractNum w:abstractNumId="33">
    <w:nsid w:val="1AD46BBE"/>
    <w:multiLevelType w:val="hybridMultilevel"/>
    <w:tmpl w:val="38989B96"/>
    <w:styleLink w:val="110"/>
    <w:lvl w:ilvl="0" w:tplc="64520090">
      <w:start w:val="1"/>
      <w:numFmt w:val="decimal"/>
      <w:lvlText w:val="%1."/>
      <w:lvlJc w:val="left"/>
      <w:pPr>
        <w:ind w:left="720" w:hanging="360"/>
      </w:pPr>
      <w:rPr>
        <w:rFonts w:cs="Times New Roman"/>
      </w:rPr>
    </w:lvl>
    <w:lvl w:ilvl="1" w:tplc="FD9AA3D2">
      <w:start w:val="1"/>
      <w:numFmt w:val="lowerLetter"/>
      <w:lvlText w:val="%2."/>
      <w:lvlJc w:val="left"/>
      <w:pPr>
        <w:tabs>
          <w:tab w:val="num" w:pos="1440"/>
        </w:tabs>
        <w:ind w:left="1440" w:hanging="360"/>
      </w:pPr>
      <w:rPr>
        <w:rFonts w:cs="Times New Roman"/>
      </w:rPr>
    </w:lvl>
    <w:lvl w:ilvl="2" w:tplc="43B85DB2">
      <w:start w:val="1"/>
      <w:numFmt w:val="lowerRoman"/>
      <w:lvlText w:val="%3."/>
      <w:lvlJc w:val="right"/>
      <w:pPr>
        <w:tabs>
          <w:tab w:val="num" w:pos="2160"/>
        </w:tabs>
        <w:ind w:left="2160" w:hanging="180"/>
      </w:pPr>
      <w:rPr>
        <w:rFonts w:cs="Times New Roman"/>
      </w:rPr>
    </w:lvl>
    <w:lvl w:ilvl="3" w:tplc="FCCA85EC">
      <w:start w:val="1"/>
      <w:numFmt w:val="decimal"/>
      <w:lvlText w:val="%4."/>
      <w:lvlJc w:val="left"/>
      <w:pPr>
        <w:tabs>
          <w:tab w:val="num" w:pos="2880"/>
        </w:tabs>
        <w:ind w:left="2880" w:hanging="360"/>
      </w:pPr>
      <w:rPr>
        <w:rFonts w:cs="Times New Roman"/>
      </w:rPr>
    </w:lvl>
    <w:lvl w:ilvl="4" w:tplc="1C289906">
      <w:start w:val="1"/>
      <w:numFmt w:val="lowerLetter"/>
      <w:lvlText w:val="%5."/>
      <w:lvlJc w:val="left"/>
      <w:pPr>
        <w:tabs>
          <w:tab w:val="num" w:pos="3600"/>
        </w:tabs>
        <w:ind w:left="3600" w:hanging="360"/>
      </w:pPr>
      <w:rPr>
        <w:rFonts w:cs="Times New Roman"/>
      </w:rPr>
    </w:lvl>
    <w:lvl w:ilvl="5" w:tplc="29D64338">
      <w:start w:val="1"/>
      <w:numFmt w:val="lowerRoman"/>
      <w:lvlText w:val="%6."/>
      <w:lvlJc w:val="right"/>
      <w:pPr>
        <w:tabs>
          <w:tab w:val="num" w:pos="4320"/>
        </w:tabs>
        <w:ind w:left="4320" w:hanging="180"/>
      </w:pPr>
      <w:rPr>
        <w:rFonts w:cs="Times New Roman"/>
      </w:rPr>
    </w:lvl>
    <w:lvl w:ilvl="6" w:tplc="4022D8A4">
      <w:start w:val="1"/>
      <w:numFmt w:val="decimal"/>
      <w:lvlText w:val="%7."/>
      <w:lvlJc w:val="left"/>
      <w:pPr>
        <w:tabs>
          <w:tab w:val="num" w:pos="5040"/>
        </w:tabs>
        <w:ind w:left="5040" w:hanging="360"/>
      </w:pPr>
      <w:rPr>
        <w:rFonts w:cs="Times New Roman"/>
      </w:rPr>
    </w:lvl>
    <w:lvl w:ilvl="7" w:tplc="9F32F0AC">
      <w:start w:val="1"/>
      <w:numFmt w:val="lowerLetter"/>
      <w:lvlText w:val="%8."/>
      <w:lvlJc w:val="left"/>
      <w:pPr>
        <w:tabs>
          <w:tab w:val="num" w:pos="5760"/>
        </w:tabs>
        <w:ind w:left="5760" w:hanging="360"/>
      </w:pPr>
      <w:rPr>
        <w:rFonts w:cs="Times New Roman"/>
      </w:rPr>
    </w:lvl>
    <w:lvl w:ilvl="8" w:tplc="76DAF6E8">
      <w:start w:val="1"/>
      <w:numFmt w:val="lowerRoman"/>
      <w:lvlText w:val="%9."/>
      <w:lvlJc w:val="right"/>
      <w:pPr>
        <w:tabs>
          <w:tab w:val="num" w:pos="6480"/>
        </w:tabs>
        <w:ind w:left="6480" w:hanging="180"/>
      </w:pPr>
      <w:rPr>
        <w:rFonts w:cs="Times New Roman"/>
      </w:rPr>
    </w:lvl>
  </w:abstractNum>
  <w:abstractNum w:abstractNumId="34">
    <w:nsid w:val="1B6D4871"/>
    <w:multiLevelType w:val="hybridMultilevel"/>
    <w:tmpl w:val="93B88C44"/>
    <w:lvl w:ilvl="0" w:tplc="66D8D6D8">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35">
    <w:nsid w:val="1B775779"/>
    <w:multiLevelType w:val="hybridMultilevel"/>
    <w:tmpl w:val="12245A3A"/>
    <w:lvl w:ilvl="0" w:tplc="66D8D6D8">
      <w:start w:val="1"/>
      <w:numFmt w:val="bullet"/>
      <w:lvlText w:val=""/>
      <w:lvlJc w:val="left"/>
      <w:pPr>
        <w:ind w:left="1428" w:hanging="360"/>
      </w:pPr>
      <w:rPr>
        <w:rFonts w:ascii="Symbol" w:hAnsi="Symbol" w:hint="default"/>
      </w:rPr>
    </w:lvl>
    <w:lvl w:ilvl="1" w:tplc="04190003" w:tentative="1">
      <w:start w:val="1"/>
      <w:numFmt w:val="bullet"/>
      <w:lvlText w:val="o"/>
      <w:lvlJc w:val="left"/>
      <w:pPr>
        <w:ind w:left="2148" w:hanging="360"/>
      </w:pPr>
      <w:rPr>
        <w:rFonts w:ascii="Courier New" w:hAnsi="Courier New" w:cs="Courier New" w:hint="default"/>
      </w:rPr>
    </w:lvl>
    <w:lvl w:ilvl="2" w:tplc="04190005" w:tentative="1">
      <w:start w:val="1"/>
      <w:numFmt w:val="bullet"/>
      <w:lvlText w:val=""/>
      <w:lvlJc w:val="left"/>
      <w:pPr>
        <w:ind w:left="2868" w:hanging="360"/>
      </w:pPr>
      <w:rPr>
        <w:rFonts w:ascii="Wingdings" w:hAnsi="Wingdings" w:hint="default"/>
      </w:rPr>
    </w:lvl>
    <w:lvl w:ilvl="3" w:tplc="04190001" w:tentative="1">
      <w:start w:val="1"/>
      <w:numFmt w:val="bullet"/>
      <w:lvlText w:val=""/>
      <w:lvlJc w:val="left"/>
      <w:pPr>
        <w:ind w:left="3588" w:hanging="360"/>
      </w:pPr>
      <w:rPr>
        <w:rFonts w:ascii="Symbol" w:hAnsi="Symbol" w:hint="default"/>
      </w:rPr>
    </w:lvl>
    <w:lvl w:ilvl="4" w:tplc="04190003" w:tentative="1">
      <w:start w:val="1"/>
      <w:numFmt w:val="bullet"/>
      <w:lvlText w:val="o"/>
      <w:lvlJc w:val="left"/>
      <w:pPr>
        <w:ind w:left="4308" w:hanging="360"/>
      </w:pPr>
      <w:rPr>
        <w:rFonts w:ascii="Courier New" w:hAnsi="Courier New" w:cs="Courier New" w:hint="default"/>
      </w:rPr>
    </w:lvl>
    <w:lvl w:ilvl="5" w:tplc="04190005" w:tentative="1">
      <w:start w:val="1"/>
      <w:numFmt w:val="bullet"/>
      <w:lvlText w:val=""/>
      <w:lvlJc w:val="left"/>
      <w:pPr>
        <w:ind w:left="5028" w:hanging="360"/>
      </w:pPr>
      <w:rPr>
        <w:rFonts w:ascii="Wingdings" w:hAnsi="Wingdings" w:hint="default"/>
      </w:rPr>
    </w:lvl>
    <w:lvl w:ilvl="6" w:tplc="04190001" w:tentative="1">
      <w:start w:val="1"/>
      <w:numFmt w:val="bullet"/>
      <w:lvlText w:val=""/>
      <w:lvlJc w:val="left"/>
      <w:pPr>
        <w:ind w:left="5748" w:hanging="360"/>
      </w:pPr>
      <w:rPr>
        <w:rFonts w:ascii="Symbol" w:hAnsi="Symbol" w:hint="default"/>
      </w:rPr>
    </w:lvl>
    <w:lvl w:ilvl="7" w:tplc="04190003" w:tentative="1">
      <w:start w:val="1"/>
      <w:numFmt w:val="bullet"/>
      <w:lvlText w:val="o"/>
      <w:lvlJc w:val="left"/>
      <w:pPr>
        <w:ind w:left="6468" w:hanging="360"/>
      </w:pPr>
      <w:rPr>
        <w:rFonts w:ascii="Courier New" w:hAnsi="Courier New" w:cs="Courier New" w:hint="default"/>
      </w:rPr>
    </w:lvl>
    <w:lvl w:ilvl="8" w:tplc="04190005" w:tentative="1">
      <w:start w:val="1"/>
      <w:numFmt w:val="bullet"/>
      <w:lvlText w:val=""/>
      <w:lvlJc w:val="left"/>
      <w:pPr>
        <w:ind w:left="7188" w:hanging="360"/>
      </w:pPr>
      <w:rPr>
        <w:rFonts w:ascii="Wingdings" w:hAnsi="Wingdings" w:hint="default"/>
      </w:rPr>
    </w:lvl>
  </w:abstractNum>
  <w:abstractNum w:abstractNumId="36">
    <w:nsid w:val="1B857ED3"/>
    <w:multiLevelType w:val="multilevel"/>
    <w:tmpl w:val="00000000"/>
    <w:styleLink w:val="13"/>
    <w:lvl w:ilvl="0">
      <w:start w:val="1"/>
      <w:numFmt w:val="decimal"/>
      <w:lvlText w:val="%1."/>
      <w:lvlJc w:val="left"/>
      <w:rPr>
        <w:rFonts w:cs="Times New Roman"/>
        <w:bCs/>
        <w:sz w:val="24"/>
      </w:rPr>
    </w:lvl>
    <w:lvl w:ilvl="1">
      <w:start w:val="1"/>
      <w:numFmt w:val="decimal"/>
      <w:lvlText w:val="%1.%2."/>
      <w:lvlJc w:val="left"/>
      <w:rPr>
        <w:rFonts w:cs="Times New Roman" w:hint="default"/>
      </w:rPr>
    </w:lvl>
    <w:lvl w:ilvl="2">
      <w:start w:val="1"/>
      <w:numFmt w:val="decimal"/>
      <w:lvlText w:val="%1.%2.%3."/>
      <w:lvlJc w:val="left"/>
      <w:rPr>
        <w:rFonts w:cs="Times New Roman" w:hint="default"/>
      </w:rPr>
    </w:lvl>
    <w:lvl w:ilvl="3">
      <w:start w:val="1"/>
      <w:numFmt w:val="decimal"/>
      <w:lvlText w:val="%1.%2.%3.%4."/>
      <w:lvlJc w:val="left"/>
      <w:rPr>
        <w:rFonts w:cs="Times New Roman" w:hint="default"/>
      </w:rPr>
    </w:lvl>
    <w:lvl w:ilvl="4">
      <w:start w:val="1"/>
      <w:numFmt w:val="decimal"/>
      <w:lvlText w:val="%1.%2.%3.%4.%5."/>
      <w:lvlJc w:val="left"/>
      <w:rPr>
        <w:rFonts w:cs="Times New Roman" w:hint="default"/>
      </w:rPr>
    </w:lvl>
    <w:lvl w:ilvl="5">
      <w:start w:val="1"/>
      <w:numFmt w:val="decimal"/>
      <w:lvlText w:val="%1.%2.%3.%4.%5.%6."/>
      <w:lvlJc w:val="left"/>
      <w:rPr>
        <w:rFonts w:cs="Times New Roman" w:hint="default"/>
      </w:rPr>
    </w:lvl>
    <w:lvl w:ilvl="6">
      <w:start w:val="1"/>
      <w:numFmt w:val="decimal"/>
      <w:lvlText w:val="%1.%2.%3.%4.%5.%6.%7."/>
      <w:lvlJc w:val="left"/>
      <w:rPr>
        <w:rFonts w:cs="Times New Roman" w:hint="default"/>
      </w:rPr>
    </w:lvl>
    <w:lvl w:ilvl="7">
      <w:start w:val="1"/>
      <w:numFmt w:val="decimal"/>
      <w:lvlText w:val="%1.%2.%3.%4.%5.%6.%7.%8."/>
      <w:lvlJc w:val="left"/>
      <w:rPr>
        <w:rFonts w:cs="Times New Roman" w:hint="default"/>
      </w:rPr>
    </w:lvl>
    <w:lvl w:ilvl="8">
      <w:start w:val="1"/>
      <w:numFmt w:val="decimal"/>
      <w:lvlText w:val="%1.%2.%3.%4.%5.%6.%7.%8.%9."/>
      <w:lvlJc w:val="left"/>
      <w:rPr>
        <w:rFonts w:cs="Times New Roman" w:hint="default"/>
      </w:rPr>
    </w:lvl>
  </w:abstractNum>
  <w:abstractNum w:abstractNumId="37">
    <w:nsid w:val="1BCB72AE"/>
    <w:multiLevelType w:val="multilevel"/>
    <w:tmpl w:val="C93ECEC4"/>
    <w:styleLink w:val="112"/>
    <w:lvl w:ilvl="0">
      <w:start w:val="1"/>
      <w:numFmt w:val="decimal"/>
      <w:lvlText w:val="%1."/>
      <w:lvlJc w:val="left"/>
      <w:pPr>
        <w:ind w:left="720" w:hanging="720"/>
      </w:pPr>
      <w:rPr>
        <w:rFonts w:hint="default"/>
      </w:rPr>
    </w:lvl>
    <w:lvl w:ilvl="1">
      <w:start w:val="1"/>
      <w:numFmt w:val="decimal"/>
      <w:lvlText w:val="Этап %1.%2"/>
      <w:lvlJc w:val="left"/>
      <w:pPr>
        <w:ind w:left="1152" w:hanging="1152"/>
      </w:pPr>
      <w:rPr>
        <w:rFonts w:hint="default"/>
      </w:rPr>
    </w:lvl>
    <w:lvl w:ilvl="2">
      <w:start w:val="1"/>
      <w:numFmt w:val="decimal"/>
      <w:lvlText w:val="%1.%2.%3."/>
      <w:lvlJc w:val="left"/>
      <w:pPr>
        <w:ind w:left="1584" w:hanging="504"/>
      </w:pPr>
      <w:rPr>
        <w:rFonts w:hint="default"/>
      </w:rPr>
    </w:lvl>
    <w:lvl w:ilvl="3">
      <w:start w:val="1"/>
      <w:numFmt w:val="decimal"/>
      <w:lvlText w:val="%1.%2.%3.%4."/>
      <w:lvlJc w:val="left"/>
      <w:pPr>
        <w:ind w:left="2088" w:hanging="648"/>
      </w:pPr>
      <w:rPr>
        <w:rFonts w:hint="default"/>
      </w:rPr>
    </w:lvl>
    <w:lvl w:ilvl="4">
      <w:start w:val="1"/>
      <w:numFmt w:val="decimal"/>
      <w:lvlText w:val="%1.%2.%3.%4.%5."/>
      <w:lvlJc w:val="left"/>
      <w:pPr>
        <w:ind w:left="2592" w:hanging="792"/>
      </w:pPr>
      <w:rPr>
        <w:rFonts w:hint="default"/>
      </w:rPr>
    </w:lvl>
    <w:lvl w:ilvl="5">
      <w:start w:val="1"/>
      <w:numFmt w:val="decimal"/>
      <w:lvlText w:val="%1.%2.%3.%4.%5.%6."/>
      <w:lvlJc w:val="left"/>
      <w:pPr>
        <w:ind w:left="3096" w:hanging="936"/>
      </w:pPr>
      <w:rPr>
        <w:rFonts w:hint="default"/>
      </w:rPr>
    </w:lvl>
    <w:lvl w:ilvl="6">
      <w:start w:val="1"/>
      <w:numFmt w:val="decimal"/>
      <w:lvlText w:val="%1.%2.%3.%4.%5.%6.%7."/>
      <w:lvlJc w:val="left"/>
      <w:pPr>
        <w:ind w:left="3600" w:hanging="1080"/>
      </w:pPr>
      <w:rPr>
        <w:rFonts w:hint="default"/>
      </w:rPr>
    </w:lvl>
    <w:lvl w:ilvl="7">
      <w:start w:val="1"/>
      <w:numFmt w:val="decimal"/>
      <w:lvlText w:val="%1.%2.%3.%4.%5.%6.%7.%8."/>
      <w:lvlJc w:val="left"/>
      <w:pPr>
        <w:ind w:left="4104" w:hanging="1224"/>
      </w:pPr>
      <w:rPr>
        <w:rFonts w:hint="default"/>
      </w:rPr>
    </w:lvl>
    <w:lvl w:ilvl="8">
      <w:start w:val="1"/>
      <w:numFmt w:val="decimal"/>
      <w:lvlText w:val="%1.%2.%3.%4.%5.%6.%7.%8.%9."/>
      <w:lvlJc w:val="left"/>
      <w:pPr>
        <w:ind w:left="4680" w:hanging="1440"/>
      </w:pPr>
      <w:rPr>
        <w:rFonts w:hint="default"/>
      </w:rPr>
    </w:lvl>
  </w:abstractNum>
  <w:abstractNum w:abstractNumId="38">
    <w:nsid w:val="1BD0279F"/>
    <w:multiLevelType w:val="multilevel"/>
    <w:tmpl w:val="5B8C8CC6"/>
    <w:lvl w:ilvl="0">
      <w:start w:val="15"/>
      <w:numFmt w:val="decimal"/>
      <w:lvlText w:val="%1."/>
      <w:lvlJc w:val="left"/>
      <w:pPr>
        <w:ind w:left="600" w:hanging="600"/>
      </w:pPr>
      <w:rPr>
        <w:rFonts w:hint="default"/>
      </w:rPr>
    </w:lvl>
    <w:lvl w:ilvl="1">
      <w:start w:val="1"/>
      <w:numFmt w:val="decimal"/>
      <w:lvlText w:val="%1.%2."/>
      <w:lvlJc w:val="left"/>
      <w:pPr>
        <w:ind w:left="1440" w:hanging="720"/>
      </w:pPr>
      <w:rPr>
        <w:rFonts w:hint="default"/>
      </w:rPr>
    </w:lvl>
    <w:lvl w:ilvl="2">
      <w:start w:val="1"/>
      <w:numFmt w:val="decimal"/>
      <w:lvlText w:val="%1.%2.%3."/>
      <w:lvlJc w:val="left"/>
      <w:pPr>
        <w:ind w:left="2160" w:hanging="720"/>
      </w:pPr>
      <w:rPr>
        <w:rFonts w:hint="default"/>
      </w:rPr>
    </w:lvl>
    <w:lvl w:ilvl="3">
      <w:start w:val="1"/>
      <w:numFmt w:val="decimal"/>
      <w:lvlText w:val="%1.%2.%3.%4."/>
      <w:lvlJc w:val="left"/>
      <w:pPr>
        <w:ind w:left="3240" w:hanging="1080"/>
      </w:pPr>
      <w:rPr>
        <w:rFonts w:hint="default"/>
      </w:rPr>
    </w:lvl>
    <w:lvl w:ilvl="4">
      <w:start w:val="1"/>
      <w:numFmt w:val="decimal"/>
      <w:lvlText w:val="%1.%2.%3.%4.%5."/>
      <w:lvlJc w:val="left"/>
      <w:pPr>
        <w:ind w:left="3960" w:hanging="1080"/>
      </w:pPr>
      <w:rPr>
        <w:rFonts w:hint="default"/>
      </w:rPr>
    </w:lvl>
    <w:lvl w:ilvl="5">
      <w:start w:val="1"/>
      <w:numFmt w:val="decimal"/>
      <w:lvlText w:val="%1.%2.%3.%4.%5.%6."/>
      <w:lvlJc w:val="left"/>
      <w:pPr>
        <w:ind w:left="5040" w:hanging="1440"/>
      </w:pPr>
      <w:rPr>
        <w:rFonts w:hint="default"/>
      </w:rPr>
    </w:lvl>
    <w:lvl w:ilvl="6">
      <w:start w:val="1"/>
      <w:numFmt w:val="decimal"/>
      <w:lvlText w:val="%1.%2.%3.%4.%5.%6.%7."/>
      <w:lvlJc w:val="left"/>
      <w:pPr>
        <w:ind w:left="6120" w:hanging="1800"/>
      </w:pPr>
      <w:rPr>
        <w:rFonts w:hint="default"/>
      </w:rPr>
    </w:lvl>
    <w:lvl w:ilvl="7">
      <w:start w:val="1"/>
      <w:numFmt w:val="decimal"/>
      <w:lvlText w:val="%1.%2.%3.%4.%5.%6.%7.%8."/>
      <w:lvlJc w:val="left"/>
      <w:pPr>
        <w:ind w:left="6840" w:hanging="1800"/>
      </w:pPr>
      <w:rPr>
        <w:rFonts w:hint="default"/>
      </w:rPr>
    </w:lvl>
    <w:lvl w:ilvl="8">
      <w:start w:val="1"/>
      <w:numFmt w:val="decimal"/>
      <w:lvlText w:val="%1.%2.%3.%4.%5.%6.%7.%8.%9."/>
      <w:lvlJc w:val="left"/>
      <w:pPr>
        <w:ind w:left="7920" w:hanging="2160"/>
      </w:pPr>
      <w:rPr>
        <w:rFonts w:hint="default"/>
      </w:rPr>
    </w:lvl>
  </w:abstractNum>
  <w:abstractNum w:abstractNumId="39">
    <w:nsid w:val="1C465FA8"/>
    <w:multiLevelType w:val="multilevel"/>
    <w:tmpl w:val="BF20AA26"/>
    <w:styleLink w:val="30"/>
    <w:lvl w:ilvl="0">
      <w:start w:val="7"/>
      <w:numFmt w:val="decimal"/>
      <w:lvlText w:val="%1"/>
      <w:lvlJc w:val="left"/>
      <w:pPr>
        <w:ind w:left="1080" w:hanging="360"/>
      </w:pPr>
      <w:rPr>
        <w:rFonts w:cs="Times New Roman" w:hint="default"/>
        <w:b/>
      </w:rPr>
    </w:lvl>
    <w:lvl w:ilvl="1">
      <w:start w:val="1"/>
      <w:numFmt w:val="decimal"/>
      <w:isLgl/>
      <w:lvlText w:val="%1.%2."/>
      <w:lvlJc w:val="left"/>
      <w:pPr>
        <w:ind w:left="1080" w:hanging="360"/>
      </w:pPr>
      <w:rPr>
        <w:rFonts w:cs="Times New Roman" w:hint="default"/>
      </w:rPr>
    </w:lvl>
    <w:lvl w:ilvl="2">
      <w:start w:val="1"/>
      <w:numFmt w:val="decimal"/>
      <w:isLgl/>
      <w:lvlText w:val="%1.%2.%3."/>
      <w:lvlJc w:val="left"/>
      <w:pPr>
        <w:ind w:left="1440" w:hanging="720"/>
      </w:pPr>
      <w:rPr>
        <w:rFonts w:cs="Times New Roman" w:hint="default"/>
      </w:rPr>
    </w:lvl>
    <w:lvl w:ilvl="3">
      <w:start w:val="1"/>
      <w:numFmt w:val="decimal"/>
      <w:isLgl/>
      <w:lvlText w:val="%1.%2.%3.%4."/>
      <w:lvlJc w:val="left"/>
      <w:pPr>
        <w:ind w:left="1440" w:hanging="720"/>
      </w:pPr>
      <w:rPr>
        <w:rFonts w:cs="Times New Roman" w:hint="default"/>
      </w:rPr>
    </w:lvl>
    <w:lvl w:ilvl="4">
      <w:start w:val="1"/>
      <w:numFmt w:val="decimal"/>
      <w:isLgl/>
      <w:lvlText w:val="%1.%2.%3.%4.%5."/>
      <w:lvlJc w:val="left"/>
      <w:pPr>
        <w:ind w:left="1800" w:hanging="1080"/>
      </w:pPr>
      <w:rPr>
        <w:rFonts w:cs="Times New Roman" w:hint="default"/>
      </w:rPr>
    </w:lvl>
    <w:lvl w:ilvl="5">
      <w:start w:val="1"/>
      <w:numFmt w:val="decimal"/>
      <w:isLgl/>
      <w:lvlText w:val="%1.%2.%3.%4.%5.%6."/>
      <w:lvlJc w:val="left"/>
      <w:pPr>
        <w:ind w:left="1800" w:hanging="1080"/>
      </w:pPr>
      <w:rPr>
        <w:rFonts w:cs="Times New Roman" w:hint="default"/>
      </w:rPr>
    </w:lvl>
    <w:lvl w:ilvl="6">
      <w:start w:val="1"/>
      <w:numFmt w:val="decimal"/>
      <w:isLgl/>
      <w:lvlText w:val="%1.%2.%3.%4.%5.%6.%7."/>
      <w:lvlJc w:val="left"/>
      <w:pPr>
        <w:ind w:left="2160" w:hanging="1440"/>
      </w:pPr>
      <w:rPr>
        <w:rFonts w:cs="Times New Roman" w:hint="default"/>
      </w:rPr>
    </w:lvl>
    <w:lvl w:ilvl="7">
      <w:start w:val="1"/>
      <w:numFmt w:val="decimal"/>
      <w:isLgl/>
      <w:lvlText w:val="%1.%2.%3.%4.%5.%6.%7.%8."/>
      <w:lvlJc w:val="left"/>
      <w:pPr>
        <w:ind w:left="2160" w:hanging="1440"/>
      </w:pPr>
      <w:rPr>
        <w:rFonts w:cs="Times New Roman" w:hint="default"/>
      </w:rPr>
    </w:lvl>
    <w:lvl w:ilvl="8">
      <w:start w:val="1"/>
      <w:numFmt w:val="decimal"/>
      <w:isLgl/>
      <w:lvlText w:val="%1.%2.%3.%4.%5.%6.%7.%8.%9."/>
      <w:lvlJc w:val="left"/>
      <w:pPr>
        <w:ind w:left="2520" w:hanging="1800"/>
      </w:pPr>
      <w:rPr>
        <w:rFonts w:cs="Times New Roman" w:hint="default"/>
      </w:rPr>
    </w:lvl>
  </w:abstractNum>
  <w:abstractNum w:abstractNumId="40">
    <w:nsid w:val="1C9B25AA"/>
    <w:multiLevelType w:val="multilevel"/>
    <w:tmpl w:val="391E92C0"/>
    <w:lvl w:ilvl="0">
      <w:start w:val="1"/>
      <w:numFmt w:val="bullet"/>
      <w:pStyle w:val="20"/>
      <w:lvlText w:val=""/>
      <w:lvlJc w:val="left"/>
      <w:pPr>
        <w:tabs>
          <w:tab w:val="num" w:pos="1211"/>
        </w:tabs>
        <w:ind w:left="1134" w:hanging="283"/>
      </w:pPr>
      <w:rPr>
        <w:rFonts w:ascii="Wingdings" w:hAnsi="Wingdings" w:hint="default"/>
        <w:color w:val="006881"/>
      </w:rPr>
    </w:lvl>
    <w:lvl w:ilvl="1">
      <w:start w:val="1"/>
      <w:numFmt w:val="bullet"/>
      <w:lvlText w:val=""/>
      <w:lvlJc w:val="left"/>
      <w:pPr>
        <w:tabs>
          <w:tab w:val="num" w:pos="1494"/>
        </w:tabs>
        <w:ind w:left="1418" w:hanging="284"/>
      </w:pPr>
      <w:rPr>
        <w:rFonts w:ascii="Wingdings" w:hAnsi="Wingdings" w:hint="default"/>
        <w:color w:val="006881"/>
      </w:rPr>
    </w:lvl>
    <w:lvl w:ilvl="2">
      <w:start w:val="1"/>
      <w:numFmt w:val="bullet"/>
      <w:lvlText w:val="-"/>
      <w:lvlJc w:val="left"/>
      <w:pPr>
        <w:tabs>
          <w:tab w:val="num" w:pos="1778"/>
        </w:tabs>
        <w:ind w:left="1701" w:hanging="283"/>
      </w:pPr>
      <w:rPr>
        <w:rFonts w:hint="default"/>
        <w:color w:val="006881"/>
      </w:rPr>
    </w:lvl>
    <w:lvl w:ilvl="3">
      <w:start w:val="1"/>
      <w:numFmt w:val="decimal"/>
      <w:lvlText w:val="(%4)"/>
      <w:lvlJc w:val="left"/>
      <w:pPr>
        <w:tabs>
          <w:tab w:val="num" w:pos="3186"/>
        </w:tabs>
        <w:ind w:left="3186" w:hanging="360"/>
      </w:pPr>
      <w:rPr>
        <w:rFonts w:hint="default"/>
      </w:rPr>
    </w:lvl>
    <w:lvl w:ilvl="4">
      <w:start w:val="1"/>
      <w:numFmt w:val="lowerLetter"/>
      <w:lvlText w:val="(%5)"/>
      <w:lvlJc w:val="left"/>
      <w:pPr>
        <w:tabs>
          <w:tab w:val="num" w:pos="3546"/>
        </w:tabs>
        <w:ind w:left="3546" w:hanging="360"/>
      </w:pPr>
      <w:rPr>
        <w:rFonts w:hint="default"/>
      </w:rPr>
    </w:lvl>
    <w:lvl w:ilvl="5">
      <w:start w:val="1"/>
      <w:numFmt w:val="lowerRoman"/>
      <w:lvlText w:val="(%6)"/>
      <w:lvlJc w:val="left"/>
      <w:pPr>
        <w:tabs>
          <w:tab w:val="num" w:pos="3906"/>
        </w:tabs>
        <w:ind w:left="3906" w:hanging="360"/>
      </w:pPr>
      <w:rPr>
        <w:rFonts w:hint="default"/>
      </w:rPr>
    </w:lvl>
    <w:lvl w:ilvl="6">
      <w:start w:val="1"/>
      <w:numFmt w:val="decimal"/>
      <w:lvlText w:val="%7."/>
      <w:lvlJc w:val="left"/>
      <w:pPr>
        <w:tabs>
          <w:tab w:val="num" w:pos="4266"/>
        </w:tabs>
        <w:ind w:left="4266" w:hanging="360"/>
      </w:pPr>
      <w:rPr>
        <w:rFonts w:hint="default"/>
      </w:rPr>
    </w:lvl>
    <w:lvl w:ilvl="7">
      <w:start w:val="1"/>
      <w:numFmt w:val="lowerLetter"/>
      <w:lvlText w:val="%8."/>
      <w:lvlJc w:val="left"/>
      <w:pPr>
        <w:tabs>
          <w:tab w:val="num" w:pos="4626"/>
        </w:tabs>
        <w:ind w:left="4626" w:hanging="360"/>
      </w:pPr>
      <w:rPr>
        <w:rFonts w:hint="default"/>
      </w:rPr>
    </w:lvl>
    <w:lvl w:ilvl="8">
      <w:start w:val="1"/>
      <w:numFmt w:val="lowerRoman"/>
      <w:lvlText w:val="%9."/>
      <w:lvlJc w:val="left"/>
      <w:pPr>
        <w:tabs>
          <w:tab w:val="num" w:pos="4986"/>
        </w:tabs>
        <w:ind w:left="4986" w:hanging="360"/>
      </w:pPr>
      <w:rPr>
        <w:rFonts w:hint="default"/>
      </w:rPr>
    </w:lvl>
  </w:abstractNum>
  <w:abstractNum w:abstractNumId="41">
    <w:nsid w:val="1CCA358F"/>
    <w:multiLevelType w:val="hybridMultilevel"/>
    <w:tmpl w:val="15247946"/>
    <w:lvl w:ilvl="0" w:tplc="3D821448">
      <w:start w:val="1"/>
      <w:numFmt w:val="decimal"/>
      <w:pStyle w:val="14"/>
      <w:lvlText w:val="%1."/>
      <w:lvlJc w:val="left"/>
      <w:pPr>
        <w:ind w:left="1069" w:hanging="360"/>
      </w:pPr>
      <w:rPr>
        <w:rFonts w:hint="default"/>
      </w:rPr>
    </w:lvl>
    <w:lvl w:ilvl="1" w:tplc="8A80E486" w:tentative="1">
      <w:start w:val="1"/>
      <w:numFmt w:val="lowerLetter"/>
      <w:lvlText w:val="%2."/>
      <w:lvlJc w:val="left"/>
      <w:pPr>
        <w:ind w:left="1789" w:hanging="360"/>
      </w:pPr>
    </w:lvl>
    <w:lvl w:ilvl="2" w:tplc="AADE8364" w:tentative="1">
      <w:start w:val="1"/>
      <w:numFmt w:val="lowerRoman"/>
      <w:lvlText w:val="%3."/>
      <w:lvlJc w:val="right"/>
      <w:pPr>
        <w:ind w:left="2509" w:hanging="180"/>
      </w:pPr>
    </w:lvl>
    <w:lvl w:ilvl="3" w:tplc="FF46EC44" w:tentative="1">
      <w:start w:val="1"/>
      <w:numFmt w:val="decimal"/>
      <w:lvlText w:val="%4."/>
      <w:lvlJc w:val="left"/>
      <w:pPr>
        <w:ind w:left="3229" w:hanging="360"/>
      </w:pPr>
    </w:lvl>
    <w:lvl w:ilvl="4" w:tplc="87483F2A" w:tentative="1">
      <w:start w:val="1"/>
      <w:numFmt w:val="lowerLetter"/>
      <w:lvlText w:val="%5."/>
      <w:lvlJc w:val="left"/>
      <w:pPr>
        <w:ind w:left="3949" w:hanging="360"/>
      </w:pPr>
    </w:lvl>
    <w:lvl w:ilvl="5" w:tplc="97BC72A8" w:tentative="1">
      <w:start w:val="1"/>
      <w:numFmt w:val="lowerRoman"/>
      <w:lvlText w:val="%6."/>
      <w:lvlJc w:val="right"/>
      <w:pPr>
        <w:ind w:left="4669" w:hanging="180"/>
      </w:pPr>
    </w:lvl>
    <w:lvl w:ilvl="6" w:tplc="FE92EE2C" w:tentative="1">
      <w:start w:val="1"/>
      <w:numFmt w:val="decimal"/>
      <w:lvlText w:val="%7."/>
      <w:lvlJc w:val="left"/>
      <w:pPr>
        <w:ind w:left="5389" w:hanging="360"/>
      </w:pPr>
    </w:lvl>
    <w:lvl w:ilvl="7" w:tplc="ADB6AA5E" w:tentative="1">
      <w:start w:val="1"/>
      <w:numFmt w:val="lowerLetter"/>
      <w:lvlText w:val="%8."/>
      <w:lvlJc w:val="left"/>
      <w:pPr>
        <w:ind w:left="6109" w:hanging="360"/>
      </w:pPr>
    </w:lvl>
    <w:lvl w:ilvl="8" w:tplc="5A468E2A" w:tentative="1">
      <w:start w:val="1"/>
      <w:numFmt w:val="lowerRoman"/>
      <w:lvlText w:val="%9."/>
      <w:lvlJc w:val="right"/>
      <w:pPr>
        <w:ind w:left="6829" w:hanging="180"/>
      </w:pPr>
    </w:lvl>
  </w:abstractNum>
  <w:abstractNum w:abstractNumId="42">
    <w:nsid w:val="1D754301"/>
    <w:multiLevelType w:val="multilevel"/>
    <w:tmpl w:val="6CE28730"/>
    <w:lvl w:ilvl="0">
      <w:start w:val="6"/>
      <w:numFmt w:val="decimal"/>
      <w:lvlText w:val="%1."/>
      <w:lvlJc w:val="left"/>
      <w:pPr>
        <w:ind w:left="450" w:hanging="450"/>
      </w:pPr>
      <w:rPr>
        <w:rFonts w:hint="default"/>
      </w:rPr>
    </w:lvl>
    <w:lvl w:ilvl="1">
      <w:start w:val="1"/>
      <w:numFmt w:val="decimal"/>
      <w:lvlText w:val="%1.%2."/>
      <w:lvlJc w:val="left"/>
      <w:pPr>
        <w:ind w:left="2880" w:hanging="720"/>
      </w:pPr>
      <w:rPr>
        <w:rFonts w:hint="default"/>
      </w:rPr>
    </w:lvl>
    <w:lvl w:ilvl="2">
      <w:start w:val="1"/>
      <w:numFmt w:val="decimalZero"/>
      <w:lvlText w:val="%1.%2.%3."/>
      <w:lvlJc w:val="left"/>
      <w:pPr>
        <w:ind w:left="5040" w:hanging="720"/>
      </w:pPr>
      <w:rPr>
        <w:rFonts w:hint="default"/>
      </w:rPr>
    </w:lvl>
    <w:lvl w:ilvl="3">
      <w:start w:val="1"/>
      <w:numFmt w:val="decimal"/>
      <w:lvlText w:val="%1.%2.%3.%4."/>
      <w:lvlJc w:val="left"/>
      <w:pPr>
        <w:ind w:left="7560" w:hanging="1080"/>
      </w:pPr>
      <w:rPr>
        <w:rFonts w:hint="default"/>
      </w:rPr>
    </w:lvl>
    <w:lvl w:ilvl="4">
      <w:start w:val="1"/>
      <w:numFmt w:val="decimal"/>
      <w:lvlText w:val="%1.%2.%3.%4.%5."/>
      <w:lvlJc w:val="left"/>
      <w:pPr>
        <w:ind w:left="9720" w:hanging="1080"/>
      </w:pPr>
      <w:rPr>
        <w:rFonts w:hint="default"/>
      </w:rPr>
    </w:lvl>
    <w:lvl w:ilvl="5">
      <w:start w:val="1"/>
      <w:numFmt w:val="decimal"/>
      <w:lvlText w:val="%1.%2.%3.%4.%5.%6."/>
      <w:lvlJc w:val="left"/>
      <w:pPr>
        <w:ind w:left="12240" w:hanging="1440"/>
      </w:pPr>
      <w:rPr>
        <w:rFonts w:hint="default"/>
      </w:rPr>
    </w:lvl>
    <w:lvl w:ilvl="6">
      <w:start w:val="1"/>
      <w:numFmt w:val="decimal"/>
      <w:lvlText w:val="%1.%2.%3.%4.%5.%6.%7."/>
      <w:lvlJc w:val="left"/>
      <w:pPr>
        <w:ind w:left="14760" w:hanging="1800"/>
      </w:pPr>
      <w:rPr>
        <w:rFonts w:hint="default"/>
      </w:rPr>
    </w:lvl>
    <w:lvl w:ilvl="7">
      <w:start w:val="1"/>
      <w:numFmt w:val="decimal"/>
      <w:lvlText w:val="%1.%2.%3.%4.%5.%6.%7.%8."/>
      <w:lvlJc w:val="left"/>
      <w:pPr>
        <w:ind w:left="16920" w:hanging="1800"/>
      </w:pPr>
      <w:rPr>
        <w:rFonts w:hint="default"/>
      </w:rPr>
    </w:lvl>
    <w:lvl w:ilvl="8">
      <w:start w:val="1"/>
      <w:numFmt w:val="decimal"/>
      <w:lvlText w:val="%1.%2.%3.%4.%5.%6.%7.%8.%9."/>
      <w:lvlJc w:val="left"/>
      <w:pPr>
        <w:ind w:left="19440" w:hanging="2160"/>
      </w:pPr>
      <w:rPr>
        <w:rFonts w:hint="default"/>
      </w:rPr>
    </w:lvl>
  </w:abstractNum>
  <w:abstractNum w:abstractNumId="43">
    <w:nsid w:val="1DEE7BE8"/>
    <w:multiLevelType w:val="multilevel"/>
    <w:tmpl w:val="9DB2323C"/>
    <w:styleLink w:val="21"/>
    <w:lvl w:ilvl="0">
      <w:start w:val="1"/>
      <w:numFmt w:val="bullet"/>
      <w:pStyle w:val="15"/>
      <w:lvlText w:val=""/>
      <w:lvlJc w:val="left"/>
      <w:pPr>
        <w:tabs>
          <w:tab w:val="num" w:pos="1134"/>
        </w:tabs>
        <w:ind w:left="1134" w:hanging="425"/>
      </w:pPr>
      <w:rPr>
        <w:rFonts w:ascii="Symbol" w:hAnsi="Symbol" w:hint="default"/>
      </w:rPr>
    </w:lvl>
    <w:lvl w:ilvl="1">
      <w:start w:val="1"/>
      <w:numFmt w:val="bullet"/>
      <w:lvlText w:val="o"/>
      <w:lvlJc w:val="left"/>
      <w:pPr>
        <w:tabs>
          <w:tab w:val="num" w:pos="2149"/>
        </w:tabs>
        <w:ind w:left="2149" w:hanging="360"/>
      </w:pPr>
      <w:rPr>
        <w:rFonts w:ascii="Courier New" w:hAnsi="Courier New"/>
      </w:rPr>
    </w:lvl>
    <w:lvl w:ilvl="2">
      <w:start w:val="1"/>
      <w:numFmt w:val="bullet"/>
      <w:lvlText w:val=""/>
      <w:lvlJc w:val="left"/>
      <w:pPr>
        <w:tabs>
          <w:tab w:val="num" w:pos="2869"/>
        </w:tabs>
        <w:ind w:left="2869" w:hanging="360"/>
      </w:pPr>
      <w:rPr>
        <w:rFonts w:ascii="Wingdings" w:hAnsi="Wingdings"/>
      </w:rPr>
    </w:lvl>
    <w:lvl w:ilvl="3">
      <w:start w:val="1"/>
      <w:numFmt w:val="bullet"/>
      <w:lvlText w:val=""/>
      <w:lvlJc w:val="left"/>
      <w:pPr>
        <w:tabs>
          <w:tab w:val="num" w:pos="3589"/>
        </w:tabs>
        <w:ind w:left="3589" w:hanging="360"/>
      </w:pPr>
      <w:rPr>
        <w:rFonts w:ascii="Symbol" w:hAnsi="Symbol"/>
      </w:rPr>
    </w:lvl>
    <w:lvl w:ilvl="4">
      <w:start w:val="1"/>
      <w:numFmt w:val="bullet"/>
      <w:lvlText w:val="o"/>
      <w:lvlJc w:val="left"/>
      <w:pPr>
        <w:tabs>
          <w:tab w:val="num" w:pos="4309"/>
        </w:tabs>
        <w:ind w:left="4309" w:hanging="360"/>
      </w:pPr>
      <w:rPr>
        <w:rFonts w:ascii="Courier New" w:hAnsi="Courier New"/>
      </w:rPr>
    </w:lvl>
    <w:lvl w:ilvl="5">
      <w:start w:val="1"/>
      <w:numFmt w:val="bullet"/>
      <w:lvlText w:val=""/>
      <w:lvlJc w:val="left"/>
      <w:pPr>
        <w:tabs>
          <w:tab w:val="num" w:pos="5029"/>
        </w:tabs>
        <w:ind w:left="5029" w:hanging="360"/>
      </w:pPr>
      <w:rPr>
        <w:rFonts w:ascii="Wingdings" w:hAnsi="Wingdings"/>
      </w:rPr>
    </w:lvl>
    <w:lvl w:ilvl="6">
      <w:start w:val="1"/>
      <w:numFmt w:val="bullet"/>
      <w:lvlText w:val=""/>
      <w:lvlJc w:val="left"/>
      <w:pPr>
        <w:tabs>
          <w:tab w:val="num" w:pos="5749"/>
        </w:tabs>
        <w:ind w:left="5749" w:hanging="360"/>
      </w:pPr>
      <w:rPr>
        <w:rFonts w:ascii="Symbol" w:hAnsi="Symbol"/>
      </w:rPr>
    </w:lvl>
    <w:lvl w:ilvl="7">
      <w:start w:val="1"/>
      <w:numFmt w:val="bullet"/>
      <w:lvlText w:val="o"/>
      <w:lvlJc w:val="left"/>
      <w:pPr>
        <w:tabs>
          <w:tab w:val="num" w:pos="6469"/>
        </w:tabs>
        <w:ind w:left="6469" w:hanging="360"/>
      </w:pPr>
      <w:rPr>
        <w:rFonts w:ascii="Courier New" w:hAnsi="Courier New"/>
      </w:rPr>
    </w:lvl>
    <w:lvl w:ilvl="8">
      <w:start w:val="1"/>
      <w:numFmt w:val="bullet"/>
      <w:lvlText w:val=""/>
      <w:lvlJc w:val="left"/>
      <w:pPr>
        <w:tabs>
          <w:tab w:val="num" w:pos="7189"/>
        </w:tabs>
        <w:ind w:left="7189" w:hanging="360"/>
      </w:pPr>
      <w:rPr>
        <w:rFonts w:ascii="Wingdings" w:hAnsi="Wingdings"/>
      </w:rPr>
    </w:lvl>
  </w:abstractNum>
  <w:abstractNum w:abstractNumId="44">
    <w:nsid w:val="200F2749"/>
    <w:multiLevelType w:val="hybridMultilevel"/>
    <w:tmpl w:val="9FDEB8D0"/>
    <w:styleLink w:val="-12111"/>
    <w:lvl w:ilvl="0" w:tplc="4A921374">
      <w:start w:val="1"/>
      <w:numFmt w:val="bullet"/>
      <w:pStyle w:val="ImportWordListStyleDefinition1853831925"/>
      <w:lvlText w:val=""/>
      <w:lvlJc w:val="left"/>
      <w:pPr>
        <w:ind w:left="720" w:hanging="360"/>
      </w:pPr>
      <w:rPr>
        <w:rFonts w:ascii="Symbol" w:hAnsi="Symbol" w:hint="default"/>
      </w:rPr>
    </w:lvl>
    <w:lvl w:ilvl="1" w:tplc="C31CC072" w:tentative="1">
      <w:start w:val="1"/>
      <w:numFmt w:val="bullet"/>
      <w:lvlText w:val="o"/>
      <w:lvlJc w:val="left"/>
      <w:pPr>
        <w:ind w:left="1440" w:hanging="360"/>
      </w:pPr>
      <w:rPr>
        <w:rFonts w:ascii="Courier New" w:hAnsi="Courier New" w:hint="default"/>
      </w:rPr>
    </w:lvl>
    <w:lvl w:ilvl="2" w:tplc="73E6CD7E" w:tentative="1">
      <w:start w:val="1"/>
      <w:numFmt w:val="bullet"/>
      <w:lvlText w:val=""/>
      <w:lvlJc w:val="left"/>
      <w:pPr>
        <w:ind w:left="2160" w:hanging="360"/>
      </w:pPr>
      <w:rPr>
        <w:rFonts w:ascii="Wingdings" w:hAnsi="Wingdings" w:hint="default"/>
      </w:rPr>
    </w:lvl>
    <w:lvl w:ilvl="3" w:tplc="148470C0" w:tentative="1">
      <w:start w:val="1"/>
      <w:numFmt w:val="bullet"/>
      <w:lvlText w:val=""/>
      <w:lvlJc w:val="left"/>
      <w:pPr>
        <w:ind w:left="2880" w:hanging="360"/>
      </w:pPr>
      <w:rPr>
        <w:rFonts w:ascii="Symbol" w:hAnsi="Symbol" w:hint="default"/>
      </w:rPr>
    </w:lvl>
    <w:lvl w:ilvl="4" w:tplc="1880613C" w:tentative="1">
      <w:start w:val="1"/>
      <w:numFmt w:val="bullet"/>
      <w:lvlText w:val="o"/>
      <w:lvlJc w:val="left"/>
      <w:pPr>
        <w:ind w:left="3600" w:hanging="360"/>
      </w:pPr>
      <w:rPr>
        <w:rFonts w:ascii="Courier New" w:hAnsi="Courier New" w:hint="default"/>
      </w:rPr>
    </w:lvl>
    <w:lvl w:ilvl="5" w:tplc="D2DCDB00" w:tentative="1">
      <w:start w:val="1"/>
      <w:numFmt w:val="bullet"/>
      <w:lvlText w:val=""/>
      <w:lvlJc w:val="left"/>
      <w:pPr>
        <w:ind w:left="4320" w:hanging="360"/>
      </w:pPr>
      <w:rPr>
        <w:rFonts w:ascii="Wingdings" w:hAnsi="Wingdings" w:hint="default"/>
      </w:rPr>
    </w:lvl>
    <w:lvl w:ilvl="6" w:tplc="38A21868" w:tentative="1">
      <w:start w:val="1"/>
      <w:numFmt w:val="bullet"/>
      <w:lvlText w:val=""/>
      <w:lvlJc w:val="left"/>
      <w:pPr>
        <w:ind w:left="5040" w:hanging="360"/>
      </w:pPr>
      <w:rPr>
        <w:rFonts w:ascii="Symbol" w:hAnsi="Symbol" w:hint="default"/>
      </w:rPr>
    </w:lvl>
    <w:lvl w:ilvl="7" w:tplc="9366346C" w:tentative="1">
      <w:start w:val="1"/>
      <w:numFmt w:val="bullet"/>
      <w:lvlText w:val="o"/>
      <w:lvlJc w:val="left"/>
      <w:pPr>
        <w:ind w:left="5760" w:hanging="360"/>
      </w:pPr>
      <w:rPr>
        <w:rFonts w:ascii="Courier New" w:hAnsi="Courier New" w:hint="default"/>
      </w:rPr>
    </w:lvl>
    <w:lvl w:ilvl="8" w:tplc="7B3C406E" w:tentative="1">
      <w:start w:val="1"/>
      <w:numFmt w:val="bullet"/>
      <w:lvlText w:val=""/>
      <w:lvlJc w:val="left"/>
      <w:pPr>
        <w:ind w:left="6480" w:hanging="360"/>
      </w:pPr>
      <w:rPr>
        <w:rFonts w:ascii="Wingdings" w:hAnsi="Wingdings" w:hint="default"/>
      </w:rPr>
    </w:lvl>
  </w:abstractNum>
  <w:abstractNum w:abstractNumId="45">
    <w:nsid w:val="201C0F79"/>
    <w:multiLevelType w:val="hybridMultilevel"/>
    <w:tmpl w:val="96604602"/>
    <w:styleLink w:val="111111111"/>
    <w:lvl w:ilvl="0" w:tplc="CF86F224">
      <w:start w:val="1"/>
      <w:numFmt w:val="decimal"/>
      <w:pStyle w:val="ImportWordListStyleDefinition395669599"/>
      <w:lvlText w:val="%1."/>
      <w:lvlJc w:val="left"/>
      <w:pPr>
        <w:tabs>
          <w:tab w:val="num" w:pos="720"/>
        </w:tabs>
        <w:ind w:left="720" w:hanging="360"/>
      </w:pPr>
      <w:rPr>
        <w:rFonts w:cs="Times New Roman"/>
      </w:rPr>
    </w:lvl>
    <w:lvl w:ilvl="1" w:tplc="E8744C0E">
      <w:start w:val="1"/>
      <w:numFmt w:val="lowerLetter"/>
      <w:lvlText w:val="%2."/>
      <w:lvlJc w:val="left"/>
      <w:pPr>
        <w:tabs>
          <w:tab w:val="num" w:pos="1440"/>
        </w:tabs>
        <w:ind w:left="1440" w:hanging="360"/>
      </w:pPr>
      <w:rPr>
        <w:rFonts w:cs="Times New Roman"/>
      </w:rPr>
    </w:lvl>
    <w:lvl w:ilvl="2" w:tplc="1880381A">
      <w:start w:val="1"/>
      <w:numFmt w:val="lowerRoman"/>
      <w:lvlText w:val="%3."/>
      <w:lvlJc w:val="right"/>
      <w:pPr>
        <w:tabs>
          <w:tab w:val="num" w:pos="2160"/>
        </w:tabs>
        <w:ind w:left="2160" w:hanging="180"/>
      </w:pPr>
      <w:rPr>
        <w:rFonts w:cs="Times New Roman"/>
      </w:rPr>
    </w:lvl>
    <w:lvl w:ilvl="3" w:tplc="8486A686">
      <w:start w:val="1"/>
      <w:numFmt w:val="decimal"/>
      <w:lvlText w:val="%4."/>
      <w:lvlJc w:val="left"/>
      <w:pPr>
        <w:tabs>
          <w:tab w:val="num" w:pos="2880"/>
        </w:tabs>
        <w:ind w:left="2880" w:hanging="360"/>
      </w:pPr>
      <w:rPr>
        <w:rFonts w:cs="Times New Roman"/>
      </w:rPr>
    </w:lvl>
    <w:lvl w:ilvl="4" w:tplc="07583E76">
      <w:start w:val="1"/>
      <w:numFmt w:val="lowerLetter"/>
      <w:lvlText w:val="%5."/>
      <w:lvlJc w:val="left"/>
      <w:pPr>
        <w:tabs>
          <w:tab w:val="num" w:pos="3600"/>
        </w:tabs>
        <w:ind w:left="3600" w:hanging="360"/>
      </w:pPr>
      <w:rPr>
        <w:rFonts w:cs="Times New Roman"/>
      </w:rPr>
    </w:lvl>
    <w:lvl w:ilvl="5" w:tplc="BE4AAB80">
      <w:start w:val="1"/>
      <w:numFmt w:val="lowerRoman"/>
      <w:lvlText w:val="%6."/>
      <w:lvlJc w:val="right"/>
      <w:pPr>
        <w:tabs>
          <w:tab w:val="num" w:pos="4320"/>
        </w:tabs>
        <w:ind w:left="4320" w:hanging="180"/>
      </w:pPr>
      <w:rPr>
        <w:rFonts w:cs="Times New Roman"/>
      </w:rPr>
    </w:lvl>
    <w:lvl w:ilvl="6" w:tplc="DA684B3A">
      <w:start w:val="1"/>
      <w:numFmt w:val="decimal"/>
      <w:lvlText w:val="%7."/>
      <w:lvlJc w:val="left"/>
      <w:pPr>
        <w:tabs>
          <w:tab w:val="num" w:pos="5040"/>
        </w:tabs>
        <w:ind w:left="5040" w:hanging="360"/>
      </w:pPr>
      <w:rPr>
        <w:rFonts w:cs="Times New Roman"/>
      </w:rPr>
    </w:lvl>
    <w:lvl w:ilvl="7" w:tplc="402E71CE">
      <w:start w:val="1"/>
      <w:numFmt w:val="lowerLetter"/>
      <w:lvlText w:val="%8."/>
      <w:lvlJc w:val="left"/>
      <w:pPr>
        <w:tabs>
          <w:tab w:val="num" w:pos="5760"/>
        </w:tabs>
        <w:ind w:left="5760" w:hanging="360"/>
      </w:pPr>
      <w:rPr>
        <w:rFonts w:cs="Times New Roman"/>
      </w:rPr>
    </w:lvl>
    <w:lvl w:ilvl="8" w:tplc="5C06C7B6">
      <w:start w:val="1"/>
      <w:numFmt w:val="lowerRoman"/>
      <w:lvlText w:val="%9."/>
      <w:lvlJc w:val="right"/>
      <w:pPr>
        <w:tabs>
          <w:tab w:val="num" w:pos="6480"/>
        </w:tabs>
        <w:ind w:left="6480" w:hanging="180"/>
      </w:pPr>
      <w:rPr>
        <w:rFonts w:cs="Times New Roman"/>
      </w:rPr>
    </w:lvl>
  </w:abstractNum>
  <w:abstractNum w:abstractNumId="46">
    <w:nsid w:val="20675A6B"/>
    <w:multiLevelType w:val="hybridMultilevel"/>
    <w:tmpl w:val="19648EDA"/>
    <w:lvl w:ilvl="0" w:tplc="0AA60056">
      <w:start w:val="1"/>
      <w:numFmt w:val="decimal"/>
      <w:pStyle w:val="22"/>
      <w:lvlText w:val="%1."/>
      <w:lvlJc w:val="left"/>
      <w:pPr>
        <w:ind w:left="360" w:hanging="360"/>
      </w:pPr>
      <w:rPr>
        <w:rFonts w:cs="Times New Roman"/>
      </w:rPr>
    </w:lvl>
    <w:lvl w:ilvl="1" w:tplc="1F8A7C5A">
      <w:start w:val="1"/>
      <w:numFmt w:val="lowerLetter"/>
      <w:lvlText w:val="%2."/>
      <w:lvlJc w:val="left"/>
      <w:pPr>
        <w:ind w:left="1440" w:hanging="360"/>
      </w:pPr>
      <w:rPr>
        <w:rFonts w:cs="Times New Roman"/>
      </w:rPr>
    </w:lvl>
    <w:lvl w:ilvl="2" w:tplc="0A444C1A">
      <w:start w:val="1"/>
      <w:numFmt w:val="lowerRoman"/>
      <w:lvlText w:val="%3."/>
      <w:lvlJc w:val="right"/>
      <w:pPr>
        <w:ind w:left="2160" w:hanging="180"/>
      </w:pPr>
      <w:rPr>
        <w:rFonts w:cs="Times New Roman"/>
      </w:rPr>
    </w:lvl>
    <w:lvl w:ilvl="3" w:tplc="057486E6">
      <w:start w:val="1"/>
      <w:numFmt w:val="decimal"/>
      <w:lvlText w:val="%4."/>
      <w:lvlJc w:val="left"/>
      <w:pPr>
        <w:ind w:left="2880" w:hanging="360"/>
      </w:pPr>
      <w:rPr>
        <w:rFonts w:cs="Times New Roman"/>
      </w:rPr>
    </w:lvl>
    <w:lvl w:ilvl="4" w:tplc="B75AAE0C">
      <w:start w:val="1"/>
      <w:numFmt w:val="lowerLetter"/>
      <w:lvlText w:val="%5."/>
      <w:lvlJc w:val="left"/>
      <w:pPr>
        <w:ind w:left="3600" w:hanging="360"/>
      </w:pPr>
      <w:rPr>
        <w:rFonts w:cs="Times New Roman"/>
      </w:rPr>
    </w:lvl>
    <w:lvl w:ilvl="5" w:tplc="A6967724">
      <w:start w:val="1"/>
      <w:numFmt w:val="lowerRoman"/>
      <w:lvlText w:val="%6."/>
      <w:lvlJc w:val="right"/>
      <w:pPr>
        <w:ind w:left="4320" w:hanging="180"/>
      </w:pPr>
      <w:rPr>
        <w:rFonts w:cs="Times New Roman"/>
      </w:rPr>
    </w:lvl>
    <w:lvl w:ilvl="6" w:tplc="11565D4E">
      <w:start w:val="1"/>
      <w:numFmt w:val="decimal"/>
      <w:lvlText w:val="%7."/>
      <w:lvlJc w:val="left"/>
      <w:pPr>
        <w:ind w:left="5040" w:hanging="360"/>
      </w:pPr>
      <w:rPr>
        <w:rFonts w:cs="Times New Roman"/>
      </w:rPr>
    </w:lvl>
    <w:lvl w:ilvl="7" w:tplc="0492CE12">
      <w:start w:val="1"/>
      <w:numFmt w:val="lowerLetter"/>
      <w:lvlText w:val="%8."/>
      <w:lvlJc w:val="left"/>
      <w:pPr>
        <w:ind w:left="5760" w:hanging="360"/>
      </w:pPr>
      <w:rPr>
        <w:rFonts w:cs="Times New Roman"/>
      </w:rPr>
    </w:lvl>
    <w:lvl w:ilvl="8" w:tplc="0676613E">
      <w:start w:val="1"/>
      <w:numFmt w:val="lowerRoman"/>
      <w:lvlText w:val="%9."/>
      <w:lvlJc w:val="right"/>
      <w:pPr>
        <w:ind w:left="6480" w:hanging="180"/>
      </w:pPr>
      <w:rPr>
        <w:rFonts w:cs="Times New Roman"/>
      </w:rPr>
    </w:lvl>
  </w:abstractNum>
  <w:abstractNum w:abstractNumId="47">
    <w:nsid w:val="20843164"/>
    <w:multiLevelType w:val="multilevel"/>
    <w:tmpl w:val="389AB602"/>
    <w:styleLink w:val="1ai21"/>
    <w:lvl w:ilvl="0">
      <w:start w:val="1"/>
      <w:numFmt w:val="decimal"/>
      <w:pStyle w:val="ImportWordListStyleDefinition626396710"/>
      <w:lvlText w:val="%1."/>
      <w:lvlJc w:val="left"/>
      <w:pPr>
        <w:ind w:left="360" w:hanging="360"/>
      </w:pPr>
      <w:rPr>
        <w:rFonts w:cs="Times New Roman" w:hint="default"/>
        <w:b/>
        <w:i w:val="0"/>
      </w:rPr>
    </w:lvl>
    <w:lvl w:ilvl="1">
      <w:start w:val="1"/>
      <w:numFmt w:val="decimal"/>
      <w:lvlText w:val="%1.%2."/>
      <w:lvlJc w:val="left"/>
      <w:pPr>
        <w:ind w:left="432" w:hanging="432"/>
      </w:pPr>
      <w:rPr>
        <w:rFonts w:cs="Times New Roman"/>
      </w:rPr>
    </w:lvl>
    <w:lvl w:ilvl="2">
      <w:start w:val="1"/>
      <w:numFmt w:val="decimal"/>
      <w:lvlText w:val="%1.%2.%3."/>
      <w:lvlJc w:val="left"/>
      <w:pPr>
        <w:ind w:left="1224" w:hanging="504"/>
      </w:pPr>
      <w:rPr>
        <w:rFonts w:cs="Times New Roman"/>
      </w:rPr>
    </w:lvl>
    <w:lvl w:ilvl="3">
      <w:start w:val="1"/>
      <w:numFmt w:val="decimal"/>
      <w:lvlText w:val="%1.%2.%3.%4."/>
      <w:lvlJc w:val="left"/>
      <w:pPr>
        <w:ind w:left="1728" w:hanging="648"/>
      </w:pPr>
      <w:rPr>
        <w:rFonts w:cs="Times New Roman"/>
      </w:rPr>
    </w:lvl>
    <w:lvl w:ilvl="4">
      <w:start w:val="1"/>
      <w:numFmt w:val="decimal"/>
      <w:lvlText w:val="%1.%2.%3.%4.%5."/>
      <w:lvlJc w:val="left"/>
      <w:pPr>
        <w:ind w:left="2232" w:hanging="792"/>
      </w:pPr>
      <w:rPr>
        <w:rFonts w:cs="Times New Roman"/>
      </w:rPr>
    </w:lvl>
    <w:lvl w:ilvl="5">
      <w:start w:val="1"/>
      <w:numFmt w:val="decimal"/>
      <w:lvlText w:val="%1.%2.%3.%4.%5.%6."/>
      <w:lvlJc w:val="left"/>
      <w:pPr>
        <w:ind w:left="2736" w:hanging="936"/>
      </w:pPr>
      <w:rPr>
        <w:rFonts w:cs="Times New Roman"/>
      </w:rPr>
    </w:lvl>
    <w:lvl w:ilvl="6">
      <w:start w:val="1"/>
      <w:numFmt w:val="decimal"/>
      <w:lvlText w:val="%1.%2.%3.%4.%5.%6.%7."/>
      <w:lvlJc w:val="left"/>
      <w:pPr>
        <w:ind w:left="3240" w:hanging="1080"/>
      </w:pPr>
      <w:rPr>
        <w:rFonts w:cs="Times New Roman"/>
      </w:rPr>
    </w:lvl>
    <w:lvl w:ilvl="7">
      <w:start w:val="1"/>
      <w:numFmt w:val="decimal"/>
      <w:lvlText w:val="%1.%2.%3.%4.%5.%6.%7.%8."/>
      <w:lvlJc w:val="left"/>
      <w:pPr>
        <w:ind w:left="3744" w:hanging="1224"/>
      </w:pPr>
      <w:rPr>
        <w:rFonts w:cs="Times New Roman"/>
      </w:rPr>
    </w:lvl>
    <w:lvl w:ilvl="8">
      <w:start w:val="1"/>
      <w:numFmt w:val="decimal"/>
      <w:lvlText w:val="%1.%2.%3.%4.%5.%6.%7.%8.%9."/>
      <w:lvlJc w:val="left"/>
      <w:pPr>
        <w:ind w:left="4320" w:hanging="1440"/>
      </w:pPr>
      <w:rPr>
        <w:rFonts w:cs="Times New Roman"/>
      </w:rPr>
    </w:lvl>
  </w:abstractNum>
  <w:abstractNum w:abstractNumId="48">
    <w:nsid w:val="20DA7FBD"/>
    <w:multiLevelType w:val="hybridMultilevel"/>
    <w:tmpl w:val="79DEBE96"/>
    <w:lvl w:ilvl="0" w:tplc="66D8D6D8">
      <w:start w:val="1"/>
      <w:numFmt w:val="bullet"/>
      <w:lvlText w:val=""/>
      <w:lvlJc w:val="left"/>
      <w:pPr>
        <w:ind w:left="1428" w:hanging="360"/>
      </w:pPr>
      <w:rPr>
        <w:rFonts w:ascii="Symbol" w:hAnsi="Symbol" w:hint="default"/>
      </w:rPr>
    </w:lvl>
    <w:lvl w:ilvl="1" w:tplc="04190003" w:tentative="1">
      <w:start w:val="1"/>
      <w:numFmt w:val="bullet"/>
      <w:lvlText w:val="o"/>
      <w:lvlJc w:val="left"/>
      <w:pPr>
        <w:ind w:left="2148" w:hanging="360"/>
      </w:pPr>
      <w:rPr>
        <w:rFonts w:ascii="Courier New" w:hAnsi="Courier New" w:cs="Courier New" w:hint="default"/>
      </w:rPr>
    </w:lvl>
    <w:lvl w:ilvl="2" w:tplc="04190005" w:tentative="1">
      <w:start w:val="1"/>
      <w:numFmt w:val="bullet"/>
      <w:lvlText w:val=""/>
      <w:lvlJc w:val="left"/>
      <w:pPr>
        <w:ind w:left="2868" w:hanging="360"/>
      </w:pPr>
      <w:rPr>
        <w:rFonts w:ascii="Wingdings" w:hAnsi="Wingdings" w:hint="default"/>
      </w:rPr>
    </w:lvl>
    <w:lvl w:ilvl="3" w:tplc="04190001" w:tentative="1">
      <w:start w:val="1"/>
      <w:numFmt w:val="bullet"/>
      <w:lvlText w:val=""/>
      <w:lvlJc w:val="left"/>
      <w:pPr>
        <w:ind w:left="3588" w:hanging="360"/>
      </w:pPr>
      <w:rPr>
        <w:rFonts w:ascii="Symbol" w:hAnsi="Symbol" w:hint="default"/>
      </w:rPr>
    </w:lvl>
    <w:lvl w:ilvl="4" w:tplc="04190003" w:tentative="1">
      <w:start w:val="1"/>
      <w:numFmt w:val="bullet"/>
      <w:lvlText w:val="o"/>
      <w:lvlJc w:val="left"/>
      <w:pPr>
        <w:ind w:left="4308" w:hanging="360"/>
      </w:pPr>
      <w:rPr>
        <w:rFonts w:ascii="Courier New" w:hAnsi="Courier New" w:cs="Courier New" w:hint="default"/>
      </w:rPr>
    </w:lvl>
    <w:lvl w:ilvl="5" w:tplc="04190005" w:tentative="1">
      <w:start w:val="1"/>
      <w:numFmt w:val="bullet"/>
      <w:lvlText w:val=""/>
      <w:lvlJc w:val="left"/>
      <w:pPr>
        <w:ind w:left="5028" w:hanging="360"/>
      </w:pPr>
      <w:rPr>
        <w:rFonts w:ascii="Wingdings" w:hAnsi="Wingdings" w:hint="default"/>
      </w:rPr>
    </w:lvl>
    <w:lvl w:ilvl="6" w:tplc="04190001" w:tentative="1">
      <w:start w:val="1"/>
      <w:numFmt w:val="bullet"/>
      <w:lvlText w:val=""/>
      <w:lvlJc w:val="left"/>
      <w:pPr>
        <w:ind w:left="5748" w:hanging="360"/>
      </w:pPr>
      <w:rPr>
        <w:rFonts w:ascii="Symbol" w:hAnsi="Symbol" w:hint="default"/>
      </w:rPr>
    </w:lvl>
    <w:lvl w:ilvl="7" w:tplc="04190003" w:tentative="1">
      <w:start w:val="1"/>
      <w:numFmt w:val="bullet"/>
      <w:lvlText w:val="o"/>
      <w:lvlJc w:val="left"/>
      <w:pPr>
        <w:ind w:left="6468" w:hanging="360"/>
      </w:pPr>
      <w:rPr>
        <w:rFonts w:ascii="Courier New" w:hAnsi="Courier New" w:cs="Courier New" w:hint="default"/>
      </w:rPr>
    </w:lvl>
    <w:lvl w:ilvl="8" w:tplc="04190005" w:tentative="1">
      <w:start w:val="1"/>
      <w:numFmt w:val="bullet"/>
      <w:lvlText w:val=""/>
      <w:lvlJc w:val="left"/>
      <w:pPr>
        <w:ind w:left="7188" w:hanging="360"/>
      </w:pPr>
      <w:rPr>
        <w:rFonts w:ascii="Wingdings" w:hAnsi="Wingdings" w:hint="default"/>
      </w:rPr>
    </w:lvl>
  </w:abstractNum>
  <w:abstractNum w:abstractNumId="49">
    <w:nsid w:val="219A536B"/>
    <w:multiLevelType w:val="hybridMultilevel"/>
    <w:tmpl w:val="E926EC58"/>
    <w:styleLink w:val="511"/>
    <w:lvl w:ilvl="0" w:tplc="69FA343A">
      <w:start w:val="1"/>
      <w:numFmt w:val="decimal"/>
      <w:lvlText w:val="%1."/>
      <w:lvlJc w:val="left"/>
      <w:pPr>
        <w:ind w:left="720" w:hanging="360"/>
      </w:pPr>
      <w:rPr>
        <w:rFonts w:cs="Times New Roman"/>
      </w:rPr>
    </w:lvl>
    <w:lvl w:ilvl="1" w:tplc="F86CF200">
      <w:start w:val="1"/>
      <w:numFmt w:val="lowerLetter"/>
      <w:lvlText w:val="%2."/>
      <w:lvlJc w:val="left"/>
      <w:pPr>
        <w:tabs>
          <w:tab w:val="num" w:pos="1440"/>
        </w:tabs>
        <w:ind w:left="1440" w:hanging="360"/>
      </w:pPr>
      <w:rPr>
        <w:rFonts w:cs="Times New Roman"/>
      </w:rPr>
    </w:lvl>
    <w:lvl w:ilvl="2" w:tplc="81CCF214">
      <w:start w:val="1"/>
      <w:numFmt w:val="lowerRoman"/>
      <w:lvlText w:val="%3."/>
      <w:lvlJc w:val="right"/>
      <w:pPr>
        <w:tabs>
          <w:tab w:val="num" w:pos="2160"/>
        </w:tabs>
        <w:ind w:left="2160" w:hanging="180"/>
      </w:pPr>
      <w:rPr>
        <w:rFonts w:cs="Times New Roman"/>
      </w:rPr>
    </w:lvl>
    <w:lvl w:ilvl="3" w:tplc="840E7F04">
      <w:start w:val="1"/>
      <w:numFmt w:val="decimal"/>
      <w:lvlText w:val="%4."/>
      <w:lvlJc w:val="left"/>
      <w:pPr>
        <w:tabs>
          <w:tab w:val="num" w:pos="2880"/>
        </w:tabs>
        <w:ind w:left="2880" w:hanging="360"/>
      </w:pPr>
      <w:rPr>
        <w:rFonts w:cs="Times New Roman"/>
      </w:rPr>
    </w:lvl>
    <w:lvl w:ilvl="4" w:tplc="2D3CBC82">
      <w:start w:val="1"/>
      <w:numFmt w:val="lowerLetter"/>
      <w:lvlText w:val="%5."/>
      <w:lvlJc w:val="left"/>
      <w:pPr>
        <w:tabs>
          <w:tab w:val="num" w:pos="3600"/>
        </w:tabs>
        <w:ind w:left="3600" w:hanging="360"/>
      </w:pPr>
      <w:rPr>
        <w:rFonts w:cs="Times New Roman"/>
      </w:rPr>
    </w:lvl>
    <w:lvl w:ilvl="5" w:tplc="5A9C993E">
      <w:start w:val="1"/>
      <w:numFmt w:val="lowerRoman"/>
      <w:lvlText w:val="%6."/>
      <w:lvlJc w:val="right"/>
      <w:pPr>
        <w:tabs>
          <w:tab w:val="num" w:pos="4320"/>
        </w:tabs>
        <w:ind w:left="4320" w:hanging="180"/>
      </w:pPr>
      <w:rPr>
        <w:rFonts w:cs="Times New Roman"/>
      </w:rPr>
    </w:lvl>
    <w:lvl w:ilvl="6" w:tplc="52807AAC">
      <w:start w:val="1"/>
      <w:numFmt w:val="decimal"/>
      <w:lvlText w:val="%7."/>
      <w:lvlJc w:val="left"/>
      <w:pPr>
        <w:tabs>
          <w:tab w:val="num" w:pos="5040"/>
        </w:tabs>
        <w:ind w:left="5040" w:hanging="360"/>
      </w:pPr>
      <w:rPr>
        <w:rFonts w:cs="Times New Roman"/>
      </w:rPr>
    </w:lvl>
    <w:lvl w:ilvl="7" w:tplc="A0C0686C">
      <w:start w:val="1"/>
      <w:numFmt w:val="lowerLetter"/>
      <w:lvlText w:val="%8."/>
      <w:lvlJc w:val="left"/>
      <w:pPr>
        <w:tabs>
          <w:tab w:val="num" w:pos="5760"/>
        </w:tabs>
        <w:ind w:left="5760" w:hanging="360"/>
      </w:pPr>
      <w:rPr>
        <w:rFonts w:cs="Times New Roman"/>
      </w:rPr>
    </w:lvl>
    <w:lvl w:ilvl="8" w:tplc="519682A4">
      <w:start w:val="1"/>
      <w:numFmt w:val="lowerRoman"/>
      <w:lvlText w:val="%9."/>
      <w:lvlJc w:val="right"/>
      <w:pPr>
        <w:tabs>
          <w:tab w:val="num" w:pos="6480"/>
        </w:tabs>
        <w:ind w:left="6480" w:hanging="180"/>
      </w:pPr>
      <w:rPr>
        <w:rFonts w:cs="Times New Roman"/>
      </w:rPr>
    </w:lvl>
  </w:abstractNum>
  <w:abstractNum w:abstractNumId="50">
    <w:nsid w:val="21F55AFE"/>
    <w:multiLevelType w:val="multilevel"/>
    <w:tmpl w:val="0419001F"/>
    <w:styleLink w:val="WingdingsSymbol1891"/>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1.%2.%3.%4.%5."/>
      <w:lvlJc w:val="left"/>
      <w:pPr>
        <w:tabs>
          <w:tab w:val="num" w:pos="2520"/>
        </w:tabs>
        <w:ind w:left="2232" w:hanging="792"/>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51">
    <w:nsid w:val="232D3AFD"/>
    <w:multiLevelType w:val="multilevel"/>
    <w:tmpl w:val="9ACE7B02"/>
    <w:styleLink w:val="1110"/>
    <w:lvl w:ilvl="0">
      <w:start w:val="1"/>
      <w:numFmt w:val="decimal"/>
      <w:pStyle w:val="16"/>
      <w:lvlText w:val="%1."/>
      <w:lvlJc w:val="left"/>
      <w:rPr>
        <w:rFonts w:hint="default"/>
      </w:rPr>
    </w:lvl>
    <w:lvl w:ilvl="1">
      <w:start w:val="1"/>
      <w:numFmt w:val="decimal"/>
      <w:pStyle w:val="23"/>
      <w:lvlText w:val="%1.%2."/>
      <w:lvlJc w:val="left"/>
      <w:rPr>
        <w:rFonts w:hint="default"/>
      </w:rPr>
    </w:lvl>
    <w:lvl w:ilvl="2">
      <w:start w:val="1"/>
      <w:numFmt w:val="decimal"/>
      <w:pStyle w:val="31"/>
      <w:lvlText w:val="%1.%2.%3."/>
      <w:lvlJc w:val="left"/>
      <w:rPr>
        <w:rFonts w:hint="default"/>
      </w:rPr>
    </w:lvl>
    <w:lvl w:ilvl="3">
      <w:start w:val="1"/>
      <w:numFmt w:val="decimal"/>
      <w:pStyle w:val="4"/>
      <w:lvlText w:val="%1.%2.%3.%4."/>
      <w:lvlJc w:val="left"/>
      <w:rPr>
        <w:rFonts w:hint="default"/>
      </w:rPr>
    </w:lvl>
    <w:lvl w:ilvl="4">
      <w:start w:val="1"/>
      <w:numFmt w:val="lowerLetter"/>
      <w:lvlText w:val="(%5)"/>
      <w:lvlJc w:val="left"/>
      <w:rPr>
        <w:rFonts w:hint="default"/>
      </w:rPr>
    </w:lvl>
    <w:lvl w:ilvl="5">
      <w:start w:val="1"/>
      <w:numFmt w:val="lowerRoman"/>
      <w:lvlText w:val="(%6)"/>
      <w:lvlJc w:val="left"/>
      <w:rPr>
        <w:rFonts w:hint="default"/>
      </w:rPr>
    </w:lvl>
    <w:lvl w:ilvl="6">
      <w:start w:val="1"/>
      <w:numFmt w:val="decimal"/>
      <w:lvlText w:val="%7."/>
      <w:lvlJc w:val="left"/>
      <w:rPr>
        <w:rFonts w:hint="default"/>
      </w:rPr>
    </w:lvl>
    <w:lvl w:ilvl="7">
      <w:start w:val="1"/>
      <w:numFmt w:val="lowerLetter"/>
      <w:lvlText w:val="%8."/>
      <w:lvlJc w:val="left"/>
      <w:rPr>
        <w:rFonts w:hint="default"/>
      </w:rPr>
    </w:lvl>
    <w:lvl w:ilvl="8">
      <w:start w:val="1"/>
      <w:numFmt w:val="lowerRoman"/>
      <w:lvlText w:val="%9."/>
      <w:lvlJc w:val="left"/>
      <w:rPr>
        <w:rFonts w:hint="default"/>
      </w:rPr>
    </w:lvl>
  </w:abstractNum>
  <w:abstractNum w:abstractNumId="52">
    <w:nsid w:val="235117A0"/>
    <w:multiLevelType w:val="multilevel"/>
    <w:tmpl w:val="8BD87E2E"/>
    <w:styleLink w:val="122"/>
    <w:lvl w:ilvl="0">
      <w:start w:val="1"/>
      <w:numFmt w:val="decimal"/>
      <w:lvlText w:val="%1."/>
      <w:lvlJc w:val="left"/>
      <w:pPr>
        <w:tabs>
          <w:tab w:val="num" w:pos="688"/>
        </w:tabs>
        <w:ind w:left="964" w:hanging="624"/>
      </w:pPr>
      <w:rPr>
        <w:rFonts w:cs="Times New Roman" w:hint="default"/>
      </w:rPr>
    </w:lvl>
    <w:lvl w:ilvl="1">
      <w:start w:val="1"/>
      <w:numFmt w:val="decimal"/>
      <w:lvlText w:val="%1.%2"/>
      <w:lvlJc w:val="left"/>
      <w:pPr>
        <w:tabs>
          <w:tab w:val="num" w:pos="2135"/>
        </w:tabs>
        <w:ind w:left="2135" w:hanging="576"/>
      </w:pPr>
      <w:rPr>
        <w:rFonts w:ascii="Times New Roman" w:hAnsi="Times New Roman" w:cs="Times New Roman" w:hint="default"/>
        <w:b/>
        <w:bCs/>
        <w:i w:val="0"/>
        <w:iCs w:val="0"/>
        <w:caps w:val="0"/>
        <w:smallCaps w:val="0"/>
        <w:strike w:val="0"/>
        <w:dstrike w:val="0"/>
        <w:vanish w:val="0"/>
        <w:color w:val="000000"/>
        <w:spacing w:val="0"/>
        <w:kern w:val="0"/>
        <w:position w:val="0"/>
        <w:u w:val="none"/>
        <w:vertAlign w:val="baseline"/>
      </w:rPr>
    </w:lvl>
    <w:lvl w:ilvl="2">
      <w:start w:val="1"/>
      <w:numFmt w:val="decimal"/>
      <w:lvlText w:val="%1.%2.%3"/>
      <w:lvlJc w:val="left"/>
      <w:pPr>
        <w:tabs>
          <w:tab w:val="num" w:pos="2296"/>
        </w:tabs>
        <w:ind w:left="2296" w:hanging="737"/>
      </w:pPr>
      <w:rPr>
        <w:rFonts w:ascii="Times New Roman" w:hAnsi="Times New Roman" w:cs="Times New Roman" w:hint="default"/>
        <w:b/>
        <w:bCs/>
        <w:i/>
        <w:iCs/>
        <w:caps w:val="0"/>
        <w:smallCaps w:val="0"/>
        <w:strike w:val="0"/>
        <w:dstrike w:val="0"/>
        <w:vanish w:val="0"/>
        <w:color w:val="000000"/>
        <w:spacing w:val="0"/>
        <w:kern w:val="0"/>
        <w:position w:val="0"/>
        <w:u w:val="none"/>
        <w:vertAlign w:val="baseline"/>
      </w:rPr>
    </w:lvl>
    <w:lvl w:ilvl="3">
      <w:start w:val="1"/>
      <w:numFmt w:val="decimal"/>
      <w:lvlText w:val="%1.%2.%3.%4"/>
      <w:lvlJc w:val="left"/>
      <w:pPr>
        <w:tabs>
          <w:tab w:val="num" w:pos="2522"/>
        </w:tabs>
        <w:ind w:left="2522" w:hanging="963"/>
      </w:pPr>
      <w:rPr>
        <w:rFonts w:cs="Times New Roman" w:hint="default"/>
      </w:rPr>
    </w:lvl>
    <w:lvl w:ilvl="4">
      <w:start w:val="1"/>
      <w:numFmt w:val="decimal"/>
      <w:lvlText w:val="%1.%2.%3.%4.%5"/>
      <w:lvlJc w:val="left"/>
      <w:pPr>
        <w:tabs>
          <w:tab w:val="num" w:pos="2806"/>
        </w:tabs>
        <w:ind w:left="2806" w:hanging="1247"/>
      </w:pPr>
      <w:rPr>
        <w:rFonts w:ascii="Times New Roman" w:hAnsi="Times New Roman" w:cs="Times New Roman" w:hint="default"/>
        <w:b w:val="0"/>
        <w:bCs w:val="0"/>
        <w:i/>
        <w:iCs/>
        <w:caps w:val="0"/>
        <w:smallCaps w:val="0"/>
        <w:strike w:val="0"/>
        <w:dstrike w:val="0"/>
        <w:vanish w:val="0"/>
        <w:color w:val="000000"/>
        <w:spacing w:val="0"/>
        <w:kern w:val="0"/>
        <w:position w:val="0"/>
        <w:u w:val="none"/>
        <w:vertAlign w:val="baseline"/>
      </w:rPr>
    </w:lvl>
    <w:lvl w:ilvl="5">
      <w:start w:val="1"/>
      <w:numFmt w:val="decimal"/>
      <w:lvlText w:val="%1.%2.%3.%4.%5.%6"/>
      <w:lvlJc w:val="left"/>
      <w:pPr>
        <w:tabs>
          <w:tab w:val="num" w:pos="2711"/>
        </w:tabs>
        <w:ind w:left="2711" w:hanging="1152"/>
      </w:pPr>
      <w:rPr>
        <w:rFonts w:cs="Times New Roman" w:hint="default"/>
      </w:rPr>
    </w:lvl>
    <w:lvl w:ilvl="6">
      <w:start w:val="1"/>
      <w:numFmt w:val="decimal"/>
      <w:lvlText w:val="%1.%2.%3.%4.%5.%6.%7"/>
      <w:lvlJc w:val="left"/>
      <w:pPr>
        <w:tabs>
          <w:tab w:val="num" w:pos="2855"/>
        </w:tabs>
        <w:ind w:left="2855" w:hanging="1296"/>
      </w:pPr>
      <w:rPr>
        <w:rFonts w:cs="Times New Roman" w:hint="default"/>
      </w:rPr>
    </w:lvl>
    <w:lvl w:ilvl="7">
      <w:start w:val="1"/>
      <w:numFmt w:val="decimal"/>
      <w:lvlText w:val="%1.%2.%3.%4.%5.%6.%7.%8"/>
      <w:lvlJc w:val="left"/>
      <w:pPr>
        <w:tabs>
          <w:tab w:val="num" w:pos="2999"/>
        </w:tabs>
        <w:ind w:left="2999" w:hanging="1440"/>
      </w:pPr>
      <w:rPr>
        <w:rFonts w:cs="Times New Roman" w:hint="default"/>
      </w:rPr>
    </w:lvl>
    <w:lvl w:ilvl="8">
      <w:start w:val="1"/>
      <w:numFmt w:val="decimal"/>
      <w:lvlText w:val="%1.%2.%3.%4.%5.%6.%7.%8.%9"/>
      <w:lvlJc w:val="left"/>
      <w:pPr>
        <w:tabs>
          <w:tab w:val="num" w:pos="3143"/>
        </w:tabs>
        <w:ind w:left="3143" w:hanging="1584"/>
      </w:pPr>
      <w:rPr>
        <w:rFonts w:cs="Times New Roman" w:hint="default"/>
      </w:rPr>
    </w:lvl>
  </w:abstractNum>
  <w:abstractNum w:abstractNumId="53">
    <w:nsid w:val="23970829"/>
    <w:multiLevelType w:val="hybridMultilevel"/>
    <w:tmpl w:val="66A8D4DC"/>
    <w:lvl w:ilvl="0" w:tplc="66D8D6D8">
      <w:start w:val="1"/>
      <w:numFmt w:val="bullet"/>
      <w:lvlText w:val=""/>
      <w:lvlJc w:val="left"/>
      <w:pPr>
        <w:ind w:left="720" w:hanging="360"/>
      </w:pPr>
      <w:rPr>
        <w:rFonts w:ascii="Symbol" w:hAnsi="Symbol"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54">
    <w:nsid w:val="242731D5"/>
    <w:multiLevelType w:val="multilevel"/>
    <w:tmpl w:val="BF443944"/>
    <w:lvl w:ilvl="0">
      <w:start w:val="1"/>
      <w:numFmt w:val="decimal"/>
      <w:pStyle w:val="17"/>
      <w:lvlText w:val="%1."/>
      <w:lvlJc w:val="left"/>
      <w:pPr>
        <w:ind w:left="1100" w:hanging="390"/>
      </w:pPr>
      <w:rPr>
        <w:rFonts w:cs="Times New Roman" w:hint="default"/>
        <w:b/>
      </w:rPr>
    </w:lvl>
    <w:lvl w:ilvl="1">
      <w:start w:val="1"/>
      <w:numFmt w:val="decimal"/>
      <w:pStyle w:val="113"/>
      <w:lvlText w:val="%1.%2."/>
      <w:lvlJc w:val="left"/>
      <w:pPr>
        <w:ind w:left="1290" w:hanging="720"/>
      </w:pPr>
      <w:rPr>
        <w:rFonts w:cs="Times New Roman" w:hint="default"/>
      </w:rPr>
    </w:lvl>
    <w:lvl w:ilvl="2">
      <w:start w:val="1"/>
      <w:numFmt w:val="decimal"/>
      <w:lvlText w:val="%1.%2.%3."/>
      <w:lvlJc w:val="left"/>
      <w:pPr>
        <w:ind w:left="1860" w:hanging="720"/>
      </w:pPr>
      <w:rPr>
        <w:rFonts w:cs="Times New Roman" w:hint="default"/>
      </w:rPr>
    </w:lvl>
    <w:lvl w:ilvl="3">
      <w:start w:val="1"/>
      <w:numFmt w:val="decimal"/>
      <w:lvlText w:val="%1.%2.%3.%4."/>
      <w:lvlJc w:val="left"/>
      <w:pPr>
        <w:ind w:left="2790" w:hanging="1080"/>
      </w:pPr>
      <w:rPr>
        <w:rFonts w:cs="Times New Roman" w:hint="default"/>
      </w:rPr>
    </w:lvl>
    <w:lvl w:ilvl="4">
      <w:start w:val="1"/>
      <w:numFmt w:val="decimal"/>
      <w:lvlText w:val="%1.%2.%3.%4.%5."/>
      <w:lvlJc w:val="left"/>
      <w:pPr>
        <w:ind w:left="3360" w:hanging="1080"/>
      </w:pPr>
      <w:rPr>
        <w:rFonts w:cs="Times New Roman" w:hint="default"/>
      </w:rPr>
    </w:lvl>
    <w:lvl w:ilvl="5">
      <w:start w:val="1"/>
      <w:numFmt w:val="decimal"/>
      <w:lvlText w:val="%1.%2.%3.%4.%5.%6."/>
      <w:lvlJc w:val="left"/>
      <w:pPr>
        <w:ind w:left="4290" w:hanging="1440"/>
      </w:pPr>
      <w:rPr>
        <w:rFonts w:cs="Times New Roman" w:hint="default"/>
      </w:rPr>
    </w:lvl>
    <w:lvl w:ilvl="6">
      <w:start w:val="1"/>
      <w:numFmt w:val="decimal"/>
      <w:lvlText w:val="%1.%2.%3.%4.%5.%6.%7."/>
      <w:lvlJc w:val="left"/>
      <w:pPr>
        <w:ind w:left="4860" w:hanging="1440"/>
      </w:pPr>
      <w:rPr>
        <w:rFonts w:cs="Times New Roman" w:hint="default"/>
      </w:rPr>
    </w:lvl>
    <w:lvl w:ilvl="7">
      <w:start w:val="1"/>
      <w:numFmt w:val="decimal"/>
      <w:lvlText w:val="%1.%2.%3.%4.%5.%6.%7.%8."/>
      <w:lvlJc w:val="left"/>
      <w:pPr>
        <w:ind w:left="5790" w:hanging="1800"/>
      </w:pPr>
      <w:rPr>
        <w:rFonts w:cs="Times New Roman" w:hint="default"/>
      </w:rPr>
    </w:lvl>
    <w:lvl w:ilvl="8">
      <w:start w:val="1"/>
      <w:numFmt w:val="decimal"/>
      <w:lvlText w:val="%1.%2.%3.%4.%5.%6.%7.%8.%9."/>
      <w:lvlJc w:val="left"/>
      <w:pPr>
        <w:ind w:left="6360" w:hanging="1800"/>
      </w:pPr>
      <w:rPr>
        <w:rFonts w:cs="Times New Roman" w:hint="default"/>
      </w:rPr>
    </w:lvl>
  </w:abstractNum>
  <w:abstractNum w:abstractNumId="55">
    <w:nsid w:val="242977BB"/>
    <w:multiLevelType w:val="hybridMultilevel"/>
    <w:tmpl w:val="438EFB66"/>
    <w:lvl w:ilvl="0" w:tplc="66D8D6D8">
      <w:start w:val="1"/>
      <w:numFmt w:val="bullet"/>
      <w:lvlText w:val=""/>
      <w:lvlJc w:val="left"/>
      <w:pPr>
        <w:ind w:left="720" w:hanging="360"/>
      </w:pPr>
      <w:rPr>
        <w:rFonts w:ascii="Symbol" w:hAnsi="Symbol"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56">
    <w:nsid w:val="261B1E00"/>
    <w:multiLevelType w:val="multilevel"/>
    <w:tmpl w:val="1A8023CC"/>
    <w:lvl w:ilvl="0">
      <w:start w:val="10"/>
      <w:numFmt w:val="decimal"/>
      <w:lvlText w:val="%1."/>
      <w:lvlJc w:val="left"/>
      <w:pPr>
        <w:ind w:left="600" w:hanging="600"/>
      </w:pPr>
      <w:rPr>
        <w:rFonts w:hint="default"/>
      </w:rPr>
    </w:lvl>
    <w:lvl w:ilvl="1">
      <w:start w:val="1"/>
      <w:numFmt w:val="decimal"/>
      <w:lvlText w:val="%1.%2."/>
      <w:lvlJc w:val="left"/>
      <w:pPr>
        <w:ind w:left="3600" w:hanging="720"/>
      </w:pPr>
      <w:rPr>
        <w:rFonts w:hint="default"/>
      </w:rPr>
    </w:lvl>
    <w:lvl w:ilvl="2">
      <w:start w:val="1"/>
      <w:numFmt w:val="decimalZero"/>
      <w:lvlText w:val="%1.%2.%3."/>
      <w:lvlJc w:val="left"/>
      <w:pPr>
        <w:ind w:left="6480" w:hanging="720"/>
      </w:pPr>
      <w:rPr>
        <w:rFonts w:hint="default"/>
      </w:rPr>
    </w:lvl>
    <w:lvl w:ilvl="3">
      <w:start w:val="1"/>
      <w:numFmt w:val="decimal"/>
      <w:lvlText w:val="%1.%2.%3.%4."/>
      <w:lvlJc w:val="left"/>
      <w:pPr>
        <w:ind w:left="9720" w:hanging="1080"/>
      </w:pPr>
      <w:rPr>
        <w:rFonts w:hint="default"/>
      </w:rPr>
    </w:lvl>
    <w:lvl w:ilvl="4">
      <w:start w:val="1"/>
      <w:numFmt w:val="decimal"/>
      <w:lvlText w:val="%1.%2.%3.%4.%5."/>
      <w:lvlJc w:val="left"/>
      <w:pPr>
        <w:ind w:left="12600" w:hanging="1080"/>
      </w:pPr>
      <w:rPr>
        <w:rFonts w:hint="default"/>
      </w:rPr>
    </w:lvl>
    <w:lvl w:ilvl="5">
      <w:start w:val="1"/>
      <w:numFmt w:val="decimal"/>
      <w:lvlText w:val="%1.%2.%3.%4.%5.%6."/>
      <w:lvlJc w:val="left"/>
      <w:pPr>
        <w:ind w:left="15840" w:hanging="1440"/>
      </w:pPr>
      <w:rPr>
        <w:rFonts w:hint="default"/>
      </w:rPr>
    </w:lvl>
    <w:lvl w:ilvl="6">
      <w:start w:val="1"/>
      <w:numFmt w:val="decimal"/>
      <w:lvlText w:val="%1.%2.%3.%4.%5.%6.%7."/>
      <w:lvlJc w:val="left"/>
      <w:pPr>
        <w:ind w:left="19080" w:hanging="1800"/>
      </w:pPr>
      <w:rPr>
        <w:rFonts w:hint="default"/>
      </w:rPr>
    </w:lvl>
    <w:lvl w:ilvl="7">
      <w:start w:val="1"/>
      <w:numFmt w:val="decimal"/>
      <w:lvlText w:val="%1.%2.%3.%4.%5.%6.%7.%8."/>
      <w:lvlJc w:val="left"/>
      <w:pPr>
        <w:ind w:left="21960" w:hanging="1800"/>
      </w:pPr>
      <w:rPr>
        <w:rFonts w:hint="default"/>
      </w:rPr>
    </w:lvl>
    <w:lvl w:ilvl="8">
      <w:start w:val="1"/>
      <w:numFmt w:val="decimal"/>
      <w:lvlText w:val="%1.%2.%3.%4.%5.%6.%7.%8.%9."/>
      <w:lvlJc w:val="left"/>
      <w:pPr>
        <w:ind w:left="25200" w:hanging="2160"/>
      </w:pPr>
      <w:rPr>
        <w:rFonts w:hint="default"/>
      </w:rPr>
    </w:lvl>
  </w:abstractNum>
  <w:abstractNum w:abstractNumId="57">
    <w:nsid w:val="28406BD0"/>
    <w:multiLevelType w:val="multilevel"/>
    <w:tmpl w:val="95DA377E"/>
    <w:lvl w:ilvl="0">
      <w:start w:val="8"/>
      <w:numFmt w:val="decimal"/>
      <w:lvlText w:val="%1."/>
      <w:lvlJc w:val="left"/>
      <w:pPr>
        <w:ind w:left="450" w:hanging="450"/>
      </w:pPr>
      <w:rPr>
        <w:rFonts w:hint="default"/>
      </w:rPr>
    </w:lvl>
    <w:lvl w:ilvl="1">
      <w:start w:val="1"/>
      <w:numFmt w:val="decimal"/>
      <w:lvlText w:val="%1.%2."/>
      <w:lvlJc w:val="left"/>
      <w:pPr>
        <w:ind w:left="2160" w:hanging="720"/>
      </w:pPr>
      <w:rPr>
        <w:rFonts w:hint="default"/>
      </w:rPr>
    </w:lvl>
    <w:lvl w:ilvl="2">
      <w:start w:val="1"/>
      <w:numFmt w:val="decimalZero"/>
      <w:lvlText w:val="%1.%2.%3."/>
      <w:lvlJc w:val="left"/>
      <w:pPr>
        <w:ind w:left="3600" w:hanging="720"/>
      </w:pPr>
      <w:rPr>
        <w:rFonts w:hint="default"/>
      </w:rPr>
    </w:lvl>
    <w:lvl w:ilvl="3">
      <w:start w:val="1"/>
      <w:numFmt w:val="decimal"/>
      <w:lvlText w:val="%1.%2.%3.%4."/>
      <w:lvlJc w:val="left"/>
      <w:pPr>
        <w:ind w:left="5400" w:hanging="1080"/>
      </w:pPr>
      <w:rPr>
        <w:rFonts w:hint="default"/>
      </w:rPr>
    </w:lvl>
    <w:lvl w:ilvl="4">
      <w:start w:val="1"/>
      <w:numFmt w:val="decimal"/>
      <w:lvlText w:val="%1.%2.%3.%4.%5."/>
      <w:lvlJc w:val="left"/>
      <w:pPr>
        <w:ind w:left="6840" w:hanging="1080"/>
      </w:pPr>
      <w:rPr>
        <w:rFonts w:hint="default"/>
      </w:rPr>
    </w:lvl>
    <w:lvl w:ilvl="5">
      <w:start w:val="1"/>
      <w:numFmt w:val="decimal"/>
      <w:lvlText w:val="%1.%2.%3.%4.%5.%6."/>
      <w:lvlJc w:val="left"/>
      <w:pPr>
        <w:ind w:left="8640" w:hanging="1440"/>
      </w:pPr>
      <w:rPr>
        <w:rFonts w:hint="default"/>
      </w:rPr>
    </w:lvl>
    <w:lvl w:ilvl="6">
      <w:start w:val="1"/>
      <w:numFmt w:val="decimal"/>
      <w:lvlText w:val="%1.%2.%3.%4.%5.%6.%7."/>
      <w:lvlJc w:val="left"/>
      <w:pPr>
        <w:ind w:left="10440" w:hanging="1800"/>
      </w:pPr>
      <w:rPr>
        <w:rFonts w:hint="default"/>
      </w:rPr>
    </w:lvl>
    <w:lvl w:ilvl="7">
      <w:start w:val="1"/>
      <w:numFmt w:val="decimal"/>
      <w:lvlText w:val="%1.%2.%3.%4.%5.%6.%7.%8."/>
      <w:lvlJc w:val="left"/>
      <w:pPr>
        <w:ind w:left="11880" w:hanging="1800"/>
      </w:pPr>
      <w:rPr>
        <w:rFonts w:hint="default"/>
      </w:rPr>
    </w:lvl>
    <w:lvl w:ilvl="8">
      <w:start w:val="1"/>
      <w:numFmt w:val="decimal"/>
      <w:lvlText w:val="%1.%2.%3.%4.%5.%6.%7.%8.%9."/>
      <w:lvlJc w:val="left"/>
      <w:pPr>
        <w:ind w:left="13680" w:hanging="2160"/>
      </w:pPr>
      <w:rPr>
        <w:rFonts w:hint="default"/>
      </w:rPr>
    </w:lvl>
  </w:abstractNum>
  <w:abstractNum w:abstractNumId="58">
    <w:nsid w:val="28A6119E"/>
    <w:multiLevelType w:val="hybridMultilevel"/>
    <w:tmpl w:val="32B4AAB2"/>
    <w:lvl w:ilvl="0" w:tplc="04190017">
      <w:start w:val="1"/>
      <w:numFmt w:val="lowerLetter"/>
      <w:lvlText w:val="%1)"/>
      <w:lvlJc w:val="left"/>
      <w:pPr>
        <w:ind w:left="2148" w:hanging="360"/>
      </w:pPr>
    </w:lvl>
    <w:lvl w:ilvl="1" w:tplc="04190019" w:tentative="1">
      <w:start w:val="1"/>
      <w:numFmt w:val="lowerLetter"/>
      <w:lvlText w:val="%2."/>
      <w:lvlJc w:val="left"/>
      <w:pPr>
        <w:ind w:left="2868" w:hanging="360"/>
      </w:pPr>
    </w:lvl>
    <w:lvl w:ilvl="2" w:tplc="0419001B" w:tentative="1">
      <w:start w:val="1"/>
      <w:numFmt w:val="lowerRoman"/>
      <w:lvlText w:val="%3."/>
      <w:lvlJc w:val="right"/>
      <w:pPr>
        <w:ind w:left="3588" w:hanging="180"/>
      </w:pPr>
    </w:lvl>
    <w:lvl w:ilvl="3" w:tplc="0419000F" w:tentative="1">
      <w:start w:val="1"/>
      <w:numFmt w:val="decimal"/>
      <w:lvlText w:val="%4."/>
      <w:lvlJc w:val="left"/>
      <w:pPr>
        <w:ind w:left="4308" w:hanging="360"/>
      </w:pPr>
    </w:lvl>
    <w:lvl w:ilvl="4" w:tplc="04190019" w:tentative="1">
      <w:start w:val="1"/>
      <w:numFmt w:val="lowerLetter"/>
      <w:lvlText w:val="%5."/>
      <w:lvlJc w:val="left"/>
      <w:pPr>
        <w:ind w:left="5028" w:hanging="360"/>
      </w:pPr>
    </w:lvl>
    <w:lvl w:ilvl="5" w:tplc="0419001B" w:tentative="1">
      <w:start w:val="1"/>
      <w:numFmt w:val="lowerRoman"/>
      <w:lvlText w:val="%6."/>
      <w:lvlJc w:val="right"/>
      <w:pPr>
        <w:ind w:left="5748" w:hanging="180"/>
      </w:pPr>
    </w:lvl>
    <w:lvl w:ilvl="6" w:tplc="0419000F" w:tentative="1">
      <w:start w:val="1"/>
      <w:numFmt w:val="decimal"/>
      <w:lvlText w:val="%7."/>
      <w:lvlJc w:val="left"/>
      <w:pPr>
        <w:ind w:left="6468" w:hanging="360"/>
      </w:pPr>
    </w:lvl>
    <w:lvl w:ilvl="7" w:tplc="04190019" w:tentative="1">
      <w:start w:val="1"/>
      <w:numFmt w:val="lowerLetter"/>
      <w:lvlText w:val="%8."/>
      <w:lvlJc w:val="left"/>
      <w:pPr>
        <w:ind w:left="7188" w:hanging="360"/>
      </w:pPr>
    </w:lvl>
    <w:lvl w:ilvl="8" w:tplc="0419001B" w:tentative="1">
      <w:start w:val="1"/>
      <w:numFmt w:val="lowerRoman"/>
      <w:lvlText w:val="%9."/>
      <w:lvlJc w:val="right"/>
      <w:pPr>
        <w:ind w:left="7908" w:hanging="180"/>
      </w:pPr>
    </w:lvl>
  </w:abstractNum>
  <w:abstractNum w:abstractNumId="59">
    <w:nsid w:val="28DF3F4C"/>
    <w:multiLevelType w:val="hybridMultilevel"/>
    <w:tmpl w:val="E91C69A8"/>
    <w:lvl w:ilvl="0" w:tplc="0419000F">
      <w:start w:val="1"/>
      <w:numFmt w:val="bullet"/>
      <w:pStyle w:val="a2"/>
      <w:lvlText w:val=""/>
      <w:lvlJc w:val="left"/>
      <w:pPr>
        <w:ind w:left="1429" w:hanging="360"/>
      </w:pPr>
      <w:rPr>
        <w:rFonts w:ascii="Symbol" w:hAnsi="Symbol" w:hint="default"/>
      </w:rPr>
    </w:lvl>
    <w:lvl w:ilvl="1" w:tplc="04190019">
      <w:start w:val="1"/>
      <w:numFmt w:val="bullet"/>
      <w:lvlText w:val="o"/>
      <w:lvlJc w:val="left"/>
      <w:pPr>
        <w:ind w:left="2149" w:hanging="360"/>
      </w:pPr>
      <w:rPr>
        <w:rFonts w:ascii="Courier New" w:hAnsi="Courier New" w:cs="Courier New" w:hint="default"/>
      </w:rPr>
    </w:lvl>
    <w:lvl w:ilvl="2" w:tplc="0419001B" w:tentative="1">
      <w:start w:val="1"/>
      <w:numFmt w:val="bullet"/>
      <w:lvlText w:val=""/>
      <w:lvlJc w:val="left"/>
      <w:pPr>
        <w:ind w:left="2869" w:hanging="360"/>
      </w:pPr>
      <w:rPr>
        <w:rFonts w:ascii="Wingdings" w:hAnsi="Wingdings" w:hint="default"/>
      </w:rPr>
    </w:lvl>
    <w:lvl w:ilvl="3" w:tplc="0419000F" w:tentative="1">
      <w:start w:val="1"/>
      <w:numFmt w:val="bullet"/>
      <w:lvlText w:val=""/>
      <w:lvlJc w:val="left"/>
      <w:pPr>
        <w:ind w:left="3589" w:hanging="360"/>
      </w:pPr>
      <w:rPr>
        <w:rFonts w:ascii="Symbol" w:hAnsi="Symbol" w:hint="default"/>
      </w:rPr>
    </w:lvl>
    <w:lvl w:ilvl="4" w:tplc="04190019" w:tentative="1">
      <w:start w:val="1"/>
      <w:numFmt w:val="bullet"/>
      <w:lvlText w:val="o"/>
      <w:lvlJc w:val="left"/>
      <w:pPr>
        <w:ind w:left="4309" w:hanging="360"/>
      </w:pPr>
      <w:rPr>
        <w:rFonts w:ascii="Courier New" w:hAnsi="Courier New" w:cs="Courier New" w:hint="default"/>
      </w:rPr>
    </w:lvl>
    <w:lvl w:ilvl="5" w:tplc="0419001B" w:tentative="1">
      <w:start w:val="1"/>
      <w:numFmt w:val="bullet"/>
      <w:lvlText w:val=""/>
      <w:lvlJc w:val="left"/>
      <w:pPr>
        <w:ind w:left="5029" w:hanging="360"/>
      </w:pPr>
      <w:rPr>
        <w:rFonts w:ascii="Wingdings" w:hAnsi="Wingdings" w:hint="default"/>
      </w:rPr>
    </w:lvl>
    <w:lvl w:ilvl="6" w:tplc="0419000F" w:tentative="1">
      <w:start w:val="1"/>
      <w:numFmt w:val="bullet"/>
      <w:lvlText w:val=""/>
      <w:lvlJc w:val="left"/>
      <w:pPr>
        <w:ind w:left="5749" w:hanging="360"/>
      </w:pPr>
      <w:rPr>
        <w:rFonts w:ascii="Symbol" w:hAnsi="Symbol" w:hint="default"/>
      </w:rPr>
    </w:lvl>
    <w:lvl w:ilvl="7" w:tplc="04190019" w:tentative="1">
      <w:start w:val="1"/>
      <w:numFmt w:val="bullet"/>
      <w:lvlText w:val="o"/>
      <w:lvlJc w:val="left"/>
      <w:pPr>
        <w:ind w:left="6469" w:hanging="360"/>
      </w:pPr>
      <w:rPr>
        <w:rFonts w:ascii="Courier New" w:hAnsi="Courier New" w:cs="Courier New" w:hint="default"/>
      </w:rPr>
    </w:lvl>
    <w:lvl w:ilvl="8" w:tplc="0419001B" w:tentative="1">
      <w:start w:val="1"/>
      <w:numFmt w:val="bullet"/>
      <w:lvlText w:val=""/>
      <w:lvlJc w:val="left"/>
      <w:pPr>
        <w:ind w:left="7189" w:hanging="360"/>
      </w:pPr>
      <w:rPr>
        <w:rFonts w:ascii="Wingdings" w:hAnsi="Wingdings" w:hint="default"/>
      </w:rPr>
    </w:lvl>
  </w:abstractNum>
  <w:abstractNum w:abstractNumId="60">
    <w:nsid w:val="290726AB"/>
    <w:multiLevelType w:val="multilevel"/>
    <w:tmpl w:val="323E049E"/>
    <w:lvl w:ilvl="0">
      <w:start w:val="1"/>
      <w:numFmt w:val="decimal"/>
      <w:lvlText w:val="%1"/>
      <w:lvlJc w:val="left"/>
      <w:pPr>
        <w:tabs>
          <w:tab w:val="num" w:pos="851"/>
        </w:tabs>
        <w:ind w:left="1276" w:hanging="425"/>
      </w:pPr>
      <w:rPr>
        <w:rFonts w:cs="Times New Roman" w:hint="default"/>
      </w:rPr>
    </w:lvl>
    <w:lvl w:ilvl="1">
      <w:start w:val="1"/>
      <w:numFmt w:val="decimal"/>
      <w:pStyle w:val="24"/>
      <w:lvlText w:val="%1.%2"/>
      <w:lvlJc w:val="left"/>
      <w:pPr>
        <w:tabs>
          <w:tab w:val="num" w:pos="1002"/>
        </w:tabs>
        <w:ind w:left="1134" w:hanging="425"/>
      </w:pPr>
      <w:rPr>
        <w:rFonts w:cs="Times New Roman" w:hint="default"/>
      </w:rPr>
    </w:lvl>
    <w:lvl w:ilvl="2">
      <w:start w:val="1"/>
      <w:numFmt w:val="decimal"/>
      <w:lvlText w:val="%1.%2.%3"/>
      <w:lvlJc w:val="left"/>
      <w:pPr>
        <w:tabs>
          <w:tab w:val="num" w:pos="720"/>
        </w:tabs>
        <w:ind w:left="1418" w:hanging="709"/>
      </w:pPr>
      <w:rPr>
        <w:rFonts w:cs="Times New Roman" w:hint="default"/>
      </w:rPr>
    </w:lvl>
    <w:lvl w:ilvl="3">
      <w:start w:val="1"/>
      <w:numFmt w:val="decimal"/>
      <w:lvlText w:val="%1.%2.%3.%4"/>
      <w:lvlJc w:val="left"/>
      <w:pPr>
        <w:tabs>
          <w:tab w:val="num" w:pos="581"/>
        </w:tabs>
        <w:ind w:left="1276" w:hanging="850"/>
      </w:pPr>
      <w:rPr>
        <w:rFonts w:ascii="Times New Roman" w:hAnsi="Times New Roman" w:cs="Times New Roman" w:hint="default"/>
        <w:b/>
        <w:bCs w:val="0"/>
        <w:i w:val="0"/>
        <w:iCs w:val="0"/>
        <w:caps w:val="0"/>
        <w:smallCaps w:val="0"/>
        <w:strike w:val="0"/>
        <w:dstrike w:val="0"/>
        <w:vanish w:val="0"/>
        <w:color w:val="000000"/>
        <w:spacing w:val="0"/>
        <w:kern w:val="0"/>
        <w:position w:val="0"/>
        <w:u w:val="none"/>
        <w:vertAlign w:val="baseline"/>
      </w:rPr>
    </w:lvl>
    <w:lvl w:ilvl="4">
      <w:start w:val="1"/>
      <w:numFmt w:val="decimal"/>
      <w:lvlText w:val="%1.%2.%3.%4.%5"/>
      <w:lvlJc w:val="left"/>
      <w:pPr>
        <w:tabs>
          <w:tab w:val="num" w:pos="1008"/>
        </w:tabs>
        <w:ind w:left="1008" w:hanging="1008"/>
      </w:pPr>
      <w:rPr>
        <w:rFonts w:cs="Times New Roman" w:hint="default"/>
      </w:rPr>
    </w:lvl>
    <w:lvl w:ilvl="5">
      <w:start w:val="1"/>
      <w:numFmt w:val="decimal"/>
      <w:lvlText w:val="%1.%2.%3.%4.%5.%6"/>
      <w:lvlJc w:val="left"/>
      <w:pPr>
        <w:tabs>
          <w:tab w:val="num" w:pos="1152"/>
        </w:tabs>
        <w:ind w:left="1152" w:hanging="1152"/>
      </w:pPr>
      <w:rPr>
        <w:rFonts w:cs="Times New Roman" w:hint="default"/>
      </w:rPr>
    </w:lvl>
    <w:lvl w:ilvl="6">
      <w:start w:val="1"/>
      <w:numFmt w:val="decimal"/>
      <w:lvlText w:val="%1.%2.%3.%4.%5.%6.%7"/>
      <w:lvlJc w:val="left"/>
      <w:pPr>
        <w:tabs>
          <w:tab w:val="num" w:pos="1296"/>
        </w:tabs>
        <w:ind w:left="1296" w:hanging="1296"/>
      </w:pPr>
      <w:rPr>
        <w:rFonts w:cs="Times New Roman" w:hint="default"/>
      </w:rPr>
    </w:lvl>
    <w:lvl w:ilvl="7">
      <w:start w:val="1"/>
      <w:numFmt w:val="decimal"/>
      <w:lvlText w:val="%1.%2.%3.%4.%5.%6.%7.%8"/>
      <w:lvlJc w:val="left"/>
      <w:pPr>
        <w:tabs>
          <w:tab w:val="num" w:pos="1440"/>
        </w:tabs>
        <w:ind w:left="1440" w:hanging="1440"/>
      </w:pPr>
      <w:rPr>
        <w:rFonts w:cs="Times New Roman" w:hint="default"/>
      </w:rPr>
    </w:lvl>
    <w:lvl w:ilvl="8">
      <w:start w:val="1"/>
      <w:numFmt w:val="decimal"/>
      <w:lvlText w:val="%1.%2.%3.%4.%5.%6.%7.%8.%9"/>
      <w:lvlJc w:val="left"/>
      <w:pPr>
        <w:tabs>
          <w:tab w:val="num" w:pos="1584"/>
        </w:tabs>
        <w:ind w:left="1584" w:hanging="1584"/>
      </w:pPr>
      <w:rPr>
        <w:rFonts w:cs="Times New Roman" w:hint="default"/>
      </w:rPr>
    </w:lvl>
  </w:abstractNum>
  <w:abstractNum w:abstractNumId="61">
    <w:nsid w:val="29BB1AD1"/>
    <w:multiLevelType w:val="multilevel"/>
    <w:tmpl w:val="11E4D068"/>
    <w:lvl w:ilvl="0">
      <w:start w:val="1"/>
      <w:numFmt w:val="decimal"/>
      <w:lvlText w:val="%1."/>
      <w:lvlJc w:val="left"/>
      <w:pPr>
        <w:ind w:left="360" w:hanging="360"/>
      </w:pPr>
    </w:lvl>
    <w:lvl w:ilvl="1">
      <w:start w:val="1"/>
      <w:numFmt w:val="decimal"/>
      <w:lvlText w:val="%1.%2."/>
      <w:lvlJc w:val="left"/>
      <w:pPr>
        <w:ind w:left="792" w:hanging="432"/>
      </w:pPr>
    </w:lvl>
    <w:lvl w:ilvl="2">
      <w:start w:val="1"/>
      <w:numFmt w:val="bullet"/>
      <w:lvlText w:val="−"/>
      <w:lvlJc w:val="left"/>
      <w:pPr>
        <w:ind w:left="1224" w:hanging="504"/>
      </w:pPr>
      <w:rPr>
        <w:rFonts w:ascii="Times New Roman" w:hAnsi="Times New Roman" w:cs="Times New Roman" w:hint="default"/>
      </w:rPr>
    </w:lvl>
    <w:lvl w:ilvl="3">
      <w:start w:val="1"/>
      <w:numFmt w:val="bullet"/>
      <w:lvlText w:val=""/>
      <w:lvlJc w:val="left"/>
      <w:pPr>
        <w:ind w:left="1728" w:hanging="648"/>
      </w:pPr>
      <w:rPr>
        <w:rFonts w:ascii="Symbol" w:hAnsi="Symbol" w:hint="default"/>
      </w:r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62">
    <w:nsid w:val="2B0C2B81"/>
    <w:multiLevelType w:val="hybridMultilevel"/>
    <w:tmpl w:val="6AEAEBE6"/>
    <w:styleLink w:val="71"/>
    <w:lvl w:ilvl="0" w:tplc="88465170">
      <w:start w:val="1"/>
      <w:numFmt w:val="bullet"/>
      <w:pStyle w:val="25"/>
      <w:lvlText w:val=""/>
      <w:lvlJc w:val="left"/>
      <w:pPr>
        <w:tabs>
          <w:tab w:val="num" w:pos="1145"/>
        </w:tabs>
        <w:ind w:left="1145" w:hanging="294"/>
      </w:pPr>
      <w:rPr>
        <w:rFonts w:ascii="Symbol" w:hAnsi="Symbol" w:hint="default"/>
      </w:rPr>
    </w:lvl>
    <w:lvl w:ilvl="1" w:tplc="BC5CB96C">
      <w:start w:val="1"/>
      <w:numFmt w:val="bullet"/>
      <w:lvlText w:val="o"/>
      <w:lvlJc w:val="left"/>
      <w:pPr>
        <w:tabs>
          <w:tab w:val="num" w:pos="1440"/>
        </w:tabs>
        <w:ind w:left="1440" w:hanging="360"/>
      </w:pPr>
      <w:rPr>
        <w:rFonts w:ascii="Courier New" w:hAnsi="Courier New" w:hint="default"/>
      </w:rPr>
    </w:lvl>
    <w:lvl w:ilvl="2" w:tplc="133A200A" w:tentative="1">
      <w:start w:val="1"/>
      <w:numFmt w:val="bullet"/>
      <w:lvlText w:val=""/>
      <w:lvlJc w:val="left"/>
      <w:pPr>
        <w:tabs>
          <w:tab w:val="num" w:pos="2160"/>
        </w:tabs>
        <w:ind w:left="2160" w:hanging="360"/>
      </w:pPr>
      <w:rPr>
        <w:rFonts w:ascii="Wingdings" w:hAnsi="Wingdings" w:hint="default"/>
      </w:rPr>
    </w:lvl>
    <w:lvl w:ilvl="3" w:tplc="A9B40906" w:tentative="1">
      <w:start w:val="1"/>
      <w:numFmt w:val="bullet"/>
      <w:lvlText w:val=""/>
      <w:lvlJc w:val="left"/>
      <w:pPr>
        <w:tabs>
          <w:tab w:val="num" w:pos="2880"/>
        </w:tabs>
        <w:ind w:left="2880" w:hanging="360"/>
      </w:pPr>
      <w:rPr>
        <w:rFonts w:ascii="Symbol" w:hAnsi="Symbol" w:hint="default"/>
      </w:rPr>
    </w:lvl>
    <w:lvl w:ilvl="4" w:tplc="6A64EB06" w:tentative="1">
      <w:start w:val="1"/>
      <w:numFmt w:val="bullet"/>
      <w:lvlText w:val="o"/>
      <w:lvlJc w:val="left"/>
      <w:pPr>
        <w:tabs>
          <w:tab w:val="num" w:pos="3600"/>
        </w:tabs>
        <w:ind w:left="3600" w:hanging="360"/>
      </w:pPr>
      <w:rPr>
        <w:rFonts w:ascii="Courier New" w:hAnsi="Courier New" w:hint="default"/>
      </w:rPr>
    </w:lvl>
    <w:lvl w:ilvl="5" w:tplc="0178A8B2" w:tentative="1">
      <w:start w:val="1"/>
      <w:numFmt w:val="bullet"/>
      <w:lvlText w:val=""/>
      <w:lvlJc w:val="left"/>
      <w:pPr>
        <w:tabs>
          <w:tab w:val="num" w:pos="4320"/>
        </w:tabs>
        <w:ind w:left="4320" w:hanging="360"/>
      </w:pPr>
      <w:rPr>
        <w:rFonts w:ascii="Wingdings" w:hAnsi="Wingdings" w:hint="default"/>
      </w:rPr>
    </w:lvl>
    <w:lvl w:ilvl="6" w:tplc="344218B6" w:tentative="1">
      <w:start w:val="1"/>
      <w:numFmt w:val="bullet"/>
      <w:lvlText w:val=""/>
      <w:lvlJc w:val="left"/>
      <w:pPr>
        <w:tabs>
          <w:tab w:val="num" w:pos="5040"/>
        </w:tabs>
        <w:ind w:left="5040" w:hanging="360"/>
      </w:pPr>
      <w:rPr>
        <w:rFonts w:ascii="Symbol" w:hAnsi="Symbol" w:hint="default"/>
      </w:rPr>
    </w:lvl>
    <w:lvl w:ilvl="7" w:tplc="6D6ADA82" w:tentative="1">
      <w:start w:val="1"/>
      <w:numFmt w:val="bullet"/>
      <w:lvlText w:val="o"/>
      <w:lvlJc w:val="left"/>
      <w:pPr>
        <w:tabs>
          <w:tab w:val="num" w:pos="5760"/>
        </w:tabs>
        <w:ind w:left="5760" w:hanging="360"/>
      </w:pPr>
      <w:rPr>
        <w:rFonts w:ascii="Courier New" w:hAnsi="Courier New" w:hint="default"/>
      </w:rPr>
    </w:lvl>
    <w:lvl w:ilvl="8" w:tplc="2AC2A13E" w:tentative="1">
      <w:start w:val="1"/>
      <w:numFmt w:val="bullet"/>
      <w:lvlText w:val=""/>
      <w:lvlJc w:val="left"/>
      <w:pPr>
        <w:tabs>
          <w:tab w:val="num" w:pos="6480"/>
        </w:tabs>
        <w:ind w:left="6480" w:hanging="360"/>
      </w:pPr>
      <w:rPr>
        <w:rFonts w:ascii="Wingdings" w:hAnsi="Wingdings" w:hint="default"/>
      </w:rPr>
    </w:lvl>
  </w:abstractNum>
  <w:abstractNum w:abstractNumId="63">
    <w:nsid w:val="2B406375"/>
    <w:multiLevelType w:val="hybridMultilevel"/>
    <w:tmpl w:val="A66064AE"/>
    <w:lvl w:ilvl="0" w:tplc="04190017">
      <w:start w:val="1"/>
      <w:numFmt w:val="lowerLetter"/>
      <w:lvlText w:val="%1)"/>
      <w:lvlJc w:val="left"/>
      <w:pPr>
        <w:ind w:left="2148" w:hanging="360"/>
      </w:pPr>
    </w:lvl>
    <w:lvl w:ilvl="1" w:tplc="04190019" w:tentative="1">
      <w:start w:val="1"/>
      <w:numFmt w:val="lowerLetter"/>
      <w:lvlText w:val="%2."/>
      <w:lvlJc w:val="left"/>
      <w:pPr>
        <w:ind w:left="2868" w:hanging="360"/>
      </w:pPr>
    </w:lvl>
    <w:lvl w:ilvl="2" w:tplc="0419001B" w:tentative="1">
      <w:start w:val="1"/>
      <w:numFmt w:val="lowerRoman"/>
      <w:lvlText w:val="%3."/>
      <w:lvlJc w:val="right"/>
      <w:pPr>
        <w:ind w:left="3588" w:hanging="180"/>
      </w:pPr>
    </w:lvl>
    <w:lvl w:ilvl="3" w:tplc="0419000F" w:tentative="1">
      <w:start w:val="1"/>
      <w:numFmt w:val="decimal"/>
      <w:lvlText w:val="%4."/>
      <w:lvlJc w:val="left"/>
      <w:pPr>
        <w:ind w:left="4308" w:hanging="360"/>
      </w:pPr>
    </w:lvl>
    <w:lvl w:ilvl="4" w:tplc="04190019" w:tentative="1">
      <w:start w:val="1"/>
      <w:numFmt w:val="lowerLetter"/>
      <w:lvlText w:val="%5."/>
      <w:lvlJc w:val="left"/>
      <w:pPr>
        <w:ind w:left="5028" w:hanging="360"/>
      </w:pPr>
    </w:lvl>
    <w:lvl w:ilvl="5" w:tplc="0419001B" w:tentative="1">
      <w:start w:val="1"/>
      <w:numFmt w:val="lowerRoman"/>
      <w:lvlText w:val="%6."/>
      <w:lvlJc w:val="right"/>
      <w:pPr>
        <w:ind w:left="5748" w:hanging="180"/>
      </w:pPr>
    </w:lvl>
    <w:lvl w:ilvl="6" w:tplc="0419000F" w:tentative="1">
      <w:start w:val="1"/>
      <w:numFmt w:val="decimal"/>
      <w:lvlText w:val="%7."/>
      <w:lvlJc w:val="left"/>
      <w:pPr>
        <w:ind w:left="6468" w:hanging="360"/>
      </w:pPr>
    </w:lvl>
    <w:lvl w:ilvl="7" w:tplc="04190019" w:tentative="1">
      <w:start w:val="1"/>
      <w:numFmt w:val="lowerLetter"/>
      <w:lvlText w:val="%8."/>
      <w:lvlJc w:val="left"/>
      <w:pPr>
        <w:ind w:left="7188" w:hanging="360"/>
      </w:pPr>
    </w:lvl>
    <w:lvl w:ilvl="8" w:tplc="0419001B" w:tentative="1">
      <w:start w:val="1"/>
      <w:numFmt w:val="lowerRoman"/>
      <w:lvlText w:val="%9."/>
      <w:lvlJc w:val="right"/>
      <w:pPr>
        <w:ind w:left="7908" w:hanging="180"/>
      </w:pPr>
    </w:lvl>
  </w:abstractNum>
  <w:abstractNum w:abstractNumId="64">
    <w:nsid w:val="2C57489F"/>
    <w:multiLevelType w:val="hybridMultilevel"/>
    <w:tmpl w:val="5D42120C"/>
    <w:styleLink w:val="ArticleSection121"/>
    <w:lvl w:ilvl="0" w:tplc="863058F0">
      <w:start w:val="1"/>
      <w:numFmt w:val="russianLower"/>
      <w:pStyle w:val="50"/>
      <w:lvlText w:val="%1)"/>
      <w:lvlJc w:val="left"/>
      <w:pPr>
        <w:tabs>
          <w:tab w:val="num" w:pos="2345"/>
        </w:tabs>
        <w:ind w:left="2345" w:hanging="360"/>
      </w:pPr>
      <w:rPr>
        <w:rFonts w:ascii="Times New Roman" w:hAnsi="Times New Roman" w:cs="Times New Roman" w:hint="default"/>
        <w:b w:val="0"/>
        <w:i w:val="0"/>
        <w:sz w:val="24"/>
        <w:szCs w:val="24"/>
      </w:rPr>
    </w:lvl>
    <w:lvl w:ilvl="1" w:tplc="7A9C1194">
      <w:start w:val="1"/>
      <w:numFmt w:val="lowerLetter"/>
      <w:lvlText w:val="%2."/>
      <w:lvlJc w:val="left"/>
      <w:pPr>
        <w:tabs>
          <w:tab w:val="num" w:pos="3425"/>
        </w:tabs>
        <w:ind w:left="3425" w:hanging="360"/>
      </w:pPr>
      <w:rPr>
        <w:rFonts w:cs="Times New Roman"/>
      </w:rPr>
    </w:lvl>
    <w:lvl w:ilvl="2" w:tplc="C87CD220">
      <w:start w:val="1"/>
      <w:numFmt w:val="lowerRoman"/>
      <w:lvlText w:val="%3."/>
      <w:lvlJc w:val="right"/>
      <w:pPr>
        <w:tabs>
          <w:tab w:val="num" w:pos="4145"/>
        </w:tabs>
        <w:ind w:left="4145" w:hanging="180"/>
      </w:pPr>
      <w:rPr>
        <w:rFonts w:cs="Times New Roman"/>
      </w:rPr>
    </w:lvl>
    <w:lvl w:ilvl="3" w:tplc="BE126A92">
      <w:start w:val="1"/>
      <w:numFmt w:val="decimal"/>
      <w:lvlText w:val="%4."/>
      <w:lvlJc w:val="left"/>
      <w:pPr>
        <w:tabs>
          <w:tab w:val="num" w:pos="4865"/>
        </w:tabs>
        <w:ind w:left="4865" w:hanging="360"/>
      </w:pPr>
      <w:rPr>
        <w:rFonts w:cs="Times New Roman"/>
      </w:rPr>
    </w:lvl>
    <w:lvl w:ilvl="4" w:tplc="FB86D4C2">
      <w:start w:val="1"/>
      <w:numFmt w:val="lowerLetter"/>
      <w:lvlText w:val="%5."/>
      <w:lvlJc w:val="left"/>
      <w:pPr>
        <w:tabs>
          <w:tab w:val="num" w:pos="5585"/>
        </w:tabs>
        <w:ind w:left="5585" w:hanging="360"/>
      </w:pPr>
      <w:rPr>
        <w:rFonts w:cs="Times New Roman"/>
      </w:rPr>
    </w:lvl>
    <w:lvl w:ilvl="5" w:tplc="97EEF174">
      <w:start w:val="1"/>
      <w:numFmt w:val="lowerRoman"/>
      <w:lvlText w:val="%6."/>
      <w:lvlJc w:val="right"/>
      <w:pPr>
        <w:tabs>
          <w:tab w:val="num" w:pos="6305"/>
        </w:tabs>
        <w:ind w:left="6305" w:hanging="180"/>
      </w:pPr>
      <w:rPr>
        <w:rFonts w:cs="Times New Roman"/>
      </w:rPr>
    </w:lvl>
    <w:lvl w:ilvl="6" w:tplc="A5CAB3DC">
      <w:start w:val="1"/>
      <w:numFmt w:val="decimal"/>
      <w:lvlText w:val="%7."/>
      <w:lvlJc w:val="left"/>
      <w:pPr>
        <w:tabs>
          <w:tab w:val="num" w:pos="7025"/>
        </w:tabs>
        <w:ind w:left="7025" w:hanging="360"/>
      </w:pPr>
      <w:rPr>
        <w:rFonts w:cs="Times New Roman"/>
      </w:rPr>
    </w:lvl>
    <w:lvl w:ilvl="7" w:tplc="6D10A100">
      <w:start w:val="1"/>
      <w:numFmt w:val="lowerLetter"/>
      <w:lvlText w:val="%8."/>
      <w:lvlJc w:val="left"/>
      <w:pPr>
        <w:tabs>
          <w:tab w:val="num" w:pos="7745"/>
        </w:tabs>
        <w:ind w:left="7745" w:hanging="360"/>
      </w:pPr>
      <w:rPr>
        <w:rFonts w:cs="Times New Roman"/>
      </w:rPr>
    </w:lvl>
    <w:lvl w:ilvl="8" w:tplc="FF32B79A">
      <w:start w:val="1"/>
      <w:numFmt w:val="lowerRoman"/>
      <w:lvlText w:val="%9."/>
      <w:lvlJc w:val="right"/>
      <w:pPr>
        <w:tabs>
          <w:tab w:val="num" w:pos="8465"/>
        </w:tabs>
        <w:ind w:left="8465" w:hanging="180"/>
      </w:pPr>
      <w:rPr>
        <w:rFonts w:cs="Times New Roman"/>
      </w:rPr>
    </w:lvl>
  </w:abstractNum>
  <w:abstractNum w:abstractNumId="65">
    <w:nsid w:val="2C753E29"/>
    <w:multiLevelType w:val="multilevel"/>
    <w:tmpl w:val="001C6A70"/>
    <w:lvl w:ilvl="0">
      <w:start w:val="1"/>
      <w:numFmt w:val="decimal"/>
      <w:lvlText w:val="%1."/>
      <w:lvlJc w:val="left"/>
      <w:pPr>
        <w:ind w:left="360" w:hanging="360"/>
      </w:pPr>
    </w:lvl>
    <w:lvl w:ilvl="1">
      <w:start w:val="1"/>
      <w:numFmt w:val="decimal"/>
      <w:lvlText w:val="%1.%2."/>
      <w:lvlJc w:val="left"/>
      <w:pPr>
        <w:ind w:left="792" w:hanging="432"/>
      </w:pPr>
    </w:lvl>
    <w:lvl w:ilvl="2">
      <w:start w:val="1"/>
      <w:numFmt w:val="bullet"/>
      <w:lvlText w:val=""/>
      <w:lvlJc w:val="left"/>
      <w:pPr>
        <w:ind w:left="1224" w:hanging="504"/>
      </w:pPr>
      <w:rPr>
        <w:rFonts w:ascii="Symbol" w:hAnsi="Symbol" w:hint="default"/>
      </w:rPr>
    </w:lvl>
    <w:lvl w:ilvl="3">
      <w:start w:val="1"/>
      <w:numFmt w:val="bullet"/>
      <w:lvlText w:val=""/>
      <w:lvlJc w:val="left"/>
      <w:pPr>
        <w:ind w:left="1728" w:hanging="648"/>
      </w:pPr>
      <w:rPr>
        <w:rFonts w:ascii="Symbol" w:hAnsi="Symbol" w:hint="default"/>
      </w:r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66">
    <w:nsid w:val="2EC57496"/>
    <w:multiLevelType w:val="hybridMultilevel"/>
    <w:tmpl w:val="C7B6308E"/>
    <w:lvl w:ilvl="0" w:tplc="0419000F">
      <w:start w:val="1"/>
      <w:numFmt w:val="decimal"/>
      <w:lvlText w:val="%1."/>
      <w:lvlJc w:val="left"/>
      <w:pPr>
        <w:ind w:left="502" w:hanging="360"/>
      </w:pPr>
    </w:lvl>
    <w:lvl w:ilvl="1" w:tplc="04190019">
      <w:start w:val="1"/>
      <w:numFmt w:val="lowerLetter"/>
      <w:lvlText w:val="%2."/>
      <w:lvlJc w:val="left"/>
      <w:pPr>
        <w:ind w:left="1222" w:hanging="360"/>
      </w:pPr>
    </w:lvl>
    <w:lvl w:ilvl="2" w:tplc="0419001B">
      <w:start w:val="1"/>
      <w:numFmt w:val="lowerRoman"/>
      <w:lvlText w:val="%3."/>
      <w:lvlJc w:val="right"/>
      <w:pPr>
        <w:ind w:left="1942" w:hanging="180"/>
      </w:pPr>
    </w:lvl>
    <w:lvl w:ilvl="3" w:tplc="0419000F">
      <w:start w:val="1"/>
      <w:numFmt w:val="decimal"/>
      <w:lvlText w:val="%4."/>
      <w:lvlJc w:val="left"/>
      <w:pPr>
        <w:ind w:left="2662" w:hanging="360"/>
      </w:pPr>
    </w:lvl>
    <w:lvl w:ilvl="4" w:tplc="04190019">
      <w:start w:val="1"/>
      <w:numFmt w:val="lowerLetter"/>
      <w:lvlText w:val="%5."/>
      <w:lvlJc w:val="left"/>
      <w:pPr>
        <w:ind w:left="3382" w:hanging="360"/>
      </w:pPr>
    </w:lvl>
    <w:lvl w:ilvl="5" w:tplc="0419001B">
      <w:start w:val="1"/>
      <w:numFmt w:val="lowerRoman"/>
      <w:lvlText w:val="%6."/>
      <w:lvlJc w:val="right"/>
      <w:pPr>
        <w:ind w:left="4102" w:hanging="180"/>
      </w:pPr>
    </w:lvl>
    <w:lvl w:ilvl="6" w:tplc="0419000F">
      <w:start w:val="1"/>
      <w:numFmt w:val="decimal"/>
      <w:lvlText w:val="%7."/>
      <w:lvlJc w:val="left"/>
      <w:pPr>
        <w:ind w:left="4822" w:hanging="360"/>
      </w:pPr>
    </w:lvl>
    <w:lvl w:ilvl="7" w:tplc="04190019">
      <w:start w:val="1"/>
      <w:numFmt w:val="lowerLetter"/>
      <w:lvlText w:val="%8."/>
      <w:lvlJc w:val="left"/>
      <w:pPr>
        <w:ind w:left="5542" w:hanging="360"/>
      </w:pPr>
    </w:lvl>
    <w:lvl w:ilvl="8" w:tplc="0419001B">
      <w:start w:val="1"/>
      <w:numFmt w:val="lowerRoman"/>
      <w:lvlText w:val="%9."/>
      <w:lvlJc w:val="right"/>
      <w:pPr>
        <w:ind w:left="6262" w:hanging="180"/>
      </w:pPr>
    </w:lvl>
  </w:abstractNum>
  <w:abstractNum w:abstractNumId="67">
    <w:nsid w:val="2EEF4E9F"/>
    <w:multiLevelType w:val="hybridMultilevel"/>
    <w:tmpl w:val="E78EC8FE"/>
    <w:lvl w:ilvl="0" w:tplc="E1201672">
      <w:start w:val="1"/>
      <w:numFmt w:val="bullet"/>
      <w:pStyle w:val="a3"/>
      <w:lvlText w:val=""/>
      <w:lvlJc w:val="left"/>
      <w:pPr>
        <w:ind w:left="1200" w:hanging="360"/>
      </w:pPr>
      <w:rPr>
        <w:rFonts w:ascii="Symbol" w:hAnsi="Symbol" w:hint="default"/>
      </w:rPr>
    </w:lvl>
    <w:lvl w:ilvl="1" w:tplc="796EF85C">
      <w:start w:val="1"/>
      <w:numFmt w:val="bullet"/>
      <w:lvlText w:val="-"/>
      <w:lvlJc w:val="left"/>
      <w:pPr>
        <w:ind w:left="1920" w:hanging="360"/>
      </w:pPr>
      <w:rPr>
        <w:rFonts w:ascii="Courier New" w:hAnsi="Courier New" w:hint="default"/>
      </w:rPr>
    </w:lvl>
    <w:lvl w:ilvl="2" w:tplc="9E22015C" w:tentative="1">
      <w:start w:val="1"/>
      <w:numFmt w:val="bullet"/>
      <w:lvlText w:val=""/>
      <w:lvlJc w:val="left"/>
      <w:pPr>
        <w:ind w:left="2640" w:hanging="360"/>
      </w:pPr>
      <w:rPr>
        <w:rFonts w:ascii="Wingdings" w:hAnsi="Wingdings" w:hint="default"/>
      </w:rPr>
    </w:lvl>
    <w:lvl w:ilvl="3" w:tplc="6E74EF04" w:tentative="1">
      <w:start w:val="1"/>
      <w:numFmt w:val="bullet"/>
      <w:pStyle w:val="1111"/>
      <w:lvlText w:val=""/>
      <w:lvlJc w:val="left"/>
      <w:pPr>
        <w:ind w:left="3360" w:hanging="360"/>
      </w:pPr>
      <w:rPr>
        <w:rFonts w:ascii="Symbol" w:hAnsi="Symbol" w:hint="default"/>
      </w:rPr>
    </w:lvl>
    <w:lvl w:ilvl="4" w:tplc="21423606" w:tentative="1">
      <w:start w:val="1"/>
      <w:numFmt w:val="bullet"/>
      <w:lvlText w:val="o"/>
      <w:lvlJc w:val="left"/>
      <w:pPr>
        <w:ind w:left="4080" w:hanging="360"/>
      </w:pPr>
      <w:rPr>
        <w:rFonts w:ascii="Courier New" w:hAnsi="Courier New" w:hint="default"/>
      </w:rPr>
    </w:lvl>
    <w:lvl w:ilvl="5" w:tplc="F1E4498E" w:tentative="1">
      <w:start w:val="1"/>
      <w:numFmt w:val="bullet"/>
      <w:lvlText w:val=""/>
      <w:lvlJc w:val="left"/>
      <w:pPr>
        <w:ind w:left="4800" w:hanging="360"/>
      </w:pPr>
      <w:rPr>
        <w:rFonts w:ascii="Wingdings" w:hAnsi="Wingdings" w:hint="default"/>
      </w:rPr>
    </w:lvl>
    <w:lvl w:ilvl="6" w:tplc="52A027A0" w:tentative="1">
      <w:start w:val="1"/>
      <w:numFmt w:val="bullet"/>
      <w:lvlText w:val=""/>
      <w:lvlJc w:val="left"/>
      <w:pPr>
        <w:ind w:left="5520" w:hanging="360"/>
      </w:pPr>
      <w:rPr>
        <w:rFonts w:ascii="Symbol" w:hAnsi="Symbol" w:hint="default"/>
      </w:rPr>
    </w:lvl>
    <w:lvl w:ilvl="7" w:tplc="A4AC098E" w:tentative="1">
      <w:start w:val="1"/>
      <w:numFmt w:val="bullet"/>
      <w:lvlText w:val="o"/>
      <w:lvlJc w:val="left"/>
      <w:pPr>
        <w:ind w:left="6240" w:hanging="360"/>
      </w:pPr>
      <w:rPr>
        <w:rFonts w:ascii="Courier New" w:hAnsi="Courier New" w:hint="default"/>
      </w:rPr>
    </w:lvl>
    <w:lvl w:ilvl="8" w:tplc="DA707538" w:tentative="1">
      <w:start w:val="1"/>
      <w:numFmt w:val="bullet"/>
      <w:lvlText w:val=""/>
      <w:lvlJc w:val="left"/>
      <w:pPr>
        <w:ind w:left="6960" w:hanging="360"/>
      </w:pPr>
      <w:rPr>
        <w:rFonts w:ascii="Wingdings" w:hAnsi="Wingdings" w:hint="default"/>
      </w:rPr>
    </w:lvl>
  </w:abstractNum>
  <w:abstractNum w:abstractNumId="68">
    <w:nsid w:val="30340615"/>
    <w:multiLevelType w:val="hybridMultilevel"/>
    <w:tmpl w:val="E1A8AE0A"/>
    <w:lvl w:ilvl="0" w:tplc="66D8D6D8">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17">
      <w:start w:val="1"/>
      <w:numFmt w:val="lowerLetter"/>
      <w:lvlText w:val="%3)"/>
      <w:lvlJc w:val="left"/>
      <w:pPr>
        <w:ind w:left="2160" w:hanging="360"/>
      </w:pPr>
      <w:rPr>
        <w:rFont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69">
    <w:nsid w:val="31787374"/>
    <w:multiLevelType w:val="hybridMultilevel"/>
    <w:tmpl w:val="88B647DA"/>
    <w:styleLink w:val="120"/>
    <w:lvl w:ilvl="0" w:tplc="62DE6070">
      <w:start w:val="1"/>
      <w:numFmt w:val="decimal"/>
      <w:lvlText w:val="%1."/>
      <w:lvlJc w:val="left"/>
      <w:pPr>
        <w:ind w:left="720" w:hanging="360"/>
      </w:pPr>
      <w:rPr>
        <w:rFonts w:cs="Times New Roman"/>
      </w:rPr>
    </w:lvl>
    <w:lvl w:ilvl="1" w:tplc="38F0A9D0">
      <w:start w:val="1"/>
      <w:numFmt w:val="lowerLetter"/>
      <w:lvlText w:val="%2."/>
      <w:lvlJc w:val="left"/>
      <w:pPr>
        <w:tabs>
          <w:tab w:val="num" w:pos="1440"/>
        </w:tabs>
        <w:ind w:left="1440" w:hanging="360"/>
      </w:pPr>
      <w:rPr>
        <w:rFonts w:cs="Times New Roman"/>
      </w:rPr>
    </w:lvl>
    <w:lvl w:ilvl="2" w:tplc="FA7C0A02">
      <w:start w:val="1"/>
      <w:numFmt w:val="lowerRoman"/>
      <w:lvlText w:val="%3."/>
      <w:lvlJc w:val="right"/>
      <w:pPr>
        <w:tabs>
          <w:tab w:val="num" w:pos="2160"/>
        </w:tabs>
        <w:ind w:left="2160" w:hanging="180"/>
      </w:pPr>
      <w:rPr>
        <w:rFonts w:cs="Times New Roman"/>
      </w:rPr>
    </w:lvl>
    <w:lvl w:ilvl="3" w:tplc="38EE7D00">
      <w:start w:val="1"/>
      <w:numFmt w:val="decimal"/>
      <w:lvlText w:val="%4."/>
      <w:lvlJc w:val="left"/>
      <w:pPr>
        <w:tabs>
          <w:tab w:val="num" w:pos="2880"/>
        </w:tabs>
        <w:ind w:left="2880" w:hanging="360"/>
      </w:pPr>
      <w:rPr>
        <w:rFonts w:cs="Times New Roman"/>
      </w:rPr>
    </w:lvl>
    <w:lvl w:ilvl="4" w:tplc="05B2D720">
      <w:start w:val="1"/>
      <w:numFmt w:val="lowerLetter"/>
      <w:lvlText w:val="%5."/>
      <w:lvlJc w:val="left"/>
      <w:pPr>
        <w:tabs>
          <w:tab w:val="num" w:pos="3600"/>
        </w:tabs>
        <w:ind w:left="3600" w:hanging="360"/>
      </w:pPr>
      <w:rPr>
        <w:rFonts w:cs="Times New Roman"/>
      </w:rPr>
    </w:lvl>
    <w:lvl w:ilvl="5" w:tplc="6D0A7AF2">
      <w:start w:val="1"/>
      <w:numFmt w:val="lowerRoman"/>
      <w:lvlText w:val="%6."/>
      <w:lvlJc w:val="right"/>
      <w:pPr>
        <w:tabs>
          <w:tab w:val="num" w:pos="4320"/>
        </w:tabs>
        <w:ind w:left="4320" w:hanging="180"/>
      </w:pPr>
      <w:rPr>
        <w:rFonts w:cs="Times New Roman"/>
      </w:rPr>
    </w:lvl>
    <w:lvl w:ilvl="6" w:tplc="2A1617A6">
      <w:start w:val="1"/>
      <w:numFmt w:val="decimal"/>
      <w:lvlText w:val="%7."/>
      <w:lvlJc w:val="left"/>
      <w:pPr>
        <w:tabs>
          <w:tab w:val="num" w:pos="5040"/>
        </w:tabs>
        <w:ind w:left="5040" w:hanging="360"/>
      </w:pPr>
      <w:rPr>
        <w:rFonts w:cs="Times New Roman"/>
      </w:rPr>
    </w:lvl>
    <w:lvl w:ilvl="7" w:tplc="A32AEFDC">
      <w:start w:val="1"/>
      <w:numFmt w:val="lowerLetter"/>
      <w:lvlText w:val="%8."/>
      <w:lvlJc w:val="left"/>
      <w:pPr>
        <w:tabs>
          <w:tab w:val="num" w:pos="5760"/>
        </w:tabs>
        <w:ind w:left="5760" w:hanging="360"/>
      </w:pPr>
      <w:rPr>
        <w:rFonts w:cs="Times New Roman"/>
      </w:rPr>
    </w:lvl>
    <w:lvl w:ilvl="8" w:tplc="90DE36A2">
      <w:start w:val="1"/>
      <w:numFmt w:val="lowerRoman"/>
      <w:lvlText w:val="%9."/>
      <w:lvlJc w:val="right"/>
      <w:pPr>
        <w:tabs>
          <w:tab w:val="num" w:pos="6480"/>
        </w:tabs>
        <w:ind w:left="6480" w:hanging="180"/>
      </w:pPr>
      <w:rPr>
        <w:rFonts w:cs="Times New Roman"/>
      </w:rPr>
    </w:lvl>
  </w:abstractNum>
  <w:abstractNum w:abstractNumId="70">
    <w:nsid w:val="325C395C"/>
    <w:multiLevelType w:val="multilevel"/>
    <w:tmpl w:val="67E67FC2"/>
    <w:lvl w:ilvl="0">
      <w:start w:val="12"/>
      <w:numFmt w:val="decimal"/>
      <w:lvlText w:val="%1."/>
      <w:lvlJc w:val="left"/>
      <w:pPr>
        <w:ind w:left="600" w:hanging="600"/>
      </w:pPr>
      <w:rPr>
        <w:rFonts w:hint="default"/>
      </w:rPr>
    </w:lvl>
    <w:lvl w:ilvl="1">
      <w:start w:val="1"/>
      <w:numFmt w:val="decimal"/>
      <w:lvlText w:val="%1.%2."/>
      <w:lvlJc w:val="left"/>
      <w:pPr>
        <w:ind w:left="5040" w:hanging="720"/>
      </w:pPr>
      <w:rPr>
        <w:rFonts w:hint="default"/>
      </w:rPr>
    </w:lvl>
    <w:lvl w:ilvl="2">
      <w:start w:val="1"/>
      <w:numFmt w:val="decimalZero"/>
      <w:lvlText w:val="%1.%2.%3."/>
      <w:lvlJc w:val="left"/>
      <w:pPr>
        <w:ind w:left="9360" w:hanging="720"/>
      </w:pPr>
      <w:rPr>
        <w:rFonts w:hint="default"/>
      </w:rPr>
    </w:lvl>
    <w:lvl w:ilvl="3">
      <w:start w:val="1"/>
      <w:numFmt w:val="decimal"/>
      <w:lvlText w:val="%1.%2.%3.%4."/>
      <w:lvlJc w:val="left"/>
      <w:pPr>
        <w:ind w:left="14040" w:hanging="1080"/>
      </w:pPr>
      <w:rPr>
        <w:rFonts w:hint="default"/>
      </w:rPr>
    </w:lvl>
    <w:lvl w:ilvl="4">
      <w:start w:val="1"/>
      <w:numFmt w:val="decimal"/>
      <w:lvlText w:val="%1.%2.%3.%4.%5."/>
      <w:lvlJc w:val="left"/>
      <w:pPr>
        <w:ind w:left="18360" w:hanging="1080"/>
      </w:pPr>
      <w:rPr>
        <w:rFonts w:hint="default"/>
      </w:rPr>
    </w:lvl>
    <w:lvl w:ilvl="5">
      <w:start w:val="1"/>
      <w:numFmt w:val="decimal"/>
      <w:lvlText w:val="%1.%2.%3.%4.%5.%6."/>
      <w:lvlJc w:val="left"/>
      <w:pPr>
        <w:ind w:left="23040" w:hanging="1440"/>
      </w:pPr>
      <w:rPr>
        <w:rFonts w:hint="default"/>
      </w:rPr>
    </w:lvl>
    <w:lvl w:ilvl="6">
      <w:start w:val="1"/>
      <w:numFmt w:val="decimal"/>
      <w:lvlText w:val="%1.%2.%3.%4.%5.%6.%7."/>
      <w:lvlJc w:val="left"/>
      <w:pPr>
        <w:ind w:left="27720" w:hanging="1800"/>
      </w:pPr>
      <w:rPr>
        <w:rFonts w:hint="default"/>
      </w:rPr>
    </w:lvl>
    <w:lvl w:ilvl="7">
      <w:start w:val="1"/>
      <w:numFmt w:val="decimal"/>
      <w:lvlText w:val="%1.%2.%3.%4.%5.%6.%7.%8."/>
      <w:lvlJc w:val="left"/>
      <w:pPr>
        <w:ind w:left="32040" w:hanging="1800"/>
      </w:pPr>
      <w:rPr>
        <w:rFonts w:hint="default"/>
      </w:rPr>
    </w:lvl>
    <w:lvl w:ilvl="8">
      <w:start w:val="1"/>
      <w:numFmt w:val="decimal"/>
      <w:lvlText w:val="%1.%2.%3.%4.%5.%6.%7.%8.%9."/>
      <w:lvlJc w:val="left"/>
      <w:pPr>
        <w:ind w:left="-28816" w:hanging="2160"/>
      </w:pPr>
      <w:rPr>
        <w:rFonts w:hint="default"/>
      </w:rPr>
    </w:lvl>
  </w:abstractNum>
  <w:abstractNum w:abstractNumId="71">
    <w:nsid w:val="330C1256"/>
    <w:multiLevelType w:val="multilevel"/>
    <w:tmpl w:val="E3FE3584"/>
    <w:styleLink w:val="ArticleSection1"/>
    <w:lvl w:ilvl="0">
      <w:start w:val="1"/>
      <w:numFmt w:val="russianLower"/>
      <w:pStyle w:val="40"/>
      <w:lvlText w:val="%1)"/>
      <w:lvlJc w:val="left"/>
      <w:pPr>
        <w:tabs>
          <w:tab w:val="num" w:pos="1276"/>
        </w:tabs>
        <w:ind w:left="1276" w:hanging="425"/>
      </w:pPr>
      <w:rPr>
        <w:rFonts w:ascii="Times New Roman" w:hAnsi="Times New Roman" w:cs="Times New Roman" w:hint="default"/>
        <w:b w:val="0"/>
        <w:i w:val="0"/>
        <w:sz w:val="24"/>
        <w:szCs w:val="24"/>
      </w:rPr>
    </w:lvl>
    <w:lvl w:ilvl="1">
      <w:start w:val="1"/>
      <w:numFmt w:val="lowerLetter"/>
      <w:lvlText w:val="%2."/>
      <w:lvlJc w:val="left"/>
      <w:pPr>
        <w:tabs>
          <w:tab w:val="num" w:pos="590"/>
        </w:tabs>
        <w:ind w:left="590" w:hanging="360"/>
      </w:pPr>
      <w:rPr>
        <w:rFonts w:cs="Times New Roman"/>
      </w:rPr>
    </w:lvl>
    <w:lvl w:ilvl="2">
      <w:start w:val="1"/>
      <w:numFmt w:val="lowerRoman"/>
      <w:lvlText w:val="%3."/>
      <w:lvlJc w:val="right"/>
      <w:pPr>
        <w:tabs>
          <w:tab w:val="num" w:pos="1310"/>
        </w:tabs>
        <w:ind w:left="1310" w:hanging="180"/>
      </w:pPr>
      <w:rPr>
        <w:rFonts w:cs="Times New Roman"/>
      </w:rPr>
    </w:lvl>
    <w:lvl w:ilvl="3">
      <w:start w:val="1"/>
      <w:numFmt w:val="decimal"/>
      <w:lvlText w:val="%4."/>
      <w:lvlJc w:val="left"/>
      <w:pPr>
        <w:tabs>
          <w:tab w:val="num" w:pos="2030"/>
        </w:tabs>
        <w:ind w:left="2030" w:hanging="360"/>
      </w:pPr>
      <w:rPr>
        <w:rFonts w:cs="Times New Roman"/>
      </w:rPr>
    </w:lvl>
    <w:lvl w:ilvl="4">
      <w:start w:val="1"/>
      <w:numFmt w:val="lowerLetter"/>
      <w:lvlText w:val="%5."/>
      <w:lvlJc w:val="left"/>
      <w:pPr>
        <w:tabs>
          <w:tab w:val="num" w:pos="2750"/>
        </w:tabs>
        <w:ind w:left="2750" w:hanging="360"/>
      </w:pPr>
      <w:rPr>
        <w:rFonts w:cs="Times New Roman"/>
      </w:rPr>
    </w:lvl>
    <w:lvl w:ilvl="5">
      <w:start w:val="1"/>
      <w:numFmt w:val="lowerRoman"/>
      <w:lvlText w:val="%6."/>
      <w:lvlJc w:val="right"/>
      <w:pPr>
        <w:tabs>
          <w:tab w:val="num" w:pos="3470"/>
        </w:tabs>
        <w:ind w:left="3470" w:hanging="180"/>
      </w:pPr>
      <w:rPr>
        <w:rFonts w:cs="Times New Roman"/>
      </w:rPr>
    </w:lvl>
    <w:lvl w:ilvl="6">
      <w:start w:val="1"/>
      <w:numFmt w:val="decimal"/>
      <w:lvlText w:val="%7."/>
      <w:lvlJc w:val="left"/>
      <w:pPr>
        <w:tabs>
          <w:tab w:val="num" w:pos="4190"/>
        </w:tabs>
        <w:ind w:left="4190" w:hanging="360"/>
      </w:pPr>
      <w:rPr>
        <w:rFonts w:cs="Times New Roman"/>
      </w:rPr>
    </w:lvl>
    <w:lvl w:ilvl="7">
      <w:start w:val="1"/>
      <w:numFmt w:val="lowerLetter"/>
      <w:lvlText w:val="%8."/>
      <w:lvlJc w:val="left"/>
      <w:pPr>
        <w:tabs>
          <w:tab w:val="num" w:pos="4910"/>
        </w:tabs>
        <w:ind w:left="4910" w:hanging="360"/>
      </w:pPr>
      <w:rPr>
        <w:rFonts w:cs="Times New Roman"/>
      </w:rPr>
    </w:lvl>
    <w:lvl w:ilvl="8">
      <w:start w:val="1"/>
      <w:numFmt w:val="lowerRoman"/>
      <w:lvlText w:val="%9."/>
      <w:lvlJc w:val="right"/>
      <w:pPr>
        <w:tabs>
          <w:tab w:val="num" w:pos="5630"/>
        </w:tabs>
        <w:ind w:left="5630" w:hanging="180"/>
      </w:pPr>
      <w:rPr>
        <w:rFonts w:cs="Times New Roman"/>
      </w:rPr>
    </w:lvl>
  </w:abstractNum>
  <w:abstractNum w:abstractNumId="72">
    <w:nsid w:val="347236E1"/>
    <w:multiLevelType w:val="hybridMultilevel"/>
    <w:tmpl w:val="0DEA4AA8"/>
    <w:lvl w:ilvl="0" w:tplc="66D8D6D8">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73">
    <w:nsid w:val="34ED33FA"/>
    <w:multiLevelType w:val="hybridMultilevel"/>
    <w:tmpl w:val="7F881460"/>
    <w:lvl w:ilvl="0" w:tplc="8EEC5548">
      <w:start w:val="1"/>
      <w:numFmt w:val="bullet"/>
      <w:lvlText w:val="­"/>
      <w:lvlJc w:val="left"/>
      <w:pPr>
        <w:ind w:left="720" w:hanging="360"/>
      </w:pPr>
      <w:rPr>
        <w:rFonts w:ascii="Courier New" w:hAnsi="Courier New" w:cs="Times New Roman" w:hint="default"/>
      </w:rPr>
    </w:lvl>
    <w:lvl w:ilvl="1" w:tplc="FBA81912" w:tentative="1">
      <w:start w:val="1"/>
      <w:numFmt w:val="bullet"/>
      <w:lvlText w:val="o"/>
      <w:lvlJc w:val="left"/>
      <w:pPr>
        <w:ind w:left="1440" w:hanging="360"/>
      </w:pPr>
      <w:rPr>
        <w:rFonts w:ascii="Courier New" w:hAnsi="Courier New" w:cs="Courier New" w:hint="default"/>
      </w:rPr>
    </w:lvl>
    <w:lvl w:ilvl="2" w:tplc="4F46BDA6" w:tentative="1">
      <w:start w:val="1"/>
      <w:numFmt w:val="bullet"/>
      <w:lvlText w:val=""/>
      <w:lvlJc w:val="left"/>
      <w:pPr>
        <w:ind w:left="2160" w:hanging="360"/>
      </w:pPr>
      <w:rPr>
        <w:rFonts w:ascii="Wingdings" w:hAnsi="Wingdings" w:hint="default"/>
      </w:rPr>
    </w:lvl>
    <w:lvl w:ilvl="3" w:tplc="0A70B224" w:tentative="1">
      <w:start w:val="1"/>
      <w:numFmt w:val="bullet"/>
      <w:lvlText w:val=""/>
      <w:lvlJc w:val="left"/>
      <w:pPr>
        <w:ind w:left="2880" w:hanging="360"/>
      </w:pPr>
      <w:rPr>
        <w:rFonts w:ascii="Symbol" w:hAnsi="Symbol" w:hint="default"/>
      </w:rPr>
    </w:lvl>
    <w:lvl w:ilvl="4" w:tplc="7FBE4408" w:tentative="1">
      <w:start w:val="1"/>
      <w:numFmt w:val="bullet"/>
      <w:lvlText w:val="o"/>
      <w:lvlJc w:val="left"/>
      <w:pPr>
        <w:ind w:left="3600" w:hanging="360"/>
      </w:pPr>
      <w:rPr>
        <w:rFonts w:ascii="Courier New" w:hAnsi="Courier New" w:cs="Courier New" w:hint="default"/>
      </w:rPr>
    </w:lvl>
    <w:lvl w:ilvl="5" w:tplc="55BEC5CE" w:tentative="1">
      <w:start w:val="1"/>
      <w:numFmt w:val="bullet"/>
      <w:lvlText w:val=""/>
      <w:lvlJc w:val="left"/>
      <w:pPr>
        <w:ind w:left="4320" w:hanging="360"/>
      </w:pPr>
      <w:rPr>
        <w:rFonts w:ascii="Wingdings" w:hAnsi="Wingdings" w:hint="default"/>
      </w:rPr>
    </w:lvl>
    <w:lvl w:ilvl="6" w:tplc="2A72AF82" w:tentative="1">
      <w:start w:val="1"/>
      <w:numFmt w:val="bullet"/>
      <w:lvlText w:val=""/>
      <w:lvlJc w:val="left"/>
      <w:pPr>
        <w:ind w:left="5040" w:hanging="360"/>
      </w:pPr>
      <w:rPr>
        <w:rFonts w:ascii="Symbol" w:hAnsi="Symbol" w:hint="default"/>
      </w:rPr>
    </w:lvl>
    <w:lvl w:ilvl="7" w:tplc="B6C06EDE" w:tentative="1">
      <w:start w:val="1"/>
      <w:numFmt w:val="bullet"/>
      <w:lvlText w:val="o"/>
      <w:lvlJc w:val="left"/>
      <w:pPr>
        <w:ind w:left="5760" w:hanging="360"/>
      </w:pPr>
      <w:rPr>
        <w:rFonts w:ascii="Courier New" w:hAnsi="Courier New" w:cs="Courier New" w:hint="default"/>
      </w:rPr>
    </w:lvl>
    <w:lvl w:ilvl="8" w:tplc="AC0AAE3E" w:tentative="1">
      <w:start w:val="1"/>
      <w:numFmt w:val="bullet"/>
      <w:lvlText w:val=""/>
      <w:lvlJc w:val="left"/>
      <w:pPr>
        <w:ind w:left="6480" w:hanging="360"/>
      </w:pPr>
      <w:rPr>
        <w:rFonts w:ascii="Wingdings" w:hAnsi="Wingdings" w:hint="default"/>
      </w:rPr>
    </w:lvl>
  </w:abstractNum>
  <w:abstractNum w:abstractNumId="74">
    <w:nsid w:val="352338DB"/>
    <w:multiLevelType w:val="hybridMultilevel"/>
    <w:tmpl w:val="AD54DBF8"/>
    <w:name w:val="WW8Num18222"/>
    <w:styleLink w:val="211"/>
    <w:lvl w:ilvl="0" w:tplc="1494F152">
      <w:start w:val="1"/>
      <w:numFmt w:val="decimal"/>
      <w:lvlText w:val="%1."/>
      <w:lvlJc w:val="left"/>
      <w:pPr>
        <w:ind w:left="720" w:hanging="360"/>
      </w:pPr>
      <w:rPr>
        <w:rFonts w:cs="Times New Roman"/>
      </w:rPr>
    </w:lvl>
    <w:lvl w:ilvl="1" w:tplc="8FA88EC4">
      <w:start w:val="1"/>
      <w:numFmt w:val="lowerLetter"/>
      <w:lvlText w:val="%2."/>
      <w:lvlJc w:val="left"/>
      <w:pPr>
        <w:tabs>
          <w:tab w:val="num" w:pos="1440"/>
        </w:tabs>
        <w:ind w:left="1440" w:hanging="360"/>
      </w:pPr>
      <w:rPr>
        <w:rFonts w:cs="Times New Roman"/>
      </w:rPr>
    </w:lvl>
    <w:lvl w:ilvl="2" w:tplc="5B986F02">
      <w:start w:val="1"/>
      <w:numFmt w:val="lowerRoman"/>
      <w:lvlText w:val="%3."/>
      <w:lvlJc w:val="right"/>
      <w:pPr>
        <w:tabs>
          <w:tab w:val="num" w:pos="2160"/>
        </w:tabs>
        <w:ind w:left="2160" w:hanging="180"/>
      </w:pPr>
      <w:rPr>
        <w:rFonts w:cs="Times New Roman"/>
      </w:rPr>
    </w:lvl>
    <w:lvl w:ilvl="3" w:tplc="2D56C85E">
      <w:start w:val="1"/>
      <w:numFmt w:val="decimal"/>
      <w:lvlText w:val="%4."/>
      <w:lvlJc w:val="left"/>
      <w:pPr>
        <w:tabs>
          <w:tab w:val="num" w:pos="2880"/>
        </w:tabs>
        <w:ind w:left="2880" w:hanging="360"/>
      </w:pPr>
      <w:rPr>
        <w:rFonts w:cs="Times New Roman"/>
      </w:rPr>
    </w:lvl>
    <w:lvl w:ilvl="4" w:tplc="751058CE">
      <w:start w:val="1"/>
      <w:numFmt w:val="lowerLetter"/>
      <w:lvlText w:val="%5."/>
      <w:lvlJc w:val="left"/>
      <w:pPr>
        <w:tabs>
          <w:tab w:val="num" w:pos="3600"/>
        </w:tabs>
        <w:ind w:left="3600" w:hanging="360"/>
      </w:pPr>
      <w:rPr>
        <w:rFonts w:cs="Times New Roman"/>
      </w:rPr>
    </w:lvl>
    <w:lvl w:ilvl="5" w:tplc="41165588">
      <w:start w:val="1"/>
      <w:numFmt w:val="lowerRoman"/>
      <w:lvlText w:val="%6."/>
      <w:lvlJc w:val="right"/>
      <w:pPr>
        <w:tabs>
          <w:tab w:val="num" w:pos="4320"/>
        </w:tabs>
        <w:ind w:left="4320" w:hanging="180"/>
      </w:pPr>
      <w:rPr>
        <w:rFonts w:cs="Times New Roman"/>
      </w:rPr>
    </w:lvl>
    <w:lvl w:ilvl="6" w:tplc="B19E8454">
      <w:start w:val="1"/>
      <w:numFmt w:val="decimal"/>
      <w:lvlText w:val="%7."/>
      <w:lvlJc w:val="left"/>
      <w:pPr>
        <w:tabs>
          <w:tab w:val="num" w:pos="5040"/>
        </w:tabs>
        <w:ind w:left="5040" w:hanging="360"/>
      </w:pPr>
      <w:rPr>
        <w:rFonts w:cs="Times New Roman"/>
      </w:rPr>
    </w:lvl>
    <w:lvl w:ilvl="7" w:tplc="0002A9BA">
      <w:start w:val="1"/>
      <w:numFmt w:val="lowerLetter"/>
      <w:lvlText w:val="%8."/>
      <w:lvlJc w:val="left"/>
      <w:pPr>
        <w:tabs>
          <w:tab w:val="num" w:pos="5760"/>
        </w:tabs>
        <w:ind w:left="5760" w:hanging="360"/>
      </w:pPr>
      <w:rPr>
        <w:rFonts w:cs="Times New Roman"/>
      </w:rPr>
    </w:lvl>
    <w:lvl w:ilvl="8" w:tplc="BEB2507A">
      <w:start w:val="1"/>
      <w:numFmt w:val="lowerRoman"/>
      <w:lvlText w:val="%9."/>
      <w:lvlJc w:val="right"/>
      <w:pPr>
        <w:tabs>
          <w:tab w:val="num" w:pos="6480"/>
        </w:tabs>
        <w:ind w:left="6480" w:hanging="180"/>
      </w:pPr>
      <w:rPr>
        <w:rFonts w:cs="Times New Roman"/>
      </w:rPr>
    </w:lvl>
  </w:abstractNum>
  <w:abstractNum w:abstractNumId="75">
    <w:nsid w:val="356A5FCE"/>
    <w:multiLevelType w:val="multilevel"/>
    <w:tmpl w:val="0EB0DF1E"/>
    <w:lvl w:ilvl="0">
      <w:start w:val="1"/>
      <w:numFmt w:val="decimal"/>
      <w:pStyle w:val="a4"/>
      <w:lvlText w:val="%1."/>
      <w:lvlJc w:val="left"/>
      <w:pPr>
        <w:tabs>
          <w:tab w:val="num" w:pos="1134"/>
        </w:tabs>
        <w:ind w:firstLine="567"/>
      </w:pPr>
      <w:rPr>
        <w:rFonts w:cs="Times New Roman"/>
      </w:rPr>
    </w:lvl>
    <w:lvl w:ilvl="1">
      <w:start w:val="1"/>
      <w:numFmt w:val="decimal"/>
      <w:lvlText w:val="%1.%2."/>
      <w:lvlJc w:val="left"/>
      <w:pPr>
        <w:tabs>
          <w:tab w:val="num" w:pos="708"/>
        </w:tabs>
        <w:ind w:left="2126" w:hanging="708"/>
      </w:pPr>
      <w:rPr>
        <w:rFonts w:cs="Times New Roman"/>
      </w:rPr>
    </w:lvl>
    <w:lvl w:ilvl="2">
      <w:start w:val="1"/>
      <w:numFmt w:val="decimal"/>
      <w:lvlText w:val="%1.%2.%3."/>
      <w:lvlJc w:val="left"/>
      <w:pPr>
        <w:tabs>
          <w:tab w:val="num" w:pos="2835"/>
        </w:tabs>
        <w:ind w:left="2835" w:hanging="708"/>
      </w:pPr>
      <w:rPr>
        <w:rFonts w:cs="Times New Roman"/>
      </w:rPr>
    </w:lvl>
    <w:lvl w:ilvl="3">
      <w:start w:val="1"/>
      <w:numFmt w:val="decimal"/>
      <w:lvlText w:val="%1.%2.%3.%4."/>
      <w:lvlJc w:val="left"/>
      <w:pPr>
        <w:tabs>
          <w:tab w:val="num" w:pos="708"/>
        </w:tabs>
        <w:ind w:left="3540" w:hanging="708"/>
      </w:pPr>
      <w:rPr>
        <w:rFonts w:cs="Times New Roman"/>
      </w:rPr>
    </w:lvl>
    <w:lvl w:ilvl="4">
      <w:start w:val="1"/>
      <w:numFmt w:val="decimal"/>
      <w:lvlText w:val="%1.%2.%3.%4.%5."/>
      <w:lvlJc w:val="left"/>
      <w:pPr>
        <w:tabs>
          <w:tab w:val="num" w:pos="708"/>
        </w:tabs>
        <w:ind w:left="4248" w:hanging="708"/>
      </w:pPr>
      <w:rPr>
        <w:rFonts w:cs="Times New Roman"/>
      </w:rPr>
    </w:lvl>
    <w:lvl w:ilvl="5">
      <w:numFmt w:val="none"/>
      <w:lvlText w:val=""/>
      <w:lvlJc w:val="left"/>
      <w:pPr>
        <w:tabs>
          <w:tab w:val="num" w:pos="360"/>
        </w:tabs>
      </w:pPr>
      <w:rPr>
        <w:rFonts w:cs="Times New Roman"/>
      </w:rPr>
    </w:lvl>
    <w:lvl w:ilvl="6">
      <w:start w:val="1"/>
      <w:numFmt w:val="decimal"/>
      <w:lvlText w:val="%1.%2.%3.%4.%5.%6.%7."/>
      <w:lvlJc w:val="left"/>
      <w:pPr>
        <w:tabs>
          <w:tab w:val="num" w:pos="708"/>
        </w:tabs>
        <w:ind w:left="5664" w:hanging="708"/>
      </w:pPr>
      <w:rPr>
        <w:rFonts w:cs="Times New Roman"/>
      </w:rPr>
    </w:lvl>
    <w:lvl w:ilvl="7">
      <w:start w:val="1"/>
      <w:numFmt w:val="decimal"/>
      <w:lvlText w:val="%1.%2.%3.%4.%5.%6.%7.%8."/>
      <w:lvlJc w:val="left"/>
      <w:pPr>
        <w:tabs>
          <w:tab w:val="num" w:pos="708"/>
        </w:tabs>
        <w:ind w:left="6372" w:hanging="708"/>
      </w:pPr>
      <w:rPr>
        <w:rFonts w:cs="Times New Roman"/>
      </w:rPr>
    </w:lvl>
    <w:lvl w:ilvl="8">
      <w:start w:val="1"/>
      <w:numFmt w:val="decimal"/>
      <w:lvlText w:val="%1.%2.%3.%4.%5.%6.%7.%8.%9."/>
      <w:lvlJc w:val="left"/>
      <w:pPr>
        <w:tabs>
          <w:tab w:val="num" w:pos="708"/>
        </w:tabs>
        <w:ind w:left="7080" w:hanging="708"/>
      </w:pPr>
      <w:rPr>
        <w:rFonts w:cs="Times New Roman"/>
      </w:rPr>
    </w:lvl>
  </w:abstractNum>
  <w:abstractNum w:abstractNumId="76">
    <w:nsid w:val="35FD7260"/>
    <w:multiLevelType w:val="multilevel"/>
    <w:tmpl w:val="287A427E"/>
    <w:styleLink w:val="711"/>
    <w:lvl w:ilvl="0">
      <w:start w:val="1"/>
      <w:numFmt w:val="russianUpper"/>
      <w:suff w:val="nothing"/>
      <w:lvlText w:val="Приложение %1"/>
      <w:lvlJc w:val="right"/>
      <w:pPr>
        <w:ind w:left="432" w:hanging="144"/>
      </w:pPr>
      <w:rPr>
        <w:rFonts w:cs="Times New Roman" w:hint="default"/>
      </w:rPr>
    </w:lvl>
    <w:lvl w:ilvl="1">
      <w:start w:val="1"/>
      <w:numFmt w:val="decimal"/>
      <w:pStyle w:val="a5"/>
      <w:suff w:val="nothing"/>
      <w:lvlText w:val="Таблица %1.%2"/>
      <w:lvlJc w:val="right"/>
      <w:pPr>
        <w:ind w:left="576" w:hanging="288"/>
      </w:pPr>
      <w:rPr>
        <w:rFonts w:cs="Times New Roman" w:hint="default"/>
      </w:rPr>
    </w:lvl>
    <w:lvl w:ilvl="2">
      <w:start w:val="1"/>
      <w:numFmt w:val="decimal"/>
      <w:lvlText w:val="%1.%2.%3"/>
      <w:lvlJc w:val="left"/>
      <w:pPr>
        <w:tabs>
          <w:tab w:val="num" w:pos="720"/>
        </w:tabs>
        <w:ind w:left="720" w:hanging="720"/>
      </w:pPr>
      <w:rPr>
        <w:rFonts w:cs="Times New Roman" w:hint="default"/>
      </w:rPr>
    </w:lvl>
    <w:lvl w:ilvl="3">
      <w:start w:val="1"/>
      <w:numFmt w:val="decimal"/>
      <w:lvlText w:val="%1.%2.%3.%4"/>
      <w:lvlJc w:val="left"/>
      <w:pPr>
        <w:tabs>
          <w:tab w:val="num" w:pos="864"/>
        </w:tabs>
        <w:ind w:left="864" w:hanging="864"/>
      </w:pPr>
      <w:rPr>
        <w:rFonts w:cs="Times New Roman" w:hint="default"/>
      </w:rPr>
    </w:lvl>
    <w:lvl w:ilvl="4">
      <w:start w:val="1"/>
      <w:numFmt w:val="decimal"/>
      <w:lvlText w:val="%1.%2.%3.%4.%5"/>
      <w:lvlJc w:val="left"/>
      <w:pPr>
        <w:tabs>
          <w:tab w:val="num" w:pos="1008"/>
        </w:tabs>
        <w:ind w:left="1008" w:hanging="1008"/>
      </w:pPr>
      <w:rPr>
        <w:rFonts w:cs="Times New Roman" w:hint="default"/>
      </w:rPr>
    </w:lvl>
    <w:lvl w:ilvl="5">
      <w:start w:val="1"/>
      <w:numFmt w:val="decimal"/>
      <w:lvlText w:val="%1.%2.%3.%4.%5.%6"/>
      <w:lvlJc w:val="left"/>
      <w:pPr>
        <w:tabs>
          <w:tab w:val="num" w:pos="1152"/>
        </w:tabs>
        <w:ind w:left="1152" w:hanging="1152"/>
      </w:pPr>
      <w:rPr>
        <w:rFonts w:cs="Times New Roman" w:hint="default"/>
      </w:rPr>
    </w:lvl>
    <w:lvl w:ilvl="6">
      <w:start w:val="1"/>
      <w:numFmt w:val="decimal"/>
      <w:lvlText w:val="%1.%2.%3.%4.%5.%6.%7"/>
      <w:lvlJc w:val="left"/>
      <w:pPr>
        <w:tabs>
          <w:tab w:val="num" w:pos="1296"/>
        </w:tabs>
        <w:ind w:left="1296" w:hanging="1296"/>
      </w:pPr>
      <w:rPr>
        <w:rFonts w:cs="Times New Roman" w:hint="default"/>
      </w:rPr>
    </w:lvl>
    <w:lvl w:ilvl="7">
      <w:start w:val="1"/>
      <w:numFmt w:val="decimal"/>
      <w:lvlText w:val="%1.%2.%3.%4.%5.%6.%7.%8"/>
      <w:lvlJc w:val="left"/>
      <w:pPr>
        <w:tabs>
          <w:tab w:val="num" w:pos="1440"/>
        </w:tabs>
        <w:ind w:left="1440" w:hanging="1440"/>
      </w:pPr>
      <w:rPr>
        <w:rFonts w:cs="Times New Roman" w:hint="default"/>
      </w:rPr>
    </w:lvl>
    <w:lvl w:ilvl="8">
      <w:start w:val="1"/>
      <w:numFmt w:val="decimal"/>
      <w:lvlText w:val="%1.%2.%3.%4.%5.%6.%7.%8.%9"/>
      <w:lvlJc w:val="left"/>
      <w:pPr>
        <w:tabs>
          <w:tab w:val="num" w:pos="1584"/>
        </w:tabs>
        <w:ind w:left="1584" w:hanging="1584"/>
      </w:pPr>
      <w:rPr>
        <w:rFonts w:cs="Times New Roman" w:hint="default"/>
      </w:rPr>
    </w:lvl>
  </w:abstractNum>
  <w:abstractNum w:abstractNumId="77">
    <w:nsid w:val="360B7673"/>
    <w:multiLevelType w:val="hybridMultilevel"/>
    <w:tmpl w:val="E3D60F80"/>
    <w:lvl w:ilvl="0" w:tplc="66D8D6D8">
      <w:start w:val="1"/>
      <w:numFmt w:val="bullet"/>
      <w:lvlText w:val=""/>
      <w:lvlJc w:val="left"/>
      <w:pPr>
        <w:ind w:left="1428" w:hanging="360"/>
      </w:pPr>
      <w:rPr>
        <w:rFonts w:ascii="Symbol" w:hAnsi="Symbol" w:hint="default"/>
      </w:rPr>
    </w:lvl>
    <w:lvl w:ilvl="1" w:tplc="04190003" w:tentative="1">
      <w:start w:val="1"/>
      <w:numFmt w:val="bullet"/>
      <w:lvlText w:val="o"/>
      <w:lvlJc w:val="left"/>
      <w:pPr>
        <w:ind w:left="2148" w:hanging="360"/>
      </w:pPr>
      <w:rPr>
        <w:rFonts w:ascii="Courier New" w:hAnsi="Courier New" w:cs="Courier New" w:hint="default"/>
      </w:rPr>
    </w:lvl>
    <w:lvl w:ilvl="2" w:tplc="04190005" w:tentative="1">
      <w:start w:val="1"/>
      <w:numFmt w:val="bullet"/>
      <w:lvlText w:val=""/>
      <w:lvlJc w:val="left"/>
      <w:pPr>
        <w:ind w:left="2868" w:hanging="360"/>
      </w:pPr>
      <w:rPr>
        <w:rFonts w:ascii="Wingdings" w:hAnsi="Wingdings" w:hint="default"/>
      </w:rPr>
    </w:lvl>
    <w:lvl w:ilvl="3" w:tplc="04190001" w:tentative="1">
      <w:start w:val="1"/>
      <w:numFmt w:val="bullet"/>
      <w:lvlText w:val=""/>
      <w:lvlJc w:val="left"/>
      <w:pPr>
        <w:ind w:left="3588" w:hanging="360"/>
      </w:pPr>
      <w:rPr>
        <w:rFonts w:ascii="Symbol" w:hAnsi="Symbol" w:hint="default"/>
      </w:rPr>
    </w:lvl>
    <w:lvl w:ilvl="4" w:tplc="04190003" w:tentative="1">
      <w:start w:val="1"/>
      <w:numFmt w:val="bullet"/>
      <w:lvlText w:val="o"/>
      <w:lvlJc w:val="left"/>
      <w:pPr>
        <w:ind w:left="4308" w:hanging="360"/>
      </w:pPr>
      <w:rPr>
        <w:rFonts w:ascii="Courier New" w:hAnsi="Courier New" w:cs="Courier New" w:hint="default"/>
      </w:rPr>
    </w:lvl>
    <w:lvl w:ilvl="5" w:tplc="04190005" w:tentative="1">
      <w:start w:val="1"/>
      <w:numFmt w:val="bullet"/>
      <w:lvlText w:val=""/>
      <w:lvlJc w:val="left"/>
      <w:pPr>
        <w:ind w:left="5028" w:hanging="360"/>
      </w:pPr>
      <w:rPr>
        <w:rFonts w:ascii="Wingdings" w:hAnsi="Wingdings" w:hint="default"/>
      </w:rPr>
    </w:lvl>
    <w:lvl w:ilvl="6" w:tplc="04190001" w:tentative="1">
      <w:start w:val="1"/>
      <w:numFmt w:val="bullet"/>
      <w:lvlText w:val=""/>
      <w:lvlJc w:val="left"/>
      <w:pPr>
        <w:ind w:left="5748" w:hanging="360"/>
      </w:pPr>
      <w:rPr>
        <w:rFonts w:ascii="Symbol" w:hAnsi="Symbol" w:hint="default"/>
      </w:rPr>
    </w:lvl>
    <w:lvl w:ilvl="7" w:tplc="04190003" w:tentative="1">
      <w:start w:val="1"/>
      <w:numFmt w:val="bullet"/>
      <w:lvlText w:val="o"/>
      <w:lvlJc w:val="left"/>
      <w:pPr>
        <w:ind w:left="6468" w:hanging="360"/>
      </w:pPr>
      <w:rPr>
        <w:rFonts w:ascii="Courier New" w:hAnsi="Courier New" w:cs="Courier New" w:hint="default"/>
      </w:rPr>
    </w:lvl>
    <w:lvl w:ilvl="8" w:tplc="04190005" w:tentative="1">
      <w:start w:val="1"/>
      <w:numFmt w:val="bullet"/>
      <w:lvlText w:val=""/>
      <w:lvlJc w:val="left"/>
      <w:pPr>
        <w:ind w:left="7188" w:hanging="360"/>
      </w:pPr>
      <w:rPr>
        <w:rFonts w:ascii="Wingdings" w:hAnsi="Wingdings" w:hint="default"/>
      </w:rPr>
    </w:lvl>
  </w:abstractNum>
  <w:abstractNum w:abstractNumId="78">
    <w:nsid w:val="366E68F1"/>
    <w:multiLevelType w:val="hybridMultilevel"/>
    <w:tmpl w:val="B2A4EA9A"/>
    <w:styleLink w:val="416OutlineNumbering112"/>
    <w:lvl w:ilvl="0" w:tplc="1836353E">
      <w:start w:val="1"/>
      <w:numFmt w:val="decimal"/>
      <w:pStyle w:val="SourceList"/>
      <w:lvlText w:val="[%1]"/>
      <w:lvlJc w:val="left"/>
      <w:pPr>
        <w:tabs>
          <w:tab w:val="num" w:pos="1077"/>
        </w:tabs>
        <w:ind w:left="284" w:firstLine="720"/>
      </w:pPr>
      <w:rPr>
        <w:rFonts w:cs="Times New Roman" w:hint="default"/>
      </w:rPr>
    </w:lvl>
    <w:lvl w:ilvl="1" w:tplc="ED825BCA">
      <w:start w:val="1"/>
      <w:numFmt w:val="lowerLetter"/>
      <w:lvlText w:val="%2."/>
      <w:lvlJc w:val="left"/>
      <w:pPr>
        <w:tabs>
          <w:tab w:val="num" w:pos="2444"/>
        </w:tabs>
        <w:ind w:left="2444" w:hanging="360"/>
      </w:pPr>
      <w:rPr>
        <w:rFonts w:cs="Times New Roman"/>
      </w:rPr>
    </w:lvl>
    <w:lvl w:ilvl="2" w:tplc="B4AA8F2C">
      <w:start w:val="1"/>
      <w:numFmt w:val="lowerRoman"/>
      <w:lvlText w:val="%3."/>
      <w:lvlJc w:val="right"/>
      <w:pPr>
        <w:tabs>
          <w:tab w:val="num" w:pos="3164"/>
        </w:tabs>
        <w:ind w:left="3164" w:hanging="180"/>
      </w:pPr>
      <w:rPr>
        <w:rFonts w:cs="Times New Roman"/>
      </w:rPr>
    </w:lvl>
    <w:lvl w:ilvl="3" w:tplc="0936A64C">
      <w:start w:val="1"/>
      <w:numFmt w:val="decimal"/>
      <w:lvlText w:val="%4."/>
      <w:lvlJc w:val="left"/>
      <w:pPr>
        <w:tabs>
          <w:tab w:val="num" w:pos="3884"/>
        </w:tabs>
        <w:ind w:left="3884" w:hanging="360"/>
      </w:pPr>
      <w:rPr>
        <w:rFonts w:cs="Times New Roman"/>
      </w:rPr>
    </w:lvl>
    <w:lvl w:ilvl="4" w:tplc="4A2E5738">
      <w:start w:val="1"/>
      <w:numFmt w:val="lowerLetter"/>
      <w:lvlText w:val="%5."/>
      <w:lvlJc w:val="left"/>
      <w:pPr>
        <w:tabs>
          <w:tab w:val="num" w:pos="4604"/>
        </w:tabs>
        <w:ind w:left="4604" w:hanging="360"/>
      </w:pPr>
      <w:rPr>
        <w:rFonts w:cs="Times New Roman"/>
      </w:rPr>
    </w:lvl>
    <w:lvl w:ilvl="5" w:tplc="52EA3FAE">
      <w:start w:val="1"/>
      <w:numFmt w:val="lowerRoman"/>
      <w:lvlText w:val="%6."/>
      <w:lvlJc w:val="right"/>
      <w:pPr>
        <w:tabs>
          <w:tab w:val="num" w:pos="5324"/>
        </w:tabs>
        <w:ind w:left="5324" w:hanging="180"/>
      </w:pPr>
      <w:rPr>
        <w:rFonts w:cs="Times New Roman"/>
      </w:rPr>
    </w:lvl>
    <w:lvl w:ilvl="6" w:tplc="8188A758">
      <w:start w:val="1"/>
      <w:numFmt w:val="decimal"/>
      <w:lvlText w:val="%7."/>
      <w:lvlJc w:val="left"/>
      <w:pPr>
        <w:tabs>
          <w:tab w:val="num" w:pos="6044"/>
        </w:tabs>
        <w:ind w:left="6044" w:hanging="360"/>
      </w:pPr>
      <w:rPr>
        <w:rFonts w:cs="Times New Roman"/>
      </w:rPr>
    </w:lvl>
    <w:lvl w:ilvl="7" w:tplc="6290B908">
      <w:start w:val="1"/>
      <w:numFmt w:val="lowerLetter"/>
      <w:lvlText w:val="%8."/>
      <w:lvlJc w:val="left"/>
      <w:pPr>
        <w:tabs>
          <w:tab w:val="num" w:pos="6764"/>
        </w:tabs>
        <w:ind w:left="6764" w:hanging="360"/>
      </w:pPr>
      <w:rPr>
        <w:rFonts w:cs="Times New Roman"/>
      </w:rPr>
    </w:lvl>
    <w:lvl w:ilvl="8" w:tplc="05BE8B8E">
      <w:start w:val="1"/>
      <w:numFmt w:val="lowerRoman"/>
      <w:lvlText w:val="%9."/>
      <w:lvlJc w:val="right"/>
      <w:pPr>
        <w:tabs>
          <w:tab w:val="num" w:pos="7484"/>
        </w:tabs>
        <w:ind w:left="7484" w:hanging="180"/>
      </w:pPr>
      <w:rPr>
        <w:rFonts w:cs="Times New Roman"/>
      </w:rPr>
    </w:lvl>
  </w:abstractNum>
  <w:abstractNum w:abstractNumId="79">
    <w:nsid w:val="3749335C"/>
    <w:multiLevelType w:val="hybridMultilevel"/>
    <w:tmpl w:val="38C41594"/>
    <w:lvl w:ilvl="0" w:tplc="66D8D6D8">
      <w:start w:val="1"/>
      <w:numFmt w:val="bullet"/>
      <w:lvlText w:val=""/>
      <w:lvlJc w:val="left"/>
      <w:pPr>
        <w:ind w:left="1428" w:hanging="360"/>
      </w:pPr>
      <w:rPr>
        <w:rFonts w:ascii="Symbol" w:hAnsi="Symbol" w:hint="default"/>
      </w:rPr>
    </w:lvl>
    <w:lvl w:ilvl="1" w:tplc="04190003" w:tentative="1">
      <w:start w:val="1"/>
      <w:numFmt w:val="bullet"/>
      <w:lvlText w:val="o"/>
      <w:lvlJc w:val="left"/>
      <w:pPr>
        <w:ind w:left="2148" w:hanging="360"/>
      </w:pPr>
      <w:rPr>
        <w:rFonts w:ascii="Courier New" w:hAnsi="Courier New" w:cs="Courier New" w:hint="default"/>
      </w:rPr>
    </w:lvl>
    <w:lvl w:ilvl="2" w:tplc="04190005" w:tentative="1">
      <w:start w:val="1"/>
      <w:numFmt w:val="bullet"/>
      <w:lvlText w:val=""/>
      <w:lvlJc w:val="left"/>
      <w:pPr>
        <w:ind w:left="2868" w:hanging="360"/>
      </w:pPr>
      <w:rPr>
        <w:rFonts w:ascii="Wingdings" w:hAnsi="Wingdings" w:hint="default"/>
      </w:rPr>
    </w:lvl>
    <w:lvl w:ilvl="3" w:tplc="04190001" w:tentative="1">
      <w:start w:val="1"/>
      <w:numFmt w:val="bullet"/>
      <w:lvlText w:val=""/>
      <w:lvlJc w:val="left"/>
      <w:pPr>
        <w:ind w:left="3588" w:hanging="360"/>
      </w:pPr>
      <w:rPr>
        <w:rFonts w:ascii="Symbol" w:hAnsi="Symbol" w:hint="default"/>
      </w:rPr>
    </w:lvl>
    <w:lvl w:ilvl="4" w:tplc="04190003" w:tentative="1">
      <w:start w:val="1"/>
      <w:numFmt w:val="bullet"/>
      <w:lvlText w:val="o"/>
      <w:lvlJc w:val="left"/>
      <w:pPr>
        <w:ind w:left="4308" w:hanging="360"/>
      </w:pPr>
      <w:rPr>
        <w:rFonts w:ascii="Courier New" w:hAnsi="Courier New" w:cs="Courier New" w:hint="default"/>
      </w:rPr>
    </w:lvl>
    <w:lvl w:ilvl="5" w:tplc="04190005" w:tentative="1">
      <w:start w:val="1"/>
      <w:numFmt w:val="bullet"/>
      <w:lvlText w:val=""/>
      <w:lvlJc w:val="left"/>
      <w:pPr>
        <w:ind w:left="5028" w:hanging="360"/>
      </w:pPr>
      <w:rPr>
        <w:rFonts w:ascii="Wingdings" w:hAnsi="Wingdings" w:hint="default"/>
      </w:rPr>
    </w:lvl>
    <w:lvl w:ilvl="6" w:tplc="04190001" w:tentative="1">
      <w:start w:val="1"/>
      <w:numFmt w:val="bullet"/>
      <w:lvlText w:val=""/>
      <w:lvlJc w:val="left"/>
      <w:pPr>
        <w:ind w:left="5748" w:hanging="360"/>
      </w:pPr>
      <w:rPr>
        <w:rFonts w:ascii="Symbol" w:hAnsi="Symbol" w:hint="default"/>
      </w:rPr>
    </w:lvl>
    <w:lvl w:ilvl="7" w:tplc="04190003" w:tentative="1">
      <w:start w:val="1"/>
      <w:numFmt w:val="bullet"/>
      <w:lvlText w:val="o"/>
      <w:lvlJc w:val="left"/>
      <w:pPr>
        <w:ind w:left="6468" w:hanging="360"/>
      </w:pPr>
      <w:rPr>
        <w:rFonts w:ascii="Courier New" w:hAnsi="Courier New" w:cs="Courier New" w:hint="default"/>
      </w:rPr>
    </w:lvl>
    <w:lvl w:ilvl="8" w:tplc="04190005" w:tentative="1">
      <w:start w:val="1"/>
      <w:numFmt w:val="bullet"/>
      <w:lvlText w:val=""/>
      <w:lvlJc w:val="left"/>
      <w:pPr>
        <w:ind w:left="7188" w:hanging="360"/>
      </w:pPr>
      <w:rPr>
        <w:rFonts w:ascii="Wingdings" w:hAnsi="Wingdings" w:hint="default"/>
      </w:rPr>
    </w:lvl>
  </w:abstractNum>
  <w:abstractNum w:abstractNumId="80">
    <w:nsid w:val="378C32DA"/>
    <w:multiLevelType w:val="multilevel"/>
    <w:tmpl w:val="041AC098"/>
    <w:lvl w:ilvl="0">
      <w:start w:val="1"/>
      <w:numFmt w:val="decimal"/>
      <w:pStyle w:val="18"/>
      <w:lvlText w:val="%1."/>
      <w:lvlJc w:val="left"/>
      <w:pPr>
        <w:tabs>
          <w:tab w:val="num" w:pos="1134"/>
        </w:tabs>
        <w:ind w:firstLine="720"/>
      </w:pPr>
      <w:rPr>
        <w:rFonts w:cs="Times New Roman" w:hint="default"/>
      </w:rPr>
    </w:lvl>
    <w:lvl w:ilvl="1">
      <w:start w:val="1"/>
      <w:numFmt w:val="decimal"/>
      <w:lvlText w:val="%1.%2."/>
      <w:lvlJc w:val="left"/>
      <w:pPr>
        <w:tabs>
          <w:tab w:val="num" w:pos="1134"/>
        </w:tabs>
        <w:ind w:firstLine="720"/>
      </w:pPr>
      <w:rPr>
        <w:rFonts w:cs="Times New Roman" w:hint="default"/>
      </w:rPr>
    </w:lvl>
    <w:lvl w:ilvl="2">
      <w:start w:val="1"/>
      <w:numFmt w:val="decimal"/>
      <w:lvlText w:val="%1.%2.%3."/>
      <w:lvlJc w:val="left"/>
      <w:pPr>
        <w:tabs>
          <w:tab w:val="num" w:pos="1701"/>
        </w:tabs>
        <w:ind w:firstLine="720"/>
      </w:pPr>
      <w:rPr>
        <w:rFonts w:cs="Times New Roman" w:hint="default"/>
      </w:rPr>
    </w:lvl>
    <w:lvl w:ilvl="3">
      <w:start w:val="1"/>
      <w:numFmt w:val="decimal"/>
      <w:lvlText w:val="%1.%2.%3.%4."/>
      <w:lvlJc w:val="left"/>
      <w:pPr>
        <w:tabs>
          <w:tab w:val="num" w:pos="1701"/>
        </w:tabs>
        <w:ind w:firstLine="720"/>
      </w:pPr>
      <w:rPr>
        <w:rFonts w:cs="Times New Roman" w:hint="default"/>
      </w:rPr>
    </w:lvl>
    <w:lvl w:ilvl="4">
      <w:start w:val="1"/>
      <w:numFmt w:val="decimal"/>
      <w:lvlText w:val="%1.%2.%3.%4.%5."/>
      <w:lvlJc w:val="left"/>
      <w:pPr>
        <w:tabs>
          <w:tab w:val="num" w:pos="2520"/>
        </w:tabs>
        <w:ind w:left="2232" w:hanging="792"/>
      </w:pPr>
      <w:rPr>
        <w:rFonts w:cs="Times New Roman" w:hint="default"/>
      </w:rPr>
    </w:lvl>
    <w:lvl w:ilvl="5">
      <w:start w:val="1"/>
      <w:numFmt w:val="decimal"/>
      <w:lvlText w:val="%1.%2.%3.%4.%5.%6."/>
      <w:lvlJc w:val="left"/>
      <w:pPr>
        <w:tabs>
          <w:tab w:val="num" w:pos="2880"/>
        </w:tabs>
        <w:ind w:left="2736" w:hanging="936"/>
      </w:pPr>
      <w:rPr>
        <w:rFonts w:cs="Times New Roman" w:hint="default"/>
      </w:rPr>
    </w:lvl>
    <w:lvl w:ilvl="6">
      <w:start w:val="1"/>
      <w:numFmt w:val="decimal"/>
      <w:lvlText w:val="%1.%2.%3.%4.%5.%6.%7."/>
      <w:lvlJc w:val="left"/>
      <w:pPr>
        <w:tabs>
          <w:tab w:val="num" w:pos="3600"/>
        </w:tabs>
        <w:ind w:left="3240" w:hanging="1080"/>
      </w:pPr>
      <w:rPr>
        <w:rFonts w:cs="Times New Roman" w:hint="default"/>
      </w:rPr>
    </w:lvl>
    <w:lvl w:ilvl="7">
      <w:start w:val="1"/>
      <w:numFmt w:val="decimal"/>
      <w:lvlText w:val="%1.%2.%3.%4.%5.%6.%7.%8."/>
      <w:lvlJc w:val="left"/>
      <w:pPr>
        <w:tabs>
          <w:tab w:val="num" w:pos="3960"/>
        </w:tabs>
        <w:ind w:left="3744" w:hanging="1224"/>
      </w:pPr>
      <w:rPr>
        <w:rFonts w:cs="Times New Roman" w:hint="default"/>
      </w:rPr>
    </w:lvl>
    <w:lvl w:ilvl="8">
      <w:start w:val="1"/>
      <w:numFmt w:val="decimal"/>
      <w:lvlText w:val="%1.%2.%3.%4.%5.%6.%7.%8.%9."/>
      <w:lvlJc w:val="left"/>
      <w:pPr>
        <w:tabs>
          <w:tab w:val="num" w:pos="4680"/>
        </w:tabs>
        <w:ind w:left="4320" w:hanging="1440"/>
      </w:pPr>
      <w:rPr>
        <w:rFonts w:cs="Times New Roman" w:hint="default"/>
      </w:rPr>
    </w:lvl>
  </w:abstractNum>
  <w:abstractNum w:abstractNumId="81">
    <w:nsid w:val="38BC4DE0"/>
    <w:multiLevelType w:val="hybridMultilevel"/>
    <w:tmpl w:val="ACEED57C"/>
    <w:lvl w:ilvl="0" w:tplc="66D8D6D8">
      <w:start w:val="1"/>
      <w:numFmt w:val="bullet"/>
      <w:lvlText w:val=""/>
      <w:lvlJc w:val="left"/>
      <w:pPr>
        <w:ind w:left="720" w:hanging="360"/>
      </w:pPr>
      <w:rPr>
        <w:rFonts w:ascii="Symbol" w:hAnsi="Symbol" w:hint="default"/>
      </w:rPr>
    </w:lvl>
    <w:lvl w:ilvl="1" w:tplc="04190003">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82">
    <w:nsid w:val="39CC16FC"/>
    <w:multiLevelType w:val="hybridMultilevel"/>
    <w:tmpl w:val="FC1688B6"/>
    <w:lvl w:ilvl="0" w:tplc="66D8D6D8">
      <w:start w:val="1"/>
      <w:numFmt w:val="bullet"/>
      <w:lvlText w:val=""/>
      <w:lvlJc w:val="left"/>
      <w:pPr>
        <w:ind w:left="1428" w:hanging="360"/>
      </w:pPr>
      <w:rPr>
        <w:rFonts w:ascii="Symbol" w:hAnsi="Symbol" w:hint="default"/>
      </w:rPr>
    </w:lvl>
    <w:lvl w:ilvl="1" w:tplc="04190003" w:tentative="1">
      <w:start w:val="1"/>
      <w:numFmt w:val="bullet"/>
      <w:lvlText w:val="o"/>
      <w:lvlJc w:val="left"/>
      <w:pPr>
        <w:ind w:left="2148" w:hanging="360"/>
      </w:pPr>
      <w:rPr>
        <w:rFonts w:ascii="Courier New" w:hAnsi="Courier New" w:cs="Courier New" w:hint="default"/>
      </w:rPr>
    </w:lvl>
    <w:lvl w:ilvl="2" w:tplc="04190005" w:tentative="1">
      <w:start w:val="1"/>
      <w:numFmt w:val="bullet"/>
      <w:lvlText w:val=""/>
      <w:lvlJc w:val="left"/>
      <w:pPr>
        <w:ind w:left="2868" w:hanging="360"/>
      </w:pPr>
      <w:rPr>
        <w:rFonts w:ascii="Wingdings" w:hAnsi="Wingdings" w:hint="default"/>
      </w:rPr>
    </w:lvl>
    <w:lvl w:ilvl="3" w:tplc="04190001" w:tentative="1">
      <w:start w:val="1"/>
      <w:numFmt w:val="bullet"/>
      <w:lvlText w:val=""/>
      <w:lvlJc w:val="left"/>
      <w:pPr>
        <w:ind w:left="3588" w:hanging="360"/>
      </w:pPr>
      <w:rPr>
        <w:rFonts w:ascii="Symbol" w:hAnsi="Symbol" w:hint="default"/>
      </w:rPr>
    </w:lvl>
    <w:lvl w:ilvl="4" w:tplc="04190003" w:tentative="1">
      <w:start w:val="1"/>
      <w:numFmt w:val="bullet"/>
      <w:lvlText w:val="o"/>
      <w:lvlJc w:val="left"/>
      <w:pPr>
        <w:ind w:left="4308" w:hanging="360"/>
      </w:pPr>
      <w:rPr>
        <w:rFonts w:ascii="Courier New" w:hAnsi="Courier New" w:cs="Courier New" w:hint="default"/>
      </w:rPr>
    </w:lvl>
    <w:lvl w:ilvl="5" w:tplc="04190005" w:tentative="1">
      <w:start w:val="1"/>
      <w:numFmt w:val="bullet"/>
      <w:lvlText w:val=""/>
      <w:lvlJc w:val="left"/>
      <w:pPr>
        <w:ind w:left="5028" w:hanging="360"/>
      </w:pPr>
      <w:rPr>
        <w:rFonts w:ascii="Wingdings" w:hAnsi="Wingdings" w:hint="default"/>
      </w:rPr>
    </w:lvl>
    <w:lvl w:ilvl="6" w:tplc="04190001" w:tentative="1">
      <w:start w:val="1"/>
      <w:numFmt w:val="bullet"/>
      <w:lvlText w:val=""/>
      <w:lvlJc w:val="left"/>
      <w:pPr>
        <w:ind w:left="5748" w:hanging="360"/>
      </w:pPr>
      <w:rPr>
        <w:rFonts w:ascii="Symbol" w:hAnsi="Symbol" w:hint="default"/>
      </w:rPr>
    </w:lvl>
    <w:lvl w:ilvl="7" w:tplc="04190003" w:tentative="1">
      <w:start w:val="1"/>
      <w:numFmt w:val="bullet"/>
      <w:lvlText w:val="o"/>
      <w:lvlJc w:val="left"/>
      <w:pPr>
        <w:ind w:left="6468" w:hanging="360"/>
      </w:pPr>
      <w:rPr>
        <w:rFonts w:ascii="Courier New" w:hAnsi="Courier New" w:cs="Courier New" w:hint="default"/>
      </w:rPr>
    </w:lvl>
    <w:lvl w:ilvl="8" w:tplc="04190005" w:tentative="1">
      <w:start w:val="1"/>
      <w:numFmt w:val="bullet"/>
      <w:lvlText w:val=""/>
      <w:lvlJc w:val="left"/>
      <w:pPr>
        <w:ind w:left="7188" w:hanging="360"/>
      </w:pPr>
      <w:rPr>
        <w:rFonts w:ascii="Wingdings" w:hAnsi="Wingdings" w:hint="default"/>
      </w:rPr>
    </w:lvl>
  </w:abstractNum>
  <w:abstractNum w:abstractNumId="83">
    <w:nsid w:val="3B85269F"/>
    <w:multiLevelType w:val="hybridMultilevel"/>
    <w:tmpl w:val="A620894E"/>
    <w:lvl w:ilvl="0" w:tplc="05CA7F44">
      <w:start w:val="1"/>
      <w:numFmt w:val="decimal"/>
      <w:pStyle w:val="19"/>
      <w:lvlText w:val="%1."/>
      <w:lvlJc w:val="left"/>
      <w:pPr>
        <w:ind w:left="720" w:hanging="360"/>
      </w:pPr>
      <w:rPr>
        <w:rFonts w:cs="Times New Roman" w:hint="default"/>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84">
    <w:nsid w:val="3CAC4C3A"/>
    <w:multiLevelType w:val="hybridMultilevel"/>
    <w:tmpl w:val="390A8FF4"/>
    <w:lvl w:ilvl="0" w:tplc="04190017">
      <w:start w:val="1"/>
      <w:numFmt w:val="lowerLetter"/>
      <w:lvlText w:val="%1)"/>
      <w:lvlJc w:val="left"/>
      <w:pPr>
        <w:ind w:left="2705" w:hanging="360"/>
      </w:pPr>
    </w:lvl>
    <w:lvl w:ilvl="1" w:tplc="04190003">
      <w:start w:val="1"/>
      <w:numFmt w:val="bullet"/>
      <w:lvlText w:val="o"/>
      <w:lvlJc w:val="left"/>
      <w:pPr>
        <w:ind w:left="3425" w:hanging="360"/>
      </w:pPr>
      <w:rPr>
        <w:rFonts w:ascii="Courier New" w:hAnsi="Courier New" w:cs="Courier New" w:hint="default"/>
      </w:rPr>
    </w:lvl>
    <w:lvl w:ilvl="2" w:tplc="04190005">
      <w:start w:val="1"/>
      <w:numFmt w:val="bullet"/>
      <w:lvlText w:val=""/>
      <w:lvlJc w:val="left"/>
      <w:pPr>
        <w:ind w:left="4145" w:hanging="360"/>
      </w:pPr>
      <w:rPr>
        <w:rFonts w:ascii="Wingdings" w:hAnsi="Wingdings" w:hint="default"/>
      </w:rPr>
    </w:lvl>
    <w:lvl w:ilvl="3" w:tplc="04190001">
      <w:start w:val="1"/>
      <w:numFmt w:val="bullet"/>
      <w:lvlText w:val=""/>
      <w:lvlJc w:val="left"/>
      <w:pPr>
        <w:ind w:left="4865" w:hanging="360"/>
      </w:pPr>
      <w:rPr>
        <w:rFonts w:ascii="Symbol" w:hAnsi="Symbol" w:hint="default"/>
      </w:rPr>
    </w:lvl>
    <w:lvl w:ilvl="4" w:tplc="04190003">
      <w:start w:val="1"/>
      <w:numFmt w:val="bullet"/>
      <w:lvlText w:val="o"/>
      <w:lvlJc w:val="left"/>
      <w:pPr>
        <w:ind w:left="5585" w:hanging="360"/>
      </w:pPr>
      <w:rPr>
        <w:rFonts w:ascii="Courier New" w:hAnsi="Courier New" w:cs="Courier New" w:hint="default"/>
      </w:rPr>
    </w:lvl>
    <w:lvl w:ilvl="5" w:tplc="04190005">
      <w:start w:val="1"/>
      <w:numFmt w:val="bullet"/>
      <w:lvlText w:val=""/>
      <w:lvlJc w:val="left"/>
      <w:pPr>
        <w:ind w:left="6305" w:hanging="360"/>
      </w:pPr>
      <w:rPr>
        <w:rFonts w:ascii="Wingdings" w:hAnsi="Wingdings" w:hint="default"/>
      </w:rPr>
    </w:lvl>
    <w:lvl w:ilvl="6" w:tplc="04190001">
      <w:start w:val="1"/>
      <w:numFmt w:val="bullet"/>
      <w:lvlText w:val=""/>
      <w:lvlJc w:val="left"/>
      <w:pPr>
        <w:ind w:left="7025" w:hanging="360"/>
      </w:pPr>
      <w:rPr>
        <w:rFonts w:ascii="Symbol" w:hAnsi="Symbol" w:hint="default"/>
      </w:rPr>
    </w:lvl>
    <w:lvl w:ilvl="7" w:tplc="04190003">
      <w:start w:val="1"/>
      <w:numFmt w:val="bullet"/>
      <w:lvlText w:val="o"/>
      <w:lvlJc w:val="left"/>
      <w:pPr>
        <w:ind w:left="7745" w:hanging="360"/>
      </w:pPr>
      <w:rPr>
        <w:rFonts w:ascii="Courier New" w:hAnsi="Courier New" w:cs="Courier New" w:hint="default"/>
      </w:rPr>
    </w:lvl>
    <w:lvl w:ilvl="8" w:tplc="04190005">
      <w:start w:val="1"/>
      <w:numFmt w:val="bullet"/>
      <w:lvlText w:val=""/>
      <w:lvlJc w:val="left"/>
      <w:pPr>
        <w:ind w:left="8465" w:hanging="360"/>
      </w:pPr>
      <w:rPr>
        <w:rFonts w:ascii="Wingdings" w:hAnsi="Wingdings" w:hint="default"/>
      </w:rPr>
    </w:lvl>
  </w:abstractNum>
  <w:abstractNum w:abstractNumId="85">
    <w:nsid w:val="3EB039BB"/>
    <w:multiLevelType w:val="multilevel"/>
    <w:tmpl w:val="CE24B59C"/>
    <w:styleLink w:val="ArticleSection111"/>
    <w:lvl w:ilvl="0">
      <w:start w:val="1"/>
      <w:numFmt w:val="decimal"/>
      <w:pStyle w:val="26"/>
      <w:lvlText w:val="%1."/>
      <w:lvlJc w:val="left"/>
      <w:pPr>
        <w:tabs>
          <w:tab w:val="num" w:pos="1494"/>
        </w:tabs>
        <w:ind w:left="1494" w:hanging="360"/>
      </w:pPr>
      <w:rPr>
        <w:rFonts w:ascii="Times New Roman" w:hAnsi="Times New Roman" w:cs="Times New Roman"/>
        <w:b w:val="0"/>
        <w:bCs w:val="0"/>
        <w:i w:val="0"/>
        <w:iCs w:val="0"/>
        <w:caps w:val="0"/>
        <w:smallCaps w:val="0"/>
        <w:strike w:val="0"/>
        <w:dstrike w:val="0"/>
        <w:vanish w:val="0"/>
        <w:color w:val="000000"/>
        <w:spacing w:val="0"/>
        <w:kern w:val="0"/>
        <w:position w:val="0"/>
        <w:u w:val="none"/>
        <w:vertAlign w:val="baseline"/>
      </w:rPr>
    </w:lvl>
    <w:lvl w:ilvl="1">
      <w:start w:val="1"/>
      <w:numFmt w:val="lowerLetter"/>
      <w:lvlText w:val="%2."/>
      <w:lvlJc w:val="left"/>
      <w:pPr>
        <w:tabs>
          <w:tab w:val="num" w:pos="2214"/>
        </w:tabs>
        <w:ind w:left="2214" w:hanging="360"/>
      </w:pPr>
      <w:rPr>
        <w:rFonts w:cs="Times New Roman" w:hint="default"/>
      </w:rPr>
    </w:lvl>
    <w:lvl w:ilvl="2">
      <w:start w:val="1"/>
      <w:numFmt w:val="lowerRoman"/>
      <w:lvlText w:val="%3."/>
      <w:lvlJc w:val="right"/>
      <w:pPr>
        <w:tabs>
          <w:tab w:val="num" w:pos="2934"/>
        </w:tabs>
        <w:ind w:left="2934" w:hanging="180"/>
      </w:pPr>
      <w:rPr>
        <w:rFonts w:cs="Times New Roman" w:hint="default"/>
      </w:rPr>
    </w:lvl>
    <w:lvl w:ilvl="3">
      <w:start w:val="1"/>
      <w:numFmt w:val="decimal"/>
      <w:lvlText w:val="%4."/>
      <w:lvlJc w:val="left"/>
      <w:pPr>
        <w:tabs>
          <w:tab w:val="num" w:pos="3654"/>
        </w:tabs>
        <w:ind w:left="3654" w:hanging="360"/>
      </w:pPr>
      <w:rPr>
        <w:rFonts w:cs="Times New Roman" w:hint="default"/>
      </w:rPr>
    </w:lvl>
    <w:lvl w:ilvl="4">
      <w:start w:val="1"/>
      <w:numFmt w:val="lowerLetter"/>
      <w:lvlText w:val="%5."/>
      <w:lvlJc w:val="left"/>
      <w:pPr>
        <w:tabs>
          <w:tab w:val="num" w:pos="4374"/>
        </w:tabs>
        <w:ind w:left="4374" w:hanging="360"/>
      </w:pPr>
      <w:rPr>
        <w:rFonts w:cs="Times New Roman" w:hint="default"/>
      </w:rPr>
    </w:lvl>
    <w:lvl w:ilvl="5">
      <w:start w:val="1"/>
      <w:numFmt w:val="lowerRoman"/>
      <w:lvlText w:val="%6."/>
      <w:lvlJc w:val="right"/>
      <w:pPr>
        <w:tabs>
          <w:tab w:val="num" w:pos="5094"/>
        </w:tabs>
        <w:ind w:left="5094" w:hanging="180"/>
      </w:pPr>
      <w:rPr>
        <w:rFonts w:cs="Times New Roman" w:hint="default"/>
      </w:rPr>
    </w:lvl>
    <w:lvl w:ilvl="6">
      <w:start w:val="1"/>
      <w:numFmt w:val="decimal"/>
      <w:lvlText w:val="%7."/>
      <w:lvlJc w:val="left"/>
      <w:pPr>
        <w:tabs>
          <w:tab w:val="num" w:pos="5814"/>
        </w:tabs>
        <w:ind w:left="5814" w:hanging="360"/>
      </w:pPr>
      <w:rPr>
        <w:rFonts w:cs="Times New Roman" w:hint="default"/>
      </w:rPr>
    </w:lvl>
    <w:lvl w:ilvl="7">
      <w:start w:val="1"/>
      <w:numFmt w:val="lowerLetter"/>
      <w:lvlText w:val="%8."/>
      <w:lvlJc w:val="left"/>
      <w:pPr>
        <w:tabs>
          <w:tab w:val="num" w:pos="6534"/>
        </w:tabs>
        <w:ind w:left="6534" w:hanging="360"/>
      </w:pPr>
      <w:rPr>
        <w:rFonts w:cs="Times New Roman" w:hint="default"/>
      </w:rPr>
    </w:lvl>
    <w:lvl w:ilvl="8">
      <w:start w:val="1"/>
      <w:numFmt w:val="lowerRoman"/>
      <w:lvlText w:val="%9."/>
      <w:lvlJc w:val="right"/>
      <w:pPr>
        <w:tabs>
          <w:tab w:val="num" w:pos="7254"/>
        </w:tabs>
        <w:ind w:left="7254" w:hanging="180"/>
      </w:pPr>
      <w:rPr>
        <w:rFonts w:cs="Times New Roman" w:hint="default"/>
      </w:rPr>
    </w:lvl>
  </w:abstractNum>
  <w:abstractNum w:abstractNumId="86">
    <w:nsid w:val="3F107A9C"/>
    <w:multiLevelType w:val="hybridMultilevel"/>
    <w:tmpl w:val="88B862F2"/>
    <w:lvl w:ilvl="0" w:tplc="A11C4580">
      <w:start w:val="1"/>
      <w:numFmt w:val="bullet"/>
      <w:lvlText w:val=""/>
      <w:lvlJc w:val="left"/>
      <w:pPr>
        <w:ind w:left="1287" w:hanging="360"/>
      </w:pPr>
      <w:rPr>
        <w:rFonts w:ascii="Symbol" w:hAnsi="Symbol" w:hint="default"/>
        <w:color w:val="auto"/>
      </w:rPr>
    </w:lvl>
    <w:lvl w:ilvl="1" w:tplc="04190003" w:tentative="1">
      <w:start w:val="1"/>
      <w:numFmt w:val="bullet"/>
      <w:lvlText w:val="o"/>
      <w:lvlJc w:val="left"/>
      <w:pPr>
        <w:ind w:left="2007" w:hanging="360"/>
      </w:pPr>
      <w:rPr>
        <w:rFonts w:ascii="Courier New" w:hAnsi="Courier New" w:cs="Courier New" w:hint="default"/>
      </w:rPr>
    </w:lvl>
    <w:lvl w:ilvl="2" w:tplc="04190005" w:tentative="1">
      <w:start w:val="1"/>
      <w:numFmt w:val="bullet"/>
      <w:lvlText w:val=""/>
      <w:lvlJc w:val="left"/>
      <w:pPr>
        <w:ind w:left="2727" w:hanging="360"/>
      </w:pPr>
      <w:rPr>
        <w:rFonts w:ascii="Wingdings" w:hAnsi="Wingdings" w:hint="default"/>
      </w:rPr>
    </w:lvl>
    <w:lvl w:ilvl="3" w:tplc="04190001" w:tentative="1">
      <w:start w:val="1"/>
      <w:numFmt w:val="bullet"/>
      <w:lvlText w:val=""/>
      <w:lvlJc w:val="left"/>
      <w:pPr>
        <w:ind w:left="3447" w:hanging="360"/>
      </w:pPr>
      <w:rPr>
        <w:rFonts w:ascii="Symbol" w:hAnsi="Symbol" w:hint="default"/>
      </w:rPr>
    </w:lvl>
    <w:lvl w:ilvl="4" w:tplc="04190003" w:tentative="1">
      <w:start w:val="1"/>
      <w:numFmt w:val="bullet"/>
      <w:lvlText w:val="o"/>
      <w:lvlJc w:val="left"/>
      <w:pPr>
        <w:ind w:left="4167" w:hanging="360"/>
      </w:pPr>
      <w:rPr>
        <w:rFonts w:ascii="Courier New" w:hAnsi="Courier New" w:cs="Courier New" w:hint="default"/>
      </w:rPr>
    </w:lvl>
    <w:lvl w:ilvl="5" w:tplc="04190005" w:tentative="1">
      <w:start w:val="1"/>
      <w:numFmt w:val="bullet"/>
      <w:lvlText w:val=""/>
      <w:lvlJc w:val="left"/>
      <w:pPr>
        <w:ind w:left="4887" w:hanging="360"/>
      </w:pPr>
      <w:rPr>
        <w:rFonts w:ascii="Wingdings" w:hAnsi="Wingdings" w:hint="default"/>
      </w:rPr>
    </w:lvl>
    <w:lvl w:ilvl="6" w:tplc="04190001" w:tentative="1">
      <w:start w:val="1"/>
      <w:numFmt w:val="bullet"/>
      <w:lvlText w:val=""/>
      <w:lvlJc w:val="left"/>
      <w:pPr>
        <w:ind w:left="5607" w:hanging="360"/>
      </w:pPr>
      <w:rPr>
        <w:rFonts w:ascii="Symbol" w:hAnsi="Symbol" w:hint="default"/>
      </w:rPr>
    </w:lvl>
    <w:lvl w:ilvl="7" w:tplc="04190003" w:tentative="1">
      <w:start w:val="1"/>
      <w:numFmt w:val="bullet"/>
      <w:lvlText w:val="o"/>
      <w:lvlJc w:val="left"/>
      <w:pPr>
        <w:ind w:left="6327" w:hanging="360"/>
      </w:pPr>
      <w:rPr>
        <w:rFonts w:ascii="Courier New" w:hAnsi="Courier New" w:cs="Courier New" w:hint="default"/>
      </w:rPr>
    </w:lvl>
    <w:lvl w:ilvl="8" w:tplc="04190005" w:tentative="1">
      <w:start w:val="1"/>
      <w:numFmt w:val="bullet"/>
      <w:lvlText w:val=""/>
      <w:lvlJc w:val="left"/>
      <w:pPr>
        <w:ind w:left="7047" w:hanging="360"/>
      </w:pPr>
      <w:rPr>
        <w:rFonts w:ascii="Wingdings" w:hAnsi="Wingdings" w:hint="default"/>
      </w:rPr>
    </w:lvl>
  </w:abstractNum>
  <w:abstractNum w:abstractNumId="87">
    <w:nsid w:val="3F6C5ADF"/>
    <w:multiLevelType w:val="multilevel"/>
    <w:tmpl w:val="494C5B4A"/>
    <w:styleLink w:val="61Numbered21"/>
    <w:lvl w:ilvl="0">
      <w:start w:val="6"/>
      <w:numFmt w:val="decimal"/>
      <w:lvlText w:val="%1"/>
      <w:lvlJc w:val="left"/>
      <w:pPr>
        <w:tabs>
          <w:tab w:val="num" w:pos="360"/>
        </w:tabs>
        <w:ind w:left="360" w:hanging="360"/>
      </w:pPr>
      <w:rPr>
        <w:rFonts w:ascii="Times New Roman" w:hAnsi="Times New Roman" w:cs="Times New Roman" w:hint="default"/>
        <w:b w:val="0"/>
        <w:i w:val="0"/>
        <w:color w:val="auto"/>
        <w:spacing w:val="0"/>
        <w:w w:val="100"/>
        <w:kern w:val="0"/>
        <w:position w:val="0"/>
        <w:sz w:val="24"/>
        <w:szCs w:val="24"/>
        <w:u w:val="none"/>
        <w:effect w:val="none"/>
      </w:rPr>
    </w:lvl>
    <w:lvl w:ilvl="1">
      <w:start w:val="2"/>
      <w:numFmt w:val="decimal"/>
      <w:suff w:val="space"/>
      <w:lvlText w:val="%1.%2"/>
      <w:lvlJc w:val="left"/>
      <w:pPr>
        <w:ind w:firstLine="720"/>
      </w:pPr>
      <w:rPr>
        <w:rFonts w:ascii="Times New Roman" w:hAnsi="Times New Roman" w:cs="Times New Roman" w:hint="default"/>
        <w:b w:val="0"/>
        <w:i w:val="0"/>
        <w:color w:val="auto"/>
        <w:spacing w:val="0"/>
        <w:w w:val="100"/>
        <w:kern w:val="0"/>
        <w:position w:val="0"/>
        <w:sz w:val="24"/>
        <w:szCs w:val="24"/>
        <w:u w:val="none"/>
        <w:effect w:val="none"/>
      </w:rPr>
    </w:lvl>
    <w:lvl w:ilvl="2">
      <w:start w:val="1"/>
      <w:numFmt w:val="decimal"/>
      <w:suff w:val="space"/>
      <w:lvlText w:val="%1.%2.%3"/>
      <w:lvlJc w:val="left"/>
      <w:pPr>
        <w:ind w:firstLine="720"/>
      </w:pPr>
      <w:rPr>
        <w:rFonts w:ascii="Times New Roman" w:hAnsi="Times New Roman" w:cs="Times New Roman" w:hint="default"/>
        <w:b w:val="0"/>
        <w:i w:val="0"/>
        <w:color w:val="auto"/>
        <w:spacing w:val="0"/>
        <w:w w:val="100"/>
        <w:kern w:val="0"/>
        <w:position w:val="0"/>
        <w:sz w:val="24"/>
        <w:szCs w:val="24"/>
        <w:u w:val="none"/>
        <w:effect w:val="none"/>
      </w:rPr>
    </w:lvl>
    <w:lvl w:ilvl="3">
      <w:start w:val="1"/>
      <w:numFmt w:val="decimal"/>
      <w:suff w:val="space"/>
      <w:lvlText w:val="%1.%2.%3.%4"/>
      <w:lvlJc w:val="left"/>
      <w:pPr>
        <w:ind w:firstLine="720"/>
      </w:pPr>
      <w:rPr>
        <w:rFonts w:ascii="Times New Roman" w:hAnsi="Times New Roman" w:cs="Times New Roman" w:hint="default"/>
        <w:b w:val="0"/>
        <w:i w:val="0"/>
        <w:color w:val="auto"/>
        <w:spacing w:val="0"/>
        <w:w w:val="100"/>
        <w:kern w:val="0"/>
        <w:position w:val="0"/>
        <w:sz w:val="24"/>
        <w:szCs w:val="24"/>
        <w:u w:val="none"/>
        <w:effect w:val="none"/>
      </w:rPr>
    </w:lvl>
    <w:lvl w:ilvl="4">
      <w:start w:val="1"/>
      <w:numFmt w:val="lowerLetter"/>
      <w:lvlText w:val="(%5)"/>
      <w:lvlJc w:val="left"/>
      <w:pPr>
        <w:tabs>
          <w:tab w:val="num" w:pos="1800"/>
        </w:tabs>
        <w:ind w:left="1800" w:hanging="360"/>
      </w:pPr>
      <w:rPr>
        <w:rFonts w:cs="Times New Roman" w:hint="default"/>
      </w:rPr>
    </w:lvl>
    <w:lvl w:ilvl="5">
      <w:start w:val="1"/>
      <w:numFmt w:val="lowerRoman"/>
      <w:lvlText w:val="(%6)"/>
      <w:lvlJc w:val="left"/>
      <w:pPr>
        <w:tabs>
          <w:tab w:val="num" w:pos="2160"/>
        </w:tabs>
        <w:ind w:left="2160" w:hanging="360"/>
      </w:pPr>
      <w:rPr>
        <w:rFonts w:cs="Times New Roman" w:hint="default"/>
      </w:rPr>
    </w:lvl>
    <w:lvl w:ilvl="6">
      <w:start w:val="1"/>
      <w:numFmt w:val="decimal"/>
      <w:lvlText w:val="%7."/>
      <w:lvlJc w:val="left"/>
      <w:pPr>
        <w:tabs>
          <w:tab w:val="num" w:pos="2520"/>
        </w:tabs>
        <w:ind w:left="2520" w:hanging="360"/>
      </w:pPr>
      <w:rPr>
        <w:rFonts w:cs="Times New Roman" w:hint="default"/>
      </w:rPr>
    </w:lvl>
    <w:lvl w:ilvl="7">
      <w:start w:val="1"/>
      <w:numFmt w:val="lowerLetter"/>
      <w:lvlText w:val="%8."/>
      <w:lvlJc w:val="left"/>
      <w:pPr>
        <w:tabs>
          <w:tab w:val="num" w:pos="2880"/>
        </w:tabs>
        <w:ind w:left="2880" w:hanging="360"/>
      </w:pPr>
      <w:rPr>
        <w:rFonts w:cs="Times New Roman" w:hint="default"/>
      </w:rPr>
    </w:lvl>
    <w:lvl w:ilvl="8">
      <w:start w:val="1"/>
      <w:numFmt w:val="lowerRoman"/>
      <w:lvlText w:val="%9."/>
      <w:lvlJc w:val="left"/>
      <w:pPr>
        <w:tabs>
          <w:tab w:val="num" w:pos="3240"/>
        </w:tabs>
        <w:ind w:left="3240" w:hanging="360"/>
      </w:pPr>
      <w:rPr>
        <w:rFonts w:cs="Times New Roman" w:hint="default"/>
      </w:rPr>
    </w:lvl>
  </w:abstractNum>
  <w:abstractNum w:abstractNumId="88">
    <w:nsid w:val="404C5A75"/>
    <w:multiLevelType w:val="multilevel"/>
    <w:tmpl w:val="B3D45ADE"/>
    <w:lvl w:ilvl="0">
      <w:start w:val="1"/>
      <w:numFmt w:val="decimal"/>
      <w:lvlText w:val="%1."/>
      <w:lvlJc w:val="left"/>
      <w:pPr>
        <w:ind w:left="450" w:hanging="450"/>
      </w:pPr>
      <w:rPr>
        <w:rFonts w:hint="default"/>
      </w:rPr>
    </w:lvl>
    <w:lvl w:ilvl="1">
      <w:start w:val="1"/>
      <w:numFmt w:val="decimal"/>
      <w:lvlText w:val="%1.%2."/>
      <w:lvlJc w:val="left"/>
      <w:pPr>
        <w:ind w:left="720" w:hanging="72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800" w:hanging="180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2160" w:hanging="2160"/>
      </w:pPr>
      <w:rPr>
        <w:rFonts w:hint="default"/>
      </w:rPr>
    </w:lvl>
  </w:abstractNum>
  <w:abstractNum w:abstractNumId="89">
    <w:nsid w:val="405A04D5"/>
    <w:multiLevelType w:val="multilevel"/>
    <w:tmpl w:val="0ABE558C"/>
    <w:lvl w:ilvl="0">
      <w:start w:val="1"/>
      <w:numFmt w:val="decimal"/>
      <w:lvlText w:val="%1."/>
      <w:lvlJc w:val="left"/>
      <w:pPr>
        <w:ind w:left="360" w:hanging="360"/>
      </w:pPr>
    </w:lvl>
    <w:lvl w:ilvl="1">
      <w:start w:val="1"/>
      <w:numFmt w:val="decimal"/>
      <w:lvlText w:val="%1.%2."/>
      <w:lvlJc w:val="left"/>
      <w:pPr>
        <w:ind w:left="792" w:hanging="432"/>
      </w:pPr>
    </w:lvl>
    <w:lvl w:ilvl="2">
      <w:start w:val="1"/>
      <w:numFmt w:val="bullet"/>
      <w:lvlText w:val="−"/>
      <w:lvlJc w:val="left"/>
      <w:pPr>
        <w:ind w:left="1224" w:hanging="504"/>
      </w:pPr>
      <w:rPr>
        <w:rFonts w:ascii="Times New Roman" w:hAnsi="Times New Roman" w:cs="Times New Roman" w:hint="default"/>
      </w:rPr>
    </w:lvl>
    <w:lvl w:ilvl="3">
      <w:start w:val="1"/>
      <w:numFmt w:val="bullet"/>
      <w:lvlText w:val=""/>
      <w:lvlJc w:val="left"/>
      <w:pPr>
        <w:ind w:left="1728" w:hanging="648"/>
      </w:pPr>
      <w:rPr>
        <w:rFonts w:ascii="Symbol" w:hAnsi="Symbol" w:hint="default"/>
      </w:r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90">
    <w:nsid w:val="40AB281A"/>
    <w:multiLevelType w:val="hybridMultilevel"/>
    <w:tmpl w:val="29806950"/>
    <w:lvl w:ilvl="0" w:tplc="66D8D6D8">
      <w:start w:val="1"/>
      <w:numFmt w:val="bullet"/>
      <w:lvlText w:val=""/>
      <w:lvlJc w:val="left"/>
      <w:pPr>
        <w:ind w:left="720" w:hanging="360"/>
      </w:pPr>
      <w:rPr>
        <w:rFonts w:ascii="Symbol" w:hAnsi="Symbol" w:hint="default"/>
      </w:rPr>
    </w:lvl>
    <w:lvl w:ilvl="1" w:tplc="04190003">
      <w:start w:val="1"/>
      <w:numFmt w:val="bullet"/>
      <w:lvlText w:val="o"/>
      <w:lvlJc w:val="left"/>
      <w:pPr>
        <w:ind w:left="1440" w:hanging="360"/>
      </w:pPr>
      <w:rPr>
        <w:rFonts w:ascii="Courier New" w:hAnsi="Courier New" w:cs="Courier New" w:hint="default"/>
      </w:rPr>
    </w:lvl>
    <w:lvl w:ilvl="2" w:tplc="04190005">
      <w:start w:val="1"/>
      <w:numFmt w:val="bullet"/>
      <w:lvlText w:val=""/>
      <w:lvlJc w:val="left"/>
      <w:pPr>
        <w:ind w:left="2160" w:hanging="360"/>
      </w:pPr>
      <w:rPr>
        <w:rFonts w:ascii="Wingdings" w:hAnsi="Wingdings" w:hint="default"/>
      </w:rPr>
    </w:lvl>
    <w:lvl w:ilvl="3" w:tplc="04190001">
      <w:start w:val="1"/>
      <w:numFmt w:val="bullet"/>
      <w:lvlText w:val=""/>
      <w:lvlJc w:val="left"/>
      <w:pPr>
        <w:ind w:left="2880" w:hanging="360"/>
      </w:pPr>
      <w:rPr>
        <w:rFonts w:ascii="Symbol" w:hAnsi="Symbol" w:hint="default"/>
      </w:rPr>
    </w:lvl>
    <w:lvl w:ilvl="4" w:tplc="04190003">
      <w:start w:val="1"/>
      <w:numFmt w:val="bullet"/>
      <w:lvlText w:val="o"/>
      <w:lvlJc w:val="left"/>
      <w:pPr>
        <w:ind w:left="3600" w:hanging="360"/>
      </w:pPr>
      <w:rPr>
        <w:rFonts w:ascii="Courier New" w:hAnsi="Courier New" w:cs="Courier New" w:hint="default"/>
      </w:rPr>
    </w:lvl>
    <w:lvl w:ilvl="5" w:tplc="04190005">
      <w:start w:val="1"/>
      <w:numFmt w:val="bullet"/>
      <w:lvlText w:val=""/>
      <w:lvlJc w:val="left"/>
      <w:pPr>
        <w:ind w:left="4320" w:hanging="360"/>
      </w:pPr>
      <w:rPr>
        <w:rFonts w:ascii="Wingdings" w:hAnsi="Wingdings" w:hint="default"/>
      </w:rPr>
    </w:lvl>
    <w:lvl w:ilvl="6" w:tplc="04190001">
      <w:start w:val="1"/>
      <w:numFmt w:val="bullet"/>
      <w:lvlText w:val=""/>
      <w:lvlJc w:val="left"/>
      <w:pPr>
        <w:ind w:left="5040" w:hanging="360"/>
      </w:pPr>
      <w:rPr>
        <w:rFonts w:ascii="Symbol" w:hAnsi="Symbol" w:hint="default"/>
      </w:rPr>
    </w:lvl>
    <w:lvl w:ilvl="7" w:tplc="04190003">
      <w:start w:val="1"/>
      <w:numFmt w:val="bullet"/>
      <w:lvlText w:val="o"/>
      <w:lvlJc w:val="left"/>
      <w:pPr>
        <w:ind w:left="5760" w:hanging="360"/>
      </w:pPr>
      <w:rPr>
        <w:rFonts w:ascii="Courier New" w:hAnsi="Courier New" w:cs="Courier New" w:hint="default"/>
      </w:rPr>
    </w:lvl>
    <w:lvl w:ilvl="8" w:tplc="04190005">
      <w:start w:val="1"/>
      <w:numFmt w:val="bullet"/>
      <w:lvlText w:val=""/>
      <w:lvlJc w:val="left"/>
      <w:pPr>
        <w:ind w:left="6480" w:hanging="360"/>
      </w:pPr>
      <w:rPr>
        <w:rFonts w:ascii="Wingdings" w:hAnsi="Wingdings" w:hint="default"/>
      </w:rPr>
    </w:lvl>
  </w:abstractNum>
  <w:abstractNum w:abstractNumId="91">
    <w:nsid w:val="40B92D48"/>
    <w:multiLevelType w:val="multilevel"/>
    <w:tmpl w:val="2102960A"/>
    <w:styleLink w:val="41"/>
    <w:lvl w:ilvl="0">
      <w:start w:val="7"/>
      <w:numFmt w:val="decimal"/>
      <w:lvlText w:val="%1."/>
      <w:lvlJc w:val="left"/>
      <w:pPr>
        <w:ind w:left="390" w:hanging="390"/>
      </w:pPr>
      <w:rPr>
        <w:rFonts w:cs="Times New Roman" w:hint="default"/>
        <w:b/>
      </w:rPr>
    </w:lvl>
    <w:lvl w:ilvl="1">
      <w:start w:val="1"/>
      <w:numFmt w:val="decimal"/>
      <w:lvlText w:val="%1.%2."/>
      <w:lvlJc w:val="left"/>
      <w:pPr>
        <w:ind w:left="9367" w:hanging="720"/>
      </w:pPr>
      <w:rPr>
        <w:rFonts w:cs="Times New Roman" w:hint="default"/>
      </w:rPr>
    </w:lvl>
    <w:lvl w:ilvl="2">
      <w:start w:val="1"/>
      <w:numFmt w:val="decimal"/>
      <w:lvlText w:val="%1.%2.%3."/>
      <w:lvlJc w:val="left"/>
      <w:pPr>
        <w:ind w:left="720" w:hanging="720"/>
      </w:pPr>
      <w:rPr>
        <w:rFonts w:cs="Times New Roman" w:hint="default"/>
      </w:rPr>
    </w:lvl>
    <w:lvl w:ilvl="3">
      <w:start w:val="1"/>
      <w:numFmt w:val="decimal"/>
      <w:lvlText w:val="%1.%2.%3.%4."/>
      <w:lvlJc w:val="left"/>
      <w:pPr>
        <w:ind w:left="1080" w:hanging="1080"/>
      </w:pPr>
      <w:rPr>
        <w:rFonts w:cs="Times New Roman" w:hint="default"/>
      </w:rPr>
    </w:lvl>
    <w:lvl w:ilvl="4">
      <w:start w:val="1"/>
      <w:numFmt w:val="decimal"/>
      <w:lvlText w:val="%1.%2.%3.%4.%5."/>
      <w:lvlJc w:val="left"/>
      <w:pPr>
        <w:ind w:left="1080" w:hanging="1080"/>
      </w:pPr>
      <w:rPr>
        <w:rFonts w:cs="Times New Roman" w:hint="default"/>
      </w:rPr>
    </w:lvl>
    <w:lvl w:ilvl="5">
      <w:start w:val="1"/>
      <w:numFmt w:val="decimal"/>
      <w:lvlText w:val="%1.%2.%3.%4.%5.%6."/>
      <w:lvlJc w:val="left"/>
      <w:pPr>
        <w:ind w:left="1440" w:hanging="1440"/>
      </w:pPr>
      <w:rPr>
        <w:rFonts w:cs="Times New Roman" w:hint="default"/>
      </w:rPr>
    </w:lvl>
    <w:lvl w:ilvl="6">
      <w:start w:val="1"/>
      <w:numFmt w:val="decimal"/>
      <w:lvlText w:val="%1.%2.%3.%4.%5.%6.%7."/>
      <w:lvlJc w:val="left"/>
      <w:pPr>
        <w:ind w:left="1440" w:hanging="1440"/>
      </w:pPr>
      <w:rPr>
        <w:rFonts w:cs="Times New Roman" w:hint="default"/>
      </w:rPr>
    </w:lvl>
    <w:lvl w:ilvl="7">
      <w:start w:val="1"/>
      <w:numFmt w:val="decimal"/>
      <w:lvlText w:val="%1.%2.%3.%4.%5.%6.%7.%8."/>
      <w:lvlJc w:val="left"/>
      <w:pPr>
        <w:ind w:left="1800" w:hanging="1800"/>
      </w:pPr>
      <w:rPr>
        <w:rFonts w:cs="Times New Roman" w:hint="default"/>
      </w:rPr>
    </w:lvl>
    <w:lvl w:ilvl="8">
      <w:start w:val="1"/>
      <w:numFmt w:val="decimal"/>
      <w:lvlText w:val="%1.%2.%3.%4.%5.%6.%7.%8.%9."/>
      <w:lvlJc w:val="left"/>
      <w:pPr>
        <w:ind w:left="1800" w:hanging="1800"/>
      </w:pPr>
      <w:rPr>
        <w:rFonts w:cs="Times New Roman" w:hint="default"/>
      </w:rPr>
    </w:lvl>
  </w:abstractNum>
  <w:abstractNum w:abstractNumId="92">
    <w:nsid w:val="429E79D2"/>
    <w:multiLevelType w:val="hybridMultilevel"/>
    <w:tmpl w:val="60EEF62E"/>
    <w:lvl w:ilvl="0" w:tplc="66D8D6D8">
      <w:start w:val="1"/>
      <w:numFmt w:val="bullet"/>
      <w:lvlText w:val=""/>
      <w:lvlJc w:val="left"/>
      <w:pPr>
        <w:ind w:left="1146" w:hanging="360"/>
      </w:pPr>
      <w:rPr>
        <w:rFonts w:ascii="Symbol" w:hAnsi="Symbol" w:hint="default"/>
      </w:rPr>
    </w:lvl>
    <w:lvl w:ilvl="1" w:tplc="04190003">
      <w:start w:val="1"/>
      <w:numFmt w:val="bullet"/>
      <w:lvlText w:val="o"/>
      <w:lvlJc w:val="left"/>
      <w:pPr>
        <w:ind w:left="1866" w:hanging="360"/>
      </w:pPr>
      <w:rPr>
        <w:rFonts w:ascii="Courier New" w:hAnsi="Courier New" w:cs="Courier New" w:hint="default"/>
      </w:rPr>
    </w:lvl>
    <w:lvl w:ilvl="2" w:tplc="04190005">
      <w:start w:val="1"/>
      <w:numFmt w:val="bullet"/>
      <w:lvlText w:val=""/>
      <w:lvlJc w:val="left"/>
      <w:pPr>
        <w:ind w:left="2586" w:hanging="360"/>
      </w:pPr>
      <w:rPr>
        <w:rFonts w:ascii="Wingdings" w:hAnsi="Wingdings" w:hint="default"/>
      </w:rPr>
    </w:lvl>
    <w:lvl w:ilvl="3" w:tplc="04190001">
      <w:start w:val="1"/>
      <w:numFmt w:val="bullet"/>
      <w:lvlText w:val=""/>
      <w:lvlJc w:val="left"/>
      <w:pPr>
        <w:ind w:left="3306" w:hanging="360"/>
      </w:pPr>
      <w:rPr>
        <w:rFonts w:ascii="Symbol" w:hAnsi="Symbol" w:hint="default"/>
      </w:rPr>
    </w:lvl>
    <w:lvl w:ilvl="4" w:tplc="04190003">
      <w:start w:val="1"/>
      <w:numFmt w:val="bullet"/>
      <w:lvlText w:val="o"/>
      <w:lvlJc w:val="left"/>
      <w:pPr>
        <w:ind w:left="4026" w:hanging="360"/>
      </w:pPr>
      <w:rPr>
        <w:rFonts w:ascii="Courier New" w:hAnsi="Courier New" w:cs="Courier New" w:hint="default"/>
      </w:rPr>
    </w:lvl>
    <w:lvl w:ilvl="5" w:tplc="04190005">
      <w:start w:val="1"/>
      <w:numFmt w:val="bullet"/>
      <w:lvlText w:val=""/>
      <w:lvlJc w:val="left"/>
      <w:pPr>
        <w:ind w:left="4746" w:hanging="360"/>
      </w:pPr>
      <w:rPr>
        <w:rFonts w:ascii="Wingdings" w:hAnsi="Wingdings" w:hint="default"/>
      </w:rPr>
    </w:lvl>
    <w:lvl w:ilvl="6" w:tplc="04190001">
      <w:start w:val="1"/>
      <w:numFmt w:val="bullet"/>
      <w:lvlText w:val=""/>
      <w:lvlJc w:val="left"/>
      <w:pPr>
        <w:ind w:left="5466" w:hanging="360"/>
      </w:pPr>
      <w:rPr>
        <w:rFonts w:ascii="Symbol" w:hAnsi="Symbol" w:hint="default"/>
      </w:rPr>
    </w:lvl>
    <w:lvl w:ilvl="7" w:tplc="04190003">
      <w:start w:val="1"/>
      <w:numFmt w:val="bullet"/>
      <w:lvlText w:val="o"/>
      <w:lvlJc w:val="left"/>
      <w:pPr>
        <w:ind w:left="6186" w:hanging="360"/>
      </w:pPr>
      <w:rPr>
        <w:rFonts w:ascii="Courier New" w:hAnsi="Courier New" w:cs="Courier New" w:hint="default"/>
      </w:rPr>
    </w:lvl>
    <w:lvl w:ilvl="8" w:tplc="04190005">
      <w:start w:val="1"/>
      <w:numFmt w:val="bullet"/>
      <w:lvlText w:val=""/>
      <w:lvlJc w:val="left"/>
      <w:pPr>
        <w:ind w:left="6906" w:hanging="360"/>
      </w:pPr>
      <w:rPr>
        <w:rFonts w:ascii="Wingdings" w:hAnsi="Wingdings" w:hint="default"/>
      </w:rPr>
    </w:lvl>
  </w:abstractNum>
  <w:abstractNum w:abstractNumId="93">
    <w:nsid w:val="447F073E"/>
    <w:multiLevelType w:val="multilevel"/>
    <w:tmpl w:val="1A0EE890"/>
    <w:lvl w:ilvl="0">
      <w:start w:val="18"/>
      <w:numFmt w:val="decimal"/>
      <w:lvlText w:val="%1."/>
      <w:lvlJc w:val="left"/>
      <w:pPr>
        <w:ind w:left="600" w:hanging="600"/>
      </w:pPr>
      <w:rPr>
        <w:rFonts w:hint="default"/>
      </w:rPr>
    </w:lvl>
    <w:lvl w:ilvl="1">
      <w:start w:val="1"/>
      <w:numFmt w:val="decimal"/>
      <w:lvlText w:val="%1.%2."/>
      <w:lvlJc w:val="left"/>
      <w:pPr>
        <w:ind w:left="2730" w:hanging="720"/>
      </w:pPr>
      <w:rPr>
        <w:rFonts w:hint="default"/>
      </w:rPr>
    </w:lvl>
    <w:lvl w:ilvl="2">
      <w:start w:val="1"/>
      <w:numFmt w:val="decimalZero"/>
      <w:lvlText w:val="%1.%2.%3."/>
      <w:lvlJc w:val="left"/>
      <w:pPr>
        <w:ind w:left="4740" w:hanging="720"/>
      </w:pPr>
      <w:rPr>
        <w:rFonts w:hint="default"/>
      </w:rPr>
    </w:lvl>
    <w:lvl w:ilvl="3">
      <w:start w:val="1"/>
      <w:numFmt w:val="decimal"/>
      <w:lvlText w:val="%1.%2.%3.%4."/>
      <w:lvlJc w:val="left"/>
      <w:pPr>
        <w:ind w:left="7110" w:hanging="1080"/>
      </w:pPr>
      <w:rPr>
        <w:rFonts w:hint="default"/>
      </w:rPr>
    </w:lvl>
    <w:lvl w:ilvl="4">
      <w:start w:val="1"/>
      <w:numFmt w:val="decimal"/>
      <w:lvlText w:val="%1.%2.%3.%4.%5."/>
      <w:lvlJc w:val="left"/>
      <w:pPr>
        <w:ind w:left="9120" w:hanging="1080"/>
      </w:pPr>
      <w:rPr>
        <w:rFonts w:hint="default"/>
      </w:rPr>
    </w:lvl>
    <w:lvl w:ilvl="5">
      <w:start w:val="1"/>
      <w:numFmt w:val="decimal"/>
      <w:lvlText w:val="%1.%2.%3.%4.%5.%6."/>
      <w:lvlJc w:val="left"/>
      <w:pPr>
        <w:ind w:left="11490" w:hanging="1440"/>
      </w:pPr>
      <w:rPr>
        <w:rFonts w:hint="default"/>
      </w:rPr>
    </w:lvl>
    <w:lvl w:ilvl="6">
      <w:start w:val="1"/>
      <w:numFmt w:val="decimal"/>
      <w:lvlText w:val="%1.%2.%3.%4.%5.%6.%7."/>
      <w:lvlJc w:val="left"/>
      <w:pPr>
        <w:ind w:left="13860" w:hanging="1800"/>
      </w:pPr>
      <w:rPr>
        <w:rFonts w:hint="default"/>
      </w:rPr>
    </w:lvl>
    <w:lvl w:ilvl="7">
      <w:start w:val="1"/>
      <w:numFmt w:val="decimal"/>
      <w:lvlText w:val="%1.%2.%3.%4.%5.%6.%7.%8."/>
      <w:lvlJc w:val="left"/>
      <w:pPr>
        <w:ind w:left="15870" w:hanging="1800"/>
      </w:pPr>
      <w:rPr>
        <w:rFonts w:hint="default"/>
      </w:rPr>
    </w:lvl>
    <w:lvl w:ilvl="8">
      <w:start w:val="1"/>
      <w:numFmt w:val="decimal"/>
      <w:lvlText w:val="%1.%2.%3.%4.%5.%6.%7.%8.%9."/>
      <w:lvlJc w:val="left"/>
      <w:pPr>
        <w:ind w:left="18240" w:hanging="2160"/>
      </w:pPr>
      <w:rPr>
        <w:rFonts w:hint="default"/>
      </w:rPr>
    </w:lvl>
  </w:abstractNum>
  <w:abstractNum w:abstractNumId="94">
    <w:nsid w:val="44FA5A96"/>
    <w:multiLevelType w:val="hybridMultilevel"/>
    <w:tmpl w:val="0C264B4C"/>
    <w:lvl w:ilvl="0" w:tplc="262CED88">
      <w:start w:val="1"/>
      <w:numFmt w:val="bullet"/>
      <w:lvlText w:val="−"/>
      <w:lvlJc w:val="left"/>
      <w:pPr>
        <w:ind w:left="1146" w:hanging="360"/>
      </w:pPr>
      <w:rPr>
        <w:rFonts w:ascii="Times New Roman" w:hAnsi="Times New Roman" w:cs="Times New Roman" w:hint="default"/>
      </w:rPr>
    </w:lvl>
    <w:lvl w:ilvl="1" w:tplc="04190003">
      <w:start w:val="1"/>
      <w:numFmt w:val="bullet"/>
      <w:lvlText w:val="o"/>
      <w:lvlJc w:val="left"/>
      <w:pPr>
        <w:ind w:left="1866" w:hanging="360"/>
      </w:pPr>
      <w:rPr>
        <w:rFonts w:ascii="Courier New" w:hAnsi="Courier New" w:cs="Courier New" w:hint="default"/>
      </w:rPr>
    </w:lvl>
    <w:lvl w:ilvl="2" w:tplc="04190005">
      <w:start w:val="1"/>
      <w:numFmt w:val="bullet"/>
      <w:lvlText w:val=""/>
      <w:lvlJc w:val="left"/>
      <w:pPr>
        <w:ind w:left="2586" w:hanging="360"/>
      </w:pPr>
      <w:rPr>
        <w:rFonts w:ascii="Wingdings" w:hAnsi="Wingdings" w:hint="default"/>
      </w:rPr>
    </w:lvl>
    <w:lvl w:ilvl="3" w:tplc="04190001">
      <w:start w:val="1"/>
      <w:numFmt w:val="bullet"/>
      <w:lvlText w:val=""/>
      <w:lvlJc w:val="left"/>
      <w:pPr>
        <w:ind w:left="3306" w:hanging="360"/>
      </w:pPr>
      <w:rPr>
        <w:rFonts w:ascii="Symbol" w:hAnsi="Symbol" w:hint="default"/>
      </w:rPr>
    </w:lvl>
    <w:lvl w:ilvl="4" w:tplc="04190003">
      <w:start w:val="1"/>
      <w:numFmt w:val="bullet"/>
      <w:lvlText w:val="o"/>
      <w:lvlJc w:val="left"/>
      <w:pPr>
        <w:ind w:left="4026" w:hanging="360"/>
      </w:pPr>
      <w:rPr>
        <w:rFonts w:ascii="Courier New" w:hAnsi="Courier New" w:cs="Courier New" w:hint="default"/>
      </w:rPr>
    </w:lvl>
    <w:lvl w:ilvl="5" w:tplc="04190005">
      <w:start w:val="1"/>
      <w:numFmt w:val="bullet"/>
      <w:lvlText w:val=""/>
      <w:lvlJc w:val="left"/>
      <w:pPr>
        <w:ind w:left="4746" w:hanging="360"/>
      </w:pPr>
      <w:rPr>
        <w:rFonts w:ascii="Wingdings" w:hAnsi="Wingdings" w:hint="default"/>
      </w:rPr>
    </w:lvl>
    <w:lvl w:ilvl="6" w:tplc="04190001">
      <w:start w:val="1"/>
      <w:numFmt w:val="bullet"/>
      <w:lvlText w:val=""/>
      <w:lvlJc w:val="left"/>
      <w:pPr>
        <w:ind w:left="5466" w:hanging="360"/>
      </w:pPr>
      <w:rPr>
        <w:rFonts w:ascii="Symbol" w:hAnsi="Symbol" w:hint="default"/>
      </w:rPr>
    </w:lvl>
    <w:lvl w:ilvl="7" w:tplc="04190003">
      <w:start w:val="1"/>
      <w:numFmt w:val="bullet"/>
      <w:lvlText w:val="o"/>
      <w:lvlJc w:val="left"/>
      <w:pPr>
        <w:ind w:left="6186" w:hanging="360"/>
      </w:pPr>
      <w:rPr>
        <w:rFonts w:ascii="Courier New" w:hAnsi="Courier New" w:cs="Courier New" w:hint="default"/>
      </w:rPr>
    </w:lvl>
    <w:lvl w:ilvl="8" w:tplc="04190005">
      <w:start w:val="1"/>
      <w:numFmt w:val="bullet"/>
      <w:lvlText w:val=""/>
      <w:lvlJc w:val="left"/>
      <w:pPr>
        <w:ind w:left="6906" w:hanging="360"/>
      </w:pPr>
      <w:rPr>
        <w:rFonts w:ascii="Wingdings" w:hAnsi="Wingdings" w:hint="default"/>
      </w:rPr>
    </w:lvl>
  </w:abstractNum>
  <w:abstractNum w:abstractNumId="95">
    <w:nsid w:val="464934E4"/>
    <w:multiLevelType w:val="multilevel"/>
    <w:tmpl w:val="DA9E6734"/>
    <w:styleLink w:val="1a"/>
    <w:lvl w:ilvl="0">
      <w:start w:val="1"/>
      <w:numFmt w:val="decimal"/>
      <w:lvlText w:val="%1"/>
      <w:lvlJc w:val="left"/>
      <w:pPr>
        <w:tabs>
          <w:tab w:val="num" w:pos="0"/>
        </w:tabs>
      </w:pPr>
      <w:rPr>
        <w:rFonts w:cs="Times New Roman"/>
        <w:sz w:val="24"/>
      </w:rPr>
    </w:lvl>
    <w:lvl w:ilvl="1">
      <w:start w:val="1"/>
      <w:numFmt w:val="lowerLetter"/>
      <w:lvlText w:val="%2."/>
      <w:lvlJc w:val="left"/>
      <w:pPr>
        <w:tabs>
          <w:tab w:val="num" w:pos="1440"/>
        </w:tabs>
        <w:ind w:left="1440" w:hanging="360"/>
      </w:pPr>
      <w:rPr>
        <w:rFonts w:cs="Times New Roman"/>
      </w:rPr>
    </w:lvl>
    <w:lvl w:ilvl="2">
      <w:start w:val="1"/>
      <w:numFmt w:val="lowerRoman"/>
      <w:lvlText w:val="%3."/>
      <w:lvlJc w:val="right"/>
      <w:pPr>
        <w:tabs>
          <w:tab w:val="num" w:pos="2160"/>
        </w:tabs>
        <w:ind w:left="2160" w:hanging="180"/>
      </w:pPr>
      <w:rPr>
        <w:rFonts w:cs="Times New Roman"/>
      </w:rPr>
    </w:lvl>
    <w:lvl w:ilvl="3">
      <w:start w:val="1"/>
      <w:numFmt w:val="decimal"/>
      <w:lvlText w:val="%4."/>
      <w:lvlJc w:val="left"/>
      <w:pPr>
        <w:tabs>
          <w:tab w:val="num" w:pos="2880"/>
        </w:tabs>
        <w:ind w:left="2880" w:hanging="360"/>
      </w:pPr>
      <w:rPr>
        <w:rFonts w:cs="Times New Roman"/>
      </w:rPr>
    </w:lvl>
    <w:lvl w:ilvl="4">
      <w:start w:val="1"/>
      <w:numFmt w:val="lowerLetter"/>
      <w:lvlText w:val="%5."/>
      <w:lvlJc w:val="left"/>
      <w:pPr>
        <w:tabs>
          <w:tab w:val="num" w:pos="3600"/>
        </w:tabs>
        <w:ind w:left="3600" w:hanging="360"/>
      </w:pPr>
      <w:rPr>
        <w:rFonts w:cs="Times New Roman"/>
      </w:rPr>
    </w:lvl>
    <w:lvl w:ilvl="5">
      <w:start w:val="1"/>
      <w:numFmt w:val="lowerRoman"/>
      <w:lvlText w:val="%6."/>
      <w:lvlJc w:val="right"/>
      <w:pPr>
        <w:tabs>
          <w:tab w:val="num" w:pos="4320"/>
        </w:tabs>
        <w:ind w:left="4320" w:hanging="180"/>
      </w:pPr>
      <w:rPr>
        <w:rFonts w:cs="Times New Roman"/>
      </w:rPr>
    </w:lvl>
    <w:lvl w:ilvl="6">
      <w:start w:val="1"/>
      <w:numFmt w:val="decimal"/>
      <w:lvlText w:val="%7."/>
      <w:lvlJc w:val="left"/>
      <w:pPr>
        <w:tabs>
          <w:tab w:val="num" w:pos="5040"/>
        </w:tabs>
        <w:ind w:left="5040" w:hanging="360"/>
      </w:pPr>
      <w:rPr>
        <w:rFonts w:cs="Times New Roman"/>
      </w:rPr>
    </w:lvl>
    <w:lvl w:ilvl="7">
      <w:start w:val="1"/>
      <w:numFmt w:val="lowerLetter"/>
      <w:lvlText w:val="%8."/>
      <w:lvlJc w:val="left"/>
      <w:pPr>
        <w:tabs>
          <w:tab w:val="num" w:pos="5760"/>
        </w:tabs>
        <w:ind w:left="5760" w:hanging="360"/>
      </w:pPr>
      <w:rPr>
        <w:rFonts w:cs="Times New Roman"/>
      </w:rPr>
    </w:lvl>
    <w:lvl w:ilvl="8">
      <w:start w:val="1"/>
      <w:numFmt w:val="lowerRoman"/>
      <w:lvlText w:val="%9."/>
      <w:lvlJc w:val="right"/>
      <w:pPr>
        <w:tabs>
          <w:tab w:val="num" w:pos="6480"/>
        </w:tabs>
        <w:ind w:left="6480" w:hanging="180"/>
      </w:pPr>
      <w:rPr>
        <w:rFonts w:cs="Times New Roman"/>
      </w:rPr>
    </w:lvl>
  </w:abstractNum>
  <w:abstractNum w:abstractNumId="96">
    <w:nsid w:val="46990DF6"/>
    <w:multiLevelType w:val="multilevel"/>
    <w:tmpl w:val="B9D4B35C"/>
    <w:lvl w:ilvl="0">
      <w:start w:val="1"/>
      <w:numFmt w:val="decimal"/>
      <w:lvlText w:val="%1."/>
      <w:lvlJc w:val="left"/>
      <w:pPr>
        <w:ind w:left="1100" w:hanging="390"/>
      </w:pPr>
      <w:rPr>
        <w:rFonts w:cs="Times New Roman" w:hint="default"/>
      </w:rPr>
    </w:lvl>
    <w:lvl w:ilvl="1">
      <w:start w:val="1"/>
      <w:numFmt w:val="decimal"/>
      <w:pStyle w:val="1b"/>
      <w:lvlText w:val="%2.1"/>
      <w:lvlJc w:val="left"/>
      <w:pPr>
        <w:ind w:left="1290" w:hanging="720"/>
      </w:pPr>
      <w:rPr>
        <w:rFonts w:hint="default"/>
      </w:rPr>
    </w:lvl>
    <w:lvl w:ilvl="2">
      <w:start w:val="1"/>
      <w:numFmt w:val="decimal"/>
      <w:lvlText w:val="%1.%2.%3."/>
      <w:lvlJc w:val="left"/>
      <w:pPr>
        <w:ind w:left="1860" w:hanging="720"/>
      </w:pPr>
      <w:rPr>
        <w:rFonts w:cs="Times New Roman" w:hint="default"/>
      </w:rPr>
    </w:lvl>
    <w:lvl w:ilvl="3">
      <w:start w:val="1"/>
      <w:numFmt w:val="decimal"/>
      <w:lvlText w:val="%1.%2.%3.%4."/>
      <w:lvlJc w:val="left"/>
      <w:pPr>
        <w:ind w:left="2790" w:hanging="1080"/>
      </w:pPr>
      <w:rPr>
        <w:rFonts w:cs="Times New Roman" w:hint="default"/>
      </w:rPr>
    </w:lvl>
    <w:lvl w:ilvl="4">
      <w:start w:val="1"/>
      <w:numFmt w:val="decimal"/>
      <w:lvlText w:val="%1.%2.%3.%4.%5."/>
      <w:lvlJc w:val="left"/>
      <w:pPr>
        <w:ind w:left="3360" w:hanging="1080"/>
      </w:pPr>
      <w:rPr>
        <w:rFonts w:cs="Times New Roman" w:hint="default"/>
      </w:rPr>
    </w:lvl>
    <w:lvl w:ilvl="5">
      <w:start w:val="1"/>
      <w:numFmt w:val="decimal"/>
      <w:lvlText w:val="%1.%2.%3.%4.%5.%6."/>
      <w:lvlJc w:val="left"/>
      <w:pPr>
        <w:ind w:left="4290" w:hanging="1440"/>
      </w:pPr>
      <w:rPr>
        <w:rFonts w:cs="Times New Roman" w:hint="default"/>
      </w:rPr>
    </w:lvl>
    <w:lvl w:ilvl="6">
      <w:start w:val="1"/>
      <w:numFmt w:val="decimal"/>
      <w:lvlText w:val="%1.%2.%3.%4.%5.%6.%7."/>
      <w:lvlJc w:val="left"/>
      <w:pPr>
        <w:ind w:left="4860" w:hanging="1440"/>
      </w:pPr>
      <w:rPr>
        <w:rFonts w:cs="Times New Roman" w:hint="default"/>
      </w:rPr>
    </w:lvl>
    <w:lvl w:ilvl="7">
      <w:start w:val="1"/>
      <w:numFmt w:val="decimal"/>
      <w:lvlText w:val="%1.%2.%3.%4.%5.%6.%7.%8."/>
      <w:lvlJc w:val="left"/>
      <w:pPr>
        <w:ind w:left="5790" w:hanging="1800"/>
      </w:pPr>
      <w:rPr>
        <w:rFonts w:cs="Times New Roman" w:hint="default"/>
      </w:rPr>
    </w:lvl>
    <w:lvl w:ilvl="8">
      <w:start w:val="1"/>
      <w:numFmt w:val="decimal"/>
      <w:lvlText w:val="%1.%2.%3.%4.%5.%6.%7.%8.%9."/>
      <w:lvlJc w:val="left"/>
      <w:pPr>
        <w:ind w:left="6360" w:hanging="1800"/>
      </w:pPr>
      <w:rPr>
        <w:rFonts w:cs="Times New Roman" w:hint="default"/>
      </w:rPr>
    </w:lvl>
  </w:abstractNum>
  <w:abstractNum w:abstractNumId="97">
    <w:nsid w:val="46A024BF"/>
    <w:multiLevelType w:val="hybridMultilevel"/>
    <w:tmpl w:val="E506C31E"/>
    <w:lvl w:ilvl="0" w:tplc="66D8D6D8">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98">
    <w:nsid w:val="48DB50C2"/>
    <w:multiLevelType w:val="multilevel"/>
    <w:tmpl w:val="205E02B8"/>
    <w:styleLink w:val="1c"/>
    <w:lvl w:ilvl="0">
      <w:start w:val="1"/>
      <w:numFmt w:val="decimal"/>
      <w:lvlText w:val="%1"/>
      <w:lvlJc w:val="left"/>
      <w:pPr>
        <w:tabs>
          <w:tab w:val="num" w:pos="405"/>
        </w:tabs>
        <w:ind w:left="405" w:hanging="405"/>
      </w:pPr>
      <w:rPr>
        <w:rFonts w:cs="Times New Roman" w:hint="default"/>
      </w:rPr>
    </w:lvl>
    <w:lvl w:ilvl="1">
      <w:start w:val="1"/>
      <w:numFmt w:val="decimal"/>
      <w:lvlText w:val="%1.%2"/>
      <w:lvlJc w:val="left"/>
      <w:pPr>
        <w:tabs>
          <w:tab w:val="num" w:pos="720"/>
        </w:tabs>
        <w:ind w:left="720" w:hanging="720"/>
      </w:pPr>
      <w:rPr>
        <w:rFonts w:ascii="Times New Roman" w:hAnsi="Times New Roman" w:cs="Times New Roman" w:hint="default"/>
        <w:b w:val="0"/>
        <w:bCs w:val="0"/>
        <w:i w:val="0"/>
        <w:iCs w:val="0"/>
        <w:caps w:val="0"/>
        <w:smallCaps w:val="0"/>
        <w:strike w:val="0"/>
        <w:dstrike w:val="0"/>
        <w:vanish w:val="0"/>
        <w:color w:val="000000"/>
        <w:spacing w:val="0"/>
        <w:kern w:val="0"/>
        <w:position w:val="0"/>
        <w:u w:val="none"/>
        <w:vertAlign w:val="baseline"/>
      </w:rPr>
    </w:lvl>
    <w:lvl w:ilvl="2">
      <w:start w:val="1"/>
      <w:numFmt w:val="decimal"/>
      <w:lvlText w:val="%1.%2.%3"/>
      <w:lvlJc w:val="left"/>
      <w:pPr>
        <w:tabs>
          <w:tab w:val="num" w:pos="720"/>
        </w:tabs>
        <w:ind w:left="720" w:hanging="720"/>
      </w:pPr>
      <w:rPr>
        <w:rFonts w:cs="Times New Roman" w:hint="default"/>
      </w:rPr>
    </w:lvl>
    <w:lvl w:ilvl="3">
      <w:start w:val="1"/>
      <w:numFmt w:val="decimal"/>
      <w:lvlText w:val="%1.%2.%3.%4"/>
      <w:lvlJc w:val="left"/>
      <w:pPr>
        <w:tabs>
          <w:tab w:val="num" w:pos="1080"/>
        </w:tabs>
        <w:ind w:left="1080" w:hanging="1080"/>
      </w:pPr>
      <w:rPr>
        <w:rFonts w:cs="Times New Roman" w:hint="default"/>
      </w:rPr>
    </w:lvl>
    <w:lvl w:ilvl="4">
      <w:start w:val="1"/>
      <w:numFmt w:val="decimal"/>
      <w:lvlText w:val="%1.%2.%3.%4.%5"/>
      <w:lvlJc w:val="left"/>
      <w:pPr>
        <w:tabs>
          <w:tab w:val="num" w:pos="1440"/>
        </w:tabs>
        <w:ind w:left="1440" w:hanging="1440"/>
      </w:pPr>
      <w:rPr>
        <w:rFonts w:cs="Times New Roman" w:hint="default"/>
      </w:rPr>
    </w:lvl>
    <w:lvl w:ilvl="5">
      <w:start w:val="1"/>
      <w:numFmt w:val="decimal"/>
      <w:lvlText w:val="%1.%2.%3.%4.%5.%6"/>
      <w:lvlJc w:val="left"/>
      <w:pPr>
        <w:tabs>
          <w:tab w:val="num" w:pos="1440"/>
        </w:tabs>
        <w:ind w:left="1440" w:hanging="1440"/>
      </w:pPr>
      <w:rPr>
        <w:rFonts w:cs="Times New Roman" w:hint="default"/>
      </w:rPr>
    </w:lvl>
    <w:lvl w:ilvl="6">
      <w:start w:val="1"/>
      <w:numFmt w:val="decimal"/>
      <w:lvlText w:val="%1.%2.%3.%4.%5.%6.%7"/>
      <w:lvlJc w:val="left"/>
      <w:pPr>
        <w:tabs>
          <w:tab w:val="num" w:pos="1800"/>
        </w:tabs>
        <w:ind w:left="1800" w:hanging="1800"/>
      </w:pPr>
      <w:rPr>
        <w:rFonts w:cs="Times New Roman" w:hint="default"/>
      </w:rPr>
    </w:lvl>
    <w:lvl w:ilvl="7">
      <w:start w:val="1"/>
      <w:numFmt w:val="decimal"/>
      <w:lvlText w:val="%1.%2.%3.%4.%5.%6.%7.%8"/>
      <w:lvlJc w:val="left"/>
      <w:pPr>
        <w:tabs>
          <w:tab w:val="num" w:pos="1800"/>
        </w:tabs>
        <w:ind w:left="1800" w:hanging="1800"/>
      </w:pPr>
      <w:rPr>
        <w:rFonts w:cs="Times New Roman" w:hint="default"/>
      </w:rPr>
    </w:lvl>
    <w:lvl w:ilvl="8">
      <w:start w:val="1"/>
      <w:numFmt w:val="decimal"/>
      <w:lvlText w:val="%1.%2.%3.%4.%5.%6.%7.%8.%9"/>
      <w:lvlJc w:val="left"/>
      <w:pPr>
        <w:tabs>
          <w:tab w:val="num" w:pos="2160"/>
        </w:tabs>
        <w:ind w:left="2160" w:hanging="2160"/>
      </w:pPr>
      <w:rPr>
        <w:rFonts w:cs="Times New Roman" w:hint="default"/>
      </w:rPr>
    </w:lvl>
  </w:abstractNum>
  <w:abstractNum w:abstractNumId="99">
    <w:nsid w:val="491A2012"/>
    <w:multiLevelType w:val="hybridMultilevel"/>
    <w:tmpl w:val="0B5C0E78"/>
    <w:styleLink w:val="ArticleSection212"/>
    <w:lvl w:ilvl="0" w:tplc="901AD06E">
      <w:start w:val="1"/>
      <w:numFmt w:val="decimal"/>
      <w:pStyle w:val="310"/>
      <w:lvlText w:val="%1."/>
      <w:lvlJc w:val="left"/>
      <w:pPr>
        <w:tabs>
          <w:tab w:val="num" w:pos="2126"/>
        </w:tabs>
        <w:ind w:left="2126" w:hanging="425"/>
      </w:pPr>
      <w:rPr>
        <w:rFonts w:cs="Times New Roman" w:hint="default"/>
      </w:rPr>
    </w:lvl>
    <w:lvl w:ilvl="1" w:tplc="8E942648">
      <w:start w:val="1"/>
      <w:numFmt w:val="lowerLetter"/>
      <w:lvlText w:val="%2."/>
      <w:lvlJc w:val="left"/>
      <w:pPr>
        <w:tabs>
          <w:tab w:val="num" w:pos="1440"/>
        </w:tabs>
        <w:ind w:left="1440" w:hanging="360"/>
      </w:pPr>
      <w:rPr>
        <w:rFonts w:cs="Times New Roman"/>
      </w:rPr>
    </w:lvl>
    <w:lvl w:ilvl="2" w:tplc="E86279C8">
      <w:start w:val="1"/>
      <w:numFmt w:val="lowerRoman"/>
      <w:lvlText w:val="%3."/>
      <w:lvlJc w:val="right"/>
      <w:pPr>
        <w:tabs>
          <w:tab w:val="num" w:pos="2160"/>
        </w:tabs>
        <w:ind w:left="2160" w:hanging="180"/>
      </w:pPr>
      <w:rPr>
        <w:rFonts w:cs="Times New Roman"/>
      </w:rPr>
    </w:lvl>
    <w:lvl w:ilvl="3" w:tplc="7428AA1C">
      <w:start w:val="1"/>
      <w:numFmt w:val="decimal"/>
      <w:lvlText w:val="%4."/>
      <w:lvlJc w:val="left"/>
      <w:pPr>
        <w:tabs>
          <w:tab w:val="num" w:pos="2880"/>
        </w:tabs>
        <w:ind w:left="2880" w:hanging="360"/>
      </w:pPr>
      <w:rPr>
        <w:rFonts w:cs="Times New Roman"/>
      </w:rPr>
    </w:lvl>
    <w:lvl w:ilvl="4" w:tplc="7BC21DE8">
      <w:start w:val="1"/>
      <w:numFmt w:val="lowerLetter"/>
      <w:lvlText w:val="%5."/>
      <w:lvlJc w:val="left"/>
      <w:pPr>
        <w:tabs>
          <w:tab w:val="num" w:pos="3600"/>
        </w:tabs>
        <w:ind w:left="3600" w:hanging="360"/>
      </w:pPr>
      <w:rPr>
        <w:rFonts w:cs="Times New Roman"/>
      </w:rPr>
    </w:lvl>
    <w:lvl w:ilvl="5" w:tplc="C614839A">
      <w:start w:val="1"/>
      <w:numFmt w:val="lowerRoman"/>
      <w:lvlText w:val="%6."/>
      <w:lvlJc w:val="right"/>
      <w:pPr>
        <w:tabs>
          <w:tab w:val="num" w:pos="4320"/>
        </w:tabs>
        <w:ind w:left="4320" w:hanging="180"/>
      </w:pPr>
      <w:rPr>
        <w:rFonts w:cs="Times New Roman"/>
      </w:rPr>
    </w:lvl>
    <w:lvl w:ilvl="6" w:tplc="11123046">
      <w:start w:val="1"/>
      <w:numFmt w:val="decimal"/>
      <w:lvlText w:val="%7."/>
      <w:lvlJc w:val="left"/>
      <w:pPr>
        <w:tabs>
          <w:tab w:val="num" w:pos="5040"/>
        </w:tabs>
        <w:ind w:left="5040" w:hanging="360"/>
      </w:pPr>
      <w:rPr>
        <w:rFonts w:cs="Times New Roman"/>
      </w:rPr>
    </w:lvl>
    <w:lvl w:ilvl="7" w:tplc="75A6F530">
      <w:start w:val="1"/>
      <w:numFmt w:val="lowerLetter"/>
      <w:lvlText w:val="%8."/>
      <w:lvlJc w:val="left"/>
      <w:pPr>
        <w:tabs>
          <w:tab w:val="num" w:pos="5760"/>
        </w:tabs>
        <w:ind w:left="5760" w:hanging="360"/>
      </w:pPr>
      <w:rPr>
        <w:rFonts w:cs="Times New Roman"/>
      </w:rPr>
    </w:lvl>
    <w:lvl w:ilvl="8" w:tplc="BA58489A">
      <w:start w:val="1"/>
      <w:numFmt w:val="lowerRoman"/>
      <w:lvlText w:val="%9."/>
      <w:lvlJc w:val="right"/>
      <w:pPr>
        <w:tabs>
          <w:tab w:val="num" w:pos="6480"/>
        </w:tabs>
        <w:ind w:left="6480" w:hanging="180"/>
      </w:pPr>
      <w:rPr>
        <w:rFonts w:cs="Times New Roman"/>
      </w:rPr>
    </w:lvl>
  </w:abstractNum>
  <w:abstractNum w:abstractNumId="100">
    <w:nsid w:val="4A3642B5"/>
    <w:multiLevelType w:val="hybridMultilevel"/>
    <w:tmpl w:val="998C0F1E"/>
    <w:styleLink w:val="210"/>
    <w:lvl w:ilvl="0" w:tplc="6B7A815C">
      <w:start w:val="1"/>
      <w:numFmt w:val="decimal"/>
      <w:lvlText w:val="%1."/>
      <w:lvlJc w:val="left"/>
      <w:pPr>
        <w:ind w:left="720" w:hanging="360"/>
      </w:pPr>
      <w:rPr>
        <w:rFonts w:cs="Times New Roman"/>
      </w:rPr>
    </w:lvl>
    <w:lvl w:ilvl="1" w:tplc="205CECE0">
      <w:start w:val="1"/>
      <w:numFmt w:val="lowerLetter"/>
      <w:lvlText w:val="%2."/>
      <w:lvlJc w:val="left"/>
      <w:pPr>
        <w:tabs>
          <w:tab w:val="num" w:pos="1440"/>
        </w:tabs>
        <w:ind w:left="1440" w:hanging="360"/>
      </w:pPr>
      <w:rPr>
        <w:rFonts w:cs="Times New Roman"/>
      </w:rPr>
    </w:lvl>
    <w:lvl w:ilvl="2" w:tplc="DE06483E">
      <w:start w:val="1"/>
      <w:numFmt w:val="lowerRoman"/>
      <w:lvlText w:val="%3."/>
      <w:lvlJc w:val="right"/>
      <w:pPr>
        <w:tabs>
          <w:tab w:val="num" w:pos="2160"/>
        </w:tabs>
        <w:ind w:left="2160" w:hanging="180"/>
      </w:pPr>
      <w:rPr>
        <w:rFonts w:cs="Times New Roman"/>
      </w:rPr>
    </w:lvl>
    <w:lvl w:ilvl="3" w:tplc="03CE7288">
      <w:start w:val="1"/>
      <w:numFmt w:val="decimal"/>
      <w:lvlText w:val="%4."/>
      <w:lvlJc w:val="left"/>
      <w:pPr>
        <w:tabs>
          <w:tab w:val="num" w:pos="2880"/>
        </w:tabs>
        <w:ind w:left="2880" w:hanging="360"/>
      </w:pPr>
      <w:rPr>
        <w:rFonts w:cs="Times New Roman"/>
      </w:rPr>
    </w:lvl>
    <w:lvl w:ilvl="4" w:tplc="6F78DE7C">
      <w:start w:val="1"/>
      <w:numFmt w:val="lowerLetter"/>
      <w:lvlText w:val="%5."/>
      <w:lvlJc w:val="left"/>
      <w:pPr>
        <w:tabs>
          <w:tab w:val="num" w:pos="3600"/>
        </w:tabs>
        <w:ind w:left="3600" w:hanging="360"/>
      </w:pPr>
      <w:rPr>
        <w:rFonts w:cs="Times New Roman"/>
      </w:rPr>
    </w:lvl>
    <w:lvl w:ilvl="5" w:tplc="E7F42AA6">
      <w:start w:val="1"/>
      <w:numFmt w:val="lowerRoman"/>
      <w:lvlText w:val="%6."/>
      <w:lvlJc w:val="right"/>
      <w:pPr>
        <w:tabs>
          <w:tab w:val="num" w:pos="4320"/>
        </w:tabs>
        <w:ind w:left="4320" w:hanging="180"/>
      </w:pPr>
      <w:rPr>
        <w:rFonts w:cs="Times New Roman"/>
      </w:rPr>
    </w:lvl>
    <w:lvl w:ilvl="6" w:tplc="96604DDE">
      <w:start w:val="1"/>
      <w:numFmt w:val="decimal"/>
      <w:lvlText w:val="%7."/>
      <w:lvlJc w:val="left"/>
      <w:pPr>
        <w:tabs>
          <w:tab w:val="num" w:pos="5040"/>
        </w:tabs>
        <w:ind w:left="5040" w:hanging="360"/>
      </w:pPr>
      <w:rPr>
        <w:rFonts w:cs="Times New Roman"/>
      </w:rPr>
    </w:lvl>
    <w:lvl w:ilvl="7" w:tplc="D62E59BA">
      <w:start w:val="1"/>
      <w:numFmt w:val="lowerLetter"/>
      <w:lvlText w:val="%8."/>
      <w:lvlJc w:val="left"/>
      <w:pPr>
        <w:tabs>
          <w:tab w:val="num" w:pos="5760"/>
        </w:tabs>
        <w:ind w:left="5760" w:hanging="360"/>
      </w:pPr>
      <w:rPr>
        <w:rFonts w:cs="Times New Roman"/>
      </w:rPr>
    </w:lvl>
    <w:lvl w:ilvl="8" w:tplc="C2BAD182">
      <w:start w:val="1"/>
      <w:numFmt w:val="lowerRoman"/>
      <w:lvlText w:val="%9."/>
      <w:lvlJc w:val="right"/>
      <w:pPr>
        <w:tabs>
          <w:tab w:val="num" w:pos="6480"/>
        </w:tabs>
        <w:ind w:left="6480" w:hanging="180"/>
      </w:pPr>
      <w:rPr>
        <w:rFonts w:cs="Times New Roman"/>
      </w:rPr>
    </w:lvl>
  </w:abstractNum>
  <w:abstractNum w:abstractNumId="101">
    <w:nsid w:val="4B107993"/>
    <w:multiLevelType w:val="hybridMultilevel"/>
    <w:tmpl w:val="7FD0DFCC"/>
    <w:lvl w:ilvl="0" w:tplc="DF52CAEA">
      <w:start w:val="1"/>
      <w:numFmt w:val="bullet"/>
      <w:pStyle w:val="27"/>
      <w:lvlText w:val=""/>
      <w:lvlJc w:val="left"/>
      <w:pPr>
        <w:tabs>
          <w:tab w:val="num" w:pos="1789"/>
        </w:tabs>
        <w:ind w:left="1712" w:hanging="283"/>
      </w:pPr>
      <w:rPr>
        <w:rFonts w:ascii="Symbol" w:hAnsi="Symbol" w:hint="default"/>
        <w:color w:val="auto"/>
      </w:rPr>
    </w:lvl>
    <w:lvl w:ilvl="1" w:tplc="19925CA8">
      <w:start w:val="1"/>
      <w:numFmt w:val="bullet"/>
      <w:lvlText w:val="o"/>
      <w:lvlJc w:val="left"/>
      <w:pPr>
        <w:tabs>
          <w:tab w:val="num" w:pos="2149"/>
        </w:tabs>
        <w:ind w:left="2149" w:hanging="360"/>
      </w:pPr>
      <w:rPr>
        <w:rFonts w:ascii="Courier New" w:hAnsi="Courier New" w:hint="default"/>
      </w:rPr>
    </w:lvl>
    <w:lvl w:ilvl="2" w:tplc="0DF49DF2">
      <w:start w:val="1"/>
      <w:numFmt w:val="bullet"/>
      <w:lvlText w:val=""/>
      <w:lvlJc w:val="left"/>
      <w:pPr>
        <w:tabs>
          <w:tab w:val="num" w:pos="2869"/>
        </w:tabs>
        <w:ind w:left="2869" w:hanging="360"/>
      </w:pPr>
      <w:rPr>
        <w:rFonts w:ascii="Wingdings" w:hAnsi="Wingdings" w:hint="default"/>
      </w:rPr>
    </w:lvl>
    <w:lvl w:ilvl="3" w:tplc="CC464D7E">
      <w:start w:val="1"/>
      <w:numFmt w:val="bullet"/>
      <w:lvlText w:val=""/>
      <w:lvlJc w:val="left"/>
      <w:pPr>
        <w:tabs>
          <w:tab w:val="num" w:pos="3589"/>
        </w:tabs>
        <w:ind w:left="3589" w:hanging="360"/>
      </w:pPr>
      <w:rPr>
        <w:rFonts w:ascii="Symbol" w:hAnsi="Symbol" w:hint="default"/>
      </w:rPr>
    </w:lvl>
    <w:lvl w:ilvl="4" w:tplc="4088F982">
      <w:start w:val="1"/>
      <w:numFmt w:val="bullet"/>
      <w:lvlText w:val="o"/>
      <w:lvlJc w:val="left"/>
      <w:pPr>
        <w:tabs>
          <w:tab w:val="num" w:pos="4309"/>
        </w:tabs>
        <w:ind w:left="4309" w:hanging="360"/>
      </w:pPr>
      <w:rPr>
        <w:rFonts w:ascii="Courier New" w:hAnsi="Courier New" w:hint="default"/>
      </w:rPr>
    </w:lvl>
    <w:lvl w:ilvl="5" w:tplc="9B6E6678">
      <w:start w:val="1"/>
      <w:numFmt w:val="bullet"/>
      <w:lvlText w:val=""/>
      <w:lvlJc w:val="left"/>
      <w:pPr>
        <w:tabs>
          <w:tab w:val="num" w:pos="5029"/>
        </w:tabs>
        <w:ind w:left="5029" w:hanging="360"/>
      </w:pPr>
      <w:rPr>
        <w:rFonts w:ascii="Wingdings" w:hAnsi="Wingdings" w:hint="default"/>
      </w:rPr>
    </w:lvl>
    <w:lvl w:ilvl="6" w:tplc="AA2E4066">
      <w:start w:val="1"/>
      <w:numFmt w:val="bullet"/>
      <w:lvlText w:val=""/>
      <w:lvlJc w:val="left"/>
      <w:pPr>
        <w:tabs>
          <w:tab w:val="num" w:pos="5749"/>
        </w:tabs>
        <w:ind w:left="5749" w:hanging="360"/>
      </w:pPr>
      <w:rPr>
        <w:rFonts w:ascii="Symbol" w:hAnsi="Symbol" w:hint="default"/>
      </w:rPr>
    </w:lvl>
    <w:lvl w:ilvl="7" w:tplc="19CABB92">
      <w:start w:val="1"/>
      <w:numFmt w:val="bullet"/>
      <w:lvlText w:val="o"/>
      <w:lvlJc w:val="left"/>
      <w:pPr>
        <w:tabs>
          <w:tab w:val="num" w:pos="6469"/>
        </w:tabs>
        <w:ind w:left="6469" w:hanging="360"/>
      </w:pPr>
      <w:rPr>
        <w:rFonts w:ascii="Courier New" w:hAnsi="Courier New" w:hint="default"/>
      </w:rPr>
    </w:lvl>
    <w:lvl w:ilvl="8" w:tplc="65CCA6FE">
      <w:start w:val="1"/>
      <w:numFmt w:val="bullet"/>
      <w:lvlText w:val=""/>
      <w:lvlJc w:val="left"/>
      <w:pPr>
        <w:tabs>
          <w:tab w:val="num" w:pos="7189"/>
        </w:tabs>
        <w:ind w:left="7189" w:hanging="360"/>
      </w:pPr>
      <w:rPr>
        <w:rFonts w:ascii="Wingdings" w:hAnsi="Wingdings" w:hint="default"/>
      </w:rPr>
    </w:lvl>
  </w:abstractNum>
  <w:abstractNum w:abstractNumId="102">
    <w:nsid w:val="4BA717F3"/>
    <w:multiLevelType w:val="multilevel"/>
    <w:tmpl w:val="D4D8F38A"/>
    <w:lvl w:ilvl="0">
      <w:start w:val="13"/>
      <w:numFmt w:val="decimal"/>
      <w:lvlText w:val="%1."/>
      <w:lvlJc w:val="left"/>
      <w:pPr>
        <w:ind w:left="600" w:hanging="600"/>
      </w:pPr>
      <w:rPr>
        <w:rFonts w:hint="default"/>
      </w:rPr>
    </w:lvl>
    <w:lvl w:ilvl="1">
      <w:start w:val="1"/>
      <w:numFmt w:val="decimal"/>
      <w:lvlText w:val="%1.%2."/>
      <w:lvlJc w:val="left"/>
      <w:pPr>
        <w:ind w:left="5760" w:hanging="720"/>
      </w:pPr>
      <w:rPr>
        <w:rFonts w:hint="default"/>
      </w:rPr>
    </w:lvl>
    <w:lvl w:ilvl="2">
      <w:start w:val="1"/>
      <w:numFmt w:val="decimalZero"/>
      <w:lvlText w:val="%1.%2.%3."/>
      <w:lvlJc w:val="left"/>
      <w:pPr>
        <w:ind w:left="10800" w:hanging="720"/>
      </w:pPr>
      <w:rPr>
        <w:rFonts w:hint="default"/>
      </w:rPr>
    </w:lvl>
    <w:lvl w:ilvl="3">
      <w:start w:val="1"/>
      <w:numFmt w:val="decimal"/>
      <w:lvlText w:val="%1.%2.%3.%4."/>
      <w:lvlJc w:val="left"/>
      <w:pPr>
        <w:ind w:left="16200" w:hanging="1080"/>
      </w:pPr>
      <w:rPr>
        <w:rFonts w:hint="default"/>
      </w:rPr>
    </w:lvl>
    <w:lvl w:ilvl="4">
      <w:start w:val="1"/>
      <w:numFmt w:val="decimal"/>
      <w:lvlText w:val="%1.%2.%3.%4.%5."/>
      <w:lvlJc w:val="left"/>
      <w:pPr>
        <w:ind w:left="21240" w:hanging="1080"/>
      </w:pPr>
      <w:rPr>
        <w:rFonts w:hint="default"/>
      </w:rPr>
    </w:lvl>
    <w:lvl w:ilvl="5">
      <w:start w:val="1"/>
      <w:numFmt w:val="decimal"/>
      <w:lvlText w:val="%1.%2.%3.%4.%5.%6."/>
      <w:lvlJc w:val="left"/>
      <w:pPr>
        <w:ind w:left="26640" w:hanging="1440"/>
      </w:pPr>
      <w:rPr>
        <w:rFonts w:hint="default"/>
      </w:rPr>
    </w:lvl>
    <w:lvl w:ilvl="6">
      <w:start w:val="1"/>
      <w:numFmt w:val="decimal"/>
      <w:lvlText w:val="%1.%2.%3.%4.%5.%6.%7."/>
      <w:lvlJc w:val="left"/>
      <w:pPr>
        <w:ind w:left="32040" w:hanging="1800"/>
      </w:pPr>
      <w:rPr>
        <w:rFonts w:hint="default"/>
      </w:rPr>
    </w:lvl>
    <w:lvl w:ilvl="7">
      <w:start w:val="1"/>
      <w:numFmt w:val="decimal"/>
      <w:lvlText w:val="%1.%2.%3.%4.%5.%6.%7.%8."/>
      <w:lvlJc w:val="left"/>
      <w:pPr>
        <w:ind w:left="-28456" w:hanging="1800"/>
      </w:pPr>
      <w:rPr>
        <w:rFonts w:hint="default"/>
      </w:rPr>
    </w:lvl>
    <w:lvl w:ilvl="8">
      <w:start w:val="1"/>
      <w:numFmt w:val="decimal"/>
      <w:lvlText w:val="%1.%2.%3.%4.%5.%6.%7.%8.%9."/>
      <w:lvlJc w:val="left"/>
      <w:pPr>
        <w:ind w:left="-23056" w:hanging="2160"/>
      </w:pPr>
      <w:rPr>
        <w:rFonts w:hint="default"/>
      </w:rPr>
    </w:lvl>
  </w:abstractNum>
  <w:abstractNum w:abstractNumId="103">
    <w:nsid w:val="4BFB32A9"/>
    <w:multiLevelType w:val="multilevel"/>
    <w:tmpl w:val="754C5734"/>
    <w:styleLink w:val="121"/>
    <w:lvl w:ilvl="0">
      <w:start w:val="1"/>
      <w:numFmt w:val="decimal"/>
      <w:lvlText w:val="%1."/>
      <w:lvlJc w:val="left"/>
      <w:pPr>
        <w:ind w:left="360" w:hanging="360"/>
      </w:pPr>
      <w:rPr>
        <w:rFonts w:hint="default"/>
      </w:rPr>
    </w:lvl>
    <w:lvl w:ilvl="1">
      <w:start w:val="1"/>
      <w:numFmt w:val="decimal"/>
      <w:lvlText w:val="%1.%2."/>
      <w:lvlJc w:val="left"/>
      <w:pPr>
        <w:ind w:left="792" w:hanging="432"/>
      </w:pPr>
      <w:rPr>
        <w:rFonts w:hint="default"/>
      </w:rPr>
    </w:lvl>
    <w:lvl w:ilvl="2">
      <w:start w:val="1"/>
      <w:numFmt w:val="decimal"/>
      <w:lvlText w:val="%1.%2.%3."/>
      <w:lvlJc w:val="left"/>
      <w:pPr>
        <w:ind w:left="1224" w:hanging="504"/>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104">
    <w:nsid w:val="4D3F2F35"/>
    <w:multiLevelType w:val="hybridMultilevel"/>
    <w:tmpl w:val="A3742550"/>
    <w:styleLink w:val="811"/>
    <w:lvl w:ilvl="0" w:tplc="92F2B3F0">
      <w:start w:val="1"/>
      <w:numFmt w:val="bullet"/>
      <w:pStyle w:val="a6"/>
      <w:lvlText w:val=""/>
      <w:lvlJc w:val="left"/>
      <w:pPr>
        <w:tabs>
          <w:tab w:val="num" w:pos="1134"/>
        </w:tabs>
        <w:ind w:left="1134" w:hanging="425"/>
      </w:pPr>
      <w:rPr>
        <w:rFonts w:ascii="Symbol" w:hAnsi="Symbol" w:hint="default"/>
      </w:rPr>
    </w:lvl>
    <w:lvl w:ilvl="1" w:tplc="04190019">
      <w:start w:val="1"/>
      <w:numFmt w:val="bullet"/>
      <w:lvlText w:val="o"/>
      <w:lvlJc w:val="left"/>
      <w:pPr>
        <w:tabs>
          <w:tab w:val="num" w:pos="2149"/>
        </w:tabs>
        <w:ind w:left="2149" w:hanging="360"/>
      </w:pPr>
      <w:rPr>
        <w:rFonts w:ascii="Courier New" w:hAnsi="Courier New" w:hint="default"/>
      </w:rPr>
    </w:lvl>
    <w:lvl w:ilvl="2" w:tplc="0419001B">
      <w:start w:val="1"/>
      <w:numFmt w:val="bullet"/>
      <w:lvlText w:val=""/>
      <w:lvlJc w:val="left"/>
      <w:pPr>
        <w:tabs>
          <w:tab w:val="num" w:pos="2869"/>
        </w:tabs>
        <w:ind w:left="2869" w:hanging="360"/>
      </w:pPr>
      <w:rPr>
        <w:rFonts w:ascii="Wingdings" w:hAnsi="Wingdings" w:hint="default"/>
      </w:rPr>
    </w:lvl>
    <w:lvl w:ilvl="3" w:tplc="0419000F">
      <w:start w:val="1"/>
      <w:numFmt w:val="bullet"/>
      <w:lvlText w:val=""/>
      <w:lvlJc w:val="left"/>
      <w:pPr>
        <w:tabs>
          <w:tab w:val="num" w:pos="3589"/>
        </w:tabs>
        <w:ind w:left="3589" w:hanging="360"/>
      </w:pPr>
      <w:rPr>
        <w:rFonts w:ascii="Symbol" w:hAnsi="Symbol" w:hint="default"/>
      </w:rPr>
    </w:lvl>
    <w:lvl w:ilvl="4" w:tplc="04190019">
      <w:start w:val="1"/>
      <w:numFmt w:val="bullet"/>
      <w:lvlText w:val="o"/>
      <w:lvlJc w:val="left"/>
      <w:pPr>
        <w:tabs>
          <w:tab w:val="num" w:pos="4309"/>
        </w:tabs>
        <w:ind w:left="4309" w:hanging="360"/>
      </w:pPr>
      <w:rPr>
        <w:rFonts w:ascii="Courier New" w:hAnsi="Courier New" w:hint="default"/>
      </w:rPr>
    </w:lvl>
    <w:lvl w:ilvl="5" w:tplc="0419001B">
      <w:start w:val="1"/>
      <w:numFmt w:val="bullet"/>
      <w:lvlText w:val=""/>
      <w:lvlJc w:val="left"/>
      <w:pPr>
        <w:tabs>
          <w:tab w:val="num" w:pos="5029"/>
        </w:tabs>
        <w:ind w:left="5029" w:hanging="360"/>
      </w:pPr>
      <w:rPr>
        <w:rFonts w:ascii="Wingdings" w:hAnsi="Wingdings" w:hint="default"/>
      </w:rPr>
    </w:lvl>
    <w:lvl w:ilvl="6" w:tplc="0419000F">
      <w:start w:val="1"/>
      <w:numFmt w:val="bullet"/>
      <w:lvlText w:val=""/>
      <w:lvlJc w:val="left"/>
      <w:pPr>
        <w:tabs>
          <w:tab w:val="num" w:pos="5749"/>
        </w:tabs>
        <w:ind w:left="5749" w:hanging="360"/>
      </w:pPr>
      <w:rPr>
        <w:rFonts w:ascii="Symbol" w:hAnsi="Symbol" w:hint="default"/>
      </w:rPr>
    </w:lvl>
    <w:lvl w:ilvl="7" w:tplc="04190019">
      <w:start w:val="1"/>
      <w:numFmt w:val="bullet"/>
      <w:lvlText w:val="o"/>
      <w:lvlJc w:val="left"/>
      <w:pPr>
        <w:tabs>
          <w:tab w:val="num" w:pos="6469"/>
        </w:tabs>
        <w:ind w:left="6469" w:hanging="360"/>
      </w:pPr>
      <w:rPr>
        <w:rFonts w:ascii="Courier New" w:hAnsi="Courier New" w:hint="default"/>
      </w:rPr>
    </w:lvl>
    <w:lvl w:ilvl="8" w:tplc="0419001B">
      <w:start w:val="1"/>
      <w:numFmt w:val="bullet"/>
      <w:lvlText w:val=""/>
      <w:lvlJc w:val="left"/>
      <w:pPr>
        <w:tabs>
          <w:tab w:val="num" w:pos="7189"/>
        </w:tabs>
        <w:ind w:left="7189" w:hanging="360"/>
      </w:pPr>
      <w:rPr>
        <w:rFonts w:ascii="Wingdings" w:hAnsi="Wingdings" w:hint="default"/>
      </w:rPr>
    </w:lvl>
  </w:abstractNum>
  <w:abstractNum w:abstractNumId="105">
    <w:nsid w:val="4D3F3EB0"/>
    <w:multiLevelType w:val="multilevel"/>
    <w:tmpl w:val="187245C2"/>
    <w:name w:val="WW8Num18222252"/>
    <w:styleLink w:val="8"/>
    <w:lvl w:ilvl="0">
      <w:start w:val="9"/>
      <w:numFmt w:val="decimal"/>
      <w:lvlText w:val="%1"/>
      <w:lvlJc w:val="left"/>
      <w:pPr>
        <w:ind w:left="1080" w:hanging="360"/>
      </w:pPr>
      <w:rPr>
        <w:rFonts w:cs="Times New Roman" w:hint="default"/>
        <w:b/>
      </w:rPr>
    </w:lvl>
    <w:lvl w:ilvl="1">
      <w:start w:val="1"/>
      <w:numFmt w:val="decimal"/>
      <w:isLgl/>
      <w:lvlText w:val="%1.%2."/>
      <w:lvlJc w:val="left"/>
      <w:pPr>
        <w:ind w:left="1080" w:hanging="360"/>
      </w:pPr>
      <w:rPr>
        <w:rFonts w:cs="Times New Roman" w:hint="default"/>
      </w:rPr>
    </w:lvl>
    <w:lvl w:ilvl="2">
      <w:start w:val="1"/>
      <w:numFmt w:val="decimal"/>
      <w:isLgl/>
      <w:lvlText w:val="%1.%2.%3."/>
      <w:lvlJc w:val="left"/>
      <w:pPr>
        <w:ind w:left="1440" w:hanging="720"/>
      </w:pPr>
      <w:rPr>
        <w:rFonts w:cs="Times New Roman" w:hint="default"/>
      </w:rPr>
    </w:lvl>
    <w:lvl w:ilvl="3">
      <w:start w:val="1"/>
      <w:numFmt w:val="decimal"/>
      <w:isLgl/>
      <w:lvlText w:val="%1.%2.%3.%4."/>
      <w:lvlJc w:val="left"/>
      <w:pPr>
        <w:ind w:left="1440" w:hanging="720"/>
      </w:pPr>
      <w:rPr>
        <w:rFonts w:cs="Times New Roman" w:hint="default"/>
      </w:rPr>
    </w:lvl>
    <w:lvl w:ilvl="4">
      <w:start w:val="1"/>
      <w:numFmt w:val="decimal"/>
      <w:isLgl/>
      <w:lvlText w:val="%1.%2.%3.%4.%5."/>
      <w:lvlJc w:val="left"/>
      <w:pPr>
        <w:ind w:left="1800" w:hanging="1080"/>
      </w:pPr>
      <w:rPr>
        <w:rFonts w:cs="Times New Roman" w:hint="default"/>
      </w:rPr>
    </w:lvl>
    <w:lvl w:ilvl="5">
      <w:start w:val="1"/>
      <w:numFmt w:val="decimal"/>
      <w:isLgl/>
      <w:lvlText w:val="%1.%2.%3.%4.%5.%6."/>
      <w:lvlJc w:val="left"/>
      <w:pPr>
        <w:ind w:left="1800" w:hanging="1080"/>
      </w:pPr>
      <w:rPr>
        <w:rFonts w:cs="Times New Roman" w:hint="default"/>
      </w:rPr>
    </w:lvl>
    <w:lvl w:ilvl="6">
      <w:start w:val="1"/>
      <w:numFmt w:val="decimal"/>
      <w:isLgl/>
      <w:lvlText w:val="%1.%2.%3.%4.%5.%6.%7."/>
      <w:lvlJc w:val="left"/>
      <w:pPr>
        <w:ind w:left="2160" w:hanging="1440"/>
      </w:pPr>
      <w:rPr>
        <w:rFonts w:cs="Times New Roman" w:hint="default"/>
      </w:rPr>
    </w:lvl>
    <w:lvl w:ilvl="7">
      <w:start w:val="1"/>
      <w:numFmt w:val="decimal"/>
      <w:isLgl/>
      <w:lvlText w:val="%1.%2.%3.%4.%5.%6.%7.%8."/>
      <w:lvlJc w:val="left"/>
      <w:pPr>
        <w:ind w:left="2160" w:hanging="1440"/>
      </w:pPr>
      <w:rPr>
        <w:rFonts w:cs="Times New Roman" w:hint="default"/>
      </w:rPr>
    </w:lvl>
    <w:lvl w:ilvl="8">
      <w:start w:val="1"/>
      <w:numFmt w:val="decimal"/>
      <w:isLgl/>
      <w:lvlText w:val="%1.%2.%3.%4.%5.%6.%7.%8.%9."/>
      <w:lvlJc w:val="left"/>
      <w:pPr>
        <w:ind w:left="2520" w:hanging="1800"/>
      </w:pPr>
      <w:rPr>
        <w:rFonts w:cs="Times New Roman" w:hint="default"/>
      </w:rPr>
    </w:lvl>
  </w:abstractNum>
  <w:abstractNum w:abstractNumId="106">
    <w:nsid w:val="4DA20A37"/>
    <w:multiLevelType w:val="multilevel"/>
    <w:tmpl w:val="C66EF3C4"/>
    <w:lvl w:ilvl="0">
      <w:start w:val="1"/>
      <w:numFmt w:val="bullet"/>
      <w:pStyle w:val="1d"/>
      <w:lvlText w:val=""/>
      <w:lvlJc w:val="left"/>
      <w:pPr>
        <w:ind w:left="450" w:hanging="450"/>
      </w:pPr>
      <w:rPr>
        <w:rFonts w:ascii="Symbol" w:hAnsi="Symbol" w:hint="default"/>
      </w:rPr>
    </w:lvl>
    <w:lvl w:ilvl="1">
      <w:start w:val="1"/>
      <w:numFmt w:val="decimal"/>
      <w:lvlText w:val="%1.%2."/>
      <w:lvlJc w:val="left"/>
      <w:pPr>
        <w:ind w:left="720" w:hanging="72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800" w:hanging="180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2160" w:hanging="2160"/>
      </w:pPr>
      <w:rPr>
        <w:rFonts w:hint="default"/>
      </w:rPr>
    </w:lvl>
  </w:abstractNum>
  <w:abstractNum w:abstractNumId="107">
    <w:nsid w:val="4E717D19"/>
    <w:multiLevelType w:val="multilevel"/>
    <w:tmpl w:val="C7B6333E"/>
    <w:styleLink w:val="123"/>
    <w:lvl w:ilvl="0">
      <w:start w:val="1"/>
      <w:numFmt w:val="decimal"/>
      <w:lvlText w:val="%1."/>
      <w:lvlJc w:val="left"/>
      <w:pPr>
        <w:ind w:left="360" w:hanging="360"/>
      </w:pPr>
      <w:rPr>
        <w:rFonts w:cs="Times New Roman" w:hint="default"/>
      </w:rPr>
    </w:lvl>
    <w:lvl w:ilvl="1">
      <w:start w:val="1"/>
      <w:numFmt w:val="decimal"/>
      <w:lvlText w:val="%1.%2"/>
      <w:lvlJc w:val="left"/>
      <w:pPr>
        <w:ind w:left="720" w:hanging="720"/>
      </w:pPr>
      <w:rPr>
        <w:rFonts w:cs="Times New Roman" w:hint="default"/>
      </w:rPr>
    </w:lvl>
    <w:lvl w:ilvl="2">
      <w:start w:val="1"/>
      <w:numFmt w:val="lowerRoman"/>
      <w:lvlText w:val="%3)"/>
      <w:lvlJc w:val="left"/>
      <w:pPr>
        <w:ind w:left="1080" w:hanging="360"/>
      </w:pPr>
      <w:rPr>
        <w:rFonts w:cs="Times New Roman" w:hint="default"/>
      </w:rPr>
    </w:lvl>
    <w:lvl w:ilvl="3">
      <w:start w:val="1"/>
      <w:numFmt w:val="decimal"/>
      <w:lvlText w:val="(%4)"/>
      <w:lvlJc w:val="left"/>
      <w:pPr>
        <w:ind w:left="1440" w:hanging="360"/>
      </w:pPr>
      <w:rPr>
        <w:rFonts w:cs="Times New Roman" w:hint="default"/>
      </w:rPr>
    </w:lvl>
    <w:lvl w:ilvl="4">
      <w:start w:val="1"/>
      <w:numFmt w:val="lowerLetter"/>
      <w:lvlText w:val="(%5)"/>
      <w:lvlJc w:val="left"/>
      <w:pPr>
        <w:ind w:left="1800" w:hanging="360"/>
      </w:pPr>
      <w:rPr>
        <w:rFonts w:cs="Times New Roman" w:hint="default"/>
      </w:rPr>
    </w:lvl>
    <w:lvl w:ilvl="5">
      <w:start w:val="1"/>
      <w:numFmt w:val="lowerRoman"/>
      <w:lvlText w:val="(%6)"/>
      <w:lvlJc w:val="left"/>
      <w:pPr>
        <w:ind w:left="2160" w:hanging="360"/>
      </w:pPr>
      <w:rPr>
        <w:rFonts w:cs="Times New Roman" w:hint="default"/>
      </w:rPr>
    </w:lvl>
    <w:lvl w:ilvl="6">
      <w:start w:val="1"/>
      <w:numFmt w:val="decimal"/>
      <w:lvlText w:val="%7."/>
      <w:lvlJc w:val="left"/>
      <w:pPr>
        <w:ind w:left="2520" w:hanging="360"/>
      </w:pPr>
      <w:rPr>
        <w:rFonts w:cs="Times New Roman" w:hint="default"/>
      </w:rPr>
    </w:lvl>
    <w:lvl w:ilvl="7">
      <w:start w:val="1"/>
      <w:numFmt w:val="lowerLetter"/>
      <w:lvlText w:val="%8."/>
      <w:lvlJc w:val="left"/>
      <w:pPr>
        <w:ind w:left="2880" w:hanging="360"/>
      </w:pPr>
      <w:rPr>
        <w:rFonts w:cs="Times New Roman" w:hint="default"/>
      </w:rPr>
    </w:lvl>
    <w:lvl w:ilvl="8">
      <w:start w:val="1"/>
      <w:numFmt w:val="lowerRoman"/>
      <w:lvlText w:val="%9."/>
      <w:lvlJc w:val="left"/>
      <w:pPr>
        <w:ind w:left="3240" w:hanging="360"/>
      </w:pPr>
      <w:rPr>
        <w:rFonts w:cs="Times New Roman" w:hint="default"/>
      </w:rPr>
    </w:lvl>
  </w:abstractNum>
  <w:abstractNum w:abstractNumId="108">
    <w:nsid w:val="4E73660C"/>
    <w:multiLevelType w:val="hybridMultilevel"/>
    <w:tmpl w:val="2E189F4A"/>
    <w:lvl w:ilvl="0" w:tplc="66D8D6D8">
      <w:start w:val="1"/>
      <w:numFmt w:val="bullet"/>
      <w:lvlText w:val=""/>
      <w:lvlJc w:val="left"/>
      <w:pPr>
        <w:ind w:left="781" w:hanging="360"/>
      </w:pPr>
      <w:rPr>
        <w:rFonts w:ascii="Symbol" w:hAnsi="Symbol" w:hint="default"/>
      </w:rPr>
    </w:lvl>
    <w:lvl w:ilvl="1" w:tplc="04190003">
      <w:start w:val="1"/>
      <w:numFmt w:val="bullet"/>
      <w:lvlText w:val="o"/>
      <w:lvlJc w:val="left"/>
      <w:pPr>
        <w:ind w:left="1501" w:hanging="360"/>
      </w:pPr>
      <w:rPr>
        <w:rFonts w:ascii="Courier New" w:hAnsi="Courier New" w:cs="Courier New" w:hint="default"/>
      </w:rPr>
    </w:lvl>
    <w:lvl w:ilvl="2" w:tplc="04190005">
      <w:start w:val="1"/>
      <w:numFmt w:val="bullet"/>
      <w:lvlText w:val=""/>
      <w:lvlJc w:val="left"/>
      <w:pPr>
        <w:ind w:left="2221" w:hanging="360"/>
      </w:pPr>
      <w:rPr>
        <w:rFonts w:ascii="Wingdings" w:hAnsi="Wingdings" w:hint="default"/>
      </w:rPr>
    </w:lvl>
    <w:lvl w:ilvl="3" w:tplc="04190001">
      <w:start w:val="1"/>
      <w:numFmt w:val="bullet"/>
      <w:lvlText w:val=""/>
      <w:lvlJc w:val="left"/>
      <w:pPr>
        <w:ind w:left="2941" w:hanging="360"/>
      </w:pPr>
      <w:rPr>
        <w:rFonts w:ascii="Symbol" w:hAnsi="Symbol" w:hint="default"/>
      </w:rPr>
    </w:lvl>
    <w:lvl w:ilvl="4" w:tplc="04190003">
      <w:start w:val="1"/>
      <w:numFmt w:val="bullet"/>
      <w:lvlText w:val="o"/>
      <w:lvlJc w:val="left"/>
      <w:pPr>
        <w:ind w:left="3661" w:hanging="360"/>
      </w:pPr>
      <w:rPr>
        <w:rFonts w:ascii="Courier New" w:hAnsi="Courier New" w:cs="Courier New" w:hint="default"/>
      </w:rPr>
    </w:lvl>
    <w:lvl w:ilvl="5" w:tplc="04190005">
      <w:start w:val="1"/>
      <w:numFmt w:val="bullet"/>
      <w:lvlText w:val=""/>
      <w:lvlJc w:val="left"/>
      <w:pPr>
        <w:ind w:left="4381" w:hanging="360"/>
      </w:pPr>
      <w:rPr>
        <w:rFonts w:ascii="Wingdings" w:hAnsi="Wingdings" w:hint="default"/>
      </w:rPr>
    </w:lvl>
    <w:lvl w:ilvl="6" w:tplc="04190001">
      <w:start w:val="1"/>
      <w:numFmt w:val="bullet"/>
      <w:lvlText w:val=""/>
      <w:lvlJc w:val="left"/>
      <w:pPr>
        <w:ind w:left="5101" w:hanging="360"/>
      </w:pPr>
      <w:rPr>
        <w:rFonts w:ascii="Symbol" w:hAnsi="Symbol" w:hint="default"/>
      </w:rPr>
    </w:lvl>
    <w:lvl w:ilvl="7" w:tplc="04190003">
      <w:start w:val="1"/>
      <w:numFmt w:val="bullet"/>
      <w:lvlText w:val="o"/>
      <w:lvlJc w:val="left"/>
      <w:pPr>
        <w:ind w:left="5821" w:hanging="360"/>
      </w:pPr>
      <w:rPr>
        <w:rFonts w:ascii="Courier New" w:hAnsi="Courier New" w:cs="Courier New" w:hint="default"/>
      </w:rPr>
    </w:lvl>
    <w:lvl w:ilvl="8" w:tplc="04190005">
      <w:start w:val="1"/>
      <w:numFmt w:val="bullet"/>
      <w:lvlText w:val=""/>
      <w:lvlJc w:val="left"/>
      <w:pPr>
        <w:ind w:left="6541" w:hanging="360"/>
      </w:pPr>
      <w:rPr>
        <w:rFonts w:ascii="Wingdings" w:hAnsi="Wingdings" w:hint="default"/>
      </w:rPr>
    </w:lvl>
  </w:abstractNum>
  <w:abstractNum w:abstractNumId="109">
    <w:nsid w:val="4E9D242B"/>
    <w:multiLevelType w:val="multilevel"/>
    <w:tmpl w:val="910279C0"/>
    <w:lvl w:ilvl="0">
      <w:start w:val="9"/>
      <w:numFmt w:val="decimal"/>
      <w:lvlText w:val="%1."/>
      <w:lvlJc w:val="left"/>
      <w:pPr>
        <w:ind w:left="450" w:hanging="450"/>
      </w:pPr>
      <w:rPr>
        <w:rFonts w:hint="default"/>
      </w:rPr>
    </w:lvl>
    <w:lvl w:ilvl="1">
      <w:start w:val="1"/>
      <w:numFmt w:val="decimal"/>
      <w:lvlText w:val="%1.%2."/>
      <w:lvlJc w:val="left"/>
      <w:pPr>
        <w:ind w:left="2880" w:hanging="720"/>
      </w:pPr>
      <w:rPr>
        <w:rFonts w:hint="default"/>
      </w:rPr>
    </w:lvl>
    <w:lvl w:ilvl="2">
      <w:start w:val="1"/>
      <w:numFmt w:val="decimalZero"/>
      <w:lvlText w:val="%1.%2.%3."/>
      <w:lvlJc w:val="left"/>
      <w:pPr>
        <w:ind w:left="5040" w:hanging="720"/>
      </w:pPr>
      <w:rPr>
        <w:rFonts w:hint="default"/>
      </w:rPr>
    </w:lvl>
    <w:lvl w:ilvl="3">
      <w:start w:val="1"/>
      <w:numFmt w:val="decimal"/>
      <w:lvlText w:val="%1.%2.%3.%4."/>
      <w:lvlJc w:val="left"/>
      <w:pPr>
        <w:ind w:left="7560" w:hanging="1080"/>
      </w:pPr>
      <w:rPr>
        <w:rFonts w:hint="default"/>
      </w:rPr>
    </w:lvl>
    <w:lvl w:ilvl="4">
      <w:start w:val="1"/>
      <w:numFmt w:val="decimal"/>
      <w:lvlText w:val="%1.%2.%3.%4.%5."/>
      <w:lvlJc w:val="left"/>
      <w:pPr>
        <w:ind w:left="9720" w:hanging="1080"/>
      </w:pPr>
      <w:rPr>
        <w:rFonts w:hint="default"/>
      </w:rPr>
    </w:lvl>
    <w:lvl w:ilvl="5">
      <w:start w:val="1"/>
      <w:numFmt w:val="decimal"/>
      <w:lvlText w:val="%1.%2.%3.%4.%5.%6."/>
      <w:lvlJc w:val="left"/>
      <w:pPr>
        <w:ind w:left="12240" w:hanging="1440"/>
      </w:pPr>
      <w:rPr>
        <w:rFonts w:hint="default"/>
      </w:rPr>
    </w:lvl>
    <w:lvl w:ilvl="6">
      <w:start w:val="1"/>
      <w:numFmt w:val="decimal"/>
      <w:lvlText w:val="%1.%2.%3.%4.%5.%6.%7."/>
      <w:lvlJc w:val="left"/>
      <w:pPr>
        <w:ind w:left="14760" w:hanging="1800"/>
      </w:pPr>
      <w:rPr>
        <w:rFonts w:hint="default"/>
      </w:rPr>
    </w:lvl>
    <w:lvl w:ilvl="7">
      <w:start w:val="1"/>
      <w:numFmt w:val="decimal"/>
      <w:lvlText w:val="%1.%2.%3.%4.%5.%6.%7.%8."/>
      <w:lvlJc w:val="left"/>
      <w:pPr>
        <w:ind w:left="16920" w:hanging="1800"/>
      </w:pPr>
      <w:rPr>
        <w:rFonts w:hint="default"/>
      </w:rPr>
    </w:lvl>
    <w:lvl w:ilvl="8">
      <w:start w:val="1"/>
      <w:numFmt w:val="decimal"/>
      <w:lvlText w:val="%1.%2.%3.%4.%5.%6.%7.%8.%9."/>
      <w:lvlJc w:val="left"/>
      <w:pPr>
        <w:ind w:left="19440" w:hanging="2160"/>
      </w:pPr>
      <w:rPr>
        <w:rFonts w:hint="default"/>
      </w:rPr>
    </w:lvl>
  </w:abstractNum>
  <w:abstractNum w:abstractNumId="110">
    <w:nsid w:val="4ED1683D"/>
    <w:multiLevelType w:val="hybridMultilevel"/>
    <w:tmpl w:val="81B0A306"/>
    <w:lvl w:ilvl="0" w:tplc="66D8D6D8">
      <w:start w:val="1"/>
      <w:numFmt w:val="bullet"/>
      <w:lvlText w:val=""/>
      <w:lvlJc w:val="left"/>
      <w:pPr>
        <w:ind w:left="1428" w:hanging="360"/>
      </w:pPr>
      <w:rPr>
        <w:rFonts w:ascii="Symbol" w:hAnsi="Symbol" w:hint="default"/>
      </w:rPr>
    </w:lvl>
    <w:lvl w:ilvl="1" w:tplc="04190003" w:tentative="1">
      <w:start w:val="1"/>
      <w:numFmt w:val="bullet"/>
      <w:lvlText w:val="o"/>
      <w:lvlJc w:val="left"/>
      <w:pPr>
        <w:ind w:left="2148" w:hanging="360"/>
      </w:pPr>
      <w:rPr>
        <w:rFonts w:ascii="Courier New" w:hAnsi="Courier New" w:cs="Courier New" w:hint="default"/>
      </w:rPr>
    </w:lvl>
    <w:lvl w:ilvl="2" w:tplc="04190005" w:tentative="1">
      <w:start w:val="1"/>
      <w:numFmt w:val="bullet"/>
      <w:lvlText w:val=""/>
      <w:lvlJc w:val="left"/>
      <w:pPr>
        <w:ind w:left="2868" w:hanging="360"/>
      </w:pPr>
      <w:rPr>
        <w:rFonts w:ascii="Wingdings" w:hAnsi="Wingdings" w:hint="default"/>
      </w:rPr>
    </w:lvl>
    <w:lvl w:ilvl="3" w:tplc="04190001" w:tentative="1">
      <w:start w:val="1"/>
      <w:numFmt w:val="bullet"/>
      <w:lvlText w:val=""/>
      <w:lvlJc w:val="left"/>
      <w:pPr>
        <w:ind w:left="3588" w:hanging="360"/>
      </w:pPr>
      <w:rPr>
        <w:rFonts w:ascii="Symbol" w:hAnsi="Symbol" w:hint="default"/>
      </w:rPr>
    </w:lvl>
    <w:lvl w:ilvl="4" w:tplc="04190003" w:tentative="1">
      <w:start w:val="1"/>
      <w:numFmt w:val="bullet"/>
      <w:lvlText w:val="o"/>
      <w:lvlJc w:val="left"/>
      <w:pPr>
        <w:ind w:left="4308" w:hanging="360"/>
      </w:pPr>
      <w:rPr>
        <w:rFonts w:ascii="Courier New" w:hAnsi="Courier New" w:cs="Courier New" w:hint="default"/>
      </w:rPr>
    </w:lvl>
    <w:lvl w:ilvl="5" w:tplc="04190005" w:tentative="1">
      <w:start w:val="1"/>
      <w:numFmt w:val="bullet"/>
      <w:lvlText w:val=""/>
      <w:lvlJc w:val="left"/>
      <w:pPr>
        <w:ind w:left="5028" w:hanging="360"/>
      </w:pPr>
      <w:rPr>
        <w:rFonts w:ascii="Wingdings" w:hAnsi="Wingdings" w:hint="default"/>
      </w:rPr>
    </w:lvl>
    <w:lvl w:ilvl="6" w:tplc="04190001" w:tentative="1">
      <w:start w:val="1"/>
      <w:numFmt w:val="bullet"/>
      <w:lvlText w:val=""/>
      <w:lvlJc w:val="left"/>
      <w:pPr>
        <w:ind w:left="5748" w:hanging="360"/>
      </w:pPr>
      <w:rPr>
        <w:rFonts w:ascii="Symbol" w:hAnsi="Symbol" w:hint="default"/>
      </w:rPr>
    </w:lvl>
    <w:lvl w:ilvl="7" w:tplc="04190003" w:tentative="1">
      <w:start w:val="1"/>
      <w:numFmt w:val="bullet"/>
      <w:lvlText w:val="o"/>
      <w:lvlJc w:val="left"/>
      <w:pPr>
        <w:ind w:left="6468" w:hanging="360"/>
      </w:pPr>
      <w:rPr>
        <w:rFonts w:ascii="Courier New" w:hAnsi="Courier New" w:cs="Courier New" w:hint="default"/>
      </w:rPr>
    </w:lvl>
    <w:lvl w:ilvl="8" w:tplc="04190005" w:tentative="1">
      <w:start w:val="1"/>
      <w:numFmt w:val="bullet"/>
      <w:lvlText w:val=""/>
      <w:lvlJc w:val="left"/>
      <w:pPr>
        <w:ind w:left="7188" w:hanging="360"/>
      </w:pPr>
      <w:rPr>
        <w:rFonts w:ascii="Wingdings" w:hAnsi="Wingdings" w:hint="default"/>
      </w:rPr>
    </w:lvl>
  </w:abstractNum>
  <w:abstractNum w:abstractNumId="111">
    <w:nsid w:val="4F792AB3"/>
    <w:multiLevelType w:val="hybridMultilevel"/>
    <w:tmpl w:val="BEAEC89A"/>
    <w:lvl w:ilvl="0" w:tplc="66D8D6D8">
      <w:start w:val="1"/>
      <w:numFmt w:val="bullet"/>
      <w:lvlText w:val=""/>
      <w:lvlJc w:val="left"/>
      <w:pPr>
        <w:ind w:left="1428" w:hanging="360"/>
      </w:pPr>
      <w:rPr>
        <w:rFonts w:ascii="Symbol" w:hAnsi="Symbol" w:hint="default"/>
      </w:rPr>
    </w:lvl>
    <w:lvl w:ilvl="1" w:tplc="04190003">
      <w:start w:val="1"/>
      <w:numFmt w:val="bullet"/>
      <w:lvlText w:val="o"/>
      <w:lvlJc w:val="left"/>
      <w:pPr>
        <w:ind w:left="2148" w:hanging="360"/>
      </w:pPr>
      <w:rPr>
        <w:rFonts w:ascii="Courier New" w:hAnsi="Courier New" w:cs="Courier New" w:hint="default"/>
      </w:rPr>
    </w:lvl>
    <w:lvl w:ilvl="2" w:tplc="04190005">
      <w:start w:val="1"/>
      <w:numFmt w:val="bullet"/>
      <w:lvlText w:val=""/>
      <w:lvlJc w:val="left"/>
      <w:pPr>
        <w:ind w:left="2868" w:hanging="360"/>
      </w:pPr>
      <w:rPr>
        <w:rFonts w:ascii="Wingdings" w:hAnsi="Wingdings" w:hint="default"/>
      </w:rPr>
    </w:lvl>
    <w:lvl w:ilvl="3" w:tplc="04190001">
      <w:start w:val="1"/>
      <w:numFmt w:val="bullet"/>
      <w:lvlText w:val=""/>
      <w:lvlJc w:val="left"/>
      <w:pPr>
        <w:ind w:left="3588" w:hanging="360"/>
      </w:pPr>
      <w:rPr>
        <w:rFonts w:ascii="Symbol" w:hAnsi="Symbol" w:hint="default"/>
      </w:rPr>
    </w:lvl>
    <w:lvl w:ilvl="4" w:tplc="04190003">
      <w:start w:val="1"/>
      <w:numFmt w:val="bullet"/>
      <w:lvlText w:val="o"/>
      <w:lvlJc w:val="left"/>
      <w:pPr>
        <w:ind w:left="4308" w:hanging="360"/>
      </w:pPr>
      <w:rPr>
        <w:rFonts w:ascii="Courier New" w:hAnsi="Courier New" w:cs="Courier New" w:hint="default"/>
      </w:rPr>
    </w:lvl>
    <w:lvl w:ilvl="5" w:tplc="04190005">
      <w:start w:val="1"/>
      <w:numFmt w:val="bullet"/>
      <w:lvlText w:val=""/>
      <w:lvlJc w:val="left"/>
      <w:pPr>
        <w:ind w:left="5028" w:hanging="360"/>
      </w:pPr>
      <w:rPr>
        <w:rFonts w:ascii="Wingdings" w:hAnsi="Wingdings" w:hint="default"/>
      </w:rPr>
    </w:lvl>
    <w:lvl w:ilvl="6" w:tplc="04190001">
      <w:start w:val="1"/>
      <w:numFmt w:val="bullet"/>
      <w:lvlText w:val=""/>
      <w:lvlJc w:val="left"/>
      <w:pPr>
        <w:ind w:left="5748" w:hanging="360"/>
      </w:pPr>
      <w:rPr>
        <w:rFonts w:ascii="Symbol" w:hAnsi="Symbol" w:hint="default"/>
      </w:rPr>
    </w:lvl>
    <w:lvl w:ilvl="7" w:tplc="04190003">
      <w:start w:val="1"/>
      <w:numFmt w:val="bullet"/>
      <w:lvlText w:val="o"/>
      <w:lvlJc w:val="left"/>
      <w:pPr>
        <w:ind w:left="6468" w:hanging="360"/>
      </w:pPr>
      <w:rPr>
        <w:rFonts w:ascii="Courier New" w:hAnsi="Courier New" w:cs="Courier New" w:hint="default"/>
      </w:rPr>
    </w:lvl>
    <w:lvl w:ilvl="8" w:tplc="04190005">
      <w:start w:val="1"/>
      <w:numFmt w:val="bullet"/>
      <w:lvlText w:val=""/>
      <w:lvlJc w:val="left"/>
      <w:pPr>
        <w:ind w:left="7188" w:hanging="360"/>
      </w:pPr>
      <w:rPr>
        <w:rFonts w:ascii="Wingdings" w:hAnsi="Wingdings" w:hint="default"/>
      </w:rPr>
    </w:lvl>
  </w:abstractNum>
  <w:abstractNum w:abstractNumId="112">
    <w:nsid w:val="4FA7725F"/>
    <w:multiLevelType w:val="hybridMultilevel"/>
    <w:tmpl w:val="F6FA8F58"/>
    <w:lvl w:ilvl="0" w:tplc="29142ED2">
      <w:start w:val="1"/>
      <w:numFmt w:val="decimal"/>
      <w:pStyle w:val="a7"/>
      <w:lvlText w:val="%1."/>
      <w:lvlJc w:val="left"/>
      <w:pPr>
        <w:ind w:left="720" w:hanging="360"/>
      </w:pPr>
      <w:rPr>
        <w:rFonts w:cs="Times New Roman"/>
      </w:rPr>
    </w:lvl>
    <w:lvl w:ilvl="1" w:tplc="9B72EE68">
      <w:start w:val="1"/>
      <w:numFmt w:val="lowerLetter"/>
      <w:lvlText w:val="%2."/>
      <w:lvlJc w:val="left"/>
      <w:pPr>
        <w:tabs>
          <w:tab w:val="num" w:pos="1440"/>
        </w:tabs>
        <w:ind w:left="1440" w:hanging="360"/>
      </w:pPr>
      <w:rPr>
        <w:rFonts w:cs="Times New Roman"/>
      </w:rPr>
    </w:lvl>
    <w:lvl w:ilvl="2" w:tplc="99141A0C">
      <w:start w:val="1"/>
      <w:numFmt w:val="lowerRoman"/>
      <w:lvlText w:val="%3."/>
      <w:lvlJc w:val="right"/>
      <w:pPr>
        <w:tabs>
          <w:tab w:val="num" w:pos="2160"/>
        </w:tabs>
        <w:ind w:left="2160" w:hanging="180"/>
      </w:pPr>
      <w:rPr>
        <w:rFonts w:cs="Times New Roman"/>
      </w:rPr>
    </w:lvl>
    <w:lvl w:ilvl="3" w:tplc="86A4A028">
      <w:start w:val="1"/>
      <w:numFmt w:val="decimal"/>
      <w:lvlText w:val="%4."/>
      <w:lvlJc w:val="left"/>
      <w:pPr>
        <w:tabs>
          <w:tab w:val="num" w:pos="2880"/>
        </w:tabs>
        <w:ind w:left="2880" w:hanging="360"/>
      </w:pPr>
      <w:rPr>
        <w:rFonts w:cs="Times New Roman"/>
      </w:rPr>
    </w:lvl>
    <w:lvl w:ilvl="4" w:tplc="8946A27C">
      <w:start w:val="1"/>
      <w:numFmt w:val="lowerLetter"/>
      <w:lvlText w:val="%5."/>
      <w:lvlJc w:val="left"/>
      <w:pPr>
        <w:tabs>
          <w:tab w:val="num" w:pos="3600"/>
        </w:tabs>
        <w:ind w:left="3600" w:hanging="360"/>
      </w:pPr>
      <w:rPr>
        <w:rFonts w:cs="Times New Roman"/>
      </w:rPr>
    </w:lvl>
    <w:lvl w:ilvl="5" w:tplc="F4BEC476">
      <w:start w:val="1"/>
      <w:numFmt w:val="lowerRoman"/>
      <w:lvlText w:val="%6."/>
      <w:lvlJc w:val="right"/>
      <w:pPr>
        <w:tabs>
          <w:tab w:val="num" w:pos="4320"/>
        </w:tabs>
        <w:ind w:left="4320" w:hanging="180"/>
      </w:pPr>
      <w:rPr>
        <w:rFonts w:cs="Times New Roman"/>
      </w:rPr>
    </w:lvl>
    <w:lvl w:ilvl="6" w:tplc="8BE2E0FC">
      <w:start w:val="1"/>
      <w:numFmt w:val="decimal"/>
      <w:lvlText w:val="%7."/>
      <w:lvlJc w:val="left"/>
      <w:pPr>
        <w:tabs>
          <w:tab w:val="num" w:pos="5040"/>
        </w:tabs>
        <w:ind w:left="5040" w:hanging="360"/>
      </w:pPr>
      <w:rPr>
        <w:rFonts w:cs="Times New Roman"/>
      </w:rPr>
    </w:lvl>
    <w:lvl w:ilvl="7" w:tplc="DBE6C69E">
      <w:start w:val="1"/>
      <w:numFmt w:val="lowerLetter"/>
      <w:lvlText w:val="%8."/>
      <w:lvlJc w:val="left"/>
      <w:pPr>
        <w:tabs>
          <w:tab w:val="num" w:pos="5760"/>
        </w:tabs>
        <w:ind w:left="5760" w:hanging="360"/>
      </w:pPr>
      <w:rPr>
        <w:rFonts w:cs="Times New Roman"/>
      </w:rPr>
    </w:lvl>
    <w:lvl w:ilvl="8" w:tplc="1B969A14">
      <w:start w:val="1"/>
      <w:numFmt w:val="lowerRoman"/>
      <w:lvlText w:val="%9."/>
      <w:lvlJc w:val="right"/>
      <w:pPr>
        <w:tabs>
          <w:tab w:val="num" w:pos="6480"/>
        </w:tabs>
        <w:ind w:left="6480" w:hanging="180"/>
      </w:pPr>
      <w:rPr>
        <w:rFonts w:cs="Times New Roman"/>
      </w:rPr>
    </w:lvl>
  </w:abstractNum>
  <w:abstractNum w:abstractNumId="113">
    <w:nsid w:val="51BA2024"/>
    <w:multiLevelType w:val="multilevel"/>
    <w:tmpl w:val="67BC22C4"/>
    <w:lvl w:ilvl="0">
      <w:start w:val="1"/>
      <w:numFmt w:val="decimal"/>
      <w:pStyle w:val="a8"/>
      <w:suff w:val="space"/>
      <w:lvlText w:val="%1."/>
      <w:lvlJc w:val="left"/>
      <w:pPr>
        <w:ind w:left="360" w:hanging="360"/>
      </w:pPr>
      <w:rPr>
        <w:rFonts w:cs="Times New Roman"/>
        <w:b/>
      </w:rPr>
    </w:lvl>
    <w:lvl w:ilvl="1">
      <w:start w:val="1"/>
      <w:numFmt w:val="decimal"/>
      <w:suff w:val="space"/>
      <w:lvlText w:val="%1.%2."/>
      <w:lvlJc w:val="left"/>
      <w:pPr>
        <w:ind w:left="432" w:hanging="432"/>
      </w:pPr>
      <w:rPr>
        <w:rFonts w:cs="Times New Roman"/>
        <w:b w:val="0"/>
      </w:rPr>
    </w:lvl>
    <w:lvl w:ilvl="2">
      <w:start w:val="1"/>
      <w:numFmt w:val="decimal"/>
      <w:lvlText w:val="%3."/>
      <w:lvlJc w:val="left"/>
      <w:pPr>
        <w:tabs>
          <w:tab w:val="num" w:pos="1044"/>
        </w:tabs>
        <w:ind w:left="1044" w:hanging="504"/>
      </w:pPr>
      <w:rPr>
        <w:rFonts w:ascii="Times New Roman" w:eastAsia="Times New Roman" w:hAnsi="Times New Roman" w:cs="Times New Roman"/>
        <w:b w:val="0"/>
      </w:rPr>
    </w:lvl>
    <w:lvl w:ilvl="3">
      <w:start w:val="1"/>
      <w:numFmt w:val="decimal"/>
      <w:lvlText w:val="%1.%2.%3.%4."/>
      <w:lvlJc w:val="left"/>
      <w:pPr>
        <w:tabs>
          <w:tab w:val="num" w:pos="1728"/>
        </w:tabs>
        <w:ind w:left="1728" w:hanging="648"/>
      </w:pPr>
      <w:rPr>
        <w:rFonts w:cs="Times New Roman"/>
      </w:rPr>
    </w:lvl>
    <w:lvl w:ilvl="4">
      <w:start w:val="1"/>
      <w:numFmt w:val="decimal"/>
      <w:lvlText w:val="%1.%2.%3.%4.%5."/>
      <w:lvlJc w:val="left"/>
      <w:pPr>
        <w:tabs>
          <w:tab w:val="num" w:pos="2520"/>
        </w:tabs>
        <w:ind w:left="2232" w:hanging="792"/>
      </w:pPr>
      <w:rPr>
        <w:rFonts w:cs="Times New Roman"/>
      </w:rPr>
    </w:lvl>
    <w:lvl w:ilvl="5">
      <w:start w:val="1"/>
      <w:numFmt w:val="decimal"/>
      <w:lvlText w:val="%1.%2.%3.%4.%5.%6."/>
      <w:lvlJc w:val="left"/>
      <w:pPr>
        <w:tabs>
          <w:tab w:val="num" w:pos="2880"/>
        </w:tabs>
        <w:ind w:left="2736" w:hanging="936"/>
      </w:pPr>
      <w:rPr>
        <w:rFonts w:cs="Times New Roman"/>
      </w:rPr>
    </w:lvl>
    <w:lvl w:ilvl="6">
      <w:start w:val="1"/>
      <w:numFmt w:val="decimal"/>
      <w:lvlText w:val="%1.%2.%3.%4.%5.%6.%7."/>
      <w:lvlJc w:val="left"/>
      <w:pPr>
        <w:tabs>
          <w:tab w:val="num" w:pos="3600"/>
        </w:tabs>
        <w:ind w:left="3240" w:hanging="1080"/>
      </w:pPr>
      <w:rPr>
        <w:rFonts w:cs="Times New Roman"/>
      </w:rPr>
    </w:lvl>
    <w:lvl w:ilvl="7">
      <w:start w:val="1"/>
      <w:numFmt w:val="decimal"/>
      <w:lvlText w:val="%1.%2.%3.%4.%5.%6.%7.%8."/>
      <w:lvlJc w:val="left"/>
      <w:pPr>
        <w:tabs>
          <w:tab w:val="num" w:pos="3960"/>
        </w:tabs>
        <w:ind w:left="3744" w:hanging="1224"/>
      </w:pPr>
      <w:rPr>
        <w:rFonts w:cs="Times New Roman"/>
      </w:rPr>
    </w:lvl>
    <w:lvl w:ilvl="8">
      <w:start w:val="1"/>
      <w:numFmt w:val="decimal"/>
      <w:lvlText w:val="%1.%2.%3.%4.%5.%6.%7.%8.%9."/>
      <w:lvlJc w:val="left"/>
      <w:pPr>
        <w:tabs>
          <w:tab w:val="num" w:pos="4680"/>
        </w:tabs>
        <w:ind w:left="4320" w:hanging="1440"/>
      </w:pPr>
      <w:rPr>
        <w:rFonts w:cs="Times New Roman"/>
      </w:rPr>
    </w:lvl>
  </w:abstractNum>
  <w:abstractNum w:abstractNumId="114">
    <w:nsid w:val="51BE33A0"/>
    <w:multiLevelType w:val="multilevel"/>
    <w:tmpl w:val="0419001F"/>
    <w:styleLink w:val="1111114"/>
    <w:lvl w:ilvl="0">
      <w:start w:val="1"/>
      <w:numFmt w:val="decimal"/>
      <w:lvlText w:val="%1."/>
      <w:lvlJc w:val="left"/>
      <w:pPr>
        <w:tabs>
          <w:tab w:val="num" w:pos="360"/>
        </w:tabs>
        <w:ind w:left="360" w:hanging="360"/>
      </w:pPr>
      <w:rPr>
        <w:rFonts w:cs="Times New Roman"/>
      </w:rPr>
    </w:lvl>
    <w:lvl w:ilvl="1">
      <w:start w:val="1"/>
      <w:numFmt w:val="decimal"/>
      <w:lvlText w:val="%1.%2."/>
      <w:lvlJc w:val="left"/>
      <w:pPr>
        <w:tabs>
          <w:tab w:val="num" w:pos="792"/>
        </w:tabs>
        <w:ind w:left="792" w:hanging="432"/>
      </w:pPr>
      <w:rPr>
        <w:rFonts w:cs="Times New Roman"/>
      </w:rPr>
    </w:lvl>
    <w:lvl w:ilvl="2">
      <w:start w:val="1"/>
      <w:numFmt w:val="decimal"/>
      <w:lvlText w:val="%1.%2.%3."/>
      <w:lvlJc w:val="left"/>
      <w:pPr>
        <w:tabs>
          <w:tab w:val="num" w:pos="1440"/>
        </w:tabs>
        <w:ind w:left="1224" w:hanging="504"/>
      </w:pPr>
      <w:rPr>
        <w:rFonts w:cs="Times New Roman"/>
      </w:rPr>
    </w:lvl>
    <w:lvl w:ilvl="3">
      <w:start w:val="1"/>
      <w:numFmt w:val="decimal"/>
      <w:lvlText w:val="%1.%2.%3.%4."/>
      <w:lvlJc w:val="left"/>
      <w:pPr>
        <w:tabs>
          <w:tab w:val="num" w:pos="1800"/>
        </w:tabs>
        <w:ind w:left="1728" w:hanging="648"/>
      </w:pPr>
      <w:rPr>
        <w:rFonts w:cs="Times New Roman"/>
      </w:rPr>
    </w:lvl>
    <w:lvl w:ilvl="4">
      <w:start w:val="1"/>
      <w:numFmt w:val="decimal"/>
      <w:lvlText w:val="%1.%2.%3.%4.%5."/>
      <w:lvlJc w:val="left"/>
      <w:pPr>
        <w:tabs>
          <w:tab w:val="num" w:pos="2520"/>
        </w:tabs>
        <w:ind w:left="2232" w:hanging="792"/>
      </w:pPr>
      <w:rPr>
        <w:rFonts w:cs="Times New Roman"/>
      </w:rPr>
    </w:lvl>
    <w:lvl w:ilvl="5">
      <w:start w:val="1"/>
      <w:numFmt w:val="decimal"/>
      <w:lvlText w:val="%1.%2.%3.%4.%5.%6."/>
      <w:lvlJc w:val="left"/>
      <w:pPr>
        <w:tabs>
          <w:tab w:val="num" w:pos="2880"/>
        </w:tabs>
        <w:ind w:left="2736" w:hanging="936"/>
      </w:pPr>
      <w:rPr>
        <w:rFonts w:cs="Times New Roman"/>
      </w:rPr>
    </w:lvl>
    <w:lvl w:ilvl="6">
      <w:start w:val="1"/>
      <w:numFmt w:val="decimal"/>
      <w:lvlText w:val="%1.%2.%3.%4.%5.%6.%7."/>
      <w:lvlJc w:val="left"/>
      <w:pPr>
        <w:tabs>
          <w:tab w:val="num" w:pos="3600"/>
        </w:tabs>
        <w:ind w:left="3240" w:hanging="1080"/>
      </w:pPr>
      <w:rPr>
        <w:rFonts w:cs="Times New Roman"/>
      </w:rPr>
    </w:lvl>
    <w:lvl w:ilvl="7">
      <w:start w:val="1"/>
      <w:numFmt w:val="decimal"/>
      <w:lvlText w:val="%1.%2.%3.%4.%5.%6.%7.%8."/>
      <w:lvlJc w:val="left"/>
      <w:pPr>
        <w:tabs>
          <w:tab w:val="num" w:pos="3960"/>
        </w:tabs>
        <w:ind w:left="3744" w:hanging="1224"/>
      </w:pPr>
      <w:rPr>
        <w:rFonts w:cs="Times New Roman"/>
      </w:rPr>
    </w:lvl>
    <w:lvl w:ilvl="8">
      <w:start w:val="1"/>
      <w:numFmt w:val="decimal"/>
      <w:lvlText w:val="%1.%2.%3.%4.%5.%6.%7.%8.%9."/>
      <w:lvlJc w:val="left"/>
      <w:pPr>
        <w:tabs>
          <w:tab w:val="num" w:pos="4680"/>
        </w:tabs>
        <w:ind w:left="4320" w:hanging="1440"/>
      </w:pPr>
      <w:rPr>
        <w:rFonts w:cs="Times New Roman"/>
      </w:rPr>
    </w:lvl>
  </w:abstractNum>
  <w:abstractNum w:abstractNumId="115">
    <w:nsid w:val="52067405"/>
    <w:multiLevelType w:val="multilevel"/>
    <w:tmpl w:val="041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16">
    <w:nsid w:val="531F1BA3"/>
    <w:multiLevelType w:val="hybridMultilevel"/>
    <w:tmpl w:val="D0D05BDE"/>
    <w:lvl w:ilvl="0" w:tplc="66D8D6D8">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17">
    <w:nsid w:val="54A34345"/>
    <w:multiLevelType w:val="multilevel"/>
    <w:tmpl w:val="40EC2FD6"/>
    <w:styleLink w:val="124"/>
    <w:lvl w:ilvl="0">
      <w:start w:val="1"/>
      <w:numFmt w:val="decimal"/>
      <w:lvlText w:val="%1"/>
      <w:lvlJc w:val="left"/>
      <w:pPr>
        <w:ind w:left="0" w:firstLine="0"/>
      </w:pPr>
      <w:rPr>
        <w:rFonts w:hint="default"/>
      </w:rPr>
    </w:lvl>
    <w:lvl w:ilvl="1">
      <w:start w:val="1"/>
      <w:numFmt w:val="decimal"/>
      <w:lvlText w:val="%1.%2"/>
      <w:lvlJc w:val="left"/>
      <w:pPr>
        <w:ind w:left="0" w:firstLine="0"/>
      </w:pPr>
      <w:rPr>
        <w:rFonts w:hint="default"/>
      </w:rPr>
    </w:lvl>
    <w:lvl w:ilvl="2">
      <w:start w:val="1"/>
      <w:numFmt w:val="decimal"/>
      <w:lvlText w:val="%1.%2.%3"/>
      <w:lvlJc w:val="left"/>
      <w:pPr>
        <w:ind w:left="0" w:firstLine="0"/>
      </w:pPr>
      <w:rPr>
        <w:rFonts w:hint="default"/>
      </w:rPr>
    </w:lvl>
    <w:lvl w:ilvl="3">
      <w:start w:val="1"/>
      <w:numFmt w:val="decimal"/>
      <w:lvlText w:val="%1.%2.%3.%4"/>
      <w:lvlJc w:val="left"/>
      <w:pPr>
        <w:ind w:left="0" w:firstLine="0"/>
      </w:pPr>
      <w:rPr>
        <w:rFonts w:hint="default"/>
      </w:rPr>
    </w:lvl>
    <w:lvl w:ilvl="4">
      <w:start w:val="1"/>
      <w:numFmt w:val="lowerLetter"/>
      <w:lvlText w:val="(%5)"/>
      <w:lvlJc w:val="left"/>
      <w:pPr>
        <w:ind w:left="0" w:firstLine="0"/>
      </w:pPr>
      <w:rPr>
        <w:rFonts w:hint="default"/>
      </w:rPr>
    </w:lvl>
    <w:lvl w:ilvl="5">
      <w:start w:val="1"/>
      <w:numFmt w:val="lowerRoman"/>
      <w:lvlText w:val="(%6)"/>
      <w:lvlJc w:val="left"/>
      <w:pPr>
        <w:ind w:left="0" w:firstLine="0"/>
      </w:pPr>
      <w:rPr>
        <w:rFonts w:hint="default"/>
      </w:rPr>
    </w:lvl>
    <w:lvl w:ilvl="6">
      <w:start w:val="1"/>
      <w:numFmt w:val="decimal"/>
      <w:lvlText w:val="%7."/>
      <w:lvlJc w:val="left"/>
      <w:pPr>
        <w:ind w:left="0" w:firstLine="0"/>
      </w:pPr>
      <w:rPr>
        <w:rFonts w:hint="default"/>
      </w:rPr>
    </w:lvl>
    <w:lvl w:ilvl="7">
      <w:start w:val="1"/>
      <w:numFmt w:val="lowerLetter"/>
      <w:lvlText w:val="%8."/>
      <w:lvlJc w:val="left"/>
      <w:pPr>
        <w:ind w:left="0" w:firstLine="0"/>
      </w:pPr>
      <w:rPr>
        <w:rFonts w:hint="default"/>
      </w:rPr>
    </w:lvl>
    <w:lvl w:ilvl="8">
      <w:start w:val="1"/>
      <w:numFmt w:val="lowerRoman"/>
      <w:lvlText w:val="%9."/>
      <w:lvlJc w:val="left"/>
      <w:pPr>
        <w:ind w:left="0" w:firstLine="0"/>
      </w:pPr>
      <w:rPr>
        <w:rFonts w:hint="default"/>
      </w:rPr>
    </w:lvl>
  </w:abstractNum>
  <w:abstractNum w:abstractNumId="118">
    <w:nsid w:val="55333B89"/>
    <w:multiLevelType w:val="hybridMultilevel"/>
    <w:tmpl w:val="ECECB00C"/>
    <w:styleLink w:val="416OutlineNumbering11"/>
    <w:lvl w:ilvl="0" w:tplc="8FBEDEA8">
      <w:start w:val="1"/>
      <w:numFmt w:val="bullet"/>
      <w:pStyle w:val="List15"/>
      <w:lvlText w:val=""/>
      <w:lvlJc w:val="left"/>
      <w:pPr>
        <w:tabs>
          <w:tab w:val="num" w:pos="1440"/>
        </w:tabs>
        <w:ind w:left="1440" w:hanging="360"/>
      </w:pPr>
      <w:rPr>
        <w:rFonts w:ascii="Symbol" w:hAnsi="Symbol" w:hint="default"/>
      </w:rPr>
    </w:lvl>
    <w:lvl w:ilvl="1" w:tplc="52C4A7C6">
      <w:start w:val="1"/>
      <w:numFmt w:val="bullet"/>
      <w:pStyle w:val="NormalBulleted"/>
      <w:lvlText w:val=""/>
      <w:lvlJc w:val="left"/>
      <w:pPr>
        <w:tabs>
          <w:tab w:val="num" w:pos="2160"/>
        </w:tabs>
        <w:ind w:left="2084" w:hanging="284"/>
      </w:pPr>
      <w:rPr>
        <w:rFonts w:ascii="Symbol" w:hAnsi="Symbol" w:hint="default"/>
        <w:color w:val="auto"/>
        <w:sz w:val="20"/>
      </w:rPr>
    </w:lvl>
    <w:lvl w:ilvl="2" w:tplc="E196FDAC">
      <w:start w:val="1"/>
      <w:numFmt w:val="decimal"/>
      <w:lvlText w:val="%3."/>
      <w:lvlJc w:val="left"/>
      <w:pPr>
        <w:tabs>
          <w:tab w:val="num" w:pos="3060"/>
        </w:tabs>
        <w:ind w:left="3060" w:hanging="360"/>
      </w:pPr>
      <w:rPr>
        <w:rFonts w:cs="Times New Roman" w:hint="default"/>
      </w:rPr>
    </w:lvl>
    <w:lvl w:ilvl="3" w:tplc="36187FBA">
      <w:start w:val="1"/>
      <w:numFmt w:val="bullet"/>
      <w:lvlText w:val=""/>
      <w:lvlJc w:val="left"/>
      <w:pPr>
        <w:tabs>
          <w:tab w:val="num" w:pos="3600"/>
        </w:tabs>
        <w:ind w:left="3600" w:hanging="360"/>
      </w:pPr>
      <w:rPr>
        <w:rFonts w:ascii="Symbol" w:hAnsi="Symbol" w:hint="default"/>
      </w:rPr>
    </w:lvl>
    <w:lvl w:ilvl="4" w:tplc="63540FEA">
      <w:start w:val="1"/>
      <w:numFmt w:val="lowerLetter"/>
      <w:lvlText w:val="%5."/>
      <w:lvlJc w:val="left"/>
      <w:pPr>
        <w:tabs>
          <w:tab w:val="num" w:pos="4320"/>
        </w:tabs>
        <w:ind w:left="4320" w:hanging="360"/>
      </w:pPr>
      <w:rPr>
        <w:rFonts w:cs="Times New Roman"/>
      </w:rPr>
    </w:lvl>
    <w:lvl w:ilvl="5" w:tplc="FA52A620">
      <w:start w:val="1"/>
      <w:numFmt w:val="lowerRoman"/>
      <w:lvlText w:val="%6."/>
      <w:lvlJc w:val="right"/>
      <w:pPr>
        <w:tabs>
          <w:tab w:val="num" w:pos="5040"/>
        </w:tabs>
        <w:ind w:left="5040" w:hanging="180"/>
      </w:pPr>
      <w:rPr>
        <w:rFonts w:cs="Times New Roman"/>
      </w:rPr>
    </w:lvl>
    <w:lvl w:ilvl="6" w:tplc="BA282966">
      <w:start w:val="1"/>
      <w:numFmt w:val="decimal"/>
      <w:lvlText w:val="%7."/>
      <w:lvlJc w:val="left"/>
      <w:pPr>
        <w:tabs>
          <w:tab w:val="num" w:pos="5760"/>
        </w:tabs>
        <w:ind w:left="5760" w:hanging="360"/>
      </w:pPr>
      <w:rPr>
        <w:rFonts w:cs="Times New Roman"/>
      </w:rPr>
    </w:lvl>
    <w:lvl w:ilvl="7" w:tplc="835E1D02">
      <w:start w:val="1"/>
      <w:numFmt w:val="lowerLetter"/>
      <w:lvlText w:val="%8."/>
      <w:lvlJc w:val="left"/>
      <w:pPr>
        <w:tabs>
          <w:tab w:val="num" w:pos="6480"/>
        </w:tabs>
        <w:ind w:left="6480" w:hanging="360"/>
      </w:pPr>
      <w:rPr>
        <w:rFonts w:cs="Times New Roman"/>
      </w:rPr>
    </w:lvl>
    <w:lvl w:ilvl="8" w:tplc="55A40DF2">
      <w:start w:val="1"/>
      <w:numFmt w:val="lowerRoman"/>
      <w:lvlText w:val="%9."/>
      <w:lvlJc w:val="right"/>
      <w:pPr>
        <w:tabs>
          <w:tab w:val="num" w:pos="7200"/>
        </w:tabs>
        <w:ind w:left="7200" w:hanging="180"/>
      </w:pPr>
      <w:rPr>
        <w:rFonts w:cs="Times New Roman"/>
      </w:rPr>
    </w:lvl>
  </w:abstractNum>
  <w:abstractNum w:abstractNumId="119">
    <w:nsid w:val="554B5581"/>
    <w:multiLevelType w:val="multilevel"/>
    <w:tmpl w:val="53D0CE02"/>
    <w:lvl w:ilvl="0">
      <w:start w:val="1"/>
      <w:numFmt w:val="decimal"/>
      <w:pStyle w:val="1e"/>
      <w:lvlText w:val="%1."/>
      <w:lvlJc w:val="left"/>
      <w:pPr>
        <w:ind w:left="720" w:hanging="360"/>
      </w:pPr>
    </w:lvl>
    <w:lvl w:ilvl="1">
      <w:start w:val="1"/>
      <w:numFmt w:val="decimal"/>
      <w:pStyle w:val="28"/>
      <w:isLgl/>
      <w:lvlText w:val="%1.%2."/>
      <w:lvlJc w:val="left"/>
      <w:pPr>
        <w:ind w:left="1080" w:hanging="360"/>
      </w:pPr>
    </w:lvl>
    <w:lvl w:ilvl="2">
      <w:start w:val="1"/>
      <w:numFmt w:val="decimal"/>
      <w:pStyle w:val="32"/>
      <w:isLgl/>
      <w:lvlText w:val="%1.%2.%3."/>
      <w:lvlJc w:val="left"/>
      <w:pPr>
        <w:ind w:left="2280" w:hanging="720"/>
      </w:pPr>
    </w:lvl>
    <w:lvl w:ilvl="3">
      <w:start w:val="1"/>
      <w:numFmt w:val="decimal"/>
      <w:isLgl/>
      <w:lvlText w:val="%1.%2.%3.%4."/>
      <w:lvlJc w:val="left"/>
      <w:pPr>
        <w:ind w:left="2160" w:hanging="720"/>
      </w:pPr>
    </w:lvl>
    <w:lvl w:ilvl="4">
      <w:start w:val="1"/>
      <w:numFmt w:val="bullet"/>
      <w:lvlText w:val=""/>
      <w:lvlJc w:val="left"/>
      <w:pPr>
        <w:ind w:left="2880" w:hanging="1080"/>
      </w:pPr>
      <w:rPr>
        <w:rFonts w:ascii="Symbol" w:hAnsi="Symbol" w:hint="default"/>
      </w:rPr>
    </w:lvl>
    <w:lvl w:ilvl="5">
      <w:start w:val="1"/>
      <w:numFmt w:val="decimal"/>
      <w:isLgl/>
      <w:lvlText w:val="%1.%2.%3.%4.%5.%6."/>
      <w:lvlJc w:val="left"/>
      <w:pPr>
        <w:ind w:left="3240" w:hanging="1080"/>
      </w:pPr>
    </w:lvl>
    <w:lvl w:ilvl="6">
      <w:start w:val="1"/>
      <w:numFmt w:val="decimal"/>
      <w:isLgl/>
      <w:lvlText w:val="%1.%2.%3.%4.%5.%6.%7."/>
      <w:lvlJc w:val="left"/>
      <w:pPr>
        <w:ind w:left="3960" w:hanging="1440"/>
      </w:pPr>
    </w:lvl>
    <w:lvl w:ilvl="7">
      <w:start w:val="1"/>
      <w:numFmt w:val="decimal"/>
      <w:isLgl/>
      <w:lvlText w:val="%1.%2.%3.%4.%5.%6.%7.%8."/>
      <w:lvlJc w:val="left"/>
      <w:pPr>
        <w:ind w:left="4320" w:hanging="1440"/>
      </w:pPr>
    </w:lvl>
    <w:lvl w:ilvl="8">
      <w:start w:val="1"/>
      <w:numFmt w:val="decimal"/>
      <w:isLgl/>
      <w:lvlText w:val="%1.%2.%3.%4.%5.%6.%7.%8.%9."/>
      <w:lvlJc w:val="left"/>
      <w:pPr>
        <w:ind w:left="5040" w:hanging="1800"/>
      </w:pPr>
    </w:lvl>
  </w:abstractNum>
  <w:abstractNum w:abstractNumId="120">
    <w:nsid w:val="5568460E"/>
    <w:multiLevelType w:val="hybridMultilevel"/>
    <w:tmpl w:val="6644AF44"/>
    <w:lvl w:ilvl="0" w:tplc="C6961DB4">
      <w:start w:val="1"/>
      <w:numFmt w:val="bullet"/>
      <w:pStyle w:val="TableListBullet"/>
      <w:lvlText w:val="-"/>
      <w:lvlJc w:val="left"/>
      <w:pPr>
        <w:tabs>
          <w:tab w:val="num" w:pos="357"/>
        </w:tabs>
        <w:ind w:left="357" w:hanging="357"/>
      </w:pPr>
      <w:rPr>
        <w:rFonts w:ascii="Verdana" w:hAnsi="Verdana" w:hint="default"/>
        <w:b w:val="0"/>
        <w:i w:val="0"/>
        <w:color w:val="auto"/>
        <w:spacing w:val="0"/>
        <w:w w:val="100"/>
        <w:kern w:val="0"/>
        <w:position w:val="0"/>
        <w:sz w:val="22"/>
        <w:u w:val="none"/>
        <w:effect w:val="none"/>
      </w:rPr>
    </w:lvl>
    <w:lvl w:ilvl="1" w:tplc="DE865F22">
      <w:start w:val="1"/>
      <w:numFmt w:val="bullet"/>
      <w:lvlText w:val="o"/>
      <w:lvlJc w:val="left"/>
      <w:pPr>
        <w:tabs>
          <w:tab w:val="num" w:pos="1440"/>
        </w:tabs>
        <w:ind w:left="1440" w:hanging="360"/>
      </w:pPr>
      <w:rPr>
        <w:rFonts w:ascii="Courier New" w:hAnsi="Courier New" w:hint="default"/>
      </w:rPr>
    </w:lvl>
    <w:lvl w:ilvl="2" w:tplc="09DA75B6">
      <w:start w:val="1"/>
      <w:numFmt w:val="bullet"/>
      <w:lvlText w:val=""/>
      <w:lvlJc w:val="left"/>
      <w:pPr>
        <w:tabs>
          <w:tab w:val="num" w:pos="2160"/>
        </w:tabs>
        <w:ind w:left="2160" w:hanging="360"/>
      </w:pPr>
      <w:rPr>
        <w:rFonts w:ascii="Wingdings" w:hAnsi="Wingdings" w:hint="default"/>
      </w:rPr>
    </w:lvl>
    <w:lvl w:ilvl="3" w:tplc="66065B36">
      <w:start w:val="1"/>
      <w:numFmt w:val="bullet"/>
      <w:lvlText w:val=""/>
      <w:lvlJc w:val="left"/>
      <w:pPr>
        <w:tabs>
          <w:tab w:val="num" w:pos="2880"/>
        </w:tabs>
        <w:ind w:left="2880" w:hanging="360"/>
      </w:pPr>
      <w:rPr>
        <w:rFonts w:ascii="Symbol" w:hAnsi="Symbol" w:hint="default"/>
      </w:rPr>
    </w:lvl>
    <w:lvl w:ilvl="4" w:tplc="85C2CBE6">
      <w:start w:val="1"/>
      <w:numFmt w:val="bullet"/>
      <w:lvlText w:val="o"/>
      <w:lvlJc w:val="left"/>
      <w:pPr>
        <w:tabs>
          <w:tab w:val="num" w:pos="3600"/>
        </w:tabs>
        <w:ind w:left="3600" w:hanging="360"/>
      </w:pPr>
      <w:rPr>
        <w:rFonts w:ascii="Courier New" w:hAnsi="Courier New" w:hint="default"/>
      </w:rPr>
    </w:lvl>
    <w:lvl w:ilvl="5" w:tplc="AC22FE28">
      <w:start w:val="1"/>
      <w:numFmt w:val="bullet"/>
      <w:lvlText w:val=""/>
      <w:lvlJc w:val="left"/>
      <w:pPr>
        <w:tabs>
          <w:tab w:val="num" w:pos="4320"/>
        </w:tabs>
        <w:ind w:left="4320" w:hanging="360"/>
      </w:pPr>
      <w:rPr>
        <w:rFonts w:ascii="Wingdings" w:hAnsi="Wingdings" w:hint="default"/>
      </w:rPr>
    </w:lvl>
    <w:lvl w:ilvl="6" w:tplc="ECC28D66">
      <w:start w:val="1"/>
      <w:numFmt w:val="bullet"/>
      <w:lvlText w:val=""/>
      <w:lvlJc w:val="left"/>
      <w:pPr>
        <w:tabs>
          <w:tab w:val="num" w:pos="5040"/>
        </w:tabs>
        <w:ind w:left="5040" w:hanging="360"/>
      </w:pPr>
      <w:rPr>
        <w:rFonts w:ascii="Symbol" w:hAnsi="Symbol" w:hint="default"/>
      </w:rPr>
    </w:lvl>
    <w:lvl w:ilvl="7" w:tplc="ED86B4D6">
      <w:start w:val="1"/>
      <w:numFmt w:val="bullet"/>
      <w:lvlText w:val="o"/>
      <w:lvlJc w:val="left"/>
      <w:pPr>
        <w:tabs>
          <w:tab w:val="num" w:pos="5760"/>
        </w:tabs>
        <w:ind w:left="5760" w:hanging="360"/>
      </w:pPr>
      <w:rPr>
        <w:rFonts w:ascii="Courier New" w:hAnsi="Courier New" w:hint="default"/>
      </w:rPr>
    </w:lvl>
    <w:lvl w:ilvl="8" w:tplc="F9BC6050">
      <w:start w:val="1"/>
      <w:numFmt w:val="bullet"/>
      <w:lvlText w:val=""/>
      <w:lvlJc w:val="left"/>
      <w:pPr>
        <w:tabs>
          <w:tab w:val="num" w:pos="6480"/>
        </w:tabs>
        <w:ind w:left="6480" w:hanging="360"/>
      </w:pPr>
      <w:rPr>
        <w:rFonts w:ascii="Wingdings" w:hAnsi="Wingdings" w:hint="default"/>
      </w:rPr>
    </w:lvl>
  </w:abstractNum>
  <w:abstractNum w:abstractNumId="121">
    <w:nsid w:val="56053FB8"/>
    <w:multiLevelType w:val="hybridMultilevel"/>
    <w:tmpl w:val="756871E4"/>
    <w:lvl w:ilvl="0" w:tplc="66D8D6D8">
      <w:start w:val="1"/>
      <w:numFmt w:val="bullet"/>
      <w:lvlText w:val=""/>
      <w:lvlJc w:val="left"/>
      <w:pPr>
        <w:ind w:left="1428" w:hanging="360"/>
      </w:pPr>
      <w:rPr>
        <w:rFonts w:ascii="Symbol" w:hAnsi="Symbol" w:hint="default"/>
      </w:rPr>
    </w:lvl>
    <w:lvl w:ilvl="1" w:tplc="04190003">
      <w:start w:val="1"/>
      <w:numFmt w:val="bullet"/>
      <w:lvlText w:val="o"/>
      <w:lvlJc w:val="left"/>
      <w:pPr>
        <w:ind w:left="2148" w:hanging="360"/>
      </w:pPr>
      <w:rPr>
        <w:rFonts w:ascii="Courier New" w:hAnsi="Courier New" w:cs="Courier New" w:hint="default"/>
      </w:rPr>
    </w:lvl>
    <w:lvl w:ilvl="2" w:tplc="04190005">
      <w:start w:val="1"/>
      <w:numFmt w:val="bullet"/>
      <w:lvlText w:val=""/>
      <w:lvlJc w:val="left"/>
      <w:pPr>
        <w:ind w:left="2868" w:hanging="360"/>
      </w:pPr>
      <w:rPr>
        <w:rFonts w:ascii="Wingdings" w:hAnsi="Wingdings" w:hint="default"/>
      </w:rPr>
    </w:lvl>
    <w:lvl w:ilvl="3" w:tplc="04190001">
      <w:start w:val="1"/>
      <w:numFmt w:val="bullet"/>
      <w:lvlText w:val=""/>
      <w:lvlJc w:val="left"/>
      <w:pPr>
        <w:ind w:left="3588" w:hanging="360"/>
      </w:pPr>
      <w:rPr>
        <w:rFonts w:ascii="Symbol" w:hAnsi="Symbol" w:hint="default"/>
      </w:rPr>
    </w:lvl>
    <w:lvl w:ilvl="4" w:tplc="04190003">
      <w:start w:val="1"/>
      <w:numFmt w:val="bullet"/>
      <w:lvlText w:val="o"/>
      <w:lvlJc w:val="left"/>
      <w:pPr>
        <w:ind w:left="4308" w:hanging="360"/>
      </w:pPr>
      <w:rPr>
        <w:rFonts w:ascii="Courier New" w:hAnsi="Courier New" w:cs="Courier New" w:hint="default"/>
      </w:rPr>
    </w:lvl>
    <w:lvl w:ilvl="5" w:tplc="04190005">
      <w:start w:val="1"/>
      <w:numFmt w:val="bullet"/>
      <w:lvlText w:val=""/>
      <w:lvlJc w:val="left"/>
      <w:pPr>
        <w:ind w:left="5028" w:hanging="360"/>
      </w:pPr>
      <w:rPr>
        <w:rFonts w:ascii="Wingdings" w:hAnsi="Wingdings" w:hint="default"/>
      </w:rPr>
    </w:lvl>
    <w:lvl w:ilvl="6" w:tplc="04190001">
      <w:start w:val="1"/>
      <w:numFmt w:val="bullet"/>
      <w:lvlText w:val=""/>
      <w:lvlJc w:val="left"/>
      <w:pPr>
        <w:ind w:left="5748" w:hanging="360"/>
      </w:pPr>
      <w:rPr>
        <w:rFonts w:ascii="Symbol" w:hAnsi="Symbol" w:hint="default"/>
      </w:rPr>
    </w:lvl>
    <w:lvl w:ilvl="7" w:tplc="04190003">
      <w:start w:val="1"/>
      <w:numFmt w:val="bullet"/>
      <w:lvlText w:val="o"/>
      <w:lvlJc w:val="left"/>
      <w:pPr>
        <w:ind w:left="6468" w:hanging="360"/>
      </w:pPr>
      <w:rPr>
        <w:rFonts w:ascii="Courier New" w:hAnsi="Courier New" w:cs="Courier New" w:hint="default"/>
      </w:rPr>
    </w:lvl>
    <w:lvl w:ilvl="8" w:tplc="04190005">
      <w:start w:val="1"/>
      <w:numFmt w:val="bullet"/>
      <w:lvlText w:val=""/>
      <w:lvlJc w:val="left"/>
      <w:pPr>
        <w:ind w:left="7188" w:hanging="360"/>
      </w:pPr>
      <w:rPr>
        <w:rFonts w:ascii="Wingdings" w:hAnsi="Wingdings" w:hint="default"/>
      </w:rPr>
    </w:lvl>
  </w:abstractNum>
  <w:abstractNum w:abstractNumId="122">
    <w:nsid w:val="564B3EB8"/>
    <w:multiLevelType w:val="multilevel"/>
    <w:tmpl w:val="0419001D"/>
    <w:styleLink w:val="1ai"/>
    <w:lvl w:ilvl="0">
      <w:start w:val="1"/>
      <w:numFmt w:val="decimal"/>
      <w:pStyle w:val="List7"/>
      <w:lvlText w:val="%1)"/>
      <w:lvlJc w:val="left"/>
      <w:pPr>
        <w:tabs>
          <w:tab w:val="num" w:pos="360"/>
        </w:tabs>
        <w:ind w:left="360" w:hanging="360"/>
      </w:pPr>
      <w:rPr>
        <w:rFonts w:cs="Times New Roman"/>
      </w:rPr>
    </w:lvl>
    <w:lvl w:ilvl="1">
      <w:start w:val="1"/>
      <w:numFmt w:val="lowerLetter"/>
      <w:lvlText w:val="%2)"/>
      <w:lvlJc w:val="left"/>
      <w:pPr>
        <w:tabs>
          <w:tab w:val="num" w:pos="720"/>
        </w:tabs>
        <w:ind w:left="720" w:hanging="360"/>
      </w:pPr>
      <w:rPr>
        <w:rFonts w:cs="Times New Roman"/>
      </w:rPr>
    </w:lvl>
    <w:lvl w:ilvl="2">
      <w:start w:val="1"/>
      <w:numFmt w:val="lowerRoman"/>
      <w:lvlText w:val="%3)"/>
      <w:lvlJc w:val="left"/>
      <w:pPr>
        <w:tabs>
          <w:tab w:val="num" w:pos="1080"/>
        </w:tabs>
        <w:ind w:left="1080" w:hanging="360"/>
      </w:pPr>
      <w:rPr>
        <w:rFonts w:cs="Times New Roman"/>
      </w:rPr>
    </w:lvl>
    <w:lvl w:ilvl="3">
      <w:start w:val="1"/>
      <w:numFmt w:val="decimal"/>
      <w:lvlText w:val="(%4)"/>
      <w:lvlJc w:val="left"/>
      <w:pPr>
        <w:tabs>
          <w:tab w:val="num" w:pos="1440"/>
        </w:tabs>
        <w:ind w:left="1440" w:hanging="360"/>
      </w:pPr>
      <w:rPr>
        <w:rFonts w:cs="Times New Roman"/>
      </w:rPr>
    </w:lvl>
    <w:lvl w:ilvl="4">
      <w:start w:val="1"/>
      <w:numFmt w:val="lowerLetter"/>
      <w:lvlText w:val="(%5)"/>
      <w:lvlJc w:val="left"/>
      <w:pPr>
        <w:tabs>
          <w:tab w:val="num" w:pos="1800"/>
        </w:tabs>
        <w:ind w:left="1800" w:hanging="360"/>
      </w:pPr>
      <w:rPr>
        <w:rFonts w:cs="Times New Roman"/>
      </w:rPr>
    </w:lvl>
    <w:lvl w:ilvl="5">
      <w:start w:val="1"/>
      <w:numFmt w:val="lowerRoman"/>
      <w:lvlText w:val="(%6)"/>
      <w:lvlJc w:val="left"/>
      <w:pPr>
        <w:tabs>
          <w:tab w:val="num" w:pos="2160"/>
        </w:tabs>
        <w:ind w:left="2160" w:hanging="360"/>
      </w:pPr>
      <w:rPr>
        <w:rFonts w:cs="Times New Roman"/>
      </w:rPr>
    </w:lvl>
    <w:lvl w:ilvl="6">
      <w:start w:val="1"/>
      <w:numFmt w:val="decimal"/>
      <w:lvlText w:val="%7."/>
      <w:lvlJc w:val="left"/>
      <w:pPr>
        <w:tabs>
          <w:tab w:val="num" w:pos="2520"/>
        </w:tabs>
        <w:ind w:left="2520" w:hanging="360"/>
      </w:pPr>
      <w:rPr>
        <w:rFonts w:cs="Times New Roman"/>
      </w:rPr>
    </w:lvl>
    <w:lvl w:ilvl="7">
      <w:start w:val="1"/>
      <w:numFmt w:val="lowerLetter"/>
      <w:lvlText w:val="%8."/>
      <w:lvlJc w:val="left"/>
      <w:pPr>
        <w:tabs>
          <w:tab w:val="num" w:pos="2880"/>
        </w:tabs>
        <w:ind w:left="2880" w:hanging="360"/>
      </w:pPr>
      <w:rPr>
        <w:rFonts w:cs="Times New Roman"/>
      </w:rPr>
    </w:lvl>
    <w:lvl w:ilvl="8">
      <w:start w:val="1"/>
      <w:numFmt w:val="lowerRoman"/>
      <w:lvlText w:val="%9."/>
      <w:lvlJc w:val="left"/>
      <w:pPr>
        <w:tabs>
          <w:tab w:val="num" w:pos="3240"/>
        </w:tabs>
        <w:ind w:left="3240" w:hanging="360"/>
      </w:pPr>
      <w:rPr>
        <w:rFonts w:cs="Times New Roman"/>
      </w:rPr>
    </w:lvl>
  </w:abstractNum>
  <w:abstractNum w:abstractNumId="123">
    <w:nsid w:val="56CE76F2"/>
    <w:multiLevelType w:val="hybridMultilevel"/>
    <w:tmpl w:val="D7C08116"/>
    <w:lvl w:ilvl="0" w:tplc="66D8D6D8">
      <w:start w:val="1"/>
      <w:numFmt w:val="bullet"/>
      <w:lvlText w:val=""/>
      <w:lvlJc w:val="left"/>
      <w:pPr>
        <w:ind w:left="1428" w:hanging="360"/>
      </w:pPr>
      <w:rPr>
        <w:rFonts w:ascii="Symbol" w:hAnsi="Symbol" w:hint="default"/>
      </w:rPr>
    </w:lvl>
    <w:lvl w:ilvl="1" w:tplc="04190003">
      <w:start w:val="1"/>
      <w:numFmt w:val="bullet"/>
      <w:lvlText w:val="o"/>
      <w:lvlJc w:val="left"/>
      <w:pPr>
        <w:ind w:left="2148" w:hanging="360"/>
      </w:pPr>
      <w:rPr>
        <w:rFonts w:ascii="Courier New" w:hAnsi="Courier New" w:cs="Courier New" w:hint="default"/>
      </w:rPr>
    </w:lvl>
    <w:lvl w:ilvl="2" w:tplc="04190005">
      <w:start w:val="1"/>
      <w:numFmt w:val="bullet"/>
      <w:lvlText w:val=""/>
      <w:lvlJc w:val="left"/>
      <w:pPr>
        <w:ind w:left="2868" w:hanging="360"/>
      </w:pPr>
      <w:rPr>
        <w:rFonts w:ascii="Wingdings" w:hAnsi="Wingdings" w:hint="default"/>
      </w:rPr>
    </w:lvl>
    <w:lvl w:ilvl="3" w:tplc="04190001">
      <w:start w:val="1"/>
      <w:numFmt w:val="bullet"/>
      <w:lvlText w:val=""/>
      <w:lvlJc w:val="left"/>
      <w:pPr>
        <w:ind w:left="3588" w:hanging="360"/>
      </w:pPr>
      <w:rPr>
        <w:rFonts w:ascii="Symbol" w:hAnsi="Symbol" w:hint="default"/>
      </w:rPr>
    </w:lvl>
    <w:lvl w:ilvl="4" w:tplc="04190003">
      <w:start w:val="1"/>
      <w:numFmt w:val="bullet"/>
      <w:lvlText w:val="o"/>
      <w:lvlJc w:val="left"/>
      <w:pPr>
        <w:ind w:left="4308" w:hanging="360"/>
      </w:pPr>
      <w:rPr>
        <w:rFonts w:ascii="Courier New" w:hAnsi="Courier New" w:cs="Courier New" w:hint="default"/>
      </w:rPr>
    </w:lvl>
    <w:lvl w:ilvl="5" w:tplc="04190005">
      <w:start w:val="1"/>
      <w:numFmt w:val="bullet"/>
      <w:lvlText w:val=""/>
      <w:lvlJc w:val="left"/>
      <w:pPr>
        <w:ind w:left="5028" w:hanging="360"/>
      </w:pPr>
      <w:rPr>
        <w:rFonts w:ascii="Wingdings" w:hAnsi="Wingdings" w:hint="default"/>
      </w:rPr>
    </w:lvl>
    <w:lvl w:ilvl="6" w:tplc="04190001">
      <w:start w:val="1"/>
      <w:numFmt w:val="bullet"/>
      <w:lvlText w:val=""/>
      <w:lvlJc w:val="left"/>
      <w:pPr>
        <w:ind w:left="5748" w:hanging="360"/>
      </w:pPr>
      <w:rPr>
        <w:rFonts w:ascii="Symbol" w:hAnsi="Symbol" w:hint="default"/>
      </w:rPr>
    </w:lvl>
    <w:lvl w:ilvl="7" w:tplc="04190003">
      <w:start w:val="1"/>
      <w:numFmt w:val="bullet"/>
      <w:lvlText w:val="o"/>
      <w:lvlJc w:val="left"/>
      <w:pPr>
        <w:ind w:left="6468" w:hanging="360"/>
      </w:pPr>
      <w:rPr>
        <w:rFonts w:ascii="Courier New" w:hAnsi="Courier New" w:cs="Courier New" w:hint="default"/>
      </w:rPr>
    </w:lvl>
    <w:lvl w:ilvl="8" w:tplc="04190005">
      <w:start w:val="1"/>
      <w:numFmt w:val="bullet"/>
      <w:lvlText w:val=""/>
      <w:lvlJc w:val="left"/>
      <w:pPr>
        <w:ind w:left="7188" w:hanging="360"/>
      </w:pPr>
      <w:rPr>
        <w:rFonts w:ascii="Wingdings" w:hAnsi="Wingdings" w:hint="default"/>
      </w:rPr>
    </w:lvl>
  </w:abstractNum>
  <w:abstractNum w:abstractNumId="124">
    <w:nsid w:val="57A64E17"/>
    <w:multiLevelType w:val="multilevel"/>
    <w:tmpl w:val="04190023"/>
    <w:styleLink w:val="a9"/>
    <w:lvl w:ilvl="0">
      <w:start w:val="1"/>
      <w:numFmt w:val="upperRoman"/>
      <w:lvlText w:val="Статья %1."/>
      <w:lvlJc w:val="left"/>
      <w:pPr>
        <w:tabs>
          <w:tab w:val="num" w:pos="1440"/>
        </w:tabs>
      </w:pPr>
      <w:rPr>
        <w:rFonts w:cs="Times New Roman"/>
      </w:rPr>
    </w:lvl>
    <w:lvl w:ilvl="1">
      <w:start w:val="1"/>
      <w:numFmt w:val="decimalZero"/>
      <w:isLgl/>
      <w:lvlText w:val="Раздел %1.%2"/>
      <w:lvlJc w:val="left"/>
      <w:pPr>
        <w:tabs>
          <w:tab w:val="num" w:pos="1080"/>
        </w:tabs>
      </w:pPr>
      <w:rPr>
        <w:rFonts w:cs="Times New Roman"/>
      </w:rPr>
    </w:lvl>
    <w:lvl w:ilvl="2">
      <w:start w:val="1"/>
      <w:numFmt w:val="lowerLetter"/>
      <w:lvlText w:val="(%3)"/>
      <w:lvlJc w:val="left"/>
      <w:pPr>
        <w:tabs>
          <w:tab w:val="num" w:pos="720"/>
        </w:tabs>
        <w:ind w:left="720" w:hanging="432"/>
      </w:pPr>
      <w:rPr>
        <w:rFonts w:cs="Times New Roman"/>
      </w:rPr>
    </w:lvl>
    <w:lvl w:ilvl="3">
      <w:start w:val="1"/>
      <w:numFmt w:val="lowerRoman"/>
      <w:lvlText w:val="(%4)"/>
      <w:lvlJc w:val="right"/>
      <w:pPr>
        <w:tabs>
          <w:tab w:val="num" w:pos="864"/>
        </w:tabs>
        <w:ind w:left="864" w:hanging="144"/>
      </w:pPr>
      <w:rPr>
        <w:rFonts w:cs="Times New Roman"/>
      </w:rPr>
    </w:lvl>
    <w:lvl w:ilvl="4">
      <w:start w:val="1"/>
      <w:numFmt w:val="decimal"/>
      <w:lvlText w:val="%5)"/>
      <w:lvlJc w:val="left"/>
      <w:pPr>
        <w:tabs>
          <w:tab w:val="num" w:pos="1008"/>
        </w:tabs>
        <w:ind w:left="1008" w:hanging="432"/>
      </w:pPr>
      <w:rPr>
        <w:rFonts w:cs="Times New Roman"/>
      </w:rPr>
    </w:lvl>
    <w:lvl w:ilvl="5">
      <w:start w:val="1"/>
      <w:numFmt w:val="lowerLetter"/>
      <w:lvlText w:val="%6)"/>
      <w:lvlJc w:val="left"/>
      <w:pPr>
        <w:tabs>
          <w:tab w:val="num" w:pos="1152"/>
        </w:tabs>
        <w:ind w:left="1152" w:hanging="432"/>
      </w:pPr>
      <w:rPr>
        <w:rFonts w:cs="Times New Roman"/>
      </w:rPr>
    </w:lvl>
    <w:lvl w:ilvl="6">
      <w:start w:val="1"/>
      <w:numFmt w:val="lowerRoman"/>
      <w:lvlText w:val="%7)"/>
      <w:lvlJc w:val="right"/>
      <w:pPr>
        <w:tabs>
          <w:tab w:val="num" w:pos="1296"/>
        </w:tabs>
        <w:ind w:left="1296" w:hanging="288"/>
      </w:pPr>
      <w:rPr>
        <w:rFonts w:cs="Times New Roman"/>
      </w:rPr>
    </w:lvl>
    <w:lvl w:ilvl="7">
      <w:start w:val="1"/>
      <w:numFmt w:val="lowerLetter"/>
      <w:lvlText w:val="%8."/>
      <w:lvlJc w:val="left"/>
      <w:pPr>
        <w:tabs>
          <w:tab w:val="num" w:pos="1440"/>
        </w:tabs>
        <w:ind w:left="1440" w:hanging="432"/>
      </w:pPr>
      <w:rPr>
        <w:rFonts w:cs="Times New Roman"/>
      </w:rPr>
    </w:lvl>
    <w:lvl w:ilvl="8">
      <w:start w:val="1"/>
      <w:numFmt w:val="lowerRoman"/>
      <w:lvlText w:val="%9."/>
      <w:lvlJc w:val="right"/>
      <w:pPr>
        <w:tabs>
          <w:tab w:val="num" w:pos="1584"/>
        </w:tabs>
        <w:ind w:left="1584" w:hanging="144"/>
      </w:pPr>
      <w:rPr>
        <w:rFonts w:cs="Times New Roman"/>
      </w:rPr>
    </w:lvl>
  </w:abstractNum>
  <w:abstractNum w:abstractNumId="125">
    <w:nsid w:val="580D4115"/>
    <w:multiLevelType w:val="multilevel"/>
    <w:tmpl w:val="2CD4412E"/>
    <w:lvl w:ilvl="0">
      <w:start w:val="1"/>
      <w:numFmt w:val="decimal"/>
      <w:pStyle w:val="1f"/>
      <w:lvlText w:val="%1."/>
      <w:lvlJc w:val="left"/>
      <w:pPr>
        <w:tabs>
          <w:tab w:val="num" w:pos="1134"/>
        </w:tabs>
        <w:ind w:left="1134" w:hanging="425"/>
      </w:pPr>
      <w:rPr>
        <w:rFonts w:cs="Times New Roman" w:hint="default"/>
      </w:rPr>
    </w:lvl>
    <w:lvl w:ilvl="1">
      <w:start w:val="1"/>
      <w:numFmt w:val="decimal"/>
      <w:pStyle w:val="29"/>
      <w:lvlText w:val="%1.%2."/>
      <w:lvlJc w:val="left"/>
      <w:pPr>
        <w:tabs>
          <w:tab w:val="num" w:pos="1701"/>
        </w:tabs>
        <w:ind w:left="1701" w:hanging="567"/>
      </w:pPr>
      <w:rPr>
        <w:rFonts w:cs="Times New Roman" w:hint="default"/>
      </w:rPr>
    </w:lvl>
    <w:lvl w:ilvl="2">
      <w:start w:val="1"/>
      <w:numFmt w:val="decimal"/>
      <w:pStyle w:val="33"/>
      <w:lvlText w:val="%1.%2.%3."/>
      <w:lvlJc w:val="left"/>
      <w:pPr>
        <w:tabs>
          <w:tab w:val="num" w:pos="1701"/>
        </w:tabs>
        <w:ind w:left="2410" w:hanging="709"/>
      </w:pPr>
      <w:rPr>
        <w:rFonts w:cs="Times New Roman" w:hint="default"/>
      </w:rPr>
    </w:lvl>
    <w:lvl w:ilvl="3">
      <w:start w:val="1"/>
      <w:numFmt w:val="decimal"/>
      <w:lvlText w:val="%1.%2.%3.%4."/>
      <w:lvlJc w:val="left"/>
      <w:pPr>
        <w:tabs>
          <w:tab w:val="num" w:pos="310"/>
        </w:tabs>
        <w:ind w:left="310" w:hanging="648"/>
      </w:pPr>
      <w:rPr>
        <w:rFonts w:cs="Times New Roman" w:hint="default"/>
      </w:rPr>
    </w:lvl>
    <w:lvl w:ilvl="4">
      <w:start w:val="1"/>
      <w:numFmt w:val="decimal"/>
      <w:lvlText w:val="%1.%2.%3.%4.%5."/>
      <w:lvlJc w:val="left"/>
      <w:pPr>
        <w:tabs>
          <w:tab w:val="num" w:pos="814"/>
        </w:tabs>
        <w:ind w:left="814" w:hanging="792"/>
      </w:pPr>
      <w:rPr>
        <w:rFonts w:cs="Times New Roman" w:hint="default"/>
      </w:rPr>
    </w:lvl>
    <w:lvl w:ilvl="5">
      <w:start w:val="1"/>
      <w:numFmt w:val="decimal"/>
      <w:lvlText w:val="%1.%2.%3.%4.%5.%6."/>
      <w:lvlJc w:val="left"/>
      <w:pPr>
        <w:tabs>
          <w:tab w:val="num" w:pos="1318"/>
        </w:tabs>
        <w:ind w:left="1318" w:hanging="936"/>
      </w:pPr>
      <w:rPr>
        <w:rFonts w:cs="Times New Roman" w:hint="default"/>
      </w:rPr>
    </w:lvl>
    <w:lvl w:ilvl="6">
      <w:start w:val="1"/>
      <w:numFmt w:val="decimal"/>
      <w:lvlText w:val="%1.%2.%3.%4.%5.%6.%7."/>
      <w:lvlJc w:val="left"/>
      <w:pPr>
        <w:tabs>
          <w:tab w:val="num" w:pos="1822"/>
        </w:tabs>
        <w:ind w:left="1822" w:hanging="1080"/>
      </w:pPr>
      <w:rPr>
        <w:rFonts w:cs="Times New Roman" w:hint="default"/>
      </w:rPr>
    </w:lvl>
    <w:lvl w:ilvl="7">
      <w:start w:val="1"/>
      <w:numFmt w:val="decimal"/>
      <w:lvlText w:val="%1.%2.%3.%4.%5.%6.%7.%8."/>
      <w:lvlJc w:val="left"/>
      <w:pPr>
        <w:tabs>
          <w:tab w:val="num" w:pos="2326"/>
        </w:tabs>
        <w:ind w:left="2326" w:hanging="1224"/>
      </w:pPr>
      <w:rPr>
        <w:rFonts w:cs="Times New Roman" w:hint="default"/>
      </w:rPr>
    </w:lvl>
    <w:lvl w:ilvl="8">
      <w:start w:val="1"/>
      <w:numFmt w:val="decimal"/>
      <w:lvlText w:val="%1.%2.%3.%4.%5.%6.%7.%8.%9."/>
      <w:lvlJc w:val="left"/>
      <w:pPr>
        <w:tabs>
          <w:tab w:val="num" w:pos="2902"/>
        </w:tabs>
        <w:ind w:left="2902" w:hanging="1440"/>
      </w:pPr>
      <w:rPr>
        <w:rFonts w:cs="Times New Roman" w:hint="default"/>
      </w:rPr>
    </w:lvl>
  </w:abstractNum>
  <w:abstractNum w:abstractNumId="126">
    <w:nsid w:val="581E3296"/>
    <w:multiLevelType w:val="multilevel"/>
    <w:tmpl w:val="95125B0E"/>
    <w:lvl w:ilvl="0">
      <w:start w:val="1"/>
      <w:numFmt w:val="decimal"/>
      <w:pStyle w:val="1f0"/>
      <w:lvlText w:val="%1."/>
      <w:lvlJc w:val="left"/>
      <w:pPr>
        <w:ind w:left="720" w:hanging="360"/>
      </w:pPr>
      <w:rPr>
        <w:rFonts w:cs="Times New Roman" w:hint="default"/>
        <w:b/>
      </w:rPr>
    </w:lvl>
    <w:lvl w:ilvl="1">
      <w:start w:val="1"/>
      <w:numFmt w:val="decimal"/>
      <w:isLgl/>
      <w:lvlText w:val="%1.%2."/>
      <w:lvlJc w:val="left"/>
      <w:pPr>
        <w:ind w:left="1287" w:hanging="720"/>
      </w:pPr>
      <w:rPr>
        <w:rFonts w:cs="Times New Roman" w:hint="default"/>
        <w:b/>
        <w:sz w:val="24"/>
      </w:rPr>
    </w:lvl>
    <w:lvl w:ilvl="2">
      <w:start w:val="1"/>
      <w:numFmt w:val="decimal"/>
      <w:isLgl/>
      <w:lvlText w:val="%1.%2.%3."/>
      <w:lvlJc w:val="left"/>
      <w:pPr>
        <w:ind w:left="1080" w:hanging="720"/>
      </w:pPr>
      <w:rPr>
        <w:rFonts w:cs="Times New Roman" w:hint="default"/>
        <w:b/>
      </w:rPr>
    </w:lvl>
    <w:lvl w:ilvl="3">
      <w:start w:val="1"/>
      <w:numFmt w:val="decimal"/>
      <w:isLgl/>
      <w:lvlText w:val="%1.%2.%3.%4."/>
      <w:lvlJc w:val="left"/>
      <w:pPr>
        <w:ind w:left="1440" w:hanging="1080"/>
      </w:pPr>
      <w:rPr>
        <w:rFonts w:cs="Times New Roman" w:hint="default"/>
        <w:b/>
      </w:rPr>
    </w:lvl>
    <w:lvl w:ilvl="4">
      <w:start w:val="1"/>
      <w:numFmt w:val="decimal"/>
      <w:isLgl/>
      <w:lvlText w:val="%1.%2.%3.%4.%5."/>
      <w:lvlJc w:val="left"/>
      <w:pPr>
        <w:ind w:left="1440" w:hanging="1080"/>
      </w:pPr>
      <w:rPr>
        <w:rFonts w:cs="Times New Roman" w:hint="default"/>
        <w:b/>
      </w:rPr>
    </w:lvl>
    <w:lvl w:ilvl="5">
      <w:start w:val="1"/>
      <w:numFmt w:val="decimal"/>
      <w:isLgl/>
      <w:lvlText w:val="%1.%2.%3.%4.%5.%6."/>
      <w:lvlJc w:val="left"/>
      <w:pPr>
        <w:ind w:left="1800" w:hanging="1440"/>
      </w:pPr>
      <w:rPr>
        <w:rFonts w:cs="Times New Roman" w:hint="default"/>
        <w:b/>
      </w:rPr>
    </w:lvl>
    <w:lvl w:ilvl="6">
      <w:start w:val="1"/>
      <w:numFmt w:val="decimal"/>
      <w:isLgl/>
      <w:lvlText w:val="%1.%2.%3.%4.%5.%6.%7."/>
      <w:lvlJc w:val="left"/>
      <w:pPr>
        <w:ind w:left="1800" w:hanging="1440"/>
      </w:pPr>
      <w:rPr>
        <w:rFonts w:cs="Times New Roman" w:hint="default"/>
        <w:b/>
      </w:rPr>
    </w:lvl>
    <w:lvl w:ilvl="7">
      <w:start w:val="1"/>
      <w:numFmt w:val="decimal"/>
      <w:isLgl/>
      <w:lvlText w:val="%1.%2.%3.%4.%5.%6.%7.%8."/>
      <w:lvlJc w:val="left"/>
      <w:pPr>
        <w:ind w:left="2160" w:hanging="1800"/>
      </w:pPr>
      <w:rPr>
        <w:rFonts w:cs="Times New Roman" w:hint="default"/>
        <w:b/>
      </w:rPr>
    </w:lvl>
    <w:lvl w:ilvl="8">
      <w:start w:val="1"/>
      <w:numFmt w:val="decimal"/>
      <w:isLgl/>
      <w:lvlText w:val="%1.%2.%3.%4.%5.%6.%7.%8.%9."/>
      <w:lvlJc w:val="left"/>
      <w:pPr>
        <w:ind w:left="2520" w:hanging="2160"/>
      </w:pPr>
      <w:rPr>
        <w:rFonts w:cs="Times New Roman" w:hint="default"/>
        <w:b/>
      </w:rPr>
    </w:lvl>
  </w:abstractNum>
  <w:abstractNum w:abstractNumId="127">
    <w:nsid w:val="590843AE"/>
    <w:multiLevelType w:val="hybridMultilevel"/>
    <w:tmpl w:val="9E1E8F7E"/>
    <w:lvl w:ilvl="0" w:tplc="60F05872">
      <w:start w:val="1"/>
      <w:numFmt w:val="bullet"/>
      <w:pStyle w:val="1f1"/>
      <w:lvlText w:val=""/>
      <w:lvlJc w:val="left"/>
      <w:pPr>
        <w:ind w:left="1080" w:hanging="360"/>
      </w:pPr>
      <w:rPr>
        <w:rFonts w:ascii="Symbol" w:hAnsi="Symbol" w:hint="default"/>
        <w:color w:val="auto"/>
      </w:rPr>
    </w:lvl>
    <w:lvl w:ilvl="1" w:tplc="6CCA162E">
      <w:start w:val="1"/>
      <w:numFmt w:val="bullet"/>
      <w:lvlText w:val=""/>
      <w:lvlJc w:val="left"/>
      <w:pPr>
        <w:ind w:left="720" w:hanging="360"/>
      </w:pPr>
      <w:rPr>
        <w:rFonts w:ascii="Symbol" w:hAnsi="Symbol" w:hint="default"/>
        <w:color w:val="auto"/>
      </w:rPr>
    </w:lvl>
    <w:lvl w:ilvl="2" w:tplc="5622CB4A">
      <w:start w:val="1"/>
      <w:numFmt w:val="bullet"/>
      <w:pStyle w:val="34"/>
      <w:lvlText w:val=""/>
      <w:lvlJc w:val="left"/>
      <w:pPr>
        <w:ind w:left="1440" w:hanging="360"/>
      </w:pPr>
      <w:rPr>
        <w:rFonts w:ascii="Symbol" w:hAnsi="Symbol" w:hint="default"/>
        <w:color w:val="auto"/>
      </w:rPr>
    </w:lvl>
    <w:lvl w:ilvl="3" w:tplc="7478B24A">
      <w:start w:val="1"/>
      <w:numFmt w:val="bullet"/>
      <w:lvlText w:val=""/>
      <w:lvlJc w:val="left"/>
      <w:pPr>
        <w:ind w:left="2160" w:hanging="360"/>
      </w:pPr>
      <w:rPr>
        <w:rFonts w:ascii="Symbol" w:hAnsi="Symbol" w:hint="default"/>
      </w:rPr>
    </w:lvl>
    <w:lvl w:ilvl="4" w:tplc="5C22F15E" w:tentative="1">
      <w:start w:val="1"/>
      <w:numFmt w:val="bullet"/>
      <w:lvlText w:val="o"/>
      <w:lvlJc w:val="left"/>
      <w:pPr>
        <w:ind w:left="2880" w:hanging="360"/>
      </w:pPr>
      <w:rPr>
        <w:rFonts w:ascii="Courier New" w:hAnsi="Courier New" w:hint="default"/>
      </w:rPr>
    </w:lvl>
    <w:lvl w:ilvl="5" w:tplc="6C3E0272" w:tentative="1">
      <w:start w:val="1"/>
      <w:numFmt w:val="bullet"/>
      <w:lvlText w:val=""/>
      <w:lvlJc w:val="left"/>
      <w:pPr>
        <w:ind w:left="3600" w:hanging="360"/>
      </w:pPr>
      <w:rPr>
        <w:rFonts w:ascii="Wingdings" w:hAnsi="Wingdings" w:hint="default"/>
      </w:rPr>
    </w:lvl>
    <w:lvl w:ilvl="6" w:tplc="1424F73C" w:tentative="1">
      <w:start w:val="1"/>
      <w:numFmt w:val="bullet"/>
      <w:lvlText w:val=""/>
      <w:lvlJc w:val="left"/>
      <w:pPr>
        <w:ind w:left="4320" w:hanging="360"/>
      </w:pPr>
      <w:rPr>
        <w:rFonts w:ascii="Symbol" w:hAnsi="Symbol" w:hint="default"/>
      </w:rPr>
    </w:lvl>
    <w:lvl w:ilvl="7" w:tplc="7F625AA0" w:tentative="1">
      <w:start w:val="1"/>
      <w:numFmt w:val="bullet"/>
      <w:lvlText w:val="o"/>
      <w:lvlJc w:val="left"/>
      <w:pPr>
        <w:ind w:left="5040" w:hanging="360"/>
      </w:pPr>
      <w:rPr>
        <w:rFonts w:ascii="Courier New" w:hAnsi="Courier New" w:hint="default"/>
      </w:rPr>
    </w:lvl>
    <w:lvl w:ilvl="8" w:tplc="3A764AAA" w:tentative="1">
      <w:start w:val="1"/>
      <w:numFmt w:val="bullet"/>
      <w:lvlText w:val=""/>
      <w:lvlJc w:val="left"/>
      <w:pPr>
        <w:ind w:left="5760" w:hanging="360"/>
      </w:pPr>
      <w:rPr>
        <w:rFonts w:ascii="Wingdings" w:hAnsi="Wingdings" w:hint="default"/>
      </w:rPr>
    </w:lvl>
  </w:abstractNum>
  <w:abstractNum w:abstractNumId="128">
    <w:nsid w:val="5A5F4781"/>
    <w:multiLevelType w:val="multilevel"/>
    <w:tmpl w:val="CE484734"/>
    <w:lvl w:ilvl="0">
      <w:start w:val="1"/>
      <w:numFmt w:val="bullet"/>
      <w:pStyle w:val="aa"/>
      <w:lvlText w:val=""/>
      <w:lvlJc w:val="left"/>
      <w:pPr>
        <w:ind w:left="450" w:hanging="450"/>
      </w:pPr>
      <w:rPr>
        <w:rFonts w:ascii="Wingdings" w:hAnsi="Wingdings" w:hint="default"/>
      </w:rPr>
    </w:lvl>
    <w:lvl w:ilvl="1">
      <w:start w:val="1"/>
      <w:numFmt w:val="decimal"/>
      <w:lvlText w:val="%1.%2."/>
      <w:lvlJc w:val="left"/>
      <w:pPr>
        <w:ind w:left="720" w:hanging="72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800" w:hanging="180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2160" w:hanging="2160"/>
      </w:pPr>
      <w:rPr>
        <w:rFonts w:hint="default"/>
      </w:rPr>
    </w:lvl>
  </w:abstractNum>
  <w:abstractNum w:abstractNumId="129">
    <w:nsid w:val="5AAA70FD"/>
    <w:multiLevelType w:val="multilevel"/>
    <w:tmpl w:val="A260C22C"/>
    <w:styleLink w:val="35"/>
    <w:lvl w:ilvl="0">
      <w:start w:val="1"/>
      <w:numFmt w:val="decimal"/>
      <w:lvlText w:val="%1."/>
      <w:lvlJc w:val="left"/>
      <w:pPr>
        <w:tabs>
          <w:tab w:val="num" w:pos="688"/>
        </w:tabs>
        <w:ind w:left="964" w:hanging="624"/>
      </w:pPr>
      <w:rPr>
        <w:rFonts w:cs="Times New Roman" w:hint="default"/>
      </w:rPr>
    </w:lvl>
    <w:lvl w:ilvl="1">
      <w:start w:val="1"/>
      <w:numFmt w:val="decimal"/>
      <w:lvlText w:val="%1.%2"/>
      <w:lvlJc w:val="left"/>
      <w:pPr>
        <w:tabs>
          <w:tab w:val="num" w:pos="2135"/>
        </w:tabs>
        <w:ind w:left="2135" w:hanging="576"/>
      </w:pPr>
      <w:rPr>
        <w:rFonts w:ascii="Times New Roman" w:hAnsi="Times New Roman" w:cs="Times New Roman" w:hint="default"/>
        <w:b/>
        <w:bCs/>
        <w:i w:val="0"/>
        <w:iCs w:val="0"/>
        <w:caps w:val="0"/>
        <w:smallCaps w:val="0"/>
        <w:strike w:val="0"/>
        <w:dstrike w:val="0"/>
        <w:vanish w:val="0"/>
        <w:color w:val="000000"/>
        <w:spacing w:val="0"/>
        <w:kern w:val="0"/>
        <w:position w:val="0"/>
        <w:u w:val="none"/>
        <w:vertAlign w:val="baseline"/>
      </w:rPr>
    </w:lvl>
    <w:lvl w:ilvl="2">
      <w:start w:val="1"/>
      <w:numFmt w:val="decimal"/>
      <w:lvlText w:val="%1.%2.%3"/>
      <w:lvlJc w:val="left"/>
      <w:pPr>
        <w:tabs>
          <w:tab w:val="num" w:pos="2296"/>
        </w:tabs>
        <w:ind w:left="2296" w:hanging="737"/>
      </w:pPr>
      <w:rPr>
        <w:rFonts w:ascii="Times New Roman" w:hAnsi="Times New Roman" w:cs="Times New Roman" w:hint="default"/>
        <w:b/>
        <w:bCs/>
        <w:i/>
        <w:iCs/>
        <w:caps w:val="0"/>
        <w:smallCaps w:val="0"/>
        <w:strike w:val="0"/>
        <w:dstrike w:val="0"/>
        <w:vanish w:val="0"/>
        <w:color w:val="000000"/>
        <w:spacing w:val="0"/>
        <w:kern w:val="0"/>
        <w:position w:val="0"/>
        <w:u w:val="none"/>
        <w:vertAlign w:val="baseline"/>
      </w:rPr>
    </w:lvl>
    <w:lvl w:ilvl="3">
      <w:start w:val="1"/>
      <w:numFmt w:val="decimal"/>
      <w:lvlText w:val="%1.%2.%3.%4"/>
      <w:lvlJc w:val="left"/>
      <w:pPr>
        <w:tabs>
          <w:tab w:val="num" w:pos="2522"/>
        </w:tabs>
        <w:ind w:left="2522" w:hanging="963"/>
      </w:pPr>
      <w:rPr>
        <w:rFonts w:cs="Times New Roman" w:hint="default"/>
      </w:rPr>
    </w:lvl>
    <w:lvl w:ilvl="4">
      <w:start w:val="1"/>
      <w:numFmt w:val="decimal"/>
      <w:lvlText w:val="%1.%2.%3.%4.%5"/>
      <w:lvlJc w:val="left"/>
      <w:pPr>
        <w:tabs>
          <w:tab w:val="num" w:pos="2806"/>
        </w:tabs>
        <w:ind w:left="2806" w:hanging="1247"/>
      </w:pPr>
      <w:rPr>
        <w:rFonts w:ascii="Times New Roman" w:hAnsi="Times New Roman" w:cs="Times New Roman" w:hint="default"/>
        <w:b w:val="0"/>
        <w:bCs w:val="0"/>
        <w:i/>
        <w:iCs/>
        <w:caps w:val="0"/>
        <w:smallCaps w:val="0"/>
        <w:strike w:val="0"/>
        <w:dstrike w:val="0"/>
        <w:vanish w:val="0"/>
        <w:color w:val="000000"/>
        <w:spacing w:val="0"/>
        <w:kern w:val="0"/>
        <w:position w:val="0"/>
        <w:u w:val="none"/>
        <w:vertAlign w:val="baseline"/>
      </w:rPr>
    </w:lvl>
    <w:lvl w:ilvl="5">
      <w:start w:val="1"/>
      <w:numFmt w:val="decimal"/>
      <w:lvlText w:val="%1.%2.%3.%4.%5.%6"/>
      <w:lvlJc w:val="left"/>
      <w:pPr>
        <w:tabs>
          <w:tab w:val="num" w:pos="2711"/>
        </w:tabs>
        <w:ind w:left="2711" w:hanging="1152"/>
      </w:pPr>
      <w:rPr>
        <w:rFonts w:cs="Times New Roman" w:hint="default"/>
      </w:rPr>
    </w:lvl>
    <w:lvl w:ilvl="6">
      <w:start w:val="1"/>
      <w:numFmt w:val="decimal"/>
      <w:lvlText w:val="%1.%2.%3.%4.%5.%6.%7"/>
      <w:lvlJc w:val="left"/>
      <w:pPr>
        <w:tabs>
          <w:tab w:val="num" w:pos="2855"/>
        </w:tabs>
        <w:ind w:left="2855" w:hanging="1296"/>
      </w:pPr>
      <w:rPr>
        <w:rFonts w:cs="Times New Roman" w:hint="default"/>
      </w:rPr>
    </w:lvl>
    <w:lvl w:ilvl="7">
      <w:start w:val="1"/>
      <w:numFmt w:val="decimal"/>
      <w:lvlText w:val="%1.%2.%3.%4.%5.%6.%7.%8"/>
      <w:lvlJc w:val="left"/>
      <w:pPr>
        <w:tabs>
          <w:tab w:val="num" w:pos="2999"/>
        </w:tabs>
        <w:ind w:left="2999" w:hanging="1440"/>
      </w:pPr>
      <w:rPr>
        <w:rFonts w:cs="Times New Roman" w:hint="default"/>
      </w:rPr>
    </w:lvl>
    <w:lvl w:ilvl="8">
      <w:start w:val="1"/>
      <w:numFmt w:val="decimal"/>
      <w:lvlText w:val="%1.%2.%3.%4.%5.%6.%7.%8.%9"/>
      <w:lvlJc w:val="left"/>
      <w:pPr>
        <w:tabs>
          <w:tab w:val="num" w:pos="3143"/>
        </w:tabs>
        <w:ind w:left="3143" w:hanging="1584"/>
      </w:pPr>
      <w:rPr>
        <w:rFonts w:cs="Times New Roman" w:hint="default"/>
      </w:rPr>
    </w:lvl>
  </w:abstractNum>
  <w:abstractNum w:abstractNumId="130">
    <w:nsid w:val="5CFA242F"/>
    <w:multiLevelType w:val="hybridMultilevel"/>
    <w:tmpl w:val="DED88EEA"/>
    <w:styleLink w:val="ArticleSection2111"/>
    <w:lvl w:ilvl="0" w:tplc="E0188FD2">
      <w:start w:val="1"/>
      <w:numFmt w:val="decimal"/>
      <w:pStyle w:val="2a"/>
      <w:lvlText w:val="1.%1"/>
      <w:lvlJc w:val="left"/>
      <w:pPr>
        <w:tabs>
          <w:tab w:val="num" w:pos="927"/>
        </w:tabs>
        <w:ind w:firstLine="567"/>
      </w:pPr>
      <w:rPr>
        <w:rFonts w:cs="Times New Roman"/>
      </w:rPr>
    </w:lvl>
    <w:lvl w:ilvl="1" w:tplc="E446F2FA">
      <w:start w:val="1"/>
      <w:numFmt w:val="decimal"/>
      <w:lvlText w:val="%2."/>
      <w:lvlJc w:val="left"/>
      <w:pPr>
        <w:tabs>
          <w:tab w:val="num" w:pos="1440"/>
        </w:tabs>
        <w:ind w:left="1440" w:hanging="360"/>
      </w:pPr>
      <w:rPr>
        <w:rFonts w:cs="Times New Roman"/>
      </w:rPr>
    </w:lvl>
    <w:lvl w:ilvl="2" w:tplc="1954036E">
      <w:start w:val="1"/>
      <w:numFmt w:val="lowerRoman"/>
      <w:pStyle w:val="36"/>
      <w:lvlText w:val="%3."/>
      <w:lvlJc w:val="right"/>
      <w:pPr>
        <w:tabs>
          <w:tab w:val="num" w:pos="2160"/>
        </w:tabs>
        <w:ind w:left="2160" w:hanging="180"/>
      </w:pPr>
      <w:rPr>
        <w:rFonts w:cs="Times New Roman"/>
      </w:rPr>
    </w:lvl>
    <w:lvl w:ilvl="3" w:tplc="CC06A6A0">
      <w:start w:val="1"/>
      <w:numFmt w:val="decimal"/>
      <w:lvlText w:val="%4."/>
      <w:lvlJc w:val="left"/>
      <w:pPr>
        <w:tabs>
          <w:tab w:val="num" w:pos="2880"/>
        </w:tabs>
        <w:ind w:left="2880" w:hanging="360"/>
      </w:pPr>
      <w:rPr>
        <w:rFonts w:cs="Times New Roman"/>
      </w:rPr>
    </w:lvl>
    <w:lvl w:ilvl="4" w:tplc="F9389402">
      <w:start w:val="1"/>
      <w:numFmt w:val="decimal"/>
      <w:lvlText w:val="%5."/>
      <w:lvlJc w:val="left"/>
      <w:pPr>
        <w:tabs>
          <w:tab w:val="num" w:pos="3600"/>
        </w:tabs>
        <w:ind w:left="3600" w:hanging="360"/>
      </w:pPr>
      <w:rPr>
        <w:rFonts w:cs="Times New Roman"/>
      </w:rPr>
    </w:lvl>
    <w:lvl w:ilvl="5" w:tplc="A984C912">
      <w:start w:val="1"/>
      <w:numFmt w:val="decimal"/>
      <w:lvlText w:val="%6."/>
      <w:lvlJc w:val="left"/>
      <w:pPr>
        <w:tabs>
          <w:tab w:val="num" w:pos="4320"/>
        </w:tabs>
        <w:ind w:left="4320" w:hanging="360"/>
      </w:pPr>
      <w:rPr>
        <w:rFonts w:cs="Times New Roman"/>
      </w:rPr>
    </w:lvl>
    <w:lvl w:ilvl="6" w:tplc="3DD0CEBE">
      <w:start w:val="1"/>
      <w:numFmt w:val="decimal"/>
      <w:lvlText w:val="%7."/>
      <w:lvlJc w:val="left"/>
      <w:pPr>
        <w:tabs>
          <w:tab w:val="num" w:pos="5040"/>
        </w:tabs>
        <w:ind w:left="5040" w:hanging="360"/>
      </w:pPr>
      <w:rPr>
        <w:rFonts w:cs="Times New Roman"/>
      </w:rPr>
    </w:lvl>
    <w:lvl w:ilvl="7" w:tplc="DEAE478A">
      <w:start w:val="1"/>
      <w:numFmt w:val="decimal"/>
      <w:lvlText w:val="%8."/>
      <w:lvlJc w:val="left"/>
      <w:pPr>
        <w:tabs>
          <w:tab w:val="num" w:pos="5760"/>
        </w:tabs>
        <w:ind w:left="5760" w:hanging="360"/>
      </w:pPr>
      <w:rPr>
        <w:rFonts w:cs="Times New Roman"/>
      </w:rPr>
    </w:lvl>
    <w:lvl w:ilvl="8" w:tplc="D8F26F70">
      <w:start w:val="1"/>
      <w:numFmt w:val="decimal"/>
      <w:lvlText w:val="%9."/>
      <w:lvlJc w:val="left"/>
      <w:pPr>
        <w:tabs>
          <w:tab w:val="num" w:pos="6480"/>
        </w:tabs>
        <w:ind w:left="6480" w:hanging="360"/>
      </w:pPr>
      <w:rPr>
        <w:rFonts w:cs="Times New Roman"/>
      </w:rPr>
    </w:lvl>
  </w:abstractNum>
  <w:abstractNum w:abstractNumId="131">
    <w:nsid w:val="5D0A17A7"/>
    <w:multiLevelType w:val="hybridMultilevel"/>
    <w:tmpl w:val="513CBC74"/>
    <w:lvl w:ilvl="0" w:tplc="53EE4C76">
      <w:start w:val="1"/>
      <w:numFmt w:val="decimal"/>
      <w:pStyle w:val="itapp"/>
      <w:lvlText w:val="Приложение %1"/>
      <w:lvlJc w:val="left"/>
      <w:pPr>
        <w:ind w:left="1074" w:hanging="360"/>
      </w:pPr>
      <w:rPr>
        <w:rFonts w:cs="Times New Roman" w:hint="default"/>
      </w:rPr>
    </w:lvl>
    <w:lvl w:ilvl="1" w:tplc="C6506DE4" w:tentative="1">
      <w:start w:val="1"/>
      <w:numFmt w:val="lowerLetter"/>
      <w:lvlText w:val="%2."/>
      <w:lvlJc w:val="left"/>
      <w:pPr>
        <w:ind w:left="1797" w:hanging="360"/>
      </w:pPr>
      <w:rPr>
        <w:rFonts w:cs="Times New Roman"/>
      </w:rPr>
    </w:lvl>
    <w:lvl w:ilvl="2" w:tplc="4C944CDC" w:tentative="1">
      <w:start w:val="1"/>
      <w:numFmt w:val="lowerRoman"/>
      <w:lvlText w:val="%3."/>
      <w:lvlJc w:val="right"/>
      <w:pPr>
        <w:ind w:left="2517" w:hanging="180"/>
      </w:pPr>
      <w:rPr>
        <w:rFonts w:cs="Times New Roman"/>
      </w:rPr>
    </w:lvl>
    <w:lvl w:ilvl="3" w:tplc="ECA62AA2" w:tentative="1">
      <w:start w:val="1"/>
      <w:numFmt w:val="decimal"/>
      <w:lvlText w:val="%4."/>
      <w:lvlJc w:val="left"/>
      <w:pPr>
        <w:ind w:left="3237" w:hanging="360"/>
      </w:pPr>
      <w:rPr>
        <w:rFonts w:cs="Times New Roman"/>
      </w:rPr>
    </w:lvl>
    <w:lvl w:ilvl="4" w:tplc="F030118C" w:tentative="1">
      <w:start w:val="1"/>
      <w:numFmt w:val="lowerLetter"/>
      <w:lvlText w:val="%5."/>
      <w:lvlJc w:val="left"/>
      <w:pPr>
        <w:ind w:left="3957" w:hanging="360"/>
      </w:pPr>
      <w:rPr>
        <w:rFonts w:cs="Times New Roman"/>
      </w:rPr>
    </w:lvl>
    <w:lvl w:ilvl="5" w:tplc="A2AC28EC" w:tentative="1">
      <w:start w:val="1"/>
      <w:numFmt w:val="lowerRoman"/>
      <w:lvlText w:val="%6."/>
      <w:lvlJc w:val="right"/>
      <w:pPr>
        <w:ind w:left="4677" w:hanging="180"/>
      </w:pPr>
      <w:rPr>
        <w:rFonts w:cs="Times New Roman"/>
      </w:rPr>
    </w:lvl>
    <w:lvl w:ilvl="6" w:tplc="4C4EC628" w:tentative="1">
      <w:start w:val="1"/>
      <w:numFmt w:val="decimal"/>
      <w:lvlText w:val="%7."/>
      <w:lvlJc w:val="left"/>
      <w:pPr>
        <w:ind w:left="5397" w:hanging="360"/>
      </w:pPr>
      <w:rPr>
        <w:rFonts w:cs="Times New Roman"/>
      </w:rPr>
    </w:lvl>
    <w:lvl w:ilvl="7" w:tplc="A9FEF944" w:tentative="1">
      <w:start w:val="1"/>
      <w:numFmt w:val="lowerLetter"/>
      <w:lvlText w:val="%8."/>
      <w:lvlJc w:val="left"/>
      <w:pPr>
        <w:ind w:left="6117" w:hanging="360"/>
      </w:pPr>
      <w:rPr>
        <w:rFonts w:cs="Times New Roman"/>
      </w:rPr>
    </w:lvl>
    <w:lvl w:ilvl="8" w:tplc="6344857C" w:tentative="1">
      <w:start w:val="1"/>
      <w:numFmt w:val="lowerRoman"/>
      <w:lvlText w:val="%9."/>
      <w:lvlJc w:val="right"/>
      <w:pPr>
        <w:ind w:left="6837" w:hanging="180"/>
      </w:pPr>
      <w:rPr>
        <w:rFonts w:cs="Times New Roman"/>
      </w:rPr>
    </w:lvl>
  </w:abstractNum>
  <w:abstractNum w:abstractNumId="132">
    <w:nsid w:val="5D717E3D"/>
    <w:multiLevelType w:val="hybridMultilevel"/>
    <w:tmpl w:val="7EECA2C6"/>
    <w:lvl w:ilvl="0" w:tplc="04190017">
      <w:start w:val="1"/>
      <w:numFmt w:val="lowerLetter"/>
      <w:lvlText w:val="%1)"/>
      <w:lvlJc w:val="left"/>
      <w:pPr>
        <w:ind w:left="2148" w:hanging="360"/>
      </w:pPr>
    </w:lvl>
    <w:lvl w:ilvl="1" w:tplc="04190019" w:tentative="1">
      <w:start w:val="1"/>
      <w:numFmt w:val="lowerLetter"/>
      <w:lvlText w:val="%2."/>
      <w:lvlJc w:val="left"/>
      <w:pPr>
        <w:ind w:left="2868" w:hanging="360"/>
      </w:pPr>
    </w:lvl>
    <w:lvl w:ilvl="2" w:tplc="0419001B" w:tentative="1">
      <w:start w:val="1"/>
      <w:numFmt w:val="lowerRoman"/>
      <w:lvlText w:val="%3."/>
      <w:lvlJc w:val="right"/>
      <w:pPr>
        <w:ind w:left="3588" w:hanging="180"/>
      </w:pPr>
    </w:lvl>
    <w:lvl w:ilvl="3" w:tplc="0419000F" w:tentative="1">
      <w:start w:val="1"/>
      <w:numFmt w:val="decimal"/>
      <w:lvlText w:val="%4."/>
      <w:lvlJc w:val="left"/>
      <w:pPr>
        <w:ind w:left="4308" w:hanging="360"/>
      </w:pPr>
    </w:lvl>
    <w:lvl w:ilvl="4" w:tplc="04190019" w:tentative="1">
      <w:start w:val="1"/>
      <w:numFmt w:val="lowerLetter"/>
      <w:lvlText w:val="%5."/>
      <w:lvlJc w:val="left"/>
      <w:pPr>
        <w:ind w:left="5028" w:hanging="360"/>
      </w:pPr>
    </w:lvl>
    <w:lvl w:ilvl="5" w:tplc="0419001B" w:tentative="1">
      <w:start w:val="1"/>
      <w:numFmt w:val="lowerRoman"/>
      <w:lvlText w:val="%6."/>
      <w:lvlJc w:val="right"/>
      <w:pPr>
        <w:ind w:left="5748" w:hanging="180"/>
      </w:pPr>
    </w:lvl>
    <w:lvl w:ilvl="6" w:tplc="0419000F" w:tentative="1">
      <w:start w:val="1"/>
      <w:numFmt w:val="decimal"/>
      <w:lvlText w:val="%7."/>
      <w:lvlJc w:val="left"/>
      <w:pPr>
        <w:ind w:left="6468" w:hanging="360"/>
      </w:pPr>
    </w:lvl>
    <w:lvl w:ilvl="7" w:tplc="04190019" w:tentative="1">
      <w:start w:val="1"/>
      <w:numFmt w:val="lowerLetter"/>
      <w:lvlText w:val="%8."/>
      <w:lvlJc w:val="left"/>
      <w:pPr>
        <w:ind w:left="7188" w:hanging="360"/>
      </w:pPr>
    </w:lvl>
    <w:lvl w:ilvl="8" w:tplc="0419001B" w:tentative="1">
      <w:start w:val="1"/>
      <w:numFmt w:val="lowerRoman"/>
      <w:lvlText w:val="%9."/>
      <w:lvlJc w:val="right"/>
      <w:pPr>
        <w:ind w:left="7908" w:hanging="180"/>
      </w:pPr>
    </w:lvl>
  </w:abstractNum>
  <w:abstractNum w:abstractNumId="133">
    <w:nsid w:val="5E3B5652"/>
    <w:multiLevelType w:val="hybridMultilevel"/>
    <w:tmpl w:val="DDEA0680"/>
    <w:styleLink w:val="311"/>
    <w:lvl w:ilvl="0" w:tplc="81FADFEC">
      <w:start w:val="1"/>
      <w:numFmt w:val="decimal"/>
      <w:lvlText w:val="%1."/>
      <w:lvlJc w:val="left"/>
      <w:pPr>
        <w:ind w:left="720" w:hanging="360"/>
      </w:pPr>
      <w:rPr>
        <w:rFonts w:cs="Times New Roman"/>
      </w:rPr>
    </w:lvl>
    <w:lvl w:ilvl="1" w:tplc="09A2EA24">
      <w:start w:val="1"/>
      <w:numFmt w:val="lowerLetter"/>
      <w:lvlText w:val="%2."/>
      <w:lvlJc w:val="left"/>
      <w:pPr>
        <w:ind w:left="1440" w:hanging="360"/>
      </w:pPr>
      <w:rPr>
        <w:rFonts w:cs="Times New Roman"/>
      </w:rPr>
    </w:lvl>
    <w:lvl w:ilvl="2" w:tplc="27EC0964">
      <w:start w:val="1"/>
      <w:numFmt w:val="lowerRoman"/>
      <w:lvlText w:val="%3."/>
      <w:lvlJc w:val="right"/>
      <w:pPr>
        <w:ind w:left="2160" w:hanging="180"/>
      </w:pPr>
      <w:rPr>
        <w:rFonts w:cs="Times New Roman"/>
      </w:rPr>
    </w:lvl>
    <w:lvl w:ilvl="3" w:tplc="A642AC0C">
      <w:start w:val="1"/>
      <w:numFmt w:val="decimal"/>
      <w:lvlText w:val="%4."/>
      <w:lvlJc w:val="left"/>
      <w:pPr>
        <w:ind w:left="2880" w:hanging="360"/>
      </w:pPr>
      <w:rPr>
        <w:rFonts w:cs="Times New Roman"/>
      </w:rPr>
    </w:lvl>
    <w:lvl w:ilvl="4" w:tplc="F8A6C45E">
      <w:start w:val="1"/>
      <w:numFmt w:val="lowerLetter"/>
      <w:lvlText w:val="%5."/>
      <w:lvlJc w:val="left"/>
      <w:pPr>
        <w:ind w:left="3600" w:hanging="360"/>
      </w:pPr>
      <w:rPr>
        <w:rFonts w:cs="Times New Roman"/>
      </w:rPr>
    </w:lvl>
    <w:lvl w:ilvl="5" w:tplc="F6F82E62">
      <w:start w:val="1"/>
      <w:numFmt w:val="lowerRoman"/>
      <w:lvlText w:val="%6."/>
      <w:lvlJc w:val="right"/>
      <w:pPr>
        <w:ind w:left="4320" w:hanging="180"/>
      </w:pPr>
      <w:rPr>
        <w:rFonts w:cs="Times New Roman"/>
      </w:rPr>
    </w:lvl>
    <w:lvl w:ilvl="6" w:tplc="B7A6D014">
      <w:start w:val="1"/>
      <w:numFmt w:val="decimal"/>
      <w:lvlText w:val="%7."/>
      <w:lvlJc w:val="left"/>
      <w:pPr>
        <w:ind w:left="5040" w:hanging="360"/>
      </w:pPr>
      <w:rPr>
        <w:rFonts w:cs="Times New Roman"/>
      </w:rPr>
    </w:lvl>
    <w:lvl w:ilvl="7" w:tplc="2A742936">
      <w:start w:val="1"/>
      <w:numFmt w:val="lowerLetter"/>
      <w:lvlText w:val="%8."/>
      <w:lvlJc w:val="left"/>
      <w:pPr>
        <w:ind w:left="5760" w:hanging="360"/>
      </w:pPr>
      <w:rPr>
        <w:rFonts w:cs="Times New Roman"/>
      </w:rPr>
    </w:lvl>
    <w:lvl w:ilvl="8" w:tplc="7A4AED02">
      <w:start w:val="1"/>
      <w:numFmt w:val="lowerRoman"/>
      <w:lvlText w:val="%9."/>
      <w:lvlJc w:val="right"/>
      <w:pPr>
        <w:ind w:left="6480" w:hanging="180"/>
      </w:pPr>
      <w:rPr>
        <w:rFonts w:cs="Times New Roman"/>
      </w:rPr>
    </w:lvl>
  </w:abstractNum>
  <w:abstractNum w:abstractNumId="134">
    <w:nsid w:val="5F03464E"/>
    <w:multiLevelType w:val="multilevel"/>
    <w:tmpl w:val="CC52FFC8"/>
    <w:lvl w:ilvl="0">
      <w:start w:val="4"/>
      <w:numFmt w:val="decimal"/>
      <w:lvlText w:val="%1."/>
      <w:lvlJc w:val="left"/>
      <w:pPr>
        <w:ind w:left="450" w:hanging="450"/>
      </w:pPr>
      <w:rPr>
        <w:rFonts w:hint="default"/>
      </w:rPr>
    </w:lvl>
    <w:lvl w:ilvl="1">
      <w:start w:val="3"/>
      <w:numFmt w:val="decimal"/>
      <w:lvlText w:val="%1.%2."/>
      <w:lvlJc w:val="left"/>
      <w:pPr>
        <w:ind w:left="1440" w:hanging="720"/>
      </w:pPr>
      <w:rPr>
        <w:rFonts w:hint="default"/>
      </w:rPr>
    </w:lvl>
    <w:lvl w:ilvl="2">
      <w:start w:val="1"/>
      <w:numFmt w:val="decimalZero"/>
      <w:lvlText w:val="%1.%2.%3."/>
      <w:lvlJc w:val="left"/>
      <w:pPr>
        <w:ind w:left="2160" w:hanging="720"/>
      </w:pPr>
      <w:rPr>
        <w:rFonts w:hint="default"/>
      </w:rPr>
    </w:lvl>
    <w:lvl w:ilvl="3">
      <w:start w:val="1"/>
      <w:numFmt w:val="decimal"/>
      <w:lvlText w:val="%1.%2.%3.%4."/>
      <w:lvlJc w:val="left"/>
      <w:pPr>
        <w:ind w:left="3240" w:hanging="1080"/>
      </w:pPr>
      <w:rPr>
        <w:rFonts w:hint="default"/>
      </w:rPr>
    </w:lvl>
    <w:lvl w:ilvl="4">
      <w:start w:val="1"/>
      <w:numFmt w:val="decimal"/>
      <w:lvlText w:val="%1.%2.%3.%4.%5."/>
      <w:lvlJc w:val="left"/>
      <w:pPr>
        <w:ind w:left="3960" w:hanging="1080"/>
      </w:pPr>
      <w:rPr>
        <w:rFonts w:hint="default"/>
      </w:rPr>
    </w:lvl>
    <w:lvl w:ilvl="5">
      <w:start w:val="1"/>
      <w:numFmt w:val="decimal"/>
      <w:lvlText w:val="%1.%2.%3.%4.%5.%6."/>
      <w:lvlJc w:val="left"/>
      <w:pPr>
        <w:ind w:left="5040" w:hanging="1440"/>
      </w:pPr>
      <w:rPr>
        <w:rFonts w:hint="default"/>
      </w:rPr>
    </w:lvl>
    <w:lvl w:ilvl="6">
      <w:start w:val="1"/>
      <w:numFmt w:val="decimal"/>
      <w:lvlText w:val="%1.%2.%3.%4.%5.%6.%7."/>
      <w:lvlJc w:val="left"/>
      <w:pPr>
        <w:ind w:left="6120" w:hanging="1800"/>
      </w:pPr>
      <w:rPr>
        <w:rFonts w:hint="default"/>
      </w:rPr>
    </w:lvl>
    <w:lvl w:ilvl="7">
      <w:start w:val="1"/>
      <w:numFmt w:val="decimal"/>
      <w:lvlText w:val="%1.%2.%3.%4.%5.%6.%7.%8."/>
      <w:lvlJc w:val="left"/>
      <w:pPr>
        <w:ind w:left="6840" w:hanging="1800"/>
      </w:pPr>
      <w:rPr>
        <w:rFonts w:hint="default"/>
      </w:rPr>
    </w:lvl>
    <w:lvl w:ilvl="8">
      <w:start w:val="1"/>
      <w:numFmt w:val="decimal"/>
      <w:lvlText w:val="%1.%2.%3.%4.%5.%6.%7.%8.%9."/>
      <w:lvlJc w:val="left"/>
      <w:pPr>
        <w:ind w:left="7920" w:hanging="2160"/>
      </w:pPr>
      <w:rPr>
        <w:rFonts w:hint="default"/>
      </w:rPr>
    </w:lvl>
  </w:abstractNum>
  <w:abstractNum w:abstractNumId="135">
    <w:nsid w:val="5F481CD2"/>
    <w:multiLevelType w:val="hybridMultilevel"/>
    <w:tmpl w:val="9078E404"/>
    <w:lvl w:ilvl="0" w:tplc="66D8D6D8">
      <w:start w:val="1"/>
      <w:numFmt w:val="bullet"/>
      <w:lvlText w:val=""/>
      <w:lvlJc w:val="left"/>
      <w:pPr>
        <w:ind w:left="1428" w:hanging="360"/>
      </w:pPr>
      <w:rPr>
        <w:rFonts w:ascii="Symbol" w:hAnsi="Symbol" w:hint="default"/>
      </w:rPr>
    </w:lvl>
    <w:lvl w:ilvl="1" w:tplc="04190003">
      <w:start w:val="1"/>
      <w:numFmt w:val="bullet"/>
      <w:lvlText w:val="o"/>
      <w:lvlJc w:val="left"/>
      <w:pPr>
        <w:ind w:left="2148" w:hanging="360"/>
      </w:pPr>
      <w:rPr>
        <w:rFonts w:ascii="Courier New" w:hAnsi="Courier New" w:cs="Courier New" w:hint="default"/>
      </w:rPr>
    </w:lvl>
    <w:lvl w:ilvl="2" w:tplc="04190005">
      <w:start w:val="1"/>
      <w:numFmt w:val="bullet"/>
      <w:lvlText w:val=""/>
      <w:lvlJc w:val="left"/>
      <w:pPr>
        <w:ind w:left="2868" w:hanging="360"/>
      </w:pPr>
      <w:rPr>
        <w:rFonts w:ascii="Wingdings" w:hAnsi="Wingdings" w:hint="default"/>
      </w:rPr>
    </w:lvl>
    <w:lvl w:ilvl="3" w:tplc="04190001">
      <w:start w:val="1"/>
      <w:numFmt w:val="bullet"/>
      <w:lvlText w:val=""/>
      <w:lvlJc w:val="left"/>
      <w:pPr>
        <w:ind w:left="3588" w:hanging="360"/>
      </w:pPr>
      <w:rPr>
        <w:rFonts w:ascii="Symbol" w:hAnsi="Symbol" w:hint="default"/>
      </w:rPr>
    </w:lvl>
    <w:lvl w:ilvl="4" w:tplc="04190003">
      <w:start w:val="1"/>
      <w:numFmt w:val="bullet"/>
      <w:lvlText w:val="o"/>
      <w:lvlJc w:val="left"/>
      <w:pPr>
        <w:ind w:left="4308" w:hanging="360"/>
      </w:pPr>
      <w:rPr>
        <w:rFonts w:ascii="Courier New" w:hAnsi="Courier New" w:cs="Courier New" w:hint="default"/>
      </w:rPr>
    </w:lvl>
    <w:lvl w:ilvl="5" w:tplc="04190005">
      <w:start w:val="1"/>
      <w:numFmt w:val="bullet"/>
      <w:lvlText w:val=""/>
      <w:lvlJc w:val="left"/>
      <w:pPr>
        <w:ind w:left="5028" w:hanging="360"/>
      </w:pPr>
      <w:rPr>
        <w:rFonts w:ascii="Wingdings" w:hAnsi="Wingdings" w:hint="default"/>
      </w:rPr>
    </w:lvl>
    <w:lvl w:ilvl="6" w:tplc="04190001">
      <w:start w:val="1"/>
      <w:numFmt w:val="bullet"/>
      <w:lvlText w:val=""/>
      <w:lvlJc w:val="left"/>
      <w:pPr>
        <w:ind w:left="5748" w:hanging="360"/>
      </w:pPr>
      <w:rPr>
        <w:rFonts w:ascii="Symbol" w:hAnsi="Symbol" w:hint="default"/>
      </w:rPr>
    </w:lvl>
    <w:lvl w:ilvl="7" w:tplc="04190003">
      <w:start w:val="1"/>
      <w:numFmt w:val="bullet"/>
      <w:lvlText w:val="o"/>
      <w:lvlJc w:val="left"/>
      <w:pPr>
        <w:ind w:left="6468" w:hanging="360"/>
      </w:pPr>
      <w:rPr>
        <w:rFonts w:ascii="Courier New" w:hAnsi="Courier New" w:cs="Courier New" w:hint="default"/>
      </w:rPr>
    </w:lvl>
    <w:lvl w:ilvl="8" w:tplc="04190005">
      <w:start w:val="1"/>
      <w:numFmt w:val="bullet"/>
      <w:lvlText w:val=""/>
      <w:lvlJc w:val="left"/>
      <w:pPr>
        <w:ind w:left="7188" w:hanging="360"/>
      </w:pPr>
      <w:rPr>
        <w:rFonts w:ascii="Wingdings" w:hAnsi="Wingdings" w:hint="default"/>
      </w:rPr>
    </w:lvl>
  </w:abstractNum>
  <w:abstractNum w:abstractNumId="136">
    <w:nsid w:val="5F6F77BC"/>
    <w:multiLevelType w:val="multilevel"/>
    <w:tmpl w:val="836C627A"/>
    <w:lvl w:ilvl="0">
      <w:start w:val="16"/>
      <w:numFmt w:val="decimal"/>
      <w:lvlText w:val="%1."/>
      <w:lvlJc w:val="left"/>
      <w:pPr>
        <w:ind w:left="600" w:hanging="600"/>
      </w:pPr>
      <w:rPr>
        <w:rFonts w:hint="default"/>
      </w:rPr>
    </w:lvl>
    <w:lvl w:ilvl="1">
      <w:start w:val="1"/>
      <w:numFmt w:val="decimal"/>
      <w:lvlText w:val="%1.%2."/>
      <w:lvlJc w:val="left"/>
      <w:pPr>
        <w:ind w:left="1290" w:hanging="720"/>
      </w:pPr>
      <w:rPr>
        <w:rFonts w:hint="default"/>
      </w:rPr>
    </w:lvl>
    <w:lvl w:ilvl="2">
      <w:start w:val="1"/>
      <w:numFmt w:val="decimalZero"/>
      <w:lvlText w:val="%1.%2.%3."/>
      <w:lvlJc w:val="left"/>
      <w:pPr>
        <w:ind w:left="1860" w:hanging="720"/>
      </w:pPr>
      <w:rPr>
        <w:rFonts w:hint="default"/>
      </w:rPr>
    </w:lvl>
    <w:lvl w:ilvl="3">
      <w:start w:val="1"/>
      <w:numFmt w:val="decimal"/>
      <w:lvlText w:val="%1.%2.%3.%4."/>
      <w:lvlJc w:val="left"/>
      <w:pPr>
        <w:ind w:left="2790" w:hanging="1080"/>
      </w:pPr>
      <w:rPr>
        <w:rFonts w:hint="default"/>
      </w:rPr>
    </w:lvl>
    <w:lvl w:ilvl="4">
      <w:start w:val="1"/>
      <w:numFmt w:val="decimal"/>
      <w:lvlText w:val="%1.%2.%3.%4.%5."/>
      <w:lvlJc w:val="left"/>
      <w:pPr>
        <w:ind w:left="3360" w:hanging="1080"/>
      </w:pPr>
      <w:rPr>
        <w:rFonts w:hint="default"/>
      </w:rPr>
    </w:lvl>
    <w:lvl w:ilvl="5">
      <w:start w:val="1"/>
      <w:numFmt w:val="decimal"/>
      <w:lvlText w:val="%1.%2.%3.%4.%5.%6."/>
      <w:lvlJc w:val="left"/>
      <w:pPr>
        <w:ind w:left="4290" w:hanging="1440"/>
      </w:pPr>
      <w:rPr>
        <w:rFonts w:hint="default"/>
      </w:rPr>
    </w:lvl>
    <w:lvl w:ilvl="6">
      <w:start w:val="1"/>
      <w:numFmt w:val="decimal"/>
      <w:lvlText w:val="%1.%2.%3.%4.%5.%6.%7."/>
      <w:lvlJc w:val="left"/>
      <w:pPr>
        <w:ind w:left="5220" w:hanging="1800"/>
      </w:pPr>
      <w:rPr>
        <w:rFonts w:hint="default"/>
      </w:rPr>
    </w:lvl>
    <w:lvl w:ilvl="7">
      <w:start w:val="1"/>
      <w:numFmt w:val="decimal"/>
      <w:lvlText w:val="%1.%2.%3.%4.%5.%6.%7.%8."/>
      <w:lvlJc w:val="left"/>
      <w:pPr>
        <w:ind w:left="5790" w:hanging="1800"/>
      </w:pPr>
      <w:rPr>
        <w:rFonts w:hint="default"/>
      </w:rPr>
    </w:lvl>
    <w:lvl w:ilvl="8">
      <w:start w:val="1"/>
      <w:numFmt w:val="decimal"/>
      <w:lvlText w:val="%1.%2.%3.%4.%5.%6.%7.%8.%9."/>
      <w:lvlJc w:val="left"/>
      <w:pPr>
        <w:ind w:left="6720" w:hanging="2160"/>
      </w:pPr>
      <w:rPr>
        <w:rFonts w:hint="default"/>
      </w:rPr>
    </w:lvl>
  </w:abstractNum>
  <w:abstractNum w:abstractNumId="137">
    <w:nsid w:val="5F940580"/>
    <w:multiLevelType w:val="multilevel"/>
    <w:tmpl w:val="4FC2478C"/>
    <w:lvl w:ilvl="0">
      <w:start w:val="5"/>
      <w:numFmt w:val="decimal"/>
      <w:lvlText w:val="%1."/>
      <w:lvlJc w:val="left"/>
      <w:pPr>
        <w:ind w:left="450" w:hanging="450"/>
      </w:pPr>
      <w:rPr>
        <w:rFonts w:hint="default"/>
      </w:rPr>
    </w:lvl>
    <w:lvl w:ilvl="1">
      <w:start w:val="1"/>
      <w:numFmt w:val="decimal"/>
      <w:lvlText w:val="%1.%2."/>
      <w:lvlJc w:val="left"/>
      <w:pPr>
        <w:ind w:left="2160" w:hanging="720"/>
      </w:pPr>
      <w:rPr>
        <w:rFonts w:hint="default"/>
      </w:rPr>
    </w:lvl>
    <w:lvl w:ilvl="2">
      <w:start w:val="1"/>
      <w:numFmt w:val="decimalZero"/>
      <w:lvlText w:val="%1.%2.%3."/>
      <w:lvlJc w:val="left"/>
      <w:pPr>
        <w:ind w:left="3600" w:hanging="720"/>
      </w:pPr>
      <w:rPr>
        <w:rFonts w:hint="default"/>
      </w:rPr>
    </w:lvl>
    <w:lvl w:ilvl="3">
      <w:start w:val="1"/>
      <w:numFmt w:val="decimal"/>
      <w:lvlText w:val="%1.%2.%3.%4."/>
      <w:lvlJc w:val="left"/>
      <w:pPr>
        <w:ind w:left="5400" w:hanging="1080"/>
      </w:pPr>
      <w:rPr>
        <w:rFonts w:hint="default"/>
      </w:rPr>
    </w:lvl>
    <w:lvl w:ilvl="4">
      <w:start w:val="1"/>
      <w:numFmt w:val="decimal"/>
      <w:lvlText w:val="%1.%2.%3.%4.%5."/>
      <w:lvlJc w:val="left"/>
      <w:pPr>
        <w:ind w:left="6840" w:hanging="1080"/>
      </w:pPr>
      <w:rPr>
        <w:rFonts w:hint="default"/>
      </w:rPr>
    </w:lvl>
    <w:lvl w:ilvl="5">
      <w:start w:val="1"/>
      <w:numFmt w:val="decimal"/>
      <w:lvlText w:val="%1.%2.%3.%4.%5.%6."/>
      <w:lvlJc w:val="left"/>
      <w:pPr>
        <w:ind w:left="8640" w:hanging="1440"/>
      </w:pPr>
      <w:rPr>
        <w:rFonts w:hint="default"/>
      </w:rPr>
    </w:lvl>
    <w:lvl w:ilvl="6">
      <w:start w:val="1"/>
      <w:numFmt w:val="decimal"/>
      <w:lvlText w:val="%1.%2.%3.%4.%5.%6.%7."/>
      <w:lvlJc w:val="left"/>
      <w:pPr>
        <w:ind w:left="10440" w:hanging="1800"/>
      </w:pPr>
      <w:rPr>
        <w:rFonts w:hint="default"/>
      </w:rPr>
    </w:lvl>
    <w:lvl w:ilvl="7">
      <w:start w:val="1"/>
      <w:numFmt w:val="decimal"/>
      <w:lvlText w:val="%1.%2.%3.%4.%5.%6.%7.%8."/>
      <w:lvlJc w:val="left"/>
      <w:pPr>
        <w:ind w:left="11880" w:hanging="1800"/>
      </w:pPr>
      <w:rPr>
        <w:rFonts w:hint="default"/>
      </w:rPr>
    </w:lvl>
    <w:lvl w:ilvl="8">
      <w:start w:val="1"/>
      <w:numFmt w:val="decimal"/>
      <w:lvlText w:val="%1.%2.%3.%4.%5.%6.%7.%8.%9."/>
      <w:lvlJc w:val="left"/>
      <w:pPr>
        <w:ind w:left="13680" w:hanging="2160"/>
      </w:pPr>
      <w:rPr>
        <w:rFonts w:hint="default"/>
      </w:rPr>
    </w:lvl>
  </w:abstractNum>
  <w:abstractNum w:abstractNumId="138">
    <w:nsid w:val="601261BE"/>
    <w:multiLevelType w:val="multilevel"/>
    <w:tmpl w:val="C0D40C3C"/>
    <w:styleLink w:val="phadditiontitle1"/>
    <w:lvl w:ilvl="0">
      <w:start w:val="1"/>
      <w:numFmt w:val="decimal"/>
      <w:pStyle w:val="1f2"/>
      <w:lvlText w:val="%1."/>
      <w:lvlJc w:val="left"/>
      <w:pPr>
        <w:tabs>
          <w:tab w:val="num" w:pos="3621"/>
        </w:tabs>
        <w:ind w:left="3621" w:hanging="360"/>
      </w:pPr>
    </w:lvl>
    <w:lvl w:ilvl="1">
      <w:start w:val="1"/>
      <w:numFmt w:val="decimal"/>
      <w:pStyle w:val="ab"/>
      <w:lvlText w:val="%1.%2."/>
      <w:lvlJc w:val="left"/>
      <w:pPr>
        <w:tabs>
          <w:tab w:val="num" w:pos="360"/>
        </w:tabs>
        <w:ind w:left="360" w:hanging="360"/>
      </w:pPr>
    </w:lvl>
    <w:lvl w:ilvl="2">
      <w:start w:val="1"/>
      <w:numFmt w:val="decimal"/>
      <w:pStyle w:val="ac"/>
      <w:lvlText w:val="%1.%2.%3"/>
      <w:lvlJc w:val="left"/>
      <w:pPr>
        <w:tabs>
          <w:tab w:val="num" w:pos="720"/>
        </w:tabs>
        <w:ind w:left="720" w:hanging="720"/>
      </w:pPr>
    </w:lvl>
    <w:lvl w:ilvl="3">
      <w:start w:val="1"/>
      <w:numFmt w:val="bullet"/>
      <w:lvlText w:val=""/>
      <w:lvlJc w:val="left"/>
      <w:pPr>
        <w:tabs>
          <w:tab w:val="num" w:pos="1080"/>
        </w:tabs>
        <w:ind w:left="1080" w:hanging="1080"/>
      </w:pPr>
      <w:rPr>
        <w:rFonts w:ascii="Symbol" w:hAnsi="Symbol" w:hint="default"/>
      </w:rPr>
    </w:lvl>
    <w:lvl w:ilvl="4">
      <w:start w:val="1"/>
      <w:numFmt w:val="decimal"/>
      <w:lvlText w:val="%1.%2.%3.%4.%5"/>
      <w:lvlJc w:val="left"/>
      <w:pPr>
        <w:tabs>
          <w:tab w:val="num" w:pos="1080"/>
        </w:tabs>
        <w:ind w:left="1080" w:hanging="1080"/>
      </w:pPr>
    </w:lvl>
    <w:lvl w:ilvl="5">
      <w:start w:val="1"/>
      <w:numFmt w:val="decimal"/>
      <w:lvlText w:val="%1.%2.%3.%4.%5.%6"/>
      <w:lvlJc w:val="left"/>
      <w:pPr>
        <w:tabs>
          <w:tab w:val="num" w:pos="1440"/>
        </w:tabs>
        <w:ind w:left="1440" w:hanging="1440"/>
      </w:pPr>
    </w:lvl>
    <w:lvl w:ilvl="6">
      <w:start w:val="1"/>
      <w:numFmt w:val="decimal"/>
      <w:lvlText w:val="%1.%2.%3.%4.%5.%6.%7"/>
      <w:lvlJc w:val="left"/>
      <w:pPr>
        <w:tabs>
          <w:tab w:val="num" w:pos="1440"/>
        </w:tabs>
        <w:ind w:left="1440" w:hanging="1440"/>
      </w:pPr>
    </w:lvl>
    <w:lvl w:ilvl="7">
      <w:start w:val="1"/>
      <w:numFmt w:val="decimal"/>
      <w:lvlText w:val="%1.%2.%3.%4.%5.%6.%7.%8"/>
      <w:lvlJc w:val="left"/>
      <w:pPr>
        <w:tabs>
          <w:tab w:val="num" w:pos="1800"/>
        </w:tabs>
        <w:ind w:left="1800" w:hanging="1800"/>
      </w:pPr>
    </w:lvl>
    <w:lvl w:ilvl="8">
      <w:start w:val="1"/>
      <w:numFmt w:val="decimal"/>
      <w:lvlText w:val="%1.%2.%3.%4.%5.%6.%7.%8.%9"/>
      <w:lvlJc w:val="left"/>
      <w:pPr>
        <w:tabs>
          <w:tab w:val="num" w:pos="1800"/>
        </w:tabs>
        <w:ind w:left="1800" w:hanging="1800"/>
      </w:pPr>
    </w:lvl>
  </w:abstractNum>
  <w:abstractNum w:abstractNumId="139">
    <w:nsid w:val="60B70729"/>
    <w:multiLevelType w:val="multilevel"/>
    <w:tmpl w:val="17102582"/>
    <w:styleLink w:val="2b"/>
    <w:lvl w:ilvl="0">
      <w:start w:val="4"/>
      <w:numFmt w:val="decimal"/>
      <w:lvlText w:val="%1"/>
      <w:lvlJc w:val="left"/>
      <w:pPr>
        <w:ind w:left="1080" w:hanging="360"/>
      </w:pPr>
      <w:rPr>
        <w:rFonts w:cs="Times New Roman" w:hint="default"/>
        <w:b/>
      </w:rPr>
    </w:lvl>
    <w:lvl w:ilvl="1">
      <w:start w:val="1"/>
      <w:numFmt w:val="decimal"/>
      <w:isLgl/>
      <w:lvlText w:val="%1.%2."/>
      <w:lvlJc w:val="left"/>
      <w:pPr>
        <w:ind w:left="1080" w:hanging="360"/>
      </w:pPr>
      <w:rPr>
        <w:rFonts w:cs="Times New Roman" w:hint="default"/>
      </w:rPr>
    </w:lvl>
    <w:lvl w:ilvl="2">
      <w:start w:val="1"/>
      <w:numFmt w:val="decimal"/>
      <w:isLgl/>
      <w:lvlText w:val="%1.%2.%3."/>
      <w:lvlJc w:val="left"/>
      <w:pPr>
        <w:ind w:left="1440" w:hanging="720"/>
      </w:pPr>
      <w:rPr>
        <w:rFonts w:cs="Times New Roman" w:hint="default"/>
      </w:rPr>
    </w:lvl>
    <w:lvl w:ilvl="3">
      <w:start w:val="1"/>
      <w:numFmt w:val="decimal"/>
      <w:isLgl/>
      <w:lvlText w:val="%1.%2.%3.%4."/>
      <w:lvlJc w:val="left"/>
      <w:pPr>
        <w:ind w:left="1440" w:hanging="720"/>
      </w:pPr>
      <w:rPr>
        <w:rFonts w:cs="Times New Roman" w:hint="default"/>
      </w:rPr>
    </w:lvl>
    <w:lvl w:ilvl="4">
      <w:start w:val="1"/>
      <w:numFmt w:val="decimal"/>
      <w:isLgl/>
      <w:lvlText w:val="%1.%2.%3.%4.%5."/>
      <w:lvlJc w:val="left"/>
      <w:pPr>
        <w:ind w:left="1800" w:hanging="1080"/>
      </w:pPr>
      <w:rPr>
        <w:rFonts w:cs="Times New Roman" w:hint="default"/>
      </w:rPr>
    </w:lvl>
    <w:lvl w:ilvl="5">
      <w:start w:val="1"/>
      <w:numFmt w:val="decimal"/>
      <w:isLgl/>
      <w:lvlText w:val="%1.%2.%3.%4.%5.%6."/>
      <w:lvlJc w:val="left"/>
      <w:pPr>
        <w:ind w:left="1800" w:hanging="1080"/>
      </w:pPr>
      <w:rPr>
        <w:rFonts w:cs="Times New Roman" w:hint="default"/>
      </w:rPr>
    </w:lvl>
    <w:lvl w:ilvl="6">
      <w:start w:val="1"/>
      <w:numFmt w:val="decimal"/>
      <w:isLgl/>
      <w:lvlText w:val="%1.%2.%3.%4.%5.%6.%7."/>
      <w:lvlJc w:val="left"/>
      <w:pPr>
        <w:ind w:left="2160" w:hanging="1440"/>
      </w:pPr>
      <w:rPr>
        <w:rFonts w:cs="Times New Roman" w:hint="default"/>
      </w:rPr>
    </w:lvl>
    <w:lvl w:ilvl="7">
      <w:start w:val="1"/>
      <w:numFmt w:val="decimal"/>
      <w:isLgl/>
      <w:lvlText w:val="%1.%2.%3.%4.%5.%6.%7.%8."/>
      <w:lvlJc w:val="left"/>
      <w:pPr>
        <w:ind w:left="2160" w:hanging="1440"/>
      </w:pPr>
      <w:rPr>
        <w:rFonts w:cs="Times New Roman" w:hint="default"/>
      </w:rPr>
    </w:lvl>
    <w:lvl w:ilvl="8">
      <w:start w:val="1"/>
      <w:numFmt w:val="decimal"/>
      <w:isLgl/>
      <w:lvlText w:val="%1.%2.%3.%4.%5.%6.%7.%8.%9."/>
      <w:lvlJc w:val="left"/>
      <w:pPr>
        <w:ind w:left="2520" w:hanging="1800"/>
      </w:pPr>
      <w:rPr>
        <w:rFonts w:cs="Times New Roman" w:hint="default"/>
      </w:rPr>
    </w:lvl>
  </w:abstractNum>
  <w:abstractNum w:abstractNumId="140">
    <w:nsid w:val="612E6541"/>
    <w:multiLevelType w:val="multilevel"/>
    <w:tmpl w:val="57502B02"/>
    <w:styleLink w:val="11111121"/>
    <w:lvl w:ilvl="0">
      <w:start w:val="1"/>
      <w:numFmt w:val="bullet"/>
      <w:pStyle w:val="1f3"/>
      <w:lvlText w:val="-"/>
      <w:lvlJc w:val="left"/>
      <w:pPr>
        <w:ind w:left="360" w:hanging="360"/>
      </w:pPr>
      <w:rPr>
        <w:rFonts w:ascii="Courier New" w:hAnsi="Courier New" w:hint="default"/>
      </w:rPr>
    </w:lvl>
    <w:lvl w:ilvl="1">
      <w:start w:val="1"/>
      <w:numFmt w:val="bullet"/>
      <w:lvlText w:val="-"/>
      <w:lvlJc w:val="left"/>
      <w:pPr>
        <w:ind w:left="720" w:hanging="360"/>
      </w:pPr>
      <w:rPr>
        <w:rFonts w:ascii="Courier New" w:hAnsi="Courier New" w:hint="default"/>
      </w:rPr>
    </w:lvl>
    <w:lvl w:ilvl="2">
      <w:start w:val="1"/>
      <w:numFmt w:val="bullet"/>
      <w:lvlText w:val="-"/>
      <w:lvlJc w:val="left"/>
      <w:pPr>
        <w:ind w:left="1080" w:hanging="360"/>
      </w:pPr>
      <w:rPr>
        <w:rFonts w:ascii="Courier New" w:hAnsi="Courier New" w:hint="default"/>
      </w:rPr>
    </w:lvl>
    <w:lvl w:ilvl="3">
      <w:start w:val="1"/>
      <w:numFmt w:val="bullet"/>
      <w:lvlText w:val="-"/>
      <w:lvlJc w:val="left"/>
      <w:pPr>
        <w:ind w:left="1440" w:hanging="360"/>
      </w:pPr>
      <w:rPr>
        <w:rFonts w:ascii="Courier New" w:hAnsi="Courier New" w:hint="default"/>
      </w:rPr>
    </w:lvl>
    <w:lvl w:ilvl="4">
      <w:start w:val="1"/>
      <w:numFmt w:val="bullet"/>
      <w:lvlText w:val="-"/>
      <w:lvlJc w:val="left"/>
      <w:pPr>
        <w:ind w:left="1800" w:hanging="360"/>
      </w:pPr>
      <w:rPr>
        <w:rFonts w:ascii="Courier New" w:hAnsi="Courier New" w:hint="default"/>
      </w:rPr>
    </w:lvl>
    <w:lvl w:ilvl="5">
      <w:start w:val="1"/>
      <w:numFmt w:val="none"/>
      <w:lvlText w:val="-"/>
      <w:lvlJc w:val="left"/>
      <w:pPr>
        <w:ind w:left="2160" w:hanging="360"/>
      </w:pPr>
      <w:rPr>
        <w:rFonts w:cs="Times New Roman" w:hint="default"/>
      </w:rPr>
    </w:lvl>
    <w:lvl w:ilvl="6">
      <w:start w:val="1"/>
      <w:numFmt w:val="none"/>
      <w:lvlText w:val="-"/>
      <w:lvlJc w:val="left"/>
      <w:pPr>
        <w:ind w:left="2520" w:hanging="360"/>
      </w:pPr>
      <w:rPr>
        <w:rFonts w:cs="Times New Roman" w:hint="default"/>
      </w:rPr>
    </w:lvl>
    <w:lvl w:ilvl="7">
      <w:start w:val="1"/>
      <w:numFmt w:val="none"/>
      <w:lvlText w:val="-"/>
      <w:lvlJc w:val="left"/>
      <w:pPr>
        <w:ind w:left="2880" w:hanging="360"/>
      </w:pPr>
      <w:rPr>
        <w:rFonts w:cs="Times New Roman" w:hint="default"/>
      </w:rPr>
    </w:lvl>
    <w:lvl w:ilvl="8">
      <w:start w:val="1"/>
      <w:numFmt w:val="none"/>
      <w:lvlText w:val="-"/>
      <w:lvlJc w:val="left"/>
      <w:pPr>
        <w:ind w:left="3240" w:hanging="360"/>
      </w:pPr>
      <w:rPr>
        <w:rFonts w:cs="Times New Roman" w:hint="default"/>
      </w:rPr>
    </w:lvl>
  </w:abstractNum>
  <w:abstractNum w:abstractNumId="141">
    <w:nsid w:val="631B491F"/>
    <w:multiLevelType w:val="hybridMultilevel"/>
    <w:tmpl w:val="E8BAA754"/>
    <w:lvl w:ilvl="0" w:tplc="E5B28CBC">
      <w:start w:val="1"/>
      <w:numFmt w:val="decimal"/>
      <w:pStyle w:val="1f4"/>
      <w:lvlText w:val="%1."/>
      <w:lvlJc w:val="left"/>
      <w:pPr>
        <w:tabs>
          <w:tab w:val="num" w:pos="1494"/>
        </w:tabs>
        <w:ind w:left="1494" w:hanging="360"/>
      </w:pPr>
      <w:rPr>
        <w:rFonts w:cs="Times New Roman" w:hint="default"/>
      </w:rPr>
    </w:lvl>
    <w:lvl w:ilvl="1" w:tplc="9CAA99B8">
      <w:start w:val="1"/>
      <w:numFmt w:val="bullet"/>
      <w:lvlText w:val=""/>
      <w:lvlJc w:val="left"/>
      <w:pPr>
        <w:tabs>
          <w:tab w:val="num" w:pos="1440"/>
        </w:tabs>
        <w:ind w:left="1440" w:hanging="360"/>
      </w:pPr>
      <w:rPr>
        <w:rFonts w:ascii="Symbol" w:hAnsi="Symbol" w:hint="default"/>
      </w:rPr>
    </w:lvl>
    <w:lvl w:ilvl="2" w:tplc="A00EAE12">
      <w:start w:val="1"/>
      <w:numFmt w:val="lowerRoman"/>
      <w:lvlText w:val="%3."/>
      <w:lvlJc w:val="right"/>
      <w:pPr>
        <w:tabs>
          <w:tab w:val="num" w:pos="2160"/>
        </w:tabs>
        <w:ind w:left="2160" w:hanging="180"/>
      </w:pPr>
      <w:rPr>
        <w:rFonts w:cs="Times New Roman"/>
      </w:rPr>
    </w:lvl>
    <w:lvl w:ilvl="3" w:tplc="712C2F16">
      <w:start w:val="1"/>
      <w:numFmt w:val="decimal"/>
      <w:lvlText w:val="%4."/>
      <w:lvlJc w:val="left"/>
      <w:pPr>
        <w:tabs>
          <w:tab w:val="num" w:pos="2880"/>
        </w:tabs>
        <w:ind w:left="2880" w:hanging="360"/>
      </w:pPr>
      <w:rPr>
        <w:rFonts w:cs="Times New Roman"/>
      </w:rPr>
    </w:lvl>
    <w:lvl w:ilvl="4" w:tplc="ACC69BAA">
      <w:start w:val="1"/>
      <w:numFmt w:val="lowerLetter"/>
      <w:lvlText w:val="%5."/>
      <w:lvlJc w:val="left"/>
      <w:pPr>
        <w:tabs>
          <w:tab w:val="num" w:pos="3600"/>
        </w:tabs>
        <w:ind w:left="3600" w:hanging="360"/>
      </w:pPr>
      <w:rPr>
        <w:rFonts w:cs="Times New Roman"/>
      </w:rPr>
    </w:lvl>
    <w:lvl w:ilvl="5" w:tplc="70BEAF96">
      <w:start w:val="1"/>
      <w:numFmt w:val="lowerRoman"/>
      <w:lvlText w:val="%6."/>
      <w:lvlJc w:val="right"/>
      <w:pPr>
        <w:tabs>
          <w:tab w:val="num" w:pos="4320"/>
        </w:tabs>
        <w:ind w:left="4320" w:hanging="180"/>
      </w:pPr>
      <w:rPr>
        <w:rFonts w:cs="Times New Roman"/>
      </w:rPr>
    </w:lvl>
    <w:lvl w:ilvl="6" w:tplc="B44A0B46">
      <w:start w:val="1"/>
      <w:numFmt w:val="decimal"/>
      <w:lvlText w:val="%7."/>
      <w:lvlJc w:val="left"/>
      <w:pPr>
        <w:tabs>
          <w:tab w:val="num" w:pos="5040"/>
        </w:tabs>
        <w:ind w:left="5040" w:hanging="360"/>
      </w:pPr>
      <w:rPr>
        <w:rFonts w:cs="Times New Roman"/>
      </w:rPr>
    </w:lvl>
    <w:lvl w:ilvl="7" w:tplc="CD52705C">
      <w:start w:val="1"/>
      <w:numFmt w:val="lowerLetter"/>
      <w:lvlText w:val="%8."/>
      <w:lvlJc w:val="left"/>
      <w:pPr>
        <w:tabs>
          <w:tab w:val="num" w:pos="5760"/>
        </w:tabs>
        <w:ind w:left="5760" w:hanging="360"/>
      </w:pPr>
      <w:rPr>
        <w:rFonts w:cs="Times New Roman"/>
      </w:rPr>
    </w:lvl>
    <w:lvl w:ilvl="8" w:tplc="D4E86FA6">
      <w:start w:val="1"/>
      <w:numFmt w:val="lowerRoman"/>
      <w:lvlText w:val="%9."/>
      <w:lvlJc w:val="right"/>
      <w:pPr>
        <w:tabs>
          <w:tab w:val="num" w:pos="6480"/>
        </w:tabs>
        <w:ind w:left="6480" w:hanging="180"/>
      </w:pPr>
      <w:rPr>
        <w:rFonts w:cs="Times New Roman"/>
      </w:rPr>
    </w:lvl>
  </w:abstractNum>
  <w:abstractNum w:abstractNumId="142">
    <w:nsid w:val="63DC3833"/>
    <w:multiLevelType w:val="multilevel"/>
    <w:tmpl w:val="D0469A2E"/>
    <w:lvl w:ilvl="0">
      <w:start w:val="1"/>
      <w:numFmt w:val="decimal"/>
      <w:pStyle w:val="ad"/>
      <w:lvlText w:val="%1."/>
      <w:lvlJc w:val="left"/>
      <w:pPr>
        <w:ind w:left="360" w:hanging="360"/>
      </w:pPr>
      <w:rPr>
        <w:rFonts w:ascii="Times New Roman" w:hAnsi="Times New Roman" w:cs="Times New Roman" w:hint="default"/>
        <w:position w:val="0"/>
      </w:rPr>
    </w:lvl>
    <w:lvl w:ilvl="1">
      <w:start w:val="1"/>
      <w:numFmt w:val="decimal"/>
      <w:isLgl/>
      <w:lvlText w:val="%1.%2."/>
      <w:lvlJc w:val="left"/>
      <w:pPr>
        <w:ind w:left="1855" w:hanging="720"/>
      </w:pPr>
      <w:rPr>
        <w:rFonts w:cs="Times New Roman" w:hint="default"/>
      </w:rPr>
    </w:lvl>
    <w:lvl w:ilvl="2">
      <w:start w:val="1"/>
      <w:numFmt w:val="decimal"/>
      <w:isLgl/>
      <w:lvlText w:val="%1.%2.%3."/>
      <w:lvlJc w:val="left"/>
      <w:pPr>
        <w:ind w:left="4980" w:hanging="720"/>
      </w:pPr>
      <w:rPr>
        <w:rFonts w:cs="Times New Roman" w:hint="default"/>
      </w:rPr>
    </w:lvl>
    <w:lvl w:ilvl="3">
      <w:start w:val="1"/>
      <w:numFmt w:val="decimal"/>
      <w:isLgl/>
      <w:lvlText w:val="%1.%2.%3.%4."/>
      <w:lvlJc w:val="left"/>
      <w:pPr>
        <w:ind w:left="7470" w:hanging="1080"/>
      </w:pPr>
      <w:rPr>
        <w:rFonts w:cs="Times New Roman" w:hint="default"/>
      </w:rPr>
    </w:lvl>
    <w:lvl w:ilvl="4">
      <w:start w:val="1"/>
      <w:numFmt w:val="decimal"/>
      <w:isLgl/>
      <w:lvlText w:val="%1.%2.%3.%4.%5."/>
      <w:lvlJc w:val="left"/>
      <w:pPr>
        <w:ind w:left="9600" w:hanging="1080"/>
      </w:pPr>
      <w:rPr>
        <w:rFonts w:cs="Times New Roman" w:hint="default"/>
      </w:rPr>
    </w:lvl>
    <w:lvl w:ilvl="5">
      <w:start w:val="1"/>
      <w:numFmt w:val="decimal"/>
      <w:isLgl/>
      <w:lvlText w:val="%1.%2.%3.%4.%5.%6."/>
      <w:lvlJc w:val="left"/>
      <w:pPr>
        <w:ind w:left="12090" w:hanging="1440"/>
      </w:pPr>
      <w:rPr>
        <w:rFonts w:cs="Times New Roman" w:hint="default"/>
      </w:rPr>
    </w:lvl>
    <w:lvl w:ilvl="6">
      <w:start w:val="1"/>
      <w:numFmt w:val="decimal"/>
      <w:isLgl/>
      <w:lvlText w:val="%1.%2.%3.%4.%5.%6.%7."/>
      <w:lvlJc w:val="left"/>
      <w:pPr>
        <w:ind w:left="14220" w:hanging="1440"/>
      </w:pPr>
      <w:rPr>
        <w:rFonts w:cs="Times New Roman" w:hint="default"/>
      </w:rPr>
    </w:lvl>
    <w:lvl w:ilvl="7">
      <w:start w:val="1"/>
      <w:numFmt w:val="decimal"/>
      <w:isLgl/>
      <w:lvlText w:val="%1.%2.%3.%4.%5.%6.%7.%8."/>
      <w:lvlJc w:val="left"/>
      <w:pPr>
        <w:ind w:left="16710" w:hanging="1800"/>
      </w:pPr>
      <w:rPr>
        <w:rFonts w:cs="Times New Roman" w:hint="default"/>
      </w:rPr>
    </w:lvl>
    <w:lvl w:ilvl="8">
      <w:start w:val="1"/>
      <w:numFmt w:val="decimal"/>
      <w:isLgl/>
      <w:lvlText w:val="%1.%2.%3.%4.%5.%6.%7.%8.%9."/>
      <w:lvlJc w:val="left"/>
      <w:pPr>
        <w:ind w:left="18840" w:hanging="1800"/>
      </w:pPr>
      <w:rPr>
        <w:rFonts w:cs="Times New Roman" w:hint="default"/>
      </w:rPr>
    </w:lvl>
  </w:abstractNum>
  <w:abstractNum w:abstractNumId="143">
    <w:nsid w:val="64D87E88"/>
    <w:multiLevelType w:val="multilevel"/>
    <w:tmpl w:val="95125B0E"/>
    <w:styleLink w:val="11111112"/>
    <w:lvl w:ilvl="0">
      <w:start w:val="1"/>
      <w:numFmt w:val="decimal"/>
      <w:pStyle w:val="51"/>
      <w:lvlText w:val="%1."/>
      <w:lvlJc w:val="left"/>
      <w:pPr>
        <w:ind w:left="720" w:hanging="360"/>
      </w:pPr>
      <w:rPr>
        <w:rFonts w:cs="Times New Roman" w:hint="default"/>
        <w:b/>
      </w:rPr>
    </w:lvl>
    <w:lvl w:ilvl="1">
      <w:start w:val="1"/>
      <w:numFmt w:val="decimal"/>
      <w:isLgl/>
      <w:lvlText w:val="%1.%2."/>
      <w:lvlJc w:val="left"/>
      <w:pPr>
        <w:ind w:left="1287" w:hanging="720"/>
      </w:pPr>
      <w:rPr>
        <w:rFonts w:cs="Times New Roman" w:hint="default"/>
        <w:b/>
        <w:sz w:val="24"/>
      </w:rPr>
    </w:lvl>
    <w:lvl w:ilvl="2">
      <w:start w:val="1"/>
      <w:numFmt w:val="decimal"/>
      <w:isLgl/>
      <w:lvlText w:val="%1.%2.%3."/>
      <w:lvlJc w:val="left"/>
      <w:pPr>
        <w:ind w:left="1080" w:hanging="720"/>
      </w:pPr>
      <w:rPr>
        <w:rFonts w:cs="Times New Roman" w:hint="default"/>
        <w:b/>
      </w:rPr>
    </w:lvl>
    <w:lvl w:ilvl="3">
      <w:start w:val="1"/>
      <w:numFmt w:val="decimal"/>
      <w:isLgl/>
      <w:lvlText w:val="%1.%2.%3.%4."/>
      <w:lvlJc w:val="left"/>
      <w:pPr>
        <w:ind w:left="1440" w:hanging="1080"/>
      </w:pPr>
      <w:rPr>
        <w:rFonts w:cs="Times New Roman" w:hint="default"/>
        <w:b/>
      </w:rPr>
    </w:lvl>
    <w:lvl w:ilvl="4">
      <w:start w:val="1"/>
      <w:numFmt w:val="decimal"/>
      <w:isLgl/>
      <w:lvlText w:val="%1.%2.%3.%4.%5."/>
      <w:lvlJc w:val="left"/>
      <w:pPr>
        <w:ind w:left="1440" w:hanging="1080"/>
      </w:pPr>
      <w:rPr>
        <w:rFonts w:cs="Times New Roman" w:hint="default"/>
        <w:b/>
      </w:rPr>
    </w:lvl>
    <w:lvl w:ilvl="5">
      <w:start w:val="1"/>
      <w:numFmt w:val="decimal"/>
      <w:isLgl/>
      <w:lvlText w:val="%1.%2.%3.%4.%5.%6."/>
      <w:lvlJc w:val="left"/>
      <w:pPr>
        <w:ind w:left="1800" w:hanging="1440"/>
      </w:pPr>
      <w:rPr>
        <w:rFonts w:cs="Times New Roman" w:hint="default"/>
        <w:b/>
      </w:rPr>
    </w:lvl>
    <w:lvl w:ilvl="6">
      <w:start w:val="1"/>
      <w:numFmt w:val="decimal"/>
      <w:isLgl/>
      <w:lvlText w:val="%1.%2.%3.%4.%5.%6.%7."/>
      <w:lvlJc w:val="left"/>
      <w:pPr>
        <w:ind w:left="1800" w:hanging="1440"/>
      </w:pPr>
      <w:rPr>
        <w:rFonts w:cs="Times New Roman" w:hint="default"/>
        <w:b/>
      </w:rPr>
    </w:lvl>
    <w:lvl w:ilvl="7">
      <w:start w:val="1"/>
      <w:numFmt w:val="decimal"/>
      <w:isLgl/>
      <w:lvlText w:val="%1.%2.%3.%4.%5.%6.%7.%8."/>
      <w:lvlJc w:val="left"/>
      <w:pPr>
        <w:ind w:left="2160" w:hanging="1800"/>
      </w:pPr>
      <w:rPr>
        <w:rFonts w:cs="Times New Roman" w:hint="default"/>
        <w:b/>
      </w:rPr>
    </w:lvl>
    <w:lvl w:ilvl="8">
      <w:start w:val="1"/>
      <w:numFmt w:val="decimal"/>
      <w:isLgl/>
      <w:lvlText w:val="%1.%2.%3.%4.%5.%6.%7.%8.%9."/>
      <w:lvlJc w:val="left"/>
      <w:pPr>
        <w:ind w:left="2520" w:hanging="2160"/>
      </w:pPr>
      <w:rPr>
        <w:rFonts w:cs="Times New Roman" w:hint="default"/>
        <w:b/>
      </w:rPr>
    </w:lvl>
  </w:abstractNum>
  <w:abstractNum w:abstractNumId="144">
    <w:nsid w:val="65390199"/>
    <w:multiLevelType w:val="hybridMultilevel"/>
    <w:tmpl w:val="9766B400"/>
    <w:lvl w:ilvl="0" w:tplc="04190001">
      <w:start w:val="1"/>
      <w:numFmt w:val="bullet"/>
      <w:pStyle w:val="ae"/>
      <w:lvlText w:val=""/>
      <w:lvlJc w:val="left"/>
      <w:pPr>
        <w:ind w:left="720" w:hanging="360"/>
      </w:pPr>
      <w:rPr>
        <w:rFonts w:ascii="Symbol" w:hAnsi="Symbol" w:hint="default"/>
      </w:rPr>
    </w:lvl>
    <w:lvl w:ilvl="1" w:tplc="04190003">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45">
    <w:nsid w:val="655535A1"/>
    <w:multiLevelType w:val="hybridMultilevel"/>
    <w:tmpl w:val="1C3EFF9C"/>
    <w:lvl w:ilvl="0" w:tplc="1218A216">
      <w:start w:val="1"/>
      <w:numFmt w:val="decimal"/>
      <w:pStyle w:val="af"/>
      <w:lvlText w:val="%1."/>
      <w:lvlJc w:val="left"/>
      <w:pPr>
        <w:tabs>
          <w:tab w:val="num" w:pos="660"/>
        </w:tabs>
        <w:ind w:left="660" w:hanging="360"/>
      </w:pPr>
      <w:rPr>
        <w:rFonts w:hint="default"/>
        <w:b w:val="0"/>
        <w:i w:val="0"/>
      </w:rPr>
    </w:lvl>
    <w:lvl w:ilvl="1" w:tplc="C338DD86" w:tentative="1">
      <w:start w:val="1"/>
      <w:numFmt w:val="lowerLetter"/>
      <w:lvlText w:val="%2."/>
      <w:lvlJc w:val="left"/>
      <w:pPr>
        <w:tabs>
          <w:tab w:val="num" w:pos="1380"/>
        </w:tabs>
        <w:ind w:left="1380" w:hanging="360"/>
      </w:pPr>
    </w:lvl>
    <w:lvl w:ilvl="2" w:tplc="ED685264">
      <w:start w:val="1"/>
      <w:numFmt w:val="lowerRoman"/>
      <w:lvlText w:val="%3."/>
      <w:lvlJc w:val="right"/>
      <w:pPr>
        <w:tabs>
          <w:tab w:val="num" w:pos="2100"/>
        </w:tabs>
        <w:ind w:left="2100" w:hanging="180"/>
      </w:pPr>
    </w:lvl>
    <w:lvl w:ilvl="3" w:tplc="1B96B060" w:tentative="1">
      <w:start w:val="1"/>
      <w:numFmt w:val="decimal"/>
      <w:lvlText w:val="%4."/>
      <w:lvlJc w:val="left"/>
      <w:pPr>
        <w:tabs>
          <w:tab w:val="num" w:pos="2820"/>
        </w:tabs>
        <w:ind w:left="2820" w:hanging="360"/>
      </w:pPr>
    </w:lvl>
    <w:lvl w:ilvl="4" w:tplc="C2362E2C" w:tentative="1">
      <w:start w:val="1"/>
      <w:numFmt w:val="lowerLetter"/>
      <w:lvlText w:val="%5."/>
      <w:lvlJc w:val="left"/>
      <w:pPr>
        <w:tabs>
          <w:tab w:val="num" w:pos="3540"/>
        </w:tabs>
        <w:ind w:left="3540" w:hanging="360"/>
      </w:pPr>
    </w:lvl>
    <w:lvl w:ilvl="5" w:tplc="CA62A40E" w:tentative="1">
      <w:start w:val="1"/>
      <w:numFmt w:val="lowerRoman"/>
      <w:lvlText w:val="%6."/>
      <w:lvlJc w:val="right"/>
      <w:pPr>
        <w:tabs>
          <w:tab w:val="num" w:pos="4260"/>
        </w:tabs>
        <w:ind w:left="4260" w:hanging="180"/>
      </w:pPr>
    </w:lvl>
    <w:lvl w:ilvl="6" w:tplc="322ACF74" w:tentative="1">
      <w:start w:val="1"/>
      <w:numFmt w:val="decimal"/>
      <w:lvlText w:val="%7."/>
      <w:lvlJc w:val="left"/>
      <w:pPr>
        <w:tabs>
          <w:tab w:val="num" w:pos="4980"/>
        </w:tabs>
        <w:ind w:left="4980" w:hanging="360"/>
      </w:pPr>
    </w:lvl>
    <w:lvl w:ilvl="7" w:tplc="3B92A1F4" w:tentative="1">
      <w:start w:val="1"/>
      <w:numFmt w:val="lowerLetter"/>
      <w:lvlText w:val="%8."/>
      <w:lvlJc w:val="left"/>
      <w:pPr>
        <w:tabs>
          <w:tab w:val="num" w:pos="5700"/>
        </w:tabs>
        <w:ind w:left="5700" w:hanging="360"/>
      </w:pPr>
    </w:lvl>
    <w:lvl w:ilvl="8" w:tplc="9A288690" w:tentative="1">
      <w:start w:val="1"/>
      <w:numFmt w:val="lowerRoman"/>
      <w:lvlText w:val="%9."/>
      <w:lvlJc w:val="right"/>
      <w:pPr>
        <w:tabs>
          <w:tab w:val="num" w:pos="6420"/>
        </w:tabs>
        <w:ind w:left="6420" w:hanging="180"/>
      </w:pPr>
    </w:lvl>
  </w:abstractNum>
  <w:abstractNum w:abstractNumId="146">
    <w:nsid w:val="666926EB"/>
    <w:multiLevelType w:val="multilevel"/>
    <w:tmpl w:val="6F8CA5CA"/>
    <w:lvl w:ilvl="0">
      <w:start w:val="14"/>
      <w:numFmt w:val="decimal"/>
      <w:lvlText w:val="%1."/>
      <w:lvlJc w:val="left"/>
      <w:pPr>
        <w:ind w:left="600" w:hanging="600"/>
      </w:pPr>
      <w:rPr>
        <w:rFonts w:hint="default"/>
      </w:rPr>
    </w:lvl>
    <w:lvl w:ilvl="1">
      <w:start w:val="1"/>
      <w:numFmt w:val="decimal"/>
      <w:lvlText w:val="%1.%2."/>
      <w:lvlJc w:val="left"/>
      <w:pPr>
        <w:ind w:left="6480" w:hanging="720"/>
      </w:pPr>
      <w:rPr>
        <w:rFonts w:hint="default"/>
      </w:rPr>
    </w:lvl>
    <w:lvl w:ilvl="2">
      <w:start w:val="1"/>
      <w:numFmt w:val="decimalZero"/>
      <w:lvlText w:val="%1.%2.%3."/>
      <w:lvlJc w:val="left"/>
      <w:pPr>
        <w:ind w:left="12240" w:hanging="720"/>
      </w:pPr>
      <w:rPr>
        <w:rFonts w:hint="default"/>
      </w:rPr>
    </w:lvl>
    <w:lvl w:ilvl="3">
      <w:start w:val="1"/>
      <w:numFmt w:val="decimal"/>
      <w:lvlText w:val="%1.%2.%3.%4."/>
      <w:lvlJc w:val="left"/>
      <w:pPr>
        <w:ind w:left="18360" w:hanging="1080"/>
      </w:pPr>
      <w:rPr>
        <w:rFonts w:hint="default"/>
      </w:rPr>
    </w:lvl>
    <w:lvl w:ilvl="4">
      <w:start w:val="1"/>
      <w:numFmt w:val="decimal"/>
      <w:lvlText w:val="%1.%2.%3.%4.%5."/>
      <w:lvlJc w:val="left"/>
      <w:pPr>
        <w:ind w:left="24120" w:hanging="1080"/>
      </w:pPr>
      <w:rPr>
        <w:rFonts w:hint="default"/>
      </w:rPr>
    </w:lvl>
    <w:lvl w:ilvl="5">
      <w:start w:val="1"/>
      <w:numFmt w:val="decimal"/>
      <w:lvlText w:val="%1.%2.%3.%4.%5.%6."/>
      <w:lvlJc w:val="left"/>
      <w:pPr>
        <w:ind w:left="30240" w:hanging="1440"/>
      </w:pPr>
      <w:rPr>
        <w:rFonts w:hint="default"/>
      </w:rPr>
    </w:lvl>
    <w:lvl w:ilvl="6">
      <w:start w:val="1"/>
      <w:numFmt w:val="decimal"/>
      <w:lvlText w:val="%1.%2.%3.%4.%5.%6.%7."/>
      <w:lvlJc w:val="left"/>
      <w:pPr>
        <w:ind w:left="-29176" w:hanging="1800"/>
      </w:pPr>
      <w:rPr>
        <w:rFonts w:hint="default"/>
      </w:rPr>
    </w:lvl>
    <w:lvl w:ilvl="7">
      <w:start w:val="1"/>
      <w:numFmt w:val="decimal"/>
      <w:lvlText w:val="%1.%2.%3.%4.%5.%6.%7.%8."/>
      <w:lvlJc w:val="left"/>
      <w:pPr>
        <w:ind w:left="-23416" w:hanging="1800"/>
      </w:pPr>
      <w:rPr>
        <w:rFonts w:hint="default"/>
      </w:rPr>
    </w:lvl>
    <w:lvl w:ilvl="8">
      <w:start w:val="1"/>
      <w:numFmt w:val="decimal"/>
      <w:lvlText w:val="%1.%2.%3.%4.%5.%6.%7.%8.%9."/>
      <w:lvlJc w:val="left"/>
      <w:pPr>
        <w:ind w:left="-17296" w:hanging="2160"/>
      </w:pPr>
      <w:rPr>
        <w:rFonts w:hint="default"/>
      </w:rPr>
    </w:lvl>
  </w:abstractNum>
  <w:abstractNum w:abstractNumId="147">
    <w:nsid w:val="667A341C"/>
    <w:multiLevelType w:val="hybridMultilevel"/>
    <w:tmpl w:val="C0C6EDA8"/>
    <w:lvl w:ilvl="0" w:tplc="04190011">
      <w:start w:val="1"/>
      <w:numFmt w:val="decimal"/>
      <w:lvlText w:val="%1)"/>
      <w:lvlJc w:val="left"/>
      <w:pPr>
        <w:ind w:left="1428" w:hanging="360"/>
      </w:pPr>
    </w:lvl>
    <w:lvl w:ilvl="1" w:tplc="04190003">
      <w:start w:val="1"/>
      <w:numFmt w:val="bullet"/>
      <w:lvlText w:val="o"/>
      <w:lvlJc w:val="left"/>
      <w:pPr>
        <w:ind w:left="2148" w:hanging="360"/>
      </w:pPr>
      <w:rPr>
        <w:rFonts w:ascii="Courier New" w:hAnsi="Courier New" w:cs="Courier New" w:hint="default"/>
      </w:rPr>
    </w:lvl>
    <w:lvl w:ilvl="2" w:tplc="04190005">
      <w:start w:val="1"/>
      <w:numFmt w:val="bullet"/>
      <w:lvlText w:val=""/>
      <w:lvlJc w:val="left"/>
      <w:pPr>
        <w:ind w:left="2868" w:hanging="360"/>
      </w:pPr>
      <w:rPr>
        <w:rFonts w:ascii="Wingdings" w:hAnsi="Wingdings" w:hint="default"/>
      </w:rPr>
    </w:lvl>
    <w:lvl w:ilvl="3" w:tplc="04190001">
      <w:start w:val="1"/>
      <w:numFmt w:val="bullet"/>
      <w:lvlText w:val=""/>
      <w:lvlJc w:val="left"/>
      <w:pPr>
        <w:ind w:left="3588" w:hanging="360"/>
      </w:pPr>
      <w:rPr>
        <w:rFonts w:ascii="Symbol" w:hAnsi="Symbol" w:hint="default"/>
      </w:rPr>
    </w:lvl>
    <w:lvl w:ilvl="4" w:tplc="04190003">
      <w:start w:val="1"/>
      <w:numFmt w:val="bullet"/>
      <w:lvlText w:val="o"/>
      <w:lvlJc w:val="left"/>
      <w:pPr>
        <w:ind w:left="4308" w:hanging="360"/>
      </w:pPr>
      <w:rPr>
        <w:rFonts w:ascii="Courier New" w:hAnsi="Courier New" w:cs="Courier New" w:hint="default"/>
      </w:rPr>
    </w:lvl>
    <w:lvl w:ilvl="5" w:tplc="04190005">
      <w:start w:val="1"/>
      <w:numFmt w:val="bullet"/>
      <w:lvlText w:val=""/>
      <w:lvlJc w:val="left"/>
      <w:pPr>
        <w:ind w:left="5028" w:hanging="360"/>
      </w:pPr>
      <w:rPr>
        <w:rFonts w:ascii="Wingdings" w:hAnsi="Wingdings" w:hint="default"/>
      </w:rPr>
    </w:lvl>
    <w:lvl w:ilvl="6" w:tplc="04190001">
      <w:start w:val="1"/>
      <w:numFmt w:val="bullet"/>
      <w:lvlText w:val=""/>
      <w:lvlJc w:val="left"/>
      <w:pPr>
        <w:ind w:left="5748" w:hanging="360"/>
      </w:pPr>
      <w:rPr>
        <w:rFonts w:ascii="Symbol" w:hAnsi="Symbol" w:hint="default"/>
      </w:rPr>
    </w:lvl>
    <w:lvl w:ilvl="7" w:tplc="04190003">
      <w:start w:val="1"/>
      <w:numFmt w:val="bullet"/>
      <w:lvlText w:val="o"/>
      <w:lvlJc w:val="left"/>
      <w:pPr>
        <w:ind w:left="6468" w:hanging="360"/>
      </w:pPr>
      <w:rPr>
        <w:rFonts w:ascii="Courier New" w:hAnsi="Courier New" w:cs="Courier New" w:hint="default"/>
      </w:rPr>
    </w:lvl>
    <w:lvl w:ilvl="8" w:tplc="04190005">
      <w:start w:val="1"/>
      <w:numFmt w:val="bullet"/>
      <w:lvlText w:val=""/>
      <w:lvlJc w:val="left"/>
      <w:pPr>
        <w:ind w:left="7188" w:hanging="360"/>
      </w:pPr>
      <w:rPr>
        <w:rFonts w:ascii="Wingdings" w:hAnsi="Wingdings" w:hint="default"/>
      </w:rPr>
    </w:lvl>
  </w:abstractNum>
  <w:abstractNum w:abstractNumId="148">
    <w:nsid w:val="66807D91"/>
    <w:multiLevelType w:val="hybridMultilevel"/>
    <w:tmpl w:val="E2C644B0"/>
    <w:styleLink w:val="62Numbered111"/>
    <w:lvl w:ilvl="0" w:tplc="B2807774">
      <w:start w:val="1"/>
      <w:numFmt w:val="decimal"/>
      <w:pStyle w:val="TableListNumber"/>
      <w:lvlText w:val="%1."/>
      <w:lvlJc w:val="left"/>
      <w:pPr>
        <w:tabs>
          <w:tab w:val="num" w:pos="357"/>
        </w:tabs>
        <w:ind w:left="357" w:hanging="357"/>
      </w:pPr>
      <w:rPr>
        <w:rFonts w:ascii="Times New Roman" w:hAnsi="Times New Roman" w:cs="Times New Roman" w:hint="default"/>
        <w:b w:val="0"/>
        <w:bCs w:val="0"/>
        <w:i w:val="0"/>
        <w:iCs w:val="0"/>
        <w:caps w:val="0"/>
        <w:strike w:val="0"/>
        <w:dstrike w:val="0"/>
        <w:vanish w:val="0"/>
        <w:color w:val="auto"/>
        <w:spacing w:val="0"/>
        <w:w w:val="100"/>
        <w:kern w:val="0"/>
        <w:position w:val="0"/>
        <w:sz w:val="22"/>
        <w:szCs w:val="22"/>
        <w:u w:val="none"/>
        <w:effect w:val="none"/>
        <w:vertAlign w:val="baseline"/>
      </w:rPr>
    </w:lvl>
    <w:lvl w:ilvl="1" w:tplc="F79E2B60">
      <w:start w:val="1"/>
      <w:numFmt w:val="lowerLetter"/>
      <w:lvlText w:val="%2."/>
      <w:lvlJc w:val="left"/>
      <w:pPr>
        <w:tabs>
          <w:tab w:val="num" w:pos="1440"/>
        </w:tabs>
        <w:ind w:left="1440" w:hanging="360"/>
      </w:pPr>
      <w:rPr>
        <w:rFonts w:cs="Times New Roman"/>
      </w:rPr>
    </w:lvl>
    <w:lvl w:ilvl="2" w:tplc="8196E872">
      <w:start w:val="1"/>
      <w:numFmt w:val="lowerRoman"/>
      <w:lvlText w:val="%3."/>
      <w:lvlJc w:val="right"/>
      <w:pPr>
        <w:tabs>
          <w:tab w:val="num" w:pos="2160"/>
        </w:tabs>
        <w:ind w:left="2160" w:hanging="180"/>
      </w:pPr>
      <w:rPr>
        <w:rFonts w:cs="Times New Roman"/>
      </w:rPr>
    </w:lvl>
    <w:lvl w:ilvl="3" w:tplc="1918EE0C">
      <w:start w:val="1"/>
      <w:numFmt w:val="decimal"/>
      <w:lvlText w:val="%4."/>
      <w:lvlJc w:val="left"/>
      <w:pPr>
        <w:tabs>
          <w:tab w:val="num" w:pos="2880"/>
        </w:tabs>
        <w:ind w:left="2880" w:hanging="360"/>
      </w:pPr>
      <w:rPr>
        <w:rFonts w:cs="Times New Roman"/>
      </w:rPr>
    </w:lvl>
    <w:lvl w:ilvl="4" w:tplc="F086E11E">
      <w:start w:val="1"/>
      <w:numFmt w:val="lowerLetter"/>
      <w:lvlText w:val="%5."/>
      <w:lvlJc w:val="left"/>
      <w:pPr>
        <w:tabs>
          <w:tab w:val="num" w:pos="3600"/>
        </w:tabs>
        <w:ind w:left="3600" w:hanging="360"/>
      </w:pPr>
      <w:rPr>
        <w:rFonts w:cs="Times New Roman"/>
      </w:rPr>
    </w:lvl>
    <w:lvl w:ilvl="5" w:tplc="EBF2507A">
      <w:start w:val="1"/>
      <w:numFmt w:val="lowerRoman"/>
      <w:lvlText w:val="%6."/>
      <w:lvlJc w:val="right"/>
      <w:pPr>
        <w:tabs>
          <w:tab w:val="num" w:pos="4320"/>
        </w:tabs>
        <w:ind w:left="4320" w:hanging="180"/>
      </w:pPr>
      <w:rPr>
        <w:rFonts w:cs="Times New Roman"/>
      </w:rPr>
    </w:lvl>
    <w:lvl w:ilvl="6" w:tplc="D0C492B8">
      <w:start w:val="1"/>
      <w:numFmt w:val="decimal"/>
      <w:lvlText w:val="%7."/>
      <w:lvlJc w:val="left"/>
      <w:pPr>
        <w:tabs>
          <w:tab w:val="num" w:pos="5040"/>
        </w:tabs>
        <w:ind w:left="5040" w:hanging="360"/>
      </w:pPr>
      <w:rPr>
        <w:rFonts w:cs="Times New Roman"/>
      </w:rPr>
    </w:lvl>
    <w:lvl w:ilvl="7" w:tplc="1F9AD5D8">
      <w:start w:val="1"/>
      <w:numFmt w:val="lowerLetter"/>
      <w:lvlText w:val="%8."/>
      <w:lvlJc w:val="left"/>
      <w:pPr>
        <w:tabs>
          <w:tab w:val="num" w:pos="5760"/>
        </w:tabs>
        <w:ind w:left="5760" w:hanging="360"/>
      </w:pPr>
      <w:rPr>
        <w:rFonts w:cs="Times New Roman"/>
      </w:rPr>
    </w:lvl>
    <w:lvl w:ilvl="8" w:tplc="562A0B5A">
      <w:start w:val="1"/>
      <w:numFmt w:val="lowerRoman"/>
      <w:lvlText w:val="%9."/>
      <w:lvlJc w:val="right"/>
      <w:pPr>
        <w:tabs>
          <w:tab w:val="num" w:pos="6480"/>
        </w:tabs>
        <w:ind w:left="6480" w:hanging="180"/>
      </w:pPr>
      <w:rPr>
        <w:rFonts w:cs="Times New Roman"/>
      </w:rPr>
    </w:lvl>
  </w:abstractNum>
  <w:abstractNum w:abstractNumId="149">
    <w:nsid w:val="676E421B"/>
    <w:multiLevelType w:val="multilevel"/>
    <w:tmpl w:val="04190023"/>
    <w:styleLink w:val="ArticleSection22"/>
    <w:lvl w:ilvl="0">
      <w:start w:val="1"/>
      <w:numFmt w:val="upperRoman"/>
      <w:pStyle w:val="List11"/>
      <w:lvlText w:val="Статья %1."/>
      <w:lvlJc w:val="left"/>
      <w:pPr>
        <w:tabs>
          <w:tab w:val="num" w:pos="1800"/>
        </w:tabs>
      </w:pPr>
      <w:rPr>
        <w:rFonts w:cs="Times New Roman"/>
      </w:rPr>
    </w:lvl>
    <w:lvl w:ilvl="1">
      <w:start w:val="1"/>
      <w:numFmt w:val="decimalZero"/>
      <w:isLgl/>
      <w:lvlText w:val="Раздел %1.%2"/>
      <w:lvlJc w:val="left"/>
      <w:pPr>
        <w:tabs>
          <w:tab w:val="num" w:pos="1440"/>
        </w:tabs>
      </w:pPr>
      <w:rPr>
        <w:rFonts w:cs="Times New Roman"/>
      </w:rPr>
    </w:lvl>
    <w:lvl w:ilvl="2">
      <w:start w:val="1"/>
      <w:numFmt w:val="lowerLetter"/>
      <w:lvlText w:val="(%3)"/>
      <w:lvlJc w:val="left"/>
      <w:pPr>
        <w:tabs>
          <w:tab w:val="num" w:pos="720"/>
        </w:tabs>
        <w:ind w:left="720" w:hanging="432"/>
      </w:pPr>
      <w:rPr>
        <w:rFonts w:cs="Times New Roman"/>
      </w:rPr>
    </w:lvl>
    <w:lvl w:ilvl="3">
      <w:start w:val="1"/>
      <w:numFmt w:val="lowerRoman"/>
      <w:lvlText w:val="(%4)"/>
      <w:lvlJc w:val="right"/>
      <w:pPr>
        <w:tabs>
          <w:tab w:val="num" w:pos="864"/>
        </w:tabs>
        <w:ind w:left="864" w:hanging="144"/>
      </w:pPr>
      <w:rPr>
        <w:rFonts w:cs="Times New Roman"/>
      </w:rPr>
    </w:lvl>
    <w:lvl w:ilvl="4">
      <w:start w:val="1"/>
      <w:numFmt w:val="decimal"/>
      <w:lvlText w:val="%5)"/>
      <w:lvlJc w:val="left"/>
      <w:pPr>
        <w:tabs>
          <w:tab w:val="num" w:pos="1008"/>
        </w:tabs>
        <w:ind w:left="1008" w:hanging="432"/>
      </w:pPr>
      <w:rPr>
        <w:rFonts w:cs="Times New Roman"/>
      </w:rPr>
    </w:lvl>
    <w:lvl w:ilvl="5">
      <w:start w:val="1"/>
      <w:numFmt w:val="lowerLetter"/>
      <w:lvlText w:val="%6)"/>
      <w:lvlJc w:val="left"/>
      <w:pPr>
        <w:tabs>
          <w:tab w:val="num" w:pos="1152"/>
        </w:tabs>
        <w:ind w:left="1152" w:hanging="432"/>
      </w:pPr>
      <w:rPr>
        <w:rFonts w:cs="Times New Roman"/>
      </w:rPr>
    </w:lvl>
    <w:lvl w:ilvl="6">
      <w:start w:val="1"/>
      <w:numFmt w:val="lowerRoman"/>
      <w:lvlText w:val="%7)"/>
      <w:lvlJc w:val="right"/>
      <w:pPr>
        <w:tabs>
          <w:tab w:val="num" w:pos="1296"/>
        </w:tabs>
        <w:ind w:left="1296" w:hanging="288"/>
      </w:pPr>
      <w:rPr>
        <w:rFonts w:cs="Times New Roman"/>
      </w:rPr>
    </w:lvl>
    <w:lvl w:ilvl="7">
      <w:start w:val="1"/>
      <w:numFmt w:val="lowerLetter"/>
      <w:lvlText w:val="%8."/>
      <w:lvlJc w:val="left"/>
      <w:pPr>
        <w:tabs>
          <w:tab w:val="num" w:pos="1440"/>
        </w:tabs>
        <w:ind w:left="1440" w:hanging="432"/>
      </w:pPr>
      <w:rPr>
        <w:rFonts w:cs="Times New Roman"/>
      </w:rPr>
    </w:lvl>
    <w:lvl w:ilvl="8">
      <w:start w:val="1"/>
      <w:numFmt w:val="lowerRoman"/>
      <w:lvlText w:val="%9."/>
      <w:lvlJc w:val="right"/>
      <w:pPr>
        <w:tabs>
          <w:tab w:val="num" w:pos="1584"/>
        </w:tabs>
        <w:ind w:left="1584" w:hanging="144"/>
      </w:pPr>
      <w:rPr>
        <w:rFonts w:cs="Times New Roman"/>
      </w:rPr>
    </w:lvl>
  </w:abstractNum>
  <w:abstractNum w:abstractNumId="150">
    <w:nsid w:val="67BD7853"/>
    <w:multiLevelType w:val="multilevel"/>
    <w:tmpl w:val="E530E724"/>
    <w:styleLink w:val="61Numbered3"/>
    <w:lvl w:ilvl="0">
      <w:start w:val="6"/>
      <w:numFmt w:val="decimal"/>
      <w:suff w:val="space"/>
      <w:lvlText w:val="%1"/>
      <w:lvlJc w:val="left"/>
      <w:pPr>
        <w:ind w:firstLine="720"/>
      </w:pPr>
      <w:rPr>
        <w:rFonts w:ascii="Times New Roman" w:hAnsi="Times New Roman" w:cs="Times New Roman" w:hint="default"/>
        <w:b w:val="0"/>
        <w:i w:val="0"/>
        <w:color w:val="auto"/>
        <w:spacing w:val="0"/>
        <w:w w:val="100"/>
        <w:kern w:val="0"/>
        <w:position w:val="0"/>
        <w:sz w:val="24"/>
        <w:szCs w:val="24"/>
        <w:u w:val="none"/>
        <w:effect w:val="none"/>
      </w:rPr>
    </w:lvl>
    <w:lvl w:ilvl="1">
      <w:start w:val="1"/>
      <w:numFmt w:val="decimal"/>
      <w:suff w:val="space"/>
      <w:lvlText w:val="%1.%2"/>
      <w:lvlJc w:val="left"/>
      <w:pPr>
        <w:ind w:firstLine="720"/>
      </w:pPr>
      <w:rPr>
        <w:rFonts w:ascii="Times New Roman" w:hAnsi="Times New Roman" w:cs="Times New Roman" w:hint="default"/>
        <w:b w:val="0"/>
        <w:i w:val="0"/>
        <w:color w:val="auto"/>
        <w:spacing w:val="0"/>
        <w:w w:val="100"/>
        <w:kern w:val="0"/>
        <w:position w:val="0"/>
        <w:sz w:val="24"/>
        <w:szCs w:val="24"/>
        <w:u w:val="none"/>
        <w:effect w:val="none"/>
      </w:rPr>
    </w:lvl>
    <w:lvl w:ilvl="2">
      <w:start w:val="1"/>
      <w:numFmt w:val="decimal"/>
      <w:suff w:val="space"/>
      <w:lvlText w:val="%1.%2.%3"/>
      <w:lvlJc w:val="left"/>
      <w:pPr>
        <w:ind w:firstLine="720"/>
      </w:pPr>
      <w:rPr>
        <w:rFonts w:ascii="Times New Roman" w:hAnsi="Times New Roman" w:cs="Times New Roman" w:hint="default"/>
        <w:b w:val="0"/>
        <w:i w:val="0"/>
        <w:color w:val="auto"/>
        <w:spacing w:val="0"/>
        <w:w w:val="100"/>
        <w:kern w:val="0"/>
        <w:position w:val="0"/>
        <w:sz w:val="24"/>
        <w:szCs w:val="24"/>
        <w:u w:val="none"/>
        <w:effect w:val="none"/>
      </w:rPr>
    </w:lvl>
    <w:lvl w:ilvl="3">
      <w:start w:val="1"/>
      <w:numFmt w:val="decimal"/>
      <w:suff w:val="space"/>
      <w:lvlText w:val="%1.%2.%3.%4"/>
      <w:lvlJc w:val="left"/>
      <w:pPr>
        <w:ind w:firstLine="720"/>
      </w:pPr>
      <w:rPr>
        <w:rFonts w:ascii="Times New Roman" w:hAnsi="Times New Roman" w:cs="Times New Roman" w:hint="default"/>
        <w:b w:val="0"/>
        <w:i w:val="0"/>
        <w:color w:val="auto"/>
        <w:spacing w:val="0"/>
        <w:w w:val="100"/>
        <w:kern w:val="0"/>
        <w:position w:val="0"/>
        <w:sz w:val="24"/>
        <w:szCs w:val="24"/>
        <w:u w:val="none"/>
        <w:effect w:val="none"/>
      </w:rPr>
    </w:lvl>
    <w:lvl w:ilvl="4">
      <w:start w:val="1"/>
      <w:numFmt w:val="lowerLetter"/>
      <w:lvlText w:val="(%5)"/>
      <w:lvlJc w:val="left"/>
      <w:pPr>
        <w:tabs>
          <w:tab w:val="num" w:pos="2160"/>
        </w:tabs>
        <w:ind w:left="2160" w:hanging="360"/>
      </w:pPr>
      <w:rPr>
        <w:rFonts w:cs="Times New Roman" w:hint="default"/>
      </w:rPr>
    </w:lvl>
    <w:lvl w:ilvl="5">
      <w:start w:val="1"/>
      <w:numFmt w:val="lowerRoman"/>
      <w:lvlText w:val="(%6)"/>
      <w:lvlJc w:val="left"/>
      <w:pPr>
        <w:tabs>
          <w:tab w:val="num" w:pos="2520"/>
        </w:tabs>
        <w:ind w:left="2520" w:hanging="360"/>
      </w:pPr>
      <w:rPr>
        <w:rFonts w:cs="Times New Roman" w:hint="default"/>
      </w:rPr>
    </w:lvl>
    <w:lvl w:ilvl="6">
      <w:start w:val="1"/>
      <w:numFmt w:val="decimal"/>
      <w:lvlText w:val="%7."/>
      <w:lvlJc w:val="left"/>
      <w:pPr>
        <w:tabs>
          <w:tab w:val="num" w:pos="2880"/>
        </w:tabs>
        <w:ind w:left="2880" w:hanging="360"/>
      </w:pPr>
      <w:rPr>
        <w:rFonts w:cs="Times New Roman" w:hint="default"/>
      </w:rPr>
    </w:lvl>
    <w:lvl w:ilvl="7">
      <w:start w:val="1"/>
      <w:numFmt w:val="lowerLetter"/>
      <w:lvlText w:val="%8."/>
      <w:lvlJc w:val="left"/>
      <w:pPr>
        <w:tabs>
          <w:tab w:val="num" w:pos="3240"/>
        </w:tabs>
        <w:ind w:left="3240" w:hanging="360"/>
      </w:pPr>
      <w:rPr>
        <w:rFonts w:cs="Times New Roman" w:hint="default"/>
      </w:rPr>
    </w:lvl>
    <w:lvl w:ilvl="8">
      <w:start w:val="1"/>
      <w:numFmt w:val="lowerRoman"/>
      <w:lvlText w:val="%9."/>
      <w:lvlJc w:val="left"/>
      <w:pPr>
        <w:tabs>
          <w:tab w:val="num" w:pos="3600"/>
        </w:tabs>
        <w:ind w:left="3600" w:hanging="360"/>
      </w:pPr>
      <w:rPr>
        <w:rFonts w:cs="Times New Roman" w:hint="default"/>
      </w:rPr>
    </w:lvl>
  </w:abstractNum>
  <w:abstractNum w:abstractNumId="151">
    <w:nsid w:val="68804DFB"/>
    <w:multiLevelType w:val="multilevel"/>
    <w:tmpl w:val="12ACAF20"/>
    <w:lvl w:ilvl="0">
      <w:start w:val="1"/>
      <w:numFmt w:val="decimal"/>
      <w:pStyle w:val="TableSmHeadingbogus"/>
      <w:lvlText w:val="%1."/>
      <w:lvlJc w:val="left"/>
      <w:pPr>
        <w:tabs>
          <w:tab w:val="num" w:pos="360"/>
        </w:tabs>
        <w:ind w:left="360" w:hanging="360"/>
      </w:pPr>
      <w:rPr>
        <w:rFonts w:cs="Times New Roman"/>
      </w:rPr>
    </w:lvl>
    <w:lvl w:ilvl="1">
      <w:start w:val="1"/>
      <w:numFmt w:val="decimal"/>
      <w:pStyle w:val="Tablenotused"/>
      <w:lvlText w:val="%1.%2."/>
      <w:lvlJc w:val="left"/>
      <w:pPr>
        <w:tabs>
          <w:tab w:val="num" w:pos="1080"/>
        </w:tabs>
        <w:ind w:left="720" w:hanging="360"/>
      </w:pPr>
      <w:rPr>
        <w:rFonts w:cs="Times New Roman"/>
      </w:rPr>
    </w:lvl>
    <w:lvl w:ilvl="2">
      <w:start w:val="1"/>
      <w:numFmt w:val="decimal"/>
      <w:lvlText w:val="%1.%2.%3."/>
      <w:lvlJc w:val="left"/>
      <w:pPr>
        <w:tabs>
          <w:tab w:val="num" w:pos="1440"/>
        </w:tabs>
        <w:ind w:left="1080" w:hanging="360"/>
      </w:pPr>
      <w:rPr>
        <w:rFonts w:cs="Times New Roman"/>
      </w:rPr>
    </w:lvl>
    <w:lvl w:ilvl="3">
      <w:start w:val="1"/>
      <w:numFmt w:val="decimal"/>
      <w:lvlText w:val="%1.%2.%3.%4."/>
      <w:lvlJc w:val="left"/>
      <w:pPr>
        <w:tabs>
          <w:tab w:val="num" w:pos="2160"/>
        </w:tabs>
        <w:ind w:left="1440" w:hanging="360"/>
      </w:pPr>
      <w:rPr>
        <w:rFonts w:cs="Times New Roman"/>
      </w:rPr>
    </w:lvl>
    <w:lvl w:ilvl="4">
      <w:start w:val="1"/>
      <w:numFmt w:val="lowerLetter"/>
      <w:lvlText w:val="(%5)"/>
      <w:lvlJc w:val="left"/>
      <w:pPr>
        <w:tabs>
          <w:tab w:val="num" w:pos="1800"/>
        </w:tabs>
        <w:ind w:left="1800" w:hanging="360"/>
      </w:pPr>
      <w:rPr>
        <w:rFonts w:cs="Times New Roman"/>
      </w:rPr>
    </w:lvl>
    <w:lvl w:ilvl="5">
      <w:start w:val="1"/>
      <w:numFmt w:val="lowerRoman"/>
      <w:lvlText w:val="(%6)"/>
      <w:lvlJc w:val="left"/>
      <w:pPr>
        <w:tabs>
          <w:tab w:val="num" w:pos="2160"/>
        </w:tabs>
        <w:ind w:left="2160" w:hanging="360"/>
      </w:pPr>
      <w:rPr>
        <w:rFonts w:cs="Times New Roman"/>
      </w:rPr>
    </w:lvl>
    <w:lvl w:ilvl="6">
      <w:start w:val="1"/>
      <w:numFmt w:val="decimal"/>
      <w:lvlText w:val="%7."/>
      <w:lvlJc w:val="left"/>
      <w:pPr>
        <w:tabs>
          <w:tab w:val="num" w:pos="2520"/>
        </w:tabs>
        <w:ind w:left="2520" w:hanging="360"/>
      </w:pPr>
      <w:rPr>
        <w:rFonts w:cs="Times New Roman"/>
      </w:rPr>
    </w:lvl>
    <w:lvl w:ilvl="7">
      <w:start w:val="1"/>
      <w:numFmt w:val="lowerLetter"/>
      <w:lvlText w:val="%8."/>
      <w:lvlJc w:val="left"/>
      <w:pPr>
        <w:tabs>
          <w:tab w:val="num" w:pos="2880"/>
        </w:tabs>
        <w:ind w:left="2880" w:hanging="360"/>
      </w:pPr>
      <w:rPr>
        <w:rFonts w:cs="Times New Roman"/>
      </w:rPr>
    </w:lvl>
    <w:lvl w:ilvl="8">
      <w:start w:val="1"/>
      <w:numFmt w:val="lowerRoman"/>
      <w:lvlText w:val="%9."/>
      <w:lvlJc w:val="left"/>
      <w:pPr>
        <w:tabs>
          <w:tab w:val="num" w:pos="3240"/>
        </w:tabs>
        <w:ind w:left="3240" w:hanging="360"/>
      </w:pPr>
      <w:rPr>
        <w:rFonts w:cs="Times New Roman"/>
      </w:rPr>
    </w:lvl>
  </w:abstractNum>
  <w:abstractNum w:abstractNumId="152">
    <w:nsid w:val="68C46E32"/>
    <w:multiLevelType w:val="hybridMultilevel"/>
    <w:tmpl w:val="9DB8040C"/>
    <w:lvl w:ilvl="0" w:tplc="0F26A9A0">
      <w:start w:val="1"/>
      <w:numFmt w:val="bullet"/>
      <w:pStyle w:val="NVGBullet"/>
      <w:lvlText w:val=""/>
      <w:lvlJc w:val="left"/>
      <w:pPr>
        <w:tabs>
          <w:tab w:val="num" w:pos="720"/>
        </w:tabs>
        <w:ind w:left="720" w:hanging="360"/>
      </w:pPr>
      <w:rPr>
        <w:rFonts w:ascii="Symbol" w:hAnsi="Symbol" w:hint="default"/>
        <w:color w:val="0000FF"/>
      </w:rPr>
    </w:lvl>
    <w:lvl w:ilvl="1" w:tplc="FE54721A">
      <w:start w:val="1"/>
      <w:numFmt w:val="bullet"/>
      <w:lvlText w:val="o"/>
      <w:lvlJc w:val="left"/>
      <w:pPr>
        <w:tabs>
          <w:tab w:val="num" w:pos="1440"/>
        </w:tabs>
        <w:ind w:left="1440" w:hanging="360"/>
      </w:pPr>
      <w:rPr>
        <w:rFonts w:ascii="Courier New" w:hAnsi="Courier New" w:hint="default"/>
      </w:rPr>
    </w:lvl>
    <w:lvl w:ilvl="2" w:tplc="CA9404CA">
      <w:start w:val="1"/>
      <w:numFmt w:val="bullet"/>
      <w:lvlText w:val=""/>
      <w:lvlJc w:val="left"/>
      <w:pPr>
        <w:tabs>
          <w:tab w:val="num" w:pos="2160"/>
        </w:tabs>
        <w:ind w:left="2160" w:hanging="360"/>
      </w:pPr>
      <w:rPr>
        <w:rFonts w:ascii="Wingdings" w:hAnsi="Wingdings" w:hint="default"/>
      </w:rPr>
    </w:lvl>
    <w:lvl w:ilvl="3" w:tplc="06B6D456">
      <w:start w:val="1"/>
      <w:numFmt w:val="bullet"/>
      <w:lvlText w:val=""/>
      <w:lvlJc w:val="left"/>
      <w:pPr>
        <w:tabs>
          <w:tab w:val="num" w:pos="2880"/>
        </w:tabs>
        <w:ind w:left="2880" w:hanging="360"/>
      </w:pPr>
      <w:rPr>
        <w:rFonts w:ascii="Symbol" w:hAnsi="Symbol" w:hint="default"/>
      </w:rPr>
    </w:lvl>
    <w:lvl w:ilvl="4" w:tplc="6C76440A">
      <w:start w:val="1"/>
      <w:numFmt w:val="bullet"/>
      <w:lvlText w:val="o"/>
      <w:lvlJc w:val="left"/>
      <w:pPr>
        <w:tabs>
          <w:tab w:val="num" w:pos="3600"/>
        </w:tabs>
        <w:ind w:left="3600" w:hanging="360"/>
      </w:pPr>
      <w:rPr>
        <w:rFonts w:ascii="Courier New" w:hAnsi="Courier New" w:hint="default"/>
      </w:rPr>
    </w:lvl>
    <w:lvl w:ilvl="5" w:tplc="8B187D56">
      <w:start w:val="1"/>
      <w:numFmt w:val="bullet"/>
      <w:lvlText w:val=""/>
      <w:lvlJc w:val="left"/>
      <w:pPr>
        <w:tabs>
          <w:tab w:val="num" w:pos="4320"/>
        </w:tabs>
        <w:ind w:left="4320" w:hanging="360"/>
      </w:pPr>
      <w:rPr>
        <w:rFonts w:ascii="Wingdings" w:hAnsi="Wingdings" w:hint="default"/>
      </w:rPr>
    </w:lvl>
    <w:lvl w:ilvl="6" w:tplc="C8D63E5E">
      <w:start w:val="1"/>
      <w:numFmt w:val="bullet"/>
      <w:lvlText w:val=""/>
      <w:lvlJc w:val="left"/>
      <w:pPr>
        <w:tabs>
          <w:tab w:val="num" w:pos="5040"/>
        </w:tabs>
        <w:ind w:left="5040" w:hanging="360"/>
      </w:pPr>
      <w:rPr>
        <w:rFonts w:ascii="Symbol" w:hAnsi="Symbol" w:hint="default"/>
      </w:rPr>
    </w:lvl>
    <w:lvl w:ilvl="7" w:tplc="EA764DB6">
      <w:start w:val="1"/>
      <w:numFmt w:val="bullet"/>
      <w:lvlText w:val="o"/>
      <w:lvlJc w:val="left"/>
      <w:pPr>
        <w:tabs>
          <w:tab w:val="num" w:pos="5760"/>
        </w:tabs>
        <w:ind w:left="5760" w:hanging="360"/>
      </w:pPr>
      <w:rPr>
        <w:rFonts w:ascii="Courier New" w:hAnsi="Courier New" w:hint="default"/>
      </w:rPr>
    </w:lvl>
    <w:lvl w:ilvl="8" w:tplc="8D8A906C" w:tentative="1">
      <w:start w:val="1"/>
      <w:numFmt w:val="bullet"/>
      <w:lvlText w:val=""/>
      <w:lvlJc w:val="left"/>
      <w:pPr>
        <w:tabs>
          <w:tab w:val="num" w:pos="6480"/>
        </w:tabs>
        <w:ind w:left="6480" w:hanging="360"/>
      </w:pPr>
      <w:rPr>
        <w:rFonts w:ascii="Wingdings" w:hAnsi="Wingdings" w:hint="default"/>
      </w:rPr>
    </w:lvl>
  </w:abstractNum>
  <w:abstractNum w:abstractNumId="153">
    <w:nsid w:val="6A395A6C"/>
    <w:multiLevelType w:val="multilevel"/>
    <w:tmpl w:val="187245C2"/>
    <w:styleLink w:val="7"/>
    <w:lvl w:ilvl="0">
      <w:start w:val="10"/>
      <w:numFmt w:val="decimal"/>
      <w:lvlText w:val="%1"/>
      <w:lvlJc w:val="left"/>
      <w:pPr>
        <w:ind w:left="1080" w:hanging="360"/>
      </w:pPr>
      <w:rPr>
        <w:rFonts w:cs="Times New Roman" w:hint="default"/>
        <w:b/>
      </w:rPr>
    </w:lvl>
    <w:lvl w:ilvl="1">
      <w:start w:val="1"/>
      <w:numFmt w:val="decimal"/>
      <w:isLgl/>
      <w:lvlText w:val="%1.%2."/>
      <w:lvlJc w:val="left"/>
      <w:pPr>
        <w:ind w:left="1080" w:hanging="360"/>
      </w:pPr>
      <w:rPr>
        <w:rFonts w:cs="Times New Roman" w:hint="default"/>
      </w:rPr>
    </w:lvl>
    <w:lvl w:ilvl="2">
      <w:start w:val="1"/>
      <w:numFmt w:val="decimal"/>
      <w:isLgl/>
      <w:lvlText w:val="%1.%2.%3."/>
      <w:lvlJc w:val="left"/>
      <w:pPr>
        <w:ind w:left="1440" w:hanging="720"/>
      </w:pPr>
      <w:rPr>
        <w:rFonts w:cs="Times New Roman" w:hint="default"/>
      </w:rPr>
    </w:lvl>
    <w:lvl w:ilvl="3">
      <w:start w:val="1"/>
      <w:numFmt w:val="decimal"/>
      <w:isLgl/>
      <w:lvlText w:val="%1.%2.%3.%4."/>
      <w:lvlJc w:val="left"/>
      <w:pPr>
        <w:ind w:left="1440" w:hanging="720"/>
      </w:pPr>
      <w:rPr>
        <w:rFonts w:cs="Times New Roman" w:hint="default"/>
      </w:rPr>
    </w:lvl>
    <w:lvl w:ilvl="4">
      <w:start w:val="1"/>
      <w:numFmt w:val="decimal"/>
      <w:isLgl/>
      <w:lvlText w:val="%1.%2.%3.%4.%5."/>
      <w:lvlJc w:val="left"/>
      <w:pPr>
        <w:ind w:left="1800" w:hanging="1080"/>
      </w:pPr>
      <w:rPr>
        <w:rFonts w:cs="Times New Roman" w:hint="default"/>
      </w:rPr>
    </w:lvl>
    <w:lvl w:ilvl="5">
      <w:start w:val="1"/>
      <w:numFmt w:val="decimal"/>
      <w:isLgl/>
      <w:lvlText w:val="%1.%2.%3.%4.%5.%6."/>
      <w:lvlJc w:val="left"/>
      <w:pPr>
        <w:ind w:left="1800" w:hanging="1080"/>
      </w:pPr>
      <w:rPr>
        <w:rFonts w:cs="Times New Roman" w:hint="default"/>
      </w:rPr>
    </w:lvl>
    <w:lvl w:ilvl="6">
      <w:start w:val="1"/>
      <w:numFmt w:val="decimal"/>
      <w:isLgl/>
      <w:lvlText w:val="%1.%2.%3.%4.%5.%6.%7."/>
      <w:lvlJc w:val="left"/>
      <w:pPr>
        <w:ind w:left="2160" w:hanging="1440"/>
      </w:pPr>
      <w:rPr>
        <w:rFonts w:cs="Times New Roman" w:hint="default"/>
      </w:rPr>
    </w:lvl>
    <w:lvl w:ilvl="7">
      <w:start w:val="1"/>
      <w:numFmt w:val="decimal"/>
      <w:isLgl/>
      <w:lvlText w:val="%1.%2.%3.%4.%5.%6.%7.%8."/>
      <w:lvlJc w:val="left"/>
      <w:pPr>
        <w:ind w:left="2160" w:hanging="1440"/>
      </w:pPr>
      <w:rPr>
        <w:rFonts w:cs="Times New Roman" w:hint="default"/>
      </w:rPr>
    </w:lvl>
    <w:lvl w:ilvl="8">
      <w:start w:val="1"/>
      <w:numFmt w:val="decimal"/>
      <w:isLgl/>
      <w:lvlText w:val="%1.%2.%3.%4.%5.%6.%7.%8.%9."/>
      <w:lvlJc w:val="left"/>
      <w:pPr>
        <w:ind w:left="2520" w:hanging="1800"/>
      </w:pPr>
      <w:rPr>
        <w:rFonts w:cs="Times New Roman" w:hint="default"/>
      </w:rPr>
    </w:lvl>
  </w:abstractNum>
  <w:abstractNum w:abstractNumId="154">
    <w:nsid w:val="6A643BB2"/>
    <w:multiLevelType w:val="hybridMultilevel"/>
    <w:tmpl w:val="A91405EE"/>
    <w:lvl w:ilvl="0" w:tplc="66D8D6D8">
      <w:start w:val="1"/>
      <w:numFmt w:val="bullet"/>
      <w:lvlText w:val=""/>
      <w:lvlJc w:val="left"/>
      <w:pPr>
        <w:ind w:left="1428" w:hanging="360"/>
      </w:pPr>
      <w:rPr>
        <w:rFonts w:ascii="Symbol" w:hAnsi="Symbol" w:hint="default"/>
      </w:rPr>
    </w:lvl>
    <w:lvl w:ilvl="1" w:tplc="04190003" w:tentative="1">
      <w:start w:val="1"/>
      <w:numFmt w:val="bullet"/>
      <w:lvlText w:val="o"/>
      <w:lvlJc w:val="left"/>
      <w:pPr>
        <w:ind w:left="2148" w:hanging="360"/>
      </w:pPr>
      <w:rPr>
        <w:rFonts w:ascii="Courier New" w:hAnsi="Courier New" w:cs="Courier New" w:hint="default"/>
      </w:rPr>
    </w:lvl>
    <w:lvl w:ilvl="2" w:tplc="04190005" w:tentative="1">
      <w:start w:val="1"/>
      <w:numFmt w:val="bullet"/>
      <w:lvlText w:val=""/>
      <w:lvlJc w:val="left"/>
      <w:pPr>
        <w:ind w:left="2868" w:hanging="360"/>
      </w:pPr>
      <w:rPr>
        <w:rFonts w:ascii="Wingdings" w:hAnsi="Wingdings" w:hint="default"/>
      </w:rPr>
    </w:lvl>
    <w:lvl w:ilvl="3" w:tplc="04190001" w:tentative="1">
      <w:start w:val="1"/>
      <w:numFmt w:val="bullet"/>
      <w:lvlText w:val=""/>
      <w:lvlJc w:val="left"/>
      <w:pPr>
        <w:ind w:left="3588" w:hanging="360"/>
      </w:pPr>
      <w:rPr>
        <w:rFonts w:ascii="Symbol" w:hAnsi="Symbol" w:hint="default"/>
      </w:rPr>
    </w:lvl>
    <w:lvl w:ilvl="4" w:tplc="04190003" w:tentative="1">
      <w:start w:val="1"/>
      <w:numFmt w:val="bullet"/>
      <w:lvlText w:val="o"/>
      <w:lvlJc w:val="left"/>
      <w:pPr>
        <w:ind w:left="4308" w:hanging="360"/>
      </w:pPr>
      <w:rPr>
        <w:rFonts w:ascii="Courier New" w:hAnsi="Courier New" w:cs="Courier New" w:hint="default"/>
      </w:rPr>
    </w:lvl>
    <w:lvl w:ilvl="5" w:tplc="04190005" w:tentative="1">
      <w:start w:val="1"/>
      <w:numFmt w:val="bullet"/>
      <w:lvlText w:val=""/>
      <w:lvlJc w:val="left"/>
      <w:pPr>
        <w:ind w:left="5028" w:hanging="360"/>
      </w:pPr>
      <w:rPr>
        <w:rFonts w:ascii="Wingdings" w:hAnsi="Wingdings" w:hint="default"/>
      </w:rPr>
    </w:lvl>
    <w:lvl w:ilvl="6" w:tplc="04190001" w:tentative="1">
      <w:start w:val="1"/>
      <w:numFmt w:val="bullet"/>
      <w:lvlText w:val=""/>
      <w:lvlJc w:val="left"/>
      <w:pPr>
        <w:ind w:left="5748" w:hanging="360"/>
      </w:pPr>
      <w:rPr>
        <w:rFonts w:ascii="Symbol" w:hAnsi="Symbol" w:hint="default"/>
      </w:rPr>
    </w:lvl>
    <w:lvl w:ilvl="7" w:tplc="04190003" w:tentative="1">
      <w:start w:val="1"/>
      <w:numFmt w:val="bullet"/>
      <w:lvlText w:val="o"/>
      <w:lvlJc w:val="left"/>
      <w:pPr>
        <w:ind w:left="6468" w:hanging="360"/>
      </w:pPr>
      <w:rPr>
        <w:rFonts w:ascii="Courier New" w:hAnsi="Courier New" w:cs="Courier New" w:hint="default"/>
      </w:rPr>
    </w:lvl>
    <w:lvl w:ilvl="8" w:tplc="04190005" w:tentative="1">
      <w:start w:val="1"/>
      <w:numFmt w:val="bullet"/>
      <w:lvlText w:val=""/>
      <w:lvlJc w:val="left"/>
      <w:pPr>
        <w:ind w:left="7188" w:hanging="360"/>
      </w:pPr>
      <w:rPr>
        <w:rFonts w:ascii="Wingdings" w:hAnsi="Wingdings" w:hint="default"/>
      </w:rPr>
    </w:lvl>
  </w:abstractNum>
  <w:abstractNum w:abstractNumId="155">
    <w:nsid w:val="6D314CCB"/>
    <w:multiLevelType w:val="hybridMultilevel"/>
    <w:tmpl w:val="DE423D66"/>
    <w:styleLink w:val="130"/>
    <w:lvl w:ilvl="0" w:tplc="214E315C">
      <w:start w:val="1"/>
      <w:numFmt w:val="decimal"/>
      <w:lvlText w:val="%1."/>
      <w:lvlJc w:val="left"/>
      <w:pPr>
        <w:tabs>
          <w:tab w:val="num" w:pos="0"/>
        </w:tabs>
        <w:ind w:left="984" w:hanging="984"/>
      </w:pPr>
      <w:rPr>
        <w:rFonts w:cs="Times New Roman" w:hint="default"/>
        <w:b/>
        <w:bCs/>
        <w:i w:val="0"/>
        <w:iCs w:val="0"/>
        <w:color w:val="auto"/>
      </w:rPr>
    </w:lvl>
    <w:lvl w:ilvl="1" w:tplc="DD603AB2">
      <w:start w:val="1"/>
      <w:numFmt w:val="lowerLetter"/>
      <w:lvlText w:val="%2."/>
      <w:lvlJc w:val="left"/>
      <w:pPr>
        <w:ind w:left="1440" w:hanging="360"/>
      </w:pPr>
      <w:rPr>
        <w:rFonts w:cs="Times New Roman"/>
      </w:rPr>
    </w:lvl>
    <w:lvl w:ilvl="2" w:tplc="097E82C6">
      <w:start w:val="1"/>
      <w:numFmt w:val="lowerRoman"/>
      <w:lvlText w:val="%3."/>
      <w:lvlJc w:val="right"/>
      <w:pPr>
        <w:ind w:left="2160" w:hanging="180"/>
      </w:pPr>
      <w:rPr>
        <w:rFonts w:cs="Times New Roman"/>
      </w:rPr>
    </w:lvl>
    <w:lvl w:ilvl="3" w:tplc="6480097C">
      <w:start w:val="1"/>
      <w:numFmt w:val="decimal"/>
      <w:lvlText w:val="%4."/>
      <w:lvlJc w:val="left"/>
      <w:pPr>
        <w:ind w:left="2880" w:hanging="360"/>
      </w:pPr>
      <w:rPr>
        <w:rFonts w:cs="Times New Roman"/>
      </w:rPr>
    </w:lvl>
    <w:lvl w:ilvl="4" w:tplc="3380FBF0">
      <w:start w:val="1"/>
      <w:numFmt w:val="lowerLetter"/>
      <w:lvlText w:val="%5."/>
      <w:lvlJc w:val="left"/>
      <w:pPr>
        <w:ind w:left="3600" w:hanging="360"/>
      </w:pPr>
      <w:rPr>
        <w:rFonts w:cs="Times New Roman"/>
      </w:rPr>
    </w:lvl>
    <w:lvl w:ilvl="5" w:tplc="EB7813EE">
      <w:start w:val="1"/>
      <w:numFmt w:val="lowerRoman"/>
      <w:lvlText w:val="%6."/>
      <w:lvlJc w:val="right"/>
      <w:pPr>
        <w:ind w:left="4320" w:hanging="180"/>
      </w:pPr>
      <w:rPr>
        <w:rFonts w:cs="Times New Roman"/>
      </w:rPr>
    </w:lvl>
    <w:lvl w:ilvl="6" w:tplc="085E7836">
      <w:start w:val="1"/>
      <w:numFmt w:val="decimal"/>
      <w:lvlText w:val="%7."/>
      <w:lvlJc w:val="left"/>
      <w:pPr>
        <w:ind w:left="5040" w:hanging="360"/>
      </w:pPr>
      <w:rPr>
        <w:rFonts w:cs="Times New Roman"/>
      </w:rPr>
    </w:lvl>
    <w:lvl w:ilvl="7" w:tplc="552CEC40">
      <w:start w:val="1"/>
      <w:numFmt w:val="lowerLetter"/>
      <w:lvlText w:val="%8."/>
      <w:lvlJc w:val="left"/>
      <w:pPr>
        <w:ind w:left="5760" w:hanging="360"/>
      </w:pPr>
      <w:rPr>
        <w:rFonts w:cs="Times New Roman"/>
      </w:rPr>
    </w:lvl>
    <w:lvl w:ilvl="8" w:tplc="F7A4DFEC">
      <w:start w:val="1"/>
      <w:numFmt w:val="lowerRoman"/>
      <w:lvlText w:val="%9."/>
      <w:lvlJc w:val="right"/>
      <w:pPr>
        <w:ind w:left="6480" w:hanging="180"/>
      </w:pPr>
      <w:rPr>
        <w:rFonts w:cs="Times New Roman"/>
      </w:rPr>
    </w:lvl>
  </w:abstractNum>
  <w:abstractNum w:abstractNumId="156">
    <w:nsid w:val="6D383C39"/>
    <w:multiLevelType w:val="multilevel"/>
    <w:tmpl w:val="31087D46"/>
    <w:lvl w:ilvl="0">
      <w:start w:val="1"/>
      <w:numFmt w:val="russianUpper"/>
      <w:pStyle w:val="Appendix"/>
      <w:suff w:val="space"/>
      <w:lvlText w:val="Приложение %1."/>
      <w:lvlJc w:val="left"/>
      <w:rPr>
        <w:rFonts w:ascii="Times New Roman Bold" w:hAnsi="Times New Roman Bold" w:cs="Times New Roman" w:hint="default"/>
        <w:b/>
        <w:i w:val="0"/>
        <w:color w:val="auto"/>
        <w:spacing w:val="0"/>
        <w:w w:val="100"/>
        <w:kern w:val="0"/>
        <w:position w:val="0"/>
        <w:sz w:val="32"/>
        <w:szCs w:val="32"/>
        <w:u w:val="none"/>
        <w:effect w:val="none"/>
      </w:rPr>
    </w:lvl>
    <w:lvl w:ilvl="1">
      <w:start w:val="1"/>
      <w:numFmt w:val="decimal"/>
      <w:pStyle w:val="AppHeading1"/>
      <w:suff w:val="space"/>
      <w:lvlText w:val="%1.%2"/>
      <w:lvlJc w:val="left"/>
      <w:pPr>
        <w:ind w:firstLine="720"/>
      </w:pPr>
      <w:rPr>
        <w:rFonts w:ascii="Times New Roman Bold" w:hAnsi="Times New Roman Bold" w:cs="Times New Roman" w:hint="default"/>
        <w:b/>
        <w:i w:val="0"/>
        <w:color w:val="auto"/>
        <w:spacing w:val="0"/>
        <w:w w:val="100"/>
        <w:kern w:val="0"/>
        <w:position w:val="0"/>
        <w:sz w:val="28"/>
        <w:szCs w:val="28"/>
        <w:u w:val="none"/>
        <w:effect w:val="none"/>
      </w:rPr>
    </w:lvl>
    <w:lvl w:ilvl="2">
      <w:start w:val="1"/>
      <w:numFmt w:val="decimal"/>
      <w:pStyle w:val="AppHeading3"/>
      <w:suff w:val="space"/>
      <w:lvlText w:val="%1.%2.%3"/>
      <w:lvlJc w:val="left"/>
      <w:pPr>
        <w:ind w:firstLine="720"/>
      </w:pPr>
      <w:rPr>
        <w:rFonts w:ascii="Times New Roman Bold" w:hAnsi="Times New Roman Bold" w:cs="Times New Roman" w:hint="default"/>
        <w:b/>
        <w:i w:val="0"/>
        <w:color w:val="auto"/>
        <w:sz w:val="28"/>
        <w:szCs w:val="28"/>
        <w:u w:val="none"/>
      </w:rPr>
    </w:lvl>
    <w:lvl w:ilvl="3">
      <w:start w:val="1"/>
      <w:numFmt w:val="decimal"/>
      <w:pStyle w:val="AppHeading2"/>
      <w:suff w:val="space"/>
      <w:lvlText w:val="%1.%2.%3.%4"/>
      <w:lvlJc w:val="left"/>
      <w:pPr>
        <w:ind w:firstLine="720"/>
      </w:pPr>
      <w:rPr>
        <w:rFonts w:ascii="Times New Roman Bold" w:hAnsi="Times New Roman Bold" w:cs="Times New Roman" w:hint="default"/>
        <w:b/>
        <w:i w:val="0"/>
        <w:color w:val="auto"/>
        <w:spacing w:val="0"/>
        <w:w w:val="100"/>
        <w:kern w:val="0"/>
        <w:position w:val="0"/>
        <w:sz w:val="28"/>
        <w:szCs w:val="28"/>
        <w:u w:val="none"/>
      </w:rPr>
    </w:lvl>
    <w:lvl w:ilvl="4">
      <w:start w:val="1"/>
      <w:numFmt w:val="decimal"/>
      <w:pStyle w:val="AppHeading4"/>
      <w:suff w:val="space"/>
      <w:lvlText w:val="%1.%2.%3.%4.%5"/>
      <w:lvlJc w:val="left"/>
      <w:pPr>
        <w:ind w:firstLine="720"/>
      </w:pPr>
      <w:rPr>
        <w:rFonts w:ascii="Times New Roman Bold" w:hAnsi="Times New Roman Bold" w:cs="Times New Roman" w:hint="default"/>
        <w:b/>
        <w:i w:val="0"/>
        <w:color w:val="auto"/>
        <w:spacing w:val="0"/>
        <w:w w:val="100"/>
        <w:kern w:val="0"/>
        <w:position w:val="0"/>
        <w:sz w:val="24"/>
        <w:szCs w:val="24"/>
        <w:u w:val="none"/>
        <w:effect w:val="none"/>
      </w:rPr>
    </w:lvl>
    <w:lvl w:ilvl="5">
      <w:start w:val="1"/>
      <w:numFmt w:val="decimal"/>
      <w:lvlText w:val="%1.%2.%3.%4.%5.%6"/>
      <w:lvlJc w:val="left"/>
      <w:pPr>
        <w:tabs>
          <w:tab w:val="num" w:pos="1152"/>
        </w:tabs>
        <w:ind w:left="1152" w:hanging="1152"/>
      </w:pPr>
      <w:rPr>
        <w:rFonts w:cs="Times New Roman" w:hint="default"/>
      </w:rPr>
    </w:lvl>
    <w:lvl w:ilvl="6">
      <w:start w:val="1"/>
      <w:numFmt w:val="decimal"/>
      <w:lvlText w:val="%1.%2.%3.%4.%5.%6.%7"/>
      <w:lvlJc w:val="left"/>
      <w:pPr>
        <w:tabs>
          <w:tab w:val="num" w:pos="1296"/>
        </w:tabs>
        <w:ind w:left="1296" w:hanging="1296"/>
      </w:pPr>
      <w:rPr>
        <w:rFonts w:cs="Times New Roman" w:hint="default"/>
      </w:rPr>
    </w:lvl>
    <w:lvl w:ilvl="7">
      <w:start w:val="1"/>
      <w:numFmt w:val="decimal"/>
      <w:lvlText w:val="%1.%2.%3.%4.%5.%6.%7.%8"/>
      <w:lvlJc w:val="left"/>
      <w:pPr>
        <w:tabs>
          <w:tab w:val="num" w:pos="1440"/>
        </w:tabs>
        <w:ind w:left="1440" w:hanging="1440"/>
      </w:pPr>
      <w:rPr>
        <w:rFonts w:cs="Times New Roman" w:hint="default"/>
      </w:rPr>
    </w:lvl>
    <w:lvl w:ilvl="8">
      <w:start w:val="1"/>
      <w:numFmt w:val="decimal"/>
      <w:lvlText w:val="%1.%2.%3.%4.%5.%6.%7.%8.%9"/>
      <w:lvlJc w:val="left"/>
      <w:pPr>
        <w:tabs>
          <w:tab w:val="num" w:pos="1584"/>
        </w:tabs>
        <w:ind w:left="1584" w:hanging="1584"/>
      </w:pPr>
      <w:rPr>
        <w:rFonts w:cs="Times New Roman" w:hint="default"/>
      </w:rPr>
    </w:lvl>
  </w:abstractNum>
  <w:abstractNum w:abstractNumId="157">
    <w:nsid w:val="6D81441A"/>
    <w:multiLevelType w:val="hybridMultilevel"/>
    <w:tmpl w:val="DA64ED10"/>
    <w:lvl w:ilvl="0" w:tplc="04190017">
      <w:start w:val="1"/>
      <w:numFmt w:val="lowerLetter"/>
      <w:lvlText w:val="%1)"/>
      <w:lvlJc w:val="left"/>
      <w:pPr>
        <w:ind w:left="2148" w:hanging="360"/>
      </w:pPr>
    </w:lvl>
    <w:lvl w:ilvl="1" w:tplc="04190019" w:tentative="1">
      <w:start w:val="1"/>
      <w:numFmt w:val="lowerLetter"/>
      <w:lvlText w:val="%2."/>
      <w:lvlJc w:val="left"/>
      <w:pPr>
        <w:ind w:left="2868" w:hanging="360"/>
      </w:pPr>
    </w:lvl>
    <w:lvl w:ilvl="2" w:tplc="0419001B" w:tentative="1">
      <w:start w:val="1"/>
      <w:numFmt w:val="lowerRoman"/>
      <w:lvlText w:val="%3."/>
      <w:lvlJc w:val="right"/>
      <w:pPr>
        <w:ind w:left="3588" w:hanging="180"/>
      </w:pPr>
    </w:lvl>
    <w:lvl w:ilvl="3" w:tplc="0419000F" w:tentative="1">
      <w:start w:val="1"/>
      <w:numFmt w:val="decimal"/>
      <w:lvlText w:val="%4."/>
      <w:lvlJc w:val="left"/>
      <w:pPr>
        <w:ind w:left="4308" w:hanging="360"/>
      </w:pPr>
    </w:lvl>
    <w:lvl w:ilvl="4" w:tplc="04190019" w:tentative="1">
      <w:start w:val="1"/>
      <w:numFmt w:val="lowerLetter"/>
      <w:lvlText w:val="%5."/>
      <w:lvlJc w:val="left"/>
      <w:pPr>
        <w:ind w:left="5028" w:hanging="360"/>
      </w:pPr>
    </w:lvl>
    <w:lvl w:ilvl="5" w:tplc="0419001B" w:tentative="1">
      <w:start w:val="1"/>
      <w:numFmt w:val="lowerRoman"/>
      <w:lvlText w:val="%6."/>
      <w:lvlJc w:val="right"/>
      <w:pPr>
        <w:ind w:left="5748" w:hanging="180"/>
      </w:pPr>
    </w:lvl>
    <w:lvl w:ilvl="6" w:tplc="0419000F" w:tentative="1">
      <w:start w:val="1"/>
      <w:numFmt w:val="decimal"/>
      <w:lvlText w:val="%7."/>
      <w:lvlJc w:val="left"/>
      <w:pPr>
        <w:ind w:left="6468" w:hanging="360"/>
      </w:pPr>
    </w:lvl>
    <w:lvl w:ilvl="7" w:tplc="04190019" w:tentative="1">
      <w:start w:val="1"/>
      <w:numFmt w:val="lowerLetter"/>
      <w:lvlText w:val="%8."/>
      <w:lvlJc w:val="left"/>
      <w:pPr>
        <w:ind w:left="7188" w:hanging="360"/>
      </w:pPr>
    </w:lvl>
    <w:lvl w:ilvl="8" w:tplc="0419001B" w:tentative="1">
      <w:start w:val="1"/>
      <w:numFmt w:val="lowerRoman"/>
      <w:lvlText w:val="%9."/>
      <w:lvlJc w:val="right"/>
      <w:pPr>
        <w:ind w:left="7908" w:hanging="180"/>
      </w:pPr>
    </w:lvl>
  </w:abstractNum>
  <w:abstractNum w:abstractNumId="158">
    <w:nsid w:val="6DB86FBE"/>
    <w:multiLevelType w:val="multilevel"/>
    <w:tmpl w:val="7070F27C"/>
    <w:lvl w:ilvl="0">
      <w:start w:val="1"/>
      <w:numFmt w:val="decimal"/>
      <w:pStyle w:val="1f5"/>
      <w:lvlText w:val="%1."/>
      <w:lvlJc w:val="left"/>
      <w:pPr>
        <w:ind w:left="720" w:hanging="360"/>
      </w:pPr>
      <w:rPr>
        <w:rFonts w:hint="default"/>
      </w:rPr>
    </w:lvl>
    <w:lvl w:ilvl="1">
      <w:start w:val="1"/>
      <w:numFmt w:val="decimal"/>
      <w:pStyle w:val="1f6"/>
      <w:isLgl/>
      <w:lvlText w:val="%1.%2."/>
      <w:lvlJc w:val="left"/>
      <w:pPr>
        <w:ind w:left="1430" w:hanging="720"/>
      </w:pPr>
      <w:rPr>
        <w:rFonts w:hint="default"/>
        <w:b/>
      </w:rPr>
    </w:lvl>
    <w:lvl w:ilvl="2">
      <w:start w:val="1"/>
      <w:numFmt w:val="decimal"/>
      <w:pStyle w:val="2c"/>
      <w:isLgl/>
      <w:lvlText w:val="%1.%2.%3."/>
      <w:lvlJc w:val="left"/>
      <w:pPr>
        <w:ind w:left="1077" w:hanging="113"/>
      </w:pPr>
      <w:rPr>
        <w:rFonts w:hint="default"/>
        <w:b/>
      </w:rPr>
    </w:lvl>
    <w:lvl w:ilvl="3">
      <w:start w:val="1"/>
      <w:numFmt w:val="decimal"/>
      <w:pStyle w:val="37"/>
      <w:isLgl/>
      <w:lvlText w:val="%1.%2.%3.%4."/>
      <w:lvlJc w:val="left"/>
      <w:pPr>
        <w:ind w:left="2357" w:hanging="1080"/>
      </w:pPr>
      <w:rPr>
        <w:rFonts w:hint="default"/>
        <w:b/>
      </w:rPr>
    </w:lvl>
    <w:lvl w:ilvl="4">
      <w:start w:val="1"/>
      <w:numFmt w:val="decimal"/>
      <w:pStyle w:val="41111"/>
      <w:isLgl/>
      <w:lvlText w:val="%1.%2.%3.%4.%5."/>
      <w:lvlJc w:val="left"/>
      <w:pPr>
        <w:ind w:left="4000" w:hanging="1080"/>
      </w:pPr>
      <w:rPr>
        <w:rFonts w:hint="default"/>
        <w:b/>
      </w:rPr>
    </w:lvl>
    <w:lvl w:ilvl="5">
      <w:start w:val="1"/>
      <w:numFmt w:val="decimal"/>
      <w:isLgl/>
      <w:lvlText w:val="%1.%2.%3.%4.%5.%6."/>
      <w:lvlJc w:val="left"/>
      <w:pPr>
        <w:ind w:left="5000" w:hanging="1440"/>
      </w:pPr>
      <w:rPr>
        <w:rFonts w:hint="default"/>
      </w:rPr>
    </w:lvl>
    <w:lvl w:ilvl="6">
      <w:start w:val="1"/>
      <w:numFmt w:val="decimal"/>
      <w:isLgl/>
      <w:lvlText w:val="%1.%2.%3.%4.%5.%6.%7."/>
      <w:lvlJc w:val="left"/>
      <w:pPr>
        <w:ind w:left="6000" w:hanging="1800"/>
      </w:pPr>
      <w:rPr>
        <w:rFonts w:hint="default"/>
      </w:rPr>
    </w:lvl>
    <w:lvl w:ilvl="7">
      <w:start w:val="1"/>
      <w:numFmt w:val="decimal"/>
      <w:isLgl/>
      <w:lvlText w:val="%1.%2.%3.%4.%5.%6.%7.%8."/>
      <w:lvlJc w:val="left"/>
      <w:pPr>
        <w:ind w:left="6640" w:hanging="1800"/>
      </w:pPr>
      <w:rPr>
        <w:rFonts w:hint="default"/>
      </w:rPr>
    </w:lvl>
    <w:lvl w:ilvl="8">
      <w:start w:val="1"/>
      <w:numFmt w:val="decimal"/>
      <w:isLgl/>
      <w:lvlText w:val="%1.%2.%3.%4.%5.%6.%7.%8.%9."/>
      <w:lvlJc w:val="left"/>
      <w:pPr>
        <w:ind w:left="7640" w:hanging="2160"/>
      </w:pPr>
      <w:rPr>
        <w:rFonts w:hint="default"/>
      </w:rPr>
    </w:lvl>
  </w:abstractNum>
  <w:abstractNum w:abstractNumId="159">
    <w:nsid w:val="6E741B3A"/>
    <w:multiLevelType w:val="hybridMultilevel"/>
    <w:tmpl w:val="880487EA"/>
    <w:lvl w:ilvl="0" w:tplc="66D8D6D8">
      <w:start w:val="1"/>
      <w:numFmt w:val="bullet"/>
      <w:lvlText w:val=""/>
      <w:lvlJc w:val="left"/>
      <w:pPr>
        <w:ind w:left="720" w:hanging="360"/>
      </w:pPr>
      <w:rPr>
        <w:rFonts w:ascii="Symbol" w:hAnsi="Symbol" w:hint="default"/>
      </w:rPr>
    </w:lvl>
    <w:lvl w:ilvl="1" w:tplc="04190003">
      <w:start w:val="1"/>
      <w:numFmt w:val="bullet"/>
      <w:lvlText w:val="o"/>
      <w:lvlJc w:val="left"/>
      <w:pPr>
        <w:ind w:left="1440" w:hanging="360"/>
      </w:pPr>
      <w:rPr>
        <w:rFonts w:ascii="Courier New" w:hAnsi="Courier New" w:cs="Courier New" w:hint="default"/>
      </w:rPr>
    </w:lvl>
    <w:lvl w:ilvl="2" w:tplc="04190005">
      <w:start w:val="1"/>
      <w:numFmt w:val="bullet"/>
      <w:lvlText w:val=""/>
      <w:lvlJc w:val="left"/>
      <w:pPr>
        <w:ind w:left="2160" w:hanging="360"/>
      </w:pPr>
      <w:rPr>
        <w:rFonts w:ascii="Wingdings" w:hAnsi="Wingdings" w:hint="default"/>
      </w:rPr>
    </w:lvl>
    <w:lvl w:ilvl="3" w:tplc="04190001">
      <w:start w:val="1"/>
      <w:numFmt w:val="bullet"/>
      <w:lvlText w:val=""/>
      <w:lvlJc w:val="left"/>
      <w:pPr>
        <w:ind w:left="2880" w:hanging="360"/>
      </w:pPr>
      <w:rPr>
        <w:rFonts w:ascii="Symbol" w:hAnsi="Symbol" w:hint="default"/>
      </w:rPr>
    </w:lvl>
    <w:lvl w:ilvl="4" w:tplc="04190003">
      <w:start w:val="1"/>
      <w:numFmt w:val="bullet"/>
      <w:lvlText w:val="o"/>
      <w:lvlJc w:val="left"/>
      <w:pPr>
        <w:ind w:left="3600" w:hanging="360"/>
      </w:pPr>
      <w:rPr>
        <w:rFonts w:ascii="Courier New" w:hAnsi="Courier New" w:cs="Courier New" w:hint="default"/>
      </w:rPr>
    </w:lvl>
    <w:lvl w:ilvl="5" w:tplc="04190005">
      <w:start w:val="1"/>
      <w:numFmt w:val="bullet"/>
      <w:lvlText w:val=""/>
      <w:lvlJc w:val="left"/>
      <w:pPr>
        <w:ind w:left="4320" w:hanging="360"/>
      </w:pPr>
      <w:rPr>
        <w:rFonts w:ascii="Wingdings" w:hAnsi="Wingdings" w:hint="default"/>
      </w:rPr>
    </w:lvl>
    <w:lvl w:ilvl="6" w:tplc="04190001">
      <w:start w:val="1"/>
      <w:numFmt w:val="bullet"/>
      <w:lvlText w:val=""/>
      <w:lvlJc w:val="left"/>
      <w:pPr>
        <w:ind w:left="5040" w:hanging="360"/>
      </w:pPr>
      <w:rPr>
        <w:rFonts w:ascii="Symbol" w:hAnsi="Symbol" w:hint="default"/>
      </w:rPr>
    </w:lvl>
    <w:lvl w:ilvl="7" w:tplc="04190003">
      <w:start w:val="1"/>
      <w:numFmt w:val="bullet"/>
      <w:lvlText w:val="o"/>
      <w:lvlJc w:val="left"/>
      <w:pPr>
        <w:ind w:left="5760" w:hanging="360"/>
      </w:pPr>
      <w:rPr>
        <w:rFonts w:ascii="Courier New" w:hAnsi="Courier New" w:cs="Courier New" w:hint="default"/>
      </w:rPr>
    </w:lvl>
    <w:lvl w:ilvl="8" w:tplc="04190005">
      <w:start w:val="1"/>
      <w:numFmt w:val="bullet"/>
      <w:lvlText w:val=""/>
      <w:lvlJc w:val="left"/>
      <w:pPr>
        <w:ind w:left="6480" w:hanging="360"/>
      </w:pPr>
      <w:rPr>
        <w:rFonts w:ascii="Wingdings" w:hAnsi="Wingdings" w:hint="default"/>
      </w:rPr>
    </w:lvl>
  </w:abstractNum>
  <w:abstractNum w:abstractNumId="160">
    <w:nsid w:val="6EDD63FA"/>
    <w:multiLevelType w:val="hybridMultilevel"/>
    <w:tmpl w:val="6B089BC0"/>
    <w:lvl w:ilvl="0" w:tplc="04190017">
      <w:start w:val="1"/>
      <w:numFmt w:val="lowerLetter"/>
      <w:lvlText w:val="%1)"/>
      <w:lvlJc w:val="left"/>
      <w:pPr>
        <w:ind w:left="720" w:hanging="360"/>
      </w:p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abstractNum w:abstractNumId="161">
    <w:nsid w:val="6FB3070E"/>
    <w:multiLevelType w:val="multilevel"/>
    <w:tmpl w:val="C32AAB76"/>
    <w:lvl w:ilvl="0">
      <w:start w:val="17"/>
      <w:numFmt w:val="decimal"/>
      <w:lvlText w:val="%1."/>
      <w:lvlJc w:val="left"/>
      <w:pPr>
        <w:ind w:left="600" w:hanging="600"/>
      </w:pPr>
      <w:rPr>
        <w:rFonts w:hint="default"/>
      </w:rPr>
    </w:lvl>
    <w:lvl w:ilvl="1">
      <w:start w:val="1"/>
      <w:numFmt w:val="decimal"/>
      <w:lvlText w:val="%1.%2."/>
      <w:lvlJc w:val="left"/>
      <w:pPr>
        <w:ind w:left="2010" w:hanging="720"/>
      </w:pPr>
      <w:rPr>
        <w:rFonts w:hint="default"/>
      </w:rPr>
    </w:lvl>
    <w:lvl w:ilvl="2">
      <w:start w:val="1"/>
      <w:numFmt w:val="decimalZero"/>
      <w:lvlText w:val="%1.%2.%3."/>
      <w:lvlJc w:val="left"/>
      <w:pPr>
        <w:ind w:left="3300" w:hanging="720"/>
      </w:pPr>
      <w:rPr>
        <w:rFonts w:hint="default"/>
      </w:rPr>
    </w:lvl>
    <w:lvl w:ilvl="3">
      <w:start w:val="1"/>
      <w:numFmt w:val="decimal"/>
      <w:lvlText w:val="%1.%2.%3.%4."/>
      <w:lvlJc w:val="left"/>
      <w:pPr>
        <w:ind w:left="4950" w:hanging="1080"/>
      </w:pPr>
      <w:rPr>
        <w:rFonts w:hint="default"/>
      </w:rPr>
    </w:lvl>
    <w:lvl w:ilvl="4">
      <w:start w:val="1"/>
      <w:numFmt w:val="decimal"/>
      <w:lvlText w:val="%1.%2.%3.%4.%5."/>
      <w:lvlJc w:val="left"/>
      <w:pPr>
        <w:ind w:left="6240" w:hanging="1080"/>
      </w:pPr>
      <w:rPr>
        <w:rFonts w:hint="default"/>
      </w:rPr>
    </w:lvl>
    <w:lvl w:ilvl="5">
      <w:start w:val="1"/>
      <w:numFmt w:val="decimal"/>
      <w:lvlText w:val="%1.%2.%3.%4.%5.%6."/>
      <w:lvlJc w:val="left"/>
      <w:pPr>
        <w:ind w:left="7890" w:hanging="1440"/>
      </w:pPr>
      <w:rPr>
        <w:rFonts w:hint="default"/>
      </w:rPr>
    </w:lvl>
    <w:lvl w:ilvl="6">
      <w:start w:val="1"/>
      <w:numFmt w:val="decimal"/>
      <w:lvlText w:val="%1.%2.%3.%4.%5.%6.%7."/>
      <w:lvlJc w:val="left"/>
      <w:pPr>
        <w:ind w:left="9540" w:hanging="1800"/>
      </w:pPr>
      <w:rPr>
        <w:rFonts w:hint="default"/>
      </w:rPr>
    </w:lvl>
    <w:lvl w:ilvl="7">
      <w:start w:val="1"/>
      <w:numFmt w:val="decimal"/>
      <w:lvlText w:val="%1.%2.%3.%4.%5.%6.%7.%8."/>
      <w:lvlJc w:val="left"/>
      <w:pPr>
        <w:ind w:left="10830" w:hanging="1800"/>
      </w:pPr>
      <w:rPr>
        <w:rFonts w:hint="default"/>
      </w:rPr>
    </w:lvl>
    <w:lvl w:ilvl="8">
      <w:start w:val="1"/>
      <w:numFmt w:val="decimal"/>
      <w:lvlText w:val="%1.%2.%3.%4.%5.%6.%7.%8.%9."/>
      <w:lvlJc w:val="left"/>
      <w:pPr>
        <w:ind w:left="12480" w:hanging="2160"/>
      </w:pPr>
      <w:rPr>
        <w:rFonts w:hint="default"/>
      </w:rPr>
    </w:lvl>
  </w:abstractNum>
  <w:abstractNum w:abstractNumId="162">
    <w:nsid w:val="70943F09"/>
    <w:multiLevelType w:val="hybridMultilevel"/>
    <w:tmpl w:val="0876F170"/>
    <w:lvl w:ilvl="0" w:tplc="AE98753A">
      <w:start w:val="1"/>
      <w:numFmt w:val="bullet"/>
      <w:lvlText w:val=""/>
      <w:lvlJc w:val="left"/>
      <w:pPr>
        <w:ind w:left="862" w:hanging="360"/>
      </w:pPr>
      <w:rPr>
        <w:rFonts w:ascii="Symbol" w:hAnsi="Symbol" w:hint="default"/>
      </w:rPr>
    </w:lvl>
    <w:lvl w:ilvl="1" w:tplc="8D72D35C">
      <w:start w:val="1"/>
      <w:numFmt w:val="decimal"/>
      <w:pStyle w:val="2d"/>
      <w:lvlText w:val="%2."/>
      <w:lvlJc w:val="left"/>
      <w:pPr>
        <w:tabs>
          <w:tab w:val="num" w:pos="1440"/>
        </w:tabs>
        <w:ind w:left="1440" w:hanging="360"/>
      </w:pPr>
      <w:rPr>
        <w:rFonts w:cs="Times New Roman"/>
      </w:rPr>
    </w:lvl>
    <w:lvl w:ilvl="2" w:tplc="18DE6FCE">
      <w:start w:val="1"/>
      <w:numFmt w:val="decimal"/>
      <w:pStyle w:val="38"/>
      <w:lvlText w:val="%3."/>
      <w:lvlJc w:val="left"/>
      <w:pPr>
        <w:tabs>
          <w:tab w:val="num" w:pos="2160"/>
        </w:tabs>
        <w:ind w:left="2160" w:hanging="360"/>
      </w:pPr>
      <w:rPr>
        <w:rFonts w:cs="Times New Roman"/>
      </w:rPr>
    </w:lvl>
    <w:lvl w:ilvl="3" w:tplc="9D66D562">
      <w:start w:val="1"/>
      <w:numFmt w:val="decimal"/>
      <w:lvlText w:val="%4."/>
      <w:lvlJc w:val="left"/>
      <w:pPr>
        <w:tabs>
          <w:tab w:val="num" w:pos="2880"/>
        </w:tabs>
        <w:ind w:left="2880" w:hanging="360"/>
      </w:pPr>
      <w:rPr>
        <w:rFonts w:cs="Times New Roman"/>
      </w:rPr>
    </w:lvl>
    <w:lvl w:ilvl="4" w:tplc="CE121354">
      <w:start w:val="1"/>
      <w:numFmt w:val="decimal"/>
      <w:lvlText w:val="%5."/>
      <w:lvlJc w:val="left"/>
      <w:pPr>
        <w:tabs>
          <w:tab w:val="num" w:pos="3600"/>
        </w:tabs>
        <w:ind w:left="3600" w:hanging="360"/>
      </w:pPr>
      <w:rPr>
        <w:rFonts w:cs="Times New Roman"/>
      </w:rPr>
    </w:lvl>
    <w:lvl w:ilvl="5" w:tplc="013E1D18">
      <w:start w:val="1"/>
      <w:numFmt w:val="decimal"/>
      <w:lvlText w:val="%6."/>
      <w:lvlJc w:val="left"/>
      <w:pPr>
        <w:tabs>
          <w:tab w:val="num" w:pos="4320"/>
        </w:tabs>
        <w:ind w:left="4320" w:hanging="360"/>
      </w:pPr>
      <w:rPr>
        <w:rFonts w:cs="Times New Roman"/>
      </w:rPr>
    </w:lvl>
    <w:lvl w:ilvl="6" w:tplc="A9F2412A">
      <w:start w:val="1"/>
      <w:numFmt w:val="decimal"/>
      <w:lvlText w:val="%7."/>
      <w:lvlJc w:val="left"/>
      <w:pPr>
        <w:tabs>
          <w:tab w:val="num" w:pos="5040"/>
        </w:tabs>
        <w:ind w:left="5040" w:hanging="360"/>
      </w:pPr>
      <w:rPr>
        <w:rFonts w:cs="Times New Roman"/>
      </w:rPr>
    </w:lvl>
    <w:lvl w:ilvl="7" w:tplc="6454675E">
      <w:start w:val="1"/>
      <w:numFmt w:val="decimal"/>
      <w:lvlText w:val="%8."/>
      <w:lvlJc w:val="left"/>
      <w:pPr>
        <w:tabs>
          <w:tab w:val="num" w:pos="5760"/>
        </w:tabs>
        <w:ind w:left="5760" w:hanging="360"/>
      </w:pPr>
      <w:rPr>
        <w:rFonts w:cs="Times New Roman"/>
      </w:rPr>
    </w:lvl>
    <w:lvl w:ilvl="8" w:tplc="214852B8">
      <w:start w:val="1"/>
      <w:numFmt w:val="decimal"/>
      <w:lvlText w:val="%9."/>
      <w:lvlJc w:val="left"/>
      <w:pPr>
        <w:tabs>
          <w:tab w:val="num" w:pos="6480"/>
        </w:tabs>
        <w:ind w:left="6480" w:hanging="360"/>
      </w:pPr>
      <w:rPr>
        <w:rFonts w:cs="Times New Roman"/>
      </w:rPr>
    </w:lvl>
  </w:abstractNum>
  <w:abstractNum w:abstractNumId="163">
    <w:nsid w:val="70C50EC5"/>
    <w:multiLevelType w:val="multilevel"/>
    <w:tmpl w:val="2DFED518"/>
    <w:name w:val="WW8Num183"/>
    <w:styleLink w:val="1120"/>
    <w:lvl w:ilvl="0">
      <w:start w:val="1"/>
      <w:numFmt w:val="decimal"/>
      <w:lvlText w:val="%1."/>
      <w:lvlJc w:val="left"/>
      <w:pPr>
        <w:ind w:left="720" w:hanging="360"/>
      </w:pPr>
      <w:rPr>
        <w:rFonts w:cs="Times New Roman" w:hint="default"/>
      </w:rPr>
    </w:lvl>
    <w:lvl w:ilvl="1">
      <w:start w:val="1"/>
      <w:numFmt w:val="decimal"/>
      <w:lvlText w:val="%1.%2"/>
      <w:lvlJc w:val="left"/>
      <w:pPr>
        <w:ind w:left="1080" w:hanging="360"/>
      </w:pPr>
      <w:rPr>
        <w:rFonts w:cs="Times New Roman" w:hint="default"/>
      </w:rPr>
    </w:lvl>
    <w:lvl w:ilvl="2">
      <w:start w:val="1"/>
      <w:numFmt w:val="lowerRoman"/>
      <w:lvlText w:val="%3)"/>
      <w:lvlJc w:val="left"/>
      <w:pPr>
        <w:ind w:left="1440" w:hanging="360"/>
      </w:pPr>
      <w:rPr>
        <w:rFonts w:cs="Times New Roman" w:hint="default"/>
      </w:rPr>
    </w:lvl>
    <w:lvl w:ilvl="3">
      <w:start w:val="1"/>
      <w:numFmt w:val="decimal"/>
      <w:lvlText w:val="(%4)"/>
      <w:lvlJc w:val="left"/>
      <w:pPr>
        <w:ind w:left="1800" w:hanging="360"/>
      </w:pPr>
      <w:rPr>
        <w:rFonts w:cs="Times New Roman" w:hint="default"/>
      </w:rPr>
    </w:lvl>
    <w:lvl w:ilvl="4">
      <w:start w:val="1"/>
      <w:numFmt w:val="lowerLetter"/>
      <w:lvlText w:val="(%5)"/>
      <w:lvlJc w:val="left"/>
      <w:pPr>
        <w:ind w:left="2160" w:hanging="360"/>
      </w:pPr>
      <w:rPr>
        <w:rFonts w:cs="Times New Roman" w:hint="default"/>
      </w:rPr>
    </w:lvl>
    <w:lvl w:ilvl="5">
      <w:start w:val="1"/>
      <w:numFmt w:val="lowerRoman"/>
      <w:lvlText w:val="(%6)"/>
      <w:lvlJc w:val="left"/>
      <w:pPr>
        <w:ind w:left="2520" w:hanging="360"/>
      </w:pPr>
      <w:rPr>
        <w:rFonts w:cs="Times New Roman" w:hint="default"/>
      </w:rPr>
    </w:lvl>
    <w:lvl w:ilvl="6">
      <w:start w:val="1"/>
      <w:numFmt w:val="decimal"/>
      <w:lvlText w:val="%7."/>
      <w:lvlJc w:val="left"/>
      <w:pPr>
        <w:ind w:left="2880" w:hanging="360"/>
      </w:pPr>
      <w:rPr>
        <w:rFonts w:cs="Times New Roman" w:hint="default"/>
      </w:rPr>
    </w:lvl>
    <w:lvl w:ilvl="7">
      <w:start w:val="1"/>
      <w:numFmt w:val="lowerLetter"/>
      <w:lvlText w:val="%8."/>
      <w:lvlJc w:val="left"/>
      <w:pPr>
        <w:ind w:left="3240" w:hanging="360"/>
      </w:pPr>
      <w:rPr>
        <w:rFonts w:cs="Times New Roman" w:hint="default"/>
      </w:rPr>
    </w:lvl>
    <w:lvl w:ilvl="8">
      <w:start w:val="1"/>
      <w:numFmt w:val="lowerRoman"/>
      <w:lvlText w:val="%9."/>
      <w:lvlJc w:val="left"/>
      <w:pPr>
        <w:ind w:left="3600" w:hanging="360"/>
      </w:pPr>
      <w:rPr>
        <w:rFonts w:cs="Times New Roman" w:hint="default"/>
      </w:rPr>
    </w:lvl>
  </w:abstractNum>
  <w:abstractNum w:abstractNumId="164">
    <w:nsid w:val="71371A4B"/>
    <w:multiLevelType w:val="hybridMultilevel"/>
    <w:tmpl w:val="C4908044"/>
    <w:lvl w:ilvl="0" w:tplc="66D8D6D8">
      <w:start w:val="1"/>
      <w:numFmt w:val="bullet"/>
      <w:lvlText w:val=""/>
      <w:lvlJc w:val="left"/>
      <w:pPr>
        <w:ind w:left="1428" w:hanging="360"/>
      </w:pPr>
      <w:rPr>
        <w:rFonts w:ascii="Symbol" w:hAnsi="Symbol" w:hint="default"/>
      </w:rPr>
    </w:lvl>
    <w:lvl w:ilvl="1" w:tplc="04190003" w:tentative="1">
      <w:start w:val="1"/>
      <w:numFmt w:val="bullet"/>
      <w:lvlText w:val="o"/>
      <w:lvlJc w:val="left"/>
      <w:pPr>
        <w:ind w:left="2148" w:hanging="360"/>
      </w:pPr>
      <w:rPr>
        <w:rFonts w:ascii="Courier New" w:hAnsi="Courier New" w:cs="Courier New" w:hint="default"/>
      </w:rPr>
    </w:lvl>
    <w:lvl w:ilvl="2" w:tplc="04190005" w:tentative="1">
      <w:start w:val="1"/>
      <w:numFmt w:val="bullet"/>
      <w:lvlText w:val=""/>
      <w:lvlJc w:val="left"/>
      <w:pPr>
        <w:ind w:left="2868" w:hanging="360"/>
      </w:pPr>
      <w:rPr>
        <w:rFonts w:ascii="Wingdings" w:hAnsi="Wingdings" w:hint="default"/>
      </w:rPr>
    </w:lvl>
    <w:lvl w:ilvl="3" w:tplc="04190001" w:tentative="1">
      <w:start w:val="1"/>
      <w:numFmt w:val="bullet"/>
      <w:lvlText w:val=""/>
      <w:lvlJc w:val="left"/>
      <w:pPr>
        <w:ind w:left="3588" w:hanging="360"/>
      </w:pPr>
      <w:rPr>
        <w:rFonts w:ascii="Symbol" w:hAnsi="Symbol" w:hint="default"/>
      </w:rPr>
    </w:lvl>
    <w:lvl w:ilvl="4" w:tplc="04190003" w:tentative="1">
      <w:start w:val="1"/>
      <w:numFmt w:val="bullet"/>
      <w:lvlText w:val="o"/>
      <w:lvlJc w:val="left"/>
      <w:pPr>
        <w:ind w:left="4308" w:hanging="360"/>
      </w:pPr>
      <w:rPr>
        <w:rFonts w:ascii="Courier New" w:hAnsi="Courier New" w:cs="Courier New" w:hint="default"/>
      </w:rPr>
    </w:lvl>
    <w:lvl w:ilvl="5" w:tplc="04190005" w:tentative="1">
      <w:start w:val="1"/>
      <w:numFmt w:val="bullet"/>
      <w:lvlText w:val=""/>
      <w:lvlJc w:val="left"/>
      <w:pPr>
        <w:ind w:left="5028" w:hanging="360"/>
      </w:pPr>
      <w:rPr>
        <w:rFonts w:ascii="Wingdings" w:hAnsi="Wingdings" w:hint="default"/>
      </w:rPr>
    </w:lvl>
    <w:lvl w:ilvl="6" w:tplc="04190001" w:tentative="1">
      <w:start w:val="1"/>
      <w:numFmt w:val="bullet"/>
      <w:lvlText w:val=""/>
      <w:lvlJc w:val="left"/>
      <w:pPr>
        <w:ind w:left="5748" w:hanging="360"/>
      </w:pPr>
      <w:rPr>
        <w:rFonts w:ascii="Symbol" w:hAnsi="Symbol" w:hint="default"/>
      </w:rPr>
    </w:lvl>
    <w:lvl w:ilvl="7" w:tplc="04190003" w:tentative="1">
      <w:start w:val="1"/>
      <w:numFmt w:val="bullet"/>
      <w:lvlText w:val="o"/>
      <w:lvlJc w:val="left"/>
      <w:pPr>
        <w:ind w:left="6468" w:hanging="360"/>
      </w:pPr>
      <w:rPr>
        <w:rFonts w:ascii="Courier New" w:hAnsi="Courier New" w:cs="Courier New" w:hint="default"/>
      </w:rPr>
    </w:lvl>
    <w:lvl w:ilvl="8" w:tplc="04190005" w:tentative="1">
      <w:start w:val="1"/>
      <w:numFmt w:val="bullet"/>
      <w:lvlText w:val=""/>
      <w:lvlJc w:val="left"/>
      <w:pPr>
        <w:ind w:left="7188" w:hanging="360"/>
      </w:pPr>
      <w:rPr>
        <w:rFonts w:ascii="Wingdings" w:hAnsi="Wingdings" w:hint="default"/>
      </w:rPr>
    </w:lvl>
  </w:abstractNum>
  <w:abstractNum w:abstractNumId="165">
    <w:nsid w:val="717B578A"/>
    <w:multiLevelType w:val="hybridMultilevel"/>
    <w:tmpl w:val="3AB0E3CE"/>
    <w:lvl w:ilvl="0" w:tplc="04190019">
      <w:start w:val="1"/>
      <w:numFmt w:val="bullet"/>
      <w:lvlText w:val="-"/>
      <w:lvlJc w:val="left"/>
      <w:pPr>
        <w:ind w:left="1004" w:hanging="360"/>
      </w:pPr>
      <w:rPr>
        <w:rFonts w:ascii="Courier New" w:hAnsi="Courier New" w:hint="default"/>
      </w:rPr>
    </w:lvl>
    <w:lvl w:ilvl="1" w:tplc="04190003" w:tentative="1">
      <w:start w:val="1"/>
      <w:numFmt w:val="bullet"/>
      <w:lvlText w:val="o"/>
      <w:lvlJc w:val="left"/>
      <w:pPr>
        <w:ind w:left="1724" w:hanging="360"/>
      </w:pPr>
      <w:rPr>
        <w:rFonts w:ascii="Courier New" w:hAnsi="Courier New" w:cs="Courier New" w:hint="default"/>
      </w:rPr>
    </w:lvl>
    <w:lvl w:ilvl="2" w:tplc="04190005" w:tentative="1">
      <w:start w:val="1"/>
      <w:numFmt w:val="bullet"/>
      <w:lvlText w:val=""/>
      <w:lvlJc w:val="left"/>
      <w:pPr>
        <w:ind w:left="2444" w:hanging="360"/>
      </w:pPr>
      <w:rPr>
        <w:rFonts w:ascii="Wingdings" w:hAnsi="Wingdings" w:hint="default"/>
      </w:rPr>
    </w:lvl>
    <w:lvl w:ilvl="3" w:tplc="04190001" w:tentative="1">
      <w:start w:val="1"/>
      <w:numFmt w:val="bullet"/>
      <w:lvlText w:val=""/>
      <w:lvlJc w:val="left"/>
      <w:pPr>
        <w:ind w:left="3164" w:hanging="360"/>
      </w:pPr>
      <w:rPr>
        <w:rFonts w:ascii="Symbol" w:hAnsi="Symbol" w:hint="default"/>
      </w:rPr>
    </w:lvl>
    <w:lvl w:ilvl="4" w:tplc="04190003" w:tentative="1">
      <w:start w:val="1"/>
      <w:numFmt w:val="bullet"/>
      <w:lvlText w:val="o"/>
      <w:lvlJc w:val="left"/>
      <w:pPr>
        <w:ind w:left="3884" w:hanging="360"/>
      </w:pPr>
      <w:rPr>
        <w:rFonts w:ascii="Courier New" w:hAnsi="Courier New" w:cs="Courier New" w:hint="default"/>
      </w:rPr>
    </w:lvl>
    <w:lvl w:ilvl="5" w:tplc="04190005" w:tentative="1">
      <w:start w:val="1"/>
      <w:numFmt w:val="bullet"/>
      <w:lvlText w:val=""/>
      <w:lvlJc w:val="left"/>
      <w:pPr>
        <w:ind w:left="4604" w:hanging="360"/>
      </w:pPr>
      <w:rPr>
        <w:rFonts w:ascii="Wingdings" w:hAnsi="Wingdings" w:hint="default"/>
      </w:rPr>
    </w:lvl>
    <w:lvl w:ilvl="6" w:tplc="04190001" w:tentative="1">
      <w:start w:val="1"/>
      <w:numFmt w:val="bullet"/>
      <w:lvlText w:val=""/>
      <w:lvlJc w:val="left"/>
      <w:pPr>
        <w:ind w:left="5324" w:hanging="360"/>
      </w:pPr>
      <w:rPr>
        <w:rFonts w:ascii="Symbol" w:hAnsi="Symbol" w:hint="default"/>
      </w:rPr>
    </w:lvl>
    <w:lvl w:ilvl="7" w:tplc="04190003" w:tentative="1">
      <w:start w:val="1"/>
      <w:numFmt w:val="bullet"/>
      <w:lvlText w:val="o"/>
      <w:lvlJc w:val="left"/>
      <w:pPr>
        <w:ind w:left="6044" w:hanging="360"/>
      </w:pPr>
      <w:rPr>
        <w:rFonts w:ascii="Courier New" w:hAnsi="Courier New" w:cs="Courier New" w:hint="default"/>
      </w:rPr>
    </w:lvl>
    <w:lvl w:ilvl="8" w:tplc="04190005" w:tentative="1">
      <w:start w:val="1"/>
      <w:numFmt w:val="bullet"/>
      <w:lvlText w:val=""/>
      <w:lvlJc w:val="left"/>
      <w:pPr>
        <w:ind w:left="6764" w:hanging="360"/>
      </w:pPr>
      <w:rPr>
        <w:rFonts w:ascii="Wingdings" w:hAnsi="Wingdings" w:hint="default"/>
      </w:rPr>
    </w:lvl>
  </w:abstractNum>
  <w:abstractNum w:abstractNumId="166">
    <w:nsid w:val="71B45799"/>
    <w:multiLevelType w:val="hybridMultilevel"/>
    <w:tmpl w:val="C41ACABA"/>
    <w:lvl w:ilvl="0" w:tplc="66D8D6D8">
      <w:start w:val="1"/>
      <w:numFmt w:val="bullet"/>
      <w:lvlText w:val=""/>
      <w:lvlJc w:val="left"/>
      <w:pPr>
        <w:ind w:left="1428" w:hanging="360"/>
      </w:pPr>
      <w:rPr>
        <w:rFonts w:ascii="Symbol" w:hAnsi="Symbol" w:hint="default"/>
      </w:rPr>
    </w:lvl>
    <w:lvl w:ilvl="1" w:tplc="04190003">
      <w:start w:val="1"/>
      <w:numFmt w:val="bullet"/>
      <w:lvlText w:val="o"/>
      <w:lvlJc w:val="left"/>
      <w:pPr>
        <w:ind w:left="2148" w:hanging="360"/>
      </w:pPr>
      <w:rPr>
        <w:rFonts w:ascii="Courier New" w:hAnsi="Courier New" w:cs="Courier New" w:hint="default"/>
      </w:rPr>
    </w:lvl>
    <w:lvl w:ilvl="2" w:tplc="04190005">
      <w:start w:val="1"/>
      <w:numFmt w:val="bullet"/>
      <w:lvlText w:val=""/>
      <w:lvlJc w:val="left"/>
      <w:pPr>
        <w:ind w:left="2868" w:hanging="360"/>
      </w:pPr>
      <w:rPr>
        <w:rFonts w:ascii="Wingdings" w:hAnsi="Wingdings" w:hint="default"/>
      </w:rPr>
    </w:lvl>
    <w:lvl w:ilvl="3" w:tplc="04190001">
      <w:start w:val="1"/>
      <w:numFmt w:val="bullet"/>
      <w:lvlText w:val=""/>
      <w:lvlJc w:val="left"/>
      <w:pPr>
        <w:ind w:left="3588" w:hanging="360"/>
      </w:pPr>
      <w:rPr>
        <w:rFonts w:ascii="Symbol" w:hAnsi="Symbol" w:hint="default"/>
      </w:rPr>
    </w:lvl>
    <w:lvl w:ilvl="4" w:tplc="04190003">
      <w:start w:val="1"/>
      <w:numFmt w:val="bullet"/>
      <w:lvlText w:val="o"/>
      <w:lvlJc w:val="left"/>
      <w:pPr>
        <w:ind w:left="4308" w:hanging="360"/>
      </w:pPr>
      <w:rPr>
        <w:rFonts w:ascii="Courier New" w:hAnsi="Courier New" w:cs="Courier New" w:hint="default"/>
      </w:rPr>
    </w:lvl>
    <w:lvl w:ilvl="5" w:tplc="04190005">
      <w:start w:val="1"/>
      <w:numFmt w:val="bullet"/>
      <w:lvlText w:val=""/>
      <w:lvlJc w:val="left"/>
      <w:pPr>
        <w:ind w:left="5028" w:hanging="360"/>
      </w:pPr>
      <w:rPr>
        <w:rFonts w:ascii="Wingdings" w:hAnsi="Wingdings" w:hint="default"/>
      </w:rPr>
    </w:lvl>
    <w:lvl w:ilvl="6" w:tplc="04190001">
      <w:start w:val="1"/>
      <w:numFmt w:val="bullet"/>
      <w:lvlText w:val=""/>
      <w:lvlJc w:val="left"/>
      <w:pPr>
        <w:ind w:left="5748" w:hanging="360"/>
      </w:pPr>
      <w:rPr>
        <w:rFonts w:ascii="Symbol" w:hAnsi="Symbol" w:hint="default"/>
      </w:rPr>
    </w:lvl>
    <w:lvl w:ilvl="7" w:tplc="04190003">
      <w:start w:val="1"/>
      <w:numFmt w:val="bullet"/>
      <w:lvlText w:val="o"/>
      <w:lvlJc w:val="left"/>
      <w:pPr>
        <w:ind w:left="6468" w:hanging="360"/>
      </w:pPr>
      <w:rPr>
        <w:rFonts w:ascii="Courier New" w:hAnsi="Courier New" w:cs="Courier New" w:hint="default"/>
      </w:rPr>
    </w:lvl>
    <w:lvl w:ilvl="8" w:tplc="04190005">
      <w:start w:val="1"/>
      <w:numFmt w:val="bullet"/>
      <w:lvlText w:val=""/>
      <w:lvlJc w:val="left"/>
      <w:pPr>
        <w:ind w:left="7188" w:hanging="360"/>
      </w:pPr>
      <w:rPr>
        <w:rFonts w:ascii="Wingdings" w:hAnsi="Wingdings" w:hint="default"/>
      </w:rPr>
    </w:lvl>
  </w:abstractNum>
  <w:abstractNum w:abstractNumId="167">
    <w:nsid w:val="72CF3009"/>
    <w:multiLevelType w:val="hybridMultilevel"/>
    <w:tmpl w:val="145435AE"/>
    <w:lvl w:ilvl="0" w:tplc="66D8D6D8">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68">
    <w:nsid w:val="73403092"/>
    <w:multiLevelType w:val="multilevel"/>
    <w:tmpl w:val="141024B0"/>
    <w:styleLink w:val="11110"/>
    <w:lvl w:ilvl="0">
      <w:start w:val="1"/>
      <w:numFmt w:val="decimal"/>
      <w:lvlText w:val="%1."/>
      <w:lvlJc w:val="left"/>
      <w:pPr>
        <w:tabs>
          <w:tab w:val="num" w:pos="1211"/>
        </w:tabs>
        <w:ind w:left="964" w:hanging="624"/>
      </w:pPr>
      <w:rPr>
        <w:rFonts w:cs="Times New Roman" w:hint="default"/>
      </w:rPr>
    </w:lvl>
    <w:lvl w:ilvl="1">
      <w:start w:val="1"/>
      <w:numFmt w:val="decimal"/>
      <w:lvlText w:val="%1.%2"/>
      <w:lvlJc w:val="left"/>
      <w:pPr>
        <w:tabs>
          <w:tab w:val="num" w:pos="1427"/>
        </w:tabs>
        <w:ind w:left="1427" w:hanging="576"/>
      </w:pPr>
      <w:rPr>
        <w:rFonts w:ascii="Times New Roman" w:hAnsi="Times New Roman" w:cs="Times New Roman" w:hint="default"/>
        <w:b/>
        <w:bCs/>
        <w:i w:val="0"/>
        <w:iCs w:val="0"/>
        <w:caps w:val="0"/>
        <w:smallCaps w:val="0"/>
        <w:strike w:val="0"/>
        <w:dstrike w:val="0"/>
        <w:vanish w:val="0"/>
        <w:color w:val="000000"/>
        <w:spacing w:val="0"/>
        <w:kern w:val="0"/>
        <w:position w:val="0"/>
        <w:u w:val="none"/>
        <w:vertAlign w:val="baseline"/>
      </w:rPr>
    </w:lvl>
    <w:lvl w:ilvl="2">
      <w:start w:val="1"/>
      <w:numFmt w:val="decimal"/>
      <w:lvlText w:val="%1.%2.%3"/>
      <w:lvlJc w:val="left"/>
      <w:pPr>
        <w:tabs>
          <w:tab w:val="num" w:pos="1588"/>
        </w:tabs>
        <w:ind w:left="1588" w:hanging="737"/>
      </w:pPr>
      <w:rPr>
        <w:rFonts w:ascii="Times New Roman" w:hAnsi="Times New Roman" w:cs="Times New Roman" w:hint="default"/>
        <w:b/>
        <w:bCs/>
        <w:i/>
        <w:iCs/>
        <w:caps w:val="0"/>
        <w:smallCaps w:val="0"/>
        <w:strike w:val="0"/>
        <w:dstrike w:val="0"/>
        <w:vanish w:val="0"/>
        <w:color w:val="000000"/>
        <w:spacing w:val="0"/>
        <w:kern w:val="0"/>
        <w:position w:val="0"/>
        <w:u w:val="none"/>
        <w:vertAlign w:val="baseline"/>
      </w:rPr>
    </w:lvl>
    <w:lvl w:ilvl="3">
      <w:start w:val="1"/>
      <w:numFmt w:val="decimal"/>
      <w:lvlText w:val="%1.%2.%3.%4"/>
      <w:lvlJc w:val="left"/>
      <w:pPr>
        <w:tabs>
          <w:tab w:val="num" w:pos="1814"/>
        </w:tabs>
        <w:ind w:left="1814" w:hanging="963"/>
      </w:pPr>
      <w:rPr>
        <w:rFonts w:cs="Times New Roman" w:hint="default"/>
      </w:rPr>
    </w:lvl>
    <w:lvl w:ilvl="4">
      <w:start w:val="1"/>
      <w:numFmt w:val="decimal"/>
      <w:lvlText w:val="%1.%2.%3.%4.%5"/>
      <w:lvlJc w:val="left"/>
      <w:pPr>
        <w:tabs>
          <w:tab w:val="num" w:pos="2098"/>
        </w:tabs>
        <w:ind w:left="2098" w:hanging="1247"/>
      </w:pPr>
      <w:rPr>
        <w:rFonts w:ascii="Times New Roman" w:hAnsi="Times New Roman" w:cs="Times New Roman" w:hint="default"/>
        <w:b w:val="0"/>
        <w:bCs w:val="0"/>
        <w:i/>
        <w:iCs/>
        <w:caps w:val="0"/>
        <w:smallCaps w:val="0"/>
        <w:strike w:val="0"/>
        <w:dstrike w:val="0"/>
        <w:vanish w:val="0"/>
        <w:color w:val="000000"/>
        <w:spacing w:val="0"/>
        <w:kern w:val="0"/>
        <w:position w:val="0"/>
        <w:u w:val="none"/>
        <w:vertAlign w:val="baseline"/>
      </w:rPr>
    </w:lvl>
    <w:lvl w:ilvl="5">
      <w:start w:val="1"/>
      <w:numFmt w:val="decimal"/>
      <w:lvlText w:val="%1.%2.%3.%4.%5.%6"/>
      <w:lvlJc w:val="left"/>
      <w:pPr>
        <w:tabs>
          <w:tab w:val="num" w:pos="2003"/>
        </w:tabs>
        <w:ind w:left="2003" w:hanging="1152"/>
      </w:pPr>
      <w:rPr>
        <w:rFonts w:cs="Times New Roman" w:hint="default"/>
      </w:rPr>
    </w:lvl>
    <w:lvl w:ilvl="6">
      <w:start w:val="1"/>
      <w:numFmt w:val="decimal"/>
      <w:lvlText w:val="%1.%2.%3.%4.%5.%6.%7"/>
      <w:lvlJc w:val="left"/>
      <w:pPr>
        <w:tabs>
          <w:tab w:val="num" w:pos="2147"/>
        </w:tabs>
        <w:ind w:left="2147" w:hanging="1296"/>
      </w:pPr>
      <w:rPr>
        <w:rFonts w:cs="Times New Roman" w:hint="default"/>
      </w:rPr>
    </w:lvl>
    <w:lvl w:ilvl="7">
      <w:start w:val="1"/>
      <w:numFmt w:val="decimal"/>
      <w:lvlText w:val="%1.%2.%3.%4.%5.%6.%7.%8"/>
      <w:lvlJc w:val="left"/>
      <w:pPr>
        <w:tabs>
          <w:tab w:val="num" w:pos="2291"/>
        </w:tabs>
        <w:ind w:left="2291" w:hanging="1440"/>
      </w:pPr>
      <w:rPr>
        <w:rFonts w:cs="Times New Roman" w:hint="default"/>
      </w:rPr>
    </w:lvl>
    <w:lvl w:ilvl="8">
      <w:start w:val="1"/>
      <w:numFmt w:val="decimal"/>
      <w:lvlText w:val="%1.%2.%3.%4.%5.%6.%7.%8.%9"/>
      <w:lvlJc w:val="left"/>
      <w:pPr>
        <w:tabs>
          <w:tab w:val="num" w:pos="2435"/>
        </w:tabs>
        <w:ind w:left="2435" w:hanging="1584"/>
      </w:pPr>
      <w:rPr>
        <w:rFonts w:cs="Times New Roman" w:hint="default"/>
      </w:rPr>
    </w:lvl>
  </w:abstractNum>
  <w:abstractNum w:abstractNumId="169">
    <w:nsid w:val="7345601C"/>
    <w:multiLevelType w:val="hybridMultilevel"/>
    <w:tmpl w:val="80BE624C"/>
    <w:styleLink w:val="ArticleSection1111"/>
    <w:lvl w:ilvl="0" w:tplc="B69E6C76">
      <w:start w:val="1"/>
      <w:numFmt w:val="russianLower"/>
      <w:pStyle w:val="af0"/>
      <w:lvlText w:val="%1)"/>
      <w:lvlJc w:val="left"/>
      <w:pPr>
        <w:tabs>
          <w:tab w:val="num" w:pos="2061"/>
        </w:tabs>
        <w:ind w:left="2061" w:hanging="360"/>
      </w:pPr>
      <w:rPr>
        <w:rFonts w:cs="Times New Roman" w:hint="default"/>
      </w:rPr>
    </w:lvl>
    <w:lvl w:ilvl="1" w:tplc="84DC5308">
      <w:start w:val="1"/>
      <w:numFmt w:val="bullet"/>
      <w:lvlText w:val=""/>
      <w:lvlJc w:val="left"/>
      <w:pPr>
        <w:tabs>
          <w:tab w:val="num" w:pos="1778"/>
        </w:tabs>
        <w:ind w:left="1778" w:hanging="360"/>
      </w:pPr>
      <w:rPr>
        <w:rFonts w:ascii="Symbol" w:hAnsi="Symbol" w:hint="default"/>
      </w:rPr>
    </w:lvl>
    <w:lvl w:ilvl="2" w:tplc="D7AC875C">
      <w:start w:val="1"/>
      <w:numFmt w:val="lowerRoman"/>
      <w:lvlText w:val="%3."/>
      <w:lvlJc w:val="right"/>
      <w:pPr>
        <w:tabs>
          <w:tab w:val="num" w:pos="3011"/>
        </w:tabs>
        <w:ind w:left="3011" w:hanging="180"/>
      </w:pPr>
      <w:rPr>
        <w:rFonts w:cs="Times New Roman"/>
      </w:rPr>
    </w:lvl>
    <w:lvl w:ilvl="3" w:tplc="6DBE904C">
      <w:start w:val="1"/>
      <w:numFmt w:val="decimal"/>
      <w:lvlText w:val="%4."/>
      <w:lvlJc w:val="left"/>
      <w:pPr>
        <w:tabs>
          <w:tab w:val="num" w:pos="3731"/>
        </w:tabs>
        <w:ind w:left="3731" w:hanging="360"/>
      </w:pPr>
      <w:rPr>
        <w:rFonts w:cs="Times New Roman"/>
      </w:rPr>
    </w:lvl>
    <w:lvl w:ilvl="4" w:tplc="512EBADC">
      <w:start w:val="1"/>
      <w:numFmt w:val="lowerLetter"/>
      <w:lvlText w:val="%5."/>
      <w:lvlJc w:val="left"/>
      <w:pPr>
        <w:tabs>
          <w:tab w:val="num" w:pos="4451"/>
        </w:tabs>
        <w:ind w:left="4451" w:hanging="360"/>
      </w:pPr>
      <w:rPr>
        <w:rFonts w:cs="Times New Roman"/>
      </w:rPr>
    </w:lvl>
    <w:lvl w:ilvl="5" w:tplc="3D42911C">
      <w:start w:val="1"/>
      <w:numFmt w:val="lowerRoman"/>
      <w:lvlText w:val="%6."/>
      <w:lvlJc w:val="right"/>
      <w:pPr>
        <w:tabs>
          <w:tab w:val="num" w:pos="5171"/>
        </w:tabs>
        <w:ind w:left="5171" w:hanging="180"/>
      </w:pPr>
      <w:rPr>
        <w:rFonts w:cs="Times New Roman"/>
      </w:rPr>
    </w:lvl>
    <w:lvl w:ilvl="6" w:tplc="6DB07C58">
      <w:start w:val="1"/>
      <w:numFmt w:val="decimal"/>
      <w:lvlText w:val="%7."/>
      <w:lvlJc w:val="left"/>
      <w:pPr>
        <w:tabs>
          <w:tab w:val="num" w:pos="5891"/>
        </w:tabs>
        <w:ind w:left="5891" w:hanging="360"/>
      </w:pPr>
      <w:rPr>
        <w:rFonts w:cs="Times New Roman"/>
      </w:rPr>
    </w:lvl>
    <w:lvl w:ilvl="7" w:tplc="9B1884B8">
      <w:start w:val="1"/>
      <w:numFmt w:val="lowerLetter"/>
      <w:lvlText w:val="%8."/>
      <w:lvlJc w:val="left"/>
      <w:pPr>
        <w:tabs>
          <w:tab w:val="num" w:pos="6611"/>
        </w:tabs>
        <w:ind w:left="6611" w:hanging="360"/>
      </w:pPr>
      <w:rPr>
        <w:rFonts w:cs="Times New Roman"/>
      </w:rPr>
    </w:lvl>
    <w:lvl w:ilvl="8" w:tplc="EAB6FACC">
      <w:start w:val="1"/>
      <w:numFmt w:val="lowerRoman"/>
      <w:lvlText w:val="%9."/>
      <w:lvlJc w:val="right"/>
      <w:pPr>
        <w:tabs>
          <w:tab w:val="num" w:pos="7331"/>
        </w:tabs>
        <w:ind w:left="7331" w:hanging="180"/>
      </w:pPr>
      <w:rPr>
        <w:rFonts w:cs="Times New Roman"/>
      </w:rPr>
    </w:lvl>
  </w:abstractNum>
  <w:abstractNum w:abstractNumId="170">
    <w:nsid w:val="73C6444D"/>
    <w:multiLevelType w:val="hybridMultilevel"/>
    <w:tmpl w:val="F6F6E454"/>
    <w:styleLink w:val="1112"/>
    <w:lvl w:ilvl="0" w:tplc="C7C69300">
      <w:start w:val="1"/>
      <w:numFmt w:val="decimal"/>
      <w:lvlText w:val="%1."/>
      <w:lvlJc w:val="left"/>
      <w:pPr>
        <w:ind w:left="720" w:hanging="360"/>
      </w:pPr>
      <w:rPr>
        <w:rFonts w:cs="Times New Roman"/>
      </w:rPr>
    </w:lvl>
    <w:lvl w:ilvl="1" w:tplc="DA94EF28">
      <w:start w:val="1"/>
      <w:numFmt w:val="lowerLetter"/>
      <w:lvlText w:val="%2."/>
      <w:lvlJc w:val="left"/>
      <w:pPr>
        <w:tabs>
          <w:tab w:val="num" w:pos="1440"/>
        </w:tabs>
        <w:ind w:left="1440" w:hanging="360"/>
      </w:pPr>
      <w:rPr>
        <w:rFonts w:cs="Times New Roman"/>
      </w:rPr>
    </w:lvl>
    <w:lvl w:ilvl="2" w:tplc="7A7A1D70">
      <w:start w:val="1"/>
      <w:numFmt w:val="lowerRoman"/>
      <w:lvlText w:val="%3."/>
      <w:lvlJc w:val="right"/>
      <w:pPr>
        <w:tabs>
          <w:tab w:val="num" w:pos="2160"/>
        </w:tabs>
        <w:ind w:left="2160" w:hanging="180"/>
      </w:pPr>
      <w:rPr>
        <w:rFonts w:cs="Times New Roman"/>
      </w:rPr>
    </w:lvl>
    <w:lvl w:ilvl="3" w:tplc="9AECEB24">
      <w:start w:val="1"/>
      <w:numFmt w:val="decimal"/>
      <w:lvlText w:val="%4."/>
      <w:lvlJc w:val="left"/>
      <w:pPr>
        <w:tabs>
          <w:tab w:val="num" w:pos="2880"/>
        </w:tabs>
        <w:ind w:left="2880" w:hanging="360"/>
      </w:pPr>
      <w:rPr>
        <w:rFonts w:cs="Times New Roman"/>
      </w:rPr>
    </w:lvl>
    <w:lvl w:ilvl="4" w:tplc="469E844A">
      <w:start w:val="1"/>
      <w:numFmt w:val="lowerLetter"/>
      <w:lvlText w:val="%5."/>
      <w:lvlJc w:val="left"/>
      <w:pPr>
        <w:tabs>
          <w:tab w:val="num" w:pos="3600"/>
        </w:tabs>
        <w:ind w:left="3600" w:hanging="360"/>
      </w:pPr>
      <w:rPr>
        <w:rFonts w:cs="Times New Roman"/>
      </w:rPr>
    </w:lvl>
    <w:lvl w:ilvl="5" w:tplc="773A7E00">
      <w:start w:val="1"/>
      <w:numFmt w:val="lowerRoman"/>
      <w:lvlText w:val="%6."/>
      <w:lvlJc w:val="right"/>
      <w:pPr>
        <w:tabs>
          <w:tab w:val="num" w:pos="4320"/>
        </w:tabs>
        <w:ind w:left="4320" w:hanging="180"/>
      </w:pPr>
      <w:rPr>
        <w:rFonts w:cs="Times New Roman"/>
      </w:rPr>
    </w:lvl>
    <w:lvl w:ilvl="6" w:tplc="4F76C8F6">
      <w:start w:val="1"/>
      <w:numFmt w:val="decimal"/>
      <w:lvlText w:val="%7."/>
      <w:lvlJc w:val="left"/>
      <w:pPr>
        <w:tabs>
          <w:tab w:val="num" w:pos="5040"/>
        </w:tabs>
        <w:ind w:left="5040" w:hanging="360"/>
      </w:pPr>
      <w:rPr>
        <w:rFonts w:cs="Times New Roman"/>
      </w:rPr>
    </w:lvl>
    <w:lvl w:ilvl="7" w:tplc="0964826C">
      <w:start w:val="1"/>
      <w:numFmt w:val="lowerLetter"/>
      <w:lvlText w:val="%8."/>
      <w:lvlJc w:val="left"/>
      <w:pPr>
        <w:tabs>
          <w:tab w:val="num" w:pos="5760"/>
        </w:tabs>
        <w:ind w:left="5760" w:hanging="360"/>
      </w:pPr>
      <w:rPr>
        <w:rFonts w:cs="Times New Roman"/>
      </w:rPr>
    </w:lvl>
    <w:lvl w:ilvl="8" w:tplc="E564C808">
      <w:start w:val="1"/>
      <w:numFmt w:val="lowerRoman"/>
      <w:lvlText w:val="%9."/>
      <w:lvlJc w:val="right"/>
      <w:pPr>
        <w:tabs>
          <w:tab w:val="num" w:pos="6480"/>
        </w:tabs>
        <w:ind w:left="6480" w:hanging="180"/>
      </w:pPr>
      <w:rPr>
        <w:rFonts w:cs="Times New Roman"/>
      </w:rPr>
    </w:lvl>
  </w:abstractNum>
  <w:abstractNum w:abstractNumId="171">
    <w:nsid w:val="74844D22"/>
    <w:multiLevelType w:val="multilevel"/>
    <w:tmpl w:val="B442FD8E"/>
    <w:styleLink w:val="61Numbered111"/>
    <w:lvl w:ilvl="0">
      <w:start w:val="1"/>
      <w:numFmt w:val="decimal"/>
      <w:pStyle w:val="42"/>
      <w:suff w:val="space"/>
      <w:lvlText w:val="%1."/>
      <w:lvlJc w:val="left"/>
      <w:pPr>
        <w:ind w:left="1287"/>
      </w:pPr>
      <w:rPr>
        <w:rFonts w:cs="Times New Roman" w:hint="default"/>
      </w:rPr>
    </w:lvl>
    <w:lvl w:ilvl="1">
      <w:start w:val="1"/>
      <w:numFmt w:val="decimal"/>
      <w:suff w:val="space"/>
      <w:lvlText w:val="%1.%2."/>
      <w:lvlJc w:val="left"/>
      <w:pPr>
        <w:ind w:left="1287"/>
      </w:pPr>
      <w:rPr>
        <w:rFonts w:cs="Times New Roman" w:hint="default"/>
      </w:rPr>
    </w:lvl>
    <w:lvl w:ilvl="2">
      <w:start w:val="1"/>
      <w:numFmt w:val="decimal"/>
      <w:suff w:val="space"/>
      <w:lvlText w:val="%1.%2.%3."/>
      <w:lvlJc w:val="left"/>
      <w:pPr>
        <w:ind w:left="1287"/>
      </w:pPr>
      <w:rPr>
        <w:rFonts w:cs="Times New Roman" w:hint="default"/>
      </w:rPr>
    </w:lvl>
    <w:lvl w:ilvl="3">
      <w:start w:val="1"/>
      <w:numFmt w:val="decimal"/>
      <w:lvlText w:val="%3%1.%2..%4."/>
      <w:lvlJc w:val="left"/>
      <w:pPr>
        <w:tabs>
          <w:tab w:val="num" w:pos="2520"/>
        </w:tabs>
        <w:ind w:left="2448" w:hanging="648"/>
      </w:pPr>
      <w:rPr>
        <w:rFonts w:cs="Times New Roman" w:hint="default"/>
      </w:rPr>
    </w:lvl>
    <w:lvl w:ilvl="4">
      <w:start w:val="1"/>
      <w:numFmt w:val="decimal"/>
      <w:lvlText w:val="%1.%2.%3.%4.%5."/>
      <w:lvlJc w:val="left"/>
      <w:pPr>
        <w:tabs>
          <w:tab w:val="num" w:pos="3240"/>
        </w:tabs>
        <w:ind w:left="2952" w:hanging="792"/>
      </w:pPr>
      <w:rPr>
        <w:rFonts w:cs="Times New Roman" w:hint="default"/>
      </w:rPr>
    </w:lvl>
    <w:lvl w:ilvl="5">
      <w:start w:val="1"/>
      <w:numFmt w:val="decimal"/>
      <w:lvlText w:val="%1.%2.%3.%4.%5.%6."/>
      <w:lvlJc w:val="left"/>
      <w:pPr>
        <w:tabs>
          <w:tab w:val="num" w:pos="3600"/>
        </w:tabs>
        <w:ind w:left="3456" w:hanging="936"/>
      </w:pPr>
      <w:rPr>
        <w:rFonts w:cs="Times New Roman" w:hint="default"/>
      </w:rPr>
    </w:lvl>
    <w:lvl w:ilvl="6">
      <w:start w:val="1"/>
      <w:numFmt w:val="decimal"/>
      <w:lvlText w:val="%1.%2.%3.%4.%5.%6.%7."/>
      <w:lvlJc w:val="left"/>
      <w:pPr>
        <w:tabs>
          <w:tab w:val="num" w:pos="4320"/>
        </w:tabs>
        <w:ind w:left="3960" w:hanging="1080"/>
      </w:pPr>
      <w:rPr>
        <w:rFonts w:cs="Times New Roman" w:hint="default"/>
      </w:rPr>
    </w:lvl>
    <w:lvl w:ilvl="7">
      <w:start w:val="1"/>
      <w:numFmt w:val="decimal"/>
      <w:lvlText w:val="%1.%2.%3.%4.%5.%6.%7.%8."/>
      <w:lvlJc w:val="left"/>
      <w:pPr>
        <w:tabs>
          <w:tab w:val="num" w:pos="4680"/>
        </w:tabs>
        <w:ind w:left="4464" w:hanging="1224"/>
      </w:pPr>
      <w:rPr>
        <w:rFonts w:cs="Times New Roman" w:hint="default"/>
      </w:rPr>
    </w:lvl>
    <w:lvl w:ilvl="8">
      <w:start w:val="1"/>
      <w:numFmt w:val="decimal"/>
      <w:lvlText w:val="%1.%2.%3.%4.%5.%6.%7.%8.%9."/>
      <w:lvlJc w:val="left"/>
      <w:pPr>
        <w:tabs>
          <w:tab w:val="num" w:pos="5400"/>
        </w:tabs>
        <w:ind w:left="5040" w:hanging="1440"/>
      </w:pPr>
      <w:rPr>
        <w:rFonts w:cs="Times New Roman" w:hint="default"/>
      </w:rPr>
    </w:lvl>
  </w:abstractNum>
  <w:abstractNum w:abstractNumId="172">
    <w:nsid w:val="74F2306A"/>
    <w:multiLevelType w:val="multilevel"/>
    <w:tmpl w:val="68E0F658"/>
    <w:styleLink w:val="1ai111"/>
    <w:lvl w:ilvl="0">
      <w:start w:val="1"/>
      <w:numFmt w:val="decimal"/>
      <w:pStyle w:val="af1"/>
      <w:suff w:val="space"/>
      <w:lvlText w:val="%1."/>
      <w:lvlJc w:val="center"/>
      <w:pPr>
        <w:ind w:left="252" w:firstLine="288"/>
      </w:pPr>
      <w:rPr>
        <w:rFonts w:cs="Times New Roman" w:hint="default"/>
      </w:rPr>
    </w:lvl>
    <w:lvl w:ilvl="1">
      <w:start w:val="1"/>
      <w:numFmt w:val="decimal"/>
      <w:suff w:val="space"/>
      <w:lvlText w:val="%1.%2."/>
      <w:lvlJc w:val="left"/>
      <w:pPr>
        <w:ind w:left="2966" w:firstLine="720"/>
      </w:pPr>
      <w:rPr>
        <w:rFonts w:cs="Times New Roman" w:hint="default"/>
      </w:rPr>
    </w:lvl>
    <w:lvl w:ilvl="2">
      <w:start w:val="1"/>
      <w:numFmt w:val="decimal"/>
      <w:pStyle w:val="af2"/>
      <w:suff w:val="space"/>
      <w:lvlText w:val="%1.%2.%3."/>
      <w:lvlJc w:val="left"/>
      <w:pPr>
        <w:ind w:firstLine="851"/>
      </w:pPr>
      <w:rPr>
        <w:rFonts w:cs="Times New Roman" w:hint="default"/>
      </w:rPr>
    </w:lvl>
    <w:lvl w:ilvl="3">
      <w:start w:val="1"/>
      <w:numFmt w:val="decimal"/>
      <w:lvlText w:val="%1.%2.%3.%4."/>
      <w:lvlJc w:val="left"/>
      <w:pPr>
        <w:tabs>
          <w:tab w:val="num" w:pos="3862"/>
        </w:tabs>
        <w:ind w:left="3790" w:hanging="648"/>
      </w:pPr>
      <w:rPr>
        <w:rFonts w:cs="Times New Roman" w:hint="default"/>
      </w:rPr>
    </w:lvl>
    <w:lvl w:ilvl="4">
      <w:start w:val="1"/>
      <w:numFmt w:val="decimal"/>
      <w:lvlText w:val="%1.%2.%3.%4.%5."/>
      <w:lvlJc w:val="left"/>
      <w:pPr>
        <w:tabs>
          <w:tab w:val="num" w:pos="4942"/>
        </w:tabs>
        <w:ind w:left="4294" w:hanging="792"/>
      </w:pPr>
      <w:rPr>
        <w:rFonts w:cs="Times New Roman" w:hint="default"/>
      </w:rPr>
    </w:lvl>
    <w:lvl w:ilvl="5">
      <w:start w:val="1"/>
      <w:numFmt w:val="decimal"/>
      <w:lvlText w:val="%1.%2.%3.%4.%5.%6."/>
      <w:lvlJc w:val="left"/>
      <w:pPr>
        <w:tabs>
          <w:tab w:val="num" w:pos="5302"/>
        </w:tabs>
        <w:ind w:left="4798" w:hanging="936"/>
      </w:pPr>
      <w:rPr>
        <w:rFonts w:cs="Times New Roman" w:hint="default"/>
      </w:rPr>
    </w:lvl>
    <w:lvl w:ilvl="6">
      <w:start w:val="1"/>
      <w:numFmt w:val="decimal"/>
      <w:lvlText w:val="%1.%2.%3.%4.%5.%6.%7."/>
      <w:lvlJc w:val="left"/>
      <w:pPr>
        <w:tabs>
          <w:tab w:val="num" w:pos="6022"/>
        </w:tabs>
        <w:ind w:left="5302" w:hanging="1080"/>
      </w:pPr>
      <w:rPr>
        <w:rFonts w:cs="Times New Roman" w:hint="default"/>
      </w:rPr>
    </w:lvl>
    <w:lvl w:ilvl="7">
      <w:start w:val="1"/>
      <w:numFmt w:val="decimal"/>
      <w:lvlText w:val="%1.%2.%3.%4.%5.%6.%7.%8."/>
      <w:lvlJc w:val="left"/>
      <w:pPr>
        <w:tabs>
          <w:tab w:val="num" w:pos="6742"/>
        </w:tabs>
        <w:ind w:left="5806" w:hanging="1224"/>
      </w:pPr>
      <w:rPr>
        <w:rFonts w:cs="Times New Roman" w:hint="default"/>
      </w:rPr>
    </w:lvl>
    <w:lvl w:ilvl="8">
      <w:start w:val="1"/>
      <w:numFmt w:val="decimal"/>
      <w:lvlText w:val="%1.%2.%3.%4.%5.%6.%7.%8.%9."/>
      <w:lvlJc w:val="left"/>
      <w:pPr>
        <w:tabs>
          <w:tab w:val="num" w:pos="7102"/>
        </w:tabs>
        <w:ind w:left="6382" w:hanging="1440"/>
      </w:pPr>
      <w:rPr>
        <w:rFonts w:cs="Times New Roman" w:hint="default"/>
      </w:rPr>
    </w:lvl>
  </w:abstractNum>
  <w:abstractNum w:abstractNumId="173">
    <w:nsid w:val="75337BB7"/>
    <w:multiLevelType w:val="multilevel"/>
    <w:tmpl w:val="D0281E18"/>
    <w:lvl w:ilvl="0">
      <w:start w:val="2"/>
      <w:numFmt w:val="decimal"/>
      <w:lvlText w:val="%1."/>
      <w:lvlJc w:val="left"/>
      <w:pPr>
        <w:ind w:left="450" w:hanging="450"/>
      </w:pPr>
      <w:rPr>
        <w:rFonts w:hint="default"/>
      </w:rPr>
    </w:lvl>
    <w:lvl w:ilvl="1">
      <w:start w:val="1"/>
      <w:numFmt w:val="decimal"/>
      <w:lvlText w:val="%1.%2."/>
      <w:lvlJc w:val="left"/>
      <w:pPr>
        <w:ind w:left="1440" w:hanging="720"/>
      </w:pPr>
      <w:rPr>
        <w:rFonts w:hint="default"/>
      </w:rPr>
    </w:lvl>
    <w:lvl w:ilvl="2">
      <w:start w:val="1"/>
      <w:numFmt w:val="decimalZero"/>
      <w:lvlText w:val="%1.%2.%3."/>
      <w:lvlJc w:val="left"/>
      <w:pPr>
        <w:ind w:left="2160" w:hanging="720"/>
      </w:pPr>
      <w:rPr>
        <w:rFonts w:hint="default"/>
      </w:rPr>
    </w:lvl>
    <w:lvl w:ilvl="3">
      <w:start w:val="1"/>
      <w:numFmt w:val="decimal"/>
      <w:lvlText w:val="%1.%2.%3.%4."/>
      <w:lvlJc w:val="left"/>
      <w:pPr>
        <w:ind w:left="3240" w:hanging="1080"/>
      </w:pPr>
      <w:rPr>
        <w:rFonts w:hint="default"/>
      </w:rPr>
    </w:lvl>
    <w:lvl w:ilvl="4">
      <w:start w:val="1"/>
      <w:numFmt w:val="decimal"/>
      <w:lvlText w:val="%1.%2.%3.%4.%5."/>
      <w:lvlJc w:val="left"/>
      <w:pPr>
        <w:ind w:left="3960" w:hanging="1080"/>
      </w:pPr>
      <w:rPr>
        <w:rFonts w:hint="default"/>
      </w:rPr>
    </w:lvl>
    <w:lvl w:ilvl="5">
      <w:start w:val="1"/>
      <w:numFmt w:val="decimal"/>
      <w:lvlText w:val="%1.%2.%3.%4.%5.%6."/>
      <w:lvlJc w:val="left"/>
      <w:pPr>
        <w:ind w:left="5040" w:hanging="1440"/>
      </w:pPr>
      <w:rPr>
        <w:rFonts w:hint="default"/>
      </w:rPr>
    </w:lvl>
    <w:lvl w:ilvl="6">
      <w:start w:val="1"/>
      <w:numFmt w:val="decimal"/>
      <w:lvlText w:val="%1.%2.%3.%4.%5.%6.%7."/>
      <w:lvlJc w:val="left"/>
      <w:pPr>
        <w:ind w:left="6120" w:hanging="1800"/>
      </w:pPr>
      <w:rPr>
        <w:rFonts w:hint="default"/>
      </w:rPr>
    </w:lvl>
    <w:lvl w:ilvl="7">
      <w:start w:val="1"/>
      <w:numFmt w:val="decimal"/>
      <w:lvlText w:val="%1.%2.%3.%4.%5.%6.%7.%8."/>
      <w:lvlJc w:val="left"/>
      <w:pPr>
        <w:ind w:left="6840" w:hanging="1800"/>
      </w:pPr>
      <w:rPr>
        <w:rFonts w:hint="default"/>
      </w:rPr>
    </w:lvl>
    <w:lvl w:ilvl="8">
      <w:start w:val="1"/>
      <w:numFmt w:val="decimal"/>
      <w:lvlText w:val="%1.%2.%3.%4.%5.%6.%7.%8.%9."/>
      <w:lvlJc w:val="left"/>
      <w:pPr>
        <w:ind w:left="7920" w:hanging="2160"/>
      </w:pPr>
      <w:rPr>
        <w:rFonts w:hint="default"/>
      </w:rPr>
    </w:lvl>
  </w:abstractNum>
  <w:abstractNum w:abstractNumId="174">
    <w:nsid w:val="769A498F"/>
    <w:multiLevelType w:val="hybridMultilevel"/>
    <w:tmpl w:val="77DCC640"/>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75">
    <w:nsid w:val="76EE5D90"/>
    <w:multiLevelType w:val="hybridMultilevel"/>
    <w:tmpl w:val="5D74AFEA"/>
    <w:lvl w:ilvl="0" w:tplc="66D8D6D8">
      <w:start w:val="1"/>
      <w:numFmt w:val="bullet"/>
      <w:lvlText w:val=""/>
      <w:lvlJc w:val="left"/>
      <w:pPr>
        <w:ind w:left="1428" w:hanging="360"/>
      </w:pPr>
      <w:rPr>
        <w:rFonts w:ascii="Symbol" w:hAnsi="Symbol" w:hint="default"/>
      </w:rPr>
    </w:lvl>
    <w:lvl w:ilvl="1" w:tplc="04190003">
      <w:start w:val="1"/>
      <w:numFmt w:val="bullet"/>
      <w:lvlText w:val="o"/>
      <w:lvlJc w:val="left"/>
      <w:pPr>
        <w:ind w:left="2148" w:hanging="360"/>
      </w:pPr>
      <w:rPr>
        <w:rFonts w:ascii="Courier New" w:hAnsi="Courier New" w:cs="Courier New" w:hint="default"/>
      </w:rPr>
    </w:lvl>
    <w:lvl w:ilvl="2" w:tplc="04190005">
      <w:start w:val="1"/>
      <w:numFmt w:val="bullet"/>
      <w:lvlText w:val=""/>
      <w:lvlJc w:val="left"/>
      <w:pPr>
        <w:ind w:left="2868" w:hanging="360"/>
      </w:pPr>
      <w:rPr>
        <w:rFonts w:ascii="Wingdings" w:hAnsi="Wingdings" w:hint="default"/>
      </w:rPr>
    </w:lvl>
    <w:lvl w:ilvl="3" w:tplc="04190001">
      <w:start w:val="1"/>
      <w:numFmt w:val="bullet"/>
      <w:lvlText w:val=""/>
      <w:lvlJc w:val="left"/>
      <w:pPr>
        <w:ind w:left="3588" w:hanging="360"/>
      </w:pPr>
      <w:rPr>
        <w:rFonts w:ascii="Symbol" w:hAnsi="Symbol" w:hint="default"/>
      </w:rPr>
    </w:lvl>
    <w:lvl w:ilvl="4" w:tplc="04190003">
      <w:start w:val="1"/>
      <w:numFmt w:val="bullet"/>
      <w:lvlText w:val="o"/>
      <w:lvlJc w:val="left"/>
      <w:pPr>
        <w:ind w:left="4308" w:hanging="360"/>
      </w:pPr>
      <w:rPr>
        <w:rFonts w:ascii="Courier New" w:hAnsi="Courier New" w:cs="Courier New" w:hint="default"/>
      </w:rPr>
    </w:lvl>
    <w:lvl w:ilvl="5" w:tplc="04190005">
      <w:start w:val="1"/>
      <w:numFmt w:val="bullet"/>
      <w:lvlText w:val=""/>
      <w:lvlJc w:val="left"/>
      <w:pPr>
        <w:ind w:left="5028" w:hanging="360"/>
      </w:pPr>
      <w:rPr>
        <w:rFonts w:ascii="Wingdings" w:hAnsi="Wingdings" w:hint="default"/>
      </w:rPr>
    </w:lvl>
    <w:lvl w:ilvl="6" w:tplc="04190001">
      <w:start w:val="1"/>
      <w:numFmt w:val="bullet"/>
      <w:lvlText w:val=""/>
      <w:lvlJc w:val="left"/>
      <w:pPr>
        <w:ind w:left="5748" w:hanging="360"/>
      </w:pPr>
      <w:rPr>
        <w:rFonts w:ascii="Symbol" w:hAnsi="Symbol" w:hint="default"/>
      </w:rPr>
    </w:lvl>
    <w:lvl w:ilvl="7" w:tplc="04190003">
      <w:start w:val="1"/>
      <w:numFmt w:val="bullet"/>
      <w:lvlText w:val="o"/>
      <w:lvlJc w:val="left"/>
      <w:pPr>
        <w:ind w:left="6468" w:hanging="360"/>
      </w:pPr>
      <w:rPr>
        <w:rFonts w:ascii="Courier New" w:hAnsi="Courier New" w:cs="Courier New" w:hint="default"/>
      </w:rPr>
    </w:lvl>
    <w:lvl w:ilvl="8" w:tplc="04190005">
      <w:start w:val="1"/>
      <w:numFmt w:val="bullet"/>
      <w:lvlText w:val=""/>
      <w:lvlJc w:val="left"/>
      <w:pPr>
        <w:ind w:left="7188" w:hanging="360"/>
      </w:pPr>
      <w:rPr>
        <w:rFonts w:ascii="Wingdings" w:hAnsi="Wingdings" w:hint="default"/>
      </w:rPr>
    </w:lvl>
  </w:abstractNum>
  <w:abstractNum w:abstractNumId="176">
    <w:nsid w:val="7731730D"/>
    <w:multiLevelType w:val="multilevel"/>
    <w:tmpl w:val="C68EED60"/>
    <w:styleLink w:val="1f7"/>
    <w:lvl w:ilvl="0">
      <w:start w:val="1"/>
      <w:numFmt w:val="bullet"/>
      <w:lvlText w:val=""/>
      <w:lvlJc w:val="left"/>
      <w:pPr>
        <w:tabs>
          <w:tab w:val="num" w:pos="2509"/>
        </w:tabs>
        <w:ind w:left="2509" w:hanging="360"/>
      </w:pPr>
      <w:rPr>
        <w:rFonts w:ascii="Wingdings" w:hAnsi="Wingdings"/>
        <w:sz w:val="24"/>
      </w:rPr>
    </w:lvl>
    <w:lvl w:ilvl="1">
      <w:start w:val="1"/>
      <w:numFmt w:val="lowerLetter"/>
      <w:lvlText w:val="%2."/>
      <w:lvlJc w:val="left"/>
      <w:pPr>
        <w:tabs>
          <w:tab w:val="num" w:pos="3229"/>
        </w:tabs>
        <w:ind w:left="3229" w:hanging="360"/>
      </w:pPr>
      <w:rPr>
        <w:rFonts w:cs="Times New Roman"/>
      </w:rPr>
    </w:lvl>
    <w:lvl w:ilvl="2">
      <w:start w:val="1"/>
      <w:numFmt w:val="lowerRoman"/>
      <w:lvlText w:val="%3."/>
      <w:lvlJc w:val="right"/>
      <w:pPr>
        <w:tabs>
          <w:tab w:val="num" w:pos="3949"/>
        </w:tabs>
        <w:ind w:left="3949" w:hanging="180"/>
      </w:pPr>
      <w:rPr>
        <w:rFonts w:cs="Times New Roman"/>
      </w:rPr>
    </w:lvl>
    <w:lvl w:ilvl="3">
      <w:start w:val="1"/>
      <w:numFmt w:val="decimal"/>
      <w:lvlText w:val="%4."/>
      <w:lvlJc w:val="left"/>
      <w:pPr>
        <w:tabs>
          <w:tab w:val="num" w:pos="4669"/>
        </w:tabs>
        <w:ind w:left="4669" w:hanging="360"/>
      </w:pPr>
      <w:rPr>
        <w:rFonts w:cs="Times New Roman"/>
      </w:rPr>
    </w:lvl>
    <w:lvl w:ilvl="4">
      <w:start w:val="1"/>
      <w:numFmt w:val="lowerLetter"/>
      <w:lvlText w:val="%5."/>
      <w:lvlJc w:val="left"/>
      <w:pPr>
        <w:tabs>
          <w:tab w:val="num" w:pos="5389"/>
        </w:tabs>
        <w:ind w:left="5389" w:hanging="360"/>
      </w:pPr>
      <w:rPr>
        <w:rFonts w:cs="Times New Roman"/>
      </w:rPr>
    </w:lvl>
    <w:lvl w:ilvl="5">
      <w:start w:val="1"/>
      <w:numFmt w:val="lowerRoman"/>
      <w:lvlText w:val="%6."/>
      <w:lvlJc w:val="right"/>
      <w:pPr>
        <w:tabs>
          <w:tab w:val="num" w:pos="6109"/>
        </w:tabs>
        <w:ind w:left="6109" w:hanging="180"/>
      </w:pPr>
      <w:rPr>
        <w:rFonts w:cs="Times New Roman"/>
      </w:rPr>
    </w:lvl>
    <w:lvl w:ilvl="6">
      <w:start w:val="1"/>
      <w:numFmt w:val="decimal"/>
      <w:lvlText w:val="%7."/>
      <w:lvlJc w:val="left"/>
      <w:pPr>
        <w:tabs>
          <w:tab w:val="num" w:pos="6829"/>
        </w:tabs>
        <w:ind w:left="6829" w:hanging="360"/>
      </w:pPr>
      <w:rPr>
        <w:rFonts w:cs="Times New Roman"/>
      </w:rPr>
    </w:lvl>
    <w:lvl w:ilvl="7">
      <w:start w:val="1"/>
      <w:numFmt w:val="lowerLetter"/>
      <w:lvlText w:val="%8."/>
      <w:lvlJc w:val="left"/>
      <w:pPr>
        <w:tabs>
          <w:tab w:val="num" w:pos="7549"/>
        </w:tabs>
        <w:ind w:left="7549" w:hanging="360"/>
      </w:pPr>
      <w:rPr>
        <w:rFonts w:cs="Times New Roman"/>
      </w:rPr>
    </w:lvl>
    <w:lvl w:ilvl="8">
      <w:start w:val="1"/>
      <w:numFmt w:val="lowerRoman"/>
      <w:lvlText w:val="%9."/>
      <w:lvlJc w:val="right"/>
      <w:pPr>
        <w:tabs>
          <w:tab w:val="num" w:pos="8269"/>
        </w:tabs>
        <w:ind w:left="8269" w:hanging="180"/>
      </w:pPr>
      <w:rPr>
        <w:rFonts w:cs="Times New Roman"/>
      </w:rPr>
    </w:lvl>
  </w:abstractNum>
  <w:abstractNum w:abstractNumId="177">
    <w:nsid w:val="78024109"/>
    <w:multiLevelType w:val="hybridMultilevel"/>
    <w:tmpl w:val="C2C232DE"/>
    <w:lvl w:ilvl="0" w:tplc="C0FAE304">
      <w:start w:val="1"/>
      <w:numFmt w:val="bullet"/>
      <w:pStyle w:val="af3"/>
      <w:lvlText w:val=""/>
      <w:lvlJc w:val="left"/>
      <w:pPr>
        <w:ind w:left="1429" w:hanging="360"/>
      </w:pPr>
      <w:rPr>
        <w:rFonts w:ascii="Symbol" w:hAnsi="Symbol" w:hint="default"/>
      </w:rPr>
    </w:lvl>
    <w:lvl w:ilvl="1" w:tplc="04190003">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178">
    <w:nsid w:val="78285FF7"/>
    <w:multiLevelType w:val="hybridMultilevel"/>
    <w:tmpl w:val="B43E6020"/>
    <w:lvl w:ilvl="0" w:tplc="AB9648E8">
      <w:start w:val="1"/>
      <w:numFmt w:val="bullet"/>
      <w:pStyle w:val="312"/>
      <w:lvlText w:val=""/>
      <w:lvlJc w:val="left"/>
      <w:pPr>
        <w:tabs>
          <w:tab w:val="num" w:pos="1200"/>
        </w:tabs>
        <w:ind w:left="1200" w:hanging="360"/>
      </w:pPr>
      <w:rPr>
        <w:rFonts w:ascii="Symbol" w:hAnsi="Symbol" w:hint="default"/>
      </w:rPr>
    </w:lvl>
    <w:lvl w:ilvl="1" w:tplc="724AF51E" w:tentative="1">
      <w:start w:val="1"/>
      <w:numFmt w:val="bullet"/>
      <w:lvlText w:val="o"/>
      <w:lvlJc w:val="left"/>
      <w:pPr>
        <w:tabs>
          <w:tab w:val="num" w:pos="1920"/>
        </w:tabs>
        <w:ind w:left="1920" w:hanging="360"/>
      </w:pPr>
      <w:rPr>
        <w:rFonts w:ascii="Courier New" w:hAnsi="Courier New" w:hint="default"/>
      </w:rPr>
    </w:lvl>
    <w:lvl w:ilvl="2" w:tplc="3182CA8E" w:tentative="1">
      <w:start w:val="1"/>
      <w:numFmt w:val="bullet"/>
      <w:lvlText w:val=""/>
      <w:lvlJc w:val="left"/>
      <w:pPr>
        <w:tabs>
          <w:tab w:val="num" w:pos="2640"/>
        </w:tabs>
        <w:ind w:left="2640" w:hanging="360"/>
      </w:pPr>
      <w:rPr>
        <w:rFonts w:ascii="Wingdings" w:hAnsi="Wingdings" w:hint="default"/>
      </w:rPr>
    </w:lvl>
    <w:lvl w:ilvl="3" w:tplc="40A2DB4E" w:tentative="1">
      <w:start w:val="1"/>
      <w:numFmt w:val="bullet"/>
      <w:pStyle w:val="43"/>
      <w:lvlText w:val=""/>
      <w:lvlJc w:val="left"/>
      <w:pPr>
        <w:tabs>
          <w:tab w:val="num" w:pos="3360"/>
        </w:tabs>
        <w:ind w:left="3360" w:hanging="360"/>
      </w:pPr>
      <w:rPr>
        <w:rFonts w:ascii="Symbol" w:hAnsi="Symbol" w:hint="default"/>
      </w:rPr>
    </w:lvl>
    <w:lvl w:ilvl="4" w:tplc="CFE4FA6E" w:tentative="1">
      <w:start w:val="1"/>
      <w:numFmt w:val="bullet"/>
      <w:lvlText w:val="o"/>
      <w:lvlJc w:val="left"/>
      <w:pPr>
        <w:tabs>
          <w:tab w:val="num" w:pos="4080"/>
        </w:tabs>
        <w:ind w:left="4080" w:hanging="360"/>
      </w:pPr>
      <w:rPr>
        <w:rFonts w:ascii="Courier New" w:hAnsi="Courier New" w:hint="default"/>
      </w:rPr>
    </w:lvl>
    <w:lvl w:ilvl="5" w:tplc="FF6EDD8A" w:tentative="1">
      <w:start w:val="1"/>
      <w:numFmt w:val="bullet"/>
      <w:lvlText w:val=""/>
      <w:lvlJc w:val="left"/>
      <w:pPr>
        <w:tabs>
          <w:tab w:val="num" w:pos="4800"/>
        </w:tabs>
        <w:ind w:left="4800" w:hanging="360"/>
      </w:pPr>
      <w:rPr>
        <w:rFonts w:ascii="Wingdings" w:hAnsi="Wingdings" w:hint="default"/>
      </w:rPr>
    </w:lvl>
    <w:lvl w:ilvl="6" w:tplc="7820E7AE" w:tentative="1">
      <w:start w:val="1"/>
      <w:numFmt w:val="bullet"/>
      <w:pStyle w:val="af4"/>
      <w:lvlText w:val=""/>
      <w:lvlJc w:val="left"/>
      <w:pPr>
        <w:tabs>
          <w:tab w:val="num" w:pos="5520"/>
        </w:tabs>
        <w:ind w:left="5520" w:hanging="360"/>
      </w:pPr>
      <w:rPr>
        <w:rFonts w:ascii="Symbol" w:hAnsi="Symbol" w:hint="default"/>
      </w:rPr>
    </w:lvl>
    <w:lvl w:ilvl="7" w:tplc="A4F4D54C" w:tentative="1">
      <w:start w:val="1"/>
      <w:numFmt w:val="bullet"/>
      <w:lvlText w:val="o"/>
      <w:lvlJc w:val="left"/>
      <w:pPr>
        <w:tabs>
          <w:tab w:val="num" w:pos="6240"/>
        </w:tabs>
        <w:ind w:left="6240" w:hanging="360"/>
      </w:pPr>
      <w:rPr>
        <w:rFonts w:ascii="Courier New" w:hAnsi="Courier New" w:hint="default"/>
      </w:rPr>
    </w:lvl>
    <w:lvl w:ilvl="8" w:tplc="73FE6920" w:tentative="1">
      <w:start w:val="1"/>
      <w:numFmt w:val="bullet"/>
      <w:lvlText w:val=""/>
      <w:lvlJc w:val="left"/>
      <w:pPr>
        <w:tabs>
          <w:tab w:val="num" w:pos="6960"/>
        </w:tabs>
        <w:ind w:left="6960" w:hanging="360"/>
      </w:pPr>
      <w:rPr>
        <w:rFonts w:ascii="Wingdings" w:hAnsi="Wingdings" w:hint="default"/>
      </w:rPr>
    </w:lvl>
  </w:abstractNum>
  <w:abstractNum w:abstractNumId="179">
    <w:nsid w:val="79866B88"/>
    <w:multiLevelType w:val="hybridMultilevel"/>
    <w:tmpl w:val="416E9880"/>
    <w:styleLink w:val="62Numbered21"/>
    <w:lvl w:ilvl="0" w:tplc="34D2EC32">
      <w:start w:val="1"/>
      <w:numFmt w:val="decimal"/>
      <w:lvlText w:val="%1."/>
      <w:lvlJc w:val="left"/>
      <w:pPr>
        <w:ind w:left="928" w:hanging="360"/>
      </w:pPr>
      <w:rPr>
        <w:rFonts w:cs="Times New Roman"/>
      </w:rPr>
    </w:lvl>
    <w:lvl w:ilvl="1" w:tplc="F8162944" w:tentative="1">
      <w:start w:val="1"/>
      <w:numFmt w:val="lowerLetter"/>
      <w:lvlText w:val="%2."/>
      <w:lvlJc w:val="left"/>
      <w:pPr>
        <w:tabs>
          <w:tab w:val="num" w:pos="1440"/>
        </w:tabs>
        <w:ind w:left="1440" w:hanging="360"/>
      </w:pPr>
      <w:rPr>
        <w:rFonts w:cs="Times New Roman"/>
      </w:rPr>
    </w:lvl>
    <w:lvl w:ilvl="2" w:tplc="82905448" w:tentative="1">
      <w:start w:val="1"/>
      <w:numFmt w:val="lowerRoman"/>
      <w:lvlText w:val="%3."/>
      <w:lvlJc w:val="right"/>
      <w:pPr>
        <w:tabs>
          <w:tab w:val="num" w:pos="2160"/>
        </w:tabs>
        <w:ind w:left="2160" w:hanging="180"/>
      </w:pPr>
      <w:rPr>
        <w:rFonts w:cs="Times New Roman"/>
      </w:rPr>
    </w:lvl>
    <w:lvl w:ilvl="3" w:tplc="D5F48B76" w:tentative="1">
      <w:start w:val="1"/>
      <w:numFmt w:val="decimal"/>
      <w:lvlText w:val="%4."/>
      <w:lvlJc w:val="left"/>
      <w:pPr>
        <w:tabs>
          <w:tab w:val="num" w:pos="2880"/>
        </w:tabs>
        <w:ind w:left="2880" w:hanging="360"/>
      </w:pPr>
      <w:rPr>
        <w:rFonts w:cs="Times New Roman"/>
      </w:rPr>
    </w:lvl>
    <w:lvl w:ilvl="4" w:tplc="BB287D9A" w:tentative="1">
      <w:start w:val="1"/>
      <w:numFmt w:val="lowerLetter"/>
      <w:lvlText w:val="%5."/>
      <w:lvlJc w:val="left"/>
      <w:pPr>
        <w:tabs>
          <w:tab w:val="num" w:pos="3600"/>
        </w:tabs>
        <w:ind w:left="3600" w:hanging="360"/>
      </w:pPr>
      <w:rPr>
        <w:rFonts w:cs="Times New Roman"/>
      </w:rPr>
    </w:lvl>
    <w:lvl w:ilvl="5" w:tplc="24AC667C" w:tentative="1">
      <w:start w:val="1"/>
      <w:numFmt w:val="lowerRoman"/>
      <w:lvlText w:val="%6."/>
      <w:lvlJc w:val="right"/>
      <w:pPr>
        <w:tabs>
          <w:tab w:val="num" w:pos="4320"/>
        </w:tabs>
        <w:ind w:left="4320" w:hanging="180"/>
      </w:pPr>
      <w:rPr>
        <w:rFonts w:cs="Times New Roman"/>
      </w:rPr>
    </w:lvl>
    <w:lvl w:ilvl="6" w:tplc="03B23066" w:tentative="1">
      <w:start w:val="1"/>
      <w:numFmt w:val="decimal"/>
      <w:lvlText w:val="%7."/>
      <w:lvlJc w:val="left"/>
      <w:pPr>
        <w:tabs>
          <w:tab w:val="num" w:pos="5040"/>
        </w:tabs>
        <w:ind w:left="5040" w:hanging="360"/>
      </w:pPr>
      <w:rPr>
        <w:rFonts w:cs="Times New Roman"/>
      </w:rPr>
    </w:lvl>
    <w:lvl w:ilvl="7" w:tplc="4490C5DA" w:tentative="1">
      <w:start w:val="1"/>
      <w:numFmt w:val="lowerLetter"/>
      <w:lvlText w:val="%8."/>
      <w:lvlJc w:val="left"/>
      <w:pPr>
        <w:tabs>
          <w:tab w:val="num" w:pos="5760"/>
        </w:tabs>
        <w:ind w:left="5760" w:hanging="360"/>
      </w:pPr>
      <w:rPr>
        <w:rFonts w:cs="Times New Roman"/>
      </w:rPr>
    </w:lvl>
    <w:lvl w:ilvl="8" w:tplc="F9AE3676" w:tentative="1">
      <w:start w:val="1"/>
      <w:numFmt w:val="lowerRoman"/>
      <w:lvlText w:val="%9."/>
      <w:lvlJc w:val="right"/>
      <w:pPr>
        <w:tabs>
          <w:tab w:val="num" w:pos="6480"/>
        </w:tabs>
        <w:ind w:left="6480" w:hanging="180"/>
      </w:pPr>
      <w:rPr>
        <w:rFonts w:cs="Times New Roman"/>
      </w:rPr>
    </w:lvl>
  </w:abstractNum>
  <w:abstractNum w:abstractNumId="180">
    <w:nsid w:val="79F02ED5"/>
    <w:multiLevelType w:val="multilevel"/>
    <w:tmpl w:val="C74E8A6A"/>
    <w:lvl w:ilvl="0">
      <w:start w:val="3"/>
      <w:numFmt w:val="decimal"/>
      <w:lvlText w:val="%1."/>
      <w:lvlJc w:val="left"/>
      <w:pPr>
        <w:ind w:left="450" w:hanging="450"/>
      </w:pPr>
      <w:rPr>
        <w:rFonts w:hint="default"/>
      </w:rPr>
    </w:lvl>
    <w:lvl w:ilvl="1">
      <w:start w:val="1"/>
      <w:numFmt w:val="decimal"/>
      <w:lvlText w:val="%1.%2."/>
      <w:lvlJc w:val="left"/>
      <w:pPr>
        <w:ind w:left="2160" w:hanging="720"/>
      </w:pPr>
      <w:rPr>
        <w:rFonts w:hint="default"/>
      </w:rPr>
    </w:lvl>
    <w:lvl w:ilvl="2">
      <w:start w:val="1"/>
      <w:numFmt w:val="decimalZero"/>
      <w:lvlText w:val="%1.%2.%3."/>
      <w:lvlJc w:val="left"/>
      <w:pPr>
        <w:ind w:left="3600" w:hanging="720"/>
      </w:pPr>
      <w:rPr>
        <w:rFonts w:hint="default"/>
      </w:rPr>
    </w:lvl>
    <w:lvl w:ilvl="3">
      <w:start w:val="1"/>
      <w:numFmt w:val="decimal"/>
      <w:lvlText w:val="%1.%2.%3.%4."/>
      <w:lvlJc w:val="left"/>
      <w:pPr>
        <w:ind w:left="5400" w:hanging="1080"/>
      </w:pPr>
      <w:rPr>
        <w:rFonts w:hint="default"/>
      </w:rPr>
    </w:lvl>
    <w:lvl w:ilvl="4">
      <w:start w:val="1"/>
      <w:numFmt w:val="decimal"/>
      <w:lvlText w:val="%1.%2.%3.%4.%5."/>
      <w:lvlJc w:val="left"/>
      <w:pPr>
        <w:ind w:left="6840" w:hanging="1080"/>
      </w:pPr>
      <w:rPr>
        <w:rFonts w:hint="default"/>
      </w:rPr>
    </w:lvl>
    <w:lvl w:ilvl="5">
      <w:start w:val="1"/>
      <w:numFmt w:val="decimal"/>
      <w:lvlText w:val="%1.%2.%3.%4.%5.%6."/>
      <w:lvlJc w:val="left"/>
      <w:pPr>
        <w:ind w:left="8640" w:hanging="1440"/>
      </w:pPr>
      <w:rPr>
        <w:rFonts w:hint="default"/>
      </w:rPr>
    </w:lvl>
    <w:lvl w:ilvl="6">
      <w:start w:val="1"/>
      <w:numFmt w:val="decimal"/>
      <w:lvlText w:val="%1.%2.%3.%4.%5.%6.%7."/>
      <w:lvlJc w:val="left"/>
      <w:pPr>
        <w:ind w:left="10440" w:hanging="1800"/>
      </w:pPr>
      <w:rPr>
        <w:rFonts w:hint="default"/>
      </w:rPr>
    </w:lvl>
    <w:lvl w:ilvl="7">
      <w:start w:val="1"/>
      <w:numFmt w:val="decimal"/>
      <w:lvlText w:val="%1.%2.%3.%4.%5.%6.%7.%8."/>
      <w:lvlJc w:val="left"/>
      <w:pPr>
        <w:ind w:left="11880" w:hanging="1800"/>
      </w:pPr>
      <w:rPr>
        <w:rFonts w:hint="default"/>
      </w:rPr>
    </w:lvl>
    <w:lvl w:ilvl="8">
      <w:start w:val="1"/>
      <w:numFmt w:val="decimal"/>
      <w:lvlText w:val="%1.%2.%3.%4.%5.%6.%7.%8.%9."/>
      <w:lvlJc w:val="left"/>
      <w:pPr>
        <w:ind w:left="13680" w:hanging="2160"/>
      </w:pPr>
      <w:rPr>
        <w:rFonts w:hint="default"/>
      </w:rPr>
    </w:lvl>
  </w:abstractNum>
  <w:abstractNum w:abstractNumId="181">
    <w:nsid w:val="7AB70A45"/>
    <w:multiLevelType w:val="hybridMultilevel"/>
    <w:tmpl w:val="3DF2F038"/>
    <w:lvl w:ilvl="0" w:tplc="66D8D6D8">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82">
    <w:nsid w:val="7AF2731B"/>
    <w:multiLevelType w:val="hybridMultilevel"/>
    <w:tmpl w:val="5D48FACC"/>
    <w:lvl w:ilvl="0" w:tplc="04190017">
      <w:start w:val="1"/>
      <w:numFmt w:val="lowerLetter"/>
      <w:lvlText w:val="%1)"/>
      <w:lvlJc w:val="left"/>
      <w:pPr>
        <w:ind w:left="2148" w:hanging="360"/>
      </w:pPr>
    </w:lvl>
    <w:lvl w:ilvl="1" w:tplc="04190019" w:tentative="1">
      <w:start w:val="1"/>
      <w:numFmt w:val="lowerLetter"/>
      <w:lvlText w:val="%2."/>
      <w:lvlJc w:val="left"/>
      <w:pPr>
        <w:ind w:left="2868" w:hanging="360"/>
      </w:pPr>
    </w:lvl>
    <w:lvl w:ilvl="2" w:tplc="0419001B" w:tentative="1">
      <w:start w:val="1"/>
      <w:numFmt w:val="lowerRoman"/>
      <w:lvlText w:val="%3."/>
      <w:lvlJc w:val="right"/>
      <w:pPr>
        <w:ind w:left="3588" w:hanging="180"/>
      </w:pPr>
    </w:lvl>
    <w:lvl w:ilvl="3" w:tplc="0419000F" w:tentative="1">
      <w:start w:val="1"/>
      <w:numFmt w:val="decimal"/>
      <w:lvlText w:val="%4."/>
      <w:lvlJc w:val="left"/>
      <w:pPr>
        <w:ind w:left="4308" w:hanging="360"/>
      </w:pPr>
    </w:lvl>
    <w:lvl w:ilvl="4" w:tplc="04190019" w:tentative="1">
      <w:start w:val="1"/>
      <w:numFmt w:val="lowerLetter"/>
      <w:lvlText w:val="%5."/>
      <w:lvlJc w:val="left"/>
      <w:pPr>
        <w:ind w:left="5028" w:hanging="360"/>
      </w:pPr>
    </w:lvl>
    <w:lvl w:ilvl="5" w:tplc="0419001B" w:tentative="1">
      <w:start w:val="1"/>
      <w:numFmt w:val="lowerRoman"/>
      <w:lvlText w:val="%6."/>
      <w:lvlJc w:val="right"/>
      <w:pPr>
        <w:ind w:left="5748" w:hanging="180"/>
      </w:pPr>
    </w:lvl>
    <w:lvl w:ilvl="6" w:tplc="0419000F" w:tentative="1">
      <w:start w:val="1"/>
      <w:numFmt w:val="decimal"/>
      <w:lvlText w:val="%7."/>
      <w:lvlJc w:val="left"/>
      <w:pPr>
        <w:ind w:left="6468" w:hanging="360"/>
      </w:pPr>
    </w:lvl>
    <w:lvl w:ilvl="7" w:tplc="04190019" w:tentative="1">
      <w:start w:val="1"/>
      <w:numFmt w:val="lowerLetter"/>
      <w:lvlText w:val="%8."/>
      <w:lvlJc w:val="left"/>
      <w:pPr>
        <w:ind w:left="7188" w:hanging="360"/>
      </w:pPr>
    </w:lvl>
    <w:lvl w:ilvl="8" w:tplc="0419001B" w:tentative="1">
      <w:start w:val="1"/>
      <w:numFmt w:val="lowerRoman"/>
      <w:lvlText w:val="%9."/>
      <w:lvlJc w:val="right"/>
      <w:pPr>
        <w:ind w:left="7908" w:hanging="180"/>
      </w:pPr>
    </w:lvl>
  </w:abstractNum>
  <w:abstractNum w:abstractNumId="183">
    <w:nsid w:val="7BC227A3"/>
    <w:multiLevelType w:val="hybridMultilevel"/>
    <w:tmpl w:val="91C81B3E"/>
    <w:lvl w:ilvl="0" w:tplc="66D8D6D8">
      <w:start w:val="1"/>
      <w:numFmt w:val="bullet"/>
      <w:lvlText w:val=""/>
      <w:lvlJc w:val="left"/>
      <w:pPr>
        <w:ind w:left="720" w:hanging="360"/>
      </w:pPr>
      <w:rPr>
        <w:rFonts w:ascii="Symbol" w:hAnsi="Symbol" w:hint="default"/>
      </w:rPr>
    </w:lvl>
    <w:lvl w:ilvl="1" w:tplc="04190003">
      <w:start w:val="1"/>
      <w:numFmt w:val="bullet"/>
      <w:lvlText w:val="o"/>
      <w:lvlJc w:val="left"/>
      <w:pPr>
        <w:ind w:left="1440" w:hanging="360"/>
      </w:pPr>
      <w:rPr>
        <w:rFonts w:ascii="Courier New" w:hAnsi="Courier New" w:cs="Courier New" w:hint="default"/>
      </w:rPr>
    </w:lvl>
    <w:lvl w:ilvl="2" w:tplc="04190005">
      <w:start w:val="1"/>
      <w:numFmt w:val="bullet"/>
      <w:lvlText w:val=""/>
      <w:lvlJc w:val="left"/>
      <w:pPr>
        <w:ind w:left="2160" w:hanging="360"/>
      </w:pPr>
      <w:rPr>
        <w:rFonts w:ascii="Wingdings" w:hAnsi="Wingdings" w:hint="default"/>
      </w:rPr>
    </w:lvl>
    <w:lvl w:ilvl="3" w:tplc="04190001">
      <w:start w:val="1"/>
      <w:numFmt w:val="bullet"/>
      <w:lvlText w:val=""/>
      <w:lvlJc w:val="left"/>
      <w:pPr>
        <w:ind w:left="2880" w:hanging="360"/>
      </w:pPr>
      <w:rPr>
        <w:rFonts w:ascii="Symbol" w:hAnsi="Symbol" w:hint="default"/>
      </w:rPr>
    </w:lvl>
    <w:lvl w:ilvl="4" w:tplc="04190003">
      <w:start w:val="1"/>
      <w:numFmt w:val="bullet"/>
      <w:lvlText w:val="o"/>
      <w:lvlJc w:val="left"/>
      <w:pPr>
        <w:ind w:left="3600" w:hanging="360"/>
      </w:pPr>
      <w:rPr>
        <w:rFonts w:ascii="Courier New" w:hAnsi="Courier New" w:cs="Courier New" w:hint="default"/>
      </w:rPr>
    </w:lvl>
    <w:lvl w:ilvl="5" w:tplc="04190005">
      <w:start w:val="1"/>
      <w:numFmt w:val="bullet"/>
      <w:lvlText w:val=""/>
      <w:lvlJc w:val="left"/>
      <w:pPr>
        <w:ind w:left="4320" w:hanging="360"/>
      </w:pPr>
      <w:rPr>
        <w:rFonts w:ascii="Wingdings" w:hAnsi="Wingdings" w:hint="default"/>
      </w:rPr>
    </w:lvl>
    <w:lvl w:ilvl="6" w:tplc="04190001">
      <w:start w:val="1"/>
      <w:numFmt w:val="bullet"/>
      <w:lvlText w:val=""/>
      <w:lvlJc w:val="left"/>
      <w:pPr>
        <w:ind w:left="5040" w:hanging="360"/>
      </w:pPr>
      <w:rPr>
        <w:rFonts w:ascii="Symbol" w:hAnsi="Symbol" w:hint="default"/>
      </w:rPr>
    </w:lvl>
    <w:lvl w:ilvl="7" w:tplc="04190003">
      <w:start w:val="1"/>
      <w:numFmt w:val="bullet"/>
      <w:lvlText w:val="o"/>
      <w:lvlJc w:val="left"/>
      <w:pPr>
        <w:ind w:left="5760" w:hanging="360"/>
      </w:pPr>
      <w:rPr>
        <w:rFonts w:ascii="Courier New" w:hAnsi="Courier New" w:cs="Courier New" w:hint="default"/>
      </w:rPr>
    </w:lvl>
    <w:lvl w:ilvl="8" w:tplc="04190005">
      <w:start w:val="1"/>
      <w:numFmt w:val="bullet"/>
      <w:lvlText w:val=""/>
      <w:lvlJc w:val="left"/>
      <w:pPr>
        <w:ind w:left="6480" w:hanging="360"/>
      </w:pPr>
      <w:rPr>
        <w:rFonts w:ascii="Wingdings" w:hAnsi="Wingdings" w:hint="default"/>
      </w:rPr>
    </w:lvl>
  </w:abstractNum>
  <w:abstractNum w:abstractNumId="184">
    <w:nsid w:val="7E211807"/>
    <w:multiLevelType w:val="hybridMultilevel"/>
    <w:tmpl w:val="D5C4494E"/>
    <w:name w:val="WW8Num1822225222"/>
    <w:styleLink w:val="611"/>
    <w:lvl w:ilvl="0" w:tplc="9EF216CA">
      <w:start w:val="1"/>
      <w:numFmt w:val="decimal"/>
      <w:pStyle w:val="1f8"/>
      <w:lvlText w:val="%1)"/>
      <w:lvlJc w:val="left"/>
      <w:pPr>
        <w:tabs>
          <w:tab w:val="num" w:pos="1429"/>
        </w:tabs>
        <w:ind w:left="1429" w:hanging="360"/>
      </w:pPr>
      <w:rPr>
        <w:rFonts w:cs="Times New Roman"/>
      </w:rPr>
    </w:lvl>
    <w:lvl w:ilvl="1" w:tplc="AADAEA30" w:tentative="1">
      <w:start w:val="1"/>
      <w:numFmt w:val="lowerLetter"/>
      <w:lvlText w:val="%2."/>
      <w:lvlJc w:val="left"/>
      <w:pPr>
        <w:tabs>
          <w:tab w:val="num" w:pos="2149"/>
        </w:tabs>
        <w:ind w:left="2149" w:hanging="360"/>
      </w:pPr>
      <w:rPr>
        <w:rFonts w:cs="Times New Roman"/>
      </w:rPr>
    </w:lvl>
    <w:lvl w:ilvl="2" w:tplc="B2B2F8FA" w:tentative="1">
      <w:start w:val="1"/>
      <w:numFmt w:val="lowerRoman"/>
      <w:lvlText w:val="%3."/>
      <w:lvlJc w:val="right"/>
      <w:pPr>
        <w:tabs>
          <w:tab w:val="num" w:pos="2869"/>
        </w:tabs>
        <w:ind w:left="2869" w:hanging="180"/>
      </w:pPr>
      <w:rPr>
        <w:rFonts w:cs="Times New Roman"/>
      </w:rPr>
    </w:lvl>
    <w:lvl w:ilvl="3" w:tplc="21A63AFA" w:tentative="1">
      <w:start w:val="1"/>
      <w:numFmt w:val="decimal"/>
      <w:lvlText w:val="%4."/>
      <w:lvlJc w:val="left"/>
      <w:pPr>
        <w:tabs>
          <w:tab w:val="num" w:pos="3589"/>
        </w:tabs>
        <w:ind w:left="3589" w:hanging="360"/>
      </w:pPr>
      <w:rPr>
        <w:rFonts w:cs="Times New Roman"/>
      </w:rPr>
    </w:lvl>
    <w:lvl w:ilvl="4" w:tplc="D2CED1F2" w:tentative="1">
      <w:start w:val="1"/>
      <w:numFmt w:val="lowerLetter"/>
      <w:lvlText w:val="%5."/>
      <w:lvlJc w:val="left"/>
      <w:pPr>
        <w:tabs>
          <w:tab w:val="num" w:pos="4309"/>
        </w:tabs>
        <w:ind w:left="4309" w:hanging="360"/>
      </w:pPr>
      <w:rPr>
        <w:rFonts w:cs="Times New Roman"/>
      </w:rPr>
    </w:lvl>
    <w:lvl w:ilvl="5" w:tplc="D98418DE" w:tentative="1">
      <w:start w:val="1"/>
      <w:numFmt w:val="lowerRoman"/>
      <w:lvlText w:val="%6."/>
      <w:lvlJc w:val="right"/>
      <w:pPr>
        <w:tabs>
          <w:tab w:val="num" w:pos="5029"/>
        </w:tabs>
        <w:ind w:left="5029" w:hanging="180"/>
      </w:pPr>
      <w:rPr>
        <w:rFonts w:cs="Times New Roman"/>
      </w:rPr>
    </w:lvl>
    <w:lvl w:ilvl="6" w:tplc="6AC0BFC2" w:tentative="1">
      <w:start w:val="1"/>
      <w:numFmt w:val="decimal"/>
      <w:lvlText w:val="%7."/>
      <w:lvlJc w:val="left"/>
      <w:pPr>
        <w:tabs>
          <w:tab w:val="num" w:pos="5749"/>
        </w:tabs>
        <w:ind w:left="5749" w:hanging="360"/>
      </w:pPr>
      <w:rPr>
        <w:rFonts w:cs="Times New Roman"/>
      </w:rPr>
    </w:lvl>
    <w:lvl w:ilvl="7" w:tplc="2DAC6DBC" w:tentative="1">
      <w:start w:val="1"/>
      <w:numFmt w:val="lowerLetter"/>
      <w:lvlText w:val="%8."/>
      <w:lvlJc w:val="left"/>
      <w:pPr>
        <w:tabs>
          <w:tab w:val="num" w:pos="6469"/>
        </w:tabs>
        <w:ind w:left="6469" w:hanging="360"/>
      </w:pPr>
      <w:rPr>
        <w:rFonts w:cs="Times New Roman"/>
      </w:rPr>
    </w:lvl>
    <w:lvl w:ilvl="8" w:tplc="4B9C0640" w:tentative="1">
      <w:start w:val="1"/>
      <w:numFmt w:val="lowerRoman"/>
      <w:lvlText w:val="%9."/>
      <w:lvlJc w:val="right"/>
      <w:pPr>
        <w:tabs>
          <w:tab w:val="num" w:pos="7189"/>
        </w:tabs>
        <w:ind w:left="7189" w:hanging="180"/>
      </w:pPr>
      <w:rPr>
        <w:rFonts w:cs="Times New Roman"/>
      </w:rPr>
    </w:lvl>
  </w:abstractNum>
  <w:abstractNum w:abstractNumId="185">
    <w:nsid w:val="7E420386"/>
    <w:multiLevelType w:val="multilevel"/>
    <w:tmpl w:val="27461F7A"/>
    <w:styleLink w:val="114"/>
    <w:lvl w:ilvl="0">
      <w:start w:val="1"/>
      <w:numFmt w:val="decimal"/>
      <w:pStyle w:val="1f9"/>
      <w:lvlText w:val="%1"/>
      <w:lvlJc w:val="left"/>
      <w:pPr>
        <w:tabs>
          <w:tab w:val="num" w:pos="851"/>
        </w:tabs>
        <w:ind w:left="1276" w:hanging="425"/>
      </w:pPr>
      <w:rPr>
        <w:rFonts w:cs="Times New Roman" w:hint="default"/>
      </w:rPr>
    </w:lvl>
    <w:lvl w:ilvl="1">
      <w:start w:val="1"/>
      <w:numFmt w:val="decimal"/>
      <w:pStyle w:val="2e"/>
      <w:lvlText w:val="%1.%2"/>
      <w:lvlJc w:val="left"/>
      <w:pPr>
        <w:tabs>
          <w:tab w:val="num" w:pos="1002"/>
        </w:tabs>
        <w:ind w:left="1134" w:hanging="425"/>
      </w:pPr>
      <w:rPr>
        <w:rFonts w:cs="Times New Roman" w:hint="default"/>
      </w:rPr>
    </w:lvl>
    <w:lvl w:ilvl="2">
      <w:start w:val="1"/>
      <w:numFmt w:val="decimal"/>
      <w:lvlText w:val="%1.%2.%3"/>
      <w:lvlJc w:val="left"/>
      <w:pPr>
        <w:tabs>
          <w:tab w:val="num" w:pos="720"/>
        </w:tabs>
        <w:ind w:left="1418" w:hanging="709"/>
      </w:pPr>
      <w:rPr>
        <w:rFonts w:cs="Times New Roman" w:hint="default"/>
      </w:rPr>
    </w:lvl>
    <w:lvl w:ilvl="3">
      <w:start w:val="1"/>
      <w:numFmt w:val="decimal"/>
      <w:lvlText w:val="%1.%2.%3.%4"/>
      <w:lvlJc w:val="left"/>
      <w:pPr>
        <w:tabs>
          <w:tab w:val="num" w:pos="581"/>
        </w:tabs>
        <w:ind w:left="1276" w:hanging="850"/>
      </w:pPr>
      <w:rPr>
        <w:rFonts w:ascii="Times New Roman" w:hAnsi="Times New Roman" w:cs="Times New Roman" w:hint="default"/>
        <w:b/>
        <w:bCs w:val="0"/>
        <w:i w:val="0"/>
        <w:iCs w:val="0"/>
        <w:caps w:val="0"/>
        <w:smallCaps w:val="0"/>
        <w:strike w:val="0"/>
        <w:dstrike w:val="0"/>
        <w:vanish w:val="0"/>
        <w:color w:val="000000"/>
        <w:spacing w:val="0"/>
        <w:kern w:val="0"/>
        <w:position w:val="0"/>
        <w:u w:val="none"/>
        <w:vertAlign w:val="baseline"/>
      </w:rPr>
    </w:lvl>
    <w:lvl w:ilvl="4">
      <w:start w:val="1"/>
      <w:numFmt w:val="decimal"/>
      <w:lvlText w:val="%1.%2.%3.%4.%5"/>
      <w:lvlJc w:val="left"/>
      <w:pPr>
        <w:tabs>
          <w:tab w:val="num" w:pos="1008"/>
        </w:tabs>
        <w:ind w:left="1008" w:hanging="1008"/>
      </w:pPr>
      <w:rPr>
        <w:rFonts w:cs="Times New Roman" w:hint="default"/>
      </w:rPr>
    </w:lvl>
    <w:lvl w:ilvl="5">
      <w:start w:val="1"/>
      <w:numFmt w:val="decimal"/>
      <w:lvlText w:val="%1.%2.%3.%4.%5.%6"/>
      <w:lvlJc w:val="left"/>
      <w:pPr>
        <w:tabs>
          <w:tab w:val="num" w:pos="1152"/>
        </w:tabs>
        <w:ind w:left="1152" w:hanging="1152"/>
      </w:pPr>
      <w:rPr>
        <w:rFonts w:cs="Times New Roman" w:hint="default"/>
      </w:rPr>
    </w:lvl>
    <w:lvl w:ilvl="6">
      <w:start w:val="1"/>
      <w:numFmt w:val="decimal"/>
      <w:lvlText w:val="%1.%2.%3.%4.%5.%6.%7"/>
      <w:lvlJc w:val="left"/>
      <w:pPr>
        <w:tabs>
          <w:tab w:val="num" w:pos="1296"/>
        </w:tabs>
        <w:ind w:left="1296" w:hanging="1296"/>
      </w:pPr>
      <w:rPr>
        <w:rFonts w:cs="Times New Roman" w:hint="default"/>
      </w:rPr>
    </w:lvl>
    <w:lvl w:ilvl="7">
      <w:start w:val="1"/>
      <w:numFmt w:val="decimal"/>
      <w:lvlText w:val="%1.%2.%3.%4.%5.%6.%7.%8"/>
      <w:lvlJc w:val="left"/>
      <w:pPr>
        <w:tabs>
          <w:tab w:val="num" w:pos="1440"/>
        </w:tabs>
        <w:ind w:left="1440" w:hanging="1440"/>
      </w:pPr>
      <w:rPr>
        <w:rFonts w:cs="Times New Roman" w:hint="default"/>
      </w:rPr>
    </w:lvl>
    <w:lvl w:ilvl="8">
      <w:start w:val="1"/>
      <w:numFmt w:val="decimal"/>
      <w:lvlText w:val="%1.%2.%3.%4.%5.%6.%7.%8.%9"/>
      <w:lvlJc w:val="left"/>
      <w:pPr>
        <w:tabs>
          <w:tab w:val="num" w:pos="1584"/>
        </w:tabs>
        <w:ind w:left="1584" w:hanging="1584"/>
      </w:pPr>
      <w:rPr>
        <w:rFonts w:cs="Times New Roman" w:hint="default"/>
      </w:rPr>
    </w:lvl>
  </w:abstractNum>
  <w:abstractNum w:abstractNumId="186">
    <w:nsid w:val="7E485766"/>
    <w:multiLevelType w:val="hybridMultilevel"/>
    <w:tmpl w:val="7CCAED90"/>
    <w:lvl w:ilvl="0" w:tplc="04190001">
      <w:start w:val="1"/>
      <w:numFmt w:val="bullet"/>
      <w:lvlText w:val=""/>
      <w:lvlJc w:val="left"/>
      <w:pPr>
        <w:ind w:left="720" w:hanging="360"/>
      </w:pPr>
      <w:rPr>
        <w:rFonts w:ascii="Symbol" w:hAnsi="Symbol" w:hint="default"/>
      </w:rPr>
    </w:lvl>
    <w:lvl w:ilvl="1" w:tplc="04190003">
      <w:start w:val="1"/>
      <w:numFmt w:val="bullet"/>
      <w:lvlText w:val="o"/>
      <w:lvlJc w:val="left"/>
      <w:pPr>
        <w:ind w:left="1440" w:hanging="360"/>
      </w:pPr>
      <w:rPr>
        <w:rFonts w:ascii="Courier New" w:hAnsi="Courier New" w:cs="Courier New" w:hint="default"/>
      </w:rPr>
    </w:lvl>
    <w:lvl w:ilvl="2" w:tplc="04190005">
      <w:start w:val="1"/>
      <w:numFmt w:val="bullet"/>
      <w:lvlText w:val=""/>
      <w:lvlJc w:val="left"/>
      <w:pPr>
        <w:ind w:left="2160" w:hanging="360"/>
      </w:pPr>
      <w:rPr>
        <w:rFonts w:ascii="Wingdings" w:hAnsi="Wingdings" w:hint="default"/>
      </w:rPr>
    </w:lvl>
    <w:lvl w:ilvl="3" w:tplc="04190001">
      <w:start w:val="1"/>
      <w:numFmt w:val="bullet"/>
      <w:lvlText w:val=""/>
      <w:lvlJc w:val="left"/>
      <w:pPr>
        <w:ind w:left="2880" w:hanging="360"/>
      </w:pPr>
      <w:rPr>
        <w:rFonts w:ascii="Symbol" w:hAnsi="Symbol" w:hint="default"/>
      </w:rPr>
    </w:lvl>
    <w:lvl w:ilvl="4" w:tplc="04190003">
      <w:start w:val="1"/>
      <w:numFmt w:val="bullet"/>
      <w:lvlText w:val="o"/>
      <w:lvlJc w:val="left"/>
      <w:pPr>
        <w:ind w:left="3600" w:hanging="360"/>
      </w:pPr>
      <w:rPr>
        <w:rFonts w:ascii="Courier New" w:hAnsi="Courier New" w:cs="Courier New" w:hint="default"/>
      </w:rPr>
    </w:lvl>
    <w:lvl w:ilvl="5" w:tplc="04190005">
      <w:start w:val="1"/>
      <w:numFmt w:val="bullet"/>
      <w:lvlText w:val=""/>
      <w:lvlJc w:val="left"/>
      <w:pPr>
        <w:ind w:left="4320" w:hanging="360"/>
      </w:pPr>
      <w:rPr>
        <w:rFonts w:ascii="Wingdings" w:hAnsi="Wingdings" w:hint="default"/>
      </w:rPr>
    </w:lvl>
    <w:lvl w:ilvl="6" w:tplc="04190001">
      <w:start w:val="1"/>
      <w:numFmt w:val="bullet"/>
      <w:lvlText w:val=""/>
      <w:lvlJc w:val="left"/>
      <w:pPr>
        <w:ind w:left="5040" w:hanging="360"/>
      </w:pPr>
      <w:rPr>
        <w:rFonts w:ascii="Symbol" w:hAnsi="Symbol" w:hint="default"/>
      </w:rPr>
    </w:lvl>
    <w:lvl w:ilvl="7" w:tplc="04190003">
      <w:start w:val="1"/>
      <w:numFmt w:val="bullet"/>
      <w:lvlText w:val="o"/>
      <w:lvlJc w:val="left"/>
      <w:pPr>
        <w:ind w:left="5760" w:hanging="360"/>
      </w:pPr>
      <w:rPr>
        <w:rFonts w:ascii="Courier New" w:hAnsi="Courier New" w:cs="Courier New" w:hint="default"/>
      </w:rPr>
    </w:lvl>
    <w:lvl w:ilvl="8" w:tplc="04190005">
      <w:start w:val="1"/>
      <w:numFmt w:val="bullet"/>
      <w:lvlText w:val=""/>
      <w:lvlJc w:val="left"/>
      <w:pPr>
        <w:ind w:left="6480" w:hanging="360"/>
      </w:pPr>
      <w:rPr>
        <w:rFonts w:ascii="Wingdings" w:hAnsi="Wingdings" w:hint="default"/>
      </w:rPr>
    </w:lvl>
  </w:abstractNum>
  <w:abstractNum w:abstractNumId="187">
    <w:nsid w:val="7F1069C9"/>
    <w:multiLevelType w:val="hybridMultilevel"/>
    <w:tmpl w:val="2440338A"/>
    <w:lvl w:ilvl="0" w:tplc="A5F41894">
      <w:start w:val="1"/>
      <w:numFmt w:val="bullet"/>
      <w:pStyle w:val="af5"/>
      <w:lvlText w:val=""/>
      <w:lvlJc w:val="left"/>
      <w:pPr>
        <w:ind w:left="1429" w:hanging="360"/>
      </w:pPr>
      <w:rPr>
        <w:rFonts w:ascii="Symbol" w:hAnsi="Symbol" w:hint="default"/>
      </w:rPr>
    </w:lvl>
    <w:lvl w:ilvl="1" w:tplc="04190003">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188">
    <w:nsid w:val="7F6C2EC2"/>
    <w:multiLevelType w:val="multilevel"/>
    <w:tmpl w:val="F29AB2C2"/>
    <w:styleLink w:val="11111131"/>
    <w:lvl w:ilvl="0">
      <w:start w:val="1"/>
      <w:numFmt w:val="decimal"/>
      <w:pStyle w:val="af6"/>
      <w:lvlText w:val="%1."/>
      <w:lvlJc w:val="left"/>
      <w:pPr>
        <w:ind w:left="795" w:hanging="360"/>
      </w:pPr>
    </w:lvl>
    <w:lvl w:ilvl="1">
      <w:start w:val="1"/>
      <w:numFmt w:val="decimal"/>
      <w:isLgl/>
      <w:lvlText w:val="%1.%2."/>
      <w:lvlJc w:val="left"/>
      <w:pPr>
        <w:ind w:left="1155" w:hanging="720"/>
      </w:pPr>
      <w:rPr>
        <w:rFonts w:hint="default"/>
      </w:rPr>
    </w:lvl>
    <w:lvl w:ilvl="2">
      <w:start w:val="1"/>
      <w:numFmt w:val="decimal"/>
      <w:isLgl/>
      <w:lvlText w:val="%1.%2.%3."/>
      <w:lvlJc w:val="left"/>
      <w:pPr>
        <w:ind w:left="1155" w:hanging="720"/>
      </w:pPr>
      <w:rPr>
        <w:rFonts w:hint="default"/>
      </w:rPr>
    </w:lvl>
    <w:lvl w:ilvl="3">
      <w:start w:val="1"/>
      <w:numFmt w:val="decimal"/>
      <w:isLgl/>
      <w:lvlText w:val="%1.%2.%3.%4."/>
      <w:lvlJc w:val="left"/>
      <w:pPr>
        <w:ind w:left="1515" w:hanging="1080"/>
      </w:pPr>
      <w:rPr>
        <w:rFonts w:hint="default"/>
      </w:rPr>
    </w:lvl>
    <w:lvl w:ilvl="4">
      <w:start w:val="1"/>
      <w:numFmt w:val="decimal"/>
      <w:isLgl/>
      <w:lvlText w:val="%1.%2.%3.%4.%5."/>
      <w:lvlJc w:val="left"/>
      <w:pPr>
        <w:ind w:left="1515" w:hanging="1080"/>
      </w:pPr>
      <w:rPr>
        <w:rFonts w:hint="default"/>
      </w:rPr>
    </w:lvl>
    <w:lvl w:ilvl="5">
      <w:start w:val="1"/>
      <w:numFmt w:val="decimal"/>
      <w:isLgl/>
      <w:lvlText w:val="%1.%2.%3.%4.%5.%6."/>
      <w:lvlJc w:val="left"/>
      <w:pPr>
        <w:ind w:left="1875" w:hanging="1440"/>
      </w:pPr>
      <w:rPr>
        <w:rFonts w:hint="default"/>
      </w:rPr>
    </w:lvl>
    <w:lvl w:ilvl="6">
      <w:start w:val="1"/>
      <w:numFmt w:val="decimal"/>
      <w:isLgl/>
      <w:lvlText w:val="%1.%2.%3.%4.%5.%6.%7."/>
      <w:lvlJc w:val="left"/>
      <w:pPr>
        <w:ind w:left="2235" w:hanging="1800"/>
      </w:pPr>
      <w:rPr>
        <w:rFonts w:hint="default"/>
      </w:rPr>
    </w:lvl>
    <w:lvl w:ilvl="7">
      <w:start w:val="1"/>
      <w:numFmt w:val="decimal"/>
      <w:isLgl/>
      <w:lvlText w:val="%1.%2.%3.%4.%5.%6.%7.%8."/>
      <w:lvlJc w:val="left"/>
      <w:pPr>
        <w:ind w:left="2235" w:hanging="1800"/>
      </w:pPr>
      <w:rPr>
        <w:rFonts w:hint="default"/>
      </w:rPr>
    </w:lvl>
    <w:lvl w:ilvl="8">
      <w:start w:val="1"/>
      <w:numFmt w:val="decimal"/>
      <w:isLgl/>
      <w:lvlText w:val="%1.%2.%3.%4.%5.%6.%7.%8.%9."/>
      <w:lvlJc w:val="left"/>
      <w:pPr>
        <w:ind w:left="2595" w:hanging="2160"/>
      </w:pPr>
      <w:rPr>
        <w:rFonts w:hint="default"/>
      </w:rPr>
    </w:lvl>
  </w:abstractNum>
  <w:num w:numId="1">
    <w:abstractNumId w:val="1"/>
  </w:num>
  <w:num w:numId="2">
    <w:abstractNumId w:val="151"/>
  </w:num>
  <w:num w:numId="3">
    <w:abstractNumId w:val="126"/>
  </w:num>
  <w:num w:numId="4">
    <w:abstractNumId w:val="67"/>
  </w:num>
  <w:num w:numId="5">
    <w:abstractNumId w:val="83"/>
  </w:num>
  <w:num w:numId="6">
    <w:abstractNumId w:val="127"/>
  </w:num>
  <w:num w:numId="7">
    <w:abstractNumId w:val="131"/>
  </w:num>
  <w:num w:numId="8">
    <w:abstractNumId w:val="178"/>
  </w:num>
  <w:num w:numId="9">
    <w:abstractNumId w:val="44"/>
  </w:num>
  <w:num w:numId="10">
    <w:abstractNumId w:val="2"/>
  </w:num>
  <w:num w:numId="11">
    <w:abstractNumId w:val="45"/>
  </w:num>
  <w:num w:numId="12">
    <w:abstractNumId w:val="172"/>
  </w:num>
  <w:num w:numId="13">
    <w:abstractNumId w:val="143"/>
  </w:num>
  <w:num w:numId="14">
    <w:abstractNumId w:val="140"/>
  </w:num>
  <w:num w:numId="15">
    <w:abstractNumId w:val="47"/>
  </w:num>
  <w:num w:numId="16">
    <w:abstractNumId w:val="114"/>
  </w:num>
  <w:num w:numId="17">
    <w:abstractNumId w:val="122"/>
  </w:num>
  <w:num w:numId="18">
    <w:abstractNumId w:val="15"/>
  </w:num>
  <w:num w:numId="19">
    <w:abstractNumId w:val="141"/>
  </w:num>
  <w:num w:numId="20">
    <w:abstractNumId w:val="169"/>
  </w:num>
  <w:num w:numId="21">
    <w:abstractNumId w:val="85"/>
  </w:num>
  <w:num w:numId="22">
    <w:abstractNumId w:val="71"/>
  </w:num>
  <w:num w:numId="23">
    <w:abstractNumId w:val="64"/>
  </w:num>
  <w:num w:numId="24">
    <w:abstractNumId w:val="149"/>
  </w:num>
  <w:num w:numId="25">
    <w:abstractNumId w:val="99"/>
  </w:num>
  <w:num w:numId="26">
    <w:abstractNumId w:val="6"/>
  </w:num>
  <w:num w:numId="27">
    <w:abstractNumId w:val="120"/>
  </w:num>
  <w:num w:numId="28">
    <w:abstractNumId w:val="156"/>
  </w:num>
  <w:num w:numId="29">
    <w:abstractNumId w:val="18"/>
  </w:num>
  <w:num w:numId="30">
    <w:abstractNumId w:val="78"/>
  </w:num>
  <w:num w:numId="31">
    <w:abstractNumId w:val="118"/>
  </w:num>
  <w:num w:numId="32">
    <w:abstractNumId w:val="19"/>
  </w:num>
  <w:num w:numId="33">
    <w:abstractNumId w:val="171"/>
  </w:num>
  <w:num w:numId="34">
    <w:abstractNumId w:val="148"/>
  </w:num>
  <w:num w:numId="35">
    <w:abstractNumId w:val="150"/>
  </w:num>
  <w:num w:numId="36">
    <w:abstractNumId w:val="87"/>
  </w:num>
  <w:num w:numId="37">
    <w:abstractNumId w:val="179"/>
  </w:num>
  <w:num w:numId="38">
    <w:abstractNumId w:val="168"/>
  </w:num>
  <w:num w:numId="39">
    <w:abstractNumId w:val="170"/>
  </w:num>
  <w:num w:numId="40">
    <w:abstractNumId w:val="33"/>
  </w:num>
  <w:num w:numId="41">
    <w:abstractNumId w:val="69"/>
  </w:num>
  <w:num w:numId="42">
    <w:abstractNumId w:val="74"/>
  </w:num>
  <w:num w:numId="43">
    <w:abstractNumId w:val="112"/>
  </w:num>
  <w:num w:numId="44">
    <w:abstractNumId w:val="60"/>
  </w:num>
  <w:num w:numId="45">
    <w:abstractNumId w:val="80"/>
  </w:num>
  <w:num w:numId="46">
    <w:abstractNumId w:val="184"/>
  </w:num>
  <w:num w:numId="47">
    <w:abstractNumId w:val="76"/>
  </w:num>
  <w:num w:numId="48">
    <w:abstractNumId w:val="104"/>
  </w:num>
  <w:num w:numId="49">
    <w:abstractNumId w:val="185"/>
  </w:num>
  <w:num w:numId="50">
    <w:abstractNumId w:val="163"/>
  </w:num>
  <w:num w:numId="51">
    <w:abstractNumId w:val="107"/>
  </w:num>
  <w:num w:numId="52">
    <w:abstractNumId w:val="62"/>
  </w:num>
  <w:num w:numId="53">
    <w:abstractNumId w:val="155"/>
  </w:num>
  <w:num w:numId="54">
    <w:abstractNumId w:val="129"/>
  </w:num>
  <w:num w:numId="55">
    <w:abstractNumId w:val="4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6">
    <w:abstractNumId w:val="101"/>
  </w:num>
  <w:num w:numId="57">
    <w:abstractNumId w:val="22"/>
  </w:num>
  <w:num w:numId="58">
    <w:abstractNumId w:val="142"/>
  </w:num>
  <w:num w:numId="59">
    <w:abstractNumId w:val="139"/>
  </w:num>
  <w:num w:numId="60">
    <w:abstractNumId w:val="39"/>
  </w:num>
  <w:num w:numId="61">
    <w:abstractNumId w:val="91"/>
  </w:num>
  <w:num w:numId="62">
    <w:abstractNumId w:val="12"/>
  </w:num>
  <w:num w:numId="63">
    <w:abstractNumId w:val="25"/>
  </w:num>
  <w:num w:numId="64">
    <w:abstractNumId w:val="153"/>
  </w:num>
  <w:num w:numId="65">
    <w:abstractNumId w:val="105"/>
  </w:num>
  <w:num w:numId="66">
    <w:abstractNumId w:val="125"/>
  </w:num>
  <w:num w:numId="67">
    <w:abstractNumId w:val="40"/>
  </w:num>
  <w:num w:numId="68">
    <w:abstractNumId w:val="158"/>
  </w:num>
  <w:num w:numId="69">
    <w:abstractNumId w:val="0"/>
  </w:num>
  <w:num w:numId="70">
    <w:abstractNumId w:val="13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1">
    <w:abstractNumId w:val="11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2">
    <w:abstractNumId w:val="162"/>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3">
    <w:abstractNumId w:val="7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lvlOverride w:ilvl="6">
      <w:startOverride w:val="1"/>
    </w:lvlOverride>
    <w:lvlOverride w:ilvl="7">
      <w:startOverride w:val="1"/>
    </w:lvlOverride>
    <w:lvlOverride w:ilvl="8">
      <w:startOverride w:val="1"/>
    </w:lvlOverride>
  </w:num>
  <w:num w:numId="74">
    <w:abstractNumId w:val="152"/>
  </w:num>
  <w:num w:numId="75">
    <w:abstractNumId w:val="4"/>
  </w:num>
  <w:num w:numId="76">
    <w:abstractNumId w:val="31"/>
  </w:num>
  <w:num w:numId="77">
    <w:abstractNumId w:val="124"/>
  </w:num>
  <w:num w:numId="78">
    <w:abstractNumId w:val="28"/>
  </w:num>
  <w:num w:numId="79">
    <w:abstractNumId w:val="36"/>
  </w:num>
  <w:num w:numId="80">
    <w:abstractNumId w:val="95"/>
  </w:num>
  <w:num w:numId="81">
    <w:abstractNumId w:val="176"/>
  </w:num>
  <w:num w:numId="82">
    <w:abstractNumId w:val="98"/>
  </w:num>
  <w:num w:numId="83">
    <w:abstractNumId w:val="37"/>
  </w:num>
  <w:num w:numId="84">
    <w:abstractNumId w:val="51"/>
  </w:num>
  <w:num w:numId="85">
    <w:abstractNumId w:val="43"/>
  </w:num>
  <w:num w:numId="86">
    <w:abstractNumId w:val="117"/>
  </w:num>
  <w:num w:numId="87">
    <w:abstractNumId w:val="103"/>
  </w:num>
  <w:num w:numId="88">
    <w:abstractNumId w:val="138"/>
    <w:lvlOverride w:ilvl="0">
      <w:startOverride w:val="1"/>
    </w:lvlOverride>
    <w:lvlOverride w:ilvl="1">
      <w:startOverride w:val="1"/>
    </w:lvlOverride>
    <w:lvlOverride w:ilvl="2">
      <w:startOverride w:val="1"/>
    </w:lvlOverride>
    <w:lvlOverride w:ilvl="3"/>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9">
    <w:abstractNumId w:val="17"/>
  </w:num>
  <w:num w:numId="90">
    <w:abstractNumId w:val="50"/>
  </w:num>
  <w:num w:numId="91">
    <w:abstractNumId w:val="188"/>
  </w:num>
  <w:num w:numId="92">
    <w:abstractNumId w:val="145"/>
  </w:num>
  <w:num w:numId="93">
    <w:abstractNumId w:val="119"/>
    <w:lvlOverride w:ilvl="0">
      <w:startOverride w:val="1"/>
    </w:lvlOverride>
    <w:lvlOverride w:ilvl="1">
      <w:startOverride w:val="1"/>
    </w:lvlOverride>
    <w:lvlOverride w:ilvl="2">
      <w:startOverride w:val="1"/>
    </w:lvlOverride>
    <w:lvlOverride w:ilvl="3">
      <w:startOverride w:val="1"/>
    </w:lvlOverride>
    <w:lvlOverride w:ilvl="4"/>
    <w:lvlOverride w:ilvl="5">
      <w:startOverride w:val="1"/>
    </w:lvlOverride>
    <w:lvlOverride w:ilvl="6">
      <w:startOverride w:val="1"/>
    </w:lvlOverride>
    <w:lvlOverride w:ilvl="7">
      <w:startOverride w:val="1"/>
    </w:lvlOverride>
    <w:lvlOverride w:ilvl="8">
      <w:startOverride w:val="1"/>
    </w:lvlOverride>
  </w:num>
  <w:num w:numId="94">
    <w:abstractNumId w:val="187"/>
  </w:num>
  <w:num w:numId="95">
    <w:abstractNumId w:val="59"/>
  </w:num>
  <w:num w:numId="96">
    <w:abstractNumId w:val="96"/>
  </w:num>
  <w:num w:numId="97">
    <w:abstractNumId w:val="41"/>
  </w:num>
  <w:num w:numId="98">
    <w:abstractNumId w:val="13"/>
  </w:num>
  <w:num w:numId="99">
    <w:abstractNumId w:val="3"/>
  </w:num>
  <w:num w:numId="100">
    <w:abstractNumId w:val="128"/>
  </w:num>
  <w:num w:numId="101">
    <w:abstractNumId w:val="54"/>
  </w:num>
  <w:num w:numId="102">
    <w:abstractNumId w:val="52"/>
  </w:num>
  <w:num w:numId="103">
    <w:abstractNumId w:val="100"/>
  </w:num>
  <w:num w:numId="104">
    <w:abstractNumId w:val="133"/>
  </w:num>
  <w:num w:numId="105">
    <w:abstractNumId w:val="26"/>
  </w:num>
  <w:num w:numId="106">
    <w:abstractNumId w:val="49"/>
  </w:num>
  <w:num w:numId="107">
    <w:abstractNumId w:val="8"/>
  </w:num>
  <w:num w:numId="108">
    <w:abstractNumId w:val="106"/>
  </w:num>
  <w:num w:numId="109">
    <w:abstractNumId w:val="7"/>
  </w:num>
  <w:num w:numId="110">
    <w:abstractNumId w:val="73"/>
  </w:num>
  <w:num w:numId="111">
    <w:abstractNumId w:val="30"/>
  </w:num>
  <w:num w:numId="112">
    <w:abstractNumId w:val="115"/>
  </w:num>
  <w:num w:numId="113">
    <w:abstractNumId w:val="165"/>
  </w:num>
  <w:num w:numId="114">
    <w:abstractNumId w:val="144"/>
  </w:num>
  <w:num w:numId="115">
    <w:abstractNumId w:val="11"/>
  </w:num>
  <w:num w:numId="116">
    <w:abstractNumId w:val="174"/>
  </w:num>
  <w:num w:numId="117">
    <w:abstractNumId w:val="23"/>
  </w:num>
  <w:num w:numId="118">
    <w:abstractNumId w:val="20"/>
  </w:num>
  <w:num w:numId="119">
    <w:abstractNumId w:val="86"/>
  </w:num>
  <w:num w:numId="120">
    <w:abstractNumId w:val="8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21">
    <w:abstractNumId w:val="175"/>
  </w:num>
  <w:num w:numId="122">
    <w:abstractNumId w:val="89"/>
    <w:lvlOverride w:ilvl="0">
      <w:startOverride w:val="1"/>
    </w:lvlOverride>
    <w:lvlOverride w:ilvl="1">
      <w:startOverride w:val="1"/>
    </w:lvlOverride>
    <w:lvlOverride w:ilvl="2"/>
    <w:lvlOverride w:ilvl="3"/>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23">
    <w:abstractNumId w:val="65"/>
    <w:lvlOverride w:ilvl="0">
      <w:startOverride w:val="1"/>
    </w:lvlOverride>
    <w:lvlOverride w:ilvl="1">
      <w:startOverride w:val="1"/>
    </w:lvlOverride>
    <w:lvlOverride w:ilvl="2"/>
    <w:lvlOverride w:ilvl="3"/>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24">
    <w:abstractNumId w:val="61"/>
    <w:lvlOverride w:ilvl="0">
      <w:startOverride w:val="1"/>
    </w:lvlOverride>
    <w:lvlOverride w:ilvl="1">
      <w:startOverride w:val="1"/>
    </w:lvlOverride>
    <w:lvlOverride w:ilvl="2"/>
    <w:lvlOverride w:ilvl="3"/>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25">
    <w:abstractNumId w:val="186"/>
  </w:num>
  <w:num w:numId="126">
    <w:abstractNumId w:val="77"/>
  </w:num>
  <w:num w:numId="127">
    <w:abstractNumId w:val="48"/>
  </w:num>
  <w:num w:numId="128">
    <w:abstractNumId w:val="9"/>
  </w:num>
  <w:num w:numId="129">
    <w:abstractNumId w:val="116"/>
  </w:num>
  <w:num w:numId="130">
    <w:abstractNumId w:val="34"/>
  </w:num>
  <w:num w:numId="131">
    <w:abstractNumId w:val="21"/>
  </w:num>
  <w:num w:numId="132">
    <w:abstractNumId w:val="154"/>
  </w:num>
  <w:num w:numId="133">
    <w:abstractNumId w:val="181"/>
  </w:num>
  <w:num w:numId="134">
    <w:abstractNumId w:val="72"/>
  </w:num>
  <w:num w:numId="135">
    <w:abstractNumId w:val="24"/>
  </w:num>
  <w:num w:numId="136">
    <w:abstractNumId w:val="167"/>
  </w:num>
  <w:num w:numId="137">
    <w:abstractNumId w:val="135"/>
  </w:num>
  <w:num w:numId="138">
    <w:abstractNumId w:val="159"/>
  </w:num>
  <w:num w:numId="139">
    <w:abstractNumId w:val="166"/>
  </w:num>
  <w:num w:numId="140">
    <w:abstractNumId w:val="90"/>
  </w:num>
  <w:num w:numId="141">
    <w:abstractNumId w:val="183"/>
  </w:num>
  <w:num w:numId="142">
    <w:abstractNumId w:val="108"/>
  </w:num>
  <w:num w:numId="143">
    <w:abstractNumId w:val="6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44">
    <w:abstractNumId w:val="121"/>
  </w:num>
  <w:num w:numId="145">
    <w:abstractNumId w:val="16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46">
    <w:abstractNumId w:val="111"/>
  </w:num>
  <w:num w:numId="147">
    <w:abstractNumId w:val="147"/>
    <w:lvlOverride w:ilvl="0">
      <w:startOverride w:val="1"/>
    </w:lvlOverride>
    <w:lvlOverride w:ilvl="1"/>
    <w:lvlOverride w:ilvl="2"/>
    <w:lvlOverride w:ilvl="3"/>
    <w:lvlOverride w:ilvl="4"/>
    <w:lvlOverride w:ilvl="5"/>
    <w:lvlOverride w:ilvl="6"/>
    <w:lvlOverride w:ilvl="7"/>
    <w:lvlOverride w:ilvl="8"/>
  </w:num>
  <w:num w:numId="148">
    <w:abstractNumId w:val="84"/>
    <w:lvlOverride w:ilvl="0">
      <w:startOverride w:val="1"/>
    </w:lvlOverride>
    <w:lvlOverride w:ilvl="1"/>
    <w:lvlOverride w:ilvl="2"/>
    <w:lvlOverride w:ilvl="3"/>
    <w:lvlOverride w:ilvl="4"/>
    <w:lvlOverride w:ilvl="5"/>
    <w:lvlOverride w:ilvl="6"/>
    <w:lvlOverride w:ilvl="7"/>
    <w:lvlOverride w:ilvl="8"/>
  </w:num>
  <w:num w:numId="149">
    <w:abstractNumId w:val="123"/>
  </w:num>
  <w:num w:numId="150">
    <w:abstractNumId w:val="94"/>
  </w:num>
  <w:num w:numId="151">
    <w:abstractNumId w:val="92"/>
  </w:num>
  <w:num w:numId="152">
    <w:abstractNumId w:val="177"/>
  </w:num>
  <w:num w:numId="153">
    <w:abstractNumId w:val="164"/>
  </w:num>
  <w:num w:numId="154">
    <w:abstractNumId w:val="35"/>
  </w:num>
  <w:num w:numId="155">
    <w:abstractNumId w:val="58"/>
  </w:num>
  <w:num w:numId="156">
    <w:abstractNumId w:val="63"/>
  </w:num>
  <w:num w:numId="157">
    <w:abstractNumId w:val="79"/>
  </w:num>
  <w:num w:numId="158">
    <w:abstractNumId w:val="182"/>
  </w:num>
  <w:num w:numId="159">
    <w:abstractNumId w:val="82"/>
  </w:num>
  <w:num w:numId="160">
    <w:abstractNumId w:val="14"/>
  </w:num>
  <w:num w:numId="161">
    <w:abstractNumId w:val="110"/>
  </w:num>
  <w:num w:numId="162">
    <w:abstractNumId w:val="157"/>
  </w:num>
  <w:num w:numId="163">
    <w:abstractNumId w:val="27"/>
  </w:num>
  <w:num w:numId="164">
    <w:abstractNumId w:val="68"/>
  </w:num>
  <w:num w:numId="165">
    <w:abstractNumId w:val="53"/>
  </w:num>
  <w:num w:numId="166">
    <w:abstractNumId w:val="55"/>
  </w:num>
  <w:num w:numId="167">
    <w:abstractNumId w:val="29"/>
  </w:num>
  <w:num w:numId="168">
    <w:abstractNumId w:val="32"/>
  </w:num>
  <w:num w:numId="169">
    <w:abstractNumId w:val="81"/>
  </w:num>
  <w:num w:numId="170">
    <w:abstractNumId w:val="97"/>
  </w:num>
  <w:num w:numId="171">
    <w:abstractNumId w:val="132"/>
  </w:num>
  <w:num w:numId="172">
    <w:abstractNumId w:val="173"/>
  </w:num>
  <w:num w:numId="173">
    <w:abstractNumId w:val="180"/>
  </w:num>
  <w:num w:numId="174">
    <w:abstractNumId w:val="16"/>
  </w:num>
  <w:num w:numId="175">
    <w:abstractNumId w:val="134"/>
  </w:num>
  <w:num w:numId="176">
    <w:abstractNumId w:val="137"/>
  </w:num>
  <w:num w:numId="177">
    <w:abstractNumId w:val="42"/>
  </w:num>
  <w:num w:numId="178">
    <w:abstractNumId w:val="57"/>
  </w:num>
  <w:num w:numId="179">
    <w:abstractNumId w:val="109"/>
  </w:num>
  <w:num w:numId="180">
    <w:abstractNumId w:val="56"/>
  </w:num>
  <w:num w:numId="181">
    <w:abstractNumId w:val="10"/>
  </w:num>
  <w:num w:numId="182">
    <w:abstractNumId w:val="70"/>
  </w:num>
  <w:num w:numId="183">
    <w:abstractNumId w:val="102"/>
  </w:num>
  <w:num w:numId="184">
    <w:abstractNumId w:val="146"/>
  </w:num>
  <w:num w:numId="185">
    <w:abstractNumId w:val="136"/>
  </w:num>
  <w:num w:numId="186">
    <w:abstractNumId w:val="161"/>
  </w:num>
  <w:num w:numId="187">
    <w:abstractNumId w:val="93"/>
  </w:num>
  <w:num w:numId="188">
    <w:abstractNumId w:val="38"/>
  </w:num>
  <w:num w:numId="189">
    <w:abstractNumId w:val="5"/>
  </w:num>
  <w:num w:numId="190">
    <w:abstractNumId w:val="130"/>
  </w:num>
  <w:num w:numId="191">
    <w:abstractNumId w:val="138"/>
  </w:num>
  <w:numIdMacAtCleanup w:val="189"/>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08"/>
  <w:characterSpacingControl w:val="doNotCompress"/>
  <w:footnotePr>
    <w:footnote w:id="-1"/>
    <w:footnote w:id="0"/>
  </w:footnotePr>
  <w:endnotePr>
    <w:endnote w:id="-1"/>
    <w:endnote w:id="0"/>
  </w:endnotePr>
  <w:compat/>
  <w:rsids>
    <w:rsidRoot w:val="00800792"/>
    <w:rsid w:val="00016504"/>
    <w:rsid w:val="00020520"/>
    <w:rsid w:val="0002445C"/>
    <w:rsid w:val="0002500E"/>
    <w:rsid w:val="00031B37"/>
    <w:rsid w:val="0003217F"/>
    <w:rsid w:val="0003228C"/>
    <w:rsid w:val="00033D1F"/>
    <w:rsid w:val="00036BFF"/>
    <w:rsid w:val="00040682"/>
    <w:rsid w:val="0004715F"/>
    <w:rsid w:val="00056704"/>
    <w:rsid w:val="0006737B"/>
    <w:rsid w:val="000744D1"/>
    <w:rsid w:val="00075796"/>
    <w:rsid w:val="000758FA"/>
    <w:rsid w:val="00092EE9"/>
    <w:rsid w:val="000A12DC"/>
    <w:rsid w:val="000D09E6"/>
    <w:rsid w:val="000D5A34"/>
    <w:rsid w:val="000E09D9"/>
    <w:rsid w:val="000E58B4"/>
    <w:rsid w:val="000E6B54"/>
    <w:rsid w:val="000F1D8A"/>
    <w:rsid w:val="000F575E"/>
    <w:rsid w:val="001011B0"/>
    <w:rsid w:val="00107C5D"/>
    <w:rsid w:val="00123BB5"/>
    <w:rsid w:val="001261AD"/>
    <w:rsid w:val="001345AB"/>
    <w:rsid w:val="0014227C"/>
    <w:rsid w:val="00150F2A"/>
    <w:rsid w:val="001513B9"/>
    <w:rsid w:val="00157CAC"/>
    <w:rsid w:val="00165A47"/>
    <w:rsid w:val="00173427"/>
    <w:rsid w:val="00175101"/>
    <w:rsid w:val="00175C32"/>
    <w:rsid w:val="00175C91"/>
    <w:rsid w:val="0018176A"/>
    <w:rsid w:val="001942B2"/>
    <w:rsid w:val="001976B4"/>
    <w:rsid w:val="001A5EE9"/>
    <w:rsid w:val="001C69F9"/>
    <w:rsid w:val="001D4282"/>
    <w:rsid w:val="001E0AD4"/>
    <w:rsid w:val="001E3A08"/>
    <w:rsid w:val="002014B2"/>
    <w:rsid w:val="0020485B"/>
    <w:rsid w:val="0021160B"/>
    <w:rsid w:val="0021579C"/>
    <w:rsid w:val="00223036"/>
    <w:rsid w:val="00224302"/>
    <w:rsid w:val="00231C08"/>
    <w:rsid w:val="00252029"/>
    <w:rsid w:val="00265DFF"/>
    <w:rsid w:val="00267CDF"/>
    <w:rsid w:val="00267D74"/>
    <w:rsid w:val="00272BBF"/>
    <w:rsid w:val="00281D67"/>
    <w:rsid w:val="00283A61"/>
    <w:rsid w:val="00296D6F"/>
    <w:rsid w:val="002B07E5"/>
    <w:rsid w:val="002B2E5D"/>
    <w:rsid w:val="002D03E5"/>
    <w:rsid w:val="002D1364"/>
    <w:rsid w:val="002D4925"/>
    <w:rsid w:val="002D74E9"/>
    <w:rsid w:val="002F0D8F"/>
    <w:rsid w:val="002F2422"/>
    <w:rsid w:val="002F5316"/>
    <w:rsid w:val="00306821"/>
    <w:rsid w:val="003100E8"/>
    <w:rsid w:val="00310E93"/>
    <w:rsid w:val="00315FC6"/>
    <w:rsid w:val="00322E2C"/>
    <w:rsid w:val="00324B8B"/>
    <w:rsid w:val="003260F2"/>
    <w:rsid w:val="00332FEB"/>
    <w:rsid w:val="00336E67"/>
    <w:rsid w:val="00345459"/>
    <w:rsid w:val="00346640"/>
    <w:rsid w:val="00351F2A"/>
    <w:rsid w:val="003571E5"/>
    <w:rsid w:val="003736E7"/>
    <w:rsid w:val="00381338"/>
    <w:rsid w:val="0038747E"/>
    <w:rsid w:val="003A034B"/>
    <w:rsid w:val="003B6DAA"/>
    <w:rsid w:val="003C4BE4"/>
    <w:rsid w:val="003D1B27"/>
    <w:rsid w:val="003D1D58"/>
    <w:rsid w:val="003E0D90"/>
    <w:rsid w:val="003E37BC"/>
    <w:rsid w:val="003E3BD2"/>
    <w:rsid w:val="003F1E74"/>
    <w:rsid w:val="004029D9"/>
    <w:rsid w:val="00410A62"/>
    <w:rsid w:val="0041739E"/>
    <w:rsid w:val="00433639"/>
    <w:rsid w:val="00443B78"/>
    <w:rsid w:val="00453003"/>
    <w:rsid w:val="004559E9"/>
    <w:rsid w:val="004601E6"/>
    <w:rsid w:val="00465D2E"/>
    <w:rsid w:val="004742F1"/>
    <w:rsid w:val="004802B9"/>
    <w:rsid w:val="004819A6"/>
    <w:rsid w:val="004841D2"/>
    <w:rsid w:val="004878A5"/>
    <w:rsid w:val="00496B37"/>
    <w:rsid w:val="004D2C4E"/>
    <w:rsid w:val="004D435B"/>
    <w:rsid w:val="004F27A0"/>
    <w:rsid w:val="00503640"/>
    <w:rsid w:val="005073DC"/>
    <w:rsid w:val="00546000"/>
    <w:rsid w:val="005466BA"/>
    <w:rsid w:val="0055124C"/>
    <w:rsid w:val="00553D58"/>
    <w:rsid w:val="00554B0C"/>
    <w:rsid w:val="00561799"/>
    <w:rsid w:val="00571813"/>
    <w:rsid w:val="00573880"/>
    <w:rsid w:val="00580B2F"/>
    <w:rsid w:val="00587713"/>
    <w:rsid w:val="005A2E9C"/>
    <w:rsid w:val="005B20D0"/>
    <w:rsid w:val="005B3DF6"/>
    <w:rsid w:val="005B3EAA"/>
    <w:rsid w:val="005C1E27"/>
    <w:rsid w:val="005C26A0"/>
    <w:rsid w:val="005C28B5"/>
    <w:rsid w:val="005C70F4"/>
    <w:rsid w:val="005C730E"/>
    <w:rsid w:val="005C7CE6"/>
    <w:rsid w:val="005F5D67"/>
    <w:rsid w:val="00603757"/>
    <w:rsid w:val="0061489B"/>
    <w:rsid w:val="0061625E"/>
    <w:rsid w:val="006249A9"/>
    <w:rsid w:val="0062534B"/>
    <w:rsid w:val="0063635F"/>
    <w:rsid w:val="00637735"/>
    <w:rsid w:val="00657F46"/>
    <w:rsid w:val="00663513"/>
    <w:rsid w:val="00664F51"/>
    <w:rsid w:val="0066523D"/>
    <w:rsid w:val="00666469"/>
    <w:rsid w:val="00667E12"/>
    <w:rsid w:val="00675139"/>
    <w:rsid w:val="006846CA"/>
    <w:rsid w:val="006A5895"/>
    <w:rsid w:val="006B2C04"/>
    <w:rsid w:val="006C0EBC"/>
    <w:rsid w:val="006C10F7"/>
    <w:rsid w:val="006C3123"/>
    <w:rsid w:val="006E7C27"/>
    <w:rsid w:val="0070091D"/>
    <w:rsid w:val="0070541D"/>
    <w:rsid w:val="0070793F"/>
    <w:rsid w:val="00714D25"/>
    <w:rsid w:val="007168B2"/>
    <w:rsid w:val="007213AD"/>
    <w:rsid w:val="00721C87"/>
    <w:rsid w:val="007227B2"/>
    <w:rsid w:val="007239D4"/>
    <w:rsid w:val="007239FD"/>
    <w:rsid w:val="00724DA6"/>
    <w:rsid w:val="00725619"/>
    <w:rsid w:val="007456ED"/>
    <w:rsid w:val="007536AE"/>
    <w:rsid w:val="00756834"/>
    <w:rsid w:val="00763FDA"/>
    <w:rsid w:val="00764654"/>
    <w:rsid w:val="00765C43"/>
    <w:rsid w:val="0077609C"/>
    <w:rsid w:val="00776752"/>
    <w:rsid w:val="00793304"/>
    <w:rsid w:val="00793461"/>
    <w:rsid w:val="007A5E78"/>
    <w:rsid w:val="007A6B3E"/>
    <w:rsid w:val="007C0A97"/>
    <w:rsid w:val="007E01E4"/>
    <w:rsid w:val="007E08B4"/>
    <w:rsid w:val="007E76B4"/>
    <w:rsid w:val="007F7619"/>
    <w:rsid w:val="00800792"/>
    <w:rsid w:val="008019A6"/>
    <w:rsid w:val="0080648B"/>
    <w:rsid w:val="00817DDD"/>
    <w:rsid w:val="00835359"/>
    <w:rsid w:val="00840F67"/>
    <w:rsid w:val="00841FEF"/>
    <w:rsid w:val="00846660"/>
    <w:rsid w:val="00850F23"/>
    <w:rsid w:val="00865B61"/>
    <w:rsid w:val="00872698"/>
    <w:rsid w:val="008A5BFB"/>
    <w:rsid w:val="008B0FB9"/>
    <w:rsid w:val="008C56EF"/>
    <w:rsid w:val="008C5D12"/>
    <w:rsid w:val="008D6C9B"/>
    <w:rsid w:val="008E1CEC"/>
    <w:rsid w:val="008F09DC"/>
    <w:rsid w:val="008F32EF"/>
    <w:rsid w:val="009056C9"/>
    <w:rsid w:val="009270DE"/>
    <w:rsid w:val="00933893"/>
    <w:rsid w:val="009434BB"/>
    <w:rsid w:val="009438A3"/>
    <w:rsid w:val="0095411A"/>
    <w:rsid w:val="00970541"/>
    <w:rsid w:val="00984020"/>
    <w:rsid w:val="009856E9"/>
    <w:rsid w:val="00987E3E"/>
    <w:rsid w:val="009929D9"/>
    <w:rsid w:val="0099727F"/>
    <w:rsid w:val="009A6956"/>
    <w:rsid w:val="009A7776"/>
    <w:rsid w:val="009C2746"/>
    <w:rsid w:val="009C5E53"/>
    <w:rsid w:val="009D6526"/>
    <w:rsid w:val="009E3881"/>
    <w:rsid w:val="009E471D"/>
    <w:rsid w:val="009E71FB"/>
    <w:rsid w:val="009E7253"/>
    <w:rsid w:val="009F1191"/>
    <w:rsid w:val="009F65A2"/>
    <w:rsid w:val="00A15BDF"/>
    <w:rsid w:val="00A2371C"/>
    <w:rsid w:val="00A31971"/>
    <w:rsid w:val="00A42EF1"/>
    <w:rsid w:val="00A4439F"/>
    <w:rsid w:val="00A504B6"/>
    <w:rsid w:val="00A62870"/>
    <w:rsid w:val="00A63935"/>
    <w:rsid w:val="00A74BDB"/>
    <w:rsid w:val="00A82A2F"/>
    <w:rsid w:val="00AA0CE2"/>
    <w:rsid w:val="00AA79E2"/>
    <w:rsid w:val="00AC78CC"/>
    <w:rsid w:val="00AC7CD3"/>
    <w:rsid w:val="00AE29CF"/>
    <w:rsid w:val="00AE313A"/>
    <w:rsid w:val="00AF2EAE"/>
    <w:rsid w:val="00AF35F0"/>
    <w:rsid w:val="00B048CD"/>
    <w:rsid w:val="00B236F8"/>
    <w:rsid w:val="00B37E1C"/>
    <w:rsid w:val="00B40DA8"/>
    <w:rsid w:val="00B5490A"/>
    <w:rsid w:val="00B56E3D"/>
    <w:rsid w:val="00B71FBF"/>
    <w:rsid w:val="00B91827"/>
    <w:rsid w:val="00BA19AF"/>
    <w:rsid w:val="00BA7B18"/>
    <w:rsid w:val="00BB2F13"/>
    <w:rsid w:val="00BC33CF"/>
    <w:rsid w:val="00BC37E4"/>
    <w:rsid w:val="00BC61E3"/>
    <w:rsid w:val="00BC6E79"/>
    <w:rsid w:val="00BD7958"/>
    <w:rsid w:val="00BE1217"/>
    <w:rsid w:val="00BE2C35"/>
    <w:rsid w:val="00BE6578"/>
    <w:rsid w:val="00BF48AA"/>
    <w:rsid w:val="00BF5B75"/>
    <w:rsid w:val="00BF7A4C"/>
    <w:rsid w:val="00C16B8B"/>
    <w:rsid w:val="00C30CBC"/>
    <w:rsid w:val="00C4632F"/>
    <w:rsid w:val="00C67D56"/>
    <w:rsid w:val="00C816A5"/>
    <w:rsid w:val="00C83EFB"/>
    <w:rsid w:val="00C878EE"/>
    <w:rsid w:val="00C959B4"/>
    <w:rsid w:val="00CA7ED3"/>
    <w:rsid w:val="00CB4E11"/>
    <w:rsid w:val="00CB626F"/>
    <w:rsid w:val="00CC0DD5"/>
    <w:rsid w:val="00CD6790"/>
    <w:rsid w:val="00CF0554"/>
    <w:rsid w:val="00D02F4D"/>
    <w:rsid w:val="00D11E6E"/>
    <w:rsid w:val="00D26652"/>
    <w:rsid w:val="00D313EA"/>
    <w:rsid w:val="00D4501C"/>
    <w:rsid w:val="00D61456"/>
    <w:rsid w:val="00D65AE1"/>
    <w:rsid w:val="00D67D6C"/>
    <w:rsid w:val="00D717D4"/>
    <w:rsid w:val="00D76CD2"/>
    <w:rsid w:val="00D94A0C"/>
    <w:rsid w:val="00D969FF"/>
    <w:rsid w:val="00DB0435"/>
    <w:rsid w:val="00DC25B9"/>
    <w:rsid w:val="00DC4753"/>
    <w:rsid w:val="00DF0502"/>
    <w:rsid w:val="00DF44B9"/>
    <w:rsid w:val="00E015EA"/>
    <w:rsid w:val="00E1157F"/>
    <w:rsid w:val="00E12EFD"/>
    <w:rsid w:val="00E21555"/>
    <w:rsid w:val="00E21BE5"/>
    <w:rsid w:val="00E229E1"/>
    <w:rsid w:val="00E230B9"/>
    <w:rsid w:val="00E3365C"/>
    <w:rsid w:val="00E40948"/>
    <w:rsid w:val="00E457BE"/>
    <w:rsid w:val="00E47C92"/>
    <w:rsid w:val="00E7234D"/>
    <w:rsid w:val="00E8435A"/>
    <w:rsid w:val="00E9109C"/>
    <w:rsid w:val="00E93751"/>
    <w:rsid w:val="00E95B6E"/>
    <w:rsid w:val="00E97DB0"/>
    <w:rsid w:val="00EA4233"/>
    <w:rsid w:val="00EC5616"/>
    <w:rsid w:val="00ED0DA3"/>
    <w:rsid w:val="00EE1CA3"/>
    <w:rsid w:val="00EF0E79"/>
    <w:rsid w:val="00F0075E"/>
    <w:rsid w:val="00F1498B"/>
    <w:rsid w:val="00F275FA"/>
    <w:rsid w:val="00F46CCC"/>
    <w:rsid w:val="00F55B35"/>
    <w:rsid w:val="00F6027D"/>
    <w:rsid w:val="00F61E83"/>
    <w:rsid w:val="00F72FDC"/>
    <w:rsid w:val="00F74DB2"/>
    <w:rsid w:val="00F77694"/>
    <w:rsid w:val="00F825CE"/>
    <w:rsid w:val="00F9235A"/>
    <w:rsid w:val="00FB04F0"/>
    <w:rsid w:val="00FB399F"/>
    <w:rsid w:val="00FD0199"/>
    <w:rsid w:val="00FD1C66"/>
    <w:rsid w:val="00FE1343"/>
    <w:rsid w:val="00FE39DA"/>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metricconverter"/>
  <w:shapeDefaults>
    <o:shapedefaults v:ext="edit" spidmax="20482"/>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0" w:defSemiHidden="1" w:defUnhideWhenUsed="1" w:defQFormat="0" w:count="267">
    <w:lsdException w:name="Normal" w:semiHidden="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qFormat="1"/>
    <w:lsdException w:name="toc 2" w:uiPriority="39" w:qFormat="1"/>
    <w:lsdException w:name="toc 3" w:uiPriority="39" w:qFormat="1"/>
    <w:lsdException w:name="toc 4" w:uiPriority="39"/>
    <w:lsdException w:name="toc 5" w:uiPriority="39"/>
    <w:lsdException w:name="toc 6" w:uiPriority="39"/>
    <w:lsdException w:name="toc 7" w:uiPriority="39"/>
    <w:lsdException w:name="toc 8" w:uiPriority="39"/>
    <w:lsdException w:name="toc 9" w:uiPriority="39"/>
    <w:lsdException w:name="annotation text" w:uiPriority="99" w:qFormat="1"/>
    <w:lsdException w:name="header" w:uiPriority="99" w:qFormat="1"/>
    <w:lsdException w:name="footer" w:uiPriority="99" w:qFormat="1"/>
    <w:lsdException w:name="caption" w:uiPriority="35" w:qFormat="1"/>
    <w:lsdException w:name="annotation reference" w:uiPriority="99"/>
    <w:lsdException w:name="List Bullet" w:uiPriority="99" w:qFormat="1"/>
    <w:lsdException w:name="List Number" w:qFormat="1"/>
    <w:lsdException w:name="Title" w:semiHidden="0" w:uiPriority="10" w:unhideWhenUsed="0" w:qFormat="1"/>
    <w:lsdException w:name="Default Paragraph Font" w:uiPriority="1"/>
    <w:lsdException w:name="Body Text" w:uiPriority="99" w:qFormat="1"/>
    <w:lsdException w:name="Body Text Indent" w:uiPriority="99"/>
    <w:lsdException w:name="Subtitle" w:semiHidden="0" w:unhideWhenUsed="0" w:qFormat="1"/>
    <w:lsdException w:name="Hyperlink" w:uiPriority="99"/>
    <w:lsdException w:name="FollowedHyperlink" w:uiPriority="99"/>
    <w:lsdException w:name="Strong" w:semiHidden="0" w:unhideWhenUsed="0" w:qFormat="1"/>
    <w:lsdException w:name="Emphasis" w:semiHidden="0" w:uiPriority="20" w:unhideWhenUsed="0" w:qFormat="1"/>
    <w:lsdException w:name="Plain Text" w:uiPriority="99" w:qFormat="1"/>
    <w:lsdException w:name="HTML Top of Form" w:uiPriority="99"/>
    <w:lsdException w:name="HTML Bottom of Form" w:uiPriority="99"/>
    <w:lsdException w:name="Normal (Web)" w:uiPriority="99" w:qFormat="1"/>
    <w:lsdException w:name="Normal Table" w:uiPriority="99"/>
    <w:lsdException w:name="annotation subject" w:uiPriority="99"/>
    <w:lsdException w:name="No List" w:uiPriority="99"/>
    <w:lsdException w:name="Outline List 1" w:uiPriority="99"/>
    <w:lsdException w:name="Outline List 2" w:uiPriority="99"/>
    <w:lsdException w:name="Outline List 3" w:uiPriority="99"/>
    <w:lsdException w:name="Balloon Text" w:uiPriority="99"/>
    <w:lsdException w:name="Table Grid" w:semiHidden="0" w:uiPriority="39" w:unhideWhenUsed="0"/>
    <w:lsdException w:name="Placeholder Text" w:uiPriority="99" w:unhideWhenUsed="0"/>
    <w:lsdException w:name="No Spacing" w:semiHidden="0"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iPriority="99"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99"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f7">
    <w:name w:val="Normal"/>
    <w:qFormat/>
    <w:rsid w:val="007C0A97"/>
    <w:pPr>
      <w:spacing w:after="200" w:line="276" w:lineRule="auto"/>
    </w:pPr>
    <w:rPr>
      <w:rFonts w:ascii="Calibri" w:eastAsia="Calibri" w:hAnsi="Calibri" w:cs="Times New Roman"/>
    </w:rPr>
  </w:style>
  <w:style w:type="paragraph" w:styleId="1">
    <w:name w:val="heading 1"/>
    <w:aliases w:val="Document Header1,H1,Заголовок 1 Знак2 Знак,Заголовок 1 Знак1 Знак Знак,Заголовок 1 Знак Знак Знак Знак,Заголовок 1 Знак Знак1 Знак Знак,Заголовок 1 Знак Знак2 Знак,Заголовок 1 Знак1 Знак1,Заголовок 1 Знак Знак Знак1,Заголовок раздела, Знак3"/>
    <w:basedOn w:val="af7"/>
    <w:next w:val="af7"/>
    <w:link w:val="1fa"/>
    <w:uiPriority w:val="9"/>
    <w:qFormat/>
    <w:rsid w:val="00800792"/>
    <w:pPr>
      <w:keepNext/>
      <w:numPr>
        <w:numId w:val="1"/>
      </w:numPr>
      <w:suppressAutoHyphens/>
      <w:autoSpaceDE w:val="0"/>
      <w:spacing w:after="0" w:line="240" w:lineRule="auto"/>
      <w:ind w:left="0" w:firstLine="540"/>
      <w:jc w:val="both"/>
      <w:outlineLvl w:val="0"/>
    </w:pPr>
    <w:rPr>
      <w:rFonts w:ascii="Times New Roman" w:eastAsia="Times New Roman" w:hAnsi="Times New Roman"/>
      <w:b/>
      <w:bCs/>
      <w:szCs w:val="18"/>
      <w:lang w:eastAsia="ar-SA"/>
    </w:rPr>
  </w:style>
  <w:style w:type="paragraph" w:styleId="2">
    <w:name w:val="heading 2"/>
    <w:aliases w:val="H2,Numbered text 3 Знак,Раздел Знак,Заголовок 2 Знак Знак Знак,H2 Знак Знак Знак,Numbered text 3 Знак Знак Знак,h2 Знак Знак Знак,Numbered text 3 Знак1 Знак,2 headline Знак Знак,h Знак Знак,headline Знак Знак,2 headline Знак1,h Знак1"/>
    <w:basedOn w:val="af7"/>
    <w:next w:val="af7"/>
    <w:link w:val="2f"/>
    <w:uiPriority w:val="9"/>
    <w:qFormat/>
    <w:rsid w:val="00800792"/>
    <w:pPr>
      <w:keepNext/>
      <w:numPr>
        <w:ilvl w:val="1"/>
        <w:numId w:val="1"/>
      </w:numPr>
      <w:suppressAutoHyphens/>
      <w:spacing w:after="0" w:line="240" w:lineRule="auto"/>
      <w:jc w:val="center"/>
      <w:outlineLvl w:val="1"/>
    </w:pPr>
    <w:rPr>
      <w:rFonts w:ascii="Times New Roman" w:eastAsia="Times New Roman" w:hAnsi="Times New Roman"/>
      <w:b/>
      <w:bCs/>
      <w:sz w:val="28"/>
      <w:szCs w:val="24"/>
      <w:lang w:eastAsia="ar-SA"/>
    </w:rPr>
  </w:style>
  <w:style w:type="paragraph" w:styleId="39">
    <w:name w:val="heading 3"/>
    <w:aliases w:val="H3,h3,Заголовок 2 Знак + 12 пт,Пункт,заголовок3_pg,Level 3 Topic Heading,Заголовок 3 Знак1,Заголовок 3 Знак Знак,Heading 3 Char1 Знак Знак,Heading 3 Char Char Знак Знак,Heading 3 Char1 Char Char Знак Знак,3,(пункт),o"/>
    <w:basedOn w:val="af7"/>
    <w:next w:val="af7"/>
    <w:link w:val="3a"/>
    <w:uiPriority w:val="9"/>
    <w:qFormat/>
    <w:rsid w:val="004878A5"/>
    <w:pPr>
      <w:keepNext/>
      <w:suppressAutoHyphens/>
      <w:spacing w:before="240" w:after="60"/>
      <w:outlineLvl w:val="2"/>
    </w:pPr>
    <w:rPr>
      <w:rFonts w:ascii="Arial" w:hAnsi="Arial" w:cs="Arial"/>
      <w:b/>
      <w:bCs/>
      <w:sz w:val="26"/>
      <w:szCs w:val="26"/>
      <w:lang w:eastAsia="ar-SA"/>
    </w:rPr>
  </w:style>
  <w:style w:type="paragraph" w:styleId="44">
    <w:name w:val="heading 4"/>
    <w:aliases w:val="Заголовок 4 (Приложение),Level 2 - a,h4,Level 4 Topic Heading,H4,Sub-Minor,Case Sub-Header,heading4,4,I4,l4,I41,41,l41,heading41,(Shift Ctrl 4),Titre 41,t4.T4,4heading,a.,4 dash,d,4 dash1,d1,31,h41,a.1,4 dash2,d2,32,h42,a.2,4 dash3,d3,33,h43"/>
    <w:basedOn w:val="af7"/>
    <w:next w:val="af7"/>
    <w:link w:val="45"/>
    <w:uiPriority w:val="9"/>
    <w:unhideWhenUsed/>
    <w:qFormat/>
    <w:rsid w:val="004878A5"/>
    <w:pPr>
      <w:keepNext/>
      <w:suppressAutoHyphens/>
      <w:spacing w:before="240" w:after="60"/>
      <w:outlineLvl w:val="3"/>
    </w:pPr>
    <w:rPr>
      <w:rFonts w:eastAsia="Times New Roman"/>
      <w:b/>
      <w:bCs/>
      <w:sz w:val="28"/>
      <w:szCs w:val="28"/>
      <w:lang w:eastAsia="ar-SA"/>
    </w:rPr>
  </w:style>
  <w:style w:type="paragraph" w:styleId="52">
    <w:name w:val="heading 5"/>
    <w:aliases w:val="_Подпункт,h5,Level 5 Topic Heading,H5,PIM 5,5,ITT t5,PA Pico Section,Основной текст 5"/>
    <w:basedOn w:val="46"/>
    <w:next w:val="af7"/>
    <w:link w:val="53"/>
    <w:uiPriority w:val="9"/>
    <w:qFormat/>
    <w:rsid w:val="00107C5D"/>
    <w:pPr>
      <w:tabs>
        <w:tab w:val="clear" w:pos="0"/>
        <w:tab w:val="num" w:pos="3600"/>
      </w:tabs>
      <w:ind w:left="3600" w:hanging="360"/>
      <w:outlineLvl w:val="4"/>
    </w:pPr>
    <w:rPr>
      <w:rFonts w:ascii="Times New Roman" w:eastAsia="Calibri" w:hAnsi="Times New Roman"/>
    </w:rPr>
  </w:style>
  <w:style w:type="paragraph" w:styleId="60">
    <w:name w:val="heading 6"/>
    <w:aliases w:val="__Подпункт,Heading 6 Char,PIM 6,Gliederung6"/>
    <w:basedOn w:val="46"/>
    <w:next w:val="af7"/>
    <w:link w:val="61"/>
    <w:uiPriority w:val="9"/>
    <w:qFormat/>
    <w:rsid w:val="00107C5D"/>
    <w:pPr>
      <w:tabs>
        <w:tab w:val="clear" w:pos="0"/>
        <w:tab w:val="num" w:pos="4320"/>
      </w:tabs>
      <w:ind w:left="4320" w:hanging="360"/>
      <w:outlineLvl w:val="5"/>
    </w:pPr>
    <w:rPr>
      <w:rFonts w:ascii="Times New Roman" w:eastAsia="Calibri" w:hAnsi="Times New Roman"/>
    </w:rPr>
  </w:style>
  <w:style w:type="paragraph" w:styleId="70">
    <w:name w:val="heading 7"/>
    <w:aliases w:val="PIM 7"/>
    <w:basedOn w:val="46"/>
    <w:next w:val="af7"/>
    <w:link w:val="72"/>
    <w:uiPriority w:val="9"/>
    <w:qFormat/>
    <w:rsid w:val="00107C5D"/>
    <w:pPr>
      <w:tabs>
        <w:tab w:val="clear" w:pos="0"/>
        <w:tab w:val="num" w:pos="5040"/>
      </w:tabs>
      <w:ind w:left="5040" w:hanging="360"/>
      <w:outlineLvl w:val="6"/>
    </w:pPr>
    <w:rPr>
      <w:rFonts w:ascii="Times New Roman" w:eastAsia="Calibri" w:hAnsi="Times New Roman"/>
    </w:rPr>
  </w:style>
  <w:style w:type="paragraph" w:styleId="80">
    <w:name w:val="heading 8"/>
    <w:basedOn w:val="af7"/>
    <w:next w:val="af7"/>
    <w:link w:val="81"/>
    <w:uiPriority w:val="9"/>
    <w:qFormat/>
    <w:rsid w:val="00107C5D"/>
    <w:pPr>
      <w:widowControl w:val="0"/>
      <w:autoSpaceDN w:val="0"/>
      <w:adjustRightInd w:val="0"/>
      <w:spacing w:before="240" w:after="60" w:line="240" w:lineRule="auto"/>
      <w:jc w:val="both"/>
      <w:textAlignment w:val="baseline"/>
      <w:outlineLvl w:val="7"/>
    </w:pPr>
    <w:rPr>
      <w:rFonts w:ascii="Times New Roman" w:hAnsi="Times New Roman"/>
      <w:i/>
      <w:sz w:val="24"/>
      <w:szCs w:val="20"/>
    </w:rPr>
  </w:style>
  <w:style w:type="paragraph" w:styleId="9">
    <w:name w:val="heading 9"/>
    <w:basedOn w:val="af7"/>
    <w:next w:val="af7"/>
    <w:link w:val="90"/>
    <w:uiPriority w:val="9"/>
    <w:qFormat/>
    <w:rsid w:val="00107C5D"/>
    <w:pPr>
      <w:widowControl w:val="0"/>
      <w:tabs>
        <w:tab w:val="num" w:pos="1584"/>
      </w:tabs>
      <w:suppressAutoHyphens/>
      <w:spacing w:before="240" w:after="60" w:line="240" w:lineRule="auto"/>
      <w:ind w:left="1584" w:hanging="1584"/>
      <w:jc w:val="both"/>
      <w:textAlignment w:val="baseline"/>
      <w:outlineLvl w:val="8"/>
    </w:pPr>
    <w:rPr>
      <w:rFonts w:ascii="Times New Roman" w:hAnsi="Times New Roman"/>
      <w:b/>
      <w:i/>
      <w:sz w:val="18"/>
      <w:szCs w:val="20"/>
    </w:rPr>
  </w:style>
  <w:style w:type="character" w:default="1" w:styleId="af8">
    <w:name w:val="Default Paragraph Font"/>
    <w:uiPriority w:val="1"/>
    <w:semiHidden/>
    <w:unhideWhenUsed/>
  </w:style>
  <w:style w:type="table" w:default="1" w:styleId="af9">
    <w:name w:val="Normal Table"/>
    <w:uiPriority w:val="99"/>
    <w:semiHidden/>
    <w:unhideWhenUsed/>
    <w:qFormat/>
    <w:tblPr>
      <w:tblInd w:w="0" w:type="dxa"/>
      <w:tblCellMar>
        <w:top w:w="0" w:type="dxa"/>
        <w:left w:w="108" w:type="dxa"/>
        <w:bottom w:w="0" w:type="dxa"/>
        <w:right w:w="108" w:type="dxa"/>
      </w:tblCellMar>
    </w:tblPr>
  </w:style>
  <w:style w:type="numbering" w:default="1" w:styleId="afa">
    <w:name w:val="No List"/>
    <w:uiPriority w:val="99"/>
    <w:semiHidden/>
    <w:unhideWhenUsed/>
  </w:style>
  <w:style w:type="character" w:customStyle="1" w:styleId="1fa">
    <w:name w:val="Заголовок 1 Знак"/>
    <w:aliases w:val="Document Header1 Знак,H1 Знак,Заголовок 1 Знак2 Знак Знак,Заголовок 1 Знак1 Знак Знак Знак,Заголовок 1 Знак Знак Знак Знак Знак,Заголовок 1 Знак Знак1 Знак Знак Знак,Заголовок 1 Знак Знак2 Знак Знак,Заголовок 1 Знак1 Знак1 Знак"/>
    <w:basedOn w:val="af8"/>
    <w:link w:val="1"/>
    <w:uiPriority w:val="9"/>
    <w:rsid w:val="00800792"/>
    <w:rPr>
      <w:rFonts w:ascii="Times New Roman" w:eastAsia="Times New Roman" w:hAnsi="Times New Roman" w:cs="Times New Roman"/>
      <w:b/>
      <w:bCs/>
      <w:szCs w:val="18"/>
      <w:lang w:eastAsia="ar-SA"/>
    </w:rPr>
  </w:style>
  <w:style w:type="character" w:customStyle="1" w:styleId="2f">
    <w:name w:val="Заголовок 2 Знак"/>
    <w:aliases w:val="H2 Знак,Numbered text 3 Знак Знак,Раздел Знак Знак,Заголовок 2 Знак Знак Знак Знак,H2 Знак Знак Знак Знак,Numbered text 3 Знак Знак Знак Знак,h2 Знак Знак Знак Знак,Numbered text 3 Знак1 Знак Знак,2 headline Знак Знак Знак,h Знак1 Знак"/>
    <w:basedOn w:val="af8"/>
    <w:link w:val="2"/>
    <w:uiPriority w:val="9"/>
    <w:rsid w:val="00800792"/>
    <w:rPr>
      <w:rFonts w:ascii="Times New Roman" w:eastAsia="Times New Roman" w:hAnsi="Times New Roman" w:cs="Times New Roman"/>
      <w:b/>
      <w:bCs/>
      <w:sz w:val="28"/>
      <w:szCs w:val="24"/>
      <w:lang w:eastAsia="ar-SA"/>
    </w:rPr>
  </w:style>
  <w:style w:type="character" w:styleId="afb">
    <w:name w:val="Hyperlink"/>
    <w:basedOn w:val="af8"/>
    <w:uiPriority w:val="99"/>
    <w:unhideWhenUsed/>
    <w:rsid w:val="00800792"/>
    <w:rPr>
      <w:color w:val="0563C1" w:themeColor="hyperlink"/>
      <w:u w:val="single"/>
    </w:rPr>
  </w:style>
  <w:style w:type="paragraph" w:styleId="afc">
    <w:name w:val="Normal (Web)"/>
    <w:aliases w:val="Обычный (Web),Знак Знак1,Обычный (веб) Знак,Знак Знак1 Знак,Обычный (веб)1,Обычный (Web) Знак Знак Знак"/>
    <w:basedOn w:val="af7"/>
    <w:link w:val="1fb"/>
    <w:uiPriority w:val="99"/>
    <w:unhideWhenUsed/>
    <w:qFormat/>
    <w:rsid w:val="00800792"/>
    <w:rPr>
      <w:rFonts w:ascii="Times New Roman" w:hAnsi="Times New Roman"/>
      <w:sz w:val="24"/>
      <w:szCs w:val="24"/>
    </w:rPr>
  </w:style>
  <w:style w:type="paragraph" w:customStyle="1" w:styleId="ConsPlusNonformat">
    <w:name w:val="ConsPlusNonformat"/>
    <w:uiPriority w:val="99"/>
    <w:qFormat/>
    <w:rsid w:val="009A7776"/>
    <w:pPr>
      <w:widowControl w:val="0"/>
      <w:suppressAutoHyphens/>
      <w:autoSpaceDE w:val="0"/>
      <w:spacing w:after="0" w:line="240" w:lineRule="auto"/>
    </w:pPr>
    <w:rPr>
      <w:rFonts w:ascii="Courier New" w:eastAsia="Times New Roman" w:hAnsi="Courier New" w:cs="Courier New"/>
      <w:sz w:val="20"/>
      <w:szCs w:val="20"/>
      <w:lang w:eastAsia="ar-SA"/>
    </w:rPr>
  </w:style>
  <w:style w:type="character" w:styleId="afd">
    <w:name w:val="FollowedHyperlink"/>
    <w:basedOn w:val="af8"/>
    <w:uiPriority w:val="99"/>
    <w:unhideWhenUsed/>
    <w:rsid w:val="00AC78CC"/>
    <w:rPr>
      <w:color w:val="954F72" w:themeColor="followedHyperlink"/>
      <w:u w:val="single"/>
    </w:rPr>
  </w:style>
  <w:style w:type="paragraph" w:styleId="afe">
    <w:name w:val="No Spacing"/>
    <w:aliases w:val="для таблиц,Без интервала2,No Spacing,Без интервала1,No Spacing1,Без интервала11"/>
    <w:link w:val="aff"/>
    <w:qFormat/>
    <w:rsid w:val="00E8435A"/>
    <w:pPr>
      <w:spacing w:after="0" w:line="240" w:lineRule="auto"/>
    </w:pPr>
  </w:style>
  <w:style w:type="character" w:customStyle="1" w:styleId="aff">
    <w:name w:val="Без интервала Знак"/>
    <w:aliases w:val="для таблиц Знак,Без интервала2 Знак,No Spacing Знак,Без интервала1 Знак,No Spacing1 Знак,Без интервала11 Знак"/>
    <w:link w:val="afe"/>
    <w:uiPriority w:val="1"/>
    <w:locked/>
    <w:rsid w:val="00E8435A"/>
  </w:style>
  <w:style w:type="table" w:styleId="aff0">
    <w:name w:val="Table Grid"/>
    <w:aliases w:val="Сетка таблицы GR"/>
    <w:basedOn w:val="af9"/>
    <w:uiPriority w:val="39"/>
    <w:rsid w:val="00E8435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3a">
    <w:name w:val="Заголовок 3 Знак"/>
    <w:aliases w:val="H3 Знак,h3 Знак,Заголовок 2 Знак + 12 пт Знак,Пункт Знак,заголовок3_pg Знак,Level 3 Topic Heading Знак,Заголовок 3 Знак1 Знак,Заголовок 3 Знак Знак Знак,Heading 3 Char1 Знак Знак Знак,Heading 3 Char Char Знак Знак Знак,3 Знак,o Знак"/>
    <w:basedOn w:val="af8"/>
    <w:link w:val="39"/>
    <w:uiPriority w:val="9"/>
    <w:rsid w:val="004878A5"/>
    <w:rPr>
      <w:rFonts w:ascii="Arial" w:eastAsia="Calibri" w:hAnsi="Arial" w:cs="Arial"/>
      <w:b/>
      <w:bCs/>
      <w:sz w:val="26"/>
      <w:szCs w:val="26"/>
      <w:lang w:eastAsia="ar-SA"/>
    </w:rPr>
  </w:style>
  <w:style w:type="character" w:customStyle="1" w:styleId="45">
    <w:name w:val="Заголовок 4 Знак"/>
    <w:aliases w:val="Заголовок 4 (Приложение) Знак1,Level 2 - a Знак,h4 Знак,Level 4 Topic Heading Знак,H4 Знак,Sub-Minor Знак,Case Sub-Header Знак,heading4 Знак,4 Знак,I4 Знак,l4 Знак,I41 Знак,41 Знак,l41 Знак,heading41 Знак,(Shift Ctrl 4) Знак,t4.T4 Знак"/>
    <w:basedOn w:val="af8"/>
    <w:link w:val="44"/>
    <w:uiPriority w:val="9"/>
    <w:rsid w:val="004878A5"/>
    <w:rPr>
      <w:rFonts w:ascii="Calibri" w:eastAsia="Times New Roman" w:hAnsi="Calibri" w:cs="Times New Roman"/>
      <w:b/>
      <w:bCs/>
      <w:sz w:val="28"/>
      <w:szCs w:val="28"/>
      <w:lang w:eastAsia="ar-SA"/>
    </w:rPr>
  </w:style>
  <w:style w:type="numbering" w:customStyle="1" w:styleId="1fc">
    <w:name w:val="Нет списка1"/>
    <w:next w:val="afa"/>
    <w:uiPriority w:val="99"/>
    <w:semiHidden/>
    <w:unhideWhenUsed/>
    <w:rsid w:val="004878A5"/>
  </w:style>
  <w:style w:type="character" w:customStyle="1" w:styleId="WW8Num2z0">
    <w:name w:val="WW8Num2z0"/>
    <w:rsid w:val="004878A5"/>
    <w:rPr>
      <w:rFonts w:ascii="Symbol" w:hAnsi="Symbol"/>
      <w:sz w:val="20"/>
    </w:rPr>
  </w:style>
  <w:style w:type="character" w:customStyle="1" w:styleId="Absatz-Standardschriftart">
    <w:name w:val="Absatz-Standardschriftart"/>
    <w:rsid w:val="004878A5"/>
  </w:style>
  <w:style w:type="character" w:customStyle="1" w:styleId="WW-Absatz-Standardschriftart">
    <w:name w:val="WW-Absatz-Standardschriftart"/>
    <w:rsid w:val="004878A5"/>
  </w:style>
  <w:style w:type="character" w:customStyle="1" w:styleId="WW-Absatz-Standardschriftart1">
    <w:name w:val="WW-Absatz-Standardschriftart1"/>
    <w:rsid w:val="004878A5"/>
  </w:style>
  <w:style w:type="character" w:customStyle="1" w:styleId="WW-Absatz-Standardschriftart11">
    <w:name w:val="WW-Absatz-Standardschriftart11"/>
    <w:rsid w:val="004878A5"/>
  </w:style>
  <w:style w:type="character" w:customStyle="1" w:styleId="WW-Absatz-Standardschriftart111">
    <w:name w:val="WW-Absatz-Standardschriftart111"/>
    <w:rsid w:val="004878A5"/>
  </w:style>
  <w:style w:type="character" w:customStyle="1" w:styleId="WW8Num1z0">
    <w:name w:val="WW8Num1z0"/>
    <w:rsid w:val="004878A5"/>
    <w:rPr>
      <w:rFonts w:ascii="Symbol" w:hAnsi="Symbol"/>
      <w:sz w:val="20"/>
    </w:rPr>
  </w:style>
  <w:style w:type="character" w:customStyle="1" w:styleId="WW8Num1z1">
    <w:name w:val="WW8Num1z1"/>
    <w:rsid w:val="004878A5"/>
    <w:rPr>
      <w:rFonts w:ascii="Courier New" w:hAnsi="Courier New"/>
      <w:sz w:val="20"/>
    </w:rPr>
  </w:style>
  <w:style w:type="character" w:customStyle="1" w:styleId="WW8Num1z2">
    <w:name w:val="WW8Num1z2"/>
    <w:rsid w:val="004878A5"/>
    <w:rPr>
      <w:rFonts w:ascii="Wingdings" w:hAnsi="Wingdings"/>
      <w:sz w:val="20"/>
    </w:rPr>
  </w:style>
  <w:style w:type="character" w:customStyle="1" w:styleId="WW8Num2z1">
    <w:name w:val="WW8Num2z1"/>
    <w:rsid w:val="004878A5"/>
    <w:rPr>
      <w:rFonts w:ascii="Courier New" w:hAnsi="Courier New"/>
      <w:sz w:val="20"/>
    </w:rPr>
  </w:style>
  <w:style w:type="character" w:customStyle="1" w:styleId="WW8Num2z2">
    <w:name w:val="WW8Num2z2"/>
    <w:rsid w:val="004878A5"/>
    <w:rPr>
      <w:rFonts w:ascii="Wingdings" w:hAnsi="Wingdings"/>
      <w:sz w:val="20"/>
    </w:rPr>
  </w:style>
  <w:style w:type="character" w:customStyle="1" w:styleId="1fd">
    <w:name w:val="Основной шрифт абзаца1"/>
    <w:rsid w:val="004878A5"/>
  </w:style>
  <w:style w:type="character" w:styleId="aff1">
    <w:name w:val="Strong"/>
    <w:qFormat/>
    <w:rsid w:val="004878A5"/>
    <w:rPr>
      <w:b/>
      <w:bCs/>
    </w:rPr>
  </w:style>
  <w:style w:type="character" w:customStyle="1" w:styleId="aff2">
    <w:name w:val="Текст выноски Знак"/>
    <w:uiPriority w:val="99"/>
    <w:rsid w:val="004878A5"/>
    <w:rPr>
      <w:rFonts w:ascii="Tahoma" w:hAnsi="Tahoma" w:cs="Tahoma"/>
      <w:sz w:val="16"/>
      <w:szCs w:val="16"/>
    </w:rPr>
  </w:style>
  <w:style w:type="character" w:customStyle="1" w:styleId="aff3">
    <w:name w:val="Маркеры списка"/>
    <w:rsid w:val="004878A5"/>
    <w:rPr>
      <w:rFonts w:ascii="StarSymbol" w:eastAsia="StarSymbol" w:hAnsi="StarSymbol" w:cs="StarSymbol"/>
      <w:sz w:val="18"/>
      <w:szCs w:val="18"/>
    </w:rPr>
  </w:style>
  <w:style w:type="character" w:styleId="aff4">
    <w:name w:val="Emphasis"/>
    <w:uiPriority w:val="20"/>
    <w:qFormat/>
    <w:rsid w:val="004878A5"/>
    <w:rPr>
      <w:i/>
      <w:iCs/>
    </w:rPr>
  </w:style>
  <w:style w:type="paragraph" w:customStyle="1" w:styleId="aff5">
    <w:name w:val="Заголовок"/>
    <w:basedOn w:val="af7"/>
    <w:next w:val="aff6"/>
    <w:rsid w:val="004878A5"/>
    <w:pPr>
      <w:keepNext/>
      <w:suppressAutoHyphens/>
      <w:spacing w:before="240" w:after="120"/>
    </w:pPr>
    <w:rPr>
      <w:rFonts w:ascii="Arial" w:eastAsia="Lucida Sans Unicode" w:hAnsi="Arial" w:cs="Tahoma"/>
      <w:sz w:val="28"/>
      <w:szCs w:val="28"/>
      <w:lang w:eastAsia="ar-SA"/>
    </w:rPr>
  </w:style>
  <w:style w:type="paragraph" w:styleId="aff6">
    <w:name w:val="Body Text"/>
    <w:aliases w:val="Основной текст1,Основной текст Знак11,body text Знак1,Знак1 Знак1,Основной текст Знак Знак1,Основной текст Знак Знак Знак Знак11,Основной текст Знак Знак Знак Знак Знак1,body text Знак Знак Знак1,body text1,Знак11,Основной текст Знак2"/>
    <w:basedOn w:val="af7"/>
    <w:link w:val="aff7"/>
    <w:uiPriority w:val="99"/>
    <w:qFormat/>
    <w:rsid w:val="004878A5"/>
    <w:pPr>
      <w:suppressAutoHyphens/>
      <w:spacing w:after="120"/>
    </w:pPr>
    <w:rPr>
      <w:rFonts w:cs="Calibri"/>
      <w:lang w:eastAsia="ar-SA"/>
    </w:rPr>
  </w:style>
  <w:style w:type="character" w:customStyle="1" w:styleId="aff7">
    <w:name w:val="Основной текст Знак"/>
    <w:aliases w:val="Основной текст1 Знак,Основной текст Знак11 Знак,body text Знак1 Знак,Знак1 Знак1 Знак,Основной текст Знак Знак1 Знак,Основной текст Знак Знак Знак Знак11 Знак,Основной текст Знак Знак Знак Знак Знак1 Знак,body text1 Знак,Знак11 Знак"/>
    <w:basedOn w:val="af8"/>
    <w:link w:val="aff6"/>
    <w:uiPriority w:val="99"/>
    <w:rsid w:val="004878A5"/>
    <w:rPr>
      <w:rFonts w:ascii="Calibri" w:eastAsia="Calibri" w:hAnsi="Calibri" w:cs="Calibri"/>
      <w:lang w:eastAsia="ar-SA"/>
    </w:rPr>
  </w:style>
  <w:style w:type="paragraph" w:styleId="aff8">
    <w:name w:val="List"/>
    <w:basedOn w:val="aff6"/>
    <w:rsid w:val="004878A5"/>
    <w:rPr>
      <w:rFonts w:cs="Tahoma"/>
    </w:rPr>
  </w:style>
  <w:style w:type="paragraph" w:customStyle="1" w:styleId="1fe">
    <w:name w:val="Название1"/>
    <w:basedOn w:val="af7"/>
    <w:uiPriority w:val="99"/>
    <w:qFormat/>
    <w:rsid w:val="004878A5"/>
    <w:pPr>
      <w:suppressLineNumbers/>
      <w:suppressAutoHyphens/>
      <w:spacing w:before="120" w:after="120"/>
    </w:pPr>
    <w:rPr>
      <w:rFonts w:cs="Tahoma"/>
      <w:i/>
      <w:iCs/>
      <w:sz w:val="24"/>
      <w:szCs w:val="24"/>
      <w:lang w:eastAsia="ar-SA"/>
    </w:rPr>
  </w:style>
  <w:style w:type="paragraph" w:customStyle="1" w:styleId="1ff">
    <w:name w:val="Указатель1"/>
    <w:basedOn w:val="af7"/>
    <w:uiPriority w:val="99"/>
    <w:qFormat/>
    <w:rsid w:val="004878A5"/>
    <w:pPr>
      <w:suppressLineNumbers/>
      <w:suppressAutoHyphens/>
    </w:pPr>
    <w:rPr>
      <w:rFonts w:cs="Tahoma"/>
      <w:lang w:eastAsia="ar-SA"/>
    </w:rPr>
  </w:style>
  <w:style w:type="paragraph" w:customStyle="1" w:styleId="prelist2">
    <w:name w:val="prelist2"/>
    <w:basedOn w:val="af7"/>
    <w:rsid w:val="004878A5"/>
    <w:pPr>
      <w:suppressAutoHyphens/>
      <w:spacing w:before="280" w:after="60" w:line="360" w:lineRule="atLeast"/>
    </w:pPr>
    <w:rPr>
      <w:rFonts w:ascii="Times New Roman" w:eastAsia="Times New Roman" w:hAnsi="Times New Roman" w:cs="Calibri"/>
      <w:color w:val="333333"/>
      <w:sz w:val="18"/>
      <w:szCs w:val="18"/>
      <w:lang w:eastAsia="ar-SA"/>
    </w:rPr>
  </w:style>
  <w:style w:type="paragraph" w:customStyle="1" w:styleId="aff9">
    <w:name w:val="Знак"/>
    <w:basedOn w:val="af7"/>
    <w:rsid w:val="004878A5"/>
    <w:pPr>
      <w:suppressAutoHyphens/>
      <w:spacing w:after="160" w:line="240" w:lineRule="exact"/>
    </w:pPr>
    <w:rPr>
      <w:rFonts w:ascii="Times New Roman" w:eastAsia="Times New Roman" w:hAnsi="Times New Roman" w:cs="Calibri"/>
      <w:sz w:val="20"/>
      <w:szCs w:val="20"/>
      <w:lang w:eastAsia="ar-SA"/>
    </w:rPr>
  </w:style>
  <w:style w:type="paragraph" w:styleId="affa">
    <w:name w:val="Balloon Text"/>
    <w:basedOn w:val="af7"/>
    <w:link w:val="1ff0"/>
    <w:uiPriority w:val="99"/>
    <w:rsid w:val="004878A5"/>
    <w:pPr>
      <w:suppressAutoHyphens/>
      <w:spacing w:after="0" w:line="240" w:lineRule="auto"/>
    </w:pPr>
    <w:rPr>
      <w:rFonts w:ascii="Tahoma" w:hAnsi="Tahoma" w:cs="Tahoma"/>
      <w:sz w:val="16"/>
      <w:szCs w:val="16"/>
      <w:lang w:eastAsia="ar-SA"/>
    </w:rPr>
  </w:style>
  <w:style w:type="character" w:customStyle="1" w:styleId="1ff0">
    <w:name w:val="Текст выноски Знак1"/>
    <w:basedOn w:val="af8"/>
    <w:link w:val="affa"/>
    <w:uiPriority w:val="99"/>
    <w:rsid w:val="004878A5"/>
    <w:rPr>
      <w:rFonts w:ascii="Tahoma" w:eastAsia="Calibri" w:hAnsi="Tahoma" w:cs="Tahoma"/>
      <w:sz w:val="16"/>
      <w:szCs w:val="16"/>
      <w:lang w:eastAsia="ar-SA"/>
    </w:rPr>
  </w:style>
  <w:style w:type="paragraph" w:customStyle="1" w:styleId="WW-2">
    <w:name w:val="WW-Основной текст 2"/>
    <w:basedOn w:val="af7"/>
    <w:uiPriority w:val="99"/>
    <w:rsid w:val="004878A5"/>
    <w:pPr>
      <w:suppressAutoHyphens/>
      <w:spacing w:after="0" w:line="240" w:lineRule="auto"/>
      <w:jc w:val="center"/>
    </w:pPr>
    <w:rPr>
      <w:rFonts w:eastAsia="Times New Roman" w:cs="Calibri"/>
      <w:sz w:val="28"/>
      <w:szCs w:val="28"/>
      <w:lang w:eastAsia="ar-SA"/>
    </w:rPr>
  </w:style>
  <w:style w:type="paragraph" w:customStyle="1" w:styleId="affb">
    <w:name w:val="Содержимое таблицы"/>
    <w:basedOn w:val="af7"/>
    <w:uiPriority w:val="99"/>
    <w:qFormat/>
    <w:rsid w:val="004878A5"/>
    <w:pPr>
      <w:suppressLineNumbers/>
      <w:suppressAutoHyphens/>
    </w:pPr>
    <w:rPr>
      <w:rFonts w:cs="Calibri"/>
      <w:lang w:eastAsia="ar-SA"/>
    </w:rPr>
  </w:style>
  <w:style w:type="paragraph" w:customStyle="1" w:styleId="affc">
    <w:name w:val="Заголовок таблицы"/>
    <w:basedOn w:val="affb"/>
    <w:uiPriority w:val="99"/>
    <w:qFormat/>
    <w:rsid w:val="004878A5"/>
    <w:pPr>
      <w:jc w:val="center"/>
    </w:pPr>
    <w:rPr>
      <w:b/>
      <w:bCs/>
    </w:rPr>
  </w:style>
  <w:style w:type="paragraph" w:customStyle="1" w:styleId="1ff1">
    <w:name w:val="Цитата1"/>
    <w:basedOn w:val="af7"/>
    <w:rsid w:val="004878A5"/>
    <w:pPr>
      <w:suppressAutoHyphens/>
      <w:spacing w:after="283"/>
      <w:ind w:left="567" w:right="567"/>
    </w:pPr>
    <w:rPr>
      <w:rFonts w:cs="Calibri"/>
      <w:lang w:eastAsia="ar-SA"/>
    </w:rPr>
  </w:style>
  <w:style w:type="paragraph" w:customStyle="1" w:styleId="affd">
    <w:name w:val="Содержимое врезки"/>
    <w:basedOn w:val="aff6"/>
    <w:uiPriority w:val="99"/>
    <w:qFormat/>
    <w:rsid w:val="004878A5"/>
  </w:style>
  <w:style w:type="paragraph" w:customStyle="1" w:styleId="western">
    <w:name w:val="western"/>
    <w:basedOn w:val="af7"/>
    <w:rsid w:val="004878A5"/>
    <w:pPr>
      <w:spacing w:before="100" w:beforeAutospacing="1" w:after="115" w:line="240" w:lineRule="auto"/>
    </w:pPr>
    <w:rPr>
      <w:rFonts w:ascii="Times New Roman" w:eastAsia="Times New Roman" w:hAnsi="Times New Roman"/>
      <w:color w:val="000000"/>
      <w:sz w:val="28"/>
      <w:szCs w:val="28"/>
      <w:lang w:eastAsia="ru-RU"/>
    </w:rPr>
  </w:style>
  <w:style w:type="character" w:customStyle="1" w:styleId="highlighthighlightactive">
    <w:name w:val="highlight highlight_active"/>
    <w:basedOn w:val="af8"/>
    <w:rsid w:val="004878A5"/>
  </w:style>
  <w:style w:type="character" w:customStyle="1" w:styleId="hd">
    <w:name w:val="hd"/>
    <w:basedOn w:val="af8"/>
    <w:rsid w:val="004878A5"/>
  </w:style>
  <w:style w:type="character" w:customStyle="1" w:styleId="nm">
    <w:name w:val="nm"/>
    <w:basedOn w:val="af8"/>
    <w:rsid w:val="004878A5"/>
  </w:style>
  <w:style w:type="character" w:customStyle="1" w:styleId="apple-style-span">
    <w:name w:val="apple-style-span"/>
    <w:basedOn w:val="af8"/>
    <w:rsid w:val="004878A5"/>
  </w:style>
  <w:style w:type="paragraph" w:styleId="affe">
    <w:name w:val="Plain Text"/>
    <w:aliases w:val=" Знак"/>
    <w:basedOn w:val="af7"/>
    <w:link w:val="afff"/>
    <w:uiPriority w:val="99"/>
    <w:unhideWhenUsed/>
    <w:qFormat/>
    <w:rsid w:val="004878A5"/>
    <w:pPr>
      <w:spacing w:after="0" w:line="240" w:lineRule="auto"/>
    </w:pPr>
    <w:rPr>
      <w:rFonts w:ascii="Consolas" w:hAnsi="Consolas"/>
      <w:sz w:val="21"/>
      <w:szCs w:val="21"/>
    </w:rPr>
  </w:style>
  <w:style w:type="character" w:customStyle="1" w:styleId="afff">
    <w:name w:val="Текст Знак"/>
    <w:aliases w:val=" Знак Знак1"/>
    <w:basedOn w:val="af8"/>
    <w:link w:val="affe"/>
    <w:uiPriority w:val="99"/>
    <w:rsid w:val="004878A5"/>
    <w:rPr>
      <w:rFonts w:ascii="Consolas" w:eastAsia="Calibri" w:hAnsi="Consolas" w:cs="Times New Roman"/>
      <w:sz w:val="21"/>
      <w:szCs w:val="21"/>
    </w:rPr>
  </w:style>
  <w:style w:type="character" w:customStyle="1" w:styleId="afff0">
    <w:name w:val="Гипертекстовая ссылка"/>
    <w:rsid w:val="00175101"/>
    <w:rPr>
      <w:color w:val="106BBE"/>
    </w:rPr>
  </w:style>
  <w:style w:type="character" w:customStyle="1" w:styleId="1fb">
    <w:name w:val="Обычный (веб) Знак1"/>
    <w:aliases w:val="Обычный (Web) Знак,Знак Знак1 Знак1,Обычный (веб) Знак Знак,Знак Знак1 Знак Знак,Обычный (веб)1 Знак,Обычный (Web) Знак Знак Знак Знак"/>
    <w:link w:val="afc"/>
    <w:uiPriority w:val="99"/>
    <w:rsid w:val="00175101"/>
    <w:rPr>
      <w:rFonts w:ascii="Times New Roman" w:eastAsia="Calibri" w:hAnsi="Times New Roman" w:cs="Times New Roman"/>
      <w:sz w:val="24"/>
      <w:szCs w:val="24"/>
    </w:rPr>
  </w:style>
  <w:style w:type="character" w:customStyle="1" w:styleId="53">
    <w:name w:val="Заголовок 5 Знак"/>
    <w:aliases w:val="_Подпункт Знак,h5 Знак,Level 5 Topic Heading Знак,H5 Знак,PIM 5 Знак,5 Знак,ITT t5 Знак,PA Pico Section Знак,Основной текст 5 Знак"/>
    <w:basedOn w:val="af8"/>
    <w:link w:val="52"/>
    <w:uiPriority w:val="9"/>
    <w:rsid w:val="00107C5D"/>
    <w:rPr>
      <w:rFonts w:ascii="Times New Roman" w:eastAsia="Calibri" w:hAnsi="Times New Roman" w:cs="Times New Roman"/>
      <w:b/>
      <w:sz w:val="26"/>
      <w:szCs w:val="20"/>
    </w:rPr>
  </w:style>
  <w:style w:type="character" w:customStyle="1" w:styleId="61">
    <w:name w:val="Заголовок 6 Знак"/>
    <w:aliases w:val="__Подпункт Знак,Heading 6 Char Знак,PIM 6 Знак,Gliederung6 Знак"/>
    <w:basedOn w:val="af8"/>
    <w:link w:val="60"/>
    <w:uiPriority w:val="9"/>
    <w:rsid w:val="00107C5D"/>
    <w:rPr>
      <w:rFonts w:ascii="Times New Roman" w:eastAsia="Calibri" w:hAnsi="Times New Roman" w:cs="Times New Roman"/>
      <w:b/>
      <w:sz w:val="26"/>
      <w:szCs w:val="20"/>
    </w:rPr>
  </w:style>
  <w:style w:type="character" w:customStyle="1" w:styleId="72">
    <w:name w:val="Заголовок 7 Знак"/>
    <w:aliases w:val="PIM 7 Знак"/>
    <w:basedOn w:val="af8"/>
    <w:link w:val="70"/>
    <w:uiPriority w:val="9"/>
    <w:rsid w:val="00107C5D"/>
    <w:rPr>
      <w:rFonts w:ascii="Times New Roman" w:eastAsia="Calibri" w:hAnsi="Times New Roman" w:cs="Times New Roman"/>
      <w:b/>
      <w:sz w:val="26"/>
      <w:szCs w:val="20"/>
    </w:rPr>
  </w:style>
  <w:style w:type="character" w:customStyle="1" w:styleId="81">
    <w:name w:val="Заголовок 8 Знак"/>
    <w:basedOn w:val="af8"/>
    <w:link w:val="80"/>
    <w:uiPriority w:val="9"/>
    <w:rsid w:val="00107C5D"/>
    <w:rPr>
      <w:rFonts w:ascii="Times New Roman" w:eastAsia="Calibri" w:hAnsi="Times New Roman" w:cs="Times New Roman"/>
      <w:i/>
      <w:sz w:val="24"/>
      <w:szCs w:val="20"/>
    </w:rPr>
  </w:style>
  <w:style w:type="character" w:customStyle="1" w:styleId="90">
    <w:name w:val="Заголовок 9 Знак"/>
    <w:basedOn w:val="af8"/>
    <w:link w:val="9"/>
    <w:uiPriority w:val="9"/>
    <w:rsid w:val="00107C5D"/>
    <w:rPr>
      <w:rFonts w:ascii="Times New Roman" w:eastAsia="Calibri" w:hAnsi="Times New Roman" w:cs="Times New Roman"/>
      <w:b/>
      <w:i/>
      <w:sz w:val="18"/>
      <w:szCs w:val="20"/>
    </w:rPr>
  </w:style>
  <w:style w:type="character" w:customStyle="1" w:styleId="Heading1Char">
    <w:name w:val="Heading 1 Char"/>
    <w:aliases w:val="Document Header1 Char,H1 Char,Заголовок 1 Знак2 Знак Char,Заголовок 1 Знак1 Знак Знак Char,Заголовок 1 Знак Знак Знак Знак Char,Заголовок 1 Знак Знак1 Знак Знак Char,Заголовок 1 Знак Знак2 Знак Char,Заголовок 1 Знак1 Знак1 Char,. Char"/>
    <w:locked/>
    <w:rsid w:val="00107C5D"/>
    <w:rPr>
      <w:rFonts w:ascii="Cambria" w:hAnsi="Cambria" w:cs="Times New Roman"/>
      <w:b/>
      <w:bCs/>
      <w:kern w:val="32"/>
      <w:sz w:val="32"/>
      <w:szCs w:val="32"/>
    </w:rPr>
  </w:style>
  <w:style w:type="character" w:customStyle="1" w:styleId="Heading2Char">
    <w:name w:val="Heading 2 Char"/>
    <w:aliases w:val="Numbered text 3 Знак Char,H2 Знак Char,Раздел Знак Char,Заголовок 2 Знак Знак Знак Char,H2 Знак Знак Знак Char,Numbered text 3 Знак Знак Знак Char,h2 Знак Знак Знак Char,Numbered text 3 Знак1 Знак Char,2 headline Знак Знак Char,H2 Char"/>
    <w:semiHidden/>
    <w:locked/>
    <w:rsid w:val="00107C5D"/>
    <w:rPr>
      <w:rFonts w:ascii="Cambria" w:hAnsi="Cambria" w:cs="Times New Roman"/>
      <w:b/>
      <w:bCs/>
      <w:i/>
      <w:iCs/>
      <w:sz w:val="28"/>
      <w:szCs w:val="28"/>
    </w:rPr>
  </w:style>
  <w:style w:type="character" w:customStyle="1" w:styleId="Heading3Char">
    <w:name w:val="Heading 3 Char"/>
    <w:aliases w:val="H3 Char,h3 Char,Заголовок 2 Знак + 12 пт Char,Пункт Char,заголовок3_pg Char,Level 3 Topic Heading Char,Заголовок 3 Знак1 Char,Заголовок 3 Знак Знак Char,Heading 3 Char1 Знак Знак Char,Heading 3 Char Char Знак Знак Char,3 Char,(пункт) Char"/>
    <w:semiHidden/>
    <w:rsid w:val="00107C5D"/>
    <w:rPr>
      <w:rFonts w:ascii="Cambria" w:eastAsia="Times New Roman" w:hAnsi="Cambria" w:cs="Times New Roman"/>
      <w:b/>
      <w:bCs/>
      <w:sz w:val="26"/>
      <w:szCs w:val="26"/>
    </w:rPr>
  </w:style>
  <w:style w:type="character" w:customStyle="1" w:styleId="Heading4Char">
    <w:name w:val="Heading 4 Char"/>
    <w:aliases w:val="Заголовок 4 (Приложение) Char,Level 2 - a Char,h4 Char,Level 4 Topic Heading Char,H4 Char,Sub-Minor Char,Case Sub-Header Char,heading4 Char,4 Char,I4 Char,l4 Char,I41 Char,41 Char,l41 Char,heading41 Char,(Shift Ctrl 4) Char,Titre 41 Char"/>
    <w:uiPriority w:val="9"/>
    <w:semiHidden/>
    <w:locked/>
    <w:rsid w:val="00107C5D"/>
    <w:rPr>
      <w:rFonts w:ascii="Calibri" w:hAnsi="Calibri" w:cs="Times New Roman"/>
      <w:b/>
      <w:bCs/>
      <w:sz w:val="28"/>
      <w:szCs w:val="28"/>
    </w:rPr>
  </w:style>
  <w:style w:type="character" w:customStyle="1" w:styleId="Heading5Char">
    <w:name w:val="Heading 5 Char"/>
    <w:aliases w:val="_Подпункт Char,h5 Char,Level 5 Topic Heading Char,H5 Char,PIM 5 Char,5 Char,ITT t5 Char,PA Pico Section Char,Основной текст 5 Char"/>
    <w:semiHidden/>
    <w:locked/>
    <w:rsid w:val="00107C5D"/>
    <w:rPr>
      <w:rFonts w:cs="Times New Roman"/>
      <w:i/>
      <w:sz w:val="26"/>
      <w:lang w:val="ru-RU" w:eastAsia="en-US"/>
    </w:rPr>
  </w:style>
  <w:style w:type="character" w:customStyle="1" w:styleId="Heading6Char1">
    <w:name w:val="Heading 6 Char1"/>
    <w:aliases w:val="__Подпункт Char,Heading 6 Char Char,PIM 6 Char,Gliederung6 Char"/>
    <w:semiHidden/>
    <w:locked/>
    <w:rsid w:val="00107C5D"/>
    <w:rPr>
      <w:rFonts w:cs="Times New Roman"/>
      <w:b/>
      <w:sz w:val="22"/>
      <w:lang w:val="ru-RU" w:eastAsia="en-US"/>
    </w:rPr>
  </w:style>
  <w:style w:type="character" w:customStyle="1" w:styleId="Heading7Char">
    <w:name w:val="Heading 7 Char"/>
    <w:aliases w:val="PIM 7 Char"/>
    <w:locked/>
    <w:rsid w:val="00107C5D"/>
    <w:rPr>
      <w:rFonts w:cs="Times New Roman"/>
      <w:b/>
      <w:i/>
      <w:sz w:val="24"/>
      <w:lang w:val="ru-RU" w:eastAsia="en-US"/>
    </w:rPr>
  </w:style>
  <w:style w:type="character" w:customStyle="1" w:styleId="Heading8Char">
    <w:name w:val="Heading 8 Char"/>
    <w:locked/>
    <w:rsid w:val="00107C5D"/>
    <w:rPr>
      <w:rFonts w:cs="Times New Roman"/>
      <w:b/>
      <w:i/>
      <w:sz w:val="24"/>
      <w:lang w:val="ru-RU" w:eastAsia="en-US"/>
    </w:rPr>
  </w:style>
  <w:style w:type="character" w:customStyle="1" w:styleId="Heading9Char">
    <w:name w:val="Heading 9 Char"/>
    <w:locked/>
    <w:rsid w:val="00107C5D"/>
    <w:rPr>
      <w:rFonts w:ascii="Arial" w:hAnsi="Arial" w:cs="Times New Roman"/>
      <w:sz w:val="22"/>
      <w:lang w:val="ru-RU" w:eastAsia="en-US"/>
    </w:rPr>
  </w:style>
  <w:style w:type="character" w:customStyle="1" w:styleId="Heading3Char3">
    <w:name w:val="Heading 3 Char3"/>
    <w:aliases w:val="H3 Char3,h3 Char3,Заголовок 2 Знак + 12 пт Char2,Пункт Char2,заголовок3_pg Char2,Level 3 Topic Heading Char3,Заголовок 3 Знак1 Char2,Заголовок 3 Знак Знак Char2,Heading 3 Char1 Знак Знак Char2,Heading 3 Char Char Знак Знак Char2,3 Char3"/>
    <w:uiPriority w:val="99"/>
    <w:semiHidden/>
    <w:locked/>
    <w:rsid w:val="00107C5D"/>
    <w:rPr>
      <w:rFonts w:ascii="Cambria" w:hAnsi="Cambria" w:cs="Times New Roman"/>
      <w:b/>
      <w:bCs/>
      <w:sz w:val="26"/>
      <w:szCs w:val="26"/>
    </w:rPr>
  </w:style>
  <w:style w:type="character" w:customStyle="1" w:styleId="BodyTextChar">
    <w:name w:val="Body Text Char"/>
    <w:aliases w:val="Основной текст1 Char,Основной текст Знак11 Char,body text Знак1 Char,Знак1 Знак1 Char,Основной текст Знак Знак1 Char,Основной текст Знак Знак Знак Знак11 Char,Основной текст Знак Знак Знак Знак Знак1 Char,body text Знак Знак Знак1 Char"/>
    <w:semiHidden/>
    <w:locked/>
    <w:rsid w:val="00107C5D"/>
    <w:rPr>
      <w:rFonts w:cs="Times New Roman"/>
      <w:sz w:val="24"/>
      <w:lang w:eastAsia="en-US"/>
    </w:rPr>
  </w:style>
  <w:style w:type="paragraph" w:styleId="3b">
    <w:name w:val="toc 3"/>
    <w:basedOn w:val="af7"/>
    <w:next w:val="af7"/>
    <w:autoRedefine/>
    <w:uiPriority w:val="39"/>
    <w:qFormat/>
    <w:rsid w:val="00107C5D"/>
    <w:pPr>
      <w:widowControl w:val="0"/>
      <w:autoSpaceDE w:val="0"/>
      <w:autoSpaceDN w:val="0"/>
      <w:adjustRightInd w:val="0"/>
      <w:spacing w:after="0" w:line="240" w:lineRule="auto"/>
      <w:ind w:left="400"/>
      <w:jc w:val="both"/>
      <w:textAlignment w:val="baseline"/>
    </w:pPr>
    <w:rPr>
      <w:rFonts w:eastAsia="Times New Roman" w:cs="Calibri"/>
      <w:i/>
      <w:iCs/>
      <w:sz w:val="20"/>
      <w:szCs w:val="20"/>
    </w:rPr>
  </w:style>
  <w:style w:type="paragraph" w:customStyle="1" w:styleId="afff1">
    <w:name w:val="Таблицы (моноширинный)"/>
    <w:basedOn w:val="af7"/>
    <w:next w:val="af7"/>
    <w:uiPriority w:val="99"/>
    <w:qFormat/>
    <w:rsid w:val="00107C5D"/>
    <w:pPr>
      <w:widowControl w:val="0"/>
      <w:suppressAutoHyphens/>
      <w:autoSpaceDE w:val="0"/>
      <w:spacing w:after="0" w:line="240" w:lineRule="auto"/>
      <w:jc w:val="both"/>
      <w:textAlignment w:val="baseline"/>
    </w:pPr>
    <w:rPr>
      <w:rFonts w:ascii="Courier New" w:eastAsia="Times New Roman" w:hAnsi="Courier New" w:cs="Courier New"/>
      <w:sz w:val="20"/>
      <w:szCs w:val="20"/>
      <w:lang w:eastAsia="ar-SA"/>
    </w:rPr>
  </w:style>
  <w:style w:type="paragraph" w:styleId="afff2">
    <w:name w:val="header"/>
    <w:aliases w:val="Heder,Titul"/>
    <w:basedOn w:val="af7"/>
    <w:link w:val="afff3"/>
    <w:uiPriority w:val="99"/>
    <w:qFormat/>
    <w:rsid w:val="00107C5D"/>
    <w:pPr>
      <w:widowControl w:val="0"/>
      <w:tabs>
        <w:tab w:val="center" w:pos="4677"/>
        <w:tab w:val="right" w:pos="9355"/>
      </w:tabs>
      <w:autoSpaceDE w:val="0"/>
      <w:autoSpaceDN w:val="0"/>
      <w:adjustRightInd w:val="0"/>
      <w:spacing w:after="0" w:line="240" w:lineRule="auto"/>
      <w:jc w:val="both"/>
      <w:textAlignment w:val="baseline"/>
    </w:pPr>
    <w:rPr>
      <w:rFonts w:ascii="Times New Roman" w:hAnsi="Times New Roman"/>
      <w:sz w:val="20"/>
      <w:szCs w:val="20"/>
    </w:rPr>
  </w:style>
  <w:style w:type="character" w:customStyle="1" w:styleId="afff3">
    <w:name w:val="Верхний колонтитул Знак"/>
    <w:aliases w:val="Heder Знак,Titul Знак"/>
    <w:basedOn w:val="af8"/>
    <w:link w:val="afff2"/>
    <w:uiPriority w:val="99"/>
    <w:rsid w:val="00107C5D"/>
    <w:rPr>
      <w:rFonts w:ascii="Times New Roman" w:eastAsia="Calibri" w:hAnsi="Times New Roman" w:cs="Times New Roman"/>
      <w:sz w:val="20"/>
      <w:szCs w:val="20"/>
    </w:rPr>
  </w:style>
  <w:style w:type="character" w:customStyle="1" w:styleId="HeaderChar">
    <w:name w:val="Header Char"/>
    <w:locked/>
    <w:rsid w:val="00107C5D"/>
    <w:rPr>
      <w:rFonts w:eastAsia="Times New Roman" w:cs="Times New Roman"/>
      <w:sz w:val="20"/>
      <w:lang w:eastAsia="ru-RU"/>
    </w:rPr>
  </w:style>
  <w:style w:type="character" w:customStyle="1" w:styleId="afff4">
    <w:name w:val=". Знак Знак"/>
    <w:aliases w:val="Заголовок 1 Знак1,Document Header1 Знак1,H1 Знак2,H1 Знак Знак1,Headi... Знак1,Heading 1iz Знак1,Б1 Знак1,Б11 Знак1,Введение... Знак1,Заголовок параграфа (1.) Знак1,. Знак1,Название спецификации Знак1,Chapter Headline Знак,Справа:  0 Знак"/>
    <w:uiPriority w:val="9"/>
    <w:locked/>
    <w:rsid w:val="00107C5D"/>
    <w:rPr>
      <w:rFonts w:ascii="Arial" w:hAnsi="Arial"/>
      <w:b/>
      <w:kern w:val="28"/>
      <w:sz w:val="28"/>
      <w:lang w:eastAsia="en-US"/>
    </w:rPr>
  </w:style>
  <w:style w:type="character" w:customStyle="1" w:styleId="91">
    <w:name w:val="Знак Знак9"/>
    <w:locked/>
    <w:rsid w:val="00107C5D"/>
    <w:rPr>
      <w:rFonts w:ascii="Arial" w:hAnsi="Arial"/>
      <w:b/>
      <w:sz w:val="24"/>
      <w:lang w:eastAsia="en-US"/>
    </w:rPr>
  </w:style>
  <w:style w:type="character" w:customStyle="1" w:styleId="82">
    <w:name w:val="Знак Знак8"/>
    <w:locked/>
    <w:rsid w:val="00107C5D"/>
    <w:rPr>
      <w:rFonts w:ascii="Arial" w:hAnsi="Arial"/>
      <w:b/>
      <w:sz w:val="20"/>
      <w:lang w:val="ru-RU"/>
    </w:rPr>
  </w:style>
  <w:style w:type="paragraph" w:customStyle="1" w:styleId="Table">
    <w:name w:val="Table"/>
    <w:basedOn w:val="af7"/>
    <w:uiPriority w:val="99"/>
    <w:qFormat/>
    <w:rsid w:val="00107C5D"/>
    <w:pPr>
      <w:spacing w:before="40" w:after="40" w:line="240" w:lineRule="auto"/>
      <w:jc w:val="both"/>
      <w:textAlignment w:val="baseline"/>
    </w:pPr>
    <w:rPr>
      <w:rFonts w:ascii="Arial" w:eastAsia="Times New Roman" w:hAnsi="Arial"/>
      <w:sz w:val="20"/>
      <w:szCs w:val="20"/>
    </w:rPr>
  </w:style>
  <w:style w:type="paragraph" w:customStyle="1" w:styleId="TableSmall">
    <w:name w:val="Table_Small"/>
    <w:basedOn w:val="Table"/>
    <w:uiPriority w:val="99"/>
    <w:qFormat/>
    <w:rsid w:val="00107C5D"/>
    <w:pPr>
      <w:spacing w:before="0" w:after="200" w:line="276" w:lineRule="auto"/>
      <w:jc w:val="left"/>
      <w:textAlignment w:val="auto"/>
    </w:pPr>
    <w:rPr>
      <w:rFonts w:ascii="Calibri" w:eastAsia="Calibri" w:hAnsi="Calibri"/>
      <w:sz w:val="22"/>
      <w:szCs w:val="22"/>
    </w:rPr>
  </w:style>
  <w:style w:type="character" w:customStyle="1" w:styleId="CharacterUserEntry">
    <w:name w:val="Character UserEntry"/>
    <w:uiPriority w:val="99"/>
    <w:rsid w:val="00107C5D"/>
    <w:rPr>
      <w:color w:val="FF0000"/>
    </w:rPr>
  </w:style>
  <w:style w:type="paragraph" w:customStyle="1" w:styleId="TableHeadingCenter">
    <w:name w:val="Table_Heading_Center"/>
    <w:basedOn w:val="af7"/>
    <w:uiPriority w:val="99"/>
    <w:qFormat/>
    <w:rsid w:val="00107C5D"/>
    <w:pPr>
      <w:keepNext/>
      <w:keepLines/>
      <w:spacing w:before="40" w:after="40" w:line="240" w:lineRule="auto"/>
      <w:jc w:val="center"/>
      <w:textAlignment w:val="baseline"/>
    </w:pPr>
    <w:rPr>
      <w:rFonts w:ascii="Arial" w:eastAsia="Times New Roman" w:hAnsi="Arial"/>
      <w:b/>
      <w:sz w:val="20"/>
      <w:szCs w:val="20"/>
    </w:rPr>
  </w:style>
  <w:style w:type="paragraph" w:customStyle="1" w:styleId="HPTableTitle">
    <w:name w:val="HP_Table_Title"/>
    <w:basedOn w:val="af7"/>
    <w:next w:val="af7"/>
    <w:uiPriority w:val="99"/>
    <w:qFormat/>
    <w:rsid w:val="00107C5D"/>
    <w:pPr>
      <w:keepNext/>
      <w:keepLines/>
      <w:spacing w:before="240" w:after="60" w:line="240" w:lineRule="auto"/>
      <w:jc w:val="both"/>
      <w:textAlignment w:val="baseline"/>
    </w:pPr>
    <w:rPr>
      <w:rFonts w:ascii="Arial" w:eastAsia="Times New Roman" w:hAnsi="Arial"/>
      <w:b/>
      <w:sz w:val="18"/>
      <w:szCs w:val="20"/>
    </w:rPr>
  </w:style>
  <w:style w:type="paragraph" w:customStyle="1" w:styleId="TableSmHeadingRight">
    <w:name w:val="Table_Sm_Heading_Right"/>
    <w:basedOn w:val="af7"/>
    <w:uiPriority w:val="99"/>
    <w:qFormat/>
    <w:rsid w:val="00107C5D"/>
    <w:pPr>
      <w:keepNext/>
      <w:keepLines/>
      <w:spacing w:before="60" w:after="40" w:line="240" w:lineRule="auto"/>
      <w:jc w:val="right"/>
      <w:textAlignment w:val="baseline"/>
    </w:pPr>
    <w:rPr>
      <w:rFonts w:ascii="Arial" w:eastAsia="Times New Roman" w:hAnsi="Arial"/>
      <w:b/>
      <w:sz w:val="16"/>
      <w:szCs w:val="20"/>
    </w:rPr>
  </w:style>
  <w:style w:type="paragraph" w:customStyle="1" w:styleId="TableMedium">
    <w:name w:val="Table_Medium"/>
    <w:basedOn w:val="Table"/>
    <w:uiPriority w:val="99"/>
    <w:qFormat/>
    <w:rsid w:val="00107C5D"/>
    <w:pPr>
      <w:spacing w:before="0" w:after="200" w:line="276" w:lineRule="auto"/>
      <w:jc w:val="left"/>
      <w:textAlignment w:val="auto"/>
    </w:pPr>
    <w:rPr>
      <w:rFonts w:ascii="Calibri" w:eastAsia="Calibri" w:hAnsi="Calibri"/>
      <w:sz w:val="22"/>
      <w:szCs w:val="22"/>
    </w:rPr>
  </w:style>
  <w:style w:type="paragraph" w:customStyle="1" w:styleId="TableSmHeadingCenter">
    <w:name w:val="Table_Sm_Heading_Center"/>
    <w:basedOn w:val="af7"/>
    <w:uiPriority w:val="99"/>
    <w:qFormat/>
    <w:rsid w:val="00107C5D"/>
    <w:pPr>
      <w:keepNext/>
      <w:keepLines/>
      <w:spacing w:before="60" w:after="40" w:line="240" w:lineRule="auto"/>
      <w:jc w:val="center"/>
      <w:textAlignment w:val="baseline"/>
    </w:pPr>
    <w:rPr>
      <w:rFonts w:ascii="Arial" w:eastAsia="Times New Roman" w:hAnsi="Arial"/>
      <w:b/>
      <w:sz w:val="16"/>
      <w:szCs w:val="20"/>
    </w:rPr>
  </w:style>
  <w:style w:type="paragraph" w:customStyle="1" w:styleId="TitlePageHeader">
    <w:name w:val="TitlePage_Header"/>
    <w:basedOn w:val="af7"/>
    <w:uiPriority w:val="99"/>
    <w:qFormat/>
    <w:rsid w:val="00107C5D"/>
    <w:pPr>
      <w:spacing w:before="240" w:after="240" w:line="240" w:lineRule="auto"/>
      <w:ind w:left="3240"/>
      <w:jc w:val="both"/>
      <w:textAlignment w:val="baseline"/>
    </w:pPr>
    <w:rPr>
      <w:rFonts w:ascii="Arial" w:eastAsia="Times New Roman" w:hAnsi="Arial"/>
      <w:b/>
      <w:sz w:val="32"/>
      <w:szCs w:val="20"/>
    </w:rPr>
  </w:style>
  <w:style w:type="paragraph" w:customStyle="1" w:styleId="TitlePageTopBorder">
    <w:name w:val="TitlePage_TopBorder"/>
    <w:basedOn w:val="af7"/>
    <w:next w:val="af7"/>
    <w:uiPriority w:val="99"/>
    <w:qFormat/>
    <w:rsid w:val="00107C5D"/>
    <w:pPr>
      <w:pBdr>
        <w:top w:val="single" w:sz="18" w:space="1" w:color="auto"/>
      </w:pBdr>
      <w:spacing w:before="240" w:after="240" w:line="240" w:lineRule="auto"/>
      <w:ind w:left="3240"/>
      <w:jc w:val="both"/>
      <w:textAlignment w:val="baseline"/>
    </w:pPr>
    <w:rPr>
      <w:rFonts w:ascii="Arial" w:eastAsia="Times New Roman" w:hAnsi="Arial"/>
      <w:b/>
      <w:sz w:val="32"/>
      <w:szCs w:val="20"/>
    </w:rPr>
  </w:style>
  <w:style w:type="paragraph" w:styleId="afff5">
    <w:name w:val="footnote text"/>
    <w:basedOn w:val="af7"/>
    <w:link w:val="afff6"/>
    <w:rsid w:val="00107C5D"/>
    <w:pPr>
      <w:spacing w:after="0" w:line="240" w:lineRule="auto"/>
      <w:jc w:val="both"/>
      <w:textAlignment w:val="baseline"/>
    </w:pPr>
    <w:rPr>
      <w:rFonts w:ascii="Arial" w:hAnsi="Arial"/>
      <w:sz w:val="20"/>
      <w:szCs w:val="20"/>
      <w:lang w:val="en-US"/>
    </w:rPr>
  </w:style>
  <w:style w:type="character" w:customStyle="1" w:styleId="afff6">
    <w:name w:val="Текст сноски Знак"/>
    <w:basedOn w:val="af8"/>
    <w:link w:val="afff5"/>
    <w:rsid w:val="00107C5D"/>
    <w:rPr>
      <w:rFonts w:ascii="Arial" w:eastAsia="Calibri" w:hAnsi="Arial" w:cs="Times New Roman"/>
      <w:sz w:val="20"/>
      <w:szCs w:val="20"/>
      <w:lang w:val="en-US"/>
    </w:rPr>
  </w:style>
  <w:style w:type="character" w:customStyle="1" w:styleId="FootnoteTextChar">
    <w:name w:val="Footnote Text Char"/>
    <w:locked/>
    <w:rsid w:val="00107C5D"/>
    <w:rPr>
      <w:rFonts w:ascii="Arial" w:hAnsi="Arial" w:cs="Times New Roman"/>
      <w:sz w:val="20"/>
      <w:lang w:val="en-US"/>
    </w:rPr>
  </w:style>
  <w:style w:type="character" w:styleId="afff7">
    <w:name w:val="footnote reference"/>
    <w:rsid w:val="00107C5D"/>
    <w:rPr>
      <w:rFonts w:cs="Times New Roman"/>
      <w:vertAlign w:val="superscript"/>
    </w:rPr>
  </w:style>
  <w:style w:type="paragraph" w:styleId="afff8">
    <w:name w:val="List Paragraph"/>
    <w:aliases w:val="Bullet 1,Use Case List Paragraph"/>
    <w:basedOn w:val="af7"/>
    <w:link w:val="afff9"/>
    <w:uiPriority w:val="34"/>
    <w:qFormat/>
    <w:rsid w:val="00107C5D"/>
    <w:pPr>
      <w:spacing w:after="0" w:line="240" w:lineRule="auto"/>
      <w:ind w:left="708"/>
      <w:jc w:val="both"/>
      <w:textAlignment w:val="baseline"/>
    </w:pPr>
    <w:rPr>
      <w:rFonts w:ascii="Arial" w:hAnsi="Arial"/>
      <w:sz w:val="20"/>
      <w:szCs w:val="20"/>
      <w:lang w:val="en-US"/>
    </w:rPr>
  </w:style>
  <w:style w:type="paragraph" w:customStyle="1" w:styleId="Tab-Text">
    <w:name w:val="Tab-Text"/>
    <w:basedOn w:val="af7"/>
    <w:uiPriority w:val="99"/>
    <w:qFormat/>
    <w:rsid w:val="00107C5D"/>
    <w:pPr>
      <w:spacing w:before="20" w:after="20" w:line="240" w:lineRule="auto"/>
      <w:ind w:left="28" w:right="28"/>
      <w:jc w:val="both"/>
      <w:textAlignment w:val="baseline"/>
    </w:pPr>
    <w:rPr>
      <w:rFonts w:ascii="Arial" w:eastAsia="Times New Roman" w:hAnsi="Arial"/>
      <w:sz w:val="20"/>
      <w:szCs w:val="20"/>
      <w:lang w:eastAsia="de-DE"/>
    </w:rPr>
  </w:style>
  <w:style w:type="paragraph" w:customStyle="1" w:styleId="Tab-berschrift">
    <w:name w:val="Tab-Überschrift"/>
    <w:basedOn w:val="af7"/>
    <w:uiPriority w:val="99"/>
    <w:qFormat/>
    <w:rsid w:val="00107C5D"/>
    <w:pPr>
      <w:spacing w:before="20" w:after="20" w:line="240" w:lineRule="auto"/>
      <w:ind w:left="28" w:right="28"/>
      <w:jc w:val="center"/>
      <w:textAlignment w:val="baseline"/>
    </w:pPr>
    <w:rPr>
      <w:rFonts w:ascii="Arial" w:eastAsia="Times New Roman" w:hAnsi="Arial"/>
      <w:b/>
      <w:bCs/>
      <w:lang w:eastAsia="de-DE"/>
    </w:rPr>
  </w:style>
  <w:style w:type="paragraph" w:customStyle="1" w:styleId="Tableheader">
    <w:name w:val="Table header"/>
    <w:basedOn w:val="af7"/>
    <w:uiPriority w:val="99"/>
    <w:qFormat/>
    <w:rsid w:val="00107C5D"/>
    <w:pPr>
      <w:keepNext/>
      <w:spacing w:after="0" w:line="280" w:lineRule="exact"/>
      <w:jc w:val="both"/>
      <w:textAlignment w:val="baseline"/>
    </w:pPr>
    <w:rPr>
      <w:rFonts w:ascii="Arial" w:eastAsia="Times New Roman" w:hAnsi="Arial"/>
      <w:b/>
      <w:sz w:val="18"/>
      <w:szCs w:val="20"/>
    </w:rPr>
  </w:style>
  <w:style w:type="character" w:customStyle="1" w:styleId="BalloonTextChar">
    <w:name w:val="Balloon Text Char"/>
    <w:semiHidden/>
    <w:locked/>
    <w:rsid w:val="00107C5D"/>
    <w:rPr>
      <w:rFonts w:ascii="Tahoma" w:hAnsi="Tahoma" w:cs="Times New Roman"/>
      <w:sz w:val="16"/>
      <w:lang w:eastAsia="en-US"/>
    </w:rPr>
  </w:style>
  <w:style w:type="paragraph" w:customStyle="1" w:styleId="TableSmHeadingbogus">
    <w:name w:val="Table_Sm_Heading_bogus"/>
    <w:basedOn w:val="af7"/>
    <w:uiPriority w:val="99"/>
    <w:qFormat/>
    <w:rsid w:val="00107C5D"/>
    <w:pPr>
      <w:keepNext/>
      <w:keepLines/>
      <w:numPr>
        <w:numId w:val="2"/>
      </w:numPr>
      <w:spacing w:before="60" w:after="40" w:line="240" w:lineRule="auto"/>
      <w:jc w:val="center"/>
      <w:textAlignment w:val="baseline"/>
    </w:pPr>
    <w:rPr>
      <w:rFonts w:ascii="Arial" w:eastAsia="Times New Roman" w:hAnsi="Arial"/>
      <w:b/>
      <w:sz w:val="16"/>
      <w:szCs w:val="20"/>
    </w:rPr>
  </w:style>
  <w:style w:type="paragraph" w:customStyle="1" w:styleId="Tablenotused">
    <w:name w:val="Table_not_used"/>
    <w:basedOn w:val="Table"/>
    <w:uiPriority w:val="99"/>
    <w:qFormat/>
    <w:rsid w:val="00107C5D"/>
    <w:pPr>
      <w:numPr>
        <w:ilvl w:val="1"/>
        <w:numId w:val="2"/>
      </w:numPr>
      <w:jc w:val="right"/>
    </w:pPr>
  </w:style>
  <w:style w:type="character" w:customStyle="1" w:styleId="BodyText3Char1">
    <w:name w:val="Body Text 3 Char1"/>
    <w:uiPriority w:val="99"/>
    <w:locked/>
    <w:rsid w:val="00107C5D"/>
    <w:rPr>
      <w:rFonts w:ascii="Arial" w:hAnsi="Arial"/>
      <w:sz w:val="20"/>
      <w:lang w:val="ru-RU"/>
    </w:rPr>
  </w:style>
  <w:style w:type="paragraph" w:styleId="afffa">
    <w:name w:val="footer"/>
    <w:aliases w:val="Не удалять!"/>
    <w:basedOn w:val="af7"/>
    <w:link w:val="afffb"/>
    <w:uiPriority w:val="99"/>
    <w:qFormat/>
    <w:rsid w:val="00107C5D"/>
    <w:pPr>
      <w:tabs>
        <w:tab w:val="center" w:pos="4677"/>
        <w:tab w:val="right" w:pos="9355"/>
      </w:tabs>
      <w:spacing w:after="0" w:line="240" w:lineRule="auto"/>
      <w:jc w:val="both"/>
      <w:textAlignment w:val="baseline"/>
    </w:pPr>
    <w:rPr>
      <w:rFonts w:ascii="Arial" w:hAnsi="Arial"/>
      <w:sz w:val="20"/>
      <w:szCs w:val="20"/>
    </w:rPr>
  </w:style>
  <w:style w:type="character" w:customStyle="1" w:styleId="afffb">
    <w:name w:val="Нижний колонтитул Знак"/>
    <w:aliases w:val="Не удалять! Знак"/>
    <w:basedOn w:val="af8"/>
    <w:link w:val="afffa"/>
    <w:uiPriority w:val="99"/>
    <w:rsid w:val="00107C5D"/>
    <w:rPr>
      <w:rFonts w:ascii="Arial" w:eastAsia="Calibri" w:hAnsi="Arial" w:cs="Times New Roman"/>
      <w:sz w:val="20"/>
      <w:szCs w:val="20"/>
    </w:rPr>
  </w:style>
  <w:style w:type="character" w:customStyle="1" w:styleId="FooterChar">
    <w:name w:val="Footer Char"/>
    <w:aliases w:val="Не удалять! Char"/>
    <w:uiPriority w:val="99"/>
    <w:locked/>
    <w:rsid w:val="00107C5D"/>
    <w:rPr>
      <w:rFonts w:cs="Times New Roman"/>
    </w:rPr>
  </w:style>
  <w:style w:type="character" w:styleId="afffc">
    <w:name w:val="annotation reference"/>
    <w:uiPriority w:val="99"/>
    <w:rsid w:val="00107C5D"/>
    <w:rPr>
      <w:rFonts w:cs="Times New Roman"/>
      <w:sz w:val="16"/>
    </w:rPr>
  </w:style>
  <w:style w:type="paragraph" w:styleId="afffd">
    <w:name w:val="annotation text"/>
    <w:aliases w:val="Примечания: текст"/>
    <w:basedOn w:val="af7"/>
    <w:link w:val="afffe"/>
    <w:uiPriority w:val="99"/>
    <w:qFormat/>
    <w:rsid w:val="00107C5D"/>
    <w:pPr>
      <w:spacing w:after="0" w:line="240" w:lineRule="auto"/>
      <w:jc w:val="both"/>
      <w:textAlignment w:val="baseline"/>
    </w:pPr>
    <w:rPr>
      <w:rFonts w:ascii="Arial" w:hAnsi="Arial"/>
      <w:sz w:val="20"/>
      <w:szCs w:val="20"/>
    </w:rPr>
  </w:style>
  <w:style w:type="character" w:customStyle="1" w:styleId="afffe">
    <w:name w:val="Текст примечания Знак"/>
    <w:aliases w:val="Примечания: текст Знак"/>
    <w:basedOn w:val="af8"/>
    <w:link w:val="afffd"/>
    <w:uiPriority w:val="99"/>
    <w:rsid w:val="00107C5D"/>
    <w:rPr>
      <w:rFonts w:ascii="Arial" w:eastAsia="Calibri" w:hAnsi="Arial" w:cs="Times New Roman"/>
      <w:sz w:val="20"/>
      <w:szCs w:val="20"/>
    </w:rPr>
  </w:style>
  <w:style w:type="character" w:customStyle="1" w:styleId="CommentTextChar">
    <w:name w:val="Comment Text Char"/>
    <w:aliases w:val="Примечания: текст Char"/>
    <w:locked/>
    <w:rsid w:val="00107C5D"/>
    <w:rPr>
      <w:rFonts w:cs="Times New Roman"/>
      <w:color w:val="3366FF"/>
      <w:sz w:val="24"/>
      <w:lang w:eastAsia="en-US"/>
    </w:rPr>
  </w:style>
  <w:style w:type="paragraph" w:styleId="affff">
    <w:name w:val="annotation subject"/>
    <w:basedOn w:val="afffd"/>
    <w:next w:val="afffd"/>
    <w:link w:val="affff0"/>
    <w:uiPriority w:val="99"/>
    <w:rsid w:val="00107C5D"/>
    <w:rPr>
      <w:b/>
    </w:rPr>
  </w:style>
  <w:style w:type="character" w:customStyle="1" w:styleId="affff0">
    <w:name w:val="Тема примечания Знак"/>
    <w:basedOn w:val="afffe"/>
    <w:link w:val="affff"/>
    <w:uiPriority w:val="99"/>
    <w:rsid w:val="00107C5D"/>
    <w:rPr>
      <w:b/>
    </w:rPr>
  </w:style>
  <w:style w:type="character" w:customStyle="1" w:styleId="CommentSubjectChar">
    <w:name w:val="Comment Subject Char"/>
    <w:semiHidden/>
    <w:locked/>
    <w:rsid w:val="00107C5D"/>
    <w:rPr>
      <w:rFonts w:ascii="Arial" w:hAnsi="Arial" w:cs="Times New Roman"/>
      <w:b/>
      <w:lang w:val="ru-RU" w:eastAsia="en-US"/>
    </w:rPr>
  </w:style>
  <w:style w:type="paragraph" w:styleId="affff1">
    <w:name w:val="Revision"/>
    <w:hidden/>
    <w:uiPriority w:val="99"/>
    <w:semiHidden/>
    <w:rsid w:val="00107C5D"/>
    <w:pPr>
      <w:widowControl w:val="0"/>
      <w:adjustRightInd w:val="0"/>
      <w:spacing w:after="0" w:line="360" w:lineRule="atLeast"/>
      <w:jc w:val="both"/>
      <w:textAlignment w:val="baseline"/>
    </w:pPr>
    <w:rPr>
      <w:rFonts w:ascii="Arial" w:eastAsia="Times New Roman" w:hAnsi="Arial" w:cs="Times New Roman"/>
      <w:sz w:val="20"/>
      <w:szCs w:val="20"/>
    </w:rPr>
  </w:style>
  <w:style w:type="paragraph" w:styleId="affff2">
    <w:name w:val="endnote text"/>
    <w:basedOn w:val="af7"/>
    <w:link w:val="affff3"/>
    <w:rsid w:val="00107C5D"/>
    <w:pPr>
      <w:spacing w:after="0" w:line="240" w:lineRule="auto"/>
      <w:jc w:val="both"/>
      <w:textAlignment w:val="baseline"/>
    </w:pPr>
    <w:rPr>
      <w:rFonts w:ascii="Arial" w:hAnsi="Arial"/>
      <w:sz w:val="20"/>
      <w:szCs w:val="20"/>
    </w:rPr>
  </w:style>
  <w:style w:type="character" w:customStyle="1" w:styleId="affff3">
    <w:name w:val="Текст концевой сноски Знак"/>
    <w:basedOn w:val="af8"/>
    <w:link w:val="affff2"/>
    <w:rsid w:val="00107C5D"/>
    <w:rPr>
      <w:rFonts w:ascii="Arial" w:eastAsia="Calibri" w:hAnsi="Arial" w:cs="Times New Roman"/>
      <w:sz w:val="20"/>
      <w:szCs w:val="20"/>
    </w:rPr>
  </w:style>
  <w:style w:type="character" w:customStyle="1" w:styleId="EndnoteTextChar">
    <w:name w:val="Endnote Text Char"/>
    <w:semiHidden/>
    <w:locked/>
    <w:rsid w:val="00107C5D"/>
    <w:rPr>
      <w:rFonts w:cs="Times New Roman"/>
      <w:sz w:val="24"/>
      <w:lang w:eastAsia="en-US"/>
    </w:rPr>
  </w:style>
  <w:style w:type="character" w:styleId="affff4">
    <w:name w:val="endnote reference"/>
    <w:rsid w:val="00107C5D"/>
    <w:rPr>
      <w:rFonts w:cs="Times New Roman"/>
      <w:vertAlign w:val="superscript"/>
    </w:rPr>
  </w:style>
  <w:style w:type="paragraph" w:customStyle="1" w:styleId="font5">
    <w:name w:val="font5"/>
    <w:basedOn w:val="af7"/>
    <w:uiPriority w:val="99"/>
    <w:qFormat/>
    <w:rsid w:val="00107C5D"/>
    <w:pPr>
      <w:spacing w:before="100" w:beforeAutospacing="1" w:after="100" w:afterAutospacing="1" w:line="240" w:lineRule="auto"/>
      <w:jc w:val="both"/>
      <w:textAlignment w:val="baseline"/>
    </w:pPr>
    <w:rPr>
      <w:rFonts w:ascii="Arial CYR" w:eastAsia="Times New Roman" w:hAnsi="Arial CYR" w:cs="Arial CYR"/>
      <w:sz w:val="20"/>
      <w:szCs w:val="20"/>
    </w:rPr>
  </w:style>
  <w:style w:type="paragraph" w:customStyle="1" w:styleId="font6">
    <w:name w:val="font6"/>
    <w:basedOn w:val="af7"/>
    <w:uiPriority w:val="99"/>
    <w:qFormat/>
    <w:rsid w:val="00107C5D"/>
    <w:pPr>
      <w:spacing w:before="100" w:beforeAutospacing="1" w:after="100" w:afterAutospacing="1" w:line="240" w:lineRule="auto"/>
      <w:jc w:val="both"/>
      <w:textAlignment w:val="baseline"/>
    </w:pPr>
    <w:rPr>
      <w:rFonts w:ascii="Arial CYR" w:eastAsia="Times New Roman" w:hAnsi="Arial CYR" w:cs="Arial CYR"/>
      <w:sz w:val="20"/>
      <w:szCs w:val="20"/>
    </w:rPr>
  </w:style>
  <w:style w:type="paragraph" w:customStyle="1" w:styleId="xl67">
    <w:name w:val="xl67"/>
    <w:basedOn w:val="af7"/>
    <w:uiPriority w:val="99"/>
    <w:qFormat/>
    <w:rsid w:val="00107C5D"/>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sz w:val="24"/>
      <w:szCs w:val="24"/>
    </w:rPr>
  </w:style>
  <w:style w:type="paragraph" w:customStyle="1" w:styleId="xl68">
    <w:name w:val="xl68"/>
    <w:basedOn w:val="af7"/>
    <w:uiPriority w:val="99"/>
    <w:qFormat/>
    <w:rsid w:val="00107C5D"/>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both"/>
      <w:textAlignment w:val="center"/>
    </w:pPr>
    <w:rPr>
      <w:rFonts w:ascii="Times New Roman" w:eastAsia="Times New Roman" w:hAnsi="Times New Roman"/>
      <w:sz w:val="24"/>
      <w:szCs w:val="24"/>
    </w:rPr>
  </w:style>
  <w:style w:type="paragraph" w:customStyle="1" w:styleId="xl69">
    <w:name w:val="xl69"/>
    <w:basedOn w:val="af7"/>
    <w:uiPriority w:val="99"/>
    <w:qFormat/>
    <w:rsid w:val="00107C5D"/>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Arial CYR" w:eastAsia="Times New Roman" w:hAnsi="Arial CYR" w:cs="Arial CYR"/>
      <w:sz w:val="24"/>
      <w:szCs w:val="24"/>
    </w:rPr>
  </w:style>
  <w:style w:type="paragraph" w:customStyle="1" w:styleId="xl70">
    <w:name w:val="xl70"/>
    <w:basedOn w:val="af7"/>
    <w:uiPriority w:val="99"/>
    <w:qFormat/>
    <w:rsid w:val="00107C5D"/>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sz w:val="24"/>
      <w:szCs w:val="24"/>
    </w:rPr>
  </w:style>
  <w:style w:type="paragraph" w:customStyle="1" w:styleId="xl71">
    <w:name w:val="xl71"/>
    <w:basedOn w:val="af7"/>
    <w:uiPriority w:val="99"/>
    <w:qFormat/>
    <w:rsid w:val="00107C5D"/>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Arial CYR" w:eastAsia="Times New Roman" w:hAnsi="Arial CYR" w:cs="Arial CYR"/>
      <w:b/>
      <w:bCs/>
      <w:sz w:val="24"/>
      <w:szCs w:val="24"/>
    </w:rPr>
  </w:style>
  <w:style w:type="paragraph" w:customStyle="1" w:styleId="xl72">
    <w:name w:val="xl72"/>
    <w:basedOn w:val="af7"/>
    <w:uiPriority w:val="99"/>
    <w:qFormat/>
    <w:rsid w:val="00107C5D"/>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both"/>
      <w:textAlignment w:val="baseline"/>
    </w:pPr>
    <w:rPr>
      <w:rFonts w:ascii="Times New Roman" w:eastAsia="Times New Roman" w:hAnsi="Times New Roman"/>
      <w:sz w:val="24"/>
      <w:szCs w:val="24"/>
    </w:rPr>
  </w:style>
  <w:style w:type="paragraph" w:customStyle="1" w:styleId="xl73">
    <w:name w:val="xl73"/>
    <w:basedOn w:val="af7"/>
    <w:uiPriority w:val="99"/>
    <w:qFormat/>
    <w:rsid w:val="00107C5D"/>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Arial CYR" w:eastAsia="Times New Roman" w:hAnsi="Arial CYR" w:cs="Arial CYR"/>
      <w:sz w:val="24"/>
      <w:szCs w:val="24"/>
    </w:rPr>
  </w:style>
  <w:style w:type="paragraph" w:customStyle="1" w:styleId="xl74">
    <w:name w:val="xl74"/>
    <w:basedOn w:val="af7"/>
    <w:uiPriority w:val="99"/>
    <w:qFormat/>
    <w:rsid w:val="00107C5D"/>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both"/>
      <w:textAlignment w:val="center"/>
    </w:pPr>
    <w:rPr>
      <w:rFonts w:ascii="Arial CYR" w:eastAsia="Times New Roman" w:hAnsi="Arial CYR" w:cs="Arial CYR"/>
      <w:sz w:val="24"/>
      <w:szCs w:val="24"/>
    </w:rPr>
  </w:style>
  <w:style w:type="paragraph" w:customStyle="1" w:styleId="xl75">
    <w:name w:val="xl75"/>
    <w:basedOn w:val="af7"/>
    <w:uiPriority w:val="99"/>
    <w:qFormat/>
    <w:rsid w:val="00107C5D"/>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Arial CYR" w:eastAsia="Times New Roman" w:hAnsi="Arial CYR" w:cs="Arial CYR"/>
      <w:sz w:val="24"/>
      <w:szCs w:val="24"/>
    </w:rPr>
  </w:style>
  <w:style w:type="paragraph" w:customStyle="1" w:styleId="xl76">
    <w:name w:val="xl76"/>
    <w:basedOn w:val="af7"/>
    <w:uiPriority w:val="99"/>
    <w:qFormat/>
    <w:rsid w:val="00107C5D"/>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both"/>
      <w:textAlignment w:val="center"/>
    </w:pPr>
    <w:rPr>
      <w:rFonts w:ascii="Arial CYR" w:eastAsia="Times New Roman" w:hAnsi="Arial CYR" w:cs="Arial CYR"/>
      <w:sz w:val="24"/>
      <w:szCs w:val="24"/>
    </w:rPr>
  </w:style>
  <w:style w:type="paragraph" w:customStyle="1" w:styleId="xl77">
    <w:name w:val="xl77"/>
    <w:basedOn w:val="af7"/>
    <w:uiPriority w:val="99"/>
    <w:qFormat/>
    <w:rsid w:val="00107C5D"/>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Arial CYR" w:eastAsia="Times New Roman" w:hAnsi="Arial CYR" w:cs="Arial CYR"/>
      <w:sz w:val="24"/>
      <w:szCs w:val="24"/>
    </w:rPr>
  </w:style>
  <w:style w:type="paragraph" w:customStyle="1" w:styleId="xl78">
    <w:name w:val="xl78"/>
    <w:basedOn w:val="af7"/>
    <w:uiPriority w:val="99"/>
    <w:qFormat/>
    <w:rsid w:val="00107C5D"/>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Arial CYR" w:eastAsia="Times New Roman" w:hAnsi="Arial CYR" w:cs="Arial CYR"/>
      <w:sz w:val="24"/>
      <w:szCs w:val="24"/>
    </w:rPr>
  </w:style>
  <w:style w:type="paragraph" w:customStyle="1" w:styleId="xl79">
    <w:name w:val="xl79"/>
    <w:basedOn w:val="af7"/>
    <w:uiPriority w:val="99"/>
    <w:qFormat/>
    <w:rsid w:val="00107C5D"/>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Arial CYR" w:eastAsia="Times New Roman" w:hAnsi="Arial CYR" w:cs="Arial CYR"/>
      <w:sz w:val="24"/>
      <w:szCs w:val="24"/>
    </w:rPr>
  </w:style>
  <w:style w:type="paragraph" w:customStyle="1" w:styleId="xl80">
    <w:name w:val="xl80"/>
    <w:basedOn w:val="af7"/>
    <w:uiPriority w:val="99"/>
    <w:qFormat/>
    <w:rsid w:val="00107C5D"/>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Arial CYR" w:eastAsia="Times New Roman" w:hAnsi="Arial CYR" w:cs="Arial CYR"/>
      <w:b/>
      <w:bCs/>
      <w:sz w:val="24"/>
      <w:szCs w:val="24"/>
    </w:rPr>
  </w:style>
  <w:style w:type="paragraph" w:customStyle="1" w:styleId="xl81">
    <w:name w:val="xl81"/>
    <w:basedOn w:val="af7"/>
    <w:uiPriority w:val="99"/>
    <w:qFormat/>
    <w:rsid w:val="00107C5D"/>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both"/>
      <w:textAlignment w:val="center"/>
    </w:pPr>
    <w:rPr>
      <w:rFonts w:ascii="Arial CYR" w:eastAsia="Times New Roman" w:hAnsi="Arial CYR" w:cs="Arial CYR"/>
      <w:sz w:val="24"/>
      <w:szCs w:val="24"/>
    </w:rPr>
  </w:style>
  <w:style w:type="paragraph" w:customStyle="1" w:styleId="xl82">
    <w:name w:val="xl82"/>
    <w:basedOn w:val="af7"/>
    <w:uiPriority w:val="99"/>
    <w:qFormat/>
    <w:rsid w:val="00107C5D"/>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Arial CYR" w:eastAsia="Times New Roman" w:hAnsi="Arial CYR" w:cs="Arial CYR"/>
      <w:sz w:val="24"/>
      <w:szCs w:val="24"/>
    </w:rPr>
  </w:style>
  <w:style w:type="paragraph" w:customStyle="1" w:styleId="xl83">
    <w:name w:val="xl83"/>
    <w:basedOn w:val="af7"/>
    <w:uiPriority w:val="99"/>
    <w:qFormat/>
    <w:rsid w:val="00107C5D"/>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Arial CYR" w:eastAsia="Times New Roman" w:hAnsi="Arial CYR" w:cs="Arial CYR"/>
      <w:b/>
      <w:bCs/>
      <w:sz w:val="24"/>
      <w:szCs w:val="24"/>
    </w:rPr>
  </w:style>
  <w:style w:type="paragraph" w:customStyle="1" w:styleId="xl84">
    <w:name w:val="xl84"/>
    <w:basedOn w:val="af7"/>
    <w:uiPriority w:val="99"/>
    <w:qFormat/>
    <w:rsid w:val="00107C5D"/>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Arial CYR" w:eastAsia="Times New Roman" w:hAnsi="Arial CYR" w:cs="Arial CYR"/>
      <w:sz w:val="24"/>
      <w:szCs w:val="24"/>
    </w:rPr>
  </w:style>
  <w:style w:type="paragraph" w:customStyle="1" w:styleId="xl85">
    <w:name w:val="xl85"/>
    <w:basedOn w:val="af7"/>
    <w:uiPriority w:val="99"/>
    <w:qFormat/>
    <w:rsid w:val="00107C5D"/>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Arial CYR" w:eastAsia="Times New Roman" w:hAnsi="Arial CYR" w:cs="Arial CYR"/>
      <w:b/>
      <w:bCs/>
      <w:sz w:val="24"/>
      <w:szCs w:val="24"/>
    </w:rPr>
  </w:style>
  <w:style w:type="paragraph" w:customStyle="1" w:styleId="xl86">
    <w:name w:val="xl86"/>
    <w:basedOn w:val="af7"/>
    <w:uiPriority w:val="99"/>
    <w:qFormat/>
    <w:rsid w:val="00107C5D"/>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Arial CYR" w:eastAsia="Times New Roman" w:hAnsi="Arial CYR" w:cs="Arial CYR"/>
      <w:sz w:val="24"/>
      <w:szCs w:val="24"/>
    </w:rPr>
  </w:style>
  <w:style w:type="paragraph" w:customStyle="1" w:styleId="xl87">
    <w:name w:val="xl87"/>
    <w:basedOn w:val="af7"/>
    <w:uiPriority w:val="99"/>
    <w:qFormat/>
    <w:rsid w:val="00107C5D"/>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both"/>
      <w:textAlignment w:val="center"/>
    </w:pPr>
    <w:rPr>
      <w:rFonts w:ascii="Arial CYR" w:eastAsia="Times New Roman" w:hAnsi="Arial CYR" w:cs="Arial CYR"/>
      <w:sz w:val="24"/>
      <w:szCs w:val="24"/>
    </w:rPr>
  </w:style>
  <w:style w:type="paragraph" w:customStyle="1" w:styleId="xl88">
    <w:name w:val="xl88"/>
    <w:basedOn w:val="af7"/>
    <w:uiPriority w:val="99"/>
    <w:qFormat/>
    <w:rsid w:val="00107C5D"/>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Arial CYR" w:eastAsia="Times New Roman" w:hAnsi="Arial CYR" w:cs="Arial CYR"/>
      <w:sz w:val="24"/>
      <w:szCs w:val="24"/>
    </w:rPr>
  </w:style>
  <w:style w:type="paragraph" w:customStyle="1" w:styleId="xl89">
    <w:name w:val="xl89"/>
    <w:basedOn w:val="af7"/>
    <w:uiPriority w:val="99"/>
    <w:qFormat/>
    <w:rsid w:val="00107C5D"/>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Arial CYR" w:eastAsia="Times New Roman" w:hAnsi="Arial CYR" w:cs="Arial CYR"/>
      <w:b/>
      <w:bCs/>
      <w:sz w:val="24"/>
      <w:szCs w:val="24"/>
    </w:rPr>
  </w:style>
  <w:style w:type="paragraph" w:customStyle="1" w:styleId="xl90">
    <w:name w:val="xl90"/>
    <w:basedOn w:val="af7"/>
    <w:uiPriority w:val="99"/>
    <w:qFormat/>
    <w:rsid w:val="00107C5D"/>
    <w:pPr>
      <w:pBdr>
        <w:top w:val="single" w:sz="4" w:space="0" w:color="auto"/>
        <w:bottom w:val="single" w:sz="4" w:space="0" w:color="auto"/>
      </w:pBdr>
      <w:spacing w:before="100" w:beforeAutospacing="1" w:after="100" w:afterAutospacing="1" w:line="240" w:lineRule="auto"/>
      <w:jc w:val="center"/>
      <w:textAlignment w:val="center"/>
    </w:pPr>
    <w:rPr>
      <w:rFonts w:ascii="Arial CYR" w:eastAsia="Times New Roman" w:hAnsi="Arial CYR" w:cs="Arial CYR"/>
      <w:b/>
      <w:bCs/>
      <w:sz w:val="24"/>
      <w:szCs w:val="24"/>
    </w:rPr>
  </w:style>
  <w:style w:type="paragraph" w:customStyle="1" w:styleId="xl91">
    <w:name w:val="xl91"/>
    <w:basedOn w:val="af7"/>
    <w:uiPriority w:val="99"/>
    <w:qFormat/>
    <w:rsid w:val="00107C5D"/>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Arial CYR" w:eastAsia="Times New Roman" w:hAnsi="Arial CYR" w:cs="Arial CYR"/>
      <w:sz w:val="24"/>
      <w:szCs w:val="24"/>
    </w:rPr>
  </w:style>
  <w:style w:type="paragraph" w:customStyle="1" w:styleId="xl92">
    <w:name w:val="xl92"/>
    <w:basedOn w:val="af7"/>
    <w:uiPriority w:val="99"/>
    <w:qFormat/>
    <w:rsid w:val="00107C5D"/>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both"/>
      <w:textAlignment w:val="center"/>
    </w:pPr>
    <w:rPr>
      <w:rFonts w:ascii="Arial CYR" w:eastAsia="Times New Roman" w:hAnsi="Arial CYR" w:cs="Arial CYR"/>
      <w:sz w:val="24"/>
      <w:szCs w:val="24"/>
    </w:rPr>
  </w:style>
  <w:style w:type="paragraph" w:customStyle="1" w:styleId="xl93">
    <w:name w:val="xl93"/>
    <w:basedOn w:val="af7"/>
    <w:uiPriority w:val="99"/>
    <w:qFormat/>
    <w:rsid w:val="00107C5D"/>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Arial CYR" w:eastAsia="Times New Roman" w:hAnsi="Arial CYR" w:cs="Arial CYR"/>
      <w:sz w:val="24"/>
      <w:szCs w:val="24"/>
    </w:rPr>
  </w:style>
  <w:style w:type="paragraph" w:customStyle="1" w:styleId="xl94">
    <w:name w:val="xl94"/>
    <w:basedOn w:val="af7"/>
    <w:uiPriority w:val="99"/>
    <w:qFormat/>
    <w:rsid w:val="00107C5D"/>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Arial CYR" w:eastAsia="Times New Roman" w:hAnsi="Arial CYR" w:cs="Arial CYR"/>
      <w:sz w:val="24"/>
      <w:szCs w:val="24"/>
    </w:rPr>
  </w:style>
  <w:style w:type="paragraph" w:customStyle="1" w:styleId="xl95">
    <w:name w:val="xl95"/>
    <w:basedOn w:val="af7"/>
    <w:uiPriority w:val="99"/>
    <w:qFormat/>
    <w:rsid w:val="00107C5D"/>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Arial CYR" w:eastAsia="Times New Roman" w:hAnsi="Arial CYR" w:cs="Arial CYR"/>
      <w:sz w:val="24"/>
      <w:szCs w:val="24"/>
    </w:rPr>
  </w:style>
  <w:style w:type="paragraph" w:customStyle="1" w:styleId="34">
    <w:name w:val="_Маркир_список3"/>
    <w:basedOn w:val="affff5"/>
    <w:uiPriority w:val="99"/>
    <w:qFormat/>
    <w:rsid w:val="00107C5D"/>
    <w:pPr>
      <w:numPr>
        <w:ilvl w:val="2"/>
        <w:numId w:val="6"/>
      </w:numPr>
      <w:tabs>
        <w:tab w:val="left" w:pos="1985"/>
        <w:tab w:val="num" w:pos="2160"/>
      </w:tabs>
      <w:ind w:left="1984" w:hanging="357"/>
    </w:pPr>
  </w:style>
  <w:style w:type="paragraph" w:customStyle="1" w:styleId="affff5">
    <w:name w:val="_Обычный"/>
    <w:basedOn w:val="af7"/>
    <w:link w:val="affff6"/>
    <w:qFormat/>
    <w:rsid w:val="00107C5D"/>
    <w:pPr>
      <w:spacing w:after="0" w:line="240" w:lineRule="auto"/>
      <w:ind w:firstLine="709"/>
      <w:jc w:val="both"/>
      <w:textAlignment w:val="baseline"/>
    </w:pPr>
    <w:rPr>
      <w:rFonts w:ascii="Times New Roman" w:eastAsia="Times New Roman" w:hAnsi="Times New Roman"/>
      <w:sz w:val="24"/>
      <w:szCs w:val="20"/>
    </w:rPr>
  </w:style>
  <w:style w:type="paragraph" w:customStyle="1" w:styleId="2f0">
    <w:name w:val="_Маркир_список2"/>
    <w:basedOn w:val="affff5"/>
    <w:uiPriority w:val="99"/>
    <w:qFormat/>
    <w:rsid w:val="00107C5D"/>
    <w:pPr>
      <w:tabs>
        <w:tab w:val="left" w:pos="1560"/>
      </w:tabs>
      <w:ind w:left="1560" w:hanging="360"/>
    </w:pPr>
  </w:style>
  <w:style w:type="paragraph" w:customStyle="1" w:styleId="1ff2">
    <w:name w:val="_Маркир_список1"/>
    <w:basedOn w:val="af7"/>
    <w:uiPriority w:val="99"/>
    <w:qFormat/>
    <w:rsid w:val="00107C5D"/>
    <w:pPr>
      <w:spacing w:after="0" w:line="240" w:lineRule="auto"/>
      <w:ind w:left="1080" w:hanging="360"/>
      <w:jc w:val="both"/>
      <w:textAlignment w:val="baseline"/>
    </w:pPr>
    <w:rPr>
      <w:rFonts w:ascii="Times New Roman" w:hAnsi="Times New Roman"/>
      <w:sz w:val="26"/>
      <w:szCs w:val="26"/>
    </w:rPr>
  </w:style>
  <w:style w:type="paragraph" w:customStyle="1" w:styleId="itapp">
    <w:name w:val="it_app"/>
    <w:basedOn w:val="af7"/>
    <w:next w:val="itmain"/>
    <w:uiPriority w:val="99"/>
    <w:qFormat/>
    <w:rsid w:val="00107C5D"/>
    <w:pPr>
      <w:pageBreakBefore/>
      <w:numPr>
        <w:numId w:val="7"/>
      </w:numPr>
      <w:spacing w:after="240" w:line="240" w:lineRule="auto"/>
      <w:jc w:val="both"/>
      <w:textAlignment w:val="baseline"/>
    </w:pPr>
    <w:rPr>
      <w:rFonts w:ascii="Times New Roman" w:eastAsia="Times New Roman" w:hAnsi="Times New Roman"/>
      <w:b/>
      <w:sz w:val="28"/>
      <w:szCs w:val="24"/>
    </w:rPr>
  </w:style>
  <w:style w:type="paragraph" w:customStyle="1" w:styleId="itmain">
    <w:name w:val="it_main"/>
    <w:basedOn w:val="af7"/>
    <w:uiPriority w:val="99"/>
    <w:qFormat/>
    <w:rsid w:val="00107C5D"/>
    <w:pPr>
      <w:spacing w:after="0" w:line="240" w:lineRule="auto"/>
      <w:ind w:firstLine="720"/>
      <w:jc w:val="both"/>
      <w:textAlignment w:val="baseline"/>
    </w:pPr>
    <w:rPr>
      <w:rFonts w:ascii="Times New Roman" w:eastAsia="Times New Roman" w:hAnsi="Times New Roman"/>
      <w:sz w:val="24"/>
      <w:szCs w:val="24"/>
    </w:rPr>
  </w:style>
  <w:style w:type="paragraph" w:customStyle="1" w:styleId="ittablemain">
    <w:name w:val="it_table_main"/>
    <w:basedOn w:val="af7"/>
    <w:next w:val="itmain"/>
    <w:uiPriority w:val="99"/>
    <w:qFormat/>
    <w:rsid w:val="00107C5D"/>
    <w:pPr>
      <w:spacing w:after="0" w:line="240" w:lineRule="auto"/>
      <w:jc w:val="both"/>
      <w:textAlignment w:val="baseline"/>
    </w:pPr>
    <w:rPr>
      <w:rFonts w:ascii="Times New Roman" w:eastAsia="Times New Roman" w:hAnsi="Times New Roman"/>
      <w:sz w:val="24"/>
      <w:szCs w:val="24"/>
    </w:rPr>
  </w:style>
  <w:style w:type="paragraph" w:customStyle="1" w:styleId="affff7">
    <w:name w:val="_Основной с красной строки"/>
    <w:basedOn w:val="af7"/>
    <w:link w:val="affff8"/>
    <w:qFormat/>
    <w:rsid w:val="00107C5D"/>
    <w:pPr>
      <w:spacing w:after="0" w:line="360" w:lineRule="exact"/>
      <w:ind w:firstLine="709"/>
      <w:jc w:val="both"/>
      <w:textAlignment w:val="baseline"/>
    </w:pPr>
    <w:rPr>
      <w:rFonts w:ascii="Times New Roman" w:hAnsi="Times New Roman"/>
      <w:sz w:val="24"/>
      <w:szCs w:val="20"/>
    </w:rPr>
  </w:style>
  <w:style w:type="character" w:customStyle="1" w:styleId="affff8">
    <w:name w:val="_Основной с красной строки Знак"/>
    <w:link w:val="affff7"/>
    <w:qFormat/>
    <w:locked/>
    <w:rsid w:val="00107C5D"/>
    <w:rPr>
      <w:rFonts w:ascii="Times New Roman" w:eastAsia="Calibri" w:hAnsi="Times New Roman" w:cs="Times New Roman"/>
      <w:sz w:val="24"/>
      <w:szCs w:val="20"/>
    </w:rPr>
  </w:style>
  <w:style w:type="paragraph" w:customStyle="1" w:styleId="1d">
    <w:name w:val="_Маркированный список уровня 1"/>
    <w:basedOn w:val="af7"/>
    <w:link w:val="1ff3"/>
    <w:uiPriority w:val="99"/>
    <w:qFormat/>
    <w:rsid w:val="00107C5D"/>
    <w:pPr>
      <w:widowControl w:val="0"/>
      <w:numPr>
        <w:numId w:val="108"/>
      </w:numPr>
      <w:tabs>
        <w:tab w:val="left" w:pos="1134"/>
      </w:tabs>
      <w:autoSpaceDN w:val="0"/>
      <w:adjustRightInd w:val="0"/>
      <w:spacing w:before="60" w:after="60" w:line="240" w:lineRule="auto"/>
      <w:jc w:val="both"/>
      <w:textAlignment w:val="baseline"/>
    </w:pPr>
    <w:rPr>
      <w:rFonts w:ascii="Times New Roman" w:eastAsia="Times New Roman" w:hAnsi="Times New Roman"/>
      <w:sz w:val="28"/>
      <w:szCs w:val="28"/>
    </w:rPr>
  </w:style>
  <w:style w:type="character" w:customStyle="1" w:styleId="1ff3">
    <w:name w:val="_Маркированный список уровня 1 Знак"/>
    <w:link w:val="1d"/>
    <w:uiPriority w:val="99"/>
    <w:locked/>
    <w:rsid w:val="00107C5D"/>
    <w:rPr>
      <w:rFonts w:ascii="Times New Roman" w:eastAsia="Times New Roman" w:hAnsi="Times New Roman" w:cs="Times New Roman"/>
      <w:sz w:val="28"/>
      <w:szCs w:val="28"/>
    </w:rPr>
  </w:style>
  <w:style w:type="paragraph" w:customStyle="1" w:styleId="affff9">
    <w:name w:val="_Заголовок без нумерации в оглавлении"/>
    <w:basedOn w:val="af7"/>
    <w:next w:val="af7"/>
    <w:autoRedefine/>
    <w:uiPriority w:val="99"/>
    <w:qFormat/>
    <w:rsid w:val="00107C5D"/>
    <w:pPr>
      <w:keepNext/>
      <w:keepLines/>
      <w:pageBreakBefore/>
      <w:spacing w:before="120" w:after="120" w:line="240" w:lineRule="auto"/>
      <w:jc w:val="center"/>
      <w:textAlignment w:val="baseline"/>
      <w:outlineLvl w:val="0"/>
    </w:pPr>
    <w:rPr>
      <w:rFonts w:ascii="Times New Roman" w:eastAsia="Times New Roman" w:hAnsi="Times New Roman"/>
      <w:b/>
      <w:caps/>
      <w:sz w:val="36"/>
      <w:szCs w:val="32"/>
    </w:rPr>
  </w:style>
  <w:style w:type="paragraph" w:customStyle="1" w:styleId="1ff4">
    <w:name w:val="Абзац списка1"/>
    <w:basedOn w:val="af7"/>
    <w:link w:val="ListParagraph"/>
    <w:qFormat/>
    <w:rsid w:val="00107C5D"/>
    <w:pPr>
      <w:spacing w:after="0" w:line="240" w:lineRule="auto"/>
      <w:ind w:left="708"/>
      <w:jc w:val="both"/>
      <w:textAlignment w:val="baseline"/>
    </w:pPr>
    <w:rPr>
      <w:rFonts w:ascii="Arial" w:hAnsi="Arial"/>
      <w:sz w:val="20"/>
      <w:szCs w:val="20"/>
      <w:lang w:val="en-US"/>
    </w:rPr>
  </w:style>
  <w:style w:type="paragraph" w:customStyle="1" w:styleId="xl65">
    <w:name w:val="xl65"/>
    <w:basedOn w:val="af7"/>
    <w:uiPriority w:val="99"/>
    <w:qFormat/>
    <w:rsid w:val="00107C5D"/>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baseline"/>
    </w:pPr>
    <w:rPr>
      <w:rFonts w:ascii="Times New Roman" w:eastAsia="Times New Roman" w:hAnsi="Times New Roman"/>
      <w:sz w:val="20"/>
      <w:szCs w:val="20"/>
    </w:rPr>
  </w:style>
  <w:style w:type="paragraph" w:customStyle="1" w:styleId="xl66">
    <w:name w:val="xl66"/>
    <w:basedOn w:val="af7"/>
    <w:uiPriority w:val="99"/>
    <w:qFormat/>
    <w:rsid w:val="00107C5D"/>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both"/>
      <w:textAlignment w:val="baseline"/>
    </w:pPr>
    <w:rPr>
      <w:rFonts w:ascii="Times New Roman" w:eastAsia="Times New Roman" w:hAnsi="Times New Roman"/>
      <w:sz w:val="20"/>
      <w:szCs w:val="20"/>
    </w:rPr>
  </w:style>
  <w:style w:type="character" w:customStyle="1" w:styleId="47">
    <w:name w:val="Заголовок 4 (Приложение) Знак"/>
    <w:aliases w:val="Level 2 - a Знак Знак,Заголовок 4 Знак1,Level 2 - a Знак1,h4 Знак1,Level 4 Topic Heading Знак1,H4 Знак1,Sub-Minor Знак1,Case Sub-Header Знак1,heading4 Знак1,4 Знак1,I4 Знак1,l4 Знак1,I41 Знак1,41 Знак1,l41 Знак1"/>
    <w:uiPriority w:val="9"/>
    <w:locked/>
    <w:rsid w:val="00107C5D"/>
    <w:rPr>
      <w:rFonts w:ascii="Arial" w:hAnsi="Arial"/>
      <w:b/>
      <w:sz w:val="20"/>
      <w:lang w:val="ru-RU"/>
    </w:rPr>
  </w:style>
  <w:style w:type="table" w:customStyle="1" w:styleId="1ff5">
    <w:name w:val="Сетка таблицы1"/>
    <w:rsid w:val="00107C5D"/>
    <w:pPr>
      <w:spacing w:after="0" w:line="240" w:lineRule="auto"/>
    </w:pPr>
    <w:rPr>
      <w:rFonts w:ascii="Calibri" w:eastAsia="Calibri" w:hAnsi="Calibri" w:cs="Times New Roman"/>
      <w:sz w:val="20"/>
      <w:szCs w:val="20"/>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paragraph" w:customStyle="1" w:styleId="phList">
    <w:name w:val="ph_List"/>
    <w:basedOn w:val="af7"/>
    <w:link w:val="phList0"/>
    <w:qFormat/>
    <w:rsid w:val="00107C5D"/>
    <w:pPr>
      <w:spacing w:after="60" w:line="360" w:lineRule="exact"/>
      <w:jc w:val="both"/>
      <w:textAlignment w:val="baseline"/>
    </w:pPr>
    <w:rPr>
      <w:rFonts w:ascii="Times New Roman" w:eastAsia="Times New Roman" w:hAnsi="Times New Roman"/>
      <w:sz w:val="24"/>
      <w:szCs w:val="20"/>
      <w:lang w:val="en-US"/>
    </w:rPr>
  </w:style>
  <w:style w:type="character" w:customStyle="1" w:styleId="phList0">
    <w:name w:val="ph_List Знак Знак"/>
    <w:link w:val="phList"/>
    <w:locked/>
    <w:rsid w:val="00107C5D"/>
    <w:rPr>
      <w:rFonts w:ascii="Times New Roman" w:eastAsia="Times New Roman" w:hAnsi="Times New Roman" w:cs="Times New Roman"/>
      <w:sz w:val="24"/>
      <w:szCs w:val="20"/>
      <w:lang w:val="en-US"/>
    </w:rPr>
  </w:style>
  <w:style w:type="paragraph" w:customStyle="1" w:styleId="phItemizedTitle">
    <w:name w:val="ph_Itemized_Title"/>
    <w:basedOn w:val="af7"/>
    <w:next w:val="phList"/>
    <w:link w:val="phItemizedTitle0"/>
    <w:qFormat/>
    <w:rsid w:val="00107C5D"/>
    <w:pPr>
      <w:keepNext/>
      <w:spacing w:after="0" w:line="240" w:lineRule="auto"/>
      <w:ind w:firstLine="851"/>
      <w:jc w:val="both"/>
      <w:textAlignment w:val="baseline"/>
    </w:pPr>
    <w:rPr>
      <w:rFonts w:ascii="Times New Roman" w:hAnsi="Times New Roman"/>
      <w:sz w:val="24"/>
      <w:szCs w:val="20"/>
    </w:rPr>
  </w:style>
  <w:style w:type="character" w:customStyle="1" w:styleId="phItemizedTitle0">
    <w:name w:val="ph_Itemized_Title Знак"/>
    <w:link w:val="phItemizedTitle"/>
    <w:locked/>
    <w:rsid w:val="00107C5D"/>
    <w:rPr>
      <w:rFonts w:ascii="Times New Roman" w:eastAsia="Calibri" w:hAnsi="Times New Roman" w:cs="Times New Roman"/>
      <w:sz w:val="24"/>
      <w:szCs w:val="20"/>
    </w:rPr>
  </w:style>
  <w:style w:type="paragraph" w:customStyle="1" w:styleId="affffa">
    <w:name w:val="Знак Знак Знак Знак Знак Знак Знак Знак Знак Знак Знак Знак Знак Знак Знак Знак Знак Знак Знак Знак Знак Знак Знак Знак Знак Знак Знак Знак Знак Знак Знак"/>
    <w:basedOn w:val="af7"/>
    <w:autoRedefine/>
    <w:uiPriority w:val="99"/>
    <w:qFormat/>
    <w:rsid w:val="00107C5D"/>
    <w:pPr>
      <w:widowControl w:val="0"/>
      <w:autoSpaceDE w:val="0"/>
      <w:autoSpaceDN w:val="0"/>
      <w:adjustRightInd w:val="0"/>
      <w:spacing w:after="160" w:line="240" w:lineRule="exact"/>
      <w:jc w:val="both"/>
      <w:textAlignment w:val="baseline"/>
    </w:pPr>
    <w:rPr>
      <w:rFonts w:ascii="Times New Roman" w:eastAsia="Times New Roman" w:hAnsi="Times New Roman"/>
      <w:sz w:val="28"/>
      <w:szCs w:val="28"/>
      <w:lang w:val="en-US"/>
    </w:rPr>
  </w:style>
  <w:style w:type="paragraph" w:customStyle="1" w:styleId="-2">
    <w:name w:val="Список-2"/>
    <w:basedOn w:val="af7"/>
    <w:uiPriority w:val="99"/>
    <w:qFormat/>
    <w:rsid w:val="00107C5D"/>
    <w:pPr>
      <w:tabs>
        <w:tab w:val="num" w:pos="480"/>
      </w:tabs>
      <w:spacing w:before="60" w:after="60" w:line="312" w:lineRule="auto"/>
      <w:ind w:firstLine="709"/>
      <w:jc w:val="both"/>
      <w:textAlignment w:val="baseline"/>
    </w:pPr>
    <w:rPr>
      <w:rFonts w:ascii="Times New Roman" w:eastAsia="Times New Roman" w:hAnsi="Times New Roman"/>
      <w:sz w:val="24"/>
      <w:szCs w:val="24"/>
    </w:rPr>
  </w:style>
  <w:style w:type="character" w:customStyle="1" w:styleId="140">
    <w:name w:val="Знак Знак14"/>
    <w:rsid w:val="00107C5D"/>
    <w:rPr>
      <w:sz w:val="20"/>
    </w:rPr>
  </w:style>
  <w:style w:type="character" w:styleId="affffb">
    <w:name w:val="page number"/>
    <w:rsid w:val="00107C5D"/>
    <w:rPr>
      <w:rFonts w:cs="Times New Roman"/>
    </w:rPr>
  </w:style>
  <w:style w:type="character" w:customStyle="1" w:styleId="131">
    <w:name w:val="Знак Знак13"/>
    <w:rsid w:val="00107C5D"/>
    <w:rPr>
      <w:rFonts w:cs="Times New Roman"/>
    </w:rPr>
  </w:style>
  <w:style w:type="paragraph" w:customStyle="1" w:styleId="2f1">
    <w:name w:val="Знак2"/>
    <w:basedOn w:val="af7"/>
    <w:uiPriority w:val="99"/>
    <w:qFormat/>
    <w:rsid w:val="00107C5D"/>
    <w:pPr>
      <w:spacing w:after="160" w:line="240" w:lineRule="exact"/>
      <w:jc w:val="both"/>
      <w:textAlignment w:val="baseline"/>
    </w:pPr>
    <w:rPr>
      <w:rFonts w:ascii="Arial" w:eastAsia="Times New Roman" w:hAnsi="Arial" w:cs="Arial"/>
      <w:sz w:val="24"/>
      <w:szCs w:val="24"/>
      <w:lang w:val="en-US"/>
    </w:rPr>
  </w:style>
  <w:style w:type="character" w:customStyle="1" w:styleId="125">
    <w:name w:val="Знак Знак12"/>
    <w:rsid w:val="00107C5D"/>
    <w:rPr>
      <w:rFonts w:ascii="Tahoma" w:hAnsi="Tahoma"/>
      <w:sz w:val="16"/>
    </w:rPr>
  </w:style>
  <w:style w:type="character" w:customStyle="1" w:styleId="115">
    <w:name w:val="Знак Знак11"/>
    <w:rsid w:val="00107C5D"/>
    <w:rPr>
      <w:rFonts w:cs="Times New Roman"/>
    </w:rPr>
  </w:style>
  <w:style w:type="paragraph" w:customStyle="1" w:styleId="xl63">
    <w:name w:val="xl63"/>
    <w:basedOn w:val="af7"/>
    <w:uiPriority w:val="99"/>
    <w:qFormat/>
    <w:rsid w:val="00107C5D"/>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baseline"/>
    </w:pPr>
    <w:rPr>
      <w:rFonts w:ascii="Times New Roman" w:eastAsia="Times New Roman" w:hAnsi="Times New Roman"/>
      <w:sz w:val="20"/>
      <w:szCs w:val="20"/>
    </w:rPr>
  </w:style>
  <w:style w:type="paragraph" w:customStyle="1" w:styleId="xl64">
    <w:name w:val="xl64"/>
    <w:basedOn w:val="af7"/>
    <w:uiPriority w:val="99"/>
    <w:qFormat/>
    <w:rsid w:val="00107C5D"/>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both"/>
      <w:textAlignment w:val="baseline"/>
    </w:pPr>
    <w:rPr>
      <w:rFonts w:ascii="Times New Roman" w:eastAsia="Times New Roman" w:hAnsi="Times New Roman"/>
      <w:sz w:val="20"/>
      <w:szCs w:val="20"/>
    </w:rPr>
  </w:style>
  <w:style w:type="paragraph" w:customStyle="1" w:styleId="2f2">
    <w:name w:val="Абзац списка2"/>
    <w:basedOn w:val="af7"/>
    <w:uiPriority w:val="99"/>
    <w:qFormat/>
    <w:rsid w:val="00107C5D"/>
    <w:pPr>
      <w:spacing w:after="0" w:line="240" w:lineRule="auto"/>
      <w:ind w:left="708"/>
      <w:jc w:val="both"/>
      <w:textAlignment w:val="baseline"/>
    </w:pPr>
    <w:rPr>
      <w:rFonts w:ascii="Arial" w:hAnsi="Arial"/>
      <w:sz w:val="20"/>
      <w:szCs w:val="20"/>
      <w:lang w:val="en-US"/>
    </w:rPr>
  </w:style>
  <w:style w:type="paragraph" w:styleId="affffc">
    <w:name w:val="List Bullet"/>
    <w:aliases w:val="UL,UL1,UL2,UL11,UL3,UL12,UL4,UL5,UL6,UL7,UL8,UL9,UL13,UL21,UL111,UL31,UL121,UL41,UL51,UL61,UL71,UL81,List Bullet Char,List Bullet Char + Bold"/>
    <w:basedOn w:val="af7"/>
    <w:uiPriority w:val="99"/>
    <w:qFormat/>
    <w:rsid w:val="00107C5D"/>
    <w:pPr>
      <w:tabs>
        <w:tab w:val="num" w:pos="360"/>
      </w:tabs>
      <w:spacing w:after="0" w:line="240" w:lineRule="auto"/>
      <w:ind w:left="360" w:hanging="360"/>
      <w:contextualSpacing/>
      <w:jc w:val="both"/>
      <w:textAlignment w:val="baseline"/>
    </w:pPr>
    <w:rPr>
      <w:rFonts w:ascii="Arial" w:eastAsia="Times New Roman" w:hAnsi="Arial"/>
      <w:sz w:val="20"/>
      <w:szCs w:val="20"/>
    </w:rPr>
  </w:style>
  <w:style w:type="paragraph" w:customStyle="1" w:styleId="font7">
    <w:name w:val="font7"/>
    <w:basedOn w:val="af7"/>
    <w:uiPriority w:val="99"/>
    <w:qFormat/>
    <w:rsid w:val="00107C5D"/>
    <w:pPr>
      <w:spacing w:before="100" w:beforeAutospacing="1" w:after="100" w:afterAutospacing="1" w:line="240" w:lineRule="auto"/>
      <w:jc w:val="both"/>
      <w:textAlignment w:val="baseline"/>
    </w:pPr>
    <w:rPr>
      <w:rFonts w:ascii="Arial CYR" w:eastAsia="Times New Roman" w:hAnsi="Arial CYR" w:cs="Arial CYR"/>
      <w:sz w:val="20"/>
      <w:szCs w:val="20"/>
    </w:rPr>
  </w:style>
  <w:style w:type="paragraph" w:customStyle="1" w:styleId="font8">
    <w:name w:val="font8"/>
    <w:basedOn w:val="af7"/>
    <w:uiPriority w:val="99"/>
    <w:qFormat/>
    <w:rsid w:val="00107C5D"/>
    <w:pPr>
      <w:spacing w:before="100" w:beforeAutospacing="1" w:after="100" w:afterAutospacing="1" w:line="240" w:lineRule="auto"/>
      <w:jc w:val="both"/>
      <w:textAlignment w:val="baseline"/>
    </w:pPr>
    <w:rPr>
      <w:rFonts w:ascii="Arial CYR" w:eastAsia="Times New Roman" w:hAnsi="Arial CYR" w:cs="Arial CYR"/>
      <w:b/>
      <w:bCs/>
      <w:sz w:val="20"/>
      <w:szCs w:val="20"/>
    </w:rPr>
  </w:style>
  <w:style w:type="paragraph" w:customStyle="1" w:styleId="font9">
    <w:name w:val="font9"/>
    <w:basedOn w:val="af7"/>
    <w:uiPriority w:val="99"/>
    <w:qFormat/>
    <w:rsid w:val="00107C5D"/>
    <w:pPr>
      <w:spacing w:before="100" w:beforeAutospacing="1" w:after="100" w:afterAutospacing="1" w:line="240" w:lineRule="auto"/>
      <w:jc w:val="both"/>
      <w:textAlignment w:val="baseline"/>
    </w:pPr>
    <w:rPr>
      <w:rFonts w:eastAsia="Times New Roman" w:cs="Calibri"/>
      <w:sz w:val="20"/>
      <w:szCs w:val="20"/>
    </w:rPr>
  </w:style>
  <w:style w:type="paragraph" w:customStyle="1" w:styleId="font10">
    <w:name w:val="font10"/>
    <w:basedOn w:val="af7"/>
    <w:uiPriority w:val="99"/>
    <w:qFormat/>
    <w:rsid w:val="00107C5D"/>
    <w:pPr>
      <w:spacing w:before="100" w:beforeAutospacing="1" w:after="100" w:afterAutospacing="1" w:line="240" w:lineRule="auto"/>
      <w:jc w:val="both"/>
      <w:textAlignment w:val="baseline"/>
    </w:pPr>
    <w:rPr>
      <w:rFonts w:eastAsia="Times New Roman" w:cs="Calibri"/>
      <w:b/>
      <w:bCs/>
      <w:sz w:val="20"/>
      <w:szCs w:val="20"/>
    </w:rPr>
  </w:style>
  <w:style w:type="paragraph" w:customStyle="1" w:styleId="font11">
    <w:name w:val="font11"/>
    <w:basedOn w:val="af7"/>
    <w:uiPriority w:val="99"/>
    <w:qFormat/>
    <w:rsid w:val="00107C5D"/>
    <w:pPr>
      <w:spacing w:before="100" w:beforeAutospacing="1" w:after="100" w:afterAutospacing="1" w:line="240" w:lineRule="auto"/>
      <w:jc w:val="both"/>
      <w:textAlignment w:val="baseline"/>
    </w:pPr>
    <w:rPr>
      <w:rFonts w:eastAsia="Times New Roman" w:cs="Calibri"/>
      <w:color w:val="000000"/>
      <w:sz w:val="20"/>
      <w:szCs w:val="20"/>
    </w:rPr>
  </w:style>
  <w:style w:type="paragraph" w:customStyle="1" w:styleId="font12">
    <w:name w:val="font12"/>
    <w:basedOn w:val="af7"/>
    <w:uiPriority w:val="99"/>
    <w:qFormat/>
    <w:rsid w:val="00107C5D"/>
    <w:pPr>
      <w:spacing w:before="100" w:beforeAutospacing="1" w:after="100" w:afterAutospacing="1" w:line="240" w:lineRule="auto"/>
      <w:jc w:val="both"/>
      <w:textAlignment w:val="baseline"/>
    </w:pPr>
    <w:rPr>
      <w:rFonts w:eastAsia="Times New Roman" w:cs="Calibri"/>
      <w:b/>
      <w:bCs/>
      <w:color w:val="000000"/>
      <w:sz w:val="20"/>
      <w:szCs w:val="20"/>
    </w:rPr>
  </w:style>
  <w:style w:type="paragraph" w:customStyle="1" w:styleId="xl96">
    <w:name w:val="xl96"/>
    <w:basedOn w:val="af7"/>
    <w:uiPriority w:val="99"/>
    <w:qFormat/>
    <w:rsid w:val="00107C5D"/>
    <w:pPr>
      <w:shd w:val="clear" w:color="000000" w:fill="00FF00"/>
      <w:spacing w:before="100" w:beforeAutospacing="1" w:after="100" w:afterAutospacing="1" w:line="240" w:lineRule="auto"/>
      <w:jc w:val="both"/>
      <w:textAlignment w:val="top"/>
    </w:pPr>
    <w:rPr>
      <w:rFonts w:eastAsia="Times New Roman" w:cs="Calibri"/>
      <w:b/>
      <w:bCs/>
      <w:sz w:val="24"/>
      <w:szCs w:val="24"/>
    </w:rPr>
  </w:style>
  <w:style w:type="paragraph" w:customStyle="1" w:styleId="xl97">
    <w:name w:val="xl97"/>
    <w:basedOn w:val="af7"/>
    <w:uiPriority w:val="99"/>
    <w:qFormat/>
    <w:rsid w:val="00107C5D"/>
    <w:pPr>
      <w:pBdr>
        <w:top w:val="single" w:sz="4" w:space="0" w:color="auto"/>
        <w:left w:val="single" w:sz="4" w:space="0" w:color="auto"/>
        <w:bottom w:val="single" w:sz="4" w:space="0" w:color="auto"/>
        <w:right w:val="single" w:sz="4" w:space="0" w:color="auto"/>
      </w:pBdr>
      <w:shd w:val="clear" w:color="000000" w:fill="FFFF99"/>
      <w:spacing w:before="100" w:beforeAutospacing="1" w:after="100" w:afterAutospacing="1" w:line="240" w:lineRule="auto"/>
      <w:jc w:val="both"/>
      <w:textAlignment w:val="top"/>
    </w:pPr>
    <w:rPr>
      <w:rFonts w:eastAsia="Times New Roman" w:cs="Calibri"/>
      <w:sz w:val="24"/>
      <w:szCs w:val="24"/>
    </w:rPr>
  </w:style>
  <w:style w:type="paragraph" w:customStyle="1" w:styleId="xl98">
    <w:name w:val="xl98"/>
    <w:basedOn w:val="af7"/>
    <w:uiPriority w:val="99"/>
    <w:qFormat/>
    <w:rsid w:val="00107C5D"/>
    <w:pPr>
      <w:pBdr>
        <w:top w:val="single" w:sz="4" w:space="0" w:color="auto"/>
        <w:left w:val="single" w:sz="4" w:space="0" w:color="auto"/>
        <w:bottom w:val="single" w:sz="4" w:space="0" w:color="auto"/>
        <w:right w:val="single" w:sz="4" w:space="0" w:color="auto"/>
      </w:pBdr>
      <w:shd w:val="clear" w:color="000000" w:fill="FFFF99"/>
      <w:spacing w:before="100" w:beforeAutospacing="1" w:after="100" w:afterAutospacing="1" w:line="240" w:lineRule="auto"/>
      <w:jc w:val="center"/>
      <w:textAlignment w:val="top"/>
    </w:pPr>
    <w:rPr>
      <w:rFonts w:eastAsia="Times New Roman" w:cs="Calibri"/>
      <w:sz w:val="24"/>
      <w:szCs w:val="24"/>
    </w:rPr>
  </w:style>
  <w:style w:type="paragraph" w:customStyle="1" w:styleId="xl99">
    <w:name w:val="xl99"/>
    <w:basedOn w:val="af7"/>
    <w:uiPriority w:val="99"/>
    <w:qFormat/>
    <w:rsid w:val="00107C5D"/>
    <w:pPr>
      <w:shd w:val="clear" w:color="000000" w:fill="FFFF99"/>
      <w:spacing w:before="100" w:beforeAutospacing="1" w:after="100" w:afterAutospacing="1" w:line="240" w:lineRule="auto"/>
      <w:jc w:val="both"/>
      <w:textAlignment w:val="top"/>
    </w:pPr>
    <w:rPr>
      <w:rFonts w:eastAsia="Times New Roman" w:cs="Calibri"/>
      <w:sz w:val="24"/>
      <w:szCs w:val="24"/>
    </w:rPr>
  </w:style>
  <w:style w:type="paragraph" w:customStyle="1" w:styleId="xl100">
    <w:name w:val="xl100"/>
    <w:basedOn w:val="af7"/>
    <w:uiPriority w:val="99"/>
    <w:qFormat/>
    <w:rsid w:val="00107C5D"/>
    <w:pPr>
      <w:pBdr>
        <w:top w:val="single" w:sz="4" w:space="0" w:color="auto"/>
        <w:left w:val="single" w:sz="4" w:space="0" w:color="auto"/>
        <w:bottom w:val="single" w:sz="4" w:space="0" w:color="auto"/>
        <w:right w:val="single" w:sz="4" w:space="0" w:color="auto"/>
      </w:pBdr>
      <w:shd w:val="clear" w:color="000000" w:fill="FFFF99"/>
      <w:spacing w:before="100" w:beforeAutospacing="1" w:after="100" w:afterAutospacing="1" w:line="240" w:lineRule="auto"/>
      <w:jc w:val="both"/>
      <w:textAlignment w:val="top"/>
    </w:pPr>
    <w:rPr>
      <w:rFonts w:eastAsia="Times New Roman" w:cs="Calibri"/>
      <w:color w:val="000000"/>
      <w:sz w:val="24"/>
      <w:szCs w:val="24"/>
    </w:rPr>
  </w:style>
  <w:style w:type="paragraph" w:customStyle="1" w:styleId="xl101">
    <w:name w:val="xl101"/>
    <w:basedOn w:val="af7"/>
    <w:uiPriority w:val="99"/>
    <w:qFormat/>
    <w:rsid w:val="00107C5D"/>
    <w:pPr>
      <w:spacing w:before="100" w:beforeAutospacing="1" w:after="100" w:afterAutospacing="1" w:line="240" w:lineRule="auto"/>
      <w:jc w:val="both"/>
      <w:textAlignment w:val="top"/>
    </w:pPr>
    <w:rPr>
      <w:rFonts w:eastAsia="Times New Roman" w:cs="Calibri"/>
      <w:sz w:val="24"/>
      <w:szCs w:val="24"/>
    </w:rPr>
  </w:style>
  <w:style w:type="paragraph" w:customStyle="1" w:styleId="xl102">
    <w:name w:val="xl102"/>
    <w:basedOn w:val="af7"/>
    <w:uiPriority w:val="99"/>
    <w:qFormat/>
    <w:rsid w:val="00107C5D"/>
    <w:pPr>
      <w:spacing w:before="100" w:beforeAutospacing="1" w:after="100" w:afterAutospacing="1" w:line="240" w:lineRule="auto"/>
      <w:jc w:val="center"/>
      <w:textAlignment w:val="top"/>
    </w:pPr>
    <w:rPr>
      <w:rFonts w:eastAsia="Times New Roman" w:cs="Calibri"/>
      <w:sz w:val="24"/>
      <w:szCs w:val="24"/>
    </w:rPr>
  </w:style>
  <w:style w:type="paragraph" w:customStyle="1" w:styleId="xl103">
    <w:name w:val="xl103"/>
    <w:basedOn w:val="af7"/>
    <w:uiPriority w:val="99"/>
    <w:qFormat/>
    <w:rsid w:val="00107C5D"/>
    <w:pPr>
      <w:pBdr>
        <w:top w:val="single" w:sz="4" w:space="0" w:color="auto"/>
        <w:left w:val="single" w:sz="4" w:space="0" w:color="auto"/>
        <w:bottom w:val="single" w:sz="4" w:space="0" w:color="auto"/>
        <w:right w:val="single" w:sz="4" w:space="0" w:color="auto"/>
      </w:pBdr>
      <w:shd w:val="clear" w:color="000000" w:fill="00FF00"/>
      <w:spacing w:before="100" w:beforeAutospacing="1" w:after="100" w:afterAutospacing="1" w:line="240" w:lineRule="auto"/>
      <w:jc w:val="center"/>
      <w:textAlignment w:val="top"/>
    </w:pPr>
    <w:rPr>
      <w:rFonts w:eastAsia="Times New Roman" w:cs="Calibri"/>
      <w:b/>
      <w:bCs/>
      <w:color w:val="000000"/>
      <w:sz w:val="24"/>
      <w:szCs w:val="24"/>
    </w:rPr>
  </w:style>
  <w:style w:type="paragraph" w:customStyle="1" w:styleId="xl104">
    <w:name w:val="xl104"/>
    <w:basedOn w:val="af7"/>
    <w:uiPriority w:val="99"/>
    <w:qFormat/>
    <w:rsid w:val="00107C5D"/>
    <w:pPr>
      <w:pBdr>
        <w:top w:val="single" w:sz="4" w:space="0" w:color="auto"/>
        <w:left w:val="single" w:sz="4" w:space="0" w:color="auto"/>
        <w:bottom w:val="single" w:sz="4" w:space="0" w:color="auto"/>
        <w:right w:val="single" w:sz="4" w:space="0" w:color="auto"/>
      </w:pBdr>
      <w:shd w:val="clear" w:color="000000" w:fill="FFFF99"/>
      <w:spacing w:before="100" w:beforeAutospacing="1" w:after="100" w:afterAutospacing="1" w:line="240" w:lineRule="auto"/>
      <w:jc w:val="center"/>
      <w:textAlignment w:val="top"/>
    </w:pPr>
    <w:rPr>
      <w:rFonts w:eastAsia="Times New Roman" w:cs="Calibri"/>
      <w:color w:val="000000"/>
      <w:sz w:val="24"/>
      <w:szCs w:val="24"/>
    </w:rPr>
  </w:style>
  <w:style w:type="paragraph" w:customStyle="1" w:styleId="xl105">
    <w:name w:val="xl105"/>
    <w:basedOn w:val="af7"/>
    <w:uiPriority w:val="99"/>
    <w:qFormat/>
    <w:rsid w:val="00107C5D"/>
    <w:pPr>
      <w:pBdr>
        <w:top w:val="single" w:sz="4" w:space="0" w:color="auto"/>
        <w:left w:val="single" w:sz="4" w:space="0" w:color="auto"/>
        <w:bottom w:val="single" w:sz="4" w:space="0" w:color="auto"/>
        <w:right w:val="single" w:sz="4" w:space="0" w:color="auto"/>
      </w:pBdr>
      <w:shd w:val="clear" w:color="000000" w:fill="FFFF99"/>
      <w:spacing w:before="100" w:beforeAutospacing="1" w:after="100" w:afterAutospacing="1" w:line="240" w:lineRule="auto"/>
      <w:jc w:val="center"/>
      <w:textAlignment w:val="top"/>
    </w:pPr>
    <w:rPr>
      <w:rFonts w:eastAsia="Times New Roman" w:cs="Calibri"/>
      <w:color w:val="000000"/>
      <w:sz w:val="24"/>
      <w:szCs w:val="24"/>
    </w:rPr>
  </w:style>
  <w:style w:type="paragraph" w:customStyle="1" w:styleId="xl106">
    <w:name w:val="xl106"/>
    <w:basedOn w:val="af7"/>
    <w:uiPriority w:val="99"/>
    <w:qFormat/>
    <w:rsid w:val="00107C5D"/>
    <w:pPr>
      <w:pBdr>
        <w:top w:val="single" w:sz="4" w:space="0" w:color="auto"/>
        <w:left w:val="single" w:sz="4" w:space="0" w:color="auto"/>
        <w:bottom w:val="single" w:sz="4" w:space="0" w:color="auto"/>
        <w:right w:val="single" w:sz="4" w:space="0" w:color="auto"/>
      </w:pBdr>
      <w:shd w:val="clear" w:color="000000" w:fill="00FF00"/>
      <w:spacing w:before="100" w:beforeAutospacing="1" w:after="100" w:afterAutospacing="1" w:line="240" w:lineRule="auto"/>
      <w:jc w:val="center"/>
      <w:textAlignment w:val="top"/>
    </w:pPr>
    <w:rPr>
      <w:rFonts w:eastAsia="Times New Roman" w:cs="Calibri"/>
      <w:b/>
      <w:bCs/>
      <w:color w:val="000000"/>
      <w:sz w:val="24"/>
      <w:szCs w:val="24"/>
    </w:rPr>
  </w:style>
  <w:style w:type="paragraph" w:customStyle="1" w:styleId="xl107">
    <w:name w:val="xl107"/>
    <w:basedOn w:val="af7"/>
    <w:uiPriority w:val="99"/>
    <w:qFormat/>
    <w:rsid w:val="00107C5D"/>
    <w:pPr>
      <w:pBdr>
        <w:top w:val="single" w:sz="4" w:space="0" w:color="auto"/>
        <w:left w:val="single" w:sz="4" w:space="0" w:color="auto"/>
        <w:bottom w:val="single" w:sz="4" w:space="0" w:color="auto"/>
        <w:right w:val="single" w:sz="4" w:space="0" w:color="auto"/>
      </w:pBdr>
      <w:shd w:val="clear" w:color="000000" w:fill="00FF00"/>
      <w:spacing w:before="100" w:beforeAutospacing="1" w:after="100" w:afterAutospacing="1" w:line="240" w:lineRule="auto"/>
      <w:jc w:val="center"/>
      <w:textAlignment w:val="top"/>
    </w:pPr>
    <w:rPr>
      <w:rFonts w:eastAsia="Times New Roman" w:cs="Calibri"/>
      <w:sz w:val="24"/>
      <w:szCs w:val="24"/>
    </w:rPr>
  </w:style>
  <w:style w:type="paragraph" w:customStyle="1" w:styleId="xl108">
    <w:name w:val="xl108"/>
    <w:basedOn w:val="af7"/>
    <w:uiPriority w:val="99"/>
    <w:qFormat/>
    <w:rsid w:val="00107C5D"/>
    <w:pPr>
      <w:pBdr>
        <w:top w:val="single" w:sz="4" w:space="0" w:color="auto"/>
        <w:left w:val="single" w:sz="4" w:space="0" w:color="auto"/>
        <w:bottom w:val="single" w:sz="4" w:space="0" w:color="auto"/>
      </w:pBdr>
      <w:shd w:val="clear" w:color="000000" w:fill="FFFF99"/>
      <w:spacing w:before="100" w:beforeAutospacing="1" w:after="100" w:afterAutospacing="1" w:line="240" w:lineRule="auto"/>
      <w:jc w:val="both"/>
      <w:textAlignment w:val="top"/>
    </w:pPr>
    <w:rPr>
      <w:rFonts w:eastAsia="Times New Roman" w:cs="Calibri"/>
      <w:sz w:val="24"/>
      <w:szCs w:val="24"/>
    </w:rPr>
  </w:style>
  <w:style w:type="paragraph" w:customStyle="1" w:styleId="xl109">
    <w:name w:val="xl109"/>
    <w:basedOn w:val="af7"/>
    <w:uiPriority w:val="99"/>
    <w:qFormat/>
    <w:rsid w:val="00107C5D"/>
    <w:pPr>
      <w:pBdr>
        <w:top w:val="single" w:sz="4" w:space="0" w:color="auto"/>
        <w:left w:val="single" w:sz="4" w:space="0" w:color="auto"/>
        <w:right w:val="single" w:sz="4" w:space="0" w:color="auto"/>
      </w:pBdr>
      <w:shd w:val="clear" w:color="000000" w:fill="FFFF99"/>
      <w:spacing w:before="100" w:beforeAutospacing="1" w:after="100" w:afterAutospacing="1" w:line="240" w:lineRule="auto"/>
      <w:jc w:val="both"/>
      <w:textAlignment w:val="top"/>
    </w:pPr>
    <w:rPr>
      <w:rFonts w:eastAsia="Times New Roman" w:cs="Calibri"/>
      <w:sz w:val="24"/>
      <w:szCs w:val="24"/>
    </w:rPr>
  </w:style>
  <w:style w:type="paragraph" w:customStyle="1" w:styleId="xl110">
    <w:name w:val="xl110"/>
    <w:basedOn w:val="af7"/>
    <w:uiPriority w:val="99"/>
    <w:qFormat/>
    <w:rsid w:val="00107C5D"/>
    <w:pPr>
      <w:pBdr>
        <w:top w:val="single" w:sz="4" w:space="0" w:color="auto"/>
        <w:left w:val="single" w:sz="4" w:space="0" w:color="auto"/>
        <w:right w:val="single" w:sz="4" w:space="0" w:color="auto"/>
      </w:pBdr>
      <w:shd w:val="clear" w:color="000000" w:fill="FFFF99"/>
      <w:spacing w:before="100" w:beforeAutospacing="1" w:after="100" w:afterAutospacing="1" w:line="240" w:lineRule="auto"/>
      <w:jc w:val="center"/>
      <w:textAlignment w:val="top"/>
    </w:pPr>
    <w:rPr>
      <w:rFonts w:eastAsia="Times New Roman" w:cs="Calibri"/>
      <w:sz w:val="24"/>
      <w:szCs w:val="24"/>
    </w:rPr>
  </w:style>
  <w:style w:type="paragraph" w:customStyle="1" w:styleId="xl111">
    <w:name w:val="xl111"/>
    <w:basedOn w:val="af7"/>
    <w:uiPriority w:val="99"/>
    <w:qFormat/>
    <w:rsid w:val="00107C5D"/>
    <w:pPr>
      <w:pBdr>
        <w:top w:val="single" w:sz="4" w:space="0" w:color="auto"/>
        <w:left w:val="single" w:sz="4" w:space="0" w:color="auto"/>
        <w:bottom w:val="single" w:sz="4" w:space="0" w:color="auto"/>
      </w:pBdr>
      <w:shd w:val="clear" w:color="000000" w:fill="FFFF99"/>
      <w:spacing w:before="100" w:beforeAutospacing="1" w:after="100" w:afterAutospacing="1" w:line="240" w:lineRule="auto"/>
      <w:jc w:val="both"/>
      <w:textAlignment w:val="top"/>
    </w:pPr>
    <w:rPr>
      <w:rFonts w:eastAsia="Times New Roman" w:cs="Calibri"/>
      <w:b/>
      <w:bCs/>
      <w:sz w:val="24"/>
      <w:szCs w:val="24"/>
    </w:rPr>
  </w:style>
  <w:style w:type="paragraph" w:customStyle="1" w:styleId="xl112">
    <w:name w:val="xl112"/>
    <w:basedOn w:val="af7"/>
    <w:uiPriority w:val="99"/>
    <w:qFormat/>
    <w:rsid w:val="00107C5D"/>
    <w:pPr>
      <w:pBdr>
        <w:top w:val="single" w:sz="4" w:space="0" w:color="auto"/>
        <w:left w:val="single" w:sz="4" w:space="0" w:color="auto"/>
        <w:bottom w:val="single" w:sz="4" w:space="0" w:color="auto"/>
        <w:right w:val="single" w:sz="4" w:space="0" w:color="auto"/>
      </w:pBdr>
      <w:shd w:val="clear" w:color="000000" w:fill="FFFF99"/>
      <w:spacing w:before="100" w:beforeAutospacing="1" w:after="100" w:afterAutospacing="1" w:line="240" w:lineRule="auto"/>
      <w:jc w:val="both"/>
      <w:textAlignment w:val="top"/>
    </w:pPr>
    <w:rPr>
      <w:rFonts w:eastAsia="Times New Roman" w:cs="Calibri"/>
      <w:b/>
      <w:bCs/>
      <w:sz w:val="24"/>
      <w:szCs w:val="24"/>
    </w:rPr>
  </w:style>
  <w:style w:type="paragraph" w:customStyle="1" w:styleId="xl113">
    <w:name w:val="xl113"/>
    <w:basedOn w:val="af7"/>
    <w:uiPriority w:val="99"/>
    <w:qFormat/>
    <w:rsid w:val="00107C5D"/>
    <w:pPr>
      <w:pBdr>
        <w:top w:val="single" w:sz="4" w:space="0" w:color="auto"/>
        <w:left w:val="single" w:sz="4" w:space="0" w:color="auto"/>
        <w:bottom w:val="single" w:sz="4" w:space="0" w:color="auto"/>
        <w:right w:val="single" w:sz="4" w:space="0" w:color="auto"/>
      </w:pBdr>
      <w:shd w:val="clear" w:color="000000" w:fill="FFFF99"/>
      <w:spacing w:before="100" w:beforeAutospacing="1" w:after="100" w:afterAutospacing="1" w:line="240" w:lineRule="auto"/>
      <w:jc w:val="both"/>
      <w:textAlignment w:val="top"/>
    </w:pPr>
    <w:rPr>
      <w:rFonts w:eastAsia="Times New Roman" w:cs="Calibri"/>
      <w:sz w:val="24"/>
      <w:szCs w:val="24"/>
    </w:rPr>
  </w:style>
  <w:style w:type="paragraph" w:customStyle="1" w:styleId="xl114">
    <w:name w:val="xl114"/>
    <w:basedOn w:val="af7"/>
    <w:uiPriority w:val="99"/>
    <w:qFormat/>
    <w:rsid w:val="00107C5D"/>
    <w:pPr>
      <w:pBdr>
        <w:top w:val="single" w:sz="4" w:space="0" w:color="auto"/>
        <w:left w:val="single" w:sz="4" w:space="0" w:color="auto"/>
        <w:bottom w:val="single" w:sz="4" w:space="0" w:color="auto"/>
        <w:right w:val="single" w:sz="4" w:space="0" w:color="auto"/>
      </w:pBdr>
      <w:shd w:val="clear" w:color="000000" w:fill="FFFF99"/>
      <w:spacing w:before="100" w:beforeAutospacing="1" w:after="100" w:afterAutospacing="1" w:line="240" w:lineRule="auto"/>
      <w:jc w:val="center"/>
      <w:textAlignment w:val="top"/>
    </w:pPr>
    <w:rPr>
      <w:rFonts w:eastAsia="Times New Roman" w:cs="Calibri"/>
      <w:sz w:val="24"/>
      <w:szCs w:val="24"/>
    </w:rPr>
  </w:style>
  <w:style w:type="paragraph" w:customStyle="1" w:styleId="xl115">
    <w:name w:val="xl115"/>
    <w:basedOn w:val="af7"/>
    <w:uiPriority w:val="99"/>
    <w:qFormat/>
    <w:rsid w:val="00107C5D"/>
    <w:pPr>
      <w:shd w:val="clear" w:color="000000" w:fill="FFFF99"/>
      <w:spacing w:before="100" w:beforeAutospacing="1" w:after="100" w:afterAutospacing="1" w:line="240" w:lineRule="auto"/>
      <w:jc w:val="both"/>
      <w:textAlignment w:val="baseline"/>
    </w:pPr>
    <w:rPr>
      <w:rFonts w:eastAsia="Times New Roman" w:cs="Calibri"/>
      <w:sz w:val="24"/>
      <w:szCs w:val="24"/>
    </w:rPr>
  </w:style>
  <w:style w:type="paragraph" w:customStyle="1" w:styleId="xl116">
    <w:name w:val="xl116"/>
    <w:basedOn w:val="af7"/>
    <w:uiPriority w:val="99"/>
    <w:qFormat/>
    <w:rsid w:val="00107C5D"/>
    <w:pPr>
      <w:pBdr>
        <w:top w:val="single" w:sz="4" w:space="0" w:color="auto"/>
        <w:left w:val="single" w:sz="4" w:space="0" w:color="auto"/>
        <w:bottom w:val="single" w:sz="4" w:space="0" w:color="auto"/>
        <w:right w:val="single" w:sz="4" w:space="0" w:color="auto"/>
      </w:pBdr>
      <w:shd w:val="clear" w:color="000000" w:fill="FFFF99"/>
      <w:spacing w:before="100" w:beforeAutospacing="1" w:after="100" w:afterAutospacing="1" w:line="240" w:lineRule="auto"/>
      <w:jc w:val="both"/>
      <w:textAlignment w:val="top"/>
    </w:pPr>
    <w:rPr>
      <w:rFonts w:eastAsia="Times New Roman" w:cs="Calibri"/>
      <w:color w:val="000000"/>
      <w:sz w:val="24"/>
      <w:szCs w:val="24"/>
    </w:rPr>
  </w:style>
  <w:style w:type="paragraph" w:customStyle="1" w:styleId="xl117">
    <w:name w:val="xl117"/>
    <w:basedOn w:val="af7"/>
    <w:uiPriority w:val="99"/>
    <w:qFormat/>
    <w:rsid w:val="00107C5D"/>
    <w:pPr>
      <w:pBdr>
        <w:top w:val="single" w:sz="4" w:space="0" w:color="auto"/>
        <w:left w:val="single" w:sz="4" w:space="0" w:color="auto"/>
        <w:bottom w:val="single" w:sz="4" w:space="0" w:color="auto"/>
        <w:right w:val="single" w:sz="4" w:space="0" w:color="auto"/>
      </w:pBdr>
      <w:shd w:val="clear" w:color="000000" w:fill="FFFF00"/>
      <w:spacing w:before="100" w:beforeAutospacing="1" w:after="100" w:afterAutospacing="1" w:line="240" w:lineRule="auto"/>
      <w:jc w:val="both"/>
      <w:textAlignment w:val="top"/>
    </w:pPr>
    <w:rPr>
      <w:rFonts w:eastAsia="Times New Roman" w:cs="Calibri"/>
      <w:sz w:val="24"/>
      <w:szCs w:val="24"/>
    </w:rPr>
  </w:style>
  <w:style w:type="paragraph" w:customStyle="1" w:styleId="xl118">
    <w:name w:val="xl118"/>
    <w:basedOn w:val="af7"/>
    <w:uiPriority w:val="99"/>
    <w:qFormat/>
    <w:rsid w:val="00107C5D"/>
    <w:pPr>
      <w:pBdr>
        <w:top w:val="single" w:sz="4" w:space="0" w:color="auto"/>
        <w:left w:val="single" w:sz="4" w:space="0" w:color="auto"/>
        <w:bottom w:val="single" w:sz="4" w:space="0" w:color="auto"/>
        <w:right w:val="single" w:sz="4" w:space="0" w:color="auto"/>
      </w:pBdr>
      <w:shd w:val="clear" w:color="000000" w:fill="FFFF00"/>
      <w:spacing w:before="100" w:beforeAutospacing="1" w:after="100" w:afterAutospacing="1" w:line="240" w:lineRule="auto"/>
      <w:jc w:val="center"/>
      <w:textAlignment w:val="top"/>
    </w:pPr>
    <w:rPr>
      <w:rFonts w:eastAsia="Times New Roman" w:cs="Calibri"/>
      <w:sz w:val="24"/>
      <w:szCs w:val="24"/>
    </w:rPr>
  </w:style>
  <w:style w:type="paragraph" w:customStyle="1" w:styleId="xl119">
    <w:name w:val="xl119"/>
    <w:basedOn w:val="af7"/>
    <w:uiPriority w:val="99"/>
    <w:qFormat/>
    <w:rsid w:val="00107C5D"/>
    <w:pPr>
      <w:shd w:val="clear" w:color="000000" w:fill="FFFF00"/>
      <w:spacing w:before="100" w:beforeAutospacing="1" w:after="100" w:afterAutospacing="1" w:line="240" w:lineRule="auto"/>
      <w:jc w:val="both"/>
      <w:textAlignment w:val="top"/>
    </w:pPr>
    <w:rPr>
      <w:rFonts w:eastAsia="Times New Roman" w:cs="Calibri"/>
      <w:sz w:val="24"/>
      <w:szCs w:val="24"/>
    </w:rPr>
  </w:style>
  <w:style w:type="paragraph" w:customStyle="1" w:styleId="xl120">
    <w:name w:val="xl120"/>
    <w:basedOn w:val="af7"/>
    <w:uiPriority w:val="99"/>
    <w:qFormat/>
    <w:rsid w:val="00107C5D"/>
    <w:pPr>
      <w:pBdr>
        <w:top w:val="single" w:sz="4" w:space="0" w:color="auto"/>
        <w:left w:val="single" w:sz="4" w:space="0" w:color="auto"/>
        <w:bottom w:val="single" w:sz="4" w:space="0" w:color="auto"/>
      </w:pBdr>
      <w:shd w:val="clear" w:color="000000" w:fill="FF0000"/>
      <w:spacing w:before="100" w:beforeAutospacing="1" w:after="100" w:afterAutospacing="1" w:line="240" w:lineRule="auto"/>
      <w:jc w:val="both"/>
      <w:textAlignment w:val="top"/>
    </w:pPr>
    <w:rPr>
      <w:rFonts w:eastAsia="Times New Roman" w:cs="Calibri"/>
      <w:b/>
      <w:bCs/>
      <w:sz w:val="24"/>
      <w:szCs w:val="24"/>
    </w:rPr>
  </w:style>
  <w:style w:type="paragraph" w:customStyle="1" w:styleId="xl121">
    <w:name w:val="xl121"/>
    <w:basedOn w:val="af7"/>
    <w:uiPriority w:val="99"/>
    <w:qFormat/>
    <w:rsid w:val="00107C5D"/>
    <w:pPr>
      <w:pBdr>
        <w:top w:val="single" w:sz="4" w:space="0" w:color="auto"/>
        <w:left w:val="single" w:sz="4" w:space="0" w:color="auto"/>
        <w:bottom w:val="single" w:sz="4" w:space="0" w:color="auto"/>
        <w:right w:val="single" w:sz="4" w:space="0" w:color="auto"/>
      </w:pBdr>
      <w:shd w:val="clear" w:color="000000" w:fill="FFFF00"/>
      <w:spacing w:before="100" w:beforeAutospacing="1" w:after="100" w:afterAutospacing="1" w:line="240" w:lineRule="auto"/>
      <w:jc w:val="center"/>
      <w:textAlignment w:val="top"/>
    </w:pPr>
    <w:rPr>
      <w:rFonts w:eastAsia="Times New Roman" w:cs="Calibri"/>
      <w:b/>
      <w:bCs/>
      <w:color w:val="000000"/>
      <w:sz w:val="24"/>
      <w:szCs w:val="24"/>
    </w:rPr>
  </w:style>
  <w:style w:type="paragraph" w:customStyle="1" w:styleId="xl122">
    <w:name w:val="xl122"/>
    <w:basedOn w:val="af7"/>
    <w:uiPriority w:val="99"/>
    <w:qFormat/>
    <w:rsid w:val="00107C5D"/>
    <w:pPr>
      <w:shd w:val="clear" w:color="000000" w:fill="FFFF00"/>
      <w:spacing w:before="100" w:beforeAutospacing="1" w:after="100" w:afterAutospacing="1" w:line="240" w:lineRule="auto"/>
      <w:jc w:val="both"/>
      <w:textAlignment w:val="top"/>
    </w:pPr>
    <w:rPr>
      <w:rFonts w:eastAsia="Times New Roman" w:cs="Calibri"/>
      <w:b/>
      <w:bCs/>
      <w:sz w:val="24"/>
      <w:szCs w:val="24"/>
    </w:rPr>
  </w:style>
  <w:style w:type="paragraph" w:customStyle="1" w:styleId="xl123">
    <w:name w:val="xl123"/>
    <w:basedOn w:val="af7"/>
    <w:uiPriority w:val="99"/>
    <w:qFormat/>
    <w:rsid w:val="00107C5D"/>
    <w:pPr>
      <w:pBdr>
        <w:top w:val="single" w:sz="4" w:space="0" w:color="auto"/>
        <w:left w:val="single" w:sz="4" w:space="0" w:color="auto"/>
        <w:bottom w:val="single" w:sz="4" w:space="0" w:color="auto"/>
        <w:right w:val="single" w:sz="4" w:space="0" w:color="auto"/>
      </w:pBdr>
      <w:shd w:val="clear" w:color="000000" w:fill="FF0000"/>
      <w:spacing w:before="100" w:beforeAutospacing="1" w:after="100" w:afterAutospacing="1" w:line="240" w:lineRule="auto"/>
      <w:jc w:val="both"/>
      <w:textAlignment w:val="top"/>
    </w:pPr>
    <w:rPr>
      <w:rFonts w:eastAsia="Times New Roman" w:cs="Calibri"/>
      <w:b/>
      <w:bCs/>
      <w:sz w:val="24"/>
      <w:szCs w:val="24"/>
    </w:rPr>
  </w:style>
  <w:style w:type="paragraph" w:customStyle="1" w:styleId="xl124">
    <w:name w:val="xl124"/>
    <w:basedOn w:val="af7"/>
    <w:uiPriority w:val="99"/>
    <w:qFormat/>
    <w:rsid w:val="00107C5D"/>
    <w:pPr>
      <w:pBdr>
        <w:top w:val="single" w:sz="4" w:space="0" w:color="auto"/>
        <w:left w:val="single" w:sz="4" w:space="0" w:color="auto"/>
        <w:bottom w:val="single" w:sz="4" w:space="0" w:color="auto"/>
        <w:right w:val="single" w:sz="4" w:space="0" w:color="auto"/>
      </w:pBdr>
      <w:shd w:val="clear" w:color="000000" w:fill="FFFF00"/>
      <w:spacing w:before="100" w:beforeAutospacing="1" w:after="100" w:afterAutospacing="1" w:line="240" w:lineRule="auto"/>
      <w:jc w:val="both"/>
      <w:textAlignment w:val="top"/>
    </w:pPr>
    <w:rPr>
      <w:rFonts w:eastAsia="Times New Roman" w:cs="Calibri"/>
      <w:color w:val="000000"/>
      <w:sz w:val="24"/>
      <w:szCs w:val="24"/>
    </w:rPr>
  </w:style>
  <w:style w:type="paragraph" w:customStyle="1" w:styleId="xl125">
    <w:name w:val="xl125"/>
    <w:basedOn w:val="af7"/>
    <w:uiPriority w:val="99"/>
    <w:qFormat/>
    <w:rsid w:val="00107C5D"/>
    <w:pPr>
      <w:pBdr>
        <w:top w:val="single" w:sz="4" w:space="0" w:color="auto"/>
        <w:left w:val="single" w:sz="4" w:space="0" w:color="auto"/>
        <w:bottom w:val="single" w:sz="4" w:space="0" w:color="auto"/>
        <w:right w:val="single" w:sz="4" w:space="0" w:color="auto"/>
      </w:pBdr>
      <w:shd w:val="clear" w:color="000000" w:fill="FFFF00"/>
      <w:spacing w:before="100" w:beforeAutospacing="1" w:after="100" w:afterAutospacing="1" w:line="240" w:lineRule="auto"/>
      <w:jc w:val="center"/>
      <w:textAlignment w:val="top"/>
    </w:pPr>
    <w:rPr>
      <w:rFonts w:eastAsia="Times New Roman" w:cs="Calibri"/>
      <w:color w:val="000000"/>
      <w:sz w:val="24"/>
      <w:szCs w:val="24"/>
    </w:rPr>
  </w:style>
  <w:style w:type="paragraph" w:customStyle="1" w:styleId="xl126">
    <w:name w:val="xl126"/>
    <w:basedOn w:val="af7"/>
    <w:uiPriority w:val="99"/>
    <w:qFormat/>
    <w:rsid w:val="00107C5D"/>
    <w:pPr>
      <w:pBdr>
        <w:top w:val="single" w:sz="4" w:space="0" w:color="auto"/>
        <w:left w:val="single" w:sz="4" w:space="0" w:color="auto"/>
        <w:bottom w:val="single" w:sz="4" w:space="0" w:color="auto"/>
        <w:right w:val="single" w:sz="4" w:space="0" w:color="auto"/>
      </w:pBdr>
      <w:shd w:val="clear" w:color="000000" w:fill="FF0000"/>
      <w:spacing w:before="100" w:beforeAutospacing="1" w:after="100" w:afterAutospacing="1" w:line="240" w:lineRule="auto"/>
      <w:jc w:val="both"/>
      <w:textAlignment w:val="top"/>
    </w:pPr>
    <w:rPr>
      <w:rFonts w:eastAsia="Times New Roman" w:cs="Calibri"/>
      <w:sz w:val="24"/>
      <w:szCs w:val="24"/>
    </w:rPr>
  </w:style>
  <w:style w:type="paragraph" w:customStyle="1" w:styleId="affffd">
    <w:name w:val="Титул"/>
    <w:basedOn w:val="af7"/>
    <w:uiPriority w:val="99"/>
    <w:qFormat/>
    <w:rsid w:val="00107C5D"/>
    <w:pPr>
      <w:spacing w:before="120" w:after="120" w:line="240" w:lineRule="auto"/>
      <w:jc w:val="center"/>
      <w:textAlignment w:val="baseline"/>
    </w:pPr>
    <w:rPr>
      <w:rFonts w:ascii="Times New Roman" w:hAnsi="Times New Roman"/>
      <w:sz w:val="28"/>
    </w:rPr>
  </w:style>
  <w:style w:type="paragraph" w:customStyle="1" w:styleId="affffe">
    <w:name w:val="Таблица текст"/>
    <w:basedOn w:val="af7"/>
    <w:link w:val="afffff"/>
    <w:qFormat/>
    <w:rsid w:val="00107C5D"/>
    <w:pPr>
      <w:spacing w:before="40" w:after="40" w:line="240" w:lineRule="auto"/>
      <w:ind w:left="57" w:right="57"/>
      <w:jc w:val="both"/>
      <w:textAlignment w:val="baseline"/>
    </w:pPr>
    <w:rPr>
      <w:rFonts w:ascii="Times New Roman" w:eastAsia="Times New Roman" w:hAnsi="Times New Roman"/>
      <w:sz w:val="24"/>
      <w:szCs w:val="20"/>
    </w:rPr>
  </w:style>
  <w:style w:type="character" w:customStyle="1" w:styleId="afffff">
    <w:name w:val="Таблица текст Знак"/>
    <w:link w:val="affffe"/>
    <w:locked/>
    <w:rsid w:val="00107C5D"/>
    <w:rPr>
      <w:rFonts w:ascii="Times New Roman" w:eastAsia="Times New Roman" w:hAnsi="Times New Roman" w:cs="Times New Roman"/>
      <w:sz w:val="24"/>
      <w:szCs w:val="20"/>
    </w:rPr>
  </w:style>
  <w:style w:type="paragraph" w:customStyle="1" w:styleId="22">
    <w:name w:val="_Маркированный список уровня 2"/>
    <w:basedOn w:val="1d"/>
    <w:link w:val="2f3"/>
    <w:uiPriority w:val="99"/>
    <w:qFormat/>
    <w:rsid w:val="00107C5D"/>
    <w:pPr>
      <w:numPr>
        <w:numId w:val="55"/>
      </w:numPr>
      <w:tabs>
        <w:tab w:val="clear" w:pos="1134"/>
        <w:tab w:val="left" w:pos="1491"/>
      </w:tabs>
    </w:pPr>
    <w:rPr>
      <w:szCs w:val="26"/>
    </w:rPr>
  </w:style>
  <w:style w:type="paragraph" w:customStyle="1" w:styleId="afffff0">
    <w:name w:val="_Основной перед списком"/>
    <w:basedOn w:val="affff7"/>
    <w:next w:val="1d"/>
    <w:link w:val="afffff1"/>
    <w:qFormat/>
    <w:rsid w:val="00107C5D"/>
    <w:pPr>
      <w:keepNext/>
      <w:spacing w:before="60"/>
    </w:pPr>
  </w:style>
  <w:style w:type="character" w:customStyle="1" w:styleId="afffff1">
    <w:name w:val="_Основной перед списком Знак"/>
    <w:link w:val="afffff0"/>
    <w:locked/>
    <w:rsid w:val="00107C5D"/>
    <w:rPr>
      <w:rFonts w:ascii="Times New Roman" w:eastAsia="Calibri" w:hAnsi="Times New Roman" w:cs="Times New Roman"/>
      <w:sz w:val="24"/>
      <w:szCs w:val="20"/>
    </w:rPr>
  </w:style>
  <w:style w:type="paragraph" w:customStyle="1" w:styleId="1ff6">
    <w:name w:val="_Заголовок 1"/>
    <w:basedOn w:val="1"/>
    <w:next w:val="af7"/>
    <w:link w:val="1ff7"/>
    <w:qFormat/>
    <w:rsid w:val="00107C5D"/>
    <w:pPr>
      <w:keepLines/>
      <w:pageBreakBefore/>
      <w:numPr>
        <w:numId w:val="0"/>
      </w:numPr>
      <w:suppressAutoHyphens w:val="0"/>
      <w:autoSpaceDE/>
      <w:spacing w:before="200" w:after="200"/>
      <w:ind w:left="480" w:hanging="480"/>
      <w:jc w:val="left"/>
      <w:textAlignment w:val="baseline"/>
    </w:pPr>
    <w:rPr>
      <w:rFonts w:ascii="Times New Roman ??????????" w:eastAsia="Calibri" w:hAnsi="Times New Roman ??????????"/>
      <w:caps/>
      <w:kern w:val="32"/>
      <w:sz w:val="32"/>
      <w:szCs w:val="20"/>
      <w:lang w:eastAsia="en-US"/>
    </w:rPr>
  </w:style>
  <w:style w:type="paragraph" w:customStyle="1" w:styleId="46">
    <w:name w:val="_Заголовок 4"/>
    <w:basedOn w:val="44"/>
    <w:link w:val="48"/>
    <w:qFormat/>
    <w:rsid w:val="00107C5D"/>
    <w:pPr>
      <w:widowControl w:val="0"/>
      <w:tabs>
        <w:tab w:val="num" w:pos="0"/>
        <w:tab w:val="left" w:pos="993"/>
      </w:tabs>
      <w:suppressAutoHyphens w:val="0"/>
      <w:autoSpaceDN w:val="0"/>
      <w:adjustRightInd w:val="0"/>
      <w:spacing w:before="120" w:after="120" w:line="240" w:lineRule="auto"/>
      <w:jc w:val="both"/>
      <w:textAlignment w:val="baseline"/>
    </w:pPr>
    <w:rPr>
      <w:bCs w:val="0"/>
      <w:sz w:val="26"/>
      <w:szCs w:val="20"/>
      <w:lang w:eastAsia="en-US"/>
    </w:rPr>
  </w:style>
  <w:style w:type="character" w:customStyle="1" w:styleId="48">
    <w:name w:val="_Заголовок 4 Знак"/>
    <w:link w:val="46"/>
    <w:locked/>
    <w:rsid w:val="00107C5D"/>
    <w:rPr>
      <w:rFonts w:ascii="Calibri" w:eastAsia="Times New Roman" w:hAnsi="Calibri" w:cs="Times New Roman"/>
      <w:b/>
      <w:sz w:val="26"/>
      <w:szCs w:val="20"/>
    </w:rPr>
  </w:style>
  <w:style w:type="paragraph" w:customStyle="1" w:styleId="afffff2">
    <w:name w:val="_Заголовок таблицы"/>
    <w:basedOn w:val="af7"/>
    <w:uiPriority w:val="99"/>
    <w:qFormat/>
    <w:rsid w:val="00107C5D"/>
    <w:pPr>
      <w:keepNext/>
      <w:spacing w:before="120" w:after="120" w:line="240" w:lineRule="auto"/>
      <w:jc w:val="center"/>
      <w:textAlignment w:val="baseline"/>
    </w:pPr>
    <w:rPr>
      <w:rFonts w:ascii="Times New Roman" w:eastAsia="Times New Roman" w:hAnsi="Times New Roman"/>
      <w:b/>
      <w:sz w:val="24"/>
      <w:szCs w:val="24"/>
    </w:rPr>
  </w:style>
  <w:style w:type="paragraph" w:customStyle="1" w:styleId="3c">
    <w:name w:val="_Заголовок 3"/>
    <w:basedOn w:val="39"/>
    <w:next w:val="affff7"/>
    <w:link w:val="3d"/>
    <w:qFormat/>
    <w:rsid w:val="00107C5D"/>
    <w:pPr>
      <w:widowControl w:val="0"/>
      <w:tabs>
        <w:tab w:val="num" w:pos="360"/>
      </w:tabs>
      <w:suppressAutoHyphens w:val="0"/>
      <w:autoSpaceDN w:val="0"/>
      <w:adjustRightInd w:val="0"/>
      <w:spacing w:before="120" w:after="120" w:line="240" w:lineRule="auto"/>
      <w:ind w:left="680" w:hanging="680"/>
      <w:jc w:val="both"/>
      <w:textAlignment w:val="baseline"/>
    </w:pPr>
    <w:rPr>
      <w:rFonts w:ascii="Times New Roman" w:hAnsi="Times New Roman" w:cs="Times New Roman"/>
      <w:bCs w:val="0"/>
      <w:szCs w:val="20"/>
      <w:lang w:val="en-US" w:eastAsia="en-US"/>
    </w:rPr>
  </w:style>
  <w:style w:type="character" w:customStyle="1" w:styleId="3d">
    <w:name w:val="_Заголовок 3 Знак"/>
    <w:link w:val="3c"/>
    <w:locked/>
    <w:rsid w:val="00107C5D"/>
    <w:rPr>
      <w:rFonts w:ascii="Times New Roman" w:eastAsia="Calibri" w:hAnsi="Times New Roman" w:cs="Times New Roman"/>
      <w:b/>
      <w:sz w:val="26"/>
      <w:szCs w:val="20"/>
      <w:lang w:val="en-US"/>
    </w:rPr>
  </w:style>
  <w:style w:type="paragraph" w:customStyle="1" w:styleId="afffff3">
    <w:name w:val="_Название таблицы"/>
    <w:basedOn w:val="af7"/>
    <w:uiPriority w:val="99"/>
    <w:qFormat/>
    <w:rsid w:val="00107C5D"/>
    <w:pPr>
      <w:keepNext/>
      <w:widowControl w:val="0"/>
      <w:autoSpaceDN w:val="0"/>
      <w:adjustRightInd w:val="0"/>
      <w:spacing w:before="120" w:after="40" w:line="240" w:lineRule="auto"/>
      <w:ind w:firstLine="357"/>
      <w:jc w:val="right"/>
      <w:textAlignment w:val="baseline"/>
    </w:pPr>
    <w:rPr>
      <w:rFonts w:ascii="Times New Roman" w:eastAsia="Times New Roman" w:hAnsi="Times New Roman"/>
      <w:sz w:val="24"/>
      <w:szCs w:val="24"/>
    </w:rPr>
  </w:style>
  <w:style w:type="paragraph" w:customStyle="1" w:styleId="afffff4">
    <w:name w:val="_Текст таблицы"/>
    <w:basedOn w:val="af7"/>
    <w:link w:val="afffff5"/>
    <w:qFormat/>
    <w:rsid w:val="00107C5D"/>
    <w:pPr>
      <w:spacing w:after="0" w:line="240" w:lineRule="auto"/>
      <w:textAlignment w:val="baseline"/>
    </w:pPr>
    <w:rPr>
      <w:rFonts w:ascii="Times New Roman" w:eastAsia="Times New Roman" w:hAnsi="Times New Roman"/>
      <w:sz w:val="24"/>
      <w:szCs w:val="20"/>
    </w:rPr>
  </w:style>
  <w:style w:type="paragraph" w:customStyle="1" w:styleId="afffff6">
    <w:name w:val="_Титул_Объект автоматизации"/>
    <w:basedOn w:val="af7"/>
    <w:link w:val="afffff7"/>
    <w:qFormat/>
    <w:rsid w:val="00107C5D"/>
    <w:pPr>
      <w:spacing w:after="0" w:line="240" w:lineRule="auto"/>
      <w:ind w:left="284" w:firstLine="567"/>
      <w:jc w:val="center"/>
      <w:textAlignment w:val="baseline"/>
    </w:pPr>
    <w:rPr>
      <w:rFonts w:ascii="Times New Roman" w:hAnsi="Times New Roman"/>
      <w:sz w:val="32"/>
      <w:szCs w:val="20"/>
    </w:rPr>
  </w:style>
  <w:style w:type="paragraph" w:customStyle="1" w:styleId="afffff8">
    <w:name w:val="_Титул_Москва год"/>
    <w:basedOn w:val="af7"/>
    <w:link w:val="afffff9"/>
    <w:qFormat/>
    <w:rsid w:val="00107C5D"/>
    <w:pPr>
      <w:widowControl w:val="0"/>
      <w:autoSpaceDN w:val="0"/>
      <w:adjustRightInd w:val="0"/>
      <w:spacing w:after="0" w:line="240" w:lineRule="auto"/>
      <w:ind w:left="284" w:firstLine="567"/>
      <w:jc w:val="center"/>
      <w:textAlignment w:val="baseline"/>
    </w:pPr>
    <w:rPr>
      <w:rFonts w:ascii="Times New Roman" w:hAnsi="Times New Roman"/>
      <w:b/>
      <w:sz w:val="28"/>
      <w:szCs w:val="20"/>
    </w:rPr>
  </w:style>
  <w:style w:type="character" w:customStyle="1" w:styleId="afffff7">
    <w:name w:val="_Название объекта автоматизации Знак"/>
    <w:link w:val="afffff6"/>
    <w:locked/>
    <w:rsid w:val="00107C5D"/>
    <w:rPr>
      <w:rFonts w:ascii="Times New Roman" w:eastAsia="Calibri" w:hAnsi="Times New Roman" w:cs="Times New Roman"/>
      <w:sz w:val="32"/>
      <w:szCs w:val="20"/>
    </w:rPr>
  </w:style>
  <w:style w:type="character" w:customStyle="1" w:styleId="afffff9">
    <w:name w:val="_Титул_Москва год Знак"/>
    <w:link w:val="afffff8"/>
    <w:locked/>
    <w:rsid w:val="00107C5D"/>
    <w:rPr>
      <w:rFonts w:ascii="Times New Roman" w:eastAsia="Calibri" w:hAnsi="Times New Roman" w:cs="Times New Roman"/>
      <w:b/>
      <w:sz w:val="28"/>
      <w:szCs w:val="20"/>
    </w:rPr>
  </w:style>
  <w:style w:type="paragraph" w:customStyle="1" w:styleId="afffffa">
    <w:name w:val="_Заголовок без нумерации Не в оглавлении"/>
    <w:basedOn w:val="af7"/>
    <w:link w:val="afffffb"/>
    <w:qFormat/>
    <w:rsid w:val="00107C5D"/>
    <w:pPr>
      <w:pageBreakBefore/>
      <w:widowControl w:val="0"/>
      <w:autoSpaceDN w:val="0"/>
      <w:adjustRightInd w:val="0"/>
      <w:spacing w:after="240" w:line="240" w:lineRule="auto"/>
      <w:jc w:val="both"/>
      <w:textAlignment w:val="baseline"/>
    </w:pPr>
    <w:rPr>
      <w:rFonts w:ascii="Times New Roman ??????????" w:hAnsi="Times New Roman ??????????"/>
      <w:b/>
      <w:caps/>
      <w:spacing w:val="20"/>
      <w:sz w:val="28"/>
      <w:szCs w:val="20"/>
    </w:rPr>
  </w:style>
  <w:style w:type="character" w:customStyle="1" w:styleId="1ff7">
    <w:name w:val="_Заголовок 1 Знак"/>
    <w:link w:val="1ff6"/>
    <w:locked/>
    <w:rsid w:val="00107C5D"/>
    <w:rPr>
      <w:rFonts w:ascii="Times New Roman ??????????" w:eastAsia="Calibri" w:hAnsi="Times New Roman ??????????" w:cs="Times New Roman"/>
      <w:b/>
      <w:bCs/>
      <w:caps/>
      <w:kern w:val="32"/>
      <w:sz w:val="32"/>
      <w:szCs w:val="20"/>
    </w:rPr>
  </w:style>
  <w:style w:type="paragraph" w:customStyle="1" w:styleId="afffffc">
    <w:name w:val="_Назв_рисунка"/>
    <w:basedOn w:val="af7"/>
    <w:next w:val="af7"/>
    <w:link w:val="afffffd"/>
    <w:qFormat/>
    <w:rsid w:val="00107C5D"/>
    <w:pPr>
      <w:widowControl w:val="0"/>
      <w:autoSpaceDN w:val="0"/>
      <w:adjustRightInd w:val="0"/>
      <w:spacing w:before="60" w:after="120" w:line="240" w:lineRule="auto"/>
      <w:jc w:val="center"/>
      <w:textAlignment w:val="baseline"/>
    </w:pPr>
    <w:rPr>
      <w:rFonts w:ascii="Times New Roman" w:hAnsi="Times New Roman"/>
      <w:szCs w:val="20"/>
    </w:rPr>
  </w:style>
  <w:style w:type="character" w:customStyle="1" w:styleId="afffffd">
    <w:name w:val="_Назв_рисунка Знак Знак"/>
    <w:link w:val="afffffc"/>
    <w:locked/>
    <w:rsid w:val="00107C5D"/>
    <w:rPr>
      <w:rFonts w:ascii="Times New Roman" w:eastAsia="Calibri" w:hAnsi="Times New Roman" w:cs="Times New Roman"/>
      <w:szCs w:val="20"/>
    </w:rPr>
  </w:style>
  <w:style w:type="character" w:customStyle="1" w:styleId="afffffb">
    <w:name w:val="_Заголовок без нумерации Не в оглавлении Знак"/>
    <w:link w:val="afffffa"/>
    <w:locked/>
    <w:rsid w:val="00107C5D"/>
    <w:rPr>
      <w:rFonts w:ascii="Times New Roman ??????????" w:eastAsia="Calibri" w:hAnsi="Times New Roman ??????????" w:cs="Times New Roman"/>
      <w:b/>
      <w:caps/>
      <w:spacing w:val="20"/>
      <w:sz w:val="28"/>
      <w:szCs w:val="20"/>
    </w:rPr>
  </w:style>
  <w:style w:type="paragraph" w:customStyle="1" w:styleId="2f4">
    <w:name w:val="_Заголовок 2"/>
    <w:basedOn w:val="2"/>
    <w:next w:val="affff7"/>
    <w:link w:val="2f5"/>
    <w:uiPriority w:val="99"/>
    <w:qFormat/>
    <w:rsid w:val="00107C5D"/>
    <w:pPr>
      <w:keepLines/>
      <w:tabs>
        <w:tab w:val="clear" w:pos="576"/>
      </w:tabs>
      <w:suppressAutoHyphens w:val="0"/>
      <w:autoSpaceDN w:val="0"/>
      <w:adjustRightInd w:val="0"/>
      <w:spacing w:before="160" w:after="160"/>
      <w:ind w:left="2694" w:firstLine="709"/>
      <w:jc w:val="both"/>
    </w:pPr>
    <w:rPr>
      <w:b w:val="0"/>
      <w:bCs w:val="0"/>
      <w:szCs w:val="28"/>
      <w:lang w:eastAsia="en-US"/>
    </w:rPr>
  </w:style>
  <w:style w:type="character" w:customStyle="1" w:styleId="2f5">
    <w:name w:val="_Заголовок 2 Знак"/>
    <w:link w:val="2f4"/>
    <w:uiPriority w:val="99"/>
    <w:locked/>
    <w:rsid w:val="00107C5D"/>
    <w:rPr>
      <w:rFonts w:ascii="Times New Roman" w:eastAsia="Times New Roman" w:hAnsi="Times New Roman" w:cs="Times New Roman"/>
      <w:sz w:val="28"/>
      <w:szCs w:val="28"/>
    </w:rPr>
  </w:style>
  <w:style w:type="paragraph" w:customStyle="1" w:styleId="afffffe">
    <w:name w:val="_Согласовано"/>
    <w:aliases w:val="Составили"/>
    <w:basedOn w:val="af7"/>
    <w:link w:val="affffff"/>
    <w:qFormat/>
    <w:rsid w:val="00107C5D"/>
    <w:pPr>
      <w:widowControl w:val="0"/>
      <w:autoSpaceDN w:val="0"/>
      <w:adjustRightInd w:val="0"/>
      <w:spacing w:before="240" w:after="0" w:line="240" w:lineRule="auto"/>
      <w:jc w:val="both"/>
      <w:textAlignment w:val="baseline"/>
    </w:pPr>
    <w:rPr>
      <w:rFonts w:ascii="Times New Roman ??????????" w:hAnsi="Times New Roman ??????????"/>
      <w:b/>
      <w:caps/>
      <w:sz w:val="24"/>
      <w:szCs w:val="20"/>
    </w:rPr>
  </w:style>
  <w:style w:type="paragraph" w:customStyle="1" w:styleId="affffff0">
    <w:name w:val="_Титул_Название документа"/>
    <w:basedOn w:val="af7"/>
    <w:link w:val="affffff1"/>
    <w:qFormat/>
    <w:rsid w:val="00107C5D"/>
    <w:pPr>
      <w:spacing w:before="1500" w:after="0" w:line="240" w:lineRule="auto"/>
      <w:ind w:left="851"/>
      <w:jc w:val="center"/>
      <w:textAlignment w:val="baseline"/>
    </w:pPr>
    <w:rPr>
      <w:rFonts w:ascii="Times New Roman" w:hAnsi="Times New Roman"/>
      <w:b/>
      <w:caps/>
      <w:sz w:val="24"/>
      <w:szCs w:val="20"/>
    </w:rPr>
  </w:style>
  <w:style w:type="paragraph" w:customStyle="1" w:styleId="affffff2">
    <w:name w:val="_Титул_Название системы"/>
    <w:basedOn w:val="af7"/>
    <w:link w:val="affffff3"/>
    <w:qFormat/>
    <w:rsid w:val="00107C5D"/>
    <w:pPr>
      <w:spacing w:before="240" w:after="0" w:line="240" w:lineRule="auto"/>
      <w:ind w:left="284" w:firstLine="567"/>
      <w:jc w:val="center"/>
      <w:textAlignment w:val="baseline"/>
    </w:pPr>
    <w:rPr>
      <w:rFonts w:ascii="Times New Roman" w:hAnsi="Times New Roman"/>
      <w:b/>
      <w:sz w:val="32"/>
      <w:szCs w:val="20"/>
    </w:rPr>
  </w:style>
  <w:style w:type="character" w:customStyle="1" w:styleId="affffff">
    <w:name w:val="_Согласовано Знак"/>
    <w:aliases w:val="Составили Знак"/>
    <w:link w:val="afffffe"/>
    <w:locked/>
    <w:rsid w:val="00107C5D"/>
    <w:rPr>
      <w:rFonts w:ascii="Times New Roman ??????????" w:eastAsia="Calibri" w:hAnsi="Times New Roman ??????????" w:cs="Times New Roman"/>
      <w:b/>
      <w:caps/>
      <w:sz w:val="24"/>
      <w:szCs w:val="20"/>
    </w:rPr>
  </w:style>
  <w:style w:type="paragraph" w:styleId="2f6">
    <w:name w:val="toc 2"/>
    <w:basedOn w:val="af7"/>
    <w:next w:val="af7"/>
    <w:autoRedefine/>
    <w:uiPriority w:val="39"/>
    <w:qFormat/>
    <w:rsid w:val="00107C5D"/>
    <w:pPr>
      <w:widowControl w:val="0"/>
      <w:autoSpaceDE w:val="0"/>
      <w:autoSpaceDN w:val="0"/>
      <w:adjustRightInd w:val="0"/>
      <w:spacing w:after="0" w:line="240" w:lineRule="auto"/>
      <w:ind w:left="200"/>
      <w:jc w:val="both"/>
      <w:textAlignment w:val="baseline"/>
    </w:pPr>
    <w:rPr>
      <w:rFonts w:eastAsia="Times New Roman" w:cs="Calibri"/>
      <w:smallCaps/>
      <w:sz w:val="20"/>
      <w:szCs w:val="20"/>
    </w:rPr>
  </w:style>
  <w:style w:type="paragraph" w:customStyle="1" w:styleId="1f">
    <w:name w:val="_Нумерованный 1"/>
    <w:basedOn w:val="af7"/>
    <w:link w:val="116"/>
    <w:uiPriority w:val="99"/>
    <w:qFormat/>
    <w:rsid w:val="00107C5D"/>
    <w:pPr>
      <w:widowControl w:val="0"/>
      <w:numPr>
        <w:numId w:val="66"/>
      </w:numPr>
      <w:autoSpaceDN w:val="0"/>
      <w:adjustRightInd w:val="0"/>
      <w:spacing w:after="0" w:line="240" w:lineRule="auto"/>
      <w:jc w:val="both"/>
      <w:textAlignment w:val="baseline"/>
    </w:pPr>
    <w:rPr>
      <w:rFonts w:ascii="Times New Roman" w:eastAsia="Times New Roman" w:hAnsi="Times New Roman"/>
      <w:sz w:val="24"/>
      <w:szCs w:val="24"/>
    </w:rPr>
  </w:style>
  <w:style w:type="paragraph" w:customStyle="1" w:styleId="29">
    <w:name w:val="_Нумерованный 2"/>
    <w:basedOn w:val="1f"/>
    <w:link w:val="212"/>
    <w:uiPriority w:val="99"/>
    <w:qFormat/>
    <w:rsid w:val="00107C5D"/>
    <w:pPr>
      <w:numPr>
        <w:ilvl w:val="1"/>
      </w:numPr>
    </w:pPr>
  </w:style>
  <w:style w:type="paragraph" w:customStyle="1" w:styleId="33">
    <w:name w:val="_Нумерованный 3"/>
    <w:basedOn w:val="29"/>
    <w:link w:val="3e"/>
    <w:uiPriority w:val="99"/>
    <w:qFormat/>
    <w:rsid w:val="00107C5D"/>
    <w:pPr>
      <w:numPr>
        <w:ilvl w:val="2"/>
      </w:numPr>
    </w:pPr>
  </w:style>
  <w:style w:type="character" w:customStyle="1" w:styleId="116">
    <w:name w:val="_Нумерованный 1 Знак1"/>
    <w:link w:val="1f"/>
    <w:uiPriority w:val="99"/>
    <w:locked/>
    <w:rsid w:val="00107C5D"/>
    <w:rPr>
      <w:rFonts w:ascii="Times New Roman" w:eastAsia="Times New Roman" w:hAnsi="Times New Roman" w:cs="Times New Roman"/>
      <w:sz w:val="24"/>
      <w:szCs w:val="24"/>
    </w:rPr>
  </w:style>
  <w:style w:type="paragraph" w:styleId="1ff8">
    <w:name w:val="toc 1"/>
    <w:basedOn w:val="af7"/>
    <w:next w:val="af7"/>
    <w:autoRedefine/>
    <w:uiPriority w:val="39"/>
    <w:qFormat/>
    <w:rsid w:val="00107C5D"/>
    <w:pPr>
      <w:widowControl w:val="0"/>
      <w:autoSpaceDE w:val="0"/>
      <w:autoSpaceDN w:val="0"/>
      <w:adjustRightInd w:val="0"/>
      <w:spacing w:before="120" w:after="120" w:line="240" w:lineRule="auto"/>
      <w:jc w:val="both"/>
      <w:textAlignment w:val="baseline"/>
    </w:pPr>
    <w:rPr>
      <w:rFonts w:eastAsia="Times New Roman" w:cs="Calibri"/>
      <w:b/>
      <w:bCs/>
      <w:caps/>
      <w:sz w:val="20"/>
      <w:szCs w:val="20"/>
    </w:rPr>
  </w:style>
  <w:style w:type="paragraph" w:customStyle="1" w:styleId="affffff4">
    <w:name w:val="_Титул_Количество страниц"/>
    <w:basedOn w:val="af7"/>
    <w:link w:val="affffff5"/>
    <w:qFormat/>
    <w:rsid w:val="00107C5D"/>
    <w:pPr>
      <w:spacing w:before="200" w:after="0" w:line="240" w:lineRule="auto"/>
      <w:ind w:left="284" w:firstLine="567"/>
      <w:jc w:val="center"/>
      <w:textAlignment w:val="baseline"/>
    </w:pPr>
    <w:rPr>
      <w:rFonts w:ascii="Times New Roman" w:hAnsi="Times New Roman"/>
      <w:sz w:val="20"/>
      <w:szCs w:val="20"/>
    </w:rPr>
  </w:style>
  <w:style w:type="character" w:customStyle="1" w:styleId="affffff3">
    <w:name w:val="_Титул_Название системы Знак"/>
    <w:link w:val="affffff2"/>
    <w:locked/>
    <w:rsid w:val="00107C5D"/>
    <w:rPr>
      <w:rFonts w:ascii="Times New Roman" w:eastAsia="Calibri" w:hAnsi="Times New Roman" w:cs="Times New Roman"/>
      <w:b/>
      <w:sz w:val="32"/>
      <w:szCs w:val="20"/>
    </w:rPr>
  </w:style>
  <w:style w:type="character" w:customStyle="1" w:styleId="affffff1">
    <w:name w:val="_Титул_Название документа Знак"/>
    <w:link w:val="affffff0"/>
    <w:locked/>
    <w:rsid w:val="00107C5D"/>
    <w:rPr>
      <w:rFonts w:ascii="Times New Roman" w:eastAsia="Calibri" w:hAnsi="Times New Roman" w:cs="Times New Roman"/>
      <w:b/>
      <w:caps/>
      <w:sz w:val="24"/>
      <w:szCs w:val="20"/>
    </w:rPr>
  </w:style>
  <w:style w:type="character" w:customStyle="1" w:styleId="affffff5">
    <w:name w:val="_Титул_Количество страниц Знак"/>
    <w:link w:val="affffff4"/>
    <w:locked/>
    <w:rsid w:val="00107C5D"/>
    <w:rPr>
      <w:rFonts w:ascii="Times New Roman" w:eastAsia="Calibri" w:hAnsi="Times New Roman" w:cs="Times New Roman"/>
      <w:sz w:val="20"/>
      <w:szCs w:val="20"/>
    </w:rPr>
  </w:style>
  <w:style w:type="paragraph" w:styleId="affffff6">
    <w:name w:val="Title"/>
    <w:basedOn w:val="af7"/>
    <w:next w:val="aff6"/>
    <w:link w:val="affffff7"/>
    <w:uiPriority w:val="10"/>
    <w:qFormat/>
    <w:rsid w:val="00107C5D"/>
    <w:pPr>
      <w:keepNext/>
      <w:widowControl w:val="0"/>
      <w:autoSpaceDN w:val="0"/>
      <w:adjustRightInd w:val="0"/>
      <w:spacing w:before="240" w:after="120" w:line="240" w:lineRule="auto"/>
      <w:jc w:val="both"/>
      <w:textAlignment w:val="baseline"/>
    </w:pPr>
    <w:rPr>
      <w:rFonts w:ascii="Arial" w:eastAsia="Times New Roman" w:hAnsi="Arial"/>
      <w:sz w:val="28"/>
      <w:szCs w:val="28"/>
    </w:rPr>
  </w:style>
  <w:style w:type="character" w:customStyle="1" w:styleId="affffff7">
    <w:name w:val="Название Знак"/>
    <w:basedOn w:val="af8"/>
    <w:link w:val="affffff6"/>
    <w:uiPriority w:val="10"/>
    <w:rsid w:val="00107C5D"/>
    <w:rPr>
      <w:rFonts w:ascii="Arial" w:eastAsia="Times New Roman" w:hAnsi="Arial" w:cs="Times New Roman"/>
      <w:sz w:val="28"/>
      <w:szCs w:val="28"/>
    </w:rPr>
  </w:style>
  <w:style w:type="paragraph" w:styleId="affffff8">
    <w:name w:val="caption"/>
    <w:aliases w:val="Resp caption,ca,ref,Fig &amp; Table Title,Название объекта Знак1,Название объекта Знак Знак"/>
    <w:basedOn w:val="af7"/>
    <w:link w:val="affffff9"/>
    <w:uiPriority w:val="35"/>
    <w:qFormat/>
    <w:rsid w:val="00107C5D"/>
    <w:pPr>
      <w:widowControl w:val="0"/>
      <w:autoSpaceDN w:val="0"/>
      <w:adjustRightInd w:val="0"/>
      <w:spacing w:before="120" w:after="120" w:line="240" w:lineRule="auto"/>
      <w:jc w:val="both"/>
      <w:textAlignment w:val="baseline"/>
    </w:pPr>
    <w:rPr>
      <w:rFonts w:ascii="Arial" w:hAnsi="Arial"/>
      <w:i/>
      <w:sz w:val="24"/>
      <w:szCs w:val="20"/>
    </w:rPr>
  </w:style>
  <w:style w:type="paragraph" w:customStyle="1" w:styleId="Index">
    <w:name w:val="Index"/>
    <w:basedOn w:val="af7"/>
    <w:uiPriority w:val="99"/>
    <w:qFormat/>
    <w:rsid w:val="00107C5D"/>
    <w:pPr>
      <w:widowControl w:val="0"/>
      <w:autoSpaceDN w:val="0"/>
      <w:adjustRightInd w:val="0"/>
      <w:spacing w:after="0" w:line="240" w:lineRule="auto"/>
      <w:jc w:val="both"/>
      <w:textAlignment w:val="baseline"/>
    </w:pPr>
    <w:rPr>
      <w:rFonts w:ascii="Arial" w:eastAsia="Times New Roman" w:hAnsi="Arial" w:cs="Arial"/>
      <w:sz w:val="24"/>
      <w:szCs w:val="24"/>
    </w:rPr>
  </w:style>
  <w:style w:type="paragraph" w:customStyle="1" w:styleId="3f3f3f3f3f3f3f3f3f3f3f3f3f3f3f3f3f3f14">
    <w:name w:val="З3fа3fг3fо3fл3fо3fв3fо3fк3f к3fо3fн3fт3fр3fа3fк3fт3fа3f_14"/>
    <w:basedOn w:val="af7"/>
    <w:uiPriority w:val="99"/>
    <w:qFormat/>
    <w:rsid w:val="00107C5D"/>
    <w:pPr>
      <w:widowControl w:val="0"/>
      <w:autoSpaceDN w:val="0"/>
      <w:adjustRightInd w:val="0"/>
      <w:spacing w:before="120" w:after="240" w:line="240" w:lineRule="auto"/>
      <w:jc w:val="both"/>
      <w:textAlignment w:val="baseline"/>
    </w:pPr>
    <w:rPr>
      <w:rFonts w:ascii="Times New Roman" w:eastAsia="Times New Roman" w:hAnsi="Times New Roman"/>
      <w:b/>
      <w:bCs/>
      <w:sz w:val="28"/>
      <w:szCs w:val="28"/>
    </w:rPr>
  </w:style>
  <w:style w:type="paragraph" w:customStyle="1" w:styleId="Normal1">
    <w:name w:val="Normal1"/>
    <w:uiPriority w:val="99"/>
    <w:qFormat/>
    <w:rsid w:val="00107C5D"/>
    <w:pPr>
      <w:widowControl w:val="0"/>
      <w:autoSpaceDE w:val="0"/>
      <w:autoSpaceDN w:val="0"/>
      <w:adjustRightInd w:val="0"/>
      <w:spacing w:after="0" w:line="360" w:lineRule="auto"/>
      <w:jc w:val="both"/>
      <w:textAlignment w:val="baseline"/>
    </w:pPr>
    <w:rPr>
      <w:rFonts w:ascii="Times New Roman" w:eastAsia="Times New Roman" w:hAnsi="Times New Roman" w:cs="Times New Roman"/>
      <w:sz w:val="28"/>
      <w:szCs w:val="28"/>
    </w:rPr>
  </w:style>
  <w:style w:type="paragraph" w:customStyle="1" w:styleId="3f3f3f43f3f">
    <w:name w:val="З3fа3fг3f 4.К3fД3f_"/>
    <w:next w:val="af7"/>
    <w:uiPriority w:val="99"/>
    <w:qFormat/>
    <w:rsid w:val="00107C5D"/>
    <w:pPr>
      <w:widowControl w:val="0"/>
      <w:numPr>
        <w:numId w:val="10"/>
      </w:numPr>
      <w:tabs>
        <w:tab w:val="left" w:pos="900"/>
      </w:tabs>
      <w:autoSpaceDE w:val="0"/>
      <w:autoSpaceDN w:val="0"/>
      <w:adjustRightInd w:val="0"/>
      <w:spacing w:before="120" w:after="0" w:line="360" w:lineRule="atLeast"/>
      <w:jc w:val="both"/>
      <w:textAlignment w:val="baseline"/>
    </w:pPr>
    <w:rPr>
      <w:rFonts w:ascii="Times New Roman" w:eastAsia="Times New Roman" w:hAnsi="Times New Roman" w:cs="Times New Roman"/>
      <w:b/>
      <w:bCs/>
      <w:sz w:val="28"/>
      <w:szCs w:val="28"/>
    </w:rPr>
  </w:style>
  <w:style w:type="paragraph" w:customStyle="1" w:styleId="ConsPlusNormal">
    <w:name w:val="ConsPlusNormal"/>
    <w:uiPriority w:val="99"/>
    <w:qFormat/>
    <w:rsid w:val="00107C5D"/>
    <w:pPr>
      <w:widowControl w:val="0"/>
      <w:autoSpaceDE w:val="0"/>
      <w:autoSpaceDN w:val="0"/>
      <w:adjustRightInd w:val="0"/>
      <w:spacing w:after="0" w:line="360" w:lineRule="atLeast"/>
      <w:ind w:firstLine="720"/>
      <w:jc w:val="both"/>
      <w:textAlignment w:val="baseline"/>
    </w:pPr>
    <w:rPr>
      <w:rFonts w:ascii="Arial" w:eastAsia="Times New Roman" w:hAnsi="Arial" w:cs="Arial"/>
      <w:sz w:val="20"/>
      <w:szCs w:val="20"/>
    </w:rPr>
  </w:style>
  <w:style w:type="character" w:customStyle="1" w:styleId="StrongEmphasis">
    <w:name w:val="Strong Emphasis"/>
    <w:rsid w:val="00107C5D"/>
    <w:rPr>
      <w:b/>
      <w:sz w:val="20"/>
    </w:rPr>
  </w:style>
  <w:style w:type="character" w:customStyle="1" w:styleId="WW8Num48z0">
    <w:name w:val="WW8Num48z0"/>
    <w:rsid w:val="00107C5D"/>
    <w:rPr>
      <w:rFonts w:ascii="Courier New" w:hAnsi="Courier New"/>
      <w:sz w:val="20"/>
    </w:rPr>
  </w:style>
  <w:style w:type="character" w:customStyle="1" w:styleId="WW8Num48z1">
    <w:name w:val="WW8Num48z1"/>
    <w:rsid w:val="00107C5D"/>
    <w:rPr>
      <w:rFonts w:ascii="Courier New" w:hAnsi="Courier New"/>
      <w:sz w:val="20"/>
    </w:rPr>
  </w:style>
  <w:style w:type="character" w:customStyle="1" w:styleId="WW8Num48z2">
    <w:name w:val="WW8Num48z2"/>
    <w:rsid w:val="00107C5D"/>
    <w:rPr>
      <w:rFonts w:ascii="Wingdings" w:hAnsi="Wingdings"/>
      <w:sz w:val="20"/>
    </w:rPr>
  </w:style>
  <w:style w:type="character" w:customStyle="1" w:styleId="WW8Num48z3">
    <w:name w:val="WW8Num48z3"/>
    <w:rsid w:val="00107C5D"/>
    <w:rPr>
      <w:rFonts w:ascii="Symbol" w:hAnsi="Symbol"/>
      <w:sz w:val="20"/>
    </w:rPr>
  </w:style>
  <w:style w:type="character" w:customStyle="1" w:styleId="3f3f3f3f3f3f3f3f3f3f3f3f3f3f3f3f3f3f3f">
    <w:name w:val="О3fс3fн3fо3fв3fн3fо3fй3f ш3fр3fи3fф3fт3f а3fб3fз3fа3fц3fа3f"/>
    <w:rsid w:val="00107C5D"/>
    <w:rPr>
      <w:sz w:val="20"/>
    </w:rPr>
  </w:style>
  <w:style w:type="character" w:customStyle="1" w:styleId="grame">
    <w:name w:val="grame"/>
    <w:rsid w:val="00107C5D"/>
  </w:style>
  <w:style w:type="paragraph" w:customStyle="1" w:styleId="CharCharCharCharCharChar">
    <w:name w:val="Знак Знак Char Char Знак Знак Char Char Знак Знак Char Char"/>
    <w:basedOn w:val="affffffa"/>
    <w:autoRedefine/>
    <w:uiPriority w:val="99"/>
    <w:qFormat/>
    <w:rsid w:val="00107C5D"/>
    <w:pPr>
      <w:autoSpaceDN/>
      <w:spacing w:line="436" w:lineRule="exact"/>
      <w:ind w:left="357"/>
      <w:outlineLvl w:val="3"/>
    </w:pPr>
    <w:rPr>
      <w:rFonts w:eastAsia="SimSun"/>
      <w:b/>
      <w:bCs/>
      <w:kern w:val="2"/>
      <w:sz w:val="24"/>
      <w:szCs w:val="24"/>
      <w:lang w:val="en-US" w:eastAsia="zh-CN"/>
    </w:rPr>
  </w:style>
  <w:style w:type="paragraph" w:customStyle="1" w:styleId="ConsCell">
    <w:name w:val="ConsCell"/>
    <w:uiPriority w:val="99"/>
    <w:qFormat/>
    <w:rsid w:val="00107C5D"/>
    <w:pPr>
      <w:widowControl w:val="0"/>
      <w:autoSpaceDE w:val="0"/>
      <w:autoSpaceDN w:val="0"/>
      <w:adjustRightInd w:val="0"/>
      <w:spacing w:after="0" w:line="360" w:lineRule="atLeast"/>
      <w:jc w:val="both"/>
      <w:textAlignment w:val="baseline"/>
    </w:pPr>
    <w:rPr>
      <w:rFonts w:ascii="Arial" w:eastAsia="Times New Roman" w:hAnsi="Arial" w:cs="Arial"/>
      <w:sz w:val="20"/>
      <w:szCs w:val="20"/>
    </w:rPr>
  </w:style>
  <w:style w:type="paragraph" w:styleId="affffffa">
    <w:name w:val="Document Map"/>
    <w:basedOn w:val="af7"/>
    <w:link w:val="affffffb"/>
    <w:semiHidden/>
    <w:rsid w:val="00107C5D"/>
    <w:pPr>
      <w:widowControl w:val="0"/>
      <w:shd w:val="clear" w:color="auto" w:fill="000080"/>
      <w:autoSpaceDN w:val="0"/>
      <w:adjustRightInd w:val="0"/>
      <w:spacing w:after="0" w:line="240" w:lineRule="auto"/>
      <w:jc w:val="both"/>
      <w:textAlignment w:val="baseline"/>
    </w:pPr>
    <w:rPr>
      <w:rFonts w:ascii="Tahoma" w:hAnsi="Tahoma"/>
      <w:sz w:val="20"/>
      <w:szCs w:val="20"/>
    </w:rPr>
  </w:style>
  <w:style w:type="character" w:customStyle="1" w:styleId="affffffb">
    <w:name w:val="Схема документа Знак"/>
    <w:basedOn w:val="af8"/>
    <w:link w:val="affffffa"/>
    <w:semiHidden/>
    <w:rsid w:val="00107C5D"/>
    <w:rPr>
      <w:rFonts w:ascii="Tahoma" w:eastAsia="Calibri" w:hAnsi="Tahoma" w:cs="Times New Roman"/>
      <w:sz w:val="20"/>
      <w:szCs w:val="20"/>
      <w:shd w:val="clear" w:color="auto" w:fill="000080"/>
    </w:rPr>
  </w:style>
  <w:style w:type="character" w:customStyle="1" w:styleId="DocumentMapChar">
    <w:name w:val="Document Map Char"/>
    <w:semiHidden/>
    <w:locked/>
    <w:rsid w:val="00107C5D"/>
    <w:rPr>
      <w:rFonts w:ascii="Tahoma" w:hAnsi="Tahoma" w:cs="Times New Roman"/>
      <w:shd w:val="clear" w:color="auto" w:fill="000080"/>
    </w:rPr>
  </w:style>
  <w:style w:type="character" w:customStyle="1" w:styleId="zakonspanusual11">
    <w:name w:val="zakon_spanusual11"/>
    <w:rsid w:val="00107C5D"/>
    <w:rPr>
      <w:rFonts w:ascii="Courier New" w:hAnsi="Courier New"/>
      <w:color w:val="000000"/>
      <w:sz w:val="18"/>
    </w:rPr>
  </w:style>
  <w:style w:type="paragraph" w:customStyle="1" w:styleId="affffffc">
    <w:name w:val="Подраздел"/>
    <w:basedOn w:val="2"/>
    <w:uiPriority w:val="99"/>
    <w:qFormat/>
    <w:rsid w:val="00107C5D"/>
    <w:pPr>
      <w:keepLines/>
      <w:tabs>
        <w:tab w:val="clear" w:pos="576"/>
        <w:tab w:val="num" w:pos="1080"/>
      </w:tabs>
      <w:suppressAutoHyphens w:val="0"/>
      <w:spacing w:before="60" w:after="120" w:line="360" w:lineRule="auto"/>
      <w:ind w:left="252" w:firstLine="288"/>
      <w:jc w:val="left"/>
    </w:pPr>
    <w:rPr>
      <w:rFonts w:eastAsia="Calibri"/>
      <w:szCs w:val="28"/>
      <w:lang w:eastAsia="en-US"/>
    </w:rPr>
  </w:style>
  <w:style w:type="paragraph" w:customStyle="1" w:styleId="af1">
    <w:name w:val="Раздел"/>
    <w:basedOn w:val="af7"/>
    <w:uiPriority w:val="99"/>
    <w:qFormat/>
    <w:rsid w:val="00107C5D"/>
    <w:pPr>
      <w:keepNext/>
      <w:pageBreakBefore/>
      <w:numPr>
        <w:numId w:val="12"/>
      </w:numPr>
      <w:spacing w:before="120" w:after="120" w:line="360" w:lineRule="auto"/>
      <w:jc w:val="center"/>
      <w:textAlignment w:val="baseline"/>
    </w:pPr>
    <w:rPr>
      <w:rFonts w:ascii="Times New Roman" w:eastAsia="Times New Roman" w:hAnsi="Times New Roman"/>
      <w:b/>
      <w:bCs/>
      <w:caps/>
      <w:sz w:val="28"/>
      <w:szCs w:val="28"/>
    </w:rPr>
  </w:style>
  <w:style w:type="paragraph" w:customStyle="1" w:styleId="af2">
    <w:name w:val="Маркированный список первого типа"/>
    <w:basedOn w:val="af7"/>
    <w:uiPriority w:val="99"/>
    <w:qFormat/>
    <w:rsid w:val="00107C5D"/>
    <w:pPr>
      <w:numPr>
        <w:ilvl w:val="2"/>
        <w:numId w:val="12"/>
      </w:numPr>
      <w:spacing w:after="0" w:line="360" w:lineRule="auto"/>
      <w:jc w:val="both"/>
      <w:textAlignment w:val="baseline"/>
    </w:pPr>
    <w:rPr>
      <w:rFonts w:ascii="Times New Roman" w:eastAsia="Times New Roman" w:hAnsi="Times New Roman"/>
      <w:sz w:val="24"/>
      <w:szCs w:val="24"/>
    </w:rPr>
  </w:style>
  <w:style w:type="paragraph" w:customStyle="1" w:styleId="1ff9">
    <w:name w:val="маркированный список 1"/>
    <w:basedOn w:val="affffffd"/>
    <w:uiPriority w:val="99"/>
    <w:qFormat/>
    <w:rsid w:val="00107C5D"/>
    <w:pPr>
      <w:widowControl/>
      <w:tabs>
        <w:tab w:val="num" w:pos="1548"/>
      </w:tabs>
      <w:autoSpaceDN/>
      <w:adjustRightInd/>
      <w:spacing w:after="0" w:line="360" w:lineRule="auto"/>
      <w:ind w:left="1548" w:hanging="414"/>
    </w:pPr>
  </w:style>
  <w:style w:type="paragraph" w:styleId="affffffd">
    <w:name w:val="Body Text Indent"/>
    <w:basedOn w:val="af7"/>
    <w:link w:val="affffffe"/>
    <w:uiPriority w:val="99"/>
    <w:rsid w:val="00107C5D"/>
    <w:pPr>
      <w:widowControl w:val="0"/>
      <w:autoSpaceDN w:val="0"/>
      <w:adjustRightInd w:val="0"/>
      <w:spacing w:after="120" w:line="240" w:lineRule="auto"/>
      <w:ind w:left="283"/>
      <w:jc w:val="both"/>
      <w:textAlignment w:val="baseline"/>
    </w:pPr>
    <w:rPr>
      <w:rFonts w:ascii="Times New Roman" w:eastAsia="Times New Roman" w:hAnsi="Times New Roman"/>
      <w:sz w:val="24"/>
      <w:szCs w:val="20"/>
    </w:rPr>
  </w:style>
  <w:style w:type="character" w:customStyle="1" w:styleId="affffffe">
    <w:name w:val="Основной текст с отступом Знак"/>
    <w:basedOn w:val="af8"/>
    <w:link w:val="affffffd"/>
    <w:uiPriority w:val="99"/>
    <w:rsid w:val="00107C5D"/>
    <w:rPr>
      <w:rFonts w:ascii="Times New Roman" w:eastAsia="Times New Roman" w:hAnsi="Times New Roman" w:cs="Times New Roman"/>
      <w:sz w:val="24"/>
      <w:szCs w:val="20"/>
    </w:rPr>
  </w:style>
  <w:style w:type="character" w:customStyle="1" w:styleId="BodyTextIndentChar">
    <w:name w:val="Body Text Indent Char"/>
    <w:semiHidden/>
    <w:locked/>
    <w:rsid w:val="00107C5D"/>
    <w:rPr>
      <w:rFonts w:cs="Times New Roman"/>
      <w:sz w:val="24"/>
      <w:lang w:eastAsia="en-US"/>
    </w:rPr>
  </w:style>
  <w:style w:type="character" w:customStyle="1" w:styleId="810">
    <w:name w:val="Знак Знак81"/>
    <w:locked/>
    <w:rsid w:val="00107C5D"/>
    <w:rPr>
      <w:sz w:val="24"/>
      <w:lang w:val="ru-RU" w:eastAsia="en-US"/>
    </w:rPr>
  </w:style>
  <w:style w:type="paragraph" w:customStyle="1" w:styleId="BodyTextIndent21">
    <w:name w:val="Body Text Indent 21"/>
    <w:basedOn w:val="af7"/>
    <w:uiPriority w:val="99"/>
    <w:qFormat/>
    <w:rsid w:val="00107C5D"/>
    <w:pPr>
      <w:spacing w:after="0" w:line="240" w:lineRule="auto"/>
      <w:ind w:firstLine="360"/>
      <w:jc w:val="both"/>
      <w:textAlignment w:val="baseline"/>
    </w:pPr>
    <w:rPr>
      <w:rFonts w:ascii="Times New Roman" w:eastAsia="Times New Roman" w:hAnsi="Times New Roman"/>
      <w:sz w:val="24"/>
      <w:szCs w:val="20"/>
    </w:rPr>
  </w:style>
  <w:style w:type="paragraph" w:customStyle="1" w:styleId="Char1CharCharCharChar">
    <w:name w:val="Char1 Знак Char Char Знак Знак Char Char"/>
    <w:basedOn w:val="af7"/>
    <w:uiPriority w:val="99"/>
    <w:qFormat/>
    <w:rsid w:val="00107C5D"/>
    <w:pPr>
      <w:spacing w:after="160" w:line="240" w:lineRule="exact"/>
      <w:jc w:val="right"/>
      <w:textAlignment w:val="baseline"/>
    </w:pPr>
    <w:rPr>
      <w:rFonts w:ascii="Times New Roman" w:eastAsia="Times New Roman" w:hAnsi="Times New Roman"/>
      <w:noProof/>
      <w:sz w:val="20"/>
      <w:szCs w:val="20"/>
      <w:lang w:val="en-GB"/>
    </w:rPr>
  </w:style>
  <w:style w:type="paragraph" w:customStyle="1" w:styleId="afffffff">
    <w:name w:val="Нормальный"/>
    <w:uiPriority w:val="99"/>
    <w:qFormat/>
    <w:rsid w:val="00107C5D"/>
    <w:pPr>
      <w:widowControl w:val="0"/>
      <w:autoSpaceDE w:val="0"/>
      <w:autoSpaceDN w:val="0"/>
      <w:adjustRightInd w:val="0"/>
      <w:spacing w:after="0" w:line="360" w:lineRule="atLeast"/>
      <w:jc w:val="both"/>
      <w:textAlignment w:val="baseline"/>
    </w:pPr>
    <w:rPr>
      <w:rFonts w:ascii="Times New Roman" w:eastAsia="Times New Roman" w:hAnsi="Times New Roman" w:cs="Times New Roman"/>
      <w:sz w:val="20"/>
      <w:szCs w:val="20"/>
    </w:rPr>
  </w:style>
  <w:style w:type="paragraph" w:styleId="3f">
    <w:name w:val="Body Text 3"/>
    <w:basedOn w:val="af7"/>
    <w:link w:val="3f0"/>
    <w:rsid w:val="00107C5D"/>
    <w:pPr>
      <w:widowControl w:val="0"/>
      <w:autoSpaceDN w:val="0"/>
      <w:adjustRightInd w:val="0"/>
      <w:spacing w:after="120" w:line="240" w:lineRule="auto"/>
      <w:jc w:val="both"/>
      <w:textAlignment w:val="baseline"/>
    </w:pPr>
    <w:rPr>
      <w:rFonts w:ascii="Arial" w:hAnsi="Arial"/>
      <w:sz w:val="20"/>
      <w:szCs w:val="20"/>
    </w:rPr>
  </w:style>
  <w:style w:type="character" w:customStyle="1" w:styleId="3f0">
    <w:name w:val="Основной текст 3 Знак"/>
    <w:basedOn w:val="af8"/>
    <w:link w:val="3f"/>
    <w:rsid w:val="00107C5D"/>
    <w:rPr>
      <w:rFonts w:ascii="Arial" w:eastAsia="Calibri" w:hAnsi="Arial" w:cs="Times New Roman"/>
      <w:sz w:val="20"/>
      <w:szCs w:val="20"/>
    </w:rPr>
  </w:style>
  <w:style w:type="paragraph" w:customStyle="1" w:styleId="Heading21">
    <w:name w:val="Heading 21"/>
    <w:basedOn w:val="af7"/>
    <w:next w:val="af7"/>
    <w:uiPriority w:val="99"/>
    <w:qFormat/>
    <w:rsid w:val="00107C5D"/>
    <w:pPr>
      <w:keepNext/>
      <w:widowControl w:val="0"/>
      <w:spacing w:before="60" w:after="60" w:line="360" w:lineRule="auto"/>
      <w:jc w:val="both"/>
      <w:textAlignment w:val="baseline"/>
    </w:pPr>
    <w:rPr>
      <w:rFonts w:ascii="Times New Roman" w:eastAsia="Times New Roman" w:hAnsi="Times New Roman"/>
      <w:sz w:val="24"/>
      <w:szCs w:val="20"/>
    </w:rPr>
  </w:style>
  <w:style w:type="character" w:customStyle="1" w:styleId="2f7">
    <w:name w:val="Основной шрифт абзаца2"/>
    <w:semiHidden/>
    <w:rsid w:val="00107C5D"/>
    <w:rPr>
      <w:sz w:val="20"/>
    </w:rPr>
  </w:style>
  <w:style w:type="paragraph" w:customStyle="1" w:styleId="FR1">
    <w:name w:val="FR1"/>
    <w:uiPriority w:val="99"/>
    <w:qFormat/>
    <w:rsid w:val="00107C5D"/>
    <w:pPr>
      <w:widowControl w:val="0"/>
      <w:adjustRightInd w:val="0"/>
      <w:spacing w:after="0" w:line="360" w:lineRule="atLeast"/>
      <w:jc w:val="both"/>
      <w:textAlignment w:val="baseline"/>
    </w:pPr>
    <w:rPr>
      <w:rFonts w:ascii="Arial" w:eastAsia="Times New Roman" w:hAnsi="Arial" w:cs="Times New Roman"/>
      <w:sz w:val="12"/>
      <w:szCs w:val="20"/>
    </w:rPr>
  </w:style>
  <w:style w:type="paragraph" w:customStyle="1" w:styleId="RUS12">
    <w:name w:val="RUS12"/>
    <w:basedOn w:val="af7"/>
    <w:uiPriority w:val="99"/>
    <w:qFormat/>
    <w:rsid w:val="00107C5D"/>
    <w:pPr>
      <w:widowControl w:val="0"/>
      <w:suppressAutoHyphens/>
      <w:spacing w:before="60" w:after="60" w:line="240" w:lineRule="auto"/>
      <w:jc w:val="both"/>
      <w:textAlignment w:val="baseline"/>
    </w:pPr>
    <w:rPr>
      <w:rFonts w:ascii="Times New Roman" w:eastAsia="Times New Roman" w:hAnsi="Times New Roman"/>
      <w:sz w:val="24"/>
      <w:szCs w:val="20"/>
    </w:rPr>
  </w:style>
  <w:style w:type="paragraph" w:customStyle="1" w:styleId="Noeeu3">
    <w:name w:val="Noeeu3"/>
    <w:basedOn w:val="af7"/>
    <w:next w:val="af7"/>
    <w:uiPriority w:val="99"/>
    <w:qFormat/>
    <w:rsid w:val="00107C5D"/>
    <w:pPr>
      <w:widowControl w:val="0"/>
      <w:suppressAutoHyphens/>
      <w:spacing w:before="60" w:after="60" w:line="240" w:lineRule="auto"/>
      <w:ind w:right="-57"/>
      <w:jc w:val="both"/>
      <w:textAlignment w:val="baseline"/>
    </w:pPr>
    <w:rPr>
      <w:rFonts w:ascii="Times New Roman" w:eastAsia="Times New Roman" w:hAnsi="Times New Roman"/>
      <w:sz w:val="24"/>
      <w:szCs w:val="20"/>
    </w:rPr>
  </w:style>
  <w:style w:type="paragraph" w:customStyle="1" w:styleId="Noeeu4">
    <w:name w:val="Noeeu4"/>
    <w:basedOn w:val="af7"/>
    <w:uiPriority w:val="99"/>
    <w:qFormat/>
    <w:rsid w:val="00107C5D"/>
    <w:pPr>
      <w:widowControl w:val="0"/>
      <w:suppressAutoHyphens/>
      <w:spacing w:before="60" w:after="60" w:line="240" w:lineRule="auto"/>
      <w:jc w:val="both"/>
      <w:textAlignment w:val="baseline"/>
    </w:pPr>
    <w:rPr>
      <w:rFonts w:ascii="Times New Roman" w:eastAsia="Times New Roman" w:hAnsi="Times New Roman"/>
      <w:sz w:val="24"/>
      <w:szCs w:val="20"/>
    </w:rPr>
  </w:style>
  <w:style w:type="paragraph" w:styleId="2f8">
    <w:name w:val="Body Text Indent 2"/>
    <w:basedOn w:val="af7"/>
    <w:link w:val="2f9"/>
    <w:rsid w:val="00107C5D"/>
    <w:pPr>
      <w:widowControl w:val="0"/>
      <w:suppressAutoHyphens/>
      <w:spacing w:before="60" w:after="120" w:line="240" w:lineRule="auto"/>
      <w:ind w:firstLine="720"/>
      <w:jc w:val="both"/>
      <w:textAlignment w:val="baseline"/>
    </w:pPr>
    <w:rPr>
      <w:rFonts w:ascii="Times New Roman" w:eastAsia="Times New Roman" w:hAnsi="Times New Roman"/>
      <w:sz w:val="26"/>
      <w:szCs w:val="20"/>
    </w:rPr>
  </w:style>
  <w:style w:type="character" w:customStyle="1" w:styleId="2f9">
    <w:name w:val="Основной текст с отступом 2 Знак"/>
    <w:basedOn w:val="af8"/>
    <w:link w:val="2f8"/>
    <w:rsid w:val="00107C5D"/>
    <w:rPr>
      <w:rFonts w:ascii="Times New Roman" w:eastAsia="Times New Roman" w:hAnsi="Times New Roman" w:cs="Times New Roman"/>
      <w:sz w:val="26"/>
      <w:szCs w:val="20"/>
    </w:rPr>
  </w:style>
  <w:style w:type="character" w:customStyle="1" w:styleId="BodyTextIndent2Char">
    <w:name w:val="Body Text Indent 2 Char"/>
    <w:semiHidden/>
    <w:locked/>
    <w:rsid w:val="00107C5D"/>
    <w:rPr>
      <w:rFonts w:cs="Times New Roman"/>
      <w:sz w:val="24"/>
      <w:lang w:eastAsia="en-US"/>
    </w:rPr>
  </w:style>
  <w:style w:type="paragraph" w:customStyle="1" w:styleId="1ffa">
    <w:name w:val="Нижний колонтитул1"/>
    <w:basedOn w:val="af7"/>
    <w:uiPriority w:val="99"/>
    <w:qFormat/>
    <w:rsid w:val="00107C5D"/>
    <w:pPr>
      <w:widowControl w:val="0"/>
      <w:tabs>
        <w:tab w:val="center" w:pos="4153"/>
        <w:tab w:val="right" w:pos="8306"/>
      </w:tabs>
      <w:suppressAutoHyphens/>
      <w:spacing w:before="60" w:after="60" w:line="240" w:lineRule="auto"/>
      <w:ind w:left="40" w:firstLine="720"/>
      <w:jc w:val="both"/>
      <w:textAlignment w:val="baseline"/>
    </w:pPr>
    <w:rPr>
      <w:rFonts w:ascii="Times New Roman" w:eastAsia="Times New Roman" w:hAnsi="Times New Roman"/>
      <w:sz w:val="24"/>
      <w:szCs w:val="20"/>
    </w:rPr>
  </w:style>
  <w:style w:type="paragraph" w:customStyle="1" w:styleId="213">
    <w:name w:val="Основной текст 21"/>
    <w:basedOn w:val="af7"/>
    <w:uiPriority w:val="99"/>
    <w:qFormat/>
    <w:rsid w:val="00107C5D"/>
    <w:pPr>
      <w:widowControl w:val="0"/>
      <w:suppressAutoHyphens/>
      <w:spacing w:before="60" w:after="60" w:line="240" w:lineRule="auto"/>
      <w:jc w:val="both"/>
      <w:textAlignment w:val="baseline"/>
    </w:pPr>
    <w:rPr>
      <w:rFonts w:ascii="Times New Roman" w:eastAsia="Times New Roman" w:hAnsi="Times New Roman"/>
      <w:sz w:val="26"/>
      <w:szCs w:val="20"/>
    </w:rPr>
  </w:style>
  <w:style w:type="paragraph" w:styleId="2fa">
    <w:name w:val="Body Text 2"/>
    <w:basedOn w:val="af7"/>
    <w:link w:val="2fb"/>
    <w:rsid w:val="00107C5D"/>
    <w:pPr>
      <w:widowControl w:val="0"/>
      <w:suppressAutoHyphens/>
      <w:spacing w:before="60" w:after="60" w:line="240" w:lineRule="auto"/>
      <w:jc w:val="both"/>
      <w:textAlignment w:val="baseline"/>
    </w:pPr>
    <w:rPr>
      <w:rFonts w:ascii="Times New Roman" w:eastAsia="Times New Roman" w:hAnsi="Times New Roman"/>
      <w:b/>
      <w:sz w:val="24"/>
      <w:szCs w:val="20"/>
    </w:rPr>
  </w:style>
  <w:style w:type="character" w:customStyle="1" w:styleId="2fb">
    <w:name w:val="Основной текст 2 Знак"/>
    <w:basedOn w:val="af8"/>
    <w:link w:val="2fa"/>
    <w:rsid w:val="00107C5D"/>
    <w:rPr>
      <w:rFonts w:ascii="Times New Roman" w:eastAsia="Times New Roman" w:hAnsi="Times New Roman" w:cs="Times New Roman"/>
      <w:b/>
      <w:sz w:val="24"/>
      <w:szCs w:val="20"/>
    </w:rPr>
  </w:style>
  <w:style w:type="character" w:customStyle="1" w:styleId="BodyText2Char">
    <w:name w:val="Body Text 2 Char"/>
    <w:semiHidden/>
    <w:locked/>
    <w:rsid w:val="00107C5D"/>
    <w:rPr>
      <w:rFonts w:cs="Times New Roman"/>
      <w:sz w:val="24"/>
      <w:lang w:eastAsia="en-US"/>
    </w:rPr>
  </w:style>
  <w:style w:type="paragraph" w:customStyle="1" w:styleId="1ffb">
    <w:name w:val="Верхний колонтитул1"/>
    <w:basedOn w:val="af7"/>
    <w:uiPriority w:val="99"/>
    <w:qFormat/>
    <w:rsid w:val="00107C5D"/>
    <w:pPr>
      <w:widowControl w:val="0"/>
      <w:tabs>
        <w:tab w:val="center" w:pos="4153"/>
        <w:tab w:val="right" w:pos="8306"/>
      </w:tabs>
      <w:suppressAutoHyphens/>
      <w:spacing w:before="60" w:after="60" w:line="240" w:lineRule="auto"/>
      <w:jc w:val="both"/>
      <w:textAlignment w:val="baseline"/>
    </w:pPr>
    <w:rPr>
      <w:rFonts w:ascii="Times New Roman" w:eastAsia="Times New Roman" w:hAnsi="Times New Roman"/>
      <w:sz w:val="20"/>
      <w:szCs w:val="20"/>
    </w:rPr>
  </w:style>
  <w:style w:type="paragraph" w:styleId="3f1">
    <w:name w:val="Body Text Indent 3"/>
    <w:basedOn w:val="af7"/>
    <w:link w:val="3f2"/>
    <w:rsid w:val="00107C5D"/>
    <w:pPr>
      <w:widowControl w:val="0"/>
      <w:suppressAutoHyphens/>
      <w:spacing w:before="120" w:after="120" w:line="240" w:lineRule="auto"/>
      <w:ind w:left="40" w:firstLine="720"/>
      <w:jc w:val="both"/>
      <w:textAlignment w:val="baseline"/>
    </w:pPr>
    <w:rPr>
      <w:rFonts w:ascii="Times New Roman" w:eastAsia="Times New Roman" w:hAnsi="Times New Roman"/>
      <w:sz w:val="26"/>
      <w:szCs w:val="20"/>
    </w:rPr>
  </w:style>
  <w:style w:type="character" w:customStyle="1" w:styleId="3f2">
    <w:name w:val="Основной текст с отступом 3 Знак"/>
    <w:basedOn w:val="af8"/>
    <w:link w:val="3f1"/>
    <w:rsid w:val="00107C5D"/>
    <w:rPr>
      <w:rFonts w:ascii="Times New Roman" w:eastAsia="Times New Roman" w:hAnsi="Times New Roman" w:cs="Times New Roman"/>
      <w:sz w:val="26"/>
      <w:szCs w:val="20"/>
    </w:rPr>
  </w:style>
  <w:style w:type="character" w:customStyle="1" w:styleId="BodyTextIndent3Char">
    <w:name w:val="Body Text Indent 3 Char"/>
    <w:semiHidden/>
    <w:locked/>
    <w:rsid w:val="00107C5D"/>
    <w:rPr>
      <w:rFonts w:cs="Times New Roman"/>
      <w:sz w:val="16"/>
      <w:lang w:eastAsia="en-US"/>
    </w:rPr>
  </w:style>
  <w:style w:type="paragraph" w:styleId="49">
    <w:name w:val="List Bullet 4"/>
    <w:basedOn w:val="af7"/>
    <w:link w:val="4a"/>
    <w:autoRedefine/>
    <w:rsid w:val="00107C5D"/>
    <w:pPr>
      <w:suppressAutoHyphens/>
      <w:spacing w:before="60" w:after="60" w:line="240" w:lineRule="auto"/>
      <w:ind w:left="1132" w:hanging="283"/>
      <w:jc w:val="both"/>
      <w:textAlignment w:val="baseline"/>
    </w:pPr>
    <w:rPr>
      <w:rFonts w:ascii="Times New Roman" w:eastAsia="Times New Roman" w:hAnsi="Times New Roman"/>
      <w:sz w:val="20"/>
      <w:szCs w:val="20"/>
    </w:rPr>
  </w:style>
  <w:style w:type="paragraph" w:customStyle="1" w:styleId="4b">
    <w:name w:val="Ñòèëü4"/>
    <w:basedOn w:val="af7"/>
    <w:uiPriority w:val="99"/>
    <w:qFormat/>
    <w:rsid w:val="00107C5D"/>
    <w:pPr>
      <w:suppressAutoHyphens/>
      <w:spacing w:before="60" w:after="60" w:line="240" w:lineRule="auto"/>
      <w:jc w:val="both"/>
      <w:textAlignment w:val="baseline"/>
    </w:pPr>
    <w:rPr>
      <w:rFonts w:ascii="Times New Roman" w:eastAsia="Times New Roman" w:hAnsi="Times New Roman"/>
      <w:sz w:val="24"/>
      <w:szCs w:val="20"/>
    </w:rPr>
  </w:style>
  <w:style w:type="paragraph" w:customStyle="1" w:styleId="1ffc">
    <w:name w:val="Маркированный список 1"/>
    <w:basedOn w:val="af7"/>
    <w:uiPriority w:val="99"/>
    <w:qFormat/>
    <w:rsid w:val="00107C5D"/>
    <w:pPr>
      <w:widowControl w:val="0"/>
      <w:tabs>
        <w:tab w:val="num" w:pos="644"/>
      </w:tabs>
      <w:suppressAutoHyphens/>
      <w:spacing w:after="60" w:line="240" w:lineRule="auto"/>
      <w:ind w:left="624" w:hanging="340"/>
      <w:jc w:val="both"/>
      <w:textAlignment w:val="baseline"/>
    </w:pPr>
    <w:rPr>
      <w:rFonts w:ascii="Times New Roman" w:eastAsia="Times New Roman" w:hAnsi="Times New Roman"/>
      <w:sz w:val="24"/>
      <w:szCs w:val="20"/>
    </w:rPr>
  </w:style>
  <w:style w:type="paragraph" w:styleId="afffffff0">
    <w:name w:val="List Number"/>
    <w:aliases w:val="List Number Char"/>
    <w:basedOn w:val="af7"/>
    <w:link w:val="1ffd"/>
    <w:qFormat/>
    <w:rsid w:val="00107C5D"/>
    <w:pPr>
      <w:tabs>
        <w:tab w:val="num" w:pos="360"/>
      </w:tabs>
      <w:spacing w:after="0" w:line="240" w:lineRule="auto"/>
      <w:ind w:left="360" w:hanging="360"/>
      <w:jc w:val="both"/>
      <w:textAlignment w:val="baseline"/>
    </w:pPr>
    <w:rPr>
      <w:rFonts w:ascii="Arial" w:hAnsi="Arial"/>
      <w:sz w:val="24"/>
      <w:szCs w:val="20"/>
      <w:lang w:val="en-US"/>
    </w:rPr>
  </w:style>
  <w:style w:type="paragraph" w:customStyle="1" w:styleId="1ffe">
    <w:name w:val="Нумерованный 1"/>
    <w:basedOn w:val="af7"/>
    <w:uiPriority w:val="99"/>
    <w:qFormat/>
    <w:rsid w:val="00107C5D"/>
    <w:pPr>
      <w:widowControl w:val="0"/>
      <w:tabs>
        <w:tab w:val="num" w:pos="1494"/>
      </w:tabs>
      <w:suppressAutoHyphens/>
      <w:spacing w:before="60" w:after="60" w:line="240" w:lineRule="auto"/>
      <w:ind w:left="1494" w:hanging="360"/>
      <w:jc w:val="both"/>
      <w:textAlignment w:val="baseline"/>
    </w:pPr>
    <w:rPr>
      <w:rFonts w:ascii="Times New Roman" w:eastAsia="Times New Roman" w:hAnsi="Times New Roman"/>
      <w:sz w:val="24"/>
      <w:szCs w:val="20"/>
      <w:lang w:val="en-US"/>
    </w:rPr>
  </w:style>
  <w:style w:type="paragraph" w:styleId="1fff">
    <w:name w:val="index 1"/>
    <w:basedOn w:val="af7"/>
    <w:next w:val="af7"/>
    <w:autoRedefine/>
    <w:rsid w:val="00107C5D"/>
    <w:pPr>
      <w:widowControl w:val="0"/>
      <w:suppressAutoHyphens/>
      <w:spacing w:after="0" w:line="240" w:lineRule="auto"/>
      <w:ind w:left="240" w:hanging="240"/>
      <w:jc w:val="both"/>
      <w:textAlignment w:val="baseline"/>
    </w:pPr>
    <w:rPr>
      <w:rFonts w:ascii="Times New Roman" w:eastAsia="Times New Roman" w:hAnsi="Times New Roman"/>
      <w:sz w:val="24"/>
      <w:szCs w:val="20"/>
    </w:rPr>
  </w:style>
  <w:style w:type="paragraph" w:styleId="afffffff1">
    <w:name w:val="index heading"/>
    <w:basedOn w:val="af7"/>
    <w:next w:val="1fff"/>
    <w:rsid w:val="00107C5D"/>
    <w:pPr>
      <w:widowControl w:val="0"/>
      <w:suppressAutoHyphens/>
      <w:spacing w:before="60" w:after="60" w:line="240" w:lineRule="auto"/>
      <w:ind w:left="40" w:firstLine="720"/>
      <w:jc w:val="both"/>
      <w:textAlignment w:val="baseline"/>
    </w:pPr>
    <w:rPr>
      <w:rFonts w:ascii="Times New Roman" w:eastAsia="Times New Roman" w:hAnsi="Times New Roman"/>
      <w:sz w:val="24"/>
      <w:szCs w:val="20"/>
    </w:rPr>
  </w:style>
  <w:style w:type="paragraph" w:customStyle="1" w:styleId="afffffff2">
    <w:name w:val="Таблица"/>
    <w:basedOn w:val="af7"/>
    <w:link w:val="afffffff3"/>
    <w:qFormat/>
    <w:rsid w:val="00107C5D"/>
    <w:pPr>
      <w:widowControl w:val="0"/>
      <w:suppressAutoHyphens/>
      <w:spacing w:before="60" w:after="60" w:line="240" w:lineRule="auto"/>
      <w:ind w:left="40" w:hanging="6"/>
      <w:jc w:val="both"/>
      <w:textAlignment w:val="baseline"/>
    </w:pPr>
    <w:rPr>
      <w:rFonts w:ascii="Times New Roman" w:eastAsia="Times New Roman" w:hAnsi="Times New Roman"/>
      <w:b/>
      <w:sz w:val="20"/>
      <w:szCs w:val="20"/>
    </w:rPr>
  </w:style>
  <w:style w:type="paragraph" w:customStyle="1" w:styleId="afffffff4">
    <w:name w:val="Шапка таблицы"/>
    <w:basedOn w:val="affc"/>
    <w:uiPriority w:val="99"/>
    <w:qFormat/>
    <w:rsid w:val="00107C5D"/>
    <w:pPr>
      <w:keepNext/>
      <w:widowControl w:val="0"/>
      <w:suppressLineNumbers w:val="0"/>
      <w:tabs>
        <w:tab w:val="num" w:pos="0"/>
      </w:tabs>
      <w:spacing w:before="240" w:after="120" w:line="240" w:lineRule="auto"/>
      <w:ind w:left="360" w:hanging="360"/>
      <w:jc w:val="left"/>
      <w:textAlignment w:val="baseline"/>
      <w:outlineLvl w:val="0"/>
    </w:pPr>
    <w:rPr>
      <w:rFonts w:ascii="Arial Narrow" w:hAnsi="Arial Narrow" w:cs="Arial"/>
      <w:bCs w:val="0"/>
      <w:szCs w:val="20"/>
      <w:lang w:eastAsia="en-US"/>
    </w:rPr>
  </w:style>
  <w:style w:type="paragraph" w:customStyle="1" w:styleId="afffffff5">
    <w:name w:val="Список_М"/>
    <w:basedOn w:val="af7"/>
    <w:uiPriority w:val="99"/>
    <w:qFormat/>
    <w:rsid w:val="00107C5D"/>
    <w:pPr>
      <w:tabs>
        <w:tab w:val="num" w:pos="720"/>
      </w:tabs>
      <w:spacing w:after="120" w:line="240" w:lineRule="auto"/>
      <w:ind w:left="720" w:hanging="360"/>
      <w:jc w:val="both"/>
      <w:textAlignment w:val="baseline"/>
    </w:pPr>
    <w:rPr>
      <w:rFonts w:ascii="Times New Roman" w:eastAsia="Times New Roman" w:hAnsi="Times New Roman"/>
      <w:sz w:val="28"/>
      <w:szCs w:val="28"/>
    </w:rPr>
  </w:style>
  <w:style w:type="paragraph" w:styleId="2fc">
    <w:name w:val="List 2"/>
    <w:basedOn w:val="af7"/>
    <w:rsid w:val="00107C5D"/>
    <w:pPr>
      <w:widowControl w:val="0"/>
      <w:suppressAutoHyphens/>
      <w:spacing w:before="60" w:after="60" w:line="240" w:lineRule="auto"/>
      <w:ind w:left="566" w:hanging="283"/>
      <w:jc w:val="both"/>
      <w:textAlignment w:val="baseline"/>
    </w:pPr>
    <w:rPr>
      <w:rFonts w:ascii="Times New Roman" w:eastAsia="Times New Roman" w:hAnsi="Times New Roman"/>
      <w:sz w:val="24"/>
      <w:szCs w:val="20"/>
    </w:rPr>
  </w:style>
  <w:style w:type="paragraph" w:customStyle="1" w:styleId="consplusnormal0">
    <w:name w:val="consplusnormal"/>
    <w:basedOn w:val="af7"/>
    <w:uiPriority w:val="99"/>
    <w:qFormat/>
    <w:rsid w:val="00107C5D"/>
    <w:pPr>
      <w:spacing w:before="100" w:beforeAutospacing="1" w:after="100" w:afterAutospacing="1" w:line="240" w:lineRule="auto"/>
      <w:jc w:val="both"/>
      <w:textAlignment w:val="baseline"/>
    </w:pPr>
    <w:rPr>
      <w:rFonts w:ascii="Times New Roman" w:eastAsia="Times New Roman" w:hAnsi="Times New Roman"/>
      <w:sz w:val="24"/>
      <w:szCs w:val="24"/>
    </w:rPr>
  </w:style>
  <w:style w:type="paragraph" w:customStyle="1" w:styleId="afffffff6">
    <w:name w:val="Текст_бюл"/>
    <w:basedOn w:val="affe"/>
    <w:uiPriority w:val="99"/>
    <w:qFormat/>
    <w:rsid w:val="00107C5D"/>
    <w:pPr>
      <w:tabs>
        <w:tab w:val="num" w:pos="360"/>
        <w:tab w:val="left" w:pos="851"/>
      </w:tabs>
      <w:spacing w:after="120"/>
      <w:ind w:left="360" w:hanging="360"/>
      <w:jc w:val="both"/>
      <w:textAlignment w:val="baseline"/>
    </w:pPr>
    <w:rPr>
      <w:rFonts w:ascii="Times New Roman" w:eastAsia="MS Mincho" w:hAnsi="Times New Roman"/>
      <w:sz w:val="26"/>
      <w:szCs w:val="26"/>
      <w:lang w:eastAsia="ru-RU"/>
    </w:rPr>
  </w:style>
  <w:style w:type="character" w:customStyle="1" w:styleId="PlainTextChar">
    <w:name w:val="Plain Text Char"/>
    <w:aliases w:val="Знак Char1"/>
    <w:locked/>
    <w:rsid w:val="00107C5D"/>
    <w:rPr>
      <w:rFonts w:ascii="Courier New" w:hAnsi="Courier New" w:cs="Times New Roman"/>
      <w:lang w:eastAsia="en-US"/>
    </w:rPr>
  </w:style>
  <w:style w:type="paragraph" w:customStyle="1" w:styleId="TitleSecondaryHeading">
    <w:name w:val="Title: Secondary Heading"/>
    <w:basedOn w:val="af7"/>
    <w:next w:val="af7"/>
    <w:uiPriority w:val="99"/>
    <w:qFormat/>
    <w:rsid w:val="00107C5D"/>
    <w:pPr>
      <w:spacing w:after="0" w:line="240" w:lineRule="auto"/>
      <w:jc w:val="center"/>
      <w:textAlignment w:val="baseline"/>
    </w:pPr>
    <w:rPr>
      <w:rFonts w:ascii="Times New Roman" w:eastAsia="Times New Roman" w:hAnsi="Times New Roman"/>
      <w:bCs/>
      <w:sz w:val="28"/>
      <w:szCs w:val="24"/>
    </w:rPr>
  </w:style>
  <w:style w:type="paragraph" w:customStyle="1" w:styleId="afffffff7">
    <w:name w:val="Таблица: заголовок"/>
    <w:basedOn w:val="af7"/>
    <w:uiPriority w:val="99"/>
    <w:qFormat/>
    <w:rsid w:val="00107C5D"/>
    <w:pPr>
      <w:spacing w:after="0" w:line="240" w:lineRule="auto"/>
      <w:jc w:val="center"/>
      <w:textAlignment w:val="baseline"/>
    </w:pPr>
    <w:rPr>
      <w:rFonts w:ascii="Times New Roman" w:hAnsi="Times New Roman"/>
      <w:sz w:val="28"/>
    </w:rPr>
  </w:style>
  <w:style w:type="paragraph" w:customStyle="1" w:styleId="afffffff8">
    <w:name w:val="Обычный (таблица)"/>
    <w:basedOn w:val="af7"/>
    <w:uiPriority w:val="99"/>
    <w:qFormat/>
    <w:rsid w:val="00107C5D"/>
    <w:pPr>
      <w:spacing w:after="0" w:line="240" w:lineRule="auto"/>
      <w:jc w:val="both"/>
      <w:textAlignment w:val="baseline"/>
    </w:pPr>
    <w:rPr>
      <w:rFonts w:ascii="Times New Roman" w:hAnsi="Times New Roman"/>
      <w:sz w:val="28"/>
    </w:rPr>
  </w:style>
  <w:style w:type="paragraph" w:customStyle="1" w:styleId="afffffff9">
    <w:name w:val="Основной"/>
    <w:basedOn w:val="af7"/>
    <w:link w:val="afffffffa"/>
    <w:qFormat/>
    <w:rsid w:val="00107C5D"/>
    <w:pPr>
      <w:widowControl w:val="0"/>
      <w:spacing w:after="0" w:line="360" w:lineRule="auto"/>
      <w:ind w:left="284" w:right="170" w:firstLine="567"/>
      <w:jc w:val="both"/>
      <w:textAlignment w:val="baseline"/>
    </w:pPr>
    <w:rPr>
      <w:rFonts w:ascii="Times New Roman" w:hAnsi="Times New Roman"/>
      <w:sz w:val="24"/>
      <w:szCs w:val="20"/>
    </w:rPr>
  </w:style>
  <w:style w:type="character" w:customStyle="1" w:styleId="afffffffa">
    <w:name w:val="Основной Знак"/>
    <w:link w:val="afffffff9"/>
    <w:locked/>
    <w:rsid w:val="00107C5D"/>
    <w:rPr>
      <w:rFonts w:ascii="Times New Roman" w:eastAsia="Calibri" w:hAnsi="Times New Roman" w:cs="Times New Roman"/>
      <w:sz w:val="24"/>
      <w:szCs w:val="20"/>
    </w:rPr>
  </w:style>
  <w:style w:type="character" w:customStyle="1" w:styleId="afffffffb">
    <w:name w:val="Основной Знак Знак Знак"/>
    <w:link w:val="afffffffc"/>
    <w:semiHidden/>
    <w:locked/>
    <w:rsid w:val="00107C5D"/>
    <w:rPr>
      <w:rFonts w:ascii="Tahoma" w:eastAsia="SimSun" w:hAnsi="Tahoma"/>
      <w:b/>
      <w:kern w:val="2"/>
      <w:sz w:val="24"/>
      <w:lang w:val="en-US" w:eastAsia="zh-CN"/>
    </w:rPr>
  </w:style>
  <w:style w:type="paragraph" w:customStyle="1" w:styleId="afffffffc">
    <w:name w:val="Основной Знак Знак"/>
    <w:basedOn w:val="af7"/>
    <w:link w:val="afffffffb"/>
    <w:semiHidden/>
    <w:qFormat/>
    <w:rsid w:val="00107C5D"/>
    <w:pPr>
      <w:widowControl w:val="0"/>
      <w:spacing w:after="0" w:line="360" w:lineRule="auto"/>
      <w:ind w:left="284" w:right="170" w:firstLine="567"/>
      <w:jc w:val="both"/>
      <w:textAlignment w:val="baseline"/>
    </w:pPr>
    <w:rPr>
      <w:rFonts w:ascii="Tahoma" w:eastAsia="SimSun" w:hAnsi="Tahoma" w:cstheme="minorBidi"/>
      <w:b/>
      <w:kern w:val="2"/>
      <w:sz w:val="24"/>
      <w:lang w:val="en-US" w:eastAsia="zh-CN"/>
    </w:rPr>
  </w:style>
  <w:style w:type="character" w:customStyle="1" w:styleId="1113">
    <w:name w:val="Знак Знак111"/>
    <w:rsid w:val="00107C5D"/>
    <w:rPr>
      <w:rFonts w:ascii="Tahoma" w:eastAsia="SimSun" w:hAnsi="Tahoma"/>
      <w:b/>
      <w:kern w:val="2"/>
      <w:sz w:val="20"/>
      <w:lang w:val="en-US" w:eastAsia="zh-CN"/>
    </w:rPr>
  </w:style>
  <w:style w:type="paragraph" w:customStyle="1" w:styleId="xl127">
    <w:name w:val="xl127"/>
    <w:basedOn w:val="af7"/>
    <w:uiPriority w:val="99"/>
    <w:qFormat/>
    <w:rsid w:val="00107C5D"/>
    <w:pPr>
      <w:pBdr>
        <w:top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Arial CYR" w:eastAsia="Times New Roman" w:hAnsi="Arial CYR" w:cs="Arial CYR"/>
      <w:b/>
      <w:bCs/>
      <w:sz w:val="24"/>
      <w:szCs w:val="24"/>
    </w:rPr>
  </w:style>
  <w:style w:type="paragraph" w:customStyle="1" w:styleId="xl128">
    <w:name w:val="xl128"/>
    <w:basedOn w:val="af7"/>
    <w:uiPriority w:val="99"/>
    <w:qFormat/>
    <w:rsid w:val="00107C5D"/>
    <w:pPr>
      <w:pBdr>
        <w:top w:val="single" w:sz="4" w:space="0" w:color="auto"/>
        <w:left w:val="single" w:sz="4" w:space="0" w:color="auto"/>
        <w:bottom w:val="single" w:sz="4" w:space="0" w:color="auto"/>
        <w:right w:val="single" w:sz="4" w:space="0" w:color="auto"/>
      </w:pBdr>
      <w:shd w:val="clear" w:color="000000" w:fill="00B0F0"/>
      <w:spacing w:before="100" w:beforeAutospacing="1" w:after="100" w:afterAutospacing="1" w:line="240" w:lineRule="auto"/>
      <w:jc w:val="right"/>
      <w:textAlignment w:val="center"/>
    </w:pPr>
    <w:rPr>
      <w:rFonts w:ascii="Arial CYR" w:eastAsia="Times New Roman" w:hAnsi="Arial CYR" w:cs="Arial CYR"/>
      <w:sz w:val="24"/>
      <w:szCs w:val="24"/>
    </w:rPr>
  </w:style>
  <w:style w:type="paragraph" w:customStyle="1" w:styleId="xl129">
    <w:name w:val="xl129"/>
    <w:basedOn w:val="af7"/>
    <w:uiPriority w:val="99"/>
    <w:qFormat/>
    <w:rsid w:val="00107C5D"/>
    <w:pPr>
      <w:pBdr>
        <w:top w:val="single" w:sz="4" w:space="0" w:color="auto"/>
        <w:left w:val="single" w:sz="4" w:space="0" w:color="auto"/>
        <w:bottom w:val="single" w:sz="4" w:space="0" w:color="auto"/>
      </w:pBdr>
      <w:shd w:val="clear" w:color="000000" w:fill="92D050"/>
      <w:spacing w:before="100" w:beforeAutospacing="1" w:after="100" w:afterAutospacing="1" w:line="240" w:lineRule="auto"/>
      <w:jc w:val="right"/>
      <w:textAlignment w:val="center"/>
    </w:pPr>
    <w:rPr>
      <w:rFonts w:ascii="Arial CYR" w:eastAsia="Times New Roman" w:hAnsi="Arial CYR" w:cs="Arial CYR"/>
      <w:sz w:val="24"/>
      <w:szCs w:val="24"/>
    </w:rPr>
  </w:style>
  <w:style w:type="paragraph" w:customStyle="1" w:styleId="xl130">
    <w:name w:val="xl130"/>
    <w:basedOn w:val="af7"/>
    <w:uiPriority w:val="99"/>
    <w:qFormat/>
    <w:rsid w:val="00107C5D"/>
    <w:pPr>
      <w:pBdr>
        <w:top w:val="single" w:sz="4" w:space="0" w:color="auto"/>
        <w:bottom w:val="single" w:sz="4" w:space="0" w:color="auto"/>
      </w:pBdr>
      <w:shd w:val="clear" w:color="000000" w:fill="92D050"/>
      <w:spacing w:before="100" w:beforeAutospacing="1" w:after="100" w:afterAutospacing="1" w:line="240" w:lineRule="auto"/>
      <w:jc w:val="right"/>
      <w:textAlignment w:val="center"/>
    </w:pPr>
    <w:rPr>
      <w:rFonts w:ascii="Arial CYR" w:eastAsia="Times New Roman" w:hAnsi="Arial CYR" w:cs="Arial CYR"/>
      <w:sz w:val="24"/>
      <w:szCs w:val="24"/>
    </w:rPr>
  </w:style>
  <w:style w:type="paragraph" w:customStyle="1" w:styleId="xl131">
    <w:name w:val="xl131"/>
    <w:basedOn w:val="af7"/>
    <w:uiPriority w:val="99"/>
    <w:qFormat/>
    <w:rsid w:val="00107C5D"/>
    <w:pPr>
      <w:pBdr>
        <w:top w:val="single" w:sz="4" w:space="0" w:color="auto"/>
        <w:bottom w:val="single" w:sz="4" w:space="0" w:color="auto"/>
        <w:right w:val="single" w:sz="4" w:space="0" w:color="auto"/>
      </w:pBdr>
      <w:shd w:val="clear" w:color="000000" w:fill="92D050"/>
      <w:spacing w:before="100" w:beforeAutospacing="1" w:after="100" w:afterAutospacing="1" w:line="240" w:lineRule="auto"/>
      <w:jc w:val="right"/>
      <w:textAlignment w:val="center"/>
    </w:pPr>
    <w:rPr>
      <w:rFonts w:ascii="Arial CYR" w:eastAsia="Times New Roman" w:hAnsi="Arial CYR" w:cs="Arial CYR"/>
      <w:sz w:val="24"/>
      <w:szCs w:val="24"/>
    </w:rPr>
  </w:style>
  <w:style w:type="paragraph" w:customStyle="1" w:styleId="xl132">
    <w:name w:val="xl132"/>
    <w:basedOn w:val="af7"/>
    <w:uiPriority w:val="99"/>
    <w:qFormat/>
    <w:rsid w:val="00107C5D"/>
    <w:pPr>
      <w:pBdr>
        <w:top w:val="single" w:sz="4" w:space="0" w:color="auto"/>
        <w:left w:val="single" w:sz="4" w:space="0" w:color="auto"/>
        <w:bottom w:val="single" w:sz="4" w:space="0" w:color="auto"/>
        <w:right w:val="single" w:sz="4" w:space="0" w:color="auto"/>
      </w:pBdr>
      <w:shd w:val="clear" w:color="000000" w:fill="92D050"/>
      <w:spacing w:before="100" w:beforeAutospacing="1" w:after="100" w:afterAutospacing="1" w:line="240" w:lineRule="auto"/>
      <w:jc w:val="right"/>
      <w:textAlignment w:val="center"/>
    </w:pPr>
    <w:rPr>
      <w:rFonts w:ascii="Arial CYR" w:eastAsia="Times New Roman" w:hAnsi="Arial CYR" w:cs="Arial CYR"/>
      <w:sz w:val="24"/>
      <w:szCs w:val="24"/>
    </w:rPr>
  </w:style>
  <w:style w:type="paragraph" w:customStyle="1" w:styleId="xl133">
    <w:name w:val="xl133"/>
    <w:basedOn w:val="af7"/>
    <w:uiPriority w:val="99"/>
    <w:qFormat/>
    <w:rsid w:val="00107C5D"/>
    <w:pPr>
      <w:pBdr>
        <w:top w:val="single" w:sz="4" w:space="0" w:color="auto"/>
        <w:left w:val="single" w:sz="4" w:space="0" w:color="auto"/>
        <w:bottom w:val="single" w:sz="4" w:space="0" w:color="auto"/>
      </w:pBdr>
      <w:shd w:val="clear" w:color="000000" w:fill="FFFF00"/>
      <w:spacing w:before="100" w:beforeAutospacing="1" w:after="100" w:afterAutospacing="1" w:line="240" w:lineRule="auto"/>
      <w:jc w:val="right"/>
      <w:textAlignment w:val="center"/>
    </w:pPr>
    <w:rPr>
      <w:rFonts w:ascii="Arial CYR" w:eastAsia="Times New Roman" w:hAnsi="Arial CYR" w:cs="Arial CYR"/>
      <w:sz w:val="24"/>
      <w:szCs w:val="24"/>
    </w:rPr>
  </w:style>
  <w:style w:type="paragraph" w:customStyle="1" w:styleId="xl134">
    <w:name w:val="xl134"/>
    <w:basedOn w:val="af7"/>
    <w:uiPriority w:val="99"/>
    <w:qFormat/>
    <w:rsid w:val="00107C5D"/>
    <w:pPr>
      <w:pBdr>
        <w:top w:val="single" w:sz="4" w:space="0" w:color="auto"/>
        <w:bottom w:val="single" w:sz="4" w:space="0" w:color="auto"/>
      </w:pBdr>
      <w:shd w:val="clear" w:color="000000" w:fill="FFFF00"/>
      <w:spacing w:before="100" w:beforeAutospacing="1" w:after="100" w:afterAutospacing="1" w:line="240" w:lineRule="auto"/>
      <w:jc w:val="right"/>
      <w:textAlignment w:val="center"/>
    </w:pPr>
    <w:rPr>
      <w:rFonts w:ascii="Arial CYR" w:eastAsia="Times New Roman" w:hAnsi="Arial CYR" w:cs="Arial CYR"/>
      <w:sz w:val="24"/>
      <w:szCs w:val="24"/>
    </w:rPr>
  </w:style>
  <w:style w:type="paragraph" w:customStyle="1" w:styleId="xl135">
    <w:name w:val="xl135"/>
    <w:basedOn w:val="af7"/>
    <w:uiPriority w:val="99"/>
    <w:qFormat/>
    <w:rsid w:val="00107C5D"/>
    <w:pPr>
      <w:pBdr>
        <w:top w:val="single" w:sz="4" w:space="0" w:color="auto"/>
        <w:bottom w:val="single" w:sz="4" w:space="0" w:color="auto"/>
        <w:right w:val="single" w:sz="4" w:space="0" w:color="auto"/>
      </w:pBdr>
      <w:shd w:val="clear" w:color="000000" w:fill="FFFF00"/>
      <w:spacing w:before="100" w:beforeAutospacing="1" w:after="100" w:afterAutospacing="1" w:line="240" w:lineRule="auto"/>
      <w:jc w:val="right"/>
      <w:textAlignment w:val="center"/>
    </w:pPr>
    <w:rPr>
      <w:rFonts w:ascii="Arial CYR" w:eastAsia="Times New Roman" w:hAnsi="Arial CYR" w:cs="Arial CYR"/>
      <w:sz w:val="24"/>
      <w:szCs w:val="24"/>
    </w:rPr>
  </w:style>
  <w:style w:type="paragraph" w:customStyle="1" w:styleId="xl136">
    <w:name w:val="xl136"/>
    <w:basedOn w:val="af7"/>
    <w:uiPriority w:val="99"/>
    <w:qFormat/>
    <w:rsid w:val="00107C5D"/>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textAlignment w:val="center"/>
    </w:pPr>
    <w:rPr>
      <w:rFonts w:ascii="Arial CYR" w:eastAsia="Times New Roman" w:hAnsi="Arial CYR" w:cs="Arial CYR"/>
      <w:sz w:val="24"/>
      <w:szCs w:val="24"/>
    </w:rPr>
  </w:style>
  <w:style w:type="paragraph" w:customStyle="1" w:styleId="xl137">
    <w:name w:val="xl137"/>
    <w:basedOn w:val="af7"/>
    <w:uiPriority w:val="99"/>
    <w:qFormat/>
    <w:rsid w:val="00107C5D"/>
    <w:pPr>
      <w:pBdr>
        <w:top w:val="single" w:sz="4" w:space="0" w:color="auto"/>
        <w:left w:val="single" w:sz="4" w:space="0" w:color="auto"/>
        <w:bottom w:val="single" w:sz="4" w:space="0" w:color="auto"/>
      </w:pBdr>
      <w:shd w:val="clear" w:color="000000" w:fill="FFFF00"/>
      <w:spacing w:before="100" w:beforeAutospacing="1" w:after="100" w:afterAutospacing="1" w:line="240" w:lineRule="auto"/>
      <w:jc w:val="right"/>
      <w:textAlignment w:val="center"/>
    </w:pPr>
    <w:rPr>
      <w:rFonts w:ascii="Arial CYR" w:eastAsia="Times New Roman" w:hAnsi="Arial CYR" w:cs="Arial CYR"/>
      <w:sz w:val="24"/>
      <w:szCs w:val="24"/>
    </w:rPr>
  </w:style>
  <w:style w:type="paragraph" w:customStyle="1" w:styleId="xl138">
    <w:name w:val="xl138"/>
    <w:basedOn w:val="af7"/>
    <w:uiPriority w:val="99"/>
    <w:qFormat/>
    <w:rsid w:val="00107C5D"/>
    <w:pPr>
      <w:pBdr>
        <w:top w:val="single" w:sz="4" w:space="0" w:color="auto"/>
        <w:bottom w:val="single" w:sz="4" w:space="0" w:color="auto"/>
      </w:pBdr>
      <w:shd w:val="clear" w:color="000000" w:fill="FFFF00"/>
      <w:spacing w:before="100" w:beforeAutospacing="1" w:after="100" w:afterAutospacing="1" w:line="240" w:lineRule="auto"/>
      <w:jc w:val="right"/>
      <w:textAlignment w:val="center"/>
    </w:pPr>
    <w:rPr>
      <w:rFonts w:ascii="Arial CYR" w:eastAsia="Times New Roman" w:hAnsi="Arial CYR" w:cs="Arial CYR"/>
      <w:sz w:val="24"/>
      <w:szCs w:val="24"/>
    </w:rPr>
  </w:style>
  <w:style w:type="paragraph" w:customStyle="1" w:styleId="xl139">
    <w:name w:val="xl139"/>
    <w:basedOn w:val="af7"/>
    <w:uiPriority w:val="99"/>
    <w:qFormat/>
    <w:rsid w:val="00107C5D"/>
    <w:pPr>
      <w:pBdr>
        <w:top w:val="single" w:sz="4" w:space="0" w:color="auto"/>
        <w:bottom w:val="single" w:sz="4" w:space="0" w:color="auto"/>
        <w:right w:val="single" w:sz="4" w:space="0" w:color="auto"/>
      </w:pBdr>
      <w:shd w:val="clear" w:color="000000" w:fill="FFFF00"/>
      <w:spacing w:before="100" w:beforeAutospacing="1" w:after="100" w:afterAutospacing="1" w:line="240" w:lineRule="auto"/>
      <w:jc w:val="right"/>
      <w:textAlignment w:val="center"/>
    </w:pPr>
    <w:rPr>
      <w:rFonts w:ascii="Arial CYR" w:eastAsia="Times New Roman" w:hAnsi="Arial CYR" w:cs="Arial CYR"/>
      <w:sz w:val="24"/>
      <w:szCs w:val="24"/>
    </w:rPr>
  </w:style>
  <w:style w:type="paragraph" w:customStyle="1" w:styleId="xl140">
    <w:name w:val="xl140"/>
    <w:basedOn w:val="af7"/>
    <w:uiPriority w:val="99"/>
    <w:qFormat/>
    <w:rsid w:val="00107C5D"/>
    <w:pPr>
      <w:pBdr>
        <w:top w:val="single" w:sz="4" w:space="0" w:color="auto"/>
        <w:left w:val="single" w:sz="4" w:space="0" w:color="auto"/>
        <w:bottom w:val="single" w:sz="4" w:space="0" w:color="auto"/>
      </w:pBdr>
      <w:spacing w:before="100" w:beforeAutospacing="1" w:after="100" w:afterAutospacing="1" w:line="240" w:lineRule="auto"/>
      <w:jc w:val="right"/>
      <w:textAlignment w:val="center"/>
    </w:pPr>
    <w:rPr>
      <w:rFonts w:ascii="Arial CYR" w:eastAsia="Times New Roman" w:hAnsi="Arial CYR" w:cs="Arial CYR"/>
      <w:sz w:val="24"/>
      <w:szCs w:val="24"/>
    </w:rPr>
  </w:style>
  <w:style w:type="paragraph" w:customStyle="1" w:styleId="xl141">
    <w:name w:val="xl141"/>
    <w:basedOn w:val="af7"/>
    <w:uiPriority w:val="99"/>
    <w:qFormat/>
    <w:rsid w:val="00107C5D"/>
    <w:pPr>
      <w:pBdr>
        <w:top w:val="single" w:sz="4" w:space="0" w:color="auto"/>
        <w:bottom w:val="single" w:sz="4" w:space="0" w:color="auto"/>
      </w:pBdr>
      <w:spacing w:before="100" w:beforeAutospacing="1" w:after="100" w:afterAutospacing="1" w:line="240" w:lineRule="auto"/>
      <w:jc w:val="right"/>
      <w:textAlignment w:val="center"/>
    </w:pPr>
    <w:rPr>
      <w:rFonts w:ascii="Arial CYR" w:eastAsia="Times New Roman" w:hAnsi="Arial CYR" w:cs="Arial CYR"/>
      <w:sz w:val="24"/>
      <w:szCs w:val="24"/>
    </w:rPr>
  </w:style>
  <w:style w:type="paragraph" w:customStyle="1" w:styleId="xl142">
    <w:name w:val="xl142"/>
    <w:basedOn w:val="af7"/>
    <w:uiPriority w:val="99"/>
    <w:qFormat/>
    <w:rsid w:val="00107C5D"/>
    <w:pPr>
      <w:pBdr>
        <w:top w:val="single" w:sz="4" w:space="0" w:color="auto"/>
        <w:bottom w:val="single" w:sz="4" w:space="0" w:color="auto"/>
        <w:right w:val="single" w:sz="4" w:space="0" w:color="auto"/>
      </w:pBdr>
      <w:spacing w:before="100" w:beforeAutospacing="1" w:after="100" w:afterAutospacing="1" w:line="240" w:lineRule="auto"/>
      <w:jc w:val="right"/>
      <w:textAlignment w:val="center"/>
    </w:pPr>
    <w:rPr>
      <w:rFonts w:ascii="Arial CYR" w:eastAsia="Times New Roman" w:hAnsi="Arial CYR" w:cs="Arial CYR"/>
      <w:sz w:val="24"/>
      <w:szCs w:val="24"/>
    </w:rPr>
  </w:style>
  <w:style w:type="paragraph" w:customStyle="1" w:styleId="xl143">
    <w:name w:val="xl143"/>
    <w:basedOn w:val="af7"/>
    <w:uiPriority w:val="99"/>
    <w:qFormat/>
    <w:rsid w:val="00107C5D"/>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sz w:val="24"/>
      <w:szCs w:val="24"/>
    </w:rPr>
  </w:style>
  <w:style w:type="paragraph" w:customStyle="1" w:styleId="xl144">
    <w:name w:val="xl144"/>
    <w:basedOn w:val="af7"/>
    <w:uiPriority w:val="99"/>
    <w:qFormat/>
    <w:rsid w:val="00107C5D"/>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sz w:val="24"/>
      <w:szCs w:val="24"/>
    </w:rPr>
  </w:style>
  <w:style w:type="paragraph" w:customStyle="1" w:styleId="xl145">
    <w:name w:val="xl145"/>
    <w:basedOn w:val="af7"/>
    <w:uiPriority w:val="99"/>
    <w:qFormat/>
    <w:rsid w:val="00107C5D"/>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sz w:val="24"/>
      <w:szCs w:val="24"/>
    </w:rPr>
  </w:style>
  <w:style w:type="paragraph" w:customStyle="1" w:styleId="xl146">
    <w:name w:val="xl146"/>
    <w:basedOn w:val="af7"/>
    <w:uiPriority w:val="99"/>
    <w:qFormat/>
    <w:rsid w:val="00107C5D"/>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sz w:val="24"/>
      <w:szCs w:val="24"/>
    </w:rPr>
  </w:style>
  <w:style w:type="paragraph" w:customStyle="1" w:styleId="xl147">
    <w:name w:val="xl147"/>
    <w:basedOn w:val="af7"/>
    <w:uiPriority w:val="99"/>
    <w:qFormat/>
    <w:rsid w:val="00107C5D"/>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both"/>
      <w:textAlignment w:val="center"/>
    </w:pPr>
    <w:rPr>
      <w:rFonts w:ascii="Times New Roman" w:eastAsia="Times New Roman" w:hAnsi="Times New Roman"/>
      <w:sz w:val="24"/>
      <w:szCs w:val="24"/>
    </w:rPr>
  </w:style>
  <w:style w:type="paragraph" w:customStyle="1" w:styleId="xl148">
    <w:name w:val="xl148"/>
    <w:basedOn w:val="af7"/>
    <w:uiPriority w:val="99"/>
    <w:qFormat/>
    <w:rsid w:val="00107C5D"/>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Arial CYR" w:eastAsia="Times New Roman" w:hAnsi="Arial CYR" w:cs="Arial CYR"/>
      <w:sz w:val="24"/>
      <w:szCs w:val="24"/>
    </w:rPr>
  </w:style>
  <w:style w:type="paragraph" w:customStyle="1" w:styleId="xl149">
    <w:name w:val="xl149"/>
    <w:basedOn w:val="af7"/>
    <w:uiPriority w:val="99"/>
    <w:qFormat/>
    <w:rsid w:val="00107C5D"/>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both"/>
      <w:textAlignment w:val="center"/>
    </w:pPr>
    <w:rPr>
      <w:rFonts w:ascii="Arial CYR" w:eastAsia="Times New Roman" w:hAnsi="Arial CYR" w:cs="Arial CYR"/>
      <w:sz w:val="24"/>
      <w:szCs w:val="24"/>
    </w:rPr>
  </w:style>
  <w:style w:type="paragraph" w:customStyle="1" w:styleId="xl150">
    <w:name w:val="xl150"/>
    <w:basedOn w:val="af7"/>
    <w:uiPriority w:val="99"/>
    <w:qFormat/>
    <w:rsid w:val="00107C5D"/>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Arial CYR" w:eastAsia="Times New Roman" w:hAnsi="Arial CYR" w:cs="Arial CYR"/>
      <w:b/>
      <w:bCs/>
      <w:sz w:val="24"/>
      <w:szCs w:val="24"/>
    </w:rPr>
  </w:style>
  <w:style w:type="paragraph" w:customStyle="1" w:styleId="xl151">
    <w:name w:val="xl151"/>
    <w:basedOn w:val="af7"/>
    <w:uiPriority w:val="99"/>
    <w:qFormat/>
    <w:rsid w:val="00107C5D"/>
    <w:pPr>
      <w:spacing w:before="100" w:beforeAutospacing="1" w:after="100" w:afterAutospacing="1" w:line="240" w:lineRule="auto"/>
      <w:jc w:val="both"/>
      <w:textAlignment w:val="center"/>
    </w:pPr>
    <w:rPr>
      <w:rFonts w:ascii="Arial CYR" w:eastAsia="Times New Roman" w:hAnsi="Arial CYR" w:cs="Arial CYR"/>
      <w:sz w:val="24"/>
      <w:szCs w:val="24"/>
    </w:rPr>
  </w:style>
  <w:style w:type="paragraph" w:customStyle="1" w:styleId="xl152">
    <w:name w:val="xl152"/>
    <w:basedOn w:val="af7"/>
    <w:uiPriority w:val="99"/>
    <w:qFormat/>
    <w:rsid w:val="00107C5D"/>
    <w:pPr>
      <w:spacing w:before="100" w:beforeAutospacing="1" w:after="100" w:afterAutospacing="1" w:line="240" w:lineRule="auto"/>
      <w:jc w:val="right"/>
      <w:textAlignment w:val="baseline"/>
    </w:pPr>
    <w:rPr>
      <w:rFonts w:ascii="Times New Roman" w:eastAsia="Times New Roman" w:hAnsi="Times New Roman"/>
      <w:sz w:val="24"/>
      <w:szCs w:val="24"/>
    </w:rPr>
  </w:style>
  <w:style w:type="paragraph" w:customStyle="1" w:styleId="xl153">
    <w:name w:val="xl153"/>
    <w:basedOn w:val="af7"/>
    <w:uiPriority w:val="99"/>
    <w:qFormat/>
    <w:rsid w:val="00107C5D"/>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Arial CYR" w:eastAsia="Times New Roman" w:hAnsi="Arial CYR" w:cs="Arial CYR"/>
      <w:b/>
      <w:bCs/>
      <w:sz w:val="28"/>
      <w:szCs w:val="28"/>
    </w:rPr>
  </w:style>
  <w:style w:type="paragraph" w:customStyle="1" w:styleId="xl154">
    <w:name w:val="xl154"/>
    <w:basedOn w:val="af7"/>
    <w:uiPriority w:val="99"/>
    <w:qFormat/>
    <w:rsid w:val="00107C5D"/>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Arial CYR" w:eastAsia="Times New Roman" w:hAnsi="Arial CYR" w:cs="Arial CYR"/>
      <w:b/>
      <w:bCs/>
      <w:sz w:val="26"/>
      <w:szCs w:val="26"/>
    </w:rPr>
  </w:style>
  <w:style w:type="paragraph" w:customStyle="1" w:styleId="xl155">
    <w:name w:val="xl155"/>
    <w:basedOn w:val="af7"/>
    <w:uiPriority w:val="99"/>
    <w:qFormat/>
    <w:rsid w:val="00107C5D"/>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Arial CYR" w:eastAsia="Times New Roman" w:hAnsi="Arial CYR" w:cs="Arial CYR"/>
      <w:b/>
      <w:bCs/>
      <w:sz w:val="24"/>
      <w:szCs w:val="24"/>
    </w:rPr>
  </w:style>
  <w:style w:type="paragraph" w:customStyle="1" w:styleId="xl156">
    <w:name w:val="xl156"/>
    <w:basedOn w:val="af7"/>
    <w:uiPriority w:val="99"/>
    <w:qFormat/>
    <w:rsid w:val="00107C5D"/>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Arial CYR" w:eastAsia="Times New Roman" w:hAnsi="Arial CYR" w:cs="Arial CYR"/>
      <w:b/>
      <w:bCs/>
      <w:sz w:val="24"/>
      <w:szCs w:val="24"/>
    </w:rPr>
  </w:style>
  <w:style w:type="paragraph" w:customStyle="1" w:styleId="xl157">
    <w:name w:val="xl157"/>
    <w:basedOn w:val="af7"/>
    <w:uiPriority w:val="99"/>
    <w:qFormat/>
    <w:rsid w:val="00107C5D"/>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Arial CYR" w:eastAsia="Times New Roman" w:hAnsi="Arial CYR" w:cs="Arial CYR"/>
      <w:b/>
      <w:bCs/>
      <w:sz w:val="26"/>
      <w:szCs w:val="26"/>
    </w:rPr>
  </w:style>
  <w:style w:type="paragraph" w:customStyle="1" w:styleId="xl158">
    <w:name w:val="xl158"/>
    <w:basedOn w:val="af7"/>
    <w:uiPriority w:val="99"/>
    <w:qFormat/>
    <w:rsid w:val="00107C5D"/>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Arial CYR" w:eastAsia="Times New Roman" w:hAnsi="Arial CYR" w:cs="Arial CYR"/>
      <w:b/>
      <w:bCs/>
      <w:sz w:val="24"/>
      <w:szCs w:val="24"/>
    </w:rPr>
  </w:style>
  <w:style w:type="paragraph" w:customStyle="1" w:styleId="xl159">
    <w:name w:val="xl159"/>
    <w:basedOn w:val="af7"/>
    <w:uiPriority w:val="99"/>
    <w:qFormat/>
    <w:rsid w:val="00107C5D"/>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Arial CYR" w:eastAsia="Times New Roman" w:hAnsi="Arial CYR" w:cs="Arial CYR"/>
      <w:b/>
      <w:bCs/>
      <w:sz w:val="24"/>
      <w:szCs w:val="24"/>
    </w:rPr>
  </w:style>
  <w:style w:type="paragraph" w:customStyle="1" w:styleId="xl160">
    <w:name w:val="xl160"/>
    <w:basedOn w:val="af7"/>
    <w:uiPriority w:val="99"/>
    <w:qFormat/>
    <w:rsid w:val="00107C5D"/>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Arial CYR" w:eastAsia="Times New Roman" w:hAnsi="Arial CYR" w:cs="Arial CYR"/>
      <w:b/>
      <w:bCs/>
      <w:sz w:val="26"/>
      <w:szCs w:val="26"/>
    </w:rPr>
  </w:style>
  <w:style w:type="paragraph" w:customStyle="1" w:styleId="xl161">
    <w:name w:val="xl161"/>
    <w:basedOn w:val="af7"/>
    <w:uiPriority w:val="99"/>
    <w:qFormat/>
    <w:rsid w:val="00107C5D"/>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Arial CYR" w:eastAsia="Times New Roman" w:hAnsi="Arial CYR" w:cs="Arial CYR"/>
      <w:sz w:val="24"/>
      <w:szCs w:val="24"/>
    </w:rPr>
  </w:style>
  <w:style w:type="paragraph" w:customStyle="1" w:styleId="xl162">
    <w:name w:val="xl162"/>
    <w:basedOn w:val="af7"/>
    <w:uiPriority w:val="99"/>
    <w:qFormat/>
    <w:rsid w:val="00107C5D"/>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Arial CYR" w:eastAsia="Times New Roman" w:hAnsi="Arial CYR" w:cs="Arial CYR"/>
      <w:b/>
      <w:bCs/>
      <w:sz w:val="24"/>
      <w:szCs w:val="24"/>
    </w:rPr>
  </w:style>
  <w:style w:type="paragraph" w:customStyle="1" w:styleId="xl163">
    <w:name w:val="xl163"/>
    <w:basedOn w:val="af7"/>
    <w:uiPriority w:val="99"/>
    <w:qFormat/>
    <w:rsid w:val="00107C5D"/>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both"/>
      <w:textAlignment w:val="top"/>
    </w:pPr>
    <w:rPr>
      <w:rFonts w:ascii="Arial CYR" w:eastAsia="Times New Roman" w:hAnsi="Arial CYR" w:cs="Arial CYR"/>
    </w:rPr>
  </w:style>
  <w:style w:type="paragraph" w:customStyle="1" w:styleId="xl164">
    <w:name w:val="xl164"/>
    <w:basedOn w:val="af7"/>
    <w:uiPriority w:val="99"/>
    <w:qFormat/>
    <w:rsid w:val="00107C5D"/>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both"/>
      <w:textAlignment w:val="top"/>
    </w:pPr>
    <w:rPr>
      <w:rFonts w:ascii="Arial CYR" w:eastAsia="Times New Roman" w:hAnsi="Arial CYR" w:cs="Arial CYR"/>
      <w:sz w:val="24"/>
      <w:szCs w:val="24"/>
    </w:rPr>
  </w:style>
  <w:style w:type="paragraph" w:customStyle="1" w:styleId="xl165">
    <w:name w:val="xl165"/>
    <w:basedOn w:val="af7"/>
    <w:uiPriority w:val="99"/>
    <w:qFormat/>
    <w:rsid w:val="00107C5D"/>
    <w:pPr>
      <w:spacing w:before="100" w:beforeAutospacing="1" w:after="100" w:afterAutospacing="1" w:line="240" w:lineRule="auto"/>
      <w:jc w:val="center"/>
      <w:textAlignment w:val="baseline"/>
    </w:pPr>
    <w:rPr>
      <w:rFonts w:ascii="Times New Roman" w:eastAsia="Times New Roman" w:hAnsi="Times New Roman"/>
      <w:sz w:val="24"/>
      <w:szCs w:val="24"/>
    </w:rPr>
  </w:style>
  <w:style w:type="paragraph" w:customStyle="1" w:styleId="xl166">
    <w:name w:val="xl166"/>
    <w:basedOn w:val="af7"/>
    <w:uiPriority w:val="99"/>
    <w:qFormat/>
    <w:rsid w:val="00107C5D"/>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baseline"/>
    </w:pPr>
    <w:rPr>
      <w:rFonts w:ascii="Times New Roman" w:eastAsia="Times New Roman" w:hAnsi="Times New Roman"/>
      <w:sz w:val="24"/>
      <w:szCs w:val="24"/>
    </w:rPr>
  </w:style>
  <w:style w:type="paragraph" w:customStyle="1" w:styleId="xl167">
    <w:name w:val="xl167"/>
    <w:basedOn w:val="af7"/>
    <w:uiPriority w:val="99"/>
    <w:qFormat/>
    <w:rsid w:val="00107C5D"/>
    <w:pPr>
      <w:pBdr>
        <w:top w:val="single" w:sz="4" w:space="0" w:color="auto"/>
        <w:left w:val="single" w:sz="4" w:space="0" w:color="auto"/>
        <w:right w:val="single" w:sz="4" w:space="0" w:color="auto"/>
      </w:pBdr>
      <w:spacing w:before="100" w:beforeAutospacing="1" w:after="100" w:afterAutospacing="1" w:line="240" w:lineRule="auto"/>
      <w:jc w:val="center"/>
      <w:textAlignment w:val="baseline"/>
    </w:pPr>
    <w:rPr>
      <w:rFonts w:ascii="Times New Roman" w:eastAsia="Times New Roman" w:hAnsi="Times New Roman"/>
      <w:sz w:val="24"/>
      <w:szCs w:val="24"/>
    </w:rPr>
  </w:style>
  <w:style w:type="paragraph" w:customStyle="1" w:styleId="xl168">
    <w:name w:val="xl168"/>
    <w:basedOn w:val="af7"/>
    <w:uiPriority w:val="99"/>
    <w:qFormat/>
    <w:rsid w:val="00107C5D"/>
    <w:pPr>
      <w:pBdr>
        <w:left w:val="single" w:sz="4" w:space="0" w:color="auto"/>
        <w:right w:val="single" w:sz="4" w:space="0" w:color="auto"/>
      </w:pBdr>
      <w:spacing w:before="100" w:beforeAutospacing="1" w:after="100" w:afterAutospacing="1" w:line="240" w:lineRule="auto"/>
      <w:jc w:val="center"/>
      <w:textAlignment w:val="baseline"/>
    </w:pPr>
    <w:rPr>
      <w:rFonts w:ascii="Times New Roman" w:eastAsia="Times New Roman" w:hAnsi="Times New Roman"/>
      <w:sz w:val="24"/>
      <w:szCs w:val="24"/>
    </w:rPr>
  </w:style>
  <w:style w:type="paragraph" w:customStyle="1" w:styleId="xl169">
    <w:name w:val="xl169"/>
    <w:basedOn w:val="af7"/>
    <w:uiPriority w:val="99"/>
    <w:qFormat/>
    <w:rsid w:val="00107C5D"/>
    <w:pPr>
      <w:pBdr>
        <w:top w:val="single" w:sz="4" w:space="0" w:color="auto"/>
        <w:left w:val="single" w:sz="4" w:space="0" w:color="auto"/>
        <w:right w:val="single" w:sz="4" w:space="0" w:color="auto"/>
      </w:pBdr>
      <w:spacing w:before="100" w:beforeAutospacing="1" w:after="100" w:afterAutospacing="1" w:line="240" w:lineRule="auto"/>
      <w:jc w:val="center"/>
      <w:textAlignment w:val="baseline"/>
    </w:pPr>
    <w:rPr>
      <w:rFonts w:ascii="Times New Roman" w:eastAsia="Times New Roman" w:hAnsi="Times New Roman"/>
      <w:sz w:val="24"/>
      <w:szCs w:val="24"/>
    </w:rPr>
  </w:style>
  <w:style w:type="paragraph" w:customStyle="1" w:styleId="xl170">
    <w:name w:val="xl170"/>
    <w:basedOn w:val="af7"/>
    <w:uiPriority w:val="99"/>
    <w:qFormat/>
    <w:rsid w:val="00107C5D"/>
    <w:pPr>
      <w:pBdr>
        <w:top w:val="single" w:sz="4" w:space="0" w:color="auto"/>
        <w:left w:val="single" w:sz="4" w:space="0" w:color="auto"/>
        <w:right w:val="single" w:sz="4" w:space="0" w:color="auto"/>
      </w:pBdr>
      <w:spacing w:before="100" w:beforeAutospacing="1" w:after="100" w:afterAutospacing="1" w:line="240" w:lineRule="auto"/>
      <w:jc w:val="center"/>
      <w:textAlignment w:val="baseline"/>
    </w:pPr>
    <w:rPr>
      <w:rFonts w:ascii="Arial CYR" w:eastAsia="Times New Roman" w:hAnsi="Arial CYR" w:cs="Arial CYR"/>
      <w:sz w:val="24"/>
      <w:szCs w:val="24"/>
    </w:rPr>
  </w:style>
  <w:style w:type="paragraph" w:customStyle="1" w:styleId="xl171">
    <w:name w:val="xl171"/>
    <w:basedOn w:val="af7"/>
    <w:uiPriority w:val="99"/>
    <w:qFormat/>
    <w:rsid w:val="00107C5D"/>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baseline"/>
    </w:pPr>
    <w:rPr>
      <w:rFonts w:ascii="Arial CYR" w:eastAsia="Times New Roman" w:hAnsi="Arial CYR" w:cs="Arial CYR"/>
      <w:sz w:val="24"/>
      <w:szCs w:val="24"/>
    </w:rPr>
  </w:style>
  <w:style w:type="paragraph" w:customStyle="1" w:styleId="3f3">
    <w:name w:val="Абзац списка3"/>
    <w:basedOn w:val="af7"/>
    <w:uiPriority w:val="99"/>
    <w:qFormat/>
    <w:rsid w:val="00107C5D"/>
    <w:pPr>
      <w:spacing w:after="100" w:afterAutospacing="1" w:line="240" w:lineRule="auto"/>
      <w:ind w:left="720"/>
      <w:jc w:val="both"/>
      <w:textAlignment w:val="baseline"/>
    </w:pPr>
    <w:rPr>
      <w:rFonts w:ascii="Helvetica" w:eastAsia="Times New Roman" w:hAnsi="Helvetica"/>
      <w:color w:val="FFFFCC"/>
      <w:sz w:val="20"/>
      <w:szCs w:val="20"/>
    </w:rPr>
  </w:style>
  <w:style w:type="paragraph" w:customStyle="1" w:styleId="xl172">
    <w:name w:val="xl172"/>
    <w:basedOn w:val="af7"/>
    <w:uiPriority w:val="99"/>
    <w:qFormat/>
    <w:rsid w:val="00107C5D"/>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Arial CYR" w:eastAsia="Times New Roman" w:hAnsi="Arial CYR" w:cs="Arial CYR"/>
      <w:b/>
      <w:bCs/>
      <w:sz w:val="26"/>
      <w:szCs w:val="26"/>
    </w:rPr>
  </w:style>
  <w:style w:type="paragraph" w:styleId="afffffffd">
    <w:name w:val="TOC Heading"/>
    <w:basedOn w:val="1"/>
    <w:next w:val="af7"/>
    <w:uiPriority w:val="39"/>
    <w:qFormat/>
    <w:rsid w:val="00107C5D"/>
    <w:pPr>
      <w:keepLines/>
      <w:numPr>
        <w:numId w:val="0"/>
      </w:numPr>
      <w:suppressAutoHyphens w:val="0"/>
      <w:autoSpaceDE/>
      <w:spacing w:before="480" w:line="276" w:lineRule="auto"/>
      <w:jc w:val="left"/>
      <w:textAlignment w:val="baseline"/>
      <w:outlineLvl w:val="9"/>
    </w:pPr>
    <w:rPr>
      <w:rFonts w:ascii="Cambria" w:hAnsi="Cambria"/>
      <w:bCs w:val="0"/>
      <w:color w:val="365F91"/>
      <w:sz w:val="28"/>
      <w:szCs w:val="20"/>
      <w:lang w:eastAsia="en-US"/>
    </w:rPr>
  </w:style>
  <w:style w:type="paragraph" w:styleId="4c">
    <w:name w:val="toc 4"/>
    <w:basedOn w:val="af7"/>
    <w:next w:val="af7"/>
    <w:autoRedefine/>
    <w:uiPriority w:val="39"/>
    <w:rsid w:val="00107C5D"/>
    <w:pPr>
      <w:widowControl w:val="0"/>
      <w:autoSpaceDE w:val="0"/>
      <w:autoSpaceDN w:val="0"/>
      <w:adjustRightInd w:val="0"/>
      <w:spacing w:after="0" w:line="240" w:lineRule="auto"/>
      <w:ind w:left="600"/>
      <w:jc w:val="both"/>
      <w:textAlignment w:val="baseline"/>
    </w:pPr>
    <w:rPr>
      <w:rFonts w:eastAsia="Times New Roman" w:cs="Calibri"/>
      <w:sz w:val="18"/>
      <w:szCs w:val="18"/>
    </w:rPr>
  </w:style>
  <w:style w:type="paragraph" w:styleId="54">
    <w:name w:val="toc 5"/>
    <w:basedOn w:val="af7"/>
    <w:next w:val="af7"/>
    <w:autoRedefine/>
    <w:uiPriority w:val="39"/>
    <w:rsid w:val="00107C5D"/>
    <w:pPr>
      <w:widowControl w:val="0"/>
      <w:autoSpaceDE w:val="0"/>
      <w:autoSpaceDN w:val="0"/>
      <w:adjustRightInd w:val="0"/>
      <w:spacing w:after="0" w:line="240" w:lineRule="auto"/>
      <w:ind w:left="800"/>
      <w:jc w:val="both"/>
      <w:textAlignment w:val="baseline"/>
    </w:pPr>
    <w:rPr>
      <w:rFonts w:eastAsia="Times New Roman" w:cs="Calibri"/>
      <w:sz w:val="18"/>
      <w:szCs w:val="18"/>
    </w:rPr>
  </w:style>
  <w:style w:type="paragraph" w:styleId="62">
    <w:name w:val="toc 6"/>
    <w:basedOn w:val="af7"/>
    <w:next w:val="af7"/>
    <w:autoRedefine/>
    <w:uiPriority w:val="39"/>
    <w:rsid w:val="00107C5D"/>
    <w:pPr>
      <w:widowControl w:val="0"/>
      <w:autoSpaceDE w:val="0"/>
      <w:autoSpaceDN w:val="0"/>
      <w:adjustRightInd w:val="0"/>
      <w:spacing w:after="0" w:line="240" w:lineRule="auto"/>
      <w:ind w:left="1000"/>
      <w:jc w:val="both"/>
      <w:textAlignment w:val="baseline"/>
    </w:pPr>
    <w:rPr>
      <w:rFonts w:eastAsia="Times New Roman" w:cs="Calibri"/>
      <w:sz w:val="18"/>
      <w:szCs w:val="18"/>
    </w:rPr>
  </w:style>
  <w:style w:type="paragraph" w:styleId="73">
    <w:name w:val="toc 7"/>
    <w:basedOn w:val="af7"/>
    <w:next w:val="af7"/>
    <w:autoRedefine/>
    <w:uiPriority w:val="39"/>
    <w:rsid w:val="00107C5D"/>
    <w:pPr>
      <w:widowControl w:val="0"/>
      <w:autoSpaceDE w:val="0"/>
      <w:autoSpaceDN w:val="0"/>
      <w:adjustRightInd w:val="0"/>
      <w:spacing w:after="0" w:line="240" w:lineRule="auto"/>
      <w:ind w:left="1200"/>
      <w:jc w:val="both"/>
      <w:textAlignment w:val="baseline"/>
    </w:pPr>
    <w:rPr>
      <w:rFonts w:eastAsia="Times New Roman" w:cs="Calibri"/>
      <w:sz w:val="18"/>
      <w:szCs w:val="18"/>
    </w:rPr>
  </w:style>
  <w:style w:type="paragraph" w:styleId="83">
    <w:name w:val="toc 8"/>
    <w:basedOn w:val="af7"/>
    <w:next w:val="af7"/>
    <w:autoRedefine/>
    <w:uiPriority w:val="39"/>
    <w:rsid w:val="00107C5D"/>
    <w:pPr>
      <w:widowControl w:val="0"/>
      <w:autoSpaceDE w:val="0"/>
      <w:autoSpaceDN w:val="0"/>
      <w:adjustRightInd w:val="0"/>
      <w:spacing w:after="0" w:line="240" w:lineRule="auto"/>
      <w:ind w:left="1400"/>
      <w:jc w:val="both"/>
      <w:textAlignment w:val="baseline"/>
    </w:pPr>
    <w:rPr>
      <w:rFonts w:eastAsia="Times New Roman" w:cs="Calibri"/>
      <w:sz w:val="18"/>
      <w:szCs w:val="18"/>
    </w:rPr>
  </w:style>
  <w:style w:type="paragraph" w:styleId="92">
    <w:name w:val="toc 9"/>
    <w:basedOn w:val="af7"/>
    <w:next w:val="af7"/>
    <w:autoRedefine/>
    <w:uiPriority w:val="39"/>
    <w:rsid w:val="00107C5D"/>
    <w:pPr>
      <w:widowControl w:val="0"/>
      <w:autoSpaceDE w:val="0"/>
      <w:autoSpaceDN w:val="0"/>
      <w:adjustRightInd w:val="0"/>
      <w:spacing w:after="0" w:line="240" w:lineRule="auto"/>
      <w:ind w:left="1600"/>
      <w:jc w:val="both"/>
      <w:textAlignment w:val="baseline"/>
    </w:pPr>
    <w:rPr>
      <w:rFonts w:eastAsia="Times New Roman" w:cs="Calibri"/>
      <w:sz w:val="18"/>
      <w:szCs w:val="18"/>
    </w:rPr>
  </w:style>
  <w:style w:type="paragraph" w:customStyle="1" w:styleId="afffffffe">
    <w:name w:val="ГОСТ_Текст"/>
    <w:uiPriority w:val="99"/>
    <w:qFormat/>
    <w:rsid w:val="00107C5D"/>
    <w:pPr>
      <w:widowControl w:val="0"/>
      <w:adjustRightInd w:val="0"/>
      <w:spacing w:before="60" w:after="60" w:line="360" w:lineRule="atLeast"/>
      <w:ind w:firstLine="709"/>
      <w:jc w:val="both"/>
      <w:textAlignment w:val="baseline"/>
    </w:pPr>
    <w:rPr>
      <w:rFonts w:ascii="Times New Roman" w:eastAsia="Times New Roman" w:hAnsi="Times New Roman" w:cs="Times New Roman"/>
      <w:sz w:val="28"/>
      <w:szCs w:val="24"/>
    </w:rPr>
  </w:style>
  <w:style w:type="paragraph" w:customStyle="1" w:styleId="1f3">
    <w:name w:val="ГОСТ_Макир_1 уровень"/>
    <w:basedOn w:val="afffffffe"/>
    <w:uiPriority w:val="99"/>
    <w:qFormat/>
    <w:rsid w:val="00107C5D"/>
    <w:pPr>
      <w:numPr>
        <w:numId w:val="14"/>
      </w:numPr>
      <w:tabs>
        <w:tab w:val="left" w:pos="993"/>
      </w:tabs>
      <w:spacing w:before="120" w:after="120"/>
      <w:jc w:val="left"/>
    </w:pPr>
    <w:rPr>
      <w:rFonts w:eastAsia="Calibri"/>
      <w:szCs w:val="22"/>
      <w:lang w:val="en-US"/>
    </w:rPr>
  </w:style>
  <w:style w:type="paragraph" w:customStyle="1" w:styleId="1fff0">
    <w:name w:val="Знак1"/>
    <w:basedOn w:val="af7"/>
    <w:autoRedefine/>
    <w:uiPriority w:val="99"/>
    <w:qFormat/>
    <w:rsid w:val="00107C5D"/>
    <w:pPr>
      <w:widowControl w:val="0"/>
      <w:tabs>
        <w:tab w:val="num" w:pos="1134"/>
      </w:tabs>
      <w:adjustRightInd w:val="0"/>
      <w:spacing w:after="160" w:line="240" w:lineRule="exact"/>
      <w:ind w:left="927" w:hanging="76"/>
      <w:jc w:val="right"/>
      <w:textAlignment w:val="baseline"/>
    </w:pPr>
    <w:rPr>
      <w:rFonts w:ascii="Times New Roman" w:eastAsia="Times New Roman" w:hAnsi="Times New Roman"/>
      <w:sz w:val="20"/>
      <w:szCs w:val="20"/>
      <w:lang w:val="en-GB"/>
    </w:rPr>
  </w:style>
  <w:style w:type="paragraph" w:customStyle="1" w:styleId="affffffff">
    <w:name w:val="Текст таблицы"/>
    <w:basedOn w:val="af7"/>
    <w:link w:val="affffffff0"/>
    <w:qFormat/>
    <w:rsid w:val="00107C5D"/>
    <w:pPr>
      <w:spacing w:after="0" w:line="240" w:lineRule="auto"/>
      <w:jc w:val="both"/>
      <w:textAlignment w:val="baseline"/>
    </w:pPr>
    <w:rPr>
      <w:rFonts w:ascii="Times New Roman" w:eastAsia="Times New Roman" w:hAnsi="Times New Roman"/>
      <w:szCs w:val="20"/>
    </w:rPr>
  </w:style>
  <w:style w:type="character" w:customStyle="1" w:styleId="affffffff0">
    <w:name w:val="Текст таблицы Знак"/>
    <w:link w:val="affffffff"/>
    <w:locked/>
    <w:rsid w:val="00107C5D"/>
    <w:rPr>
      <w:rFonts w:ascii="Times New Roman" w:eastAsia="Times New Roman" w:hAnsi="Times New Roman" w:cs="Times New Roman"/>
      <w:szCs w:val="20"/>
    </w:rPr>
  </w:style>
  <w:style w:type="paragraph" w:customStyle="1" w:styleId="body-12">
    <w:name w:val="body-12 без отступа"/>
    <w:uiPriority w:val="99"/>
    <w:qFormat/>
    <w:rsid w:val="00107C5D"/>
    <w:pPr>
      <w:widowControl w:val="0"/>
      <w:adjustRightInd w:val="0"/>
      <w:spacing w:after="0" w:line="360" w:lineRule="atLeast"/>
      <w:jc w:val="both"/>
      <w:textAlignment w:val="baseline"/>
    </w:pPr>
    <w:rPr>
      <w:rFonts w:ascii="Times New Roman" w:eastAsia="Times New Roman" w:hAnsi="Times New Roman" w:cs="Times New Roman"/>
      <w:sz w:val="24"/>
      <w:szCs w:val="20"/>
    </w:rPr>
  </w:style>
  <w:style w:type="paragraph" w:customStyle="1" w:styleId="1fff1">
    <w:name w:val="Нумерованный_уровень1"/>
    <w:basedOn w:val="af7"/>
    <w:uiPriority w:val="99"/>
    <w:qFormat/>
    <w:rsid w:val="00107C5D"/>
    <w:pPr>
      <w:widowControl w:val="0"/>
      <w:autoSpaceDN w:val="0"/>
      <w:adjustRightInd w:val="0"/>
      <w:spacing w:after="0" w:line="240" w:lineRule="auto"/>
      <w:jc w:val="both"/>
      <w:textAlignment w:val="baseline"/>
    </w:pPr>
    <w:rPr>
      <w:rFonts w:ascii="Times New Roman" w:eastAsia="Times New Roman" w:hAnsi="Times New Roman"/>
      <w:sz w:val="24"/>
      <w:szCs w:val="24"/>
    </w:rPr>
  </w:style>
  <w:style w:type="paragraph" w:customStyle="1" w:styleId="3f4">
    <w:name w:val="Знак3"/>
    <w:basedOn w:val="af7"/>
    <w:autoRedefine/>
    <w:uiPriority w:val="99"/>
    <w:qFormat/>
    <w:rsid w:val="00107C5D"/>
    <w:pPr>
      <w:widowControl w:val="0"/>
      <w:tabs>
        <w:tab w:val="num" w:pos="1134"/>
      </w:tabs>
      <w:adjustRightInd w:val="0"/>
      <w:spacing w:after="160" w:line="240" w:lineRule="exact"/>
      <w:ind w:left="927" w:hanging="76"/>
      <w:jc w:val="right"/>
      <w:textAlignment w:val="baseline"/>
    </w:pPr>
    <w:rPr>
      <w:rFonts w:ascii="Times New Roman" w:eastAsia="Times New Roman" w:hAnsi="Times New Roman"/>
      <w:sz w:val="20"/>
      <w:szCs w:val="20"/>
      <w:lang w:val="en-GB"/>
    </w:rPr>
  </w:style>
  <w:style w:type="paragraph" w:styleId="3">
    <w:name w:val="List Bullet 3"/>
    <w:basedOn w:val="af7"/>
    <w:link w:val="3f5"/>
    <w:rsid w:val="00107C5D"/>
    <w:pPr>
      <w:widowControl w:val="0"/>
      <w:numPr>
        <w:numId w:val="18"/>
      </w:numPr>
      <w:spacing w:after="0" w:line="360" w:lineRule="auto"/>
      <w:jc w:val="both"/>
      <w:textAlignment w:val="baseline"/>
    </w:pPr>
    <w:rPr>
      <w:rFonts w:ascii="Times New Roman" w:eastAsia="Times New Roman" w:hAnsi="Times New Roman"/>
      <w:sz w:val="24"/>
      <w:szCs w:val="20"/>
    </w:rPr>
  </w:style>
  <w:style w:type="paragraph" w:styleId="affffffff1">
    <w:name w:val="toa heading"/>
    <w:basedOn w:val="af7"/>
    <w:next w:val="af7"/>
    <w:rsid w:val="00107C5D"/>
    <w:pPr>
      <w:spacing w:before="120" w:after="0" w:line="240" w:lineRule="auto"/>
      <w:jc w:val="both"/>
      <w:textAlignment w:val="baseline"/>
    </w:pPr>
    <w:rPr>
      <w:rFonts w:ascii="Arial" w:eastAsia="Times New Roman" w:hAnsi="Arial" w:cs="Arial"/>
      <w:b/>
      <w:bCs/>
      <w:sz w:val="24"/>
      <w:szCs w:val="24"/>
    </w:rPr>
  </w:style>
  <w:style w:type="paragraph" w:styleId="affffffff2">
    <w:name w:val="table of figures"/>
    <w:basedOn w:val="af7"/>
    <w:next w:val="af7"/>
    <w:rsid w:val="00107C5D"/>
    <w:pPr>
      <w:spacing w:after="0" w:line="240" w:lineRule="auto"/>
      <w:ind w:left="440" w:hanging="440"/>
      <w:jc w:val="both"/>
      <w:textAlignment w:val="baseline"/>
    </w:pPr>
    <w:rPr>
      <w:rFonts w:ascii="Times New Roman" w:eastAsia="Times New Roman" w:hAnsi="Times New Roman"/>
      <w:sz w:val="24"/>
      <w:szCs w:val="20"/>
    </w:rPr>
  </w:style>
  <w:style w:type="paragraph" w:styleId="affffffff3">
    <w:name w:val="table of authorities"/>
    <w:basedOn w:val="af7"/>
    <w:next w:val="af7"/>
    <w:rsid w:val="00107C5D"/>
    <w:pPr>
      <w:spacing w:after="0" w:line="240" w:lineRule="auto"/>
      <w:ind w:left="220" w:hanging="220"/>
      <w:jc w:val="both"/>
      <w:textAlignment w:val="baseline"/>
    </w:pPr>
    <w:rPr>
      <w:rFonts w:ascii="Times New Roman" w:eastAsia="Times New Roman" w:hAnsi="Times New Roman"/>
      <w:sz w:val="24"/>
      <w:szCs w:val="20"/>
    </w:rPr>
  </w:style>
  <w:style w:type="paragraph" w:styleId="affffffff4">
    <w:name w:val="macro"/>
    <w:link w:val="affffffff5"/>
    <w:rsid w:val="00107C5D"/>
    <w:pPr>
      <w:widowControl w:val="0"/>
      <w:tabs>
        <w:tab w:val="left" w:pos="480"/>
        <w:tab w:val="left" w:pos="960"/>
        <w:tab w:val="left" w:pos="1440"/>
        <w:tab w:val="left" w:pos="1920"/>
        <w:tab w:val="left" w:pos="2400"/>
        <w:tab w:val="left" w:pos="2880"/>
        <w:tab w:val="left" w:pos="3360"/>
        <w:tab w:val="left" w:pos="3840"/>
        <w:tab w:val="left" w:pos="4320"/>
      </w:tabs>
      <w:adjustRightInd w:val="0"/>
      <w:spacing w:after="0" w:line="360" w:lineRule="atLeast"/>
      <w:jc w:val="both"/>
      <w:textAlignment w:val="baseline"/>
    </w:pPr>
    <w:rPr>
      <w:rFonts w:ascii="Courier New" w:eastAsia="Calibri" w:hAnsi="Courier New" w:cs="Times New Roman"/>
    </w:rPr>
  </w:style>
  <w:style w:type="character" w:customStyle="1" w:styleId="affffffff5">
    <w:name w:val="Текст макроса Знак"/>
    <w:basedOn w:val="af8"/>
    <w:link w:val="affffffff4"/>
    <w:rsid w:val="00107C5D"/>
    <w:rPr>
      <w:rFonts w:ascii="Courier New" w:eastAsia="Calibri" w:hAnsi="Courier New" w:cs="Times New Roman"/>
    </w:rPr>
  </w:style>
  <w:style w:type="character" w:customStyle="1" w:styleId="MacroTextChar">
    <w:name w:val="Macro Text Char"/>
    <w:semiHidden/>
    <w:locked/>
    <w:rsid w:val="00107C5D"/>
    <w:rPr>
      <w:rFonts w:ascii="Courier New" w:hAnsi="Courier New" w:cs="Times New Roman"/>
      <w:lang w:val="ru-RU" w:eastAsia="en-US"/>
    </w:rPr>
  </w:style>
  <w:style w:type="character" w:customStyle="1" w:styleId="3f5">
    <w:name w:val="Маркированный список 3 Знак"/>
    <w:link w:val="3"/>
    <w:locked/>
    <w:rsid w:val="00107C5D"/>
    <w:rPr>
      <w:rFonts w:ascii="Times New Roman" w:eastAsia="Times New Roman" w:hAnsi="Times New Roman" w:cs="Times New Roman"/>
      <w:sz w:val="24"/>
      <w:szCs w:val="20"/>
    </w:rPr>
  </w:style>
  <w:style w:type="paragraph" w:styleId="2fd">
    <w:name w:val="index 2"/>
    <w:basedOn w:val="af7"/>
    <w:next w:val="af7"/>
    <w:autoRedefine/>
    <w:rsid w:val="00107C5D"/>
    <w:pPr>
      <w:spacing w:after="0" w:line="240" w:lineRule="auto"/>
      <w:ind w:left="440" w:hanging="220"/>
      <w:jc w:val="both"/>
      <w:textAlignment w:val="baseline"/>
    </w:pPr>
    <w:rPr>
      <w:rFonts w:ascii="Times New Roman" w:eastAsia="Times New Roman" w:hAnsi="Times New Roman"/>
      <w:sz w:val="24"/>
      <w:szCs w:val="20"/>
    </w:rPr>
  </w:style>
  <w:style w:type="paragraph" w:styleId="3f6">
    <w:name w:val="index 3"/>
    <w:basedOn w:val="af7"/>
    <w:next w:val="af7"/>
    <w:autoRedefine/>
    <w:rsid w:val="00107C5D"/>
    <w:pPr>
      <w:spacing w:after="0" w:line="240" w:lineRule="auto"/>
      <w:ind w:left="660" w:hanging="220"/>
      <w:jc w:val="both"/>
      <w:textAlignment w:val="baseline"/>
    </w:pPr>
    <w:rPr>
      <w:rFonts w:ascii="Times New Roman" w:eastAsia="Times New Roman" w:hAnsi="Times New Roman"/>
      <w:sz w:val="24"/>
      <w:szCs w:val="20"/>
    </w:rPr>
  </w:style>
  <w:style w:type="paragraph" w:styleId="4d">
    <w:name w:val="index 4"/>
    <w:basedOn w:val="af7"/>
    <w:next w:val="af7"/>
    <w:autoRedefine/>
    <w:rsid w:val="00107C5D"/>
    <w:pPr>
      <w:spacing w:after="0" w:line="240" w:lineRule="auto"/>
      <w:ind w:left="880" w:hanging="220"/>
      <w:jc w:val="both"/>
      <w:textAlignment w:val="baseline"/>
    </w:pPr>
    <w:rPr>
      <w:rFonts w:ascii="Times New Roman" w:eastAsia="Times New Roman" w:hAnsi="Times New Roman"/>
      <w:sz w:val="24"/>
      <w:szCs w:val="20"/>
    </w:rPr>
  </w:style>
  <w:style w:type="paragraph" w:styleId="55">
    <w:name w:val="index 5"/>
    <w:basedOn w:val="af7"/>
    <w:next w:val="af7"/>
    <w:autoRedefine/>
    <w:rsid w:val="00107C5D"/>
    <w:pPr>
      <w:spacing w:after="0" w:line="240" w:lineRule="auto"/>
      <w:ind w:left="1100" w:hanging="220"/>
      <w:jc w:val="both"/>
      <w:textAlignment w:val="baseline"/>
    </w:pPr>
    <w:rPr>
      <w:rFonts w:ascii="Times New Roman" w:eastAsia="Times New Roman" w:hAnsi="Times New Roman"/>
      <w:sz w:val="24"/>
      <w:szCs w:val="20"/>
    </w:rPr>
  </w:style>
  <w:style w:type="paragraph" w:styleId="63">
    <w:name w:val="index 6"/>
    <w:basedOn w:val="af7"/>
    <w:next w:val="af7"/>
    <w:autoRedefine/>
    <w:rsid w:val="00107C5D"/>
    <w:pPr>
      <w:spacing w:after="0" w:line="240" w:lineRule="auto"/>
      <w:ind w:left="1320" w:hanging="220"/>
      <w:jc w:val="both"/>
      <w:textAlignment w:val="baseline"/>
    </w:pPr>
    <w:rPr>
      <w:rFonts w:ascii="Times New Roman" w:eastAsia="Times New Roman" w:hAnsi="Times New Roman"/>
      <w:sz w:val="24"/>
      <w:szCs w:val="20"/>
    </w:rPr>
  </w:style>
  <w:style w:type="paragraph" w:styleId="74">
    <w:name w:val="index 7"/>
    <w:basedOn w:val="af7"/>
    <w:next w:val="af7"/>
    <w:autoRedefine/>
    <w:rsid w:val="00107C5D"/>
    <w:pPr>
      <w:spacing w:after="0" w:line="240" w:lineRule="auto"/>
      <w:ind w:left="1540" w:hanging="220"/>
      <w:jc w:val="both"/>
      <w:textAlignment w:val="baseline"/>
    </w:pPr>
    <w:rPr>
      <w:rFonts w:ascii="Times New Roman" w:eastAsia="Times New Roman" w:hAnsi="Times New Roman"/>
      <w:sz w:val="24"/>
      <w:szCs w:val="20"/>
    </w:rPr>
  </w:style>
  <w:style w:type="paragraph" w:styleId="84">
    <w:name w:val="index 8"/>
    <w:basedOn w:val="af7"/>
    <w:next w:val="af7"/>
    <w:autoRedefine/>
    <w:rsid w:val="00107C5D"/>
    <w:pPr>
      <w:spacing w:after="0" w:line="240" w:lineRule="auto"/>
      <w:ind w:left="1760" w:hanging="220"/>
      <w:jc w:val="both"/>
      <w:textAlignment w:val="baseline"/>
    </w:pPr>
    <w:rPr>
      <w:rFonts w:ascii="Times New Roman" w:eastAsia="Times New Roman" w:hAnsi="Times New Roman"/>
      <w:sz w:val="24"/>
      <w:szCs w:val="20"/>
    </w:rPr>
  </w:style>
  <w:style w:type="paragraph" w:styleId="93">
    <w:name w:val="index 9"/>
    <w:basedOn w:val="af7"/>
    <w:next w:val="af7"/>
    <w:autoRedefine/>
    <w:rsid w:val="00107C5D"/>
    <w:pPr>
      <w:spacing w:after="0" w:line="240" w:lineRule="auto"/>
      <w:ind w:left="1980" w:hanging="220"/>
      <w:jc w:val="both"/>
      <w:textAlignment w:val="baseline"/>
    </w:pPr>
    <w:rPr>
      <w:rFonts w:ascii="Times New Roman" w:eastAsia="Times New Roman" w:hAnsi="Times New Roman"/>
      <w:sz w:val="24"/>
      <w:szCs w:val="20"/>
    </w:rPr>
  </w:style>
  <w:style w:type="paragraph" w:customStyle="1" w:styleId="affffffff6">
    <w:name w:val="Основной кр.стр."/>
    <w:basedOn w:val="afffffff9"/>
    <w:uiPriority w:val="99"/>
    <w:semiHidden/>
    <w:qFormat/>
    <w:rsid w:val="00107C5D"/>
    <w:pPr>
      <w:ind w:left="851"/>
    </w:pPr>
    <w:rPr>
      <w:rFonts w:eastAsia="Times New Roman"/>
      <w:b/>
    </w:rPr>
  </w:style>
  <w:style w:type="paragraph" w:customStyle="1" w:styleId="af0">
    <w:name w:val="Нумеров.а)"/>
    <w:basedOn w:val="af7"/>
    <w:uiPriority w:val="99"/>
    <w:semiHidden/>
    <w:qFormat/>
    <w:rsid w:val="00107C5D"/>
    <w:pPr>
      <w:numPr>
        <w:numId w:val="20"/>
      </w:numPr>
      <w:spacing w:after="0" w:line="360" w:lineRule="auto"/>
      <w:jc w:val="both"/>
      <w:textAlignment w:val="baseline"/>
    </w:pPr>
    <w:rPr>
      <w:rFonts w:ascii="Times New Roman" w:eastAsia="Times New Roman" w:hAnsi="Times New Roman"/>
      <w:sz w:val="24"/>
      <w:szCs w:val="24"/>
    </w:rPr>
  </w:style>
  <w:style w:type="paragraph" w:customStyle="1" w:styleId="affffffff7">
    <w:name w:val="ОГЛАВЛ."/>
    <w:basedOn w:val="af7"/>
    <w:link w:val="affffffff8"/>
    <w:semiHidden/>
    <w:qFormat/>
    <w:rsid w:val="00107C5D"/>
    <w:pPr>
      <w:spacing w:after="0" w:line="360" w:lineRule="auto"/>
      <w:jc w:val="center"/>
      <w:textAlignment w:val="baseline"/>
    </w:pPr>
    <w:rPr>
      <w:rFonts w:ascii="Times New Roman" w:eastAsia="Times New Roman" w:hAnsi="Times New Roman"/>
      <w:b/>
      <w:sz w:val="24"/>
      <w:szCs w:val="20"/>
    </w:rPr>
  </w:style>
  <w:style w:type="paragraph" w:customStyle="1" w:styleId="affffffff9">
    <w:name w:val="Основной+красный"/>
    <w:basedOn w:val="afffffff9"/>
    <w:uiPriority w:val="99"/>
    <w:semiHidden/>
    <w:qFormat/>
    <w:rsid w:val="00107C5D"/>
    <w:rPr>
      <w:rFonts w:eastAsia="Times New Roman"/>
      <w:color w:val="FF0000"/>
    </w:rPr>
  </w:style>
  <w:style w:type="character" w:customStyle="1" w:styleId="affffffff8">
    <w:name w:val="ОГЛАВЛ. Знак"/>
    <w:link w:val="affffffff7"/>
    <w:semiHidden/>
    <w:locked/>
    <w:rsid w:val="00107C5D"/>
    <w:rPr>
      <w:rFonts w:ascii="Times New Roman" w:eastAsia="Times New Roman" w:hAnsi="Times New Roman" w:cs="Times New Roman"/>
      <w:b/>
      <w:sz w:val="24"/>
      <w:szCs w:val="20"/>
    </w:rPr>
  </w:style>
  <w:style w:type="paragraph" w:customStyle="1" w:styleId="1f4">
    <w:name w:val="Нумерация1"/>
    <w:basedOn w:val="afffffff9"/>
    <w:link w:val="1fff2"/>
    <w:uiPriority w:val="99"/>
    <w:semiHidden/>
    <w:qFormat/>
    <w:rsid w:val="00107C5D"/>
    <w:pPr>
      <w:numPr>
        <w:numId w:val="19"/>
      </w:numPr>
    </w:pPr>
    <w:rPr>
      <w:rFonts w:eastAsia="Times New Roman"/>
    </w:rPr>
  </w:style>
  <w:style w:type="paragraph" w:customStyle="1" w:styleId="1fff3">
    <w:name w:val="Оглавление1"/>
    <w:basedOn w:val="1ff8"/>
    <w:uiPriority w:val="99"/>
    <w:semiHidden/>
    <w:qFormat/>
    <w:rsid w:val="00107C5D"/>
    <w:pPr>
      <w:widowControl/>
      <w:tabs>
        <w:tab w:val="left" w:pos="709"/>
        <w:tab w:val="right" w:leader="dot" w:pos="9628"/>
      </w:tabs>
      <w:autoSpaceDE/>
      <w:autoSpaceDN/>
      <w:adjustRightInd/>
      <w:spacing w:before="0" w:after="0" w:line="360" w:lineRule="auto"/>
      <w:ind w:left="709" w:hanging="425"/>
    </w:pPr>
    <w:rPr>
      <w:rFonts w:ascii="Times New Roman" w:hAnsi="Times New Roman" w:cs="Times New Roman"/>
      <w:b w:val="0"/>
      <w:caps w:val="0"/>
      <w:noProof/>
      <w:sz w:val="24"/>
      <w:szCs w:val="24"/>
    </w:rPr>
  </w:style>
  <w:style w:type="paragraph" w:styleId="HTML">
    <w:name w:val="HTML Address"/>
    <w:basedOn w:val="af7"/>
    <w:link w:val="HTML0"/>
    <w:rsid w:val="00107C5D"/>
    <w:pPr>
      <w:spacing w:after="0" w:line="240" w:lineRule="auto"/>
      <w:jc w:val="both"/>
      <w:textAlignment w:val="baseline"/>
    </w:pPr>
    <w:rPr>
      <w:rFonts w:ascii="Times New Roman" w:eastAsia="Times New Roman" w:hAnsi="Times New Roman"/>
      <w:i/>
      <w:sz w:val="24"/>
      <w:szCs w:val="20"/>
    </w:rPr>
  </w:style>
  <w:style w:type="character" w:customStyle="1" w:styleId="HTML0">
    <w:name w:val="Адрес HTML Знак"/>
    <w:basedOn w:val="af8"/>
    <w:link w:val="HTML"/>
    <w:rsid w:val="00107C5D"/>
    <w:rPr>
      <w:rFonts w:ascii="Times New Roman" w:eastAsia="Times New Roman" w:hAnsi="Times New Roman" w:cs="Times New Roman"/>
      <w:i/>
      <w:sz w:val="24"/>
      <w:szCs w:val="20"/>
    </w:rPr>
  </w:style>
  <w:style w:type="character" w:customStyle="1" w:styleId="HTMLAddressChar">
    <w:name w:val="HTML Address Char"/>
    <w:semiHidden/>
    <w:locked/>
    <w:rsid w:val="00107C5D"/>
    <w:rPr>
      <w:rFonts w:cs="Times New Roman"/>
      <w:i/>
      <w:sz w:val="24"/>
      <w:lang w:eastAsia="en-US"/>
    </w:rPr>
  </w:style>
  <w:style w:type="paragraph" w:styleId="affffffffa">
    <w:name w:val="envelope address"/>
    <w:basedOn w:val="af7"/>
    <w:rsid w:val="00107C5D"/>
    <w:pPr>
      <w:framePr w:w="7920" w:h="1980" w:hRule="exact" w:hSpace="180" w:wrap="auto" w:hAnchor="page" w:xAlign="center" w:yAlign="bottom"/>
      <w:spacing w:after="0" w:line="240" w:lineRule="auto"/>
      <w:ind w:left="2880"/>
      <w:jc w:val="both"/>
      <w:textAlignment w:val="baseline"/>
    </w:pPr>
    <w:rPr>
      <w:rFonts w:ascii="Arial" w:eastAsia="Times New Roman" w:hAnsi="Arial" w:cs="Arial"/>
      <w:sz w:val="24"/>
      <w:szCs w:val="24"/>
    </w:rPr>
  </w:style>
  <w:style w:type="character" w:styleId="HTML1">
    <w:name w:val="HTML Acronym"/>
    <w:rsid w:val="00107C5D"/>
    <w:rPr>
      <w:rFonts w:cs="Times New Roman"/>
      <w:lang w:val="ru-RU"/>
    </w:rPr>
  </w:style>
  <w:style w:type="table" w:styleId="-1">
    <w:name w:val="Table Web 1"/>
    <w:basedOn w:val="af9"/>
    <w:rsid w:val="00107C5D"/>
    <w:pPr>
      <w:spacing w:after="0" w:line="240" w:lineRule="auto"/>
    </w:pPr>
    <w:rPr>
      <w:rFonts w:ascii="Times New Roman" w:eastAsia="Times New Roman" w:hAnsi="Times New Roman" w:cs="Times New Roman"/>
      <w:sz w:val="20"/>
      <w:szCs w:val="20"/>
    </w:rPr>
    <w:tblPr>
      <w:tblCellSpacing w:w="20" w:type="dxa"/>
      <w:tblInd w:w="0" w:type="dxa"/>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tblCellMar>
        <w:top w:w="0" w:type="dxa"/>
        <w:left w:w="108" w:type="dxa"/>
        <w:bottom w:w="0" w:type="dxa"/>
        <w:right w:w="108" w:type="dxa"/>
      </w:tblCellMar>
    </w:tblPr>
    <w:trPr>
      <w:tblCellSpacing w:w="20" w:type="dxa"/>
    </w:trPr>
    <w:tblStylePr w:type="firstRow">
      <w:rPr>
        <w:rFonts w:cs="Times New Roman"/>
        <w:color w:val="auto"/>
      </w:rPr>
      <w:tblPr/>
      <w:tcPr>
        <w:tcBorders>
          <w:tl2br w:val="none" w:sz="0" w:space="0" w:color="auto"/>
          <w:tr2bl w:val="none" w:sz="0" w:space="0" w:color="auto"/>
        </w:tcBorders>
      </w:tcPr>
    </w:tblStylePr>
  </w:style>
  <w:style w:type="table" w:styleId="-20">
    <w:name w:val="Table Web 2"/>
    <w:basedOn w:val="af9"/>
    <w:rsid w:val="00107C5D"/>
    <w:pPr>
      <w:spacing w:after="0" w:line="240" w:lineRule="auto"/>
    </w:pPr>
    <w:rPr>
      <w:rFonts w:ascii="Times New Roman" w:eastAsia="Times New Roman" w:hAnsi="Times New Roman" w:cs="Times New Roman"/>
      <w:sz w:val="20"/>
      <w:szCs w:val="20"/>
    </w:rPr>
    <w:tblPr>
      <w:tblCellSpacing w:w="20" w:type="dxa"/>
      <w:tblInd w:w="0" w:type="dxa"/>
      <w:tblBorders>
        <w:top w:val="inset" w:sz="6" w:space="0" w:color="auto"/>
        <w:left w:val="inset" w:sz="6" w:space="0" w:color="auto"/>
        <w:bottom w:val="inset" w:sz="6" w:space="0" w:color="auto"/>
        <w:right w:val="inset" w:sz="6" w:space="0" w:color="auto"/>
        <w:insideH w:val="inset" w:sz="6" w:space="0" w:color="auto"/>
        <w:insideV w:val="inset" w:sz="6" w:space="0" w:color="auto"/>
      </w:tblBorders>
      <w:tblCellMar>
        <w:top w:w="0" w:type="dxa"/>
        <w:left w:w="108" w:type="dxa"/>
        <w:bottom w:w="0" w:type="dxa"/>
        <w:right w:w="108" w:type="dxa"/>
      </w:tblCellMar>
    </w:tblPr>
    <w:trPr>
      <w:tblCellSpacing w:w="20" w:type="dxa"/>
    </w:trPr>
    <w:tblStylePr w:type="firstRow">
      <w:rPr>
        <w:rFonts w:cs="Times New Roman"/>
        <w:color w:val="auto"/>
      </w:rPr>
      <w:tblPr/>
      <w:tcPr>
        <w:tcBorders>
          <w:tl2br w:val="none" w:sz="0" w:space="0" w:color="auto"/>
          <w:tr2bl w:val="none" w:sz="0" w:space="0" w:color="auto"/>
        </w:tcBorders>
      </w:tcPr>
    </w:tblStylePr>
  </w:style>
  <w:style w:type="table" w:styleId="-3">
    <w:name w:val="Table Web 3"/>
    <w:basedOn w:val="af9"/>
    <w:rsid w:val="00107C5D"/>
    <w:pPr>
      <w:spacing w:after="0" w:line="240" w:lineRule="auto"/>
    </w:pPr>
    <w:rPr>
      <w:rFonts w:ascii="Times New Roman" w:eastAsia="Times New Roman" w:hAnsi="Times New Roman" w:cs="Times New Roman"/>
      <w:sz w:val="20"/>
      <w:szCs w:val="20"/>
    </w:rPr>
    <w:tblPr>
      <w:tblCellSpacing w:w="20" w:type="dxa"/>
      <w:tblInd w:w="0" w:type="dxa"/>
      <w:tblBorders>
        <w:top w:val="outset" w:sz="24" w:space="0" w:color="auto"/>
        <w:left w:val="outset" w:sz="24" w:space="0" w:color="auto"/>
        <w:bottom w:val="outset" w:sz="24" w:space="0" w:color="auto"/>
        <w:right w:val="outset" w:sz="24" w:space="0" w:color="auto"/>
        <w:insideH w:val="outset" w:sz="6" w:space="0" w:color="auto"/>
        <w:insideV w:val="outset" w:sz="6" w:space="0" w:color="auto"/>
      </w:tblBorders>
      <w:tblCellMar>
        <w:top w:w="0" w:type="dxa"/>
        <w:left w:w="108" w:type="dxa"/>
        <w:bottom w:w="0" w:type="dxa"/>
        <w:right w:w="108" w:type="dxa"/>
      </w:tblCellMar>
    </w:tblPr>
    <w:trPr>
      <w:tblCellSpacing w:w="20" w:type="dxa"/>
    </w:trPr>
    <w:tblStylePr w:type="firstRow">
      <w:rPr>
        <w:rFonts w:cs="Times New Roman"/>
        <w:color w:val="auto"/>
      </w:rPr>
      <w:tblPr/>
      <w:tcPr>
        <w:tcBorders>
          <w:tl2br w:val="none" w:sz="0" w:space="0" w:color="auto"/>
          <w:tr2bl w:val="none" w:sz="0" w:space="0" w:color="auto"/>
        </w:tcBorders>
      </w:tcPr>
    </w:tblStylePr>
  </w:style>
  <w:style w:type="paragraph" w:styleId="affffffffb">
    <w:name w:val="Date"/>
    <w:basedOn w:val="af7"/>
    <w:next w:val="af7"/>
    <w:link w:val="affffffffc"/>
    <w:rsid w:val="00107C5D"/>
    <w:pPr>
      <w:spacing w:after="0" w:line="240" w:lineRule="auto"/>
      <w:jc w:val="both"/>
      <w:textAlignment w:val="baseline"/>
    </w:pPr>
    <w:rPr>
      <w:rFonts w:ascii="Times New Roman" w:eastAsia="Times New Roman" w:hAnsi="Times New Roman"/>
      <w:sz w:val="24"/>
      <w:szCs w:val="20"/>
    </w:rPr>
  </w:style>
  <w:style w:type="character" w:customStyle="1" w:styleId="affffffffc">
    <w:name w:val="Дата Знак"/>
    <w:basedOn w:val="af8"/>
    <w:link w:val="affffffffb"/>
    <w:rsid w:val="00107C5D"/>
    <w:rPr>
      <w:rFonts w:ascii="Times New Roman" w:eastAsia="Times New Roman" w:hAnsi="Times New Roman" w:cs="Times New Roman"/>
      <w:sz w:val="24"/>
      <w:szCs w:val="20"/>
    </w:rPr>
  </w:style>
  <w:style w:type="character" w:customStyle="1" w:styleId="DateChar">
    <w:name w:val="Date Char"/>
    <w:semiHidden/>
    <w:locked/>
    <w:rsid w:val="00107C5D"/>
    <w:rPr>
      <w:rFonts w:cs="Times New Roman"/>
      <w:sz w:val="24"/>
      <w:lang w:eastAsia="en-US"/>
    </w:rPr>
  </w:style>
  <w:style w:type="table" w:styleId="affffffffd">
    <w:name w:val="Table Elegant"/>
    <w:basedOn w:val="af9"/>
    <w:rsid w:val="00107C5D"/>
    <w:pPr>
      <w:spacing w:after="0" w:line="240" w:lineRule="auto"/>
    </w:pPr>
    <w:rPr>
      <w:rFonts w:ascii="Times New Roman" w:eastAsia="Times New Roman" w:hAnsi="Times New Roman" w:cs="Times New Roman"/>
      <w:sz w:val="20"/>
      <w:szCs w:val="20"/>
    </w:rPr>
    <w:tblPr>
      <w:tblInd w:w="0" w:type="dxa"/>
      <w:tblBorders>
        <w:top w:val="double" w:sz="6" w:space="0" w:color="000000"/>
        <w:left w:val="double" w:sz="6" w:space="0" w:color="000000"/>
        <w:bottom w:val="double" w:sz="6" w:space="0" w:color="000000"/>
        <w:right w:val="double" w:sz="6" w:space="0" w:color="000000"/>
        <w:insideH w:val="single" w:sz="6" w:space="0" w:color="000000"/>
        <w:insideV w:val="single" w:sz="6" w:space="0" w:color="000000"/>
      </w:tblBorders>
      <w:tblCellMar>
        <w:top w:w="0" w:type="dxa"/>
        <w:left w:w="108" w:type="dxa"/>
        <w:bottom w:w="0" w:type="dxa"/>
        <w:right w:w="108" w:type="dxa"/>
      </w:tblCellMar>
    </w:tblPr>
    <w:tblStylePr w:type="firstRow">
      <w:rPr>
        <w:rFonts w:cs="Times New Roman"/>
        <w:caps/>
        <w:color w:val="auto"/>
      </w:rPr>
      <w:tblPr/>
      <w:tcPr>
        <w:tcBorders>
          <w:tl2br w:val="none" w:sz="0" w:space="0" w:color="auto"/>
          <w:tr2bl w:val="none" w:sz="0" w:space="0" w:color="auto"/>
        </w:tcBorders>
      </w:tcPr>
    </w:tblStylePr>
  </w:style>
  <w:style w:type="table" w:styleId="1fff4">
    <w:name w:val="Table Subtle 1"/>
    <w:basedOn w:val="af9"/>
    <w:rsid w:val="00107C5D"/>
    <w:pPr>
      <w:spacing w:after="0" w:line="240" w:lineRule="auto"/>
    </w:pPr>
    <w:rPr>
      <w:rFonts w:ascii="Times New Roman" w:eastAsia="Times New Roman" w:hAnsi="Times New Roman" w:cs="Times New Roman"/>
      <w:sz w:val="20"/>
      <w:szCs w:val="20"/>
    </w:rPr>
    <w:tblPr>
      <w:tblStyleRowBandSize w:val="1"/>
      <w:tblInd w:w="0" w:type="dxa"/>
      <w:tblCellMar>
        <w:top w:w="0" w:type="dxa"/>
        <w:left w:w="108" w:type="dxa"/>
        <w:bottom w:w="0" w:type="dxa"/>
        <w:right w:w="108" w:type="dxa"/>
      </w:tblCellMar>
    </w:tblPr>
    <w:tblStylePr w:type="firstRow">
      <w:rPr>
        <w:rFonts w:cs="Times New Roman"/>
      </w:rPr>
      <w:tblPr/>
      <w:tcPr>
        <w:tcBorders>
          <w:top w:val="single" w:sz="6" w:space="0" w:color="000000"/>
          <w:bottom w:val="single" w:sz="12" w:space="0" w:color="000000"/>
          <w:tl2br w:val="none" w:sz="0" w:space="0" w:color="auto"/>
          <w:tr2bl w:val="none" w:sz="0" w:space="0" w:color="auto"/>
        </w:tcBorders>
      </w:tcPr>
    </w:tblStylePr>
    <w:tblStylePr w:type="lastRow">
      <w:rPr>
        <w:rFonts w:cs="Times New Roman"/>
      </w:rPr>
      <w:tblPr/>
      <w:tcPr>
        <w:tcBorders>
          <w:top w:val="single" w:sz="12" w:space="0" w:color="000000"/>
          <w:tl2br w:val="none" w:sz="0" w:space="0" w:color="auto"/>
          <w:tr2bl w:val="none" w:sz="0" w:space="0" w:color="auto"/>
        </w:tcBorders>
        <w:shd w:val="pct25" w:color="800080" w:fill="FFFFFF"/>
      </w:tcPr>
    </w:tblStylePr>
    <w:tblStylePr w:type="firstCol">
      <w:rPr>
        <w:rFonts w:cs="Times New Roman"/>
      </w:rPr>
      <w:tblPr/>
      <w:tcPr>
        <w:tcBorders>
          <w:right w:val="single" w:sz="12" w:space="0" w:color="000000"/>
          <w:tl2br w:val="none" w:sz="0" w:space="0" w:color="auto"/>
          <w:tr2bl w:val="none" w:sz="0" w:space="0" w:color="auto"/>
        </w:tcBorders>
      </w:tcPr>
    </w:tblStylePr>
    <w:tblStylePr w:type="lastCol">
      <w:rPr>
        <w:rFonts w:cs="Times New Roman"/>
      </w:rPr>
      <w:tblPr/>
      <w:tcPr>
        <w:tcBorders>
          <w:left w:val="single" w:sz="12" w:space="0" w:color="000000"/>
          <w:tl2br w:val="none" w:sz="0" w:space="0" w:color="auto"/>
          <w:tr2bl w:val="none" w:sz="0" w:space="0" w:color="auto"/>
        </w:tcBorders>
      </w:tcPr>
    </w:tblStylePr>
    <w:tblStylePr w:type="band1Horz">
      <w:rPr>
        <w:rFonts w:cs="Times New Roman"/>
      </w:rPr>
      <w:tblPr/>
      <w:tcPr>
        <w:tcBorders>
          <w:bottom w:val="single" w:sz="6" w:space="0" w:color="000000"/>
          <w:tl2br w:val="none" w:sz="0" w:space="0" w:color="auto"/>
          <w:tr2bl w:val="none" w:sz="0" w:space="0" w:color="auto"/>
        </w:tcBorders>
        <w:shd w:val="pct25" w:color="808000" w:fill="FFFFFF"/>
      </w:tcPr>
    </w:tblStylePr>
    <w:tblStylePr w:type="neCell">
      <w:rPr>
        <w:rFonts w:cs="Times New Roman"/>
        <w:b/>
        <w:bCs/>
      </w:rPr>
      <w:tblPr/>
      <w:tcPr>
        <w:tcBorders>
          <w:tl2br w:val="none" w:sz="0" w:space="0" w:color="auto"/>
          <w:tr2bl w:val="none" w:sz="0" w:space="0" w:color="auto"/>
        </w:tcBorders>
      </w:tcPr>
    </w:tblStylePr>
    <w:tblStylePr w:type="swCell">
      <w:rPr>
        <w:rFonts w:cs="Times New Roman"/>
        <w:b/>
        <w:bCs/>
      </w:rPr>
      <w:tblPr/>
      <w:tcPr>
        <w:tcBorders>
          <w:tl2br w:val="none" w:sz="0" w:space="0" w:color="auto"/>
          <w:tr2bl w:val="none" w:sz="0" w:space="0" w:color="auto"/>
        </w:tcBorders>
      </w:tcPr>
    </w:tblStylePr>
  </w:style>
  <w:style w:type="table" w:styleId="2fe">
    <w:name w:val="Table Subtle 2"/>
    <w:basedOn w:val="af9"/>
    <w:rsid w:val="00107C5D"/>
    <w:pPr>
      <w:spacing w:after="0" w:line="240" w:lineRule="auto"/>
    </w:pPr>
    <w:rPr>
      <w:rFonts w:ascii="Times New Roman" w:eastAsia="Times New Roman" w:hAnsi="Times New Roman" w:cs="Times New Roman"/>
      <w:sz w:val="20"/>
      <w:szCs w:val="20"/>
    </w:rPr>
    <w:tblPr>
      <w:tblInd w:w="0" w:type="dxa"/>
      <w:tblBorders>
        <w:left w:val="single" w:sz="6" w:space="0" w:color="000000"/>
        <w:right w:val="single" w:sz="6" w:space="0" w:color="000000"/>
      </w:tblBorders>
      <w:tblCellMar>
        <w:top w:w="0" w:type="dxa"/>
        <w:left w:w="108" w:type="dxa"/>
        <w:bottom w:w="0" w:type="dxa"/>
        <w:right w:w="108" w:type="dxa"/>
      </w:tblCellMar>
    </w:tblPr>
    <w:tblStylePr w:type="firstRow">
      <w:rPr>
        <w:rFonts w:cs="Times New Roman"/>
      </w:rPr>
      <w:tblPr/>
      <w:tcPr>
        <w:tcBorders>
          <w:bottom w:val="single" w:sz="12" w:space="0" w:color="000000"/>
          <w:tl2br w:val="none" w:sz="0" w:space="0" w:color="auto"/>
          <w:tr2bl w:val="none" w:sz="0" w:space="0" w:color="auto"/>
        </w:tcBorders>
      </w:tcPr>
    </w:tblStylePr>
    <w:tblStylePr w:type="lastRow">
      <w:rPr>
        <w:rFonts w:cs="Times New Roman"/>
      </w:rPr>
      <w:tblPr/>
      <w:tcPr>
        <w:tcBorders>
          <w:top w:val="single" w:sz="12" w:space="0" w:color="000000"/>
          <w:tl2br w:val="none" w:sz="0" w:space="0" w:color="auto"/>
          <w:tr2bl w:val="none" w:sz="0" w:space="0" w:color="auto"/>
        </w:tcBorders>
      </w:tcPr>
    </w:tblStylePr>
    <w:tblStylePr w:type="firstCol">
      <w:rPr>
        <w:rFonts w:cs="Times New Roman"/>
      </w:rPr>
      <w:tblPr/>
      <w:tcPr>
        <w:tcBorders>
          <w:right w:val="single" w:sz="12" w:space="0" w:color="000000"/>
          <w:tl2br w:val="none" w:sz="0" w:space="0" w:color="auto"/>
          <w:tr2bl w:val="none" w:sz="0" w:space="0" w:color="auto"/>
        </w:tcBorders>
        <w:shd w:val="pct25" w:color="008000" w:fill="FFFFFF"/>
      </w:tcPr>
    </w:tblStylePr>
    <w:tblStylePr w:type="lastCol">
      <w:rPr>
        <w:rFonts w:cs="Times New Roman"/>
      </w:rPr>
      <w:tblPr/>
      <w:tcPr>
        <w:tcBorders>
          <w:left w:val="single" w:sz="12" w:space="0" w:color="000000"/>
          <w:tl2br w:val="none" w:sz="0" w:space="0" w:color="auto"/>
          <w:tr2bl w:val="none" w:sz="0" w:space="0" w:color="auto"/>
        </w:tcBorders>
        <w:shd w:val="pct25" w:color="808000" w:fill="FFFFFF"/>
      </w:tcPr>
    </w:tblStylePr>
    <w:tblStylePr w:type="neCell">
      <w:rPr>
        <w:rFonts w:cs="Times New Roman"/>
        <w:b/>
        <w:bCs/>
      </w:rPr>
      <w:tblPr/>
      <w:tcPr>
        <w:tcBorders>
          <w:tl2br w:val="none" w:sz="0" w:space="0" w:color="auto"/>
          <w:tr2bl w:val="none" w:sz="0" w:space="0" w:color="auto"/>
        </w:tcBorders>
      </w:tcPr>
    </w:tblStylePr>
    <w:tblStylePr w:type="swCell">
      <w:rPr>
        <w:rFonts w:cs="Times New Roman"/>
        <w:b/>
        <w:bCs/>
      </w:rPr>
      <w:tblPr/>
      <w:tcPr>
        <w:tcBorders>
          <w:tl2br w:val="none" w:sz="0" w:space="0" w:color="auto"/>
          <w:tr2bl w:val="none" w:sz="0" w:space="0" w:color="auto"/>
        </w:tcBorders>
      </w:tcPr>
    </w:tblStylePr>
  </w:style>
  <w:style w:type="character" w:styleId="HTML2">
    <w:name w:val="HTML Keyboard"/>
    <w:rsid w:val="00107C5D"/>
    <w:rPr>
      <w:rFonts w:ascii="Courier New" w:hAnsi="Courier New" w:cs="Times New Roman"/>
      <w:sz w:val="20"/>
      <w:lang w:val="ru-RU"/>
    </w:rPr>
  </w:style>
  <w:style w:type="table" w:styleId="1fff5">
    <w:name w:val="Table Classic 1"/>
    <w:basedOn w:val="af9"/>
    <w:rsid w:val="00107C5D"/>
    <w:pPr>
      <w:spacing w:after="0" w:line="240" w:lineRule="auto"/>
    </w:pPr>
    <w:rPr>
      <w:rFonts w:ascii="Times New Roman" w:eastAsia="Times New Roman" w:hAnsi="Times New Roman" w:cs="Times New Roman"/>
      <w:sz w:val="20"/>
      <w:szCs w:val="20"/>
    </w:rPr>
    <w:tblPr>
      <w:tblInd w:w="0" w:type="dxa"/>
      <w:tblBorders>
        <w:top w:val="single" w:sz="12" w:space="0" w:color="000000"/>
        <w:bottom w:val="single" w:sz="12" w:space="0" w:color="000000"/>
      </w:tblBorders>
      <w:tblCellMar>
        <w:top w:w="0" w:type="dxa"/>
        <w:left w:w="108" w:type="dxa"/>
        <w:bottom w:w="0" w:type="dxa"/>
        <w:right w:w="108" w:type="dxa"/>
      </w:tblCellMar>
    </w:tblPr>
    <w:tblStylePr w:type="firstRow">
      <w:rPr>
        <w:rFonts w:cs="Times New Roman"/>
        <w:i/>
        <w:iCs/>
      </w:rPr>
      <w:tblPr/>
      <w:tcPr>
        <w:tcBorders>
          <w:bottom w:val="single" w:sz="6" w:space="0" w:color="000000"/>
          <w:tl2br w:val="none" w:sz="0" w:space="0" w:color="auto"/>
          <w:tr2bl w:val="none" w:sz="0" w:space="0" w:color="auto"/>
        </w:tcBorders>
      </w:tcPr>
    </w:tblStylePr>
    <w:tblStylePr w:type="lastRow">
      <w:rPr>
        <w:rFonts w:cs="Times New Roman"/>
        <w:color w:val="auto"/>
      </w:rPr>
      <w:tblPr/>
      <w:tcPr>
        <w:tcBorders>
          <w:top w:val="single" w:sz="6" w:space="0" w:color="000000"/>
          <w:tl2br w:val="none" w:sz="0" w:space="0" w:color="auto"/>
          <w:tr2bl w:val="none" w:sz="0" w:space="0" w:color="auto"/>
        </w:tcBorders>
      </w:tcPr>
    </w:tblStylePr>
    <w:tblStylePr w:type="firstCol">
      <w:rPr>
        <w:rFonts w:cs="Times New Roman"/>
      </w:rPr>
      <w:tblPr/>
      <w:tcPr>
        <w:tcBorders>
          <w:right w:val="single" w:sz="6" w:space="0" w:color="000000"/>
          <w:tl2br w:val="none" w:sz="0" w:space="0" w:color="auto"/>
          <w:tr2bl w:val="none" w:sz="0" w:space="0" w:color="auto"/>
        </w:tcBorders>
      </w:tcPr>
    </w:tblStylePr>
    <w:tblStylePr w:type="neCell">
      <w:rPr>
        <w:rFonts w:cs="Times New Roman"/>
        <w:b/>
        <w:bCs/>
        <w:i w:val="0"/>
        <w:iCs w:val="0"/>
      </w:rPr>
      <w:tblPr/>
      <w:tcPr>
        <w:tcBorders>
          <w:tl2br w:val="none" w:sz="0" w:space="0" w:color="auto"/>
          <w:tr2bl w:val="none" w:sz="0" w:space="0" w:color="auto"/>
        </w:tcBorders>
      </w:tcPr>
    </w:tblStylePr>
    <w:tblStylePr w:type="swCell">
      <w:rPr>
        <w:rFonts w:cs="Times New Roman"/>
        <w:b/>
        <w:bCs/>
      </w:rPr>
      <w:tblPr/>
      <w:tcPr>
        <w:tcBorders>
          <w:tl2br w:val="none" w:sz="0" w:space="0" w:color="auto"/>
          <w:tr2bl w:val="none" w:sz="0" w:space="0" w:color="auto"/>
        </w:tcBorders>
      </w:tcPr>
    </w:tblStylePr>
  </w:style>
  <w:style w:type="table" w:styleId="2ff">
    <w:name w:val="Table Classic 2"/>
    <w:basedOn w:val="af9"/>
    <w:rsid w:val="00107C5D"/>
    <w:pPr>
      <w:spacing w:after="0" w:line="240" w:lineRule="auto"/>
    </w:pPr>
    <w:rPr>
      <w:rFonts w:ascii="Times New Roman" w:eastAsia="Times New Roman" w:hAnsi="Times New Roman" w:cs="Times New Roman"/>
      <w:sz w:val="20"/>
      <w:szCs w:val="20"/>
    </w:rPr>
    <w:tblPr>
      <w:tblInd w:w="0" w:type="dxa"/>
      <w:tblBorders>
        <w:top w:val="single" w:sz="12" w:space="0" w:color="000000"/>
        <w:bottom w:val="single" w:sz="12" w:space="0" w:color="000000"/>
      </w:tblBorders>
      <w:tblCellMar>
        <w:top w:w="0" w:type="dxa"/>
        <w:left w:w="108" w:type="dxa"/>
        <w:bottom w:w="0" w:type="dxa"/>
        <w:right w:w="108" w:type="dxa"/>
      </w:tblCellMar>
    </w:tblPr>
    <w:tblStylePr w:type="firstRow">
      <w:rPr>
        <w:rFonts w:cs="Times New Roman"/>
        <w:color w:val="FFFFFF"/>
      </w:rPr>
      <w:tblPr/>
      <w:tcPr>
        <w:tcBorders>
          <w:bottom w:val="single" w:sz="6" w:space="0" w:color="000000"/>
          <w:tl2br w:val="none" w:sz="0" w:space="0" w:color="auto"/>
          <w:tr2bl w:val="none" w:sz="0" w:space="0" w:color="auto"/>
        </w:tcBorders>
        <w:shd w:val="solid" w:color="800080" w:fill="FFFFFF"/>
      </w:tcPr>
    </w:tblStylePr>
    <w:tblStylePr w:type="lastRow">
      <w:rPr>
        <w:rFonts w:cs="Times New Roman"/>
      </w:rPr>
      <w:tblPr/>
      <w:tcPr>
        <w:tcBorders>
          <w:top w:val="single" w:sz="6" w:space="0" w:color="000000"/>
          <w:tl2br w:val="none" w:sz="0" w:space="0" w:color="auto"/>
          <w:tr2bl w:val="none" w:sz="0" w:space="0" w:color="auto"/>
        </w:tcBorders>
      </w:tcPr>
    </w:tblStylePr>
    <w:tblStylePr w:type="firstCol">
      <w:rPr>
        <w:rFonts w:cs="Times New Roman"/>
        <w:b/>
        <w:bCs/>
      </w:rPr>
      <w:tblPr/>
      <w:tcPr>
        <w:tcBorders>
          <w:tl2br w:val="none" w:sz="0" w:space="0" w:color="auto"/>
          <w:tr2bl w:val="none" w:sz="0" w:space="0" w:color="auto"/>
        </w:tcBorders>
        <w:shd w:val="solid" w:color="C0C0C0" w:fill="FFFFFF"/>
      </w:tcPr>
    </w:tblStylePr>
    <w:tblStylePr w:type="neCell">
      <w:rPr>
        <w:rFonts w:cs="Times New Roman"/>
        <w:b/>
        <w:bCs/>
      </w:rPr>
      <w:tblPr/>
      <w:tcPr>
        <w:tcBorders>
          <w:tl2br w:val="none" w:sz="0" w:space="0" w:color="auto"/>
          <w:tr2bl w:val="none" w:sz="0" w:space="0" w:color="auto"/>
        </w:tcBorders>
      </w:tcPr>
    </w:tblStylePr>
    <w:tblStylePr w:type="nwCell">
      <w:rPr>
        <w:rFonts w:cs="Times New Roman"/>
      </w:rPr>
      <w:tblPr/>
      <w:tcPr>
        <w:tcBorders>
          <w:tl2br w:val="none" w:sz="0" w:space="0" w:color="auto"/>
          <w:tr2bl w:val="none" w:sz="0" w:space="0" w:color="auto"/>
        </w:tcBorders>
        <w:shd w:val="solid" w:color="800080" w:fill="FFFFFF"/>
      </w:tcPr>
    </w:tblStylePr>
    <w:tblStylePr w:type="swCell">
      <w:rPr>
        <w:rFonts w:cs="Times New Roman"/>
        <w:color w:val="000080"/>
      </w:rPr>
      <w:tblPr/>
      <w:tcPr>
        <w:tcBorders>
          <w:tl2br w:val="none" w:sz="0" w:space="0" w:color="auto"/>
          <w:tr2bl w:val="none" w:sz="0" w:space="0" w:color="auto"/>
        </w:tcBorders>
      </w:tcPr>
    </w:tblStylePr>
  </w:style>
  <w:style w:type="table" w:styleId="3f7">
    <w:name w:val="Table Classic 3"/>
    <w:basedOn w:val="af9"/>
    <w:rsid w:val="00107C5D"/>
    <w:pPr>
      <w:spacing w:after="0" w:line="240" w:lineRule="auto"/>
    </w:pPr>
    <w:rPr>
      <w:rFonts w:ascii="Times New Roman" w:eastAsia="Times New Roman" w:hAnsi="Times New Roman" w:cs="Times New Roman"/>
      <w:color w:val="000080"/>
      <w:sz w:val="20"/>
      <w:szCs w:val="20"/>
    </w:rPr>
    <w:tblPr>
      <w:tblInd w:w="0" w:type="dxa"/>
      <w:tblBorders>
        <w:top w:val="single" w:sz="12" w:space="0" w:color="000000"/>
        <w:left w:val="single" w:sz="12" w:space="0" w:color="000000"/>
        <w:bottom w:val="single" w:sz="12" w:space="0" w:color="000000"/>
        <w:right w:val="single" w:sz="12" w:space="0" w:color="000000"/>
      </w:tblBorders>
      <w:tblCellMar>
        <w:top w:w="0" w:type="dxa"/>
        <w:left w:w="108" w:type="dxa"/>
        <w:bottom w:w="0" w:type="dxa"/>
        <w:right w:w="108" w:type="dxa"/>
      </w:tblCellMar>
    </w:tblPr>
    <w:tcPr>
      <w:shd w:val="solid" w:color="C0C0C0" w:fill="FFFFFF"/>
    </w:tcPr>
    <w:tblStylePr w:type="firstRow">
      <w:rPr>
        <w:rFonts w:cs="Times New Roman"/>
        <w:b/>
        <w:bCs/>
        <w:i/>
        <w:iCs/>
        <w:color w:val="FFFFFF"/>
      </w:rPr>
      <w:tblPr/>
      <w:tcPr>
        <w:tcBorders>
          <w:bottom w:val="single" w:sz="6" w:space="0" w:color="000000"/>
          <w:tl2br w:val="none" w:sz="0" w:space="0" w:color="auto"/>
          <w:tr2bl w:val="none" w:sz="0" w:space="0" w:color="auto"/>
        </w:tcBorders>
        <w:shd w:val="solid" w:color="000080" w:fill="FFFFFF"/>
      </w:tcPr>
    </w:tblStylePr>
    <w:tblStylePr w:type="lastRow">
      <w:rPr>
        <w:rFonts w:cs="Times New Roman"/>
        <w:color w:val="000080"/>
      </w:rPr>
      <w:tblPr/>
      <w:tcPr>
        <w:tcBorders>
          <w:top w:val="single" w:sz="12" w:space="0" w:color="000000"/>
          <w:tl2br w:val="none" w:sz="0" w:space="0" w:color="auto"/>
          <w:tr2bl w:val="none" w:sz="0" w:space="0" w:color="auto"/>
        </w:tcBorders>
        <w:shd w:val="solid" w:color="FFFFFF" w:fill="FFFFFF"/>
      </w:tcPr>
    </w:tblStylePr>
    <w:tblStylePr w:type="firstCol">
      <w:rPr>
        <w:rFonts w:cs="Times New Roman"/>
        <w:b/>
        <w:bCs/>
        <w:color w:val="000000"/>
      </w:rPr>
      <w:tblPr/>
      <w:tcPr>
        <w:tcBorders>
          <w:tl2br w:val="none" w:sz="0" w:space="0" w:color="auto"/>
          <w:tr2bl w:val="none" w:sz="0" w:space="0" w:color="auto"/>
        </w:tcBorders>
      </w:tcPr>
    </w:tblStylePr>
  </w:style>
  <w:style w:type="table" w:styleId="4e">
    <w:name w:val="Table Classic 4"/>
    <w:basedOn w:val="af9"/>
    <w:rsid w:val="00107C5D"/>
    <w:pPr>
      <w:spacing w:after="0" w:line="240" w:lineRule="auto"/>
    </w:pPr>
    <w:rPr>
      <w:rFonts w:ascii="Times New Roman" w:eastAsia="Times New Roman" w:hAnsi="Times New Roman" w:cs="Times New Roman"/>
      <w:sz w:val="20"/>
      <w:szCs w:val="20"/>
    </w:rPr>
    <w:tblPr>
      <w:tblInd w:w="0" w:type="dxa"/>
      <w:tblBorders>
        <w:top w:val="single" w:sz="12" w:space="0" w:color="000000"/>
        <w:left w:val="single" w:sz="6" w:space="0" w:color="000000"/>
        <w:bottom w:val="single" w:sz="12" w:space="0" w:color="000000"/>
        <w:right w:val="single" w:sz="6" w:space="0" w:color="000000"/>
      </w:tblBorders>
      <w:tblCellMar>
        <w:top w:w="0" w:type="dxa"/>
        <w:left w:w="108" w:type="dxa"/>
        <w:bottom w:w="0" w:type="dxa"/>
        <w:right w:w="108" w:type="dxa"/>
      </w:tblCellMar>
    </w:tblPr>
    <w:tblStylePr w:type="firstRow">
      <w:rPr>
        <w:rFonts w:cs="Times New Roman"/>
        <w:b/>
        <w:bCs/>
        <w:i/>
        <w:iCs/>
        <w:color w:val="FFFFFF"/>
      </w:rPr>
      <w:tblPr/>
      <w:tcPr>
        <w:tcBorders>
          <w:bottom w:val="single" w:sz="6" w:space="0" w:color="000000"/>
          <w:tl2br w:val="none" w:sz="0" w:space="0" w:color="auto"/>
          <w:tr2bl w:val="none" w:sz="0" w:space="0" w:color="auto"/>
        </w:tcBorders>
        <w:shd w:val="pct50" w:color="000080" w:fill="FFFFFF"/>
      </w:tcPr>
    </w:tblStylePr>
    <w:tblStylePr w:type="lastRow">
      <w:rPr>
        <w:rFonts w:cs="Times New Roman"/>
        <w:color w:val="000080"/>
      </w:rPr>
      <w:tblPr/>
      <w:tcPr>
        <w:tcBorders>
          <w:bottom w:val="single" w:sz="6" w:space="0" w:color="000000"/>
          <w:tl2br w:val="none" w:sz="0" w:space="0" w:color="auto"/>
          <w:tr2bl w:val="none" w:sz="0" w:space="0" w:color="auto"/>
        </w:tcBorders>
        <w:shd w:val="pct50" w:color="000000" w:fill="FFFFFF"/>
      </w:tcPr>
    </w:tblStylePr>
    <w:tblStylePr w:type="firstCol">
      <w:rPr>
        <w:rFonts w:cs="Times New Roman"/>
        <w:b/>
        <w:bCs/>
      </w:rPr>
      <w:tblPr/>
      <w:tcPr>
        <w:tcBorders>
          <w:tl2br w:val="none" w:sz="0" w:space="0" w:color="auto"/>
          <w:tr2bl w:val="none" w:sz="0" w:space="0" w:color="auto"/>
        </w:tcBorders>
      </w:tcPr>
    </w:tblStylePr>
    <w:tblStylePr w:type="nwCell">
      <w:rPr>
        <w:rFonts w:cs="Times New Roman"/>
        <w:b/>
        <w:bCs/>
      </w:rPr>
      <w:tblPr/>
      <w:tcPr>
        <w:tcBorders>
          <w:tl2br w:val="none" w:sz="0" w:space="0" w:color="auto"/>
          <w:tr2bl w:val="none" w:sz="0" w:space="0" w:color="auto"/>
        </w:tcBorders>
      </w:tcPr>
    </w:tblStylePr>
    <w:tblStylePr w:type="swCell">
      <w:rPr>
        <w:rFonts w:cs="Times New Roman"/>
        <w:color w:val="000080"/>
      </w:rPr>
      <w:tblPr/>
      <w:tcPr>
        <w:tcBorders>
          <w:tl2br w:val="none" w:sz="0" w:space="0" w:color="auto"/>
          <w:tr2bl w:val="none" w:sz="0" w:space="0" w:color="auto"/>
        </w:tcBorders>
      </w:tcPr>
    </w:tblStylePr>
  </w:style>
  <w:style w:type="character" w:styleId="HTML3">
    <w:name w:val="HTML Code"/>
    <w:rsid w:val="00107C5D"/>
    <w:rPr>
      <w:rFonts w:ascii="Courier New" w:hAnsi="Courier New" w:cs="Times New Roman"/>
      <w:sz w:val="20"/>
      <w:lang w:val="ru-RU"/>
    </w:rPr>
  </w:style>
  <w:style w:type="character" w:styleId="affffffffe">
    <w:name w:val="line number"/>
    <w:rsid w:val="00107C5D"/>
    <w:rPr>
      <w:rFonts w:cs="Times New Roman"/>
      <w:lang w:val="ru-RU"/>
    </w:rPr>
  </w:style>
  <w:style w:type="character" w:styleId="HTML4">
    <w:name w:val="HTML Sample"/>
    <w:rsid w:val="00107C5D"/>
    <w:rPr>
      <w:rFonts w:ascii="Courier New" w:hAnsi="Courier New" w:cs="Times New Roman"/>
      <w:lang w:val="ru-RU"/>
    </w:rPr>
  </w:style>
  <w:style w:type="paragraph" w:styleId="2ff0">
    <w:name w:val="envelope return"/>
    <w:basedOn w:val="af7"/>
    <w:rsid w:val="00107C5D"/>
    <w:pPr>
      <w:spacing w:after="0" w:line="240" w:lineRule="auto"/>
      <w:jc w:val="both"/>
      <w:textAlignment w:val="baseline"/>
    </w:pPr>
    <w:rPr>
      <w:rFonts w:ascii="Arial" w:eastAsia="Times New Roman" w:hAnsi="Arial" w:cs="Arial"/>
      <w:sz w:val="20"/>
      <w:szCs w:val="20"/>
    </w:rPr>
  </w:style>
  <w:style w:type="table" w:styleId="1fff6">
    <w:name w:val="Table 3D effects 1"/>
    <w:basedOn w:val="af9"/>
    <w:rsid w:val="00107C5D"/>
    <w:pPr>
      <w:spacing w:after="0" w:line="240" w:lineRule="auto"/>
    </w:pPr>
    <w:rPr>
      <w:rFonts w:ascii="Times New Roman" w:eastAsia="Times New Roman" w:hAnsi="Times New Roman" w:cs="Times New Roman"/>
      <w:sz w:val="20"/>
      <w:szCs w:val="20"/>
    </w:rPr>
    <w:tblPr>
      <w:tblInd w:w="0" w:type="dxa"/>
      <w:tblCellMar>
        <w:top w:w="0" w:type="dxa"/>
        <w:left w:w="108" w:type="dxa"/>
        <w:bottom w:w="0" w:type="dxa"/>
        <w:right w:w="108" w:type="dxa"/>
      </w:tblCellMar>
    </w:tblPr>
    <w:tcPr>
      <w:shd w:val="solid" w:color="C0C0C0" w:fill="FFFFFF"/>
    </w:tcPr>
    <w:tblStylePr w:type="firstRow">
      <w:rPr>
        <w:rFonts w:cs="Times New Roman"/>
        <w:b/>
        <w:bCs/>
        <w:color w:val="800080"/>
      </w:rPr>
      <w:tblPr/>
      <w:tcPr>
        <w:tcBorders>
          <w:bottom w:val="single" w:sz="6" w:space="0" w:color="808080"/>
          <w:tl2br w:val="none" w:sz="0" w:space="0" w:color="auto"/>
          <w:tr2bl w:val="none" w:sz="0" w:space="0" w:color="auto"/>
        </w:tcBorders>
      </w:tcPr>
    </w:tblStylePr>
    <w:tblStylePr w:type="lastRow">
      <w:rPr>
        <w:rFonts w:cs="Times New Roman"/>
      </w:rPr>
      <w:tblPr/>
      <w:tcPr>
        <w:tcBorders>
          <w:top w:val="single" w:sz="6" w:space="0" w:color="FFFFFF"/>
          <w:tl2br w:val="none" w:sz="0" w:space="0" w:color="auto"/>
          <w:tr2bl w:val="none" w:sz="0" w:space="0" w:color="auto"/>
        </w:tcBorders>
      </w:tcPr>
    </w:tblStylePr>
    <w:tblStylePr w:type="firstCol">
      <w:rPr>
        <w:rFonts w:cs="Times New Roman"/>
        <w:b/>
        <w:bCs/>
      </w:rPr>
      <w:tblPr/>
      <w:tcPr>
        <w:tcBorders>
          <w:right w:val="single" w:sz="6" w:space="0" w:color="808080"/>
          <w:tl2br w:val="none" w:sz="0" w:space="0" w:color="auto"/>
          <w:tr2bl w:val="none" w:sz="0" w:space="0" w:color="auto"/>
        </w:tcBorders>
      </w:tcPr>
    </w:tblStylePr>
    <w:tblStylePr w:type="lastCol">
      <w:rPr>
        <w:rFonts w:cs="Times New Roman"/>
      </w:rPr>
      <w:tblPr/>
      <w:tcPr>
        <w:tcBorders>
          <w:left w:val="single" w:sz="6" w:space="0" w:color="FFFFFF"/>
          <w:tl2br w:val="none" w:sz="0" w:space="0" w:color="auto"/>
          <w:tr2bl w:val="none" w:sz="0" w:space="0" w:color="auto"/>
        </w:tcBorders>
      </w:tcPr>
    </w:tblStylePr>
    <w:tblStylePr w:type="neCell">
      <w:rPr>
        <w:rFonts w:cs="Times New Roman"/>
      </w:rPr>
      <w:tblPr/>
      <w:tcPr>
        <w:tcBorders>
          <w:left w:val="none" w:sz="0" w:space="0" w:color="auto"/>
          <w:bottom w:val="none" w:sz="0" w:space="0" w:color="auto"/>
          <w:tl2br w:val="none" w:sz="0" w:space="0" w:color="auto"/>
          <w:tr2bl w:val="none" w:sz="0" w:space="0" w:color="auto"/>
        </w:tcBorders>
      </w:tcPr>
    </w:tblStylePr>
    <w:tblStylePr w:type="nwCell">
      <w:rPr>
        <w:rFonts w:cs="Times New Roman"/>
      </w:rPr>
      <w:tblPr/>
      <w:tcPr>
        <w:tcBorders>
          <w:bottom w:val="none" w:sz="0" w:space="0" w:color="auto"/>
          <w:right w:val="none" w:sz="0" w:space="0" w:color="auto"/>
          <w:tl2br w:val="none" w:sz="0" w:space="0" w:color="auto"/>
          <w:tr2bl w:val="none" w:sz="0" w:space="0" w:color="auto"/>
        </w:tcBorders>
      </w:tcPr>
    </w:tblStylePr>
    <w:tblStylePr w:type="seCell">
      <w:rPr>
        <w:rFonts w:cs="Times New Roman"/>
      </w:rPr>
      <w:tblPr/>
      <w:tcPr>
        <w:tcBorders>
          <w:top w:val="none" w:sz="0" w:space="0" w:color="auto"/>
          <w:left w:val="none" w:sz="0" w:space="0" w:color="auto"/>
          <w:tl2br w:val="none" w:sz="0" w:space="0" w:color="auto"/>
          <w:tr2bl w:val="none" w:sz="0" w:space="0" w:color="auto"/>
        </w:tcBorders>
      </w:tcPr>
    </w:tblStylePr>
    <w:tblStylePr w:type="swCell">
      <w:rPr>
        <w:rFonts w:cs="Times New Roman"/>
        <w:color w:val="000080"/>
      </w:rPr>
      <w:tblPr/>
      <w:tcPr>
        <w:tcBorders>
          <w:top w:val="none" w:sz="0" w:space="0" w:color="auto"/>
          <w:right w:val="none" w:sz="0" w:space="0" w:color="auto"/>
          <w:tl2br w:val="none" w:sz="0" w:space="0" w:color="auto"/>
          <w:tr2bl w:val="none" w:sz="0" w:space="0" w:color="auto"/>
        </w:tcBorders>
      </w:tcPr>
    </w:tblStylePr>
  </w:style>
  <w:style w:type="table" w:styleId="2ff1">
    <w:name w:val="Table 3D effects 2"/>
    <w:basedOn w:val="af9"/>
    <w:rsid w:val="00107C5D"/>
    <w:pPr>
      <w:spacing w:after="0" w:line="240" w:lineRule="auto"/>
    </w:pPr>
    <w:rPr>
      <w:rFonts w:ascii="Times New Roman" w:eastAsia="Times New Roman" w:hAnsi="Times New Roman" w:cs="Times New Roman"/>
      <w:sz w:val="20"/>
      <w:szCs w:val="20"/>
    </w:rPr>
    <w:tblPr>
      <w:tblStyleRowBandSize w:val="1"/>
      <w:tblInd w:w="0" w:type="dxa"/>
      <w:tblCellMar>
        <w:top w:w="0" w:type="dxa"/>
        <w:left w:w="108" w:type="dxa"/>
        <w:bottom w:w="0" w:type="dxa"/>
        <w:right w:w="108" w:type="dxa"/>
      </w:tblCellMar>
    </w:tblPr>
    <w:tcPr>
      <w:shd w:val="solid" w:color="C0C0C0" w:fill="FFFFFF"/>
    </w:tcPr>
    <w:tblStylePr w:type="firstRow">
      <w:rPr>
        <w:rFonts w:cs="Times New Roman"/>
        <w:b/>
        <w:bCs/>
      </w:rPr>
      <w:tblPr/>
      <w:tcPr>
        <w:tcBorders>
          <w:tl2br w:val="none" w:sz="0" w:space="0" w:color="auto"/>
          <w:tr2bl w:val="none" w:sz="0" w:space="0" w:color="auto"/>
        </w:tcBorders>
      </w:tcPr>
    </w:tblStylePr>
    <w:tblStylePr w:type="firstCol">
      <w:rPr>
        <w:rFonts w:cs="Times New Roman"/>
      </w:rPr>
      <w:tblPr/>
      <w:tcPr>
        <w:tcBorders>
          <w:top w:val="none" w:sz="0" w:space="0" w:color="auto"/>
          <w:bottom w:val="none" w:sz="0" w:space="0" w:color="auto"/>
          <w:right w:val="single" w:sz="6" w:space="0" w:color="808080"/>
          <w:tl2br w:val="none" w:sz="0" w:space="0" w:color="auto"/>
          <w:tr2bl w:val="none" w:sz="0" w:space="0" w:color="auto"/>
        </w:tcBorders>
      </w:tcPr>
    </w:tblStylePr>
    <w:tblStylePr w:type="lastCol">
      <w:rPr>
        <w:rFonts w:cs="Times New Roman"/>
      </w:rPr>
      <w:tblPr/>
      <w:tcPr>
        <w:tcBorders>
          <w:right w:val="single" w:sz="6" w:space="0" w:color="FFFFFF"/>
          <w:tl2br w:val="none" w:sz="0" w:space="0" w:color="auto"/>
          <w:tr2bl w:val="none" w:sz="0" w:space="0" w:color="auto"/>
        </w:tcBorders>
      </w:tcPr>
    </w:tblStylePr>
    <w:tblStylePr w:type="band1Horz">
      <w:rPr>
        <w:rFonts w:cs="Times New Roman"/>
      </w:rPr>
      <w:tblPr/>
      <w:tcPr>
        <w:tcBorders>
          <w:top w:val="single" w:sz="6" w:space="0" w:color="808080"/>
          <w:bottom w:val="single" w:sz="6" w:space="0" w:color="FFFFFF"/>
          <w:tl2br w:val="none" w:sz="0" w:space="0" w:color="auto"/>
          <w:tr2bl w:val="none" w:sz="0" w:space="0" w:color="auto"/>
        </w:tcBorders>
      </w:tcPr>
    </w:tblStylePr>
    <w:tblStylePr w:type="swCell">
      <w:rPr>
        <w:rFonts w:cs="Times New Roman"/>
        <w:b/>
        <w:bCs/>
      </w:rPr>
      <w:tblPr/>
      <w:tcPr>
        <w:tcBorders>
          <w:tl2br w:val="none" w:sz="0" w:space="0" w:color="auto"/>
          <w:tr2bl w:val="none" w:sz="0" w:space="0" w:color="auto"/>
        </w:tcBorders>
      </w:tcPr>
    </w:tblStylePr>
  </w:style>
  <w:style w:type="table" w:styleId="3f8">
    <w:name w:val="Table 3D effects 3"/>
    <w:basedOn w:val="af9"/>
    <w:rsid w:val="00107C5D"/>
    <w:pPr>
      <w:spacing w:after="0" w:line="240" w:lineRule="auto"/>
    </w:pPr>
    <w:rPr>
      <w:rFonts w:ascii="Times New Roman" w:eastAsia="Times New Roman" w:hAnsi="Times New Roman" w:cs="Times New Roman"/>
      <w:sz w:val="20"/>
      <w:szCs w:val="20"/>
    </w:rPr>
    <w:tblPr>
      <w:tblStyleRowBandSize w:val="1"/>
      <w:tblStyleColBandSize w:val="1"/>
      <w:tblInd w:w="0" w:type="dxa"/>
      <w:tblCellMar>
        <w:top w:w="0" w:type="dxa"/>
        <w:left w:w="108" w:type="dxa"/>
        <w:bottom w:w="0" w:type="dxa"/>
        <w:right w:w="108" w:type="dxa"/>
      </w:tblCellMar>
    </w:tblPr>
    <w:tblStylePr w:type="firstRow">
      <w:rPr>
        <w:rFonts w:cs="Times New Roman"/>
        <w:b/>
        <w:bCs/>
      </w:rPr>
      <w:tblPr/>
      <w:tcPr>
        <w:tcBorders>
          <w:tl2br w:val="none" w:sz="0" w:space="0" w:color="auto"/>
          <w:tr2bl w:val="none" w:sz="0" w:space="0" w:color="auto"/>
        </w:tcBorders>
      </w:tcPr>
    </w:tblStylePr>
    <w:tblStylePr w:type="firstCol">
      <w:rPr>
        <w:rFonts w:cs="Times New Roman"/>
      </w:rPr>
      <w:tblPr/>
      <w:tcPr>
        <w:tcBorders>
          <w:top w:val="none" w:sz="0" w:space="0" w:color="auto"/>
          <w:bottom w:val="none" w:sz="0" w:space="0" w:color="auto"/>
          <w:right w:val="single" w:sz="6" w:space="0" w:color="808080"/>
          <w:tl2br w:val="none" w:sz="0" w:space="0" w:color="auto"/>
          <w:tr2bl w:val="none" w:sz="0" w:space="0" w:color="auto"/>
        </w:tcBorders>
      </w:tcPr>
    </w:tblStylePr>
    <w:tblStylePr w:type="lastCol">
      <w:rPr>
        <w:rFonts w:cs="Times New Roman"/>
      </w:rPr>
      <w:tblPr/>
      <w:tcPr>
        <w:tcBorders>
          <w:right w:val="single" w:sz="6" w:space="0" w:color="FFFFFF"/>
          <w:tl2br w:val="none" w:sz="0" w:space="0" w:color="auto"/>
          <w:tr2bl w:val="none" w:sz="0" w:space="0" w:color="auto"/>
        </w:tcBorders>
      </w:tcPr>
    </w:tblStylePr>
    <w:tblStylePr w:type="band1Vert">
      <w:rPr>
        <w:rFonts w:cs="Times New Roman"/>
        <w:color w:val="auto"/>
      </w:rPr>
      <w:tblPr/>
      <w:tcPr>
        <w:shd w:val="solid" w:color="C0C0C0" w:fill="FFFFFF"/>
      </w:tcPr>
    </w:tblStylePr>
    <w:tblStylePr w:type="band2Vert">
      <w:rPr>
        <w:rFonts w:cs="Times New Roman"/>
        <w:color w:val="auto"/>
      </w:rPr>
      <w:tblPr/>
      <w:tcPr>
        <w:shd w:val="pct50" w:color="C0C0C0" w:fill="FFFFFF"/>
      </w:tcPr>
    </w:tblStylePr>
    <w:tblStylePr w:type="band1Horz">
      <w:rPr>
        <w:rFonts w:cs="Times New Roman"/>
      </w:rPr>
      <w:tblPr/>
      <w:tcPr>
        <w:tcBorders>
          <w:top w:val="single" w:sz="6" w:space="0" w:color="808080"/>
          <w:bottom w:val="single" w:sz="6" w:space="0" w:color="FFFFFF"/>
          <w:tl2br w:val="none" w:sz="0" w:space="0" w:color="auto"/>
          <w:tr2bl w:val="none" w:sz="0" w:space="0" w:color="auto"/>
        </w:tcBorders>
      </w:tcPr>
    </w:tblStylePr>
    <w:tblStylePr w:type="swCell">
      <w:rPr>
        <w:rFonts w:cs="Times New Roman"/>
        <w:b/>
        <w:bCs/>
      </w:rPr>
      <w:tblPr/>
      <w:tcPr>
        <w:tcBorders>
          <w:tl2br w:val="none" w:sz="0" w:space="0" w:color="auto"/>
          <w:tr2bl w:val="none" w:sz="0" w:space="0" w:color="auto"/>
        </w:tcBorders>
      </w:tcPr>
    </w:tblStylePr>
  </w:style>
  <w:style w:type="paragraph" w:styleId="afffffffff">
    <w:name w:val="Normal Indent"/>
    <w:basedOn w:val="af7"/>
    <w:rsid w:val="00107C5D"/>
    <w:pPr>
      <w:spacing w:after="0" w:line="240" w:lineRule="auto"/>
      <w:ind w:left="708"/>
      <w:jc w:val="both"/>
      <w:textAlignment w:val="baseline"/>
    </w:pPr>
    <w:rPr>
      <w:rFonts w:ascii="Times New Roman" w:eastAsia="Times New Roman" w:hAnsi="Times New Roman"/>
      <w:sz w:val="24"/>
      <w:szCs w:val="20"/>
    </w:rPr>
  </w:style>
  <w:style w:type="character" w:styleId="HTML5">
    <w:name w:val="HTML Definition"/>
    <w:rsid w:val="00107C5D"/>
    <w:rPr>
      <w:rFonts w:cs="Times New Roman"/>
      <w:i/>
      <w:lang w:val="ru-RU"/>
    </w:rPr>
  </w:style>
  <w:style w:type="character" w:styleId="HTML6">
    <w:name w:val="HTML Variable"/>
    <w:rsid w:val="00107C5D"/>
    <w:rPr>
      <w:rFonts w:cs="Times New Roman"/>
      <w:i/>
      <w:lang w:val="ru-RU"/>
    </w:rPr>
  </w:style>
  <w:style w:type="character" w:styleId="HTML7">
    <w:name w:val="HTML Typewriter"/>
    <w:rsid w:val="00107C5D"/>
    <w:rPr>
      <w:rFonts w:ascii="Courier New" w:hAnsi="Courier New" w:cs="Times New Roman"/>
      <w:sz w:val="20"/>
      <w:lang w:val="ru-RU"/>
    </w:rPr>
  </w:style>
  <w:style w:type="paragraph" w:styleId="afffffffff0">
    <w:name w:val="Signature"/>
    <w:basedOn w:val="af7"/>
    <w:link w:val="afffffffff1"/>
    <w:rsid w:val="00107C5D"/>
    <w:pPr>
      <w:spacing w:after="0" w:line="240" w:lineRule="auto"/>
      <w:ind w:left="4252"/>
      <w:jc w:val="both"/>
      <w:textAlignment w:val="baseline"/>
    </w:pPr>
    <w:rPr>
      <w:rFonts w:ascii="Times New Roman" w:eastAsia="Times New Roman" w:hAnsi="Times New Roman"/>
      <w:sz w:val="24"/>
      <w:szCs w:val="20"/>
    </w:rPr>
  </w:style>
  <w:style w:type="character" w:customStyle="1" w:styleId="afffffffff1">
    <w:name w:val="Подпись Знак"/>
    <w:basedOn w:val="af8"/>
    <w:link w:val="afffffffff0"/>
    <w:rsid w:val="00107C5D"/>
    <w:rPr>
      <w:rFonts w:ascii="Times New Roman" w:eastAsia="Times New Roman" w:hAnsi="Times New Roman" w:cs="Times New Roman"/>
      <w:sz w:val="24"/>
      <w:szCs w:val="20"/>
    </w:rPr>
  </w:style>
  <w:style w:type="character" w:customStyle="1" w:styleId="SignatureChar">
    <w:name w:val="Signature Char"/>
    <w:semiHidden/>
    <w:locked/>
    <w:rsid w:val="00107C5D"/>
    <w:rPr>
      <w:rFonts w:cs="Times New Roman"/>
      <w:sz w:val="24"/>
      <w:lang w:eastAsia="en-US"/>
    </w:rPr>
  </w:style>
  <w:style w:type="paragraph" w:styleId="afffffffff2">
    <w:name w:val="Salutation"/>
    <w:basedOn w:val="af7"/>
    <w:next w:val="af7"/>
    <w:link w:val="afffffffff3"/>
    <w:rsid w:val="00107C5D"/>
    <w:pPr>
      <w:spacing w:after="0" w:line="240" w:lineRule="auto"/>
      <w:jc w:val="both"/>
      <w:textAlignment w:val="baseline"/>
    </w:pPr>
    <w:rPr>
      <w:rFonts w:ascii="Times New Roman" w:eastAsia="Times New Roman" w:hAnsi="Times New Roman"/>
      <w:sz w:val="24"/>
      <w:szCs w:val="20"/>
    </w:rPr>
  </w:style>
  <w:style w:type="character" w:customStyle="1" w:styleId="afffffffff3">
    <w:name w:val="Приветствие Знак"/>
    <w:basedOn w:val="af8"/>
    <w:link w:val="afffffffff2"/>
    <w:rsid w:val="00107C5D"/>
    <w:rPr>
      <w:rFonts w:ascii="Times New Roman" w:eastAsia="Times New Roman" w:hAnsi="Times New Roman" w:cs="Times New Roman"/>
      <w:sz w:val="24"/>
      <w:szCs w:val="20"/>
    </w:rPr>
  </w:style>
  <w:style w:type="character" w:customStyle="1" w:styleId="SalutationChar">
    <w:name w:val="Salutation Char"/>
    <w:semiHidden/>
    <w:locked/>
    <w:rsid w:val="00107C5D"/>
    <w:rPr>
      <w:rFonts w:cs="Times New Roman"/>
      <w:sz w:val="24"/>
      <w:lang w:eastAsia="en-US"/>
    </w:rPr>
  </w:style>
  <w:style w:type="table" w:styleId="1fff7">
    <w:name w:val="Table Simple 1"/>
    <w:basedOn w:val="af9"/>
    <w:rsid w:val="00107C5D"/>
    <w:pPr>
      <w:spacing w:after="0" w:line="240" w:lineRule="auto"/>
    </w:pPr>
    <w:rPr>
      <w:rFonts w:ascii="Times New Roman" w:eastAsia="Times New Roman" w:hAnsi="Times New Roman" w:cs="Times New Roman"/>
      <w:sz w:val="20"/>
      <w:szCs w:val="20"/>
    </w:rPr>
    <w:tblPr>
      <w:tblInd w:w="0" w:type="dxa"/>
      <w:tblBorders>
        <w:top w:val="single" w:sz="12" w:space="0" w:color="008000"/>
        <w:bottom w:val="single" w:sz="12" w:space="0" w:color="008000"/>
      </w:tblBorders>
      <w:tblCellMar>
        <w:top w:w="0" w:type="dxa"/>
        <w:left w:w="108" w:type="dxa"/>
        <w:bottom w:w="0" w:type="dxa"/>
        <w:right w:w="108" w:type="dxa"/>
      </w:tblCellMar>
    </w:tblPr>
    <w:tblStylePr w:type="firstRow">
      <w:rPr>
        <w:rFonts w:cs="Times New Roman"/>
      </w:rPr>
      <w:tblPr/>
      <w:tcPr>
        <w:tcBorders>
          <w:bottom w:val="single" w:sz="6" w:space="0" w:color="008000"/>
          <w:tl2br w:val="none" w:sz="0" w:space="0" w:color="auto"/>
          <w:tr2bl w:val="none" w:sz="0" w:space="0" w:color="auto"/>
        </w:tcBorders>
      </w:tcPr>
    </w:tblStylePr>
    <w:tblStylePr w:type="lastRow">
      <w:rPr>
        <w:rFonts w:cs="Times New Roman"/>
      </w:rPr>
      <w:tblPr/>
      <w:tcPr>
        <w:tcBorders>
          <w:top w:val="single" w:sz="6" w:space="0" w:color="008000"/>
          <w:tl2br w:val="none" w:sz="0" w:space="0" w:color="auto"/>
          <w:tr2bl w:val="none" w:sz="0" w:space="0" w:color="auto"/>
        </w:tcBorders>
      </w:tcPr>
    </w:tblStylePr>
  </w:style>
  <w:style w:type="table" w:styleId="2ff2">
    <w:name w:val="Table Simple 2"/>
    <w:basedOn w:val="af9"/>
    <w:rsid w:val="00107C5D"/>
    <w:pPr>
      <w:spacing w:after="0" w:line="240" w:lineRule="auto"/>
    </w:pPr>
    <w:rPr>
      <w:rFonts w:ascii="Times New Roman" w:eastAsia="Times New Roman" w:hAnsi="Times New Roman" w:cs="Times New Roman"/>
      <w:sz w:val="20"/>
      <w:szCs w:val="20"/>
    </w:rPr>
    <w:tblPr>
      <w:tblInd w:w="0" w:type="dxa"/>
      <w:tblCellMar>
        <w:top w:w="0" w:type="dxa"/>
        <w:left w:w="108" w:type="dxa"/>
        <w:bottom w:w="0" w:type="dxa"/>
        <w:right w:w="108" w:type="dxa"/>
      </w:tblCellMar>
    </w:tblPr>
    <w:tblStylePr w:type="firstRow">
      <w:rPr>
        <w:rFonts w:cs="Times New Roman"/>
        <w:b/>
        <w:bCs/>
      </w:rPr>
      <w:tblPr/>
      <w:tcPr>
        <w:tcBorders>
          <w:bottom w:val="single" w:sz="12" w:space="0" w:color="000000"/>
          <w:tl2br w:val="none" w:sz="0" w:space="0" w:color="auto"/>
          <w:tr2bl w:val="none" w:sz="0" w:space="0" w:color="auto"/>
        </w:tcBorders>
      </w:tcPr>
    </w:tblStylePr>
    <w:tblStylePr w:type="lastRow">
      <w:rPr>
        <w:rFonts w:cs="Times New Roman"/>
        <w:b/>
        <w:bCs/>
        <w:color w:val="auto"/>
      </w:rPr>
      <w:tblPr/>
      <w:tcPr>
        <w:tcBorders>
          <w:top w:val="single" w:sz="6" w:space="0" w:color="000000"/>
          <w:tl2br w:val="none" w:sz="0" w:space="0" w:color="auto"/>
          <w:tr2bl w:val="none" w:sz="0" w:space="0" w:color="auto"/>
        </w:tcBorders>
      </w:tcPr>
    </w:tblStylePr>
    <w:tblStylePr w:type="firstCol">
      <w:rPr>
        <w:rFonts w:cs="Times New Roman"/>
        <w:b/>
        <w:bCs/>
      </w:rPr>
      <w:tblPr/>
      <w:tcPr>
        <w:tcBorders>
          <w:right w:val="single" w:sz="12" w:space="0" w:color="000000"/>
          <w:tl2br w:val="none" w:sz="0" w:space="0" w:color="auto"/>
          <w:tr2bl w:val="none" w:sz="0" w:space="0" w:color="auto"/>
        </w:tcBorders>
      </w:tcPr>
    </w:tblStylePr>
    <w:tblStylePr w:type="lastCol">
      <w:rPr>
        <w:rFonts w:cs="Times New Roman"/>
        <w:b/>
        <w:bCs/>
      </w:rPr>
      <w:tblPr/>
      <w:tcPr>
        <w:tcBorders>
          <w:left w:val="single" w:sz="6" w:space="0" w:color="000000"/>
          <w:tl2br w:val="none" w:sz="0" w:space="0" w:color="auto"/>
          <w:tr2bl w:val="none" w:sz="0" w:space="0" w:color="auto"/>
        </w:tcBorders>
      </w:tcPr>
    </w:tblStylePr>
    <w:tblStylePr w:type="neCell">
      <w:rPr>
        <w:rFonts w:cs="Times New Roman"/>
        <w:b/>
        <w:bCs/>
      </w:rPr>
      <w:tblPr/>
      <w:tcPr>
        <w:tcBorders>
          <w:left w:val="none" w:sz="0" w:space="0" w:color="auto"/>
          <w:tl2br w:val="none" w:sz="0" w:space="0" w:color="auto"/>
          <w:tr2bl w:val="none" w:sz="0" w:space="0" w:color="auto"/>
        </w:tcBorders>
      </w:tcPr>
    </w:tblStylePr>
    <w:tblStylePr w:type="swCell">
      <w:rPr>
        <w:rFonts w:cs="Times New Roman"/>
        <w:b/>
        <w:bCs/>
      </w:rPr>
      <w:tblPr/>
      <w:tcPr>
        <w:tcBorders>
          <w:top w:val="none" w:sz="0" w:space="0" w:color="auto"/>
          <w:tl2br w:val="none" w:sz="0" w:space="0" w:color="auto"/>
          <w:tr2bl w:val="none" w:sz="0" w:space="0" w:color="auto"/>
        </w:tcBorders>
      </w:tcPr>
    </w:tblStylePr>
  </w:style>
  <w:style w:type="table" w:styleId="3f9">
    <w:name w:val="Table Simple 3"/>
    <w:basedOn w:val="af9"/>
    <w:rsid w:val="00107C5D"/>
    <w:pPr>
      <w:spacing w:after="0" w:line="240" w:lineRule="auto"/>
    </w:pPr>
    <w:rPr>
      <w:rFonts w:ascii="Times New Roman" w:eastAsia="Times New Roman" w:hAnsi="Times New Roman" w:cs="Times New Roman"/>
      <w:sz w:val="20"/>
      <w:szCs w:val="20"/>
    </w:rPr>
    <w:tblPr>
      <w:tblInd w:w="0" w:type="dxa"/>
      <w:tblBorders>
        <w:top w:val="single" w:sz="12" w:space="0" w:color="000000"/>
        <w:left w:val="single" w:sz="12" w:space="0" w:color="000000"/>
        <w:bottom w:val="single" w:sz="12" w:space="0" w:color="000000"/>
        <w:right w:val="single" w:sz="12" w:space="0" w:color="000000"/>
      </w:tblBorders>
      <w:tblCellMar>
        <w:top w:w="0" w:type="dxa"/>
        <w:left w:w="108" w:type="dxa"/>
        <w:bottom w:w="0" w:type="dxa"/>
        <w:right w:w="108" w:type="dxa"/>
      </w:tblCellMar>
    </w:tblPr>
    <w:tblStylePr w:type="firstRow">
      <w:rPr>
        <w:rFonts w:cs="Times New Roman"/>
        <w:b/>
        <w:bCs/>
        <w:color w:val="FFFFFF"/>
      </w:rPr>
      <w:tblPr/>
      <w:tcPr>
        <w:tcBorders>
          <w:tl2br w:val="none" w:sz="0" w:space="0" w:color="auto"/>
          <w:tr2bl w:val="none" w:sz="0" w:space="0" w:color="auto"/>
        </w:tcBorders>
        <w:shd w:val="solid" w:color="000000" w:fill="FFFFFF"/>
      </w:tcPr>
    </w:tblStylePr>
  </w:style>
  <w:style w:type="paragraph" w:styleId="afffffffff4">
    <w:name w:val="Closing"/>
    <w:basedOn w:val="af7"/>
    <w:link w:val="afffffffff5"/>
    <w:rsid w:val="00107C5D"/>
    <w:pPr>
      <w:spacing w:after="0" w:line="240" w:lineRule="auto"/>
      <w:ind w:left="4252"/>
      <w:jc w:val="both"/>
      <w:textAlignment w:val="baseline"/>
    </w:pPr>
    <w:rPr>
      <w:rFonts w:ascii="Times New Roman" w:eastAsia="Times New Roman" w:hAnsi="Times New Roman"/>
      <w:sz w:val="24"/>
      <w:szCs w:val="20"/>
    </w:rPr>
  </w:style>
  <w:style w:type="character" w:customStyle="1" w:styleId="afffffffff5">
    <w:name w:val="Прощание Знак"/>
    <w:basedOn w:val="af8"/>
    <w:link w:val="afffffffff4"/>
    <w:rsid w:val="00107C5D"/>
    <w:rPr>
      <w:rFonts w:ascii="Times New Roman" w:eastAsia="Times New Roman" w:hAnsi="Times New Roman" w:cs="Times New Roman"/>
      <w:sz w:val="24"/>
      <w:szCs w:val="20"/>
    </w:rPr>
  </w:style>
  <w:style w:type="character" w:customStyle="1" w:styleId="ClosingChar">
    <w:name w:val="Closing Char"/>
    <w:semiHidden/>
    <w:locked/>
    <w:rsid w:val="00107C5D"/>
    <w:rPr>
      <w:rFonts w:cs="Times New Roman"/>
      <w:sz w:val="24"/>
      <w:lang w:eastAsia="en-US"/>
    </w:rPr>
  </w:style>
  <w:style w:type="character" w:customStyle="1" w:styleId="affffff9">
    <w:name w:val="Название объекта Знак"/>
    <w:aliases w:val="Resp caption Знак,ca Знак,ref Знак,Fig &amp; Table Title Знак,Название объекта Знак1 Знак,Название объекта Знак Знак Знак"/>
    <w:link w:val="affffff8"/>
    <w:uiPriority w:val="35"/>
    <w:locked/>
    <w:rsid w:val="00107C5D"/>
    <w:rPr>
      <w:rFonts w:ascii="Arial" w:eastAsia="Calibri" w:hAnsi="Arial" w:cs="Times New Roman"/>
      <w:i/>
      <w:sz w:val="24"/>
      <w:szCs w:val="20"/>
    </w:rPr>
  </w:style>
  <w:style w:type="table" w:styleId="1fff8">
    <w:name w:val="Table Grid 1"/>
    <w:basedOn w:val="af9"/>
    <w:rsid w:val="00107C5D"/>
    <w:pPr>
      <w:spacing w:after="0" w:line="240" w:lineRule="auto"/>
    </w:pPr>
    <w:rPr>
      <w:rFonts w:ascii="Times New Roman" w:eastAsia="Times New Roman" w:hAnsi="Times New Roman" w:cs="Times New Roman"/>
      <w:sz w:val="20"/>
      <w:szCs w:val="20"/>
    </w:rPr>
    <w:tblPr>
      <w:tblInd w:w="0"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CellMar>
        <w:top w:w="0" w:type="dxa"/>
        <w:left w:w="108" w:type="dxa"/>
        <w:bottom w:w="0" w:type="dxa"/>
        <w:right w:w="108" w:type="dxa"/>
      </w:tblCellMar>
    </w:tblPr>
    <w:tblStylePr w:type="lastRow">
      <w:rPr>
        <w:rFonts w:cs="Times New Roman"/>
        <w:i/>
        <w:iCs/>
      </w:rPr>
      <w:tblPr/>
      <w:tcPr>
        <w:tcBorders>
          <w:tl2br w:val="none" w:sz="0" w:space="0" w:color="auto"/>
          <w:tr2bl w:val="none" w:sz="0" w:space="0" w:color="auto"/>
        </w:tcBorders>
      </w:tcPr>
    </w:tblStylePr>
    <w:tblStylePr w:type="lastCol">
      <w:rPr>
        <w:rFonts w:cs="Times New Roman"/>
        <w:i/>
        <w:iCs/>
      </w:rPr>
      <w:tblPr/>
      <w:tcPr>
        <w:tcBorders>
          <w:tl2br w:val="none" w:sz="0" w:space="0" w:color="auto"/>
          <w:tr2bl w:val="none" w:sz="0" w:space="0" w:color="auto"/>
        </w:tcBorders>
      </w:tcPr>
    </w:tblStylePr>
  </w:style>
  <w:style w:type="table" w:styleId="2ff3">
    <w:name w:val="Table Grid 2"/>
    <w:basedOn w:val="af9"/>
    <w:rsid w:val="00107C5D"/>
    <w:pPr>
      <w:spacing w:after="0" w:line="240" w:lineRule="auto"/>
    </w:pPr>
    <w:rPr>
      <w:rFonts w:ascii="Times New Roman" w:eastAsia="Times New Roman" w:hAnsi="Times New Roman" w:cs="Times New Roman"/>
      <w:sz w:val="20"/>
      <w:szCs w:val="20"/>
    </w:rPr>
    <w:tblPr>
      <w:tblInd w:w="0" w:type="dxa"/>
      <w:tblBorders>
        <w:insideH w:val="single" w:sz="6" w:space="0" w:color="000000"/>
        <w:insideV w:val="single" w:sz="6" w:space="0" w:color="000000"/>
      </w:tblBorders>
      <w:tblCellMar>
        <w:top w:w="0" w:type="dxa"/>
        <w:left w:w="108" w:type="dxa"/>
        <w:bottom w:w="0" w:type="dxa"/>
        <w:right w:w="108" w:type="dxa"/>
      </w:tblCellMar>
    </w:tblPr>
    <w:tblStylePr w:type="firstRow">
      <w:rPr>
        <w:rFonts w:cs="Times New Roman"/>
        <w:b/>
        <w:bCs/>
      </w:rPr>
      <w:tblPr/>
      <w:tcPr>
        <w:tcBorders>
          <w:tl2br w:val="none" w:sz="0" w:space="0" w:color="auto"/>
          <w:tr2bl w:val="none" w:sz="0" w:space="0" w:color="auto"/>
        </w:tcBorders>
      </w:tcPr>
    </w:tblStylePr>
    <w:tblStylePr w:type="lastRow">
      <w:rPr>
        <w:rFonts w:cs="Times New Roman"/>
        <w:b/>
        <w:bCs/>
      </w:rPr>
      <w:tblPr/>
      <w:tcPr>
        <w:tcBorders>
          <w:top w:val="single" w:sz="6" w:space="0" w:color="000000"/>
          <w:tl2br w:val="none" w:sz="0" w:space="0" w:color="auto"/>
          <w:tr2bl w:val="none" w:sz="0" w:space="0" w:color="auto"/>
        </w:tcBorders>
      </w:tcPr>
    </w:tblStylePr>
    <w:tblStylePr w:type="firstCol">
      <w:rPr>
        <w:rFonts w:cs="Times New Roman"/>
        <w:b/>
        <w:bCs/>
      </w:rPr>
      <w:tblPr/>
      <w:tcPr>
        <w:tcBorders>
          <w:tl2br w:val="none" w:sz="0" w:space="0" w:color="auto"/>
          <w:tr2bl w:val="none" w:sz="0" w:space="0" w:color="auto"/>
        </w:tcBorders>
      </w:tcPr>
    </w:tblStylePr>
    <w:tblStylePr w:type="lastCol">
      <w:rPr>
        <w:rFonts w:cs="Times New Roman"/>
        <w:b/>
        <w:bCs/>
      </w:rPr>
      <w:tblPr/>
      <w:tcPr>
        <w:tcBorders>
          <w:tl2br w:val="none" w:sz="0" w:space="0" w:color="auto"/>
          <w:tr2bl w:val="none" w:sz="0" w:space="0" w:color="auto"/>
        </w:tcBorders>
      </w:tcPr>
    </w:tblStylePr>
  </w:style>
  <w:style w:type="table" w:styleId="3fa">
    <w:name w:val="Table Grid 3"/>
    <w:basedOn w:val="af9"/>
    <w:rsid w:val="00107C5D"/>
    <w:pPr>
      <w:spacing w:after="0" w:line="240" w:lineRule="auto"/>
    </w:pPr>
    <w:rPr>
      <w:rFonts w:ascii="Times New Roman" w:eastAsia="Times New Roman" w:hAnsi="Times New Roman" w:cs="Times New Roman"/>
      <w:sz w:val="20"/>
      <w:szCs w:val="20"/>
    </w:rPr>
    <w:tblPr>
      <w:tblInd w:w="0" w:type="dxa"/>
      <w:tblBorders>
        <w:top w:val="single" w:sz="6" w:space="0" w:color="000000"/>
        <w:left w:val="single" w:sz="12" w:space="0" w:color="000000"/>
        <w:bottom w:val="single" w:sz="6" w:space="0" w:color="000000"/>
        <w:right w:val="single" w:sz="12" w:space="0" w:color="000000"/>
        <w:insideV w:val="single" w:sz="6" w:space="0" w:color="000000"/>
      </w:tblBorders>
      <w:tblCellMar>
        <w:top w:w="0" w:type="dxa"/>
        <w:left w:w="108" w:type="dxa"/>
        <w:bottom w:w="0" w:type="dxa"/>
        <w:right w:w="108" w:type="dxa"/>
      </w:tblCellMar>
    </w:tblPr>
    <w:tblStylePr w:type="firstRow">
      <w:rPr>
        <w:rFonts w:cs="Times New Roman"/>
      </w:rPr>
      <w:tblPr/>
      <w:tcPr>
        <w:tcBorders>
          <w:bottom w:val="single" w:sz="6" w:space="0" w:color="000000"/>
          <w:tl2br w:val="none" w:sz="0" w:space="0" w:color="auto"/>
          <w:tr2bl w:val="none" w:sz="0" w:space="0" w:color="auto"/>
        </w:tcBorders>
        <w:shd w:val="pct30" w:color="FFFF00" w:fill="FFFFFF"/>
      </w:tcPr>
    </w:tblStylePr>
    <w:tblStylePr w:type="lastRow">
      <w:rPr>
        <w:rFonts w:cs="Times New Roman"/>
        <w:b/>
        <w:bCs/>
      </w:rPr>
      <w:tblPr/>
      <w:tcPr>
        <w:tcBorders>
          <w:tl2br w:val="none" w:sz="0" w:space="0" w:color="auto"/>
          <w:tr2bl w:val="none" w:sz="0" w:space="0" w:color="auto"/>
        </w:tcBorders>
      </w:tcPr>
    </w:tblStylePr>
    <w:tblStylePr w:type="lastCol">
      <w:rPr>
        <w:rFonts w:cs="Times New Roman"/>
        <w:b/>
        <w:bCs/>
      </w:rPr>
      <w:tblPr/>
      <w:tcPr>
        <w:tcBorders>
          <w:tl2br w:val="none" w:sz="0" w:space="0" w:color="auto"/>
          <w:tr2bl w:val="none" w:sz="0" w:space="0" w:color="auto"/>
        </w:tcBorders>
      </w:tcPr>
    </w:tblStylePr>
  </w:style>
  <w:style w:type="table" w:styleId="4f">
    <w:name w:val="Table Grid 4"/>
    <w:basedOn w:val="af9"/>
    <w:rsid w:val="00107C5D"/>
    <w:pPr>
      <w:spacing w:after="0" w:line="240" w:lineRule="auto"/>
    </w:pPr>
    <w:rPr>
      <w:rFonts w:ascii="Times New Roman" w:eastAsia="Times New Roman" w:hAnsi="Times New Roman" w:cs="Times New Roman"/>
      <w:sz w:val="20"/>
      <w:szCs w:val="20"/>
    </w:rPr>
    <w:tblPr>
      <w:tblInd w:w="0" w:type="dxa"/>
      <w:tblBorders>
        <w:left w:val="single" w:sz="12" w:space="0" w:color="000000"/>
        <w:right w:val="single" w:sz="12" w:space="0" w:color="000000"/>
        <w:insideH w:val="single" w:sz="6" w:space="0" w:color="000000"/>
        <w:insideV w:val="single" w:sz="6" w:space="0" w:color="000000"/>
      </w:tblBorders>
      <w:tblCellMar>
        <w:top w:w="0" w:type="dxa"/>
        <w:left w:w="108" w:type="dxa"/>
        <w:bottom w:w="0" w:type="dxa"/>
        <w:right w:w="108" w:type="dxa"/>
      </w:tblCellMar>
    </w:tblPr>
    <w:tblStylePr w:type="firstRow">
      <w:rPr>
        <w:rFonts w:cs="Times New Roman"/>
        <w:color w:val="auto"/>
      </w:rPr>
      <w:tblPr/>
      <w:tcPr>
        <w:tcBorders>
          <w:bottom w:val="single" w:sz="6" w:space="0" w:color="000000"/>
          <w:tl2br w:val="none" w:sz="0" w:space="0" w:color="auto"/>
          <w:tr2bl w:val="none" w:sz="0" w:space="0" w:color="auto"/>
        </w:tcBorders>
        <w:shd w:val="pct30" w:color="FFFF00" w:fill="FFFFFF"/>
      </w:tcPr>
    </w:tblStylePr>
    <w:tblStylePr w:type="lastRow">
      <w:rPr>
        <w:rFonts w:cs="Times New Roman"/>
        <w:b/>
        <w:bCs/>
        <w:color w:val="auto"/>
      </w:rPr>
      <w:tblPr/>
      <w:tcPr>
        <w:tcBorders>
          <w:top w:val="single" w:sz="6" w:space="0" w:color="000000"/>
          <w:tl2br w:val="none" w:sz="0" w:space="0" w:color="auto"/>
          <w:tr2bl w:val="none" w:sz="0" w:space="0" w:color="auto"/>
        </w:tcBorders>
        <w:shd w:val="pct30" w:color="FFFF00" w:fill="FFFFFF"/>
      </w:tcPr>
    </w:tblStylePr>
    <w:tblStylePr w:type="lastCol">
      <w:rPr>
        <w:rFonts w:cs="Times New Roman"/>
        <w:b/>
        <w:bCs/>
        <w:color w:val="auto"/>
      </w:rPr>
      <w:tblPr/>
      <w:tcPr>
        <w:tcBorders>
          <w:tl2br w:val="none" w:sz="0" w:space="0" w:color="auto"/>
          <w:tr2bl w:val="none" w:sz="0" w:space="0" w:color="auto"/>
        </w:tcBorders>
      </w:tcPr>
    </w:tblStylePr>
  </w:style>
  <w:style w:type="table" w:styleId="56">
    <w:name w:val="Table Grid 5"/>
    <w:basedOn w:val="af9"/>
    <w:rsid w:val="00107C5D"/>
    <w:pPr>
      <w:spacing w:after="0" w:line="240" w:lineRule="auto"/>
    </w:pPr>
    <w:rPr>
      <w:rFonts w:ascii="Times New Roman" w:eastAsia="Times New Roman" w:hAnsi="Times New Roman" w:cs="Times New Roman"/>
      <w:sz w:val="20"/>
      <w:szCs w:val="20"/>
    </w:rPr>
    <w:tblPr>
      <w:tblInd w:w="0" w:type="dxa"/>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CellMar>
        <w:top w:w="0" w:type="dxa"/>
        <w:left w:w="108" w:type="dxa"/>
        <w:bottom w:w="0" w:type="dxa"/>
        <w:right w:w="108" w:type="dxa"/>
      </w:tblCellMar>
    </w:tblPr>
    <w:tblStylePr w:type="firstRow">
      <w:rPr>
        <w:rFonts w:cs="Times New Roman"/>
      </w:rPr>
      <w:tblPr/>
      <w:tcPr>
        <w:tcBorders>
          <w:bottom w:val="single" w:sz="12" w:space="0" w:color="000000"/>
          <w:tl2br w:val="none" w:sz="0" w:space="0" w:color="auto"/>
          <w:tr2bl w:val="none" w:sz="0" w:space="0" w:color="auto"/>
        </w:tcBorders>
      </w:tcPr>
    </w:tblStylePr>
    <w:tblStylePr w:type="lastRow">
      <w:rPr>
        <w:rFonts w:cs="Times New Roman"/>
        <w:b/>
        <w:bCs/>
      </w:rPr>
      <w:tblPr/>
      <w:tcPr>
        <w:tcBorders>
          <w:tl2br w:val="none" w:sz="0" w:space="0" w:color="auto"/>
          <w:tr2bl w:val="none" w:sz="0" w:space="0" w:color="auto"/>
        </w:tcBorders>
      </w:tcPr>
    </w:tblStylePr>
    <w:tblStylePr w:type="lastCol">
      <w:rPr>
        <w:rFonts w:cs="Times New Roman"/>
        <w:b/>
        <w:bCs/>
      </w:rPr>
      <w:tblPr/>
      <w:tcPr>
        <w:tcBorders>
          <w:tl2br w:val="none" w:sz="0" w:space="0" w:color="auto"/>
          <w:tr2bl w:val="none" w:sz="0" w:space="0" w:color="auto"/>
        </w:tcBorders>
      </w:tcPr>
    </w:tblStylePr>
    <w:tblStylePr w:type="nwCell">
      <w:rPr>
        <w:rFonts w:cs="Times New Roman"/>
      </w:rPr>
      <w:tblPr/>
      <w:tcPr>
        <w:tcBorders>
          <w:tl2br w:val="single" w:sz="6" w:space="0" w:color="000000"/>
          <w:tr2bl w:val="none" w:sz="0" w:space="0" w:color="auto"/>
        </w:tcBorders>
      </w:tcPr>
    </w:tblStylePr>
  </w:style>
  <w:style w:type="table" w:styleId="64">
    <w:name w:val="Table Grid 6"/>
    <w:basedOn w:val="af9"/>
    <w:rsid w:val="00107C5D"/>
    <w:pPr>
      <w:spacing w:after="0" w:line="240" w:lineRule="auto"/>
    </w:pPr>
    <w:rPr>
      <w:rFonts w:ascii="Times New Roman" w:eastAsia="Times New Roman" w:hAnsi="Times New Roman" w:cs="Times New Roman"/>
      <w:sz w:val="20"/>
      <w:szCs w:val="20"/>
    </w:rPr>
    <w:tblPr>
      <w:tblInd w:w="0" w:type="dxa"/>
      <w:tblBorders>
        <w:top w:val="single" w:sz="12" w:space="0" w:color="000000"/>
        <w:left w:val="single" w:sz="12" w:space="0" w:color="000000"/>
        <w:bottom w:val="single" w:sz="12" w:space="0" w:color="000000"/>
        <w:right w:val="single" w:sz="12" w:space="0" w:color="000000"/>
        <w:insideV w:val="single" w:sz="6" w:space="0" w:color="000000"/>
      </w:tblBorders>
      <w:tblCellMar>
        <w:top w:w="0" w:type="dxa"/>
        <w:left w:w="108" w:type="dxa"/>
        <w:bottom w:w="0" w:type="dxa"/>
        <w:right w:w="108" w:type="dxa"/>
      </w:tblCellMar>
    </w:tblPr>
    <w:tblStylePr w:type="firstRow">
      <w:rPr>
        <w:rFonts w:cs="Times New Roman"/>
        <w:b/>
        <w:bCs/>
      </w:rPr>
      <w:tblPr/>
      <w:tcPr>
        <w:tcBorders>
          <w:bottom w:val="single" w:sz="6" w:space="0" w:color="000000"/>
          <w:tl2br w:val="none" w:sz="0" w:space="0" w:color="auto"/>
          <w:tr2bl w:val="none" w:sz="0" w:space="0" w:color="auto"/>
        </w:tcBorders>
      </w:tcPr>
    </w:tblStylePr>
    <w:tblStylePr w:type="lastRow">
      <w:rPr>
        <w:rFonts w:cs="Times New Roman"/>
        <w:color w:val="auto"/>
      </w:rPr>
      <w:tblPr/>
      <w:tcPr>
        <w:tcBorders>
          <w:top w:val="single" w:sz="6" w:space="0" w:color="000000"/>
          <w:tl2br w:val="none" w:sz="0" w:space="0" w:color="auto"/>
          <w:tr2bl w:val="none" w:sz="0" w:space="0" w:color="auto"/>
        </w:tcBorders>
      </w:tcPr>
    </w:tblStylePr>
    <w:tblStylePr w:type="firstCol">
      <w:rPr>
        <w:rFonts w:cs="Times New Roman"/>
        <w:b/>
        <w:bCs/>
      </w:rPr>
      <w:tblPr/>
      <w:tcPr>
        <w:tcBorders>
          <w:tl2br w:val="none" w:sz="0" w:space="0" w:color="auto"/>
          <w:tr2bl w:val="none" w:sz="0" w:space="0" w:color="auto"/>
        </w:tcBorders>
      </w:tcPr>
    </w:tblStylePr>
    <w:tblStylePr w:type="nwCell">
      <w:rPr>
        <w:rFonts w:cs="Times New Roman"/>
      </w:rPr>
      <w:tblPr/>
      <w:tcPr>
        <w:tcBorders>
          <w:tl2br w:val="single" w:sz="6" w:space="0" w:color="000000"/>
          <w:tr2bl w:val="none" w:sz="0" w:space="0" w:color="auto"/>
        </w:tcBorders>
      </w:tcPr>
    </w:tblStylePr>
  </w:style>
  <w:style w:type="table" w:styleId="75">
    <w:name w:val="Table Grid 7"/>
    <w:basedOn w:val="af9"/>
    <w:rsid w:val="00107C5D"/>
    <w:pPr>
      <w:spacing w:after="0" w:line="240" w:lineRule="auto"/>
    </w:pPr>
    <w:rPr>
      <w:rFonts w:ascii="Times New Roman" w:eastAsia="Times New Roman" w:hAnsi="Times New Roman" w:cs="Times New Roman"/>
      <w:b/>
      <w:bCs/>
      <w:sz w:val="20"/>
      <w:szCs w:val="20"/>
    </w:rPr>
    <w:tblPr>
      <w:tblInd w:w="0" w:type="dxa"/>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CellMar>
        <w:top w:w="0" w:type="dxa"/>
        <w:left w:w="108" w:type="dxa"/>
        <w:bottom w:w="0" w:type="dxa"/>
        <w:right w:w="108" w:type="dxa"/>
      </w:tblCellMar>
    </w:tblPr>
    <w:tblStylePr w:type="firstRow">
      <w:rPr>
        <w:rFonts w:cs="Times New Roman"/>
        <w:b w:val="0"/>
        <w:bCs w:val="0"/>
      </w:rPr>
      <w:tblPr/>
      <w:tcPr>
        <w:tcBorders>
          <w:bottom w:val="single" w:sz="12" w:space="0" w:color="000000"/>
          <w:tl2br w:val="none" w:sz="0" w:space="0" w:color="auto"/>
          <w:tr2bl w:val="none" w:sz="0" w:space="0" w:color="auto"/>
        </w:tcBorders>
      </w:tcPr>
    </w:tblStylePr>
    <w:tblStylePr w:type="lastRow">
      <w:rPr>
        <w:rFonts w:cs="Times New Roman"/>
        <w:b w:val="0"/>
        <w:bCs w:val="0"/>
      </w:rPr>
      <w:tblPr/>
      <w:tcPr>
        <w:tcBorders>
          <w:top w:val="single" w:sz="6" w:space="0" w:color="000000"/>
          <w:tl2br w:val="none" w:sz="0" w:space="0" w:color="auto"/>
          <w:tr2bl w:val="none" w:sz="0" w:space="0" w:color="auto"/>
        </w:tcBorders>
      </w:tcPr>
    </w:tblStylePr>
    <w:tblStylePr w:type="firstCol">
      <w:rPr>
        <w:rFonts w:cs="Times New Roman"/>
        <w:b w:val="0"/>
        <w:bCs w:val="0"/>
      </w:rPr>
      <w:tblPr/>
      <w:tcPr>
        <w:tcBorders>
          <w:tl2br w:val="none" w:sz="0" w:space="0" w:color="auto"/>
          <w:tr2bl w:val="none" w:sz="0" w:space="0" w:color="auto"/>
        </w:tcBorders>
      </w:tcPr>
    </w:tblStylePr>
    <w:tblStylePr w:type="lastCol">
      <w:rPr>
        <w:rFonts w:cs="Times New Roman"/>
        <w:b w:val="0"/>
        <w:bCs w:val="0"/>
      </w:rPr>
      <w:tblPr/>
      <w:tcPr>
        <w:tcBorders>
          <w:tl2br w:val="none" w:sz="0" w:space="0" w:color="auto"/>
          <w:tr2bl w:val="none" w:sz="0" w:space="0" w:color="auto"/>
        </w:tcBorders>
      </w:tcPr>
    </w:tblStylePr>
    <w:tblStylePr w:type="nwCell">
      <w:rPr>
        <w:rFonts w:cs="Times New Roman"/>
      </w:rPr>
      <w:tblPr/>
      <w:tcPr>
        <w:tcBorders>
          <w:tl2br w:val="single" w:sz="6" w:space="0" w:color="000000"/>
          <w:tr2bl w:val="none" w:sz="0" w:space="0" w:color="auto"/>
        </w:tcBorders>
      </w:tcPr>
    </w:tblStylePr>
  </w:style>
  <w:style w:type="table" w:styleId="85">
    <w:name w:val="Table Grid 8"/>
    <w:basedOn w:val="af9"/>
    <w:rsid w:val="00107C5D"/>
    <w:pPr>
      <w:spacing w:after="0" w:line="240" w:lineRule="auto"/>
    </w:pPr>
    <w:rPr>
      <w:rFonts w:ascii="Times New Roman" w:eastAsia="Times New Roman" w:hAnsi="Times New Roman" w:cs="Times New Roman"/>
      <w:sz w:val="20"/>
      <w:szCs w:val="20"/>
    </w:rPr>
    <w:tblPr>
      <w:tblInd w:w="0" w:type="dxa"/>
      <w:tblBorders>
        <w:top w:val="single" w:sz="6" w:space="0" w:color="000080"/>
        <w:left w:val="single" w:sz="6" w:space="0" w:color="000080"/>
        <w:bottom w:val="single" w:sz="6" w:space="0" w:color="000080"/>
        <w:right w:val="single" w:sz="6" w:space="0" w:color="000080"/>
        <w:insideH w:val="single" w:sz="6" w:space="0" w:color="000080"/>
        <w:insideV w:val="single" w:sz="6" w:space="0" w:color="000080"/>
      </w:tblBorders>
      <w:tblCellMar>
        <w:top w:w="0" w:type="dxa"/>
        <w:left w:w="108" w:type="dxa"/>
        <w:bottom w:w="0" w:type="dxa"/>
        <w:right w:w="108" w:type="dxa"/>
      </w:tblCellMar>
    </w:tblPr>
    <w:tblStylePr w:type="firstRow">
      <w:rPr>
        <w:rFonts w:cs="Times New Roman"/>
        <w:b/>
        <w:bCs/>
        <w:color w:val="FFFFFF"/>
      </w:rPr>
      <w:tblPr/>
      <w:tcPr>
        <w:tcBorders>
          <w:tl2br w:val="none" w:sz="0" w:space="0" w:color="auto"/>
          <w:tr2bl w:val="none" w:sz="0" w:space="0" w:color="auto"/>
        </w:tcBorders>
        <w:shd w:val="solid" w:color="000080" w:fill="FFFFFF"/>
      </w:tcPr>
    </w:tblStylePr>
    <w:tblStylePr w:type="lastRow">
      <w:rPr>
        <w:rFonts w:cs="Times New Roman"/>
        <w:b/>
        <w:bCs/>
        <w:color w:val="auto"/>
      </w:rPr>
      <w:tblPr/>
      <w:tcPr>
        <w:tcBorders>
          <w:tl2br w:val="none" w:sz="0" w:space="0" w:color="auto"/>
          <w:tr2bl w:val="none" w:sz="0" w:space="0" w:color="auto"/>
        </w:tcBorders>
      </w:tcPr>
    </w:tblStylePr>
    <w:tblStylePr w:type="lastCol">
      <w:rPr>
        <w:rFonts w:cs="Times New Roman"/>
        <w:b/>
        <w:bCs/>
        <w:color w:val="auto"/>
      </w:rPr>
      <w:tblPr/>
      <w:tcPr>
        <w:tcBorders>
          <w:tl2br w:val="none" w:sz="0" w:space="0" w:color="auto"/>
          <w:tr2bl w:val="none" w:sz="0" w:space="0" w:color="auto"/>
        </w:tcBorders>
      </w:tcPr>
    </w:tblStylePr>
  </w:style>
  <w:style w:type="table" w:styleId="afffffffff6">
    <w:name w:val="Table Contemporary"/>
    <w:basedOn w:val="af9"/>
    <w:rsid w:val="00107C5D"/>
    <w:pPr>
      <w:spacing w:after="0" w:line="240" w:lineRule="auto"/>
    </w:pPr>
    <w:rPr>
      <w:rFonts w:ascii="Times New Roman" w:eastAsia="Times New Roman" w:hAnsi="Times New Roman" w:cs="Times New Roman"/>
      <w:sz w:val="20"/>
      <w:szCs w:val="20"/>
    </w:rPr>
    <w:tblPr>
      <w:tblStyleRowBandSize w:val="1"/>
      <w:tblInd w:w="0" w:type="dxa"/>
      <w:tblBorders>
        <w:insideH w:val="single" w:sz="18" w:space="0" w:color="FFFFFF"/>
        <w:insideV w:val="single" w:sz="18" w:space="0" w:color="FFFFFF"/>
      </w:tblBorders>
      <w:tblCellMar>
        <w:top w:w="0" w:type="dxa"/>
        <w:left w:w="108" w:type="dxa"/>
        <w:bottom w:w="0" w:type="dxa"/>
        <w:right w:w="108" w:type="dxa"/>
      </w:tblCellMar>
    </w:tblPr>
    <w:tblStylePr w:type="firstRow">
      <w:rPr>
        <w:rFonts w:cs="Times New Roman"/>
        <w:b/>
        <w:bCs/>
        <w:color w:val="auto"/>
      </w:rPr>
      <w:tblPr/>
      <w:tcPr>
        <w:tcBorders>
          <w:tl2br w:val="none" w:sz="0" w:space="0" w:color="auto"/>
          <w:tr2bl w:val="none" w:sz="0" w:space="0" w:color="auto"/>
        </w:tcBorders>
        <w:shd w:val="pct20" w:color="000000" w:fill="FFFFFF"/>
      </w:tcPr>
    </w:tblStylePr>
    <w:tblStylePr w:type="band1Horz">
      <w:rPr>
        <w:rFonts w:cs="Times New Roman"/>
        <w:color w:val="auto"/>
      </w:rPr>
      <w:tblPr/>
      <w:tcPr>
        <w:tcBorders>
          <w:tl2br w:val="none" w:sz="0" w:space="0" w:color="auto"/>
          <w:tr2bl w:val="none" w:sz="0" w:space="0" w:color="auto"/>
        </w:tcBorders>
        <w:shd w:val="pct5" w:color="000000" w:fill="FFFFFF"/>
      </w:tcPr>
    </w:tblStylePr>
    <w:tblStylePr w:type="band2Horz">
      <w:rPr>
        <w:rFonts w:cs="Times New Roman"/>
        <w:color w:val="auto"/>
      </w:rPr>
      <w:tblPr/>
      <w:tcPr>
        <w:tcBorders>
          <w:tl2br w:val="none" w:sz="0" w:space="0" w:color="auto"/>
          <w:tr2bl w:val="none" w:sz="0" w:space="0" w:color="auto"/>
        </w:tcBorders>
        <w:shd w:val="pct20" w:color="000000" w:fill="FFFFFF"/>
      </w:tcPr>
    </w:tblStylePr>
  </w:style>
  <w:style w:type="table" w:styleId="afffffffff7">
    <w:name w:val="Table Professional"/>
    <w:basedOn w:val="af9"/>
    <w:rsid w:val="00107C5D"/>
    <w:pPr>
      <w:spacing w:after="0" w:line="240" w:lineRule="auto"/>
    </w:pPr>
    <w:rPr>
      <w:rFonts w:ascii="Times New Roman" w:eastAsia="Times New Roman" w:hAnsi="Times New Roman" w:cs="Times New Roman"/>
      <w:sz w:val="20"/>
      <w:szCs w:val="20"/>
    </w:rPr>
    <w:tblPr>
      <w:tblInd w:w="0"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CellMar>
        <w:top w:w="0" w:type="dxa"/>
        <w:left w:w="108" w:type="dxa"/>
        <w:bottom w:w="0" w:type="dxa"/>
        <w:right w:w="108" w:type="dxa"/>
      </w:tblCellMar>
    </w:tblPr>
    <w:tblStylePr w:type="firstRow">
      <w:rPr>
        <w:rFonts w:cs="Times New Roman"/>
        <w:b/>
        <w:bCs/>
        <w:color w:val="auto"/>
      </w:rPr>
      <w:tblPr/>
      <w:tcPr>
        <w:tcBorders>
          <w:tl2br w:val="none" w:sz="0" w:space="0" w:color="auto"/>
          <w:tr2bl w:val="none" w:sz="0" w:space="0" w:color="auto"/>
        </w:tcBorders>
        <w:shd w:val="solid" w:color="000000" w:fill="FFFFFF"/>
      </w:tcPr>
    </w:tblStylePr>
  </w:style>
  <w:style w:type="paragraph" w:styleId="HTML8">
    <w:name w:val="HTML Preformatted"/>
    <w:basedOn w:val="af7"/>
    <w:link w:val="HTML9"/>
    <w:rsid w:val="00107C5D"/>
    <w:pPr>
      <w:spacing w:after="0" w:line="240" w:lineRule="auto"/>
      <w:jc w:val="both"/>
      <w:textAlignment w:val="baseline"/>
    </w:pPr>
    <w:rPr>
      <w:rFonts w:ascii="Courier New" w:hAnsi="Courier New"/>
      <w:sz w:val="20"/>
      <w:szCs w:val="20"/>
    </w:rPr>
  </w:style>
  <w:style w:type="character" w:customStyle="1" w:styleId="HTML9">
    <w:name w:val="Стандартный HTML Знак"/>
    <w:basedOn w:val="af8"/>
    <w:link w:val="HTML8"/>
    <w:rsid w:val="00107C5D"/>
    <w:rPr>
      <w:rFonts w:ascii="Courier New" w:eastAsia="Calibri" w:hAnsi="Courier New" w:cs="Times New Roman"/>
      <w:sz w:val="20"/>
      <w:szCs w:val="20"/>
    </w:rPr>
  </w:style>
  <w:style w:type="character" w:customStyle="1" w:styleId="HTMLPreformattedChar">
    <w:name w:val="HTML Preformatted Char"/>
    <w:semiHidden/>
    <w:locked/>
    <w:rsid w:val="00107C5D"/>
    <w:rPr>
      <w:rFonts w:ascii="Courier New" w:hAnsi="Courier New" w:cs="Times New Roman"/>
      <w:lang w:eastAsia="en-US"/>
    </w:rPr>
  </w:style>
  <w:style w:type="table" w:styleId="1fff9">
    <w:name w:val="Table Columns 1"/>
    <w:basedOn w:val="af9"/>
    <w:rsid w:val="00107C5D"/>
    <w:pPr>
      <w:spacing w:after="0" w:line="240" w:lineRule="auto"/>
    </w:pPr>
    <w:rPr>
      <w:rFonts w:ascii="Times New Roman" w:eastAsia="Times New Roman" w:hAnsi="Times New Roman" w:cs="Times New Roman"/>
      <w:b/>
      <w:bCs/>
      <w:sz w:val="20"/>
      <w:szCs w:val="20"/>
    </w:rPr>
    <w:tblPr>
      <w:tblStyleColBandSize w:val="1"/>
      <w:tblInd w:w="0" w:type="dxa"/>
      <w:tblBorders>
        <w:top w:val="single" w:sz="12" w:space="0" w:color="000000"/>
        <w:left w:val="single" w:sz="12" w:space="0" w:color="000000"/>
        <w:bottom w:val="single" w:sz="12" w:space="0" w:color="000000"/>
        <w:right w:val="single" w:sz="12" w:space="0" w:color="000000"/>
      </w:tblBorders>
      <w:tblCellMar>
        <w:top w:w="0" w:type="dxa"/>
        <w:left w:w="108" w:type="dxa"/>
        <w:bottom w:w="0" w:type="dxa"/>
        <w:right w:w="108" w:type="dxa"/>
      </w:tblCellMar>
    </w:tblPr>
    <w:tblStylePr w:type="firstRow">
      <w:rPr>
        <w:rFonts w:cs="Times New Roman"/>
        <w:b w:val="0"/>
        <w:bCs w:val="0"/>
      </w:rPr>
      <w:tblPr/>
      <w:tcPr>
        <w:tcBorders>
          <w:bottom w:val="double" w:sz="6" w:space="0" w:color="000000"/>
          <w:tl2br w:val="none" w:sz="0" w:space="0" w:color="auto"/>
          <w:tr2bl w:val="none" w:sz="0" w:space="0" w:color="auto"/>
        </w:tcBorders>
      </w:tcPr>
    </w:tblStylePr>
    <w:tblStylePr w:type="lastRow">
      <w:rPr>
        <w:rFonts w:cs="Times New Roman"/>
        <w:b w:val="0"/>
        <w:bCs w:val="0"/>
      </w:rPr>
      <w:tblPr/>
      <w:tcPr>
        <w:tcBorders>
          <w:tl2br w:val="none" w:sz="0" w:space="0" w:color="auto"/>
          <w:tr2bl w:val="none" w:sz="0" w:space="0" w:color="auto"/>
        </w:tcBorders>
      </w:tcPr>
    </w:tblStylePr>
    <w:tblStylePr w:type="firstCol">
      <w:rPr>
        <w:rFonts w:cs="Times New Roman"/>
        <w:b w:val="0"/>
        <w:bCs w:val="0"/>
      </w:rPr>
      <w:tblPr/>
      <w:tcPr>
        <w:tcBorders>
          <w:tl2br w:val="none" w:sz="0" w:space="0" w:color="auto"/>
          <w:tr2bl w:val="none" w:sz="0" w:space="0" w:color="auto"/>
        </w:tcBorders>
      </w:tcPr>
    </w:tblStylePr>
    <w:tblStylePr w:type="lastCol">
      <w:rPr>
        <w:rFonts w:cs="Times New Roman"/>
        <w:b w:val="0"/>
        <w:bCs w:val="0"/>
      </w:rPr>
      <w:tblPr/>
      <w:tcPr>
        <w:tcBorders>
          <w:tl2br w:val="none" w:sz="0" w:space="0" w:color="auto"/>
          <w:tr2bl w:val="none" w:sz="0" w:space="0" w:color="auto"/>
        </w:tcBorders>
      </w:tcPr>
    </w:tblStylePr>
    <w:tblStylePr w:type="band1Vert">
      <w:rPr>
        <w:rFonts w:cs="Times New Roman"/>
        <w:color w:val="auto"/>
      </w:rPr>
      <w:tblPr/>
      <w:tcPr>
        <w:shd w:val="pct25" w:color="000000" w:fill="FFFFFF"/>
      </w:tcPr>
    </w:tblStylePr>
    <w:tblStylePr w:type="band2Vert">
      <w:rPr>
        <w:rFonts w:cs="Times New Roman"/>
        <w:color w:val="auto"/>
      </w:rPr>
      <w:tblPr/>
      <w:tcPr>
        <w:shd w:val="pct25" w:color="FFFF00" w:fill="FFFFFF"/>
      </w:tcPr>
    </w:tblStylePr>
    <w:tblStylePr w:type="neCell">
      <w:rPr>
        <w:rFonts w:cs="Times New Roman"/>
        <w:b/>
        <w:bCs/>
      </w:rPr>
      <w:tblPr/>
      <w:tcPr>
        <w:tcBorders>
          <w:tl2br w:val="none" w:sz="0" w:space="0" w:color="auto"/>
          <w:tr2bl w:val="none" w:sz="0" w:space="0" w:color="auto"/>
        </w:tcBorders>
      </w:tcPr>
    </w:tblStylePr>
    <w:tblStylePr w:type="swCell">
      <w:rPr>
        <w:rFonts w:cs="Times New Roman"/>
        <w:b/>
        <w:bCs/>
      </w:rPr>
      <w:tblPr/>
      <w:tcPr>
        <w:tcBorders>
          <w:tl2br w:val="none" w:sz="0" w:space="0" w:color="auto"/>
          <w:tr2bl w:val="none" w:sz="0" w:space="0" w:color="auto"/>
        </w:tcBorders>
      </w:tcPr>
    </w:tblStylePr>
  </w:style>
  <w:style w:type="table" w:styleId="2ff4">
    <w:name w:val="Table Columns 2"/>
    <w:basedOn w:val="af9"/>
    <w:rsid w:val="00107C5D"/>
    <w:pPr>
      <w:spacing w:after="0" w:line="240" w:lineRule="auto"/>
    </w:pPr>
    <w:rPr>
      <w:rFonts w:ascii="Times New Roman" w:eastAsia="Times New Roman" w:hAnsi="Times New Roman" w:cs="Times New Roman"/>
      <w:b/>
      <w:bCs/>
      <w:sz w:val="20"/>
      <w:szCs w:val="20"/>
    </w:rPr>
    <w:tblPr>
      <w:tblStyleColBandSize w:val="1"/>
      <w:tblInd w:w="0" w:type="dxa"/>
      <w:tblCellMar>
        <w:top w:w="0" w:type="dxa"/>
        <w:left w:w="108" w:type="dxa"/>
        <w:bottom w:w="0" w:type="dxa"/>
        <w:right w:w="108" w:type="dxa"/>
      </w:tblCellMar>
    </w:tblPr>
    <w:tblStylePr w:type="firstRow">
      <w:rPr>
        <w:rFonts w:cs="Times New Roman"/>
        <w:color w:val="FFFFFF"/>
      </w:rPr>
      <w:tblPr/>
      <w:tcPr>
        <w:tcBorders>
          <w:tl2br w:val="none" w:sz="0" w:space="0" w:color="auto"/>
          <w:tr2bl w:val="none" w:sz="0" w:space="0" w:color="auto"/>
        </w:tcBorders>
        <w:shd w:val="solid" w:color="000080" w:fill="FFFFFF"/>
      </w:tcPr>
    </w:tblStylePr>
    <w:tblStylePr w:type="lastRow">
      <w:rPr>
        <w:rFonts w:cs="Times New Roman"/>
        <w:b w:val="0"/>
        <w:bCs w:val="0"/>
      </w:rPr>
      <w:tblPr/>
      <w:tcPr>
        <w:tcBorders>
          <w:tl2br w:val="none" w:sz="0" w:space="0" w:color="auto"/>
          <w:tr2bl w:val="none" w:sz="0" w:space="0" w:color="auto"/>
        </w:tcBorders>
      </w:tcPr>
    </w:tblStylePr>
    <w:tblStylePr w:type="firstCol">
      <w:rPr>
        <w:rFonts w:cs="Times New Roman"/>
        <w:b w:val="0"/>
        <w:bCs w:val="0"/>
        <w:color w:val="000000"/>
      </w:rPr>
      <w:tblPr/>
      <w:tcPr>
        <w:tcBorders>
          <w:tl2br w:val="none" w:sz="0" w:space="0" w:color="auto"/>
          <w:tr2bl w:val="none" w:sz="0" w:space="0" w:color="auto"/>
        </w:tcBorders>
      </w:tcPr>
    </w:tblStylePr>
    <w:tblStylePr w:type="lastCol">
      <w:rPr>
        <w:rFonts w:cs="Times New Roman"/>
        <w:b w:val="0"/>
        <w:bCs w:val="0"/>
      </w:rPr>
      <w:tblPr/>
      <w:tcPr>
        <w:tcBorders>
          <w:tl2br w:val="none" w:sz="0" w:space="0" w:color="auto"/>
          <w:tr2bl w:val="none" w:sz="0" w:space="0" w:color="auto"/>
        </w:tcBorders>
      </w:tcPr>
    </w:tblStylePr>
    <w:tblStylePr w:type="band1Vert">
      <w:rPr>
        <w:rFonts w:cs="Times New Roman"/>
        <w:color w:val="auto"/>
      </w:rPr>
      <w:tblPr/>
      <w:tcPr>
        <w:shd w:val="pct30" w:color="000000" w:fill="FFFFFF"/>
      </w:tcPr>
    </w:tblStylePr>
    <w:tblStylePr w:type="band2Vert">
      <w:rPr>
        <w:rFonts w:cs="Times New Roman"/>
        <w:color w:val="auto"/>
      </w:rPr>
      <w:tblPr/>
      <w:tcPr>
        <w:shd w:val="pct25" w:color="00FF00" w:fill="FFFFFF"/>
      </w:tcPr>
    </w:tblStylePr>
    <w:tblStylePr w:type="neCell">
      <w:rPr>
        <w:rFonts w:cs="Times New Roman"/>
        <w:b/>
        <w:bCs/>
      </w:rPr>
      <w:tblPr/>
      <w:tcPr>
        <w:tcBorders>
          <w:tl2br w:val="none" w:sz="0" w:space="0" w:color="auto"/>
          <w:tr2bl w:val="none" w:sz="0" w:space="0" w:color="auto"/>
        </w:tcBorders>
      </w:tcPr>
    </w:tblStylePr>
    <w:tblStylePr w:type="swCell">
      <w:rPr>
        <w:rFonts w:cs="Times New Roman"/>
        <w:b/>
        <w:bCs/>
      </w:rPr>
      <w:tblPr/>
      <w:tcPr>
        <w:tcBorders>
          <w:tl2br w:val="none" w:sz="0" w:space="0" w:color="auto"/>
          <w:tr2bl w:val="none" w:sz="0" w:space="0" w:color="auto"/>
        </w:tcBorders>
      </w:tcPr>
    </w:tblStylePr>
  </w:style>
  <w:style w:type="table" w:styleId="3fb">
    <w:name w:val="Table Columns 3"/>
    <w:basedOn w:val="af9"/>
    <w:rsid w:val="00107C5D"/>
    <w:pPr>
      <w:spacing w:after="0" w:line="240" w:lineRule="auto"/>
    </w:pPr>
    <w:rPr>
      <w:rFonts w:ascii="Times New Roman" w:eastAsia="Times New Roman" w:hAnsi="Times New Roman" w:cs="Times New Roman"/>
      <w:b/>
      <w:bCs/>
      <w:sz w:val="20"/>
      <w:szCs w:val="20"/>
    </w:rPr>
    <w:tblPr>
      <w:tblStyleColBandSize w:val="1"/>
      <w:tblInd w:w="0" w:type="dxa"/>
      <w:tblBorders>
        <w:top w:val="single" w:sz="6" w:space="0" w:color="000080"/>
        <w:left w:val="single" w:sz="6" w:space="0" w:color="000080"/>
        <w:bottom w:val="single" w:sz="6" w:space="0" w:color="000080"/>
        <w:right w:val="single" w:sz="6" w:space="0" w:color="000080"/>
        <w:insideV w:val="single" w:sz="6" w:space="0" w:color="000080"/>
      </w:tblBorders>
      <w:tblCellMar>
        <w:top w:w="0" w:type="dxa"/>
        <w:left w:w="108" w:type="dxa"/>
        <w:bottom w:w="0" w:type="dxa"/>
        <w:right w:w="108" w:type="dxa"/>
      </w:tblCellMar>
    </w:tblPr>
    <w:tblStylePr w:type="firstRow">
      <w:rPr>
        <w:rFonts w:cs="Times New Roman"/>
        <w:color w:val="FFFFFF"/>
      </w:rPr>
      <w:tblPr/>
      <w:tcPr>
        <w:tcBorders>
          <w:tl2br w:val="none" w:sz="0" w:space="0" w:color="auto"/>
          <w:tr2bl w:val="none" w:sz="0" w:space="0" w:color="auto"/>
        </w:tcBorders>
        <w:shd w:val="solid" w:color="000080" w:fill="FFFFFF"/>
      </w:tcPr>
    </w:tblStylePr>
    <w:tblStylePr w:type="lastRow">
      <w:rPr>
        <w:rFonts w:cs="Times New Roman"/>
        <w:b w:val="0"/>
        <w:bCs w:val="0"/>
      </w:rPr>
      <w:tblPr/>
      <w:tcPr>
        <w:tcBorders>
          <w:top w:val="single" w:sz="6" w:space="0" w:color="000080"/>
          <w:tl2br w:val="none" w:sz="0" w:space="0" w:color="auto"/>
          <w:tr2bl w:val="none" w:sz="0" w:space="0" w:color="auto"/>
        </w:tcBorders>
      </w:tcPr>
    </w:tblStylePr>
    <w:tblStylePr w:type="firstCol">
      <w:rPr>
        <w:rFonts w:cs="Times New Roman"/>
        <w:b w:val="0"/>
        <w:bCs w:val="0"/>
      </w:rPr>
      <w:tblPr/>
      <w:tcPr>
        <w:tcBorders>
          <w:tl2br w:val="none" w:sz="0" w:space="0" w:color="auto"/>
          <w:tr2bl w:val="none" w:sz="0" w:space="0" w:color="auto"/>
        </w:tcBorders>
      </w:tcPr>
    </w:tblStylePr>
    <w:tblStylePr w:type="lastCol">
      <w:rPr>
        <w:rFonts w:cs="Times New Roman"/>
        <w:b w:val="0"/>
        <w:bCs w:val="0"/>
      </w:rPr>
      <w:tblPr/>
      <w:tcPr>
        <w:tcBorders>
          <w:tl2br w:val="none" w:sz="0" w:space="0" w:color="auto"/>
          <w:tr2bl w:val="none" w:sz="0" w:space="0" w:color="auto"/>
        </w:tcBorders>
      </w:tcPr>
    </w:tblStylePr>
    <w:tblStylePr w:type="band1Vert">
      <w:rPr>
        <w:rFonts w:cs="Times New Roman"/>
        <w:color w:val="auto"/>
      </w:rPr>
      <w:tblPr/>
      <w:tcPr>
        <w:shd w:val="solid" w:color="C0C0C0" w:fill="FFFFFF"/>
      </w:tcPr>
    </w:tblStylePr>
    <w:tblStylePr w:type="band2Vert">
      <w:rPr>
        <w:rFonts w:cs="Times New Roman"/>
        <w:color w:val="auto"/>
      </w:rPr>
      <w:tblPr/>
      <w:tcPr>
        <w:shd w:val="pct10" w:color="000000" w:fill="FFFFFF"/>
      </w:tcPr>
    </w:tblStylePr>
    <w:tblStylePr w:type="neCell">
      <w:rPr>
        <w:rFonts w:cs="Times New Roman"/>
        <w:b/>
        <w:bCs/>
      </w:rPr>
      <w:tblPr/>
      <w:tcPr>
        <w:tcBorders>
          <w:tl2br w:val="none" w:sz="0" w:space="0" w:color="auto"/>
          <w:tr2bl w:val="none" w:sz="0" w:space="0" w:color="auto"/>
        </w:tcBorders>
      </w:tcPr>
    </w:tblStylePr>
  </w:style>
  <w:style w:type="table" w:styleId="4f0">
    <w:name w:val="Table Columns 4"/>
    <w:basedOn w:val="af9"/>
    <w:rsid w:val="00107C5D"/>
    <w:pPr>
      <w:spacing w:after="0" w:line="240" w:lineRule="auto"/>
    </w:pPr>
    <w:rPr>
      <w:rFonts w:ascii="Times New Roman" w:eastAsia="Times New Roman" w:hAnsi="Times New Roman" w:cs="Times New Roman"/>
      <w:sz w:val="20"/>
      <w:szCs w:val="20"/>
    </w:rPr>
    <w:tblPr>
      <w:tblStyleColBandSize w:val="1"/>
      <w:tblInd w:w="0" w:type="dxa"/>
      <w:tblCellMar>
        <w:top w:w="0" w:type="dxa"/>
        <w:left w:w="108" w:type="dxa"/>
        <w:bottom w:w="0" w:type="dxa"/>
        <w:right w:w="108" w:type="dxa"/>
      </w:tblCellMar>
    </w:tblPr>
    <w:tblStylePr w:type="firstRow">
      <w:rPr>
        <w:rFonts w:cs="Times New Roman"/>
        <w:color w:val="FFFFFF"/>
      </w:rPr>
      <w:tblPr/>
      <w:tcPr>
        <w:tcBorders>
          <w:tl2br w:val="none" w:sz="0" w:space="0" w:color="auto"/>
          <w:tr2bl w:val="none" w:sz="0" w:space="0" w:color="auto"/>
        </w:tcBorders>
        <w:shd w:val="solid" w:color="000000" w:fill="FFFFFF"/>
      </w:tcPr>
    </w:tblStylePr>
    <w:tblStylePr w:type="lastRow">
      <w:rPr>
        <w:rFonts w:cs="Times New Roman"/>
        <w:b/>
        <w:bCs/>
      </w:rPr>
      <w:tblPr/>
      <w:tcPr>
        <w:tcBorders>
          <w:tl2br w:val="none" w:sz="0" w:space="0" w:color="auto"/>
          <w:tr2bl w:val="none" w:sz="0" w:space="0" w:color="auto"/>
        </w:tcBorders>
      </w:tcPr>
    </w:tblStylePr>
    <w:tblStylePr w:type="lastCol">
      <w:rPr>
        <w:rFonts w:cs="Times New Roman"/>
        <w:b/>
        <w:bCs/>
      </w:rPr>
      <w:tblPr/>
      <w:tcPr>
        <w:tcBorders>
          <w:tl2br w:val="none" w:sz="0" w:space="0" w:color="auto"/>
          <w:tr2bl w:val="none" w:sz="0" w:space="0" w:color="auto"/>
        </w:tcBorders>
      </w:tcPr>
    </w:tblStylePr>
    <w:tblStylePr w:type="band1Vert">
      <w:rPr>
        <w:rFonts w:cs="Times New Roman"/>
        <w:color w:val="auto"/>
      </w:rPr>
      <w:tblPr/>
      <w:tcPr>
        <w:shd w:val="pct50" w:color="008080" w:fill="FFFFFF"/>
      </w:tcPr>
    </w:tblStylePr>
    <w:tblStylePr w:type="band2Vert">
      <w:rPr>
        <w:rFonts w:cs="Times New Roman"/>
        <w:color w:val="auto"/>
      </w:rPr>
      <w:tblPr/>
      <w:tcPr>
        <w:shd w:val="pct10" w:color="000000" w:fill="FFFFFF"/>
      </w:tcPr>
    </w:tblStylePr>
  </w:style>
  <w:style w:type="table" w:styleId="57">
    <w:name w:val="Table Columns 5"/>
    <w:basedOn w:val="af9"/>
    <w:rsid w:val="00107C5D"/>
    <w:pPr>
      <w:spacing w:after="0" w:line="240" w:lineRule="auto"/>
    </w:pPr>
    <w:rPr>
      <w:rFonts w:ascii="Times New Roman" w:eastAsia="Times New Roman" w:hAnsi="Times New Roman" w:cs="Times New Roman"/>
      <w:sz w:val="20"/>
      <w:szCs w:val="20"/>
    </w:rPr>
    <w:tblPr>
      <w:tblStyleColBandSize w:val="1"/>
      <w:tblInd w:w="0" w:type="dxa"/>
      <w:tblBorders>
        <w:top w:val="single" w:sz="12" w:space="0" w:color="808080"/>
        <w:left w:val="single" w:sz="12" w:space="0" w:color="808080"/>
        <w:bottom w:val="single" w:sz="12" w:space="0" w:color="808080"/>
        <w:right w:val="single" w:sz="12" w:space="0" w:color="808080"/>
        <w:insideV w:val="single" w:sz="6" w:space="0" w:color="C0C0C0"/>
      </w:tblBorders>
      <w:tblCellMar>
        <w:top w:w="0" w:type="dxa"/>
        <w:left w:w="108" w:type="dxa"/>
        <w:bottom w:w="0" w:type="dxa"/>
        <w:right w:w="108" w:type="dxa"/>
      </w:tblCellMar>
    </w:tblPr>
    <w:tblStylePr w:type="firstRow">
      <w:rPr>
        <w:rFonts w:cs="Times New Roman"/>
        <w:b/>
        <w:bCs/>
        <w:i/>
        <w:iCs/>
      </w:rPr>
      <w:tblPr/>
      <w:tcPr>
        <w:tcBorders>
          <w:bottom w:val="single" w:sz="6" w:space="0" w:color="808080"/>
          <w:tl2br w:val="none" w:sz="0" w:space="0" w:color="auto"/>
          <w:tr2bl w:val="none" w:sz="0" w:space="0" w:color="auto"/>
        </w:tcBorders>
      </w:tcPr>
    </w:tblStylePr>
    <w:tblStylePr w:type="lastRow">
      <w:rPr>
        <w:rFonts w:cs="Times New Roman"/>
        <w:b/>
        <w:bCs/>
      </w:rPr>
      <w:tblPr/>
      <w:tcPr>
        <w:tcBorders>
          <w:top w:val="single" w:sz="6" w:space="0" w:color="808080"/>
          <w:tl2br w:val="none" w:sz="0" w:space="0" w:color="auto"/>
          <w:tr2bl w:val="none" w:sz="0" w:space="0" w:color="auto"/>
        </w:tcBorders>
      </w:tcPr>
    </w:tblStylePr>
    <w:tblStylePr w:type="firstCol">
      <w:rPr>
        <w:rFonts w:cs="Times New Roman"/>
        <w:b/>
        <w:bCs/>
      </w:rPr>
      <w:tblPr/>
      <w:tcPr>
        <w:tcBorders>
          <w:tl2br w:val="none" w:sz="0" w:space="0" w:color="auto"/>
          <w:tr2bl w:val="none" w:sz="0" w:space="0" w:color="auto"/>
        </w:tcBorders>
      </w:tcPr>
    </w:tblStylePr>
    <w:tblStylePr w:type="lastCol">
      <w:rPr>
        <w:rFonts w:cs="Times New Roman"/>
        <w:b/>
        <w:bCs/>
      </w:rPr>
      <w:tblPr/>
      <w:tcPr>
        <w:tcBorders>
          <w:tl2br w:val="none" w:sz="0" w:space="0" w:color="auto"/>
          <w:tr2bl w:val="none" w:sz="0" w:space="0" w:color="auto"/>
        </w:tcBorders>
      </w:tcPr>
    </w:tblStylePr>
    <w:tblStylePr w:type="band1Vert">
      <w:rPr>
        <w:rFonts w:cs="Times New Roman"/>
        <w:color w:val="auto"/>
      </w:rPr>
      <w:tblPr/>
      <w:tcPr>
        <w:shd w:val="solid" w:color="C0C0C0" w:fill="FFFFFF"/>
      </w:tcPr>
    </w:tblStylePr>
    <w:tblStylePr w:type="band2Vert">
      <w:rPr>
        <w:rFonts w:cs="Times New Roman"/>
        <w:color w:val="auto"/>
      </w:rPr>
    </w:tblStylePr>
  </w:style>
  <w:style w:type="paragraph" w:styleId="58">
    <w:name w:val="List Bullet 5"/>
    <w:basedOn w:val="af7"/>
    <w:rsid w:val="00107C5D"/>
    <w:pPr>
      <w:tabs>
        <w:tab w:val="num" w:pos="2061"/>
      </w:tabs>
      <w:spacing w:after="0" w:line="360" w:lineRule="auto"/>
      <w:ind w:left="2061" w:hanging="360"/>
      <w:jc w:val="both"/>
      <w:textAlignment w:val="baseline"/>
    </w:pPr>
    <w:rPr>
      <w:rFonts w:ascii="Times New Roman" w:eastAsia="Times New Roman" w:hAnsi="Times New Roman"/>
      <w:sz w:val="24"/>
      <w:szCs w:val="20"/>
    </w:rPr>
  </w:style>
  <w:style w:type="table" w:styleId="afffffffff8">
    <w:name w:val="Table Theme"/>
    <w:basedOn w:val="af9"/>
    <w:rsid w:val="00107C5D"/>
    <w:pPr>
      <w:spacing w:after="0" w:line="240" w:lineRule="auto"/>
    </w:pPr>
    <w:rPr>
      <w:rFonts w:ascii="Times New Roman" w:eastAsia="Times New Roman" w:hAnsi="Times New Roman" w:cs="Times New Roman"/>
      <w:sz w:val="20"/>
      <w:szCs w:val="20"/>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styleId="1fffa">
    <w:name w:val="Table Colorful 1"/>
    <w:basedOn w:val="af9"/>
    <w:rsid w:val="00107C5D"/>
    <w:pPr>
      <w:spacing w:after="0" w:line="240" w:lineRule="auto"/>
    </w:pPr>
    <w:rPr>
      <w:rFonts w:ascii="Times New Roman" w:eastAsia="Times New Roman" w:hAnsi="Times New Roman" w:cs="Times New Roman"/>
      <w:color w:val="FFFFFF"/>
      <w:sz w:val="20"/>
      <w:szCs w:val="20"/>
    </w:rPr>
    <w:tblPr>
      <w:tblInd w:w="0" w:type="dxa"/>
      <w:tblBorders>
        <w:top w:val="single" w:sz="12" w:space="0" w:color="008080"/>
        <w:left w:val="single" w:sz="12" w:space="0" w:color="008080"/>
        <w:bottom w:val="single" w:sz="12" w:space="0" w:color="008080"/>
        <w:right w:val="single" w:sz="12" w:space="0" w:color="008080"/>
        <w:insideH w:val="single" w:sz="6" w:space="0" w:color="00FFFF"/>
      </w:tblBorders>
      <w:tblCellMar>
        <w:top w:w="0" w:type="dxa"/>
        <w:left w:w="108" w:type="dxa"/>
        <w:bottom w:w="0" w:type="dxa"/>
        <w:right w:w="108" w:type="dxa"/>
      </w:tblCellMar>
    </w:tblPr>
    <w:tcPr>
      <w:shd w:val="solid" w:color="008080" w:fill="FFFFFF"/>
    </w:tcPr>
    <w:tblStylePr w:type="firstRow">
      <w:rPr>
        <w:rFonts w:cs="Times New Roman"/>
        <w:b/>
        <w:bCs/>
        <w:i/>
        <w:iCs/>
      </w:rPr>
      <w:tblPr/>
      <w:tcPr>
        <w:tcBorders>
          <w:tl2br w:val="none" w:sz="0" w:space="0" w:color="auto"/>
          <w:tr2bl w:val="none" w:sz="0" w:space="0" w:color="auto"/>
        </w:tcBorders>
        <w:shd w:val="solid" w:color="000000" w:fill="FFFFFF"/>
      </w:tcPr>
    </w:tblStylePr>
    <w:tblStylePr w:type="firstCol">
      <w:rPr>
        <w:rFonts w:cs="Times New Roman"/>
        <w:b/>
        <w:bCs/>
        <w:i/>
        <w:iCs/>
      </w:rPr>
      <w:tblPr/>
      <w:tcPr>
        <w:tcBorders>
          <w:tl2br w:val="none" w:sz="0" w:space="0" w:color="auto"/>
          <w:tr2bl w:val="none" w:sz="0" w:space="0" w:color="auto"/>
        </w:tcBorders>
        <w:shd w:val="solid" w:color="000080" w:fill="FFFFFF"/>
      </w:tcPr>
    </w:tblStylePr>
    <w:tblStylePr w:type="nwCell">
      <w:rPr>
        <w:rFonts w:cs="Times New Roman"/>
      </w:rPr>
      <w:tblPr/>
      <w:tcPr>
        <w:tcBorders>
          <w:tl2br w:val="none" w:sz="0" w:space="0" w:color="auto"/>
          <w:tr2bl w:val="none" w:sz="0" w:space="0" w:color="auto"/>
        </w:tcBorders>
        <w:shd w:val="solid" w:color="000000" w:fill="FFFFFF"/>
      </w:tcPr>
    </w:tblStylePr>
    <w:tblStylePr w:type="swCell">
      <w:rPr>
        <w:rFonts w:cs="Times New Roman"/>
        <w:b/>
        <w:bCs/>
        <w:i w:val="0"/>
        <w:iCs w:val="0"/>
      </w:rPr>
      <w:tblPr/>
      <w:tcPr>
        <w:tcBorders>
          <w:tl2br w:val="none" w:sz="0" w:space="0" w:color="auto"/>
          <w:tr2bl w:val="none" w:sz="0" w:space="0" w:color="auto"/>
        </w:tcBorders>
      </w:tcPr>
    </w:tblStylePr>
  </w:style>
  <w:style w:type="table" w:styleId="2ff5">
    <w:name w:val="Table Colorful 2"/>
    <w:basedOn w:val="af9"/>
    <w:rsid w:val="00107C5D"/>
    <w:pPr>
      <w:spacing w:after="0" w:line="240" w:lineRule="auto"/>
    </w:pPr>
    <w:rPr>
      <w:rFonts w:ascii="Times New Roman" w:eastAsia="Times New Roman" w:hAnsi="Times New Roman" w:cs="Times New Roman"/>
      <w:sz w:val="20"/>
      <w:szCs w:val="20"/>
    </w:rPr>
    <w:tblPr>
      <w:tblInd w:w="0" w:type="dxa"/>
      <w:tblBorders>
        <w:bottom w:val="single" w:sz="12" w:space="0" w:color="000000"/>
      </w:tblBorders>
      <w:tblCellMar>
        <w:top w:w="0" w:type="dxa"/>
        <w:left w:w="108" w:type="dxa"/>
        <w:bottom w:w="0" w:type="dxa"/>
        <w:right w:w="108" w:type="dxa"/>
      </w:tblCellMar>
    </w:tblPr>
    <w:tcPr>
      <w:shd w:val="pct20" w:color="FFFF00" w:fill="FFFFFF"/>
    </w:tcPr>
    <w:tblStylePr w:type="firstRow">
      <w:rPr>
        <w:rFonts w:cs="Times New Roman"/>
        <w:b/>
        <w:bCs/>
        <w:i/>
        <w:iCs/>
        <w:color w:val="FFFFFF"/>
      </w:rPr>
      <w:tblPr/>
      <w:tcPr>
        <w:tcBorders>
          <w:bottom w:val="single" w:sz="12" w:space="0" w:color="000000"/>
          <w:tl2br w:val="none" w:sz="0" w:space="0" w:color="auto"/>
          <w:tr2bl w:val="none" w:sz="0" w:space="0" w:color="auto"/>
        </w:tcBorders>
        <w:shd w:val="solid" w:color="800000" w:fill="FFFFFF"/>
      </w:tcPr>
    </w:tblStylePr>
    <w:tblStylePr w:type="firstCol">
      <w:rPr>
        <w:rFonts w:cs="Times New Roman"/>
        <w:b/>
        <w:bCs/>
        <w:i/>
        <w:iCs/>
      </w:rPr>
      <w:tblPr/>
      <w:tcPr>
        <w:tcBorders>
          <w:tl2br w:val="none" w:sz="0" w:space="0" w:color="auto"/>
          <w:tr2bl w:val="none" w:sz="0" w:space="0" w:color="auto"/>
        </w:tcBorders>
      </w:tcPr>
    </w:tblStylePr>
    <w:tblStylePr w:type="lastCol">
      <w:rPr>
        <w:rFonts w:cs="Times New Roman"/>
      </w:rPr>
      <w:tblPr/>
      <w:tcPr>
        <w:tcBorders>
          <w:tl2br w:val="none" w:sz="0" w:space="0" w:color="auto"/>
          <w:tr2bl w:val="none" w:sz="0" w:space="0" w:color="auto"/>
        </w:tcBorders>
        <w:shd w:val="solid" w:color="C0C0C0" w:fill="FFFFFF"/>
      </w:tcPr>
    </w:tblStylePr>
    <w:tblStylePr w:type="swCell">
      <w:rPr>
        <w:rFonts w:cs="Times New Roman"/>
        <w:b/>
        <w:bCs/>
        <w:i w:val="0"/>
        <w:iCs w:val="0"/>
      </w:rPr>
      <w:tblPr/>
      <w:tcPr>
        <w:tcBorders>
          <w:tl2br w:val="none" w:sz="0" w:space="0" w:color="auto"/>
          <w:tr2bl w:val="none" w:sz="0" w:space="0" w:color="auto"/>
        </w:tcBorders>
      </w:tcPr>
    </w:tblStylePr>
  </w:style>
  <w:style w:type="table" w:styleId="3fc">
    <w:name w:val="Table Colorful 3"/>
    <w:basedOn w:val="af9"/>
    <w:rsid w:val="00107C5D"/>
    <w:pPr>
      <w:spacing w:after="0" w:line="240" w:lineRule="auto"/>
    </w:pPr>
    <w:rPr>
      <w:rFonts w:ascii="Times New Roman" w:eastAsia="Times New Roman" w:hAnsi="Times New Roman" w:cs="Times New Roman"/>
      <w:sz w:val="20"/>
      <w:szCs w:val="20"/>
    </w:rPr>
    <w:tblPr>
      <w:tblInd w:w="0" w:type="dxa"/>
      <w:tblBorders>
        <w:top w:val="single" w:sz="18" w:space="0" w:color="000000"/>
        <w:left w:val="single" w:sz="18" w:space="0" w:color="000000"/>
        <w:bottom w:val="single" w:sz="18" w:space="0" w:color="000000"/>
        <w:right w:val="single" w:sz="18" w:space="0" w:color="000000"/>
        <w:insideH w:val="single" w:sz="6" w:space="0" w:color="C0C0C0"/>
      </w:tblBorders>
      <w:tblCellMar>
        <w:top w:w="0" w:type="dxa"/>
        <w:left w:w="108" w:type="dxa"/>
        <w:bottom w:w="0" w:type="dxa"/>
        <w:right w:w="108" w:type="dxa"/>
      </w:tblCellMar>
    </w:tblPr>
    <w:tcPr>
      <w:shd w:val="pct25" w:color="008080" w:fill="FFFFFF"/>
    </w:tcPr>
    <w:tblStylePr w:type="firstRow">
      <w:rPr>
        <w:rFonts w:cs="Times New Roman"/>
      </w:rPr>
      <w:tblPr/>
      <w:tcPr>
        <w:tcBorders>
          <w:bottom w:val="single" w:sz="6" w:space="0" w:color="000000"/>
          <w:tl2br w:val="none" w:sz="0" w:space="0" w:color="auto"/>
          <w:tr2bl w:val="none" w:sz="0" w:space="0" w:color="auto"/>
        </w:tcBorders>
        <w:shd w:val="solid" w:color="008080" w:fill="FFFFFF"/>
      </w:tcPr>
    </w:tblStylePr>
    <w:tblStylePr w:type="firstCol">
      <w:rPr>
        <w:rFonts w:cs="Times New Roman"/>
      </w:rPr>
      <w:tblPr/>
      <w:tcPr>
        <w:tcBorders>
          <w:left w:val="single" w:sz="36" w:space="0" w:color="000000"/>
          <w:right w:val="single" w:sz="6" w:space="0" w:color="000000"/>
          <w:tl2br w:val="none" w:sz="0" w:space="0" w:color="auto"/>
          <w:tr2bl w:val="none" w:sz="0" w:space="0" w:color="auto"/>
        </w:tcBorders>
        <w:shd w:val="solid" w:color="008080" w:fill="FFFFFF"/>
      </w:tcPr>
    </w:tblStylePr>
    <w:tblStylePr w:type="nwCell">
      <w:rPr>
        <w:rFonts w:cs="Times New Roman"/>
        <w:b/>
        <w:bCs/>
        <w:color w:val="FFFFFF"/>
      </w:rPr>
      <w:tblPr/>
      <w:tcPr>
        <w:tcBorders>
          <w:tl2br w:val="none" w:sz="0" w:space="0" w:color="auto"/>
          <w:tr2bl w:val="none" w:sz="0" w:space="0" w:color="auto"/>
        </w:tcBorders>
        <w:shd w:val="solid" w:color="000000" w:fill="FFFFFF"/>
      </w:tcPr>
    </w:tblStylePr>
  </w:style>
  <w:style w:type="paragraph" w:styleId="afffffffff9">
    <w:name w:val="Block Text"/>
    <w:basedOn w:val="af7"/>
    <w:semiHidden/>
    <w:rsid w:val="00107C5D"/>
    <w:pPr>
      <w:spacing w:after="120" w:line="240" w:lineRule="auto"/>
      <w:ind w:left="1440" w:right="1440"/>
      <w:jc w:val="both"/>
      <w:textAlignment w:val="baseline"/>
    </w:pPr>
    <w:rPr>
      <w:rFonts w:ascii="Times New Roman" w:eastAsia="Times New Roman" w:hAnsi="Times New Roman"/>
      <w:sz w:val="24"/>
      <w:szCs w:val="20"/>
    </w:rPr>
  </w:style>
  <w:style w:type="character" w:styleId="HTMLa">
    <w:name w:val="HTML Cite"/>
    <w:rsid w:val="00107C5D"/>
    <w:rPr>
      <w:rFonts w:cs="Times New Roman"/>
      <w:i/>
      <w:lang w:val="ru-RU"/>
    </w:rPr>
  </w:style>
  <w:style w:type="paragraph" w:styleId="afffffffffa">
    <w:name w:val="Message Header"/>
    <w:basedOn w:val="af7"/>
    <w:link w:val="afffffffffb"/>
    <w:rsid w:val="00107C5D"/>
    <w:pPr>
      <w:pBdr>
        <w:top w:val="single" w:sz="6" w:space="1" w:color="auto"/>
        <w:left w:val="single" w:sz="6" w:space="1" w:color="auto"/>
        <w:bottom w:val="single" w:sz="6" w:space="1" w:color="auto"/>
        <w:right w:val="single" w:sz="6" w:space="1" w:color="auto"/>
      </w:pBdr>
      <w:shd w:val="pct20" w:color="auto" w:fill="auto"/>
      <w:spacing w:after="0" w:line="240" w:lineRule="auto"/>
      <w:ind w:left="1134" w:hanging="1134"/>
      <w:jc w:val="both"/>
      <w:textAlignment w:val="baseline"/>
    </w:pPr>
    <w:rPr>
      <w:rFonts w:ascii="Arial" w:hAnsi="Arial"/>
      <w:sz w:val="24"/>
      <w:szCs w:val="20"/>
    </w:rPr>
  </w:style>
  <w:style w:type="character" w:customStyle="1" w:styleId="afffffffffb">
    <w:name w:val="Шапка Знак"/>
    <w:basedOn w:val="af8"/>
    <w:link w:val="afffffffffa"/>
    <w:rsid w:val="00107C5D"/>
    <w:rPr>
      <w:rFonts w:ascii="Arial" w:eastAsia="Calibri" w:hAnsi="Arial" w:cs="Times New Roman"/>
      <w:sz w:val="24"/>
      <w:szCs w:val="20"/>
      <w:shd w:val="pct20" w:color="auto" w:fill="auto"/>
    </w:rPr>
  </w:style>
  <w:style w:type="character" w:customStyle="1" w:styleId="MessageHeaderChar">
    <w:name w:val="Message Header Char"/>
    <w:semiHidden/>
    <w:locked/>
    <w:rsid w:val="00107C5D"/>
    <w:rPr>
      <w:rFonts w:ascii="Arial" w:hAnsi="Arial" w:cs="Times New Roman"/>
      <w:sz w:val="24"/>
      <w:shd w:val="pct20" w:color="auto" w:fill="auto"/>
      <w:lang w:eastAsia="en-US"/>
    </w:rPr>
  </w:style>
  <w:style w:type="paragraph" w:styleId="afffffffffc">
    <w:name w:val="E-mail Signature"/>
    <w:basedOn w:val="af7"/>
    <w:link w:val="afffffffffd"/>
    <w:rsid w:val="00107C5D"/>
    <w:pPr>
      <w:spacing w:after="0" w:line="240" w:lineRule="auto"/>
      <w:jc w:val="both"/>
      <w:textAlignment w:val="baseline"/>
    </w:pPr>
    <w:rPr>
      <w:rFonts w:ascii="Times New Roman" w:eastAsia="Times New Roman" w:hAnsi="Times New Roman"/>
      <w:sz w:val="24"/>
      <w:szCs w:val="20"/>
    </w:rPr>
  </w:style>
  <w:style w:type="character" w:customStyle="1" w:styleId="afffffffffd">
    <w:name w:val="Электронная подпись Знак"/>
    <w:basedOn w:val="af8"/>
    <w:link w:val="afffffffffc"/>
    <w:rsid w:val="00107C5D"/>
    <w:rPr>
      <w:rFonts w:ascii="Times New Roman" w:eastAsia="Times New Roman" w:hAnsi="Times New Roman" w:cs="Times New Roman"/>
      <w:sz w:val="24"/>
      <w:szCs w:val="20"/>
    </w:rPr>
  </w:style>
  <w:style w:type="character" w:customStyle="1" w:styleId="E-mailSignatureChar">
    <w:name w:val="E-mail Signature Char"/>
    <w:semiHidden/>
    <w:locked/>
    <w:rsid w:val="00107C5D"/>
    <w:rPr>
      <w:rFonts w:cs="Times New Roman"/>
      <w:sz w:val="24"/>
      <w:lang w:eastAsia="en-US"/>
    </w:rPr>
  </w:style>
  <w:style w:type="paragraph" w:styleId="50">
    <w:name w:val="List Number 5"/>
    <w:basedOn w:val="af7"/>
    <w:rsid w:val="00107C5D"/>
    <w:pPr>
      <w:widowControl w:val="0"/>
      <w:numPr>
        <w:numId w:val="23"/>
      </w:numPr>
      <w:tabs>
        <w:tab w:val="left" w:pos="1843"/>
      </w:tabs>
      <w:spacing w:after="0" w:line="360" w:lineRule="auto"/>
      <w:jc w:val="both"/>
      <w:textAlignment w:val="baseline"/>
    </w:pPr>
    <w:rPr>
      <w:rFonts w:ascii="Times New Roman" w:eastAsia="Times New Roman" w:hAnsi="Times New Roman"/>
      <w:sz w:val="24"/>
      <w:szCs w:val="24"/>
    </w:rPr>
  </w:style>
  <w:style w:type="paragraph" w:styleId="afffffffffe">
    <w:name w:val="Note Heading"/>
    <w:basedOn w:val="af7"/>
    <w:next w:val="af7"/>
    <w:link w:val="affffffffff"/>
    <w:rsid w:val="00107C5D"/>
    <w:pPr>
      <w:spacing w:after="0" w:line="240" w:lineRule="auto"/>
      <w:jc w:val="both"/>
      <w:textAlignment w:val="baseline"/>
    </w:pPr>
    <w:rPr>
      <w:rFonts w:ascii="Times New Roman" w:eastAsia="Times New Roman" w:hAnsi="Times New Roman"/>
      <w:sz w:val="24"/>
      <w:szCs w:val="20"/>
    </w:rPr>
  </w:style>
  <w:style w:type="character" w:customStyle="1" w:styleId="affffffffff">
    <w:name w:val="Заголовок записки Знак"/>
    <w:basedOn w:val="af8"/>
    <w:link w:val="afffffffffe"/>
    <w:rsid w:val="00107C5D"/>
    <w:rPr>
      <w:rFonts w:ascii="Times New Roman" w:eastAsia="Times New Roman" w:hAnsi="Times New Roman" w:cs="Times New Roman"/>
      <w:sz w:val="24"/>
      <w:szCs w:val="20"/>
    </w:rPr>
  </w:style>
  <w:style w:type="character" w:customStyle="1" w:styleId="NoteHeadingChar">
    <w:name w:val="Note Heading Char"/>
    <w:semiHidden/>
    <w:locked/>
    <w:rsid w:val="00107C5D"/>
    <w:rPr>
      <w:rFonts w:cs="Times New Roman"/>
      <w:sz w:val="24"/>
      <w:lang w:eastAsia="en-US"/>
    </w:rPr>
  </w:style>
  <w:style w:type="paragraph" w:styleId="affffffffff0">
    <w:name w:val="Body Text First Indent"/>
    <w:basedOn w:val="aff6"/>
    <w:link w:val="affffffffff1"/>
    <w:rsid w:val="00107C5D"/>
    <w:pPr>
      <w:suppressAutoHyphens w:val="0"/>
      <w:spacing w:line="240" w:lineRule="auto"/>
      <w:ind w:firstLine="210"/>
      <w:textAlignment w:val="baseline"/>
    </w:pPr>
    <w:rPr>
      <w:rFonts w:ascii="Times New Roman" w:eastAsia="Times New Roman" w:hAnsi="Times New Roman" w:cs="Times New Roman"/>
      <w:sz w:val="28"/>
      <w:szCs w:val="20"/>
      <w:lang w:eastAsia="en-US"/>
    </w:rPr>
  </w:style>
  <w:style w:type="character" w:customStyle="1" w:styleId="affffffffff1">
    <w:name w:val="Красная строка Знак"/>
    <w:basedOn w:val="aff7"/>
    <w:link w:val="affffffffff0"/>
    <w:rsid w:val="00107C5D"/>
    <w:rPr>
      <w:rFonts w:ascii="Times New Roman" w:eastAsia="Times New Roman" w:hAnsi="Times New Roman" w:cs="Times New Roman"/>
      <w:sz w:val="28"/>
      <w:szCs w:val="20"/>
    </w:rPr>
  </w:style>
  <w:style w:type="character" w:customStyle="1" w:styleId="BodyTextFirstIndentChar">
    <w:name w:val="Body Text First Indent Char"/>
    <w:semiHidden/>
    <w:locked/>
    <w:rsid w:val="00107C5D"/>
    <w:rPr>
      <w:rFonts w:cs="Times New Roman"/>
      <w:sz w:val="24"/>
      <w:lang w:eastAsia="en-US"/>
    </w:rPr>
  </w:style>
  <w:style w:type="paragraph" w:styleId="2ff6">
    <w:name w:val="Body Text First Indent 2"/>
    <w:basedOn w:val="affffffd"/>
    <w:link w:val="2ff7"/>
    <w:rsid w:val="00107C5D"/>
    <w:pPr>
      <w:widowControl/>
      <w:autoSpaceDN/>
      <w:adjustRightInd/>
      <w:ind w:firstLine="210"/>
    </w:pPr>
  </w:style>
  <w:style w:type="character" w:customStyle="1" w:styleId="2ff7">
    <w:name w:val="Красная строка 2 Знак"/>
    <w:basedOn w:val="affffffe"/>
    <w:link w:val="2ff6"/>
    <w:rsid w:val="00107C5D"/>
  </w:style>
  <w:style w:type="character" w:customStyle="1" w:styleId="BodyTextFirstIndent2Char">
    <w:name w:val="Body Text First Indent 2 Char"/>
    <w:semiHidden/>
    <w:locked/>
    <w:rsid w:val="00107C5D"/>
    <w:rPr>
      <w:rFonts w:cs="Times New Roman"/>
      <w:sz w:val="24"/>
      <w:lang w:eastAsia="en-US"/>
    </w:rPr>
  </w:style>
  <w:style w:type="paragraph" w:customStyle="1" w:styleId="100">
    <w:name w:val="Стиль10"/>
    <w:basedOn w:val="afffffff9"/>
    <w:uiPriority w:val="99"/>
    <w:semiHidden/>
    <w:qFormat/>
    <w:rsid w:val="00107C5D"/>
    <w:pPr>
      <w:framePr w:hSpace="181" w:wrap="auto" w:vAnchor="page" w:hAnchor="page" w:x="318" w:y="256"/>
      <w:spacing w:line="240" w:lineRule="auto"/>
      <w:ind w:left="0"/>
      <w:suppressOverlap/>
      <w:jc w:val="center"/>
    </w:pPr>
    <w:rPr>
      <w:rFonts w:eastAsia="Times New Roman"/>
      <w:b/>
      <w:sz w:val="30"/>
      <w:szCs w:val="30"/>
    </w:rPr>
  </w:style>
  <w:style w:type="paragraph" w:customStyle="1" w:styleId="1fffb">
    <w:name w:val="Рецензия1"/>
    <w:hidden/>
    <w:uiPriority w:val="99"/>
    <w:semiHidden/>
    <w:qFormat/>
    <w:rsid w:val="00107C5D"/>
    <w:pPr>
      <w:widowControl w:val="0"/>
      <w:adjustRightInd w:val="0"/>
      <w:spacing w:after="0" w:line="360" w:lineRule="atLeast"/>
      <w:jc w:val="both"/>
      <w:textAlignment w:val="baseline"/>
    </w:pPr>
    <w:rPr>
      <w:rFonts w:ascii="Times New Roman" w:eastAsia="Times New Roman" w:hAnsi="Times New Roman" w:cs="Times New Roman"/>
      <w:sz w:val="24"/>
      <w:szCs w:val="20"/>
    </w:rPr>
  </w:style>
  <w:style w:type="paragraph" w:customStyle="1" w:styleId="1fffc">
    <w:name w:val="Уровень 1"/>
    <w:basedOn w:val="3"/>
    <w:link w:val="1fffd"/>
    <w:uiPriority w:val="99"/>
    <w:semiHidden/>
    <w:qFormat/>
    <w:rsid w:val="00107C5D"/>
  </w:style>
  <w:style w:type="paragraph" w:customStyle="1" w:styleId="affffffffff2">
    <w:name w:val="конфиг"/>
    <w:basedOn w:val="af7"/>
    <w:link w:val="affffffffff3"/>
    <w:semiHidden/>
    <w:qFormat/>
    <w:rsid w:val="00107C5D"/>
    <w:pPr>
      <w:autoSpaceDE w:val="0"/>
      <w:autoSpaceDN w:val="0"/>
      <w:adjustRightInd w:val="0"/>
      <w:spacing w:after="0" w:line="240" w:lineRule="auto"/>
      <w:jc w:val="both"/>
      <w:textAlignment w:val="baseline"/>
    </w:pPr>
    <w:rPr>
      <w:rFonts w:ascii="Times New Roman" w:eastAsia="Times New Roman" w:hAnsi="Times New Roman"/>
      <w:sz w:val="16"/>
      <w:szCs w:val="20"/>
    </w:rPr>
  </w:style>
  <w:style w:type="table" w:styleId="-5">
    <w:name w:val="Table List 5"/>
    <w:basedOn w:val="af9"/>
    <w:rsid w:val="00107C5D"/>
    <w:pPr>
      <w:spacing w:after="0" w:line="240" w:lineRule="auto"/>
    </w:pPr>
    <w:rPr>
      <w:rFonts w:ascii="Times New Roman" w:eastAsia="Times New Roman" w:hAnsi="Times New Roman" w:cs="Times New Roman"/>
      <w:sz w:val="20"/>
      <w:szCs w:val="20"/>
    </w:rPr>
    <w:tblPr>
      <w:tblInd w:w="0" w:type="dxa"/>
      <w:tblBorders>
        <w:top w:val="single" w:sz="6" w:space="0" w:color="000000"/>
        <w:left w:val="single" w:sz="6" w:space="0" w:color="000000"/>
        <w:bottom w:val="single" w:sz="6" w:space="0" w:color="000000"/>
        <w:right w:val="single" w:sz="6" w:space="0" w:color="000000"/>
        <w:insideH w:val="single" w:sz="6" w:space="0" w:color="000000"/>
      </w:tblBorders>
      <w:tblCellMar>
        <w:top w:w="0" w:type="dxa"/>
        <w:left w:w="108" w:type="dxa"/>
        <w:bottom w:w="0" w:type="dxa"/>
        <w:right w:w="108" w:type="dxa"/>
      </w:tblCellMar>
    </w:tblPr>
    <w:tblStylePr w:type="firstRow">
      <w:rPr>
        <w:rFonts w:cs="Times New Roman"/>
        <w:b/>
        <w:bCs/>
      </w:rPr>
      <w:tblPr/>
      <w:tcPr>
        <w:tcBorders>
          <w:bottom w:val="single" w:sz="12" w:space="0" w:color="000000"/>
          <w:tl2br w:val="none" w:sz="0" w:space="0" w:color="auto"/>
          <w:tr2bl w:val="none" w:sz="0" w:space="0" w:color="auto"/>
        </w:tcBorders>
      </w:tcPr>
    </w:tblStylePr>
    <w:tblStylePr w:type="firstCol">
      <w:rPr>
        <w:rFonts w:cs="Times New Roman"/>
        <w:b/>
        <w:bCs/>
      </w:rPr>
      <w:tblPr/>
      <w:tcPr>
        <w:tcBorders>
          <w:tl2br w:val="none" w:sz="0" w:space="0" w:color="auto"/>
          <w:tr2bl w:val="none" w:sz="0" w:space="0" w:color="auto"/>
        </w:tcBorders>
      </w:tcPr>
    </w:tblStylePr>
  </w:style>
  <w:style w:type="paragraph" w:styleId="26">
    <w:name w:val="List Number 2"/>
    <w:basedOn w:val="afffffff9"/>
    <w:rsid w:val="00107C5D"/>
    <w:pPr>
      <w:numPr>
        <w:numId w:val="21"/>
      </w:numPr>
      <w:tabs>
        <w:tab w:val="clear" w:pos="1494"/>
      </w:tabs>
      <w:ind w:left="1633" w:right="0" w:hanging="357"/>
    </w:pPr>
    <w:rPr>
      <w:rFonts w:eastAsia="Times New Roman"/>
    </w:rPr>
  </w:style>
  <w:style w:type="paragraph" w:styleId="3fd">
    <w:name w:val="List Number 3"/>
    <w:basedOn w:val="af7"/>
    <w:link w:val="3fe"/>
    <w:rsid w:val="00107C5D"/>
    <w:pPr>
      <w:tabs>
        <w:tab w:val="num" w:pos="1211"/>
      </w:tabs>
      <w:spacing w:after="0" w:line="360" w:lineRule="auto"/>
      <w:ind w:left="1211" w:hanging="360"/>
      <w:jc w:val="both"/>
      <w:textAlignment w:val="baseline"/>
    </w:pPr>
    <w:rPr>
      <w:rFonts w:ascii="Times New Roman" w:eastAsia="Times New Roman" w:hAnsi="Times New Roman"/>
      <w:sz w:val="24"/>
      <w:szCs w:val="20"/>
    </w:rPr>
  </w:style>
  <w:style w:type="paragraph" w:styleId="40">
    <w:name w:val="List Number 4"/>
    <w:basedOn w:val="af7"/>
    <w:rsid w:val="00107C5D"/>
    <w:pPr>
      <w:numPr>
        <w:numId w:val="22"/>
      </w:numPr>
      <w:spacing w:after="0" w:line="360" w:lineRule="auto"/>
      <w:jc w:val="both"/>
      <w:textAlignment w:val="baseline"/>
    </w:pPr>
    <w:rPr>
      <w:rFonts w:ascii="Times New Roman" w:eastAsia="Times New Roman" w:hAnsi="Times New Roman"/>
      <w:sz w:val="24"/>
      <w:szCs w:val="24"/>
    </w:rPr>
  </w:style>
  <w:style w:type="paragraph" w:styleId="affffffffff4">
    <w:name w:val="List Continue"/>
    <w:basedOn w:val="af7"/>
    <w:semiHidden/>
    <w:rsid w:val="00107C5D"/>
    <w:pPr>
      <w:spacing w:after="120" w:line="240" w:lineRule="auto"/>
      <w:ind w:left="283"/>
      <w:jc w:val="both"/>
      <w:textAlignment w:val="baseline"/>
    </w:pPr>
    <w:rPr>
      <w:rFonts w:ascii="Times New Roman" w:eastAsia="Times New Roman" w:hAnsi="Times New Roman"/>
      <w:sz w:val="24"/>
      <w:szCs w:val="20"/>
    </w:rPr>
  </w:style>
  <w:style w:type="paragraph" w:styleId="59">
    <w:name w:val="List 5"/>
    <w:basedOn w:val="af7"/>
    <w:rsid w:val="00107C5D"/>
    <w:pPr>
      <w:spacing w:after="0" w:line="240" w:lineRule="auto"/>
      <w:ind w:left="1415" w:hanging="283"/>
      <w:jc w:val="both"/>
      <w:textAlignment w:val="baseline"/>
    </w:pPr>
    <w:rPr>
      <w:rFonts w:ascii="Times New Roman" w:eastAsia="Times New Roman" w:hAnsi="Times New Roman"/>
      <w:sz w:val="24"/>
      <w:szCs w:val="20"/>
    </w:rPr>
  </w:style>
  <w:style w:type="table" w:styleId="-4">
    <w:name w:val="Table List 4"/>
    <w:basedOn w:val="af9"/>
    <w:rsid w:val="00107C5D"/>
    <w:pPr>
      <w:spacing w:after="0" w:line="240" w:lineRule="auto"/>
    </w:pPr>
    <w:rPr>
      <w:rFonts w:ascii="Times New Roman" w:eastAsia="Times New Roman" w:hAnsi="Times New Roman" w:cs="Times New Roman"/>
      <w:sz w:val="20"/>
      <w:szCs w:val="20"/>
    </w:rPr>
    <w:tblPr>
      <w:tblInd w:w="0" w:type="dxa"/>
      <w:tblBorders>
        <w:top w:val="single" w:sz="12" w:space="0" w:color="000000"/>
        <w:left w:val="single" w:sz="12" w:space="0" w:color="000000"/>
        <w:bottom w:val="single" w:sz="12" w:space="0" w:color="000000"/>
        <w:right w:val="single" w:sz="12" w:space="0" w:color="000000"/>
        <w:insideH w:val="single" w:sz="6" w:space="0" w:color="000000"/>
      </w:tblBorders>
      <w:tblCellMar>
        <w:top w:w="0" w:type="dxa"/>
        <w:left w:w="108" w:type="dxa"/>
        <w:bottom w:w="0" w:type="dxa"/>
        <w:right w:w="108" w:type="dxa"/>
      </w:tblCellMar>
    </w:tblPr>
    <w:tblStylePr w:type="firstRow">
      <w:rPr>
        <w:rFonts w:cs="Times New Roman"/>
        <w:b/>
        <w:bCs/>
        <w:color w:val="FFFFFF"/>
      </w:rPr>
      <w:tblPr/>
      <w:tcPr>
        <w:tcBorders>
          <w:bottom w:val="single" w:sz="12" w:space="0" w:color="000000"/>
          <w:tl2br w:val="none" w:sz="0" w:space="0" w:color="auto"/>
          <w:tr2bl w:val="none" w:sz="0" w:space="0" w:color="auto"/>
        </w:tcBorders>
        <w:shd w:val="solid" w:color="808080" w:fill="FFFFFF"/>
      </w:tcPr>
    </w:tblStylePr>
  </w:style>
  <w:style w:type="table" w:styleId="-10">
    <w:name w:val="Table List 1"/>
    <w:basedOn w:val="af9"/>
    <w:rsid w:val="00107C5D"/>
    <w:pPr>
      <w:spacing w:after="0" w:line="240" w:lineRule="auto"/>
    </w:pPr>
    <w:rPr>
      <w:rFonts w:ascii="Times New Roman" w:eastAsia="Times New Roman" w:hAnsi="Times New Roman" w:cs="Times New Roman"/>
      <w:sz w:val="20"/>
      <w:szCs w:val="20"/>
    </w:rPr>
    <w:tblPr>
      <w:tblStyleRowBandSize w:val="1"/>
      <w:tblInd w:w="0" w:type="dxa"/>
      <w:tblBorders>
        <w:top w:val="single" w:sz="12" w:space="0" w:color="008080"/>
        <w:left w:val="single" w:sz="6" w:space="0" w:color="008080"/>
        <w:bottom w:val="single" w:sz="12" w:space="0" w:color="008080"/>
        <w:right w:val="single" w:sz="6" w:space="0" w:color="008080"/>
      </w:tblBorders>
      <w:tblCellMar>
        <w:top w:w="0" w:type="dxa"/>
        <w:left w:w="108" w:type="dxa"/>
        <w:bottom w:w="0" w:type="dxa"/>
        <w:right w:w="108" w:type="dxa"/>
      </w:tblCellMar>
    </w:tblPr>
    <w:tblStylePr w:type="firstRow">
      <w:rPr>
        <w:rFonts w:cs="Times New Roman"/>
        <w:b/>
        <w:bCs/>
        <w:i/>
        <w:iCs/>
        <w:color w:val="800000"/>
      </w:rPr>
      <w:tblPr/>
      <w:tcPr>
        <w:tcBorders>
          <w:bottom w:val="single" w:sz="6" w:space="0" w:color="000000"/>
          <w:tl2br w:val="none" w:sz="0" w:space="0" w:color="auto"/>
          <w:tr2bl w:val="none" w:sz="0" w:space="0" w:color="auto"/>
        </w:tcBorders>
        <w:shd w:val="solid" w:color="C0C0C0" w:fill="FFFFFF"/>
      </w:tcPr>
    </w:tblStylePr>
    <w:tblStylePr w:type="lastRow">
      <w:rPr>
        <w:rFonts w:cs="Times New Roman"/>
      </w:rPr>
      <w:tblPr/>
      <w:tcPr>
        <w:tcBorders>
          <w:top w:val="single" w:sz="6" w:space="0" w:color="000000"/>
          <w:tl2br w:val="none" w:sz="0" w:space="0" w:color="auto"/>
          <w:tr2bl w:val="none" w:sz="0" w:space="0" w:color="auto"/>
        </w:tcBorders>
      </w:tcPr>
    </w:tblStylePr>
    <w:tblStylePr w:type="band1Horz">
      <w:rPr>
        <w:rFonts w:cs="Times New Roman"/>
        <w:color w:val="auto"/>
      </w:rPr>
      <w:tblPr/>
      <w:tcPr>
        <w:tcBorders>
          <w:tl2br w:val="none" w:sz="0" w:space="0" w:color="auto"/>
          <w:tr2bl w:val="none" w:sz="0" w:space="0" w:color="auto"/>
        </w:tcBorders>
        <w:shd w:val="solid" w:color="C0C0C0" w:fill="FFFFFF"/>
      </w:tcPr>
    </w:tblStylePr>
    <w:tblStylePr w:type="band2Horz">
      <w:rPr>
        <w:rFonts w:cs="Times New Roman"/>
        <w:color w:val="auto"/>
      </w:rPr>
      <w:tblPr/>
      <w:tcPr>
        <w:tcBorders>
          <w:tl2br w:val="none" w:sz="0" w:space="0" w:color="auto"/>
          <w:tr2bl w:val="none" w:sz="0" w:space="0" w:color="auto"/>
        </w:tcBorders>
      </w:tcPr>
    </w:tblStylePr>
    <w:tblStylePr w:type="swCell">
      <w:rPr>
        <w:rFonts w:cs="Times New Roman"/>
        <w:b/>
        <w:bCs/>
      </w:rPr>
      <w:tblPr/>
      <w:tcPr>
        <w:tcBorders>
          <w:tl2br w:val="none" w:sz="0" w:space="0" w:color="auto"/>
          <w:tr2bl w:val="none" w:sz="0" w:space="0" w:color="auto"/>
        </w:tcBorders>
      </w:tcPr>
    </w:tblStylePr>
  </w:style>
  <w:style w:type="table" w:styleId="-21">
    <w:name w:val="Table List 2"/>
    <w:basedOn w:val="af9"/>
    <w:rsid w:val="00107C5D"/>
    <w:pPr>
      <w:spacing w:after="0" w:line="240" w:lineRule="auto"/>
    </w:pPr>
    <w:rPr>
      <w:rFonts w:ascii="Times New Roman" w:eastAsia="Times New Roman" w:hAnsi="Times New Roman" w:cs="Times New Roman"/>
      <w:sz w:val="20"/>
      <w:szCs w:val="20"/>
    </w:rPr>
    <w:tblPr>
      <w:tblStyleRowBandSize w:val="2"/>
      <w:tblInd w:w="0" w:type="dxa"/>
      <w:tblBorders>
        <w:bottom w:val="single" w:sz="12" w:space="0" w:color="808080"/>
      </w:tblBorders>
      <w:tblCellMar>
        <w:top w:w="0" w:type="dxa"/>
        <w:left w:w="108" w:type="dxa"/>
        <w:bottom w:w="0" w:type="dxa"/>
        <w:right w:w="108" w:type="dxa"/>
      </w:tblCellMar>
    </w:tblPr>
    <w:tblStylePr w:type="firstRow">
      <w:rPr>
        <w:rFonts w:cs="Times New Roman"/>
        <w:b/>
        <w:bCs/>
        <w:color w:val="FFFFFF"/>
      </w:rPr>
      <w:tblPr/>
      <w:tcPr>
        <w:tcBorders>
          <w:bottom w:val="single" w:sz="6" w:space="0" w:color="000000"/>
          <w:tl2br w:val="none" w:sz="0" w:space="0" w:color="auto"/>
          <w:tr2bl w:val="none" w:sz="0" w:space="0" w:color="auto"/>
        </w:tcBorders>
        <w:shd w:val="pct75" w:color="008080" w:fill="008000"/>
      </w:tcPr>
    </w:tblStylePr>
    <w:tblStylePr w:type="lastRow">
      <w:rPr>
        <w:rFonts w:cs="Times New Roman"/>
      </w:rPr>
      <w:tblPr/>
      <w:tcPr>
        <w:tcBorders>
          <w:top w:val="single" w:sz="6" w:space="0" w:color="000000"/>
          <w:tl2br w:val="none" w:sz="0" w:space="0" w:color="auto"/>
          <w:tr2bl w:val="none" w:sz="0" w:space="0" w:color="auto"/>
        </w:tcBorders>
      </w:tcPr>
    </w:tblStylePr>
    <w:tblStylePr w:type="band1Horz">
      <w:rPr>
        <w:rFonts w:cs="Times New Roman"/>
        <w:color w:val="auto"/>
      </w:rPr>
      <w:tblPr/>
      <w:tcPr>
        <w:tcBorders>
          <w:tl2br w:val="none" w:sz="0" w:space="0" w:color="auto"/>
          <w:tr2bl w:val="none" w:sz="0" w:space="0" w:color="auto"/>
        </w:tcBorders>
        <w:shd w:val="pct20" w:color="00FF00" w:fill="FFFFFF"/>
      </w:tcPr>
    </w:tblStylePr>
    <w:tblStylePr w:type="band2Horz">
      <w:rPr>
        <w:rFonts w:cs="Times New Roman"/>
        <w:color w:val="auto"/>
      </w:rPr>
      <w:tblPr/>
      <w:tcPr>
        <w:tcBorders>
          <w:tl2br w:val="none" w:sz="0" w:space="0" w:color="auto"/>
          <w:tr2bl w:val="none" w:sz="0" w:space="0" w:color="auto"/>
        </w:tcBorders>
      </w:tcPr>
    </w:tblStylePr>
    <w:tblStylePr w:type="swCell">
      <w:rPr>
        <w:rFonts w:cs="Times New Roman"/>
        <w:b/>
        <w:bCs/>
      </w:rPr>
      <w:tblPr/>
      <w:tcPr>
        <w:tcBorders>
          <w:tl2br w:val="none" w:sz="0" w:space="0" w:color="auto"/>
          <w:tr2bl w:val="none" w:sz="0" w:space="0" w:color="auto"/>
        </w:tcBorders>
      </w:tcPr>
    </w:tblStylePr>
  </w:style>
  <w:style w:type="table" w:styleId="-30">
    <w:name w:val="Table List 3"/>
    <w:basedOn w:val="af9"/>
    <w:rsid w:val="00107C5D"/>
    <w:pPr>
      <w:spacing w:after="0" w:line="240" w:lineRule="auto"/>
    </w:pPr>
    <w:rPr>
      <w:rFonts w:ascii="Times New Roman" w:eastAsia="Times New Roman" w:hAnsi="Times New Roman" w:cs="Times New Roman"/>
      <w:sz w:val="20"/>
      <w:szCs w:val="20"/>
    </w:rPr>
    <w:tblPr>
      <w:tblInd w:w="0" w:type="dxa"/>
      <w:tblBorders>
        <w:top w:val="single" w:sz="12" w:space="0" w:color="000000"/>
        <w:bottom w:val="single" w:sz="12" w:space="0" w:color="000000"/>
        <w:insideH w:val="single" w:sz="6" w:space="0" w:color="000000"/>
      </w:tblBorders>
      <w:tblCellMar>
        <w:top w:w="0" w:type="dxa"/>
        <w:left w:w="108" w:type="dxa"/>
        <w:bottom w:w="0" w:type="dxa"/>
        <w:right w:w="108" w:type="dxa"/>
      </w:tblCellMar>
    </w:tblPr>
    <w:tblStylePr w:type="firstRow">
      <w:rPr>
        <w:rFonts w:cs="Times New Roman"/>
        <w:b/>
        <w:bCs/>
        <w:color w:val="000080"/>
      </w:rPr>
      <w:tblPr/>
      <w:tcPr>
        <w:tcBorders>
          <w:bottom w:val="single" w:sz="12" w:space="0" w:color="000000"/>
          <w:tl2br w:val="none" w:sz="0" w:space="0" w:color="auto"/>
          <w:tr2bl w:val="none" w:sz="0" w:space="0" w:color="auto"/>
        </w:tcBorders>
      </w:tcPr>
    </w:tblStylePr>
    <w:tblStylePr w:type="lastRow">
      <w:rPr>
        <w:rFonts w:cs="Times New Roman"/>
      </w:rPr>
      <w:tblPr/>
      <w:tcPr>
        <w:tcBorders>
          <w:top w:val="single" w:sz="12" w:space="0" w:color="000000"/>
          <w:tl2br w:val="none" w:sz="0" w:space="0" w:color="auto"/>
          <w:tr2bl w:val="none" w:sz="0" w:space="0" w:color="auto"/>
        </w:tcBorders>
      </w:tcPr>
    </w:tblStylePr>
    <w:tblStylePr w:type="swCell">
      <w:rPr>
        <w:rFonts w:cs="Times New Roman"/>
        <w:i/>
        <w:iCs/>
        <w:color w:val="000080"/>
      </w:rPr>
      <w:tblPr/>
      <w:tcPr>
        <w:tcBorders>
          <w:tl2br w:val="none" w:sz="0" w:space="0" w:color="auto"/>
          <w:tr2bl w:val="none" w:sz="0" w:space="0" w:color="auto"/>
        </w:tcBorders>
      </w:tcPr>
    </w:tblStylePr>
  </w:style>
  <w:style w:type="table" w:styleId="-7">
    <w:name w:val="Table List 7"/>
    <w:basedOn w:val="af9"/>
    <w:rsid w:val="00107C5D"/>
    <w:pPr>
      <w:spacing w:after="0" w:line="240" w:lineRule="auto"/>
    </w:pPr>
    <w:rPr>
      <w:rFonts w:ascii="Times New Roman" w:eastAsia="Times New Roman" w:hAnsi="Times New Roman" w:cs="Times New Roman"/>
      <w:sz w:val="20"/>
      <w:szCs w:val="20"/>
    </w:rPr>
    <w:tblPr>
      <w:tblStyleRowBandSize w:val="1"/>
      <w:tblInd w:w="0" w:type="dxa"/>
      <w:tblBorders>
        <w:top w:val="single" w:sz="12" w:space="0" w:color="008000"/>
        <w:left w:val="single" w:sz="6" w:space="0" w:color="008000"/>
        <w:bottom w:val="single" w:sz="12" w:space="0" w:color="008000"/>
        <w:right w:val="single" w:sz="6" w:space="0" w:color="008000"/>
        <w:insideH w:val="single" w:sz="6" w:space="0" w:color="000000"/>
      </w:tblBorders>
      <w:tblCellMar>
        <w:top w:w="0" w:type="dxa"/>
        <w:left w:w="108" w:type="dxa"/>
        <w:bottom w:w="0" w:type="dxa"/>
        <w:right w:w="108" w:type="dxa"/>
      </w:tblCellMar>
    </w:tblPr>
    <w:tblStylePr w:type="firstRow">
      <w:rPr>
        <w:rFonts w:cs="Times New Roman"/>
        <w:b/>
        <w:bCs/>
      </w:rPr>
      <w:tblPr/>
      <w:tcPr>
        <w:tcBorders>
          <w:bottom w:val="single" w:sz="12" w:space="0" w:color="008000"/>
          <w:tl2br w:val="none" w:sz="0" w:space="0" w:color="auto"/>
          <w:tr2bl w:val="none" w:sz="0" w:space="0" w:color="auto"/>
        </w:tcBorders>
        <w:shd w:val="solid" w:color="C0C0C0" w:fill="FFFFFF"/>
      </w:tcPr>
    </w:tblStylePr>
    <w:tblStylePr w:type="lastRow">
      <w:rPr>
        <w:rFonts w:cs="Times New Roman"/>
        <w:b/>
        <w:bCs/>
      </w:rPr>
      <w:tblPr/>
      <w:tcPr>
        <w:tcBorders>
          <w:top w:val="single" w:sz="12" w:space="0" w:color="008000"/>
          <w:tl2br w:val="none" w:sz="0" w:space="0" w:color="auto"/>
          <w:tr2bl w:val="none" w:sz="0" w:space="0" w:color="auto"/>
        </w:tcBorders>
      </w:tcPr>
    </w:tblStylePr>
    <w:tblStylePr w:type="firstCol">
      <w:rPr>
        <w:rFonts w:cs="Times New Roman"/>
        <w:b/>
        <w:bCs/>
      </w:rPr>
      <w:tblPr/>
      <w:tcPr>
        <w:tcBorders>
          <w:tl2br w:val="none" w:sz="0" w:space="0" w:color="auto"/>
          <w:tr2bl w:val="none" w:sz="0" w:space="0" w:color="auto"/>
        </w:tcBorders>
      </w:tcPr>
    </w:tblStylePr>
    <w:tblStylePr w:type="lastCol">
      <w:rPr>
        <w:rFonts w:cs="Times New Roman"/>
        <w:b/>
        <w:bCs/>
      </w:rPr>
      <w:tblPr/>
      <w:tcPr>
        <w:tcBorders>
          <w:tl2br w:val="none" w:sz="0" w:space="0" w:color="auto"/>
          <w:tr2bl w:val="none" w:sz="0" w:space="0" w:color="auto"/>
        </w:tcBorders>
      </w:tcPr>
    </w:tblStylePr>
    <w:tblStylePr w:type="band1Horz">
      <w:rPr>
        <w:rFonts w:cs="Times New Roman"/>
        <w:color w:val="auto"/>
      </w:rPr>
      <w:tblPr/>
      <w:tcPr>
        <w:tcBorders>
          <w:tl2br w:val="none" w:sz="0" w:space="0" w:color="auto"/>
          <w:tr2bl w:val="none" w:sz="0" w:space="0" w:color="auto"/>
        </w:tcBorders>
        <w:shd w:val="pct20" w:color="000000" w:fill="FFFFFF"/>
      </w:tcPr>
    </w:tblStylePr>
    <w:tblStylePr w:type="band2Horz">
      <w:rPr>
        <w:rFonts w:cs="Times New Roman"/>
      </w:rPr>
      <w:tblPr/>
      <w:tcPr>
        <w:tcBorders>
          <w:tl2br w:val="none" w:sz="0" w:space="0" w:color="auto"/>
          <w:tr2bl w:val="none" w:sz="0" w:space="0" w:color="auto"/>
        </w:tcBorders>
        <w:shd w:val="pct25" w:color="FFFF00" w:fill="FFFFFF"/>
      </w:tcPr>
    </w:tblStylePr>
  </w:style>
  <w:style w:type="table" w:styleId="-8">
    <w:name w:val="Table List 8"/>
    <w:basedOn w:val="af9"/>
    <w:rsid w:val="00107C5D"/>
    <w:pPr>
      <w:spacing w:after="0" w:line="240" w:lineRule="auto"/>
    </w:pPr>
    <w:rPr>
      <w:rFonts w:ascii="Times New Roman" w:eastAsia="Times New Roman" w:hAnsi="Times New Roman" w:cs="Times New Roman"/>
      <w:sz w:val="20"/>
      <w:szCs w:val="20"/>
    </w:rPr>
    <w:tblPr>
      <w:tblStyleRowBandSize w:val="1"/>
      <w:tblInd w:w="0" w:type="dxa"/>
      <w:tblBorders>
        <w:top w:val="single" w:sz="6" w:space="0" w:color="000000"/>
        <w:left w:val="single" w:sz="6" w:space="0" w:color="000000"/>
        <w:bottom w:val="single" w:sz="6" w:space="0" w:color="000000"/>
        <w:right w:val="single" w:sz="6" w:space="0" w:color="000000"/>
        <w:insideV w:val="single" w:sz="6" w:space="0" w:color="000000"/>
      </w:tblBorders>
      <w:tblCellMar>
        <w:top w:w="0" w:type="dxa"/>
        <w:left w:w="108" w:type="dxa"/>
        <w:bottom w:w="0" w:type="dxa"/>
        <w:right w:w="108" w:type="dxa"/>
      </w:tblCellMar>
    </w:tblPr>
    <w:tblStylePr w:type="firstRow">
      <w:rPr>
        <w:rFonts w:cs="Times New Roman"/>
        <w:b/>
        <w:bCs/>
        <w:i/>
        <w:iCs/>
      </w:rPr>
      <w:tblPr/>
      <w:tcPr>
        <w:tcBorders>
          <w:bottom w:val="single" w:sz="6" w:space="0" w:color="000000"/>
          <w:tl2br w:val="none" w:sz="0" w:space="0" w:color="auto"/>
          <w:tr2bl w:val="none" w:sz="0" w:space="0" w:color="auto"/>
        </w:tcBorders>
        <w:shd w:val="solid" w:color="FFFF00" w:fill="FFFFFF"/>
      </w:tcPr>
    </w:tblStylePr>
    <w:tblStylePr w:type="lastRow">
      <w:rPr>
        <w:rFonts w:cs="Times New Roman"/>
        <w:b/>
        <w:bCs/>
      </w:rPr>
      <w:tblPr/>
      <w:tcPr>
        <w:tcBorders>
          <w:top w:val="single" w:sz="6" w:space="0" w:color="000000"/>
          <w:tl2br w:val="none" w:sz="0" w:space="0" w:color="auto"/>
          <w:tr2bl w:val="none" w:sz="0" w:space="0" w:color="auto"/>
        </w:tcBorders>
      </w:tcPr>
    </w:tblStylePr>
    <w:tblStylePr w:type="firstCol">
      <w:rPr>
        <w:rFonts w:cs="Times New Roman"/>
        <w:b/>
        <w:bCs/>
      </w:rPr>
      <w:tblPr/>
      <w:tcPr>
        <w:tcBorders>
          <w:tl2br w:val="none" w:sz="0" w:space="0" w:color="auto"/>
          <w:tr2bl w:val="none" w:sz="0" w:space="0" w:color="auto"/>
        </w:tcBorders>
      </w:tcPr>
    </w:tblStylePr>
    <w:tblStylePr w:type="lastCol">
      <w:rPr>
        <w:rFonts w:cs="Times New Roman"/>
        <w:b/>
        <w:bCs/>
      </w:rPr>
      <w:tblPr/>
      <w:tcPr>
        <w:tcBorders>
          <w:tl2br w:val="none" w:sz="0" w:space="0" w:color="auto"/>
          <w:tr2bl w:val="none" w:sz="0" w:space="0" w:color="auto"/>
        </w:tcBorders>
      </w:tcPr>
    </w:tblStylePr>
    <w:tblStylePr w:type="band1Horz">
      <w:rPr>
        <w:rFonts w:cs="Times New Roman"/>
        <w:color w:val="auto"/>
      </w:rPr>
      <w:tblPr/>
      <w:tcPr>
        <w:tcBorders>
          <w:tl2br w:val="none" w:sz="0" w:space="0" w:color="auto"/>
          <w:tr2bl w:val="none" w:sz="0" w:space="0" w:color="auto"/>
        </w:tcBorders>
        <w:shd w:val="pct25" w:color="FFFF00" w:fill="FFFFFF"/>
      </w:tcPr>
    </w:tblStylePr>
    <w:tblStylePr w:type="band2Horz">
      <w:rPr>
        <w:rFonts w:cs="Times New Roman"/>
      </w:rPr>
      <w:tblPr/>
      <w:tcPr>
        <w:tcBorders>
          <w:tl2br w:val="none" w:sz="0" w:space="0" w:color="auto"/>
          <w:tr2bl w:val="none" w:sz="0" w:space="0" w:color="auto"/>
        </w:tcBorders>
        <w:shd w:val="pct50" w:color="FF0000" w:fill="FFFFFF"/>
      </w:tcPr>
    </w:tblStylePr>
  </w:style>
  <w:style w:type="paragraph" w:styleId="3ff">
    <w:name w:val="List 3"/>
    <w:basedOn w:val="af7"/>
    <w:rsid w:val="00107C5D"/>
    <w:pPr>
      <w:spacing w:after="0" w:line="240" w:lineRule="auto"/>
      <w:ind w:left="849" w:hanging="283"/>
      <w:jc w:val="both"/>
      <w:textAlignment w:val="baseline"/>
    </w:pPr>
    <w:rPr>
      <w:rFonts w:ascii="Times New Roman" w:eastAsia="Times New Roman" w:hAnsi="Times New Roman"/>
      <w:sz w:val="24"/>
      <w:szCs w:val="20"/>
    </w:rPr>
  </w:style>
  <w:style w:type="paragraph" w:styleId="4f1">
    <w:name w:val="List 4"/>
    <w:basedOn w:val="af7"/>
    <w:rsid w:val="00107C5D"/>
    <w:pPr>
      <w:spacing w:after="0" w:line="240" w:lineRule="auto"/>
      <w:ind w:left="1132" w:hanging="283"/>
      <w:jc w:val="both"/>
      <w:textAlignment w:val="baseline"/>
    </w:pPr>
    <w:rPr>
      <w:rFonts w:ascii="Times New Roman" w:eastAsia="Times New Roman" w:hAnsi="Times New Roman"/>
      <w:sz w:val="24"/>
      <w:szCs w:val="20"/>
    </w:rPr>
  </w:style>
  <w:style w:type="paragraph" w:styleId="2ff8">
    <w:name w:val="List Continue 2"/>
    <w:basedOn w:val="af7"/>
    <w:rsid w:val="00107C5D"/>
    <w:pPr>
      <w:spacing w:after="120" w:line="240" w:lineRule="auto"/>
      <w:ind w:left="566"/>
      <w:jc w:val="both"/>
      <w:textAlignment w:val="baseline"/>
    </w:pPr>
    <w:rPr>
      <w:rFonts w:ascii="Times New Roman" w:eastAsia="Times New Roman" w:hAnsi="Times New Roman"/>
      <w:sz w:val="24"/>
      <w:szCs w:val="20"/>
    </w:rPr>
  </w:style>
  <w:style w:type="paragraph" w:styleId="3ff0">
    <w:name w:val="List Continue 3"/>
    <w:basedOn w:val="af7"/>
    <w:rsid w:val="00107C5D"/>
    <w:pPr>
      <w:spacing w:after="120" w:line="240" w:lineRule="auto"/>
      <w:ind w:left="849"/>
      <w:jc w:val="both"/>
      <w:textAlignment w:val="baseline"/>
    </w:pPr>
    <w:rPr>
      <w:rFonts w:ascii="Times New Roman" w:eastAsia="Times New Roman" w:hAnsi="Times New Roman"/>
      <w:sz w:val="24"/>
      <w:szCs w:val="20"/>
    </w:rPr>
  </w:style>
  <w:style w:type="paragraph" w:styleId="4f2">
    <w:name w:val="List Continue 4"/>
    <w:basedOn w:val="af7"/>
    <w:rsid w:val="00107C5D"/>
    <w:pPr>
      <w:spacing w:after="120" w:line="240" w:lineRule="auto"/>
      <w:ind w:left="1132"/>
      <w:jc w:val="both"/>
      <w:textAlignment w:val="baseline"/>
    </w:pPr>
    <w:rPr>
      <w:rFonts w:ascii="Times New Roman" w:eastAsia="Times New Roman" w:hAnsi="Times New Roman"/>
      <w:sz w:val="24"/>
      <w:szCs w:val="20"/>
    </w:rPr>
  </w:style>
  <w:style w:type="paragraph" w:styleId="5a">
    <w:name w:val="List Continue 5"/>
    <w:basedOn w:val="af7"/>
    <w:rsid w:val="00107C5D"/>
    <w:pPr>
      <w:spacing w:after="120" w:line="240" w:lineRule="auto"/>
      <w:ind w:left="1415"/>
      <w:jc w:val="both"/>
      <w:textAlignment w:val="baseline"/>
    </w:pPr>
    <w:rPr>
      <w:rFonts w:ascii="Times New Roman" w:eastAsia="Times New Roman" w:hAnsi="Times New Roman"/>
      <w:sz w:val="24"/>
      <w:szCs w:val="20"/>
    </w:rPr>
  </w:style>
  <w:style w:type="table" w:styleId="-6">
    <w:name w:val="Table List 6"/>
    <w:basedOn w:val="af9"/>
    <w:rsid w:val="00107C5D"/>
    <w:pPr>
      <w:spacing w:after="0" w:line="240" w:lineRule="auto"/>
    </w:pPr>
    <w:rPr>
      <w:rFonts w:ascii="Times New Roman" w:eastAsia="Times New Roman" w:hAnsi="Times New Roman" w:cs="Times New Roman"/>
      <w:sz w:val="20"/>
      <w:szCs w:val="20"/>
    </w:rPr>
    <w:tblPr>
      <w:tblStyleRowBandSize w:val="1"/>
      <w:tblInd w:w="0" w:type="dxa"/>
      <w:tblBorders>
        <w:top w:val="single" w:sz="6" w:space="0" w:color="000000"/>
        <w:left w:val="single" w:sz="6" w:space="0" w:color="000000"/>
        <w:bottom w:val="single" w:sz="6" w:space="0" w:color="000000"/>
        <w:right w:val="single" w:sz="6" w:space="0" w:color="000000"/>
      </w:tblBorders>
      <w:tblCellMar>
        <w:top w:w="0" w:type="dxa"/>
        <w:left w:w="108" w:type="dxa"/>
        <w:bottom w:w="0" w:type="dxa"/>
        <w:right w:w="108" w:type="dxa"/>
      </w:tblCellMar>
    </w:tblPr>
    <w:tcPr>
      <w:shd w:val="pct50" w:color="000000" w:fill="FFFFFF"/>
    </w:tcPr>
    <w:tblStylePr w:type="firstRow">
      <w:rPr>
        <w:rFonts w:cs="Times New Roman"/>
        <w:b/>
        <w:bCs/>
      </w:rPr>
      <w:tblPr/>
      <w:tcPr>
        <w:tcBorders>
          <w:bottom w:val="single" w:sz="12" w:space="0" w:color="000000"/>
          <w:tl2br w:val="none" w:sz="0" w:space="0" w:color="auto"/>
          <w:tr2bl w:val="none" w:sz="0" w:space="0" w:color="auto"/>
        </w:tcBorders>
      </w:tcPr>
    </w:tblStylePr>
    <w:tblStylePr w:type="firstCol">
      <w:rPr>
        <w:rFonts w:cs="Times New Roman"/>
        <w:b/>
        <w:bCs/>
      </w:rPr>
      <w:tblPr/>
      <w:tcPr>
        <w:tcBorders>
          <w:right w:val="single" w:sz="12" w:space="0" w:color="000000"/>
          <w:tl2br w:val="none" w:sz="0" w:space="0" w:color="auto"/>
          <w:tr2bl w:val="none" w:sz="0" w:space="0" w:color="auto"/>
        </w:tcBorders>
      </w:tcPr>
    </w:tblStylePr>
    <w:tblStylePr w:type="band1Horz">
      <w:rPr>
        <w:rFonts w:cs="Times New Roman"/>
      </w:rPr>
      <w:tblPr/>
      <w:tcPr>
        <w:tcBorders>
          <w:tl2br w:val="none" w:sz="0" w:space="0" w:color="auto"/>
          <w:tr2bl w:val="none" w:sz="0" w:space="0" w:color="auto"/>
        </w:tcBorders>
        <w:shd w:val="pct25" w:color="000000" w:fill="FFFFFF"/>
      </w:tcPr>
    </w:tblStylePr>
  </w:style>
  <w:style w:type="paragraph" w:styleId="affffffffff5">
    <w:name w:val="Subtitle"/>
    <w:basedOn w:val="af7"/>
    <w:link w:val="affffffffff6"/>
    <w:qFormat/>
    <w:rsid w:val="00107C5D"/>
    <w:pPr>
      <w:spacing w:after="60" w:line="240" w:lineRule="auto"/>
      <w:jc w:val="center"/>
      <w:textAlignment w:val="baseline"/>
      <w:outlineLvl w:val="1"/>
    </w:pPr>
    <w:rPr>
      <w:rFonts w:ascii="Arial" w:hAnsi="Arial"/>
      <w:sz w:val="24"/>
      <w:szCs w:val="20"/>
    </w:rPr>
  </w:style>
  <w:style w:type="character" w:customStyle="1" w:styleId="affffffffff6">
    <w:name w:val="Подзаголовок Знак"/>
    <w:basedOn w:val="af8"/>
    <w:link w:val="affffffffff5"/>
    <w:rsid w:val="00107C5D"/>
    <w:rPr>
      <w:rFonts w:ascii="Arial" w:eastAsia="Calibri" w:hAnsi="Arial" w:cs="Times New Roman"/>
      <w:sz w:val="24"/>
      <w:szCs w:val="20"/>
    </w:rPr>
  </w:style>
  <w:style w:type="character" w:customStyle="1" w:styleId="SubtitleChar">
    <w:name w:val="Subtitle Char"/>
    <w:locked/>
    <w:rsid w:val="00107C5D"/>
    <w:rPr>
      <w:rFonts w:ascii="Arial" w:hAnsi="Arial" w:cs="Times New Roman"/>
      <w:sz w:val="24"/>
      <w:lang w:eastAsia="en-US"/>
    </w:rPr>
  </w:style>
  <w:style w:type="paragraph" w:styleId="2ff9">
    <w:name w:val="List Bullet 2"/>
    <w:basedOn w:val="af7"/>
    <w:rsid w:val="00107C5D"/>
    <w:pPr>
      <w:widowControl w:val="0"/>
      <w:spacing w:after="0" w:line="360" w:lineRule="auto"/>
      <w:jc w:val="both"/>
      <w:textAlignment w:val="baseline"/>
    </w:pPr>
    <w:rPr>
      <w:rFonts w:ascii="Times New Roman" w:eastAsia="Times New Roman" w:hAnsi="Times New Roman"/>
      <w:sz w:val="24"/>
      <w:szCs w:val="20"/>
    </w:rPr>
  </w:style>
  <w:style w:type="paragraph" w:customStyle="1" w:styleId="affffffffff7">
    <w:name w:val="Оглавление"/>
    <w:basedOn w:val="1ff8"/>
    <w:autoRedefine/>
    <w:uiPriority w:val="99"/>
    <w:semiHidden/>
    <w:qFormat/>
    <w:rsid w:val="00107C5D"/>
    <w:pPr>
      <w:widowControl/>
      <w:tabs>
        <w:tab w:val="left" w:pos="709"/>
        <w:tab w:val="right" w:leader="dot" w:pos="9628"/>
      </w:tabs>
      <w:autoSpaceDE/>
      <w:autoSpaceDN/>
      <w:adjustRightInd/>
      <w:spacing w:before="0" w:after="0" w:line="360" w:lineRule="auto"/>
      <w:ind w:left="284"/>
    </w:pPr>
    <w:rPr>
      <w:rFonts w:ascii="Times New Roman" w:hAnsi="Times New Roman" w:cs="Times New Roman"/>
      <w:caps w:val="0"/>
      <w:noProof/>
      <w:sz w:val="24"/>
      <w:szCs w:val="24"/>
    </w:rPr>
  </w:style>
  <w:style w:type="paragraph" w:customStyle="1" w:styleId="affffffffff8">
    <w:name w:val="НАЗВАНИЕ"/>
    <w:basedOn w:val="af7"/>
    <w:uiPriority w:val="99"/>
    <w:qFormat/>
    <w:rsid w:val="00107C5D"/>
    <w:pPr>
      <w:spacing w:after="0" w:line="360" w:lineRule="auto"/>
      <w:jc w:val="center"/>
      <w:textAlignment w:val="baseline"/>
    </w:pPr>
    <w:rPr>
      <w:rFonts w:ascii="Times New Roman" w:eastAsia="Times New Roman" w:hAnsi="Times New Roman"/>
      <w:b/>
      <w:noProof/>
      <w:sz w:val="24"/>
      <w:szCs w:val="20"/>
    </w:rPr>
  </w:style>
  <w:style w:type="paragraph" w:customStyle="1" w:styleId="FMainTXT">
    <w:name w:val="FMainTXT"/>
    <w:basedOn w:val="af7"/>
    <w:uiPriority w:val="99"/>
    <w:semiHidden/>
    <w:qFormat/>
    <w:rsid w:val="00107C5D"/>
    <w:pPr>
      <w:spacing w:before="120" w:after="0" w:line="360" w:lineRule="auto"/>
      <w:ind w:left="142" w:firstLine="709"/>
      <w:jc w:val="both"/>
      <w:textAlignment w:val="baseline"/>
    </w:pPr>
    <w:rPr>
      <w:rFonts w:ascii="Arial" w:eastAsia="Times New Roman" w:hAnsi="Arial"/>
      <w:sz w:val="24"/>
      <w:szCs w:val="20"/>
      <w:lang w:val="en-US"/>
    </w:rPr>
  </w:style>
  <w:style w:type="character" w:customStyle="1" w:styleId="1fffe">
    <w:name w:val="Основной шрифт1"/>
    <w:semiHidden/>
    <w:rsid w:val="00107C5D"/>
  </w:style>
  <w:style w:type="paragraph" w:customStyle="1" w:styleId="Default">
    <w:name w:val="Default"/>
    <w:uiPriority w:val="99"/>
    <w:qFormat/>
    <w:rsid w:val="00107C5D"/>
    <w:pPr>
      <w:widowControl w:val="0"/>
      <w:autoSpaceDE w:val="0"/>
      <w:autoSpaceDN w:val="0"/>
      <w:adjustRightInd w:val="0"/>
      <w:spacing w:after="0" w:line="360" w:lineRule="atLeast"/>
      <w:jc w:val="both"/>
      <w:textAlignment w:val="baseline"/>
    </w:pPr>
    <w:rPr>
      <w:rFonts w:ascii="Courier New" w:eastAsia="Times New Roman" w:hAnsi="Courier New" w:cs="Courier New"/>
      <w:color w:val="000000"/>
      <w:sz w:val="24"/>
      <w:szCs w:val="24"/>
    </w:rPr>
  </w:style>
  <w:style w:type="character" w:customStyle="1" w:styleId="4a">
    <w:name w:val="Маркированный список 4 Знак"/>
    <w:link w:val="49"/>
    <w:locked/>
    <w:rsid w:val="00107C5D"/>
    <w:rPr>
      <w:rFonts w:ascii="Times New Roman" w:eastAsia="Times New Roman" w:hAnsi="Times New Roman" w:cs="Times New Roman"/>
      <w:sz w:val="20"/>
      <w:szCs w:val="20"/>
    </w:rPr>
  </w:style>
  <w:style w:type="paragraph" w:customStyle="1" w:styleId="DocumentMap1">
    <w:name w:val="Document Map1"/>
    <w:basedOn w:val="af7"/>
    <w:uiPriority w:val="99"/>
    <w:semiHidden/>
    <w:qFormat/>
    <w:rsid w:val="00107C5D"/>
    <w:pPr>
      <w:shd w:val="clear" w:color="auto" w:fill="000080"/>
      <w:spacing w:after="0" w:line="240" w:lineRule="auto"/>
      <w:jc w:val="both"/>
      <w:textAlignment w:val="baseline"/>
    </w:pPr>
    <w:rPr>
      <w:rFonts w:ascii="Tahoma" w:eastAsia="Times New Roman" w:hAnsi="Tahoma"/>
      <w:sz w:val="20"/>
      <w:szCs w:val="20"/>
      <w:lang w:val="en-US"/>
    </w:rPr>
  </w:style>
  <w:style w:type="paragraph" w:customStyle="1" w:styleId="126">
    <w:name w:val="Стиль Название объекта + 12 пт"/>
    <w:basedOn w:val="affffff8"/>
    <w:link w:val="127"/>
    <w:semiHidden/>
    <w:qFormat/>
    <w:rsid w:val="00107C5D"/>
    <w:pPr>
      <w:autoSpaceDN/>
      <w:adjustRightInd/>
      <w:spacing w:before="240" w:after="0"/>
      <w:ind w:right="170"/>
      <w:jc w:val="center"/>
    </w:pPr>
    <w:rPr>
      <w:b/>
      <w:i w:val="0"/>
      <w:iCs/>
      <w:lang w:val="en-US"/>
    </w:rPr>
  </w:style>
  <w:style w:type="paragraph" w:customStyle="1" w:styleId="OCBullet">
    <w:name w:val="OC_Bullet"/>
    <w:basedOn w:val="af7"/>
    <w:uiPriority w:val="99"/>
    <w:semiHidden/>
    <w:qFormat/>
    <w:rsid w:val="00107C5D"/>
    <w:pPr>
      <w:tabs>
        <w:tab w:val="num" w:pos="1211"/>
      </w:tabs>
      <w:spacing w:before="60" w:after="60" w:line="240" w:lineRule="auto"/>
      <w:ind w:left="1211" w:hanging="360"/>
      <w:jc w:val="both"/>
      <w:textAlignment w:val="baseline"/>
    </w:pPr>
    <w:rPr>
      <w:rFonts w:ascii="Arial" w:eastAsia="Times New Roman" w:hAnsi="Arial"/>
      <w:sz w:val="24"/>
      <w:szCs w:val="20"/>
      <w:lang w:val="en-US"/>
    </w:rPr>
  </w:style>
  <w:style w:type="character" w:customStyle="1" w:styleId="1fff2">
    <w:name w:val="Нумерация1 Знак"/>
    <w:link w:val="1f4"/>
    <w:uiPriority w:val="99"/>
    <w:semiHidden/>
    <w:locked/>
    <w:rsid w:val="00107C5D"/>
    <w:rPr>
      <w:rFonts w:ascii="Times New Roman" w:eastAsia="Times New Roman" w:hAnsi="Times New Roman" w:cs="Times New Roman"/>
      <w:sz w:val="24"/>
      <w:szCs w:val="20"/>
    </w:rPr>
  </w:style>
  <w:style w:type="paragraph" w:customStyle="1" w:styleId="affffffffff9">
    <w:name w:val="Перечисление"/>
    <w:basedOn w:val="af7"/>
    <w:uiPriority w:val="99"/>
    <w:semiHidden/>
    <w:qFormat/>
    <w:rsid w:val="00107C5D"/>
    <w:pPr>
      <w:tabs>
        <w:tab w:val="num" w:pos="1211"/>
      </w:tabs>
      <w:spacing w:before="60" w:after="0" w:line="240" w:lineRule="auto"/>
      <w:ind w:left="1211" w:hanging="360"/>
      <w:jc w:val="both"/>
      <w:textAlignment w:val="baseline"/>
    </w:pPr>
    <w:rPr>
      <w:rFonts w:ascii="Times New Roman" w:eastAsia="Times New Roman" w:hAnsi="Times New Roman"/>
      <w:sz w:val="24"/>
      <w:szCs w:val="24"/>
      <w:lang w:val="en-US"/>
    </w:rPr>
  </w:style>
  <w:style w:type="paragraph" w:customStyle="1" w:styleId="1ffff">
    <w:name w:val="Обычный1"/>
    <w:link w:val="CharChar"/>
    <w:qFormat/>
    <w:rsid w:val="00107C5D"/>
    <w:pPr>
      <w:widowControl w:val="0"/>
      <w:adjustRightInd w:val="0"/>
      <w:spacing w:after="0" w:line="360" w:lineRule="atLeast"/>
      <w:ind w:firstLine="500"/>
      <w:jc w:val="both"/>
      <w:textAlignment w:val="baseline"/>
    </w:pPr>
    <w:rPr>
      <w:rFonts w:ascii="Times New Roman" w:eastAsia="Times New Roman" w:hAnsi="Times New Roman" w:cs="Times New Roman"/>
      <w:sz w:val="20"/>
      <w:szCs w:val="20"/>
    </w:rPr>
  </w:style>
  <w:style w:type="character" w:customStyle="1" w:styleId="Normal">
    <w:name w:val="Normal Знак"/>
    <w:semiHidden/>
    <w:rsid w:val="00107C5D"/>
    <w:rPr>
      <w:snapToGrid w:val="0"/>
      <w:lang w:eastAsia="ru-RU"/>
    </w:rPr>
  </w:style>
  <w:style w:type="paragraph" w:customStyle="1" w:styleId="128">
    <w:name w:val="Стиль Название объекта + 12 пт По правому краю"/>
    <w:basedOn w:val="affffff8"/>
    <w:uiPriority w:val="99"/>
    <w:semiHidden/>
    <w:qFormat/>
    <w:rsid w:val="00107C5D"/>
    <w:pPr>
      <w:autoSpaceDN/>
      <w:adjustRightInd/>
      <w:spacing w:before="240" w:after="0"/>
      <w:ind w:right="170"/>
      <w:jc w:val="right"/>
    </w:pPr>
    <w:rPr>
      <w:rFonts w:ascii="Times New Roman" w:hAnsi="Times New Roman"/>
      <w:b/>
      <w:bCs/>
      <w:i w:val="0"/>
    </w:rPr>
  </w:style>
  <w:style w:type="paragraph" w:customStyle="1" w:styleId="affffffffffa">
    <w:name w:val="Стиль текста"/>
    <w:link w:val="affffffffffb"/>
    <w:semiHidden/>
    <w:qFormat/>
    <w:rsid w:val="00107C5D"/>
    <w:pPr>
      <w:widowControl w:val="0"/>
      <w:adjustRightInd w:val="0"/>
      <w:spacing w:before="60" w:after="60" w:line="360" w:lineRule="auto"/>
      <w:ind w:left="567" w:right="567" w:firstLine="680"/>
      <w:jc w:val="both"/>
      <w:textAlignment w:val="baseline"/>
    </w:pPr>
    <w:rPr>
      <w:rFonts w:ascii="Arial" w:eastAsia="Calibri" w:hAnsi="Arial" w:cs="Times New Roman"/>
      <w:sz w:val="24"/>
    </w:rPr>
  </w:style>
  <w:style w:type="paragraph" w:customStyle="1" w:styleId="Tabletext">
    <w:name w:val="Tabletext"/>
    <w:basedOn w:val="af7"/>
    <w:uiPriority w:val="99"/>
    <w:semiHidden/>
    <w:qFormat/>
    <w:rsid w:val="00107C5D"/>
    <w:pPr>
      <w:keepLines/>
      <w:widowControl w:val="0"/>
      <w:spacing w:after="120" w:line="240" w:lineRule="atLeast"/>
      <w:jc w:val="both"/>
      <w:textAlignment w:val="baseline"/>
    </w:pPr>
    <w:rPr>
      <w:rFonts w:ascii="Times New Roman" w:eastAsia="Times New Roman" w:hAnsi="Times New Roman"/>
      <w:sz w:val="20"/>
      <w:szCs w:val="20"/>
      <w:lang w:val="en-US"/>
    </w:rPr>
  </w:style>
  <w:style w:type="paragraph" w:customStyle="1" w:styleId="2ffa">
    <w:name w:val="Обычный2"/>
    <w:basedOn w:val="af7"/>
    <w:uiPriority w:val="99"/>
    <w:semiHidden/>
    <w:qFormat/>
    <w:rsid w:val="00107C5D"/>
    <w:pPr>
      <w:spacing w:after="0" w:line="240" w:lineRule="auto"/>
      <w:ind w:firstLine="567"/>
      <w:jc w:val="both"/>
      <w:textAlignment w:val="baseline"/>
    </w:pPr>
    <w:rPr>
      <w:rFonts w:ascii="Times New Roman" w:eastAsia="Times New Roman" w:hAnsi="Times New Roman"/>
      <w:sz w:val="24"/>
      <w:szCs w:val="24"/>
    </w:rPr>
  </w:style>
  <w:style w:type="paragraph" w:customStyle="1" w:styleId="affffffffffc">
    <w:name w:val="нумерован"/>
    <w:basedOn w:val="af7"/>
    <w:uiPriority w:val="99"/>
    <w:semiHidden/>
    <w:qFormat/>
    <w:rsid w:val="00107C5D"/>
    <w:pPr>
      <w:tabs>
        <w:tab w:val="left" w:pos="1134"/>
        <w:tab w:val="num" w:pos="1588"/>
      </w:tabs>
      <w:spacing w:after="0" w:line="360" w:lineRule="auto"/>
      <w:ind w:left="1588" w:hanging="312"/>
      <w:jc w:val="both"/>
      <w:textAlignment w:val="baseline"/>
    </w:pPr>
    <w:rPr>
      <w:rFonts w:ascii="Times New Roman" w:eastAsia="Times New Roman" w:hAnsi="Times New Roman"/>
      <w:sz w:val="24"/>
      <w:szCs w:val="20"/>
    </w:rPr>
  </w:style>
  <w:style w:type="paragraph" w:customStyle="1" w:styleId="affffffffffd">
    <w:name w:val="Список алф."/>
    <w:basedOn w:val="af7"/>
    <w:next w:val="af7"/>
    <w:uiPriority w:val="99"/>
    <w:semiHidden/>
    <w:qFormat/>
    <w:rsid w:val="00107C5D"/>
    <w:pPr>
      <w:keepNext/>
      <w:tabs>
        <w:tab w:val="num" w:pos="360"/>
      </w:tabs>
      <w:spacing w:before="360" w:after="60" w:line="240" w:lineRule="auto"/>
      <w:ind w:left="360" w:hanging="360"/>
      <w:jc w:val="both"/>
      <w:textAlignment w:val="baseline"/>
    </w:pPr>
    <w:rPr>
      <w:rFonts w:ascii="Arial" w:eastAsia="Times New Roman" w:hAnsi="Arial"/>
      <w:sz w:val="24"/>
      <w:szCs w:val="20"/>
    </w:rPr>
  </w:style>
  <w:style w:type="paragraph" w:customStyle="1" w:styleId="Buleted">
    <w:name w:val="Buleted"/>
    <w:basedOn w:val="afc"/>
    <w:uiPriority w:val="99"/>
    <w:semiHidden/>
    <w:qFormat/>
    <w:rsid w:val="00107C5D"/>
    <w:pPr>
      <w:tabs>
        <w:tab w:val="num" w:pos="1080"/>
      </w:tabs>
      <w:spacing w:after="0" w:line="240" w:lineRule="auto"/>
      <w:ind w:left="1080" w:hanging="360"/>
      <w:jc w:val="both"/>
      <w:textAlignment w:val="baseline"/>
    </w:pPr>
    <w:rPr>
      <w:rFonts w:eastAsia="Times New Roman"/>
      <w:lang w:val="en-US"/>
    </w:rPr>
  </w:style>
  <w:style w:type="character" w:customStyle="1" w:styleId="BuletedChar">
    <w:name w:val="Buleted Char"/>
    <w:semiHidden/>
    <w:rsid w:val="00107C5D"/>
    <w:rPr>
      <w:sz w:val="24"/>
      <w:lang w:eastAsia="ru-RU"/>
    </w:rPr>
  </w:style>
  <w:style w:type="paragraph" w:customStyle="1" w:styleId="affffffffffe">
    <w:name w:val="Таб."/>
    <w:basedOn w:val="af7"/>
    <w:autoRedefine/>
    <w:uiPriority w:val="99"/>
    <w:semiHidden/>
    <w:qFormat/>
    <w:rsid w:val="00107C5D"/>
    <w:pPr>
      <w:spacing w:before="120" w:after="120" w:line="240" w:lineRule="auto"/>
      <w:jc w:val="center"/>
      <w:textAlignment w:val="baseline"/>
    </w:pPr>
    <w:rPr>
      <w:rFonts w:ascii="Times New Roman" w:eastAsia="Times New Roman" w:hAnsi="Times New Roman"/>
      <w:sz w:val="24"/>
      <w:szCs w:val="20"/>
    </w:rPr>
  </w:style>
  <w:style w:type="paragraph" w:customStyle="1" w:styleId="afffffffffff">
    <w:name w:val="Перечисление с маркерами"/>
    <w:basedOn w:val="af7"/>
    <w:next w:val="af7"/>
    <w:autoRedefine/>
    <w:uiPriority w:val="99"/>
    <w:semiHidden/>
    <w:qFormat/>
    <w:rsid w:val="00107C5D"/>
    <w:pPr>
      <w:widowControl w:val="0"/>
      <w:tabs>
        <w:tab w:val="num" w:pos="1211"/>
        <w:tab w:val="left" w:pos="9684"/>
      </w:tabs>
      <w:spacing w:before="120" w:after="0" w:line="240" w:lineRule="auto"/>
      <w:ind w:left="1211" w:hanging="360"/>
      <w:jc w:val="both"/>
      <w:textAlignment w:val="baseline"/>
    </w:pPr>
    <w:rPr>
      <w:rFonts w:ascii="Arial" w:eastAsia="Times New Roman" w:hAnsi="Arial"/>
      <w:bCs/>
      <w:sz w:val="24"/>
      <w:szCs w:val="24"/>
      <w:lang w:val="en-US"/>
    </w:rPr>
  </w:style>
  <w:style w:type="character" w:customStyle="1" w:styleId="afffffffffff0">
    <w:name w:val="Наименование рисунка Знак"/>
    <w:semiHidden/>
    <w:rsid w:val="00107C5D"/>
    <w:rPr>
      <w:rFonts w:ascii="Arial" w:hAnsi="Arial"/>
      <w:snapToGrid w:val="0"/>
      <w:sz w:val="24"/>
      <w:lang w:eastAsia="ru-RU"/>
    </w:rPr>
  </w:style>
  <w:style w:type="paragraph" w:customStyle="1" w:styleId="afffffffffff1">
    <w:name w:val="Обычный Свободный"/>
    <w:basedOn w:val="af7"/>
    <w:next w:val="af7"/>
    <w:uiPriority w:val="99"/>
    <w:semiHidden/>
    <w:qFormat/>
    <w:rsid w:val="00107C5D"/>
    <w:pPr>
      <w:tabs>
        <w:tab w:val="left" w:pos="9684"/>
      </w:tabs>
      <w:spacing w:before="120" w:after="0" w:line="240" w:lineRule="auto"/>
      <w:ind w:firstLine="709"/>
      <w:jc w:val="both"/>
      <w:textAlignment w:val="baseline"/>
    </w:pPr>
    <w:rPr>
      <w:rFonts w:ascii="Arial" w:eastAsia="Times New Roman" w:hAnsi="Arial"/>
      <w:bCs/>
      <w:sz w:val="24"/>
      <w:szCs w:val="24"/>
      <w:lang w:val="en-US"/>
    </w:rPr>
  </w:style>
  <w:style w:type="paragraph" w:customStyle="1" w:styleId="afffffffffff2">
    <w:name w:val="Название таблицы"/>
    <w:basedOn w:val="affffff8"/>
    <w:next w:val="affffff8"/>
    <w:autoRedefine/>
    <w:uiPriority w:val="99"/>
    <w:qFormat/>
    <w:rsid w:val="00107C5D"/>
    <w:pPr>
      <w:keepNext/>
      <w:tabs>
        <w:tab w:val="left" w:pos="9684"/>
      </w:tabs>
      <w:autoSpaceDN/>
      <w:adjustRightInd/>
      <w:spacing w:before="0" w:after="240"/>
      <w:ind w:firstLine="709"/>
      <w:jc w:val="right"/>
    </w:pPr>
    <w:rPr>
      <w:rFonts w:ascii="Times New Roman" w:hAnsi="Times New Roman"/>
      <w:b/>
      <w:i w:val="0"/>
    </w:rPr>
  </w:style>
  <w:style w:type="paragraph" w:customStyle="1" w:styleId="xl22">
    <w:name w:val="xl22"/>
    <w:basedOn w:val="af7"/>
    <w:uiPriority w:val="99"/>
    <w:semiHidden/>
    <w:qFormat/>
    <w:rsid w:val="00107C5D"/>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both"/>
      <w:textAlignment w:val="baseline"/>
    </w:pPr>
    <w:rPr>
      <w:rFonts w:ascii="Times New Roman" w:eastAsia="Times New Roman" w:hAnsi="Times New Roman"/>
      <w:sz w:val="24"/>
      <w:szCs w:val="24"/>
      <w:lang w:val="en-US"/>
    </w:rPr>
  </w:style>
  <w:style w:type="paragraph" w:customStyle="1" w:styleId="xl23">
    <w:name w:val="xl23"/>
    <w:basedOn w:val="af7"/>
    <w:uiPriority w:val="99"/>
    <w:semiHidden/>
    <w:qFormat/>
    <w:rsid w:val="00107C5D"/>
    <w:pPr>
      <w:pBdr>
        <w:top w:val="single" w:sz="4" w:space="0" w:color="auto"/>
        <w:left w:val="single" w:sz="4" w:space="0" w:color="auto"/>
        <w:bottom w:val="single" w:sz="4" w:space="0" w:color="auto"/>
        <w:right w:val="single" w:sz="4" w:space="0" w:color="auto"/>
      </w:pBdr>
      <w:shd w:val="clear" w:color="auto" w:fill="FFFF99"/>
      <w:spacing w:before="100" w:beforeAutospacing="1" w:after="100" w:afterAutospacing="1" w:line="240" w:lineRule="auto"/>
      <w:jc w:val="center"/>
      <w:textAlignment w:val="baseline"/>
    </w:pPr>
    <w:rPr>
      <w:rFonts w:ascii="Times New Roman" w:eastAsia="Times New Roman" w:hAnsi="Times New Roman"/>
      <w:sz w:val="24"/>
      <w:szCs w:val="24"/>
      <w:lang w:val="en-US"/>
    </w:rPr>
  </w:style>
  <w:style w:type="paragraph" w:customStyle="1" w:styleId="xl24">
    <w:name w:val="xl24"/>
    <w:basedOn w:val="af7"/>
    <w:uiPriority w:val="99"/>
    <w:qFormat/>
    <w:rsid w:val="00107C5D"/>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both"/>
      <w:textAlignment w:val="center"/>
    </w:pPr>
    <w:rPr>
      <w:rFonts w:ascii="Times New Roman" w:eastAsia="Times New Roman" w:hAnsi="Times New Roman"/>
      <w:sz w:val="24"/>
      <w:szCs w:val="24"/>
      <w:lang w:val="en-US"/>
    </w:rPr>
  </w:style>
  <w:style w:type="paragraph" w:customStyle="1" w:styleId="xl25">
    <w:name w:val="xl25"/>
    <w:basedOn w:val="af7"/>
    <w:uiPriority w:val="99"/>
    <w:semiHidden/>
    <w:qFormat/>
    <w:rsid w:val="00107C5D"/>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textAlignment w:val="center"/>
    </w:pPr>
    <w:rPr>
      <w:rFonts w:ascii="Times New Roman" w:eastAsia="Times New Roman" w:hAnsi="Times New Roman"/>
      <w:sz w:val="24"/>
      <w:szCs w:val="24"/>
      <w:lang w:val="en-US"/>
    </w:rPr>
  </w:style>
  <w:style w:type="paragraph" w:customStyle="1" w:styleId="xl26">
    <w:name w:val="xl26"/>
    <w:basedOn w:val="af7"/>
    <w:uiPriority w:val="99"/>
    <w:semiHidden/>
    <w:qFormat/>
    <w:rsid w:val="00107C5D"/>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both"/>
      <w:textAlignment w:val="center"/>
    </w:pPr>
    <w:rPr>
      <w:rFonts w:ascii="Times New Roman" w:eastAsia="Times New Roman" w:hAnsi="Times New Roman"/>
      <w:sz w:val="24"/>
      <w:szCs w:val="24"/>
      <w:lang w:val="en-US"/>
    </w:rPr>
  </w:style>
  <w:style w:type="paragraph" w:customStyle="1" w:styleId="xl27">
    <w:name w:val="xl27"/>
    <w:basedOn w:val="af7"/>
    <w:uiPriority w:val="99"/>
    <w:semiHidden/>
    <w:qFormat/>
    <w:rsid w:val="00107C5D"/>
    <w:pPr>
      <w:pBdr>
        <w:top w:val="single" w:sz="4" w:space="0" w:color="auto"/>
        <w:left w:val="single" w:sz="4" w:space="0" w:color="auto"/>
        <w:bottom w:val="single" w:sz="4" w:space="0" w:color="auto"/>
        <w:right w:val="single" w:sz="4" w:space="0" w:color="auto"/>
      </w:pBdr>
      <w:shd w:val="clear" w:color="auto" w:fill="C0C0C0"/>
      <w:spacing w:before="100" w:beforeAutospacing="1" w:after="100" w:afterAutospacing="1" w:line="240" w:lineRule="auto"/>
      <w:jc w:val="center"/>
      <w:textAlignment w:val="center"/>
    </w:pPr>
    <w:rPr>
      <w:rFonts w:ascii="Times New Roman" w:eastAsia="Times New Roman" w:hAnsi="Times New Roman"/>
      <w:b/>
      <w:bCs/>
      <w:sz w:val="24"/>
      <w:szCs w:val="24"/>
      <w:lang w:val="en-US"/>
    </w:rPr>
  </w:style>
  <w:style w:type="paragraph" w:customStyle="1" w:styleId="xl28">
    <w:name w:val="xl28"/>
    <w:basedOn w:val="af7"/>
    <w:uiPriority w:val="99"/>
    <w:semiHidden/>
    <w:qFormat/>
    <w:rsid w:val="00107C5D"/>
    <w:pPr>
      <w:pBdr>
        <w:top w:val="single" w:sz="4" w:space="0" w:color="auto"/>
        <w:left w:val="single" w:sz="4" w:space="0" w:color="auto"/>
        <w:bottom w:val="single" w:sz="4" w:space="0" w:color="auto"/>
        <w:right w:val="single" w:sz="4" w:space="0" w:color="auto"/>
      </w:pBdr>
      <w:shd w:val="clear" w:color="auto" w:fill="C0C0C0"/>
      <w:spacing w:before="100" w:beforeAutospacing="1" w:after="100" w:afterAutospacing="1" w:line="240" w:lineRule="auto"/>
      <w:jc w:val="center"/>
      <w:textAlignment w:val="center"/>
    </w:pPr>
    <w:rPr>
      <w:rFonts w:ascii="Times New Roman" w:eastAsia="Times New Roman" w:hAnsi="Times New Roman"/>
      <w:b/>
      <w:bCs/>
      <w:sz w:val="24"/>
      <w:szCs w:val="24"/>
      <w:lang w:val="en-US"/>
    </w:rPr>
  </w:style>
  <w:style w:type="paragraph" w:customStyle="1" w:styleId="xl29">
    <w:name w:val="xl29"/>
    <w:basedOn w:val="af7"/>
    <w:uiPriority w:val="99"/>
    <w:semiHidden/>
    <w:qFormat/>
    <w:rsid w:val="00107C5D"/>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both"/>
      <w:textAlignment w:val="baseline"/>
    </w:pPr>
    <w:rPr>
      <w:rFonts w:ascii="Arial" w:eastAsia="Times New Roman" w:hAnsi="Arial" w:cs="Arial"/>
      <w:sz w:val="24"/>
      <w:szCs w:val="24"/>
      <w:lang w:val="en-US"/>
    </w:rPr>
  </w:style>
  <w:style w:type="paragraph" w:customStyle="1" w:styleId="xl30">
    <w:name w:val="xl30"/>
    <w:basedOn w:val="af7"/>
    <w:uiPriority w:val="99"/>
    <w:semiHidden/>
    <w:qFormat/>
    <w:rsid w:val="00107C5D"/>
    <w:pPr>
      <w:pBdr>
        <w:top w:val="single" w:sz="4" w:space="0" w:color="auto"/>
        <w:left w:val="single" w:sz="4" w:space="0" w:color="auto"/>
        <w:bottom w:val="single" w:sz="4" w:space="0" w:color="auto"/>
      </w:pBdr>
      <w:spacing w:before="100" w:beforeAutospacing="1" w:after="100" w:afterAutospacing="1" w:line="240" w:lineRule="auto"/>
      <w:jc w:val="both"/>
      <w:textAlignment w:val="center"/>
    </w:pPr>
    <w:rPr>
      <w:rFonts w:ascii="Times New Roman" w:eastAsia="Times New Roman" w:hAnsi="Times New Roman"/>
      <w:sz w:val="24"/>
      <w:szCs w:val="24"/>
      <w:lang w:val="en-US"/>
    </w:rPr>
  </w:style>
  <w:style w:type="paragraph" w:customStyle="1" w:styleId="xl31">
    <w:name w:val="xl31"/>
    <w:basedOn w:val="af7"/>
    <w:uiPriority w:val="99"/>
    <w:semiHidden/>
    <w:qFormat/>
    <w:rsid w:val="00107C5D"/>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both"/>
      <w:textAlignment w:val="top"/>
    </w:pPr>
    <w:rPr>
      <w:rFonts w:ascii="Arial" w:eastAsia="Times New Roman" w:hAnsi="Arial" w:cs="Arial"/>
      <w:sz w:val="24"/>
      <w:szCs w:val="24"/>
      <w:lang w:val="en-US"/>
    </w:rPr>
  </w:style>
  <w:style w:type="paragraph" w:customStyle="1" w:styleId="xl32">
    <w:name w:val="xl32"/>
    <w:basedOn w:val="af7"/>
    <w:uiPriority w:val="99"/>
    <w:semiHidden/>
    <w:qFormat/>
    <w:rsid w:val="00107C5D"/>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both"/>
      <w:textAlignment w:val="baseline"/>
    </w:pPr>
    <w:rPr>
      <w:rFonts w:ascii="Arial" w:eastAsia="Times New Roman" w:hAnsi="Arial" w:cs="Arial"/>
      <w:sz w:val="24"/>
      <w:szCs w:val="24"/>
      <w:lang w:val="en-US"/>
    </w:rPr>
  </w:style>
  <w:style w:type="paragraph" w:customStyle="1" w:styleId="xl33">
    <w:name w:val="xl33"/>
    <w:basedOn w:val="af7"/>
    <w:uiPriority w:val="99"/>
    <w:semiHidden/>
    <w:qFormat/>
    <w:rsid w:val="00107C5D"/>
    <w:pPr>
      <w:pBdr>
        <w:top w:val="single" w:sz="4" w:space="0" w:color="auto"/>
        <w:left w:val="single" w:sz="4" w:space="0" w:color="auto"/>
        <w:bottom w:val="single" w:sz="4" w:space="0" w:color="auto"/>
      </w:pBdr>
      <w:shd w:val="clear" w:color="auto" w:fill="CCFFCC"/>
      <w:spacing w:before="100" w:beforeAutospacing="1" w:after="100" w:afterAutospacing="1" w:line="240" w:lineRule="auto"/>
      <w:jc w:val="center"/>
      <w:textAlignment w:val="baseline"/>
    </w:pPr>
    <w:rPr>
      <w:rFonts w:ascii="Times New Roman" w:eastAsia="Times New Roman" w:hAnsi="Times New Roman"/>
      <w:b/>
      <w:bCs/>
      <w:sz w:val="24"/>
      <w:szCs w:val="24"/>
      <w:lang w:val="en-US"/>
    </w:rPr>
  </w:style>
  <w:style w:type="paragraph" w:customStyle="1" w:styleId="xl34">
    <w:name w:val="xl34"/>
    <w:basedOn w:val="af7"/>
    <w:uiPriority w:val="99"/>
    <w:semiHidden/>
    <w:qFormat/>
    <w:rsid w:val="00107C5D"/>
    <w:pPr>
      <w:pBdr>
        <w:top w:val="single" w:sz="4" w:space="0" w:color="auto"/>
        <w:left w:val="single" w:sz="4" w:space="0" w:color="auto"/>
        <w:bottom w:val="single" w:sz="4" w:space="0" w:color="auto"/>
      </w:pBdr>
      <w:spacing w:before="100" w:beforeAutospacing="1" w:after="100" w:afterAutospacing="1" w:line="240" w:lineRule="auto"/>
      <w:jc w:val="both"/>
      <w:textAlignment w:val="baseline"/>
    </w:pPr>
    <w:rPr>
      <w:rFonts w:ascii="Times New Roman" w:eastAsia="Times New Roman" w:hAnsi="Times New Roman"/>
      <w:sz w:val="24"/>
      <w:szCs w:val="24"/>
      <w:lang w:val="en-US"/>
    </w:rPr>
  </w:style>
  <w:style w:type="paragraph" w:customStyle="1" w:styleId="xl35">
    <w:name w:val="xl35"/>
    <w:basedOn w:val="af7"/>
    <w:uiPriority w:val="99"/>
    <w:semiHidden/>
    <w:qFormat/>
    <w:rsid w:val="00107C5D"/>
    <w:pPr>
      <w:pBdr>
        <w:top w:val="single" w:sz="4" w:space="0" w:color="auto"/>
        <w:left w:val="single" w:sz="4" w:space="0" w:color="auto"/>
        <w:bottom w:val="single" w:sz="4" w:space="0" w:color="auto"/>
        <w:right w:val="single" w:sz="4" w:space="0" w:color="auto"/>
      </w:pBdr>
      <w:shd w:val="clear" w:color="auto" w:fill="CCFFCC"/>
      <w:spacing w:before="100" w:beforeAutospacing="1" w:after="100" w:afterAutospacing="1" w:line="240" w:lineRule="auto"/>
      <w:jc w:val="center"/>
      <w:textAlignment w:val="baseline"/>
    </w:pPr>
    <w:rPr>
      <w:rFonts w:ascii="Times New Roman" w:eastAsia="Times New Roman" w:hAnsi="Times New Roman"/>
      <w:b/>
      <w:bCs/>
      <w:sz w:val="24"/>
      <w:szCs w:val="24"/>
      <w:lang w:val="en-US"/>
    </w:rPr>
  </w:style>
  <w:style w:type="paragraph" w:customStyle="1" w:styleId="xl36">
    <w:name w:val="xl36"/>
    <w:basedOn w:val="af7"/>
    <w:uiPriority w:val="99"/>
    <w:semiHidden/>
    <w:qFormat/>
    <w:rsid w:val="00107C5D"/>
    <w:pPr>
      <w:pBdr>
        <w:top w:val="single" w:sz="4" w:space="0" w:color="auto"/>
        <w:left w:val="single" w:sz="4" w:space="0" w:color="auto"/>
        <w:bottom w:val="single" w:sz="4" w:space="0" w:color="auto"/>
        <w:right w:val="single" w:sz="4" w:space="0" w:color="auto"/>
      </w:pBdr>
      <w:shd w:val="clear" w:color="auto" w:fill="CCFFCC"/>
      <w:spacing w:before="100" w:beforeAutospacing="1" w:after="100" w:afterAutospacing="1" w:line="240" w:lineRule="auto"/>
      <w:jc w:val="both"/>
      <w:textAlignment w:val="center"/>
    </w:pPr>
    <w:rPr>
      <w:rFonts w:ascii="Times New Roman" w:eastAsia="Times New Roman" w:hAnsi="Times New Roman"/>
      <w:b/>
      <w:bCs/>
      <w:sz w:val="24"/>
      <w:szCs w:val="24"/>
      <w:lang w:val="en-US"/>
    </w:rPr>
  </w:style>
  <w:style w:type="paragraph" w:customStyle="1" w:styleId="xl37">
    <w:name w:val="xl37"/>
    <w:basedOn w:val="af7"/>
    <w:uiPriority w:val="99"/>
    <w:semiHidden/>
    <w:qFormat/>
    <w:rsid w:val="00107C5D"/>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both"/>
      <w:textAlignment w:val="center"/>
    </w:pPr>
    <w:rPr>
      <w:rFonts w:ascii="Arial" w:eastAsia="Times New Roman" w:hAnsi="Arial" w:cs="Arial"/>
      <w:sz w:val="24"/>
      <w:szCs w:val="24"/>
      <w:lang w:val="en-US"/>
    </w:rPr>
  </w:style>
  <w:style w:type="paragraph" w:customStyle="1" w:styleId="xl38">
    <w:name w:val="xl38"/>
    <w:basedOn w:val="af7"/>
    <w:uiPriority w:val="99"/>
    <w:semiHidden/>
    <w:qFormat/>
    <w:rsid w:val="00107C5D"/>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both"/>
      <w:textAlignment w:val="center"/>
    </w:pPr>
    <w:rPr>
      <w:rFonts w:ascii="Times New Roman" w:eastAsia="Times New Roman" w:hAnsi="Times New Roman"/>
      <w:sz w:val="24"/>
      <w:szCs w:val="24"/>
      <w:lang w:val="en-US"/>
    </w:rPr>
  </w:style>
  <w:style w:type="paragraph" w:customStyle="1" w:styleId="xl39">
    <w:name w:val="xl39"/>
    <w:basedOn w:val="af7"/>
    <w:uiPriority w:val="99"/>
    <w:semiHidden/>
    <w:qFormat/>
    <w:rsid w:val="00107C5D"/>
    <w:pPr>
      <w:pBdr>
        <w:top w:val="single" w:sz="4" w:space="0" w:color="auto"/>
        <w:left w:val="single" w:sz="4" w:space="0" w:color="auto"/>
        <w:bottom w:val="single" w:sz="4" w:space="0" w:color="auto"/>
      </w:pBdr>
      <w:spacing w:before="100" w:beforeAutospacing="1" w:after="100" w:afterAutospacing="1" w:line="240" w:lineRule="auto"/>
      <w:jc w:val="right"/>
      <w:textAlignment w:val="baseline"/>
    </w:pPr>
    <w:rPr>
      <w:rFonts w:ascii="Times New Roman" w:eastAsia="Times New Roman" w:hAnsi="Times New Roman"/>
      <w:sz w:val="24"/>
      <w:szCs w:val="24"/>
      <w:lang w:val="en-US"/>
    </w:rPr>
  </w:style>
  <w:style w:type="paragraph" w:customStyle="1" w:styleId="xl40">
    <w:name w:val="xl40"/>
    <w:basedOn w:val="af7"/>
    <w:uiPriority w:val="99"/>
    <w:semiHidden/>
    <w:qFormat/>
    <w:rsid w:val="00107C5D"/>
    <w:pPr>
      <w:pBdr>
        <w:top w:val="single" w:sz="4" w:space="0" w:color="auto"/>
        <w:left w:val="single" w:sz="4" w:space="0" w:color="auto"/>
        <w:bottom w:val="single" w:sz="4" w:space="0" w:color="auto"/>
      </w:pBdr>
      <w:shd w:val="clear" w:color="auto" w:fill="C0C0C0"/>
      <w:spacing w:before="100" w:beforeAutospacing="1" w:after="100" w:afterAutospacing="1" w:line="240" w:lineRule="auto"/>
      <w:jc w:val="center"/>
      <w:textAlignment w:val="baseline"/>
    </w:pPr>
    <w:rPr>
      <w:rFonts w:ascii="Times New Roman" w:eastAsia="Times New Roman" w:hAnsi="Times New Roman"/>
      <w:b/>
      <w:bCs/>
      <w:sz w:val="24"/>
      <w:szCs w:val="24"/>
      <w:lang w:val="en-US"/>
    </w:rPr>
  </w:style>
  <w:style w:type="paragraph" w:customStyle="1" w:styleId="xl41">
    <w:name w:val="xl41"/>
    <w:basedOn w:val="af7"/>
    <w:uiPriority w:val="99"/>
    <w:semiHidden/>
    <w:qFormat/>
    <w:rsid w:val="00107C5D"/>
    <w:pPr>
      <w:pBdr>
        <w:bottom w:val="single" w:sz="4" w:space="0" w:color="auto"/>
      </w:pBdr>
      <w:shd w:val="clear" w:color="auto" w:fill="C0C0C0"/>
      <w:spacing w:before="100" w:beforeAutospacing="1" w:after="100" w:afterAutospacing="1" w:line="240" w:lineRule="auto"/>
      <w:jc w:val="center"/>
      <w:textAlignment w:val="baseline"/>
    </w:pPr>
    <w:rPr>
      <w:rFonts w:ascii="Times New Roman" w:eastAsia="Times New Roman" w:hAnsi="Times New Roman"/>
      <w:b/>
      <w:bCs/>
      <w:sz w:val="24"/>
      <w:szCs w:val="24"/>
      <w:lang w:val="en-US"/>
    </w:rPr>
  </w:style>
  <w:style w:type="paragraph" w:customStyle="1" w:styleId="xl42">
    <w:name w:val="xl42"/>
    <w:basedOn w:val="af7"/>
    <w:uiPriority w:val="99"/>
    <w:semiHidden/>
    <w:qFormat/>
    <w:rsid w:val="00107C5D"/>
    <w:pPr>
      <w:pBdr>
        <w:top w:val="single" w:sz="4" w:space="0" w:color="auto"/>
        <w:bottom w:val="single" w:sz="4" w:space="0" w:color="auto"/>
      </w:pBdr>
      <w:shd w:val="clear" w:color="auto" w:fill="C0C0C0"/>
      <w:spacing w:before="100" w:beforeAutospacing="1" w:after="100" w:afterAutospacing="1" w:line="240" w:lineRule="auto"/>
      <w:jc w:val="center"/>
      <w:textAlignment w:val="baseline"/>
    </w:pPr>
    <w:rPr>
      <w:rFonts w:ascii="Times New Roman" w:eastAsia="Times New Roman" w:hAnsi="Times New Roman"/>
      <w:b/>
      <w:bCs/>
      <w:sz w:val="24"/>
      <w:szCs w:val="24"/>
      <w:lang w:val="en-US"/>
    </w:rPr>
  </w:style>
  <w:style w:type="paragraph" w:customStyle="1" w:styleId="xl43">
    <w:name w:val="xl43"/>
    <w:basedOn w:val="af7"/>
    <w:uiPriority w:val="99"/>
    <w:semiHidden/>
    <w:qFormat/>
    <w:rsid w:val="00107C5D"/>
    <w:pPr>
      <w:pBdr>
        <w:top w:val="single" w:sz="4" w:space="0" w:color="auto"/>
        <w:bottom w:val="single" w:sz="4" w:space="0" w:color="auto"/>
        <w:right w:val="single" w:sz="4" w:space="0" w:color="auto"/>
      </w:pBdr>
      <w:shd w:val="clear" w:color="auto" w:fill="C0C0C0"/>
      <w:spacing w:before="100" w:beforeAutospacing="1" w:after="100" w:afterAutospacing="1" w:line="240" w:lineRule="auto"/>
      <w:jc w:val="center"/>
      <w:textAlignment w:val="baseline"/>
    </w:pPr>
    <w:rPr>
      <w:rFonts w:ascii="Times New Roman" w:eastAsia="Times New Roman" w:hAnsi="Times New Roman"/>
      <w:b/>
      <w:bCs/>
      <w:sz w:val="24"/>
      <w:szCs w:val="24"/>
      <w:lang w:val="en-US"/>
    </w:rPr>
  </w:style>
  <w:style w:type="paragraph" w:customStyle="1" w:styleId="xl44">
    <w:name w:val="xl44"/>
    <w:basedOn w:val="af7"/>
    <w:uiPriority w:val="99"/>
    <w:semiHidden/>
    <w:qFormat/>
    <w:rsid w:val="00107C5D"/>
    <w:pPr>
      <w:pBdr>
        <w:top w:val="single" w:sz="4" w:space="0" w:color="auto"/>
        <w:left w:val="single" w:sz="4" w:space="0" w:color="auto"/>
        <w:bottom w:val="single" w:sz="4" w:space="0" w:color="auto"/>
      </w:pBdr>
      <w:shd w:val="clear" w:color="auto" w:fill="CCFFFF"/>
      <w:spacing w:before="100" w:beforeAutospacing="1" w:after="100" w:afterAutospacing="1" w:line="240" w:lineRule="auto"/>
      <w:jc w:val="center"/>
      <w:textAlignment w:val="baseline"/>
    </w:pPr>
    <w:rPr>
      <w:rFonts w:ascii="Times New Roman" w:eastAsia="Times New Roman" w:hAnsi="Times New Roman"/>
      <w:b/>
      <w:bCs/>
      <w:sz w:val="24"/>
      <w:szCs w:val="24"/>
      <w:lang w:val="en-US"/>
    </w:rPr>
  </w:style>
  <w:style w:type="paragraph" w:customStyle="1" w:styleId="xl45">
    <w:name w:val="xl45"/>
    <w:basedOn w:val="af7"/>
    <w:uiPriority w:val="99"/>
    <w:semiHidden/>
    <w:qFormat/>
    <w:rsid w:val="00107C5D"/>
    <w:pPr>
      <w:pBdr>
        <w:top w:val="single" w:sz="4" w:space="0" w:color="auto"/>
        <w:bottom w:val="single" w:sz="4" w:space="0" w:color="auto"/>
      </w:pBdr>
      <w:shd w:val="clear" w:color="auto" w:fill="CCFFFF"/>
      <w:spacing w:before="100" w:beforeAutospacing="1" w:after="100" w:afterAutospacing="1" w:line="240" w:lineRule="auto"/>
      <w:jc w:val="center"/>
      <w:textAlignment w:val="baseline"/>
    </w:pPr>
    <w:rPr>
      <w:rFonts w:ascii="Times New Roman" w:eastAsia="Times New Roman" w:hAnsi="Times New Roman"/>
      <w:b/>
      <w:bCs/>
      <w:sz w:val="24"/>
      <w:szCs w:val="24"/>
      <w:lang w:val="en-US"/>
    </w:rPr>
  </w:style>
  <w:style w:type="paragraph" w:customStyle="1" w:styleId="xl46">
    <w:name w:val="xl46"/>
    <w:basedOn w:val="af7"/>
    <w:uiPriority w:val="99"/>
    <w:semiHidden/>
    <w:qFormat/>
    <w:rsid w:val="00107C5D"/>
    <w:pPr>
      <w:pBdr>
        <w:top w:val="single" w:sz="4" w:space="0" w:color="auto"/>
        <w:bottom w:val="single" w:sz="4" w:space="0" w:color="auto"/>
        <w:right w:val="single" w:sz="4" w:space="0" w:color="auto"/>
      </w:pBdr>
      <w:shd w:val="clear" w:color="auto" w:fill="CCFFFF"/>
      <w:spacing w:before="100" w:beforeAutospacing="1" w:after="100" w:afterAutospacing="1" w:line="240" w:lineRule="auto"/>
      <w:jc w:val="center"/>
      <w:textAlignment w:val="baseline"/>
    </w:pPr>
    <w:rPr>
      <w:rFonts w:ascii="Times New Roman" w:eastAsia="Times New Roman" w:hAnsi="Times New Roman"/>
      <w:b/>
      <w:bCs/>
      <w:sz w:val="24"/>
      <w:szCs w:val="24"/>
      <w:lang w:val="en-US"/>
    </w:rPr>
  </w:style>
  <w:style w:type="paragraph" w:customStyle="1" w:styleId="xl47">
    <w:name w:val="xl47"/>
    <w:basedOn w:val="af7"/>
    <w:uiPriority w:val="99"/>
    <w:semiHidden/>
    <w:qFormat/>
    <w:rsid w:val="00107C5D"/>
    <w:pPr>
      <w:pBdr>
        <w:top w:val="single" w:sz="4" w:space="0" w:color="auto"/>
      </w:pBdr>
      <w:shd w:val="clear" w:color="auto" w:fill="C0C0C0"/>
      <w:spacing w:before="100" w:beforeAutospacing="1" w:after="100" w:afterAutospacing="1" w:line="240" w:lineRule="auto"/>
      <w:jc w:val="center"/>
      <w:textAlignment w:val="baseline"/>
    </w:pPr>
    <w:rPr>
      <w:rFonts w:ascii="Times New Roman" w:eastAsia="Times New Roman" w:hAnsi="Times New Roman"/>
      <w:b/>
      <w:bCs/>
      <w:sz w:val="24"/>
      <w:szCs w:val="24"/>
      <w:lang w:val="en-US"/>
    </w:rPr>
  </w:style>
  <w:style w:type="paragraph" w:customStyle="1" w:styleId="afffffffffff3">
    <w:name w:val="Текст табл."/>
    <w:basedOn w:val="af7"/>
    <w:uiPriority w:val="99"/>
    <w:semiHidden/>
    <w:qFormat/>
    <w:rsid w:val="00107C5D"/>
    <w:pPr>
      <w:spacing w:after="0" w:line="360" w:lineRule="auto"/>
      <w:ind w:left="142" w:right="142" w:firstLine="567"/>
      <w:jc w:val="both"/>
      <w:textAlignment w:val="baseline"/>
    </w:pPr>
    <w:rPr>
      <w:rFonts w:ascii="Times New Roman" w:eastAsia="Times New Roman" w:hAnsi="Times New Roman"/>
      <w:sz w:val="24"/>
      <w:szCs w:val="24"/>
    </w:rPr>
  </w:style>
  <w:style w:type="paragraph" w:customStyle="1" w:styleId="SP277849">
    <w:name w:val="SP.2.77849"/>
    <w:basedOn w:val="Default"/>
    <w:next w:val="Default"/>
    <w:uiPriority w:val="99"/>
    <w:semiHidden/>
    <w:qFormat/>
    <w:rsid w:val="00107C5D"/>
    <w:rPr>
      <w:rFonts w:ascii="FBFGC D+ Univers" w:hAnsi="FBFGC D+ Univers" w:cs="Times New Roman"/>
      <w:color w:val="auto"/>
    </w:rPr>
  </w:style>
  <w:style w:type="character" w:customStyle="1" w:styleId="SC22504">
    <w:name w:val="SC.2.2504"/>
    <w:semiHidden/>
    <w:rsid w:val="00107C5D"/>
    <w:rPr>
      <w:b/>
      <w:color w:val="000000"/>
      <w:sz w:val="32"/>
    </w:rPr>
  </w:style>
  <w:style w:type="character" w:customStyle="1" w:styleId="1ffd">
    <w:name w:val="Нумерованный список Знак1"/>
    <w:aliases w:val="List Number Char Знак"/>
    <w:link w:val="afffffff0"/>
    <w:locked/>
    <w:rsid w:val="00107C5D"/>
    <w:rPr>
      <w:rFonts w:ascii="Arial" w:eastAsia="Calibri" w:hAnsi="Arial" w:cs="Times New Roman"/>
      <w:sz w:val="24"/>
      <w:szCs w:val="20"/>
      <w:lang w:val="en-US"/>
    </w:rPr>
  </w:style>
  <w:style w:type="character" w:customStyle="1" w:styleId="510">
    <w:name w:val="Заголовок 5 Знак1"/>
    <w:aliases w:val="H5 Знак1"/>
    <w:semiHidden/>
    <w:rsid w:val="00107C5D"/>
    <w:rPr>
      <w:rFonts w:ascii="Cambria" w:hAnsi="Cambria"/>
      <w:color w:val="243F60"/>
      <w:sz w:val="24"/>
      <w:lang w:eastAsia="en-US"/>
    </w:rPr>
  </w:style>
  <w:style w:type="character" w:customStyle="1" w:styleId="610">
    <w:name w:val="Заголовок 6 Знак1"/>
    <w:aliases w:val="H6 Знак"/>
    <w:semiHidden/>
    <w:rsid w:val="00107C5D"/>
    <w:rPr>
      <w:rFonts w:ascii="Cambria" w:hAnsi="Cambria"/>
      <w:i/>
      <w:color w:val="243F60"/>
      <w:sz w:val="24"/>
      <w:lang w:eastAsia="en-US"/>
    </w:rPr>
  </w:style>
  <w:style w:type="character" w:customStyle="1" w:styleId="1fffd">
    <w:name w:val="Уровень 1 Знак"/>
    <w:link w:val="1fffc"/>
    <w:uiPriority w:val="99"/>
    <w:semiHidden/>
    <w:locked/>
    <w:rsid w:val="00107C5D"/>
    <w:rPr>
      <w:rFonts w:ascii="Times New Roman" w:eastAsia="Times New Roman" w:hAnsi="Times New Roman" w:cs="Times New Roman"/>
      <w:sz w:val="24"/>
      <w:szCs w:val="20"/>
    </w:rPr>
  </w:style>
  <w:style w:type="paragraph" w:customStyle="1" w:styleId="a0">
    <w:name w:val="Список оосновной"/>
    <w:aliases w:val="уровень 2"/>
    <w:basedOn w:val="1fffc"/>
    <w:link w:val="afffffffffff4"/>
    <w:uiPriority w:val="99"/>
    <w:semiHidden/>
    <w:qFormat/>
    <w:rsid w:val="00107C5D"/>
    <w:pPr>
      <w:numPr>
        <w:ilvl w:val="2"/>
        <w:numId w:val="26"/>
      </w:numPr>
      <w:tabs>
        <w:tab w:val="num" w:pos="1440"/>
        <w:tab w:val="num" w:pos="1492"/>
        <w:tab w:val="num" w:pos="2061"/>
      </w:tabs>
    </w:pPr>
  </w:style>
  <w:style w:type="character" w:customStyle="1" w:styleId="afffffffffff4">
    <w:name w:val="Список оосновной Знак"/>
    <w:aliases w:val="уровень 2 Знак"/>
    <w:link w:val="a0"/>
    <w:uiPriority w:val="99"/>
    <w:semiHidden/>
    <w:locked/>
    <w:rsid w:val="00107C5D"/>
    <w:rPr>
      <w:rFonts w:ascii="Times New Roman" w:eastAsia="Times New Roman" w:hAnsi="Times New Roman" w:cs="Times New Roman"/>
      <w:sz w:val="24"/>
      <w:szCs w:val="20"/>
    </w:rPr>
  </w:style>
  <w:style w:type="character" w:customStyle="1" w:styleId="Heading1Char2">
    <w:name w:val="Heading 1 Char2"/>
    <w:aliases w:val="h1 Char,Level 1 Topic Heading Char,H1 Char2,Section Char,1 Char,app heading 1 Char,ITT t1 Char,II+ Char,I Char,H11 Char,H12 Char,H13 Char,H14 Char,H15 Char,H16 Char,H17 Char,H18 Char,H111 Char,H121 Char,H131 Char,H141 Char,H151 Char"/>
    <w:uiPriority w:val="99"/>
    <w:semiHidden/>
    <w:locked/>
    <w:rsid w:val="00107C5D"/>
    <w:rPr>
      <w:b/>
      <w:caps/>
      <w:kern w:val="20"/>
      <w:sz w:val="24"/>
      <w:lang w:val="ru-RU" w:eastAsia="ru-RU"/>
    </w:rPr>
  </w:style>
  <w:style w:type="character" w:customStyle="1" w:styleId="SC22517">
    <w:name w:val="SC.2.2517"/>
    <w:semiHidden/>
    <w:rsid w:val="00107C5D"/>
    <w:rPr>
      <w:rFonts w:ascii="FBFGE D+ Univers" w:hAnsi="FBFGE D+ Univers"/>
      <w:color w:val="000000"/>
      <w:sz w:val="20"/>
    </w:rPr>
  </w:style>
  <w:style w:type="character" w:customStyle="1" w:styleId="SC82504">
    <w:name w:val="SC.8.2504"/>
    <w:semiHidden/>
    <w:rsid w:val="00107C5D"/>
    <w:rPr>
      <w:b/>
      <w:color w:val="000000"/>
      <w:sz w:val="45"/>
    </w:rPr>
  </w:style>
  <w:style w:type="character" w:customStyle="1" w:styleId="SC9249876">
    <w:name w:val="SC.9.249876"/>
    <w:semiHidden/>
    <w:rsid w:val="00107C5D"/>
    <w:rPr>
      <w:b/>
      <w:color w:val="000000"/>
      <w:sz w:val="45"/>
    </w:rPr>
  </w:style>
  <w:style w:type="paragraph" w:customStyle="1" w:styleId="SP9229429">
    <w:name w:val="SP.9.229429"/>
    <w:basedOn w:val="Default"/>
    <w:next w:val="Default"/>
    <w:uiPriority w:val="99"/>
    <w:semiHidden/>
    <w:qFormat/>
    <w:rsid w:val="00107C5D"/>
    <w:rPr>
      <w:rFonts w:ascii="FBFHL O+ Univers" w:hAnsi="FBFHL O+ Univers" w:cs="Times New Roman"/>
      <w:color w:val="auto"/>
    </w:rPr>
  </w:style>
  <w:style w:type="character" w:customStyle="1" w:styleId="SC9249861">
    <w:name w:val="SC.9.249861"/>
    <w:semiHidden/>
    <w:rsid w:val="00107C5D"/>
    <w:rPr>
      <w:b/>
      <w:color w:val="000000"/>
      <w:sz w:val="42"/>
    </w:rPr>
  </w:style>
  <w:style w:type="paragraph" w:customStyle="1" w:styleId="SP10172265">
    <w:name w:val="SP.10.172265"/>
    <w:basedOn w:val="Default"/>
    <w:next w:val="Default"/>
    <w:uiPriority w:val="99"/>
    <w:semiHidden/>
    <w:qFormat/>
    <w:rsid w:val="00107C5D"/>
    <w:rPr>
      <w:rFonts w:ascii="FBFHL O+ Univers" w:hAnsi="FBFHL O+ Univers" w:cs="Times New Roman"/>
      <w:color w:val="auto"/>
    </w:rPr>
  </w:style>
  <w:style w:type="paragraph" w:customStyle="1" w:styleId="SP10172076">
    <w:name w:val="SP.10.172076"/>
    <w:basedOn w:val="Default"/>
    <w:next w:val="Default"/>
    <w:uiPriority w:val="99"/>
    <w:semiHidden/>
    <w:qFormat/>
    <w:rsid w:val="00107C5D"/>
    <w:rPr>
      <w:rFonts w:ascii="FBFHL O+ Univers" w:hAnsi="FBFHL O+ Univers" w:cs="Times New Roman"/>
      <w:color w:val="auto"/>
    </w:rPr>
  </w:style>
  <w:style w:type="character" w:customStyle="1" w:styleId="Heading2Char3">
    <w:name w:val="Heading 2 Char3"/>
    <w:aliases w:val="H2 Char3,h2 Char,Level 2 Topic Heading Char,H21 Char,Major Char,2 Char,Heading 2 Hidden Char,CHS Char,H2-Heading 2 Char,l2 Char,Header2 Char,22 Char,heading2 Char,list2 Char,A Char,A.B.C. Char,list 2 Char,Heading2 Char"/>
    <w:uiPriority w:val="99"/>
    <w:semiHidden/>
    <w:locked/>
    <w:rsid w:val="00107C5D"/>
    <w:rPr>
      <w:rFonts w:ascii="Cambria" w:hAnsi="Cambria"/>
      <w:b/>
      <w:i/>
      <w:sz w:val="28"/>
      <w:lang w:eastAsia="en-US"/>
    </w:rPr>
  </w:style>
  <w:style w:type="character" w:customStyle="1" w:styleId="Heading3Char2">
    <w:name w:val="Heading 3 Char2"/>
    <w:aliases w:val="H3 Char2,Map Char,h3 Char2,Level 3 Topic Heading Char2,H31 Char,Minor Char,H32 Char,H33 Char,H34 Char,H35 Char,H36 Char,H37 Char,H38 Char,H39 Char,H310 Char,H311 Char,H312 Char,H313 Char,H314 Char,3 Char2,Level 1 - 1 Char,h31 Char"/>
    <w:semiHidden/>
    <w:locked/>
    <w:rsid w:val="00107C5D"/>
    <w:rPr>
      <w:b/>
      <w:i/>
      <w:sz w:val="26"/>
      <w:lang w:val="ru-RU" w:eastAsia="en-US"/>
    </w:rPr>
  </w:style>
  <w:style w:type="paragraph" w:customStyle="1" w:styleId="SP8311416">
    <w:name w:val="SP.8.311416"/>
    <w:basedOn w:val="Default"/>
    <w:next w:val="Default"/>
    <w:uiPriority w:val="99"/>
    <w:semiHidden/>
    <w:qFormat/>
    <w:rsid w:val="00107C5D"/>
    <w:rPr>
      <w:rFonts w:ascii="FBFHL O+ Univers" w:hAnsi="FBFHL O+ Univers" w:cs="Times New Roman"/>
      <w:color w:val="auto"/>
    </w:rPr>
  </w:style>
  <w:style w:type="character" w:customStyle="1" w:styleId="SC82513">
    <w:name w:val="SC.8.2513"/>
    <w:semiHidden/>
    <w:rsid w:val="00107C5D"/>
    <w:rPr>
      <w:b/>
      <w:color w:val="000000"/>
      <w:sz w:val="42"/>
    </w:rPr>
  </w:style>
  <w:style w:type="paragraph" w:customStyle="1" w:styleId="SP1290318">
    <w:name w:val="SP.12.90318"/>
    <w:basedOn w:val="Default"/>
    <w:next w:val="Default"/>
    <w:uiPriority w:val="99"/>
    <w:semiHidden/>
    <w:qFormat/>
    <w:rsid w:val="00107C5D"/>
    <w:rPr>
      <w:rFonts w:ascii="FBFHL O+ Univers" w:hAnsi="FBFHL O+ Univers" w:cs="Times New Roman"/>
      <w:color w:val="auto"/>
    </w:rPr>
  </w:style>
  <w:style w:type="character" w:customStyle="1" w:styleId="SC122513">
    <w:name w:val="SC.12.2513"/>
    <w:semiHidden/>
    <w:rsid w:val="00107C5D"/>
    <w:rPr>
      <w:b/>
      <w:color w:val="000000"/>
      <w:sz w:val="42"/>
    </w:rPr>
  </w:style>
  <w:style w:type="paragraph" w:customStyle="1" w:styleId="310">
    <w:name w:val="Нумерованный список 31"/>
    <w:basedOn w:val="af7"/>
    <w:uiPriority w:val="99"/>
    <w:qFormat/>
    <w:rsid w:val="00107C5D"/>
    <w:pPr>
      <w:widowControl w:val="0"/>
      <w:numPr>
        <w:numId w:val="25"/>
      </w:numPr>
      <w:spacing w:after="0" w:line="360" w:lineRule="auto"/>
      <w:jc w:val="both"/>
      <w:textAlignment w:val="baseline"/>
    </w:pPr>
    <w:rPr>
      <w:rFonts w:ascii="Times New Roman" w:eastAsia="Times New Roman" w:hAnsi="Times New Roman"/>
      <w:sz w:val="24"/>
      <w:szCs w:val="20"/>
      <w:lang w:eastAsia="ar-SA"/>
    </w:rPr>
  </w:style>
  <w:style w:type="character" w:customStyle="1" w:styleId="SC122504">
    <w:name w:val="SC.12.2504"/>
    <w:semiHidden/>
    <w:rsid w:val="00107C5D"/>
    <w:rPr>
      <w:b/>
      <w:color w:val="000000"/>
      <w:sz w:val="45"/>
    </w:rPr>
  </w:style>
  <w:style w:type="character" w:customStyle="1" w:styleId="Heading4Char2">
    <w:name w:val="Heading 4 Char2"/>
    <w:aliases w:val="h4 Char2,Level 4 Topic Heading Char2,H4 Char2,Sub-Minor Char2,Case Sub-Header Char2,heading4 Char2,4 Char2,I4 Char2,l4 Char2,I41 Char2,41 Char2,l41 Char2,heading41 Char2,(Shift Ctrl 4) Char1,Titre 41 Char1,t4.T4 Char,4heading Char"/>
    <w:uiPriority w:val="99"/>
    <w:semiHidden/>
    <w:locked/>
    <w:rsid w:val="00107C5D"/>
    <w:rPr>
      <w:b/>
      <w:sz w:val="28"/>
      <w:lang w:val="ru-RU" w:eastAsia="en-US"/>
    </w:rPr>
  </w:style>
  <w:style w:type="paragraph" w:customStyle="1" w:styleId="SP11114783">
    <w:name w:val="SP.11.114783"/>
    <w:basedOn w:val="Default"/>
    <w:next w:val="Default"/>
    <w:uiPriority w:val="99"/>
    <w:semiHidden/>
    <w:qFormat/>
    <w:rsid w:val="00107C5D"/>
    <w:rPr>
      <w:rFonts w:ascii="FBFGN C+ Times" w:hAnsi="FBFGN C+ Times" w:cs="Times New Roman"/>
      <w:color w:val="auto"/>
    </w:rPr>
  </w:style>
  <w:style w:type="paragraph" w:customStyle="1" w:styleId="SP11114724">
    <w:name w:val="SP.11.114724"/>
    <w:basedOn w:val="Default"/>
    <w:next w:val="Default"/>
    <w:uiPriority w:val="99"/>
    <w:semiHidden/>
    <w:qFormat/>
    <w:rsid w:val="00107C5D"/>
    <w:rPr>
      <w:rFonts w:ascii="FBFGN C+ Times" w:hAnsi="FBFGN C+ Times" w:cs="Times New Roman"/>
      <w:color w:val="auto"/>
    </w:rPr>
  </w:style>
  <w:style w:type="paragraph" w:customStyle="1" w:styleId="SP11114734">
    <w:name w:val="SP.11.114734"/>
    <w:basedOn w:val="Default"/>
    <w:next w:val="Default"/>
    <w:uiPriority w:val="99"/>
    <w:semiHidden/>
    <w:qFormat/>
    <w:rsid w:val="00107C5D"/>
    <w:rPr>
      <w:rFonts w:ascii="FBFGN C+ Times" w:hAnsi="FBFGN C+ Times" w:cs="Times New Roman"/>
      <w:color w:val="auto"/>
    </w:rPr>
  </w:style>
  <w:style w:type="character" w:customStyle="1" w:styleId="SC112502">
    <w:name w:val="SC.11.2502"/>
    <w:semiHidden/>
    <w:rsid w:val="00107C5D"/>
    <w:rPr>
      <w:color w:val="000000"/>
      <w:sz w:val="20"/>
    </w:rPr>
  </w:style>
  <w:style w:type="character" w:customStyle="1" w:styleId="SC112508">
    <w:name w:val="SC.11.2508"/>
    <w:semiHidden/>
    <w:rsid w:val="00107C5D"/>
    <w:rPr>
      <w:rFonts w:ascii="FBFHL O+ Univers" w:hAnsi="FBFHL O+ Univers"/>
      <w:b/>
      <w:color w:val="000000"/>
      <w:sz w:val="18"/>
    </w:rPr>
  </w:style>
  <w:style w:type="character" w:customStyle="1" w:styleId="SC2155668">
    <w:name w:val="SC.2.155668"/>
    <w:semiHidden/>
    <w:rsid w:val="00107C5D"/>
    <w:rPr>
      <w:b/>
      <w:color w:val="000000"/>
      <w:sz w:val="32"/>
    </w:rPr>
  </w:style>
  <w:style w:type="paragraph" w:customStyle="1" w:styleId="SP29123117">
    <w:name w:val="SP.29.123117"/>
    <w:basedOn w:val="Default"/>
    <w:next w:val="Default"/>
    <w:uiPriority w:val="99"/>
    <w:semiHidden/>
    <w:qFormat/>
    <w:rsid w:val="00107C5D"/>
    <w:rPr>
      <w:rFonts w:ascii="DONBK M+ Univers" w:hAnsi="DONBK M+ Univers" w:cs="Times New Roman"/>
      <w:color w:val="auto"/>
    </w:rPr>
  </w:style>
  <w:style w:type="character" w:customStyle="1" w:styleId="SC29139284">
    <w:name w:val="SC.29.139284"/>
    <w:semiHidden/>
    <w:rsid w:val="00107C5D"/>
    <w:rPr>
      <w:b/>
      <w:color w:val="000000"/>
      <w:sz w:val="45"/>
    </w:rPr>
  </w:style>
  <w:style w:type="paragraph" w:customStyle="1" w:styleId="SP6155680">
    <w:name w:val="SP.6.155680"/>
    <w:basedOn w:val="Default"/>
    <w:next w:val="Default"/>
    <w:uiPriority w:val="99"/>
    <w:semiHidden/>
    <w:qFormat/>
    <w:rsid w:val="00107C5D"/>
    <w:rPr>
      <w:rFonts w:ascii="Times New Roman" w:hAnsi="Times New Roman" w:cs="Times New Roman"/>
      <w:color w:val="auto"/>
    </w:rPr>
  </w:style>
  <w:style w:type="character" w:customStyle="1" w:styleId="SC62508">
    <w:name w:val="SC.6.2508"/>
    <w:semiHidden/>
    <w:rsid w:val="00107C5D"/>
    <w:rPr>
      <w:color w:val="000000"/>
      <w:sz w:val="20"/>
    </w:rPr>
  </w:style>
  <w:style w:type="paragraph" w:customStyle="1" w:styleId="SP8233620">
    <w:name w:val="SP.8.233620"/>
    <w:basedOn w:val="Default"/>
    <w:next w:val="Default"/>
    <w:uiPriority w:val="99"/>
    <w:semiHidden/>
    <w:qFormat/>
    <w:rsid w:val="00107C5D"/>
    <w:rPr>
      <w:rFonts w:ascii="Times New Roman" w:hAnsi="Times New Roman" w:cs="Times New Roman"/>
      <w:color w:val="auto"/>
    </w:rPr>
  </w:style>
  <w:style w:type="paragraph" w:customStyle="1" w:styleId="SP8233804">
    <w:name w:val="SP.8.233804"/>
    <w:basedOn w:val="Default"/>
    <w:next w:val="Default"/>
    <w:uiPriority w:val="99"/>
    <w:semiHidden/>
    <w:qFormat/>
    <w:rsid w:val="00107C5D"/>
    <w:rPr>
      <w:rFonts w:ascii="Times New Roman" w:hAnsi="Times New Roman" w:cs="Times New Roman"/>
      <w:color w:val="auto"/>
    </w:rPr>
  </w:style>
  <w:style w:type="character" w:customStyle="1" w:styleId="SC82508">
    <w:name w:val="SC.8.2508"/>
    <w:semiHidden/>
    <w:rsid w:val="00107C5D"/>
    <w:rPr>
      <w:color w:val="000000"/>
      <w:sz w:val="20"/>
    </w:rPr>
  </w:style>
  <w:style w:type="paragraph" w:customStyle="1" w:styleId="SP8233816">
    <w:name w:val="SP.8.233816"/>
    <w:basedOn w:val="Default"/>
    <w:next w:val="Default"/>
    <w:uiPriority w:val="99"/>
    <w:semiHidden/>
    <w:qFormat/>
    <w:rsid w:val="00107C5D"/>
    <w:rPr>
      <w:rFonts w:ascii="Univers" w:hAnsi="Univers" w:cs="Times New Roman"/>
      <w:color w:val="auto"/>
    </w:rPr>
  </w:style>
  <w:style w:type="character" w:customStyle="1" w:styleId="SC2200709">
    <w:name w:val="SC.2.200709"/>
    <w:semiHidden/>
    <w:rsid w:val="00107C5D"/>
    <w:rPr>
      <w:b/>
      <w:color w:val="000000"/>
      <w:sz w:val="32"/>
    </w:rPr>
  </w:style>
  <w:style w:type="character" w:customStyle="1" w:styleId="SC92506">
    <w:name w:val="SC.9.2506"/>
    <w:semiHidden/>
    <w:rsid w:val="00107C5D"/>
    <w:rPr>
      <w:b/>
      <w:color w:val="000000"/>
      <w:sz w:val="42"/>
    </w:rPr>
  </w:style>
  <w:style w:type="character" w:customStyle="1" w:styleId="SC7200710">
    <w:name w:val="SC.7.200710"/>
    <w:semiHidden/>
    <w:rsid w:val="00107C5D"/>
    <w:rPr>
      <w:b/>
      <w:color w:val="000000"/>
      <w:sz w:val="34"/>
    </w:rPr>
  </w:style>
  <w:style w:type="character" w:customStyle="1" w:styleId="SC7200724">
    <w:name w:val="SC.7.200724"/>
    <w:semiHidden/>
    <w:rsid w:val="00107C5D"/>
    <w:rPr>
      <w:b/>
      <w:color w:val="000000"/>
      <w:sz w:val="45"/>
    </w:rPr>
  </w:style>
  <w:style w:type="paragraph" w:customStyle="1" w:styleId="SP9110940">
    <w:name w:val="SP.9.110940"/>
    <w:basedOn w:val="Default"/>
    <w:next w:val="Default"/>
    <w:uiPriority w:val="99"/>
    <w:semiHidden/>
    <w:qFormat/>
    <w:rsid w:val="00107C5D"/>
    <w:rPr>
      <w:rFonts w:ascii="Univers" w:hAnsi="Univers" w:cs="Times New Roman"/>
      <w:color w:val="auto"/>
    </w:rPr>
  </w:style>
  <w:style w:type="character" w:customStyle="1" w:styleId="SC92503">
    <w:name w:val="SC.9.2503"/>
    <w:semiHidden/>
    <w:rsid w:val="00107C5D"/>
    <w:rPr>
      <w:b/>
      <w:color w:val="000000"/>
      <w:sz w:val="45"/>
    </w:rPr>
  </w:style>
  <w:style w:type="paragraph" w:customStyle="1" w:styleId="SP9110938">
    <w:name w:val="SP.9.110938"/>
    <w:basedOn w:val="Default"/>
    <w:next w:val="Default"/>
    <w:uiPriority w:val="99"/>
    <w:semiHidden/>
    <w:qFormat/>
    <w:rsid w:val="00107C5D"/>
    <w:rPr>
      <w:rFonts w:ascii="Univers" w:hAnsi="Univers" w:cs="Times New Roman"/>
      <w:color w:val="auto"/>
    </w:rPr>
  </w:style>
  <w:style w:type="paragraph" w:customStyle="1" w:styleId="SP9110688">
    <w:name w:val="SP.9.110688"/>
    <w:basedOn w:val="Default"/>
    <w:next w:val="Default"/>
    <w:uiPriority w:val="99"/>
    <w:semiHidden/>
    <w:qFormat/>
    <w:rsid w:val="00107C5D"/>
    <w:rPr>
      <w:rFonts w:ascii="Univers" w:hAnsi="Univers" w:cs="Times New Roman"/>
      <w:color w:val="auto"/>
    </w:rPr>
  </w:style>
  <w:style w:type="character" w:customStyle="1" w:styleId="SC92533">
    <w:name w:val="SC.9.2533"/>
    <w:semiHidden/>
    <w:rsid w:val="00107C5D"/>
    <w:rPr>
      <w:b/>
      <w:color w:val="000000"/>
      <w:sz w:val="34"/>
    </w:rPr>
  </w:style>
  <w:style w:type="character" w:customStyle="1" w:styleId="SC8106516">
    <w:name w:val="SC.8.106516"/>
    <w:semiHidden/>
    <w:rsid w:val="00107C5D"/>
    <w:rPr>
      <w:b/>
      <w:color w:val="000000"/>
      <w:sz w:val="45"/>
    </w:rPr>
  </w:style>
  <w:style w:type="paragraph" w:customStyle="1" w:styleId="SP8303331">
    <w:name w:val="SP.8.303331"/>
    <w:basedOn w:val="Default"/>
    <w:next w:val="Default"/>
    <w:uiPriority w:val="99"/>
    <w:semiHidden/>
    <w:qFormat/>
    <w:rsid w:val="00107C5D"/>
    <w:rPr>
      <w:rFonts w:ascii="Univers" w:hAnsi="Univers" w:cs="Times New Roman"/>
      <w:color w:val="auto"/>
    </w:rPr>
  </w:style>
  <w:style w:type="character" w:customStyle="1" w:styleId="SC8106502">
    <w:name w:val="SC.8.106502"/>
    <w:semiHidden/>
    <w:rsid w:val="00107C5D"/>
    <w:rPr>
      <w:b/>
      <w:color w:val="000000"/>
      <w:sz w:val="34"/>
    </w:rPr>
  </w:style>
  <w:style w:type="character" w:customStyle="1" w:styleId="SC8106549">
    <w:name w:val="SC.8.106549"/>
    <w:semiHidden/>
    <w:rsid w:val="00107C5D"/>
    <w:rPr>
      <w:b/>
      <w:color w:val="000000"/>
      <w:sz w:val="18"/>
    </w:rPr>
  </w:style>
  <w:style w:type="character" w:customStyle="1" w:styleId="SC8106506">
    <w:name w:val="SC.8.106506"/>
    <w:semiHidden/>
    <w:rsid w:val="00107C5D"/>
    <w:rPr>
      <w:rFonts w:ascii="Times New Roman" w:hAnsi="Times New Roman"/>
      <w:b/>
      <w:color w:val="000000"/>
      <w:sz w:val="20"/>
    </w:rPr>
  </w:style>
  <w:style w:type="character" w:customStyle="1" w:styleId="SC9258068">
    <w:name w:val="SC.9.258068"/>
    <w:semiHidden/>
    <w:rsid w:val="00107C5D"/>
    <w:rPr>
      <w:b/>
      <w:color w:val="000000"/>
      <w:sz w:val="45"/>
    </w:rPr>
  </w:style>
  <w:style w:type="paragraph" w:customStyle="1" w:styleId="afffffffffff5">
    <w:name w:val="СПИСОК МАРКИРОВАННЫЙ"/>
    <w:basedOn w:val="af7"/>
    <w:autoRedefine/>
    <w:uiPriority w:val="99"/>
    <w:semiHidden/>
    <w:qFormat/>
    <w:rsid w:val="00107C5D"/>
    <w:pPr>
      <w:tabs>
        <w:tab w:val="num" w:pos="1134"/>
      </w:tabs>
      <w:spacing w:after="0" w:line="240" w:lineRule="auto"/>
      <w:ind w:left="1304" w:hanging="283"/>
      <w:jc w:val="both"/>
      <w:textAlignment w:val="baseline"/>
    </w:pPr>
    <w:rPr>
      <w:rFonts w:ascii="Times New Roman" w:eastAsia="Times New Roman" w:hAnsi="Times New Roman"/>
      <w:sz w:val="24"/>
      <w:szCs w:val="20"/>
    </w:rPr>
  </w:style>
  <w:style w:type="paragraph" w:customStyle="1" w:styleId="SP13311636">
    <w:name w:val="SP.13.311636"/>
    <w:basedOn w:val="Default"/>
    <w:next w:val="Default"/>
    <w:uiPriority w:val="99"/>
    <w:semiHidden/>
    <w:qFormat/>
    <w:rsid w:val="00107C5D"/>
    <w:rPr>
      <w:rFonts w:ascii="Univers" w:hAnsi="Univers" w:cs="Times New Roman"/>
      <w:color w:val="auto"/>
    </w:rPr>
  </w:style>
  <w:style w:type="character" w:customStyle="1" w:styleId="SC13225301">
    <w:name w:val="SC.13.225301"/>
    <w:semiHidden/>
    <w:rsid w:val="00107C5D"/>
    <w:rPr>
      <w:b/>
      <w:color w:val="000000"/>
      <w:sz w:val="45"/>
    </w:rPr>
  </w:style>
  <w:style w:type="character" w:customStyle="1" w:styleId="SC13225286">
    <w:name w:val="SC.13.225286"/>
    <w:semiHidden/>
    <w:rsid w:val="00107C5D"/>
    <w:rPr>
      <w:b/>
      <w:color w:val="000000"/>
      <w:sz w:val="42"/>
    </w:rPr>
  </w:style>
  <w:style w:type="paragraph" w:customStyle="1" w:styleId="SP13311591">
    <w:name w:val="SP.13.311591"/>
    <w:basedOn w:val="Default"/>
    <w:next w:val="Default"/>
    <w:uiPriority w:val="99"/>
    <w:semiHidden/>
    <w:qFormat/>
    <w:rsid w:val="00107C5D"/>
    <w:rPr>
      <w:rFonts w:ascii="Univers" w:hAnsi="Univers" w:cs="Times New Roman"/>
      <w:color w:val="auto"/>
    </w:rPr>
  </w:style>
  <w:style w:type="paragraph" w:customStyle="1" w:styleId="SP13311308">
    <w:name w:val="SP.13.311308"/>
    <w:basedOn w:val="Default"/>
    <w:next w:val="Default"/>
    <w:uiPriority w:val="99"/>
    <w:semiHidden/>
    <w:qFormat/>
    <w:rsid w:val="00107C5D"/>
    <w:rPr>
      <w:rFonts w:ascii="Times New Roman" w:hAnsi="Times New Roman" w:cs="Times New Roman"/>
      <w:color w:val="auto"/>
    </w:rPr>
  </w:style>
  <w:style w:type="character" w:customStyle="1" w:styleId="SC13225291">
    <w:name w:val="SC.13.225291"/>
    <w:semiHidden/>
    <w:rsid w:val="00107C5D"/>
    <w:rPr>
      <w:color w:val="000000"/>
      <w:sz w:val="20"/>
    </w:rPr>
  </w:style>
  <w:style w:type="paragraph" w:customStyle="1" w:styleId="129">
    <w:name w:val="Рецензия12"/>
    <w:hidden/>
    <w:uiPriority w:val="99"/>
    <w:semiHidden/>
    <w:qFormat/>
    <w:rsid w:val="00107C5D"/>
    <w:pPr>
      <w:widowControl w:val="0"/>
      <w:adjustRightInd w:val="0"/>
      <w:spacing w:after="0" w:line="360" w:lineRule="atLeast"/>
      <w:jc w:val="both"/>
      <w:textAlignment w:val="baseline"/>
    </w:pPr>
    <w:rPr>
      <w:rFonts w:ascii="Times New Roman" w:eastAsia="Times New Roman" w:hAnsi="Times New Roman" w:cs="Times New Roman"/>
      <w:sz w:val="24"/>
      <w:szCs w:val="20"/>
    </w:rPr>
  </w:style>
  <w:style w:type="character" w:customStyle="1" w:styleId="ListBullet3Char">
    <w:name w:val="List Bullet 3 Char"/>
    <w:semiHidden/>
    <w:locked/>
    <w:rsid w:val="00107C5D"/>
    <w:rPr>
      <w:sz w:val="24"/>
      <w:lang w:val="ru-RU" w:eastAsia="en-US"/>
    </w:rPr>
  </w:style>
  <w:style w:type="paragraph" w:customStyle="1" w:styleId="0">
    <w:name w:val="Заголовок 0"/>
    <w:basedOn w:val="1"/>
    <w:next w:val="1"/>
    <w:autoRedefine/>
    <w:uiPriority w:val="99"/>
    <w:semiHidden/>
    <w:qFormat/>
    <w:rsid w:val="00107C5D"/>
    <w:pPr>
      <w:keepNext w:val="0"/>
      <w:widowControl w:val="0"/>
      <w:numPr>
        <w:numId w:val="0"/>
      </w:numPr>
      <w:tabs>
        <w:tab w:val="left" w:pos="993"/>
      </w:tabs>
      <w:suppressAutoHyphens w:val="0"/>
      <w:autoSpaceDE/>
      <w:spacing w:before="360" w:after="360"/>
      <w:jc w:val="left"/>
      <w:textAlignment w:val="baseline"/>
    </w:pPr>
    <w:rPr>
      <w:bCs w:val="0"/>
      <w:caps/>
      <w:sz w:val="32"/>
      <w:szCs w:val="20"/>
      <w:lang w:val="en-US" w:eastAsia="en-US"/>
    </w:rPr>
  </w:style>
  <w:style w:type="paragraph" w:customStyle="1" w:styleId="1ffff0">
    <w:name w:val="Стиль1"/>
    <w:basedOn w:val="1"/>
    <w:uiPriority w:val="99"/>
    <w:semiHidden/>
    <w:qFormat/>
    <w:rsid w:val="00107C5D"/>
    <w:pPr>
      <w:keepNext w:val="0"/>
      <w:widowControl w:val="0"/>
      <w:numPr>
        <w:numId w:val="0"/>
      </w:numPr>
      <w:suppressAutoHyphens w:val="0"/>
      <w:autoSpaceDE/>
      <w:spacing w:after="120"/>
      <w:ind w:left="567" w:right="425"/>
      <w:jc w:val="left"/>
      <w:textAlignment w:val="baseline"/>
    </w:pPr>
    <w:rPr>
      <w:rFonts w:ascii="Arial" w:hAnsi="Arial"/>
      <w:bCs w:val="0"/>
      <w:sz w:val="24"/>
      <w:szCs w:val="20"/>
      <w:lang w:eastAsia="en-US"/>
    </w:rPr>
  </w:style>
  <w:style w:type="character" w:customStyle="1" w:styleId="afffffffffff6">
    <w:name w:val="Нумерованный список Знак"/>
    <w:rsid w:val="00107C5D"/>
    <w:rPr>
      <w:sz w:val="24"/>
      <w:lang w:val="ru-RU" w:eastAsia="ru-RU"/>
    </w:rPr>
  </w:style>
  <w:style w:type="character" w:customStyle="1" w:styleId="CaptionChar">
    <w:name w:val="Caption Char"/>
    <w:aliases w:val="Resp caption Char,ca Char,ref Char,Fig &amp; Table Title Char"/>
    <w:semiHidden/>
    <w:locked/>
    <w:rsid w:val="00107C5D"/>
    <w:rPr>
      <w:b/>
      <w:sz w:val="24"/>
      <w:lang w:val="ru-RU" w:eastAsia="ru-RU"/>
    </w:rPr>
  </w:style>
  <w:style w:type="character" w:customStyle="1" w:styleId="3fe">
    <w:name w:val="Нумерованный список 3 Знак"/>
    <w:link w:val="3fd"/>
    <w:locked/>
    <w:rsid w:val="00107C5D"/>
    <w:rPr>
      <w:rFonts w:ascii="Times New Roman" w:eastAsia="Times New Roman" w:hAnsi="Times New Roman" w:cs="Times New Roman"/>
      <w:sz w:val="24"/>
      <w:szCs w:val="20"/>
    </w:rPr>
  </w:style>
  <w:style w:type="character" w:customStyle="1" w:styleId="affffffffffb">
    <w:name w:val="Стиль текста Знак"/>
    <w:link w:val="affffffffffa"/>
    <w:semiHidden/>
    <w:locked/>
    <w:rsid w:val="00107C5D"/>
    <w:rPr>
      <w:rFonts w:ascii="Arial" w:eastAsia="Calibri" w:hAnsi="Arial" w:cs="Times New Roman"/>
      <w:sz w:val="24"/>
    </w:rPr>
  </w:style>
  <w:style w:type="character" w:customStyle="1" w:styleId="127">
    <w:name w:val="Стиль Название объекта + 12 пт Знак"/>
    <w:link w:val="126"/>
    <w:semiHidden/>
    <w:locked/>
    <w:rsid w:val="00107C5D"/>
    <w:rPr>
      <w:rFonts w:ascii="Arial" w:eastAsia="Calibri" w:hAnsi="Arial" w:cs="Times New Roman"/>
      <w:b/>
      <w:iCs/>
      <w:sz w:val="24"/>
      <w:szCs w:val="20"/>
      <w:lang w:val="en-US"/>
    </w:rPr>
  </w:style>
  <w:style w:type="character" w:customStyle="1" w:styleId="ListBullet4Char">
    <w:name w:val="List Bullet 4 Char"/>
    <w:semiHidden/>
    <w:locked/>
    <w:rsid w:val="00107C5D"/>
    <w:rPr>
      <w:kern w:val="20"/>
      <w:sz w:val="24"/>
      <w:lang w:val="ru-RU" w:eastAsia="en-US"/>
    </w:rPr>
  </w:style>
  <w:style w:type="paragraph" w:customStyle="1" w:styleId="117">
    <w:name w:val="Обычный11"/>
    <w:link w:val="1ffff1"/>
    <w:qFormat/>
    <w:rsid w:val="00107C5D"/>
    <w:pPr>
      <w:widowControl w:val="0"/>
      <w:adjustRightInd w:val="0"/>
      <w:spacing w:after="0" w:line="360" w:lineRule="atLeast"/>
      <w:ind w:firstLine="500"/>
      <w:jc w:val="both"/>
      <w:textAlignment w:val="baseline"/>
    </w:pPr>
    <w:rPr>
      <w:rFonts w:ascii="Times New Roman" w:eastAsia="Times New Roman" w:hAnsi="Times New Roman" w:cs="Times New Roman"/>
      <w:sz w:val="20"/>
      <w:szCs w:val="20"/>
    </w:rPr>
  </w:style>
  <w:style w:type="character" w:customStyle="1" w:styleId="Heading2Char1">
    <w:name w:val="Heading 2 Char1"/>
    <w:aliases w:val="H2 Char1,h2 Char1,Level 2 Topic Heading Char1,H21 Char1,Major Char1,2 Char1,Heading 2 Hidden Char1,CHS Char1,H2-Heading 2 Char1,l2 Char1,Header2 Char1,22 Char1,heading2 Char1,list2 Char1,A Char1,A.B.C. Char1,list 2 Char1,Heading2 Char1"/>
    <w:semiHidden/>
    <w:locked/>
    <w:rsid w:val="00107C5D"/>
    <w:rPr>
      <w:b/>
      <w:sz w:val="28"/>
      <w:lang w:val="ru-RU" w:eastAsia="en-US"/>
    </w:rPr>
  </w:style>
  <w:style w:type="character" w:customStyle="1" w:styleId="ListNumberChar1">
    <w:name w:val="List Number Char1"/>
    <w:aliases w:val="List Number Char Char"/>
    <w:semiHidden/>
    <w:locked/>
    <w:rsid w:val="00107C5D"/>
    <w:rPr>
      <w:sz w:val="24"/>
      <w:lang w:val="ru-RU" w:eastAsia="ru-RU"/>
    </w:rPr>
  </w:style>
  <w:style w:type="paragraph" w:customStyle="1" w:styleId="118">
    <w:name w:val="Абзац списка11"/>
    <w:basedOn w:val="af7"/>
    <w:uiPriority w:val="99"/>
    <w:qFormat/>
    <w:rsid w:val="00107C5D"/>
    <w:pPr>
      <w:spacing w:after="0" w:line="240" w:lineRule="auto"/>
      <w:ind w:left="708"/>
      <w:jc w:val="both"/>
      <w:textAlignment w:val="baseline"/>
    </w:pPr>
    <w:rPr>
      <w:rFonts w:ascii="Times New Roman" w:eastAsia="Times New Roman" w:hAnsi="Times New Roman"/>
      <w:sz w:val="24"/>
      <w:szCs w:val="20"/>
    </w:rPr>
  </w:style>
  <w:style w:type="paragraph" w:customStyle="1" w:styleId="119">
    <w:name w:val="Рецензия11"/>
    <w:hidden/>
    <w:uiPriority w:val="99"/>
    <w:semiHidden/>
    <w:qFormat/>
    <w:rsid w:val="00107C5D"/>
    <w:pPr>
      <w:widowControl w:val="0"/>
      <w:adjustRightInd w:val="0"/>
      <w:spacing w:after="0" w:line="360" w:lineRule="atLeast"/>
      <w:jc w:val="both"/>
      <w:textAlignment w:val="baseline"/>
    </w:pPr>
    <w:rPr>
      <w:rFonts w:ascii="Times New Roman" w:eastAsia="Times New Roman" w:hAnsi="Times New Roman" w:cs="Times New Roman"/>
      <w:sz w:val="24"/>
      <w:szCs w:val="20"/>
    </w:rPr>
  </w:style>
  <w:style w:type="character" w:customStyle="1" w:styleId="ListNumber3Char">
    <w:name w:val="List Number 3 Char"/>
    <w:semiHidden/>
    <w:locked/>
    <w:rsid w:val="00107C5D"/>
    <w:rPr>
      <w:sz w:val="24"/>
      <w:lang w:val="ru-RU" w:eastAsia="en-US"/>
    </w:rPr>
  </w:style>
  <w:style w:type="paragraph" w:customStyle="1" w:styleId="afffffffffff7">
    <w:name w:val="Текст документа"/>
    <w:basedOn w:val="af7"/>
    <w:link w:val="afffffffffff8"/>
    <w:qFormat/>
    <w:rsid w:val="00107C5D"/>
    <w:pPr>
      <w:spacing w:after="0" w:line="360" w:lineRule="auto"/>
      <w:ind w:left="851" w:firstLine="567"/>
      <w:jc w:val="both"/>
      <w:textAlignment w:val="baseline"/>
    </w:pPr>
    <w:rPr>
      <w:rFonts w:ascii="Times New Roman" w:eastAsia="Times New Roman" w:hAnsi="Times New Roman"/>
      <w:sz w:val="24"/>
      <w:szCs w:val="20"/>
    </w:rPr>
  </w:style>
  <w:style w:type="character" w:customStyle="1" w:styleId="afffffff3">
    <w:name w:val="Таблица Знак"/>
    <w:link w:val="afffffff2"/>
    <w:locked/>
    <w:rsid w:val="00107C5D"/>
    <w:rPr>
      <w:rFonts w:ascii="Times New Roman" w:eastAsia="Times New Roman" w:hAnsi="Times New Roman" w:cs="Times New Roman"/>
      <w:b/>
      <w:sz w:val="20"/>
      <w:szCs w:val="20"/>
    </w:rPr>
  </w:style>
  <w:style w:type="paragraph" w:customStyle="1" w:styleId="afffffffffff9">
    <w:name w:val="Таблица Центр"/>
    <w:basedOn w:val="af7"/>
    <w:uiPriority w:val="99"/>
    <w:semiHidden/>
    <w:qFormat/>
    <w:rsid w:val="00107C5D"/>
    <w:pPr>
      <w:spacing w:after="0" w:line="240" w:lineRule="auto"/>
      <w:jc w:val="center"/>
      <w:textAlignment w:val="baseline"/>
    </w:pPr>
    <w:rPr>
      <w:rFonts w:ascii="Times New Roman" w:eastAsia="Times New Roman" w:hAnsi="Times New Roman"/>
      <w:b/>
      <w:sz w:val="24"/>
      <w:szCs w:val="20"/>
      <w:lang w:val="en-US"/>
    </w:rPr>
  </w:style>
  <w:style w:type="paragraph" w:customStyle="1" w:styleId="afffffffffffa">
    <w:name w:val="Таблица заголовок"/>
    <w:basedOn w:val="afffffff2"/>
    <w:uiPriority w:val="99"/>
    <w:qFormat/>
    <w:rsid w:val="00107C5D"/>
    <w:pPr>
      <w:widowControl/>
      <w:suppressAutoHyphens w:val="0"/>
      <w:spacing w:before="0" w:after="0" w:line="360" w:lineRule="auto"/>
      <w:ind w:left="0" w:firstLine="0"/>
      <w:jc w:val="center"/>
    </w:pPr>
    <w:rPr>
      <w:sz w:val="24"/>
      <w:szCs w:val="24"/>
      <w:lang w:val="en-US" w:eastAsia="ru-RU"/>
    </w:rPr>
  </w:style>
  <w:style w:type="paragraph" w:customStyle="1" w:styleId="TableText0">
    <w:name w:val="TableText"/>
    <w:basedOn w:val="af7"/>
    <w:link w:val="TableTextChar"/>
    <w:semiHidden/>
    <w:qFormat/>
    <w:rsid w:val="00107C5D"/>
    <w:pPr>
      <w:keepLines/>
      <w:spacing w:before="40" w:after="40" w:line="288" w:lineRule="auto"/>
      <w:jc w:val="both"/>
      <w:textAlignment w:val="baseline"/>
    </w:pPr>
    <w:rPr>
      <w:rFonts w:ascii="Times New Roman" w:eastAsia="Times New Roman" w:hAnsi="Times New Roman"/>
      <w:szCs w:val="20"/>
    </w:rPr>
  </w:style>
  <w:style w:type="paragraph" w:customStyle="1" w:styleId="Tabletext1">
    <w:name w:val="Table text"/>
    <w:basedOn w:val="af7"/>
    <w:uiPriority w:val="99"/>
    <w:semiHidden/>
    <w:qFormat/>
    <w:rsid w:val="00107C5D"/>
    <w:pPr>
      <w:keepLines/>
      <w:spacing w:before="40" w:after="40" w:line="288" w:lineRule="auto"/>
      <w:jc w:val="both"/>
      <w:textAlignment w:val="baseline"/>
    </w:pPr>
    <w:rPr>
      <w:rFonts w:ascii="Times New Roman" w:eastAsia="Times New Roman" w:hAnsi="Times New Roman"/>
      <w:szCs w:val="24"/>
      <w:lang w:val="en-US"/>
    </w:rPr>
  </w:style>
  <w:style w:type="paragraph" w:customStyle="1" w:styleId="TableListBullet">
    <w:name w:val="Table List Bullet"/>
    <w:link w:val="TableListBulletChar"/>
    <w:uiPriority w:val="99"/>
    <w:semiHidden/>
    <w:qFormat/>
    <w:rsid w:val="00107C5D"/>
    <w:pPr>
      <w:keepLines/>
      <w:widowControl w:val="0"/>
      <w:numPr>
        <w:numId w:val="27"/>
      </w:numPr>
      <w:adjustRightInd w:val="0"/>
      <w:spacing w:after="40" w:line="288" w:lineRule="auto"/>
      <w:jc w:val="both"/>
      <w:textAlignment w:val="baseline"/>
    </w:pPr>
    <w:rPr>
      <w:rFonts w:ascii="Times New Roman" w:eastAsia="Times New Roman" w:hAnsi="Times New Roman" w:cs="Times New Roman"/>
    </w:rPr>
  </w:style>
  <w:style w:type="paragraph" w:customStyle="1" w:styleId="afffffffffffb">
    <w:name w:val="Текст в таблице"/>
    <w:basedOn w:val="af7"/>
    <w:link w:val="afffffffffffc"/>
    <w:qFormat/>
    <w:rsid w:val="00107C5D"/>
    <w:pPr>
      <w:spacing w:after="0" w:line="288" w:lineRule="auto"/>
      <w:jc w:val="both"/>
      <w:textAlignment w:val="baseline"/>
    </w:pPr>
    <w:rPr>
      <w:rFonts w:ascii="Times New Roman" w:eastAsia="Times New Roman" w:hAnsi="Times New Roman"/>
      <w:szCs w:val="20"/>
    </w:rPr>
  </w:style>
  <w:style w:type="paragraph" w:customStyle="1" w:styleId="TableText2">
    <w:name w:val="Table Text"/>
    <w:basedOn w:val="af7"/>
    <w:uiPriority w:val="99"/>
    <w:semiHidden/>
    <w:qFormat/>
    <w:rsid w:val="00107C5D"/>
    <w:pPr>
      <w:keepNext/>
      <w:tabs>
        <w:tab w:val="num" w:pos="1209"/>
      </w:tabs>
      <w:spacing w:after="60" w:line="240" w:lineRule="auto"/>
      <w:ind w:left="1209" w:hanging="360"/>
      <w:jc w:val="both"/>
      <w:textAlignment w:val="baseline"/>
    </w:pPr>
    <w:rPr>
      <w:rFonts w:ascii="Times New Roman" w:eastAsia="Times New Roman" w:hAnsi="Times New Roman"/>
      <w:lang w:val="en-US"/>
    </w:rPr>
  </w:style>
  <w:style w:type="paragraph" w:customStyle="1" w:styleId="ShortSystemName">
    <w:name w:val="Short System Name"/>
    <w:next w:val="af7"/>
    <w:uiPriority w:val="99"/>
    <w:semiHidden/>
    <w:qFormat/>
    <w:rsid w:val="00107C5D"/>
    <w:pPr>
      <w:widowControl w:val="0"/>
      <w:adjustRightInd w:val="0"/>
      <w:spacing w:before="120" w:after="120" w:line="288" w:lineRule="auto"/>
      <w:jc w:val="center"/>
      <w:textAlignment w:val="baseline"/>
    </w:pPr>
    <w:rPr>
      <w:rFonts w:ascii="Times New Roman" w:eastAsia="Times New Roman" w:hAnsi="Times New Roman" w:cs="Times New Roman"/>
      <w:b/>
      <w:bCs/>
      <w:caps/>
      <w:sz w:val="28"/>
      <w:szCs w:val="28"/>
    </w:rPr>
  </w:style>
  <w:style w:type="paragraph" w:customStyle="1" w:styleId="afffffffffffd">
    <w:name w:val="Таблица (формат)"/>
    <w:basedOn w:val="afffffffffffb"/>
    <w:uiPriority w:val="99"/>
    <w:semiHidden/>
    <w:qFormat/>
    <w:rsid w:val="00107C5D"/>
    <w:pPr>
      <w:tabs>
        <w:tab w:val="left" w:pos="590"/>
      </w:tabs>
    </w:pPr>
    <w:rPr>
      <w:bCs/>
      <w:sz w:val="24"/>
    </w:rPr>
  </w:style>
  <w:style w:type="paragraph" w:customStyle="1" w:styleId="Drawing">
    <w:name w:val="Drawing"/>
    <w:next w:val="affffff8"/>
    <w:link w:val="DrawingChar"/>
    <w:semiHidden/>
    <w:qFormat/>
    <w:rsid w:val="00107C5D"/>
    <w:pPr>
      <w:keepNext/>
      <w:widowControl w:val="0"/>
      <w:adjustRightInd w:val="0"/>
      <w:spacing w:before="360" w:after="120" w:line="360" w:lineRule="atLeast"/>
      <w:ind w:left="284" w:right="284"/>
      <w:jc w:val="center"/>
      <w:textAlignment w:val="baseline"/>
    </w:pPr>
    <w:rPr>
      <w:rFonts w:ascii="Times New Roman" w:eastAsia="Times New Roman" w:hAnsi="Times New Roman" w:cs="Times New Roman"/>
      <w:sz w:val="24"/>
    </w:rPr>
  </w:style>
  <w:style w:type="character" w:customStyle="1" w:styleId="DrawingChar">
    <w:name w:val="Drawing Char"/>
    <w:link w:val="Drawing"/>
    <w:semiHidden/>
    <w:locked/>
    <w:rsid w:val="00107C5D"/>
    <w:rPr>
      <w:rFonts w:ascii="Times New Roman" w:eastAsia="Times New Roman" w:hAnsi="Times New Roman" w:cs="Times New Roman"/>
      <w:sz w:val="24"/>
    </w:rPr>
  </w:style>
  <w:style w:type="paragraph" w:customStyle="1" w:styleId="-11">
    <w:name w:val="ЕСИО-осн1"/>
    <w:basedOn w:val="af7"/>
    <w:link w:val="-12"/>
    <w:qFormat/>
    <w:rsid w:val="00107C5D"/>
    <w:pPr>
      <w:spacing w:after="0" w:line="360" w:lineRule="auto"/>
      <w:ind w:firstLine="567"/>
      <w:jc w:val="both"/>
      <w:textAlignment w:val="baseline"/>
    </w:pPr>
    <w:rPr>
      <w:rFonts w:ascii="Times New Roman" w:eastAsia="Times New Roman" w:hAnsi="Times New Roman"/>
      <w:sz w:val="28"/>
      <w:szCs w:val="20"/>
    </w:rPr>
  </w:style>
  <w:style w:type="paragraph" w:customStyle="1" w:styleId="-">
    <w:name w:val="ЕСИО-назвБланк"/>
    <w:basedOn w:val="affffff8"/>
    <w:next w:val="-11"/>
    <w:uiPriority w:val="99"/>
    <w:semiHidden/>
    <w:qFormat/>
    <w:rsid w:val="00107C5D"/>
    <w:pPr>
      <w:widowControl/>
      <w:autoSpaceDN/>
      <w:adjustRightInd/>
      <w:spacing w:before="0" w:after="0"/>
    </w:pPr>
    <w:rPr>
      <w:rFonts w:ascii="Times New Roman" w:hAnsi="Times New Roman"/>
      <w:b/>
      <w:bCs/>
      <w:i w:val="0"/>
      <w:color w:val="FFFFFF"/>
    </w:rPr>
  </w:style>
  <w:style w:type="paragraph" w:customStyle="1" w:styleId="TableCaption">
    <w:name w:val="Table_Caption"/>
    <w:basedOn w:val="af7"/>
    <w:next w:val="af7"/>
    <w:link w:val="TableCaptionChar"/>
    <w:semiHidden/>
    <w:qFormat/>
    <w:rsid w:val="00107C5D"/>
    <w:pPr>
      <w:keepNext/>
      <w:keepLines/>
      <w:spacing w:before="360" w:after="240" w:line="288" w:lineRule="auto"/>
      <w:ind w:left="2297" w:right="284" w:hanging="1293"/>
      <w:jc w:val="both"/>
      <w:textAlignment w:val="baseline"/>
    </w:pPr>
    <w:rPr>
      <w:rFonts w:ascii="Times New Roman" w:eastAsia="Times New Roman" w:hAnsi="Times New Roman"/>
      <w:sz w:val="24"/>
      <w:szCs w:val="20"/>
    </w:rPr>
  </w:style>
  <w:style w:type="paragraph" w:customStyle="1" w:styleId="TableText3">
    <w:name w:val="Table_Text"/>
    <w:uiPriority w:val="99"/>
    <w:semiHidden/>
    <w:qFormat/>
    <w:rsid w:val="00107C5D"/>
    <w:pPr>
      <w:widowControl w:val="0"/>
      <w:adjustRightInd w:val="0"/>
      <w:spacing w:before="40" w:after="40" w:line="288" w:lineRule="auto"/>
      <w:jc w:val="both"/>
      <w:textAlignment w:val="baseline"/>
    </w:pPr>
    <w:rPr>
      <w:rFonts w:ascii="Times New Roman" w:eastAsia="Times New Roman" w:hAnsi="Times New Roman" w:cs="Times New Roman"/>
      <w:color w:val="000000"/>
    </w:rPr>
  </w:style>
  <w:style w:type="character" w:customStyle="1" w:styleId="TableCaptionChar">
    <w:name w:val="Table_Caption Char"/>
    <w:link w:val="TableCaption"/>
    <w:semiHidden/>
    <w:locked/>
    <w:rsid w:val="00107C5D"/>
    <w:rPr>
      <w:rFonts w:ascii="Times New Roman" w:eastAsia="Times New Roman" w:hAnsi="Times New Roman" w:cs="Times New Roman"/>
      <w:sz w:val="24"/>
      <w:szCs w:val="20"/>
    </w:rPr>
  </w:style>
  <w:style w:type="character" w:customStyle="1" w:styleId="TableTextChar">
    <w:name w:val="TableText Char"/>
    <w:link w:val="TableText0"/>
    <w:semiHidden/>
    <w:locked/>
    <w:rsid w:val="00107C5D"/>
    <w:rPr>
      <w:rFonts w:ascii="Times New Roman" w:eastAsia="Times New Roman" w:hAnsi="Times New Roman" w:cs="Times New Roman"/>
      <w:szCs w:val="20"/>
    </w:rPr>
  </w:style>
  <w:style w:type="paragraph" w:customStyle="1" w:styleId="AppHeading1">
    <w:name w:val="App_Heading 1"/>
    <w:basedOn w:val="af7"/>
    <w:next w:val="af7"/>
    <w:link w:val="AppHeading1Char"/>
    <w:uiPriority w:val="99"/>
    <w:semiHidden/>
    <w:qFormat/>
    <w:rsid w:val="00107C5D"/>
    <w:pPr>
      <w:keepNext/>
      <w:keepLines/>
      <w:numPr>
        <w:ilvl w:val="1"/>
        <w:numId w:val="28"/>
      </w:numPr>
      <w:suppressAutoHyphens/>
      <w:spacing w:before="360" w:after="240" w:line="288" w:lineRule="auto"/>
      <w:jc w:val="both"/>
      <w:textAlignment w:val="baseline"/>
      <w:outlineLvl w:val="1"/>
    </w:pPr>
    <w:rPr>
      <w:rFonts w:ascii="Arial" w:eastAsia="Times New Roman" w:hAnsi="Arial"/>
      <w:b/>
      <w:sz w:val="28"/>
      <w:szCs w:val="28"/>
    </w:rPr>
  </w:style>
  <w:style w:type="paragraph" w:customStyle="1" w:styleId="AppHeading2">
    <w:name w:val="App_Heading 2"/>
    <w:basedOn w:val="af7"/>
    <w:next w:val="af7"/>
    <w:uiPriority w:val="99"/>
    <w:semiHidden/>
    <w:qFormat/>
    <w:rsid w:val="00107C5D"/>
    <w:pPr>
      <w:keepNext/>
      <w:keepLines/>
      <w:numPr>
        <w:ilvl w:val="3"/>
        <w:numId w:val="28"/>
      </w:numPr>
      <w:suppressAutoHyphens/>
      <w:spacing w:before="360" w:after="240" w:line="288" w:lineRule="auto"/>
      <w:jc w:val="both"/>
      <w:textAlignment w:val="baseline"/>
      <w:outlineLvl w:val="2"/>
    </w:pPr>
    <w:rPr>
      <w:rFonts w:ascii="Arial" w:eastAsia="Times New Roman" w:hAnsi="Arial"/>
      <w:b/>
      <w:bCs/>
      <w:sz w:val="28"/>
      <w:szCs w:val="28"/>
    </w:rPr>
  </w:style>
  <w:style w:type="paragraph" w:customStyle="1" w:styleId="AppHeading3">
    <w:name w:val="App_Heading 3"/>
    <w:basedOn w:val="af7"/>
    <w:next w:val="af7"/>
    <w:uiPriority w:val="99"/>
    <w:semiHidden/>
    <w:qFormat/>
    <w:rsid w:val="00107C5D"/>
    <w:pPr>
      <w:keepNext/>
      <w:keepLines/>
      <w:numPr>
        <w:ilvl w:val="2"/>
        <w:numId w:val="28"/>
      </w:numPr>
      <w:suppressAutoHyphens/>
      <w:spacing w:before="240" w:line="288" w:lineRule="auto"/>
      <w:jc w:val="both"/>
      <w:textAlignment w:val="baseline"/>
      <w:outlineLvl w:val="3"/>
    </w:pPr>
    <w:rPr>
      <w:rFonts w:ascii="Arial" w:eastAsia="Times New Roman" w:hAnsi="Arial"/>
      <w:b/>
      <w:bCs/>
      <w:sz w:val="26"/>
      <w:szCs w:val="26"/>
    </w:rPr>
  </w:style>
  <w:style w:type="paragraph" w:customStyle="1" w:styleId="AppHeading4">
    <w:name w:val="App_Heading 4"/>
    <w:basedOn w:val="af7"/>
    <w:next w:val="af7"/>
    <w:uiPriority w:val="99"/>
    <w:semiHidden/>
    <w:qFormat/>
    <w:rsid w:val="00107C5D"/>
    <w:pPr>
      <w:keepNext/>
      <w:keepLines/>
      <w:numPr>
        <w:ilvl w:val="4"/>
        <w:numId w:val="28"/>
      </w:numPr>
      <w:suppressAutoHyphens/>
      <w:spacing w:before="240" w:line="288" w:lineRule="auto"/>
      <w:jc w:val="both"/>
      <w:textAlignment w:val="baseline"/>
      <w:outlineLvl w:val="4"/>
    </w:pPr>
    <w:rPr>
      <w:rFonts w:ascii="Arial" w:eastAsia="Times New Roman" w:hAnsi="Arial"/>
      <w:b/>
      <w:bCs/>
      <w:sz w:val="24"/>
      <w:szCs w:val="24"/>
    </w:rPr>
  </w:style>
  <w:style w:type="paragraph" w:customStyle="1" w:styleId="Appendix">
    <w:name w:val="Appendix"/>
    <w:next w:val="af7"/>
    <w:link w:val="AppendixChar"/>
    <w:uiPriority w:val="99"/>
    <w:semiHidden/>
    <w:qFormat/>
    <w:rsid w:val="00107C5D"/>
    <w:pPr>
      <w:keepNext/>
      <w:keepLines/>
      <w:pageBreakBefore/>
      <w:widowControl w:val="0"/>
      <w:numPr>
        <w:numId w:val="28"/>
      </w:numPr>
      <w:suppressAutoHyphens/>
      <w:adjustRightInd w:val="0"/>
      <w:spacing w:before="360" w:after="240" w:line="288" w:lineRule="auto"/>
      <w:jc w:val="center"/>
      <w:textAlignment w:val="baseline"/>
      <w:outlineLvl w:val="0"/>
    </w:pPr>
    <w:rPr>
      <w:rFonts w:ascii="Times New Roman Bold" w:eastAsia="Times New Roman" w:hAnsi="Times New Roman Bold" w:cs="Times New Roman"/>
      <w:b/>
      <w:bCs/>
      <w:sz w:val="32"/>
      <w:szCs w:val="32"/>
    </w:rPr>
  </w:style>
  <w:style w:type="paragraph" w:customStyle="1" w:styleId="DocumentCodeGOST">
    <w:name w:val="Document Code GOST"/>
    <w:uiPriority w:val="99"/>
    <w:semiHidden/>
    <w:qFormat/>
    <w:rsid w:val="00107C5D"/>
    <w:pPr>
      <w:widowControl w:val="0"/>
      <w:adjustRightInd w:val="0"/>
      <w:spacing w:after="0" w:line="360" w:lineRule="atLeast"/>
      <w:jc w:val="center"/>
      <w:textAlignment w:val="baseline"/>
    </w:pPr>
    <w:rPr>
      <w:rFonts w:ascii="Arial" w:eastAsia="Times New Roman" w:hAnsi="Arial" w:cs="Times New Roman"/>
      <w:sz w:val="28"/>
      <w:szCs w:val="20"/>
    </w:rPr>
  </w:style>
  <w:style w:type="paragraph" w:customStyle="1" w:styleId="1ffff2">
    <w:name w:val="_штамп_1"/>
    <w:link w:val="1Char1"/>
    <w:semiHidden/>
    <w:qFormat/>
    <w:rsid w:val="00107C5D"/>
    <w:pPr>
      <w:widowControl w:val="0"/>
      <w:suppressAutoHyphens/>
      <w:adjustRightInd w:val="0"/>
      <w:spacing w:after="0" w:line="360" w:lineRule="atLeast"/>
      <w:jc w:val="both"/>
      <w:textAlignment w:val="baseline"/>
    </w:pPr>
    <w:rPr>
      <w:rFonts w:ascii="Arial" w:eastAsia="Calibri" w:hAnsi="Arial" w:cs="Times New Roman"/>
      <w:i/>
      <w:sz w:val="16"/>
    </w:rPr>
  </w:style>
  <w:style w:type="paragraph" w:customStyle="1" w:styleId="afffffffffffe">
    <w:name w:val="_номер_страницы"/>
    <w:uiPriority w:val="99"/>
    <w:semiHidden/>
    <w:qFormat/>
    <w:rsid w:val="00107C5D"/>
    <w:pPr>
      <w:widowControl w:val="0"/>
      <w:adjustRightInd w:val="0"/>
      <w:spacing w:after="0" w:line="360" w:lineRule="atLeast"/>
      <w:jc w:val="center"/>
      <w:textAlignment w:val="baseline"/>
    </w:pPr>
    <w:rPr>
      <w:rFonts w:ascii="Arial" w:eastAsia="Times New Roman" w:hAnsi="Arial" w:cs="Times New Roman"/>
      <w:w w:val="85"/>
      <w:sz w:val="20"/>
      <w:szCs w:val="20"/>
    </w:rPr>
  </w:style>
  <w:style w:type="paragraph" w:customStyle="1" w:styleId="affffffffffff">
    <w:name w:val="_штамп_надпись"/>
    <w:uiPriority w:val="99"/>
    <w:semiHidden/>
    <w:qFormat/>
    <w:rsid w:val="00107C5D"/>
    <w:pPr>
      <w:widowControl w:val="0"/>
      <w:adjustRightInd w:val="0"/>
      <w:spacing w:after="0" w:line="360" w:lineRule="atLeast"/>
      <w:ind w:left="57" w:right="57"/>
      <w:jc w:val="center"/>
      <w:textAlignment w:val="baseline"/>
    </w:pPr>
    <w:rPr>
      <w:rFonts w:ascii="Arial" w:eastAsia="Times New Roman" w:hAnsi="Arial" w:cs="Times New Roman"/>
      <w:sz w:val="16"/>
      <w:szCs w:val="20"/>
    </w:rPr>
  </w:style>
  <w:style w:type="paragraph" w:customStyle="1" w:styleId="affffffffffff0">
    <w:name w:val="Обложка"/>
    <w:basedOn w:val="af7"/>
    <w:uiPriority w:val="99"/>
    <w:semiHidden/>
    <w:qFormat/>
    <w:rsid w:val="00107C5D"/>
    <w:pPr>
      <w:keepNext/>
      <w:spacing w:before="240" w:after="120" w:line="288" w:lineRule="auto"/>
      <w:ind w:left="284" w:right="284"/>
      <w:jc w:val="center"/>
      <w:textAlignment w:val="baseline"/>
    </w:pPr>
    <w:rPr>
      <w:rFonts w:ascii="Times New Roman" w:eastAsia="Times New Roman" w:hAnsi="Times New Roman"/>
      <w:caps/>
      <w:color w:val="000000"/>
      <w:sz w:val="28"/>
      <w:szCs w:val="20"/>
    </w:rPr>
  </w:style>
  <w:style w:type="paragraph" w:customStyle="1" w:styleId="ProgramName">
    <w:name w:val="Program Name"/>
    <w:basedOn w:val="af7"/>
    <w:next w:val="af7"/>
    <w:uiPriority w:val="99"/>
    <w:semiHidden/>
    <w:qFormat/>
    <w:rsid w:val="00107C5D"/>
    <w:pPr>
      <w:keepLines/>
      <w:spacing w:before="120" w:after="120" w:line="288" w:lineRule="auto"/>
      <w:jc w:val="center"/>
      <w:textAlignment w:val="baseline"/>
    </w:pPr>
    <w:rPr>
      <w:rFonts w:ascii="Times New Roman" w:eastAsia="Times New Roman" w:hAnsi="Times New Roman"/>
      <w:b/>
      <w:bCs/>
      <w:caps/>
      <w:sz w:val="28"/>
      <w:szCs w:val="28"/>
    </w:rPr>
  </w:style>
  <w:style w:type="paragraph" w:customStyle="1" w:styleId="SystemName">
    <w:name w:val="System Name"/>
    <w:basedOn w:val="af7"/>
    <w:next w:val="af7"/>
    <w:uiPriority w:val="99"/>
    <w:semiHidden/>
    <w:qFormat/>
    <w:rsid w:val="00107C5D"/>
    <w:pPr>
      <w:keepLines/>
      <w:spacing w:before="1080" w:after="120" w:line="288" w:lineRule="auto"/>
      <w:jc w:val="center"/>
      <w:textAlignment w:val="baseline"/>
    </w:pPr>
    <w:rPr>
      <w:rFonts w:ascii="Times New Roman" w:eastAsia="Times New Roman" w:hAnsi="Times New Roman"/>
      <w:b/>
      <w:caps/>
      <w:sz w:val="28"/>
      <w:szCs w:val="28"/>
      <w:lang w:val="en-US"/>
    </w:rPr>
  </w:style>
  <w:style w:type="paragraph" w:customStyle="1" w:styleId="ProjectName">
    <w:name w:val="Project Name"/>
    <w:basedOn w:val="af7"/>
    <w:uiPriority w:val="99"/>
    <w:semiHidden/>
    <w:qFormat/>
    <w:rsid w:val="00107C5D"/>
    <w:pPr>
      <w:suppressAutoHyphens/>
      <w:spacing w:before="240" w:after="240" w:line="288" w:lineRule="auto"/>
      <w:ind w:left="170" w:right="170"/>
      <w:jc w:val="center"/>
      <w:textAlignment w:val="baseline"/>
    </w:pPr>
    <w:rPr>
      <w:rFonts w:ascii="Times New Roman" w:eastAsia="Times New Roman" w:hAnsi="Times New Roman"/>
      <w:sz w:val="28"/>
      <w:szCs w:val="24"/>
    </w:rPr>
  </w:style>
  <w:style w:type="paragraph" w:customStyle="1" w:styleId="DocumentName">
    <w:name w:val="Document Name"/>
    <w:basedOn w:val="af7"/>
    <w:uiPriority w:val="99"/>
    <w:semiHidden/>
    <w:qFormat/>
    <w:rsid w:val="00107C5D"/>
    <w:pPr>
      <w:suppressAutoHyphens/>
      <w:spacing w:before="120" w:after="120" w:line="288" w:lineRule="auto"/>
      <w:ind w:left="170" w:right="170"/>
      <w:jc w:val="center"/>
      <w:textAlignment w:val="baseline"/>
    </w:pPr>
    <w:rPr>
      <w:rFonts w:ascii="Times New Roman Bold" w:eastAsia="Times New Roman" w:hAnsi="Times New Roman Bold"/>
      <w:b/>
      <w:sz w:val="32"/>
      <w:szCs w:val="36"/>
    </w:rPr>
  </w:style>
  <w:style w:type="paragraph" w:customStyle="1" w:styleId="DocumentCode">
    <w:name w:val="Document Code"/>
    <w:basedOn w:val="af7"/>
    <w:uiPriority w:val="99"/>
    <w:semiHidden/>
    <w:qFormat/>
    <w:rsid w:val="00107C5D"/>
    <w:pPr>
      <w:suppressAutoHyphens/>
      <w:spacing w:before="120" w:after="120" w:line="288" w:lineRule="auto"/>
      <w:ind w:left="170" w:right="170"/>
      <w:jc w:val="center"/>
      <w:textAlignment w:val="baseline"/>
    </w:pPr>
    <w:rPr>
      <w:rFonts w:ascii="Times New Roman" w:eastAsia="Times New Roman" w:hAnsi="Times New Roman"/>
      <w:sz w:val="24"/>
      <w:szCs w:val="24"/>
    </w:rPr>
  </w:style>
  <w:style w:type="paragraph" w:customStyle="1" w:styleId="1Char">
    <w:name w:val="_штамп_1 Char"/>
    <w:link w:val="1CharChar1"/>
    <w:semiHidden/>
    <w:qFormat/>
    <w:rsid w:val="00107C5D"/>
    <w:pPr>
      <w:widowControl w:val="0"/>
      <w:suppressAutoHyphens/>
      <w:adjustRightInd w:val="0"/>
      <w:spacing w:after="0" w:line="360" w:lineRule="atLeast"/>
      <w:ind w:left="-85" w:right="-85"/>
      <w:jc w:val="both"/>
      <w:textAlignment w:val="baseline"/>
    </w:pPr>
    <w:rPr>
      <w:rFonts w:ascii="Arial" w:eastAsia="Calibri" w:hAnsi="Arial" w:cs="Times New Roman"/>
      <w:i/>
      <w:sz w:val="16"/>
    </w:rPr>
  </w:style>
  <w:style w:type="character" w:customStyle="1" w:styleId="1CharChar1">
    <w:name w:val="_штамп_1 Char Char1"/>
    <w:link w:val="1Char"/>
    <w:semiHidden/>
    <w:locked/>
    <w:rsid w:val="00107C5D"/>
    <w:rPr>
      <w:rFonts w:ascii="Arial" w:eastAsia="Calibri" w:hAnsi="Arial" w:cs="Times New Roman"/>
      <w:i/>
      <w:sz w:val="16"/>
    </w:rPr>
  </w:style>
  <w:style w:type="character" w:customStyle="1" w:styleId="1Char1">
    <w:name w:val="_штамп_1 Char1"/>
    <w:link w:val="1ffff2"/>
    <w:semiHidden/>
    <w:locked/>
    <w:rsid w:val="00107C5D"/>
    <w:rPr>
      <w:rFonts w:ascii="Arial" w:eastAsia="Calibri" w:hAnsi="Arial" w:cs="Times New Roman"/>
      <w:i/>
      <w:sz w:val="16"/>
    </w:rPr>
  </w:style>
  <w:style w:type="paragraph" w:customStyle="1" w:styleId="TableListBullet2">
    <w:name w:val="Table List Bullet 2"/>
    <w:basedOn w:val="TableListBullet"/>
    <w:uiPriority w:val="99"/>
    <w:semiHidden/>
    <w:qFormat/>
    <w:rsid w:val="00107C5D"/>
    <w:pPr>
      <w:numPr>
        <w:numId w:val="29"/>
      </w:numPr>
      <w:tabs>
        <w:tab w:val="clear" w:pos="1077"/>
        <w:tab w:val="num" w:pos="357"/>
        <w:tab w:val="num" w:pos="1211"/>
        <w:tab w:val="num" w:pos="1276"/>
        <w:tab w:val="num" w:pos="1494"/>
        <w:tab w:val="num" w:pos="1800"/>
        <w:tab w:val="num" w:pos="2061"/>
        <w:tab w:val="num" w:pos="2126"/>
      </w:tabs>
      <w:ind w:left="2126" w:hanging="425"/>
    </w:pPr>
  </w:style>
  <w:style w:type="paragraph" w:customStyle="1" w:styleId="TableofContents">
    <w:name w:val="Table of Contents"/>
    <w:basedOn w:val="af7"/>
    <w:next w:val="af7"/>
    <w:uiPriority w:val="99"/>
    <w:semiHidden/>
    <w:qFormat/>
    <w:rsid w:val="00107C5D"/>
    <w:pPr>
      <w:keepNext/>
      <w:keepLines/>
      <w:pageBreakBefore/>
      <w:suppressAutoHyphens/>
      <w:spacing w:before="600" w:after="360" w:line="288" w:lineRule="auto"/>
      <w:ind w:left="284" w:right="284"/>
      <w:jc w:val="center"/>
      <w:textAlignment w:val="baseline"/>
      <w:outlineLvl w:val="0"/>
    </w:pPr>
    <w:rPr>
      <w:rFonts w:ascii="Times New Roman Bold" w:eastAsia="Times New Roman" w:hAnsi="Times New Roman Bold"/>
      <w:b/>
      <w:bCs/>
      <w:sz w:val="28"/>
      <w:szCs w:val="28"/>
    </w:rPr>
  </w:style>
  <w:style w:type="paragraph" w:customStyle="1" w:styleId="Confirmation">
    <w:name w:val="Confirmation"/>
    <w:uiPriority w:val="99"/>
    <w:semiHidden/>
    <w:qFormat/>
    <w:rsid w:val="00107C5D"/>
    <w:pPr>
      <w:keepNext/>
      <w:widowControl w:val="0"/>
      <w:adjustRightInd w:val="0"/>
      <w:spacing w:before="120" w:after="120" w:line="360" w:lineRule="atLeast"/>
      <w:jc w:val="center"/>
      <w:textAlignment w:val="baseline"/>
    </w:pPr>
    <w:rPr>
      <w:rFonts w:ascii="Times New Roman" w:eastAsia="Times New Roman" w:hAnsi="Times New Roman" w:cs="Times New Roman"/>
      <w:b/>
      <w:caps/>
      <w:sz w:val="24"/>
      <w:szCs w:val="28"/>
    </w:rPr>
  </w:style>
  <w:style w:type="paragraph" w:customStyle="1" w:styleId="Confirmationtext">
    <w:name w:val="Confirmation text"/>
    <w:basedOn w:val="af7"/>
    <w:uiPriority w:val="99"/>
    <w:semiHidden/>
    <w:qFormat/>
    <w:rsid w:val="00107C5D"/>
    <w:pPr>
      <w:keepLines/>
      <w:widowControl w:val="0"/>
      <w:spacing w:before="60" w:after="60" w:line="288" w:lineRule="auto"/>
      <w:jc w:val="center"/>
      <w:textAlignment w:val="baseline"/>
    </w:pPr>
    <w:rPr>
      <w:rFonts w:ascii="Times New Roman" w:eastAsia="Times New Roman" w:hAnsi="Times New Roman"/>
      <w:sz w:val="24"/>
      <w:szCs w:val="24"/>
    </w:rPr>
  </w:style>
  <w:style w:type="character" w:customStyle="1" w:styleId="TableListBulletChar">
    <w:name w:val="Table List Bullet Char"/>
    <w:link w:val="TableListBullet"/>
    <w:uiPriority w:val="99"/>
    <w:semiHidden/>
    <w:locked/>
    <w:rsid w:val="00107C5D"/>
    <w:rPr>
      <w:rFonts w:ascii="Times New Roman" w:eastAsia="Times New Roman" w:hAnsi="Times New Roman" w:cs="Times New Roman"/>
    </w:rPr>
  </w:style>
  <w:style w:type="paragraph" w:customStyle="1" w:styleId="lastincell">
    <w:name w:val="lastincell"/>
    <w:basedOn w:val="af7"/>
    <w:uiPriority w:val="99"/>
    <w:semiHidden/>
    <w:qFormat/>
    <w:rsid w:val="00107C5D"/>
    <w:pPr>
      <w:spacing w:after="0" w:line="336" w:lineRule="auto"/>
      <w:jc w:val="both"/>
      <w:textAlignment w:val="baseline"/>
    </w:pPr>
    <w:rPr>
      <w:rFonts w:ascii="Verdana" w:eastAsia="Times New Roman" w:hAnsi="Verdana"/>
      <w:sz w:val="17"/>
      <w:szCs w:val="17"/>
    </w:rPr>
  </w:style>
  <w:style w:type="character" w:customStyle="1" w:styleId="CODE">
    <w:name w:val="CODE"/>
    <w:semiHidden/>
    <w:rsid w:val="00107C5D"/>
    <w:rPr>
      <w:rFonts w:ascii="Courier New" w:hAnsi="Courier New"/>
      <w:sz w:val="20"/>
    </w:rPr>
  </w:style>
  <w:style w:type="table" w:customStyle="1" w:styleId="TableGrid1">
    <w:name w:val="Table Grid1"/>
    <w:semiHidden/>
    <w:rsid w:val="00107C5D"/>
    <w:pPr>
      <w:tabs>
        <w:tab w:val="left" w:pos="567"/>
      </w:tabs>
      <w:spacing w:before="40" w:after="40" w:line="288" w:lineRule="auto"/>
    </w:pPr>
    <w:rPr>
      <w:rFonts w:ascii="Times New Roman" w:eastAsia="Times New Roman" w:hAnsi="Times New Roman" w:cs="Times New Roman"/>
    </w:rPr>
    <w:tblPr>
      <w:tblStyleRowBandSize w:val="3"/>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57" w:type="dxa"/>
        <w:left w:w="108" w:type="dxa"/>
        <w:bottom w:w="57" w:type="dxa"/>
        <w:right w:w="108" w:type="dxa"/>
      </w:tblCellMar>
    </w:tblPr>
    <w:trPr>
      <w:cantSplit/>
      <w:jc w:val="center"/>
    </w:trPr>
  </w:style>
  <w:style w:type="table" w:customStyle="1" w:styleId="TableHeader0">
    <w:name w:val="Table Header"/>
    <w:basedOn w:val="aff0"/>
    <w:semiHidden/>
    <w:rsid w:val="00107C5D"/>
    <w:pPr>
      <w:ind w:left="284"/>
      <w:jc w:val="both"/>
    </w:pPr>
    <w:rPr>
      <w:rFonts w:ascii="Times New Roman" w:eastAsia="Times New Roman" w:hAnsi="Times New Roman" w:cs="Times New Roman"/>
      <w:sz w:val="20"/>
      <w:szCs w:val="20"/>
    </w:rPr>
    <w:tblPr>
      <w:tblStyleRowBandSize w:val="3"/>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trPr>
      <w:cantSplit/>
    </w:trPr>
    <w:tblStylePr w:type="firstRow">
      <w:pPr>
        <w:keepNext/>
        <w:keepLines/>
        <w:pageBreakBefore/>
        <w:widowControl/>
        <w:suppressLineNumbers/>
        <w:suppressAutoHyphens w:val="0"/>
        <w:spacing w:beforeLines="0" w:beforeAutospacing="0" w:afterLines="0" w:afterAutospacing="0" w:line="288" w:lineRule="auto"/>
        <w:ind w:leftChars="0" w:left="0" w:rightChars="0" w:right="0" w:firstLineChars="0" w:firstLine="0"/>
        <w:jc w:val="center"/>
        <w:outlineLvl w:val="9"/>
      </w:pPr>
      <w:rPr>
        <w:rFonts w:ascii="Times New Roman" w:hAnsi="Times New Roman" w:cs="Times New Roman"/>
        <w:b/>
        <w:color w:val="auto"/>
        <w:sz w:val="22"/>
      </w:rPr>
      <w:tblPr/>
      <w:trPr>
        <w:tblHeader/>
      </w:tr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C0C0C0"/>
      </w:tcPr>
    </w:tblStylePr>
  </w:style>
  <w:style w:type="paragraph" w:customStyle="1" w:styleId="SourceList">
    <w:name w:val="Source List"/>
    <w:basedOn w:val="af7"/>
    <w:uiPriority w:val="99"/>
    <w:semiHidden/>
    <w:qFormat/>
    <w:rsid w:val="00107C5D"/>
    <w:pPr>
      <w:numPr>
        <w:numId w:val="30"/>
      </w:numPr>
      <w:spacing w:after="0" w:line="288" w:lineRule="auto"/>
      <w:ind w:right="284"/>
      <w:jc w:val="both"/>
      <w:textAlignment w:val="baseline"/>
    </w:pPr>
    <w:rPr>
      <w:rFonts w:ascii="Times New Roman" w:eastAsia="SimSun" w:hAnsi="Times New Roman"/>
      <w:sz w:val="24"/>
      <w:szCs w:val="24"/>
      <w:lang w:eastAsia="zh-CN"/>
    </w:rPr>
  </w:style>
  <w:style w:type="character" w:customStyle="1" w:styleId="sectiontitle">
    <w:name w:val="sectiontitle"/>
    <w:semiHidden/>
    <w:rsid w:val="00107C5D"/>
  </w:style>
  <w:style w:type="paragraph" w:customStyle="1" w:styleId="affffffffffff1">
    <w:name w:val="Раздел приложения"/>
    <w:basedOn w:val="af7"/>
    <w:uiPriority w:val="99"/>
    <w:semiHidden/>
    <w:qFormat/>
    <w:rsid w:val="00107C5D"/>
    <w:pPr>
      <w:keepLines/>
      <w:spacing w:after="0" w:line="240" w:lineRule="auto"/>
      <w:ind w:firstLine="720"/>
      <w:jc w:val="both"/>
      <w:textAlignment w:val="baseline"/>
    </w:pPr>
    <w:rPr>
      <w:rFonts w:ascii="Times New Roman" w:eastAsia="Times New Roman" w:hAnsi="Times New Roman"/>
      <w:sz w:val="20"/>
      <w:szCs w:val="20"/>
    </w:rPr>
  </w:style>
  <w:style w:type="paragraph" w:customStyle="1" w:styleId="affffffffffff2">
    <w:name w:val="Подраздел приложения"/>
    <w:basedOn w:val="af7"/>
    <w:uiPriority w:val="99"/>
    <w:semiHidden/>
    <w:qFormat/>
    <w:rsid w:val="00107C5D"/>
    <w:pPr>
      <w:keepLines/>
      <w:spacing w:after="0" w:line="240" w:lineRule="auto"/>
      <w:ind w:firstLine="720"/>
      <w:jc w:val="both"/>
      <w:textAlignment w:val="baseline"/>
    </w:pPr>
    <w:rPr>
      <w:rFonts w:ascii="Times New Roman" w:eastAsia="Times New Roman" w:hAnsi="Times New Roman"/>
      <w:sz w:val="20"/>
      <w:szCs w:val="20"/>
    </w:rPr>
  </w:style>
  <w:style w:type="paragraph" w:customStyle="1" w:styleId="affffffffffff3">
    <w:name w:val="Пункт приложения"/>
    <w:uiPriority w:val="99"/>
    <w:semiHidden/>
    <w:qFormat/>
    <w:rsid w:val="00107C5D"/>
    <w:pPr>
      <w:widowControl w:val="0"/>
      <w:adjustRightInd w:val="0"/>
      <w:spacing w:after="120" w:line="360" w:lineRule="atLeast"/>
      <w:ind w:firstLine="720"/>
      <w:jc w:val="both"/>
      <w:textAlignment w:val="baseline"/>
    </w:pPr>
    <w:rPr>
      <w:rFonts w:ascii="Times New Roman" w:eastAsia="Times New Roman" w:hAnsi="Times New Roman" w:cs="Times New Roman"/>
      <w:bCs/>
      <w:sz w:val="24"/>
      <w:szCs w:val="26"/>
    </w:rPr>
  </w:style>
  <w:style w:type="paragraph" w:customStyle="1" w:styleId="affffffffffff4">
    <w:name w:val="Подпункт приложения"/>
    <w:basedOn w:val="af7"/>
    <w:next w:val="af7"/>
    <w:uiPriority w:val="99"/>
    <w:semiHidden/>
    <w:qFormat/>
    <w:rsid w:val="00107C5D"/>
    <w:pPr>
      <w:tabs>
        <w:tab w:val="num" w:pos="360"/>
      </w:tabs>
      <w:spacing w:before="240" w:line="240" w:lineRule="auto"/>
      <w:ind w:left="568" w:firstLine="436"/>
      <w:jc w:val="both"/>
      <w:textAlignment w:val="baseline"/>
      <w:outlineLvl w:val="4"/>
    </w:pPr>
    <w:rPr>
      <w:rFonts w:ascii="Times New Roman" w:eastAsia="Times New Roman" w:hAnsi="Times New Roman" w:cs="Arial"/>
      <w:b/>
      <w:sz w:val="24"/>
      <w:szCs w:val="24"/>
    </w:rPr>
  </w:style>
  <w:style w:type="paragraph" w:customStyle="1" w:styleId="NormalBulleted">
    <w:name w:val="Normal Bulleted"/>
    <w:basedOn w:val="af7"/>
    <w:uiPriority w:val="99"/>
    <w:semiHidden/>
    <w:qFormat/>
    <w:rsid w:val="00107C5D"/>
    <w:pPr>
      <w:keepLines/>
      <w:numPr>
        <w:ilvl w:val="1"/>
        <w:numId w:val="31"/>
      </w:numPr>
      <w:spacing w:after="120" w:line="288" w:lineRule="auto"/>
      <w:jc w:val="both"/>
      <w:textAlignment w:val="baseline"/>
    </w:pPr>
    <w:rPr>
      <w:rFonts w:ascii="Times New Roman" w:eastAsia="Times New Roman" w:hAnsi="Times New Roman"/>
      <w:sz w:val="24"/>
      <w:szCs w:val="24"/>
      <w:lang w:val="en-US"/>
    </w:rPr>
  </w:style>
  <w:style w:type="character" w:customStyle="1" w:styleId="jive-category-name">
    <w:name w:val="jive-category-name"/>
    <w:semiHidden/>
    <w:rsid w:val="00107C5D"/>
  </w:style>
  <w:style w:type="paragraph" w:customStyle="1" w:styleId="2ffb">
    <w:name w:val="Рецензия2"/>
    <w:hidden/>
    <w:uiPriority w:val="99"/>
    <w:semiHidden/>
    <w:qFormat/>
    <w:rsid w:val="00107C5D"/>
    <w:pPr>
      <w:widowControl w:val="0"/>
      <w:adjustRightInd w:val="0"/>
      <w:spacing w:after="0" w:line="360" w:lineRule="atLeast"/>
      <w:jc w:val="both"/>
      <w:textAlignment w:val="baseline"/>
    </w:pPr>
    <w:rPr>
      <w:rFonts w:ascii="Times New Roman" w:eastAsia="Times New Roman" w:hAnsi="Times New Roman" w:cs="Times New Roman"/>
      <w:color w:val="000000"/>
      <w:sz w:val="24"/>
      <w:szCs w:val="20"/>
    </w:rPr>
  </w:style>
  <w:style w:type="character" w:customStyle="1" w:styleId="AppHeading1Char">
    <w:name w:val="App_Heading 1 Char"/>
    <w:link w:val="AppHeading1"/>
    <w:uiPriority w:val="99"/>
    <w:semiHidden/>
    <w:locked/>
    <w:rsid w:val="00107C5D"/>
    <w:rPr>
      <w:rFonts w:ascii="Arial" w:eastAsia="Times New Roman" w:hAnsi="Arial" w:cs="Times New Roman"/>
      <w:b/>
      <w:sz w:val="28"/>
      <w:szCs w:val="28"/>
    </w:rPr>
  </w:style>
  <w:style w:type="paragraph" w:customStyle="1" w:styleId="StyleAppHeading1TimesNewRoman1">
    <w:name w:val="Style App_Heading 1 + Times New Roman1"/>
    <w:basedOn w:val="AppHeading1"/>
    <w:link w:val="StyleAppHeading1TimesNewRoman1Char"/>
    <w:semiHidden/>
    <w:qFormat/>
    <w:rsid w:val="00107C5D"/>
    <w:pPr>
      <w:numPr>
        <w:ilvl w:val="0"/>
        <w:numId w:val="0"/>
      </w:numPr>
      <w:tabs>
        <w:tab w:val="num" w:pos="1724"/>
      </w:tabs>
      <w:ind w:left="1724" w:hanging="363"/>
    </w:pPr>
    <w:rPr>
      <w:rFonts w:eastAsia="Calibri"/>
      <w:caps/>
      <w:szCs w:val="20"/>
    </w:rPr>
  </w:style>
  <w:style w:type="character" w:customStyle="1" w:styleId="StyleAppHeading1TimesNewRoman1Char">
    <w:name w:val="Style App_Heading 1 + Times New Roman1 Char"/>
    <w:link w:val="StyleAppHeading1TimesNewRoman1"/>
    <w:semiHidden/>
    <w:locked/>
    <w:rsid w:val="00107C5D"/>
    <w:rPr>
      <w:rFonts w:ascii="Arial" w:eastAsia="Calibri" w:hAnsi="Arial" w:cs="Times New Roman"/>
      <w:b/>
      <w:caps/>
      <w:sz w:val="28"/>
      <w:szCs w:val="20"/>
    </w:rPr>
  </w:style>
  <w:style w:type="character" w:customStyle="1" w:styleId="AppendixChar">
    <w:name w:val="Appendix Char"/>
    <w:link w:val="Appendix"/>
    <w:uiPriority w:val="99"/>
    <w:semiHidden/>
    <w:locked/>
    <w:rsid w:val="00107C5D"/>
    <w:rPr>
      <w:rFonts w:ascii="Times New Roman Bold" w:eastAsia="Times New Roman" w:hAnsi="Times New Roman Bold" w:cs="Times New Roman"/>
      <w:b/>
      <w:bCs/>
      <w:sz w:val="32"/>
      <w:szCs w:val="32"/>
    </w:rPr>
  </w:style>
  <w:style w:type="paragraph" w:customStyle="1" w:styleId="1ffff3">
    <w:name w:val="Название объекта1"/>
    <w:basedOn w:val="af7"/>
    <w:next w:val="af7"/>
    <w:uiPriority w:val="99"/>
    <w:semiHidden/>
    <w:qFormat/>
    <w:rsid w:val="00107C5D"/>
    <w:pPr>
      <w:widowControl w:val="0"/>
      <w:suppressAutoHyphens/>
      <w:spacing w:after="0" w:line="240" w:lineRule="auto"/>
      <w:jc w:val="both"/>
      <w:textAlignment w:val="baseline"/>
    </w:pPr>
    <w:rPr>
      <w:rFonts w:ascii="Liberation Serif" w:eastAsia="DejaVu Sans" w:hAnsi="Liberation Serif"/>
      <w:b/>
      <w:bCs/>
      <w:kern w:val="1"/>
      <w:sz w:val="20"/>
      <w:szCs w:val="20"/>
    </w:rPr>
  </w:style>
  <w:style w:type="paragraph" w:customStyle="1" w:styleId="tabletext4">
    <w:name w:val="tabletext"/>
    <w:basedOn w:val="af7"/>
    <w:uiPriority w:val="99"/>
    <w:semiHidden/>
    <w:qFormat/>
    <w:rsid w:val="00107C5D"/>
    <w:pPr>
      <w:spacing w:before="100" w:beforeAutospacing="1" w:after="100" w:afterAutospacing="1" w:line="240" w:lineRule="auto"/>
      <w:jc w:val="both"/>
      <w:textAlignment w:val="baseline"/>
    </w:pPr>
    <w:rPr>
      <w:rFonts w:ascii="Times New Roman" w:eastAsia="Times New Roman" w:hAnsi="Times New Roman"/>
      <w:sz w:val="24"/>
      <w:szCs w:val="24"/>
    </w:rPr>
  </w:style>
  <w:style w:type="paragraph" w:customStyle="1" w:styleId="Style13ptBoldRight048cmBefore">
    <w:name w:val="Style Подраздел приложения + 13 pt Bold Right:  048 cm Before: ..."/>
    <w:basedOn w:val="affffffffffff2"/>
    <w:uiPriority w:val="99"/>
    <w:semiHidden/>
    <w:qFormat/>
    <w:rsid w:val="00107C5D"/>
    <w:pPr>
      <w:numPr>
        <w:ilvl w:val="2"/>
      </w:numPr>
      <w:spacing w:before="240" w:line="480" w:lineRule="auto"/>
      <w:ind w:left="284" w:right="284" w:firstLine="720"/>
    </w:pPr>
    <w:rPr>
      <w:b/>
      <w:bCs/>
      <w:sz w:val="26"/>
    </w:rPr>
  </w:style>
  <w:style w:type="character" w:customStyle="1" w:styleId="DD">
    <w:name w:val="DD_Подпись к таблице Знак"/>
    <w:link w:val="DD0"/>
    <w:semiHidden/>
    <w:locked/>
    <w:rsid w:val="00107C5D"/>
    <w:rPr>
      <w:i/>
    </w:rPr>
  </w:style>
  <w:style w:type="paragraph" w:customStyle="1" w:styleId="DD0">
    <w:name w:val="DD_Подпись к таблице"/>
    <w:basedOn w:val="af7"/>
    <w:next w:val="af7"/>
    <w:link w:val="DD"/>
    <w:semiHidden/>
    <w:qFormat/>
    <w:rsid w:val="00107C5D"/>
    <w:pPr>
      <w:spacing w:before="60" w:after="60" w:line="240" w:lineRule="auto"/>
      <w:ind w:firstLine="340"/>
      <w:jc w:val="right"/>
      <w:textAlignment w:val="baseline"/>
    </w:pPr>
    <w:rPr>
      <w:rFonts w:asciiTheme="minorHAnsi" w:eastAsiaTheme="minorHAnsi" w:hAnsiTheme="minorHAnsi" w:cstheme="minorBidi"/>
      <w:i/>
    </w:rPr>
  </w:style>
  <w:style w:type="paragraph" w:customStyle="1" w:styleId="CommandLine">
    <w:name w:val="CommandLine"/>
    <w:basedOn w:val="Default"/>
    <w:next w:val="Default"/>
    <w:uiPriority w:val="99"/>
    <w:semiHidden/>
    <w:qFormat/>
    <w:rsid w:val="00107C5D"/>
    <w:rPr>
      <w:color w:val="auto"/>
    </w:rPr>
  </w:style>
  <w:style w:type="character" w:customStyle="1" w:styleId="affffffffff3">
    <w:name w:val="конфиг Знак"/>
    <w:link w:val="affffffffff2"/>
    <w:semiHidden/>
    <w:locked/>
    <w:rsid w:val="00107C5D"/>
    <w:rPr>
      <w:rFonts w:ascii="Times New Roman" w:eastAsia="Times New Roman" w:hAnsi="Times New Roman" w:cs="Times New Roman"/>
      <w:sz w:val="16"/>
      <w:szCs w:val="20"/>
    </w:rPr>
  </w:style>
  <w:style w:type="character" w:customStyle="1" w:styleId="content">
    <w:name w:val="content"/>
    <w:semiHidden/>
    <w:rsid w:val="00107C5D"/>
    <w:rPr>
      <w:lang w:val="ru-RU"/>
    </w:rPr>
  </w:style>
  <w:style w:type="character" w:customStyle="1" w:styleId="5b">
    <w:name w:val="Строгий5"/>
    <w:semiHidden/>
    <w:rsid w:val="00107C5D"/>
    <w:rPr>
      <w:b/>
      <w:color w:val="553333"/>
      <w:lang w:val="ru-RU"/>
    </w:rPr>
  </w:style>
  <w:style w:type="paragraph" w:customStyle="1" w:styleId="4f3">
    <w:name w:val="Стиль Заголовок 4 + По центру"/>
    <w:basedOn w:val="44"/>
    <w:uiPriority w:val="99"/>
    <w:semiHidden/>
    <w:qFormat/>
    <w:rsid w:val="00107C5D"/>
    <w:pPr>
      <w:keepNext w:val="0"/>
      <w:keepLines/>
      <w:suppressAutoHyphens w:val="0"/>
      <w:spacing w:before="0" w:after="0" w:line="360" w:lineRule="auto"/>
      <w:jc w:val="center"/>
      <w:textAlignment w:val="baseline"/>
    </w:pPr>
    <w:rPr>
      <w:rFonts w:ascii="Times New Roman" w:eastAsia="Calibri" w:hAnsi="Times New Roman"/>
      <w:kern w:val="20"/>
      <w:sz w:val="24"/>
      <w:szCs w:val="20"/>
      <w:lang w:eastAsia="en-US"/>
    </w:rPr>
  </w:style>
  <w:style w:type="paragraph" w:customStyle="1" w:styleId="42">
    <w:name w:val="Стиль Заголовок4"/>
    <w:basedOn w:val="4c"/>
    <w:uiPriority w:val="99"/>
    <w:semiHidden/>
    <w:qFormat/>
    <w:rsid w:val="00107C5D"/>
    <w:pPr>
      <w:widowControl/>
      <w:numPr>
        <w:numId w:val="33"/>
      </w:numPr>
      <w:tabs>
        <w:tab w:val="right" w:leader="dot" w:pos="10478"/>
      </w:tabs>
      <w:autoSpaceDE/>
      <w:autoSpaceDN/>
      <w:adjustRightInd/>
    </w:pPr>
    <w:rPr>
      <w:rFonts w:ascii="Arial" w:hAnsi="Arial" w:cs="Times New Roman"/>
      <w:sz w:val="24"/>
      <w:szCs w:val="24"/>
    </w:rPr>
  </w:style>
  <w:style w:type="paragraph" w:customStyle="1" w:styleId="1250">
    <w:name w:val="Стиль По ширине Первая строка:  125 см Междустр.интервал:  полут..."/>
    <w:basedOn w:val="af7"/>
    <w:uiPriority w:val="99"/>
    <w:semiHidden/>
    <w:qFormat/>
    <w:rsid w:val="00107C5D"/>
    <w:pPr>
      <w:widowControl w:val="0"/>
      <w:spacing w:after="0" w:line="360" w:lineRule="auto"/>
      <w:ind w:firstLine="709"/>
      <w:jc w:val="both"/>
      <w:textAlignment w:val="baseline"/>
    </w:pPr>
    <w:rPr>
      <w:rFonts w:ascii="Times New Roman" w:eastAsia="Times New Roman" w:hAnsi="Times New Roman"/>
      <w:sz w:val="24"/>
      <w:szCs w:val="20"/>
    </w:rPr>
  </w:style>
  <w:style w:type="paragraph" w:customStyle="1" w:styleId="xl48">
    <w:name w:val="xl48"/>
    <w:basedOn w:val="af7"/>
    <w:uiPriority w:val="99"/>
    <w:semiHidden/>
    <w:qFormat/>
    <w:rsid w:val="00107C5D"/>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baseline"/>
    </w:pPr>
    <w:rPr>
      <w:rFonts w:ascii="Arial CYR" w:eastAsia="Times New Roman" w:hAnsi="Arial CYR"/>
      <w:sz w:val="24"/>
      <w:szCs w:val="24"/>
    </w:rPr>
  </w:style>
  <w:style w:type="paragraph" w:customStyle="1" w:styleId="xl49">
    <w:name w:val="xl49"/>
    <w:basedOn w:val="af7"/>
    <w:uiPriority w:val="99"/>
    <w:semiHidden/>
    <w:qFormat/>
    <w:rsid w:val="00107C5D"/>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both"/>
      <w:textAlignment w:val="baseline"/>
    </w:pPr>
    <w:rPr>
      <w:rFonts w:ascii="Arial CYR" w:eastAsia="Times New Roman" w:hAnsi="Arial CYR"/>
      <w:b/>
      <w:bCs/>
      <w:sz w:val="24"/>
      <w:szCs w:val="24"/>
    </w:rPr>
  </w:style>
  <w:style w:type="paragraph" w:customStyle="1" w:styleId="xl50">
    <w:name w:val="xl50"/>
    <w:basedOn w:val="af7"/>
    <w:uiPriority w:val="99"/>
    <w:semiHidden/>
    <w:qFormat/>
    <w:rsid w:val="00107C5D"/>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sz w:val="24"/>
      <w:szCs w:val="24"/>
    </w:rPr>
  </w:style>
  <w:style w:type="paragraph" w:customStyle="1" w:styleId="xl51">
    <w:name w:val="xl51"/>
    <w:basedOn w:val="af7"/>
    <w:uiPriority w:val="99"/>
    <w:semiHidden/>
    <w:qFormat/>
    <w:rsid w:val="00107C5D"/>
    <w:pPr>
      <w:spacing w:before="100" w:beforeAutospacing="1" w:after="100" w:afterAutospacing="1" w:line="240" w:lineRule="auto"/>
      <w:jc w:val="center"/>
      <w:textAlignment w:val="center"/>
    </w:pPr>
    <w:rPr>
      <w:rFonts w:ascii="Arial" w:eastAsia="Times New Roman" w:hAnsi="Arial" w:cs="Arial"/>
      <w:sz w:val="24"/>
      <w:szCs w:val="24"/>
    </w:rPr>
  </w:style>
  <w:style w:type="paragraph" w:customStyle="1" w:styleId="xl52">
    <w:name w:val="xl52"/>
    <w:basedOn w:val="af7"/>
    <w:uiPriority w:val="99"/>
    <w:semiHidden/>
    <w:qFormat/>
    <w:rsid w:val="00107C5D"/>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Arial" w:eastAsia="Times New Roman" w:hAnsi="Arial" w:cs="Arial"/>
      <w:color w:val="0000FF"/>
      <w:sz w:val="24"/>
      <w:szCs w:val="24"/>
    </w:rPr>
  </w:style>
  <w:style w:type="paragraph" w:customStyle="1" w:styleId="xl53">
    <w:name w:val="xl53"/>
    <w:basedOn w:val="af7"/>
    <w:uiPriority w:val="99"/>
    <w:semiHidden/>
    <w:qFormat/>
    <w:rsid w:val="00107C5D"/>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olor w:val="0000FF"/>
      <w:sz w:val="24"/>
      <w:szCs w:val="24"/>
    </w:rPr>
  </w:style>
  <w:style w:type="paragraph" w:customStyle="1" w:styleId="xl54">
    <w:name w:val="xl54"/>
    <w:basedOn w:val="af7"/>
    <w:uiPriority w:val="99"/>
    <w:semiHidden/>
    <w:qFormat/>
    <w:rsid w:val="00107C5D"/>
    <w:pPr>
      <w:spacing w:before="100" w:beforeAutospacing="1" w:after="100" w:afterAutospacing="1" w:line="240" w:lineRule="auto"/>
      <w:jc w:val="both"/>
      <w:textAlignment w:val="top"/>
    </w:pPr>
    <w:rPr>
      <w:rFonts w:ascii="Arial CYR" w:eastAsia="Times New Roman" w:hAnsi="Arial CYR"/>
      <w:sz w:val="24"/>
      <w:szCs w:val="24"/>
    </w:rPr>
  </w:style>
  <w:style w:type="paragraph" w:customStyle="1" w:styleId="xl55">
    <w:name w:val="xl55"/>
    <w:basedOn w:val="af7"/>
    <w:uiPriority w:val="99"/>
    <w:semiHidden/>
    <w:qFormat/>
    <w:rsid w:val="00107C5D"/>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both"/>
      <w:textAlignment w:val="baseline"/>
    </w:pPr>
    <w:rPr>
      <w:rFonts w:ascii="Arial" w:eastAsia="Times New Roman" w:hAnsi="Arial" w:cs="Arial"/>
      <w:sz w:val="24"/>
      <w:szCs w:val="24"/>
    </w:rPr>
  </w:style>
  <w:style w:type="paragraph" w:customStyle="1" w:styleId="xl56">
    <w:name w:val="xl56"/>
    <w:basedOn w:val="af7"/>
    <w:uiPriority w:val="99"/>
    <w:semiHidden/>
    <w:qFormat/>
    <w:rsid w:val="00107C5D"/>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Arial" w:eastAsia="Times New Roman" w:hAnsi="Arial" w:cs="Arial"/>
      <w:sz w:val="24"/>
      <w:szCs w:val="24"/>
    </w:rPr>
  </w:style>
  <w:style w:type="paragraph" w:customStyle="1" w:styleId="xl57">
    <w:name w:val="xl57"/>
    <w:basedOn w:val="af7"/>
    <w:uiPriority w:val="99"/>
    <w:semiHidden/>
    <w:qFormat/>
    <w:rsid w:val="00107C5D"/>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both"/>
      <w:textAlignment w:val="top"/>
    </w:pPr>
    <w:rPr>
      <w:rFonts w:ascii="Arial CYR" w:eastAsia="Times New Roman" w:hAnsi="Arial CYR"/>
      <w:sz w:val="24"/>
      <w:szCs w:val="24"/>
    </w:rPr>
  </w:style>
  <w:style w:type="paragraph" w:customStyle="1" w:styleId="xl58">
    <w:name w:val="xl58"/>
    <w:basedOn w:val="af7"/>
    <w:uiPriority w:val="99"/>
    <w:semiHidden/>
    <w:qFormat/>
    <w:rsid w:val="00107C5D"/>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both"/>
      <w:textAlignment w:val="baseline"/>
    </w:pPr>
    <w:rPr>
      <w:rFonts w:ascii="Times New Roman" w:eastAsia="Times New Roman" w:hAnsi="Times New Roman"/>
      <w:sz w:val="24"/>
      <w:szCs w:val="24"/>
    </w:rPr>
  </w:style>
  <w:style w:type="paragraph" w:customStyle="1" w:styleId="xl59">
    <w:name w:val="xl59"/>
    <w:basedOn w:val="af7"/>
    <w:uiPriority w:val="99"/>
    <w:semiHidden/>
    <w:qFormat/>
    <w:rsid w:val="00107C5D"/>
    <w:pPr>
      <w:spacing w:before="100" w:beforeAutospacing="1" w:after="100" w:afterAutospacing="1" w:line="240" w:lineRule="auto"/>
      <w:jc w:val="both"/>
      <w:textAlignment w:val="baseline"/>
    </w:pPr>
    <w:rPr>
      <w:rFonts w:ascii="Arial CYR" w:eastAsia="Times New Roman" w:hAnsi="Arial CYR"/>
      <w:b/>
      <w:bCs/>
      <w:sz w:val="24"/>
      <w:szCs w:val="24"/>
    </w:rPr>
  </w:style>
  <w:style w:type="paragraph" w:customStyle="1" w:styleId="xl60">
    <w:name w:val="xl60"/>
    <w:basedOn w:val="af7"/>
    <w:uiPriority w:val="99"/>
    <w:semiHidden/>
    <w:qFormat/>
    <w:rsid w:val="00107C5D"/>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textAlignment w:val="center"/>
    </w:pPr>
    <w:rPr>
      <w:rFonts w:ascii="Arial" w:eastAsia="Times New Roman" w:hAnsi="Arial" w:cs="Arial"/>
      <w:sz w:val="24"/>
      <w:szCs w:val="24"/>
    </w:rPr>
  </w:style>
  <w:style w:type="paragraph" w:customStyle="1" w:styleId="xl61">
    <w:name w:val="xl61"/>
    <w:basedOn w:val="af7"/>
    <w:uiPriority w:val="99"/>
    <w:semiHidden/>
    <w:qFormat/>
    <w:rsid w:val="00107C5D"/>
    <w:pPr>
      <w:pBdr>
        <w:left w:val="single" w:sz="4" w:space="0" w:color="auto"/>
        <w:bottom w:val="single" w:sz="4" w:space="0" w:color="auto"/>
        <w:right w:val="single" w:sz="4" w:space="0" w:color="auto"/>
      </w:pBdr>
      <w:shd w:val="clear" w:color="auto" w:fill="C0C0C0"/>
      <w:spacing w:before="100" w:beforeAutospacing="1" w:after="100" w:afterAutospacing="1" w:line="240" w:lineRule="auto"/>
      <w:jc w:val="both"/>
      <w:textAlignment w:val="baseline"/>
    </w:pPr>
    <w:rPr>
      <w:rFonts w:ascii="Arial" w:eastAsia="Times New Roman" w:hAnsi="Arial" w:cs="Arial"/>
      <w:b/>
      <w:bCs/>
      <w:sz w:val="24"/>
      <w:szCs w:val="24"/>
    </w:rPr>
  </w:style>
  <w:style w:type="paragraph" w:customStyle="1" w:styleId="xl62">
    <w:name w:val="xl62"/>
    <w:basedOn w:val="af7"/>
    <w:uiPriority w:val="99"/>
    <w:semiHidden/>
    <w:qFormat/>
    <w:rsid w:val="00107C5D"/>
    <w:pPr>
      <w:spacing w:before="100" w:beforeAutospacing="1" w:after="100" w:afterAutospacing="1" w:line="240" w:lineRule="auto"/>
      <w:jc w:val="both"/>
      <w:textAlignment w:val="baseline"/>
    </w:pPr>
    <w:rPr>
      <w:rFonts w:ascii="Arial" w:eastAsia="Times New Roman" w:hAnsi="Arial" w:cs="Arial"/>
      <w:sz w:val="24"/>
      <w:szCs w:val="24"/>
    </w:rPr>
  </w:style>
  <w:style w:type="paragraph" w:customStyle="1" w:styleId="BodyBullet">
    <w:name w:val="Body Bullet"/>
    <w:basedOn w:val="aff6"/>
    <w:uiPriority w:val="99"/>
    <w:semiHidden/>
    <w:qFormat/>
    <w:rsid w:val="00107C5D"/>
    <w:pPr>
      <w:suppressAutoHyphens w:val="0"/>
      <w:spacing w:after="200"/>
    </w:pPr>
    <w:rPr>
      <w:rFonts w:cs="Times New Roman"/>
      <w:lang w:eastAsia="en-US"/>
    </w:rPr>
  </w:style>
  <w:style w:type="paragraph" w:customStyle="1" w:styleId="TableListNumber">
    <w:name w:val="Table List Number"/>
    <w:uiPriority w:val="99"/>
    <w:semiHidden/>
    <w:qFormat/>
    <w:rsid w:val="00107C5D"/>
    <w:pPr>
      <w:keepLines/>
      <w:framePr w:hSpace="180" w:wrap="auto" w:hAnchor="margin" w:x="576" w:y="541"/>
      <w:widowControl w:val="0"/>
      <w:numPr>
        <w:numId w:val="34"/>
      </w:numPr>
      <w:adjustRightInd w:val="0"/>
      <w:spacing w:after="40" w:line="288" w:lineRule="auto"/>
      <w:jc w:val="both"/>
      <w:textAlignment w:val="baseline"/>
    </w:pPr>
    <w:rPr>
      <w:rFonts w:ascii="Times New Roman" w:eastAsia="Times New Roman" w:hAnsi="Times New Roman" w:cs="Times New Roman"/>
    </w:rPr>
  </w:style>
  <w:style w:type="paragraph" w:customStyle="1" w:styleId="TableHeading">
    <w:name w:val="TableHeading"/>
    <w:basedOn w:val="TableText0"/>
    <w:next w:val="af7"/>
    <w:uiPriority w:val="99"/>
    <w:semiHidden/>
    <w:qFormat/>
    <w:rsid w:val="00107C5D"/>
    <w:pPr>
      <w:spacing w:before="60" w:after="60"/>
      <w:jc w:val="center"/>
    </w:pPr>
    <w:rPr>
      <w:b/>
    </w:rPr>
  </w:style>
  <w:style w:type="character" w:customStyle="1" w:styleId="contww">
    <w:name w:val="contww"/>
    <w:semiHidden/>
    <w:rsid w:val="00107C5D"/>
    <w:rPr>
      <w:lang w:val="ru-RU"/>
    </w:rPr>
  </w:style>
  <w:style w:type="paragraph" w:customStyle="1" w:styleId="SP6184327">
    <w:name w:val="SP.6.184327"/>
    <w:basedOn w:val="af7"/>
    <w:next w:val="af7"/>
    <w:uiPriority w:val="99"/>
    <w:semiHidden/>
    <w:qFormat/>
    <w:rsid w:val="00107C5D"/>
    <w:pPr>
      <w:autoSpaceDE w:val="0"/>
      <w:autoSpaceDN w:val="0"/>
      <w:adjustRightInd w:val="0"/>
      <w:spacing w:after="0" w:line="240" w:lineRule="auto"/>
      <w:jc w:val="both"/>
      <w:textAlignment w:val="baseline"/>
    </w:pPr>
    <w:rPr>
      <w:rFonts w:ascii="DJNJN E+ Times" w:eastAsia="Times New Roman" w:hAnsi="DJNJN E+ Times"/>
      <w:sz w:val="24"/>
      <w:szCs w:val="24"/>
    </w:rPr>
  </w:style>
  <w:style w:type="character" w:customStyle="1" w:styleId="SC6155658">
    <w:name w:val="SC.6.155658"/>
    <w:semiHidden/>
    <w:rsid w:val="00107C5D"/>
    <w:rPr>
      <w:color w:val="000000"/>
      <w:sz w:val="20"/>
    </w:rPr>
  </w:style>
  <w:style w:type="paragraph" w:customStyle="1" w:styleId="SP6184334">
    <w:name w:val="SP.6.184334"/>
    <w:basedOn w:val="af7"/>
    <w:next w:val="af7"/>
    <w:uiPriority w:val="99"/>
    <w:semiHidden/>
    <w:qFormat/>
    <w:rsid w:val="00107C5D"/>
    <w:pPr>
      <w:autoSpaceDE w:val="0"/>
      <w:autoSpaceDN w:val="0"/>
      <w:adjustRightInd w:val="0"/>
      <w:spacing w:after="0" w:line="240" w:lineRule="auto"/>
      <w:jc w:val="both"/>
      <w:textAlignment w:val="baseline"/>
    </w:pPr>
    <w:rPr>
      <w:rFonts w:ascii="DJNJN E+ Times" w:eastAsia="Times New Roman" w:hAnsi="DJNJN E+ Times"/>
      <w:sz w:val="24"/>
      <w:szCs w:val="24"/>
    </w:rPr>
  </w:style>
  <w:style w:type="character" w:customStyle="1" w:styleId="SC6155706">
    <w:name w:val="SC.6.155706"/>
    <w:semiHidden/>
    <w:rsid w:val="00107C5D"/>
    <w:rPr>
      <w:rFonts w:ascii="DJNKI D+ Univers" w:hAnsi="DJNKI D+ Univers"/>
      <w:b/>
      <w:color w:val="000000"/>
      <w:sz w:val="18"/>
    </w:rPr>
  </w:style>
  <w:style w:type="paragraph" w:customStyle="1" w:styleId="SP11221201">
    <w:name w:val="SP.11.221201"/>
    <w:basedOn w:val="af7"/>
    <w:next w:val="af7"/>
    <w:uiPriority w:val="99"/>
    <w:semiHidden/>
    <w:qFormat/>
    <w:rsid w:val="00107C5D"/>
    <w:pPr>
      <w:autoSpaceDE w:val="0"/>
      <w:autoSpaceDN w:val="0"/>
      <w:adjustRightInd w:val="0"/>
      <w:spacing w:after="0" w:line="240" w:lineRule="auto"/>
      <w:jc w:val="both"/>
      <w:textAlignment w:val="baseline"/>
    </w:pPr>
    <w:rPr>
      <w:rFonts w:ascii="IDMPH M+ Times" w:eastAsia="Times New Roman" w:hAnsi="IDMPH M+ Times"/>
      <w:sz w:val="24"/>
      <w:szCs w:val="24"/>
    </w:rPr>
  </w:style>
  <w:style w:type="paragraph" w:customStyle="1" w:styleId="SP11221198">
    <w:name w:val="SP.11.221198"/>
    <w:basedOn w:val="af7"/>
    <w:next w:val="af7"/>
    <w:uiPriority w:val="99"/>
    <w:semiHidden/>
    <w:qFormat/>
    <w:rsid w:val="00107C5D"/>
    <w:pPr>
      <w:autoSpaceDE w:val="0"/>
      <w:autoSpaceDN w:val="0"/>
      <w:adjustRightInd w:val="0"/>
      <w:spacing w:after="0" w:line="240" w:lineRule="auto"/>
      <w:jc w:val="both"/>
      <w:textAlignment w:val="baseline"/>
    </w:pPr>
    <w:rPr>
      <w:rFonts w:ascii="IDMPH M+ Times" w:eastAsia="Times New Roman" w:hAnsi="IDMPH M+ Times"/>
      <w:sz w:val="24"/>
      <w:szCs w:val="24"/>
    </w:rPr>
  </w:style>
  <w:style w:type="character" w:customStyle="1" w:styleId="SC112536">
    <w:name w:val="SC.11.2536"/>
    <w:semiHidden/>
    <w:rsid w:val="00107C5D"/>
    <w:rPr>
      <w:color w:val="000000"/>
      <w:sz w:val="20"/>
    </w:rPr>
  </w:style>
  <w:style w:type="paragraph" w:customStyle="1" w:styleId="FP-Text">
    <w:name w:val="FP-Text"/>
    <w:uiPriority w:val="99"/>
    <w:semiHidden/>
    <w:qFormat/>
    <w:rsid w:val="00107C5D"/>
    <w:pPr>
      <w:widowControl w:val="0"/>
      <w:adjustRightInd w:val="0"/>
      <w:spacing w:after="0" w:line="360" w:lineRule="atLeast"/>
      <w:ind w:left="1440"/>
      <w:jc w:val="both"/>
      <w:textAlignment w:val="baseline"/>
    </w:pPr>
    <w:rPr>
      <w:rFonts w:ascii="Arial" w:eastAsia="Times New Roman" w:hAnsi="Arial" w:cs="Times New Roman"/>
      <w:sz w:val="20"/>
      <w:szCs w:val="20"/>
      <w:lang w:val="en-GB"/>
    </w:rPr>
  </w:style>
  <w:style w:type="paragraph" w:customStyle="1" w:styleId="3ff1">
    <w:name w:val="Уровень 3"/>
    <w:basedOn w:val="af7"/>
    <w:uiPriority w:val="99"/>
    <w:semiHidden/>
    <w:qFormat/>
    <w:rsid w:val="00107C5D"/>
    <w:pPr>
      <w:tabs>
        <w:tab w:val="num" w:pos="2880"/>
      </w:tabs>
      <w:spacing w:after="0" w:line="240" w:lineRule="auto"/>
      <w:ind w:left="2880" w:hanging="360"/>
      <w:jc w:val="both"/>
      <w:textAlignment w:val="baseline"/>
    </w:pPr>
    <w:rPr>
      <w:rFonts w:ascii="Times New Roman" w:eastAsia="Times New Roman" w:hAnsi="Times New Roman"/>
      <w:sz w:val="24"/>
      <w:szCs w:val="20"/>
    </w:rPr>
  </w:style>
  <w:style w:type="paragraph" w:customStyle="1" w:styleId="2ffc">
    <w:name w:val="Уровень 2"/>
    <w:basedOn w:val="1fffc"/>
    <w:uiPriority w:val="99"/>
    <w:semiHidden/>
    <w:qFormat/>
    <w:rsid w:val="00107C5D"/>
    <w:pPr>
      <w:numPr>
        <w:numId w:val="0"/>
      </w:numPr>
      <w:tabs>
        <w:tab w:val="num" w:pos="2160"/>
      </w:tabs>
      <w:spacing w:line="240" w:lineRule="auto"/>
      <w:ind w:left="2160" w:hanging="360"/>
    </w:pPr>
  </w:style>
  <w:style w:type="character" w:customStyle="1" w:styleId="-12">
    <w:name w:val="ЕСИО-осн1 Знак"/>
    <w:link w:val="-11"/>
    <w:locked/>
    <w:rsid w:val="00107C5D"/>
    <w:rPr>
      <w:rFonts w:ascii="Times New Roman" w:eastAsia="Times New Roman" w:hAnsi="Times New Roman" w:cs="Times New Roman"/>
      <w:sz w:val="28"/>
      <w:szCs w:val="20"/>
    </w:rPr>
  </w:style>
  <w:style w:type="character" w:customStyle="1" w:styleId="160">
    <w:name w:val="Знак Знак16"/>
    <w:locked/>
    <w:rsid w:val="00107C5D"/>
    <w:rPr>
      <w:rFonts w:ascii="Times New Roman ??????????" w:hAnsi="Times New Roman ??????????"/>
      <w:b/>
      <w:caps/>
      <w:sz w:val="24"/>
    </w:rPr>
  </w:style>
  <w:style w:type="character" w:customStyle="1" w:styleId="141">
    <w:name w:val="Знак Знак141"/>
    <w:locked/>
    <w:rsid w:val="00107C5D"/>
    <w:rPr>
      <w:rFonts w:ascii="Times New Roman" w:hAnsi="Times New Roman"/>
      <w:b/>
      <w:sz w:val="24"/>
    </w:rPr>
  </w:style>
  <w:style w:type="character" w:customStyle="1" w:styleId="1310">
    <w:name w:val="Знак Знак131"/>
    <w:locked/>
    <w:rsid w:val="00107C5D"/>
    <w:rPr>
      <w:rFonts w:ascii="Times New Roman" w:hAnsi="Times New Roman"/>
      <w:b/>
      <w:sz w:val="27"/>
    </w:rPr>
  </w:style>
  <w:style w:type="character" w:customStyle="1" w:styleId="1210">
    <w:name w:val="Знак Знак121"/>
    <w:locked/>
    <w:rsid w:val="00107C5D"/>
    <w:rPr>
      <w:rFonts w:ascii="Arial" w:hAnsi="Arial"/>
      <w:b/>
      <w:i/>
      <w:color w:val="292A6D"/>
      <w:kern w:val="32"/>
      <w:sz w:val="26"/>
    </w:rPr>
  </w:style>
  <w:style w:type="character" w:customStyle="1" w:styleId="1121">
    <w:name w:val="Знак Знак112"/>
    <w:locked/>
    <w:rsid w:val="00107C5D"/>
    <w:rPr>
      <w:rFonts w:ascii="Arial" w:hAnsi="Arial"/>
      <w:b/>
      <w:color w:val="292A6D"/>
      <w:kern w:val="32"/>
      <w:sz w:val="22"/>
    </w:rPr>
  </w:style>
  <w:style w:type="character" w:customStyle="1" w:styleId="150">
    <w:name w:val="Знак Знак15"/>
    <w:locked/>
    <w:rsid w:val="00107C5D"/>
    <w:rPr>
      <w:rFonts w:ascii="Times New Roman ??????????" w:hAnsi="Times New Roman ??????????"/>
      <w:b/>
      <w:smallCaps/>
      <w:spacing w:val="-2"/>
      <w:sz w:val="24"/>
    </w:rPr>
  </w:style>
  <w:style w:type="paragraph" w:customStyle="1" w:styleId="1ffff4">
    <w:name w:val="Обычный 1"/>
    <w:basedOn w:val="af7"/>
    <w:link w:val="1ffff5"/>
    <w:qFormat/>
    <w:rsid w:val="00107C5D"/>
    <w:pPr>
      <w:spacing w:before="60" w:after="60" w:line="360" w:lineRule="auto"/>
      <w:ind w:firstLine="709"/>
      <w:jc w:val="both"/>
      <w:textAlignment w:val="baseline"/>
    </w:pPr>
    <w:rPr>
      <w:rFonts w:ascii="Times New Roman" w:hAnsi="Times New Roman"/>
      <w:sz w:val="24"/>
      <w:szCs w:val="20"/>
    </w:rPr>
  </w:style>
  <w:style w:type="character" w:customStyle="1" w:styleId="1ffff5">
    <w:name w:val="Обычный 1 Знак"/>
    <w:link w:val="1ffff4"/>
    <w:locked/>
    <w:rsid w:val="00107C5D"/>
    <w:rPr>
      <w:rFonts w:ascii="Times New Roman" w:eastAsia="Calibri" w:hAnsi="Times New Roman" w:cs="Times New Roman"/>
      <w:sz w:val="24"/>
      <w:szCs w:val="20"/>
    </w:rPr>
  </w:style>
  <w:style w:type="paragraph" w:customStyle="1" w:styleId="1ffff6">
    <w:name w:val="Дефис 1"/>
    <w:basedOn w:val="affffc"/>
    <w:link w:val="1ffff7"/>
    <w:qFormat/>
    <w:rsid w:val="00107C5D"/>
    <w:pPr>
      <w:widowControl w:val="0"/>
      <w:tabs>
        <w:tab w:val="clear" w:pos="360"/>
        <w:tab w:val="num" w:pos="851"/>
      </w:tabs>
      <w:spacing w:line="360" w:lineRule="auto"/>
      <w:ind w:left="1276" w:hanging="425"/>
      <w:contextualSpacing w:val="0"/>
    </w:pPr>
    <w:rPr>
      <w:rFonts w:ascii="Times New Roman" w:hAnsi="Times New Roman"/>
      <w:sz w:val="24"/>
      <w:lang w:eastAsia="ru-RU"/>
    </w:rPr>
  </w:style>
  <w:style w:type="character" w:customStyle="1" w:styleId="1ffff7">
    <w:name w:val="Дефис 1 Знак"/>
    <w:link w:val="1ffff6"/>
    <w:locked/>
    <w:rsid w:val="00107C5D"/>
    <w:rPr>
      <w:rFonts w:ascii="Times New Roman" w:eastAsia="Times New Roman" w:hAnsi="Times New Roman" w:cs="Times New Roman"/>
      <w:sz w:val="24"/>
      <w:szCs w:val="20"/>
      <w:lang w:eastAsia="ru-RU"/>
    </w:rPr>
  </w:style>
  <w:style w:type="paragraph" w:customStyle="1" w:styleId="1ffff8">
    <w:name w:val="Дата 1"/>
    <w:basedOn w:val="af7"/>
    <w:link w:val="1ffff9"/>
    <w:qFormat/>
    <w:rsid w:val="00107C5D"/>
    <w:pPr>
      <w:spacing w:before="240" w:after="60" w:line="240" w:lineRule="auto"/>
      <w:jc w:val="both"/>
      <w:textAlignment w:val="baseline"/>
    </w:pPr>
    <w:rPr>
      <w:rFonts w:ascii="Times New Roman" w:hAnsi="Times New Roman"/>
      <w:sz w:val="27"/>
      <w:szCs w:val="20"/>
    </w:rPr>
  </w:style>
  <w:style w:type="paragraph" w:customStyle="1" w:styleId="1ffffa">
    <w:name w:val="Должность 1"/>
    <w:basedOn w:val="af7"/>
    <w:uiPriority w:val="99"/>
    <w:qFormat/>
    <w:rsid w:val="00107C5D"/>
    <w:pPr>
      <w:spacing w:before="60" w:after="0" w:line="240" w:lineRule="auto"/>
      <w:jc w:val="both"/>
      <w:textAlignment w:val="baseline"/>
    </w:pPr>
    <w:rPr>
      <w:rFonts w:ascii="Times New Roman" w:hAnsi="Times New Roman"/>
      <w:sz w:val="27"/>
      <w:szCs w:val="27"/>
    </w:rPr>
  </w:style>
  <w:style w:type="paragraph" w:customStyle="1" w:styleId="1ffffb">
    <w:name w:val="Подпись 1"/>
    <w:basedOn w:val="af7"/>
    <w:link w:val="1ffffc"/>
    <w:qFormat/>
    <w:rsid w:val="00107C5D"/>
    <w:pPr>
      <w:spacing w:before="240" w:after="0" w:line="240" w:lineRule="auto"/>
      <w:jc w:val="both"/>
      <w:textAlignment w:val="baseline"/>
    </w:pPr>
    <w:rPr>
      <w:rFonts w:ascii="Times New Roman" w:hAnsi="Times New Roman"/>
      <w:b/>
      <w:sz w:val="27"/>
      <w:szCs w:val="20"/>
    </w:rPr>
  </w:style>
  <w:style w:type="paragraph" w:customStyle="1" w:styleId="affffffffffff5">
    <w:name w:val="Подпись к рисунку"/>
    <w:basedOn w:val="affffff8"/>
    <w:uiPriority w:val="99"/>
    <w:qFormat/>
    <w:rsid w:val="00107C5D"/>
    <w:pPr>
      <w:widowControl/>
      <w:autoSpaceDN/>
      <w:adjustRightInd/>
      <w:spacing w:after="240"/>
      <w:jc w:val="center"/>
    </w:pPr>
    <w:rPr>
      <w:rFonts w:ascii="Times New Roman" w:hAnsi="Times New Roman"/>
      <w:b/>
      <w:bCs/>
      <w:i w:val="0"/>
    </w:rPr>
  </w:style>
  <w:style w:type="paragraph" w:customStyle="1" w:styleId="1ffffd">
    <w:name w:val="Титул 1"/>
    <w:basedOn w:val="af7"/>
    <w:uiPriority w:val="99"/>
    <w:qFormat/>
    <w:rsid w:val="00107C5D"/>
    <w:pPr>
      <w:spacing w:after="0" w:line="240" w:lineRule="auto"/>
      <w:jc w:val="center"/>
      <w:textAlignment w:val="baseline"/>
    </w:pPr>
    <w:rPr>
      <w:rFonts w:ascii="Times New Roman" w:hAnsi="Times New Roman"/>
      <w:caps/>
      <w:sz w:val="27"/>
      <w:szCs w:val="27"/>
    </w:rPr>
  </w:style>
  <w:style w:type="paragraph" w:customStyle="1" w:styleId="1ffffe">
    <w:name w:val="Титул 1 Ж"/>
    <w:basedOn w:val="af7"/>
    <w:uiPriority w:val="99"/>
    <w:qFormat/>
    <w:rsid w:val="00107C5D"/>
    <w:pPr>
      <w:spacing w:after="0" w:line="240" w:lineRule="auto"/>
      <w:jc w:val="center"/>
      <w:textAlignment w:val="baseline"/>
    </w:pPr>
    <w:rPr>
      <w:rFonts w:ascii="Times New Roman" w:hAnsi="Times New Roman"/>
      <w:b/>
      <w:caps/>
      <w:sz w:val="27"/>
      <w:szCs w:val="27"/>
    </w:rPr>
  </w:style>
  <w:style w:type="paragraph" w:customStyle="1" w:styleId="1fffff">
    <w:name w:val="Титул текст 1"/>
    <w:basedOn w:val="af7"/>
    <w:uiPriority w:val="99"/>
    <w:qFormat/>
    <w:rsid w:val="00107C5D"/>
    <w:pPr>
      <w:spacing w:after="0" w:line="240" w:lineRule="auto"/>
      <w:jc w:val="center"/>
      <w:textAlignment w:val="baseline"/>
    </w:pPr>
    <w:rPr>
      <w:rFonts w:ascii="Times New Roman" w:hAnsi="Times New Roman"/>
      <w:sz w:val="27"/>
      <w:szCs w:val="27"/>
    </w:rPr>
  </w:style>
  <w:style w:type="paragraph" w:customStyle="1" w:styleId="1fffff0">
    <w:name w:val="Титул текст 1 Ж"/>
    <w:basedOn w:val="af7"/>
    <w:uiPriority w:val="99"/>
    <w:qFormat/>
    <w:rsid w:val="00107C5D"/>
    <w:pPr>
      <w:spacing w:after="0" w:line="240" w:lineRule="auto"/>
      <w:jc w:val="center"/>
      <w:textAlignment w:val="baseline"/>
    </w:pPr>
    <w:rPr>
      <w:rFonts w:ascii="Times New Roman" w:hAnsi="Times New Roman"/>
      <w:sz w:val="27"/>
      <w:szCs w:val="27"/>
    </w:rPr>
  </w:style>
  <w:style w:type="paragraph" w:customStyle="1" w:styleId="affffffffffff6">
    <w:name w:val="Титул тема"/>
    <w:basedOn w:val="af7"/>
    <w:uiPriority w:val="99"/>
    <w:qFormat/>
    <w:rsid w:val="00107C5D"/>
    <w:pPr>
      <w:spacing w:after="0" w:line="240" w:lineRule="auto"/>
      <w:jc w:val="center"/>
      <w:textAlignment w:val="baseline"/>
    </w:pPr>
    <w:rPr>
      <w:rFonts w:ascii="Times New Roman" w:hAnsi="Times New Roman"/>
      <w:b/>
      <w:sz w:val="27"/>
      <w:szCs w:val="27"/>
    </w:rPr>
  </w:style>
  <w:style w:type="paragraph" w:customStyle="1" w:styleId="affffffffffff7">
    <w:name w:val="Титул Таблица"/>
    <w:basedOn w:val="af7"/>
    <w:uiPriority w:val="99"/>
    <w:qFormat/>
    <w:rsid w:val="00107C5D"/>
    <w:pPr>
      <w:pageBreakBefore/>
      <w:spacing w:before="60" w:after="60" w:line="240" w:lineRule="auto"/>
      <w:ind w:left="57"/>
      <w:jc w:val="both"/>
      <w:textAlignment w:val="baseline"/>
    </w:pPr>
    <w:rPr>
      <w:rFonts w:ascii="Times New Roman" w:hAnsi="Times New Roman"/>
      <w:color w:val="000000"/>
      <w:sz w:val="27"/>
      <w:szCs w:val="27"/>
    </w:rPr>
  </w:style>
  <w:style w:type="paragraph" w:customStyle="1" w:styleId="24">
    <w:name w:val="Дефис 2"/>
    <w:basedOn w:val="1ffff6"/>
    <w:link w:val="2ffd"/>
    <w:uiPriority w:val="99"/>
    <w:qFormat/>
    <w:rsid w:val="00107C5D"/>
    <w:pPr>
      <w:numPr>
        <w:ilvl w:val="1"/>
        <w:numId w:val="44"/>
      </w:numPr>
    </w:pPr>
  </w:style>
  <w:style w:type="paragraph" w:customStyle="1" w:styleId="1fffff1">
    <w:name w:val="Заголовок 1 б/н"/>
    <w:basedOn w:val="1"/>
    <w:uiPriority w:val="99"/>
    <w:qFormat/>
    <w:rsid w:val="00107C5D"/>
    <w:pPr>
      <w:keepLines/>
      <w:numPr>
        <w:numId w:val="0"/>
      </w:numPr>
      <w:suppressAutoHyphens w:val="0"/>
      <w:autoSpaceDE/>
      <w:spacing w:before="240" w:after="120"/>
      <w:jc w:val="center"/>
      <w:textAlignment w:val="baseline"/>
    </w:pPr>
    <w:rPr>
      <w:rFonts w:ascii="Times New Roman ??????????" w:eastAsia="Calibri" w:hAnsi="Times New Roman ??????????"/>
      <w:bCs w:val="0"/>
      <w:caps/>
      <w:sz w:val="28"/>
      <w:szCs w:val="24"/>
      <w:lang w:eastAsia="en-US"/>
    </w:rPr>
  </w:style>
  <w:style w:type="paragraph" w:customStyle="1" w:styleId="1f1">
    <w:name w:val="Заголовок 1 Приложение"/>
    <w:basedOn w:val="1"/>
    <w:next w:val="1ffff4"/>
    <w:uiPriority w:val="99"/>
    <w:qFormat/>
    <w:rsid w:val="00107C5D"/>
    <w:pPr>
      <w:keepLines/>
      <w:numPr>
        <w:numId w:val="6"/>
      </w:numPr>
      <w:suppressAutoHyphens w:val="0"/>
      <w:autoSpaceDE/>
      <w:spacing w:before="240" w:after="120"/>
      <w:jc w:val="right"/>
      <w:textAlignment w:val="baseline"/>
    </w:pPr>
    <w:rPr>
      <w:rFonts w:ascii="Times New Roman ??????????" w:eastAsia="Calibri" w:hAnsi="Times New Roman ??????????"/>
      <w:bCs w:val="0"/>
      <w:caps/>
      <w:sz w:val="28"/>
      <w:szCs w:val="24"/>
      <w:lang w:eastAsia="en-US"/>
    </w:rPr>
  </w:style>
  <w:style w:type="paragraph" w:customStyle="1" w:styleId="2ffe">
    <w:name w:val="Заголовок 2 Приложение"/>
    <w:basedOn w:val="2"/>
    <w:uiPriority w:val="99"/>
    <w:qFormat/>
    <w:rsid w:val="00107C5D"/>
    <w:pPr>
      <w:keepLines/>
      <w:tabs>
        <w:tab w:val="clear" w:pos="576"/>
      </w:tabs>
      <w:suppressAutoHyphens w:val="0"/>
      <w:spacing w:before="240" w:after="120"/>
      <w:ind w:left="2694" w:firstLine="0"/>
      <w:jc w:val="left"/>
    </w:pPr>
    <w:rPr>
      <w:rFonts w:ascii="Times New Roman ??????????" w:eastAsia="Calibri" w:hAnsi="Times New Roman ??????????" w:cs="Arial CYR"/>
      <w:smallCaps/>
      <w:spacing w:val="-2"/>
      <w:sz w:val="24"/>
      <w:lang w:eastAsia="en-US"/>
    </w:rPr>
  </w:style>
  <w:style w:type="paragraph" w:customStyle="1" w:styleId="1fffff2">
    <w:name w:val="Колонтитул 1"/>
    <w:basedOn w:val="af7"/>
    <w:uiPriority w:val="99"/>
    <w:qFormat/>
    <w:rsid w:val="00107C5D"/>
    <w:pPr>
      <w:spacing w:after="0" w:line="240" w:lineRule="auto"/>
      <w:jc w:val="center"/>
      <w:textAlignment w:val="baseline"/>
    </w:pPr>
    <w:rPr>
      <w:rFonts w:ascii="Courier New" w:hAnsi="Courier New" w:cs="Courier New"/>
      <w:sz w:val="24"/>
      <w:szCs w:val="24"/>
      <w:lang w:val="en-US"/>
    </w:rPr>
  </w:style>
  <w:style w:type="paragraph" w:customStyle="1" w:styleId="af4">
    <w:name w:val="Лист регистрации изменений"/>
    <w:basedOn w:val="70"/>
    <w:uiPriority w:val="99"/>
    <w:qFormat/>
    <w:rsid w:val="00107C5D"/>
    <w:pPr>
      <w:keepNext w:val="0"/>
      <w:pageBreakBefore/>
      <w:widowControl/>
      <w:numPr>
        <w:ilvl w:val="6"/>
        <w:numId w:val="8"/>
      </w:numPr>
      <w:tabs>
        <w:tab w:val="clear" w:pos="993"/>
        <w:tab w:val="clear" w:pos="5520"/>
      </w:tabs>
      <w:autoSpaceDN/>
      <w:adjustRightInd/>
      <w:spacing w:before="0" w:after="60"/>
      <w:ind w:left="5388"/>
      <w:jc w:val="center"/>
      <w:textAlignment w:val="auto"/>
    </w:pPr>
    <w:rPr>
      <w:rFonts w:ascii="Arial Narrow" w:hAnsi="Arial Narrow" w:cs="Arial"/>
      <w:bCs/>
      <w:sz w:val="32"/>
      <w:szCs w:val="24"/>
      <w:lang w:eastAsia="ru-RU"/>
    </w:rPr>
  </w:style>
  <w:style w:type="paragraph" w:customStyle="1" w:styleId="affffffffffff8">
    <w:name w:val="Лист регистрации изменений Таблица"/>
    <w:basedOn w:val="af7"/>
    <w:uiPriority w:val="99"/>
    <w:qFormat/>
    <w:rsid w:val="00107C5D"/>
    <w:pPr>
      <w:spacing w:after="0" w:line="240" w:lineRule="auto"/>
      <w:jc w:val="center"/>
      <w:textAlignment w:val="baseline"/>
    </w:pPr>
    <w:rPr>
      <w:rFonts w:ascii="Arial Narrow" w:hAnsi="Arial Narrow"/>
      <w:sz w:val="24"/>
      <w:szCs w:val="24"/>
    </w:rPr>
  </w:style>
  <w:style w:type="paragraph" w:customStyle="1" w:styleId="affffffffffff9">
    <w:name w:val="Обозначение документа"/>
    <w:basedOn w:val="af7"/>
    <w:uiPriority w:val="99"/>
    <w:qFormat/>
    <w:rsid w:val="00107C5D"/>
    <w:pPr>
      <w:spacing w:before="40" w:after="40" w:line="240" w:lineRule="auto"/>
      <w:jc w:val="both"/>
      <w:textAlignment w:val="baseline"/>
    </w:pPr>
    <w:rPr>
      <w:rFonts w:ascii="Arial Narrow" w:hAnsi="Arial Narrow"/>
      <w:sz w:val="24"/>
      <w:szCs w:val="24"/>
    </w:rPr>
  </w:style>
  <w:style w:type="paragraph" w:customStyle="1" w:styleId="18">
    <w:name w:val="Обычный 1 Многоуровневый нумерованный"/>
    <w:basedOn w:val="af7"/>
    <w:uiPriority w:val="99"/>
    <w:qFormat/>
    <w:rsid w:val="00107C5D"/>
    <w:pPr>
      <w:numPr>
        <w:numId w:val="45"/>
      </w:numPr>
      <w:spacing w:after="0" w:line="360" w:lineRule="auto"/>
      <w:jc w:val="both"/>
      <w:textAlignment w:val="baseline"/>
    </w:pPr>
    <w:rPr>
      <w:rFonts w:ascii="Times New Roman" w:hAnsi="Times New Roman"/>
      <w:sz w:val="24"/>
      <w:szCs w:val="24"/>
    </w:rPr>
  </w:style>
  <w:style w:type="paragraph" w:customStyle="1" w:styleId="1fffff3">
    <w:name w:val="Примечание 1"/>
    <w:basedOn w:val="1ffff4"/>
    <w:uiPriority w:val="99"/>
    <w:qFormat/>
    <w:rsid w:val="00107C5D"/>
    <w:rPr>
      <w:u w:val="single"/>
    </w:rPr>
  </w:style>
  <w:style w:type="paragraph" w:customStyle="1" w:styleId="19">
    <w:name w:val="Примечание 1 Текст нумерованный"/>
    <w:basedOn w:val="1ffff4"/>
    <w:uiPriority w:val="99"/>
    <w:qFormat/>
    <w:rsid w:val="00107C5D"/>
    <w:pPr>
      <w:numPr>
        <w:numId w:val="5"/>
      </w:numPr>
      <w:tabs>
        <w:tab w:val="num" w:pos="720"/>
      </w:tabs>
    </w:pPr>
    <w:rPr>
      <w:i/>
    </w:rPr>
  </w:style>
  <w:style w:type="paragraph" w:customStyle="1" w:styleId="1fffff4">
    <w:name w:val="Примечание 1 Текст"/>
    <w:basedOn w:val="19"/>
    <w:uiPriority w:val="99"/>
    <w:qFormat/>
    <w:rsid w:val="00107C5D"/>
    <w:pPr>
      <w:numPr>
        <w:numId w:val="0"/>
      </w:numPr>
      <w:ind w:left="1080"/>
    </w:pPr>
  </w:style>
  <w:style w:type="paragraph" w:customStyle="1" w:styleId="1fffff5">
    <w:name w:val="Резолюция 1"/>
    <w:basedOn w:val="af7"/>
    <w:uiPriority w:val="99"/>
    <w:qFormat/>
    <w:rsid w:val="00107C5D"/>
    <w:pPr>
      <w:spacing w:after="60" w:line="240" w:lineRule="auto"/>
      <w:jc w:val="both"/>
      <w:textAlignment w:val="baseline"/>
    </w:pPr>
    <w:rPr>
      <w:rFonts w:ascii="Times New Roman" w:hAnsi="Times New Roman"/>
      <w:b/>
      <w:caps/>
      <w:sz w:val="27"/>
      <w:szCs w:val="27"/>
    </w:rPr>
  </w:style>
  <w:style w:type="paragraph" w:customStyle="1" w:styleId="affffffffffffa">
    <w:name w:val="Рисунок"/>
    <w:basedOn w:val="af7"/>
    <w:uiPriority w:val="99"/>
    <w:qFormat/>
    <w:rsid w:val="00107C5D"/>
    <w:pPr>
      <w:keepNext/>
      <w:spacing w:before="240" w:after="120" w:line="240" w:lineRule="auto"/>
      <w:jc w:val="center"/>
      <w:textAlignment w:val="baseline"/>
    </w:pPr>
    <w:rPr>
      <w:rFonts w:ascii="Times New Roman" w:hAnsi="Times New Roman"/>
      <w:sz w:val="24"/>
      <w:szCs w:val="24"/>
    </w:rPr>
  </w:style>
  <w:style w:type="paragraph" w:customStyle="1" w:styleId="1fffff6">
    <w:name w:val="Сноска 1"/>
    <w:basedOn w:val="afff5"/>
    <w:link w:val="1fffff7"/>
    <w:qFormat/>
    <w:rsid w:val="00107C5D"/>
    <w:rPr>
      <w:sz w:val="22"/>
    </w:rPr>
  </w:style>
  <w:style w:type="character" w:customStyle="1" w:styleId="1fffff7">
    <w:name w:val="Сноска 1 Знак"/>
    <w:link w:val="1fffff6"/>
    <w:locked/>
    <w:rsid w:val="00107C5D"/>
    <w:rPr>
      <w:rFonts w:ascii="Arial" w:eastAsia="Calibri" w:hAnsi="Arial" w:cs="Times New Roman"/>
      <w:szCs w:val="20"/>
      <w:lang w:val="en-US"/>
    </w:rPr>
  </w:style>
  <w:style w:type="paragraph" w:customStyle="1" w:styleId="a3">
    <w:name w:val="Сноска дефис"/>
    <w:basedOn w:val="afff5"/>
    <w:uiPriority w:val="99"/>
    <w:qFormat/>
    <w:rsid w:val="00107C5D"/>
    <w:pPr>
      <w:numPr>
        <w:numId w:val="4"/>
      </w:numPr>
      <w:tabs>
        <w:tab w:val="num" w:pos="720"/>
      </w:tabs>
      <w:ind w:left="720"/>
    </w:pPr>
    <w:rPr>
      <w:rFonts w:ascii="Courier New" w:hAnsi="Courier New" w:cs="Courier New"/>
      <w:sz w:val="22"/>
      <w:szCs w:val="22"/>
      <w:lang w:val="ru-RU" w:eastAsia="ru-RU"/>
    </w:rPr>
  </w:style>
  <w:style w:type="paragraph" w:customStyle="1" w:styleId="affffffffffffb">
    <w:name w:val="Содержание"/>
    <w:basedOn w:val="af7"/>
    <w:uiPriority w:val="99"/>
    <w:qFormat/>
    <w:rsid w:val="00107C5D"/>
    <w:pPr>
      <w:pageBreakBefore/>
      <w:spacing w:after="0" w:line="240" w:lineRule="auto"/>
      <w:jc w:val="center"/>
      <w:textAlignment w:val="baseline"/>
    </w:pPr>
    <w:rPr>
      <w:rFonts w:ascii="Arial" w:hAnsi="Arial"/>
      <w:b/>
      <w:smallCaps/>
      <w:spacing w:val="40"/>
      <w:sz w:val="27"/>
      <w:szCs w:val="27"/>
    </w:rPr>
  </w:style>
  <w:style w:type="paragraph" w:customStyle="1" w:styleId="1f0">
    <w:name w:val="Список многоуровневый 1"/>
    <w:basedOn w:val="af7"/>
    <w:uiPriority w:val="99"/>
    <w:qFormat/>
    <w:rsid w:val="00107C5D"/>
    <w:pPr>
      <w:numPr>
        <w:numId w:val="3"/>
      </w:numPr>
      <w:tabs>
        <w:tab w:val="num" w:pos="432"/>
        <w:tab w:val="num" w:pos="709"/>
        <w:tab w:val="num" w:pos="928"/>
      </w:tabs>
      <w:spacing w:before="20" w:after="20" w:line="360" w:lineRule="auto"/>
      <w:ind w:left="432" w:hanging="432"/>
      <w:jc w:val="both"/>
      <w:textAlignment w:val="baseline"/>
    </w:pPr>
    <w:rPr>
      <w:rFonts w:ascii="Times New Roman" w:hAnsi="Times New Roman"/>
      <w:sz w:val="24"/>
      <w:szCs w:val="24"/>
    </w:rPr>
  </w:style>
  <w:style w:type="paragraph" w:customStyle="1" w:styleId="1f8">
    <w:name w:val="Список нумерованный 1"/>
    <w:basedOn w:val="1ffff4"/>
    <w:uiPriority w:val="99"/>
    <w:qFormat/>
    <w:rsid w:val="00107C5D"/>
    <w:pPr>
      <w:numPr>
        <w:numId w:val="46"/>
      </w:numPr>
      <w:tabs>
        <w:tab w:val="clear" w:pos="1429"/>
      </w:tabs>
      <w:ind w:left="720"/>
    </w:pPr>
  </w:style>
  <w:style w:type="paragraph" w:customStyle="1" w:styleId="1fffff8">
    <w:name w:val="Таблица 1"/>
    <w:basedOn w:val="af7"/>
    <w:link w:val="1fffff9"/>
    <w:qFormat/>
    <w:rsid w:val="00107C5D"/>
    <w:pPr>
      <w:keepNext/>
      <w:spacing w:after="0" w:line="240" w:lineRule="auto"/>
      <w:jc w:val="right"/>
      <w:textAlignment w:val="baseline"/>
    </w:pPr>
    <w:rPr>
      <w:rFonts w:ascii="Times New Roman" w:hAnsi="Times New Roman"/>
      <w:b/>
      <w:sz w:val="27"/>
      <w:szCs w:val="20"/>
    </w:rPr>
  </w:style>
  <w:style w:type="paragraph" w:customStyle="1" w:styleId="affffffffffffc">
    <w:name w:val="Таблица номер"/>
    <w:basedOn w:val="af7"/>
    <w:uiPriority w:val="99"/>
    <w:qFormat/>
    <w:rsid w:val="00107C5D"/>
    <w:pPr>
      <w:widowControl w:val="0"/>
      <w:tabs>
        <w:tab w:val="num" w:pos="360"/>
        <w:tab w:val="num" w:pos="928"/>
        <w:tab w:val="num" w:pos="1134"/>
        <w:tab w:val="num" w:pos="1429"/>
      </w:tabs>
      <w:overflowPunct w:val="0"/>
      <w:autoSpaceDE w:val="0"/>
      <w:autoSpaceDN w:val="0"/>
      <w:adjustRightInd w:val="0"/>
      <w:spacing w:before="40" w:after="40" w:line="240" w:lineRule="auto"/>
      <w:ind w:left="360" w:hanging="360"/>
      <w:jc w:val="right"/>
      <w:textAlignment w:val="baseline"/>
    </w:pPr>
    <w:rPr>
      <w:rFonts w:ascii="Times New Roman" w:hAnsi="Times New Roman"/>
      <w:bCs/>
      <w:sz w:val="24"/>
      <w:szCs w:val="27"/>
    </w:rPr>
  </w:style>
  <w:style w:type="paragraph" w:customStyle="1" w:styleId="a5">
    <w:name w:val="Таблица Приложение"/>
    <w:basedOn w:val="1fffff8"/>
    <w:next w:val="1ffff4"/>
    <w:uiPriority w:val="99"/>
    <w:qFormat/>
    <w:rsid w:val="00107C5D"/>
    <w:pPr>
      <w:numPr>
        <w:ilvl w:val="1"/>
        <w:numId w:val="47"/>
      </w:numPr>
      <w:tabs>
        <w:tab w:val="num" w:pos="1440"/>
      </w:tabs>
      <w:ind w:left="720" w:hanging="360"/>
    </w:pPr>
  </w:style>
  <w:style w:type="table" w:customStyle="1" w:styleId="GR1">
    <w:name w:val="Сетка таблицы GR1"/>
    <w:rsid w:val="00107C5D"/>
    <w:pPr>
      <w:spacing w:after="0" w:line="240" w:lineRule="auto"/>
    </w:pPr>
    <w:rPr>
      <w:rFonts w:ascii="Times New Roman" w:eastAsia="Calibri" w:hAnsi="Times New Roman" w:cs="Times New Roman"/>
      <w:sz w:val="24"/>
      <w:szCs w:val="20"/>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4f4">
    <w:name w:val="Знак Знак4"/>
    <w:semiHidden/>
    <w:locked/>
    <w:rsid w:val="00107C5D"/>
    <w:rPr>
      <w:rFonts w:ascii="Tahoma" w:hAnsi="Tahoma"/>
      <w:sz w:val="16"/>
      <w:lang w:eastAsia="ru-RU"/>
    </w:rPr>
  </w:style>
  <w:style w:type="paragraph" w:customStyle="1" w:styleId="affffffffffffd">
    <w:name w:val="Таблица шапка"/>
    <w:basedOn w:val="af7"/>
    <w:next w:val="af7"/>
    <w:link w:val="affffffffffffe"/>
    <w:qFormat/>
    <w:rsid w:val="00107C5D"/>
    <w:pPr>
      <w:keepNext/>
      <w:keepLines/>
      <w:spacing w:before="60" w:after="60" w:line="240" w:lineRule="auto"/>
      <w:jc w:val="center"/>
      <w:textAlignment w:val="baseline"/>
    </w:pPr>
    <w:rPr>
      <w:rFonts w:ascii="Times New Roman" w:hAnsi="Times New Roman"/>
      <w:b/>
      <w:sz w:val="24"/>
      <w:szCs w:val="20"/>
    </w:rPr>
  </w:style>
  <w:style w:type="paragraph" w:customStyle="1" w:styleId="2fff">
    <w:name w:val="Пункт 2"/>
    <w:basedOn w:val="2"/>
    <w:next w:val="af7"/>
    <w:uiPriority w:val="99"/>
    <w:qFormat/>
    <w:rsid w:val="00107C5D"/>
    <w:pPr>
      <w:keepNext w:val="0"/>
      <w:keepLines/>
      <w:tabs>
        <w:tab w:val="clear" w:pos="576"/>
        <w:tab w:val="num" w:pos="432"/>
        <w:tab w:val="num" w:pos="1211"/>
        <w:tab w:val="num" w:pos="2317"/>
      </w:tabs>
      <w:suppressAutoHyphens w:val="0"/>
      <w:spacing w:before="240" w:after="120" w:line="360" w:lineRule="auto"/>
      <w:ind w:left="2694" w:firstLine="0"/>
      <w:jc w:val="left"/>
    </w:pPr>
    <w:rPr>
      <w:rFonts w:eastAsia="Calibri" w:cs="Arial CYR"/>
      <w:b w:val="0"/>
      <w:spacing w:val="-2"/>
      <w:sz w:val="24"/>
      <w:lang w:eastAsia="en-US"/>
    </w:rPr>
  </w:style>
  <w:style w:type="paragraph" w:customStyle="1" w:styleId="43">
    <w:name w:val="Пункт 4"/>
    <w:basedOn w:val="44"/>
    <w:next w:val="af7"/>
    <w:uiPriority w:val="99"/>
    <w:qFormat/>
    <w:rsid w:val="00107C5D"/>
    <w:pPr>
      <w:keepNext w:val="0"/>
      <w:numPr>
        <w:ilvl w:val="3"/>
        <w:numId w:val="8"/>
      </w:numPr>
      <w:tabs>
        <w:tab w:val="num" w:pos="432"/>
        <w:tab w:val="num" w:pos="3757"/>
      </w:tabs>
      <w:suppressAutoHyphens w:val="0"/>
      <w:spacing w:before="120" w:after="120" w:line="360" w:lineRule="auto"/>
      <w:ind w:left="0" w:firstLine="0"/>
      <w:jc w:val="both"/>
      <w:textAlignment w:val="baseline"/>
    </w:pPr>
    <w:rPr>
      <w:rFonts w:ascii="Times New Roman" w:eastAsia="Calibri" w:hAnsi="Times New Roman"/>
      <w:b w:val="0"/>
      <w:sz w:val="24"/>
      <w:szCs w:val="24"/>
      <w:lang w:eastAsia="ru-RU"/>
    </w:rPr>
  </w:style>
  <w:style w:type="character" w:customStyle="1" w:styleId="3ff2">
    <w:name w:val="Знак Знак3"/>
    <w:locked/>
    <w:rsid w:val="00107C5D"/>
    <w:rPr>
      <w:rFonts w:ascii="Times New Roman" w:hAnsi="Times New Roman"/>
      <w:sz w:val="20"/>
      <w:lang w:eastAsia="ru-RU"/>
    </w:rPr>
  </w:style>
  <w:style w:type="character" w:customStyle="1" w:styleId="CommentSubjectChar1">
    <w:name w:val="Comment Subject Char1"/>
    <w:semiHidden/>
    <w:locked/>
    <w:rsid w:val="00107C5D"/>
    <w:rPr>
      <w:rFonts w:ascii="Times New Roman" w:hAnsi="Times New Roman"/>
      <w:b/>
      <w:sz w:val="20"/>
      <w:lang w:eastAsia="ru-RU"/>
    </w:rPr>
  </w:style>
  <w:style w:type="character" w:customStyle="1" w:styleId="2ffd">
    <w:name w:val="Дефис 2 Знак"/>
    <w:link w:val="24"/>
    <w:uiPriority w:val="99"/>
    <w:locked/>
    <w:rsid w:val="00107C5D"/>
    <w:rPr>
      <w:rFonts w:ascii="Times New Roman" w:eastAsia="Times New Roman" w:hAnsi="Times New Roman" w:cs="Times New Roman"/>
      <w:sz w:val="24"/>
      <w:szCs w:val="20"/>
      <w:lang w:eastAsia="ru-RU"/>
    </w:rPr>
  </w:style>
  <w:style w:type="character" w:customStyle="1" w:styleId="affffffffffffe">
    <w:name w:val="Таблица шапка Знак"/>
    <w:link w:val="affffffffffffd"/>
    <w:locked/>
    <w:rsid w:val="00107C5D"/>
    <w:rPr>
      <w:rFonts w:ascii="Times New Roman" w:eastAsia="Calibri" w:hAnsi="Times New Roman" w:cs="Times New Roman"/>
      <w:b/>
      <w:sz w:val="24"/>
      <w:szCs w:val="20"/>
    </w:rPr>
  </w:style>
  <w:style w:type="character" w:customStyle="1" w:styleId="1fffff9">
    <w:name w:val="Таблица 1 Знак"/>
    <w:link w:val="1fffff8"/>
    <w:locked/>
    <w:rsid w:val="00107C5D"/>
    <w:rPr>
      <w:rFonts w:ascii="Times New Roman" w:eastAsia="Calibri" w:hAnsi="Times New Roman" w:cs="Times New Roman"/>
      <w:b/>
      <w:sz w:val="27"/>
      <w:szCs w:val="20"/>
    </w:rPr>
  </w:style>
  <w:style w:type="paragraph" w:customStyle="1" w:styleId="1fffffa">
    <w:name w:val="Стиль Дефис 1"/>
    <w:basedOn w:val="1ffff6"/>
    <w:uiPriority w:val="99"/>
    <w:qFormat/>
    <w:rsid w:val="00107C5D"/>
    <w:pPr>
      <w:keepLines/>
      <w:tabs>
        <w:tab w:val="clear" w:pos="851"/>
        <w:tab w:val="num" w:pos="1068"/>
      </w:tabs>
      <w:spacing w:before="60" w:after="60"/>
      <w:ind w:left="0" w:firstLine="708"/>
    </w:pPr>
    <w:rPr>
      <w:rFonts w:eastAsia="Calibri"/>
    </w:rPr>
  </w:style>
  <w:style w:type="paragraph" w:customStyle="1" w:styleId="a6">
    <w:name w:val="_Маркир_список"/>
    <w:basedOn w:val="af7"/>
    <w:uiPriority w:val="99"/>
    <w:qFormat/>
    <w:rsid w:val="00107C5D"/>
    <w:pPr>
      <w:numPr>
        <w:numId w:val="48"/>
      </w:numPr>
      <w:spacing w:before="60" w:after="0" w:line="240" w:lineRule="auto"/>
      <w:jc w:val="both"/>
      <w:textAlignment w:val="baseline"/>
    </w:pPr>
    <w:rPr>
      <w:rFonts w:ascii="Times New Roman" w:hAnsi="Times New Roman"/>
      <w:sz w:val="24"/>
      <w:szCs w:val="20"/>
    </w:rPr>
  </w:style>
  <w:style w:type="paragraph" w:customStyle="1" w:styleId="afffffffffffff">
    <w:name w:val="Таблица (ячейка)"/>
    <w:basedOn w:val="af7"/>
    <w:uiPriority w:val="99"/>
    <w:qFormat/>
    <w:rsid w:val="00107C5D"/>
    <w:pPr>
      <w:suppressAutoHyphens/>
      <w:spacing w:before="120" w:after="40" w:line="240" w:lineRule="auto"/>
      <w:jc w:val="both"/>
      <w:textAlignment w:val="baseline"/>
    </w:pPr>
    <w:rPr>
      <w:rFonts w:ascii="Arial" w:hAnsi="Arial"/>
      <w:sz w:val="20"/>
      <w:szCs w:val="20"/>
    </w:rPr>
  </w:style>
  <w:style w:type="paragraph" w:customStyle="1" w:styleId="afffffffffffff0">
    <w:name w:val="Таблица (заголовок)"/>
    <w:basedOn w:val="afffffffffffff"/>
    <w:next w:val="afffffffffffff"/>
    <w:uiPriority w:val="99"/>
    <w:qFormat/>
    <w:rsid w:val="00107C5D"/>
    <w:pPr>
      <w:spacing w:before="180"/>
    </w:pPr>
    <w:rPr>
      <w:b/>
      <w:smallCaps/>
    </w:rPr>
  </w:style>
  <w:style w:type="paragraph" w:customStyle="1" w:styleId="3ff3">
    <w:name w:val="Рецензия3"/>
    <w:hidden/>
    <w:uiPriority w:val="99"/>
    <w:semiHidden/>
    <w:qFormat/>
    <w:rsid w:val="00107C5D"/>
    <w:pPr>
      <w:widowControl w:val="0"/>
      <w:adjustRightInd w:val="0"/>
      <w:spacing w:after="0" w:line="360" w:lineRule="atLeast"/>
      <w:jc w:val="both"/>
      <w:textAlignment w:val="baseline"/>
    </w:pPr>
    <w:rPr>
      <w:rFonts w:ascii="Times New Roman" w:eastAsia="Times New Roman" w:hAnsi="Times New Roman" w:cs="Times New Roman"/>
      <w:sz w:val="24"/>
      <w:szCs w:val="24"/>
    </w:rPr>
  </w:style>
  <w:style w:type="paragraph" w:customStyle="1" w:styleId="4f5">
    <w:name w:val="Абзац списка4"/>
    <w:basedOn w:val="af7"/>
    <w:uiPriority w:val="99"/>
    <w:qFormat/>
    <w:rsid w:val="00107C5D"/>
    <w:pPr>
      <w:spacing w:after="0" w:line="360" w:lineRule="auto"/>
      <w:ind w:left="720" w:firstLine="709"/>
      <w:contextualSpacing/>
      <w:jc w:val="both"/>
      <w:textAlignment w:val="baseline"/>
    </w:pPr>
    <w:rPr>
      <w:rFonts w:ascii="Times New Roman" w:hAnsi="Times New Roman"/>
      <w:sz w:val="28"/>
    </w:rPr>
  </w:style>
  <w:style w:type="character" w:customStyle="1" w:styleId="2fff0">
    <w:name w:val="Знак Знак2"/>
    <w:rsid w:val="00107C5D"/>
  </w:style>
  <w:style w:type="character" w:customStyle="1" w:styleId="214">
    <w:name w:val="Знак Знак21"/>
    <w:rsid w:val="00107C5D"/>
  </w:style>
  <w:style w:type="character" w:customStyle="1" w:styleId="220">
    <w:name w:val="Знак Знак22"/>
    <w:rsid w:val="00107C5D"/>
  </w:style>
  <w:style w:type="character" w:customStyle="1" w:styleId="1ffffc">
    <w:name w:val="Подпись 1 Знак"/>
    <w:link w:val="1ffffb"/>
    <w:locked/>
    <w:rsid w:val="00107C5D"/>
    <w:rPr>
      <w:rFonts w:ascii="Times New Roman" w:eastAsia="Calibri" w:hAnsi="Times New Roman" w:cs="Times New Roman"/>
      <w:b/>
      <w:sz w:val="27"/>
      <w:szCs w:val="20"/>
    </w:rPr>
  </w:style>
  <w:style w:type="character" w:customStyle="1" w:styleId="1ffff9">
    <w:name w:val="Дата 1 Знак"/>
    <w:link w:val="1ffff8"/>
    <w:locked/>
    <w:rsid w:val="00107C5D"/>
    <w:rPr>
      <w:rFonts w:ascii="Times New Roman" w:eastAsia="Calibri" w:hAnsi="Times New Roman" w:cs="Times New Roman"/>
      <w:sz w:val="27"/>
      <w:szCs w:val="20"/>
    </w:rPr>
  </w:style>
  <w:style w:type="paragraph" w:customStyle="1" w:styleId="TitleSubsysName12pt">
    <w:name w:val="Title_SubsysName_12pt"/>
    <w:basedOn w:val="af7"/>
    <w:uiPriority w:val="99"/>
    <w:qFormat/>
    <w:rsid w:val="00107C5D"/>
    <w:pPr>
      <w:spacing w:after="0" w:line="240" w:lineRule="auto"/>
      <w:jc w:val="center"/>
      <w:textAlignment w:val="baseline"/>
    </w:pPr>
    <w:rPr>
      <w:rFonts w:ascii="Times New Roman" w:eastAsia="Times New Roman" w:hAnsi="Times New Roman"/>
      <w:sz w:val="20"/>
      <w:szCs w:val="20"/>
    </w:rPr>
  </w:style>
  <w:style w:type="paragraph" w:customStyle="1" w:styleId="1f9">
    <w:name w:val="Номер Таблицы 1"/>
    <w:basedOn w:val="body-12"/>
    <w:uiPriority w:val="99"/>
    <w:qFormat/>
    <w:rsid w:val="00107C5D"/>
    <w:pPr>
      <w:numPr>
        <w:numId w:val="49"/>
      </w:numPr>
      <w:jc w:val="center"/>
    </w:pPr>
    <w:rPr>
      <w:rFonts w:ascii="Arial Narrow" w:hAnsi="Arial Narrow"/>
      <w:szCs w:val="24"/>
      <w:lang w:eastAsia="ru-RU"/>
    </w:rPr>
  </w:style>
  <w:style w:type="paragraph" w:customStyle="1" w:styleId="2e">
    <w:name w:val="Номер таблицы 2"/>
    <w:basedOn w:val="1f9"/>
    <w:uiPriority w:val="99"/>
    <w:qFormat/>
    <w:rsid w:val="00107C5D"/>
    <w:pPr>
      <w:numPr>
        <w:ilvl w:val="1"/>
      </w:numPr>
      <w:tabs>
        <w:tab w:val="num" w:pos="1440"/>
      </w:tabs>
    </w:pPr>
  </w:style>
  <w:style w:type="paragraph" w:customStyle="1" w:styleId="25">
    <w:name w:val="А Маркированный список 2"/>
    <w:basedOn w:val="af7"/>
    <w:autoRedefine/>
    <w:uiPriority w:val="99"/>
    <w:qFormat/>
    <w:rsid w:val="00107C5D"/>
    <w:pPr>
      <w:numPr>
        <w:numId w:val="52"/>
      </w:numPr>
      <w:tabs>
        <w:tab w:val="left" w:pos="284"/>
      </w:tabs>
      <w:suppressAutoHyphens/>
      <w:spacing w:after="0" w:line="360" w:lineRule="auto"/>
      <w:jc w:val="both"/>
      <w:textAlignment w:val="baseline"/>
    </w:pPr>
    <w:rPr>
      <w:color w:val="000000"/>
      <w:szCs w:val="20"/>
    </w:rPr>
  </w:style>
  <w:style w:type="paragraph" w:customStyle="1" w:styleId="body-120">
    <w:name w:val="body-12"/>
    <w:link w:val="body-121"/>
    <w:qFormat/>
    <w:rsid w:val="00107C5D"/>
    <w:pPr>
      <w:widowControl w:val="0"/>
      <w:overflowPunct w:val="0"/>
      <w:autoSpaceDE w:val="0"/>
      <w:autoSpaceDN w:val="0"/>
      <w:adjustRightInd w:val="0"/>
      <w:spacing w:before="60" w:after="60" w:line="312" w:lineRule="auto"/>
      <w:ind w:firstLine="567"/>
      <w:jc w:val="both"/>
      <w:textAlignment w:val="baseline"/>
    </w:pPr>
    <w:rPr>
      <w:rFonts w:ascii="Times New Roman" w:eastAsia="Times New Roman" w:hAnsi="Times New Roman" w:cs="Times New Roman"/>
      <w:sz w:val="24"/>
    </w:rPr>
  </w:style>
  <w:style w:type="character" w:customStyle="1" w:styleId="body-121">
    <w:name w:val="body-12 Знак"/>
    <w:link w:val="body-120"/>
    <w:locked/>
    <w:rsid w:val="00107C5D"/>
    <w:rPr>
      <w:rFonts w:ascii="Times New Roman" w:eastAsia="Times New Roman" w:hAnsi="Times New Roman" w:cs="Times New Roman"/>
      <w:sz w:val="24"/>
    </w:rPr>
  </w:style>
  <w:style w:type="paragraph" w:customStyle="1" w:styleId="afffffffffffff1">
    <w:name w:val="Осн"/>
    <w:basedOn w:val="af7"/>
    <w:uiPriority w:val="99"/>
    <w:qFormat/>
    <w:rsid w:val="00107C5D"/>
    <w:pPr>
      <w:spacing w:after="240" w:line="240" w:lineRule="auto"/>
      <w:ind w:firstLine="709"/>
    </w:pPr>
    <w:rPr>
      <w:rFonts w:ascii="Tahoma" w:eastAsia="SimSun" w:hAnsi="Tahoma" w:cs="Tahoma"/>
      <w:b/>
      <w:bCs/>
      <w:kern w:val="2"/>
      <w:sz w:val="24"/>
      <w:szCs w:val="24"/>
      <w:lang w:val="en-US" w:eastAsia="zh-CN"/>
    </w:rPr>
  </w:style>
  <w:style w:type="character" w:customStyle="1" w:styleId="afffffffffffff2">
    <w:name w:val="Текст в таблицах"/>
    <w:rsid w:val="00107C5D"/>
    <w:rPr>
      <w:sz w:val="16"/>
    </w:rPr>
  </w:style>
  <w:style w:type="paragraph" w:customStyle="1" w:styleId="a7">
    <w:name w:val="_Нумерованный Основной"/>
    <w:basedOn w:val="af7"/>
    <w:link w:val="afffffffffffff3"/>
    <w:uiPriority w:val="99"/>
    <w:qFormat/>
    <w:rsid w:val="00107C5D"/>
    <w:pPr>
      <w:numPr>
        <w:numId w:val="43"/>
      </w:numPr>
      <w:spacing w:before="120" w:after="0" w:line="240" w:lineRule="auto"/>
      <w:jc w:val="both"/>
    </w:pPr>
    <w:rPr>
      <w:rFonts w:ascii="Times New Roman" w:eastAsia="Times New Roman" w:hAnsi="Times New Roman"/>
      <w:sz w:val="24"/>
      <w:szCs w:val="20"/>
    </w:rPr>
  </w:style>
  <w:style w:type="character" w:customStyle="1" w:styleId="afffff5">
    <w:name w:val="_Текст таблицы Знак"/>
    <w:link w:val="afffff4"/>
    <w:locked/>
    <w:rsid w:val="00107C5D"/>
    <w:rPr>
      <w:rFonts w:ascii="Times New Roman" w:eastAsia="Times New Roman" w:hAnsi="Times New Roman" w:cs="Times New Roman"/>
      <w:sz w:val="24"/>
      <w:szCs w:val="20"/>
    </w:rPr>
  </w:style>
  <w:style w:type="character" w:customStyle="1" w:styleId="affff6">
    <w:name w:val="_Обычный Знак"/>
    <w:link w:val="affff5"/>
    <w:locked/>
    <w:rsid w:val="00107C5D"/>
    <w:rPr>
      <w:rFonts w:ascii="Times New Roman" w:eastAsia="Times New Roman" w:hAnsi="Times New Roman" w:cs="Times New Roman"/>
      <w:sz w:val="24"/>
      <w:szCs w:val="20"/>
    </w:rPr>
  </w:style>
  <w:style w:type="character" w:customStyle="1" w:styleId="afff9">
    <w:name w:val="Абзац списка Знак"/>
    <w:aliases w:val="Bullet 1 Знак,Use Case List Paragraph Знак"/>
    <w:link w:val="afff8"/>
    <w:uiPriority w:val="34"/>
    <w:locked/>
    <w:rsid w:val="00107C5D"/>
    <w:rPr>
      <w:rFonts w:ascii="Arial" w:eastAsia="Calibri" w:hAnsi="Arial" w:cs="Times New Roman"/>
      <w:sz w:val="20"/>
      <w:szCs w:val="20"/>
      <w:lang w:val="en-US"/>
    </w:rPr>
  </w:style>
  <w:style w:type="paragraph" w:customStyle="1" w:styleId="Times12">
    <w:name w:val="Times 12"/>
    <w:basedOn w:val="af7"/>
    <w:uiPriority w:val="34"/>
    <w:qFormat/>
    <w:rsid w:val="00107C5D"/>
    <w:pPr>
      <w:overflowPunct w:val="0"/>
      <w:autoSpaceDE w:val="0"/>
      <w:autoSpaceDN w:val="0"/>
      <w:adjustRightInd w:val="0"/>
      <w:spacing w:after="0" w:line="240" w:lineRule="auto"/>
      <w:jc w:val="both"/>
    </w:pPr>
    <w:rPr>
      <w:rFonts w:ascii="Times New Roman" w:eastAsia="Times New Roman" w:hAnsi="Times New Roman"/>
      <w:bCs/>
      <w:sz w:val="20"/>
    </w:rPr>
  </w:style>
  <w:style w:type="character" w:customStyle="1" w:styleId="313">
    <w:name w:val="Основной текст 3 Знак1"/>
    <w:uiPriority w:val="99"/>
    <w:semiHidden/>
    <w:rsid w:val="00107C5D"/>
    <w:rPr>
      <w:rFonts w:eastAsia="Times New Roman"/>
      <w:sz w:val="16"/>
    </w:rPr>
  </w:style>
  <w:style w:type="table" w:customStyle="1" w:styleId="TableHeader1">
    <w:name w:val="Table Header1"/>
    <w:basedOn w:val="aff0"/>
    <w:semiHidden/>
    <w:rsid w:val="00107C5D"/>
    <w:pPr>
      <w:ind w:left="284"/>
      <w:jc w:val="both"/>
    </w:pPr>
    <w:rPr>
      <w:rFonts w:ascii="Times New Roman" w:eastAsia="Times New Roman" w:hAnsi="Times New Roman" w:cs="Times New Roman"/>
      <w:sz w:val="20"/>
      <w:szCs w:val="20"/>
    </w:rPr>
    <w:tblPr>
      <w:tblStyleRowBandSize w:val="3"/>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trPr>
      <w:cantSplit/>
    </w:trPr>
    <w:tblStylePr w:type="firstRow">
      <w:pPr>
        <w:keepNext/>
        <w:keepLines/>
        <w:pageBreakBefore/>
        <w:widowControl/>
        <w:suppressLineNumbers/>
        <w:suppressAutoHyphens w:val="0"/>
        <w:spacing w:beforeLines="0" w:beforeAutospacing="0" w:afterLines="0" w:afterAutospacing="0" w:line="288" w:lineRule="auto"/>
        <w:ind w:leftChars="0" w:left="0" w:rightChars="0" w:right="0" w:firstLineChars="0" w:firstLine="0"/>
        <w:jc w:val="center"/>
        <w:outlineLvl w:val="9"/>
      </w:pPr>
      <w:rPr>
        <w:rFonts w:ascii="Times New Roman" w:hAnsi="Times New Roman" w:cs="Times New Roman"/>
        <w:b/>
        <w:color w:val="auto"/>
        <w:sz w:val="22"/>
      </w:rPr>
      <w:tblPr/>
      <w:trPr>
        <w:tblHeader/>
      </w:tr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C0C0C0"/>
      </w:tcPr>
    </w:tblStylePr>
  </w:style>
  <w:style w:type="character" w:customStyle="1" w:styleId="161">
    <w:name w:val="Знак Знак161"/>
    <w:locked/>
    <w:rsid w:val="00107C5D"/>
    <w:rPr>
      <w:rFonts w:ascii="Times New Roman ??????????" w:hAnsi="Times New Roman ??????????"/>
      <w:b/>
      <w:caps/>
      <w:sz w:val="24"/>
    </w:rPr>
  </w:style>
  <w:style w:type="character" w:customStyle="1" w:styleId="151">
    <w:name w:val="Знак Знак151"/>
    <w:locked/>
    <w:rsid w:val="00107C5D"/>
    <w:rPr>
      <w:rFonts w:ascii="Times New Roman ??????????" w:hAnsi="Times New Roman ??????????"/>
      <w:b/>
      <w:smallCaps/>
      <w:spacing w:val="-2"/>
      <w:sz w:val="24"/>
    </w:rPr>
  </w:style>
  <w:style w:type="character" w:customStyle="1" w:styleId="410">
    <w:name w:val="Знак Знак41"/>
    <w:semiHidden/>
    <w:locked/>
    <w:rsid w:val="00107C5D"/>
    <w:rPr>
      <w:rFonts w:ascii="Tahoma" w:hAnsi="Tahoma"/>
      <w:sz w:val="16"/>
      <w:lang w:eastAsia="ru-RU"/>
    </w:rPr>
  </w:style>
  <w:style w:type="character" w:customStyle="1" w:styleId="314">
    <w:name w:val="Знак Знак31"/>
    <w:locked/>
    <w:rsid w:val="00107C5D"/>
    <w:rPr>
      <w:rFonts w:ascii="Times New Roman" w:hAnsi="Times New Roman"/>
      <w:sz w:val="20"/>
      <w:lang w:eastAsia="ru-RU"/>
    </w:rPr>
  </w:style>
  <w:style w:type="paragraph" w:customStyle="1" w:styleId="315">
    <w:name w:val="Рецензия31"/>
    <w:hidden/>
    <w:uiPriority w:val="99"/>
    <w:semiHidden/>
    <w:qFormat/>
    <w:rsid w:val="00107C5D"/>
    <w:pPr>
      <w:widowControl w:val="0"/>
      <w:adjustRightInd w:val="0"/>
      <w:spacing w:after="0" w:line="360" w:lineRule="atLeast"/>
      <w:jc w:val="both"/>
      <w:textAlignment w:val="baseline"/>
    </w:pPr>
    <w:rPr>
      <w:rFonts w:ascii="Times New Roman" w:eastAsia="Times New Roman" w:hAnsi="Times New Roman" w:cs="Times New Roman"/>
      <w:sz w:val="24"/>
      <w:szCs w:val="24"/>
    </w:rPr>
  </w:style>
  <w:style w:type="paragraph" w:customStyle="1" w:styleId="412">
    <w:name w:val="Абзац списка41"/>
    <w:basedOn w:val="af7"/>
    <w:uiPriority w:val="99"/>
    <w:qFormat/>
    <w:rsid w:val="00107C5D"/>
    <w:pPr>
      <w:spacing w:after="0" w:line="360" w:lineRule="auto"/>
      <w:ind w:left="720" w:firstLine="709"/>
      <w:contextualSpacing/>
      <w:jc w:val="both"/>
      <w:textAlignment w:val="baseline"/>
    </w:pPr>
    <w:rPr>
      <w:rFonts w:ascii="Times New Roman" w:hAnsi="Times New Roman"/>
      <w:sz w:val="28"/>
    </w:rPr>
  </w:style>
  <w:style w:type="paragraph" w:customStyle="1" w:styleId="11">
    <w:name w:val="Заголовок 1.1"/>
    <w:basedOn w:val="1"/>
    <w:next w:val="af7"/>
    <w:autoRedefine/>
    <w:uiPriority w:val="99"/>
    <w:qFormat/>
    <w:rsid w:val="00107C5D"/>
    <w:pPr>
      <w:numPr>
        <w:ilvl w:val="2"/>
        <w:numId w:val="57"/>
      </w:numPr>
      <w:suppressAutoHyphens w:val="0"/>
      <w:autoSpaceDE/>
      <w:spacing w:before="100" w:beforeAutospacing="1" w:after="100" w:afterAutospacing="1" w:line="276" w:lineRule="auto"/>
      <w:ind w:left="792" w:right="-34" w:hanging="792"/>
      <w:jc w:val="center"/>
      <w:outlineLvl w:val="1"/>
    </w:pPr>
    <w:rPr>
      <w:rFonts w:eastAsia="MS Mincho"/>
      <w:bCs w:val="0"/>
      <w:sz w:val="26"/>
      <w:szCs w:val="26"/>
      <w:lang w:eastAsia="en-US"/>
    </w:rPr>
  </w:style>
  <w:style w:type="paragraph" w:customStyle="1" w:styleId="111">
    <w:name w:val="Заголовок 1.1.1"/>
    <w:basedOn w:val="11"/>
    <w:next w:val="af7"/>
    <w:autoRedefine/>
    <w:uiPriority w:val="99"/>
    <w:qFormat/>
    <w:rsid w:val="00107C5D"/>
    <w:pPr>
      <w:numPr>
        <w:ilvl w:val="3"/>
      </w:numPr>
      <w:ind w:left="1758" w:hanging="1758"/>
      <w:outlineLvl w:val="2"/>
    </w:pPr>
  </w:style>
  <w:style w:type="paragraph" w:customStyle="1" w:styleId="1111">
    <w:name w:val="Заголовок 1.1.1.1"/>
    <w:basedOn w:val="111"/>
    <w:next w:val="af7"/>
    <w:autoRedefine/>
    <w:uiPriority w:val="99"/>
    <w:qFormat/>
    <w:rsid w:val="00107C5D"/>
    <w:pPr>
      <w:numPr>
        <w:numId w:val="4"/>
      </w:numPr>
      <w:outlineLvl w:val="3"/>
    </w:pPr>
  </w:style>
  <w:style w:type="paragraph" w:customStyle="1" w:styleId="afffffffffffff4">
    <w:name w:val="Заголовок по середине"/>
    <w:basedOn w:val="af7"/>
    <w:next w:val="af7"/>
    <w:link w:val="afffffffffffff5"/>
    <w:autoRedefine/>
    <w:qFormat/>
    <w:rsid w:val="00107C5D"/>
    <w:pPr>
      <w:keepNext/>
      <w:spacing w:before="120" w:after="120" w:line="240" w:lineRule="auto"/>
      <w:jc w:val="center"/>
      <w:outlineLvl w:val="0"/>
    </w:pPr>
    <w:rPr>
      <w:rFonts w:ascii="Times New Roman" w:eastAsia="MS Mincho" w:hAnsi="Times New Roman"/>
      <w:b/>
      <w:caps/>
      <w:sz w:val="28"/>
      <w:szCs w:val="20"/>
    </w:rPr>
  </w:style>
  <w:style w:type="character" w:customStyle="1" w:styleId="afffffffffffff5">
    <w:name w:val="Заголовок по середине Знак"/>
    <w:link w:val="afffffffffffff4"/>
    <w:locked/>
    <w:rsid w:val="00107C5D"/>
    <w:rPr>
      <w:rFonts w:ascii="Times New Roman" w:eastAsia="MS Mincho" w:hAnsi="Times New Roman" w:cs="Times New Roman"/>
      <w:b/>
      <w:caps/>
      <w:sz w:val="28"/>
      <w:szCs w:val="20"/>
    </w:rPr>
  </w:style>
  <w:style w:type="paragraph" w:customStyle="1" w:styleId="afffffffffffff6">
    <w:name w:val="!Основной"/>
    <w:link w:val="afffffffffffff7"/>
    <w:qFormat/>
    <w:rsid w:val="00107C5D"/>
    <w:pPr>
      <w:keepNext/>
      <w:spacing w:after="0" w:line="240" w:lineRule="auto"/>
      <w:ind w:firstLine="737"/>
      <w:jc w:val="both"/>
    </w:pPr>
    <w:rPr>
      <w:rFonts w:ascii="Times New Roman" w:eastAsia="MS Mincho" w:hAnsi="Times New Roman" w:cs="Times New Roman"/>
      <w:sz w:val="24"/>
    </w:rPr>
  </w:style>
  <w:style w:type="character" w:customStyle="1" w:styleId="afffffffffffff7">
    <w:name w:val="!Основной Знак"/>
    <w:link w:val="afffffffffffff6"/>
    <w:locked/>
    <w:rsid w:val="00107C5D"/>
    <w:rPr>
      <w:rFonts w:ascii="Times New Roman" w:eastAsia="MS Mincho" w:hAnsi="Times New Roman" w:cs="Times New Roman"/>
      <w:sz w:val="24"/>
    </w:rPr>
  </w:style>
  <w:style w:type="paragraph" w:customStyle="1" w:styleId="afffffffffffff8">
    <w:name w:val="Приложение №"/>
    <w:basedOn w:val="af7"/>
    <w:next w:val="afffffffffffff6"/>
    <w:autoRedefine/>
    <w:uiPriority w:val="99"/>
    <w:qFormat/>
    <w:rsid w:val="00107C5D"/>
    <w:pPr>
      <w:pageBreakBefore/>
      <w:spacing w:after="0" w:line="240" w:lineRule="auto"/>
      <w:jc w:val="right"/>
      <w:outlineLvl w:val="0"/>
    </w:pPr>
    <w:rPr>
      <w:rFonts w:ascii="Times New Roman" w:eastAsia="MS Mincho" w:hAnsi="Times New Roman"/>
      <w:b/>
      <w:bCs/>
      <w:sz w:val="24"/>
      <w:szCs w:val="24"/>
    </w:rPr>
  </w:style>
  <w:style w:type="paragraph" w:customStyle="1" w:styleId="27">
    <w:name w:val="Текст_бюл2"/>
    <w:basedOn w:val="af7"/>
    <w:uiPriority w:val="99"/>
    <w:qFormat/>
    <w:rsid w:val="00107C5D"/>
    <w:pPr>
      <w:keepNext/>
      <w:numPr>
        <w:numId w:val="56"/>
      </w:numPr>
      <w:spacing w:after="0" w:line="240" w:lineRule="auto"/>
      <w:jc w:val="both"/>
    </w:pPr>
    <w:rPr>
      <w:rFonts w:ascii="Times New Roman" w:eastAsia="MS Mincho" w:hAnsi="Times New Roman"/>
      <w:sz w:val="24"/>
      <w:szCs w:val="24"/>
    </w:rPr>
  </w:style>
  <w:style w:type="paragraph" w:customStyle="1" w:styleId="Header1">
    <w:name w:val="Верхний колонтитул.Header 1"/>
    <w:basedOn w:val="af7"/>
    <w:uiPriority w:val="99"/>
    <w:qFormat/>
    <w:rsid w:val="00107C5D"/>
    <w:pPr>
      <w:tabs>
        <w:tab w:val="center" w:pos="4153"/>
        <w:tab w:val="right" w:pos="8306"/>
      </w:tabs>
      <w:spacing w:after="0" w:line="240" w:lineRule="auto"/>
    </w:pPr>
    <w:rPr>
      <w:rFonts w:ascii="Times New Roman" w:eastAsia="MS Mincho" w:hAnsi="Times New Roman"/>
      <w:sz w:val="24"/>
      <w:szCs w:val="24"/>
    </w:rPr>
  </w:style>
  <w:style w:type="paragraph" w:customStyle="1" w:styleId="65">
    <w:name w:val="заголовок 6"/>
    <w:basedOn w:val="af7"/>
    <w:uiPriority w:val="99"/>
    <w:qFormat/>
    <w:rsid w:val="00107C5D"/>
    <w:pPr>
      <w:keepNext/>
      <w:widowControl w:val="0"/>
      <w:tabs>
        <w:tab w:val="left" w:leader="underscore" w:pos="9639"/>
      </w:tabs>
      <w:autoSpaceDE w:val="0"/>
      <w:autoSpaceDN w:val="0"/>
      <w:spacing w:after="0" w:line="240" w:lineRule="atLeast"/>
      <w:ind w:firstLine="284"/>
      <w:jc w:val="center"/>
    </w:pPr>
    <w:rPr>
      <w:rFonts w:ascii="Times New Roman" w:eastAsia="MS Mincho" w:hAnsi="Times New Roman"/>
      <w:b/>
      <w:bCs/>
      <w:sz w:val="20"/>
      <w:szCs w:val="20"/>
    </w:rPr>
  </w:style>
  <w:style w:type="paragraph" w:customStyle="1" w:styleId="CharChar4CharCharCharCharCharChar">
    <w:name w:val="Char Char4 Знак Знак Char Char Знак Знак Char Char Знак Char Char"/>
    <w:basedOn w:val="af7"/>
    <w:uiPriority w:val="99"/>
    <w:qFormat/>
    <w:rsid w:val="00107C5D"/>
    <w:pPr>
      <w:widowControl w:val="0"/>
      <w:adjustRightInd w:val="0"/>
      <w:spacing w:after="160" w:line="240" w:lineRule="exact"/>
      <w:jc w:val="right"/>
    </w:pPr>
    <w:rPr>
      <w:rFonts w:ascii="Times New Roman" w:eastAsia="MS Mincho" w:hAnsi="Times New Roman"/>
      <w:sz w:val="20"/>
      <w:szCs w:val="20"/>
      <w:lang w:val="en-GB"/>
    </w:rPr>
  </w:style>
  <w:style w:type="paragraph" w:customStyle="1" w:styleId="afffffffffffff9">
    <w:name w:val="Стиль"/>
    <w:basedOn w:val="af7"/>
    <w:uiPriority w:val="99"/>
    <w:qFormat/>
    <w:rsid w:val="00107C5D"/>
    <w:pPr>
      <w:widowControl w:val="0"/>
      <w:adjustRightInd w:val="0"/>
      <w:spacing w:after="160" w:line="240" w:lineRule="exact"/>
      <w:jc w:val="right"/>
    </w:pPr>
    <w:rPr>
      <w:rFonts w:ascii="Arial" w:eastAsia="MS Mincho" w:hAnsi="Arial" w:cs="Arial"/>
      <w:sz w:val="20"/>
      <w:szCs w:val="20"/>
      <w:lang w:val="en-GB"/>
    </w:rPr>
  </w:style>
  <w:style w:type="character" w:customStyle="1" w:styleId="afffffffffffffa">
    <w:name w:val="Обычный договор"/>
    <w:rsid w:val="00107C5D"/>
    <w:rPr>
      <w:lang w:val="en-GB" w:eastAsia="en-US"/>
    </w:rPr>
  </w:style>
  <w:style w:type="character" w:customStyle="1" w:styleId="afffffffffffffb">
    <w:name w:val="Стиль полужирный Черный"/>
    <w:rsid w:val="00107C5D"/>
    <w:rPr>
      <w:color w:val="000000"/>
      <w:lang w:val="en-GB" w:eastAsia="en-US"/>
    </w:rPr>
  </w:style>
  <w:style w:type="paragraph" w:customStyle="1" w:styleId="12a">
    <w:name w:val="Стиль Основной текст + 12 пт полужирный"/>
    <w:basedOn w:val="aff6"/>
    <w:link w:val="12b"/>
    <w:qFormat/>
    <w:rsid w:val="00107C5D"/>
    <w:pPr>
      <w:suppressAutoHyphens w:val="0"/>
      <w:spacing w:after="200"/>
    </w:pPr>
    <w:rPr>
      <w:rFonts w:cs="Times New Roman"/>
      <w:lang w:eastAsia="en-US"/>
    </w:rPr>
  </w:style>
  <w:style w:type="character" w:customStyle="1" w:styleId="12b">
    <w:name w:val="Стиль Основной текст + 12 пт полужирный Знак"/>
    <w:link w:val="12a"/>
    <w:locked/>
    <w:rsid w:val="00107C5D"/>
    <w:rPr>
      <w:rFonts w:ascii="Calibri" w:eastAsia="Calibri" w:hAnsi="Calibri" w:cs="Times New Roman"/>
    </w:rPr>
  </w:style>
  <w:style w:type="paragraph" w:customStyle="1" w:styleId="afffffffffffffc">
    <w:name w:val="Термин"/>
    <w:basedOn w:val="affe"/>
    <w:uiPriority w:val="99"/>
    <w:qFormat/>
    <w:rsid w:val="00107C5D"/>
    <w:pPr>
      <w:ind w:left="567"/>
      <w:jc w:val="both"/>
    </w:pPr>
    <w:rPr>
      <w:rFonts w:ascii="Times New Roman" w:hAnsi="Times New Roman"/>
      <w:sz w:val="26"/>
      <w:szCs w:val="26"/>
      <w:lang w:eastAsia="ru-RU"/>
    </w:rPr>
  </w:style>
  <w:style w:type="paragraph" w:customStyle="1" w:styleId="CharChar4CharCharCharCharCharChar2">
    <w:name w:val="Char Char4 Знак Знак Char Char Знак Знак Char Char Знак Char Char2"/>
    <w:basedOn w:val="af7"/>
    <w:uiPriority w:val="99"/>
    <w:qFormat/>
    <w:rsid w:val="00107C5D"/>
    <w:pPr>
      <w:widowControl w:val="0"/>
      <w:adjustRightInd w:val="0"/>
      <w:spacing w:after="160" w:line="240" w:lineRule="exact"/>
      <w:jc w:val="right"/>
    </w:pPr>
    <w:rPr>
      <w:rFonts w:ascii="Times New Roman" w:eastAsia="Times New Roman" w:hAnsi="Times New Roman"/>
      <w:sz w:val="20"/>
      <w:szCs w:val="20"/>
      <w:lang w:val="en-GB"/>
    </w:rPr>
  </w:style>
  <w:style w:type="character" w:customStyle="1" w:styleId="afffffffffffffd">
    <w:name w:val="Алексей Рогдев"/>
    <w:semiHidden/>
    <w:rsid w:val="00107C5D"/>
    <w:rPr>
      <w:rFonts w:ascii="Arial" w:hAnsi="Arial"/>
      <w:color w:val="000080"/>
      <w:spacing w:val="0"/>
      <w:sz w:val="20"/>
    </w:rPr>
  </w:style>
  <w:style w:type="paragraph" w:customStyle="1" w:styleId="afffffffffffffe">
    <w:name w:val="a"/>
    <w:basedOn w:val="af7"/>
    <w:uiPriority w:val="99"/>
    <w:qFormat/>
    <w:rsid w:val="00107C5D"/>
    <w:pPr>
      <w:spacing w:before="100" w:beforeAutospacing="1" w:after="100" w:afterAutospacing="1" w:line="240" w:lineRule="auto"/>
    </w:pPr>
    <w:rPr>
      <w:rFonts w:ascii="Times New Roman" w:eastAsia="Times New Roman" w:hAnsi="Times New Roman"/>
      <w:sz w:val="24"/>
      <w:szCs w:val="24"/>
    </w:rPr>
  </w:style>
  <w:style w:type="paragraph" w:customStyle="1" w:styleId="CharChar4CharCharCharCharCharChar1">
    <w:name w:val="Char Char4 Знак Знак Char Char Знак Знак Char Char Знак Char Char1"/>
    <w:basedOn w:val="af7"/>
    <w:uiPriority w:val="99"/>
    <w:qFormat/>
    <w:rsid w:val="00107C5D"/>
    <w:pPr>
      <w:widowControl w:val="0"/>
      <w:adjustRightInd w:val="0"/>
      <w:spacing w:after="160" w:line="240" w:lineRule="exact"/>
      <w:jc w:val="right"/>
    </w:pPr>
    <w:rPr>
      <w:rFonts w:ascii="Times New Roman" w:eastAsia="Times New Roman" w:hAnsi="Times New Roman"/>
      <w:sz w:val="20"/>
      <w:szCs w:val="20"/>
      <w:lang w:val="en-GB"/>
    </w:rPr>
  </w:style>
  <w:style w:type="character" w:customStyle="1" w:styleId="212">
    <w:name w:val="_Нумерованный 2 Знак1"/>
    <w:link w:val="29"/>
    <w:uiPriority w:val="99"/>
    <w:locked/>
    <w:rsid w:val="00107C5D"/>
    <w:rPr>
      <w:rFonts w:ascii="Times New Roman" w:eastAsia="Times New Roman" w:hAnsi="Times New Roman" w:cs="Times New Roman"/>
      <w:sz w:val="24"/>
      <w:szCs w:val="24"/>
    </w:rPr>
  </w:style>
  <w:style w:type="character" w:customStyle="1" w:styleId="afffffffffffff3">
    <w:name w:val="_Нумерованный Основной Знак"/>
    <w:link w:val="a7"/>
    <w:uiPriority w:val="99"/>
    <w:locked/>
    <w:rsid w:val="00107C5D"/>
    <w:rPr>
      <w:rFonts w:ascii="Times New Roman" w:eastAsia="Times New Roman" w:hAnsi="Times New Roman" w:cs="Times New Roman"/>
      <w:sz w:val="24"/>
      <w:szCs w:val="20"/>
    </w:rPr>
  </w:style>
  <w:style w:type="character" w:styleId="affffffffffffff">
    <w:name w:val="Book Title"/>
    <w:uiPriority w:val="33"/>
    <w:qFormat/>
    <w:rsid w:val="00107C5D"/>
    <w:rPr>
      <w:rFonts w:cs="Times New Roman"/>
      <w:b/>
      <w:smallCaps/>
      <w:spacing w:val="5"/>
    </w:rPr>
  </w:style>
  <w:style w:type="paragraph" w:customStyle="1" w:styleId="BodyText22">
    <w:name w:val="Body Text 22"/>
    <w:basedOn w:val="af7"/>
    <w:uiPriority w:val="99"/>
    <w:qFormat/>
    <w:rsid w:val="00107C5D"/>
    <w:pPr>
      <w:widowControl w:val="0"/>
      <w:spacing w:after="0" w:line="240" w:lineRule="auto"/>
      <w:ind w:firstLine="709"/>
      <w:jc w:val="both"/>
    </w:pPr>
    <w:rPr>
      <w:rFonts w:ascii="Times New Roman" w:eastAsia="Times New Roman" w:hAnsi="Times New Roman"/>
      <w:sz w:val="28"/>
      <w:szCs w:val="20"/>
    </w:rPr>
  </w:style>
  <w:style w:type="character" w:customStyle="1" w:styleId="defaultdocbaseattributestylewithoutnowrap1">
    <w:name w:val="defaultdocbaseattributestylewithoutnowrap1"/>
    <w:rsid w:val="00107C5D"/>
    <w:rPr>
      <w:rFonts w:ascii="Tahoma" w:hAnsi="Tahoma"/>
      <w:sz w:val="18"/>
    </w:rPr>
  </w:style>
  <w:style w:type="paragraph" w:customStyle="1" w:styleId="ad">
    <w:name w:val="_Нумерованный Таблицы"/>
    <w:basedOn w:val="afffff4"/>
    <w:link w:val="affffffffffffff0"/>
    <w:uiPriority w:val="99"/>
    <w:qFormat/>
    <w:rsid w:val="00107C5D"/>
    <w:pPr>
      <w:numPr>
        <w:numId w:val="58"/>
      </w:numPr>
      <w:textAlignment w:val="auto"/>
    </w:pPr>
    <w:rPr>
      <w:rFonts w:ascii="Calibri" w:hAnsi="Calibri"/>
      <w:sz w:val="20"/>
    </w:rPr>
  </w:style>
  <w:style w:type="character" w:customStyle="1" w:styleId="affffffffffffff0">
    <w:name w:val="_Нумерованный Таблицы Знак"/>
    <w:link w:val="ad"/>
    <w:uiPriority w:val="99"/>
    <w:locked/>
    <w:rsid w:val="00107C5D"/>
    <w:rPr>
      <w:rFonts w:ascii="Calibri" w:eastAsia="Times New Roman" w:hAnsi="Calibri" w:cs="Times New Roman"/>
      <w:sz w:val="20"/>
      <w:szCs w:val="20"/>
    </w:rPr>
  </w:style>
  <w:style w:type="paragraph" w:customStyle="1" w:styleId="1fffffb">
    <w:name w:val="Заголовок Прил 1"/>
    <w:basedOn w:val="af7"/>
    <w:uiPriority w:val="99"/>
    <w:qFormat/>
    <w:rsid w:val="00107C5D"/>
    <w:pPr>
      <w:spacing w:after="0" w:line="240" w:lineRule="auto"/>
      <w:ind w:left="999" w:hanging="432"/>
    </w:pPr>
    <w:rPr>
      <w:rFonts w:ascii="Times New Roman" w:eastAsia="MS Mincho" w:hAnsi="Times New Roman"/>
      <w:sz w:val="20"/>
      <w:szCs w:val="20"/>
    </w:rPr>
  </w:style>
  <w:style w:type="character" w:customStyle="1" w:styleId="1fffffc">
    <w:name w:val="Текст примечания Знак1"/>
    <w:aliases w:val="Примечания: текст Знак1"/>
    <w:uiPriority w:val="99"/>
    <w:semiHidden/>
    <w:locked/>
    <w:rsid w:val="00107C5D"/>
    <w:rPr>
      <w:rFonts w:eastAsia="Times New Roman"/>
    </w:rPr>
  </w:style>
  <w:style w:type="paragraph" w:customStyle="1" w:styleId="affffffffffffff1">
    <w:name w:val="Основной абзац"/>
    <w:basedOn w:val="af7"/>
    <w:uiPriority w:val="99"/>
    <w:qFormat/>
    <w:rsid w:val="00107C5D"/>
    <w:pPr>
      <w:spacing w:after="0" w:line="360" w:lineRule="auto"/>
      <w:ind w:firstLine="851"/>
      <w:jc w:val="both"/>
    </w:pPr>
    <w:rPr>
      <w:rFonts w:ascii="Times New Roman" w:eastAsia="Times New Roman" w:hAnsi="Times New Roman"/>
      <w:sz w:val="24"/>
      <w:szCs w:val="24"/>
    </w:rPr>
  </w:style>
  <w:style w:type="paragraph" w:customStyle="1" w:styleId="Number">
    <w:name w:val="Number"/>
    <w:basedOn w:val="af7"/>
    <w:uiPriority w:val="99"/>
    <w:qFormat/>
    <w:rsid w:val="00107C5D"/>
    <w:pPr>
      <w:spacing w:after="120" w:line="240" w:lineRule="auto"/>
      <w:ind w:left="340" w:hanging="340"/>
      <w:jc w:val="both"/>
    </w:pPr>
    <w:rPr>
      <w:rFonts w:ascii="Times New Roman" w:eastAsia="Times New Roman" w:hAnsi="Times New Roman"/>
      <w:szCs w:val="20"/>
    </w:rPr>
  </w:style>
  <w:style w:type="character" w:customStyle="1" w:styleId="1fffffd">
    <w:name w:val="Текст Знак1"/>
    <w:aliases w:val="Знак Знак, Знак Знак"/>
    <w:uiPriority w:val="99"/>
    <w:rsid w:val="00107C5D"/>
    <w:rPr>
      <w:rFonts w:ascii="Times New Roman" w:hAnsi="Times New Roman"/>
      <w:sz w:val="26"/>
    </w:rPr>
  </w:style>
  <w:style w:type="paragraph" w:customStyle="1" w:styleId="affffffffffffff2">
    <w:name w:val="Текст_маркер"/>
    <w:basedOn w:val="affe"/>
    <w:link w:val="affffffffffffff3"/>
    <w:qFormat/>
    <w:rsid w:val="00107C5D"/>
    <w:pPr>
      <w:jc w:val="both"/>
    </w:pPr>
    <w:rPr>
      <w:rFonts w:ascii="Times New Roman" w:eastAsia="MS Mincho" w:hAnsi="Times New Roman"/>
      <w:sz w:val="26"/>
      <w:szCs w:val="20"/>
      <w:lang w:eastAsia="ru-RU"/>
    </w:rPr>
  </w:style>
  <w:style w:type="character" w:customStyle="1" w:styleId="affffffffffffff3">
    <w:name w:val="Текст_маркер Знак"/>
    <w:link w:val="affffffffffffff2"/>
    <w:locked/>
    <w:rsid w:val="00107C5D"/>
    <w:rPr>
      <w:rFonts w:ascii="Times New Roman" w:eastAsia="MS Mincho" w:hAnsi="Times New Roman" w:cs="Times New Roman"/>
      <w:sz w:val="26"/>
      <w:szCs w:val="20"/>
      <w:lang w:eastAsia="ru-RU"/>
    </w:rPr>
  </w:style>
  <w:style w:type="table" w:styleId="2-1">
    <w:name w:val="Medium List 2 Accent 1"/>
    <w:basedOn w:val="af9"/>
    <w:uiPriority w:val="99"/>
    <w:rsid w:val="00107C5D"/>
    <w:pPr>
      <w:spacing w:after="0" w:line="240" w:lineRule="auto"/>
    </w:pPr>
    <w:rPr>
      <w:rFonts w:ascii="Cambria" w:eastAsia="Times New Roman" w:hAnsi="Cambria" w:cs="Times New Roman"/>
      <w:color w:val="000000"/>
      <w:sz w:val="20"/>
      <w:szCs w:val="20"/>
    </w:rPr>
    <w:tblPr>
      <w:tblStyleRowBandSize w:val="1"/>
      <w:tblStyleColBandSize w:val="1"/>
      <w:tblInd w:w="0" w:type="dxa"/>
      <w:tblBorders>
        <w:top w:val="single" w:sz="8" w:space="0" w:color="4F81BD"/>
        <w:left w:val="single" w:sz="8" w:space="0" w:color="4F81BD"/>
        <w:bottom w:val="single" w:sz="8" w:space="0" w:color="4F81BD"/>
        <w:right w:val="single" w:sz="8" w:space="0" w:color="4F81BD"/>
      </w:tblBorders>
      <w:tblCellMar>
        <w:top w:w="0" w:type="dxa"/>
        <w:left w:w="108" w:type="dxa"/>
        <w:bottom w:w="0" w:type="dxa"/>
        <w:right w:w="108" w:type="dxa"/>
      </w:tblCellMar>
    </w:tblPr>
    <w:tblStylePr w:type="firstRow">
      <w:rPr>
        <w:rFonts w:cs="Times New Roman"/>
        <w:sz w:val="24"/>
        <w:szCs w:val="24"/>
      </w:rPr>
      <w:tblPr/>
      <w:tcPr>
        <w:tcBorders>
          <w:top w:val="nil"/>
          <w:left w:val="nil"/>
          <w:bottom w:val="single" w:sz="24" w:space="0" w:color="4F81BD"/>
          <w:right w:val="nil"/>
          <w:insideH w:val="nil"/>
          <w:insideV w:val="nil"/>
        </w:tcBorders>
        <w:shd w:val="clear" w:color="auto" w:fill="FFFFFF"/>
      </w:tcPr>
    </w:tblStylePr>
    <w:tblStylePr w:type="lastRow">
      <w:rPr>
        <w:rFonts w:cs="Times New Roman"/>
      </w:rPr>
      <w:tblPr/>
      <w:tcPr>
        <w:tcBorders>
          <w:top w:val="single" w:sz="8" w:space="0" w:color="4F81BD"/>
          <w:left w:val="nil"/>
          <w:bottom w:val="nil"/>
          <w:right w:val="nil"/>
          <w:insideH w:val="nil"/>
          <w:insideV w:val="nil"/>
        </w:tcBorders>
        <w:shd w:val="clear" w:color="auto" w:fill="FFFFFF"/>
      </w:tcPr>
    </w:tblStylePr>
    <w:tblStylePr w:type="firstCol">
      <w:rPr>
        <w:rFonts w:cs="Times New Roman"/>
      </w:rPr>
      <w:tblPr/>
      <w:tcPr>
        <w:tcBorders>
          <w:top w:val="nil"/>
          <w:left w:val="nil"/>
          <w:bottom w:val="nil"/>
          <w:right w:val="single" w:sz="8" w:space="0" w:color="4F81BD"/>
          <w:insideH w:val="nil"/>
          <w:insideV w:val="nil"/>
        </w:tcBorders>
        <w:shd w:val="clear" w:color="auto" w:fill="FFFFFF"/>
      </w:tcPr>
    </w:tblStylePr>
    <w:tblStylePr w:type="lastCol">
      <w:rPr>
        <w:rFonts w:cs="Times New Roman"/>
      </w:rPr>
      <w:tblPr/>
      <w:tcPr>
        <w:tcBorders>
          <w:top w:val="nil"/>
          <w:left w:val="single" w:sz="8" w:space="0" w:color="4F81BD"/>
          <w:bottom w:val="nil"/>
          <w:right w:val="nil"/>
          <w:insideH w:val="nil"/>
          <w:insideV w:val="nil"/>
        </w:tcBorders>
        <w:shd w:val="clear" w:color="auto" w:fill="FFFFFF"/>
      </w:tcPr>
    </w:tblStylePr>
    <w:tblStylePr w:type="band1Vert">
      <w:rPr>
        <w:rFonts w:cs="Times New Roman"/>
      </w:rPr>
      <w:tblPr/>
      <w:tcPr>
        <w:tcBorders>
          <w:left w:val="nil"/>
          <w:right w:val="nil"/>
          <w:insideH w:val="nil"/>
          <w:insideV w:val="nil"/>
        </w:tcBorders>
        <w:shd w:val="clear" w:color="auto" w:fill="D3DFEE"/>
      </w:tcPr>
    </w:tblStylePr>
    <w:tblStylePr w:type="band1Horz">
      <w:rPr>
        <w:rFonts w:cs="Times New Roman"/>
      </w:rPr>
      <w:tblPr/>
      <w:tcPr>
        <w:tcBorders>
          <w:top w:val="nil"/>
          <w:bottom w:val="nil"/>
          <w:insideH w:val="nil"/>
          <w:insideV w:val="nil"/>
        </w:tcBorders>
        <w:shd w:val="clear" w:color="auto" w:fill="D3DFEE"/>
      </w:tcPr>
    </w:tblStylePr>
    <w:tblStylePr w:type="nwCell">
      <w:rPr>
        <w:rFonts w:cs="Times New Roman"/>
      </w:rPr>
      <w:tblPr/>
      <w:tcPr>
        <w:shd w:val="clear" w:color="auto" w:fill="FFFFFF"/>
      </w:tcPr>
    </w:tblStylePr>
    <w:tblStylePr w:type="swCell">
      <w:rPr>
        <w:rFonts w:cs="Times New Roman"/>
      </w:rPr>
      <w:tblPr/>
      <w:tcPr>
        <w:tcBorders>
          <w:top w:val="nil"/>
        </w:tcBorders>
      </w:tcPr>
    </w:tblStylePr>
  </w:style>
  <w:style w:type="paragraph" w:customStyle="1" w:styleId="13115">
    <w:name w:val="Стиль !Основной + 13 пт Междустр.интервал:  множитель 1.15 ин"/>
    <w:basedOn w:val="afffffffffffff6"/>
    <w:uiPriority w:val="99"/>
    <w:qFormat/>
    <w:rsid w:val="00107C5D"/>
    <w:pPr>
      <w:spacing w:line="276" w:lineRule="auto"/>
    </w:pPr>
    <w:rPr>
      <w:rFonts w:eastAsia="Times New Roman"/>
      <w:sz w:val="26"/>
      <w:szCs w:val="20"/>
    </w:rPr>
  </w:style>
  <w:style w:type="character" w:customStyle="1" w:styleId="2f3">
    <w:name w:val="_Маркированный список уровня 2 Знак"/>
    <w:link w:val="22"/>
    <w:uiPriority w:val="99"/>
    <w:locked/>
    <w:rsid w:val="00107C5D"/>
    <w:rPr>
      <w:rFonts w:ascii="Times New Roman" w:eastAsia="Times New Roman" w:hAnsi="Times New Roman" w:cs="Times New Roman"/>
      <w:sz w:val="28"/>
      <w:szCs w:val="26"/>
    </w:rPr>
  </w:style>
  <w:style w:type="character" w:customStyle="1" w:styleId="afffffffffffc">
    <w:name w:val="Текст в таблице Знак"/>
    <w:link w:val="afffffffffffb"/>
    <w:locked/>
    <w:rsid w:val="00107C5D"/>
    <w:rPr>
      <w:rFonts w:ascii="Times New Roman" w:eastAsia="Times New Roman" w:hAnsi="Times New Roman" w:cs="Times New Roman"/>
      <w:szCs w:val="20"/>
    </w:rPr>
  </w:style>
  <w:style w:type="paragraph" w:customStyle="1" w:styleId="pti">
    <w:name w:val="pti"/>
    <w:basedOn w:val="af7"/>
    <w:uiPriority w:val="99"/>
    <w:qFormat/>
    <w:rsid w:val="00107C5D"/>
    <w:pPr>
      <w:spacing w:before="100" w:beforeAutospacing="1" w:after="100" w:afterAutospacing="1" w:line="240" w:lineRule="auto"/>
    </w:pPr>
    <w:rPr>
      <w:rFonts w:ascii="Times New Roman" w:eastAsia="Times New Roman" w:hAnsi="Times New Roman"/>
      <w:sz w:val="24"/>
      <w:szCs w:val="24"/>
    </w:rPr>
  </w:style>
  <w:style w:type="paragraph" w:customStyle="1" w:styleId="mb25">
    <w:name w:val="mb25"/>
    <w:basedOn w:val="af7"/>
    <w:uiPriority w:val="99"/>
    <w:qFormat/>
    <w:rsid w:val="00107C5D"/>
    <w:pPr>
      <w:spacing w:before="100" w:beforeAutospacing="1" w:after="100" w:afterAutospacing="1" w:line="240" w:lineRule="auto"/>
    </w:pPr>
    <w:rPr>
      <w:rFonts w:ascii="Times New Roman" w:eastAsia="Times New Roman" w:hAnsi="Times New Roman"/>
      <w:sz w:val="24"/>
      <w:szCs w:val="24"/>
    </w:rPr>
  </w:style>
  <w:style w:type="paragraph" w:customStyle="1" w:styleId="3ff4">
    <w:name w:val="_Маркированный список уровня 3"/>
    <w:basedOn w:val="22"/>
    <w:link w:val="3ff5"/>
    <w:qFormat/>
    <w:rsid w:val="00107C5D"/>
    <w:pPr>
      <w:numPr>
        <w:numId w:val="0"/>
      </w:numPr>
      <w:tabs>
        <w:tab w:val="clear" w:pos="1491"/>
        <w:tab w:val="left" w:pos="1848"/>
      </w:tabs>
    </w:pPr>
  </w:style>
  <w:style w:type="paragraph" w:customStyle="1" w:styleId="List0">
    <w:name w:val="List 0"/>
    <w:basedOn w:val="ImportWordListStyleDefinition173539949"/>
    <w:uiPriority w:val="99"/>
    <w:semiHidden/>
    <w:qFormat/>
    <w:rsid w:val="00107C5D"/>
    <w:pPr>
      <w:tabs>
        <w:tab w:val="clear" w:pos="360"/>
      </w:tabs>
      <w:ind w:left="591" w:firstLine="709"/>
    </w:pPr>
  </w:style>
  <w:style w:type="paragraph" w:customStyle="1" w:styleId="ImportWordListStyleDefinition173539949">
    <w:name w:val="Import Word List Style Definition 173539949"/>
    <w:uiPriority w:val="99"/>
    <w:qFormat/>
    <w:rsid w:val="00107C5D"/>
    <w:pPr>
      <w:tabs>
        <w:tab w:val="num" w:pos="360"/>
      </w:tabs>
      <w:spacing w:after="0" w:line="240" w:lineRule="auto"/>
      <w:ind w:left="360" w:hanging="360"/>
    </w:pPr>
    <w:rPr>
      <w:rFonts w:ascii="Times New Roman" w:eastAsia="Times New Roman" w:hAnsi="Times New Roman" w:cs="Times New Roman"/>
      <w:sz w:val="20"/>
      <w:szCs w:val="20"/>
    </w:rPr>
  </w:style>
  <w:style w:type="paragraph" w:customStyle="1" w:styleId="List1">
    <w:name w:val="List 1"/>
    <w:basedOn w:val="ImportWordListStyleDefinition1790660000"/>
    <w:uiPriority w:val="99"/>
    <w:semiHidden/>
    <w:qFormat/>
    <w:rsid w:val="00107C5D"/>
    <w:pPr>
      <w:ind w:left="720"/>
    </w:pPr>
  </w:style>
  <w:style w:type="paragraph" w:customStyle="1" w:styleId="ImportWordListStyleDefinition1790660000">
    <w:name w:val="Import Word List Style Definition 1790660000"/>
    <w:autoRedefine/>
    <w:uiPriority w:val="99"/>
    <w:qFormat/>
    <w:rsid w:val="00107C5D"/>
    <w:pPr>
      <w:spacing w:after="0" w:line="240" w:lineRule="auto"/>
      <w:ind w:left="1200" w:hanging="360"/>
    </w:pPr>
    <w:rPr>
      <w:rFonts w:ascii="Times New Roman" w:eastAsia="Times New Roman" w:hAnsi="Times New Roman" w:cs="Times New Roman"/>
      <w:sz w:val="20"/>
      <w:szCs w:val="20"/>
    </w:rPr>
  </w:style>
  <w:style w:type="paragraph" w:customStyle="1" w:styleId="215">
    <w:name w:val="Список 21"/>
    <w:basedOn w:val="ImportWordListStyleDefinition474101729"/>
    <w:uiPriority w:val="99"/>
    <w:semiHidden/>
    <w:qFormat/>
    <w:rsid w:val="00107C5D"/>
    <w:pPr>
      <w:ind w:left="1080"/>
    </w:pPr>
  </w:style>
  <w:style w:type="paragraph" w:customStyle="1" w:styleId="ImportWordListStyleDefinition474101729">
    <w:name w:val="Import Word List Style Definition 474101729"/>
    <w:uiPriority w:val="99"/>
    <w:qFormat/>
    <w:rsid w:val="00107C5D"/>
    <w:pPr>
      <w:spacing w:after="0" w:line="240" w:lineRule="auto"/>
      <w:ind w:left="1074" w:hanging="360"/>
    </w:pPr>
    <w:rPr>
      <w:rFonts w:ascii="Times New Roman" w:eastAsia="Times New Roman" w:hAnsi="Times New Roman" w:cs="Times New Roman"/>
      <w:sz w:val="20"/>
      <w:szCs w:val="20"/>
    </w:rPr>
  </w:style>
  <w:style w:type="paragraph" w:customStyle="1" w:styleId="312">
    <w:name w:val="Список 31"/>
    <w:basedOn w:val="ImportWordListStyleDefinition1853831925"/>
    <w:autoRedefine/>
    <w:uiPriority w:val="99"/>
    <w:semiHidden/>
    <w:qFormat/>
    <w:rsid w:val="00107C5D"/>
    <w:pPr>
      <w:numPr>
        <w:numId w:val="8"/>
      </w:numPr>
    </w:pPr>
  </w:style>
  <w:style w:type="paragraph" w:customStyle="1" w:styleId="ImportWordListStyleDefinition1853831925">
    <w:name w:val="Import Word List Style Definition 1853831925"/>
    <w:uiPriority w:val="99"/>
    <w:qFormat/>
    <w:rsid w:val="00107C5D"/>
    <w:pPr>
      <w:numPr>
        <w:numId w:val="9"/>
      </w:numPr>
      <w:spacing w:after="0" w:line="240" w:lineRule="auto"/>
    </w:pPr>
    <w:rPr>
      <w:rFonts w:ascii="Times New Roman" w:eastAsia="Times New Roman" w:hAnsi="Times New Roman" w:cs="Times New Roman"/>
      <w:sz w:val="20"/>
      <w:szCs w:val="20"/>
    </w:rPr>
  </w:style>
  <w:style w:type="paragraph" w:customStyle="1" w:styleId="413">
    <w:name w:val="Список 41"/>
    <w:basedOn w:val="ImportWordListStyleDefinition395669599"/>
    <w:uiPriority w:val="99"/>
    <w:semiHidden/>
    <w:qFormat/>
    <w:rsid w:val="00107C5D"/>
    <w:pPr>
      <w:numPr>
        <w:numId w:val="0"/>
      </w:numPr>
      <w:ind w:left="435" w:hanging="435"/>
    </w:pPr>
  </w:style>
  <w:style w:type="paragraph" w:customStyle="1" w:styleId="ImportWordListStyleDefinition395669599">
    <w:name w:val="Import Word List Style Definition 395669599"/>
    <w:uiPriority w:val="99"/>
    <w:qFormat/>
    <w:rsid w:val="00107C5D"/>
    <w:pPr>
      <w:numPr>
        <w:numId w:val="11"/>
      </w:numPr>
      <w:spacing w:after="0" w:line="240" w:lineRule="auto"/>
    </w:pPr>
    <w:rPr>
      <w:rFonts w:ascii="Times New Roman" w:eastAsia="Times New Roman" w:hAnsi="Times New Roman" w:cs="Times New Roman"/>
      <w:sz w:val="20"/>
      <w:szCs w:val="20"/>
    </w:rPr>
  </w:style>
  <w:style w:type="paragraph" w:customStyle="1" w:styleId="51">
    <w:name w:val="Список 51"/>
    <w:basedOn w:val="ImportWordListStyleDefinition1853831925"/>
    <w:uiPriority w:val="99"/>
    <w:semiHidden/>
    <w:qFormat/>
    <w:rsid w:val="00107C5D"/>
    <w:pPr>
      <w:numPr>
        <w:numId w:val="13"/>
      </w:numPr>
    </w:pPr>
  </w:style>
  <w:style w:type="paragraph" w:customStyle="1" w:styleId="List6">
    <w:name w:val="List 6"/>
    <w:basedOn w:val="ImportWordListStyleDefinition626396710"/>
    <w:uiPriority w:val="99"/>
    <w:semiHidden/>
    <w:qFormat/>
    <w:rsid w:val="00107C5D"/>
    <w:pPr>
      <w:numPr>
        <w:numId w:val="0"/>
      </w:numPr>
      <w:ind w:left="360" w:hanging="360"/>
    </w:pPr>
  </w:style>
  <w:style w:type="paragraph" w:customStyle="1" w:styleId="ImportWordListStyleDefinition626396710">
    <w:name w:val="Import Word List Style Definition 626396710"/>
    <w:uiPriority w:val="99"/>
    <w:qFormat/>
    <w:rsid w:val="00107C5D"/>
    <w:pPr>
      <w:numPr>
        <w:numId w:val="15"/>
      </w:numPr>
      <w:spacing w:after="0" w:line="240" w:lineRule="auto"/>
    </w:pPr>
    <w:rPr>
      <w:rFonts w:ascii="Times New Roman" w:eastAsia="Times New Roman" w:hAnsi="Times New Roman" w:cs="Times New Roman"/>
      <w:sz w:val="20"/>
      <w:szCs w:val="20"/>
    </w:rPr>
  </w:style>
  <w:style w:type="paragraph" w:customStyle="1" w:styleId="List7">
    <w:name w:val="List 7"/>
    <w:basedOn w:val="ImportWordListStyleDefinition1305937057"/>
    <w:uiPriority w:val="99"/>
    <w:semiHidden/>
    <w:qFormat/>
    <w:rsid w:val="00107C5D"/>
    <w:pPr>
      <w:numPr>
        <w:numId w:val="17"/>
      </w:numPr>
    </w:pPr>
  </w:style>
  <w:style w:type="paragraph" w:customStyle="1" w:styleId="ImportWordListStyleDefinition1305937057">
    <w:name w:val="Import Word List Style Definition 1305937057"/>
    <w:uiPriority w:val="99"/>
    <w:qFormat/>
    <w:rsid w:val="00107C5D"/>
    <w:pPr>
      <w:tabs>
        <w:tab w:val="num" w:pos="1211"/>
      </w:tabs>
      <w:spacing w:after="0" w:line="240" w:lineRule="auto"/>
      <w:ind w:left="1211" w:hanging="360"/>
    </w:pPr>
    <w:rPr>
      <w:rFonts w:ascii="Times New Roman" w:eastAsia="Times New Roman" w:hAnsi="Times New Roman" w:cs="Times New Roman"/>
      <w:sz w:val="20"/>
      <w:szCs w:val="20"/>
    </w:rPr>
  </w:style>
  <w:style w:type="paragraph" w:customStyle="1" w:styleId="List8">
    <w:name w:val="List 8"/>
    <w:basedOn w:val="ImportWordListStyleDefinition929388005"/>
    <w:uiPriority w:val="99"/>
    <w:semiHidden/>
    <w:qFormat/>
    <w:rsid w:val="00107C5D"/>
    <w:pPr>
      <w:tabs>
        <w:tab w:val="clear" w:pos="2061"/>
        <w:tab w:val="num" w:pos="1494"/>
      </w:tabs>
      <w:ind w:left="1494"/>
    </w:pPr>
  </w:style>
  <w:style w:type="paragraph" w:customStyle="1" w:styleId="ImportWordListStyleDefinition929388005">
    <w:name w:val="Import Word List Style Definition 929388005"/>
    <w:uiPriority w:val="99"/>
    <w:qFormat/>
    <w:rsid w:val="00107C5D"/>
    <w:pPr>
      <w:tabs>
        <w:tab w:val="num" w:pos="2061"/>
      </w:tabs>
      <w:spacing w:after="0" w:line="240" w:lineRule="auto"/>
      <w:ind w:left="2061" w:hanging="360"/>
    </w:pPr>
    <w:rPr>
      <w:rFonts w:ascii="Times New Roman" w:eastAsia="Times New Roman" w:hAnsi="Times New Roman" w:cs="Times New Roman"/>
      <w:sz w:val="20"/>
      <w:szCs w:val="20"/>
    </w:rPr>
  </w:style>
  <w:style w:type="paragraph" w:customStyle="1" w:styleId="List9">
    <w:name w:val="List 9"/>
    <w:basedOn w:val="ImportWordListStyleDefinition1675376691"/>
    <w:uiPriority w:val="99"/>
    <w:semiHidden/>
    <w:qFormat/>
    <w:rsid w:val="00107C5D"/>
    <w:pPr>
      <w:tabs>
        <w:tab w:val="clear" w:pos="1211"/>
        <w:tab w:val="num" w:pos="1494"/>
      </w:tabs>
      <w:ind w:left="1494"/>
    </w:pPr>
  </w:style>
  <w:style w:type="paragraph" w:customStyle="1" w:styleId="ImportWordListStyleDefinition1675376691">
    <w:name w:val="Import Word List Style Definition 1675376691"/>
    <w:uiPriority w:val="99"/>
    <w:qFormat/>
    <w:rsid w:val="00107C5D"/>
    <w:pPr>
      <w:tabs>
        <w:tab w:val="num" w:pos="1211"/>
      </w:tabs>
      <w:spacing w:after="0" w:line="240" w:lineRule="auto"/>
      <w:ind w:left="1211" w:hanging="360"/>
    </w:pPr>
    <w:rPr>
      <w:rFonts w:ascii="Times New Roman" w:eastAsia="Times New Roman" w:hAnsi="Times New Roman" w:cs="Times New Roman"/>
      <w:sz w:val="20"/>
      <w:szCs w:val="20"/>
    </w:rPr>
  </w:style>
  <w:style w:type="paragraph" w:customStyle="1" w:styleId="List10">
    <w:name w:val="List 10"/>
    <w:basedOn w:val="ImportWordListStyleDefinition2142258704"/>
    <w:uiPriority w:val="99"/>
    <w:semiHidden/>
    <w:qFormat/>
    <w:rsid w:val="00107C5D"/>
    <w:pPr>
      <w:tabs>
        <w:tab w:val="clear" w:pos="2345"/>
        <w:tab w:val="num" w:pos="1276"/>
      </w:tabs>
      <w:ind w:left="1276" w:hanging="425"/>
    </w:pPr>
  </w:style>
  <w:style w:type="paragraph" w:customStyle="1" w:styleId="ImportWordListStyleDefinition2142258704">
    <w:name w:val="Import Word List Style Definition 2142258704"/>
    <w:uiPriority w:val="99"/>
    <w:qFormat/>
    <w:rsid w:val="00107C5D"/>
    <w:pPr>
      <w:tabs>
        <w:tab w:val="num" w:pos="2345"/>
      </w:tabs>
      <w:spacing w:after="0" w:line="240" w:lineRule="auto"/>
      <w:ind w:left="2345" w:hanging="360"/>
    </w:pPr>
    <w:rPr>
      <w:rFonts w:ascii="Times New Roman" w:eastAsia="Times New Roman" w:hAnsi="Times New Roman" w:cs="Times New Roman"/>
      <w:sz w:val="20"/>
      <w:szCs w:val="20"/>
    </w:rPr>
  </w:style>
  <w:style w:type="paragraph" w:customStyle="1" w:styleId="List11">
    <w:name w:val="List 11"/>
    <w:basedOn w:val="ImportWordListStyleDefinition1975021560"/>
    <w:uiPriority w:val="99"/>
    <w:semiHidden/>
    <w:qFormat/>
    <w:rsid w:val="00107C5D"/>
    <w:pPr>
      <w:numPr>
        <w:numId w:val="24"/>
      </w:numPr>
    </w:pPr>
  </w:style>
  <w:style w:type="paragraph" w:customStyle="1" w:styleId="ImportWordListStyleDefinition1975021560">
    <w:name w:val="Import Word List Style Definition 1975021560"/>
    <w:uiPriority w:val="99"/>
    <w:qFormat/>
    <w:rsid w:val="00107C5D"/>
    <w:pPr>
      <w:tabs>
        <w:tab w:val="num" w:pos="2126"/>
      </w:tabs>
      <w:spacing w:after="0" w:line="240" w:lineRule="auto"/>
      <w:ind w:left="2126" w:hanging="425"/>
    </w:pPr>
    <w:rPr>
      <w:rFonts w:ascii="Times New Roman" w:eastAsia="Times New Roman" w:hAnsi="Times New Roman" w:cs="Times New Roman"/>
      <w:sz w:val="20"/>
      <w:szCs w:val="20"/>
    </w:rPr>
  </w:style>
  <w:style w:type="paragraph" w:customStyle="1" w:styleId="List12">
    <w:name w:val="List 12"/>
    <w:basedOn w:val="ImportWordListStyleDefinition1363357898"/>
    <w:uiPriority w:val="99"/>
    <w:semiHidden/>
    <w:qFormat/>
    <w:rsid w:val="00107C5D"/>
    <w:pPr>
      <w:numPr>
        <w:numId w:val="26"/>
      </w:numPr>
    </w:pPr>
  </w:style>
  <w:style w:type="paragraph" w:customStyle="1" w:styleId="ImportWordListStyleDefinition1363357898">
    <w:name w:val="Import Word List Style Definition 1363357898"/>
    <w:uiPriority w:val="99"/>
    <w:qFormat/>
    <w:rsid w:val="00107C5D"/>
    <w:pPr>
      <w:tabs>
        <w:tab w:val="num" w:pos="357"/>
      </w:tabs>
      <w:spacing w:after="0" w:line="240" w:lineRule="auto"/>
      <w:ind w:left="357" w:hanging="357"/>
    </w:pPr>
    <w:rPr>
      <w:rFonts w:ascii="Times New Roman" w:eastAsia="Times New Roman" w:hAnsi="Times New Roman" w:cs="Times New Roman"/>
      <w:sz w:val="20"/>
      <w:szCs w:val="20"/>
    </w:rPr>
  </w:style>
  <w:style w:type="paragraph" w:customStyle="1" w:styleId="List13">
    <w:name w:val="List 13"/>
    <w:basedOn w:val="ImportWordListStyleDefinition415057438"/>
    <w:uiPriority w:val="99"/>
    <w:semiHidden/>
    <w:qFormat/>
    <w:rsid w:val="00107C5D"/>
    <w:pPr>
      <w:tabs>
        <w:tab w:val="clear" w:pos="1077"/>
      </w:tabs>
    </w:pPr>
  </w:style>
  <w:style w:type="paragraph" w:customStyle="1" w:styleId="ImportWordListStyleDefinition415057438">
    <w:name w:val="Import Word List Style Definition 415057438"/>
    <w:uiPriority w:val="99"/>
    <w:qFormat/>
    <w:rsid w:val="00107C5D"/>
    <w:pPr>
      <w:tabs>
        <w:tab w:val="num" w:pos="1077"/>
      </w:tabs>
      <w:spacing w:after="0" w:line="240" w:lineRule="auto"/>
      <w:ind w:left="1077" w:hanging="357"/>
    </w:pPr>
    <w:rPr>
      <w:rFonts w:ascii="Times New Roman" w:eastAsia="Times New Roman" w:hAnsi="Times New Roman" w:cs="Times New Roman"/>
      <w:sz w:val="20"/>
      <w:szCs w:val="20"/>
    </w:rPr>
  </w:style>
  <w:style w:type="paragraph" w:customStyle="1" w:styleId="List14">
    <w:name w:val="List 14"/>
    <w:basedOn w:val="ImportWordListStyleDefinition1790660000"/>
    <w:uiPriority w:val="99"/>
    <w:semiHidden/>
    <w:qFormat/>
    <w:rsid w:val="00107C5D"/>
    <w:pPr>
      <w:tabs>
        <w:tab w:val="num" w:pos="1077"/>
      </w:tabs>
      <w:ind w:left="284" w:firstLine="720"/>
    </w:pPr>
  </w:style>
  <w:style w:type="paragraph" w:customStyle="1" w:styleId="List15">
    <w:name w:val="List 15"/>
    <w:basedOn w:val="ImportWordListStyleDefinition1342859079"/>
    <w:uiPriority w:val="99"/>
    <w:semiHidden/>
    <w:qFormat/>
    <w:rsid w:val="00107C5D"/>
    <w:pPr>
      <w:numPr>
        <w:numId w:val="31"/>
      </w:numPr>
    </w:pPr>
  </w:style>
  <w:style w:type="paragraph" w:customStyle="1" w:styleId="ImportWordListStyleDefinition1342859079">
    <w:name w:val="Import Word List Style Definition 1342859079"/>
    <w:uiPriority w:val="99"/>
    <w:qFormat/>
    <w:rsid w:val="00107C5D"/>
    <w:pPr>
      <w:numPr>
        <w:numId w:val="32"/>
      </w:numPr>
      <w:spacing w:after="0" w:line="240" w:lineRule="auto"/>
    </w:pPr>
    <w:rPr>
      <w:rFonts w:ascii="Times New Roman" w:eastAsia="Times New Roman" w:hAnsi="Times New Roman" w:cs="Times New Roman"/>
      <w:sz w:val="20"/>
      <w:szCs w:val="20"/>
    </w:rPr>
  </w:style>
  <w:style w:type="paragraph" w:customStyle="1" w:styleId="420">
    <w:name w:val="Список 42"/>
    <w:basedOn w:val="ImportWordListStyleDefinition395669599"/>
    <w:uiPriority w:val="99"/>
    <w:semiHidden/>
    <w:qFormat/>
    <w:rsid w:val="00107C5D"/>
    <w:pPr>
      <w:numPr>
        <w:numId w:val="0"/>
      </w:numPr>
      <w:ind w:left="435" w:hanging="435"/>
    </w:pPr>
  </w:style>
  <w:style w:type="paragraph" w:customStyle="1" w:styleId="affffffffffffff4">
    <w:name w:val="_Табл_Текст"/>
    <w:basedOn w:val="af7"/>
    <w:uiPriority w:val="99"/>
    <w:qFormat/>
    <w:rsid w:val="00107C5D"/>
    <w:pPr>
      <w:spacing w:after="0" w:line="240" w:lineRule="auto"/>
    </w:pPr>
    <w:rPr>
      <w:rFonts w:ascii="Times New Roman" w:eastAsia="Times New Roman" w:hAnsi="Times New Roman"/>
      <w:sz w:val="24"/>
      <w:szCs w:val="20"/>
    </w:rPr>
  </w:style>
  <w:style w:type="paragraph" w:customStyle="1" w:styleId="4f6">
    <w:name w:val="_Маркир_список4"/>
    <w:basedOn w:val="af7"/>
    <w:uiPriority w:val="99"/>
    <w:qFormat/>
    <w:rsid w:val="00107C5D"/>
    <w:pPr>
      <w:tabs>
        <w:tab w:val="num" w:pos="1843"/>
      </w:tabs>
      <w:spacing w:before="120" w:after="120" w:line="240" w:lineRule="auto"/>
      <w:ind w:left="1560"/>
      <w:jc w:val="both"/>
    </w:pPr>
    <w:rPr>
      <w:rFonts w:ascii="Times New Roman" w:eastAsia="Times New Roman" w:hAnsi="Times New Roman"/>
      <w:sz w:val="28"/>
      <w:szCs w:val="24"/>
    </w:rPr>
  </w:style>
  <w:style w:type="numbering" w:customStyle="1" w:styleId="5">
    <w:name w:val="Стиль5"/>
    <w:rsid w:val="00107C5D"/>
    <w:pPr>
      <w:numPr>
        <w:numId w:val="62"/>
      </w:numPr>
    </w:pPr>
  </w:style>
  <w:style w:type="numbering" w:customStyle="1" w:styleId="416OutlineNumbering1">
    <w:name w:val="4_1_6 Outline Numbering1"/>
    <w:rsid w:val="00107C5D"/>
    <w:pPr>
      <w:numPr>
        <w:numId w:val="29"/>
      </w:numPr>
    </w:pPr>
  </w:style>
  <w:style w:type="numbering" w:customStyle="1" w:styleId="61Numbered1">
    <w:name w:val="6_1 Numbered1"/>
    <w:rsid w:val="00107C5D"/>
    <w:pPr>
      <w:numPr>
        <w:numId w:val="32"/>
      </w:numPr>
    </w:pPr>
  </w:style>
  <w:style w:type="numbering" w:customStyle="1" w:styleId="6">
    <w:name w:val="Стиль6"/>
    <w:rsid w:val="00107C5D"/>
    <w:pPr>
      <w:numPr>
        <w:numId w:val="63"/>
      </w:numPr>
    </w:pPr>
  </w:style>
  <w:style w:type="numbering" w:customStyle="1" w:styleId="30">
    <w:name w:val="Стиль3"/>
    <w:rsid w:val="00107C5D"/>
    <w:pPr>
      <w:numPr>
        <w:numId w:val="60"/>
      </w:numPr>
    </w:pPr>
  </w:style>
  <w:style w:type="numbering" w:customStyle="1" w:styleId="-121">
    <w:name w:val="А-нумТаб121"/>
    <w:rsid w:val="00107C5D"/>
  </w:style>
  <w:style w:type="numbering" w:customStyle="1" w:styleId="ArticleSection1">
    <w:name w:val="Article / Section1"/>
    <w:rsid w:val="00107C5D"/>
    <w:pPr>
      <w:numPr>
        <w:numId w:val="22"/>
      </w:numPr>
    </w:pPr>
  </w:style>
  <w:style w:type="numbering" w:customStyle="1" w:styleId="11a">
    <w:name w:val="Номер 11"/>
    <w:rsid w:val="00107C5D"/>
  </w:style>
  <w:style w:type="numbering" w:customStyle="1" w:styleId="62Numbered">
    <w:name w:val="6_2 Numbered"/>
    <w:rsid w:val="00107C5D"/>
  </w:style>
  <w:style w:type="numbering" w:customStyle="1" w:styleId="41">
    <w:name w:val="Стиль4"/>
    <w:rsid w:val="00107C5D"/>
    <w:pPr>
      <w:numPr>
        <w:numId w:val="61"/>
      </w:numPr>
    </w:pPr>
  </w:style>
  <w:style w:type="numbering" w:customStyle="1" w:styleId="1fffffe">
    <w:name w:val="Список для таблицы1"/>
    <w:rsid w:val="00107C5D"/>
  </w:style>
  <w:style w:type="numbering" w:customStyle="1" w:styleId="8">
    <w:name w:val="Стиль8"/>
    <w:rsid w:val="00107C5D"/>
    <w:pPr>
      <w:numPr>
        <w:numId w:val="65"/>
      </w:numPr>
    </w:pPr>
  </w:style>
  <w:style w:type="numbering" w:customStyle="1" w:styleId="affffffffffffff5">
    <w:name w:val="Список для таблицы"/>
    <w:rsid w:val="00107C5D"/>
  </w:style>
  <w:style w:type="numbering" w:styleId="111111">
    <w:name w:val="Outline List 2"/>
    <w:basedOn w:val="afa"/>
    <w:uiPriority w:val="99"/>
    <w:unhideWhenUsed/>
    <w:rsid w:val="00107C5D"/>
  </w:style>
  <w:style w:type="numbering" w:styleId="1ai">
    <w:name w:val="Outline List 1"/>
    <w:basedOn w:val="afa"/>
    <w:uiPriority w:val="99"/>
    <w:unhideWhenUsed/>
    <w:rsid w:val="00107C5D"/>
    <w:pPr>
      <w:numPr>
        <w:numId w:val="17"/>
      </w:numPr>
    </w:pPr>
  </w:style>
  <w:style w:type="numbering" w:customStyle="1" w:styleId="2b">
    <w:name w:val="Стиль2"/>
    <w:rsid w:val="00107C5D"/>
    <w:pPr>
      <w:numPr>
        <w:numId w:val="59"/>
      </w:numPr>
    </w:pPr>
  </w:style>
  <w:style w:type="numbering" w:customStyle="1" w:styleId="1ai1">
    <w:name w:val="1 / a / i1"/>
    <w:rsid w:val="00107C5D"/>
  </w:style>
  <w:style w:type="numbering" w:customStyle="1" w:styleId="1111111">
    <w:name w:val="1 / 1.1 / 1.1.11"/>
    <w:rsid w:val="00107C5D"/>
  </w:style>
  <w:style w:type="numbering" w:customStyle="1" w:styleId="ArticleSection2">
    <w:name w:val="Article / Section2"/>
    <w:rsid w:val="00107C5D"/>
  </w:style>
  <w:style w:type="numbering" w:customStyle="1" w:styleId="61Numbered">
    <w:name w:val="6_1 Numbered"/>
    <w:rsid w:val="00107C5D"/>
  </w:style>
  <w:style w:type="numbering" w:customStyle="1" w:styleId="7">
    <w:name w:val="Стиль7"/>
    <w:rsid w:val="00107C5D"/>
    <w:pPr>
      <w:numPr>
        <w:numId w:val="64"/>
      </w:numPr>
    </w:pPr>
  </w:style>
  <w:style w:type="numbering" w:customStyle="1" w:styleId="1ffffff">
    <w:name w:val="Номер 1"/>
    <w:rsid w:val="00107C5D"/>
  </w:style>
  <w:style w:type="numbering" w:customStyle="1" w:styleId="ArticleSection11">
    <w:name w:val="Article / Section11"/>
    <w:rsid w:val="00107C5D"/>
  </w:style>
  <w:style w:type="numbering" w:customStyle="1" w:styleId="62Numbered1">
    <w:name w:val="6_2 Numbered1"/>
    <w:rsid w:val="00107C5D"/>
  </w:style>
  <w:style w:type="paragraph" w:customStyle="1" w:styleId="20">
    <w:name w:val="Список без м.2"/>
    <w:basedOn w:val="af7"/>
    <w:uiPriority w:val="99"/>
    <w:qFormat/>
    <w:rsid w:val="00107C5D"/>
    <w:pPr>
      <w:numPr>
        <w:numId w:val="67"/>
      </w:numPr>
      <w:spacing w:before="120" w:after="60" w:line="240" w:lineRule="auto"/>
      <w:jc w:val="both"/>
    </w:pPr>
    <w:rPr>
      <w:rFonts w:ascii="Arial" w:eastAsia="Times New Roman" w:hAnsi="Arial"/>
      <w:sz w:val="20"/>
      <w:szCs w:val="20"/>
    </w:rPr>
  </w:style>
  <w:style w:type="table" w:customStyle="1" w:styleId="2fff1">
    <w:name w:val="Сетка таблицы2"/>
    <w:basedOn w:val="af9"/>
    <w:next w:val="aff0"/>
    <w:uiPriority w:val="59"/>
    <w:rsid w:val="00107C5D"/>
    <w:pPr>
      <w:spacing w:after="0" w:line="240" w:lineRule="auto"/>
    </w:pPr>
    <w:rPr>
      <w:rFonts w:ascii="Times New Roman" w:eastAsia="Calibri" w:hAnsi="Times New Roman" w:cs="Times New Roman"/>
      <w:sz w:val="20"/>
      <w:szCs w:val="20"/>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2fff2">
    <w:name w:val="Нет списка2"/>
    <w:next w:val="afa"/>
    <w:uiPriority w:val="99"/>
    <w:semiHidden/>
    <w:unhideWhenUsed/>
    <w:rsid w:val="00107C5D"/>
  </w:style>
  <w:style w:type="numbering" w:customStyle="1" w:styleId="-120">
    <w:name w:val="А-нумТаб12"/>
    <w:rsid w:val="00107C5D"/>
  </w:style>
  <w:style w:type="numbering" w:customStyle="1" w:styleId="11b">
    <w:name w:val="Нет списка11"/>
    <w:next w:val="afa"/>
    <w:semiHidden/>
    <w:unhideWhenUsed/>
    <w:rsid w:val="00107C5D"/>
  </w:style>
  <w:style w:type="paragraph" w:customStyle="1" w:styleId="5c">
    <w:name w:val="Знак5"/>
    <w:basedOn w:val="af7"/>
    <w:autoRedefine/>
    <w:uiPriority w:val="99"/>
    <w:qFormat/>
    <w:rsid w:val="00107C5D"/>
    <w:pPr>
      <w:widowControl w:val="0"/>
      <w:tabs>
        <w:tab w:val="num" w:pos="1134"/>
      </w:tabs>
      <w:adjustRightInd w:val="0"/>
      <w:spacing w:after="160" w:line="240" w:lineRule="exact"/>
      <w:ind w:left="927" w:hanging="76"/>
      <w:jc w:val="right"/>
      <w:textAlignment w:val="baseline"/>
    </w:pPr>
    <w:rPr>
      <w:rFonts w:ascii="Times New Roman" w:eastAsia="Times New Roman" w:hAnsi="Times New Roman"/>
      <w:sz w:val="28"/>
      <w:szCs w:val="20"/>
      <w:lang w:val="en-GB"/>
    </w:rPr>
  </w:style>
  <w:style w:type="character" w:customStyle="1" w:styleId="2fff3">
    <w:name w:val="Основной шрифт2"/>
    <w:semiHidden/>
    <w:rsid w:val="00107C5D"/>
  </w:style>
  <w:style w:type="character" w:customStyle="1" w:styleId="BodyText3Char">
    <w:name w:val="Body Text 3 Char"/>
    <w:semiHidden/>
    <w:locked/>
    <w:rsid w:val="00107C5D"/>
    <w:rPr>
      <w:rFonts w:cs="Times New Roman"/>
      <w:sz w:val="16"/>
      <w:szCs w:val="16"/>
      <w:lang w:eastAsia="en-US"/>
    </w:rPr>
  </w:style>
  <w:style w:type="numbering" w:customStyle="1" w:styleId="416OutlineNumbering">
    <w:name w:val="4_1_6 Outline Numbering"/>
    <w:rsid w:val="00107C5D"/>
  </w:style>
  <w:style w:type="numbering" w:customStyle="1" w:styleId="ArticleSection12">
    <w:name w:val="Article / Section12"/>
    <w:rsid w:val="00107C5D"/>
  </w:style>
  <w:style w:type="numbering" w:customStyle="1" w:styleId="62Numbered2">
    <w:name w:val="6_2 Numbered2"/>
    <w:rsid w:val="00107C5D"/>
  </w:style>
  <w:style w:type="numbering" w:customStyle="1" w:styleId="1111112">
    <w:name w:val="1 / 1.1 / 1.1.12"/>
    <w:basedOn w:val="afa"/>
    <w:next w:val="111111"/>
    <w:rsid w:val="00107C5D"/>
  </w:style>
  <w:style w:type="numbering" w:customStyle="1" w:styleId="1ai2">
    <w:name w:val="1 / a / i2"/>
    <w:basedOn w:val="afa"/>
    <w:next w:val="1ai"/>
    <w:rsid w:val="00107C5D"/>
  </w:style>
  <w:style w:type="numbering" w:customStyle="1" w:styleId="ArticleSection21">
    <w:name w:val="Article / Section21"/>
    <w:rsid w:val="00107C5D"/>
    <w:pPr>
      <w:numPr>
        <w:numId w:val="26"/>
      </w:numPr>
    </w:pPr>
  </w:style>
  <w:style w:type="numbering" w:customStyle="1" w:styleId="61Numbered2">
    <w:name w:val="6_1 Numbered2"/>
    <w:rsid w:val="00107C5D"/>
  </w:style>
  <w:style w:type="character" w:customStyle="1" w:styleId="143">
    <w:name w:val="Знак Знак143"/>
    <w:locked/>
    <w:rsid w:val="00107C5D"/>
    <w:rPr>
      <w:rFonts w:ascii="Times New Roman" w:eastAsia="Times New Roman" w:hAnsi="Times New Roman"/>
      <w:b/>
      <w:sz w:val="24"/>
      <w:szCs w:val="24"/>
    </w:rPr>
  </w:style>
  <w:style w:type="character" w:customStyle="1" w:styleId="133">
    <w:name w:val="Знак Знак133"/>
    <w:locked/>
    <w:rsid w:val="00107C5D"/>
    <w:rPr>
      <w:rFonts w:ascii="Times New Roman" w:eastAsia="Times New Roman" w:hAnsi="Times New Roman"/>
      <w:b/>
      <w:bCs/>
      <w:sz w:val="24"/>
      <w:szCs w:val="27"/>
    </w:rPr>
  </w:style>
  <w:style w:type="character" w:customStyle="1" w:styleId="1230">
    <w:name w:val="Знак Знак123"/>
    <w:locked/>
    <w:rsid w:val="00107C5D"/>
    <w:rPr>
      <w:rFonts w:ascii="Arial" w:eastAsia="Times New Roman" w:hAnsi="Arial" w:cs="Arial"/>
      <w:b/>
      <w:bCs/>
      <w:i/>
      <w:color w:val="292A6D"/>
      <w:kern w:val="32"/>
      <w:sz w:val="24"/>
      <w:szCs w:val="26"/>
    </w:rPr>
  </w:style>
  <w:style w:type="character" w:customStyle="1" w:styleId="1140">
    <w:name w:val="Знак Знак114"/>
    <w:locked/>
    <w:rsid w:val="00107C5D"/>
    <w:rPr>
      <w:rFonts w:ascii="Arial" w:eastAsia="Times New Roman" w:hAnsi="Arial" w:cs="Arial"/>
      <w:b/>
      <w:color w:val="292A6D"/>
      <w:kern w:val="32"/>
      <w:szCs w:val="22"/>
    </w:rPr>
  </w:style>
  <w:style w:type="numbering" w:customStyle="1" w:styleId="120">
    <w:name w:val="Номер 12"/>
    <w:basedOn w:val="afa"/>
    <w:uiPriority w:val="99"/>
    <w:rsid w:val="00107C5D"/>
    <w:pPr>
      <w:numPr>
        <w:numId w:val="41"/>
      </w:numPr>
    </w:pPr>
  </w:style>
  <w:style w:type="numbering" w:customStyle="1" w:styleId="2fff4">
    <w:name w:val="Список для таблицы2"/>
    <w:basedOn w:val="afa"/>
    <w:uiPriority w:val="99"/>
    <w:rsid w:val="00107C5D"/>
  </w:style>
  <w:style w:type="numbering" w:customStyle="1" w:styleId="216">
    <w:name w:val="Нет списка21"/>
    <w:next w:val="afa"/>
    <w:uiPriority w:val="99"/>
    <w:semiHidden/>
    <w:unhideWhenUsed/>
    <w:rsid w:val="00107C5D"/>
  </w:style>
  <w:style w:type="numbering" w:customStyle="1" w:styleId="-1211">
    <w:name w:val="А-нумТаб1211"/>
    <w:rsid w:val="00107C5D"/>
    <w:pPr>
      <w:numPr>
        <w:numId w:val="10"/>
      </w:numPr>
    </w:pPr>
  </w:style>
  <w:style w:type="numbering" w:customStyle="1" w:styleId="416OutlineNumbering11">
    <w:name w:val="4_1_6 Outline Numbering11"/>
    <w:rsid w:val="00107C5D"/>
    <w:pPr>
      <w:numPr>
        <w:numId w:val="31"/>
      </w:numPr>
    </w:pPr>
  </w:style>
  <w:style w:type="numbering" w:customStyle="1" w:styleId="ArticleSection111">
    <w:name w:val="Article / Section111"/>
    <w:rsid w:val="00107C5D"/>
    <w:pPr>
      <w:numPr>
        <w:numId w:val="21"/>
      </w:numPr>
    </w:pPr>
  </w:style>
  <w:style w:type="numbering" w:customStyle="1" w:styleId="62Numbered11">
    <w:name w:val="6_2 Numbered11"/>
    <w:rsid w:val="00107C5D"/>
  </w:style>
  <w:style w:type="numbering" w:customStyle="1" w:styleId="11111111">
    <w:name w:val="1 / 1.1 / 1.1.111"/>
    <w:basedOn w:val="afa"/>
    <w:next w:val="111111"/>
    <w:rsid w:val="00107C5D"/>
  </w:style>
  <w:style w:type="numbering" w:customStyle="1" w:styleId="1ai11">
    <w:name w:val="1 / a / i11"/>
    <w:basedOn w:val="afa"/>
    <w:next w:val="1ai"/>
    <w:rsid w:val="00107C5D"/>
  </w:style>
  <w:style w:type="numbering" w:customStyle="1" w:styleId="ArticleSection211">
    <w:name w:val="Article / Section211"/>
    <w:rsid w:val="00107C5D"/>
    <w:pPr>
      <w:numPr>
        <w:numId w:val="69"/>
      </w:numPr>
    </w:pPr>
  </w:style>
  <w:style w:type="numbering" w:customStyle="1" w:styleId="61Numbered11">
    <w:name w:val="6_1 Numbered11"/>
    <w:rsid w:val="00107C5D"/>
  </w:style>
  <w:style w:type="character" w:customStyle="1" w:styleId="162">
    <w:name w:val="Знак Знак162"/>
    <w:locked/>
    <w:rsid w:val="00107C5D"/>
    <w:rPr>
      <w:rFonts w:ascii="Times New Roman Полужирный" w:eastAsia="Times New Roman" w:hAnsi="Times New Roman Полужирный"/>
      <w:b/>
      <w:bCs/>
      <w:caps/>
      <w:sz w:val="28"/>
      <w:szCs w:val="24"/>
    </w:rPr>
  </w:style>
  <w:style w:type="character" w:customStyle="1" w:styleId="152">
    <w:name w:val="Знак Знак152"/>
    <w:locked/>
    <w:rsid w:val="00107C5D"/>
    <w:rPr>
      <w:rFonts w:ascii="Times New Roman Полужирный" w:eastAsia="Times New Roman" w:hAnsi="Times New Roman Полужирный" w:cs="Arial CYR"/>
      <w:b/>
      <w:bCs/>
      <w:smallCaps/>
      <w:spacing w:val="-2"/>
      <w:sz w:val="24"/>
      <w:szCs w:val="24"/>
    </w:rPr>
  </w:style>
  <w:style w:type="character" w:customStyle="1" w:styleId="421">
    <w:name w:val="Знак Знак42"/>
    <w:semiHidden/>
    <w:locked/>
    <w:rsid w:val="00107C5D"/>
    <w:rPr>
      <w:rFonts w:ascii="Tahoma" w:hAnsi="Tahoma" w:cs="Tahoma"/>
      <w:sz w:val="16"/>
      <w:szCs w:val="16"/>
      <w:lang w:eastAsia="ru-RU"/>
    </w:rPr>
  </w:style>
  <w:style w:type="character" w:customStyle="1" w:styleId="320">
    <w:name w:val="Знак Знак32"/>
    <w:locked/>
    <w:rsid w:val="00107C5D"/>
    <w:rPr>
      <w:rFonts w:ascii="Times New Roman" w:hAnsi="Times New Roman" w:cs="Times New Roman"/>
      <w:sz w:val="20"/>
      <w:szCs w:val="20"/>
      <w:lang w:eastAsia="ru-RU"/>
    </w:rPr>
  </w:style>
  <w:style w:type="numbering" w:customStyle="1" w:styleId="1114">
    <w:name w:val="Номер 111"/>
    <w:basedOn w:val="afa"/>
    <w:uiPriority w:val="99"/>
    <w:rsid w:val="00107C5D"/>
  </w:style>
  <w:style w:type="numbering" w:customStyle="1" w:styleId="110">
    <w:name w:val="Список для таблицы11"/>
    <w:basedOn w:val="afa"/>
    <w:uiPriority w:val="99"/>
    <w:rsid w:val="00107C5D"/>
    <w:pPr>
      <w:numPr>
        <w:numId w:val="40"/>
      </w:numPr>
    </w:pPr>
  </w:style>
  <w:style w:type="table" w:customStyle="1" w:styleId="2-11">
    <w:name w:val="Средний список 2 - Акцент 11"/>
    <w:basedOn w:val="af9"/>
    <w:next w:val="2-1"/>
    <w:uiPriority w:val="66"/>
    <w:rsid w:val="00107C5D"/>
    <w:pPr>
      <w:spacing w:after="0" w:line="240" w:lineRule="auto"/>
    </w:pPr>
    <w:rPr>
      <w:rFonts w:ascii="Cambria" w:eastAsia="Times New Roman" w:hAnsi="Cambria" w:cs="Times New Roman"/>
      <w:color w:val="000000"/>
      <w:sz w:val="20"/>
      <w:szCs w:val="20"/>
    </w:rPr>
    <w:tblPr>
      <w:tblStyleRowBandSize w:val="1"/>
      <w:tblStyleColBandSize w:val="1"/>
      <w:tblInd w:w="0" w:type="dxa"/>
      <w:tblBorders>
        <w:top w:val="single" w:sz="8" w:space="0" w:color="4F81BD"/>
        <w:left w:val="single" w:sz="8" w:space="0" w:color="4F81BD"/>
        <w:bottom w:val="single" w:sz="8" w:space="0" w:color="4F81BD"/>
        <w:right w:val="single" w:sz="8" w:space="0" w:color="4F81BD"/>
      </w:tblBorders>
      <w:tblCellMar>
        <w:top w:w="0" w:type="dxa"/>
        <w:left w:w="108" w:type="dxa"/>
        <w:bottom w:w="0" w:type="dxa"/>
        <w:right w:w="108" w:type="dxa"/>
      </w:tblCellMar>
    </w:tblPr>
    <w:tblStylePr w:type="firstRow">
      <w:rPr>
        <w:sz w:val="24"/>
        <w:szCs w:val="24"/>
      </w:rPr>
      <w:tblPr/>
      <w:tcPr>
        <w:tcBorders>
          <w:top w:val="nil"/>
          <w:left w:val="nil"/>
          <w:bottom w:val="single" w:sz="24" w:space="0" w:color="4F81BD"/>
          <w:right w:val="nil"/>
          <w:insideH w:val="nil"/>
          <w:insideV w:val="nil"/>
        </w:tcBorders>
        <w:shd w:val="clear" w:color="auto" w:fill="FFFFFF"/>
      </w:tcPr>
    </w:tblStylePr>
    <w:tblStylePr w:type="lastRow">
      <w:tblPr/>
      <w:tcPr>
        <w:tcBorders>
          <w:top w:val="single" w:sz="8" w:space="0" w:color="4F81BD"/>
          <w:left w:val="nil"/>
          <w:bottom w:val="nil"/>
          <w:right w:val="nil"/>
          <w:insideH w:val="nil"/>
          <w:insideV w:val="nil"/>
        </w:tcBorders>
        <w:shd w:val="clear" w:color="auto" w:fill="FFFFFF"/>
      </w:tcPr>
    </w:tblStylePr>
    <w:tblStylePr w:type="firstCol">
      <w:tblPr/>
      <w:tcPr>
        <w:tcBorders>
          <w:top w:val="nil"/>
          <w:left w:val="nil"/>
          <w:bottom w:val="nil"/>
          <w:right w:val="single" w:sz="8" w:space="0" w:color="4F81BD"/>
          <w:insideH w:val="nil"/>
          <w:insideV w:val="nil"/>
        </w:tcBorders>
        <w:shd w:val="clear" w:color="auto" w:fill="FFFFFF"/>
      </w:tcPr>
    </w:tblStylePr>
    <w:tblStylePr w:type="lastCol">
      <w:tblPr/>
      <w:tcPr>
        <w:tcBorders>
          <w:top w:val="nil"/>
          <w:left w:val="single" w:sz="8" w:space="0" w:color="4F81BD"/>
          <w:bottom w:val="nil"/>
          <w:right w:val="nil"/>
          <w:insideH w:val="nil"/>
          <w:insideV w:val="nil"/>
        </w:tcBorders>
        <w:shd w:val="clear" w:color="auto" w:fill="FFFFFF"/>
      </w:tcPr>
    </w:tblStylePr>
    <w:tblStylePr w:type="band1Vert">
      <w:tblPr/>
      <w:tcPr>
        <w:tcBorders>
          <w:left w:val="nil"/>
          <w:right w:val="nil"/>
          <w:insideH w:val="nil"/>
          <w:insideV w:val="nil"/>
        </w:tcBorders>
        <w:shd w:val="clear" w:color="auto" w:fill="D3DFEE"/>
      </w:tcPr>
    </w:tblStylePr>
    <w:tblStylePr w:type="band1Horz">
      <w:tblPr/>
      <w:tcPr>
        <w:tcBorders>
          <w:top w:val="nil"/>
          <w:bottom w:val="nil"/>
          <w:insideH w:val="nil"/>
          <w:insideV w:val="nil"/>
        </w:tcBorders>
        <w:shd w:val="clear" w:color="auto" w:fill="D3DFEE"/>
      </w:tcPr>
    </w:tblStylePr>
    <w:tblStylePr w:type="nwCell">
      <w:tblPr/>
      <w:tcPr>
        <w:shd w:val="clear" w:color="auto" w:fill="FFFFFF"/>
      </w:tcPr>
    </w:tblStylePr>
    <w:tblStylePr w:type="swCell">
      <w:tblPr/>
      <w:tcPr>
        <w:tcBorders>
          <w:top w:val="nil"/>
        </w:tcBorders>
      </w:tcPr>
    </w:tblStylePr>
  </w:style>
  <w:style w:type="numbering" w:customStyle="1" w:styleId="217">
    <w:name w:val="Стиль21"/>
    <w:uiPriority w:val="99"/>
    <w:rsid w:val="00107C5D"/>
  </w:style>
  <w:style w:type="numbering" w:customStyle="1" w:styleId="316">
    <w:name w:val="Стиль31"/>
    <w:uiPriority w:val="99"/>
    <w:rsid w:val="00107C5D"/>
  </w:style>
  <w:style w:type="numbering" w:customStyle="1" w:styleId="414">
    <w:name w:val="Стиль41"/>
    <w:uiPriority w:val="99"/>
    <w:rsid w:val="00107C5D"/>
  </w:style>
  <w:style w:type="numbering" w:customStyle="1" w:styleId="512">
    <w:name w:val="Стиль51"/>
    <w:uiPriority w:val="99"/>
    <w:rsid w:val="00107C5D"/>
  </w:style>
  <w:style w:type="numbering" w:customStyle="1" w:styleId="612">
    <w:name w:val="Стиль61"/>
    <w:uiPriority w:val="99"/>
    <w:rsid w:val="00107C5D"/>
  </w:style>
  <w:style w:type="numbering" w:customStyle="1" w:styleId="71">
    <w:name w:val="Стиль71"/>
    <w:uiPriority w:val="99"/>
    <w:rsid w:val="00107C5D"/>
    <w:pPr>
      <w:numPr>
        <w:numId w:val="52"/>
      </w:numPr>
    </w:pPr>
  </w:style>
  <w:style w:type="numbering" w:customStyle="1" w:styleId="812">
    <w:name w:val="Стиль81"/>
    <w:uiPriority w:val="99"/>
    <w:rsid w:val="00107C5D"/>
  </w:style>
  <w:style w:type="character" w:customStyle="1" w:styleId="218">
    <w:name w:val="Заголовок 2 Знак1"/>
    <w:aliases w:val="2 Знак1,22 Знак1,A Знак1,A.B.C. Знак1,CHS Знак1,Gliederung2 Знак1,H Знак1,H2 Знак2,H2 Знак Знак1,H2-Heading 2 Знак1,H21 Знак1,H22 Знак1,HD2 Знак1,Header2 Знак1,Heading 2 Hidden Знак1,Heading Indent No L2 Знак1,Heading2 Знак1,Major Зна"/>
    <w:uiPriority w:val="9"/>
    <w:locked/>
    <w:rsid w:val="00107C5D"/>
    <w:rPr>
      <w:rFonts w:cs="Times New Roman"/>
      <w:b/>
      <w:snapToGrid w:val="0"/>
      <w:sz w:val="28"/>
      <w:lang w:val="ru-RU" w:eastAsia="ru-RU" w:bidi="ar-SA"/>
    </w:rPr>
  </w:style>
  <w:style w:type="character" w:customStyle="1" w:styleId="H31">
    <w:name w:val="H3 Знак1"/>
    <w:aliases w:val="Заголовок 3 Знак2,h3 Знак1,Заголовок 2 Знак + 12 пт Знак1,Пункт Знак1,заголовок3_pg Знак1,Level 3 Topic Heading Знак1,Заголовок 3 Знак1 Знак1,Заголовок 3 Знак Знак Знак1,Heading 3 Char1 Знак Знак Знак1,Heading 3 Char Char Знак Знак Знак1"/>
    <w:uiPriority w:val="9"/>
    <w:locked/>
    <w:rsid w:val="00107C5D"/>
    <w:rPr>
      <w:rFonts w:ascii="Cambria" w:hAnsi="Cambria" w:cs="Times New Roman"/>
      <w:b/>
      <w:bCs/>
      <w:color w:val="4F81BD"/>
      <w:sz w:val="24"/>
      <w:szCs w:val="24"/>
    </w:rPr>
  </w:style>
  <w:style w:type="character" w:customStyle="1" w:styleId="1ffffff0">
    <w:name w:val="Верхний колонтитул Знак1"/>
    <w:aliases w:val="Heder Знак1,Titul Знак1"/>
    <w:basedOn w:val="af8"/>
    <w:uiPriority w:val="99"/>
    <w:semiHidden/>
    <w:rsid w:val="00107C5D"/>
    <w:rPr>
      <w:rFonts w:ascii="Times New Roman" w:eastAsia="Times New Roman" w:hAnsi="Times New Roman" w:cs="Times New Roman"/>
      <w:sz w:val="24"/>
      <w:szCs w:val="24"/>
      <w:lang w:eastAsia="ru-RU"/>
    </w:rPr>
  </w:style>
  <w:style w:type="paragraph" w:customStyle="1" w:styleId="ConsNormal">
    <w:name w:val="ConsNormal"/>
    <w:uiPriority w:val="99"/>
    <w:qFormat/>
    <w:rsid w:val="00107C5D"/>
    <w:pPr>
      <w:autoSpaceDE w:val="0"/>
      <w:autoSpaceDN w:val="0"/>
      <w:adjustRightInd w:val="0"/>
      <w:spacing w:after="0" w:line="240" w:lineRule="auto"/>
      <w:ind w:right="19772" w:firstLine="720"/>
    </w:pPr>
    <w:rPr>
      <w:rFonts w:ascii="Arial" w:eastAsia="Times New Roman" w:hAnsi="Arial" w:cs="Arial"/>
      <w:sz w:val="20"/>
      <w:szCs w:val="20"/>
    </w:rPr>
  </w:style>
  <w:style w:type="paragraph" w:customStyle="1" w:styleId="ConsTitle">
    <w:name w:val="ConsTitle"/>
    <w:uiPriority w:val="99"/>
    <w:qFormat/>
    <w:rsid w:val="00107C5D"/>
    <w:pPr>
      <w:autoSpaceDE w:val="0"/>
      <w:autoSpaceDN w:val="0"/>
      <w:adjustRightInd w:val="0"/>
      <w:spacing w:after="0" w:line="240" w:lineRule="auto"/>
      <w:ind w:right="19772"/>
    </w:pPr>
    <w:rPr>
      <w:rFonts w:ascii="Arial" w:eastAsia="Times New Roman" w:hAnsi="Arial" w:cs="Arial"/>
      <w:b/>
      <w:bCs/>
      <w:sz w:val="14"/>
      <w:szCs w:val="14"/>
    </w:rPr>
  </w:style>
  <w:style w:type="paragraph" w:customStyle="1" w:styleId="affffffffffffff6">
    <w:name w:val="Знак Знак Знак Знак"/>
    <w:basedOn w:val="af7"/>
    <w:uiPriority w:val="99"/>
    <w:qFormat/>
    <w:rsid w:val="00107C5D"/>
    <w:pPr>
      <w:spacing w:after="160" w:line="240" w:lineRule="exact"/>
    </w:pPr>
    <w:rPr>
      <w:rFonts w:ascii="Verdana" w:eastAsia="Times New Roman" w:hAnsi="Verdana" w:cs="Verdana"/>
      <w:sz w:val="28"/>
      <w:szCs w:val="20"/>
      <w:lang w:val="en-US"/>
    </w:rPr>
  </w:style>
  <w:style w:type="paragraph" w:customStyle="1" w:styleId="11c">
    <w:name w:val="заголовок 11"/>
    <w:basedOn w:val="af7"/>
    <w:next w:val="af7"/>
    <w:uiPriority w:val="99"/>
    <w:qFormat/>
    <w:rsid w:val="00107C5D"/>
    <w:pPr>
      <w:keepNext/>
      <w:snapToGrid w:val="0"/>
      <w:spacing w:after="0" w:line="240" w:lineRule="auto"/>
      <w:jc w:val="center"/>
    </w:pPr>
    <w:rPr>
      <w:rFonts w:ascii="Times New Roman" w:eastAsia="Times New Roman" w:hAnsi="Times New Roman"/>
      <w:sz w:val="24"/>
      <w:szCs w:val="20"/>
    </w:rPr>
  </w:style>
  <w:style w:type="paragraph" w:customStyle="1" w:styleId="1ffffff1">
    <w:name w:val="заголовок 1"/>
    <w:basedOn w:val="af7"/>
    <w:next w:val="af7"/>
    <w:uiPriority w:val="99"/>
    <w:qFormat/>
    <w:rsid w:val="00107C5D"/>
    <w:pPr>
      <w:keepNext/>
      <w:widowControl w:val="0"/>
      <w:snapToGrid w:val="0"/>
      <w:spacing w:after="0" w:line="240" w:lineRule="auto"/>
      <w:jc w:val="center"/>
    </w:pPr>
    <w:rPr>
      <w:rFonts w:ascii="Times New Roman" w:eastAsia="Times New Roman" w:hAnsi="Times New Roman"/>
      <w:b/>
      <w:szCs w:val="20"/>
    </w:rPr>
  </w:style>
  <w:style w:type="paragraph" w:customStyle="1" w:styleId="2fff5">
    <w:name w:val="çàãîëîâîê 2"/>
    <w:basedOn w:val="af7"/>
    <w:next w:val="af7"/>
    <w:uiPriority w:val="99"/>
    <w:qFormat/>
    <w:rsid w:val="00107C5D"/>
    <w:pPr>
      <w:keepNext/>
      <w:spacing w:after="0" w:line="240" w:lineRule="auto"/>
      <w:jc w:val="both"/>
    </w:pPr>
    <w:rPr>
      <w:rFonts w:ascii="Times New Roman" w:eastAsia="Times New Roman" w:hAnsi="Times New Roman"/>
      <w:sz w:val="24"/>
      <w:szCs w:val="20"/>
      <w:lang w:val="en-GB"/>
    </w:rPr>
  </w:style>
  <w:style w:type="paragraph" w:customStyle="1" w:styleId="2a">
    <w:name w:val="Уровень2"/>
    <w:basedOn w:val="af7"/>
    <w:uiPriority w:val="99"/>
    <w:qFormat/>
    <w:rsid w:val="00107C5D"/>
    <w:pPr>
      <w:numPr>
        <w:numId w:val="70"/>
      </w:numPr>
      <w:tabs>
        <w:tab w:val="left" w:pos="993"/>
      </w:tabs>
      <w:spacing w:before="120" w:after="120" w:line="240" w:lineRule="auto"/>
      <w:jc w:val="both"/>
      <w:outlineLvl w:val="0"/>
    </w:pPr>
    <w:rPr>
      <w:rFonts w:ascii="Arial" w:eastAsia="Times New Roman" w:hAnsi="Arial"/>
      <w:bCs/>
      <w:iCs/>
      <w:color w:val="000000"/>
      <w:sz w:val="24"/>
      <w:szCs w:val="20"/>
    </w:rPr>
  </w:style>
  <w:style w:type="paragraph" w:customStyle="1" w:styleId="36">
    <w:name w:val="Уровень3"/>
    <w:basedOn w:val="2a"/>
    <w:uiPriority w:val="99"/>
    <w:qFormat/>
    <w:rsid w:val="00107C5D"/>
    <w:pPr>
      <w:numPr>
        <w:ilvl w:val="2"/>
      </w:numPr>
      <w:tabs>
        <w:tab w:val="num" w:pos="1134"/>
      </w:tabs>
    </w:pPr>
  </w:style>
  <w:style w:type="paragraph" w:customStyle="1" w:styleId="affffffffffffff7">
    <w:name w:val="Заголовок статьи"/>
    <w:basedOn w:val="af7"/>
    <w:next w:val="af7"/>
    <w:uiPriority w:val="99"/>
    <w:qFormat/>
    <w:rsid w:val="00107C5D"/>
    <w:pPr>
      <w:autoSpaceDE w:val="0"/>
      <w:autoSpaceDN w:val="0"/>
      <w:adjustRightInd w:val="0"/>
      <w:spacing w:after="0" w:line="240" w:lineRule="auto"/>
      <w:ind w:left="1612" w:hanging="892"/>
      <w:jc w:val="both"/>
    </w:pPr>
    <w:rPr>
      <w:rFonts w:ascii="Arial" w:eastAsia="Times New Roman" w:hAnsi="Arial" w:cs="Arial"/>
      <w:sz w:val="28"/>
      <w:szCs w:val="20"/>
    </w:rPr>
  </w:style>
  <w:style w:type="paragraph" w:customStyle="1" w:styleId="219">
    <w:name w:val="Основной текст с отступом 21"/>
    <w:basedOn w:val="af7"/>
    <w:uiPriority w:val="99"/>
    <w:qFormat/>
    <w:rsid w:val="00107C5D"/>
    <w:pPr>
      <w:widowControl w:val="0"/>
      <w:overflowPunct w:val="0"/>
      <w:autoSpaceDE w:val="0"/>
      <w:autoSpaceDN w:val="0"/>
      <w:adjustRightInd w:val="0"/>
      <w:spacing w:after="360" w:line="240" w:lineRule="exact"/>
      <w:ind w:firstLine="851"/>
      <w:jc w:val="both"/>
    </w:pPr>
    <w:rPr>
      <w:rFonts w:ascii="Times New Roman" w:eastAsia="Times New Roman" w:hAnsi="Times New Roman"/>
      <w:sz w:val="24"/>
      <w:szCs w:val="20"/>
    </w:rPr>
  </w:style>
  <w:style w:type="paragraph" w:customStyle="1" w:styleId="a8">
    <w:name w:val="А_обычный"/>
    <w:basedOn w:val="af7"/>
    <w:uiPriority w:val="99"/>
    <w:qFormat/>
    <w:rsid w:val="00107C5D"/>
    <w:pPr>
      <w:numPr>
        <w:numId w:val="71"/>
      </w:numPr>
      <w:spacing w:after="0" w:line="240" w:lineRule="auto"/>
      <w:jc w:val="both"/>
    </w:pPr>
    <w:rPr>
      <w:rFonts w:ascii="Times New Roman" w:eastAsia="Times New Roman" w:hAnsi="Times New Roman"/>
      <w:sz w:val="24"/>
      <w:szCs w:val="24"/>
    </w:rPr>
  </w:style>
  <w:style w:type="paragraph" w:customStyle="1" w:styleId="1-3">
    <w:name w:val="Текст1-3"/>
    <w:basedOn w:val="af7"/>
    <w:uiPriority w:val="99"/>
    <w:qFormat/>
    <w:rsid w:val="00107C5D"/>
    <w:pPr>
      <w:spacing w:after="60" w:line="288" w:lineRule="auto"/>
      <w:jc w:val="both"/>
    </w:pPr>
    <w:rPr>
      <w:rFonts w:ascii="Times New Roman" w:eastAsia="Times New Roman" w:hAnsi="Times New Roman"/>
      <w:sz w:val="24"/>
      <w:szCs w:val="20"/>
    </w:rPr>
  </w:style>
  <w:style w:type="paragraph" w:customStyle="1" w:styleId="aHeader">
    <w:name w:val="a_Header"/>
    <w:basedOn w:val="af7"/>
    <w:uiPriority w:val="99"/>
    <w:qFormat/>
    <w:rsid w:val="00107C5D"/>
    <w:pPr>
      <w:tabs>
        <w:tab w:val="left" w:pos="1985"/>
      </w:tabs>
      <w:spacing w:after="60" w:line="240" w:lineRule="auto"/>
      <w:jc w:val="center"/>
    </w:pPr>
    <w:rPr>
      <w:rFonts w:ascii="Courier New" w:eastAsia="Times New Roman" w:hAnsi="Courier New"/>
      <w:sz w:val="24"/>
      <w:szCs w:val="24"/>
    </w:rPr>
  </w:style>
  <w:style w:type="paragraph" w:customStyle="1" w:styleId="affffffffffffff8">
    <w:name w:val="регламент список"/>
    <w:basedOn w:val="39"/>
    <w:autoRedefine/>
    <w:uiPriority w:val="99"/>
    <w:qFormat/>
    <w:rsid w:val="00107C5D"/>
    <w:pPr>
      <w:keepLines/>
      <w:tabs>
        <w:tab w:val="num" w:pos="360"/>
        <w:tab w:val="num" w:pos="1134"/>
      </w:tabs>
      <w:suppressAutoHyphens w:val="0"/>
      <w:spacing w:before="120" w:after="120" w:line="180" w:lineRule="atLeast"/>
      <w:ind w:left="1134" w:hanging="1134"/>
      <w:outlineLvl w:val="9"/>
    </w:pPr>
    <w:rPr>
      <w:rFonts w:ascii="Times New Roman" w:eastAsia="Times New Roman" w:hAnsi="Times New Roman" w:cs="Times New Roman"/>
      <w:spacing w:val="-5"/>
      <w:kern w:val="28"/>
      <w:sz w:val="24"/>
      <w:szCs w:val="20"/>
      <w:lang w:eastAsia="en-US"/>
    </w:rPr>
  </w:style>
  <w:style w:type="paragraph" w:customStyle="1" w:styleId="2d">
    <w:name w:val="Пункт_2"/>
    <w:basedOn w:val="af7"/>
    <w:uiPriority w:val="99"/>
    <w:qFormat/>
    <w:rsid w:val="00107C5D"/>
    <w:pPr>
      <w:numPr>
        <w:ilvl w:val="1"/>
        <w:numId w:val="72"/>
      </w:numPr>
      <w:tabs>
        <w:tab w:val="clear" w:pos="1440"/>
        <w:tab w:val="num" w:pos="643"/>
        <w:tab w:val="num" w:pos="1701"/>
      </w:tabs>
      <w:spacing w:after="0" w:line="240" w:lineRule="auto"/>
      <w:ind w:left="643"/>
      <w:jc w:val="both"/>
    </w:pPr>
    <w:rPr>
      <w:rFonts w:ascii="Times New Roman" w:eastAsia="Times New Roman" w:hAnsi="Times New Roman"/>
      <w:sz w:val="28"/>
      <w:szCs w:val="20"/>
    </w:rPr>
  </w:style>
  <w:style w:type="paragraph" w:customStyle="1" w:styleId="38">
    <w:name w:val="Пункт_3"/>
    <w:basedOn w:val="af7"/>
    <w:uiPriority w:val="99"/>
    <w:qFormat/>
    <w:rsid w:val="00107C5D"/>
    <w:pPr>
      <w:numPr>
        <w:ilvl w:val="2"/>
        <w:numId w:val="72"/>
      </w:numPr>
      <w:spacing w:after="0" w:line="240" w:lineRule="auto"/>
      <w:ind w:left="2302"/>
      <w:jc w:val="both"/>
    </w:pPr>
    <w:rPr>
      <w:rFonts w:ascii="Times New Roman" w:eastAsia="Times New Roman" w:hAnsi="Times New Roman"/>
      <w:sz w:val="28"/>
      <w:szCs w:val="28"/>
    </w:rPr>
  </w:style>
  <w:style w:type="paragraph" w:customStyle="1" w:styleId="ConsNonformat">
    <w:name w:val="ConsNonformat"/>
    <w:uiPriority w:val="99"/>
    <w:qFormat/>
    <w:rsid w:val="00107C5D"/>
    <w:pPr>
      <w:widowControl w:val="0"/>
      <w:spacing w:after="0" w:line="240" w:lineRule="auto"/>
    </w:pPr>
    <w:rPr>
      <w:rFonts w:ascii="Courier New" w:eastAsia="Times New Roman" w:hAnsi="Courier New" w:cs="Times New Roman"/>
      <w:sz w:val="20"/>
      <w:szCs w:val="20"/>
    </w:rPr>
  </w:style>
  <w:style w:type="paragraph" w:customStyle="1" w:styleId="02statia2">
    <w:name w:val="02statia2"/>
    <w:basedOn w:val="af7"/>
    <w:uiPriority w:val="99"/>
    <w:qFormat/>
    <w:rsid w:val="00107C5D"/>
    <w:pPr>
      <w:spacing w:before="120" w:after="0" w:line="320" w:lineRule="atLeast"/>
      <w:ind w:left="2020" w:hanging="880"/>
      <w:jc w:val="both"/>
    </w:pPr>
    <w:rPr>
      <w:rFonts w:ascii="GaramondNarrowC" w:eastAsia="Times New Roman" w:hAnsi="GaramondNarrowC"/>
      <w:color w:val="000000"/>
      <w:sz w:val="21"/>
      <w:szCs w:val="21"/>
    </w:rPr>
  </w:style>
  <w:style w:type="paragraph" w:customStyle="1" w:styleId="affffffffffffff9">
    <w:name w:val="Подпункт"/>
    <w:basedOn w:val="39"/>
    <w:uiPriority w:val="99"/>
    <w:qFormat/>
    <w:rsid w:val="00107C5D"/>
    <w:pPr>
      <w:keepNext w:val="0"/>
      <w:tabs>
        <w:tab w:val="num" w:pos="1134"/>
      </w:tabs>
      <w:suppressAutoHyphens w:val="0"/>
      <w:snapToGrid w:val="0"/>
      <w:spacing w:before="0" w:after="0" w:line="360" w:lineRule="auto"/>
      <w:ind w:left="1134" w:hanging="1134"/>
      <w:jc w:val="both"/>
      <w:outlineLvl w:val="9"/>
    </w:pPr>
    <w:rPr>
      <w:rFonts w:ascii="Times New Roman" w:eastAsia="Times New Roman" w:hAnsi="Times New Roman" w:cs="Times New Roman"/>
      <w:b w:val="0"/>
      <w:sz w:val="22"/>
      <w:szCs w:val="22"/>
      <w:lang w:eastAsia="en-US"/>
    </w:rPr>
  </w:style>
  <w:style w:type="paragraph" w:customStyle="1" w:styleId="a4">
    <w:name w:val="Подподпункт"/>
    <w:basedOn w:val="affffffffffffff9"/>
    <w:uiPriority w:val="99"/>
    <w:qFormat/>
    <w:rsid w:val="00107C5D"/>
    <w:pPr>
      <w:numPr>
        <w:numId w:val="73"/>
      </w:numPr>
      <w:ind w:left="0"/>
    </w:pPr>
  </w:style>
  <w:style w:type="paragraph" w:customStyle="1" w:styleId="affffffffffffffa">
    <w:name w:val="маркированный"/>
    <w:basedOn w:val="af7"/>
    <w:uiPriority w:val="99"/>
    <w:semiHidden/>
    <w:qFormat/>
    <w:rsid w:val="00107C5D"/>
    <w:pPr>
      <w:tabs>
        <w:tab w:val="num" w:pos="1701"/>
      </w:tabs>
      <w:snapToGrid w:val="0"/>
      <w:spacing w:after="0" w:line="360" w:lineRule="auto"/>
      <w:ind w:left="1701" w:hanging="567"/>
      <w:jc w:val="both"/>
    </w:pPr>
    <w:rPr>
      <w:rFonts w:ascii="Times New Roman" w:eastAsia="Times New Roman" w:hAnsi="Times New Roman"/>
      <w:bCs/>
    </w:rPr>
  </w:style>
  <w:style w:type="character" w:customStyle="1" w:styleId="1ffffff2">
    <w:name w:val="Ариал Знак1"/>
    <w:link w:val="affffffffffffffb"/>
    <w:locked/>
    <w:rsid w:val="00107C5D"/>
    <w:rPr>
      <w:rFonts w:ascii="Arial" w:hAnsi="Arial" w:cs="Arial"/>
      <w:sz w:val="24"/>
      <w:szCs w:val="24"/>
    </w:rPr>
  </w:style>
  <w:style w:type="paragraph" w:customStyle="1" w:styleId="affffffffffffffb">
    <w:name w:val="Ариал"/>
    <w:basedOn w:val="af7"/>
    <w:link w:val="1ffffff2"/>
    <w:qFormat/>
    <w:rsid w:val="00107C5D"/>
    <w:pPr>
      <w:spacing w:before="120" w:after="120" w:line="360" w:lineRule="auto"/>
      <w:ind w:firstLine="851"/>
      <w:jc w:val="both"/>
    </w:pPr>
    <w:rPr>
      <w:rFonts w:ascii="Arial" w:eastAsiaTheme="minorHAnsi" w:hAnsi="Arial" w:cs="Arial"/>
      <w:sz w:val="24"/>
      <w:szCs w:val="24"/>
    </w:rPr>
  </w:style>
  <w:style w:type="paragraph" w:customStyle="1" w:styleId="affffffffffffffc">
    <w:name w:val="Пункт б/н"/>
    <w:basedOn w:val="af7"/>
    <w:uiPriority w:val="99"/>
    <w:qFormat/>
    <w:rsid w:val="00107C5D"/>
    <w:pPr>
      <w:tabs>
        <w:tab w:val="left" w:pos="1134"/>
      </w:tabs>
      <w:snapToGrid w:val="0"/>
      <w:spacing w:after="0" w:line="360" w:lineRule="auto"/>
      <w:ind w:firstLine="567"/>
      <w:jc w:val="both"/>
    </w:pPr>
    <w:rPr>
      <w:rFonts w:ascii="Times New Roman" w:eastAsia="Times New Roman" w:hAnsi="Times New Roman"/>
      <w:bCs/>
    </w:rPr>
  </w:style>
  <w:style w:type="character" w:customStyle="1" w:styleId="1ffff1">
    <w:name w:val="Обычный1 Знак"/>
    <w:link w:val="117"/>
    <w:locked/>
    <w:rsid w:val="00107C5D"/>
    <w:rPr>
      <w:rFonts w:ascii="Times New Roman" w:eastAsia="Times New Roman" w:hAnsi="Times New Roman" w:cs="Times New Roman"/>
      <w:sz w:val="20"/>
      <w:szCs w:val="20"/>
    </w:rPr>
  </w:style>
  <w:style w:type="character" w:customStyle="1" w:styleId="affffffffffffffd">
    <w:name w:val="Ариал Таблица Знак"/>
    <w:link w:val="affffffffffffffe"/>
    <w:locked/>
    <w:rsid w:val="00107C5D"/>
    <w:rPr>
      <w:rFonts w:ascii="Arial" w:hAnsi="Arial" w:cs="Arial"/>
      <w:sz w:val="24"/>
    </w:rPr>
  </w:style>
  <w:style w:type="paragraph" w:customStyle="1" w:styleId="affffffffffffffe">
    <w:name w:val="Ариал Таблица"/>
    <w:basedOn w:val="affffffffffffffb"/>
    <w:link w:val="affffffffffffffd"/>
    <w:qFormat/>
    <w:rsid w:val="00107C5D"/>
    <w:pPr>
      <w:widowControl w:val="0"/>
      <w:adjustRightInd w:val="0"/>
      <w:spacing w:before="0" w:after="0" w:line="240" w:lineRule="auto"/>
      <w:ind w:firstLine="0"/>
    </w:pPr>
    <w:rPr>
      <w:szCs w:val="22"/>
    </w:rPr>
  </w:style>
  <w:style w:type="paragraph" w:customStyle="1" w:styleId="afffffffffffffff">
    <w:name w:val="АриалТабл"/>
    <w:basedOn w:val="affffffffffffffb"/>
    <w:uiPriority w:val="99"/>
    <w:qFormat/>
    <w:rsid w:val="00107C5D"/>
    <w:pPr>
      <w:widowControl w:val="0"/>
      <w:adjustRightInd w:val="0"/>
      <w:spacing w:before="0" w:after="0" w:line="240" w:lineRule="auto"/>
      <w:ind w:firstLine="0"/>
    </w:pPr>
  </w:style>
  <w:style w:type="paragraph" w:customStyle="1" w:styleId="afffffffffffffff0">
    <w:name w:val="Стиль начало"/>
    <w:basedOn w:val="af7"/>
    <w:uiPriority w:val="99"/>
    <w:qFormat/>
    <w:rsid w:val="00107C5D"/>
    <w:pPr>
      <w:spacing w:after="0" w:line="264" w:lineRule="auto"/>
    </w:pPr>
    <w:rPr>
      <w:rFonts w:ascii="Times New Roman" w:eastAsia="Times New Roman" w:hAnsi="Times New Roman"/>
      <w:sz w:val="28"/>
      <w:szCs w:val="20"/>
    </w:rPr>
  </w:style>
  <w:style w:type="paragraph" w:customStyle="1" w:styleId="Noeeu14">
    <w:name w:val="Noeeu14"/>
    <w:basedOn w:val="af7"/>
    <w:uiPriority w:val="99"/>
    <w:qFormat/>
    <w:rsid w:val="00107C5D"/>
    <w:pPr>
      <w:overflowPunct w:val="0"/>
      <w:autoSpaceDE w:val="0"/>
      <w:autoSpaceDN w:val="0"/>
      <w:adjustRightInd w:val="0"/>
      <w:spacing w:after="0" w:line="264" w:lineRule="auto"/>
      <w:ind w:firstLine="720"/>
      <w:jc w:val="both"/>
    </w:pPr>
    <w:rPr>
      <w:rFonts w:ascii="Times New Roman" w:eastAsia="Times New Roman" w:hAnsi="Times New Roman"/>
      <w:sz w:val="28"/>
      <w:szCs w:val="20"/>
    </w:rPr>
  </w:style>
  <w:style w:type="paragraph" w:customStyle="1" w:styleId="Style20">
    <w:name w:val="Style20"/>
    <w:basedOn w:val="af7"/>
    <w:uiPriority w:val="99"/>
    <w:qFormat/>
    <w:rsid w:val="00107C5D"/>
    <w:pPr>
      <w:widowControl w:val="0"/>
      <w:autoSpaceDE w:val="0"/>
      <w:autoSpaceDN w:val="0"/>
      <w:adjustRightInd w:val="0"/>
      <w:spacing w:after="0" w:line="240" w:lineRule="auto"/>
    </w:pPr>
    <w:rPr>
      <w:rFonts w:ascii="Arial" w:eastAsia="Times New Roman" w:hAnsi="Arial"/>
      <w:sz w:val="24"/>
      <w:szCs w:val="24"/>
    </w:rPr>
  </w:style>
  <w:style w:type="paragraph" w:customStyle="1" w:styleId="u">
    <w:name w:val="u"/>
    <w:basedOn w:val="af7"/>
    <w:uiPriority w:val="99"/>
    <w:qFormat/>
    <w:rsid w:val="00107C5D"/>
    <w:pPr>
      <w:spacing w:before="100" w:beforeAutospacing="1" w:after="100" w:afterAutospacing="1" w:line="240" w:lineRule="auto"/>
    </w:pPr>
    <w:rPr>
      <w:rFonts w:ascii="Times New Roman" w:eastAsia="Times New Roman" w:hAnsi="Times New Roman"/>
      <w:sz w:val="24"/>
      <w:szCs w:val="24"/>
    </w:rPr>
  </w:style>
  <w:style w:type="paragraph" w:customStyle="1" w:styleId="afffffffffffffff1">
    <w:name w:val="АриалСписок"/>
    <w:basedOn w:val="af7"/>
    <w:uiPriority w:val="99"/>
    <w:qFormat/>
    <w:rsid w:val="00107C5D"/>
    <w:pPr>
      <w:widowControl w:val="0"/>
      <w:tabs>
        <w:tab w:val="num" w:pos="1571"/>
      </w:tabs>
      <w:adjustRightInd w:val="0"/>
      <w:spacing w:after="0" w:line="240" w:lineRule="auto"/>
      <w:ind w:left="1571" w:hanging="360"/>
      <w:jc w:val="both"/>
    </w:pPr>
    <w:rPr>
      <w:rFonts w:ascii="Arial" w:eastAsia="Times New Roman" w:hAnsi="Arial" w:cs="Arial"/>
      <w:sz w:val="24"/>
      <w:szCs w:val="24"/>
    </w:rPr>
  </w:style>
  <w:style w:type="paragraph" w:customStyle="1" w:styleId="afffffffffffffff2">
    <w:name w:val="Подподподпункт"/>
    <w:basedOn w:val="af7"/>
    <w:uiPriority w:val="99"/>
    <w:qFormat/>
    <w:rsid w:val="00107C5D"/>
    <w:pPr>
      <w:tabs>
        <w:tab w:val="left" w:pos="1134"/>
        <w:tab w:val="num" w:pos="1576"/>
        <w:tab w:val="left" w:pos="1701"/>
      </w:tabs>
      <w:snapToGrid w:val="0"/>
      <w:spacing w:after="0" w:line="360" w:lineRule="auto"/>
      <w:ind w:left="1576" w:hanging="1008"/>
      <w:jc w:val="both"/>
    </w:pPr>
    <w:rPr>
      <w:rFonts w:ascii="Times New Roman" w:eastAsia="Times New Roman" w:hAnsi="Times New Roman"/>
      <w:sz w:val="28"/>
      <w:szCs w:val="20"/>
    </w:rPr>
  </w:style>
  <w:style w:type="paragraph" w:customStyle="1" w:styleId="1ffffff3">
    <w:name w:val="Пункт1"/>
    <w:basedOn w:val="af7"/>
    <w:uiPriority w:val="99"/>
    <w:qFormat/>
    <w:rsid w:val="00107C5D"/>
    <w:pPr>
      <w:tabs>
        <w:tab w:val="num" w:pos="1173"/>
      </w:tabs>
      <w:snapToGrid w:val="0"/>
      <w:spacing w:before="240" w:after="0" w:line="360" w:lineRule="auto"/>
      <w:ind w:left="1173" w:hanging="453"/>
      <w:jc w:val="center"/>
    </w:pPr>
    <w:rPr>
      <w:rFonts w:ascii="Arial" w:eastAsia="Times New Roman" w:hAnsi="Arial"/>
      <w:b/>
      <w:sz w:val="28"/>
      <w:szCs w:val="28"/>
    </w:rPr>
  </w:style>
  <w:style w:type="character" w:customStyle="1" w:styleId="4f7">
    <w:name w:val="Пункт_4 Знак"/>
    <w:link w:val="4f8"/>
    <w:locked/>
    <w:rsid w:val="00107C5D"/>
    <w:rPr>
      <w:sz w:val="28"/>
      <w:szCs w:val="28"/>
    </w:rPr>
  </w:style>
  <w:style w:type="paragraph" w:customStyle="1" w:styleId="4f8">
    <w:name w:val="Пункт_4"/>
    <w:basedOn w:val="af7"/>
    <w:link w:val="4f7"/>
    <w:qFormat/>
    <w:rsid w:val="00107C5D"/>
    <w:pPr>
      <w:tabs>
        <w:tab w:val="num" w:pos="2880"/>
      </w:tabs>
      <w:spacing w:after="0" w:line="240" w:lineRule="auto"/>
      <w:ind w:left="2880" w:hanging="360"/>
      <w:jc w:val="both"/>
    </w:pPr>
    <w:rPr>
      <w:rFonts w:asciiTheme="minorHAnsi" w:eastAsiaTheme="minorHAnsi" w:hAnsiTheme="minorHAnsi" w:cstheme="minorBidi"/>
      <w:sz w:val="28"/>
      <w:szCs w:val="28"/>
    </w:rPr>
  </w:style>
  <w:style w:type="paragraph" w:customStyle="1" w:styleId="rvps1">
    <w:name w:val="rvps1"/>
    <w:basedOn w:val="af7"/>
    <w:uiPriority w:val="99"/>
    <w:qFormat/>
    <w:rsid w:val="00107C5D"/>
    <w:pPr>
      <w:spacing w:after="0" w:line="240" w:lineRule="auto"/>
      <w:jc w:val="center"/>
    </w:pPr>
    <w:rPr>
      <w:rFonts w:ascii="Times New Roman" w:eastAsia="Times New Roman" w:hAnsi="Times New Roman"/>
      <w:sz w:val="24"/>
      <w:szCs w:val="24"/>
    </w:rPr>
  </w:style>
  <w:style w:type="paragraph" w:customStyle="1" w:styleId="rvps44">
    <w:name w:val="rvps44"/>
    <w:basedOn w:val="af7"/>
    <w:uiPriority w:val="99"/>
    <w:qFormat/>
    <w:rsid w:val="00107C5D"/>
    <w:pPr>
      <w:spacing w:before="120" w:after="0" w:line="240" w:lineRule="auto"/>
      <w:ind w:right="150"/>
      <w:jc w:val="both"/>
    </w:pPr>
    <w:rPr>
      <w:rFonts w:ascii="Times New Roman" w:eastAsia="Times New Roman" w:hAnsi="Times New Roman"/>
      <w:sz w:val="24"/>
      <w:szCs w:val="24"/>
    </w:rPr>
  </w:style>
  <w:style w:type="paragraph" w:customStyle="1" w:styleId="rvps46">
    <w:name w:val="rvps46"/>
    <w:basedOn w:val="af7"/>
    <w:uiPriority w:val="99"/>
    <w:qFormat/>
    <w:rsid w:val="00107C5D"/>
    <w:pPr>
      <w:spacing w:before="120" w:after="120" w:line="240" w:lineRule="auto"/>
    </w:pPr>
    <w:rPr>
      <w:rFonts w:ascii="Times New Roman" w:eastAsia="Times New Roman" w:hAnsi="Times New Roman"/>
      <w:sz w:val="24"/>
      <w:szCs w:val="24"/>
    </w:rPr>
  </w:style>
  <w:style w:type="paragraph" w:customStyle="1" w:styleId="rvps9">
    <w:name w:val="rvps9"/>
    <w:basedOn w:val="af7"/>
    <w:uiPriority w:val="99"/>
    <w:qFormat/>
    <w:rsid w:val="00107C5D"/>
    <w:pPr>
      <w:spacing w:after="0" w:line="240" w:lineRule="auto"/>
      <w:jc w:val="both"/>
    </w:pPr>
    <w:rPr>
      <w:rFonts w:ascii="Times New Roman" w:eastAsia="Times New Roman" w:hAnsi="Times New Roman"/>
      <w:sz w:val="24"/>
      <w:szCs w:val="24"/>
    </w:rPr>
  </w:style>
  <w:style w:type="paragraph" w:customStyle="1" w:styleId="rvps45">
    <w:name w:val="rvps45"/>
    <w:basedOn w:val="af7"/>
    <w:uiPriority w:val="99"/>
    <w:qFormat/>
    <w:rsid w:val="00107C5D"/>
    <w:pPr>
      <w:spacing w:before="120" w:after="0" w:line="240" w:lineRule="auto"/>
      <w:ind w:right="150"/>
    </w:pPr>
    <w:rPr>
      <w:rFonts w:ascii="Times New Roman" w:eastAsia="Times New Roman" w:hAnsi="Times New Roman"/>
      <w:sz w:val="24"/>
      <w:szCs w:val="24"/>
    </w:rPr>
  </w:style>
  <w:style w:type="paragraph" w:customStyle="1" w:styleId="rvps51">
    <w:name w:val="rvps51"/>
    <w:basedOn w:val="af7"/>
    <w:uiPriority w:val="99"/>
    <w:qFormat/>
    <w:rsid w:val="00107C5D"/>
    <w:pPr>
      <w:spacing w:before="120" w:after="0" w:line="240" w:lineRule="auto"/>
      <w:ind w:right="150"/>
      <w:jc w:val="both"/>
    </w:pPr>
    <w:rPr>
      <w:rFonts w:ascii="Times New Roman" w:eastAsia="Times New Roman" w:hAnsi="Times New Roman"/>
      <w:sz w:val="24"/>
      <w:szCs w:val="24"/>
    </w:rPr>
  </w:style>
  <w:style w:type="paragraph" w:customStyle="1" w:styleId="rvps48">
    <w:name w:val="rvps48"/>
    <w:basedOn w:val="af7"/>
    <w:uiPriority w:val="99"/>
    <w:qFormat/>
    <w:rsid w:val="00107C5D"/>
    <w:pPr>
      <w:spacing w:after="120" w:line="240" w:lineRule="auto"/>
      <w:ind w:right="150"/>
    </w:pPr>
    <w:rPr>
      <w:rFonts w:ascii="Times New Roman" w:eastAsia="Times New Roman" w:hAnsi="Times New Roman"/>
      <w:sz w:val="24"/>
      <w:szCs w:val="24"/>
    </w:rPr>
  </w:style>
  <w:style w:type="paragraph" w:customStyle="1" w:styleId="rvps59">
    <w:name w:val="rvps59"/>
    <w:basedOn w:val="af7"/>
    <w:uiPriority w:val="99"/>
    <w:qFormat/>
    <w:rsid w:val="00107C5D"/>
    <w:pPr>
      <w:spacing w:before="60" w:after="0" w:line="240" w:lineRule="auto"/>
      <w:ind w:left="75" w:right="75" w:firstLine="285"/>
      <w:jc w:val="both"/>
    </w:pPr>
    <w:rPr>
      <w:rFonts w:ascii="Times New Roman" w:eastAsia="Times New Roman" w:hAnsi="Times New Roman"/>
      <w:sz w:val="24"/>
      <w:szCs w:val="24"/>
    </w:rPr>
  </w:style>
  <w:style w:type="paragraph" w:customStyle="1" w:styleId="rvps52">
    <w:name w:val="rvps52"/>
    <w:basedOn w:val="af7"/>
    <w:uiPriority w:val="99"/>
    <w:qFormat/>
    <w:rsid w:val="00107C5D"/>
    <w:pPr>
      <w:spacing w:after="0" w:line="240" w:lineRule="auto"/>
      <w:ind w:left="210" w:right="150"/>
      <w:jc w:val="both"/>
    </w:pPr>
    <w:rPr>
      <w:rFonts w:ascii="Times New Roman" w:eastAsia="Times New Roman" w:hAnsi="Times New Roman"/>
      <w:sz w:val="24"/>
      <w:szCs w:val="24"/>
    </w:rPr>
  </w:style>
  <w:style w:type="paragraph" w:customStyle="1" w:styleId="rvps67">
    <w:name w:val="rvps67"/>
    <w:basedOn w:val="af7"/>
    <w:uiPriority w:val="99"/>
    <w:qFormat/>
    <w:rsid w:val="00107C5D"/>
    <w:pPr>
      <w:spacing w:before="120" w:after="0" w:line="240" w:lineRule="auto"/>
      <w:ind w:left="75" w:right="150"/>
      <w:jc w:val="both"/>
    </w:pPr>
    <w:rPr>
      <w:rFonts w:ascii="Times New Roman" w:eastAsia="Times New Roman" w:hAnsi="Times New Roman"/>
      <w:sz w:val="24"/>
      <w:szCs w:val="24"/>
    </w:rPr>
  </w:style>
  <w:style w:type="paragraph" w:customStyle="1" w:styleId="rvps50">
    <w:name w:val="rvps50"/>
    <w:basedOn w:val="af7"/>
    <w:uiPriority w:val="99"/>
    <w:qFormat/>
    <w:rsid w:val="00107C5D"/>
    <w:pPr>
      <w:spacing w:before="120" w:after="0" w:line="240" w:lineRule="auto"/>
      <w:ind w:right="150"/>
      <w:jc w:val="both"/>
    </w:pPr>
    <w:rPr>
      <w:rFonts w:ascii="Times New Roman" w:eastAsia="Times New Roman" w:hAnsi="Times New Roman"/>
      <w:sz w:val="24"/>
      <w:szCs w:val="24"/>
    </w:rPr>
  </w:style>
  <w:style w:type="paragraph" w:customStyle="1" w:styleId="rvps70">
    <w:name w:val="rvps70"/>
    <w:basedOn w:val="af7"/>
    <w:uiPriority w:val="99"/>
    <w:qFormat/>
    <w:rsid w:val="00107C5D"/>
    <w:pPr>
      <w:spacing w:after="0" w:line="240" w:lineRule="auto"/>
      <w:ind w:left="780" w:right="150"/>
      <w:jc w:val="both"/>
    </w:pPr>
    <w:rPr>
      <w:rFonts w:ascii="Times New Roman" w:eastAsia="Times New Roman" w:hAnsi="Times New Roman"/>
      <w:sz w:val="24"/>
      <w:szCs w:val="24"/>
    </w:rPr>
  </w:style>
  <w:style w:type="paragraph" w:customStyle="1" w:styleId="rvps78">
    <w:name w:val="rvps78"/>
    <w:basedOn w:val="af7"/>
    <w:uiPriority w:val="99"/>
    <w:qFormat/>
    <w:rsid w:val="00107C5D"/>
    <w:pPr>
      <w:spacing w:after="0" w:line="240" w:lineRule="auto"/>
      <w:ind w:right="150"/>
      <w:jc w:val="both"/>
    </w:pPr>
    <w:rPr>
      <w:rFonts w:ascii="Times New Roman" w:eastAsia="Times New Roman" w:hAnsi="Times New Roman"/>
      <w:sz w:val="24"/>
      <w:szCs w:val="24"/>
    </w:rPr>
  </w:style>
  <w:style w:type="paragraph" w:customStyle="1" w:styleId="rvps82">
    <w:name w:val="rvps82"/>
    <w:basedOn w:val="af7"/>
    <w:uiPriority w:val="99"/>
    <w:qFormat/>
    <w:rsid w:val="00107C5D"/>
    <w:pPr>
      <w:spacing w:before="120" w:after="120" w:line="240" w:lineRule="auto"/>
      <w:ind w:left="45" w:right="150"/>
    </w:pPr>
    <w:rPr>
      <w:rFonts w:ascii="Times New Roman" w:eastAsia="Times New Roman" w:hAnsi="Times New Roman"/>
      <w:sz w:val="24"/>
      <w:szCs w:val="24"/>
    </w:rPr>
  </w:style>
  <w:style w:type="paragraph" w:customStyle="1" w:styleId="rvps83">
    <w:name w:val="rvps83"/>
    <w:basedOn w:val="af7"/>
    <w:uiPriority w:val="99"/>
    <w:qFormat/>
    <w:rsid w:val="00107C5D"/>
    <w:pPr>
      <w:spacing w:before="120" w:after="0" w:line="240" w:lineRule="auto"/>
      <w:ind w:left="45" w:right="150"/>
    </w:pPr>
    <w:rPr>
      <w:rFonts w:ascii="Times New Roman" w:eastAsia="Times New Roman" w:hAnsi="Times New Roman"/>
      <w:sz w:val="24"/>
      <w:szCs w:val="24"/>
    </w:rPr>
  </w:style>
  <w:style w:type="paragraph" w:customStyle="1" w:styleId="rvps84">
    <w:name w:val="rvps84"/>
    <w:basedOn w:val="af7"/>
    <w:uiPriority w:val="99"/>
    <w:qFormat/>
    <w:rsid w:val="00107C5D"/>
    <w:pPr>
      <w:spacing w:before="120" w:after="120" w:line="240" w:lineRule="auto"/>
      <w:ind w:right="150"/>
      <w:jc w:val="both"/>
    </w:pPr>
    <w:rPr>
      <w:rFonts w:ascii="Times New Roman" w:eastAsia="Times New Roman" w:hAnsi="Times New Roman"/>
      <w:sz w:val="24"/>
      <w:szCs w:val="24"/>
    </w:rPr>
  </w:style>
  <w:style w:type="character" w:customStyle="1" w:styleId="labelheaderlevel21">
    <w:name w:val="label_header_level_21"/>
    <w:rsid w:val="00107C5D"/>
    <w:rPr>
      <w:rFonts w:cs="Times New Roman"/>
      <w:b/>
      <w:bCs/>
      <w:color w:val="0000FF"/>
      <w:sz w:val="20"/>
      <w:szCs w:val="20"/>
    </w:rPr>
  </w:style>
  <w:style w:type="character" w:customStyle="1" w:styleId="FontStyle15">
    <w:name w:val="Font Style15"/>
    <w:rsid w:val="00107C5D"/>
    <w:rPr>
      <w:rFonts w:ascii="Times New Roman" w:hAnsi="Times New Roman" w:cs="Times New Roman"/>
      <w:sz w:val="26"/>
      <w:szCs w:val="26"/>
    </w:rPr>
  </w:style>
  <w:style w:type="character" w:customStyle="1" w:styleId="afffffffffffffff3">
    <w:name w:val="комментарий"/>
    <w:rsid w:val="00107C5D"/>
    <w:rPr>
      <w:rFonts w:cs="Times New Roman"/>
      <w:b/>
      <w:i/>
      <w:shd w:val="clear" w:color="auto" w:fill="FFFF99"/>
    </w:rPr>
  </w:style>
  <w:style w:type="character" w:customStyle="1" w:styleId="afffffffffffffff4">
    <w:name w:val="Подпункт Знак"/>
    <w:rsid w:val="00107C5D"/>
    <w:rPr>
      <w:rFonts w:cs="Times New Roman"/>
      <w:sz w:val="28"/>
      <w:lang w:val="ru-RU" w:eastAsia="ru-RU" w:bidi="ar-SA"/>
    </w:rPr>
  </w:style>
  <w:style w:type="character" w:customStyle="1" w:styleId="FontStyle11">
    <w:name w:val="Font Style11"/>
    <w:rsid w:val="00107C5D"/>
    <w:rPr>
      <w:rFonts w:ascii="Times New Roman" w:hAnsi="Times New Roman" w:cs="Times New Roman"/>
      <w:sz w:val="26"/>
      <w:szCs w:val="26"/>
    </w:rPr>
  </w:style>
  <w:style w:type="character" w:customStyle="1" w:styleId="Sp1">
    <w:name w:val="Sp1 Знак Знак"/>
    <w:rsid w:val="00107C5D"/>
    <w:rPr>
      <w:rFonts w:cs="Times New Roman"/>
      <w:b/>
      <w:bCs/>
      <w:kern w:val="24"/>
      <w:sz w:val="24"/>
      <w:szCs w:val="24"/>
      <w:lang w:val="ru-RU" w:eastAsia="ru-RU" w:bidi="ar-SA"/>
    </w:rPr>
  </w:style>
  <w:style w:type="character" w:customStyle="1" w:styleId="FontStyle33">
    <w:name w:val="Font Style33"/>
    <w:rsid w:val="00107C5D"/>
    <w:rPr>
      <w:rFonts w:ascii="Times New Roman" w:hAnsi="Times New Roman" w:cs="Times New Roman"/>
      <w:sz w:val="26"/>
      <w:szCs w:val="26"/>
    </w:rPr>
  </w:style>
  <w:style w:type="character" w:customStyle="1" w:styleId="FontStyle57">
    <w:name w:val="Font Style57"/>
    <w:rsid w:val="00107C5D"/>
    <w:rPr>
      <w:rFonts w:ascii="Times New Roman" w:hAnsi="Times New Roman" w:cs="Times New Roman"/>
      <w:b/>
      <w:bCs/>
      <w:sz w:val="20"/>
      <w:szCs w:val="20"/>
    </w:rPr>
  </w:style>
  <w:style w:type="character" w:customStyle="1" w:styleId="urtxtstd1">
    <w:name w:val="urtxtstd1"/>
    <w:rsid w:val="00107C5D"/>
    <w:rPr>
      <w:rFonts w:ascii="Arial" w:hAnsi="Arial" w:cs="Arial"/>
      <w:sz w:val="17"/>
      <w:szCs w:val="17"/>
    </w:rPr>
  </w:style>
  <w:style w:type="character" w:customStyle="1" w:styleId="rvts9">
    <w:name w:val="rvts9"/>
    <w:rsid w:val="00107C5D"/>
    <w:rPr>
      <w:rFonts w:ascii="Times New Roman" w:hAnsi="Times New Roman" w:cs="Times New Roman"/>
      <w:b/>
      <w:bCs/>
      <w:sz w:val="28"/>
      <w:szCs w:val="28"/>
    </w:rPr>
  </w:style>
  <w:style w:type="character" w:customStyle="1" w:styleId="rvts6">
    <w:name w:val="rvts6"/>
    <w:rsid w:val="00107C5D"/>
    <w:rPr>
      <w:rFonts w:ascii="Times New Roman" w:hAnsi="Times New Roman" w:cs="Times New Roman"/>
      <w:sz w:val="24"/>
      <w:szCs w:val="24"/>
    </w:rPr>
  </w:style>
  <w:style w:type="character" w:customStyle="1" w:styleId="rvts30">
    <w:name w:val="rvts30"/>
    <w:rsid w:val="00107C5D"/>
    <w:rPr>
      <w:rFonts w:ascii="Times New Roman" w:hAnsi="Times New Roman" w:cs="Times New Roman"/>
      <w:sz w:val="22"/>
      <w:szCs w:val="22"/>
    </w:rPr>
  </w:style>
  <w:style w:type="character" w:customStyle="1" w:styleId="rvts36">
    <w:name w:val="rvts36"/>
    <w:rsid w:val="00107C5D"/>
    <w:rPr>
      <w:rFonts w:ascii="Times New Roman" w:hAnsi="Times New Roman" w:cs="Times New Roman"/>
      <w:color w:val="000000"/>
      <w:sz w:val="22"/>
      <w:szCs w:val="22"/>
    </w:rPr>
  </w:style>
  <w:style w:type="character" w:customStyle="1" w:styleId="rvts25">
    <w:name w:val="rvts25"/>
    <w:rsid w:val="00107C5D"/>
    <w:rPr>
      <w:rFonts w:ascii="Times New Roman" w:hAnsi="Times New Roman" w:cs="Times New Roman"/>
      <w:b/>
      <w:bCs/>
      <w:i/>
      <w:iCs/>
      <w:shd w:val="clear" w:color="auto" w:fill="FDE9D9"/>
    </w:rPr>
  </w:style>
  <w:style w:type="character" w:customStyle="1" w:styleId="rvts46">
    <w:name w:val="rvts46"/>
    <w:rsid w:val="00107C5D"/>
    <w:rPr>
      <w:rFonts w:ascii="Times New Roman" w:hAnsi="Times New Roman" w:cs="Times New Roman"/>
      <w:i/>
      <w:iCs/>
      <w:shd w:val="clear" w:color="auto" w:fill="FABF8F"/>
    </w:rPr>
  </w:style>
  <w:style w:type="character" w:customStyle="1" w:styleId="urtxtstd">
    <w:name w:val="urtxtstd"/>
    <w:rsid w:val="00107C5D"/>
    <w:rPr>
      <w:rFonts w:cs="Times New Roman"/>
    </w:rPr>
  </w:style>
  <w:style w:type="paragraph" w:customStyle="1" w:styleId="NVGBullet">
    <w:name w:val="NVG Bullet"/>
    <w:basedOn w:val="af7"/>
    <w:uiPriority w:val="99"/>
    <w:qFormat/>
    <w:rsid w:val="00107C5D"/>
    <w:pPr>
      <w:numPr>
        <w:numId w:val="74"/>
      </w:numPr>
      <w:suppressAutoHyphens/>
      <w:spacing w:before="120" w:after="0" w:line="240" w:lineRule="auto"/>
    </w:pPr>
    <w:rPr>
      <w:rFonts w:ascii="Arial" w:eastAsia="Times New Roman" w:hAnsi="Arial"/>
      <w:sz w:val="24"/>
      <w:szCs w:val="24"/>
      <w:lang w:val="en-US" w:eastAsia="ar-SA"/>
    </w:rPr>
  </w:style>
  <w:style w:type="paragraph" w:customStyle="1" w:styleId="afffffffffffffff5">
    <w:name w:val="Текст_бо"/>
    <w:basedOn w:val="affe"/>
    <w:autoRedefine/>
    <w:uiPriority w:val="99"/>
    <w:qFormat/>
    <w:rsid w:val="00107C5D"/>
    <w:pPr>
      <w:jc w:val="center"/>
    </w:pPr>
    <w:rPr>
      <w:rFonts w:ascii="Times New Roman" w:eastAsia="Times New Roman" w:hAnsi="Times New Roman"/>
      <w:b/>
      <w:bCs/>
      <w:snapToGrid w:val="0"/>
      <w:sz w:val="26"/>
      <w:szCs w:val="26"/>
      <w:lang w:eastAsia="ru-RU"/>
    </w:rPr>
  </w:style>
  <w:style w:type="paragraph" w:customStyle="1" w:styleId="afffffffffffffff6">
    <w:name w:val="текст смк"/>
    <w:basedOn w:val="af7"/>
    <w:link w:val="afffffffffffffff7"/>
    <w:qFormat/>
    <w:rsid w:val="00107C5D"/>
    <w:pPr>
      <w:spacing w:after="0" w:line="240" w:lineRule="auto"/>
      <w:ind w:firstLine="567"/>
      <w:jc w:val="both"/>
    </w:pPr>
    <w:rPr>
      <w:rFonts w:ascii="Times New Roman" w:eastAsia="Times New Roman" w:hAnsi="Times New Roman"/>
      <w:sz w:val="26"/>
      <w:szCs w:val="20"/>
    </w:rPr>
  </w:style>
  <w:style w:type="character" w:customStyle="1" w:styleId="afffffffffffffff7">
    <w:name w:val="текст смк Знак"/>
    <w:link w:val="afffffffffffffff6"/>
    <w:locked/>
    <w:rsid w:val="00107C5D"/>
    <w:rPr>
      <w:rFonts w:ascii="Times New Roman" w:eastAsia="Times New Roman" w:hAnsi="Times New Roman" w:cs="Times New Roman"/>
      <w:sz w:val="26"/>
      <w:szCs w:val="20"/>
    </w:rPr>
  </w:style>
  <w:style w:type="character" w:customStyle="1" w:styleId="ListParagraph">
    <w:name w:val="List Paragraph Знак"/>
    <w:link w:val="1ff4"/>
    <w:rsid w:val="00107C5D"/>
    <w:rPr>
      <w:rFonts w:ascii="Arial" w:eastAsia="Calibri" w:hAnsi="Arial" w:cs="Times New Roman"/>
      <w:sz w:val="20"/>
      <w:szCs w:val="20"/>
      <w:lang w:val="en-US"/>
    </w:rPr>
  </w:style>
  <w:style w:type="paragraph" w:customStyle="1" w:styleId="a">
    <w:name w:val="Текст_бюл смк"/>
    <w:basedOn w:val="afffffffffffffff6"/>
    <w:uiPriority w:val="99"/>
    <w:qFormat/>
    <w:rsid w:val="00107C5D"/>
    <w:pPr>
      <w:numPr>
        <w:numId w:val="75"/>
      </w:numPr>
      <w:tabs>
        <w:tab w:val="clear" w:pos="1004"/>
        <w:tab w:val="num" w:pos="360"/>
        <w:tab w:val="num" w:pos="688"/>
        <w:tab w:val="num" w:pos="2061"/>
      </w:tabs>
      <w:ind w:left="2061" w:hanging="360"/>
    </w:pPr>
    <w:rPr>
      <w:szCs w:val="26"/>
    </w:rPr>
  </w:style>
  <w:style w:type="paragraph" w:customStyle="1" w:styleId="3ff6">
    <w:name w:val="Текст_бюл3"/>
    <w:basedOn w:val="af7"/>
    <w:uiPriority w:val="99"/>
    <w:qFormat/>
    <w:rsid w:val="00107C5D"/>
    <w:pPr>
      <w:tabs>
        <w:tab w:val="left" w:pos="851"/>
        <w:tab w:val="num" w:pos="1920"/>
      </w:tabs>
      <w:spacing w:after="0" w:line="360" w:lineRule="auto"/>
      <w:ind w:left="1920" w:firstLine="709"/>
      <w:jc w:val="both"/>
    </w:pPr>
    <w:rPr>
      <w:rFonts w:ascii="Times New Roman" w:eastAsia="MS Mincho" w:hAnsi="Times New Roman"/>
      <w:sz w:val="26"/>
      <w:szCs w:val="26"/>
    </w:rPr>
  </w:style>
  <w:style w:type="paragraph" w:customStyle="1" w:styleId="1CharCharChar">
    <w:name w:val="Знак Знак1 Char Char Char"/>
    <w:basedOn w:val="af7"/>
    <w:uiPriority w:val="99"/>
    <w:qFormat/>
    <w:rsid w:val="00107C5D"/>
    <w:pPr>
      <w:spacing w:after="160" w:line="240" w:lineRule="auto"/>
    </w:pPr>
    <w:rPr>
      <w:rFonts w:ascii="Arial" w:eastAsia="Times New Roman" w:hAnsi="Arial" w:cs="Arial"/>
      <w:b/>
      <w:bCs/>
      <w:color w:val="FFFFFF"/>
      <w:sz w:val="32"/>
      <w:szCs w:val="32"/>
      <w:lang w:val="en-US"/>
    </w:rPr>
  </w:style>
  <w:style w:type="character" w:customStyle="1" w:styleId="afffffffffff8">
    <w:name w:val="Текст документа Знак"/>
    <w:link w:val="afffffffffff7"/>
    <w:rsid w:val="00107C5D"/>
    <w:rPr>
      <w:rFonts w:ascii="Times New Roman" w:eastAsia="Times New Roman" w:hAnsi="Times New Roman" w:cs="Times New Roman"/>
      <w:sz w:val="24"/>
      <w:szCs w:val="20"/>
    </w:rPr>
  </w:style>
  <w:style w:type="paragraph" w:customStyle="1" w:styleId="142">
    <w:name w:val="Рецензия14"/>
    <w:uiPriority w:val="99"/>
    <w:semiHidden/>
    <w:qFormat/>
    <w:rsid w:val="00107C5D"/>
    <w:pPr>
      <w:spacing w:after="0" w:line="240" w:lineRule="auto"/>
    </w:pPr>
    <w:rPr>
      <w:rFonts w:ascii="Times New Roman" w:eastAsia="Times New Roman" w:hAnsi="Times New Roman" w:cs="Times New Roman"/>
      <w:sz w:val="24"/>
      <w:szCs w:val="24"/>
    </w:rPr>
  </w:style>
  <w:style w:type="paragraph" w:customStyle="1" w:styleId="132">
    <w:name w:val="Абзац списка13"/>
    <w:basedOn w:val="af7"/>
    <w:uiPriority w:val="99"/>
    <w:qFormat/>
    <w:rsid w:val="00107C5D"/>
    <w:pPr>
      <w:ind w:left="720"/>
      <w:contextualSpacing/>
    </w:pPr>
    <w:rPr>
      <w:rFonts w:eastAsia="Times New Roman"/>
    </w:rPr>
  </w:style>
  <w:style w:type="paragraph" w:customStyle="1" w:styleId="DocumentTitle">
    <w:name w:val="*Document Title"/>
    <w:basedOn w:val="afffa"/>
    <w:uiPriority w:val="99"/>
    <w:qFormat/>
    <w:rsid w:val="00107C5D"/>
    <w:pPr>
      <w:tabs>
        <w:tab w:val="clear" w:pos="4677"/>
        <w:tab w:val="clear" w:pos="9355"/>
      </w:tabs>
      <w:spacing w:after="120"/>
      <w:jc w:val="center"/>
      <w:textAlignment w:val="auto"/>
    </w:pPr>
    <w:rPr>
      <w:rFonts w:ascii="Times New Roman" w:eastAsia="Times New Roman" w:hAnsi="Times New Roman"/>
      <w:b/>
      <w:smallCaps/>
      <w:noProof/>
      <w:sz w:val="32"/>
      <w:lang w:val="en-US"/>
    </w:rPr>
  </w:style>
  <w:style w:type="paragraph" w:customStyle="1" w:styleId="a1">
    <w:name w:val="Главы"/>
    <w:basedOn w:val="af7"/>
    <w:next w:val="af7"/>
    <w:uiPriority w:val="99"/>
    <w:qFormat/>
    <w:rsid w:val="00107C5D"/>
    <w:pPr>
      <w:pageBreakBefore/>
      <w:numPr>
        <w:numId w:val="76"/>
      </w:numPr>
      <w:tabs>
        <w:tab w:val="left" w:pos="851"/>
      </w:tabs>
      <w:suppressAutoHyphens/>
      <w:spacing w:before="1440" w:after="720" w:line="360" w:lineRule="auto"/>
      <w:jc w:val="center"/>
      <w:outlineLvl w:val="0"/>
    </w:pPr>
    <w:rPr>
      <w:rFonts w:ascii="Arial" w:eastAsia="Times New Roman" w:hAnsi="Arial" w:cs="Arial"/>
      <w:b/>
      <w:caps/>
      <w:spacing w:val="40"/>
      <w:sz w:val="44"/>
      <w:szCs w:val="44"/>
    </w:rPr>
  </w:style>
  <w:style w:type="paragraph" w:customStyle="1" w:styleId="afffffffffffffff8">
    <w:name w:val="Маркированный список с отступом"/>
    <w:basedOn w:val="af7"/>
    <w:uiPriority w:val="99"/>
    <w:qFormat/>
    <w:rsid w:val="00107C5D"/>
    <w:pPr>
      <w:tabs>
        <w:tab w:val="num" w:pos="1080"/>
      </w:tabs>
      <w:spacing w:after="0" w:line="360" w:lineRule="auto"/>
      <w:ind w:left="1021" w:hanging="301"/>
      <w:jc w:val="both"/>
    </w:pPr>
    <w:rPr>
      <w:rFonts w:ascii="Times New Roman" w:eastAsia="Times New Roman" w:hAnsi="Times New Roman"/>
      <w:sz w:val="24"/>
      <w:szCs w:val="24"/>
    </w:rPr>
  </w:style>
  <w:style w:type="paragraph" w:customStyle="1" w:styleId="1ffffff4">
    <w:name w:val="Олег1"/>
    <w:basedOn w:val="af7"/>
    <w:uiPriority w:val="99"/>
    <w:qFormat/>
    <w:rsid w:val="00107C5D"/>
    <w:pPr>
      <w:spacing w:after="0" w:line="360" w:lineRule="auto"/>
      <w:jc w:val="both"/>
    </w:pPr>
    <w:rPr>
      <w:rFonts w:ascii="Times New Roman" w:eastAsia="Times New Roman" w:hAnsi="Times New Roman"/>
      <w:sz w:val="24"/>
      <w:szCs w:val="24"/>
    </w:rPr>
  </w:style>
  <w:style w:type="paragraph" w:customStyle="1" w:styleId="Iniiaiieoaeno">
    <w:name w:val="Iniiaiie oaeno"/>
    <w:basedOn w:val="af7"/>
    <w:uiPriority w:val="99"/>
    <w:qFormat/>
    <w:rsid w:val="00107C5D"/>
    <w:pPr>
      <w:suppressAutoHyphens/>
      <w:autoSpaceDE w:val="0"/>
      <w:autoSpaceDN w:val="0"/>
      <w:spacing w:after="0" w:line="240" w:lineRule="auto"/>
      <w:jc w:val="center"/>
    </w:pPr>
    <w:rPr>
      <w:rFonts w:ascii="Arial" w:eastAsia="Times New Roman" w:hAnsi="Arial" w:cs="Arial"/>
      <w:sz w:val="24"/>
      <w:szCs w:val="24"/>
    </w:rPr>
  </w:style>
  <w:style w:type="character" w:styleId="afffffffffffffff9">
    <w:name w:val="Placeholder Text"/>
    <w:uiPriority w:val="99"/>
    <w:semiHidden/>
    <w:rsid w:val="00107C5D"/>
    <w:rPr>
      <w:color w:val="808080"/>
    </w:rPr>
  </w:style>
  <w:style w:type="paragraph" w:customStyle="1" w:styleId="-13">
    <w:name w:val="Список-1"/>
    <w:basedOn w:val="af7"/>
    <w:link w:val="-14"/>
    <w:qFormat/>
    <w:rsid w:val="00107C5D"/>
    <w:pPr>
      <w:tabs>
        <w:tab w:val="left" w:pos="1134"/>
        <w:tab w:val="num" w:pos="2345"/>
      </w:tabs>
      <w:spacing w:before="60" w:after="60" w:line="312" w:lineRule="auto"/>
      <w:ind w:left="2345" w:hanging="360"/>
      <w:jc w:val="both"/>
    </w:pPr>
    <w:rPr>
      <w:rFonts w:ascii="Times New Roman" w:eastAsia="Times New Roman" w:hAnsi="Times New Roman"/>
      <w:sz w:val="24"/>
      <w:szCs w:val="24"/>
    </w:rPr>
  </w:style>
  <w:style w:type="character" w:customStyle="1" w:styleId="-14">
    <w:name w:val="Список-1 Знак"/>
    <w:link w:val="-13"/>
    <w:locked/>
    <w:rsid w:val="00107C5D"/>
    <w:rPr>
      <w:rFonts w:ascii="Times New Roman" w:eastAsia="Times New Roman" w:hAnsi="Times New Roman" w:cs="Times New Roman"/>
      <w:sz w:val="24"/>
      <w:szCs w:val="24"/>
    </w:rPr>
  </w:style>
  <w:style w:type="paragraph" w:customStyle="1" w:styleId="Bell">
    <w:name w:val="Bell Текст в таблице"/>
    <w:basedOn w:val="af7"/>
    <w:uiPriority w:val="99"/>
    <w:qFormat/>
    <w:rsid w:val="00107C5D"/>
    <w:pPr>
      <w:spacing w:before="60" w:after="60" w:line="240" w:lineRule="auto"/>
      <w:jc w:val="both"/>
    </w:pPr>
    <w:rPr>
      <w:rFonts w:ascii="Arial" w:eastAsia="Times New Roman" w:hAnsi="Arial" w:cs="Arial"/>
      <w:spacing w:val="-5"/>
    </w:rPr>
  </w:style>
  <w:style w:type="paragraph" w:customStyle="1" w:styleId="12c">
    <w:name w:val="Абзац списка12"/>
    <w:basedOn w:val="af7"/>
    <w:uiPriority w:val="99"/>
    <w:qFormat/>
    <w:rsid w:val="00107C5D"/>
    <w:pPr>
      <w:widowControl w:val="0"/>
      <w:suppressAutoHyphens/>
      <w:spacing w:before="60" w:after="60" w:line="240" w:lineRule="auto"/>
      <w:ind w:left="720" w:firstLine="720"/>
      <w:jc w:val="both"/>
    </w:pPr>
    <w:rPr>
      <w:rFonts w:ascii="Times New Roman" w:eastAsia="Times New Roman" w:hAnsi="Times New Roman"/>
      <w:sz w:val="24"/>
      <w:szCs w:val="24"/>
    </w:rPr>
  </w:style>
  <w:style w:type="table" w:customStyle="1" w:styleId="afffffffffffffffa">
    <w:name w:val="_Титул_Невидимая таблица"/>
    <w:uiPriority w:val="99"/>
    <w:rsid w:val="00107C5D"/>
    <w:pPr>
      <w:spacing w:after="0" w:line="240" w:lineRule="auto"/>
    </w:pPr>
    <w:rPr>
      <w:rFonts w:ascii="Times New Roman" w:eastAsia="Times New Roman" w:hAnsi="Times New Roman" w:cs="Times New Roman"/>
      <w:sz w:val="20"/>
      <w:szCs w:val="20"/>
    </w:rPr>
    <w:tblPr>
      <w:tblInd w:w="675" w:type="dxa"/>
      <w:tblCellMar>
        <w:top w:w="0" w:type="dxa"/>
        <w:left w:w="108" w:type="dxa"/>
        <w:bottom w:w="0" w:type="dxa"/>
        <w:right w:w="108" w:type="dxa"/>
      </w:tblCellMar>
    </w:tblPr>
  </w:style>
  <w:style w:type="table" w:customStyle="1" w:styleId="afffffffffffffffb">
    <w:name w:val="_Таблица"/>
    <w:uiPriority w:val="99"/>
    <w:rsid w:val="00107C5D"/>
    <w:pPr>
      <w:spacing w:after="0" w:line="240" w:lineRule="auto"/>
    </w:pPr>
    <w:rPr>
      <w:rFonts w:ascii="Times New Roman" w:eastAsia="Times New Roman" w:hAnsi="Times New Roman" w:cs="Times New Roman"/>
      <w:sz w:val="20"/>
      <w:szCs w:val="20"/>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afffffffffffffffc">
    <w:name w:val="_Текст исходного кода"/>
    <w:basedOn w:val="af7"/>
    <w:uiPriority w:val="99"/>
    <w:qFormat/>
    <w:rsid w:val="00107C5D"/>
    <w:pPr>
      <w:widowControl w:val="0"/>
      <w:autoSpaceDN w:val="0"/>
      <w:adjustRightInd w:val="0"/>
      <w:spacing w:after="0" w:line="360" w:lineRule="atLeast"/>
      <w:jc w:val="both"/>
      <w:textAlignment w:val="baseline"/>
    </w:pPr>
    <w:rPr>
      <w:rFonts w:ascii="Courier New" w:eastAsia="Times New Roman" w:hAnsi="Courier New" w:cs="Courier New"/>
      <w:sz w:val="28"/>
      <w:szCs w:val="20"/>
    </w:rPr>
  </w:style>
  <w:style w:type="paragraph" w:customStyle="1" w:styleId="afffffffffffffffd">
    <w:name w:val="_Титул наименование организации"/>
    <w:basedOn w:val="af7"/>
    <w:link w:val="afffffffffffffffe"/>
    <w:uiPriority w:val="99"/>
    <w:qFormat/>
    <w:rsid w:val="00107C5D"/>
    <w:pPr>
      <w:widowControl w:val="0"/>
      <w:tabs>
        <w:tab w:val="left" w:pos="0"/>
      </w:tabs>
      <w:autoSpaceDN w:val="0"/>
      <w:adjustRightInd w:val="0"/>
      <w:spacing w:after="0" w:line="360" w:lineRule="atLeast"/>
      <w:ind w:right="-5"/>
      <w:jc w:val="center"/>
      <w:textAlignment w:val="baseline"/>
    </w:pPr>
    <w:rPr>
      <w:rFonts w:ascii="Times New Roman" w:hAnsi="Times New Roman"/>
      <w:noProof/>
      <w:sz w:val="28"/>
      <w:szCs w:val="20"/>
    </w:rPr>
  </w:style>
  <w:style w:type="character" w:customStyle="1" w:styleId="afffffffffffffffe">
    <w:name w:val="_Титул наименование организации Знак"/>
    <w:link w:val="afffffffffffffffd"/>
    <w:uiPriority w:val="99"/>
    <w:locked/>
    <w:rsid w:val="00107C5D"/>
    <w:rPr>
      <w:rFonts w:ascii="Times New Roman" w:eastAsia="Calibri" w:hAnsi="Times New Roman" w:cs="Times New Roman"/>
      <w:noProof/>
      <w:sz w:val="28"/>
      <w:szCs w:val="20"/>
    </w:rPr>
  </w:style>
  <w:style w:type="character" w:customStyle="1" w:styleId="1ffffff5">
    <w:name w:val="_Нумерованный 1 Знак"/>
    <w:uiPriority w:val="99"/>
    <w:rsid w:val="00107C5D"/>
    <w:rPr>
      <w:sz w:val="24"/>
    </w:rPr>
  </w:style>
  <w:style w:type="character" w:customStyle="1" w:styleId="2fff6">
    <w:name w:val="_Нумерованный 2 Знак"/>
    <w:uiPriority w:val="99"/>
    <w:rsid w:val="00107C5D"/>
    <w:rPr>
      <w:rFonts w:cs="Times New Roman"/>
      <w:sz w:val="24"/>
      <w:szCs w:val="24"/>
      <w:lang w:bidi="ar-SA"/>
    </w:rPr>
  </w:style>
  <w:style w:type="character" w:customStyle="1" w:styleId="3e">
    <w:name w:val="_Нумерованный 3 Знак"/>
    <w:basedOn w:val="212"/>
    <w:link w:val="33"/>
    <w:uiPriority w:val="99"/>
    <w:locked/>
    <w:rsid w:val="00107C5D"/>
  </w:style>
  <w:style w:type="table" w:customStyle="1" w:styleId="affffffffffffffff">
    <w:name w:val="Невидимая таблица"/>
    <w:uiPriority w:val="99"/>
    <w:semiHidden/>
    <w:locked/>
    <w:rsid w:val="00107C5D"/>
    <w:pPr>
      <w:spacing w:before="60" w:after="60" w:line="240" w:lineRule="auto"/>
    </w:pPr>
    <w:rPr>
      <w:rFonts w:ascii="Times New Roman" w:eastAsia="Times New Roman" w:hAnsi="Times New Roman" w:cs="Times New Roman"/>
      <w:sz w:val="20"/>
      <w:szCs w:val="20"/>
    </w:rPr>
    <w:tblPr>
      <w:tblInd w:w="0" w:type="dxa"/>
      <w:tblCellMar>
        <w:top w:w="0" w:type="dxa"/>
        <w:left w:w="108" w:type="dxa"/>
        <w:bottom w:w="0" w:type="dxa"/>
        <w:right w:w="108" w:type="dxa"/>
      </w:tblCellMar>
    </w:tblPr>
  </w:style>
  <w:style w:type="table" w:customStyle="1" w:styleId="affffffffffffffff0">
    <w:name w:val="_Таблица содержания работ"/>
    <w:uiPriority w:val="99"/>
    <w:rsid w:val="00107C5D"/>
    <w:pPr>
      <w:spacing w:after="0" w:line="240" w:lineRule="auto"/>
    </w:pPr>
    <w:rPr>
      <w:rFonts w:ascii="Times New Roman" w:eastAsia="Times New Roman" w:hAnsi="Times New Roman" w:cs="Times New Roman"/>
      <w:sz w:val="20"/>
      <w:szCs w:val="20"/>
    </w:rPr>
    <w:tblPr>
      <w:jc w:val="cente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trPr>
      <w:jc w:val="center"/>
    </w:trPr>
  </w:style>
  <w:style w:type="table" w:customStyle="1" w:styleId="affffffffffffffff1">
    <w:name w:val="_Таблица примечания"/>
    <w:uiPriority w:val="99"/>
    <w:rsid w:val="00107C5D"/>
    <w:pPr>
      <w:spacing w:before="120" w:after="120" w:line="240" w:lineRule="auto"/>
    </w:pPr>
    <w:rPr>
      <w:rFonts w:ascii="Times New Roman" w:eastAsia="Times New Roman" w:hAnsi="Times New Roman" w:cs="Times New Roman"/>
      <w:sz w:val="20"/>
      <w:szCs w:val="20"/>
    </w:rPr>
    <w:tblPr>
      <w:tblInd w:w="0" w:type="dxa"/>
      <w:tblCellMar>
        <w:top w:w="0" w:type="dxa"/>
        <w:left w:w="108" w:type="dxa"/>
        <w:bottom w:w="0" w:type="dxa"/>
        <w:right w:w="108" w:type="dxa"/>
      </w:tblCellMar>
    </w:tblPr>
  </w:style>
  <w:style w:type="paragraph" w:customStyle="1" w:styleId="affffffffffffffff2">
    <w:name w:val="_Подзаголовок таблицы"/>
    <w:basedOn w:val="af7"/>
    <w:uiPriority w:val="99"/>
    <w:qFormat/>
    <w:rsid w:val="00107C5D"/>
    <w:pPr>
      <w:keepNext/>
      <w:widowControl w:val="0"/>
      <w:autoSpaceDN w:val="0"/>
      <w:adjustRightInd w:val="0"/>
      <w:spacing w:before="120" w:after="120" w:line="360" w:lineRule="atLeast"/>
      <w:jc w:val="center"/>
      <w:textAlignment w:val="baseline"/>
    </w:pPr>
    <w:rPr>
      <w:rFonts w:ascii="Times New Roman" w:eastAsia="Times New Roman" w:hAnsi="Times New Roman"/>
      <w:b/>
      <w:i/>
      <w:szCs w:val="24"/>
    </w:rPr>
  </w:style>
  <w:style w:type="table" w:customStyle="1" w:styleId="affffffffffffffff3">
    <w:name w:val="Стиль для вставляемой таблицы"/>
    <w:uiPriority w:val="99"/>
    <w:locked/>
    <w:rsid w:val="00107C5D"/>
    <w:pPr>
      <w:spacing w:after="0" w:line="240" w:lineRule="auto"/>
    </w:pPr>
    <w:rPr>
      <w:rFonts w:ascii="Times New Roman" w:eastAsia="Times New Roman" w:hAnsi="Times New Roman" w:cs="Times New Roman"/>
      <w:sz w:val="18"/>
      <w:szCs w:val="18"/>
    </w:rPr>
    <w:tblPr>
      <w:tblStyleRowBandSize w:val="3"/>
      <w:tblStyleColBandSize w:val="3"/>
      <w:tblInd w:w="0" w:type="dxa"/>
      <w:tblBorders>
        <w:top w:val="double" w:sz="4" w:space="0" w:color="auto"/>
        <w:left w:val="double" w:sz="4" w:space="0" w:color="auto"/>
        <w:bottom w:val="double" w:sz="4" w:space="0" w:color="auto"/>
        <w:right w:val="doub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affffffffffffffff4">
    <w:name w:val="Заголовок вставляемой таблицы"/>
    <w:basedOn w:val="affffffffffffffff3"/>
    <w:uiPriority w:val="99"/>
    <w:locked/>
    <w:rsid w:val="00107C5D"/>
    <w:pPr>
      <w:jc w:val="center"/>
    </w:pPr>
    <w:tblPr>
      <w:tblStyleRowBandSize w:val="3"/>
      <w:tblStyleColBandSize w:val="3"/>
      <w:tblInd w:w="0" w:type="dxa"/>
      <w:tblBorders>
        <w:top w:val="double" w:sz="4" w:space="0" w:color="auto"/>
        <w:left w:val="double" w:sz="4" w:space="0" w:color="auto"/>
        <w:bottom w:val="double" w:sz="4" w:space="0" w:color="auto"/>
        <w:right w:val="double" w:sz="4" w:space="0" w:color="auto"/>
        <w:insideH w:val="single" w:sz="4" w:space="0" w:color="auto"/>
        <w:insideV w:val="single" w:sz="4" w:space="0" w:color="auto"/>
      </w:tblBorders>
      <w:tblCellMar>
        <w:top w:w="0" w:type="dxa"/>
        <w:left w:w="108" w:type="dxa"/>
        <w:bottom w:w="0" w:type="dxa"/>
        <w:right w:w="108" w:type="dxa"/>
      </w:tblCellMar>
    </w:tblPr>
    <w:tblStylePr w:type="firstRow">
      <w:pPr>
        <w:keepNext/>
        <w:keepLines/>
        <w:pageBreakBefore/>
        <w:widowControl/>
        <w:suppressLineNumbers/>
        <w:suppressAutoHyphens w:val="0"/>
        <w:spacing w:beforeLines="60" w:beforeAutospacing="0" w:afterLines="60" w:afterAutospacing="0"/>
        <w:ind w:firstLineChars="0" w:firstLine="0"/>
        <w:jc w:val="center"/>
      </w:pPr>
      <w:rPr>
        <w:rFonts w:ascii="Times New Roman" w:hAnsi="Times New Roman" w:cs="Times New Roman"/>
        <w:b/>
        <w:i w:val="0"/>
        <w:sz w:val="20"/>
        <w:szCs w:val="20"/>
      </w:rPr>
      <w:tblPr/>
      <w:tcPr>
        <w:tcBorders>
          <w:top w:val="double" w:sz="4" w:space="0" w:color="auto"/>
          <w:left w:val="double" w:sz="4" w:space="0" w:color="auto"/>
          <w:bottom w:val="double" w:sz="4" w:space="0" w:color="auto"/>
          <w:right w:val="double" w:sz="4" w:space="0" w:color="auto"/>
          <w:insideH w:val="single" w:sz="4" w:space="0" w:color="auto"/>
          <w:insideV w:val="single" w:sz="4" w:space="0" w:color="auto"/>
        </w:tcBorders>
      </w:tcPr>
    </w:tblStylePr>
  </w:style>
  <w:style w:type="paragraph" w:customStyle="1" w:styleId="affffffffffffffff5">
    <w:name w:val="Заголовок по центру"/>
    <w:basedOn w:val="af7"/>
    <w:next w:val="af7"/>
    <w:uiPriority w:val="99"/>
    <w:semiHidden/>
    <w:qFormat/>
    <w:locked/>
    <w:rsid w:val="00107C5D"/>
    <w:pPr>
      <w:spacing w:before="40" w:after="40" w:line="240" w:lineRule="auto"/>
      <w:ind w:firstLine="709"/>
      <w:jc w:val="center"/>
    </w:pPr>
    <w:rPr>
      <w:rFonts w:ascii="Times New Roman" w:eastAsia="Times New Roman" w:hAnsi="Times New Roman"/>
      <w:b/>
      <w:sz w:val="28"/>
      <w:szCs w:val="24"/>
    </w:rPr>
  </w:style>
  <w:style w:type="paragraph" w:customStyle="1" w:styleId="affffffffffffffff6">
    <w:name w:val="НАЗВАНИЕ БОЛЬШОЕ ПО ЦЕНТРУ не жирное курсив"/>
    <w:basedOn w:val="af7"/>
    <w:next w:val="af7"/>
    <w:uiPriority w:val="99"/>
    <w:semiHidden/>
    <w:qFormat/>
    <w:locked/>
    <w:rsid w:val="00107C5D"/>
    <w:pPr>
      <w:spacing w:before="120" w:after="120" w:line="240" w:lineRule="auto"/>
      <w:jc w:val="center"/>
    </w:pPr>
    <w:rPr>
      <w:rFonts w:ascii="Times New Roman" w:eastAsia="Times New Roman" w:hAnsi="Times New Roman"/>
      <w:i/>
      <w:caps/>
      <w:spacing w:val="20"/>
      <w:sz w:val="28"/>
      <w:szCs w:val="28"/>
    </w:rPr>
  </w:style>
  <w:style w:type="paragraph" w:customStyle="1" w:styleId="affffffffffffffff7">
    <w:name w:val="Название обычное по центру"/>
    <w:basedOn w:val="af7"/>
    <w:uiPriority w:val="99"/>
    <w:semiHidden/>
    <w:qFormat/>
    <w:locked/>
    <w:rsid w:val="00107C5D"/>
    <w:pPr>
      <w:spacing w:before="120" w:after="120" w:line="240" w:lineRule="auto"/>
      <w:jc w:val="center"/>
    </w:pPr>
    <w:rPr>
      <w:rFonts w:ascii="Times New Roman" w:eastAsia="Times New Roman" w:hAnsi="Times New Roman"/>
      <w:b/>
      <w:sz w:val="28"/>
      <w:szCs w:val="24"/>
    </w:rPr>
  </w:style>
  <w:style w:type="paragraph" w:customStyle="1" w:styleId="1ffffff6">
    <w:name w:val="оглавление 1"/>
    <w:basedOn w:val="af7"/>
    <w:uiPriority w:val="99"/>
    <w:semiHidden/>
    <w:qFormat/>
    <w:locked/>
    <w:rsid w:val="00107C5D"/>
    <w:pPr>
      <w:tabs>
        <w:tab w:val="right" w:leader="dot" w:pos="9922"/>
      </w:tabs>
      <w:spacing w:after="0" w:line="240" w:lineRule="auto"/>
      <w:jc w:val="both"/>
    </w:pPr>
    <w:rPr>
      <w:rFonts w:ascii="Times New Roman" w:eastAsia="Times New Roman" w:hAnsi="Times New Roman"/>
      <w:b/>
      <w:sz w:val="24"/>
      <w:szCs w:val="24"/>
    </w:rPr>
  </w:style>
  <w:style w:type="paragraph" w:customStyle="1" w:styleId="2fff7">
    <w:name w:val="оглавление 2"/>
    <w:basedOn w:val="af7"/>
    <w:uiPriority w:val="99"/>
    <w:semiHidden/>
    <w:qFormat/>
    <w:locked/>
    <w:rsid w:val="00107C5D"/>
    <w:pPr>
      <w:tabs>
        <w:tab w:val="right" w:leader="dot" w:pos="9922"/>
      </w:tabs>
      <w:spacing w:after="0" w:line="240" w:lineRule="auto"/>
      <w:ind w:left="198"/>
      <w:jc w:val="both"/>
    </w:pPr>
    <w:rPr>
      <w:rFonts w:ascii="Times New Roman" w:eastAsia="Times New Roman" w:hAnsi="Times New Roman"/>
      <w:sz w:val="24"/>
      <w:szCs w:val="24"/>
    </w:rPr>
  </w:style>
  <w:style w:type="paragraph" w:customStyle="1" w:styleId="3ff7">
    <w:name w:val="оглавление 3"/>
    <w:basedOn w:val="af7"/>
    <w:uiPriority w:val="99"/>
    <w:semiHidden/>
    <w:qFormat/>
    <w:locked/>
    <w:rsid w:val="00107C5D"/>
    <w:pPr>
      <w:tabs>
        <w:tab w:val="right" w:leader="dot" w:pos="9922"/>
      </w:tabs>
      <w:spacing w:after="0" w:line="240" w:lineRule="auto"/>
      <w:ind w:left="403"/>
      <w:jc w:val="both"/>
    </w:pPr>
    <w:rPr>
      <w:rFonts w:ascii="Times New Roman" w:eastAsia="Times New Roman" w:hAnsi="Times New Roman"/>
      <w:sz w:val="24"/>
      <w:szCs w:val="24"/>
    </w:rPr>
  </w:style>
  <w:style w:type="paragraph" w:customStyle="1" w:styleId="affffffffffffffff8">
    <w:name w:val="_Текст сноски"/>
    <w:basedOn w:val="af7"/>
    <w:link w:val="affffffffffffffff9"/>
    <w:uiPriority w:val="99"/>
    <w:qFormat/>
    <w:rsid w:val="00107C5D"/>
    <w:pPr>
      <w:suppressAutoHyphens/>
      <w:spacing w:after="0" w:line="240" w:lineRule="auto"/>
    </w:pPr>
    <w:rPr>
      <w:rFonts w:ascii="Times New Roman" w:hAnsi="Times New Roman"/>
      <w:sz w:val="28"/>
      <w:szCs w:val="20"/>
      <w:vertAlign w:val="superscript"/>
    </w:rPr>
  </w:style>
  <w:style w:type="character" w:customStyle="1" w:styleId="affffffffffffffff9">
    <w:name w:val="_Текст сноски Знак"/>
    <w:link w:val="affffffffffffffff8"/>
    <w:uiPriority w:val="99"/>
    <w:locked/>
    <w:rsid w:val="00107C5D"/>
    <w:rPr>
      <w:rFonts w:ascii="Times New Roman" w:eastAsia="Calibri" w:hAnsi="Times New Roman" w:cs="Times New Roman"/>
      <w:sz w:val="28"/>
      <w:szCs w:val="20"/>
      <w:vertAlign w:val="superscript"/>
    </w:rPr>
  </w:style>
  <w:style w:type="paragraph" w:customStyle="1" w:styleId="affffffffffffffffa">
    <w:name w:val="_Титул_НЮГК"/>
    <w:basedOn w:val="af7"/>
    <w:uiPriority w:val="99"/>
    <w:qFormat/>
    <w:rsid w:val="00107C5D"/>
    <w:pPr>
      <w:widowControl w:val="0"/>
      <w:autoSpaceDN w:val="0"/>
      <w:adjustRightInd w:val="0"/>
      <w:spacing w:before="200" w:after="0" w:line="360" w:lineRule="atLeast"/>
      <w:jc w:val="center"/>
      <w:textAlignment w:val="baseline"/>
    </w:pPr>
    <w:rPr>
      <w:rFonts w:ascii="Times New Roman" w:eastAsia="Times New Roman" w:hAnsi="Times New Roman"/>
      <w:sz w:val="28"/>
      <w:szCs w:val="20"/>
    </w:rPr>
  </w:style>
  <w:style w:type="paragraph" w:customStyle="1" w:styleId="ListParagraph1">
    <w:name w:val="List Paragraph1"/>
    <w:basedOn w:val="af7"/>
    <w:uiPriority w:val="99"/>
    <w:semiHidden/>
    <w:qFormat/>
    <w:locked/>
    <w:rsid w:val="00107C5D"/>
    <w:pPr>
      <w:widowControl w:val="0"/>
      <w:autoSpaceDN w:val="0"/>
      <w:adjustRightInd w:val="0"/>
      <w:spacing w:after="0" w:line="360" w:lineRule="atLeast"/>
      <w:ind w:left="720"/>
      <w:contextualSpacing/>
      <w:jc w:val="both"/>
      <w:textAlignment w:val="baseline"/>
    </w:pPr>
    <w:rPr>
      <w:rFonts w:ascii="Times New Roman" w:eastAsia="Times New Roman" w:hAnsi="Times New Roman"/>
      <w:sz w:val="24"/>
      <w:szCs w:val="24"/>
    </w:rPr>
  </w:style>
  <w:style w:type="paragraph" w:customStyle="1" w:styleId="TitlePages">
    <w:name w:val="Title_Pages"/>
    <w:basedOn w:val="af7"/>
    <w:uiPriority w:val="99"/>
    <w:qFormat/>
    <w:rsid w:val="00107C5D"/>
    <w:pPr>
      <w:spacing w:before="200" w:after="0" w:line="240" w:lineRule="auto"/>
      <w:jc w:val="center"/>
    </w:pPr>
    <w:rPr>
      <w:rFonts w:ascii="Times New Roman" w:eastAsia="Times New Roman" w:hAnsi="Times New Roman"/>
      <w:sz w:val="28"/>
      <w:szCs w:val="20"/>
    </w:rPr>
  </w:style>
  <w:style w:type="character" w:customStyle="1" w:styleId="3ff5">
    <w:name w:val="_Маркированный список уровня 3 Знак"/>
    <w:basedOn w:val="2f3"/>
    <w:link w:val="3ff4"/>
    <w:locked/>
    <w:rsid w:val="00107C5D"/>
  </w:style>
  <w:style w:type="paragraph" w:customStyle="1" w:styleId="phNormal">
    <w:name w:val="ph_Normal"/>
    <w:basedOn w:val="af7"/>
    <w:link w:val="phNormal0"/>
    <w:uiPriority w:val="99"/>
    <w:qFormat/>
    <w:rsid w:val="00107C5D"/>
    <w:pPr>
      <w:spacing w:after="0" w:line="240" w:lineRule="auto"/>
      <w:ind w:firstLine="851"/>
      <w:jc w:val="both"/>
    </w:pPr>
    <w:rPr>
      <w:rFonts w:ascii="Times New Roman" w:hAnsi="Times New Roman"/>
      <w:sz w:val="24"/>
      <w:szCs w:val="20"/>
    </w:rPr>
  </w:style>
  <w:style w:type="character" w:customStyle="1" w:styleId="phNormal0">
    <w:name w:val="ph_Normal Знак"/>
    <w:link w:val="phNormal"/>
    <w:uiPriority w:val="99"/>
    <w:locked/>
    <w:rsid w:val="00107C5D"/>
    <w:rPr>
      <w:rFonts w:ascii="Times New Roman" w:eastAsia="Calibri" w:hAnsi="Times New Roman" w:cs="Times New Roman"/>
      <w:sz w:val="24"/>
      <w:szCs w:val="20"/>
    </w:rPr>
  </w:style>
  <w:style w:type="paragraph" w:customStyle="1" w:styleId="phTableText">
    <w:name w:val="ph_TableText"/>
    <w:basedOn w:val="af7"/>
    <w:link w:val="phTableText0"/>
    <w:autoRedefine/>
    <w:uiPriority w:val="99"/>
    <w:qFormat/>
    <w:rsid w:val="00107C5D"/>
    <w:pPr>
      <w:spacing w:after="0" w:line="240" w:lineRule="auto"/>
    </w:pPr>
    <w:rPr>
      <w:rFonts w:ascii="Times New Roman" w:hAnsi="Times New Roman"/>
      <w:sz w:val="24"/>
      <w:szCs w:val="20"/>
    </w:rPr>
  </w:style>
  <w:style w:type="character" w:customStyle="1" w:styleId="phTableText0">
    <w:name w:val="ph_TableText Знак"/>
    <w:link w:val="phTableText"/>
    <w:uiPriority w:val="99"/>
    <w:locked/>
    <w:rsid w:val="00107C5D"/>
    <w:rPr>
      <w:rFonts w:ascii="Times New Roman" w:eastAsia="Calibri" w:hAnsi="Times New Roman" w:cs="Times New Roman"/>
      <w:sz w:val="24"/>
      <w:szCs w:val="20"/>
    </w:rPr>
  </w:style>
  <w:style w:type="character" w:customStyle="1" w:styleId="apple-converted-space">
    <w:name w:val="apple-converted-space"/>
    <w:uiPriority w:val="99"/>
    <w:rsid w:val="00107C5D"/>
  </w:style>
  <w:style w:type="paragraph" w:customStyle="1" w:styleId="Config">
    <w:name w:val="Config"/>
    <w:basedOn w:val="af7"/>
    <w:uiPriority w:val="99"/>
    <w:qFormat/>
    <w:rsid w:val="00107C5D"/>
    <w:pPr>
      <w:spacing w:after="0" w:line="240" w:lineRule="auto"/>
    </w:pPr>
    <w:rPr>
      <w:rFonts w:ascii="Courier New" w:eastAsia="Times New Roman" w:hAnsi="Courier New"/>
      <w:b/>
      <w:sz w:val="24"/>
      <w:szCs w:val="24"/>
      <w:lang w:val="en-US"/>
    </w:rPr>
  </w:style>
  <w:style w:type="paragraph" w:customStyle="1" w:styleId="12d">
    <w:name w:val="ГОСТ Обычный 12"/>
    <w:link w:val="12e"/>
    <w:qFormat/>
    <w:rsid w:val="00107C5D"/>
    <w:pPr>
      <w:spacing w:after="0" w:line="360" w:lineRule="auto"/>
      <w:ind w:firstLine="851"/>
      <w:jc w:val="both"/>
    </w:pPr>
    <w:rPr>
      <w:rFonts w:ascii="Times New Roman" w:eastAsia="Calibri" w:hAnsi="Times New Roman" w:cs="Times New Roman"/>
      <w:sz w:val="24"/>
    </w:rPr>
  </w:style>
  <w:style w:type="character" w:customStyle="1" w:styleId="12e">
    <w:name w:val="ГОСТ Обычный 12 Знак"/>
    <w:link w:val="12d"/>
    <w:locked/>
    <w:rsid w:val="00107C5D"/>
    <w:rPr>
      <w:rFonts w:ascii="Times New Roman" w:eastAsia="Calibri" w:hAnsi="Times New Roman" w:cs="Times New Roman"/>
      <w:sz w:val="24"/>
    </w:rPr>
  </w:style>
  <w:style w:type="numbering" w:customStyle="1" w:styleId="affffffffffffffffb">
    <w:name w:val="Стиль многоуровневый"/>
    <w:rsid w:val="00107C5D"/>
  </w:style>
  <w:style w:type="numbering" w:customStyle="1" w:styleId="affffffffffffffffc">
    <w:name w:val="Стиль многоуровневый полужирный"/>
    <w:rsid w:val="00107C5D"/>
  </w:style>
  <w:style w:type="numbering" w:customStyle="1" w:styleId="affffffffffffffffd">
    <w:name w:val="Стиль нумерованный"/>
    <w:rsid w:val="00107C5D"/>
  </w:style>
  <w:style w:type="numbering" w:customStyle="1" w:styleId="1ffffff7">
    <w:name w:val="Текущий список1"/>
    <w:rsid w:val="00107C5D"/>
  </w:style>
  <w:style w:type="numbering" w:styleId="a9">
    <w:name w:val="Outline List 3"/>
    <w:basedOn w:val="afa"/>
    <w:uiPriority w:val="99"/>
    <w:unhideWhenUsed/>
    <w:rsid w:val="00107C5D"/>
    <w:pPr>
      <w:numPr>
        <w:numId w:val="77"/>
      </w:numPr>
    </w:pPr>
  </w:style>
  <w:style w:type="numbering" w:customStyle="1" w:styleId="affffffffffffffffe">
    <w:name w:val="Стиль маркированный"/>
    <w:rsid w:val="00107C5D"/>
  </w:style>
  <w:style w:type="character" w:customStyle="1" w:styleId="WW8Num3z0">
    <w:name w:val="WW8Num3z0"/>
    <w:rsid w:val="00107C5D"/>
    <w:rPr>
      <w:b/>
      <w:bCs/>
    </w:rPr>
  </w:style>
  <w:style w:type="character" w:customStyle="1" w:styleId="WW8Num3z1">
    <w:name w:val="WW8Num3z1"/>
    <w:rsid w:val="00107C5D"/>
    <w:rPr>
      <w:color w:val="auto"/>
    </w:rPr>
  </w:style>
  <w:style w:type="character" w:customStyle="1" w:styleId="WW8Num3z2">
    <w:name w:val="WW8Num3z2"/>
    <w:rsid w:val="00107C5D"/>
  </w:style>
  <w:style w:type="character" w:customStyle="1" w:styleId="WW8Num4z0">
    <w:name w:val="WW8Num4z0"/>
    <w:rsid w:val="00107C5D"/>
  </w:style>
  <w:style w:type="paragraph" w:customStyle="1" w:styleId="1ffffff8">
    <w:name w:val="Заголовок1"/>
    <w:basedOn w:val="af7"/>
    <w:next w:val="aff6"/>
    <w:uiPriority w:val="99"/>
    <w:qFormat/>
    <w:rsid w:val="00107C5D"/>
    <w:pPr>
      <w:keepNext/>
      <w:suppressAutoHyphens/>
      <w:spacing w:before="240" w:after="120" w:line="240" w:lineRule="auto"/>
    </w:pPr>
    <w:rPr>
      <w:rFonts w:ascii="Arial" w:eastAsia="MS Mincho" w:hAnsi="Arial" w:cs="Arial"/>
      <w:sz w:val="28"/>
      <w:szCs w:val="28"/>
      <w:lang w:eastAsia="ar-SA"/>
    </w:rPr>
  </w:style>
  <w:style w:type="paragraph" w:customStyle="1" w:styleId="msolistparagraph0">
    <w:name w:val="msolistparagraph"/>
    <w:basedOn w:val="af7"/>
    <w:uiPriority w:val="99"/>
    <w:qFormat/>
    <w:rsid w:val="00107C5D"/>
    <w:pPr>
      <w:spacing w:before="100" w:beforeAutospacing="1" w:after="100" w:afterAutospacing="1" w:line="240" w:lineRule="auto"/>
    </w:pPr>
    <w:rPr>
      <w:rFonts w:ascii="Times New Roman" w:eastAsia="Times New Roman" w:hAnsi="Times New Roman"/>
      <w:sz w:val="24"/>
      <w:szCs w:val="24"/>
    </w:rPr>
  </w:style>
  <w:style w:type="paragraph" w:customStyle="1" w:styleId="msolistparagraphcxspmiddle">
    <w:name w:val="msolistparagraphcxspmiddle"/>
    <w:basedOn w:val="af7"/>
    <w:uiPriority w:val="99"/>
    <w:qFormat/>
    <w:rsid w:val="00107C5D"/>
    <w:pPr>
      <w:spacing w:before="100" w:beforeAutospacing="1" w:after="100" w:afterAutospacing="1" w:line="240" w:lineRule="auto"/>
    </w:pPr>
    <w:rPr>
      <w:rFonts w:ascii="Times New Roman" w:eastAsia="Times New Roman" w:hAnsi="Times New Roman"/>
      <w:sz w:val="24"/>
      <w:szCs w:val="24"/>
    </w:rPr>
  </w:style>
  <w:style w:type="character" w:customStyle="1" w:styleId="DSharuev">
    <w:name w:val="DSharuev"/>
    <w:semiHidden/>
    <w:rsid w:val="00107C5D"/>
    <w:rPr>
      <w:rFonts w:ascii="Arial" w:hAnsi="Arial" w:cs="Arial"/>
      <w:color w:val="000080"/>
      <w:sz w:val="20"/>
      <w:szCs w:val="20"/>
    </w:rPr>
  </w:style>
  <w:style w:type="character" w:customStyle="1" w:styleId="afffffffffffffffff">
    <w:name w:val="бпОсновной текст Знак"/>
    <w:aliases w:val="body text Знак Знак"/>
    <w:semiHidden/>
    <w:locked/>
    <w:rsid w:val="00107C5D"/>
    <w:rPr>
      <w:sz w:val="24"/>
      <w:szCs w:val="24"/>
    </w:rPr>
  </w:style>
  <w:style w:type="character" w:customStyle="1" w:styleId="HeaderChar1">
    <w:name w:val="Header Char1"/>
    <w:aliases w:val="Heder Char1,Titul Char1"/>
    <w:semiHidden/>
    <w:locked/>
    <w:rsid w:val="00107C5D"/>
    <w:rPr>
      <w:sz w:val="24"/>
      <w:szCs w:val="24"/>
    </w:rPr>
  </w:style>
  <w:style w:type="paragraph" w:customStyle="1" w:styleId="-110">
    <w:name w:val="Цветной список - Акцент 11"/>
    <w:basedOn w:val="af7"/>
    <w:link w:val="-15"/>
    <w:qFormat/>
    <w:rsid w:val="00107C5D"/>
    <w:pPr>
      <w:ind w:left="720"/>
    </w:pPr>
    <w:rPr>
      <w:rFonts w:eastAsia="Times New Roman"/>
    </w:rPr>
  </w:style>
  <w:style w:type="character" w:customStyle="1" w:styleId="-15">
    <w:name w:val="Цветной список - Акцент 1 Знак"/>
    <w:link w:val="-110"/>
    <w:locked/>
    <w:rsid w:val="00107C5D"/>
    <w:rPr>
      <w:rFonts w:ascii="Calibri" w:eastAsia="Times New Roman" w:hAnsi="Calibri" w:cs="Times New Roman"/>
    </w:rPr>
  </w:style>
  <w:style w:type="character" w:customStyle="1" w:styleId="11d">
    <w:name w:val="Средняя сетка 11"/>
    <w:semiHidden/>
    <w:rsid w:val="00107C5D"/>
    <w:rPr>
      <w:color w:val="808080"/>
    </w:rPr>
  </w:style>
  <w:style w:type="paragraph" w:customStyle="1" w:styleId="21a">
    <w:name w:val="Средняя сетка 21"/>
    <w:uiPriority w:val="99"/>
    <w:qFormat/>
    <w:rsid w:val="00107C5D"/>
    <w:pPr>
      <w:spacing w:after="0" w:line="240" w:lineRule="auto"/>
    </w:pPr>
    <w:rPr>
      <w:rFonts w:ascii="Times New Roman" w:eastAsia="Times New Roman" w:hAnsi="Times New Roman" w:cs="Times New Roman"/>
      <w:sz w:val="24"/>
      <w:szCs w:val="24"/>
    </w:rPr>
  </w:style>
  <w:style w:type="paragraph" w:customStyle="1" w:styleId="2-110">
    <w:name w:val="содержание2-11"/>
    <w:basedOn w:val="af7"/>
    <w:uiPriority w:val="99"/>
    <w:qFormat/>
    <w:rsid w:val="00107C5D"/>
    <w:pPr>
      <w:widowControl w:val="0"/>
      <w:adjustRightInd w:val="0"/>
      <w:spacing w:after="60" w:line="360" w:lineRule="atLeast"/>
      <w:ind w:firstLine="709"/>
      <w:jc w:val="both"/>
      <w:textAlignment w:val="baseline"/>
    </w:pPr>
    <w:rPr>
      <w:rFonts w:ascii="Times New Roman" w:eastAsia="Times New Roman" w:hAnsi="Times New Roman"/>
      <w:sz w:val="28"/>
      <w:szCs w:val="28"/>
    </w:rPr>
  </w:style>
  <w:style w:type="paragraph" w:customStyle="1" w:styleId="Normal5">
    <w:name w:val="Normal5"/>
    <w:next w:val="af7"/>
    <w:uiPriority w:val="99"/>
    <w:qFormat/>
    <w:rsid w:val="00107C5D"/>
    <w:pPr>
      <w:widowControl w:val="0"/>
      <w:adjustRightInd w:val="0"/>
      <w:spacing w:after="0" w:line="320" w:lineRule="exact"/>
      <w:jc w:val="both"/>
      <w:textAlignment w:val="baseline"/>
    </w:pPr>
    <w:rPr>
      <w:rFonts w:ascii="Times New Roman" w:eastAsia="Times New Roman" w:hAnsi="Times New Roman" w:cs="Times New Roman"/>
      <w:sz w:val="28"/>
      <w:szCs w:val="28"/>
    </w:rPr>
  </w:style>
  <w:style w:type="paragraph" w:customStyle="1" w:styleId="1ffffff9">
    <w:name w:val="ГОСТ_Список_маркир_1 уровень"/>
    <w:uiPriority w:val="99"/>
    <w:qFormat/>
    <w:rsid w:val="00107C5D"/>
    <w:pPr>
      <w:tabs>
        <w:tab w:val="left" w:pos="993"/>
      </w:tabs>
      <w:spacing w:before="60" w:after="60" w:line="240" w:lineRule="auto"/>
      <w:jc w:val="both"/>
    </w:pPr>
    <w:rPr>
      <w:rFonts w:ascii="Times New Roman" w:eastAsia="SimSun" w:hAnsi="Times New Roman" w:cs="Times New Roman"/>
      <w:color w:val="000000"/>
      <w:sz w:val="28"/>
      <w:szCs w:val="28"/>
      <w:lang w:val="en-US"/>
    </w:rPr>
  </w:style>
  <w:style w:type="paragraph" w:customStyle="1" w:styleId="2fff8">
    <w:name w:val="ГОСТ_Список_маркир_2 уровень"/>
    <w:basedOn w:val="afffffffe"/>
    <w:uiPriority w:val="99"/>
    <w:qFormat/>
    <w:rsid w:val="00107C5D"/>
    <w:pPr>
      <w:widowControl/>
      <w:tabs>
        <w:tab w:val="left" w:pos="1418"/>
      </w:tabs>
      <w:adjustRightInd/>
      <w:spacing w:line="240" w:lineRule="auto"/>
      <w:ind w:left="720" w:hanging="360"/>
      <w:textAlignment w:val="auto"/>
    </w:pPr>
    <w:rPr>
      <w:szCs w:val="28"/>
    </w:rPr>
  </w:style>
  <w:style w:type="paragraph" w:customStyle="1" w:styleId="3ff8">
    <w:name w:val="ГОСТ_Список_маркир_3 уровень"/>
    <w:basedOn w:val="afffffffe"/>
    <w:uiPriority w:val="99"/>
    <w:qFormat/>
    <w:rsid w:val="00107C5D"/>
    <w:pPr>
      <w:widowControl/>
      <w:adjustRightInd/>
      <w:spacing w:line="240" w:lineRule="auto"/>
      <w:ind w:left="1701" w:firstLine="0"/>
      <w:textAlignment w:val="auto"/>
    </w:pPr>
    <w:rPr>
      <w:szCs w:val="28"/>
    </w:rPr>
  </w:style>
  <w:style w:type="paragraph" w:customStyle="1" w:styleId="4f9">
    <w:name w:val="ГОСТ_Список_маркир_4 уровень"/>
    <w:basedOn w:val="afffffffe"/>
    <w:uiPriority w:val="99"/>
    <w:qFormat/>
    <w:rsid w:val="00107C5D"/>
    <w:pPr>
      <w:widowControl/>
      <w:adjustRightInd/>
      <w:spacing w:line="240" w:lineRule="auto"/>
      <w:ind w:left="1440" w:hanging="360"/>
      <w:textAlignment w:val="auto"/>
    </w:pPr>
    <w:rPr>
      <w:szCs w:val="28"/>
    </w:rPr>
  </w:style>
  <w:style w:type="paragraph" w:customStyle="1" w:styleId="16">
    <w:name w:val="Нумерованный 1 уровень"/>
    <w:basedOn w:val="af7"/>
    <w:uiPriority w:val="99"/>
    <w:qFormat/>
    <w:rsid w:val="00107C5D"/>
    <w:pPr>
      <w:numPr>
        <w:numId w:val="84"/>
      </w:numPr>
      <w:tabs>
        <w:tab w:val="left" w:pos="284"/>
        <w:tab w:val="left" w:pos="426"/>
      </w:tabs>
      <w:spacing w:before="120" w:after="120" w:line="240" w:lineRule="auto"/>
      <w:jc w:val="both"/>
    </w:pPr>
    <w:rPr>
      <w:rFonts w:ascii="Times New Roman" w:eastAsia="Times New Roman" w:hAnsi="Times New Roman"/>
      <w:sz w:val="28"/>
      <w:szCs w:val="28"/>
      <w:lang w:val="en-US"/>
    </w:rPr>
  </w:style>
  <w:style w:type="paragraph" w:customStyle="1" w:styleId="23">
    <w:name w:val="Нумерованный 2 уровень"/>
    <w:basedOn w:val="af7"/>
    <w:uiPriority w:val="99"/>
    <w:qFormat/>
    <w:rsid w:val="00107C5D"/>
    <w:pPr>
      <w:numPr>
        <w:ilvl w:val="1"/>
        <w:numId w:val="84"/>
      </w:numPr>
      <w:tabs>
        <w:tab w:val="left" w:pos="567"/>
        <w:tab w:val="left" w:pos="709"/>
      </w:tabs>
      <w:spacing w:before="120" w:after="120" w:line="240" w:lineRule="auto"/>
      <w:jc w:val="both"/>
    </w:pPr>
    <w:rPr>
      <w:rFonts w:ascii="Times New Roman" w:eastAsia="Times New Roman" w:hAnsi="Times New Roman"/>
      <w:sz w:val="28"/>
      <w:szCs w:val="28"/>
      <w:lang w:val="en-US"/>
    </w:rPr>
  </w:style>
  <w:style w:type="paragraph" w:customStyle="1" w:styleId="31">
    <w:name w:val="Нумерованный 3 уровень"/>
    <w:basedOn w:val="af7"/>
    <w:uiPriority w:val="99"/>
    <w:qFormat/>
    <w:rsid w:val="00107C5D"/>
    <w:pPr>
      <w:numPr>
        <w:ilvl w:val="2"/>
        <w:numId w:val="84"/>
      </w:numPr>
      <w:spacing w:before="120" w:after="120" w:line="240" w:lineRule="auto"/>
      <w:jc w:val="both"/>
    </w:pPr>
    <w:rPr>
      <w:rFonts w:ascii="Times New Roman" w:eastAsia="Times New Roman" w:hAnsi="Times New Roman"/>
      <w:sz w:val="28"/>
      <w:szCs w:val="28"/>
    </w:rPr>
  </w:style>
  <w:style w:type="paragraph" w:customStyle="1" w:styleId="4">
    <w:name w:val="Нумерованный 4 уровень"/>
    <w:basedOn w:val="af7"/>
    <w:uiPriority w:val="99"/>
    <w:qFormat/>
    <w:rsid w:val="00107C5D"/>
    <w:pPr>
      <w:numPr>
        <w:ilvl w:val="3"/>
        <w:numId w:val="84"/>
      </w:numPr>
      <w:tabs>
        <w:tab w:val="left" w:pos="993"/>
        <w:tab w:val="left" w:pos="1134"/>
      </w:tabs>
      <w:spacing w:before="120" w:after="120" w:line="240" w:lineRule="auto"/>
      <w:jc w:val="both"/>
    </w:pPr>
    <w:rPr>
      <w:rFonts w:ascii="Times New Roman" w:eastAsia="Times New Roman" w:hAnsi="Times New Roman"/>
      <w:sz w:val="28"/>
      <w:szCs w:val="28"/>
      <w:lang w:val="en-US"/>
    </w:rPr>
  </w:style>
  <w:style w:type="numbering" w:customStyle="1" w:styleId="11e">
    <w:name w:val="Стиль11"/>
    <w:rsid w:val="00107C5D"/>
  </w:style>
  <w:style w:type="numbering" w:customStyle="1" w:styleId="afffffffffffffffff0">
    <w:name w:val="Нумерованный"/>
    <w:rsid w:val="00107C5D"/>
  </w:style>
  <w:style w:type="paragraph" w:customStyle="1" w:styleId="15">
    <w:name w:val="Маркированный 1"/>
    <w:basedOn w:val="af7"/>
    <w:uiPriority w:val="99"/>
    <w:qFormat/>
    <w:rsid w:val="00107C5D"/>
    <w:pPr>
      <w:numPr>
        <w:numId w:val="85"/>
      </w:numPr>
      <w:spacing w:before="60" w:after="120" w:line="240" w:lineRule="auto"/>
      <w:jc w:val="both"/>
    </w:pPr>
    <w:rPr>
      <w:rFonts w:ascii="Times New Roman" w:eastAsia="Times New Roman" w:hAnsi="Times New Roman"/>
      <w:sz w:val="28"/>
      <w:szCs w:val="20"/>
    </w:rPr>
  </w:style>
  <w:style w:type="numbering" w:customStyle="1" w:styleId="1115">
    <w:name w:val="Нет списка111"/>
    <w:next w:val="afa"/>
    <w:semiHidden/>
    <w:unhideWhenUsed/>
    <w:rsid w:val="00107C5D"/>
  </w:style>
  <w:style w:type="numbering" w:customStyle="1" w:styleId="124">
    <w:name w:val="Стиль12"/>
    <w:rsid w:val="00107C5D"/>
    <w:pPr>
      <w:numPr>
        <w:numId w:val="86"/>
      </w:numPr>
    </w:pPr>
  </w:style>
  <w:style w:type="numbering" w:customStyle="1" w:styleId="1ffffffa">
    <w:name w:val="Нумерованный1"/>
    <w:rsid w:val="00107C5D"/>
  </w:style>
  <w:style w:type="paragraph" w:customStyle="1" w:styleId="afffffffffffffffff1">
    <w:name w:val="_Таб_Заголовок"/>
    <w:basedOn w:val="af7"/>
    <w:uiPriority w:val="99"/>
    <w:qFormat/>
    <w:rsid w:val="00107C5D"/>
    <w:pPr>
      <w:spacing w:before="60" w:after="60" w:line="240" w:lineRule="auto"/>
      <w:jc w:val="center"/>
    </w:pPr>
    <w:rPr>
      <w:rFonts w:ascii="Times New Roman" w:hAnsi="Times New Roman"/>
      <w:b/>
      <w:bCs/>
      <w:sz w:val="24"/>
      <w:szCs w:val="24"/>
    </w:rPr>
  </w:style>
  <w:style w:type="paragraph" w:customStyle="1" w:styleId="afffffffffffffffff2">
    <w:name w:val="_Таб_Текст_ширина"/>
    <w:basedOn w:val="afffffffffffffffff1"/>
    <w:uiPriority w:val="99"/>
    <w:qFormat/>
    <w:rsid w:val="00107C5D"/>
    <w:pPr>
      <w:widowControl w:val="0"/>
      <w:jc w:val="both"/>
    </w:pPr>
    <w:rPr>
      <w:b w:val="0"/>
      <w:bCs w:val="0"/>
    </w:rPr>
  </w:style>
  <w:style w:type="paragraph" w:customStyle="1" w:styleId="4fa">
    <w:name w:val="Нумерация 4"/>
    <w:basedOn w:val="44"/>
    <w:uiPriority w:val="99"/>
    <w:qFormat/>
    <w:rsid w:val="00107C5D"/>
    <w:pPr>
      <w:keepNext w:val="0"/>
      <w:tabs>
        <w:tab w:val="num" w:pos="900"/>
      </w:tabs>
      <w:suppressAutoHyphens w:val="0"/>
      <w:spacing w:before="0" w:after="120" w:line="360" w:lineRule="auto"/>
      <w:ind w:left="900" w:hanging="900"/>
      <w:jc w:val="both"/>
    </w:pPr>
    <w:rPr>
      <w:rFonts w:ascii="Times New Roman" w:hAnsi="Times New Roman"/>
      <w:b w:val="0"/>
      <w:sz w:val="24"/>
      <w:lang w:eastAsia="en-US"/>
    </w:rPr>
  </w:style>
  <w:style w:type="numbering" w:customStyle="1" w:styleId="phadditiontitle">
    <w:name w:val="ph_additiontitle"/>
    <w:rsid w:val="00107C5D"/>
  </w:style>
  <w:style w:type="paragraph" w:customStyle="1" w:styleId="2fff9">
    <w:name w:val="_Таб_Текст_Маркир2"/>
    <w:basedOn w:val="1ffffffb"/>
    <w:uiPriority w:val="99"/>
    <w:qFormat/>
    <w:rsid w:val="00107C5D"/>
    <w:pPr>
      <w:ind w:left="1440"/>
    </w:pPr>
  </w:style>
  <w:style w:type="paragraph" w:customStyle="1" w:styleId="1ffffffb">
    <w:name w:val="_Таб_Текст_Маркир1"/>
    <w:basedOn w:val="afffffffffffffffff2"/>
    <w:uiPriority w:val="99"/>
    <w:qFormat/>
    <w:rsid w:val="00107C5D"/>
    <w:pPr>
      <w:tabs>
        <w:tab w:val="left" w:pos="360"/>
      </w:tabs>
      <w:ind w:left="750" w:hanging="360"/>
    </w:pPr>
    <w:rPr>
      <w:bCs/>
    </w:rPr>
  </w:style>
  <w:style w:type="paragraph" w:customStyle="1" w:styleId="1ffffffc">
    <w:name w:val="Заголовок оглавления1"/>
    <w:basedOn w:val="1"/>
    <w:next w:val="af7"/>
    <w:uiPriority w:val="99"/>
    <w:qFormat/>
    <w:rsid w:val="00107C5D"/>
    <w:pPr>
      <w:keepLines/>
      <w:numPr>
        <w:numId w:val="0"/>
      </w:numPr>
      <w:suppressAutoHyphens w:val="0"/>
      <w:autoSpaceDE/>
      <w:spacing w:before="480" w:line="276" w:lineRule="auto"/>
      <w:jc w:val="left"/>
      <w:textAlignment w:val="baseline"/>
      <w:outlineLvl w:val="9"/>
    </w:pPr>
    <w:rPr>
      <w:rFonts w:ascii="Cambria" w:eastAsia="Calibri" w:hAnsi="Cambria"/>
      <w:color w:val="365F91"/>
      <w:sz w:val="28"/>
      <w:szCs w:val="28"/>
      <w:lang w:eastAsia="en-US"/>
    </w:rPr>
  </w:style>
  <w:style w:type="paragraph" w:customStyle="1" w:styleId="134">
    <w:name w:val="Рецензия13"/>
    <w:hidden/>
    <w:uiPriority w:val="99"/>
    <w:semiHidden/>
    <w:qFormat/>
    <w:rsid w:val="00107C5D"/>
    <w:pPr>
      <w:widowControl w:val="0"/>
      <w:adjustRightInd w:val="0"/>
      <w:spacing w:after="0" w:line="360" w:lineRule="atLeast"/>
      <w:jc w:val="both"/>
      <w:textAlignment w:val="baseline"/>
    </w:pPr>
    <w:rPr>
      <w:rFonts w:ascii="Times New Roman" w:eastAsia="Calibri" w:hAnsi="Times New Roman" w:cs="Times New Roman"/>
      <w:sz w:val="24"/>
      <w:szCs w:val="20"/>
    </w:rPr>
  </w:style>
  <w:style w:type="character" w:customStyle="1" w:styleId="NoSpacingChar">
    <w:name w:val="No Spacing Char"/>
    <w:locked/>
    <w:rsid w:val="00107C5D"/>
    <w:rPr>
      <w:rFonts w:ascii="Tahoma" w:eastAsia="SimSun" w:hAnsi="Tahoma"/>
      <w:b/>
      <w:bCs/>
      <w:kern w:val="2"/>
      <w:sz w:val="22"/>
      <w:szCs w:val="22"/>
      <w:lang w:val="en-US" w:eastAsia="en-US"/>
    </w:rPr>
  </w:style>
  <w:style w:type="character" w:customStyle="1" w:styleId="1211">
    <w:name w:val="ГОСТ Обычный 12 Знак1"/>
    <w:locked/>
    <w:rsid w:val="00107C5D"/>
    <w:rPr>
      <w:rFonts w:ascii="Tahoma" w:eastAsia="SimSun" w:hAnsi="Tahoma"/>
      <w:b/>
      <w:kern w:val="2"/>
      <w:sz w:val="22"/>
    </w:rPr>
  </w:style>
  <w:style w:type="paragraph" w:customStyle="1" w:styleId="1251">
    <w:name w:val="Стиль Первая строка:  125 см"/>
    <w:basedOn w:val="af7"/>
    <w:uiPriority w:val="99"/>
    <w:qFormat/>
    <w:rsid w:val="00107C5D"/>
    <w:pPr>
      <w:suppressAutoHyphens/>
      <w:spacing w:after="0" w:line="360" w:lineRule="auto"/>
      <w:ind w:firstLine="709"/>
      <w:jc w:val="both"/>
    </w:pPr>
    <w:rPr>
      <w:rFonts w:ascii="Times New Roman" w:hAnsi="Times New Roman"/>
      <w:sz w:val="26"/>
      <w:szCs w:val="26"/>
    </w:rPr>
  </w:style>
  <w:style w:type="character" w:customStyle="1" w:styleId="underline">
    <w:name w:val="underline"/>
    <w:rsid w:val="00107C5D"/>
    <w:rPr>
      <w:rFonts w:cs="Times New Roman"/>
    </w:rPr>
  </w:style>
  <w:style w:type="character" w:customStyle="1" w:styleId="st">
    <w:name w:val="st"/>
    <w:rsid w:val="00107C5D"/>
    <w:rPr>
      <w:rFonts w:cs="Times New Roman"/>
    </w:rPr>
  </w:style>
  <w:style w:type="character" w:customStyle="1" w:styleId="afffffffffffffffff3">
    <w:name w:val="_Курсив"/>
    <w:rsid w:val="00107C5D"/>
    <w:rPr>
      <w:i/>
      <w:lang w:val="ru-RU"/>
    </w:rPr>
  </w:style>
  <w:style w:type="character" w:customStyle="1" w:styleId="afffffffffffffffff4">
    <w:name w:val="_Текст+абзац Знак"/>
    <w:link w:val="afffffffffffffffff5"/>
    <w:locked/>
    <w:rsid w:val="00107C5D"/>
    <w:rPr>
      <w:rFonts w:ascii="Arial" w:hAnsi="Arial" w:cs="Arial"/>
      <w:spacing w:val="-2"/>
      <w:sz w:val="24"/>
      <w:szCs w:val="24"/>
    </w:rPr>
  </w:style>
  <w:style w:type="paragraph" w:customStyle="1" w:styleId="afffffffffffffffff5">
    <w:name w:val="_Текст+абзац"/>
    <w:aliases w:val="_Текст_Перечисление + Слева:  0,06 см"/>
    <w:link w:val="afffffffffffffffff4"/>
    <w:qFormat/>
    <w:rsid w:val="00107C5D"/>
    <w:pPr>
      <w:spacing w:before="120" w:after="0" w:line="240" w:lineRule="auto"/>
      <w:ind w:firstLine="595"/>
      <w:jc w:val="both"/>
    </w:pPr>
    <w:rPr>
      <w:rFonts w:ascii="Arial" w:hAnsi="Arial" w:cs="Arial"/>
      <w:spacing w:val="-2"/>
      <w:sz w:val="24"/>
      <w:szCs w:val="24"/>
    </w:rPr>
  </w:style>
  <w:style w:type="paragraph" w:customStyle="1" w:styleId="4fb">
    <w:name w:val="Знак4"/>
    <w:basedOn w:val="af7"/>
    <w:autoRedefine/>
    <w:uiPriority w:val="99"/>
    <w:qFormat/>
    <w:rsid w:val="00107C5D"/>
    <w:pPr>
      <w:widowControl w:val="0"/>
      <w:tabs>
        <w:tab w:val="num" w:pos="1134"/>
      </w:tabs>
      <w:adjustRightInd w:val="0"/>
      <w:spacing w:after="160" w:line="240" w:lineRule="exact"/>
      <w:ind w:left="927" w:hanging="76"/>
      <w:jc w:val="right"/>
      <w:textAlignment w:val="baseline"/>
    </w:pPr>
    <w:rPr>
      <w:rFonts w:ascii="Times New Roman" w:eastAsia="Times New Roman" w:hAnsi="Times New Roman"/>
      <w:sz w:val="28"/>
      <w:szCs w:val="20"/>
      <w:lang w:val="en-GB"/>
    </w:rPr>
  </w:style>
  <w:style w:type="character" w:customStyle="1" w:styleId="1420">
    <w:name w:val="Знак Знак142"/>
    <w:locked/>
    <w:rsid w:val="00107C5D"/>
    <w:rPr>
      <w:rFonts w:ascii="Times New Roman" w:eastAsia="Times New Roman" w:hAnsi="Times New Roman"/>
      <w:b/>
      <w:sz w:val="24"/>
      <w:szCs w:val="24"/>
    </w:rPr>
  </w:style>
  <w:style w:type="character" w:customStyle="1" w:styleId="1320">
    <w:name w:val="Знак Знак132"/>
    <w:locked/>
    <w:rsid w:val="00107C5D"/>
    <w:rPr>
      <w:rFonts w:ascii="Times New Roman" w:eastAsia="Times New Roman" w:hAnsi="Times New Roman"/>
      <w:b/>
      <w:bCs/>
      <w:sz w:val="24"/>
      <w:szCs w:val="27"/>
    </w:rPr>
  </w:style>
  <w:style w:type="character" w:customStyle="1" w:styleId="1220">
    <w:name w:val="Знак Знак122"/>
    <w:locked/>
    <w:rsid w:val="00107C5D"/>
    <w:rPr>
      <w:rFonts w:ascii="Arial" w:eastAsia="Times New Roman" w:hAnsi="Arial" w:cs="Arial"/>
      <w:b/>
      <w:bCs/>
      <w:i/>
      <w:color w:val="292A6D"/>
      <w:kern w:val="32"/>
      <w:sz w:val="24"/>
      <w:szCs w:val="26"/>
    </w:rPr>
  </w:style>
  <w:style w:type="character" w:customStyle="1" w:styleId="1130">
    <w:name w:val="Знак Знак113"/>
    <w:locked/>
    <w:rsid w:val="00107C5D"/>
    <w:rPr>
      <w:rFonts w:ascii="Arial" w:eastAsia="Times New Roman" w:hAnsi="Arial" w:cs="Arial"/>
      <w:b/>
      <w:color w:val="292A6D"/>
      <w:kern w:val="32"/>
      <w:szCs w:val="22"/>
    </w:rPr>
  </w:style>
  <w:style w:type="paragraph" w:customStyle="1" w:styleId="afffffffffffffffff6">
    <w:name w:val="_Табл_Заголовок"/>
    <w:basedOn w:val="af7"/>
    <w:uiPriority w:val="99"/>
    <w:qFormat/>
    <w:rsid w:val="00107C5D"/>
    <w:pPr>
      <w:keepNext/>
      <w:spacing w:before="120" w:after="120" w:line="240" w:lineRule="auto"/>
      <w:jc w:val="center"/>
    </w:pPr>
    <w:rPr>
      <w:rFonts w:ascii="Times New Roman" w:eastAsia="Times New Roman" w:hAnsi="Times New Roman"/>
      <w:b/>
      <w:szCs w:val="24"/>
    </w:rPr>
  </w:style>
  <w:style w:type="table" w:customStyle="1" w:styleId="21b">
    <w:name w:val="Сетка таблицы21"/>
    <w:basedOn w:val="af9"/>
    <w:next w:val="aff0"/>
    <w:uiPriority w:val="99"/>
    <w:rsid w:val="00107C5D"/>
    <w:pPr>
      <w:widowControl w:val="0"/>
      <w:autoSpaceDE w:val="0"/>
      <w:autoSpaceDN w:val="0"/>
      <w:adjustRightInd w:val="0"/>
      <w:spacing w:after="0" w:line="240" w:lineRule="auto"/>
    </w:pPr>
    <w:rPr>
      <w:rFonts w:ascii="Times New Roman" w:eastAsia="Times New Roman" w:hAnsi="Times New Roman" w:cs="Times New Roman"/>
      <w:sz w:val="20"/>
      <w:szCs w:val="20"/>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11112">
    <w:name w:val="Нет списка1111"/>
    <w:next w:val="afa"/>
    <w:semiHidden/>
    <w:unhideWhenUsed/>
    <w:rsid w:val="00107C5D"/>
  </w:style>
  <w:style w:type="table" w:customStyle="1" w:styleId="3ff9">
    <w:name w:val="Сетка таблицы3"/>
    <w:basedOn w:val="af9"/>
    <w:next w:val="aff0"/>
    <w:uiPriority w:val="59"/>
    <w:rsid w:val="00107C5D"/>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fc">
    <w:name w:val="Сетка таблицы4"/>
    <w:basedOn w:val="af9"/>
    <w:next w:val="aff0"/>
    <w:uiPriority w:val="59"/>
    <w:rsid w:val="00107C5D"/>
    <w:pPr>
      <w:spacing w:after="0" w:line="240" w:lineRule="auto"/>
    </w:pPr>
    <w:rPr>
      <w:rFonts w:ascii="Calibri" w:eastAsia="Times New Roman"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d">
    <w:name w:val="Сетка таблицы5"/>
    <w:basedOn w:val="af9"/>
    <w:next w:val="aff0"/>
    <w:uiPriority w:val="59"/>
    <w:rsid w:val="00107C5D"/>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f">
    <w:name w:val="Сетка таблицы11"/>
    <w:basedOn w:val="af9"/>
    <w:next w:val="aff0"/>
    <w:uiPriority w:val="59"/>
    <w:rsid w:val="00107C5D"/>
    <w:pPr>
      <w:spacing w:after="0" w:line="240" w:lineRule="auto"/>
    </w:pPr>
    <w:rPr>
      <w:rFonts w:ascii="Calibri" w:eastAsia="Times New Roman"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1f2">
    <w:name w:val="Заголовок 1_"/>
    <w:basedOn w:val="1"/>
    <w:uiPriority w:val="99"/>
    <w:qFormat/>
    <w:rsid w:val="00107C5D"/>
    <w:pPr>
      <w:widowControl w:val="0"/>
      <w:numPr>
        <w:numId w:val="88"/>
      </w:numPr>
      <w:tabs>
        <w:tab w:val="num" w:pos="360"/>
      </w:tabs>
      <w:suppressAutoHyphens w:val="0"/>
      <w:autoSpaceDE/>
      <w:spacing w:before="120" w:after="120" w:line="360" w:lineRule="auto"/>
      <w:ind w:left="360" w:firstLine="0"/>
      <w:jc w:val="center"/>
    </w:pPr>
    <w:rPr>
      <w:bCs w:val="0"/>
      <w:sz w:val="24"/>
      <w:szCs w:val="24"/>
      <w:lang w:eastAsia="en-US"/>
    </w:rPr>
  </w:style>
  <w:style w:type="paragraph" w:customStyle="1" w:styleId="ab">
    <w:name w:val="второй уровень"/>
    <w:basedOn w:val="af7"/>
    <w:uiPriority w:val="99"/>
    <w:qFormat/>
    <w:rsid w:val="00107C5D"/>
    <w:pPr>
      <w:widowControl w:val="0"/>
      <w:numPr>
        <w:ilvl w:val="1"/>
        <w:numId w:val="88"/>
      </w:numPr>
      <w:spacing w:after="0" w:line="240" w:lineRule="auto"/>
      <w:jc w:val="both"/>
    </w:pPr>
    <w:rPr>
      <w:rFonts w:ascii="Times New Roman" w:eastAsia="Times New Roman" w:hAnsi="Times New Roman"/>
      <w:szCs w:val="24"/>
    </w:rPr>
  </w:style>
  <w:style w:type="paragraph" w:customStyle="1" w:styleId="ac">
    <w:name w:val="третий уровень"/>
    <w:basedOn w:val="ab"/>
    <w:uiPriority w:val="99"/>
    <w:qFormat/>
    <w:rsid w:val="00107C5D"/>
    <w:pPr>
      <w:numPr>
        <w:ilvl w:val="2"/>
      </w:numPr>
      <w:ind w:left="1418" w:hanging="567"/>
    </w:pPr>
  </w:style>
  <w:style w:type="paragraph" w:customStyle="1" w:styleId="1f6">
    <w:name w:val="ТЗ п1"/>
    <w:basedOn w:val="af7"/>
    <w:link w:val="1Char0"/>
    <w:uiPriority w:val="99"/>
    <w:qFormat/>
    <w:rsid w:val="00107C5D"/>
    <w:pPr>
      <w:widowControl w:val="0"/>
      <w:numPr>
        <w:ilvl w:val="1"/>
        <w:numId w:val="68"/>
      </w:numPr>
      <w:autoSpaceDE w:val="0"/>
      <w:autoSpaceDN w:val="0"/>
      <w:adjustRightInd w:val="0"/>
      <w:spacing w:before="60" w:after="60" w:line="240" w:lineRule="auto"/>
      <w:jc w:val="both"/>
      <w:textAlignment w:val="baseline"/>
      <w:outlineLvl w:val="1"/>
    </w:pPr>
    <w:rPr>
      <w:rFonts w:asciiTheme="majorBidi" w:eastAsia="Times New Roman" w:hAnsiTheme="majorBidi" w:cstheme="majorBidi"/>
      <w:sz w:val="28"/>
      <w:szCs w:val="28"/>
    </w:rPr>
  </w:style>
  <w:style w:type="paragraph" w:customStyle="1" w:styleId="2c">
    <w:name w:val="ТЗ п2"/>
    <w:basedOn w:val="af7"/>
    <w:link w:val="2Char"/>
    <w:uiPriority w:val="99"/>
    <w:qFormat/>
    <w:rsid w:val="00107C5D"/>
    <w:pPr>
      <w:widowControl w:val="0"/>
      <w:numPr>
        <w:ilvl w:val="2"/>
        <w:numId w:val="68"/>
      </w:numPr>
      <w:autoSpaceDE w:val="0"/>
      <w:autoSpaceDN w:val="0"/>
      <w:adjustRightInd w:val="0"/>
      <w:spacing w:before="120" w:after="60" w:line="240" w:lineRule="auto"/>
      <w:jc w:val="both"/>
      <w:textAlignment w:val="baseline"/>
      <w:outlineLvl w:val="1"/>
    </w:pPr>
    <w:rPr>
      <w:rFonts w:asciiTheme="majorBidi" w:eastAsia="Times New Roman" w:hAnsiTheme="majorBidi" w:cstheme="majorBidi"/>
      <w:sz w:val="28"/>
      <w:szCs w:val="28"/>
    </w:rPr>
  </w:style>
  <w:style w:type="character" w:customStyle="1" w:styleId="1Char0">
    <w:name w:val="ТЗ п1 Char"/>
    <w:basedOn w:val="af8"/>
    <w:link w:val="1f6"/>
    <w:uiPriority w:val="99"/>
    <w:rsid w:val="00107C5D"/>
    <w:rPr>
      <w:rFonts w:asciiTheme="majorBidi" w:eastAsia="Times New Roman" w:hAnsiTheme="majorBidi" w:cstheme="majorBidi"/>
      <w:sz w:val="28"/>
      <w:szCs w:val="28"/>
    </w:rPr>
  </w:style>
  <w:style w:type="paragraph" w:customStyle="1" w:styleId="37">
    <w:name w:val="ТЗ п3"/>
    <w:basedOn w:val="af7"/>
    <w:link w:val="3Char"/>
    <w:uiPriority w:val="99"/>
    <w:qFormat/>
    <w:rsid w:val="00107C5D"/>
    <w:pPr>
      <w:widowControl w:val="0"/>
      <w:numPr>
        <w:ilvl w:val="3"/>
        <w:numId w:val="68"/>
      </w:numPr>
      <w:tabs>
        <w:tab w:val="left" w:pos="1701"/>
      </w:tabs>
      <w:autoSpaceDE w:val="0"/>
      <w:autoSpaceDN w:val="0"/>
      <w:adjustRightInd w:val="0"/>
      <w:spacing w:before="60" w:after="60" w:line="240" w:lineRule="auto"/>
      <w:jc w:val="both"/>
      <w:textAlignment w:val="baseline"/>
      <w:outlineLvl w:val="1"/>
    </w:pPr>
    <w:rPr>
      <w:rFonts w:asciiTheme="majorBidi" w:eastAsia="Times New Roman" w:hAnsiTheme="majorBidi" w:cstheme="majorBidi"/>
      <w:sz w:val="28"/>
      <w:szCs w:val="28"/>
    </w:rPr>
  </w:style>
  <w:style w:type="character" w:customStyle="1" w:styleId="2Char">
    <w:name w:val="ТЗ п2 Char"/>
    <w:basedOn w:val="af8"/>
    <w:link w:val="2c"/>
    <w:uiPriority w:val="99"/>
    <w:rsid w:val="00107C5D"/>
    <w:rPr>
      <w:rFonts w:asciiTheme="majorBidi" w:eastAsia="Times New Roman" w:hAnsiTheme="majorBidi" w:cstheme="majorBidi"/>
      <w:sz w:val="28"/>
      <w:szCs w:val="28"/>
    </w:rPr>
  </w:style>
  <w:style w:type="character" w:customStyle="1" w:styleId="3Char">
    <w:name w:val="ТЗ п3 Char"/>
    <w:basedOn w:val="af8"/>
    <w:link w:val="37"/>
    <w:uiPriority w:val="99"/>
    <w:rsid w:val="00107C5D"/>
    <w:rPr>
      <w:rFonts w:asciiTheme="majorBidi" w:eastAsia="Times New Roman" w:hAnsiTheme="majorBidi" w:cstheme="majorBidi"/>
      <w:sz w:val="28"/>
      <w:szCs w:val="28"/>
    </w:rPr>
  </w:style>
  <w:style w:type="paragraph" w:customStyle="1" w:styleId="12f">
    <w:name w:val="Текст_таблица_12"/>
    <w:basedOn w:val="af7"/>
    <w:link w:val="12f0"/>
    <w:qFormat/>
    <w:rsid w:val="00107C5D"/>
    <w:pPr>
      <w:spacing w:beforeLines="60" w:afterLines="60" w:line="240" w:lineRule="auto"/>
      <w:jc w:val="both"/>
    </w:pPr>
    <w:rPr>
      <w:rFonts w:ascii="Times New Roman" w:eastAsia="Times New Roman" w:hAnsi="Times New Roman"/>
      <w:sz w:val="24"/>
      <w:szCs w:val="24"/>
    </w:rPr>
  </w:style>
  <w:style w:type="character" w:customStyle="1" w:styleId="12f0">
    <w:name w:val="Текст_таблица_12 Знак"/>
    <w:basedOn w:val="af8"/>
    <w:link w:val="12f"/>
    <w:rsid w:val="00107C5D"/>
    <w:rPr>
      <w:rFonts w:ascii="Times New Roman" w:eastAsia="Times New Roman" w:hAnsi="Times New Roman" w:cs="Times New Roman"/>
      <w:sz w:val="24"/>
      <w:szCs w:val="24"/>
    </w:rPr>
  </w:style>
  <w:style w:type="numbering" w:customStyle="1" w:styleId="WingdingsSymbol189">
    <w:name w:val="Стиль маркированный Wingdings (Symbol) Слева:  189 см Выступ:  ..."/>
    <w:basedOn w:val="afa"/>
    <w:rsid w:val="00107C5D"/>
    <w:pPr>
      <w:numPr>
        <w:numId w:val="89"/>
      </w:numPr>
    </w:pPr>
  </w:style>
  <w:style w:type="numbering" w:customStyle="1" w:styleId="1111113">
    <w:name w:val="1 / 1.1 / 1.1.13"/>
    <w:basedOn w:val="afa"/>
    <w:next w:val="111111"/>
    <w:uiPriority w:val="99"/>
    <w:unhideWhenUsed/>
    <w:rsid w:val="00107C5D"/>
  </w:style>
  <w:style w:type="character" w:customStyle="1" w:styleId="1ffffffd">
    <w:name w:val="ТЗ п1 Знак"/>
    <w:basedOn w:val="af8"/>
    <w:rsid w:val="00107C5D"/>
    <w:rPr>
      <w:rFonts w:ascii="Times New Roman" w:eastAsia="Times New Roman" w:hAnsi="Times New Roman" w:cs="Times New Roman"/>
      <w:b/>
      <w:bCs/>
      <w:iCs/>
      <w:sz w:val="28"/>
      <w:szCs w:val="28"/>
    </w:rPr>
  </w:style>
  <w:style w:type="character" w:customStyle="1" w:styleId="3ffa">
    <w:name w:val="Основной шрифт3"/>
    <w:semiHidden/>
    <w:rsid w:val="00107C5D"/>
  </w:style>
  <w:style w:type="numbering" w:customStyle="1" w:styleId="NoList1">
    <w:name w:val="No List1"/>
    <w:next w:val="afa"/>
    <w:uiPriority w:val="99"/>
    <w:semiHidden/>
    <w:unhideWhenUsed/>
    <w:rsid w:val="00107C5D"/>
  </w:style>
  <w:style w:type="paragraph" w:customStyle="1" w:styleId="afffffffffffffffff7">
    <w:name w:val="ГОСТ_текст_чтз"/>
    <w:basedOn w:val="af7"/>
    <w:link w:val="afffffffffffffffff8"/>
    <w:qFormat/>
    <w:rsid w:val="00107C5D"/>
    <w:pPr>
      <w:spacing w:before="60" w:after="60" w:line="240" w:lineRule="auto"/>
      <w:ind w:firstLine="851"/>
      <w:jc w:val="both"/>
    </w:pPr>
    <w:rPr>
      <w:rFonts w:ascii="Times New Roman" w:eastAsia="Times New Roman" w:hAnsi="Times New Roman"/>
      <w:sz w:val="24"/>
      <w:szCs w:val="24"/>
    </w:rPr>
  </w:style>
  <w:style w:type="character" w:customStyle="1" w:styleId="afffffffffffffffff8">
    <w:name w:val="ГОСТ_текст_чтз Знак"/>
    <w:link w:val="afffffffffffffffff7"/>
    <w:rsid w:val="00107C5D"/>
    <w:rPr>
      <w:rFonts w:ascii="Times New Roman" w:eastAsia="Times New Roman" w:hAnsi="Times New Roman" w:cs="Times New Roman"/>
      <w:sz w:val="24"/>
      <w:szCs w:val="24"/>
    </w:rPr>
  </w:style>
  <w:style w:type="numbering" w:customStyle="1" w:styleId="1212">
    <w:name w:val="Номер 121"/>
    <w:basedOn w:val="afa"/>
    <w:uiPriority w:val="99"/>
    <w:rsid w:val="00107C5D"/>
  </w:style>
  <w:style w:type="character" w:customStyle="1" w:styleId="BalloonTextChar2">
    <w:name w:val="Balloon Text Char2"/>
    <w:basedOn w:val="af8"/>
    <w:semiHidden/>
    <w:rsid w:val="00107C5D"/>
    <w:rPr>
      <w:rFonts w:ascii="Segoe UI" w:eastAsia="Times New Roman" w:hAnsi="Segoe UI" w:cs="Segoe UI"/>
      <w:sz w:val="18"/>
      <w:szCs w:val="18"/>
    </w:rPr>
  </w:style>
  <w:style w:type="character" w:customStyle="1" w:styleId="EndnoteTextChar2">
    <w:name w:val="Endnote Text Char2"/>
    <w:basedOn w:val="af8"/>
    <w:semiHidden/>
    <w:rsid w:val="00107C5D"/>
    <w:rPr>
      <w:rFonts w:eastAsia="Times New Roman"/>
    </w:rPr>
  </w:style>
  <w:style w:type="character" w:customStyle="1" w:styleId="Heading8Char2">
    <w:name w:val="Heading 8 Char2"/>
    <w:basedOn w:val="af8"/>
    <w:semiHidden/>
    <w:rsid w:val="00107C5D"/>
    <w:rPr>
      <w:rFonts w:asciiTheme="majorHAnsi" w:eastAsiaTheme="majorEastAsia" w:hAnsiTheme="majorHAnsi" w:cstheme="majorBidi"/>
      <w:color w:val="272727" w:themeColor="text1" w:themeTint="D8"/>
      <w:sz w:val="21"/>
      <w:szCs w:val="21"/>
    </w:rPr>
  </w:style>
  <w:style w:type="character" w:customStyle="1" w:styleId="Heading9Char2">
    <w:name w:val="Heading 9 Char2"/>
    <w:basedOn w:val="af8"/>
    <w:semiHidden/>
    <w:rsid w:val="00107C5D"/>
    <w:rPr>
      <w:rFonts w:asciiTheme="majorHAnsi" w:eastAsiaTheme="majorEastAsia" w:hAnsiTheme="majorHAnsi" w:cstheme="majorBidi"/>
      <w:i/>
      <w:iCs/>
      <w:color w:val="272727" w:themeColor="text1" w:themeTint="D8"/>
      <w:sz w:val="21"/>
      <w:szCs w:val="21"/>
    </w:rPr>
  </w:style>
  <w:style w:type="character" w:customStyle="1" w:styleId="TitleChar1">
    <w:name w:val="Title Char1"/>
    <w:basedOn w:val="af8"/>
    <w:rsid w:val="00107C5D"/>
    <w:rPr>
      <w:rFonts w:asciiTheme="majorHAnsi" w:eastAsiaTheme="majorEastAsia" w:hAnsiTheme="majorHAnsi" w:cstheme="majorBidi"/>
      <w:spacing w:val="-10"/>
      <w:kern w:val="28"/>
      <w:sz w:val="56"/>
      <w:szCs w:val="56"/>
    </w:rPr>
  </w:style>
  <w:style w:type="character" w:customStyle="1" w:styleId="BodyText3Char3">
    <w:name w:val="Body Text 3 Char3"/>
    <w:basedOn w:val="af8"/>
    <w:semiHidden/>
    <w:rsid w:val="00107C5D"/>
    <w:rPr>
      <w:rFonts w:eastAsia="Times New Roman"/>
      <w:sz w:val="16"/>
      <w:szCs w:val="16"/>
    </w:rPr>
  </w:style>
  <w:style w:type="character" w:customStyle="1" w:styleId="MacroTextChar2">
    <w:name w:val="Macro Text Char2"/>
    <w:basedOn w:val="af8"/>
    <w:semiHidden/>
    <w:rsid w:val="00107C5D"/>
    <w:rPr>
      <w:rFonts w:ascii="Consolas" w:eastAsia="Times New Roman" w:hAnsi="Consolas" w:cs="Consolas"/>
    </w:rPr>
  </w:style>
  <w:style w:type="character" w:customStyle="1" w:styleId="DateChar2">
    <w:name w:val="Date Char2"/>
    <w:basedOn w:val="af8"/>
    <w:semiHidden/>
    <w:rsid w:val="00107C5D"/>
    <w:rPr>
      <w:rFonts w:eastAsia="Times New Roman"/>
    </w:rPr>
  </w:style>
  <w:style w:type="character" w:customStyle="1" w:styleId="SignatureChar2">
    <w:name w:val="Signature Char2"/>
    <w:basedOn w:val="af8"/>
    <w:semiHidden/>
    <w:rsid w:val="00107C5D"/>
    <w:rPr>
      <w:rFonts w:eastAsia="Times New Roman"/>
    </w:rPr>
  </w:style>
  <w:style w:type="character" w:customStyle="1" w:styleId="SalutationChar2">
    <w:name w:val="Salutation Char2"/>
    <w:basedOn w:val="af8"/>
    <w:semiHidden/>
    <w:rsid w:val="00107C5D"/>
    <w:rPr>
      <w:rFonts w:eastAsia="Times New Roman"/>
    </w:rPr>
  </w:style>
  <w:style w:type="character" w:customStyle="1" w:styleId="ClosingChar2">
    <w:name w:val="Closing Char2"/>
    <w:basedOn w:val="af8"/>
    <w:semiHidden/>
    <w:rsid w:val="00107C5D"/>
    <w:rPr>
      <w:rFonts w:eastAsia="Times New Roman"/>
    </w:rPr>
  </w:style>
  <w:style w:type="character" w:customStyle="1" w:styleId="MessageHeaderChar2">
    <w:name w:val="Message Header Char2"/>
    <w:basedOn w:val="af8"/>
    <w:semiHidden/>
    <w:rsid w:val="00107C5D"/>
    <w:rPr>
      <w:rFonts w:asciiTheme="majorHAnsi" w:eastAsiaTheme="majorEastAsia" w:hAnsiTheme="majorHAnsi" w:cstheme="majorBidi"/>
      <w:sz w:val="24"/>
      <w:szCs w:val="24"/>
      <w:shd w:val="pct20" w:color="auto" w:fill="auto"/>
    </w:rPr>
  </w:style>
  <w:style w:type="character" w:customStyle="1" w:styleId="E-mailSignatureChar2">
    <w:name w:val="E-mail Signature Char2"/>
    <w:basedOn w:val="af8"/>
    <w:semiHidden/>
    <w:rsid w:val="00107C5D"/>
    <w:rPr>
      <w:rFonts w:eastAsia="Times New Roman"/>
    </w:rPr>
  </w:style>
  <w:style w:type="character" w:customStyle="1" w:styleId="NoteHeadingChar2">
    <w:name w:val="Note Heading Char2"/>
    <w:basedOn w:val="af8"/>
    <w:semiHidden/>
    <w:rsid w:val="00107C5D"/>
    <w:rPr>
      <w:rFonts w:eastAsia="Times New Roman"/>
    </w:rPr>
  </w:style>
  <w:style w:type="character" w:customStyle="1" w:styleId="BodyTextFirstIndentChar2">
    <w:name w:val="Body Text First Indent Char2"/>
    <w:basedOn w:val="BodyTextChar"/>
    <w:semiHidden/>
    <w:rsid w:val="00107C5D"/>
    <w:rPr>
      <w:rFonts w:eastAsia="Times New Roman"/>
    </w:rPr>
  </w:style>
  <w:style w:type="character" w:customStyle="1" w:styleId="BodyTextFirstIndent2Char2">
    <w:name w:val="Body Text First Indent 2 Char2"/>
    <w:basedOn w:val="BodyTextIndentChar"/>
    <w:semiHidden/>
    <w:rsid w:val="00107C5D"/>
    <w:rPr>
      <w:rFonts w:eastAsia="Times New Roman"/>
    </w:rPr>
  </w:style>
  <w:style w:type="character" w:customStyle="1" w:styleId="SubtitleChar2">
    <w:name w:val="Subtitle Char2"/>
    <w:basedOn w:val="af8"/>
    <w:rsid w:val="00107C5D"/>
    <w:rPr>
      <w:rFonts w:asciiTheme="minorHAnsi" w:eastAsiaTheme="minorEastAsia" w:hAnsiTheme="minorHAnsi" w:cstheme="minorBidi"/>
      <w:color w:val="5A5A5A" w:themeColor="text1" w:themeTint="A5"/>
      <w:spacing w:val="15"/>
      <w:sz w:val="22"/>
      <w:szCs w:val="22"/>
    </w:rPr>
  </w:style>
  <w:style w:type="character" w:customStyle="1" w:styleId="BodyText2Char2">
    <w:name w:val="Body Text 2 Char2"/>
    <w:basedOn w:val="af8"/>
    <w:semiHidden/>
    <w:rsid w:val="00107C5D"/>
    <w:rPr>
      <w:rFonts w:eastAsia="Times New Roman"/>
    </w:rPr>
  </w:style>
  <w:style w:type="character" w:customStyle="1" w:styleId="BodyTextIndent2Char2">
    <w:name w:val="Body Text Indent 2 Char2"/>
    <w:basedOn w:val="af8"/>
    <w:semiHidden/>
    <w:rsid w:val="00107C5D"/>
    <w:rPr>
      <w:rFonts w:eastAsia="Times New Roman"/>
    </w:rPr>
  </w:style>
  <w:style w:type="character" w:customStyle="1" w:styleId="BodyTextIndent3Char2">
    <w:name w:val="Body Text Indent 3 Char2"/>
    <w:basedOn w:val="af8"/>
    <w:semiHidden/>
    <w:rsid w:val="00107C5D"/>
    <w:rPr>
      <w:rFonts w:eastAsia="Times New Roman"/>
      <w:sz w:val="16"/>
      <w:szCs w:val="16"/>
    </w:rPr>
  </w:style>
  <w:style w:type="numbering" w:customStyle="1" w:styleId="3ffb">
    <w:name w:val="Нет списка3"/>
    <w:next w:val="afa"/>
    <w:uiPriority w:val="99"/>
    <w:semiHidden/>
    <w:unhideWhenUsed/>
    <w:rsid w:val="00107C5D"/>
  </w:style>
  <w:style w:type="paragraph" w:customStyle="1" w:styleId="af">
    <w:name w:val="Пункт_ДС"/>
    <w:basedOn w:val="af7"/>
    <w:link w:val="afffffffffffffffff9"/>
    <w:uiPriority w:val="99"/>
    <w:qFormat/>
    <w:rsid w:val="00107C5D"/>
    <w:pPr>
      <w:numPr>
        <w:numId w:val="92"/>
      </w:numPr>
      <w:spacing w:after="120" w:line="320" w:lineRule="exact"/>
      <w:jc w:val="both"/>
    </w:pPr>
    <w:rPr>
      <w:rFonts w:ascii="Times New Roman" w:eastAsia="Times New Roman" w:hAnsi="Times New Roman"/>
      <w:sz w:val="28"/>
      <w:szCs w:val="28"/>
    </w:rPr>
  </w:style>
  <w:style w:type="character" w:customStyle="1" w:styleId="afffffffffffffffff9">
    <w:name w:val="Пункт_ДС Знак"/>
    <w:basedOn w:val="af8"/>
    <w:link w:val="af"/>
    <w:uiPriority w:val="99"/>
    <w:rsid w:val="00107C5D"/>
    <w:rPr>
      <w:rFonts w:ascii="Times New Roman" w:eastAsia="Times New Roman" w:hAnsi="Times New Roman" w:cs="Times New Roman"/>
      <w:sz w:val="28"/>
      <w:szCs w:val="28"/>
    </w:rPr>
  </w:style>
  <w:style w:type="paragraph" w:customStyle="1" w:styleId="3ffc">
    <w:name w:val="_Основной регламента 3"/>
    <w:basedOn w:val="af7"/>
    <w:uiPriority w:val="99"/>
    <w:qFormat/>
    <w:rsid w:val="00107C5D"/>
    <w:pPr>
      <w:tabs>
        <w:tab w:val="num" w:pos="0"/>
      </w:tabs>
      <w:spacing w:after="0" w:line="360" w:lineRule="exact"/>
      <w:jc w:val="both"/>
    </w:pPr>
    <w:rPr>
      <w:rFonts w:ascii="Times New Roman" w:eastAsia="Times New Roman" w:hAnsi="Times New Roman"/>
      <w:sz w:val="24"/>
      <w:szCs w:val="24"/>
    </w:rPr>
  </w:style>
  <w:style w:type="character" w:customStyle="1" w:styleId="1ffffffe">
    <w:name w:val="ТЗ_1 уровень_Нумерация Знак"/>
    <w:basedOn w:val="af8"/>
    <w:link w:val="1e"/>
    <w:uiPriority w:val="99"/>
    <w:locked/>
    <w:rsid w:val="00107C5D"/>
    <w:rPr>
      <w:sz w:val="24"/>
      <w:szCs w:val="24"/>
    </w:rPr>
  </w:style>
  <w:style w:type="paragraph" w:customStyle="1" w:styleId="1e">
    <w:name w:val="ТЗ_1 уровень_Нумерация"/>
    <w:link w:val="1ffffffe"/>
    <w:uiPriority w:val="99"/>
    <w:qFormat/>
    <w:rsid w:val="00107C5D"/>
    <w:pPr>
      <w:keepLines/>
      <w:numPr>
        <w:numId w:val="93"/>
      </w:numPr>
      <w:spacing w:after="0" w:line="240" w:lineRule="auto"/>
      <w:contextualSpacing/>
      <w:jc w:val="both"/>
    </w:pPr>
    <w:rPr>
      <w:sz w:val="24"/>
      <w:szCs w:val="24"/>
    </w:rPr>
  </w:style>
  <w:style w:type="character" w:customStyle="1" w:styleId="2fffa">
    <w:name w:val="ТЗ_2 уровень_Нумерация Знак"/>
    <w:basedOn w:val="1ffffffe"/>
    <w:link w:val="28"/>
    <w:uiPriority w:val="99"/>
    <w:locked/>
    <w:rsid w:val="00107C5D"/>
  </w:style>
  <w:style w:type="paragraph" w:customStyle="1" w:styleId="28">
    <w:name w:val="ТЗ_2 уровень_Нумерация"/>
    <w:basedOn w:val="1e"/>
    <w:link w:val="2fffa"/>
    <w:uiPriority w:val="99"/>
    <w:qFormat/>
    <w:rsid w:val="00107C5D"/>
    <w:pPr>
      <w:numPr>
        <w:ilvl w:val="1"/>
      </w:numPr>
    </w:pPr>
  </w:style>
  <w:style w:type="paragraph" w:customStyle="1" w:styleId="32">
    <w:name w:val="ТЗ_Нумер.список_3 уровень"/>
    <w:basedOn w:val="28"/>
    <w:uiPriority w:val="99"/>
    <w:qFormat/>
    <w:rsid w:val="00107C5D"/>
    <w:pPr>
      <w:numPr>
        <w:ilvl w:val="2"/>
      </w:numPr>
      <w:tabs>
        <w:tab w:val="num" w:pos="360"/>
        <w:tab w:val="num" w:pos="2160"/>
      </w:tabs>
      <w:ind w:left="1800" w:hanging="180"/>
    </w:pPr>
  </w:style>
  <w:style w:type="numbering" w:customStyle="1" w:styleId="416OutlineNumbering111">
    <w:name w:val="4_1_6 Outline Numbering111"/>
    <w:rsid w:val="00107C5D"/>
  </w:style>
  <w:style w:type="paragraph" w:customStyle="1" w:styleId="101">
    <w:name w:val="10"/>
    <w:basedOn w:val="af7"/>
    <w:uiPriority w:val="99"/>
    <w:qFormat/>
    <w:rsid w:val="00107C5D"/>
    <w:pPr>
      <w:spacing w:before="100" w:beforeAutospacing="1" w:after="100" w:afterAutospacing="1" w:line="240" w:lineRule="auto"/>
    </w:pPr>
    <w:rPr>
      <w:rFonts w:ascii="Times New Roman" w:eastAsiaTheme="minorHAnsi" w:hAnsi="Times New Roman"/>
      <w:sz w:val="24"/>
      <w:szCs w:val="24"/>
    </w:rPr>
  </w:style>
  <w:style w:type="paragraph" w:customStyle="1" w:styleId="Style4">
    <w:name w:val="Style4"/>
    <w:basedOn w:val="af7"/>
    <w:uiPriority w:val="99"/>
    <w:qFormat/>
    <w:rsid w:val="00107C5D"/>
    <w:pPr>
      <w:widowControl w:val="0"/>
      <w:autoSpaceDE w:val="0"/>
      <w:autoSpaceDN w:val="0"/>
      <w:adjustRightInd w:val="0"/>
      <w:spacing w:after="0" w:line="240" w:lineRule="auto"/>
    </w:pPr>
    <w:rPr>
      <w:rFonts w:ascii="Times New Roman" w:eastAsia="Times New Roman" w:hAnsi="Times New Roman"/>
      <w:sz w:val="24"/>
      <w:szCs w:val="24"/>
    </w:rPr>
  </w:style>
  <w:style w:type="character" w:customStyle="1" w:styleId="-0">
    <w:name w:val="Интернет-ссылка"/>
    <w:basedOn w:val="af8"/>
    <w:uiPriority w:val="99"/>
    <w:unhideWhenUsed/>
    <w:rsid w:val="00107C5D"/>
    <w:rPr>
      <w:color w:val="0563C1" w:themeColor="hyperlink"/>
      <w:u w:val="single"/>
    </w:rPr>
  </w:style>
  <w:style w:type="paragraph" w:customStyle="1" w:styleId="afffffffffffffffffa">
    <w:name w:val="Заглавие"/>
    <w:basedOn w:val="af7"/>
    <w:uiPriority w:val="10"/>
    <w:qFormat/>
    <w:rsid w:val="00107C5D"/>
    <w:pPr>
      <w:suppressAutoHyphens/>
      <w:spacing w:after="0" w:line="240" w:lineRule="auto"/>
      <w:contextualSpacing/>
    </w:pPr>
    <w:rPr>
      <w:rFonts w:asciiTheme="majorHAnsi" w:eastAsiaTheme="majorEastAsia" w:hAnsiTheme="majorHAnsi" w:cstheme="majorBidi"/>
      <w:sz w:val="56"/>
      <w:szCs w:val="56"/>
    </w:rPr>
  </w:style>
  <w:style w:type="character" w:customStyle="1" w:styleId="9pt">
    <w:name w:val="Основной текст + 9 pt;Полужирный"/>
    <w:basedOn w:val="af8"/>
    <w:rsid w:val="00107C5D"/>
    <w:rPr>
      <w:rFonts w:ascii="Times New Roman" w:eastAsia="Times New Roman" w:hAnsi="Times New Roman" w:cs="Times New Roman"/>
      <w:b/>
      <w:bCs/>
      <w:i w:val="0"/>
      <w:iCs w:val="0"/>
      <w:smallCaps w:val="0"/>
      <w:strike w:val="0"/>
      <w:spacing w:val="0"/>
      <w:sz w:val="18"/>
      <w:szCs w:val="18"/>
      <w:lang w:val="en-US"/>
    </w:rPr>
  </w:style>
  <w:style w:type="paragraph" w:customStyle="1" w:styleId="317">
    <w:name w:val="Основной текст с отступом 31"/>
    <w:basedOn w:val="af7"/>
    <w:uiPriority w:val="99"/>
    <w:qFormat/>
    <w:rsid w:val="00107C5D"/>
    <w:pPr>
      <w:widowControl w:val="0"/>
      <w:spacing w:after="0" w:line="240" w:lineRule="auto"/>
      <w:ind w:firstLine="567"/>
      <w:jc w:val="both"/>
    </w:pPr>
    <w:rPr>
      <w:rFonts w:ascii="Times New Roman" w:eastAsia="Times New Roman" w:hAnsi="Times New Roman"/>
      <w:sz w:val="28"/>
      <w:szCs w:val="20"/>
    </w:rPr>
  </w:style>
  <w:style w:type="paragraph" w:customStyle="1" w:styleId="1f5">
    <w:name w:val="Пункты 1"/>
    <w:basedOn w:val="af7"/>
    <w:link w:val="1fffffff"/>
    <w:uiPriority w:val="99"/>
    <w:qFormat/>
    <w:rsid w:val="00107C5D"/>
    <w:pPr>
      <w:keepNext/>
      <w:numPr>
        <w:numId w:val="68"/>
      </w:numPr>
      <w:tabs>
        <w:tab w:val="left" w:pos="426"/>
      </w:tabs>
      <w:autoSpaceDN w:val="0"/>
      <w:adjustRightInd w:val="0"/>
      <w:spacing w:before="120" w:after="120" w:line="240" w:lineRule="auto"/>
      <w:jc w:val="center"/>
      <w:textAlignment w:val="baseline"/>
      <w:outlineLvl w:val="0"/>
    </w:pPr>
    <w:rPr>
      <w:rFonts w:ascii="Times New Roman" w:eastAsia="Times New Roman" w:hAnsi="Times New Roman"/>
      <w:b/>
      <w:bCs/>
      <w:caps/>
      <w:sz w:val="28"/>
      <w:szCs w:val="28"/>
    </w:rPr>
  </w:style>
  <w:style w:type="paragraph" w:customStyle="1" w:styleId="11f0">
    <w:name w:val="Пункты 1.1"/>
    <w:basedOn w:val="1f6"/>
    <w:link w:val="11f1"/>
    <w:uiPriority w:val="99"/>
    <w:qFormat/>
    <w:rsid w:val="00107C5D"/>
    <w:rPr>
      <w:rFonts w:ascii="Times New Roman" w:hAnsi="Times New Roman" w:cs="Times New Roman"/>
    </w:rPr>
  </w:style>
  <w:style w:type="character" w:customStyle="1" w:styleId="1fffffff">
    <w:name w:val="Пункты 1 Знак"/>
    <w:basedOn w:val="af8"/>
    <w:link w:val="1f5"/>
    <w:uiPriority w:val="99"/>
    <w:rsid w:val="00107C5D"/>
    <w:rPr>
      <w:rFonts w:ascii="Times New Roman" w:eastAsia="Times New Roman" w:hAnsi="Times New Roman" w:cs="Times New Roman"/>
      <w:b/>
      <w:bCs/>
      <w:caps/>
      <w:sz w:val="28"/>
      <w:szCs w:val="28"/>
    </w:rPr>
  </w:style>
  <w:style w:type="paragraph" w:customStyle="1" w:styleId="11f2">
    <w:name w:val="Пункты 1.1 с названием"/>
    <w:basedOn w:val="11f0"/>
    <w:link w:val="11f3"/>
    <w:uiPriority w:val="99"/>
    <w:qFormat/>
    <w:rsid w:val="00107C5D"/>
    <w:rPr>
      <w:b/>
    </w:rPr>
  </w:style>
  <w:style w:type="character" w:customStyle="1" w:styleId="11f1">
    <w:name w:val="Пункты 1.1 Знак"/>
    <w:basedOn w:val="1Char0"/>
    <w:link w:val="11f0"/>
    <w:uiPriority w:val="99"/>
    <w:rsid w:val="00107C5D"/>
    <w:rPr>
      <w:rFonts w:ascii="Times New Roman" w:hAnsi="Times New Roman" w:cs="Times New Roman"/>
    </w:rPr>
  </w:style>
  <w:style w:type="paragraph" w:customStyle="1" w:styleId="1116">
    <w:name w:val="Пункты 1.1.1 с названием"/>
    <w:basedOn w:val="2c"/>
    <w:link w:val="1117"/>
    <w:uiPriority w:val="99"/>
    <w:qFormat/>
    <w:rsid w:val="00107C5D"/>
    <w:pPr>
      <w:keepNext/>
      <w:widowControl/>
      <w:tabs>
        <w:tab w:val="left" w:pos="993"/>
      </w:tabs>
      <w:spacing w:before="60"/>
      <w:jc w:val="left"/>
      <w:outlineLvl w:val="2"/>
    </w:pPr>
    <w:rPr>
      <w:rFonts w:ascii="Times New Roman" w:hAnsi="Times New Roman" w:cs="Times New Roman"/>
      <w:b/>
    </w:rPr>
  </w:style>
  <w:style w:type="character" w:customStyle="1" w:styleId="11f3">
    <w:name w:val="Пункты 1.1 с названием Знак"/>
    <w:basedOn w:val="11f1"/>
    <w:link w:val="11f2"/>
    <w:uiPriority w:val="99"/>
    <w:rsid w:val="00107C5D"/>
    <w:rPr>
      <w:b/>
    </w:rPr>
  </w:style>
  <w:style w:type="paragraph" w:customStyle="1" w:styleId="11113">
    <w:name w:val="Пункты 1.1.1.1 с названием"/>
    <w:basedOn w:val="37"/>
    <w:link w:val="11114"/>
    <w:uiPriority w:val="99"/>
    <w:qFormat/>
    <w:rsid w:val="00107C5D"/>
    <w:pPr>
      <w:tabs>
        <w:tab w:val="clear" w:pos="1701"/>
        <w:tab w:val="left" w:pos="1276"/>
        <w:tab w:val="left" w:pos="1560"/>
      </w:tabs>
      <w:ind w:left="284" w:firstLine="0"/>
      <w:outlineLvl w:val="3"/>
    </w:pPr>
    <w:rPr>
      <w:b/>
    </w:rPr>
  </w:style>
  <w:style w:type="character" w:customStyle="1" w:styleId="1117">
    <w:name w:val="Пункты 1.1.1 с названием Знак"/>
    <w:basedOn w:val="2Char"/>
    <w:link w:val="1116"/>
    <w:uiPriority w:val="99"/>
    <w:rsid w:val="00107C5D"/>
    <w:rPr>
      <w:rFonts w:ascii="Times New Roman" w:hAnsi="Times New Roman" w:cs="Times New Roman"/>
      <w:b/>
    </w:rPr>
  </w:style>
  <w:style w:type="paragraph" w:customStyle="1" w:styleId="afffffffffffffffffb">
    <w:name w:val="Текст ТЗ"/>
    <w:basedOn w:val="af7"/>
    <w:link w:val="afffffffffffffffffc"/>
    <w:qFormat/>
    <w:rsid w:val="00107C5D"/>
    <w:pPr>
      <w:autoSpaceDN w:val="0"/>
      <w:adjustRightInd w:val="0"/>
      <w:spacing w:after="0" w:line="240" w:lineRule="auto"/>
      <w:ind w:firstLine="567"/>
      <w:jc w:val="both"/>
      <w:textAlignment w:val="baseline"/>
    </w:pPr>
    <w:rPr>
      <w:rFonts w:ascii="Times New Roman" w:eastAsia="Times New Roman" w:hAnsi="Times New Roman"/>
      <w:sz w:val="28"/>
      <w:szCs w:val="28"/>
    </w:rPr>
  </w:style>
  <w:style w:type="character" w:customStyle="1" w:styleId="11114">
    <w:name w:val="Пункты 1.1.1.1 с названием Знак"/>
    <w:basedOn w:val="3Char"/>
    <w:link w:val="11113"/>
    <w:uiPriority w:val="99"/>
    <w:rsid w:val="00107C5D"/>
    <w:rPr>
      <w:b/>
    </w:rPr>
  </w:style>
  <w:style w:type="paragraph" w:customStyle="1" w:styleId="afffffffffffffffffd">
    <w:name w:val="Список ненумерованный ТЗ"/>
    <w:basedOn w:val="1d"/>
    <w:link w:val="afffffffffffffffffe"/>
    <w:uiPriority w:val="99"/>
    <w:qFormat/>
    <w:rsid w:val="00107C5D"/>
    <w:pPr>
      <w:widowControl/>
      <w:numPr>
        <w:numId w:val="0"/>
      </w:numPr>
      <w:tabs>
        <w:tab w:val="clear" w:pos="1134"/>
        <w:tab w:val="left" w:pos="709"/>
      </w:tabs>
      <w:spacing w:before="0" w:after="0"/>
    </w:pPr>
  </w:style>
  <w:style w:type="character" w:customStyle="1" w:styleId="afffffffffffffffffc">
    <w:name w:val="Текст ТЗ Знак"/>
    <w:basedOn w:val="af8"/>
    <w:link w:val="afffffffffffffffffb"/>
    <w:rsid w:val="00107C5D"/>
    <w:rPr>
      <w:rFonts w:ascii="Times New Roman" w:eastAsia="Times New Roman" w:hAnsi="Times New Roman" w:cs="Times New Roman"/>
      <w:sz w:val="28"/>
      <w:szCs w:val="28"/>
    </w:rPr>
  </w:style>
  <w:style w:type="paragraph" w:customStyle="1" w:styleId="affffffffffffffffff">
    <w:name w:val="Заголовок таблицы ТЗ"/>
    <w:basedOn w:val="afffff4"/>
    <w:link w:val="affffffffffffffffff0"/>
    <w:qFormat/>
    <w:rsid w:val="00107C5D"/>
    <w:pPr>
      <w:jc w:val="center"/>
    </w:pPr>
    <w:rPr>
      <w:sz w:val="28"/>
      <w:szCs w:val="28"/>
    </w:rPr>
  </w:style>
  <w:style w:type="character" w:customStyle="1" w:styleId="afffffffffffffffffe">
    <w:name w:val="Список ненумерованный ТЗ Знак"/>
    <w:basedOn w:val="1ff3"/>
    <w:link w:val="afffffffffffffffffd"/>
    <w:uiPriority w:val="99"/>
    <w:rsid w:val="00107C5D"/>
  </w:style>
  <w:style w:type="paragraph" w:customStyle="1" w:styleId="affffffffffffffffff1">
    <w:name w:val="Текст таблицы ТЗ"/>
    <w:basedOn w:val="afffff4"/>
    <w:link w:val="affffffffffffffffff2"/>
    <w:qFormat/>
    <w:rsid w:val="00107C5D"/>
    <w:rPr>
      <w:sz w:val="28"/>
      <w:szCs w:val="28"/>
    </w:rPr>
  </w:style>
  <w:style w:type="character" w:customStyle="1" w:styleId="affffffffffffffffff0">
    <w:name w:val="Заголовок таблицы ТЗ Знак"/>
    <w:basedOn w:val="afffff5"/>
    <w:link w:val="affffffffffffffffff"/>
    <w:rsid w:val="00107C5D"/>
    <w:rPr>
      <w:sz w:val="28"/>
      <w:szCs w:val="28"/>
    </w:rPr>
  </w:style>
  <w:style w:type="paragraph" w:customStyle="1" w:styleId="14">
    <w:name w:val="Список нумерованный 1. ТЗ"/>
    <w:basedOn w:val="1d"/>
    <w:link w:val="1fffffff0"/>
    <w:uiPriority w:val="99"/>
    <w:qFormat/>
    <w:rsid w:val="00107C5D"/>
    <w:pPr>
      <w:widowControl/>
      <w:numPr>
        <w:numId w:val="97"/>
      </w:numPr>
      <w:tabs>
        <w:tab w:val="clear" w:pos="1134"/>
        <w:tab w:val="left" w:pos="567"/>
      </w:tabs>
      <w:spacing w:before="0" w:after="0"/>
      <w:ind w:left="284" w:firstLine="0"/>
    </w:pPr>
  </w:style>
  <w:style w:type="character" w:customStyle="1" w:styleId="affffffffffffffffff2">
    <w:name w:val="Текст таблицы ТЗ Знак"/>
    <w:basedOn w:val="afffff5"/>
    <w:link w:val="affffffffffffffffff1"/>
    <w:rsid w:val="00107C5D"/>
    <w:rPr>
      <w:sz w:val="28"/>
      <w:szCs w:val="28"/>
    </w:rPr>
  </w:style>
  <w:style w:type="paragraph" w:customStyle="1" w:styleId="affffffffffffffffff3">
    <w:name w:val="Список ненумерованный с отступом ТЗ"/>
    <w:basedOn w:val="afffffffffffffffffd"/>
    <w:link w:val="affffffffffffffffff4"/>
    <w:uiPriority w:val="99"/>
    <w:qFormat/>
    <w:rsid w:val="00107C5D"/>
    <w:pPr>
      <w:tabs>
        <w:tab w:val="clear" w:pos="709"/>
        <w:tab w:val="left" w:pos="851"/>
      </w:tabs>
    </w:pPr>
  </w:style>
  <w:style w:type="character" w:customStyle="1" w:styleId="1fffffff0">
    <w:name w:val="Список нумерованный 1. ТЗ Знак"/>
    <w:basedOn w:val="1ff3"/>
    <w:link w:val="14"/>
    <w:uiPriority w:val="99"/>
    <w:rsid w:val="00107C5D"/>
  </w:style>
  <w:style w:type="character" w:customStyle="1" w:styleId="affffffffffffffffff4">
    <w:name w:val="Список ненумерованный с отступом ТЗ Знак"/>
    <w:basedOn w:val="afffffffffffffffffe"/>
    <w:link w:val="affffffffffffffffff3"/>
    <w:uiPriority w:val="99"/>
    <w:rsid w:val="00107C5D"/>
  </w:style>
  <w:style w:type="paragraph" w:customStyle="1" w:styleId="11111">
    <w:name w:val="Пункты 1.1.1.1.1 с названием"/>
    <w:basedOn w:val="37"/>
    <w:link w:val="111110"/>
    <w:uiPriority w:val="99"/>
    <w:qFormat/>
    <w:rsid w:val="00107C5D"/>
    <w:pPr>
      <w:widowControl/>
      <w:numPr>
        <w:ilvl w:val="0"/>
        <w:numId w:val="98"/>
      </w:numPr>
      <w:tabs>
        <w:tab w:val="clear" w:pos="1701"/>
        <w:tab w:val="left" w:pos="1985"/>
      </w:tabs>
      <w:outlineLvl w:val="4"/>
    </w:pPr>
    <w:rPr>
      <w:b/>
    </w:rPr>
  </w:style>
  <w:style w:type="paragraph" w:customStyle="1" w:styleId="10">
    <w:name w:val="Список нумерованный 1) ТЗ"/>
    <w:basedOn w:val="af7"/>
    <w:link w:val="1fffffff1"/>
    <w:uiPriority w:val="99"/>
    <w:qFormat/>
    <w:rsid w:val="00107C5D"/>
    <w:pPr>
      <w:widowControl w:val="0"/>
      <w:numPr>
        <w:numId w:val="99"/>
      </w:numPr>
      <w:tabs>
        <w:tab w:val="left" w:pos="567"/>
      </w:tabs>
      <w:autoSpaceDE w:val="0"/>
      <w:autoSpaceDN w:val="0"/>
      <w:adjustRightInd w:val="0"/>
      <w:spacing w:after="0" w:line="240" w:lineRule="auto"/>
      <w:jc w:val="both"/>
      <w:textAlignment w:val="baseline"/>
    </w:pPr>
    <w:rPr>
      <w:rFonts w:ascii="Times New Roman" w:eastAsia="Times New Roman" w:hAnsi="Times New Roman"/>
      <w:sz w:val="28"/>
      <w:szCs w:val="20"/>
    </w:rPr>
  </w:style>
  <w:style w:type="character" w:customStyle="1" w:styleId="111110">
    <w:name w:val="Пункты 1.1.1.1.1 с названием Знак"/>
    <w:basedOn w:val="1ff3"/>
    <w:link w:val="11111"/>
    <w:uiPriority w:val="99"/>
    <w:rsid w:val="00107C5D"/>
    <w:rPr>
      <w:rFonts w:asciiTheme="majorBidi" w:hAnsiTheme="majorBidi" w:cstheme="majorBidi"/>
      <w:b/>
    </w:rPr>
  </w:style>
  <w:style w:type="paragraph" w:customStyle="1" w:styleId="af6">
    <w:name w:val="Список ненумерованный Т"/>
    <w:basedOn w:val="1d"/>
    <w:uiPriority w:val="99"/>
    <w:qFormat/>
    <w:rsid w:val="00107C5D"/>
    <w:pPr>
      <w:widowControl/>
      <w:numPr>
        <w:numId w:val="91"/>
      </w:numPr>
      <w:tabs>
        <w:tab w:val="num" w:pos="360"/>
      </w:tabs>
      <w:spacing w:before="0" w:after="0"/>
      <w:ind w:left="0" w:firstLine="709"/>
    </w:pPr>
  </w:style>
  <w:style w:type="character" w:customStyle="1" w:styleId="1fffffff1">
    <w:name w:val="Список нумерованный 1) ТЗ Знак"/>
    <w:basedOn w:val="1fffffff0"/>
    <w:link w:val="10"/>
    <w:uiPriority w:val="99"/>
    <w:rsid w:val="00107C5D"/>
    <w:rPr>
      <w:szCs w:val="20"/>
    </w:rPr>
  </w:style>
  <w:style w:type="paragraph" w:customStyle="1" w:styleId="affffffffffffffffff5">
    <w:name w:val="Список ненумерованный со сдвигом ТЗ"/>
    <w:basedOn w:val="affffffffffffffffff3"/>
    <w:link w:val="affffffffffffffffff6"/>
    <w:uiPriority w:val="99"/>
    <w:qFormat/>
    <w:rsid w:val="00107C5D"/>
    <w:pPr>
      <w:tabs>
        <w:tab w:val="clear" w:pos="851"/>
        <w:tab w:val="left" w:pos="709"/>
      </w:tabs>
    </w:pPr>
  </w:style>
  <w:style w:type="paragraph" w:customStyle="1" w:styleId="1118">
    <w:name w:val="Пункты 1.1.1"/>
    <w:basedOn w:val="11f0"/>
    <w:uiPriority w:val="99"/>
    <w:qFormat/>
    <w:rsid w:val="00107C5D"/>
  </w:style>
  <w:style w:type="character" w:customStyle="1" w:styleId="affffffffffffffffff6">
    <w:name w:val="Список ненумерованный со сдвигом ТЗ Знак"/>
    <w:basedOn w:val="affffffffffffffffff4"/>
    <w:link w:val="affffffffffffffffff5"/>
    <w:uiPriority w:val="99"/>
    <w:rsid w:val="00107C5D"/>
  </w:style>
  <w:style w:type="paragraph" w:customStyle="1" w:styleId="41111">
    <w:name w:val="Пункты 4.1.1.1.1 с названием"/>
    <w:basedOn w:val="11111"/>
    <w:link w:val="411110"/>
    <w:uiPriority w:val="99"/>
    <w:qFormat/>
    <w:rsid w:val="00107C5D"/>
    <w:pPr>
      <w:numPr>
        <w:ilvl w:val="4"/>
        <w:numId w:val="68"/>
      </w:numPr>
      <w:tabs>
        <w:tab w:val="clear" w:pos="1985"/>
        <w:tab w:val="left" w:pos="1701"/>
      </w:tabs>
    </w:pPr>
  </w:style>
  <w:style w:type="paragraph" w:customStyle="1" w:styleId="affffffffffffffffff7">
    <w:name w:val="Заголовок таблицы ТЗ уменьшенный"/>
    <w:basedOn w:val="affffffffffffffffff"/>
    <w:link w:val="affffffffffffffffff8"/>
    <w:qFormat/>
    <w:rsid w:val="00107C5D"/>
    <w:rPr>
      <w:sz w:val="20"/>
      <w:szCs w:val="20"/>
    </w:rPr>
  </w:style>
  <w:style w:type="character" w:customStyle="1" w:styleId="411110">
    <w:name w:val="Пункты 4.1.1.1.1 с названием Знак"/>
    <w:basedOn w:val="111110"/>
    <w:link w:val="41111"/>
    <w:uiPriority w:val="99"/>
    <w:rsid w:val="00107C5D"/>
  </w:style>
  <w:style w:type="paragraph" w:customStyle="1" w:styleId="affffffffffffffffff9">
    <w:name w:val="Текст таблицы ТЗ уменьшенный"/>
    <w:basedOn w:val="affffffffffffffffff1"/>
    <w:link w:val="affffffffffffffffffa"/>
    <w:qFormat/>
    <w:rsid w:val="00107C5D"/>
    <w:rPr>
      <w:sz w:val="20"/>
      <w:szCs w:val="20"/>
    </w:rPr>
  </w:style>
  <w:style w:type="character" w:customStyle="1" w:styleId="affffffffffffffffff8">
    <w:name w:val="Заголовок таблицы ТЗ уменьшенный Знак"/>
    <w:basedOn w:val="affffffffffffffffff0"/>
    <w:link w:val="affffffffffffffffff7"/>
    <w:rsid w:val="00107C5D"/>
    <w:rPr>
      <w:sz w:val="20"/>
      <w:szCs w:val="20"/>
    </w:rPr>
  </w:style>
  <w:style w:type="paragraph" w:customStyle="1" w:styleId="a2">
    <w:name w:val="Список ненумерованны тз"/>
    <w:basedOn w:val="af7"/>
    <w:uiPriority w:val="99"/>
    <w:qFormat/>
    <w:rsid w:val="00107C5D"/>
    <w:pPr>
      <w:keepNext/>
      <w:numPr>
        <w:numId w:val="95"/>
      </w:numPr>
      <w:autoSpaceDN w:val="0"/>
      <w:adjustRightInd w:val="0"/>
      <w:spacing w:after="0" w:line="240" w:lineRule="auto"/>
      <w:jc w:val="both"/>
      <w:textAlignment w:val="baseline"/>
    </w:pPr>
    <w:rPr>
      <w:rFonts w:ascii="Times New Roman" w:eastAsia="Times New Roman" w:hAnsi="Times New Roman"/>
      <w:sz w:val="28"/>
      <w:szCs w:val="28"/>
    </w:rPr>
  </w:style>
  <w:style w:type="character" w:customStyle="1" w:styleId="affffffffffffffffffa">
    <w:name w:val="Текст таблицы ТЗ уменьшенный Знак"/>
    <w:basedOn w:val="affffffffffffffffff2"/>
    <w:link w:val="affffffffffffffffff9"/>
    <w:rsid w:val="00107C5D"/>
    <w:rPr>
      <w:sz w:val="20"/>
      <w:szCs w:val="20"/>
    </w:rPr>
  </w:style>
  <w:style w:type="paragraph" w:customStyle="1" w:styleId="affffffffffffffffffb">
    <w:name w:val="Приложение ТЗ"/>
    <w:basedOn w:val="af7"/>
    <w:link w:val="affffffffffffffffffc"/>
    <w:qFormat/>
    <w:rsid w:val="00107C5D"/>
    <w:pPr>
      <w:spacing w:after="0" w:line="240" w:lineRule="auto"/>
      <w:jc w:val="right"/>
      <w:outlineLvl w:val="0"/>
    </w:pPr>
    <w:rPr>
      <w:rFonts w:ascii="Times New Roman" w:eastAsia="Times New Roman" w:hAnsi="Times New Roman"/>
      <w:bCs/>
      <w:sz w:val="28"/>
      <w:szCs w:val="28"/>
    </w:rPr>
  </w:style>
  <w:style w:type="paragraph" w:customStyle="1" w:styleId="1fffffff2">
    <w:name w:val="Пункт 1"/>
    <w:basedOn w:val="af7"/>
    <w:uiPriority w:val="99"/>
    <w:qFormat/>
    <w:rsid w:val="00107C5D"/>
    <w:pPr>
      <w:spacing w:before="120" w:after="120" w:line="240" w:lineRule="auto"/>
      <w:jc w:val="center"/>
      <w:outlineLvl w:val="0"/>
    </w:pPr>
    <w:rPr>
      <w:rFonts w:ascii="Times New Roman" w:eastAsia="Times New Roman" w:hAnsi="Times New Roman"/>
      <w:b/>
      <w:bCs/>
      <w:sz w:val="28"/>
      <w:szCs w:val="28"/>
    </w:rPr>
  </w:style>
  <w:style w:type="character" w:customStyle="1" w:styleId="affffffffffffffffffc">
    <w:name w:val="Приложение ТЗ Знак"/>
    <w:basedOn w:val="af8"/>
    <w:link w:val="affffffffffffffffffb"/>
    <w:rsid w:val="00107C5D"/>
    <w:rPr>
      <w:rFonts w:ascii="Times New Roman" w:eastAsia="Times New Roman" w:hAnsi="Times New Roman" w:cs="Times New Roman"/>
      <w:bCs/>
      <w:sz w:val="28"/>
      <w:szCs w:val="28"/>
    </w:rPr>
  </w:style>
  <w:style w:type="paragraph" w:customStyle="1" w:styleId="affffffffffffffffffd">
    <w:name w:val="Название карточки"/>
    <w:basedOn w:val="af7"/>
    <w:link w:val="affffffffffffffffffe"/>
    <w:qFormat/>
    <w:rsid w:val="00107C5D"/>
    <w:pPr>
      <w:tabs>
        <w:tab w:val="center" w:pos="4677"/>
      </w:tabs>
      <w:spacing w:before="60" w:after="60" w:line="240" w:lineRule="auto"/>
      <w:jc w:val="center"/>
      <w:outlineLvl w:val="0"/>
    </w:pPr>
    <w:rPr>
      <w:rFonts w:ascii="Times New Roman" w:eastAsia="Times New Roman" w:hAnsi="Times New Roman"/>
      <w:i/>
      <w:sz w:val="28"/>
      <w:szCs w:val="28"/>
      <w:u w:val="single"/>
    </w:rPr>
  </w:style>
  <w:style w:type="paragraph" w:customStyle="1" w:styleId="17">
    <w:name w:val="Пункт 1 карточка"/>
    <w:basedOn w:val="afff8"/>
    <w:link w:val="1fffffff3"/>
    <w:uiPriority w:val="99"/>
    <w:qFormat/>
    <w:rsid w:val="00107C5D"/>
    <w:pPr>
      <w:numPr>
        <w:numId w:val="101"/>
      </w:numPr>
      <w:spacing w:before="120" w:after="120"/>
      <w:jc w:val="center"/>
      <w:textAlignment w:val="auto"/>
      <w:outlineLvl w:val="0"/>
    </w:pPr>
    <w:rPr>
      <w:rFonts w:ascii="Times New Roman" w:hAnsi="Times New Roman"/>
      <w:b/>
      <w:sz w:val="28"/>
      <w:szCs w:val="28"/>
      <w:lang w:val="ru-RU"/>
    </w:rPr>
  </w:style>
  <w:style w:type="character" w:customStyle="1" w:styleId="affffffffffffffffffe">
    <w:name w:val="Название карточки Знак"/>
    <w:basedOn w:val="af8"/>
    <w:link w:val="affffffffffffffffffd"/>
    <w:rsid w:val="00107C5D"/>
    <w:rPr>
      <w:rFonts w:ascii="Times New Roman" w:eastAsia="Times New Roman" w:hAnsi="Times New Roman" w:cs="Times New Roman"/>
      <w:i/>
      <w:sz w:val="28"/>
      <w:szCs w:val="28"/>
      <w:u w:val="single"/>
    </w:rPr>
  </w:style>
  <w:style w:type="paragraph" w:customStyle="1" w:styleId="113">
    <w:name w:val="Пункт 1.1 карточки"/>
    <w:basedOn w:val="af7"/>
    <w:link w:val="11f4"/>
    <w:uiPriority w:val="99"/>
    <w:qFormat/>
    <w:rsid w:val="00107C5D"/>
    <w:pPr>
      <w:keepNext/>
      <w:numPr>
        <w:ilvl w:val="1"/>
        <w:numId w:val="101"/>
      </w:numPr>
      <w:spacing w:before="60" w:after="60" w:line="240" w:lineRule="auto"/>
      <w:outlineLvl w:val="2"/>
    </w:pPr>
    <w:rPr>
      <w:rFonts w:ascii="Times New Roman" w:eastAsia="Times New Roman" w:hAnsi="Times New Roman"/>
      <w:b/>
      <w:bCs/>
      <w:iCs/>
      <w:sz w:val="28"/>
      <w:szCs w:val="28"/>
    </w:rPr>
  </w:style>
  <w:style w:type="character" w:customStyle="1" w:styleId="1fffffff3">
    <w:name w:val="Пункт 1 карточка Знак"/>
    <w:basedOn w:val="afff9"/>
    <w:link w:val="17"/>
    <w:uiPriority w:val="99"/>
    <w:rsid w:val="00107C5D"/>
    <w:rPr>
      <w:rFonts w:ascii="Times New Roman" w:hAnsi="Times New Roman"/>
      <w:b/>
      <w:sz w:val="28"/>
      <w:szCs w:val="28"/>
    </w:rPr>
  </w:style>
  <w:style w:type="paragraph" w:customStyle="1" w:styleId="2fffb">
    <w:name w:val="Пункт 2 карточка"/>
    <w:basedOn w:val="17"/>
    <w:link w:val="2fffc"/>
    <w:uiPriority w:val="99"/>
    <w:qFormat/>
    <w:rsid w:val="00107C5D"/>
    <w:pPr>
      <w:jc w:val="both"/>
    </w:pPr>
  </w:style>
  <w:style w:type="character" w:customStyle="1" w:styleId="11f4">
    <w:name w:val="Пункт 1.1 карточки Знак"/>
    <w:basedOn w:val="af8"/>
    <w:link w:val="113"/>
    <w:uiPriority w:val="99"/>
    <w:rsid w:val="00107C5D"/>
    <w:rPr>
      <w:rFonts w:ascii="Times New Roman" w:eastAsia="Times New Roman" w:hAnsi="Times New Roman" w:cs="Times New Roman"/>
      <w:b/>
      <w:bCs/>
      <w:iCs/>
      <w:sz w:val="28"/>
      <w:szCs w:val="28"/>
    </w:rPr>
  </w:style>
  <w:style w:type="character" w:customStyle="1" w:styleId="2fffc">
    <w:name w:val="Пункт 2 карточка Знак"/>
    <w:basedOn w:val="1fffffff3"/>
    <w:link w:val="2fffb"/>
    <w:uiPriority w:val="99"/>
    <w:rsid w:val="00107C5D"/>
  </w:style>
  <w:style w:type="paragraph" w:customStyle="1" w:styleId="1fffffff4">
    <w:name w:val="Пукнт 1 с наименованием карточка"/>
    <w:basedOn w:val="17"/>
    <w:link w:val="1fffffff5"/>
    <w:uiPriority w:val="99"/>
    <w:qFormat/>
    <w:rsid w:val="00107C5D"/>
    <w:pPr>
      <w:jc w:val="left"/>
    </w:pPr>
  </w:style>
  <w:style w:type="paragraph" w:customStyle="1" w:styleId="1fffffff6">
    <w:name w:val="Пункт 1 с наменованием карточка"/>
    <w:basedOn w:val="17"/>
    <w:link w:val="1fffffff7"/>
    <w:uiPriority w:val="99"/>
    <w:qFormat/>
    <w:rsid w:val="00107C5D"/>
  </w:style>
  <w:style w:type="character" w:customStyle="1" w:styleId="1fffffff5">
    <w:name w:val="Пукнт 1 с наименованием карточка Знак"/>
    <w:basedOn w:val="1fffffff3"/>
    <w:link w:val="1fffffff4"/>
    <w:uiPriority w:val="99"/>
    <w:rsid w:val="00107C5D"/>
  </w:style>
  <w:style w:type="paragraph" w:customStyle="1" w:styleId="1fffffff8">
    <w:name w:val="Пункт 1 с наименованием карточка"/>
    <w:basedOn w:val="1fffffff6"/>
    <w:link w:val="1fffffff9"/>
    <w:uiPriority w:val="99"/>
    <w:qFormat/>
    <w:rsid w:val="00107C5D"/>
    <w:pPr>
      <w:spacing w:before="60" w:after="60"/>
    </w:pPr>
  </w:style>
  <w:style w:type="paragraph" w:customStyle="1" w:styleId="afffffffffffffffffff">
    <w:name w:val="Пункт карточка"/>
    <w:basedOn w:val="1fffffff8"/>
    <w:link w:val="afffffffffffffffffff0"/>
    <w:uiPriority w:val="99"/>
    <w:qFormat/>
    <w:rsid w:val="00107C5D"/>
    <w:pPr>
      <w:tabs>
        <w:tab w:val="left" w:pos="426"/>
      </w:tabs>
      <w:jc w:val="left"/>
    </w:pPr>
  </w:style>
  <w:style w:type="character" w:customStyle="1" w:styleId="1fffffff7">
    <w:name w:val="Пункт 1 с наменованием карточка Знак"/>
    <w:basedOn w:val="1fffffff3"/>
    <w:link w:val="1fffffff6"/>
    <w:uiPriority w:val="99"/>
    <w:rsid w:val="00107C5D"/>
  </w:style>
  <w:style w:type="character" w:customStyle="1" w:styleId="1fffffff9">
    <w:name w:val="Пункт 1 с наименованием карточка Знак"/>
    <w:basedOn w:val="1fffffff7"/>
    <w:link w:val="1fffffff8"/>
    <w:uiPriority w:val="99"/>
    <w:rsid w:val="00107C5D"/>
  </w:style>
  <w:style w:type="paragraph" w:customStyle="1" w:styleId="af5">
    <w:name w:val="Список ненкмерованный тз"/>
    <w:basedOn w:val="afff8"/>
    <w:uiPriority w:val="99"/>
    <w:qFormat/>
    <w:rsid w:val="00107C5D"/>
    <w:pPr>
      <w:keepNext/>
      <w:numPr>
        <w:numId w:val="94"/>
      </w:numPr>
      <w:tabs>
        <w:tab w:val="num" w:pos="360"/>
      </w:tabs>
      <w:spacing w:before="60"/>
      <w:ind w:left="0" w:firstLine="709"/>
      <w:contextualSpacing/>
      <w:textAlignment w:val="auto"/>
    </w:pPr>
    <w:rPr>
      <w:rFonts w:ascii="Times New Roman" w:hAnsi="Times New Roman"/>
      <w:sz w:val="28"/>
      <w:szCs w:val="28"/>
      <w:lang w:val="ru-RU"/>
    </w:rPr>
  </w:style>
  <w:style w:type="character" w:customStyle="1" w:styleId="afffffffffffffffffff0">
    <w:name w:val="Пункт карточка Знак"/>
    <w:basedOn w:val="1fffffff9"/>
    <w:link w:val="afffffffffffffffffff"/>
    <w:uiPriority w:val="99"/>
    <w:rsid w:val="00107C5D"/>
  </w:style>
  <w:style w:type="paragraph" w:customStyle="1" w:styleId="aa">
    <w:name w:val="Список ненумерованный с двойным сдвигом"/>
    <w:basedOn w:val="affffffffffffffffff5"/>
    <w:link w:val="afffffffffffffffffff1"/>
    <w:uiPriority w:val="99"/>
    <w:qFormat/>
    <w:rsid w:val="00107C5D"/>
    <w:pPr>
      <w:numPr>
        <w:numId w:val="100"/>
      </w:numPr>
      <w:tabs>
        <w:tab w:val="clear" w:pos="709"/>
      </w:tabs>
      <w:ind w:left="1134" w:hanging="425"/>
    </w:pPr>
  </w:style>
  <w:style w:type="paragraph" w:customStyle="1" w:styleId="afffffffffffffffffff2">
    <w:name w:val="Заголовок таблицы ТЗ уменьшенныйо"/>
    <w:basedOn w:val="affffffffffffffffff9"/>
    <w:uiPriority w:val="99"/>
    <w:qFormat/>
    <w:rsid w:val="00107C5D"/>
  </w:style>
  <w:style w:type="character" w:customStyle="1" w:styleId="afffffffffffffffffff1">
    <w:name w:val="Список ненумерованный с двойным сдвигом Знак"/>
    <w:basedOn w:val="affffffffffffffffff6"/>
    <w:link w:val="aa"/>
    <w:uiPriority w:val="99"/>
    <w:rsid w:val="00107C5D"/>
  </w:style>
  <w:style w:type="paragraph" w:customStyle="1" w:styleId="Ntrcnnp">
    <w:name w:val="Ntrcn np"/>
    <w:basedOn w:val="af7"/>
    <w:uiPriority w:val="99"/>
    <w:qFormat/>
    <w:rsid w:val="00107C5D"/>
    <w:pPr>
      <w:widowControl w:val="0"/>
      <w:autoSpaceDE w:val="0"/>
      <w:autoSpaceDN w:val="0"/>
      <w:adjustRightInd w:val="0"/>
      <w:spacing w:after="0" w:line="240" w:lineRule="auto"/>
      <w:jc w:val="both"/>
      <w:textAlignment w:val="baseline"/>
    </w:pPr>
    <w:rPr>
      <w:rFonts w:ascii="Times New Roman" w:eastAsia="Times New Roman" w:hAnsi="Times New Roman"/>
      <w:sz w:val="24"/>
      <w:szCs w:val="24"/>
    </w:rPr>
  </w:style>
  <w:style w:type="paragraph" w:customStyle="1" w:styleId="pfujkjdjr">
    <w:name w:val="pfujkjdjr таблицы ТЗ уменьшенный"/>
    <w:basedOn w:val="affffffffffffffffff9"/>
    <w:uiPriority w:val="99"/>
    <w:qFormat/>
    <w:rsid w:val="00107C5D"/>
  </w:style>
  <w:style w:type="paragraph" w:customStyle="1" w:styleId="afffffffffffffffffff3">
    <w:name w:val="заголовоктаблицы ТЗ уменьшенный"/>
    <w:basedOn w:val="affffffffffffffffff9"/>
    <w:uiPriority w:val="99"/>
    <w:qFormat/>
    <w:rsid w:val="00107C5D"/>
  </w:style>
  <w:style w:type="paragraph" w:customStyle="1" w:styleId="afffffffffffffffffff4">
    <w:name w:val="заговок таблицы ТЗ"/>
    <w:basedOn w:val="affffffffffffffffff9"/>
    <w:uiPriority w:val="99"/>
    <w:qFormat/>
    <w:rsid w:val="00107C5D"/>
  </w:style>
  <w:style w:type="paragraph" w:customStyle="1" w:styleId="1b">
    <w:name w:val="Пункт 1ю"/>
    <w:basedOn w:val="af7"/>
    <w:uiPriority w:val="99"/>
    <w:qFormat/>
    <w:rsid w:val="00107C5D"/>
    <w:pPr>
      <w:keepNext/>
      <w:numPr>
        <w:ilvl w:val="1"/>
        <w:numId w:val="96"/>
      </w:numPr>
      <w:spacing w:beforeLines="60" w:afterLines="60" w:line="240" w:lineRule="auto"/>
      <w:outlineLvl w:val="2"/>
    </w:pPr>
    <w:rPr>
      <w:rFonts w:ascii="Times New Roman" w:eastAsia="Times New Roman" w:hAnsi="Times New Roman"/>
      <w:b/>
      <w:bCs/>
      <w:iCs/>
      <w:sz w:val="28"/>
      <w:szCs w:val="28"/>
    </w:rPr>
  </w:style>
  <w:style w:type="paragraph" w:customStyle="1" w:styleId="1119">
    <w:name w:val="Пункт 1.1.1"/>
    <w:basedOn w:val="1116"/>
    <w:link w:val="111a"/>
    <w:uiPriority w:val="99"/>
    <w:qFormat/>
    <w:rsid w:val="00107C5D"/>
    <w:pPr>
      <w:keepNext w:val="0"/>
      <w:jc w:val="both"/>
    </w:pPr>
    <w:rPr>
      <w:rFonts w:asciiTheme="majorBidi" w:hAnsiTheme="majorBidi" w:cstheme="majorBidi"/>
      <w:b w:val="0"/>
    </w:rPr>
  </w:style>
  <w:style w:type="character" w:customStyle="1" w:styleId="111a">
    <w:name w:val="Пункт 1.1.1 Знак"/>
    <w:basedOn w:val="1117"/>
    <w:link w:val="1119"/>
    <w:uiPriority w:val="99"/>
    <w:rsid w:val="00107C5D"/>
    <w:rPr>
      <w:rFonts w:asciiTheme="majorBidi" w:hAnsiTheme="majorBidi" w:cstheme="majorBidi"/>
    </w:rPr>
  </w:style>
  <w:style w:type="paragraph" w:customStyle="1" w:styleId="111b">
    <w:name w:val="Пукнт 1.1.1"/>
    <w:basedOn w:val="afffffffffffffffffb"/>
    <w:uiPriority w:val="99"/>
    <w:qFormat/>
    <w:rsid w:val="00107C5D"/>
  </w:style>
  <w:style w:type="numbering" w:customStyle="1" w:styleId="-1212">
    <w:name w:val="А-нумТаб1212"/>
    <w:rsid w:val="00107C5D"/>
  </w:style>
  <w:style w:type="numbering" w:customStyle="1" w:styleId="1120">
    <w:name w:val="Номер 112"/>
    <w:rsid w:val="00107C5D"/>
    <w:pPr>
      <w:numPr>
        <w:numId w:val="50"/>
      </w:numPr>
    </w:pPr>
  </w:style>
  <w:style w:type="numbering" w:customStyle="1" w:styleId="62Numbered3">
    <w:name w:val="6_2 Numbered3"/>
    <w:rsid w:val="00107C5D"/>
  </w:style>
  <w:style w:type="numbering" w:customStyle="1" w:styleId="123">
    <w:name w:val="Список для таблицы12"/>
    <w:rsid w:val="00107C5D"/>
    <w:pPr>
      <w:numPr>
        <w:numId w:val="51"/>
      </w:numPr>
    </w:pPr>
  </w:style>
  <w:style w:type="numbering" w:customStyle="1" w:styleId="35">
    <w:name w:val="Список для таблицы3"/>
    <w:rsid w:val="00107C5D"/>
    <w:pPr>
      <w:numPr>
        <w:numId w:val="54"/>
      </w:numPr>
    </w:pPr>
  </w:style>
  <w:style w:type="numbering" w:customStyle="1" w:styleId="1111114">
    <w:name w:val="1 / 1.1 / 1.1.14"/>
    <w:basedOn w:val="afa"/>
    <w:next w:val="111111"/>
    <w:uiPriority w:val="99"/>
    <w:unhideWhenUsed/>
    <w:locked/>
    <w:rsid w:val="00107C5D"/>
    <w:pPr>
      <w:numPr>
        <w:numId w:val="16"/>
      </w:numPr>
    </w:pPr>
  </w:style>
  <w:style w:type="numbering" w:customStyle="1" w:styleId="1ai12">
    <w:name w:val="1 / a / i12"/>
    <w:rsid w:val="00107C5D"/>
  </w:style>
  <w:style w:type="numbering" w:customStyle="1" w:styleId="11111112">
    <w:name w:val="1 / 1.1 / 1.1.112"/>
    <w:rsid w:val="00107C5D"/>
    <w:pPr>
      <w:numPr>
        <w:numId w:val="13"/>
      </w:numPr>
    </w:pPr>
  </w:style>
  <w:style w:type="numbering" w:customStyle="1" w:styleId="ArticleSection22">
    <w:name w:val="Article / Section22"/>
    <w:rsid w:val="00107C5D"/>
    <w:pPr>
      <w:numPr>
        <w:numId w:val="24"/>
      </w:numPr>
    </w:pPr>
  </w:style>
  <w:style w:type="numbering" w:customStyle="1" w:styleId="61Numbered3">
    <w:name w:val="6_1 Numbered3"/>
    <w:rsid w:val="00107C5D"/>
    <w:pPr>
      <w:numPr>
        <w:numId w:val="35"/>
      </w:numPr>
    </w:pPr>
  </w:style>
  <w:style w:type="numbering" w:customStyle="1" w:styleId="130">
    <w:name w:val="Номер 13"/>
    <w:rsid w:val="00107C5D"/>
    <w:pPr>
      <w:numPr>
        <w:numId w:val="53"/>
      </w:numPr>
    </w:pPr>
  </w:style>
  <w:style w:type="numbering" w:customStyle="1" w:styleId="ArticleSection112">
    <w:name w:val="Article / Section112"/>
    <w:rsid w:val="00107C5D"/>
  </w:style>
  <w:style w:type="numbering" w:customStyle="1" w:styleId="62Numbered12">
    <w:name w:val="6_2 Numbered12"/>
    <w:rsid w:val="00107C5D"/>
  </w:style>
  <w:style w:type="paragraph" w:customStyle="1" w:styleId="afffffffffffffffffff5">
    <w:name w:val="Подписант"/>
    <w:basedOn w:val="af7"/>
    <w:link w:val="afffffffffffffffffff6"/>
    <w:qFormat/>
    <w:rsid w:val="00107C5D"/>
    <w:pPr>
      <w:autoSpaceDE w:val="0"/>
      <w:autoSpaceDN w:val="0"/>
      <w:adjustRightInd w:val="0"/>
      <w:spacing w:after="0" w:line="240" w:lineRule="auto"/>
    </w:pPr>
    <w:rPr>
      <w:rFonts w:ascii="Times New Roman" w:eastAsia="Times New Roman" w:hAnsi="Times New Roman"/>
      <w:sz w:val="28"/>
      <w:szCs w:val="20"/>
      <w:lang w:eastAsia="ru-RU"/>
    </w:rPr>
  </w:style>
  <w:style w:type="character" w:customStyle="1" w:styleId="afffffffffffffffffff6">
    <w:name w:val="Подписант Знак"/>
    <w:link w:val="afffffffffffffffffff5"/>
    <w:rsid w:val="00107C5D"/>
    <w:rPr>
      <w:rFonts w:ascii="Times New Roman" w:eastAsia="Times New Roman" w:hAnsi="Times New Roman" w:cs="Times New Roman"/>
      <w:sz w:val="28"/>
      <w:szCs w:val="20"/>
      <w:lang w:eastAsia="ru-RU"/>
    </w:rPr>
  </w:style>
  <w:style w:type="numbering" w:customStyle="1" w:styleId="ArticleSection121">
    <w:name w:val="Article / Section121"/>
    <w:rsid w:val="00107C5D"/>
    <w:pPr>
      <w:numPr>
        <w:numId w:val="23"/>
      </w:numPr>
    </w:pPr>
  </w:style>
  <w:style w:type="numbering" w:customStyle="1" w:styleId="62Numbered21">
    <w:name w:val="6_2 Numbered21"/>
    <w:rsid w:val="00107C5D"/>
    <w:pPr>
      <w:numPr>
        <w:numId w:val="37"/>
      </w:numPr>
    </w:pPr>
  </w:style>
  <w:style w:type="numbering" w:customStyle="1" w:styleId="11111121">
    <w:name w:val="1 / 1.1 / 1.1.121"/>
    <w:basedOn w:val="afa"/>
    <w:next w:val="111111"/>
    <w:rsid w:val="00107C5D"/>
    <w:pPr>
      <w:numPr>
        <w:numId w:val="14"/>
      </w:numPr>
    </w:pPr>
  </w:style>
  <w:style w:type="numbering" w:customStyle="1" w:styleId="1ai21">
    <w:name w:val="1 / a / i21"/>
    <w:basedOn w:val="afa"/>
    <w:next w:val="1ai"/>
    <w:rsid w:val="00107C5D"/>
    <w:pPr>
      <w:numPr>
        <w:numId w:val="15"/>
      </w:numPr>
    </w:pPr>
  </w:style>
  <w:style w:type="numbering" w:customStyle="1" w:styleId="ArticleSection212">
    <w:name w:val="Article / Section212"/>
    <w:rsid w:val="00107C5D"/>
    <w:pPr>
      <w:numPr>
        <w:numId w:val="25"/>
      </w:numPr>
    </w:pPr>
  </w:style>
  <w:style w:type="numbering" w:customStyle="1" w:styleId="61Numbered21">
    <w:name w:val="6_1 Numbered21"/>
    <w:rsid w:val="00107C5D"/>
    <w:pPr>
      <w:numPr>
        <w:numId w:val="36"/>
      </w:numPr>
    </w:pPr>
  </w:style>
  <w:style w:type="numbering" w:customStyle="1" w:styleId="122">
    <w:name w:val="Номер 122"/>
    <w:basedOn w:val="afa"/>
    <w:uiPriority w:val="99"/>
    <w:rsid w:val="00107C5D"/>
    <w:pPr>
      <w:numPr>
        <w:numId w:val="102"/>
      </w:numPr>
    </w:pPr>
  </w:style>
  <w:style w:type="numbering" w:customStyle="1" w:styleId="210">
    <w:name w:val="Список для таблицы21"/>
    <w:basedOn w:val="afa"/>
    <w:uiPriority w:val="99"/>
    <w:rsid w:val="00107C5D"/>
    <w:pPr>
      <w:numPr>
        <w:numId w:val="103"/>
      </w:numPr>
    </w:pPr>
  </w:style>
  <w:style w:type="numbering" w:customStyle="1" w:styleId="-12111">
    <w:name w:val="А-нумТаб12111"/>
    <w:rsid w:val="00107C5D"/>
    <w:pPr>
      <w:numPr>
        <w:numId w:val="9"/>
      </w:numPr>
    </w:pPr>
  </w:style>
  <w:style w:type="numbering" w:customStyle="1" w:styleId="416OutlineNumbering112">
    <w:name w:val="4_1_6 Outline Numbering112"/>
    <w:rsid w:val="00107C5D"/>
    <w:pPr>
      <w:numPr>
        <w:numId w:val="30"/>
      </w:numPr>
    </w:pPr>
  </w:style>
  <w:style w:type="numbering" w:customStyle="1" w:styleId="ArticleSection1111">
    <w:name w:val="Article / Section1111"/>
    <w:rsid w:val="00107C5D"/>
    <w:pPr>
      <w:numPr>
        <w:numId w:val="20"/>
      </w:numPr>
    </w:pPr>
  </w:style>
  <w:style w:type="numbering" w:customStyle="1" w:styleId="62Numbered111">
    <w:name w:val="6_2 Numbered111"/>
    <w:rsid w:val="00107C5D"/>
    <w:pPr>
      <w:numPr>
        <w:numId w:val="34"/>
      </w:numPr>
    </w:pPr>
  </w:style>
  <w:style w:type="numbering" w:customStyle="1" w:styleId="111111111">
    <w:name w:val="1 / 1.1 / 1.1.1111"/>
    <w:basedOn w:val="afa"/>
    <w:next w:val="111111"/>
    <w:rsid w:val="00107C5D"/>
    <w:pPr>
      <w:numPr>
        <w:numId w:val="11"/>
      </w:numPr>
    </w:pPr>
  </w:style>
  <w:style w:type="numbering" w:customStyle="1" w:styleId="1ai111">
    <w:name w:val="1 / a / i111"/>
    <w:basedOn w:val="afa"/>
    <w:next w:val="1ai"/>
    <w:rsid w:val="00107C5D"/>
    <w:pPr>
      <w:numPr>
        <w:numId w:val="12"/>
      </w:numPr>
    </w:pPr>
  </w:style>
  <w:style w:type="numbering" w:customStyle="1" w:styleId="ArticleSection2111">
    <w:name w:val="Article / Section2111"/>
    <w:rsid w:val="00107C5D"/>
    <w:pPr>
      <w:numPr>
        <w:numId w:val="190"/>
      </w:numPr>
    </w:pPr>
  </w:style>
  <w:style w:type="numbering" w:customStyle="1" w:styleId="61Numbered111">
    <w:name w:val="6_1 Numbered111"/>
    <w:rsid w:val="00107C5D"/>
    <w:pPr>
      <w:numPr>
        <w:numId w:val="33"/>
      </w:numPr>
    </w:pPr>
  </w:style>
  <w:style w:type="numbering" w:customStyle="1" w:styleId="11110">
    <w:name w:val="Номер 1111"/>
    <w:basedOn w:val="afa"/>
    <w:uiPriority w:val="99"/>
    <w:rsid w:val="00107C5D"/>
    <w:pPr>
      <w:numPr>
        <w:numId w:val="38"/>
      </w:numPr>
    </w:pPr>
  </w:style>
  <w:style w:type="numbering" w:customStyle="1" w:styleId="1112">
    <w:name w:val="Список для таблицы111"/>
    <w:basedOn w:val="afa"/>
    <w:uiPriority w:val="99"/>
    <w:rsid w:val="00107C5D"/>
    <w:pPr>
      <w:numPr>
        <w:numId w:val="39"/>
      </w:numPr>
    </w:pPr>
  </w:style>
  <w:style w:type="numbering" w:customStyle="1" w:styleId="211">
    <w:name w:val="Стиль211"/>
    <w:uiPriority w:val="99"/>
    <w:rsid w:val="00107C5D"/>
    <w:pPr>
      <w:numPr>
        <w:numId w:val="42"/>
      </w:numPr>
    </w:pPr>
  </w:style>
  <w:style w:type="numbering" w:customStyle="1" w:styleId="311">
    <w:name w:val="Стиль311"/>
    <w:uiPriority w:val="99"/>
    <w:rsid w:val="00107C5D"/>
    <w:pPr>
      <w:numPr>
        <w:numId w:val="104"/>
      </w:numPr>
    </w:pPr>
  </w:style>
  <w:style w:type="numbering" w:customStyle="1" w:styleId="411">
    <w:name w:val="Стиль411"/>
    <w:uiPriority w:val="99"/>
    <w:rsid w:val="00107C5D"/>
    <w:pPr>
      <w:numPr>
        <w:numId w:val="105"/>
      </w:numPr>
    </w:pPr>
  </w:style>
  <w:style w:type="numbering" w:customStyle="1" w:styleId="511">
    <w:name w:val="Стиль511"/>
    <w:uiPriority w:val="99"/>
    <w:rsid w:val="00107C5D"/>
    <w:pPr>
      <w:numPr>
        <w:numId w:val="106"/>
      </w:numPr>
    </w:pPr>
  </w:style>
  <w:style w:type="numbering" w:customStyle="1" w:styleId="611">
    <w:name w:val="Стиль611"/>
    <w:uiPriority w:val="99"/>
    <w:rsid w:val="00107C5D"/>
    <w:pPr>
      <w:numPr>
        <w:numId w:val="46"/>
      </w:numPr>
    </w:pPr>
  </w:style>
  <w:style w:type="numbering" w:customStyle="1" w:styleId="711">
    <w:name w:val="Стиль711"/>
    <w:uiPriority w:val="99"/>
    <w:rsid w:val="00107C5D"/>
    <w:pPr>
      <w:numPr>
        <w:numId w:val="47"/>
      </w:numPr>
    </w:pPr>
  </w:style>
  <w:style w:type="numbering" w:customStyle="1" w:styleId="811">
    <w:name w:val="Стиль811"/>
    <w:uiPriority w:val="99"/>
    <w:rsid w:val="00107C5D"/>
    <w:pPr>
      <w:numPr>
        <w:numId w:val="48"/>
      </w:numPr>
    </w:pPr>
  </w:style>
  <w:style w:type="numbering" w:customStyle="1" w:styleId="13">
    <w:name w:val="Стиль многоуровневый1"/>
    <w:rsid w:val="00107C5D"/>
    <w:pPr>
      <w:numPr>
        <w:numId w:val="79"/>
      </w:numPr>
    </w:pPr>
  </w:style>
  <w:style w:type="numbering" w:customStyle="1" w:styleId="1a">
    <w:name w:val="Стиль многоуровневый полужирный1"/>
    <w:rsid w:val="00107C5D"/>
    <w:pPr>
      <w:numPr>
        <w:numId w:val="80"/>
      </w:numPr>
    </w:pPr>
  </w:style>
  <w:style w:type="numbering" w:customStyle="1" w:styleId="1f7">
    <w:name w:val="Стиль нумерованный1"/>
    <w:rsid w:val="00107C5D"/>
    <w:pPr>
      <w:numPr>
        <w:numId w:val="81"/>
      </w:numPr>
    </w:pPr>
  </w:style>
  <w:style w:type="numbering" w:customStyle="1" w:styleId="112">
    <w:name w:val="Текущий список11"/>
    <w:rsid w:val="00107C5D"/>
    <w:pPr>
      <w:numPr>
        <w:numId w:val="83"/>
      </w:numPr>
    </w:pPr>
  </w:style>
  <w:style w:type="numbering" w:customStyle="1" w:styleId="12">
    <w:name w:val="Статья / Раздел1"/>
    <w:basedOn w:val="afa"/>
    <w:next w:val="a9"/>
    <w:uiPriority w:val="99"/>
    <w:unhideWhenUsed/>
    <w:locked/>
    <w:rsid w:val="00107C5D"/>
    <w:pPr>
      <w:numPr>
        <w:numId w:val="78"/>
      </w:numPr>
    </w:pPr>
  </w:style>
  <w:style w:type="numbering" w:customStyle="1" w:styleId="1c">
    <w:name w:val="Стиль маркированный1"/>
    <w:rsid w:val="00107C5D"/>
    <w:pPr>
      <w:numPr>
        <w:numId w:val="82"/>
      </w:numPr>
    </w:pPr>
  </w:style>
  <w:style w:type="paragraph" w:customStyle="1" w:styleId="2fffd">
    <w:name w:val="Заголовок2"/>
    <w:basedOn w:val="af7"/>
    <w:next w:val="aff6"/>
    <w:uiPriority w:val="99"/>
    <w:qFormat/>
    <w:rsid w:val="00107C5D"/>
    <w:pPr>
      <w:keepNext/>
      <w:suppressAutoHyphens/>
      <w:spacing w:before="240" w:after="120" w:line="240" w:lineRule="auto"/>
    </w:pPr>
    <w:rPr>
      <w:rFonts w:ascii="Arial" w:eastAsia="MS Mincho" w:hAnsi="Arial" w:cs="Arial"/>
      <w:sz w:val="28"/>
      <w:szCs w:val="28"/>
      <w:lang w:eastAsia="ar-SA"/>
    </w:rPr>
  </w:style>
  <w:style w:type="numbering" w:customStyle="1" w:styleId="1110">
    <w:name w:val="Стиль111"/>
    <w:rsid w:val="00107C5D"/>
    <w:pPr>
      <w:numPr>
        <w:numId w:val="84"/>
      </w:numPr>
    </w:pPr>
  </w:style>
  <w:style w:type="numbering" w:customStyle="1" w:styleId="21">
    <w:name w:val="Нумерованный2"/>
    <w:rsid w:val="00107C5D"/>
    <w:pPr>
      <w:numPr>
        <w:numId w:val="85"/>
      </w:numPr>
    </w:pPr>
  </w:style>
  <w:style w:type="numbering" w:customStyle="1" w:styleId="121">
    <w:name w:val="Стиль121"/>
    <w:rsid w:val="00107C5D"/>
    <w:pPr>
      <w:numPr>
        <w:numId w:val="87"/>
      </w:numPr>
    </w:pPr>
  </w:style>
  <w:style w:type="numbering" w:customStyle="1" w:styleId="114">
    <w:name w:val="Нумерованный11"/>
    <w:rsid w:val="00107C5D"/>
    <w:pPr>
      <w:numPr>
        <w:numId w:val="49"/>
      </w:numPr>
    </w:pPr>
  </w:style>
  <w:style w:type="numbering" w:customStyle="1" w:styleId="phadditiontitle1">
    <w:name w:val="ph_additiontitle1"/>
    <w:rsid w:val="00107C5D"/>
    <w:pPr>
      <w:numPr>
        <w:numId w:val="191"/>
      </w:numPr>
    </w:pPr>
  </w:style>
  <w:style w:type="numbering" w:customStyle="1" w:styleId="WingdingsSymbol1891">
    <w:name w:val="Стиль маркированный Wingdings (Symbol) Слева:  189 см Выступ:  ...1"/>
    <w:basedOn w:val="afa"/>
    <w:rsid w:val="00107C5D"/>
    <w:pPr>
      <w:numPr>
        <w:numId w:val="90"/>
      </w:numPr>
    </w:pPr>
  </w:style>
  <w:style w:type="numbering" w:customStyle="1" w:styleId="11111131">
    <w:name w:val="1 / 1.1 / 1.1.131"/>
    <w:basedOn w:val="afa"/>
    <w:next w:val="111111"/>
    <w:uiPriority w:val="99"/>
    <w:unhideWhenUsed/>
    <w:rsid w:val="00107C5D"/>
    <w:pPr>
      <w:numPr>
        <w:numId w:val="91"/>
      </w:numPr>
    </w:pPr>
  </w:style>
  <w:style w:type="paragraph" w:customStyle="1" w:styleId="p1">
    <w:name w:val="p1"/>
    <w:basedOn w:val="af7"/>
    <w:uiPriority w:val="99"/>
    <w:qFormat/>
    <w:rsid w:val="00107C5D"/>
    <w:pPr>
      <w:spacing w:after="0" w:line="240" w:lineRule="auto"/>
      <w:ind w:firstLine="708"/>
    </w:pPr>
    <w:rPr>
      <w:sz w:val="21"/>
      <w:szCs w:val="21"/>
      <w:lang w:eastAsia="ru-RU"/>
    </w:rPr>
  </w:style>
  <w:style w:type="character" w:customStyle="1" w:styleId="s2">
    <w:name w:val="s2"/>
    <w:basedOn w:val="af8"/>
    <w:rsid w:val="00107C5D"/>
    <w:rPr>
      <w:rFonts w:ascii="Times New Roman" w:hAnsi="Times New Roman" w:cs="Times New Roman" w:hint="default"/>
      <w:sz w:val="9"/>
      <w:szCs w:val="9"/>
    </w:rPr>
  </w:style>
  <w:style w:type="character" w:customStyle="1" w:styleId="s1">
    <w:name w:val="s1"/>
    <w:basedOn w:val="af8"/>
    <w:rsid w:val="00107C5D"/>
  </w:style>
  <w:style w:type="paragraph" w:customStyle="1" w:styleId="s10">
    <w:name w:val="s_1"/>
    <w:basedOn w:val="af7"/>
    <w:uiPriority w:val="99"/>
    <w:qFormat/>
    <w:rsid w:val="00107C5D"/>
    <w:pPr>
      <w:spacing w:before="100" w:beforeAutospacing="1" w:after="100" w:afterAutospacing="1" w:line="240" w:lineRule="auto"/>
    </w:pPr>
    <w:rPr>
      <w:rFonts w:ascii="Times New Roman" w:eastAsia="Times New Roman" w:hAnsi="Times New Roman"/>
      <w:sz w:val="24"/>
      <w:szCs w:val="24"/>
      <w:lang w:eastAsia="ru-RU"/>
    </w:rPr>
  </w:style>
  <w:style w:type="paragraph" w:customStyle="1" w:styleId="s15">
    <w:name w:val="s_15"/>
    <w:basedOn w:val="af7"/>
    <w:uiPriority w:val="99"/>
    <w:qFormat/>
    <w:rsid w:val="00107C5D"/>
    <w:pPr>
      <w:spacing w:before="100" w:beforeAutospacing="1" w:after="100" w:afterAutospacing="1" w:line="240" w:lineRule="auto"/>
    </w:pPr>
    <w:rPr>
      <w:rFonts w:ascii="Times New Roman" w:eastAsia="Times New Roman" w:hAnsi="Times New Roman"/>
      <w:sz w:val="24"/>
      <w:szCs w:val="24"/>
      <w:lang w:eastAsia="ru-RU"/>
    </w:rPr>
  </w:style>
  <w:style w:type="character" w:customStyle="1" w:styleId="s100">
    <w:name w:val="s_10"/>
    <w:basedOn w:val="af8"/>
    <w:rsid w:val="00107C5D"/>
  </w:style>
  <w:style w:type="paragraph" w:customStyle="1" w:styleId="s9">
    <w:name w:val="s_9"/>
    <w:basedOn w:val="af7"/>
    <w:uiPriority w:val="99"/>
    <w:qFormat/>
    <w:rsid w:val="00107C5D"/>
    <w:pPr>
      <w:spacing w:before="100" w:beforeAutospacing="1" w:after="100" w:afterAutospacing="1" w:line="240" w:lineRule="auto"/>
    </w:pPr>
    <w:rPr>
      <w:rFonts w:ascii="Times New Roman" w:eastAsia="Times New Roman" w:hAnsi="Times New Roman"/>
      <w:sz w:val="24"/>
      <w:szCs w:val="24"/>
      <w:lang w:eastAsia="ru-RU"/>
    </w:rPr>
  </w:style>
  <w:style w:type="paragraph" w:customStyle="1" w:styleId="3ffd">
    <w:name w:val="Заголовок3"/>
    <w:basedOn w:val="af7"/>
    <w:next w:val="aff6"/>
    <w:uiPriority w:val="99"/>
    <w:qFormat/>
    <w:rsid w:val="00107C5D"/>
    <w:pPr>
      <w:keepNext/>
      <w:suppressAutoHyphens/>
      <w:spacing w:before="240" w:after="120" w:line="240" w:lineRule="auto"/>
    </w:pPr>
    <w:rPr>
      <w:rFonts w:ascii="Arial" w:eastAsia="MS Mincho" w:hAnsi="Arial" w:cs="Arial"/>
      <w:sz w:val="28"/>
      <w:szCs w:val="28"/>
      <w:lang w:eastAsia="ar-SA"/>
    </w:rPr>
  </w:style>
  <w:style w:type="paragraph" w:customStyle="1" w:styleId="I">
    <w:name w:val="Заголовок I уровень"/>
    <w:basedOn w:val="1"/>
    <w:next w:val="af7"/>
    <w:uiPriority w:val="99"/>
    <w:qFormat/>
    <w:rsid w:val="00107C5D"/>
    <w:pPr>
      <w:keepLines/>
      <w:numPr>
        <w:numId w:val="0"/>
      </w:numPr>
      <w:suppressAutoHyphens w:val="0"/>
      <w:autoSpaceDE/>
      <w:spacing w:before="480" w:line="276" w:lineRule="auto"/>
      <w:ind w:left="432" w:hanging="432"/>
    </w:pPr>
    <w:rPr>
      <w:rFonts w:ascii="Times New Roman Полужирный" w:eastAsiaTheme="majorEastAsia" w:hAnsi="Times New Roman Полужирный" w:cstheme="majorBidi"/>
      <w:caps/>
      <w:sz w:val="32"/>
      <w:szCs w:val="28"/>
      <w:lang w:eastAsia="en-US"/>
    </w:rPr>
  </w:style>
  <w:style w:type="paragraph" w:customStyle="1" w:styleId="MMTopic1">
    <w:name w:val="MM Topic 1"/>
    <w:basedOn w:val="1"/>
    <w:uiPriority w:val="99"/>
    <w:qFormat/>
    <w:rsid w:val="00107C5D"/>
    <w:pPr>
      <w:keepLines/>
      <w:numPr>
        <w:numId w:val="107"/>
      </w:numPr>
      <w:tabs>
        <w:tab w:val="num" w:pos="360"/>
      </w:tabs>
      <w:suppressAutoHyphens w:val="0"/>
      <w:autoSpaceDE/>
      <w:spacing w:before="480" w:line="276" w:lineRule="auto"/>
      <w:ind w:left="360" w:hanging="360"/>
      <w:jc w:val="left"/>
    </w:pPr>
    <w:rPr>
      <w:rFonts w:asciiTheme="majorHAnsi" w:eastAsiaTheme="majorEastAsia" w:hAnsiTheme="majorHAnsi" w:cstheme="majorBidi"/>
      <w:color w:val="2E74B5" w:themeColor="accent1" w:themeShade="BF"/>
      <w:sz w:val="28"/>
      <w:szCs w:val="28"/>
      <w:lang w:eastAsia="en-US"/>
    </w:rPr>
  </w:style>
  <w:style w:type="paragraph" w:customStyle="1" w:styleId="MMTopic2">
    <w:name w:val="MM Topic 2"/>
    <w:basedOn w:val="2"/>
    <w:uiPriority w:val="99"/>
    <w:qFormat/>
    <w:rsid w:val="00107C5D"/>
    <w:pPr>
      <w:keepLines/>
      <w:numPr>
        <w:numId w:val="107"/>
      </w:numPr>
      <w:tabs>
        <w:tab w:val="num" w:pos="360"/>
      </w:tabs>
      <w:suppressAutoHyphens w:val="0"/>
      <w:spacing w:before="200" w:line="276" w:lineRule="auto"/>
      <w:ind w:left="360" w:hanging="360"/>
      <w:jc w:val="left"/>
    </w:pPr>
    <w:rPr>
      <w:rFonts w:asciiTheme="majorHAnsi" w:eastAsiaTheme="majorEastAsia" w:hAnsiTheme="majorHAnsi" w:cstheme="majorBidi"/>
      <w:color w:val="5B9BD5" w:themeColor="accent1"/>
      <w:sz w:val="26"/>
      <w:szCs w:val="26"/>
      <w:lang w:eastAsia="en-US"/>
    </w:rPr>
  </w:style>
  <w:style w:type="paragraph" w:customStyle="1" w:styleId="MMTopic3">
    <w:name w:val="MM Topic 3"/>
    <w:basedOn w:val="39"/>
    <w:uiPriority w:val="99"/>
    <w:qFormat/>
    <w:rsid w:val="00107C5D"/>
    <w:pPr>
      <w:keepLines/>
      <w:numPr>
        <w:ilvl w:val="2"/>
        <w:numId w:val="107"/>
      </w:numPr>
      <w:tabs>
        <w:tab w:val="num" w:pos="360"/>
      </w:tabs>
      <w:suppressAutoHyphens w:val="0"/>
      <w:spacing w:before="200" w:after="0"/>
      <w:ind w:left="360" w:hanging="360"/>
    </w:pPr>
    <w:rPr>
      <w:rFonts w:asciiTheme="majorHAnsi" w:eastAsiaTheme="majorEastAsia" w:hAnsiTheme="majorHAnsi" w:cstheme="majorBidi"/>
      <w:color w:val="5B9BD5" w:themeColor="accent1"/>
      <w:sz w:val="22"/>
      <w:szCs w:val="22"/>
      <w:lang w:eastAsia="en-US"/>
    </w:rPr>
  </w:style>
  <w:style w:type="paragraph" w:customStyle="1" w:styleId="MMTopic4">
    <w:name w:val="MM Topic 4"/>
    <w:basedOn w:val="af7"/>
    <w:link w:val="MMTopic40"/>
    <w:uiPriority w:val="99"/>
    <w:qFormat/>
    <w:rsid w:val="00107C5D"/>
    <w:pPr>
      <w:numPr>
        <w:ilvl w:val="3"/>
        <w:numId w:val="107"/>
      </w:numPr>
    </w:pPr>
    <w:rPr>
      <w:rFonts w:asciiTheme="minorHAnsi" w:eastAsiaTheme="minorHAnsi" w:hAnsiTheme="minorHAnsi" w:cstheme="minorBidi"/>
    </w:rPr>
  </w:style>
  <w:style w:type="character" w:customStyle="1" w:styleId="MMTopic40">
    <w:name w:val="MM Topic 4 Знак"/>
    <w:basedOn w:val="af8"/>
    <w:link w:val="MMTopic4"/>
    <w:uiPriority w:val="99"/>
    <w:rsid w:val="00107C5D"/>
  </w:style>
  <w:style w:type="paragraph" w:customStyle="1" w:styleId="MMTopic5">
    <w:name w:val="MM Topic 5"/>
    <w:basedOn w:val="af7"/>
    <w:uiPriority w:val="99"/>
    <w:qFormat/>
    <w:rsid w:val="00107C5D"/>
    <w:pPr>
      <w:numPr>
        <w:ilvl w:val="4"/>
        <w:numId w:val="107"/>
      </w:numPr>
    </w:pPr>
    <w:rPr>
      <w:rFonts w:asciiTheme="minorHAnsi" w:eastAsiaTheme="minorHAnsi" w:hAnsiTheme="minorHAnsi" w:cstheme="minorBidi"/>
    </w:rPr>
  </w:style>
  <w:style w:type="character" w:customStyle="1" w:styleId="1fffffffa">
    <w:name w:val="Неразрешенное упоминание1"/>
    <w:basedOn w:val="af8"/>
    <w:uiPriority w:val="99"/>
    <w:semiHidden/>
    <w:unhideWhenUsed/>
    <w:rsid w:val="00107C5D"/>
    <w:rPr>
      <w:color w:val="808080"/>
      <w:shd w:val="clear" w:color="auto" w:fill="E6E6E6"/>
    </w:rPr>
  </w:style>
  <w:style w:type="character" w:customStyle="1" w:styleId="afffffffffffffffffff7">
    <w:name w:val="Основной шрифт"/>
    <w:semiHidden/>
    <w:rsid w:val="00107C5D"/>
  </w:style>
  <w:style w:type="numbering" w:customStyle="1" w:styleId="4fd">
    <w:name w:val="Нет списка4"/>
    <w:next w:val="afa"/>
    <w:uiPriority w:val="99"/>
    <w:semiHidden/>
    <w:unhideWhenUsed/>
    <w:rsid w:val="00107C5D"/>
  </w:style>
  <w:style w:type="paragraph" w:customStyle="1" w:styleId="msonormal0">
    <w:name w:val="msonormal"/>
    <w:basedOn w:val="af7"/>
    <w:rsid w:val="00107C5D"/>
    <w:pPr>
      <w:spacing w:before="100" w:beforeAutospacing="1" w:after="100" w:afterAutospacing="1" w:line="240" w:lineRule="auto"/>
    </w:pPr>
    <w:rPr>
      <w:rFonts w:ascii="Times New Roman" w:eastAsia="Times New Roman" w:hAnsi="Times New Roman"/>
      <w:sz w:val="24"/>
      <w:szCs w:val="24"/>
      <w:lang w:eastAsia="ru-RU"/>
    </w:rPr>
  </w:style>
  <w:style w:type="character" w:customStyle="1" w:styleId="1fffffffb">
    <w:name w:val="Нижний колонтитул Знак1"/>
    <w:aliases w:val="Не удалять! Знак1"/>
    <w:basedOn w:val="af8"/>
    <w:uiPriority w:val="99"/>
    <w:semiHidden/>
    <w:rsid w:val="00107C5D"/>
    <w:rPr>
      <w:rFonts w:eastAsia="Times New Roman"/>
    </w:rPr>
  </w:style>
  <w:style w:type="character" w:customStyle="1" w:styleId="1fffffffc">
    <w:name w:val="Основной текст с отступом Знак1"/>
    <w:basedOn w:val="af8"/>
    <w:uiPriority w:val="99"/>
    <w:semiHidden/>
    <w:rsid w:val="00107C5D"/>
    <w:rPr>
      <w:rFonts w:eastAsia="Times New Roman"/>
    </w:rPr>
  </w:style>
  <w:style w:type="character" w:customStyle="1" w:styleId="1fffffffd">
    <w:name w:val="Схема документа Знак1"/>
    <w:basedOn w:val="af8"/>
    <w:semiHidden/>
    <w:rsid w:val="00107C5D"/>
    <w:rPr>
      <w:rFonts w:ascii="Segoe UI" w:eastAsia="Times New Roman" w:hAnsi="Segoe UI" w:cs="Segoe UI"/>
      <w:sz w:val="16"/>
      <w:szCs w:val="16"/>
    </w:rPr>
  </w:style>
  <w:style w:type="character" w:customStyle="1" w:styleId="1fffffffe">
    <w:name w:val="Текст сноски Знак1"/>
    <w:basedOn w:val="af8"/>
    <w:semiHidden/>
    <w:rsid w:val="00107C5D"/>
    <w:rPr>
      <w:rFonts w:eastAsia="Times New Roman"/>
    </w:rPr>
  </w:style>
  <w:style w:type="character" w:customStyle="1" w:styleId="813">
    <w:name w:val="Заголовок 8 Знак1"/>
    <w:basedOn w:val="af8"/>
    <w:uiPriority w:val="9"/>
    <w:semiHidden/>
    <w:rsid w:val="00107C5D"/>
    <w:rPr>
      <w:rFonts w:asciiTheme="majorHAnsi" w:eastAsiaTheme="majorEastAsia" w:hAnsiTheme="majorHAnsi" w:cstheme="majorBidi"/>
      <w:color w:val="272727" w:themeColor="text1" w:themeTint="D8"/>
      <w:sz w:val="21"/>
      <w:szCs w:val="21"/>
    </w:rPr>
  </w:style>
  <w:style w:type="character" w:customStyle="1" w:styleId="910">
    <w:name w:val="Заголовок 9 Знак1"/>
    <w:basedOn w:val="af8"/>
    <w:uiPriority w:val="9"/>
    <w:semiHidden/>
    <w:rsid w:val="00107C5D"/>
    <w:rPr>
      <w:rFonts w:asciiTheme="majorHAnsi" w:eastAsiaTheme="majorEastAsia" w:hAnsiTheme="majorHAnsi" w:cstheme="majorBidi"/>
      <w:i/>
      <w:iCs/>
      <w:color w:val="272727" w:themeColor="text1" w:themeTint="D8"/>
      <w:sz w:val="21"/>
      <w:szCs w:val="21"/>
    </w:rPr>
  </w:style>
  <w:style w:type="character" w:customStyle="1" w:styleId="1ffffffff">
    <w:name w:val="Тема примечания Знак1"/>
    <w:basedOn w:val="1fffffc"/>
    <w:uiPriority w:val="99"/>
    <w:semiHidden/>
    <w:rsid w:val="00107C5D"/>
    <w:rPr>
      <w:b/>
      <w:bCs/>
    </w:rPr>
  </w:style>
  <w:style w:type="character" w:customStyle="1" w:styleId="1ffffffff0">
    <w:name w:val="Текст концевой сноски Знак1"/>
    <w:basedOn w:val="af8"/>
    <w:semiHidden/>
    <w:rsid w:val="00107C5D"/>
    <w:rPr>
      <w:rFonts w:eastAsia="Times New Roman"/>
    </w:rPr>
  </w:style>
  <w:style w:type="character" w:customStyle="1" w:styleId="1ffffffff1">
    <w:name w:val="Заголовок Знак1"/>
    <w:basedOn w:val="af8"/>
    <w:uiPriority w:val="10"/>
    <w:rsid w:val="00107C5D"/>
    <w:rPr>
      <w:rFonts w:asciiTheme="majorHAnsi" w:eastAsiaTheme="majorEastAsia" w:hAnsiTheme="majorHAnsi" w:cstheme="majorBidi"/>
      <w:spacing w:val="-10"/>
      <w:kern w:val="28"/>
      <w:sz w:val="56"/>
      <w:szCs w:val="56"/>
    </w:rPr>
  </w:style>
  <w:style w:type="character" w:customStyle="1" w:styleId="21c">
    <w:name w:val="Основной текст с отступом 2 Знак1"/>
    <w:basedOn w:val="af8"/>
    <w:semiHidden/>
    <w:rsid w:val="00107C5D"/>
    <w:rPr>
      <w:rFonts w:eastAsia="Times New Roman"/>
    </w:rPr>
  </w:style>
  <w:style w:type="character" w:customStyle="1" w:styleId="21d">
    <w:name w:val="Основной текст 2 Знак1"/>
    <w:basedOn w:val="af8"/>
    <w:semiHidden/>
    <w:rsid w:val="00107C5D"/>
    <w:rPr>
      <w:rFonts w:eastAsia="Times New Roman"/>
    </w:rPr>
  </w:style>
  <w:style w:type="character" w:customStyle="1" w:styleId="318">
    <w:name w:val="Основной текст с отступом 3 Знак1"/>
    <w:basedOn w:val="af8"/>
    <w:semiHidden/>
    <w:rsid w:val="00107C5D"/>
    <w:rPr>
      <w:rFonts w:eastAsia="Times New Roman"/>
      <w:sz w:val="16"/>
      <w:szCs w:val="16"/>
    </w:rPr>
  </w:style>
  <w:style w:type="character" w:customStyle="1" w:styleId="1ffffffff2">
    <w:name w:val="Текст макроса Знак1"/>
    <w:basedOn w:val="af8"/>
    <w:semiHidden/>
    <w:rsid w:val="00107C5D"/>
    <w:rPr>
      <w:rFonts w:ascii="Consolas" w:eastAsia="Times New Roman" w:hAnsi="Consolas"/>
    </w:rPr>
  </w:style>
  <w:style w:type="character" w:customStyle="1" w:styleId="1ffffffff3">
    <w:name w:val="Дата Знак1"/>
    <w:basedOn w:val="af8"/>
    <w:semiHidden/>
    <w:rsid w:val="00107C5D"/>
    <w:rPr>
      <w:rFonts w:eastAsia="Times New Roman"/>
    </w:rPr>
  </w:style>
  <w:style w:type="character" w:customStyle="1" w:styleId="1ffffffff4">
    <w:name w:val="Подпись Знак1"/>
    <w:basedOn w:val="af8"/>
    <w:semiHidden/>
    <w:rsid w:val="00107C5D"/>
    <w:rPr>
      <w:rFonts w:eastAsia="Times New Roman"/>
    </w:rPr>
  </w:style>
  <w:style w:type="character" w:customStyle="1" w:styleId="1ffffffff5">
    <w:name w:val="Приветствие Знак1"/>
    <w:basedOn w:val="af8"/>
    <w:semiHidden/>
    <w:rsid w:val="00107C5D"/>
    <w:rPr>
      <w:rFonts w:eastAsia="Times New Roman"/>
    </w:rPr>
  </w:style>
  <w:style w:type="character" w:customStyle="1" w:styleId="1ffffffff6">
    <w:name w:val="Прощание Знак1"/>
    <w:basedOn w:val="af8"/>
    <w:semiHidden/>
    <w:rsid w:val="00107C5D"/>
    <w:rPr>
      <w:rFonts w:eastAsia="Times New Roman"/>
    </w:rPr>
  </w:style>
  <w:style w:type="character" w:customStyle="1" w:styleId="1ffffffff7">
    <w:name w:val="Шапка Знак1"/>
    <w:basedOn w:val="af8"/>
    <w:semiHidden/>
    <w:rsid w:val="00107C5D"/>
    <w:rPr>
      <w:rFonts w:asciiTheme="majorHAnsi" w:eastAsiaTheme="majorEastAsia" w:hAnsiTheme="majorHAnsi" w:cstheme="majorBidi"/>
      <w:sz w:val="24"/>
      <w:szCs w:val="24"/>
      <w:shd w:val="pct20" w:color="auto" w:fill="auto"/>
    </w:rPr>
  </w:style>
  <w:style w:type="character" w:customStyle="1" w:styleId="1ffffffff8">
    <w:name w:val="Электронная подпись Знак1"/>
    <w:basedOn w:val="af8"/>
    <w:semiHidden/>
    <w:rsid w:val="00107C5D"/>
    <w:rPr>
      <w:rFonts w:eastAsia="Times New Roman"/>
    </w:rPr>
  </w:style>
  <w:style w:type="character" w:customStyle="1" w:styleId="1ffffffff9">
    <w:name w:val="Заголовок записки Знак1"/>
    <w:basedOn w:val="af8"/>
    <w:semiHidden/>
    <w:rsid w:val="00107C5D"/>
    <w:rPr>
      <w:rFonts w:eastAsia="Times New Roman"/>
    </w:rPr>
  </w:style>
  <w:style w:type="character" w:customStyle="1" w:styleId="1ffffffffa">
    <w:name w:val="Красная строка Знак1"/>
    <w:basedOn w:val="aff7"/>
    <w:semiHidden/>
    <w:rsid w:val="00107C5D"/>
    <w:rPr>
      <w:rFonts w:eastAsia="Times New Roman"/>
      <w:sz w:val="28"/>
      <w:lang w:eastAsia="ru-RU"/>
    </w:rPr>
  </w:style>
  <w:style w:type="character" w:customStyle="1" w:styleId="21e">
    <w:name w:val="Красная строка 2 Знак1"/>
    <w:basedOn w:val="1fffffffc"/>
    <w:semiHidden/>
    <w:rsid w:val="00107C5D"/>
  </w:style>
  <w:style w:type="character" w:customStyle="1" w:styleId="1ffffffffb">
    <w:name w:val="Подзаголовок Знак1"/>
    <w:basedOn w:val="af8"/>
    <w:rsid w:val="00107C5D"/>
    <w:rPr>
      <w:rFonts w:asciiTheme="minorHAnsi" w:eastAsiaTheme="minorEastAsia" w:hAnsiTheme="minorHAnsi" w:cstheme="minorBidi"/>
      <w:color w:val="5A5A5A" w:themeColor="text1" w:themeTint="A5"/>
      <w:spacing w:val="15"/>
      <w:sz w:val="22"/>
      <w:szCs w:val="22"/>
    </w:rPr>
  </w:style>
  <w:style w:type="character" w:customStyle="1" w:styleId="9pt0">
    <w:name w:val="Основной текст + 9 pt"/>
    <w:aliases w:val="Полужирный"/>
    <w:basedOn w:val="af8"/>
    <w:rsid w:val="00107C5D"/>
    <w:rPr>
      <w:rFonts w:ascii="Times New Roman" w:eastAsia="Times New Roman" w:hAnsi="Times New Roman" w:cs="Times New Roman" w:hint="default"/>
      <w:b/>
      <w:bCs/>
      <w:i w:val="0"/>
      <w:iCs w:val="0"/>
      <w:smallCaps w:val="0"/>
      <w:strike w:val="0"/>
      <w:dstrike w:val="0"/>
      <w:spacing w:val="0"/>
      <w:sz w:val="18"/>
      <w:szCs w:val="18"/>
      <w:u w:val="none"/>
      <w:effect w:val="none"/>
      <w:lang w:val="en-US"/>
    </w:rPr>
  </w:style>
  <w:style w:type="character" w:customStyle="1" w:styleId="FontStyle14">
    <w:name w:val="Font Style14"/>
    <w:basedOn w:val="af8"/>
    <w:rsid w:val="00107C5D"/>
    <w:rPr>
      <w:rFonts w:ascii="Times New Roman" w:hAnsi="Times New Roman" w:cs="Times New Roman" w:hint="default"/>
    </w:rPr>
  </w:style>
  <w:style w:type="paragraph" w:customStyle="1" w:styleId="ae">
    <w:name w:val="!!СПИСОК"/>
    <w:basedOn w:val="af7"/>
    <w:qFormat/>
    <w:rsid w:val="00107C5D"/>
    <w:pPr>
      <w:numPr>
        <w:numId w:val="114"/>
      </w:numPr>
      <w:tabs>
        <w:tab w:val="num" w:pos="360"/>
        <w:tab w:val="left" w:pos="1134"/>
      </w:tabs>
      <w:spacing w:after="0" w:line="240" w:lineRule="auto"/>
      <w:ind w:left="0" w:firstLine="0"/>
      <w:jc w:val="both"/>
    </w:pPr>
    <w:rPr>
      <w:rFonts w:ascii="Times New Roman" w:eastAsia="MS Mincho" w:hAnsi="Times New Roman"/>
      <w:sz w:val="24"/>
      <w:szCs w:val="20"/>
    </w:rPr>
  </w:style>
  <w:style w:type="paragraph" w:customStyle="1" w:styleId="TableCellL">
    <w:name w:val="Table Cell L"/>
    <w:basedOn w:val="af7"/>
    <w:link w:val="TableCellL0"/>
    <w:rsid w:val="00107C5D"/>
    <w:pPr>
      <w:spacing w:after="0" w:line="240" w:lineRule="auto"/>
    </w:pPr>
    <w:rPr>
      <w:rFonts w:ascii="Times New Roman" w:eastAsia="Times New Roman" w:hAnsi="Times New Roman"/>
      <w:sz w:val="24"/>
      <w:szCs w:val="20"/>
    </w:rPr>
  </w:style>
  <w:style w:type="paragraph" w:customStyle="1" w:styleId="TableHeading0">
    <w:name w:val="Table Heading"/>
    <w:basedOn w:val="TableCellL"/>
    <w:rsid w:val="00107C5D"/>
    <w:pPr>
      <w:keepNext/>
      <w:keepLines/>
      <w:spacing w:before="120" w:after="120"/>
      <w:jc w:val="center"/>
    </w:pPr>
    <w:rPr>
      <w:b/>
      <w:i/>
    </w:rPr>
  </w:style>
  <w:style w:type="character" w:customStyle="1" w:styleId="TableCellL0">
    <w:name w:val="Table Cell L Знак"/>
    <w:link w:val="TableCellL"/>
    <w:rsid w:val="00107C5D"/>
    <w:rPr>
      <w:rFonts w:ascii="Times New Roman" w:eastAsia="Times New Roman" w:hAnsi="Times New Roman" w:cs="Times New Roman"/>
      <w:sz w:val="24"/>
      <w:szCs w:val="20"/>
    </w:rPr>
  </w:style>
  <w:style w:type="character" w:customStyle="1" w:styleId="CharChar">
    <w:name w:val="Обычный Char Char"/>
    <w:link w:val="1ffff"/>
    <w:locked/>
    <w:rsid w:val="00107C5D"/>
    <w:rPr>
      <w:rFonts w:ascii="Times New Roman" w:eastAsia="Times New Roman" w:hAnsi="Times New Roman" w:cs="Times New Roman"/>
      <w:sz w:val="20"/>
      <w:szCs w:val="20"/>
    </w:rPr>
  </w:style>
  <w:style w:type="character" w:customStyle="1" w:styleId="afffffffffffffffffff8">
    <w:name w:val="Основной шрифт Знак"/>
    <w:uiPriority w:val="99"/>
    <w:locked/>
    <w:rsid w:val="00107C5D"/>
    <w:rPr>
      <w:rFonts w:eastAsia="Times New Roman"/>
    </w:rPr>
  </w:style>
  <w:style w:type="paragraph" w:customStyle="1" w:styleId="afffffffffffffffffff9">
    <w:name w:val="АбзацОбычный"/>
    <w:basedOn w:val="af7"/>
    <w:qFormat/>
    <w:rsid w:val="00107C5D"/>
    <w:pPr>
      <w:spacing w:after="0" w:line="360" w:lineRule="auto"/>
      <w:ind w:firstLine="709"/>
      <w:jc w:val="both"/>
    </w:pPr>
    <w:rPr>
      <w:rFonts w:ascii="Times New Roman" w:eastAsia="Times New Roman" w:hAnsi="Times New Roman"/>
      <w:color w:val="000000"/>
      <w:sz w:val="28"/>
      <w:szCs w:val="24"/>
      <w:lang w:eastAsia="ru-RU"/>
    </w:rPr>
  </w:style>
  <w:style w:type="paragraph" w:customStyle="1" w:styleId="af3">
    <w:name w:val="МаркСпис"/>
    <w:basedOn w:val="afff8"/>
    <w:link w:val="afffffffffffffffffffa"/>
    <w:qFormat/>
    <w:rsid w:val="00107C5D"/>
    <w:pPr>
      <w:numPr>
        <w:numId w:val="152"/>
      </w:numPr>
      <w:spacing w:line="276" w:lineRule="auto"/>
      <w:contextualSpacing/>
      <w:textAlignment w:val="auto"/>
    </w:pPr>
    <w:rPr>
      <w:rFonts w:ascii="Times New Roman" w:eastAsia="Times New Roman" w:hAnsi="Times New Roman"/>
      <w:sz w:val="24"/>
      <w:lang w:val="ru-RU" w:eastAsia="ru-RU"/>
    </w:rPr>
  </w:style>
  <w:style w:type="character" w:customStyle="1" w:styleId="afffffffffffffffffffa">
    <w:name w:val="МаркСпис Знак"/>
    <w:link w:val="af3"/>
    <w:rsid w:val="00107C5D"/>
    <w:rPr>
      <w:rFonts w:ascii="Times New Roman" w:eastAsia="Times New Roman" w:hAnsi="Times New Roman" w:cs="Times New Roman"/>
      <w:sz w:val="24"/>
      <w:szCs w:val="20"/>
      <w:lang w:eastAsia="ru-RU"/>
    </w:rPr>
  </w:style>
</w:styles>
</file>

<file path=word/webSettings.xml><?xml version="1.0" encoding="utf-8"?>
<w:webSettings xmlns:r="http://schemas.openxmlformats.org/officeDocument/2006/relationships" xmlns:w="http://schemas.openxmlformats.org/wordprocessingml/2006/main">
  <w:divs>
    <w:div w:id="83377563">
      <w:bodyDiv w:val="1"/>
      <w:marLeft w:val="0"/>
      <w:marRight w:val="0"/>
      <w:marTop w:val="0"/>
      <w:marBottom w:val="0"/>
      <w:divBdr>
        <w:top w:val="none" w:sz="0" w:space="0" w:color="auto"/>
        <w:left w:val="none" w:sz="0" w:space="0" w:color="auto"/>
        <w:bottom w:val="none" w:sz="0" w:space="0" w:color="auto"/>
        <w:right w:val="none" w:sz="0" w:space="0" w:color="auto"/>
      </w:divBdr>
    </w:div>
    <w:div w:id="152720370">
      <w:bodyDiv w:val="1"/>
      <w:marLeft w:val="0"/>
      <w:marRight w:val="0"/>
      <w:marTop w:val="0"/>
      <w:marBottom w:val="0"/>
      <w:divBdr>
        <w:top w:val="none" w:sz="0" w:space="0" w:color="auto"/>
        <w:left w:val="none" w:sz="0" w:space="0" w:color="auto"/>
        <w:bottom w:val="none" w:sz="0" w:space="0" w:color="auto"/>
        <w:right w:val="none" w:sz="0" w:space="0" w:color="auto"/>
      </w:divBdr>
    </w:div>
    <w:div w:id="174155258">
      <w:bodyDiv w:val="1"/>
      <w:marLeft w:val="0"/>
      <w:marRight w:val="0"/>
      <w:marTop w:val="0"/>
      <w:marBottom w:val="0"/>
      <w:divBdr>
        <w:top w:val="none" w:sz="0" w:space="0" w:color="auto"/>
        <w:left w:val="none" w:sz="0" w:space="0" w:color="auto"/>
        <w:bottom w:val="none" w:sz="0" w:space="0" w:color="auto"/>
        <w:right w:val="none" w:sz="0" w:space="0" w:color="auto"/>
      </w:divBdr>
    </w:div>
    <w:div w:id="216355646">
      <w:bodyDiv w:val="1"/>
      <w:marLeft w:val="0"/>
      <w:marRight w:val="0"/>
      <w:marTop w:val="0"/>
      <w:marBottom w:val="0"/>
      <w:divBdr>
        <w:top w:val="none" w:sz="0" w:space="0" w:color="auto"/>
        <w:left w:val="none" w:sz="0" w:space="0" w:color="auto"/>
        <w:bottom w:val="none" w:sz="0" w:space="0" w:color="auto"/>
        <w:right w:val="none" w:sz="0" w:space="0" w:color="auto"/>
      </w:divBdr>
    </w:div>
    <w:div w:id="253246976">
      <w:bodyDiv w:val="1"/>
      <w:marLeft w:val="0"/>
      <w:marRight w:val="0"/>
      <w:marTop w:val="0"/>
      <w:marBottom w:val="0"/>
      <w:divBdr>
        <w:top w:val="none" w:sz="0" w:space="0" w:color="auto"/>
        <w:left w:val="none" w:sz="0" w:space="0" w:color="auto"/>
        <w:bottom w:val="none" w:sz="0" w:space="0" w:color="auto"/>
        <w:right w:val="none" w:sz="0" w:space="0" w:color="auto"/>
      </w:divBdr>
    </w:div>
    <w:div w:id="276765231">
      <w:bodyDiv w:val="1"/>
      <w:marLeft w:val="0"/>
      <w:marRight w:val="0"/>
      <w:marTop w:val="0"/>
      <w:marBottom w:val="0"/>
      <w:divBdr>
        <w:top w:val="none" w:sz="0" w:space="0" w:color="auto"/>
        <w:left w:val="none" w:sz="0" w:space="0" w:color="auto"/>
        <w:bottom w:val="none" w:sz="0" w:space="0" w:color="auto"/>
        <w:right w:val="none" w:sz="0" w:space="0" w:color="auto"/>
      </w:divBdr>
    </w:div>
    <w:div w:id="282004930">
      <w:bodyDiv w:val="1"/>
      <w:marLeft w:val="0"/>
      <w:marRight w:val="0"/>
      <w:marTop w:val="0"/>
      <w:marBottom w:val="0"/>
      <w:divBdr>
        <w:top w:val="none" w:sz="0" w:space="0" w:color="auto"/>
        <w:left w:val="none" w:sz="0" w:space="0" w:color="auto"/>
        <w:bottom w:val="none" w:sz="0" w:space="0" w:color="auto"/>
        <w:right w:val="none" w:sz="0" w:space="0" w:color="auto"/>
      </w:divBdr>
    </w:div>
    <w:div w:id="327366502">
      <w:bodyDiv w:val="1"/>
      <w:marLeft w:val="0"/>
      <w:marRight w:val="0"/>
      <w:marTop w:val="0"/>
      <w:marBottom w:val="0"/>
      <w:divBdr>
        <w:top w:val="none" w:sz="0" w:space="0" w:color="auto"/>
        <w:left w:val="none" w:sz="0" w:space="0" w:color="auto"/>
        <w:bottom w:val="none" w:sz="0" w:space="0" w:color="auto"/>
        <w:right w:val="none" w:sz="0" w:space="0" w:color="auto"/>
      </w:divBdr>
    </w:div>
    <w:div w:id="350108257">
      <w:bodyDiv w:val="1"/>
      <w:marLeft w:val="0"/>
      <w:marRight w:val="0"/>
      <w:marTop w:val="0"/>
      <w:marBottom w:val="0"/>
      <w:divBdr>
        <w:top w:val="none" w:sz="0" w:space="0" w:color="auto"/>
        <w:left w:val="none" w:sz="0" w:space="0" w:color="auto"/>
        <w:bottom w:val="none" w:sz="0" w:space="0" w:color="auto"/>
        <w:right w:val="none" w:sz="0" w:space="0" w:color="auto"/>
      </w:divBdr>
    </w:div>
    <w:div w:id="455485774">
      <w:bodyDiv w:val="1"/>
      <w:marLeft w:val="0"/>
      <w:marRight w:val="0"/>
      <w:marTop w:val="0"/>
      <w:marBottom w:val="0"/>
      <w:divBdr>
        <w:top w:val="none" w:sz="0" w:space="0" w:color="auto"/>
        <w:left w:val="none" w:sz="0" w:space="0" w:color="auto"/>
        <w:bottom w:val="none" w:sz="0" w:space="0" w:color="auto"/>
        <w:right w:val="none" w:sz="0" w:space="0" w:color="auto"/>
      </w:divBdr>
    </w:div>
    <w:div w:id="497582042">
      <w:bodyDiv w:val="1"/>
      <w:marLeft w:val="0"/>
      <w:marRight w:val="0"/>
      <w:marTop w:val="0"/>
      <w:marBottom w:val="0"/>
      <w:divBdr>
        <w:top w:val="none" w:sz="0" w:space="0" w:color="auto"/>
        <w:left w:val="none" w:sz="0" w:space="0" w:color="auto"/>
        <w:bottom w:val="none" w:sz="0" w:space="0" w:color="auto"/>
        <w:right w:val="none" w:sz="0" w:space="0" w:color="auto"/>
      </w:divBdr>
    </w:div>
    <w:div w:id="519196645">
      <w:bodyDiv w:val="1"/>
      <w:marLeft w:val="0"/>
      <w:marRight w:val="0"/>
      <w:marTop w:val="0"/>
      <w:marBottom w:val="0"/>
      <w:divBdr>
        <w:top w:val="none" w:sz="0" w:space="0" w:color="auto"/>
        <w:left w:val="none" w:sz="0" w:space="0" w:color="auto"/>
        <w:bottom w:val="none" w:sz="0" w:space="0" w:color="auto"/>
        <w:right w:val="none" w:sz="0" w:space="0" w:color="auto"/>
      </w:divBdr>
    </w:div>
    <w:div w:id="551429580">
      <w:bodyDiv w:val="1"/>
      <w:marLeft w:val="0"/>
      <w:marRight w:val="0"/>
      <w:marTop w:val="0"/>
      <w:marBottom w:val="0"/>
      <w:divBdr>
        <w:top w:val="none" w:sz="0" w:space="0" w:color="auto"/>
        <w:left w:val="none" w:sz="0" w:space="0" w:color="auto"/>
        <w:bottom w:val="none" w:sz="0" w:space="0" w:color="auto"/>
        <w:right w:val="none" w:sz="0" w:space="0" w:color="auto"/>
      </w:divBdr>
    </w:div>
    <w:div w:id="569850629">
      <w:bodyDiv w:val="1"/>
      <w:marLeft w:val="0"/>
      <w:marRight w:val="0"/>
      <w:marTop w:val="0"/>
      <w:marBottom w:val="0"/>
      <w:divBdr>
        <w:top w:val="none" w:sz="0" w:space="0" w:color="auto"/>
        <w:left w:val="none" w:sz="0" w:space="0" w:color="auto"/>
        <w:bottom w:val="none" w:sz="0" w:space="0" w:color="auto"/>
        <w:right w:val="none" w:sz="0" w:space="0" w:color="auto"/>
      </w:divBdr>
    </w:div>
    <w:div w:id="682054130">
      <w:bodyDiv w:val="1"/>
      <w:marLeft w:val="0"/>
      <w:marRight w:val="0"/>
      <w:marTop w:val="0"/>
      <w:marBottom w:val="0"/>
      <w:divBdr>
        <w:top w:val="none" w:sz="0" w:space="0" w:color="auto"/>
        <w:left w:val="none" w:sz="0" w:space="0" w:color="auto"/>
        <w:bottom w:val="none" w:sz="0" w:space="0" w:color="auto"/>
        <w:right w:val="none" w:sz="0" w:space="0" w:color="auto"/>
      </w:divBdr>
    </w:div>
    <w:div w:id="733283894">
      <w:bodyDiv w:val="1"/>
      <w:marLeft w:val="0"/>
      <w:marRight w:val="0"/>
      <w:marTop w:val="0"/>
      <w:marBottom w:val="0"/>
      <w:divBdr>
        <w:top w:val="none" w:sz="0" w:space="0" w:color="auto"/>
        <w:left w:val="none" w:sz="0" w:space="0" w:color="auto"/>
        <w:bottom w:val="none" w:sz="0" w:space="0" w:color="auto"/>
        <w:right w:val="none" w:sz="0" w:space="0" w:color="auto"/>
      </w:divBdr>
    </w:div>
    <w:div w:id="795680771">
      <w:bodyDiv w:val="1"/>
      <w:marLeft w:val="0"/>
      <w:marRight w:val="0"/>
      <w:marTop w:val="0"/>
      <w:marBottom w:val="0"/>
      <w:divBdr>
        <w:top w:val="none" w:sz="0" w:space="0" w:color="auto"/>
        <w:left w:val="none" w:sz="0" w:space="0" w:color="auto"/>
        <w:bottom w:val="none" w:sz="0" w:space="0" w:color="auto"/>
        <w:right w:val="none" w:sz="0" w:space="0" w:color="auto"/>
      </w:divBdr>
    </w:div>
    <w:div w:id="816604697">
      <w:bodyDiv w:val="1"/>
      <w:marLeft w:val="0"/>
      <w:marRight w:val="0"/>
      <w:marTop w:val="0"/>
      <w:marBottom w:val="0"/>
      <w:divBdr>
        <w:top w:val="none" w:sz="0" w:space="0" w:color="auto"/>
        <w:left w:val="none" w:sz="0" w:space="0" w:color="auto"/>
        <w:bottom w:val="none" w:sz="0" w:space="0" w:color="auto"/>
        <w:right w:val="none" w:sz="0" w:space="0" w:color="auto"/>
      </w:divBdr>
    </w:div>
    <w:div w:id="901868856">
      <w:bodyDiv w:val="1"/>
      <w:marLeft w:val="0"/>
      <w:marRight w:val="0"/>
      <w:marTop w:val="0"/>
      <w:marBottom w:val="0"/>
      <w:divBdr>
        <w:top w:val="none" w:sz="0" w:space="0" w:color="auto"/>
        <w:left w:val="none" w:sz="0" w:space="0" w:color="auto"/>
        <w:bottom w:val="none" w:sz="0" w:space="0" w:color="auto"/>
        <w:right w:val="none" w:sz="0" w:space="0" w:color="auto"/>
      </w:divBdr>
    </w:div>
    <w:div w:id="985159488">
      <w:bodyDiv w:val="1"/>
      <w:marLeft w:val="0"/>
      <w:marRight w:val="0"/>
      <w:marTop w:val="0"/>
      <w:marBottom w:val="0"/>
      <w:divBdr>
        <w:top w:val="none" w:sz="0" w:space="0" w:color="auto"/>
        <w:left w:val="none" w:sz="0" w:space="0" w:color="auto"/>
        <w:bottom w:val="none" w:sz="0" w:space="0" w:color="auto"/>
        <w:right w:val="none" w:sz="0" w:space="0" w:color="auto"/>
      </w:divBdr>
    </w:div>
    <w:div w:id="1031108978">
      <w:bodyDiv w:val="1"/>
      <w:marLeft w:val="0"/>
      <w:marRight w:val="0"/>
      <w:marTop w:val="0"/>
      <w:marBottom w:val="0"/>
      <w:divBdr>
        <w:top w:val="none" w:sz="0" w:space="0" w:color="auto"/>
        <w:left w:val="none" w:sz="0" w:space="0" w:color="auto"/>
        <w:bottom w:val="none" w:sz="0" w:space="0" w:color="auto"/>
        <w:right w:val="none" w:sz="0" w:space="0" w:color="auto"/>
      </w:divBdr>
    </w:div>
    <w:div w:id="1166240820">
      <w:bodyDiv w:val="1"/>
      <w:marLeft w:val="0"/>
      <w:marRight w:val="0"/>
      <w:marTop w:val="0"/>
      <w:marBottom w:val="0"/>
      <w:divBdr>
        <w:top w:val="none" w:sz="0" w:space="0" w:color="auto"/>
        <w:left w:val="none" w:sz="0" w:space="0" w:color="auto"/>
        <w:bottom w:val="none" w:sz="0" w:space="0" w:color="auto"/>
        <w:right w:val="none" w:sz="0" w:space="0" w:color="auto"/>
      </w:divBdr>
    </w:div>
    <w:div w:id="1312636497">
      <w:bodyDiv w:val="1"/>
      <w:marLeft w:val="0"/>
      <w:marRight w:val="0"/>
      <w:marTop w:val="0"/>
      <w:marBottom w:val="0"/>
      <w:divBdr>
        <w:top w:val="none" w:sz="0" w:space="0" w:color="auto"/>
        <w:left w:val="none" w:sz="0" w:space="0" w:color="auto"/>
        <w:bottom w:val="none" w:sz="0" w:space="0" w:color="auto"/>
        <w:right w:val="none" w:sz="0" w:space="0" w:color="auto"/>
      </w:divBdr>
    </w:div>
    <w:div w:id="1389956279">
      <w:bodyDiv w:val="1"/>
      <w:marLeft w:val="0"/>
      <w:marRight w:val="0"/>
      <w:marTop w:val="0"/>
      <w:marBottom w:val="0"/>
      <w:divBdr>
        <w:top w:val="none" w:sz="0" w:space="0" w:color="auto"/>
        <w:left w:val="none" w:sz="0" w:space="0" w:color="auto"/>
        <w:bottom w:val="none" w:sz="0" w:space="0" w:color="auto"/>
        <w:right w:val="none" w:sz="0" w:space="0" w:color="auto"/>
      </w:divBdr>
    </w:div>
    <w:div w:id="1443109520">
      <w:bodyDiv w:val="1"/>
      <w:marLeft w:val="0"/>
      <w:marRight w:val="0"/>
      <w:marTop w:val="0"/>
      <w:marBottom w:val="0"/>
      <w:divBdr>
        <w:top w:val="none" w:sz="0" w:space="0" w:color="auto"/>
        <w:left w:val="none" w:sz="0" w:space="0" w:color="auto"/>
        <w:bottom w:val="none" w:sz="0" w:space="0" w:color="auto"/>
        <w:right w:val="none" w:sz="0" w:space="0" w:color="auto"/>
      </w:divBdr>
    </w:div>
    <w:div w:id="1475677507">
      <w:bodyDiv w:val="1"/>
      <w:marLeft w:val="0"/>
      <w:marRight w:val="0"/>
      <w:marTop w:val="0"/>
      <w:marBottom w:val="0"/>
      <w:divBdr>
        <w:top w:val="none" w:sz="0" w:space="0" w:color="auto"/>
        <w:left w:val="none" w:sz="0" w:space="0" w:color="auto"/>
        <w:bottom w:val="none" w:sz="0" w:space="0" w:color="auto"/>
        <w:right w:val="none" w:sz="0" w:space="0" w:color="auto"/>
      </w:divBdr>
    </w:div>
    <w:div w:id="1674642611">
      <w:bodyDiv w:val="1"/>
      <w:marLeft w:val="0"/>
      <w:marRight w:val="0"/>
      <w:marTop w:val="0"/>
      <w:marBottom w:val="0"/>
      <w:divBdr>
        <w:top w:val="none" w:sz="0" w:space="0" w:color="auto"/>
        <w:left w:val="none" w:sz="0" w:space="0" w:color="auto"/>
        <w:bottom w:val="none" w:sz="0" w:space="0" w:color="auto"/>
        <w:right w:val="none" w:sz="0" w:space="0" w:color="auto"/>
      </w:divBdr>
    </w:div>
    <w:div w:id="1774327404">
      <w:bodyDiv w:val="1"/>
      <w:marLeft w:val="0"/>
      <w:marRight w:val="0"/>
      <w:marTop w:val="0"/>
      <w:marBottom w:val="0"/>
      <w:divBdr>
        <w:top w:val="none" w:sz="0" w:space="0" w:color="auto"/>
        <w:left w:val="none" w:sz="0" w:space="0" w:color="auto"/>
        <w:bottom w:val="none" w:sz="0" w:space="0" w:color="auto"/>
        <w:right w:val="none" w:sz="0" w:space="0" w:color="auto"/>
      </w:divBdr>
    </w:div>
    <w:div w:id="1897471180">
      <w:bodyDiv w:val="1"/>
      <w:marLeft w:val="0"/>
      <w:marRight w:val="0"/>
      <w:marTop w:val="0"/>
      <w:marBottom w:val="0"/>
      <w:divBdr>
        <w:top w:val="none" w:sz="0" w:space="0" w:color="auto"/>
        <w:left w:val="none" w:sz="0" w:space="0" w:color="auto"/>
        <w:bottom w:val="none" w:sz="0" w:space="0" w:color="auto"/>
        <w:right w:val="none" w:sz="0" w:space="0" w:color="auto"/>
      </w:divBdr>
    </w:div>
    <w:div w:id="1958366836">
      <w:bodyDiv w:val="1"/>
      <w:marLeft w:val="0"/>
      <w:marRight w:val="0"/>
      <w:marTop w:val="0"/>
      <w:marBottom w:val="0"/>
      <w:divBdr>
        <w:top w:val="none" w:sz="0" w:space="0" w:color="auto"/>
        <w:left w:val="none" w:sz="0" w:space="0" w:color="auto"/>
        <w:bottom w:val="none" w:sz="0" w:space="0" w:color="auto"/>
        <w:right w:val="none" w:sz="0" w:space="0" w:color="auto"/>
      </w:divBdr>
    </w:div>
    <w:div w:id="1965231579">
      <w:bodyDiv w:val="1"/>
      <w:marLeft w:val="0"/>
      <w:marRight w:val="0"/>
      <w:marTop w:val="0"/>
      <w:marBottom w:val="0"/>
      <w:divBdr>
        <w:top w:val="none" w:sz="0" w:space="0" w:color="auto"/>
        <w:left w:val="none" w:sz="0" w:space="0" w:color="auto"/>
        <w:bottom w:val="none" w:sz="0" w:space="0" w:color="auto"/>
        <w:right w:val="none" w:sz="0" w:space="0" w:color="auto"/>
      </w:divBdr>
    </w:div>
    <w:div w:id="1985117454">
      <w:bodyDiv w:val="1"/>
      <w:marLeft w:val="0"/>
      <w:marRight w:val="0"/>
      <w:marTop w:val="0"/>
      <w:marBottom w:val="0"/>
      <w:divBdr>
        <w:top w:val="none" w:sz="0" w:space="0" w:color="auto"/>
        <w:left w:val="none" w:sz="0" w:space="0" w:color="auto"/>
        <w:bottom w:val="none" w:sz="0" w:space="0" w:color="auto"/>
        <w:right w:val="none" w:sz="0" w:space="0" w:color="auto"/>
      </w:divBdr>
    </w:div>
    <w:div w:id="2069185586">
      <w:bodyDiv w:val="1"/>
      <w:marLeft w:val="0"/>
      <w:marRight w:val="0"/>
      <w:marTop w:val="0"/>
      <w:marBottom w:val="0"/>
      <w:divBdr>
        <w:top w:val="none" w:sz="0" w:space="0" w:color="auto"/>
        <w:left w:val="none" w:sz="0" w:space="0" w:color="auto"/>
        <w:bottom w:val="none" w:sz="0" w:space="0" w:color="auto"/>
        <w:right w:val="none" w:sz="0" w:space="0" w:color="auto"/>
      </w:divBdr>
    </w:div>
    <w:div w:id="207396684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zakupki.gov.ru/" TargetMode="External"/><Relationship Id="rId13" Type="http://schemas.openxmlformats.org/officeDocument/2006/relationships/image" Target="media/image1.wmf"/><Relationship Id="rId18" Type="http://schemas.openxmlformats.org/officeDocument/2006/relationships/image" Target="media/image6.wmf"/><Relationship Id="rId26" Type="http://schemas.openxmlformats.org/officeDocument/2006/relationships/hyperlink" Target="https://confluence.rtlabs.ru/pages/viewpage.action?pageId=179029179" TargetMode="External"/><Relationship Id="rId3" Type="http://schemas.openxmlformats.org/officeDocument/2006/relationships/styles" Target="styles.xml"/><Relationship Id="rId21" Type="http://schemas.openxmlformats.org/officeDocument/2006/relationships/image" Target="media/image9.wmf"/><Relationship Id="rId7" Type="http://schemas.openxmlformats.org/officeDocument/2006/relationships/endnotes" Target="endnotes.xml"/><Relationship Id="rId12" Type="http://schemas.openxmlformats.org/officeDocument/2006/relationships/hyperlink" Target="http://estp.ru" TargetMode="External"/><Relationship Id="rId17" Type="http://schemas.openxmlformats.org/officeDocument/2006/relationships/image" Target="media/image5.wmf"/><Relationship Id="rId25" Type="http://schemas.openxmlformats.org/officeDocument/2006/relationships/hyperlink" Target="https://confluence.rtlabs.ru/pages/viewpage.action?pageId=175834271" TargetMode="External"/><Relationship Id="rId2" Type="http://schemas.openxmlformats.org/officeDocument/2006/relationships/numbering" Target="numbering.xml"/><Relationship Id="rId16" Type="http://schemas.openxmlformats.org/officeDocument/2006/relationships/image" Target="media/image4.wmf"/><Relationship Id="rId20" Type="http://schemas.openxmlformats.org/officeDocument/2006/relationships/image" Target="media/image8.wmf"/><Relationship Id="rId29"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estp.ru" TargetMode="External"/><Relationship Id="rId24" Type="http://schemas.openxmlformats.org/officeDocument/2006/relationships/hyperlink" Target="https://confluence.rtlabs.ru/pages/viewpage.action?pageId=175834263" TargetMode="External"/><Relationship Id="rId5" Type="http://schemas.openxmlformats.org/officeDocument/2006/relationships/webSettings" Target="webSettings.xml"/><Relationship Id="rId15" Type="http://schemas.openxmlformats.org/officeDocument/2006/relationships/image" Target="media/image3.wmf"/><Relationship Id="rId23" Type="http://schemas.openxmlformats.org/officeDocument/2006/relationships/hyperlink" Target="https://confluence.rtlabs.ru/pages/viewpage.action?pageId=179029146" TargetMode="External"/><Relationship Id="rId28" Type="http://schemas.openxmlformats.org/officeDocument/2006/relationships/fontTable" Target="fontTable.xml"/><Relationship Id="rId10" Type="http://schemas.openxmlformats.org/officeDocument/2006/relationships/hyperlink" Target="http://estp.ru" TargetMode="External"/><Relationship Id="rId19" Type="http://schemas.openxmlformats.org/officeDocument/2006/relationships/image" Target="media/image7.wmf"/><Relationship Id="rId4" Type="http://schemas.openxmlformats.org/officeDocument/2006/relationships/settings" Target="settings.xml"/><Relationship Id="rId9" Type="http://schemas.openxmlformats.org/officeDocument/2006/relationships/hyperlink" Target="http://estp.ru" TargetMode="External"/><Relationship Id="rId14" Type="http://schemas.openxmlformats.org/officeDocument/2006/relationships/image" Target="media/image2.wmf"/><Relationship Id="rId22" Type="http://schemas.openxmlformats.org/officeDocument/2006/relationships/hyperlink" Target="https://nsi.rosminzdrav.ru/" TargetMode="External"/><Relationship Id="rId27" Type="http://schemas.openxmlformats.org/officeDocument/2006/relationships/hyperlink" Target="garantF1://10080094.0"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2309C19B-B3A9-4674-9E44-9B89EAE870F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390</TotalTime>
  <Pages>1</Pages>
  <Words>21193</Words>
  <Characters>120803</Characters>
  <Application>Microsoft Office Word</Application>
  <DocSecurity>0</DocSecurity>
  <Lines>1006</Lines>
  <Paragraphs>283</Paragraphs>
  <ScaleCrop>false</ScaleCrop>
  <HeadingPairs>
    <vt:vector size="2" baseType="variant">
      <vt:variant>
        <vt:lpstr>Название</vt:lpstr>
      </vt:variant>
      <vt:variant>
        <vt:i4>1</vt:i4>
      </vt:variant>
    </vt:vector>
  </HeadingPairs>
  <TitlesOfParts>
    <vt:vector size="1" baseType="lpstr">
      <vt:lpstr/>
    </vt:vector>
  </TitlesOfParts>
  <Company>diakov.net</Company>
  <LinksUpToDate>false</LinksUpToDate>
  <CharactersWithSpaces>141713</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Горбушина Анастасия Александровна</dc:creator>
  <cp:keywords/>
  <dc:description/>
  <cp:lastModifiedBy>Ольга</cp:lastModifiedBy>
  <cp:revision>15</cp:revision>
  <cp:lastPrinted>2019-03-21T12:07:00Z</cp:lastPrinted>
  <dcterms:created xsi:type="dcterms:W3CDTF">2019-03-21T07:26:00Z</dcterms:created>
  <dcterms:modified xsi:type="dcterms:W3CDTF">2019-04-01T06:52:00Z</dcterms:modified>
</cp:coreProperties>
</file>