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56" w:type="dxa"/>
        <w:tblInd w:w="817" w:type="dxa"/>
        <w:tblLayout w:type="fixed"/>
        <w:tblLook w:val="0000" w:firstRow="0" w:lastRow="0" w:firstColumn="0" w:lastColumn="0" w:noHBand="0" w:noVBand="0"/>
      </w:tblPr>
      <w:tblGrid>
        <w:gridCol w:w="2693"/>
        <w:gridCol w:w="283"/>
        <w:gridCol w:w="462"/>
        <w:gridCol w:w="236"/>
        <w:gridCol w:w="5682"/>
      </w:tblGrid>
      <w:tr w:rsidR="00C62E6B" w:rsidRPr="0088191E" w:rsidTr="00D22CC7">
        <w:tc>
          <w:tcPr>
            <w:tcW w:w="2693" w:type="dxa"/>
          </w:tcPr>
          <w:p w:rsidR="00C62E6B" w:rsidRPr="00D41ACF" w:rsidRDefault="00C62E6B" w:rsidP="001631D0">
            <w:pPr>
              <w:rPr>
                <w:color w:val="000000"/>
                <w:sz w:val="28"/>
                <w:szCs w:val="28"/>
              </w:rPr>
            </w:pPr>
          </w:p>
        </w:tc>
        <w:tc>
          <w:tcPr>
            <w:tcW w:w="283" w:type="dxa"/>
          </w:tcPr>
          <w:p w:rsidR="00C62E6B" w:rsidRPr="00EC05B4" w:rsidRDefault="00C62E6B" w:rsidP="001631D0">
            <w:pPr>
              <w:rPr>
                <w:color w:val="000000"/>
                <w:sz w:val="28"/>
                <w:szCs w:val="28"/>
              </w:rPr>
            </w:pPr>
          </w:p>
        </w:tc>
        <w:tc>
          <w:tcPr>
            <w:tcW w:w="6380" w:type="dxa"/>
            <w:gridSpan w:val="3"/>
          </w:tcPr>
          <w:p w:rsidR="00C62E6B" w:rsidRPr="00DB16BB" w:rsidRDefault="00C62E6B" w:rsidP="00D22CC7">
            <w:pPr>
              <w:tabs>
                <w:tab w:val="left" w:pos="1736"/>
              </w:tabs>
              <w:ind w:left="1736"/>
              <w:jc w:val="left"/>
              <w:rPr>
                <w:color w:val="000000"/>
              </w:rPr>
            </w:pPr>
            <w:r w:rsidRPr="00DB16BB">
              <w:rPr>
                <w:color w:val="000000"/>
              </w:rPr>
              <w:t>УТВЕРЖДАЮ</w:t>
            </w:r>
          </w:p>
          <w:p w:rsidR="00E6713B" w:rsidRPr="00DC728C" w:rsidRDefault="00421FFE" w:rsidP="0044702B">
            <w:pPr>
              <w:spacing w:after="0"/>
              <w:ind w:left="1736"/>
              <w:jc w:val="left"/>
            </w:pPr>
            <w:r w:rsidRPr="00DC728C">
              <w:t>Директор</w:t>
            </w:r>
            <w:r w:rsidR="00982A8E" w:rsidRPr="00DC728C">
              <w:t xml:space="preserve"> </w:t>
            </w:r>
            <w:r w:rsidRPr="00DC728C">
              <w:t>муниципального</w:t>
            </w:r>
            <w:r w:rsidR="00982A8E" w:rsidRPr="00DC728C">
              <w:t xml:space="preserve"> </w:t>
            </w:r>
            <w:r w:rsidRPr="00DC728C">
              <w:t xml:space="preserve">автономного </w:t>
            </w:r>
            <w:r w:rsidR="00D22CC7" w:rsidRPr="00DC728C">
              <w:t>обще</w:t>
            </w:r>
            <w:r w:rsidRPr="00DC728C">
              <w:t>образовательного учреждения</w:t>
            </w:r>
            <w:r w:rsidR="00E6713B" w:rsidRPr="00DC728C">
              <w:t xml:space="preserve"> </w:t>
            </w:r>
          </w:p>
          <w:p w:rsidR="00D22CC7" w:rsidRPr="00DC728C" w:rsidRDefault="00E6713B" w:rsidP="0044702B">
            <w:pPr>
              <w:spacing w:after="0"/>
              <w:ind w:left="1736"/>
              <w:jc w:val="left"/>
            </w:pPr>
            <w:r w:rsidRPr="00DC728C">
              <w:t>«Лицей</w:t>
            </w:r>
            <w:r w:rsidR="0044702B" w:rsidRPr="00DC728C">
              <w:t xml:space="preserve"> №</w:t>
            </w:r>
            <w:r w:rsidRPr="00DC728C">
              <w:t xml:space="preserve"> 56</w:t>
            </w:r>
            <w:r w:rsidR="00D22CC7" w:rsidRPr="00DC728C">
              <w:t>»</w:t>
            </w:r>
          </w:p>
          <w:p w:rsidR="00C62E6B" w:rsidRPr="00DC728C" w:rsidRDefault="00E6713B" w:rsidP="0044702B">
            <w:pPr>
              <w:spacing w:after="0"/>
              <w:ind w:left="1736"/>
              <w:jc w:val="left"/>
            </w:pPr>
            <w:r w:rsidRPr="00DC728C">
              <w:t xml:space="preserve">______________Н.В. </w:t>
            </w:r>
            <w:proofErr w:type="spellStart"/>
            <w:r w:rsidRPr="00DC728C">
              <w:t>Томченко</w:t>
            </w:r>
            <w:proofErr w:type="spellEnd"/>
            <w:r w:rsidR="00C62E6B" w:rsidRPr="00DC728C">
              <w:rPr>
                <w:color w:val="000000"/>
              </w:rPr>
              <w:t xml:space="preserve">                                                      </w:t>
            </w:r>
          </w:p>
          <w:p w:rsidR="00C62E6B" w:rsidRPr="0088191E" w:rsidRDefault="00C62E6B" w:rsidP="00143E2E">
            <w:pPr>
              <w:tabs>
                <w:tab w:val="left" w:pos="1654"/>
                <w:tab w:val="left" w:pos="1805"/>
              </w:tabs>
              <w:ind w:left="1736"/>
              <w:jc w:val="left"/>
              <w:rPr>
                <w:color w:val="000000"/>
              </w:rPr>
            </w:pPr>
            <w:r w:rsidRPr="00DC728C">
              <w:t>«</w:t>
            </w:r>
            <w:r w:rsidR="00471BE8">
              <w:t>18</w:t>
            </w:r>
            <w:r w:rsidR="00B15B59">
              <w:t>» апреля</w:t>
            </w:r>
            <w:r w:rsidRPr="00DC728C">
              <w:t xml:space="preserve"> 201</w:t>
            </w:r>
            <w:r w:rsidR="00B15B59">
              <w:t>9</w:t>
            </w:r>
            <w:r w:rsidRPr="00DC728C">
              <w:t xml:space="preserve"> г.</w:t>
            </w:r>
          </w:p>
        </w:tc>
      </w:tr>
      <w:tr w:rsidR="00C62E6B" w:rsidRPr="0088191E" w:rsidTr="00D22CC7">
        <w:tc>
          <w:tcPr>
            <w:tcW w:w="3438" w:type="dxa"/>
            <w:gridSpan w:val="3"/>
          </w:tcPr>
          <w:p w:rsidR="00C62E6B" w:rsidRPr="0088191E" w:rsidRDefault="00C62E6B" w:rsidP="001631D0">
            <w:pPr>
              <w:rPr>
                <w:i/>
                <w:color w:val="000000"/>
                <w:sz w:val="28"/>
                <w:szCs w:val="28"/>
              </w:rPr>
            </w:pPr>
          </w:p>
        </w:tc>
        <w:tc>
          <w:tcPr>
            <w:tcW w:w="236" w:type="dxa"/>
          </w:tcPr>
          <w:p w:rsidR="00C62E6B" w:rsidRPr="0088191E" w:rsidRDefault="00C62E6B" w:rsidP="001631D0">
            <w:pPr>
              <w:rPr>
                <w:color w:val="000000"/>
                <w:sz w:val="28"/>
                <w:szCs w:val="28"/>
              </w:rPr>
            </w:pPr>
          </w:p>
        </w:tc>
        <w:tc>
          <w:tcPr>
            <w:tcW w:w="5682" w:type="dxa"/>
          </w:tcPr>
          <w:p w:rsidR="00C62E6B" w:rsidRPr="0088191E" w:rsidRDefault="00C62E6B" w:rsidP="001631D0">
            <w:pPr>
              <w:jc w:val="center"/>
              <w:rPr>
                <w:b/>
                <w:color w:val="000000"/>
                <w:sz w:val="28"/>
                <w:szCs w:val="28"/>
              </w:rPr>
            </w:pPr>
            <w:r w:rsidRPr="0088191E">
              <w:rPr>
                <w:b/>
                <w:color w:val="000000"/>
                <w:sz w:val="28"/>
                <w:szCs w:val="28"/>
              </w:rPr>
              <w:t xml:space="preserve">                   </w:t>
            </w:r>
          </w:p>
          <w:p w:rsidR="00C62E6B" w:rsidRPr="0088191E" w:rsidRDefault="00C62E6B" w:rsidP="00D22CC7">
            <w:pPr>
              <w:tabs>
                <w:tab w:val="left" w:pos="581"/>
                <w:tab w:val="left" w:pos="1038"/>
              </w:tabs>
              <w:jc w:val="center"/>
              <w:rPr>
                <w:b/>
                <w:color w:val="000000"/>
                <w:sz w:val="28"/>
                <w:szCs w:val="28"/>
              </w:rPr>
            </w:pPr>
            <w:r w:rsidRPr="0088191E">
              <w:rPr>
                <w:b/>
                <w:color w:val="000000"/>
                <w:sz w:val="28"/>
                <w:szCs w:val="28"/>
              </w:rPr>
              <w:t xml:space="preserve">  </w:t>
            </w:r>
          </w:p>
        </w:tc>
      </w:tr>
    </w:tbl>
    <w:p w:rsidR="00EF1142" w:rsidRPr="001E1F7D" w:rsidRDefault="00EF1142" w:rsidP="00EF1142">
      <w:pPr>
        <w:keepNext/>
        <w:keepLines/>
        <w:widowControl w:val="0"/>
        <w:suppressLineNumbers/>
        <w:suppressAutoHyphens/>
        <w:jc w:val="center"/>
        <w:rPr>
          <w:b/>
          <w:bCs/>
          <w:sz w:val="28"/>
          <w:szCs w:val="28"/>
        </w:rPr>
      </w:pPr>
    </w:p>
    <w:p w:rsidR="00C62E6B" w:rsidRDefault="00C62E6B" w:rsidP="00EF1142">
      <w:pPr>
        <w:keepNext/>
        <w:keepLines/>
        <w:widowControl w:val="0"/>
        <w:suppressLineNumbers/>
        <w:suppressAutoHyphens/>
        <w:jc w:val="center"/>
        <w:rPr>
          <w:b/>
          <w:bCs/>
          <w:sz w:val="28"/>
          <w:szCs w:val="28"/>
        </w:rPr>
      </w:pPr>
    </w:p>
    <w:p w:rsidR="00E6713B" w:rsidRPr="00DC728C" w:rsidRDefault="00EF1142" w:rsidP="00D22CC7">
      <w:pPr>
        <w:keepNext/>
        <w:keepLines/>
        <w:widowControl w:val="0"/>
        <w:suppressLineNumbers/>
        <w:suppressAutoHyphens/>
        <w:jc w:val="center"/>
        <w:rPr>
          <w:b/>
          <w:sz w:val="28"/>
          <w:szCs w:val="28"/>
        </w:rPr>
      </w:pPr>
      <w:r w:rsidRPr="001E1F7D">
        <w:rPr>
          <w:b/>
          <w:bCs/>
          <w:sz w:val="28"/>
          <w:szCs w:val="28"/>
        </w:rPr>
        <w:t>ДОКУМЕНТАЦИЯ ОБ ОТКРЫТОМ АУКЦИОНЕ В ЭЛЕКТРОННОЙ ФОРМЕ</w:t>
      </w:r>
      <w:r w:rsidR="00D45A87">
        <w:rPr>
          <w:b/>
          <w:bCs/>
          <w:sz w:val="28"/>
          <w:szCs w:val="28"/>
        </w:rPr>
        <w:t xml:space="preserve"> </w:t>
      </w:r>
      <w:r w:rsidR="000635E6" w:rsidRPr="001E1F7D">
        <w:rPr>
          <w:b/>
          <w:bCs/>
          <w:sz w:val="28"/>
          <w:szCs w:val="28"/>
        </w:rPr>
        <w:t xml:space="preserve">на </w:t>
      </w:r>
      <w:r w:rsidR="00D45A87">
        <w:rPr>
          <w:b/>
          <w:bCs/>
          <w:sz w:val="28"/>
          <w:szCs w:val="28"/>
        </w:rPr>
        <w:t xml:space="preserve">право заключения договора </w:t>
      </w:r>
      <w:r w:rsidR="00982A8E" w:rsidRPr="00982A8E">
        <w:rPr>
          <w:b/>
          <w:sz w:val="28"/>
          <w:szCs w:val="28"/>
        </w:rPr>
        <w:t>поставк</w:t>
      </w:r>
      <w:r w:rsidR="00B029BF">
        <w:rPr>
          <w:b/>
          <w:sz w:val="28"/>
          <w:szCs w:val="28"/>
        </w:rPr>
        <w:t>и</w:t>
      </w:r>
      <w:r w:rsidR="00982A8E" w:rsidRPr="00982A8E">
        <w:rPr>
          <w:b/>
          <w:sz w:val="28"/>
          <w:szCs w:val="28"/>
        </w:rPr>
        <w:t xml:space="preserve"> </w:t>
      </w:r>
      <w:r w:rsidR="00EA1DBA">
        <w:rPr>
          <w:b/>
          <w:sz w:val="28"/>
          <w:szCs w:val="28"/>
        </w:rPr>
        <w:t>компьютерной и офисной техники</w:t>
      </w:r>
      <w:r w:rsidR="00740D34">
        <w:rPr>
          <w:b/>
          <w:sz w:val="28"/>
          <w:szCs w:val="28"/>
        </w:rPr>
        <w:t>, программного обеспечения</w:t>
      </w:r>
      <w:r w:rsidR="00421FFE">
        <w:rPr>
          <w:b/>
          <w:sz w:val="28"/>
          <w:szCs w:val="28"/>
        </w:rPr>
        <w:t xml:space="preserve"> </w:t>
      </w:r>
      <w:r w:rsidR="00B1658E" w:rsidRPr="00B1658E">
        <w:rPr>
          <w:b/>
          <w:sz w:val="28"/>
          <w:szCs w:val="28"/>
        </w:rPr>
        <w:t xml:space="preserve">для нужд </w:t>
      </w:r>
      <w:r w:rsidR="00421FFE" w:rsidRPr="00DC728C">
        <w:rPr>
          <w:b/>
          <w:sz w:val="28"/>
          <w:szCs w:val="28"/>
        </w:rPr>
        <w:t xml:space="preserve">муниципального автономного </w:t>
      </w:r>
      <w:r w:rsidR="00D22CC7" w:rsidRPr="00DC728C">
        <w:rPr>
          <w:b/>
          <w:sz w:val="28"/>
          <w:szCs w:val="28"/>
        </w:rPr>
        <w:t>обще</w:t>
      </w:r>
      <w:r w:rsidR="00421FFE" w:rsidRPr="00DC728C">
        <w:rPr>
          <w:b/>
          <w:sz w:val="28"/>
          <w:szCs w:val="28"/>
        </w:rPr>
        <w:t xml:space="preserve">образовательного учреждения </w:t>
      </w:r>
    </w:p>
    <w:p w:rsidR="00D45A87" w:rsidRPr="001E1F7D" w:rsidRDefault="00E6713B" w:rsidP="00D22CC7">
      <w:pPr>
        <w:keepNext/>
        <w:keepLines/>
        <w:widowControl w:val="0"/>
        <w:suppressLineNumbers/>
        <w:suppressAutoHyphens/>
        <w:jc w:val="center"/>
        <w:rPr>
          <w:b/>
          <w:sz w:val="28"/>
          <w:szCs w:val="28"/>
        </w:rPr>
      </w:pPr>
      <w:r w:rsidRPr="00DC728C">
        <w:rPr>
          <w:b/>
          <w:sz w:val="28"/>
          <w:szCs w:val="28"/>
        </w:rPr>
        <w:t>«Лицей № 56</w:t>
      </w:r>
      <w:r w:rsidR="00D22CC7" w:rsidRPr="00DC728C">
        <w:rPr>
          <w:b/>
          <w:sz w:val="28"/>
          <w:szCs w:val="28"/>
        </w:rPr>
        <w:t>»</w:t>
      </w:r>
    </w:p>
    <w:p w:rsidR="0092581A" w:rsidRPr="001E1F7D" w:rsidRDefault="0092581A" w:rsidP="0092581A">
      <w:pPr>
        <w:jc w:val="center"/>
        <w:rPr>
          <w:b/>
          <w:sz w:val="22"/>
          <w:szCs w:val="22"/>
        </w:rPr>
      </w:pPr>
    </w:p>
    <w:p w:rsidR="00EE6987" w:rsidRPr="001E1F7D" w:rsidRDefault="00EE6987" w:rsidP="00EE6987">
      <w:pPr>
        <w:jc w:val="center"/>
        <w:rPr>
          <w:b/>
          <w:sz w:val="22"/>
          <w:szCs w:val="22"/>
        </w:rPr>
      </w:pPr>
    </w:p>
    <w:p w:rsidR="00EF1142" w:rsidRPr="001E1F7D" w:rsidRDefault="00EF1142" w:rsidP="00EF1142">
      <w:pPr>
        <w:keepNext/>
        <w:keepLines/>
        <w:widowControl w:val="0"/>
        <w:suppressLineNumbers/>
        <w:suppressAutoHyphens/>
        <w:jc w:val="left"/>
        <w:rPr>
          <w:b/>
          <w:bCs/>
          <w:sz w:val="22"/>
          <w:szCs w:val="22"/>
        </w:rPr>
      </w:pPr>
    </w:p>
    <w:p w:rsidR="00EF1142" w:rsidRPr="001E1F7D" w:rsidRDefault="00EF1142" w:rsidP="00EF1142">
      <w:pPr>
        <w:keepNext/>
        <w:keepLines/>
        <w:widowControl w:val="0"/>
        <w:suppressLineNumbers/>
        <w:suppressAutoHyphens/>
        <w:jc w:val="left"/>
        <w:rPr>
          <w:b/>
          <w:bCs/>
          <w:sz w:val="22"/>
          <w:szCs w:val="22"/>
        </w:rPr>
      </w:pPr>
    </w:p>
    <w:p w:rsidR="00EF1142" w:rsidRPr="001E1F7D" w:rsidRDefault="00EF1142" w:rsidP="00EF1142">
      <w:pPr>
        <w:keepNext/>
        <w:keepLines/>
        <w:widowControl w:val="0"/>
        <w:suppressLineNumbers/>
        <w:suppressAutoHyphens/>
        <w:jc w:val="left"/>
        <w:rPr>
          <w:b/>
          <w:bCs/>
          <w:sz w:val="22"/>
          <w:szCs w:val="22"/>
        </w:rPr>
      </w:pPr>
    </w:p>
    <w:p w:rsidR="00BE6ABE" w:rsidRPr="001E1F7D" w:rsidRDefault="00BE6ABE" w:rsidP="00EF1142">
      <w:pPr>
        <w:keepNext/>
        <w:keepLines/>
        <w:widowControl w:val="0"/>
        <w:suppressLineNumbers/>
        <w:suppressAutoHyphens/>
        <w:jc w:val="left"/>
        <w:rPr>
          <w:b/>
          <w:bCs/>
          <w:sz w:val="22"/>
          <w:szCs w:val="22"/>
        </w:rPr>
      </w:pPr>
    </w:p>
    <w:p w:rsidR="00BE6ABE" w:rsidRPr="001E1F7D" w:rsidRDefault="00BE6ABE" w:rsidP="00EF1142">
      <w:pPr>
        <w:keepNext/>
        <w:keepLines/>
        <w:widowControl w:val="0"/>
        <w:suppressLineNumbers/>
        <w:suppressAutoHyphens/>
        <w:jc w:val="left"/>
        <w:rPr>
          <w:b/>
          <w:bCs/>
          <w:sz w:val="22"/>
          <w:szCs w:val="22"/>
        </w:rPr>
      </w:pPr>
    </w:p>
    <w:p w:rsidR="00E6713B" w:rsidRPr="00DC728C" w:rsidRDefault="00C62E6B" w:rsidP="00C62E6B">
      <w:pPr>
        <w:keepNext/>
        <w:keepLines/>
        <w:widowControl w:val="0"/>
        <w:suppressLineNumbers/>
        <w:suppressAutoHyphens/>
        <w:jc w:val="center"/>
        <w:rPr>
          <w:b/>
          <w:color w:val="000000"/>
          <w:sz w:val="28"/>
          <w:szCs w:val="28"/>
        </w:rPr>
      </w:pPr>
      <w:bookmarkStart w:id="0" w:name="_Ref119427085"/>
      <w:bookmarkStart w:id="1" w:name="_Ref248571702"/>
      <w:r w:rsidRPr="0088191E">
        <w:rPr>
          <w:b/>
          <w:color w:val="000000"/>
          <w:sz w:val="28"/>
          <w:szCs w:val="28"/>
        </w:rPr>
        <w:t>Зак</w:t>
      </w:r>
      <w:r w:rsidR="00421FFE">
        <w:rPr>
          <w:b/>
          <w:color w:val="000000"/>
          <w:sz w:val="28"/>
          <w:szCs w:val="28"/>
        </w:rPr>
        <w:t>азч</w:t>
      </w:r>
      <w:r w:rsidR="0044702B">
        <w:rPr>
          <w:b/>
          <w:color w:val="000000"/>
          <w:sz w:val="28"/>
          <w:szCs w:val="28"/>
        </w:rPr>
        <w:t>ик</w:t>
      </w:r>
      <w:r w:rsidR="0044702B" w:rsidRPr="00DC728C">
        <w:rPr>
          <w:b/>
          <w:color w:val="000000"/>
          <w:sz w:val="28"/>
          <w:szCs w:val="28"/>
        </w:rPr>
        <w:t>: М</w:t>
      </w:r>
      <w:r w:rsidR="00421FFE" w:rsidRPr="00DC728C">
        <w:rPr>
          <w:b/>
          <w:color w:val="000000"/>
          <w:sz w:val="28"/>
          <w:szCs w:val="28"/>
        </w:rPr>
        <w:t xml:space="preserve">униципальное </w:t>
      </w:r>
      <w:r w:rsidR="006E2276" w:rsidRPr="00DC728C">
        <w:rPr>
          <w:b/>
          <w:color w:val="000000"/>
          <w:sz w:val="28"/>
          <w:szCs w:val="28"/>
        </w:rPr>
        <w:t xml:space="preserve">автономное </w:t>
      </w:r>
      <w:r w:rsidR="00D22CC7" w:rsidRPr="00DC728C">
        <w:rPr>
          <w:b/>
          <w:color w:val="000000"/>
          <w:sz w:val="28"/>
          <w:szCs w:val="28"/>
        </w:rPr>
        <w:t>обще</w:t>
      </w:r>
      <w:r w:rsidR="00421FFE" w:rsidRPr="00DC728C">
        <w:rPr>
          <w:b/>
          <w:color w:val="000000"/>
          <w:sz w:val="28"/>
          <w:szCs w:val="28"/>
        </w:rPr>
        <w:t xml:space="preserve">образовательное учреждение </w:t>
      </w:r>
    </w:p>
    <w:p w:rsidR="00C62E6B" w:rsidRPr="00982A8E" w:rsidRDefault="00E6713B" w:rsidP="00C62E6B">
      <w:pPr>
        <w:keepNext/>
        <w:keepLines/>
        <w:widowControl w:val="0"/>
        <w:suppressLineNumbers/>
        <w:suppressAutoHyphens/>
        <w:jc w:val="center"/>
        <w:rPr>
          <w:b/>
          <w:color w:val="000000"/>
          <w:sz w:val="28"/>
          <w:szCs w:val="28"/>
        </w:rPr>
      </w:pPr>
      <w:r w:rsidRPr="00DC728C">
        <w:rPr>
          <w:b/>
          <w:sz w:val="28"/>
          <w:szCs w:val="28"/>
        </w:rPr>
        <w:t>«Лицей № 56</w:t>
      </w:r>
      <w:r w:rsidR="00D22CC7" w:rsidRPr="00DC728C">
        <w:rPr>
          <w:b/>
          <w:sz w:val="28"/>
          <w:szCs w:val="28"/>
        </w:rPr>
        <w:t>»</w:t>
      </w:r>
    </w:p>
    <w:p w:rsidR="00C62E6B" w:rsidRPr="0088191E" w:rsidRDefault="00C62E6B" w:rsidP="00C62E6B">
      <w:pPr>
        <w:jc w:val="center"/>
        <w:rPr>
          <w:color w:val="000000"/>
          <w:sz w:val="28"/>
          <w:szCs w:val="28"/>
        </w:rPr>
      </w:pPr>
    </w:p>
    <w:p w:rsidR="00C62E6B" w:rsidRPr="0088191E" w:rsidRDefault="00C62E6B" w:rsidP="00C62E6B">
      <w:pPr>
        <w:jc w:val="center"/>
        <w:rPr>
          <w:color w:val="000000"/>
          <w:sz w:val="28"/>
          <w:szCs w:val="28"/>
        </w:rPr>
      </w:pPr>
    </w:p>
    <w:p w:rsidR="00C62E6B" w:rsidRPr="0088191E" w:rsidRDefault="00C62E6B" w:rsidP="00C62E6B">
      <w:pPr>
        <w:spacing w:after="0"/>
        <w:contextualSpacing/>
        <w:jc w:val="center"/>
        <w:rPr>
          <w:sz w:val="28"/>
          <w:szCs w:val="28"/>
        </w:rPr>
      </w:pPr>
    </w:p>
    <w:p w:rsidR="00C62E6B" w:rsidRDefault="00C62E6B" w:rsidP="00C62E6B">
      <w:pPr>
        <w:spacing w:after="0"/>
        <w:contextualSpacing/>
        <w:jc w:val="center"/>
        <w:rPr>
          <w:sz w:val="28"/>
          <w:szCs w:val="28"/>
        </w:rPr>
      </w:pPr>
    </w:p>
    <w:p w:rsidR="00B36403" w:rsidRDefault="00B36403" w:rsidP="00C62E6B">
      <w:pPr>
        <w:spacing w:after="0"/>
        <w:contextualSpacing/>
        <w:jc w:val="center"/>
        <w:rPr>
          <w:sz w:val="28"/>
          <w:szCs w:val="28"/>
        </w:rPr>
      </w:pPr>
    </w:p>
    <w:p w:rsidR="00D1605F" w:rsidRDefault="00D1605F" w:rsidP="00C62E6B">
      <w:pPr>
        <w:spacing w:after="0"/>
        <w:contextualSpacing/>
        <w:jc w:val="center"/>
        <w:rPr>
          <w:sz w:val="28"/>
          <w:szCs w:val="28"/>
        </w:rPr>
      </w:pPr>
    </w:p>
    <w:p w:rsidR="00D1605F" w:rsidRDefault="00D1605F" w:rsidP="00C62E6B">
      <w:pPr>
        <w:spacing w:after="0"/>
        <w:contextualSpacing/>
        <w:jc w:val="center"/>
        <w:rPr>
          <w:sz w:val="28"/>
          <w:szCs w:val="28"/>
        </w:rPr>
      </w:pPr>
    </w:p>
    <w:p w:rsidR="00D1605F" w:rsidRDefault="00D1605F" w:rsidP="00C62E6B">
      <w:pPr>
        <w:spacing w:after="0"/>
        <w:contextualSpacing/>
        <w:jc w:val="center"/>
        <w:rPr>
          <w:sz w:val="28"/>
          <w:szCs w:val="28"/>
        </w:rPr>
      </w:pPr>
    </w:p>
    <w:p w:rsidR="00D1605F" w:rsidRDefault="00D1605F" w:rsidP="00C62E6B">
      <w:pPr>
        <w:spacing w:after="0"/>
        <w:contextualSpacing/>
        <w:jc w:val="center"/>
        <w:rPr>
          <w:sz w:val="28"/>
          <w:szCs w:val="28"/>
        </w:rPr>
      </w:pPr>
    </w:p>
    <w:p w:rsidR="00B36403" w:rsidRDefault="00B36403" w:rsidP="00C62E6B">
      <w:pPr>
        <w:spacing w:after="0"/>
        <w:contextualSpacing/>
        <w:jc w:val="center"/>
        <w:rPr>
          <w:sz w:val="28"/>
          <w:szCs w:val="28"/>
        </w:rPr>
      </w:pPr>
    </w:p>
    <w:p w:rsidR="00B36403" w:rsidRDefault="00B36403" w:rsidP="00C62E6B">
      <w:pPr>
        <w:spacing w:after="0"/>
        <w:contextualSpacing/>
        <w:jc w:val="center"/>
        <w:rPr>
          <w:sz w:val="28"/>
          <w:szCs w:val="28"/>
        </w:rPr>
      </w:pPr>
    </w:p>
    <w:p w:rsidR="00B36403" w:rsidRDefault="00B36403" w:rsidP="00C62E6B">
      <w:pPr>
        <w:spacing w:after="0"/>
        <w:contextualSpacing/>
        <w:jc w:val="center"/>
        <w:rPr>
          <w:sz w:val="28"/>
          <w:szCs w:val="28"/>
        </w:rPr>
      </w:pPr>
    </w:p>
    <w:p w:rsidR="00B36403" w:rsidRDefault="00B36403" w:rsidP="00C62E6B">
      <w:pPr>
        <w:spacing w:after="0"/>
        <w:contextualSpacing/>
        <w:jc w:val="center"/>
        <w:rPr>
          <w:sz w:val="28"/>
          <w:szCs w:val="28"/>
        </w:rPr>
      </w:pPr>
    </w:p>
    <w:p w:rsidR="00B36403" w:rsidRDefault="00B36403" w:rsidP="00C62E6B">
      <w:pPr>
        <w:spacing w:after="0"/>
        <w:contextualSpacing/>
        <w:jc w:val="center"/>
        <w:rPr>
          <w:sz w:val="28"/>
          <w:szCs w:val="28"/>
        </w:rPr>
      </w:pPr>
    </w:p>
    <w:p w:rsidR="00B36403" w:rsidRDefault="00B36403" w:rsidP="00C62E6B">
      <w:pPr>
        <w:spacing w:after="0"/>
        <w:contextualSpacing/>
        <w:jc w:val="center"/>
        <w:rPr>
          <w:sz w:val="28"/>
          <w:szCs w:val="28"/>
        </w:rPr>
      </w:pPr>
    </w:p>
    <w:p w:rsidR="00D22CC7" w:rsidRDefault="00D22CC7" w:rsidP="00C62E6B">
      <w:pPr>
        <w:spacing w:after="0"/>
        <w:contextualSpacing/>
        <w:jc w:val="center"/>
        <w:rPr>
          <w:sz w:val="28"/>
          <w:szCs w:val="28"/>
        </w:rPr>
      </w:pPr>
    </w:p>
    <w:p w:rsidR="00D22CC7" w:rsidRDefault="00D22CC7" w:rsidP="00C62E6B">
      <w:pPr>
        <w:spacing w:after="0"/>
        <w:contextualSpacing/>
        <w:jc w:val="center"/>
        <w:rPr>
          <w:sz w:val="28"/>
          <w:szCs w:val="28"/>
        </w:rPr>
      </w:pPr>
    </w:p>
    <w:p w:rsidR="00D22CC7" w:rsidRDefault="00D22CC7" w:rsidP="00C62E6B">
      <w:pPr>
        <w:spacing w:after="0"/>
        <w:contextualSpacing/>
        <w:jc w:val="center"/>
        <w:rPr>
          <w:sz w:val="28"/>
          <w:szCs w:val="28"/>
        </w:rPr>
      </w:pPr>
    </w:p>
    <w:p w:rsidR="00740D34" w:rsidRDefault="00740D34" w:rsidP="00740D34">
      <w:pPr>
        <w:spacing w:after="0"/>
        <w:rPr>
          <w:sz w:val="28"/>
          <w:szCs w:val="28"/>
        </w:rPr>
      </w:pPr>
      <w:r>
        <w:rPr>
          <w:sz w:val="28"/>
          <w:szCs w:val="28"/>
        </w:rPr>
        <w:t xml:space="preserve">                                              </w:t>
      </w:r>
      <w:r w:rsidR="0044702B">
        <w:rPr>
          <w:sz w:val="28"/>
          <w:szCs w:val="28"/>
        </w:rPr>
        <w:t>Новоуральск</w:t>
      </w:r>
    </w:p>
    <w:p w:rsidR="00C62E6B" w:rsidRDefault="00D22CC7" w:rsidP="00740D34">
      <w:pPr>
        <w:spacing w:after="0"/>
        <w:rPr>
          <w:sz w:val="28"/>
          <w:szCs w:val="28"/>
        </w:rPr>
      </w:pPr>
      <w:r>
        <w:rPr>
          <w:sz w:val="28"/>
          <w:szCs w:val="28"/>
        </w:rPr>
        <w:t xml:space="preserve"> </w:t>
      </w:r>
      <w:r w:rsidR="00740D34">
        <w:rPr>
          <w:sz w:val="28"/>
          <w:szCs w:val="28"/>
        </w:rPr>
        <w:t xml:space="preserve">                                                 </w:t>
      </w:r>
      <w:r>
        <w:rPr>
          <w:sz w:val="28"/>
          <w:szCs w:val="28"/>
        </w:rPr>
        <w:t>201</w:t>
      </w:r>
      <w:r w:rsidR="00B15B59">
        <w:rPr>
          <w:sz w:val="28"/>
          <w:szCs w:val="28"/>
        </w:rPr>
        <w:t>9</w:t>
      </w:r>
      <w:r w:rsidR="00421FFE">
        <w:rPr>
          <w:sz w:val="28"/>
          <w:szCs w:val="28"/>
        </w:rPr>
        <w:t xml:space="preserve"> год</w:t>
      </w:r>
    </w:p>
    <w:p w:rsidR="00463821" w:rsidRPr="001E1F7D" w:rsidRDefault="00C77947" w:rsidP="0044702B">
      <w:pPr>
        <w:pStyle w:val="ConsPlusNormal"/>
        <w:widowControl/>
        <w:tabs>
          <w:tab w:val="left" w:pos="360"/>
        </w:tabs>
        <w:spacing w:before="120" w:after="360"/>
        <w:ind w:left="-181"/>
        <w:jc w:val="both"/>
        <w:rPr>
          <w:rFonts w:ascii="Times New Roman" w:hAnsi="Times New Roman" w:cs="Times New Roman"/>
          <w:sz w:val="22"/>
          <w:szCs w:val="22"/>
        </w:rPr>
      </w:pPr>
      <w:r w:rsidRPr="001E1F7D">
        <w:rPr>
          <w:rFonts w:ascii="Times New Roman" w:hAnsi="Times New Roman" w:cs="Times New Roman"/>
          <w:sz w:val="22"/>
          <w:szCs w:val="22"/>
        </w:rPr>
        <w:lastRenderedPageBreak/>
        <w:t xml:space="preserve">Настоящая документация об открытом аукционе в электронной форме (далее по тексту также – документация об аукционе) подготовлена в соответствии с </w:t>
      </w:r>
      <w:bookmarkEnd w:id="0"/>
      <w:r w:rsidRPr="001E1F7D">
        <w:rPr>
          <w:rFonts w:ascii="Times New Roman" w:hAnsi="Times New Roman" w:cs="Times New Roman"/>
          <w:sz w:val="22"/>
          <w:szCs w:val="22"/>
        </w:rPr>
        <w:t xml:space="preserve">Федеральным законом от </w:t>
      </w:r>
      <w:r w:rsidR="006C3782">
        <w:rPr>
          <w:rFonts w:ascii="Times New Roman" w:hAnsi="Times New Roman" w:cs="Times New Roman"/>
          <w:sz w:val="22"/>
          <w:szCs w:val="22"/>
        </w:rPr>
        <w:t>18</w:t>
      </w:r>
      <w:r w:rsidRPr="001E1F7D">
        <w:rPr>
          <w:rFonts w:ascii="Times New Roman" w:hAnsi="Times New Roman" w:cs="Times New Roman"/>
          <w:sz w:val="22"/>
          <w:szCs w:val="22"/>
        </w:rPr>
        <w:t xml:space="preserve"> июля 20</w:t>
      </w:r>
      <w:r w:rsidR="006C3782">
        <w:rPr>
          <w:rFonts w:ascii="Times New Roman" w:hAnsi="Times New Roman" w:cs="Times New Roman"/>
          <w:sz w:val="22"/>
          <w:szCs w:val="22"/>
        </w:rPr>
        <w:t>11</w:t>
      </w:r>
      <w:r w:rsidRPr="001E1F7D">
        <w:rPr>
          <w:rFonts w:ascii="Times New Roman" w:hAnsi="Times New Roman" w:cs="Times New Roman"/>
          <w:sz w:val="22"/>
          <w:szCs w:val="22"/>
        </w:rPr>
        <w:t xml:space="preserve"> года № </w:t>
      </w:r>
      <w:r w:rsidR="006C3782">
        <w:rPr>
          <w:rFonts w:ascii="Times New Roman" w:hAnsi="Times New Roman" w:cs="Times New Roman"/>
          <w:sz w:val="22"/>
          <w:szCs w:val="22"/>
        </w:rPr>
        <w:t>223</w:t>
      </w:r>
      <w:r w:rsidRPr="001E1F7D">
        <w:rPr>
          <w:rFonts w:ascii="Times New Roman" w:hAnsi="Times New Roman" w:cs="Times New Roman"/>
          <w:sz w:val="22"/>
          <w:szCs w:val="22"/>
        </w:rPr>
        <w:t>-ФЗ «</w:t>
      </w:r>
      <w:r w:rsidR="006C3782">
        <w:rPr>
          <w:rFonts w:ascii="Times New Roman" w:hAnsi="Times New Roman" w:cs="Times New Roman"/>
          <w:sz w:val="22"/>
          <w:szCs w:val="22"/>
        </w:rPr>
        <w:t>О закупках товаров, работ, услуг отдельными видами юридических лиц</w:t>
      </w:r>
      <w:r w:rsidRPr="001E1F7D">
        <w:rPr>
          <w:rFonts w:ascii="Times New Roman" w:hAnsi="Times New Roman" w:cs="Times New Roman"/>
          <w:sz w:val="22"/>
          <w:szCs w:val="22"/>
        </w:rPr>
        <w:t xml:space="preserve">» (далее по тексту также – Федеральный закон от </w:t>
      </w:r>
      <w:r w:rsidR="006C3782">
        <w:rPr>
          <w:rFonts w:ascii="Times New Roman" w:hAnsi="Times New Roman" w:cs="Times New Roman"/>
          <w:sz w:val="22"/>
          <w:szCs w:val="22"/>
        </w:rPr>
        <w:t>18</w:t>
      </w:r>
      <w:r w:rsidRPr="001E1F7D">
        <w:rPr>
          <w:rFonts w:ascii="Times New Roman" w:hAnsi="Times New Roman" w:cs="Times New Roman"/>
          <w:sz w:val="22"/>
          <w:szCs w:val="22"/>
        </w:rPr>
        <w:t>.07.20</w:t>
      </w:r>
      <w:r w:rsidR="006C3782">
        <w:rPr>
          <w:rFonts w:ascii="Times New Roman" w:hAnsi="Times New Roman" w:cs="Times New Roman"/>
          <w:sz w:val="22"/>
          <w:szCs w:val="22"/>
        </w:rPr>
        <w:t>11</w:t>
      </w:r>
      <w:r w:rsidRPr="001E1F7D">
        <w:rPr>
          <w:rFonts w:ascii="Times New Roman" w:hAnsi="Times New Roman" w:cs="Times New Roman"/>
          <w:sz w:val="22"/>
          <w:szCs w:val="22"/>
        </w:rPr>
        <w:t xml:space="preserve"> г. №</w:t>
      </w:r>
      <w:r w:rsidR="006C3782">
        <w:rPr>
          <w:rFonts w:ascii="Times New Roman" w:hAnsi="Times New Roman" w:cs="Times New Roman"/>
          <w:sz w:val="22"/>
          <w:szCs w:val="22"/>
        </w:rPr>
        <w:t>223</w:t>
      </w:r>
      <w:r w:rsidRPr="001E1F7D">
        <w:rPr>
          <w:rFonts w:ascii="Times New Roman" w:hAnsi="Times New Roman" w:cs="Times New Roman"/>
          <w:sz w:val="22"/>
          <w:szCs w:val="22"/>
        </w:rPr>
        <w:t>-ФЗ</w:t>
      </w:r>
      <w:r w:rsidR="00692C6F">
        <w:rPr>
          <w:rFonts w:ascii="Times New Roman" w:hAnsi="Times New Roman" w:cs="Times New Roman"/>
          <w:sz w:val="22"/>
          <w:szCs w:val="22"/>
        </w:rPr>
        <w:t>),</w:t>
      </w:r>
      <w:r w:rsidRPr="001E1F7D">
        <w:rPr>
          <w:rFonts w:ascii="Times New Roman" w:hAnsi="Times New Roman" w:cs="Times New Roman"/>
          <w:sz w:val="22"/>
          <w:szCs w:val="22"/>
        </w:rPr>
        <w:t xml:space="preserve"> иным</w:t>
      </w:r>
      <w:r w:rsidR="006C3782">
        <w:rPr>
          <w:rFonts w:ascii="Times New Roman" w:hAnsi="Times New Roman" w:cs="Times New Roman"/>
          <w:sz w:val="22"/>
          <w:szCs w:val="22"/>
        </w:rPr>
        <w:t>и нормативными актами РФ</w:t>
      </w:r>
      <w:r w:rsidRPr="001E1F7D">
        <w:rPr>
          <w:rFonts w:ascii="Times New Roman" w:hAnsi="Times New Roman" w:cs="Times New Roman"/>
          <w:sz w:val="22"/>
          <w:szCs w:val="22"/>
        </w:rPr>
        <w:t>, регулиру</w:t>
      </w:r>
      <w:r w:rsidRPr="001E1F7D">
        <w:rPr>
          <w:rFonts w:ascii="Times New Roman" w:hAnsi="Times New Roman" w:cs="Times New Roman"/>
          <w:sz w:val="22"/>
          <w:szCs w:val="22"/>
        </w:rPr>
        <w:t>ю</w:t>
      </w:r>
      <w:r w:rsidRPr="001E1F7D">
        <w:rPr>
          <w:rFonts w:ascii="Times New Roman" w:hAnsi="Times New Roman" w:cs="Times New Roman"/>
          <w:sz w:val="22"/>
          <w:szCs w:val="22"/>
        </w:rPr>
        <w:t>щим размещение заказов</w:t>
      </w:r>
      <w:r w:rsidR="00692C6F">
        <w:rPr>
          <w:rFonts w:ascii="Times New Roman" w:hAnsi="Times New Roman" w:cs="Times New Roman"/>
          <w:sz w:val="22"/>
          <w:szCs w:val="22"/>
        </w:rPr>
        <w:t xml:space="preserve">, а также </w:t>
      </w:r>
      <w:r w:rsidR="00692C6F" w:rsidRPr="00692C6F">
        <w:rPr>
          <w:rFonts w:ascii="Times New Roman" w:hAnsi="Times New Roman" w:cs="Times New Roman"/>
          <w:sz w:val="22"/>
          <w:szCs w:val="22"/>
        </w:rPr>
        <w:t>Положением о закупк</w:t>
      </w:r>
      <w:r w:rsidR="00D22CC7">
        <w:rPr>
          <w:rFonts w:ascii="Times New Roman" w:hAnsi="Times New Roman" w:cs="Times New Roman"/>
          <w:sz w:val="22"/>
          <w:szCs w:val="22"/>
        </w:rPr>
        <w:t>е</w:t>
      </w:r>
      <w:r w:rsidR="00692C6F" w:rsidRPr="00692C6F">
        <w:rPr>
          <w:rFonts w:ascii="Times New Roman" w:hAnsi="Times New Roman" w:cs="Times New Roman"/>
          <w:sz w:val="22"/>
          <w:szCs w:val="22"/>
        </w:rPr>
        <w:t xml:space="preserve"> товаров, работ, услуг</w:t>
      </w:r>
      <w:r w:rsidR="00D22CC7">
        <w:rPr>
          <w:rFonts w:ascii="Times New Roman" w:hAnsi="Times New Roman" w:cs="Times New Roman"/>
          <w:sz w:val="22"/>
          <w:szCs w:val="22"/>
        </w:rPr>
        <w:t xml:space="preserve"> для нужд М</w:t>
      </w:r>
      <w:r w:rsidR="00421FFE">
        <w:rPr>
          <w:rFonts w:ascii="Times New Roman" w:hAnsi="Times New Roman" w:cs="Times New Roman"/>
          <w:sz w:val="22"/>
          <w:szCs w:val="22"/>
        </w:rPr>
        <w:t>униципал</w:t>
      </w:r>
      <w:r w:rsidR="00421FFE">
        <w:rPr>
          <w:rFonts w:ascii="Times New Roman" w:hAnsi="Times New Roman" w:cs="Times New Roman"/>
          <w:sz w:val="22"/>
          <w:szCs w:val="22"/>
        </w:rPr>
        <w:t>ь</w:t>
      </w:r>
      <w:r w:rsidR="00421FFE">
        <w:rPr>
          <w:rFonts w:ascii="Times New Roman" w:hAnsi="Times New Roman" w:cs="Times New Roman"/>
          <w:sz w:val="22"/>
          <w:szCs w:val="22"/>
        </w:rPr>
        <w:t>но</w:t>
      </w:r>
      <w:r w:rsidR="00D22CC7">
        <w:rPr>
          <w:rFonts w:ascii="Times New Roman" w:hAnsi="Times New Roman" w:cs="Times New Roman"/>
          <w:sz w:val="22"/>
          <w:szCs w:val="22"/>
        </w:rPr>
        <w:t>го</w:t>
      </w:r>
      <w:r w:rsidR="00421FFE">
        <w:rPr>
          <w:rFonts w:ascii="Times New Roman" w:hAnsi="Times New Roman" w:cs="Times New Roman"/>
          <w:sz w:val="22"/>
          <w:szCs w:val="22"/>
        </w:rPr>
        <w:t xml:space="preserve"> </w:t>
      </w:r>
      <w:r w:rsidR="00D75A16">
        <w:rPr>
          <w:rFonts w:ascii="Times New Roman" w:hAnsi="Times New Roman" w:cs="Times New Roman"/>
          <w:sz w:val="22"/>
          <w:szCs w:val="22"/>
        </w:rPr>
        <w:t xml:space="preserve">автономного </w:t>
      </w:r>
      <w:r w:rsidR="00D22CC7">
        <w:rPr>
          <w:rFonts w:ascii="Times New Roman" w:hAnsi="Times New Roman" w:cs="Times New Roman"/>
          <w:sz w:val="22"/>
          <w:szCs w:val="22"/>
        </w:rPr>
        <w:t>обще</w:t>
      </w:r>
      <w:r w:rsidR="00421FFE">
        <w:rPr>
          <w:rFonts w:ascii="Times New Roman" w:hAnsi="Times New Roman" w:cs="Times New Roman"/>
          <w:sz w:val="22"/>
          <w:szCs w:val="22"/>
        </w:rPr>
        <w:t>образовательно</w:t>
      </w:r>
      <w:r w:rsidR="00D22CC7">
        <w:rPr>
          <w:rFonts w:ascii="Times New Roman" w:hAnsi="Times New Roman" w:cs="Times New Roman"/>
          <w:sz w:val="22"/>
          <w:szCs w:val="22"/>
        </w:rPr>
        <w:t>го</w:t>
      </w:r>
      <w:r w:rsidR="00421FFE">
        <w:rPr>
          <w:rFonts w:ascii="Times New Roman" w:hAnsi="Times New Roman" w:cs="Times New Roman"/>
          <w:sz w:val="22"/>
          <w:szCs w:val="22"/>
        </w:rPr>
        <w:t xml:space="preserve"> учреждени</w:t>
      </w:r>
      <w:r w:rsidR="00D22CC7">
        <w:rPr>
          <w:rFonts w:ascii="Times New Roman" w:hAnsi="Times New Roman" w:cs="Times New Roman"/>
          <w:sz w:val="22"/>
          <w:szCs w:val="22"/>
        </w:rPr>
        <w:t>я</w:t>
      </w:r>
      <w:r w:rsidR="00421FFE">
        <w:rPr>
          <w:rFonts w:ascii="Times New Roman" w:hAnsi="Times New Roman" w:cs="Times New Roman"/>
          <w:sz w:val="22"/>
          <w:szCs w:val="22"/>
        </w:rPr>
        <w:t xml:space="preserve"> </w:t>
      </w:r>
      <w:r w:rsidR="00F90791">
        <w:rPr>
          <w:rFonts w:ascii="Times New Roman" w:hAnsi="Times New Roman" w:cs="Times New Roman"/>
          <w:sz w:val="22"/>
          <w:szCs w:val="22"/>
        </w:rPr>
        <w:t>«Лицей № 56</w:t>
      </w:r>
      <w:r w:rsidR="00D22CC7" w:rsidRPr="00D22CC7">
        <w:rPr>
          <w:rFonts w:ascii="Times New Roman" w:hAnsi="Times New Roman" w:cs="Times New Roman"/>
          <w:sz w:val="22"/>
          <w:szCs w:val="22"/>
        </w:rPr>
        <w:t>»</w:t>
      </w:r>
      <w:r w:rsidRPr="001E1F7D">
        <w:rPr>
          <w:rFonts w:ascii="Times New Roman" w:hAnsi="Times New Roman" w:cs="Times New Roman"/>
          <w:sz w:val="22"/>
          <w:szCs w:val="22"/>
        </w:rPr>
        <w:t>.</w:t>
      </w:r>
    </w:p>
    <w:p w:rsidR="00C77947" w:rsidRPr="001E1F7D" w:rsidRDefault="00C77947" w:rsidP="00463821">
      <w:pPr>
        <w:pStyle w:val="ConsPlusNormal"/>
        <w:widowControl/>
        <w:tabs>
          <w:tab w:val="left" w:pos="360"/>
        </w:tabs>
        <w:spacing w:before="120" w:after="360"/>
        <w:ind w:left="-181"/>
        <w:jc w:val="both"/>
        <w:rPr>
          <w:rFonts w:ascii="Times New Roman" w:hAnsi="Times New Roman" w:cs="Times New Roman"/>
          <w:sz w:val="22"/>
          <w:szCs w:val="22"/>
        </w:rPr>
      </w:pPr>
      <w:r w:rsidRPr="001E1F7D">
        <w:rPr>
          <w:rFonts w:ascii="Times New Roman" w:hAnsi="Times New Roman" w:cs="Times New Roman"/>
          <w:sz w:val="22"/>
          <w:szCs w:val="22"/>
        </w:rPr>
        <w:t xml:space="preserve">Настоящая документация об аукционе состоит из следующих частей: </w:t>
      </w:r>
    </w:p>
    <w:p w:rsidR="00766D9B" w:rsidRPr="001E1F7D" w:rsidRDefault="00C77947" w:rsidP="00734834">
      <w:pPr>
        <w:keepNext/>
        <w:keepLines/>
        <w:widowControl w:val="0"/>
        <w:suppressLineNumbers/>
        <w:suppressAutoHyphens/>
        <w:ind w:firstLine="540"/>
        <w:rPr>
          <w:sz w:val="22"/>
          <w:szCs w:val="22"/>
        </w:rPr>
      </w:pPr>
      <w:r w:rsidRPr="001E1F7D">
        <w:rPr>
          <w:sz w:val="22"/>
          <w:szCs w:val="22"/>
        </w:rPr>
        <w:t>I. Сведения о проводимом открытом аукционе в электронной форме</w:t>
      </w:r>
    </w:p>
    <w:p w:rsidR="00766D9B" w:rsidRPr="001E1F7D" w:rsidRDefault="00C77947" w:rsidP="009517C9">
      <w:pPr>
        <w:keepNext/>
        <w:keepLines/>
        <w:widowControl w:val="0"/>
        <w:suppressLineNumbers/>
        <w:suppressAutoHyphens/>
        <w:ind w:firstLine="540"/>
        <w:rPr>
          <w:sz w:val="22"/>
          <w:szCs w:val="22"/>
        </w:rPr>
      </w:pPr>
      <w:r w:rsidRPr="001E1F7D">
        <w:rPr>
          <w:sz w:val="22"/>
          <w:szCs w:val="22"/>
        </w:rPr>
        <w:t>1.1</w:t>
      </w:r>
      <w:r w:rsidR="00077123" w:rsidRPr="001E1F7D">
        <w:rPr>
          <w:sz w:val="22"/>
          <w:szCs w:val="22"/>
        </w:rPr>
        <w:t>.</w:t>
      </w:r>
      <w:r w:rsidRPr="001E1F7D">
        <w:rPr>
          <w:sz w:val="22"/>
          <w:szCs w:val="22"/>
        </w:rPr>
        <w:t xml:space="preserve"> «Общие сведения о проводимом открыто</w:t>
      </w:r>
      <w:r w:rsidR="00B306D3">
        <w:rPr>
          <w:sz w:val="22"/>
          <w:szCs w:val="22"/>
        </w:rPr>
        <w:t>м аукционе в электронной форме»</w:t>
      </w:r>
    </w:p>
    <w:p w:rsidR="00766D9B" w:rsidRPr="001E1F7D" w:rsidRDefault="00C77947" w:rsidP="009517C9">
      <w:pPr>
        <w:keepNext/>
        <w:keepLines/>
        <w:widowControl w:val="0"/>
        <w:suppressLineNumbers/>
        <w:suppressAutoHyphens/>
        <w:ind w:firstLine="540"/>
        <w:rPr>
          <w:sz w:val="22"/>
          <w:szCs w:val="22"/>
        </w:rPr>
      </w:pPr>
      <w:r w:rsidRPr="001E1F7D">
        <w:rPr>
          <w:sz w:val="22"/>
          <w:szCs w:val="22"/>
        </w:rPr>
        <w:t>1.2</w:t>
      </w:r>
      <w:r w:rsidR="00077123" w:rsidRPr="001E1F7D">
        <w:rPr>
          <w:sz w:val="22"/>
          <w:szCs w:val="22"/>
        </w:rPr>
        <w:t>.</w:t>
      </w:r>
      <w:r w:rsidRPr="001E1F7D">
        <w:rPr>
          <w:sz w:val="22"/>
          <w:szCs w:val="22"/>
        </w:rPr>
        <w:t xml:space="preserve"> «Требования к</w:t>
      </w:r>
      <w:r w:rsidR="00B306D3">
        <w:rPr>
          <w:sz w:val="22"/>
          <w:szCs w:val="22"/>
        </w:rPr>
        <w:t xml:space="preserve"> участникам размещения заказов»</w:t>
      </w:r>
    </w:p>
    <w:p w:rsidR="00766D9B" w:rsidRPr="001E1F7D" w:rsidRDefault="00C77947" w:rsidP="009517C9">
      <w:pPr>
        <w:keepNext/>
        <w:keepLines/>
        <w:widowControl w:val="0"/>
        <w:suppressLineNumbers/>
        <w:suppressAutoHyphens/>
        <w:ind w:firstLine="540"/>
        <w:rPr>
          <w:sz w:val="22"/>
          <w:szCs w:val="22"/>
        </w:rPr>
      </w:pPr>
      <w:r w:rsidRPr="001E1F7D">
        <w:rPr>
          <w:sz w:val="22"/>
          <w:szCs w:val="22"/>
        </w:rPr>
        <w:t>1.3</w:t>
      </w:r>
      <w:r w:rsidR="00077123" w:rsidRPr="001E1F7D">
        <w:rPr>
          <w:sz w:val="22"/>
          <w:szCs w:val="22"/>
        </w:rPr>
        <w:t>.</w:t>
      </w:r>
      <w:r w:rsidRPr="001E1F7D">
        <w:rPr>
          <w:sz w:val="22"/>
          <w:szCs w:val="22"/>
        </w:rPr>
        <w:t xml:space="preserve"> «Требования к содержанию и составу заявки на участие в открытом аукционе в электронной форме и инструкция по ее заполнению»</w:t>
      </w:r>
    </w:p>
    <w:p w:rsidR="00C77947" w:rsidRPr="001E1F7D" w:rsidRDefault="00C77947" w:rsidP="009517C9">
      <w:pPr>
        <w:keepNext/>
        <w:keepLines/>
        <w:widowControl w:val="0"/>
        <w:suppressLineNumbers/>
        <w:suppressAutoHyphens/>
        <w:ind w:firstLine="540"/>
        <w:rPr>
          <w:sz w:val="22"/>
          <w:szCs w:val="22"/>
        </w:rPr>
      </w:pPr>
      <w:r w:rsidRPr="001E1F7D">
        <w:rPr>
          <w:sz w:val="22"/>
          <w:szCs w:val="22"/>
        </w:rPr>
        <w:t>1.4</w:t>
      </w:r>
      <w:r w:rsidR="00077123" w:rsidRPr="001E1F7D">
        <w:rPr>
          <w:sz w:val="22"/>
          <w:szCs w:val="22"/>
        </w:rPr>
        <w:t>.</w:t>
      </w:r>
      <w:r w:rsidRPr="001E1F7D">
        <w:rPr>
          <w:sz w:val="22"/>
          <w:szCs w:val="22"/>
        </w:rPr>
        <w:t xml:space="preserve"> «Условия заключения и исполнения </w:t>
      </w:r>
      <w:r w:rsidR="00464E31">
        <w:rPr>
          <w:sz w:val="22"/>
          <w:szCs w:val="22"/>
        </w:rPr>
        <w:t>Договора</w:t>
      </w:r>
      <w:r w:rsidRPr="001E1F7D">
        <w:rPr>
          <w:sz w:val="22"/>
          <w:szCs w:val="22"/>
        </w:rPr>
        <w:t>»</w:t>
      </w:r>
    </w:p>
    <w:p w:rsidR="00C77947" w:rsidRPr="001E1F7D" w:rsidRDefault="00146884" w:rsidP="00734834">
      <w:pPr>
        <w:keepNext/>
        <w:keepLines/>
        <w:widowControl w:val="0"/>
        <w:suppressLineNumbers/>
        <w:suppressAutoHyphens/>
        <w:ind w:firstLine="540"/>
        <w:rPr>
          <w:sz w:val="22"/>
          <w:szCs w:val="22"/>
        </w:rPr>
      </w:pPr>
      <w:r w:rsidRPr="001E1F7D">
        <w:rPr>
          <w:sz w:val="22"/>
          <w:szCs w:val="22"/>
        </w:rPr>
        <w:t>II. Техническая часть</w:t>
      </w:r>
    </w:p>
    <w:p w:rsidR="00E45014" w:rsidRPr="001E1F7D" w:rsidRDefault="00146884" w:rsidP="00734834">
      <w:pPr>
        <w:keepNext/>
        <w:keepLines/>
        <w:widowControl w:val="0"/>
        <w:suppressLineNumbers/>
        <w:suppressAutoHyphens/>
        <w:ind w:firstLine="540"/>
        <w:rPr>
          <w:sz w:val="22"/>
          <w:szCs w:val="22"/>
        </w:rPr>
      </w:pPr>
      <w:r w:rsidRPr="001E1F7D">
        <w:rPr>
          <w:sz w:val="22"/>
          <w:szCs w:val="22"/>
        </w:rPr>
        <w:t xml:space="preserve">III. Проект </w:t>
      </w:r>
      <w:r w:rsidR="00464E31">
        <w:rPr>
          <w:sz w:val="22"/>
          <w:szCs w:val="22"/>
        </w:rPr>
        <w:t>Договора</w:t>
      </w:r>
    </w:p>
    <w:p w:rsidR="00C77947" w:rsidRPr="001E1F7D" w:rsidRDefault="00E45014" w:rsidP="00024816">
      <w:pPr>
        <w:keepNext/>
        <w:keepLines/>
        <w:widowControl w:val="0"/>
        <w:suppressLineNumbers/>
        <w:suppressAutoHyphens/>
        <w:ind w:firstLine="540"/>
        <w:rPr>
          <w:sz w:val="22"/>
          <w:szCs w:val="22"/>
        </w:rPr>
      </w:pPr>
      <w:r w:rsidRPr="001E1F7D">
        <w:rPr>
          <w:sz w:val="22"/>
          <w:szCs w:val="22"/>
        </w:rPr>
        <w:t xml:space="preserve">IV. </w:t>
      </w:r>
      <w:r w:rsidR="00146884" w:rsidRPr="001E1F7D">
        <w:rPr>
          <w:sz w:val="22"/>
          <w:szCs w:val="22"/>
        </w:rPr>
        <w:t xml:space="preserve">Обеспечение исполнения </w:t>
      </w:r>
      <w:r w:rsidR="00464E31">
        <w:rPr>
          <w:sz w:val="22"/>
          <w:szCs w:val="22"/>
        </w:rPr>
        <w:t>Договора</w:t>
      </w:r>
    </w:p>
    <w:p w:rsidR="00946AB5" w:rsidRPr="001E1F7D" w:rsidRDefault="00946AB5" w:rsidP="00C77947">
      <w:pPr>
        <w:pStyle w:val="ConsPlusNormal"/>
        <w:widowControl/>
        <w:tabs>
          <w:tab w:val="left" w:pos="360"/>
        </w:tabs>
        <w:spacing w:before="120" w:after="120" w:line="360" w:lineRule="auto"/>
        <w:ind w:firstLine="0"/>
        <w:rPr>
          <w:rFonts w:ascii="Times New Roman" w:hAnsi="Times New Roman" w:cs="Times New Roman"/>
          <w:b/>
          <w:bCs/>
          <w:sz w:val="22"/>
          <w:szCs w:val="22"/>
        </w:rPr>
      </w:pPr>
    </w:p>
    <w:p w:rsidR="0078722B" w:rsidRPr="001E1F7D" w:rsidRDefault="00610C0A" w:rsidP="00037E71">
      <w:pPr>
        <w:pStyle w:val="ConsPlusNormal"/>
        <w:pageBreakBefore/>
        <w:widowControl/>
        <w:numPr>
          <w:ilvl w:val="1"/>
          <w:numId w:val="2"/>
        </w:numPr>
        <w:tabs>
          <w:tab w:val="clear" w:pos="1800"/>
          <w:tab w:val="left" w:pos="360"/>
        </w:tabs>
        <w:ind w:left="0" w:firstLine="0"/>
        <w:jc w:val="center"/>
        <w:rPr>
          <w:rFonts w:ascii="Times New Roman" w:hAnsi="Times New Roman" w:cs="Times New Roman"/>
          <w:b/>
          <w:bCs/>
          <w:sz w:val="22"/>
          <w:szCs w:val="22"/>
        </w:rPr>
      </w:pPr>
      <w:r w:rsidRPr="001E1F7D">
        <w:rPr>
          <w:rFonts w:ascii="Times New Roman" w:hAnsi="Times New Roman" w:cs="Times New Roman"/>
          <w:b/>
          <w:bCs/>
          <w:sz w:val="22"/>
          <w:szCs w:val="22"/>
        </w:rPr>
        <w:lastRenderedPageBreak/>
        <w:t>СВЕДЕНИЯ О ПРОВОДИМОМ ОТКРЫТОМ АУКЦИОНЕ В ЭЛЕКТРОННОЙ ФОРМЕ</w:t>
      </w:r>
      <w:bookmarkEnd w:id="1"/>
    </w:p>
    <w:p w:rsidR="00BB5167" w:rsidRPr="001E1F7D" w:rsidRDefault="001273C8" w:rsidP="00137465">
      <w:pPr>
        <w:pStyle w:val="ConsPlusNormal"/>
        <w:widowControl/>
        <w:numPr>
          <w:ilvl w:val="1"/>
          <w:numId w:val="31"/>
        </w:numPr>
        <w:tabs>
          <w:tab w:val="left" w:pos="360"/>
        </w:tabs>
        <w:jc w:val="center"/>
        <w:rPr>
          <w:rFonts w:ascii="Times New Roman" w:hAnsi="Times New Roman" w:cs="Times New Roman"/>
          <w:b/>
          <w:bCs/>
          <w:sz w:val="22"/>
          <w:szCs w:val="22"/>
        </w:rPr>
      </w:pPr>
      <w:r w:rsidRPr="001E1F7D">
        <w:rPr>
          <w:rFonts w:ascii="Times New Roman" w:hAnsi="Times New Roman" w:cs="Times New Roman"/>
          <w:b/>
          <w:bCs/>
          <w:sz w:val="22"/>
          <w:szCs w:val="22"/>
        </w:rPr>
        <w:t>Общие с</w:t>
      </w:r>
      <w:r w:rsidR="00BB5167" w:rsidRPr="001E1F7D">
        <w:rPr>
          <w:rFonts w:ascii="Times New Roman" w:hAnsi="Times New Roman" w:cs="Times New Roman"/>
          <w:b/>
          <w:bCs/>
          <w:sz w:val="22"/>
          <w:szCs w:val="22"/>
        </w:rPr>
        <w:t>ведения о проводимом открытом аукционе в электронной форме</w:t>
      </w:r>
    </w:p>
    <w:tbl>
      <w:tblPr>
        <w:tblW w:w="10314" w:type="dxa"/>
        <w:tblLayout w:type="fixed"/>
        <w:tblLook w:val="0000" w:firstRow="0" w:lastRow="0" w:firstColumn="0" w:lastColumn="0" w:noHBand="0" w:noVBand="0"/>
      </w:tblPr>
      <w:tblGrid>
        <w:gridCol w:w="534"/>
        <w:gridCol w:w="2700"/>
        <w:gridCol w:w="7080"/>
      </w:tblGrid>
      <w:tr w:rsidR="00BB5167" w:rsidRPr="001E1F7D">
        <w:trPr>
          <w:trHeight w:val="227"/>
          <w:tblHeader/>
        </w:trPr>
        <w:tc>
          <w:tcPr>
            <w:tcW w:w="534" w:type="dxa"/>
            <w:tcBorders>
              <w:top w:val="single" w:sz="4" w:space="0" w:color="auto"/>
              <w:left w:val="single" w:sz="4" w:space="0" w:color="auto"/>
              <w:bottom w:val="single" w:sz="4" w:space="0" w:color="auto"/>
              <w:right w:val="single" w:sz="4" w:space="0" w:color="auto"/>
            </w:tcBorders>
            <w:shd w:val="clear" w:color="auto" w:fill="E6E6E6"/>
            <w:vAlign w:val="center"/>
          </w:tcPr>
          <w:p w:rsidR="00BB5167" w:rsidRPr="00137465" w:rsidRDefault="00BB5167" w:rsidP="00137465">
            <w:pPr>
              <w:pStyle w:val="aff1"/>
              <w:keepNext/>
              <w:keepLines/>
              <w:widowControl w:val="0"/>
              <w:suppressLineNumbers/>
              <w:ind w:left="360"/>
              <w:rPr>
                <w:b/>
                <w:bCs/>
                <w:sz w:val="22"/>
                <w:szCs w:val="22"/>
              </w:rPr>
            </w:pPr>
            <w:r w:rsidRPr="00137465">
              <w:rPr>
                <w:b/>
                <w:bCs/>
                <w:sz w:val="22"/>
                <w:szCs w:val="22"/>
              </w:rPr>
              <w:t>№</w:t>
            </w:r>
          </w:p>
        </w:tc>
        <w:tc>
          <w:tcPr>
            <w:tcW w:w="2700" w:type="dxa"/>
            <w:tcBorders>
              <w:top w:val="single" w:sz="4" w:space="0" w:color="auto"/>
              <w:left w:val="single" w:sz="4" w:space="0" w:color="auto"/>
              <w:bottom w:val="single" w:sz="4" w:space="0" w:color="auto"/>
              <w:right w:val="single" w:sz="4" w:space="0" w:color="auto"/>
            </w:tcBorders>
            <w:shd w:val="clear" w:color="auto" w:fill="E6E6E6"/>
            <w:vAlign w:val="center"/>
          </w:tcPr>
          <w:p w:rsidR="00BB5167" w:rsidRPr="001E1F7D" w:rsidRDefault="00BB5167" w:rsidP="00037E71">
            <w:pPr>
              <w:keepNext/>
              <w:keepLines/>
              <w:widowControl w:val="0"/>
              <w:suppressLineNumbers/>
              <w:suppressAutoHyphens/>
              <w:spacing w:after="0"/>
              <w:jc w:val="center"/>
              <w:rPr>
                <w:b/>
                <w:bCs/>
                <w:sz w:val="22"/>
                <w:szCs w:val="22"/>
              </w:rPr>
            </w:pPr>
            <w:r w:rsidRPr="001E1F7D">
              <w:rPr>
                <w:b/>
                <w:bCs/>
                <w:sz w:val="22"/>
                <w:szCs w:val="22"/>
              </w:rPr>
              <w:t xml:space="preserve">Содержание пункта </w:t>
            </w:r>
          </w:p>
        </w:tc>
        <w:tc>
          <w:tcPr>
            <w:tcW w:w="7080" w:type="dxa"/>
            <w:tcBorders>
              <w:top w:val="single" w:sz="4" w:space="0" w:color="auto"/>
              <w:left w:val="single" w:sz="4" w:space="0" w:color="auto"/>
              <w:bottom w:val="single" w:sz="4" w:space="0" w:color="auto"/>
              <w:right w:val="single" w:sz="4" w:space="0" w:color="auto"/>
            </w:tcBorders>
            <w:shd w:val="clear" w:color="auto" w:fill="E6E6E6"/>
            <w:vAlign w:val="center"/>
          </w:tcPr>
          <w:p w:rsidR="00BB5167" w:rsidRPr="001E1F7D" w:rsidRDefault="00BB5167" w:rsidP="00037E71">
            <w:pPr>
              <w:keepNext/>
              <w:keepLines/>
              <w:widowControl w:val="0"/>
              <w:suppressLineNumbers/>
              <w:suppressAutoHyphens/>
              <w:spacing w:after="0"/>
              <w:jc w:val="center"/>
              <w:rPr>
                <w:b/>
                <w:bCs/>
                <w:sz w:val="22"/>
                <w:szCs w:val="22"/>
              </w:rPr>
            </w:pPr>
            <w:r w:rsidRPr="001E1F7D">
              <w:rPr>
                <w:b/>
                <w:bCs/>
                <w:sz w:val="22"/>
                <w:szCs w:val="22"/>
              </w:rPr>
              <w:t>Информация</w:t>
            </w:r>
          </w:p>
        </w:tc>
      </w:tr>
      <w:tr w:rsidR="00BB5167" w:rsidRPr="001E1F7D">
        <w:trPr>
          <w:trHeight w:val="227"/>
        </w:trPr>
        <w:tc>
          <w:tcPr>
            <w:tcW w:w="10314" w:type="dxa"/>
            <w:gridSpan w:val="3"/>
            <w:tcBorders>
              <w:top w:val="single" w:sz="4" w:space="0" w:color="auto"/>
              <w:left w:val="single" w:sz="4" w:space="0" w:color="auto"/>
              <w:bottom w:val="single" w:sz="4" w:space="0" w:color="auto"/>
              <w:right w:val="single" w:sz="4" w:space="0" w:color="auto"/>
            </w:tcBorders>
          </w:tcPr>
          <w:p w:rsidR="00BB5167" w:rsidRPr="00137465" w:rsidRDefault="00BB5167" w:rsidP="00137465">
            <w:pPr>
              <w:pStyle w:val="aff1"/>
              <w:keepNext/>
              <w:keepLines/>
              <w:widowControl w:val="0"/>
              <w:suppressLineNumbers/>
              <w:ind w:left="360"/>
              <w:rPr>
                <w:sz w:val="22"/>
                <w:szCs w:val="22"/>
              </w:rPr>
            </w:pPr>
          </w:p>
        </w:tc>
      </w:tr>
      <w:tr w:rsidR="00DB16BB"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B16BB" w:rsidRPr="00137465" w:rsidRDefault="00DB16BB" w:rsidP="00137465">
            <w:pPr>
              <w:pStyle w:val="aff1"/>
              <w:numPr>
                <w:ilvl w:val="0"/>
                <w:numId w:val="31"/>
              </w:numPr>
              <w:jc w:val="center"/>
              <w:rPr>
                <w:b/>
                <w:bCs/>
                <w:snapToGrid w:val="0"/>
                <w:sz w:val="22"/>
                <w:szCs w:val="22"/>
              </w:rPr>
            </w:pPr>
          </w:p>
          <w:p w:rsidR="00DB16BB" w:rsidRPr="001E1F7D" w:rsidRDefault="00DB16BB" w:rsidP="00137465">
            <w:pPr>
              <w:spacing w:after="0"/>
              <w:ind w:left="142"/>
              <w:jc w:val="center"/>
              <w:rPr>
                <w:b/>
                <w:bCs/>
                <w:snapToGrid w:val="0"/>
                <w:sz w:val="22"/>
                <w:szCs w:val="22"/>
              </w:rPr>
            </w:pPr>
          </w:p>
          <w:p w:rsidR="00DB16BB" w:rsidRPr="001E1F7D" w:rsidRDefault="00DB16BB" w:rsidP="00137465">
            <w:pPr>
              <w:spacing w:after="0"/>
              <w:jc w:val="center"/>
              <w:rPr>
                <w:b/>
                <w:bCs/>
                <w:snapToGrid w:val="0"/>
                <w:sz w:val="22"/>
                <w:szCs w:val="22"/>
              </w:rPr>
            </w:pPr>
          </w:p>
          <w:p w:rsidR="00DB16BB" w:rsidRPr="00F14091" w:rsidRDefault="00DB16BB" w:rsidP="00137465">
            <w:pPr>
              <w:pStyle w:val="1"/>
              <w:numPr>
                <w:ilvl w:val="0"/>
                <w:numId w:val="0"/>
              </w:numPr>
              <w:spacing w:before="0" w:after="0"/>
              <w:rPr>
                <w:b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B16BB" w:rsidRPr="001E1F7D" w:rsidRDefault="00DB16BB" w:rsidP="00037E71">
            <w:pPr>
              <w:keepNext/>
              <w:keepLines/>
              <w:widowControl w:val="0"/>
              <w:suppressLineNumbers/>
              <w:suppressAutoHyphens/>
              <w:spacing w:after="0"/>
              <w:jc w:val="left"/>
              <w:rPr>
                <w:sz w:val="22"/>
                <w:szCs w:val="22"/>
              </w:rPr>
            </w:pPr>
            <w:r w:rsidRPr="001E1F7D">
              <w:rPr>
                <w:sz w:val="22"/>
                <w:szCs w:val="22"/>
              </w:rPr>
              <w:t>Наименование заказчика, контактная информация</w:t>
            </w:r>
          </w:p>
        </w:tc>
        <w:tc>
          <w:tcPr>
            <w:tcW w:w="7080" w:type="dxa"/>
            <w:tcBorders>
              <w:top w:val="single" w:sz="4" w:space="0" w:color="auto"/>
              <w:left w:val="single" w:sz="4" w:space="0" w:color="auto"/>
              <w:bottom w:val="single" w:sz="4" w:space="0" w:color="auto"/>
              <w:right w:val="single" w:sz="4" w:space="0" w:color="auto"/>
            </w:tcBorders>
          </w:tcPr>
          <w:p w:rsidR="00E6713B" w:rsidRPr="00DC728C" w:rsidRDefault="00DB16BB" w:rsidP="00767D58">
            <w:pPr>
              <w:spacing w:after="0"/>
              <w:rPr>
                <w:sz w:val="20"/>
                <w:szCs w:val="20"/>
              </w:rPr>
            </w:pPr>
            <w:r w:rsidRPr="00DC728C">
              <w:rPr>
                <w:sz w:val="20"/>
                <w:szCs w:val="20"/>
              </w:rPr>
              <w:t>Заказчик: Муниципальное автономное  об</w:t>
            </w:r>
            <w:r w:rsidR="00E6713B" w:rsidRPr="00DC728C">
              <w:rPr>
                <w:sz w:val="20"/>
                <w:szCs w:val="20"/>
              </w:rPr>
              <w:t xml:space="preserve">щеобразовательное учреждение  </w:t>
            </w:r>
          </w:p>
          <w:p w:rsidR="00DB16BB" w:rsidRPr="00DC728C" w:rsidRDefault="00E6713B" w:rsidP="00767D58">
            <w:pPr>
              <w:spacing w:after="0"/>
              <w:rPr>
                <w:sz w:val="20"/>
                <w:szCs w:val="20"/>
              </w:rPr>
            </w:pPr>
            <w:r w:rsidRPr="00DC728C">
              <w:rPr>
                <w:sz w:val="20"/>
                <w:szCs w:val="20"/>
              </w:rPr>
              <w:t>«Лицей № 56</w:t>
            </w:r>
            <w:r w:rsidR="00DB16BB" w:rsidRPr="00DC728C">
              <w:rPr>
                <w:sz w:val="20"/>
                <w:szCs w:val="20"/>
              </w:rPr>
              <w:t xml:space="preserve">» </w:t>
            </w:r>
          </w:p>
          <w:p w:rsidR="00E6713B" w:rsidRPr="00DC728C" w:rsidRDefault="00E6713B" w:rsidP="00767D58">
            <w:pPr>
              <w:spacing w:after="0"/>
              <w:rPr>
                <w:sz w:val="20"/>
                <w:szCs w:val="20"/>
              </w:rPr>
            </w:pPr>
            <w:r w:rsidRPr="00DC728C">
              <w:rPr>
                <w:sz w:val="20"/>
                <w:szCs w:val="20"/>
              </w:rPr>
              <w:t>Место нахождения: 624130</w:t>
            </w:r>
            <w:r w:rsidR="00DB16BB" w:rsidRPr="00DC728C">
              <w:rPr>
                <w:sz w:val="20"/>
                <w:szCs w:val="20"/>
              </w:rPr>
              <w:t>, Свердловская обл.,</w:t>
            </w:r>
            <w:r w:rsidRPr="00DC728C">
              <w:rPr>
                <w:sz w:val="20"/>
                <w:szCs w:val="20"/>
              </w:rPr>
              <w:t xml:space="preserve"> г.</w:t>
            </w:r>
            <w:r w:rsidR="00211C6F" w:rsidRPr="00DC728C">
              <w:rPr>
                <w:sz w:val="20"/>
                <w:szCs w:val="20"/>
              </w:rPr>
              <w:t xml:space="preserve"> </w:t>
            </w:r>
            <w:r w:rsidRPr="00DC728C">
              <w:rPr>
                <w:sz w:val="20"/>
                <w:szCs w:val="20"/>
              </w:rPr>
              <w:t>Новоуральск, ул. Сергея</w:t>
            </w:r>
          </w:p>
          <w:p w:rsidR="00DB16BB" w:rsidRPr="00DC728C" w:rsidRDefault="00E6713B" w:rsidP="00767D58">
            <w:pPr>
              <w:spacing w:after="0"/>
              <w:rPr>
                <w:sz w:val="20"/>
                <w:szCs w:val="20"/>
              </w:rPr>
            </w:pPr>
            <w:r w:rsidRPr="00DC728C">
              <w:rPr>
                <w:sz w:val="20"/>
                <w:szCs w:val="20"/>
              </w:rPr>
              <w:t xml:space="preserve"> Дудина</w:t>
            </w:r>
            <w:r w:rsidR="00211C6F" w:rsidRPr="00DC728C">
              <w:rPr>
                <w:sz w:val="20"/>
                <w:szCs w:val="20"/>
              </w:rPr>
              <w:t>,</w:t>
            </w:r>
            <w:r w:rsidRPr="00DC728C">
              <w:rPr>
                <w:sz w:val="20"/>
                <w:szCs w:val="20"/>
              </w:rPr>
              <w:t xml:space="preserve"> 7</w:t>
            </w:r>
            <w:r w:rsidR="00DB16BB" w:rsidRPr="00DC728C">
              <w:rPr>
                <w:sz w:val="20"/>
                <w:szCs w:val="20"/>
              </w:rPr>
              <w:t>.</w:t>
            </w:r>
          </w:p>
          <w:p w:rsidR="00DB16BB" w:rsidRPr="00DC728C" w:rsidRDefault="00E6713B" w:rsidP="00767D58">
            <w:pPr>
              <w:spacing w:after="0"/>
              <w:rPr>
                <w:sz w:val="20"/>
                <w:szCs w:val="20"/>
              </w:rPr>
            </w:pPr>
            <w:r w:rsidRPr="00DC728C">
              <w:rPr>
                <w:sz w:val="20"/>
                <w:szCs w:val="20"/>
              </w:rPr>
              <w:t>Почтовый адрес 624130</w:t>
            </w:r>
            <w:r w:rsidR="00DB16BB" w:rsidRPr="00DC728C">
              <w:rPr>
                <w:sz w:val="20"/>
                <w:szCs w:val="20"/>
              </w:rPr>
              <w:t xml:space="preserve">, Свердловская обл., </w:t>
            </w:r>
            <w:bookmarkStart w:id="2" w:name="_Hlk448917043"/>
            <w:r w:rsidRPr="00DC728C">
              <w:rPr>
                <w:sz w:val="20"/>
                <w:szCs w:val="20"/>
              </w:rPr>
              <w:t>г.</w:t>
            </w:r>
            <w:r w:rsidR="00211C6F" w:rsidRPr="00DC728C">
              <w:rPr>
                <w:sz w:val="20"/>
                <w:szCs w:val="20"/>
              </w:rPr>
              <w:t xml:space="preserve"> </w:t>
            </w:r>
            <w:r w:rsidRPr="00DC728C">
              <w:rPr>
                <w:sz w:val="20"/>
                <w:szCs w:val="20"/>
              </w:rPr>
              <w:t>Новоуральск, ул. Сергея Дудина</w:t>
            </w:r>
            <w:r w:rsidR="00DB16BB" w:rsidRPr="00DC728C">
              <w:rPr>
                <w:sz w:val="20"/>
                <w:szCs w:val="20"/>
              </w:rPr>
              <w:t xml:space="preserve">, </w:t>
            </w:r>
          </w:p>
          <w:p w:rsidR="00DB16BB" w:rsidRPr="00DC728C" w:rsidRDefault="00E6713B" w:rsidP="00767D58">
            <w:pPr>
              <w:spacing w:after="0"/>
              <w:rPr>
                <w:sz w:val="20"/>
                <w:szCs w:val="20"/>
              </w:rPr>
            </w:pPr>
            <w:r w:rsidRPr="00DC728C">
              <w:rPr>
                <w:sz w:val="20"/>
                <w:szCs w:val="20"/>
              </w:rPr>
              <w:t>7</w:t>
            </w:r>
            <w:r w:rsidR="00DB16BB" w:rsidRPr="00DC728C">
              <w:rPr>
                <w:sz w:val="20"/>
                <w:szCs w:val="20"/>
              </w:rPr>
              <w:t>.</w:t>
            </w:r>
          </w:p>
          <w:bookmarkEnd w:id="2"/>
          <w:p w:rsidR="00DB16BB" w:rsidRPr="00DC728C" w:rsidRDefault="00DB16BB" w:rsidP="00767D58">
            <w:pPr>
              <w:pStyle w:val="ConsPlusNormal"/>
              <w:widowControl/>
              <w:ind w:firstLine="0"/>
              <w:jc w:val="both"/>
              <w:rPr>
                <w:rFonts w:ascii="Times New Roman" w:hAnsi="Times New Roman" w:cs="Times New Roman"/>
              </w:rPr>
            </w:pPr>
            <w:r w:rsidRPr="00DC728C">
              <w:rPr>
                <w:rFonts w:ascii="Times New Roman" w:hAnsi="Times New Roman" w:cs="Times New Roman"/>
              </w:rPr>
              <w:t>Номер контак</w:t>
            </w:r>
            <w:r w:rsidR="00211C6F" w:rsidRPr="00DC728C">
              <w:rPr>
                <w:rFonts w:ascii="Times New Roman" w:hAnsi="Times New Roman" w:cs="Times New Roman"/>
              </w:rPr>
              <w:t>тного телефона: 8(34370) 3-11-47</w:t>
            </w:r>
          </w:p>
          <w:p w:rsidR="00DB16BB" w:rsidRPr="00DC728C" w:rsidRDefault="00DB16BB" w:rsidP="00767D58">
            <w:pPr>
              <w:pStyle w:val="ConsPlusNormal"/>
              <w:widowControl/>
              <w:ind w:firstLine="0"/>
              <w:jc w:val="both"/>
              <w:rPr>
                <w:rFonts w:ascii="Times New Roman" w:hAnsi="Times New Roman" w:cs="Times New Roman"/>
              </w:rPr>
            </w:pPr>
            <w:r w:rsidRPr="00DC728C">
              <w:rPr>
                <w:rFonts w:ascii="Times New Roman" w:hAnsi="Times New Roman" w:cs="Times New Roman"/>
                <w:b/>
                <w:bCs/>
              </w:rPr>
              <w:t>Факс:</w:t>
            </w:r>
            <w:r w:rsidRPr="00DC728C">
              <w:t xml:space="preserve"> </w:t>
            </w:r>
            <w:r w:rsidR="00E6713B" w:rsidRPr="00DC728C">
              <w:rPr>
                <w:rFonts w:ascii="Times New Roman" w:hAnsi="Times New Roman" w:cs="Times New Roman"/>
              </w:rPr>
              <w:t>(+734370) 3-11-47</w:t>
            </w:r>
          </w:p>
          <w:p w:rsidR="00DB16BB" w:rsidRPr="00DC728C" w:rsidRDefault="00DB16BB" w:rsidP="00767D58">
            <w:pPr>
              <w:pStyle w:val="ConsPlusNormal"/>
              <w:ind w:right="-427" w:firstLine="0"/>
              <w:rPr>
                <w:rFonts w:ascii="Times New Roman" w:eastAsia="Calibri" w:hAnsi="Times New Roman" w:cs="Times New Roman"/>
                <w:sz w:val="24"/>
                <w:szCs w:val="24"/>
              </w:rPr>
            </w:pPr>
            <w:r w:rsidRPr="00DC728C">
              <w:rPr>
                <w:rFonts w:ascii="Times New Roman" w:hAnsi="Times New Roman" w:cs="Times New Roman"/>
                <w:b/>
                <w:bCs/>
              </w:rPr>
              <w:t>Адрес электронной почты</w:t>
            </w:r>
            <w:r w:rsidRPr="00DC728C">
              <w:rPr>
                <w:rFonts w:ascii="Times New Roman" w:hAnsi="Times New Roman" w:cs="Times New Roman"/>
              </w:rPr>
              <w:t xml:space="preserve">: </w:t>
            </w:r>
            <w:r w:rsidR="00211C6F" w:rsidRPr="00DC728C">
              <w:rPr>
                <w:rFonts w:ascii="Times New Roman" w:eastAsia="Calibri" w:hAnsi="Times New Roman" w:cs="Times New Roman"/>
                <w:lang w:val="en-US"/>
              </w:rPr>
              <w:t>lyceum</w:t>
            </w:r>
            <w:r w:rsidR="00211C6F" w:rsidRPr="00DC728C">
              <w:rPr>
                <w:rFonts w:ascii="Times New Roman" w:eastAsia="Calibri" w:hAnsi="Times New Roman" w:cs="Times New Roman"/>
              </w:rPr>
              <w:t>56</w:t>
            </w:r>
            <w:r w:rsidR="00E6713B" w:rsidRPr="00DC728C">
              <w:rPr>
                <w:rFonts w:ascii="Times New Roman" w:eastAsia="Calibri" w:hAnsi="Times New Roman" w:cs="Times New Roman"/>
              </w:rPr>
              <w:t>@</w:t>
            </w:r>
            <w:r w:rsidR="00E6713B" w:rsidRPr="00DC728C">
              <w:rPr>
                <w:rFonts w:ascii="Times New Roman" w:eastAsia="Calibri" w:hAnsi="Times New Roman" w:cs="Times New Roman"/>
                <w:lang w:val="en-US"/>
              </w:rPr>
              <w:t>mail</w:t>
            </w:r>
            <w:r w:rsidR="00E6713B" w:rsidRPr="00DC728C">
              <w:rPr>
                <w:rFonts w:ascii="Times New Roman" w:eastAsia="Calibri" w:hAnsi="Times New Roman" w:cs="Times New Roman"/>
              </w:rPr>
              <w:t>.</w:t>
            </w:r>
            <w:proofErr w:type="spellStart"/>
            <w:r w:rsidR="00E6713B" w:rsidRPr="00DC728C">
              <w:rPr>
                <w:rFonts w:ascii="Times New Roman" w:eastAsia="Calibri" w:hAnsi="Times New Roman" w:cs="Times New Roman"/>
                <w:lang w:val="en-US"/>
              </w:rPr>
              <w:t>ru</w:t>
            </w:r>
            <w:proofErr w:type="spellEnd"/>
          </w:p>
          <w:p w:rsidR="00DB16BB" w:rsidRPr="00864792" w:rsidRDefault="00DB16BB" w:rsidP="00767D58">
            <w:pPr>
              <w:snapToGrid w:val="0"/>
              <w:spacing w:after="0"/>
              <w:jc w:val="left"/>
              <w:rPr>
                <w:color w:val="000000"/>
                <w:sz w:val="20"/>
                <w:szCs w:val="20"/>
              </w:rPr>
            </w:pPr>
            <w:r w:rsidRPr="00DC728C">
              <w:rPr>
                <w:b/>
                <w:color w:val="000000"/>
                <w:sz w:val="20"/>
                <w:szCs w:val="20"/>
              </w:rPr>
              <w:t>Контактное лицо:</w:t>
            </w:r>
            <w:r w:rsidR="00E6713B" w:rsidRPr="00DC728C">
              <w:rPr>
                <w:color w:val="000000"/>
                <w:sz w:val="20"/>
                <w:szCs w:val="20"/>
              </w:rPr>
              <w:t xml:space="preserve"> </w:t>
            </w:r>
            <w:proofErr w:type="spellStart"/>
            <w:r w:rsidR="00E6713B" w:rsidRPr="00DC728C">
              <w:rPr>
                <w:color w:val="000000"/>
                <w:sz w:val="20"/>
                <w:szCs w:val="20"/>
              </w:rPr>
              <w:t>Бушланов</w:t>
            </w:r>
            <w:proofErr w:type="spellEnd"/>
            <w:r w:rsidR="00E6713B" w:rsidRPr="00DC728C">
              <w:rPr>
                <w:color w:val="000000"/>
                <w:sz w:val="20"/>
                <w:szCs w:val="20"/>
              </w:rPr>
              <w:t xml:space="preserve"> Владимир Петрович</w:t>
            </w:r>
          </w:p>
          <w:p w:rsidR="00DB16BB" w:rsidRPr="00F13AEF" w:rsidRDefault="00DB16BB" w:rsidP="00767D58">
            <w:pPr>
              <w:rPr>
                <w:sz w:val="22"/>
                <w:szCs w:val="22"/>
              </w:rPr>
            </w:pPr>
            <w:r w:rsidRPr="00DC728C">
              <w:rPr>
                <w:sz w:val="22"/>
                <w:szCs w:val="22"/>
              </w:rPr>
              <w:t>Город Новоуральск относится к системе ЗАТО, (въезд в город оформл</w:t>
            </w:r>
            <w:r w:rsidRPr="00DC728C">
              <w:rPr>
                <w:sz w:val="22"/>
                <w:szCs w:val="22"/>
              </w:rPr>
              <w:t>я</w:t>
            </w:r>
            <w:r w:rsidRPr="00DC728C">
              <w:rPr>
                <w:sz w:val="22"/>
                <w:szCs w:val="22"/>
              </w:rPr>
              <w:t>ется Поставщиком самостоятельно, телефоны по вопросам въезда: 8(34370)96328, 8(34370)94598.)</w:t>
            </w:r>
          </w:p>
        </w:tc>
      </w:tr>
      <w:tr w:rsidR="00DF7B06" w:rsidRPr="007E7D50">
        <w:trPr>
          <w:trHeight w:val="227"/>
        </w:trPr>
        <w:tc>
          <w:tcPr>
            <w:tcW w:w="534" w:type="dxa"/>
            <w:vMerge w:val="restart"/>
            <w:tcBorders>
              <w:top w:val="single" w:sz="4" w:space="0" w:color="auto"/>
              <w:left w:val="single" w:sz="4" w:space="0" w:color="auto"/>
              <w:right w:val="single" w:sz="4" w:space="0" w:color="auto"/>
            </w:tcBorders>
          </w:tcPr>
          <w:p w:rsidR="00DF7B06" w:rsidRPr="00137465" w:rsidRDefault="00DF7B06" w:rsidP="00137465">
            <w:pPr>
              <w:pStyle w:val="aff1"/>
              <w:numPr>
                <w:ilvl w:val="0"/>
                <w:numId w:val="31"/>
              </w:numPr>
              <w:jc w:val="center"/>
              <w:rPr>
                <w:b/>
                <w:bCs/>
                <w:snapToGrid w:val="0"/>
                <w:sz w:val="22"/>
                <w:szCs w:val="22"/>
              </w:rPr>
            </w:pPr>
          </w:p>
          <w:p w:rsidR="00DF7B06" w:rsidRPr="001E1F7D" w:rsidRDefault="00DF7B06" w:rsidP="00137465">
            <w:pPr>
              <w:spacing w:after="0"/>
              <w:ind w:left="142"/>
              <w:jc w:val="center"/>
              <w:rPr>
                <w:b/>
                <w:bCs/>
                <w:snapToGrid w:val="0"/>
                <w:sz w:val="22"/>
                <w:szCs w:val="22"/>
              </w:rPr>
            </w:pPr>
          </w:p>
          <w:p w:rsidR="00DF7B06" w:rsidRPr="001E1F7D" w:rsidRDefault="00DF7B06" w:rsidP="00137465">
            <w:pPr>
              <w:spacing w:after="0"/>
              <w:jc w:val="center"/>
              <w:rPr>
                <w:b/>
                <w:bCs/>
                <w:snapToGrid w:val="0"/>
                <w:sz w:val="22"/>
                <w:szCs w:val="22"/>
              </w:rPr>
            </w:pPr>
          </w:p>
          <w:p w:rsidR="00DF7B06" w:rsidRPr="001E1F7D" w:rsidRDefault="00DF7B06" w:rsidP="00137465">
            <w:pPr>
              <w:spacing w:after="0"/>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Pr="001E1F7D" w:rsidRDefault="00DF7B06" w:rsidP="00037E71">
            <w:pPr>
              <w:keepNext/>
              <w:keepLines/>
              <w:widowControl w:val="0"/>
              <w:suppressLineNumbers/>
              <w:suppressAutoHyphens/>
              <w:spacing w:after="0"/>
              <w:jc w:val="left"/>
              <w:rPr>
                <w:sz w:val="22"/>
                <w:szCs w:val="22"/>
              </w:rPr>
            </w:pPr>
            <w:r w:rsidRPr="001E1F7D">
              <w:rPr>
                <w:sz w:val="22"/>
                <w:szCs w:val="22"/>
              </w:rPr>
              <w:t>Наименование оператора электронной площадки</w:t>
            </w:r>
          </w:p>
        </w:tc>
        <w:tc>
          <w:tcPr>
            <w:tcW w:w="7080" w:type="dxa"/>
            <w:tcBorders>
              <w:top w:val="single" w:sz="4" w:space="0" w:color="auto"/>
              <w:left w:val="single" w:sz="4" w:space="0" w:color="auto"/>
              <w:bottom w:val="single" w:sz="4" w:space="0" w:color="auto"/>
              <w:right w:val="single" w:sz="4" w:space="0" w:color="auto"/>
            </w:tcBorders>
          </w:tcPr>
          <w:p w:rsidR="00F267E9" w:rsidRPr="00F267E9" w:rsidRDefault="00F267E9" w:rsidP="00D1605F">
            <w:pPr>
              <w:spacing w:after="0"/>
              <w:jc w:val="left"/>
              <w:rPr>
                <w:sz w:val="20"/>
                <w:szCs w:val="20"/>
              </w:rPr>
            </w:pPr>
            <w:r>
              <w:rPr>
                <w:sz w:val="20"/>
                <w:szCs w:val="20"/>
              </w:rPr>
              <w:t>Электронная торговая площадка ЕСТП.</w:t>
            </w:r>
          </w:p>
          <w:p w:rsidR="00DF7B06" w:rsidRPr="007E7D50" w:rsidRDefault="00DF7B06" w:rsidP="007E7D50">
            <w:pPr>
              <w:spacing w:after="0"/>
              <w:jc w:val="left"/>
              <w:rPr>
                <w:sz w:val="20"/>
                <w:szCs w:val="20"/>
              </w:rPr>
            </w:pPr>
          </w:p>
        </w:tc>
      </w:tr>
      <w:tr w:rsidR="00DF7B06" w:rsidRPr="001E1F7D">
        <w:trPr>
          <w:trHeight w:val="227"/>
        </w:trPr>
        <w:tc>
          <w:tcPr>
            <w:tcW w:w="534" w:type="dxa"/>
            <w:vMerge/>
            <w:tcBorders>
              <w:left w:val="single" w:sz="4" w:space="0" w:color="auto"/>
              <w:right w:val="single" w:sz="4" w:space="0" w:color="auto"/>
            </w:tcBorders>
          </w:tcPr>
          <w:p w:rsidR="00DF7B06" w:rsidRPr="00137465" w:rsidRDefault="00DF7B06" w:rsidP="00137465">
            <w:pPr>
              <w:pStyle w:val="aff1"/>
              <w:numPr>
                <w:ilvl w:val="0"/>
                <w:numId w:val="31"/>
              </w:numPr>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Pr="001E1F7D" w:rsidRDefault="00DF7B06" w:rsidP="00037E71">
            <w:pPr>
              <w:keepNext/>
              <w:keepLines/>
              <w:widowControl w:val="0"/>
              <w:suppressLineNumbers/>
              <w:suppressAutoHyphens/>
              <w:spacing w:after="0"/>
              <w:jc w:val="left"/>
              <w:rPr>
                <w:sz w:val="22"/>
                <w:szCs w:val="22"/>
              </w:rPr>
            </w:pPr>
            <w:r w:rsidRPr="001E1F7D">
              <w:rPr>
                <w:sz w:val="22"/>
                <w:szCs w:val="22"/>
              </w:rPr>
              <w:t>Адрес электронной площадки в сети «Интернет»</w:t>
            </w:r>
          </w:p>
        </w:tc>
        <w:tc>
          <w:tcPr>
            <w:tcW w:w="7080" w:type="dxa"/>
            <w:tcBorders>
              <w:top w:val="single" w:sz="4" w:space="0" w:color="auto"/>
              <w:left w:val="single" w:sz="4" w:space="0" w:color="auto"/>
              <w:bottom w:val="single" w:sz="4" w:space="0" w:color="auto"/>
              <w:right w:val="single" w:sz="4" w:space="0" w:color="auto"/>
            </w:tcBorders>
            <w:vAlign w:val="center"/>
          </w:tcPr>
          <w:p w:rsidR="00DF7B06" w:rsidRPr="00CA47E8" w:rsidRDefault="00841AFC" w:rsidP="0065328E">
            <w:pPr>
              <w:keepNext/>
              <w:keepLines/>
              <w:widowControl w:val="0"/>
              <w:suppressLineNumbers/>
              <w:suppressAutoHyphens/>
              <w:spacing w:after="0"/>
              <w:jc w:val="left"/>
              <w:rPr>
                <w:color w:val="FF0000"/>
                <w:sz w:val="22"/>
                <w:szCs w:val="22"/>
              </w:rPr>
            </w:pPr>
            <w:hyperlink r:id="rId9" w:history="1">
              <w:r w:rsidR="00CA47E8">
                <w:rPr>
                  <w:rStyle w:val="a3"/>
                </w:rPr>
                <w:t>http://estp.ru</w:t>
              </w:r>
            </w:hyperlink>
          </w:p>
        </w:tc>
      </w:tr>
      <w:tr w:rsidR="00DF7B06" w:rsidRPr="001E1F7D">
        <w:trPr>
          <w:trHeight w:val="227"/>
        </w:trPr>
        <w:tc>
          <w:tcPr>
            <w:tcW w:w="534" w:type="dxa"/>
            <w:vMerge/>
            <w:tcBorders>
              <w:left w:val="single" w:sz="4" w:space="0" w:color="auto"/>
              <w:bottom w:val="single" w:sz="4" w:space="0" w:color="auto"/>
              <w:right w:val="single" w:sz="4" w:space="0" w:color="auto"/>
            </w:tcBorders>
          </w:tcPr>
          <w:p w:rsidR="00DF7B06" w:rsidRPr="00137465" w:rsidRDefault="00DF7B06" w:rsidP="00137465">
            <w:pPr>
              <w:pStyle w:val="aff1"/>
              <w:numPr>
                <w:ilvl w:val="0"/>
                <w:numId w:val="31"/>
              </w:numPr>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Pr="001E1F7D" w:rsidRDefault="00DF7B06" w:rsidP="00037E71">
            <w:pPr>
              <w:keepNext/>
              <w:keepLines/>
              <w:widowControl w:val="0"/>
              <w:suppressLineNumbers/>
              <w:suppressAutoHyphens/>
              <w:spacing w:after="0"/>
              <w:jc w:val="left"/>
              <w:rPr>
                <w:sz w:val="22"/>
                <w:szCs w:val="22"/>
              </w:rPr>
            </w:pPr>
            <w:r w:rsidRPr="001E1F7D">
              <w:rPr>
                <w:sz w:val="22"/>
                <w:szCs w:val="22"/>
              </w:rPr>
              <w:t>Официальный сайт, на котором размещена документация об аукционе в электронной форме</w:t>
            </w:r>
          </w:p>
        </w:tc>
        <w:tc>
          <w:tcPr>
            <w:tcW w:w="7080" w:type="dxa"/>
            <w:tcBorders>
              <w:top w:val="single" w:sz="4" w:space="0" w:color="auto"/>
              <w:left w:val="single" w:sz="4" w:space="0" w:color="auto"/>
              <w:bottom w:val="single" w:sz="4" w:space="0" w:color="auto"/>
              <w:right w:val="single" w:sz="4" w:space="0" w:color="auto"/>
            </w:tcBorders>
            <w:vAlign w:val="center"/>
          </w:tcPr>
          <w:p w:rsidR="00DF7B06" w:rsidRPr="007E7D50" w:rsidRDefault="00DF7B06" w:rsidP="008C3025">
            <w:pPr>
              <w:keepNext/>
              <w:keepLines/>
              <w:widowControl w:val="0"/>
              <w:suppressLineNumbers/>
              <w:suppressAutoHyphens/>
              <w:spacing w:after="0"/>
              <w:jc w:val="left"/>
              <w:rPr>
                <w:sz w:val="22"/>
                <w:szCs w:val="22"/>
                <w:u w:val="single"/>
              </w:rPr>
            </w:pPr>
            <w:r w:rsidRPr="007E7D50">
              <w:rPr>
                <w:sz w:val="22"/>
                <w:szCs w:val="22"/>
                <w:u w:val="single"/>
              </w:rPr>
              <w:t>www.zakupki.gov.ru</w:t>
            </w:r>
          </w:p>
        </w:tc>
      </w:tr>
      <w:tr w:rsidR="00DF7B06"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F7B06" w:rsidRPr="00137465" w:rsidRDefault="00DF7B06" w:rsidP="00137465">
            <w:pPr>
              <w:pStyle w:val="aff1"/>
              <w:numPr>
                <w:ilvl w:val="0"/>
                <w:numId w:val="31"/>
              </w:numPr>
              <w:jc w:val="center"/>
              <w:rPr>
                <w:b/>
                <w:bCs/>
                <w:snapToGrid w:val="0"/>
                <w:sz w:val="22"/>
                <w:szCs w:val="22"/>
              </w:rPr>
            </w:pPr>
          </w:p>
          <w:p w:rsidR="00DF7B06" w:rsidRPr="00F14091" w:rsidRDefault="00DF7B06" w:rsidP="00137465">
            <w:pPr>
              <w:pStyle w:val="3"/>
              <w:keepNext w:val="0"/>
              <w:numPr>
                <w:ilvl w:val="0"/>
                <w:numId w:val="0"/>
              </w:numPr>
              <w:spacing w:before="0" w:after="0"/>
              <w:jc w:val="center"/>
              <w:rPr>
                <w:rFonts w:ascii="Times New Roman" w:hAnsi="Times New Roman"/>
                <w:b w:val="0"/>
                <w:bCs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Pr="001E1F7D" w:rsidRDefault="00DF7B06" w:rsidP="00037E71">
            <w:pPr>
              <w:keepNext/>
              <w:keepLines/>
              <w:widowControl w:val="0"/>
              <w:suppressLineNumbers/>
              <w:suppressAutoHyphens/>
              <w:spacing w:after="0"/>
              <w:jc w:val="left"/>
              <w:rPr>
                <w:sz w:val="22"/>
                <w:szCs w:val="22"/>
              </w:rPr>
            </w:pPr>
            <w:r w:rsidRPr="001E1F7D">
              <w:rPr>
                <w:sz w:val="22"/>
                <w:szCs w:val="22"/>
              </w:rPr>
              <w:t xml:space="preserve">Вид и предмет открытого аукциона в электронной форме  </w:t>
            </w:r>
          </w:p>
        </w:tc>
        <w:tc>
          <w:tcPr>
            <w:tcW w:w="7080" w:type="dxa"/>
            <w:tcBorders>
              <w:top w:val="single" w:sz="4" w:space="0" w:color="auto"/>
              <w:left w:val="single" w:sz="4" w:space="0" w:color="auto"/>
              <w:bottom w:val="single" w:sz="4" w:space="0" w:color="auto"/>
              <w:right w:val="single" w:sz="4" w:space="0" w:color="auto"/>
            </w:tcBorders>
          </w:tcPr>
          <w:p w:rsidR="00DF7B06" w:rsidRPr="001E1F7D" w:rsidRDefault="00DF7B06" w:rsidP="006E2276">
            <w:pPr>
              <w:keepNext/>
              <w:keepLines/>
              <w:widowControl w:val="0"/>
              <w:suppressLineNumbers/>
              <w:suppressAutoHyphens/>
              <w:spacing w:after="0"/>
              <w:jc w:val="left"/>
              <w:rPr>
                <w:sz w:val="22"/>
                <w:szCs w:val="22"/>
              </w:rPr>
            </w:pPr>
            <w:r w:rsidRPr="00DC728C">
              <w:rPr>
                <w:sz w:val="22"/>
                <w:szCs w:val="22"/>
              </w:rPr>
              <w:t xml:space="preserve">Открытый аукцион в электронной форме </w:t>
            </w:r>
            <w:r w:rsidR="00D45A87" w:rsidRPr="00DC728C">
              <w:rPr>
                <w:sz w:val="22"/>
                <w:szCs w:val="22"/>
              </w:rPr>
              <w:t xml:space="preserve">на право заключения договора </w:t>
            </w:r>
            <w:r w:rsidR="00305CBA" w:rsidRPr="00DC728C">
              <w:rPr>
                <w:sz w:val="22"/>
                <w:szCs w:val="22"/>
              </w:rPr>
              <w:t xml:space="preserve">поставки </w:t>
            </w:r>
            <w:r w:rsidR="00CA47E8">
              <w:rPr>
                <w:sz w:val="22"/>
                <w:szCs w:val="22"/>
              </w:rPr>
              <w:t>компьютерной и офисной техники</w:t>
            </w:r>
            <w:r w:rsidR="00B1658E" w:rsidRPr="00DC728C">
              <w:rPr>
                <w:sz w:val="22"/>
                <w:szCs w:val="22"/>
              </w:rPr>
              <w:t xml:space="preserve"> для нужд </w:t>
            </w:r>
            <w:r w:rsidR="001174AC" w:rsidRPr="00DC728C">
              <w:rPr>
                <w:sz w:val="22"/>
                <w:szCs w:val="22"/>
              </w:rPr>
              <w:t>М</w:t>
            </w:r>
            <w:r w:rsidR="006E2276" w:rsidRPr="00DC728C">
              <w:rPr>
                <w:sz w:val="22"/>
                <w:szCs w:val="22"/>
              </w:rPr>
              <w:t xml:space="preserve">униципального автономного </w:t>
            </w:r>
            <w:r w:rsidR="007E7D50" w:rsidRPr="00DC728C">
              <w:rPr>
                <w:sz w:val="22"/>
                <w:szCs w:val="22"/>
              </w:rPr>
              <w:t>обще</w:t>
            </w:r>
            <w:r w:rsidR="006E2276" w:rsidRPr="00DC728C">
              <w:rPr>
                <w:sz w:val="22"/>
                <w:szCs w:val="22"/>
              </w:rPr>
              <w:t xml:space="preserve">образовательного учреждения </w:t>
            </w:r>
            <w:r w:rsidR="00E6713B" w:rsidRPr="00DC728C">
              <w:rPr>
                <w:sz w:val="20"/>
                <w:szCs w:val="20"/>
              </w:rPr>
              <w:t>«Лицей № 56</w:t>
            </w:r>
            <w:r w:rsidR="007E7D50" w:rsidRPr="00DC728C">
              <w:rPr>
                <w:sz w:val="20"/>
                <w:szCs w:val="20"/>
              </w:rPr>
              <w:t>»</w:t>
            </w:r>
          </w:p>
        </w:tc>
      </w:tr>
      <w:tr w:rsidR="00DF7B06"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F7B06" w:rsidRPr="00137465" w:rsidRDefault="00DF7B06" w:rsidP="00137465">
            <w:pPr>
              <w:pStyle w:val="aff1"/>
              <w:numPr>
                <w:ilvl w:val="0"/>
                <w:numId w:val="31"/>
              </w:numPr>
              <w:jc w:val="center"/>
              <w:rPr>
                <w:b/>
                <w:bCs/>
                <w:snapToGrid w:val="0"/>
                <w:sz w:val="22"/>
                <w:szCs w:val="22"/>
              </w:rPr>
            </w:pPr>
          </w:p>
          <w:p w:rsidR="00DF7B06" w:rsidRPr="001E1F7D" w:rsidRDefault="00DF7B06" w:rsidP="00137465">
            <w:pPr>
              <w:spacing w:after="0"/>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Default="00DF7B06" w:rsidP="00037E71">
            <w:pPr>
              <w:keepNext/>
              <w:keepLines/>
              <w:widowControl w:val="0"/>
              <w:suppressLineNumbers/>
              <w:suppressAutoHyphens/>
              <w:spacing w:after="0"/>
              <w:jc w:val="left"/>
              <w:rPr>
                <w:sz w:val="22"/>
                <w:szCs w:val="22"/>
              </w:rPr>
            </w:pPr>
            <w:r w:rsidRPr="001E1F7D">
              <w:rPr>
                <w:sz w:val="22"/>
                <w:szCs w:val="22"/>
              </w:rPr>
              <w:t xml:space="preserve">Предмет </w:t>
            </w:r>
            <w:r w:rsidR="00464E31">
              <w:rPr>
                <w:sz w:val="22"/>
                <w:szCs w:val="22"/>
              </w:rPr>
              <w:t>Договор</w:t>
            </w:r>
            <w:r w:rsidR="00024816" w:rsidRPr="001E1F7D">
              <w:rPr>
                <w:sz w:val="22"/>
                <w:szCs w:val="22"/>
              </w:rPr>
              <w:t>а</w:t>
            </w:r>
          </w:p>
          <w:p w:rsidR="00C369E2" w:rsidRDefault="00C369E2" w:rsidP="00037E71">
            <w:pPr>
              <w:keepNext/>
              <w:keepLines/>
              <w:widowControl w:val="0"/>
              <w:suppressLineNumbers/>
              <w:suppressAutoHyphens/>
              <w:spacing w:after="0"/>
              <w:jc w:val="left"/>
              <w:rPr>
                <w:sz w:val="22"/>
                <w:szCs w:val="22"/>
              </w:rPr>
            </w:pPr>
          </w:p>
          <w:p w:rsidR="00C369E2" w:rsidRPr="001E1F7D" w:rsidRDefault="004E3936" w:rsidP="00037E71">
            <w:pPr>
              <w:keepNext/>
              <w:keepLines/>
              <w:widowControl w:val="0"/>
              <w:suppressLineNumbers/>
              <w:suppressAutoHyphens/>
              <w:spacing w:after="0"/>
              <w:jc w:val="left"/>
              <w:rPr>
                <w:sz w:val="22"/>
                <w:szCs w:val="22"/>
              </w:rPr>
            </w:pPr>
            <w:r>
              <w:rPr>
                <w:sz w:val="22"/>
                <w:szCs w:val="22"/>
              </w:rPr>
              <w:t xml:space="preserve">Наименование и </w:t>
            </w:r>
            <w:r w:rsidR="00C369E2">
              <w:rPr>
                <w:sz w:val="22"/>
                <w:szCs w:val="22"/>
              </w:rPr>
              <w:t>Количество товара</w:t>
            </w:r>
          </w:p>
        </w:tc>
        <w:tc>
          <w:tcPr>
            <w:tcW w:w="7080" w:type="dxa"/>
            <w:tcBorders>
              <w:top w:val="single" w:sz="4" w:space="0" w:color="auto"/>
              <w:left w:val="single" w:sz="4" w:space="0" w:color="auto"/>
              <w:bottom w:val="single" w:sz="4" w:space="0" w:color="auto"/>
              <w:right w:val="single" w:sz="4" w:space="0" w:color="auto"/>
            </w:tcBorders>
          </w:tcPr>
          <w:p w:rsidR="00C369E2" w:rsidRDefault="00305CBA" w:rsidP="00C369E2">
            <w:pPr>
              <w:keepNext/>
              <w:keepLines/>
              <w:widowControl w:val="0"/>
              <w:suppressLineNumbers/>
              <w:suppressAutoHyphens/>
              <w:spacing w:after="0"/>
              <w:jc w:val="left"/>
              <w:rPr>
                <w:sz w:val="22"/>
                <w:szCs w:val="22"/>
              </w:rPr>
            </w:pPr>
            <w:bookmarkStart w:id="3" w:name="_Hlk448916715"/>
            <w:r>
              <w:rPr>
                <w:sz w:val="22"/>
                <w:szCs w:val="22"/>
              </w:rPr>
              <w:t>П</w:t>
            </w:r>
            <w:r w:rsidRPr="00305CBA">
              <w:rPr>
                <w:sz w:val="22"/>
                <w:szCs w:val="22"/>
              </w:rPr>
              <w:t>оставк</w:t>
            </w:r>
            <w:r w:rsidR="00F25ED9">
              <w:rPr>
                <w:sz w:val="22"/>
                <w:szCs w:val="22"/>
              </w:rPr>
              <w:t>а</w:t>
            </w:r>
            <w:r w:rsidR="00C00BEF">
              <w:rPr>
                <w:sz w:val="22"/>
                <w:szCs w:val="22"/>
              </w:rPr>
              <w:t xml:space="preserve"> компьютерного и офисного оборудования</w:t>
            </w:r>
            <w:r w:rsidR="00584B7A">
              <w:rPr>
                <w:sz w:val="22"/>
                <w:szCs w:val="22"/>
              </w:rPr>
              <w:t>, программного обеспечения</w:t>
            </w:r>
            <w:r w:rsidR="00C00BEF">
              <w:rPr>
                <w:sz w:val="22"/>
                <w:szCs w:val="22"/>
              </w:rPr>
              <w:t xml:space="preserve"> (согласно технического задания)</w:t>
            </w:r>
            <w:r w:rsidR="00CA47E8">
              <w:rPr>
                <w:sz w:val="22"/>
                <w:szCs w:val="22"/>
              </w:rPr>
              <w:t>.</w:t>
            </w:r>
            <w:r w:rsidR="00D64CBA">
              <w:rPr>
                <w:sz w:val="22"/>
                <w:szCs w:val="22"/>
              </w:rPr>
              <w:t xml:space="preserve"> </w:t>
            </w:r>
          </w:p>
          <w:bookmarkEnd w:id="3"/>
          <w:p w:rsidR="00C369E2" w:rsidRDefault="00C369E2" w:rsidP="00305CBA">
            <w:pPr>
              <w:keepNext/>
              <w:keepLines/>
              <w:widowControl w:val="0"/>
              <w:suppressLineNumbers/>
              <w:suppressAutoHyphens/>
              <w:spacing w:after="0"/>
              <w:jc w:val="left"/>
              <w:rPr>
                <w:b/>
                <w:bCs/>
                <w:sz w:val="22"/>
                <w:szCs w:val="22"/>
              </w:rPr>
            </w:pPr>
          </w:p>
          <w:p w:rsidR="00305CBA" w:rsidRPr="00305CBA" w:rsidRDefault="00305CBA" w:rsidP="00305CBA">
            <w:pPr>
              <w:keepNext/>
              <w:keepLines/>
              <w:widowControl w:val="0"/>
              <w:suppressLineNumbers/>
              <w:suppressAutoHyphens/>
              <w:spacing w:after="0"/>
              <w:jc w:val="left"/>
              <w:rPr>
                <w:bCs/>
                <w:sz w:val="22"/>
                <w:szCs w:val="22"/>
              </w:rPr>
            </w:pPr>
            <w:r w:rsidRPr="00305CBA">
              <w:rPr>
                <w:bCs/>
                <w:sz w:val="22"/>
                <w:szCs w:val="22"/>
              </w:rPr>
              <w:t xml:space="preserve">Установлено в разделе </w:t>
            </w:r>
            <w:r w:rsidRPr="00305CBA">
              <w:rPr>
                <w:bCs/>
                <w:sz w:val="22"/>
                <w:szCs w:val="22"/>
                <w:lang w:val="en-US"/>
              </w:rPr>
              <w:t>II</w:t>
            </w:r>
            <w:r w:rsidR="00740D34">
              <w:rPr>
                <w:bCs/>
                <w:sz w:val="22"/>
                <w:szCs w:val="22"/>
              </w:rPr>
              <w:t xml:space="preserve"> </w:t>
            </w:r>
            <w:r w:rsidRPr="00305CBA">
              <w:rPr>
                <w:bCs/>
                <w:sz w:val="22"/>
                <w:szCs w:val="22"/>
              </w:rPr>
              <w:t xml:space="preserve"> Аукционной документации.</w:t>
            </w:r>
          </w:p>
          <w:p w:rsidR="00305CBA" w:rsidRPr="00305CBA" w:rsidRDefault="00305CBA" w:rsidP="00305CBA">
            <w:pPr>
              <w:keepNext/>
              <w:keepLines/>
              <w:widowControl w:val="0"/>
              <w:suppressLineNumbers/>
              <w:suppressAutoHyphens/>
              <w:spacing w:after="0"/>
              <w:jc w:val="left"/>
              <w:rPr>
                <w:b/>
                <w:bCs/>
                <w:sz w:val="22"/>
                <w:szCs w:val="22"/>
              </w:rPr>
            </w:pPr>
          </w:p>
        </w:tc>
      </w:tr>
      <w:tr w:rsidR="00DF7B06" w:rsidRPr="001E1F7D">
        <w:trPr>
          <w:trHeight w:val="655"/>
        </w:trPr>
        <w:tc>
          <w:tcPr>
            <w:tcW w:w="534" w:type="dxa"/>
            <w:tcBorders>
              <w:top w:val="single" w:sz="4" w:space="0" w:color="auto"/>
              <w:left w:val="single" w:sz="4" w:space="0" w:color="auto"/>
              <w:bottom w:val="single" w:sz="4" w:space="0" w:color="auto"/>
              <w:right w:val="single" w:sz="4" w:space="0" w:color="auto"/>
            </w:tcBorders>
          </w:tcPr>
          <w:p w:rsidR="00DF7B06" w:rsidRPr="00137465" w:rsidRDefault="00DF7B06" w:rsidP="00137465">
            <w:pPr>
              <w:pStyle w:val="aff1"/>
              <w:numPr>
                <w:ilvl w:val="0"/>
                <w:numId w:val="31"/>
              </w:numPr>
              <w:jc w:val="center"/>
              <w:rPr>
                <w:b/>
                <w:bCs/>
                <w:snapToGrid w:val="0"/>
                <w:sz w:val="22"/>
                <w:szCs w:val="22"/>
              </w:rPr>
            </w:pPr>
          </w:p>
          <w:p w:rsidR="00DF7B06" w:rsidRPr="001E1F7D" w:rsidRDefault="00DF7B06" w:rsidP="00137465">
            <w:pPr>
              <w:spacing w:after="0"/>
              <w:ind w:left="142"/>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Pr="001E1F7D" w:rsidRDefault="00DF7B06" w:rsidP="00037E71">
            <w:pPr>
              <w:autoSpaceDE w:val="0"/>
              <w:autoSpaceDN w:val="0"/>
              <w:adjustRightInd w:val="0"/>
              <w:spacing w:after="0"/>
              <w:jc w:val="left"/>
              <w:rPr>
                <w:sz w:val="22"/>
                <w:szCs w:val="22"/>
              </w:rPr>
            </w:pPr>
            <w:r w:rsidRPr="001E1F7D">
              <w:rPr>
                <w:sz w:val="22"/>
                <w:szCs w:val="22"/>
              </w:rPr>
              <w:t>Начальная (максимал</w:t>
            </w:r>
            <w:r w:rsidRPr="001E1F7D">
              <w:rPr>
                <w:sz w:val="22"/>
                <w:szCs w:val="22"/>
              </w:rPr>
              <w:t>ь</w:t>
            </w:r>
            <w:r w:rsidRPr="001E1F7D">
              <w:rPr>
                <w:sz w:val="22"/>
                <w:szCs w:val="22"/>
              </w:rPr>
              <w:t xml:space="preserve">ная) цена </w:t>
            </w:r>
            <w:r w:rsidR="00464E31">
              <w:rPr>
                <w:sz w:val="22"/>
                <w:szCs w:val="22"/>
              </w:rPr>
              <w:t>Договор</w:t>
            </w:r>
            <w:r w:rsidR="00024816" w:rsidRPr="001E1F7D">
              <w:rPr>
                <w:sz w:val="22"/>
                <w:szCs w:val="22"/>
              </w:rPr>
              <w:t>а</w:t>
            </w:r>
          </w:p>
          <w:p w:rsidR="00DF7B06" w:rsidRPr="001E1F7D" w:rsidRDefault="00DF7B06" w:rsidP="00037E71">
            <w:pPr>
              <w:spacing w:after="0"/>
              <w:jc w:val="left"/>
              <w:rPr>
                <w:iCs/>
                <w:sz w:val="22"/>
                <w:szCs w:val="22"/>
              </w:rPr>
            </w:pPr>
          </w:p>
        </w:tc>
        <w:tc>
          <w:tcPr>
            <w:tcW w:w="7080" w:type="dxa"/>
            <w:tcBorders>
              <w:top w:val="single" w:sz="4" w:space="0" w:color="auto"/>
              <w:left w:val="single" w:sz="4" w:space="0" w:color="auto"/>
              <w:bottom w:val="single" w:sz="4" w:space="0" w:color="auto"/>
              <w:right w:val="single" w:sz="4" w:space="0" w:color="auto"/>
            </w:tcBorders>
          </w:tcPr>
          <w:p w:rsidR="00DF7B06" w:rsidRPr="00211C6F" w:rsidRDefault="00CA47E8" w:rsidP="005C6B1B">
            <w:pPr>
              <w:spacing w:after="0"/>
              <w:jc w:val="left"/>
              <w:rPr>
                <w:b/>
                <w:sz w:val="22"/>
                <w:szCs w:val="22"/>
              </w:rPr>
            </w:pPr>
            <w:r>
              <w:rPr>
                <w:b/>
                <w:bCs/>
                <w:sz w:val="22"/>
                <w:szCs w:val="22"/>
              </w:rPr>
              <w:t>470</w:t>
            </w:r>
            <w:r w:rsidR="00F267E9" w:rsidRPr="00F267E9">
              <w:rPr>
                <w:b/>
                <w:bCs/>
                <w:sz w:val="22"/>
                <w:szCs w:val="22"/>
              </w:rPr>
              <w:t xml:space="preserve"> 000</w:t>
            </w:r>
            <w:r w:rsidR="00211C6F" w:rsidRPr="00211C6F">
              <w:rPr>
                <w:b/>
                <w:bCs/>
                <w:sz w:val="22"/>
                <w:szCs w:val="22"/>
              </w:rPr>
              <w:t xml:space="preserve"> (</w:t>
            </w:r>
            <w:r>
              <w:rPr>
                <w:b/>
                <w:bCs/>
                <w:sz w:val="22"/>
                <w:szCs w:val="22"/>
              </w:rPr>
              <w:t>Четыреста семьдесят</w:t>
            </w:r>
            <w:r w:rsidR="00F267E9">
              <w:rPr>
                <w:b/>
                <w:bCs/>
                <w:sz w:val="22"/>
                <w:szCs w:val="22"/>
              </w:rPr>
              <w:t xml:space="preserve"> тысяч </w:t>
            </w:r>
            <w:r w:rsidR="00211C6F">
              <w:rPr>
                <w:b/>
                <w:bCs/>
                <w:sz w:val="22"/>
                <w:szCs w:val="22"/>
              </w:rPr>
              <w:t xml:space="preserve"> рублей) 00 копеек.</w:t>
            </w:r>
          </w:p>
        </w:tc>
      </w:tr>
      <w:tr w:rsidR="00DF7B06"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F7B06" w:rsidRPr="00137465" w:rsidRDefault="00DF7B06" w:rsidP="00137465">
            <w:pPr>
              <w:pStyle w:val="aff1"/>
              <w:numPr>
                <w:ilvl w:val="0"/>
                <w:numId w:val="31"/>
              </w:numPr>
              <w:jc w:val="center"/>
              <w:rPr>
                <w:b/>
                <w:bCs/>
                <w:snapToGrid w:val="0"/>
                <w:sz w:val="22"/>
                <w:szCs w:val="22"/>
              </w:rPr>
            </w:pPr>
          </w:p>
          <w:p w:rsidR="00DF7B06" w:rsidRPr="001E1F7D" w:rsidRDefault="00DF7B06" w:rsidP="00137465">
            <w:pPr>
              <w:spacing w:after="0"/>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Pr="001E1F7D" w:rsidRDefault="00DF7B06" w:rsidP="00037E71">
            <w:pPr>
              <w:keepNext/>
              <w:keepLines/>
              <w:widowControl w:val="0"/>
              <w:suppressLineNumbers/>
              <w:suppressAutoHyphens/>
              <w:spacing w:after="0"/>
              <w:jc w:val="left"/>
              <w:rPr>
                <w:sz w:val="22"/>
                <w:szCs w:val="22"/>
              </w:rPr>
            </w:pPr>
            <w:r w:rsidRPr="001E1F7D">
              <w:rPr>
                <w:sz w:val="22"/>
                <w:szCs w:val="22"/>
              </w:rPr>
              <w:t xml:space="preserve">Порядок формирования цены </w:t>
            </w:r>
            <w:r w:rsidR="00464E31">
              <w:rPr>
                <w:sz w:val="22"/>
                <w:szCs w:val="22"/>
              </w:rPr>
              <w:t>Договор</w:t>
            </w:r>
            <w:r w:rsidR="00024816" w:rsidRPr="001E1F7D">
              <w:rPr>
                <w:sz w:val="22"/>
                <w:szCs w:val="22"/>
              </w:rPr>
              <w:t>а</w:t>
            </w:r>
          </w:p>
        </w:tc>
        <w:tc>
          <w:tcPr>
            <w:tcW w:w="7080" w:type="dxa"/>
            <w:tcBorders>
              <w:top w:val="single" w:sz="4" w:space="0" w:color="auto"/>
              <w:left w:val="single" w:sz="4" w:space="0" w:color="auto"/>
              <w:bottom w:val="single" w:sz="4" w:space="0" w:color="auto"/>
              <w:right w:val="single" w:sz="4" w:space="0" w:color="auto"/>
            </w:tcBorders>
          </w:tcPr>
          <w:p w:rsidR="00DF7B06" w:rsidRPr="001E1F7D" w:rsidRDefault="002D1D3B" w:rsidP="007E7D50">
            <w:pPr>
              <w:spacing w:after="0"/>
              <w:rPr>
                <w:sz w:val="22"/>
                <w:szCs w:val="22"/>
              </w:rPr>
            </w:pPr>
            <w:r w:rsidRPr="002D1D3B">
              <w:rPr>
                <w:sz w:val="22"/>
                <w:szCs w:val="22"/>
              </w:rPr>
              <w:t>Цена договора включает все налоги (включая НДС и другие обязател</w:t>
            </w:r>
            <w:r w:rsidRPr="002D1D3B">
              <w:rPr>
                <w:sz w:val="22"/>
                <w:szCs w:val="22"/>
              </w:rPr>
              <w:t>ь</w:t>
            </w:r>
            <w:r w:rsidRPr="002D1D3B">
              <w:rPr>
                <w:sz w:val="22"/>
                <w:szCs w:val="22"/>
              </w:rPr>
              <w:t>ные платежи в соответствии с законодательством Российской Федер</w:t>
            </w:r>
            <w:r w:rsidRPr="002D1D3B">
              <w:rPr>
                <w:sz w:val="22"/>
                <w:szCs w:val="22"/>
              </w:rPr>
              <w:t>а</w:t>
            </w:r>
            <w:r w:rsidRPr="002D1D3B">
              <w:rPr>
                <w:sz w:val="22"/>
                <w:szCs w:val="22"/>
              </w:rPr>
              <w:t>ции, а также все расходы и затраты участника размещения заказа, св</w:t>
            </w:r>
            <w:r w:rsidRPr="002D1D3B">
              <w:rPr>
                <w:sz w:val="22"/>
                <w:szCs w:val="22"/>
              </w:rPr>
              <w:t>я</w:t>
            </w:r>
            <w:r w:rsidRPr="002D1D3B">
              <w:rPr>
                <w:sz w:val="22"/>
                <w:szCs w:val="22"/>
              </w:rPr>
              <w:t>занные с исполнением им обязательств по договору, включая расходы на доставку, разгрузку, сборку, страхование, уплату таможенных п</w:t>
            </w:r>
            <w:r w:rsidRPr="002D1D3B">
              <w:rPr>
                <w:sz w:val="22"/>
                <w:szCs w:val="22"/>
              </w:rPr>
              <w:t>о</w:t>
            </w:r>
            <w:r w:rsidRPr="002D1D3B">
              <w:rPr>
                <w:sz w:val="22"/>
                <w:szCs w:val="22"/>
              </w:rPr>
              <w:t>шлин, налогов и других обязательных платеж</w:t>
            </w:r>
            <w:r w:rsidRPr="00DC728C">
              <w:rPr>
                <w:sz w:val="22"/>
                <w:szCs w:val="22"/>
              </w:rPr>
              <w:t>ей.</w:t>
            </w:r>
          </w:p>
        </w:tc>
      </w:tr>
      <w:tr w:rsidR="00DF7B06"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F7B06" w:rsidRPr="00137465" w:rsidRDefault="00DF7B06" w:rsidP="00137465">
            <w:pPr>
              <w:pStyle w:val="aff1"/>
              <w:numPr>
                <w:ilvl w:val="0"/>
                <w:numId w:val="31"/>
              </w:numPr>
              <w:jc w:val="center"/>
              <w:rPr>
                <w:bCs/>
                <w:snapToGrid w:val="0"/>
                <w:sz w:val="22"/>
                <w:szCs w:val="22"/>
              </w:rPr>
            </w:pPr>
          </w:p>
          <w:p w:rsidR="00DF7B06" w:rsidRPr="00F14091" w:rsidRDefault="00DF7B06" w:rsidP="00137465">
            <w:pPr>
              <w:pStyle w:val="3"/>
              <w:keepNext w:val="0"/>
              <w:numPr>
                <w:ilvl w:val="0"/>
                <w:numId w:val="0"/>
              </w:numPr>
              <w:spacing w:before="0" w:after="0"/>
              <w:jc w:val="center"/>
              <w:rPr>
                <w:rFonts w:ascii="Times New Roman" w:hAnsi="Times New Roman"/>
                <w:b w:val="0"/>
                <w:bCs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F7B06" w:rsidRPr="001E1F7D" w:rsidRDefault="00DF7B06" w:rsidP="00037E71">
            <w:pPr>
              <w:keepNext/>
              <w:keepLines/>
              <w:widowControl w:val="0"/>
              <w:suppressLineNumbers/>
              <w:suppressAutoHyphens/>
              <w:spacing w:after="0"/>
              <w:jc w:val="left"/>
              <w:rPr>
                <w:sz w:val="22"/>
                <w:szCs w:val="22"/>
              </w:rPr>
            </w:pPr>
            <w:r w:rsidRPr="001E1F7D">
              <w:rPr>
                <w:sz w:val="22"/>
                <w:szCs w:val="22"/>
              </w:rPr>
              <w:t>Источник финансирования заказа</w:t>
            </w:r>
          </w:p>
        </w:tc>
        <w:tc>
          <w:tcPr>
            <w:tcW w:w="7080" w:type="dxa"/>
            <w:tcBorders>
              <w:top w:val="single" w:sz="4" w:space="0" w:color="auto"/>
              <w:left w:val="single" w:sz="4" w:space="0" w:color="auto"/>
              <w:bottom w:val="single" w:sz="4" w:space="0" w:color="auto"/>
              <w:right w:val="single" w:sz="4" w:space="0" w:color="auto"/>
            </w:tcBorders>
          </w:tcPr>
          <w:p w:rsidR="00D55D84" w:rsidRDefault="00D55D84" w:rsidP="00037E71">
            <w:pPr>
              <w:spacing w:after="0"/>
              <w:jc w:val="left"/>
              <w:rPr>
                <w:sz w:val="22"/>
                <w:szCs w:val="22"/>
              </w:rPr>
            </w:pPr>
          </w:p>
          <w:p w:rsidR="00DF7B06" w:rsidRPr="00FD7FE0" w:rsidRDefault="00FD7FE0" w:rsidP="005C6B1B">
            <w:pPr>
              <w:spacing w:after="0"/>
              <w:jc w:val="left"/>
              <w:rPr>
                <w:sz w:val="22"/>
                <w:szCs w:val="22"/>
              </w:rPr>
            </w:pPr>
            <w:r w:rsidRPr="00DC728C">
              <w:rPr>
                <w:sz w:val="22"/>
                <w:szCs w:val="22"/>
              </w:rPr>
              <w:t>Областной бюджет</w:t>
            </w:r>
            <w:r w:rsidR="005C6B1B" w:rsidRPr="00DC728C">
              <w:rPr>
                <w:sz w:val="22"/>
                <w:szCs w:val="22"/>
              </w:rPr>
              <w:t xml:space="preserve"> Свердловской области</w:t>
            </w:r>
            <w:r w:rsidR="00E6713B" w:rsidRPr="00DC728C">
              <w:rPr>
                <w:sz w:val="22"/>
                <w:szCs w:val="22"/>
              </w:rPr>
              <w:t>.</w:t>
            </w:r>
          </w:p>
        </w:tc>
      </w:tr>
      <w:tr w:rsidR="00C95075"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C95075" w:rsidRPr="00137465" w:rsidRDefault="00C95075" w:rsidP="00137465">
            <w:pPr>
              <w:pStyle w:val="aff1"/>
              <w:numPr>
                <w:ilvl w:val="0"/>
                <w:numId w:val="31"/>
              </w:numPr>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C95075" w:rsidRPr="001E1F7D" w:rsidRDefault="00C95075" w:rsidP="00427AB1">
            <w:pPr>
              <w:keepNext/>
              <w:keepLines/>
              <w:widowControl w:val="0"/>
              <w:suppressLineNumbers/>
              <w:suppressAutoHyphens/>
              <w:spacing w:after="0"/>
              <w:jc w:val="left"/>
              <w:rPr>
                <w:sz w:val="22"/>
                <w:szCs w:val="22"/>
              </w:rPr>
            </w:pPr>
            <w:r w:rsidRPr="001E1F7D">
              <w:rPr>
                <w:sz w:val="22"/>
                <w:szCs w:val="22"/>
              </w:rPr>
              <w:t>Сведения о срок</w:t>
            </w:r>
            <w:r w:rsidR="00427AB1">
              <w:rPr>
                <w:sz w:val="22"/>
                <w:szCs w:val="22"/>
              </w:rPr>
              <w:t>е поставки</w:t>
            </w:r>
          </w:p>
        </w:tc>
        <w:tc>
          <w:tcPr>
            <w:tcW w:w="7080" w:type="dxa"/>
            <w:tcBorders>
              <w:top w:val="single" w:sz="4" w:space="0" w:color="auto"/>
              <w:left w:val="single" w:sz="4" w:space="0" w:color="auto"/>
              <w:bottom w:val="single" w:sz="4" w:space="0" w:color="auto"/>
              <w:right w:val="single" w:sz="4" w:space="0" w:color="auto"/>
            </w:tcBorders>
            <w:vAlign w:val="center"/>
          </w:tcPr>
          <w:p w:rsidR="00C95075" w:rsidRPr="001E1F7D" w:rsidRDefault="00D24F64" w:rsidP="00F13AEF">
            <w:pPr>
              <w:spacing w:after="0"/>
              <w:rPr>
                <w:sz w:val="22"/>
                <w:szCs w:val="22"/>
              </w:rPr>
            </w:pPr>
            <w:r w:rsidRPr="00064249">
              <w:rPr>
                <w:sz w:val="22"/>
                <w:szCs w:val="22"/>
              </w:rPr>
              <w:t xml:space="preserve">Товар поставляется </w:t>
            </w:r>
            <w:r w:rsidR="00E12A15">
              <w:rPr>
                <w:sz w:val="22"/>
                <w:szCs w:val="22"/>
              </w:rPr>
              <w:t>одной партией</w:t>
            </w:r>
            <w:r w:rsidRPr="00064249">
              <w:rPr>
                <w:sz w:val="22"/>
                <w:szCs w:val="22"/>
              </w:rPr>
              <w:t xml:space="preserve">, </w:t>
            </w:r>
            <w:r w:rsidR="00944233">
              <w:rPr>
                <w:sz w:val="22"/>
                <w:szCs w:val="22"/>
              </w:rPr>
              <w:t xml:space="preserve">в течение </w:t>
            </w:r>
            <w:r w:rsidR="00DF4B3A">
              <w:rPr>
                <w:sz w:val="22"/>
                <w:szCs w:val="22"/>
              </w:rPr>
              <w:t>15</w:t>
            </w:r>
            <w:r w:rsidR="00944233">
              <w:rPr>
                <w:sz w:val="22"/>
                <w:szCs w:val="22"/>
              </w:rPr>
              <w:t xml:space="preserve"> </w:t>
            </w:r>
            <w:r w:rsidR="00F13AEF">
              <w:rPr>
                <w:sz w:val="22"/>
                <w:szCs w:val="22"/>
              </w:rPr>
              <w:t xml:space="preserve">календарных </w:t>
            </w:r>
            <w:r w:rsidR="00D547FF">
              <w:rPr>
                <w:sz w:val="22"/>
                <w:szCs w:val="22"/>
              </w:rPr>
              <w:t>дней с момента заключения договора</w:t>
            </w:r>
            <w:r w:rsidRPr="00064249">
              <w:rPr>
                <w:sz w:val="22"/>
                <w:szCs w:val="22"/>
              </w:rPr>
              <w:t>.</w:t>
            </w:r>
          </w:p>
        </w:tc>
      </w:tr>
      <w:tr w:rsidR="00BE504E"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BE504E" w:rsidRPr="00137465" w:rsidRDefault="00BE504E" w:rsidP="00137465">
            <w:pPr>
              <w:pStyle w:val="aff1"/>
              <w:numPr>
                <w:ilvl w:val="0"/>
                <w:numId w:val="31"/>
              </w:numPr>
              <w:jc w:val="center"/>
              <w:rPr>
                <w:b/>
                <w:bCs/>
                <w:snapToGrid w:val="0"/>
                <w:sz w:val="22"/>
                <w:szCs w:val="22"/>
              </w:rPr>
            </w:pPr>
            <w:r w:rsidRPr="00137465">
              <w:rPr>
                <w:b/>
                <w:bCs/>
                <w:snapToGrid w:val="0"/>
                <w:sz w:val="22"/>
                <w:szCs w:val="22"/>
              </w:rPr>
              <w:t>9</w:t>
            </w:r>
          </w:p>
        </w:tc>
        <w:tc>
          <w:tcPr>
            <w:tcW w:w="2700" w:type="dxa"/>
            <w:tcBorders>
              <w:top w:val="single" w:sz="4" w:space="0" w:color="auto"/>
              <w:left w:val="single" w:sz="4" w:space="0" w:color="auto"/>
              <w:bottom w:val="single" w:sz="4" w:space="0" w:color="auto"/>
              <w:right w:val="single" w:sz="4" w:space="0" w:color="auto"/>
            </w:tcBorders>
          </w:tcPr>
          <w:p w:rsidR="00BE504E" w:rsidRPr="001E1F7D" w:rsidRDefault="00BE504E" w:rsidP="00037E71">
            <w:pPr>
              <w:keepNext/>
              <w:keepLines/>
              <w:widowControl w:val="0"/>
              <w:suppressLineNumbers/>
              <w:suppressAutoHyphens/>
              <w:spacing w:after="0"/>
              <w:jc w:val="left"/>
              <w:rPr>
                <w:sz w:val="22"/>
                <w:szCs w:val="22"/>
              </w:rPr>
            </w:pPr>
            <w:r w:rsidRPr="00BE504E">
              <w:rPr>
                <w:sz w:val="22"/>
                <w:szCs w:val="22"/>
              </w:rPr>
              <w:t>Величина понижения начальной цены договора в процентах и в денежном выражении («шаг аукциона»)</w:t>
            </w:r>
            <w:r>
              <w:rPr>
                <w:sz w:val="22"/>
                <w:szCs w:val="22"/>
              </w:rPr>
              <w:t xml:space="preserve"> </w:t>
            </w:r>
          </w:p>
        </w:tc>
        <w:tc>
          <w:tcPr>
            <w:tcW w:w="7080" w:type="dxa"/>
            <w:tcBorders>
              <w:top w:val="single" w:sz="4" w:space="0" w:color="auto"/>
              <w:left w:val="single" w:sz="4" w:space="0" w:color="auto"/>
              <w:bottom w:val="single" w:sz="4" w:space="0" w:color="auto"/>
              <w:right w:val="single" w:sz="4" w:space="0" w:color="auto"/>
            </w:tcBorders>
            <w:vAlign w:val="center"/>
          </w:tcPr>
          <w:p w:rsidR="00BE504E" w:rsidRPr="001E1F7D" w:rsidRDefault="00BE504E" w:rsidP="008C3025">
            <w:pPr>
              <w:spacing w:after="0"/>
              <w:jc w:val="left"/>
              <w:rPr>
                <w:sz w:val="22"/>
                <w:szCs w:val="22"/>
              </w:rPr>
            </w:pPr>
            <w:r w:rsidRPr="00BE504E">
              <w:rPr>
                <w:sz w:val="22"/>
                <w:szCs w:val="22"/>
              </w:rPr>
              <w:t>«Шаг аукциона» составляет 0,5%-5% начальной (максимальной) цены договора (цены лота)</w:t>
            </w:r>
            <w:r>
              <w:rPr>
                <w:sz w:val="22"/>
                <w:szCs w:val="22"/>
              </w:rPr>
              <w:t xml:space="preserve"> </w:t>
            </w:r>
          </w:p>
        </w:tc>
      </w:tr>
      <w:tr w:rsidR="00C95075"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C95075" w:rsidRPr="00137465" w:rsidRDefault="00C95075" w:rsidP="00137465">
            <w:pPr>
              <w:pStyle w:val="aff1"/>
              <w:numPr>
                <w:ilvl w:val="0"/>
                <w:numId w:val="31"/>
              </w:numPr>
              <w:jc w:val="center"/>
              <w:rPr>
                <w:b/>
                <w:bCs/>
                <w:snapToGrid w:val="0"/>
                <w:sz w:val="22"/>
                <w:szCs w:val="22"/>
              </w:rPr>
            </w:pPr>
          </w:p>
          <w:p w:rsidR="00C95075" w:rsidRPr="001E1F7D" w:rsidRDefault="00C95075" w:rsidP="00137465">
            <w:pPr>
              <w:spacing w:after="0"/>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C95075" w:rsidRPr="001E1F7D" w:rsidRDefault="00C95075" w:rsidP="00037E71">
            <w:pPr>
              <w:keepNext/>
              <w:keepLines/>
              <w:widowControl w:val="0"/>
              <w:suppressLineNumbers/>
              <w:suppressAutoHyphens/>
              <w:spacing w:after="0"/>
              <w:jc w:val="left"/>
              <w:rPr>
                <w:sz w:val="22"/>
                <w:szCs w:val="22"/>
              </w:rPr>
            </w:pPr>
            <w:r w:rsidRPr="001E1F7D">
              <w:rPr>
                <w:sz w:val="22"/>
                <w:szCs w:val="22"/>
              </w:rPr>
              <w:t xml:space="preserve">Сведения о валюте, используемой для формирования цены </w:t>
            </w:r>
            <w:r w:rsidR="00464E31">
              <w:rPr>
                <w:sz w:val="22"/>
                <w:szCs w:val="22"/>
              </w:rPr>
              <w:t>Договор</w:t>
            </w:r>
            <w:r w:rsidRPr="001E1F7D">
              <w:rPr>
                <w:sz w:val="22"/>
                <w:szCs w:val="22"/>
              </w:rPr>
              <w:t xml:space="preserve">а и расчетов с поставщиками </w:t>
            </w:r>
            <w:r w:rsidRPr="001E1F7D">
              <w:rPr>
                <w:sz w:val="22"/>
                <w:szCs w:val="22"/>
              </w:rPr>
              <w:lastRenderedPageBreak/>
              <w:t>(исполнителями, подрядчиками)</w:t>
            </w:r>
          </w:p>
        </w:tc>
        <w:tc>
          <w:tcPr>
            <w:tcW w:w="7080" w:type="dxa"/>
            <w:tcBorders>
              <w:top w:val="single" w:sz="4" w:space="0" w:color="auto"/>
              <w:left w:val="single" w:sz="4" w:space="0" w:color="auto"/>
              <w:bottom w:val="single" w:sz="4" w:space="0" w:color="auto"/>
              <w:right w:val="single" w:sz="4" w:space="0" w:color="auto"/>
            </w:tcBorders>
            <w:vAlign w:val="center"/>
          </w:tcPr>
          <w:p w:rsidR="00C95075" w:rsidRPr="001E1F7D" w:rsidRDefault="00C95075" w:rsidP="008C3025">
            <w:pPr>
              <w:spacing w:after="0"/>
              <w:jc w:val="left"/>
              <w:rPr>
                <w:sz w:val="22"/>
                <w:szCs w:val="22"/>
              </w:rPr>
            </w:pPr>
            <w:r w:rsidRPr="001E1F7D">
              <w:rPr>
                <w:sz w:val="22"/>
                <w:szCs w:val="22"/>
              </w:rPr>
              <w:lastRenderedPageBreak/>
              <w:t>Российский рубль</w:t>
            </w:r>
          </w:p>
        </w:tc>
      </w:tr>
      <w:tr w:rsidR="00C95075"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C95075" w:rsidRPr="00137465" w:rsidRDefault="00C95075" w:rsidP="00137465">
            <w:pPr>
              <w:pStyle w:val="aff1"/>
              <w:numPr>
                <w:ilvl w:val="0"/>
                <w:numId w:val="31"/>
              </w:numPr>
              <w:jc w:val="center"/>
              <w:rPr>
                <w:b/>
                <w:bCs/>
                <w:snapToGrid w:val="0"/>
                <w:sz w:val="22"/>
                <w:szCs w:val="22"/>
              </w:rPr>
            </w:pPr>
          </w:p>
          <w:p w:rsidR="00C95075" w:rsidRPr="001E1F7D" w:rsidRDefault="00C95075" w:rsidP="00137465">
            <w:pPr>
              <w:spacing w:after="0"/>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C95075" w:rsidRPr="001E1F7D" w:rsidRDefault="00C95075" w:rsidP="00971594">
            <w:pPr>
              <w:keepNext/>
              <w:keepLines/>
              <w:widowControl w:val="0"/>
              <w:suppressLineNumbers/>
              <w:suppressAutoHyphens/>
              <w:spacing w:after="0"/>
              <w:jc w:val="left"/>
              <w:rPr>
                <w:sz w:val="22"/>
                <w:szCs w:val="22"/>
              </w:rPr>
            </w:pPr>
            <w:r w:rsidRPr="001E1F7D">
              <w:rPr>
                <w:sz w:val="22"/>
                <w:szCs w:val="22"/>
              </w:rPr>
              <w:t xml:space="preserve">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заключенного </w:t>
            </w:r>
            <w:r w:rsidR="00464E31">
              <w:rPr>
                <w:sz w:val="22"/>
                <w:szCs w:val="22"/>
              </w:rPr>
              <w:t>Договор</w:t>
            </w:r>
            <w:r w:rsidRPr="001E1F7D">
              <w:rPr>
                <w:sz w:val="22"/>
                <w:szCs w:val="22"/>
              </w:rPr>
              <w:t>а</w:t>
            </w:r>
          </w:p>
        </w:tc>
        <w:tc>
          <w:tcPr>
            <w:tcW w:w="7080" w:type="dxa"/>
            <w:tcBorders>
              <w:top w:val="single" w:sz="4" w:space="0" w:color="auto"/>
              <w:left w:val="single" w:sz="4" w:space="0" w:color="auto"/>
              <w:bottom w:val="single" w:sz="4" w:space="0" w:color="auto"/>
              <w:right w:val="single" w:sz="4" w:space="0" w:color="auto"/>
            </w:tcBorders>
            <w:vAlign w:val="center"/>
          </w:tcPr>
          <w:p w:rsidR="00C95075" w:rsidRPr="001E1F7D" w:rsidRDefault="00C95075" w:rsidP="008C3025">
            <w:pPr>
              <w:spacing w:after="0"/>
              <w:jc w:val="left"/>
              <w:rPr>
                <w:sz w:val="22"/>
                <w:szCs w:val="22"/>
              </w:rPr>
            </w:pPr>
            <w:r w:rsidRPr="001E1F7D">
              <w:rPr>
                <w:sz w:val="22"/>
                <w:szCs w:val="22"/>
              </w:rPr>
              <w:t>не применяется</w:t>
            </w:r>
          </w:p>
        </w:tc>
      </w:tr>
      <w:tr w:rsidR="00D24F64"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24F64" w:rsidRPr="00137465" w:rsidRDefault="00D24F64" w:rsidP="00137465">
            <w:pPr>
              <w:pStyle w:val="1"/>
              <w:numPr>
                <w:ilvl w:val="0"/>
                <w:numId w:val="31"/>
              </w:numPr>
              <w:jc w:val="both"/>
              <w:rPr>
                <w:snapToGrid w:val="0"/>
              </w:rPr>
            </w:pPr>
          </w:p>
          <w:p w:rsidR="00D24F64" w:rsidRPr="00F14091" w:rsidRDefault="00D24F64" w:rsidP="00137465">
            <w:pPr>
              <w:pStyle w:val="3"/>
              <w:keepNext w:val="0"/>
              <w:numPr>
                <w:ilvl w:val="0"/>
                <w:numId w:val="0"/>
              </w:numPr>
              <w:spacing w:before="0" w:after="0"/>
              <w:jc w:val="center"/>
              <w:rPr>
                <w:rFonts w:ascii="Times New Roman" w:hAnsi="Times New Roman"/>
                <w:b w:val="0"/>
                <w:bCs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24F64" w:rsidRPr="001E1F7D" w:rsidRDefault="00D24F64" w:rsidP="00037E71">
            <w:pPr>
              <w:keepNext/>
              <w:keepLines/>
              <w:widowControl w:val="0"/>
              <w:suppressLineNumbers/>
              <w:suppressAutoHyphens/>
              <w:spacing w:after="0"/>
              <w:jc w:val="left"/>
              <w:rPr>
                <w:sz w:val="22"/>
                <w:szCs w:val="22"/>
              </w:rPr>
            </w:pPr>
            <w:r w:rsidRPr="001E1F7D">
              <w:rPr>
                <w:sz w:val="22"/>
                <w:szCs w:val="22"/>
              </w:rPr>
              <w:t xml:space="preserve">Дата и время </w:t>
            </w:r>
            <w:r w:rsidR="00B60307">
              <w:rPr>
                <w:sz w:val="22"/>
                <w:szCs w:val="22"/>
              </w:rPr>
              <w:t xml:space="preserve">начала и </w:t>
            </w:r>
            <w:r w:rsidRPr="001E1F7D">
              <w:rPr>
                <w:sz w:val="22"/>
                <w:szCs w:val="22"/>
              </w:rPr>
              <w:t>окончания срока подачи заявок на участие в открытом аукционе в электронной форме</w:t>
            </w:r>
          </w:p>
        </w:tc>
        <w:tc>
          <w:tcPr>
            <w:tcW w:w="7080" w:type="dxa"/>
            <w:tcBorders>
              <w:top w:val="single" w:sz="4" w:space="0" w:color="auto"/>
              <w:left w:val="single" w:sz="4" w:space="0" w:color="auto"/>
              <w:bottom w:val="single" w:sz="4" w:space="0" w:color="auto"/>
              <w:right w:val="single" w:sz="4" w:space="0" w:color="auto"/>
            </w:tcBorders>
            <w:vAlign w:val="center"/>
          </w:tcPr>
          <w:p w:rsidR="00B60307" w:rsidRDefault="00D24F64" w:rsidP="00E172F4">
            <w:pPr>
              <w:spacing w:after="0"/>
              <w:jc w:val="left"/>
              <w:rPr>
                <w:sz w:val="22"/>
                <w:szCs w:val="22"/>
              </w:rPr>
            </w:pPr>
            <w:r w:rsidRPr="00DC728C">
              <w:rPr>
                <w:sz w:val="22"/>
                <w:szCs w:val="22"/>
              </w:rPr>
              <w:t>Участник размещения заказа, получивший аккредитацию на электро</w:t>
            </w:r>
            <w:r w:rsidRPr="00DC728C">
              <w:rPr>
                <w:sz w:val="22"/>
                <w:szCs w:val="22"/>
              </w:rPr>
              <w:t>н</w:t>
            </w:r>
            <w:r w:rsidRPr="00DC728C">
              <w:rPr>
                <w:sz w:val="22"/>
                <w:szCs w:val="22"/>
              </w:rPr>
              <w:t xml:space="preserve">ной площадке, вправе подать заявку на участие в открытом аукционе в электронной форме не позднее </w:t>
            </w:r>
          </w:p>
          <w:p w:rsidR="00D24F64" w:rsidRPr="007D7ACA" w:rsidRDefault="00B60307" w:rsidP="00E172F4">
            <w:pPr>
              <w:spacing w:after="0"/>
              <w:jc w:val="left"/>
              <w:rPr>
                <w:b/>
                <w:sz w:val="22"/>
                <w:szCs w:val="22"/>
              </w:rPr>
            </w:pPr>
            <w:r w:rsidRPr="007D7ACA">
              <w:rPr>
                <w:b/>
                <w:sz w:val="22"/>
                <w:szCs w:val="22"/>
              </w:rPr>
              <w:t xml:space="preserve">Начало: </w:t>
            </w:r>
            <w:r w:rsidR="00D24F64" w:rsidRPr="007D7ACA">
              <w:rPr>
                <w:b/>
                <w:sz w:val="22"/>
                <w:szCs w:val="22"/>
              </w:rPr>
              <w:t>«</w:t>
            </w:r>
            <w:r w:rsidR="00137465" w:rsidRPr="007D7ACA">
              <w:rPr>
                <w:b/>
                <w:sz w:val="22"/>
                <w:szCs w:val="22"/>
              </w:rPr>
              <w:t>24</w:t>
            </w:r>
            <w:r w:rsidR="00D24F64" w:rsidRPr="007D7ACA">
              <w:rPr>
                <w:b/>
                <w:sz w:val="22"/>
                <w:szCs w:val="22"/>
              </w:rPr>
              <w:t xml:space="preserve">» </w:t>
            </w:r>
            <w:r w:rsidR="00137465" w:rsidRPr="007D7ACA">
              <w:rPr>
                <w:b/>
                <w:sz w:val="22"/>
                <w:szCs w:val="22"/>
              </w:rPr>
              <w:t xml:space="preserve">апреля </w:t>
            </w:r>
            <w:r w:rsidR="00F77B81" w:rsidRPr="007D7ACA">
              <w:rPr>
                <w:b/>
                <w:sz w:val="22"/>
                <w:szCs w:val="22"/>
              </w:rPr>
              <w:t>201</w:t>
            </w:r>
            <w:r w:rsidR="00F267E9" w:rsidRPr="007D7ACA">
              <w:rPr>
                <w:b/>
                <w:sz w:val="22"/>
                <w:szCs w:val="22"/>
              </w:rPr>
              <w:t>9</w:t>
            </w:r>
            <w:r w:rsidR="00D24F64" w:rsidRPr="007D7ACA">
              <w:rPr>
                <w:b/>
                <w:sz w:val="22"/>
                <w:szCs w:val="22"/>
              </w:rPr>
              <w:t xml:space="preserve"> года</w:t>
            </w:r>
            <w:r w:rsidR="00137465" w:rsidRPr="007D7ACA">
              <w:rPr>
                <w:b/>
                <w:sz w:val="22"/>
                <w:szCs w:val="22"/>
              </w:rPr>
              <w:t xml:space="preserve"> с момента публикации извещения</w:t>
            </w:r>
          </w:p>
          <w:p w:rsidR="00D24F64" w:rsidRPr="007D7ACA" w:rsidRDefault="00B60307" w:rsidP="00E172F4">
            <w:pPr>
              <w:spacing w:after="0"/>
              <w:jc w:val="left"/>
              <w:rPr>
                <w:b/>
                <w:sz w:val="22"/>
                <w:szCs w:val="22"/>
              </w:rPr>
            </w:pPr>
            <w:r w:rsidRPr="007D7ACA">
              <w:rPr>
                <w:sz w:val="22"/>
                <w:szCs w:val="22"/>
              </w:rPr>
              <w:t xml:space="preserve">Окончание: </w:t>
            </w:r>
            <w:r w:rsidRPr="007D7ACA">
              <w:rPr>
                <w:b/>
                <w:sz w:val="22"/>
                <w:szCs w:val="22"/>
              </w:rPr>
              <w:t xml:space="preserve">«14» мая 2019 года  10:00 </w:t>
            </w:r>
            <w:proofErr w:type="gramStart"/>
            <w:r w:rsidRPr="007D7ACA">
              <w:rPr>
                <w:b/>
                <w:sz w:val="22"/>
                <w:szCs w:val="22"/>
              </w:rPr>
              <w:t>МСК</w:t>
            </w:r>
            <w:proofErr w:type="gramEnd"/>
          </w:p>
          <w:p w:rsidR="00D24F64" w:rsidRPr="00FD7FE0" w:rsidRDefault="00D24F64" w:rsidP="00E172F4">
            <w:pPr>
              <w:spacing w:after="0"/>
              <w:jc w:val="left"/>
              <w:rPr>
                <w:sz w:val="22"/>
                <w:szCs w:val="22"/>
              </w:rPr>
            </w:pPr>
          </w:p>
        </w:tc>
      </w:tr>
      <w:tr w:rsidR="00D24F64"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24F64" w:rsidRPr="00137465" w:rsidRDefault="00D24F64" w:rsidP="00137465">
            <w:pPr>
              <w:pStyle w:val="aff1"/>
              <w:numPr>
                <w:ilvl w:val="0"/>
                <w:numId w:val="31"/>
              </w:numPr>
              <w:jc w:val="center"/>
              <w:rPr>
                <w:b/>
                <w:bCs/>
                <w:sz w:val="22"/>
                <w:szCs w:val="22"/>
              </w:rPr>
            </w:pPr>
          </w:p>
        </w:tc>
        <w:tc>
          <w:tcPr>
            <w:tcW w:w="2700" w:type="dxa"/>
            <w:tcBorders>
              <w:top w:val="single" w:sz="4" w:space="0" w:color="auto"/>
              <w:left w:val="single" w:sz="4" w:space="0" w:color="auto"/>
              <w:bottom w:val="single" w:sz="4" w:space="0" w:color="auto"/>
              <w:right w:val="single" w:sz="4" w:space="0" w:color="auto"/>
            </w:tcBorders>
          </w:tcPr>
          <w:p w:rsidR="00D24F64" w:rsidRPr="001E1F7D" w:rsidRDefault="00D24F64" w:rsidP="00037E71">
            <w:pPr>
              <w:keepNext/>
              <w:keepLines/>
              <w:widowControl w:val="0"/>
              <w:suppressLineNumbers/>
              <w:suppressAutoHyphens/>
              <w:spacing w:after="0"/>
              <w:jc w:val="left"/>
              <w:rPr>
                <w:sz w:val="22"/>
                <w:szCs w:val="22"/>
              </w:rPr>
            </w:pPr>
            <w:r w:rsidRPr="001E1F7D">
              <w:rPr>
                <w:color w:val="000000"/>
                <w:sz w:val="22"/>
                <w:szCs w:val="22"/>
              </w:rPr>
              <w:t>Дата</w:t>
            </w:r>
            <w:r w:rsidR="00B60307">
              <w:rPr>
                <w:color w:val="000000"/>
                <w:sz w:val="22"/>
                <w:szCs w:val="22"/>
              </w:rPr>
              <w:t xml:space="preserve"> начла и</w:t>
            </w:r>
            <w:r w:rsidRPr="001E1F7D">
              <w:rPr>
                <w:color w:val="000000"/>
                <w:sz w:val="22"/>
                <w:szCs w:val="22"/>
              </w:rPr>
              <w:t xml:space="preserve"> окончания срока рассмотрения первых частей заявок на участие в открытом аукционе в электронной форме</w:t>
            </w:r>
          </w:p>
        </w:tc>
        <w:tc>
          <w:tcPr>
            <w:tcW w:w="7080" w:type="dxa"/>
            <w:tcBorders>
              <w:top w:val="single" w:sz="4" w:space="0" w:color="auto"/>
              <w:left w:val="single" w:sz="4" w:space="0" w:color="auto"/>
              <w:bottom w:val="single" w:sz="4" w:space="0" w:color="auto"/>
              <w:right w:val="single" w:sz="4" w:space="0" w:color="auto"/>
            </w:tcBorders>
          </w:tcPr>
          <w:p w:rsidR="00B60307" w:rsidRPr="007D7ACA" w:rsidRDefault="00B60307" w:rsidP="00B60307">
            <w:pPr>
              <w:spacing w:after="0"/>
              <w:jc w:val="left"/>
              <w:rPr>
                <w:b/>
                <w:sz w:val="22"/>
                <w:szCs w:val="22"/>
              </w:rPr>
            </w:pPr>
            <w:r w:rsidRPr="007D7ACA">
              <w:rPr>
                <w:b/>
                <w:sz w:val="22"/>
                <w:szCs w:val="22"/>
              </w:rPr>
              <w:t xml:space="preserve">Начало: «14» мая 2019 года 10:00 </w:t>
            </w:r>
            <w:proofErr w:type="gramStart"/>
            <w:r w:rsidRPr="007D7ACA">
              <w:rPr>
                <w:b/>
                <w:sz w:val="22"/>
                <w:szCs w:val="22"/>
              </w:rPr>
              <w:t>МСК</w:t>
            </w:r>
            <w:proofErr w:type="gramEnd"/>
          </w:p>
          <w:p w:rsidR="00B60307" w:rsidRPr="007D7ACA" w:rsidRDefault="00B60307" w:rsidP="00B60307">
            <w:pPr>
              <w:spacing w:after="0"/>
              <w:jc w:val="left"/>
              <w:rPr>
                <w:b/>
                <w:sz w:val="22"/>
                <w:szCs w:val="22"/>
              </w:rPr>
            </w:pPr>
            <w:r w:rsidRPr="007D7ACA">
              <w:rPr>
                <w:sz w:val="22"/>
                <w:szCs w:val="22"/>
              </w:rPr>
              <w:t xml:space="preserve">Окончание: </w:t>
            </w:r>
            <w:r w:rsidRPr="007D7ACA">
              <w:rPr>
                <w:b/>
                <w:sz w:val="22"/>
                <w:szCs w:val="22"/>
              </w:rPr>
              <w:t xml:space="preserve">«14» мая 2019 года 12:00 </w:t>
            </w:r>
            <w:proofErr w:type="gramStart"/>
            <w:r w:rsidRPr="007D7ACA">
              <w:rPr>
                <w:b/>
                <w:sz w:val="22"/>
                <w:szCs w:val="22"/>
              </w:rPr>
              <w:t>МСК</w:t>
            </w:r>
            <w:proofErr w:type="gramEnd"/>
          </w:p>
          <w:p w:rsidR="00D24F64" w:rsidRPr="00F267E9" w:rsidRDefault="00D24F64" w:rsidP="00B60307">
            <w:pPr>
              <w:spacing w:after="0"/>
              <w:jc w:val="left"/>
              <w:rPr>
                <w:b/>
                <w:color w:val="FF0000"/>
                <w:sz w:val="22"/>
                <w:szCs w:val="22"/>
              </w:rPr>
            </w:pPr>
          </w:p>
        </w:tc>
      </w:tr>
      <w:tr w:rsidR="00D24F64"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D24F64" w:rsidRPr="00F14091" w:rsidRDefault="00D24F64" w:rsidP="00137465">
            <w:pPr>
              <w:pStyle w:val="3"/>
              <w:keepNext w:val="0"/>
              <w:numPr>
                <w:ilvl w:val="2"/>
                <w:numId w:val="31"/>
              </w:numPr>
              <w:spacing w:before="0" w:after="0"/>
              <w:rPr>
                <w:rFonts w:ascii="Times New Roman" w:hAnsi="Times New Roman"/>
                <w:b w:val="0"/>
                <w:bCs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D24F64" w:rsidRPr="001E1F7D" w:rsidRDefault="00D24F64" w:rsidP="00037E71">
            <w:pPr>
              <w:keepNext/>
              <w:keepLines/>
              <w:widowControl w:val="0"/>
              <w:suppressLineNumbers/>
              <w:suppressAutoHyphens/>
              <w:spacing w:after="0"/>
              <w:jc w:val="left"/>
              <w:rPr>
                <w:color w:val="000000"/>
                <w:sz w:val="22"/>
                <w:szCs w:val="22"/>
              </w:rPr>
            </w:pPr>
            <w:r w:rsidRPr="001E1F7D">
              <w:rPr>
                <w:color w:val="000000"/>
                <w:sz w:val="22"/>
                <w:szCs w:val="22"/>
              </w:rPr>
              <w:t>Дата проведения открытого аукциона в электронной форме</w:t>
            </w:r>
          </w:p>
        </w:tc>
        <w:tc>
          <w:tcPr>
            <w:tcW w:w="7080" w:type="dxa"/>
            <w:tcBorders>
              <w:top w:val="single" w:sz="4" w:space="0" w:color="auto"/>
              <w:left w:val="single" w:sz="4" w:space="0" w:color="auto"/>
              <w:bottom w:val="single" w:sz="4" w:space="0" w:color="auto"/>
              <w:right w:val="single" w:sz="4" w:space="0" w:color="auto"/>
            </w:tcBorders>
          </w:tcPr>
          <w:p w:rsidR="003C121E" w:rsidRPr="007D7ACA" w:rsidRDefault="00714A63" w:rsidP="00D547FF">
            <w:pPr>
              <w:spacing w:after="0"/>
              <w:jc w:val="left"/>
              <w:rPr>
                <w:b/>
                <w:sz w:val="22"/>
                <w:szCs w:val="22"/>
              </w:rPr>
            </w:pPr>
            <w:r w:rsidRPr="007D7ACA">
              <w:rPr>
                <w:b/>
                <w:sz w:val="22"/>
                <w:szCs w:val="22"/>
              </w:rPr>
              <w:t>«</w:t>
            </w:r>
            <w:r w:rsidR="00B60307" w:rsidRPr="007D7ACA">
              <w:rPr>
                <w:b/>
                <w:sz w:val="22"/>
                <w:szCs w:val="22"/>
              </w:rPr>
              <w:t>15</w:t>
            </w:r>
            <w:r w:rsidRPr="007D7ACA">
              <w:rPr>
                <w:b/>
                <w:sz w:val="22"/>
                <w:szCs w:val="22"/>
              </w:rPr>
              <w:t xml:space="preserve">» </w:t>
            </w:r>
            <w:r w:rsidR="00B60307" w:rsidRPr="007D7ACA">
              <w:rPr>
                <w:b/>
                <w:sz w:val="22"/>
                <w:szCs w:val="22"/>
              </w:rPr>
              <w:t xml:space="preserve">мая </w:t>
            </w:r>
            <w:r w:rsidR="00792A70" w:rsidRPr="007D7ACA">
              <w:rPr>
                <w:b/>
                <w:sz w:val="22"/>
                <w:szCs w:val="22"/>
              </w:rPr>
              <w:t>201</w:t>
            </w:r>
            <w:r w:rsidR="00F267E9" w:rsidRPr="007D7ACA">
              <w:rPr>
                <w:b/>
                <w:sz w:val="22"/>
                <w:szCs w:val="22"/>
              </w:rPr>
              <w:t>9</w:t>
            </w:r>
            <w:r w:rsidRPr="007D7ACA">
              <w:rPr>
                <w:b/>
                <w:sz w:val="22"/>
                <w:szCs w:val="22"/>
              </w:rPr>
              <w:t xml:space="preserve"> года</w:t>
            </w:r>
            <w:r w:rsidR="00D734A9" w:rsidRPr="007D7ACA">
              <w:rPr>
                <w:b/>
                <w:sz w:val="22"/>
                <w:szCs w:val="22"/>
              </w:rPr>
              <w:t xml:space="preserve"> </w:t>
            </w:r>
            <w:r w:rsidR="00B60307" w:rsidRPr="007D7ACA">
              <w:rPr>
                <w:b/>
                <w:sz w:val="22"/>
                <w:szCs w:val="22"/>
              </w:rPr>
              <w:t xml:space="preserve">08:00 </w:t>
            </w:r>
            <w:proofErr w:type="gramStart"/>
            <w:r w:rsidR="00B60307" w:rsidRPr="007D7ACA">
              <w:rPr>
                <w:b/>
                <w:sz w:val="22"/>
                <w:szCs w:val="22"/>
              </w:rPr>
              <w:t>МСК</w:t>
            </w:r>
            <w:proofErr w:type="gramEnd"/>
          </w:p>
          <w:p w:rsidR="00D734A9" w:rsidRPr="00F267E9" w:rsidRDefault="00D734A9" w:rsidP="00B60307">
            <w:pPr>
              <w:spacing w:after="0"/>
              <w:jc w:val="left"/>
              <w:rPr>
                <w:b/>
                <w:color w:val="FF0000"/>
                <w:sz w:val="22"/>
                <w:szCs w:val="22"/>
              </w:rPr>
            </w:pPr>
          </w:p>
        </w:tc>
      </w:tr>
      <w:tr w:rsidR="00137465"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137465" w:rsidRPr="00137465" w:rsidRDefault="00137465" w:rsidP="00137465">
            <w:pPr>
              <w:pStyle w:val="aff1"/>
              <w:numPr>
                <w:ilvl w:val="0"/>
                <w:numId w:val="31"/>
              </w:numP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137465" w:rsidRPr="001E1F7D" w:rsidRDefault="00B60307" w:rsidP="00B60307">
            <w:pPr>
              <w:keepNext/>
              <w:keepLines/>
              <w:widowControl w:val="0"/>
              <w:suppressLineNumbers/>
              <w:suppressAutoHyphens/>
              <w:spacing w:after="0"/>
              <w:jc w:val="left"/>
              <w:rPr>
                <w:color w:val="000000"/>
                <w:sz w:val="22"/>
                <w:szCs w:val="22"/>
              </w:rPr>
            </w:pPr>
            <w:r w:rsidRPr="001E1F7D">
              <w:rPr>
                <w:color w:val="000000"/>
                <w:sz w:val="22"/>
                <w:szCs w:val="22"/>
              </w:rPr>
              <w:t xml:space="preserve">Дата </w:t>
            </w:r>
            <w:r>
              <w:rPr>
                <w:color w:val="000000"/>
                <w:sz w:val="22"/>
                <w:szCs w:val="22"/>
              </w:rPr>
              <w:t>начла</w:t>
            </w:r>
            <w:r w:rsidRPr="001E1F7D">
              <w:rPr>
                <w:color w:val="000000"/>
                <w:sz w:val="22"/>
                <w:szCs w:val="22"/>
              </w:rPr>
              <w:t xml:space="preserve"> рассмотрения </w:t>
            </w:r>
            <w:r>
              <w:rPr>
                <w:color w:val="000000"/>
                <w:sz w:val="22"/>
                <w:szCs w:val="22"/>
              </w:rPr>
              <w:t>вторых</w:t>
            </w:r>
            <w:r w:rsidRPr="001E1F7D">
              <w:rPr>
                <w:color w:val="000000"/>
                <w:sz w:val="22"/>
                <w:szCs w:val="22"/>
              </w:rPr>
              <w:t xml:space="preserve"> частей заявок на участие в открытом аукционе в электронной форме</w:t>
            </w:r>
          </w:p>
        </w:tc>
        <w:tc>
          <w:tcPr>
            <w:tcW w:w="7080" w:type="dxa"/>
            <w:tcBorders>
              <w:top w:val="single" w:sz="4" w:space="0" w:color="auto"/>
              <w:left w:val="single" w:sz="4" w:space="0" w:color="auto"/>
              <w:bottom w:val="single" w:sz="4" w:space="0" w:color="auto"/>
              <w:right w:val="single" w:sz="4" w:space="0" w:color="auto"/>
            </w:tcBorders>
          </w:tcPr>
          <w:p w:rsidR="00137465" w:rsidRPr="007D7ACA" w:rsidRDefault="00B60307" w:rsidP="00D547FF">
            <w:pPr>
              <w:spacing w:after="0"/>
              <w:jc w:val="left"/>
              <w:rPr>
                <w:b/>
                <w:sz w:val="22"/>
                <w:szCs w:val="22"/>
              </w:rPr>
            </w:pPr>
            <w:r w:rsidRPr="007D7ACA">
              <w:rPr>
                <w:b/>
                <w:sz w:val="22"/>
                <w:szCs w:val="22"/>
              </w:rPr>
              <w:t xml:space="preserve">«16» мая 2019 года 10:00 </w:t>
            </w:r>
            <w:proofErr w:type="gramStart"/>
            <w:r w:rsidRPr="007D7ACA">
              <w:rPr>
                <w:b/>
                <w:sz w:val="22"/>
                <w:szCs w:val="22"/>
              </w:rPr>
              <w:t>МСК</w:t>
            </w:r>
            <w:proofErr w:type="gramEnd"/>
          </w:p>
        </w:tc>
      </w:tr>
      <w:tr w:rsidR="00137465" w:rsidRPr="001E1F7D">
        <w:trPr>
          <w:trHeight w:val="227"/>
        </w:trPr>
        <w:tc>
          <w:tcPr>
            <w:tcW w:w="534" w:type="dxa"/>
            <w:tcBorders>
              <w:top w:val="single" w:sz="4" w:space="0" w:color="auto"/>
              <w:left w:val="single" w:sz="4" w:space="0" w:color="auto"/>
              <w:bottom w:val="single" w:sz="4" w:space="0" w:color="auto"/>
              <w:right w:val="single" w:sz="4" w:space="0" w:color="auto"/>
            </w:tcBorders>
          </w:tcPr>
          <w:p w:rsidR="00137465" w:rsidRPr="00137465" w:rsidRDefault="00137465" w:rsidP="00137465">
            <w:pPr>
              <w:pStyle w:val="aff1"/>
              <w:numPr>
                <w:ilvl w:val="0"/>
                <w:numId w:val="31"/>
              </w:numPr>
              <w:jc w:val="center"/>
              <w:rPr>
                <w:b/>
                <w:bCs/>
                <w:snapToGrid w:val="0"/>
                <w:sz w:val="22"/>
                <w:szCs w:val="22"/>
              </w:rPr>
            </w:pPr>
          </w:p>
        </w:tc>
        <w:tc>
          <w:tcPr>
            <w:tcW w:w="2700" w:type="dxa"/>
            <w:tcBorders>
              <w:top w:val="single" w:sz="4" w:space="0" w:color="auto"/>
              <w:left w:val="single" w:sz="4" w:space="0" w:color="auto"/>
              <w:bottom w:val="single" w:sz="4" w:space="0" w:color="auto"/>
              <w:right w:val="single" w:sz="4" w:space="0" w:color="auto"/>
            </w:tcBorders>
          </w:tcPr>
          <w:p w:rsidR="00137465" w:rsidRPr="001E1F7D" w:rsidRDefault="00B60307" w:rsidP="00037E71">
            <w:pPr>
              <w:keepNext/>
              <w:keepLines/>
              <w:widowControl w:val="0"/>
              <w:suppressLineNumbers/>
              <w:suppressAutoHyphens/>
              <w:spacing w:after="0"/>
              <w:jc w:val="left"/>
              <w:rPr>
                <w:color w:val="000000"/>
                <w:sz w:val="22"/>
                <w:szCs w:val="22"/>
              </w:rPr>
            </w:pPr>
            <w:r>
              <w:rPr>
                <w:color w:val="000000"/>
                <w:sz w:val="22"/>
                <w:szCs w:val="22"/>
              </w:rPr>
              <w:t>Подведение итогов</w:t>
            </w:r>
          </w:p>
        </w:tc>
        <w:tc>
          <w:tcPr>
            <w:tcW w:w="7080" w:type="dxa"/>
            <w:tcBorders>
              <w:top w:val="single" w:sz="4" w:space="0" w:color="auto"/>
              <w:left w:val="single" w:sz="4" w:space="0" w:color="auto"/>
              <w:bottom w:val="single" w:sz="4" w:space="0" w:color="auto"/>
              <w:right w:val="single" w:sz="4" w:space="0" w:color="auto"/>
            </w:tcBorders>
          </w:tcPr>
          <w:p w:rsidR="00137465" w:rsidRPr="007D7ACA" w:rsidRDefault="00B60307" w:rsidP="00B60307">
            <w:pPr>
              <w:spacing w:after="0"/>
              <w:jc w:val="left"/>
              <w:rPr>
                <w:b/>
                <w:sz w:val="22"/>
                <w:szCs w:val="22"/>
              </w:rPr>
            </w:pPr>
            <w:r w:rsidRPr="007D7ACA">
              <w:rPr>
                <w:b/>
                <w:sz w:val="22"/>
                <w:szCs w:val="22"/>
              </w:rPr>
              <w:t xml:space="preserve">«16» мая 2019 года 14:00 </w:t>
            </w:r>
            <w:proofErr w:type="gramStart"/>
            <w:r w:rsidRPr="007D7ACA">
              <w:rPr>
                <w:b/>
                <w:sz w:val="22"/>
                <w:szCs w:val="22"/>
              </w:rPr>
              <w:t>МСК</w:t>
            </w:r>
            <w:proofErr w:type="gramEnd"/>
          </w:p>
        </w:tc>
      </w:tr>
    </w:tbl>
    <w:p w:rsidR="00BB5167" w:rsidRPr="001E1F7D" w:rsidRDefault="000A42EA" w:rsidP="00037E71">
      <w:pPr>
        <w:pStyle w:val="ConsPlusNormal"/>
        <w:widowControl/>
        <w:tabs>
          <w:tab w:val="left" w:pos="360"/>
        </w:tabs>
        <w:ind w:firstLine="0"/>
        <w:jc w:val="center"/>
        <w:rPr>
          <w:rFonts w:ascii="Times New Roman" w:hAnsi="Times New Roman" w:cs="Times New Roman"/>
          <w:b/>
          <w:bCs/>
          <w:sz w:val="22"/>
          <w:szCs w:val="22"/>
        </w:rPr>
      </w:pPr>
      <w:r w:rsidRPr="001E1F7D">
        <w:rPr>
          <w:rFonts w:ascii="Times New Roman" w:hAnsi="Times New Roman" w:cs="Times New Roman"/>
          <w:b/>
          <w:bCs/>
          <w:sz w:val="22"/>
          <w:szCs w:val="22"/>
        </w:rPr>
        <w:t>1.2</w:t>
      </w:r>
      <w:r w:rsidR="003A0B27" w:rsidRPr="001E1F7D">
        <w:rPr>
          <w:rFonts w:ascii="Times New Roman" w:hAnsi="Times New Roman" w:cs="Times New Roman"/>
          <w:b/>
          <w:bCs/>
          <w:sz w:val="22"/>
          <w:szCs w:val="22"/>
        </w:rPr>
        <w:t xml:space="preserve"> </w:t>
      </w:r>
      <w:r w:rsidR="00E56D2F" w:rsidRPr="001E1F7D">
        <w:rPr>
          <w:rFonts w:ascii="Times New Roman" w:hAnsi="Times New Roman" w:cs="Times New Roman"/>
          <w:b/>
          <w:bCs/>
          <w:sz w:val="22"/>
          <w:szCs w:val="22"/>
        </w:rPr>
        <w:t>Требования к участникам размещения заказа</w:t>
      </w:r>
    </w:p>
    <w:tbl>
      <w:tblPr>
        <w:tblW w:w="10314" w:type="dxa"/>
        <w:tblLayout w:type="fixed"/>
        <w:tblLook w:val="0000" w:firstRow="0" w:lastRow="0" w:firstColumn="0" w:lastColumn="0" w:noHBand="0" w:noVBand="0"/>
      </w:tblPr>
      <w:tblGrid>
        <w:gridCol w:w="534"/>
        <w:gridCol w:w="2693"/>
        <w:gridCol w:w="7087"/>
      </w:tblGrid>
      <w:tr w:rsidR="0058136B" w:rsidRPr="001E1F7D">
        <w:trPr>
          <w:trHeight w:val="284"/>
          <w:tblHeader/>
        </w:trPr>
        <w:tc>
          <w:tcPr>
            <w:tcW w:w="534" w:type="dxa"/>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1E1F7D" w:rsidRDefault="0058136B" w:rsidP="00037E71">
            <w:pPr>
              <w:keepNext/>
              <w:keepLines/>
              <w:widowControl w:val="0"/>
              <w:suppressLineNumbers/>
              <w:suppressAutoHyphens/>
              <w:spacing w:after="0"/>
              <w:jc w:val="center"/>
              <w:rPr>
                <w:b/>
                <w:bCs/>
                <w:sz w:val="22"/>
                <w:szCs w:val="22"/>
              </w:rPr>
            </w:pPr>
            <w:r w:rsidRPr="001E1F7D">
              <w:rPr>
                <w:b/>
                <w:bCs/>
                <w:sz w:val="22"/>
                <w:szCs w:val="22"/>
              </w:rPr>
              <w:t>№</w:t>
            </w:r>
          </w:p>
        </w:tc>
        <w:tc>
          <w:tcPr>
            <w:tcW w:w="2693" w:type="dxa"/>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1E1F7D" w:rsidRDefault="003B019E" w:rsidP="00037E71">
            <w:pPr>
              <w:keepNext/>
              <w:keepLines/>
              <w:widowControl w:val="0"/>
              <w:suppressLineNumbers/>
              <w:suppressAutoHyphens/>
              <w:spacing w:after="0"/>
              <w:jc w:val="center"/>
              <w:rPr>
                <w:b/>
                <w:bCs/>
                <w:sz w:val="22"/>
                <w:szCs w:val="22"/>
              </w:rPr>
            </w:pPr>
            <w:r w:rsidRPr="001E1F7D">
              <w:rPr>
                <w:b/>
                <w:bCs/>
                <w:sz w:val="22"/>
                <w:szCs w:val="22"/>
              </w:rPr>
              <w:t>Содержание пункта</w:t>
            </w:r>
            <w:r w:rsidR="0058136B" w:rsidRPr="001E1F7D">
              <w:rPr>
                <w:b/>
                <w:bCs/>
                <w:sz w:val="22"/>
                <w:szCs w:val="22"/>
              </w:rPr>
              <w:t xml:space="preserve"> </w:t>
            </w:r>
          </w:p>
        </w:tc>
        <w:tc>
          <w:tcPr>
            <w:tcW w:w="7087" w:type="dxa"/>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1E1F7D" w:rsidRDefault="0058136B" w:rsidP="00037E71">
            <w:pPr>
              <w:keepNext/>
              <w:keepLines/>
              <w:widowControl w:val="0"/>
              <w:suppressLineNumbers/>
              <w:suppressAutoHyphens/>
              <w:spacing w:after="0"/>
              <w:jc w:val="center"/>
              <w:rPr>
                <w:b/>
                <w:bCs/>
                <w:sz w:val="22"/>
                <w:szCs w:val="22"/>
              </w:rPr>
            </w:pPr>
            <w:r w:rsidRPr="001E1F7D">
              <w:rPr>
                <w:b/>
                <w:bCs/>
                <w:sz w:val="22"/>
                <w:szCs w:val="22"/>
              </w:rPr>
              <w:t>Информация</w:t>
            </w:r>
          </w:p>
        </w:tc>
      </w:tr>
      <w:tr w:rsidR="00BF1178" w:rsidRPr="001E1F7D">
        <w:trPr>
          <w:trHeight w:val="284"/>
        </w:trPr>
        <w:tc>
          <w:tcPr>
            <w:tcW w:w="534" w:type="dxa"/>
            <w:vMerge w:val="restart"/>
            <w:tcBorders>
              <w:top w:val="single" w:sz="4" w:space="0" w:color="auto"/>
              <w:left w:val="single" w:sz="4" w:space="0" w:color="auto"/>
              <w:right w:val="single" w:sz="4" w:space="0" w:color="auto"/>
            </w:tcBorders>
          </w:tcPr>
          <w:p w:rsidR="00BF1178" w:rsidRPr="001E1F7D" w:rsidRDefault="00BF1178" w:rsidP="00037E71">
            <w:pPr>
              <w:spacing w:after="0"/>
              <w:jc w:val="center"/>
              <w:rPr>
                <w:b/>
                <w:bCs/>
                <w:snapToGrid w:val="0"/>
                <w:sz w:val="22"/>
                <w:szCs w:val="22"/>
              </w:rPr>
            </w:pPr>
            <w:bookmarkStart w:id="4" w:name="_Ref166267388"/>
            <w:bookmarkStart w:id="5" w:name="_Ref166267499"/>
            <w:bookmarkEnd w:id="4"/>
            <w:bookmarkEnd w:id="5"/>
          </w:p>
          <w:p w:rsidR="00BF1178" w:rsidRPr="001E1F7D" w:rsidRDefault="00BF1178" w:rsidP="00037E71">
            <w:pPr>
              <w:numPr>
                <w:ilvl w:val="0"/>
                <w:numId w:val="5"/>
              </w:numPr>
              <w:spacing w:after="0"/>
              <w:ind w:left="0" w:firstLine="0"/>
              <w:jc w:val="center"/>
              <w:rPr>
                <w:b/>
                <w:bCs/>
                <w:snapToGrid w:val="0"/>
                <w:sz w:val="22"/>
                <w:szCs w:val="22"/>
              </w:rPr>
            </w:pPr>
            <w:bookmarkStart w:id="6" w:name="_Ref248654179"/>
          </w:p>
          <w:bookmarkEnd w:id="6"/>
          <w:p w:rsidR="00BF1178" w:rsidRPr="00F14091" w:rsidRDefault="00BF1178" w:rsidP="00037E71">
            <w:pPr>
              <w:pStyle w:val="3"/>
              <w:numPr>
                <w:ilvl w:val="0"/>
                <w:numId w:val="0"/>
              </w:numPr>
              <w:spacing w:before="0" w:after="0"/>
              <w:rPr>
                <w:rFonts w:ascii="Times New Roman" w:hAnsi="Times New Roman"/>
                <w:b w:val="0"/>
                <w:bCs w:val="0"/>
                <w:snapToGrid w:val="0"/>
                <w:sz w:val="22"/>
                <w:szCs w:val="22"/>
              </w:rPr>
            </w:pPr>
          </w:p>
        </w:tc>
        <w:tc>
          <w:tcPr>
            <w:tcW w:w="2693" w:type="dxa"/>
            <w:tcBorders>
              <w:top w:val="single" w:sz="4" w:space="0" w:color="auto"/>
              <w:left w:val="single" w:sz="4" w:space="0" w:color="auto"/>
              <w:bottom w:val="single" w:sz="4" w:space="0" w:color="auto"/>
              <w:right w:val="single" w:sz="4" w:space="0" w:color="auto"/>
            </w:tcBorders>
          </w:tcPr>
          <w:p w:rsidR="00BF1178" w:rsidRPr="001E1F7D" w:rsidRDefault="00BF1178" w:rsidP="00037E71">
            <w:pPr>
              <w:keepNext/>
              <w:keepLines/>
              <w:widowControl w:val="0"/>
              <w:suppressLineNumbers/>
              <w:suppressAutoHyphens/>
              <w:spacing w:after="0"/>
              <w:jc w:val="left"/>
              <w:rPr>
                <w:sz w:val="22"/>
                <w:szCs w:val="22"/>
              </w:rPr>
            </w:pPr>
            <w:r w:rsidRPr="001E1F7D">
              <w:rPr>
                <w:sz w:val="22"/>
                <w:szCs w:val="22"/>
              </w:rPr>
              <w:t>Обязательные требования к участникам размещения заказа</w:t>
            </w:r>
          </w:p>
        </w:tc>
        <w:tc>
          <w:tcPr>
            <w:tcW w:w="7087" w:type="dxa"/>
            <w:tcBorders>
              <w:top w:val="single" w:sz="4" w:space="0" w:color="auto"/>
              <w:left w:val="single" w:sz="4" w:space="0" w:color="auto"/>
              <w:bottom w:val="single" w:sz="4" w:space="0" w:color="auto"/>
              <w:right w:val="single" w:sz="4" w:space="0" w:color="auto"/>
            </w:tcBorders>
          </w:tcPr>
          <w:p w:rsidR="00703C58" w:rsidRPr="00F14091" w:rsidRDefault="00703C58" w:rsidP="00D77AEB">
            <w:pPr>
              <w:pStyle w:val="3"/>
              <w:keepNext w:val="0"/>
              <w:numPr>
                <w:ilvl w:val="0"/>
                <w:numId w:val="0"/>
              </w:numPr>
              <w:spacing w:before="0" w:after="0"/>
              <w:rPr>
                <w:rFonts w:ascii="Times New Roman" w:hAnsi="Times New Roman"/>
                <w:b w:val="0"/>
                <w:bCs w:val="0"/>
                <w:sz w:val="22"/>
                <w:szCs w:val="22"/>
              </w:rPr>
            </w:pPr>
            <w:bookmarkStart w:id="7" w:name="_Ref166098622"/>
            <w:r w:rsidRPr="00F14091">
              <w:rPr>
                <w:rFonts w:ascii="Times New Roman" w:hAnsi="Times New Roman"/>
                <w:b w:val="0"/>
                <w:bCs w:val="0"/>
                <w:sz w:val="22"/>
                <w:szCs w:val="22"/>
              </w:rPr>
              <w:t>В настоящем открыто</w:t>
            </w:r>
            <w:r w:rsidR="00825FD8" w:rsidRPr="00F14091">
              <w:rPr>
                <w:rFonts w:ascii="Times New Roman" w:hAnsi="Times New Roman"/>
                <w:b w:val="0"/>
                <w:bCs w:val="0"/>
                <w:sz w:val="22"/>
                <w:szCs w:val="22"/>
              </w:rPr>
              <w:t>м аукционе в электронной форме</w:t>
            </w:r>
            <w:r w:rsidRPr="00F14091">
              <w:rPr>
                <w:rFonts w:ascii="Times New Roman" w:hAnsi="Times New Roman"/>
                <w:b w:val="0"/>
                <w:bCs w:val="0"/>
                <w:sz w:val="22"/>
                <w:szCs w:val="22"/>
              </w:rPr>
              <w:t>, может принять участие любое юридическое лицо независимо от организационно-правовой формы, формы собственности, места нахождения и места пр</w:t>
            </w:r>
            <w:r w:rsidRPr="00F14091">
              <w:rPr>
                <w:rFonts w:ascii="Times New Roman" w:hAnsi="Times New Roman"/>
                <w:b w:val="0"/>
                <w:bCs w:val="0"/>
                <w:sz w:val="22"/>
                <w:szCs w:val="22"/>
              </w:rPr>
              <w:t>о</w:t>
            </w:r>
            <w:r w:rsidRPr="00F14091">
              <w:rPr>
                <w:rFonts w:ascii="Times New Roman" w:hAnsi="Times New Roman"/>
                <w:b w:val="0"/>
                <w:bCs w:val="0"/>
                <w:sz w:val="22"/>
                <w:szCs w:val="22"/>
              </w:rPr>
              <w:t>исхождения капитала или любое физическое лицо, в том числе индив</w:t>
            </w:r>
            <w:r w:rsidRPr="00F14091">
              <w:rPr>
                <w:rFonts w:ascii="Times New Roman" w:hAnsi="Times New Roman"/>
                <w:b w:val="0"/>
                <w:bCs w:val="0"/>
                <w:sz w:val="22"/>
                <w:szCs w:val="22"/>
              </w:rPr>
              <w:t>и</w:t>
            </w:r>
            <w:r w:rsidRPr="00F14091">
              <w:rPr>
                <w:rFonts w:ascii="Times New Roman" w:hAnsi="Times New Roman"/>
                <w:b w:val="0"/>
                <w:bCs w:val="0"/>
                <w:sz w:val="22"/>
                <w:szCs w:val="22"/>
              </w:rPr>
              <w:t>дуальный предприниматель.</w:t>
            </w:r>
          </w:p>
          <w:p w:rsidR="00B367BA" w:rsidRPr="001E1F7D" w:rsidRDefault="00B367BA" w:rsidP="00D77AEB">
            <w:pPr>
              <w:autoSpaceDE w:val="0"/>
              <w:autoSpaceDN w:val="0"/>
              <w:adjustRightInd w:val="0"/>
              <w:spacing w:after="0"/>
              <w:rPr>
                <w:sz w:val="22"/>
                <w:szCs w:val="22"/>
              </w:rPr>
            </w:pPr>
            <w:r w:rsidRPr="001E1F7D">
              <w:rPr>
                <w:sz w:val="22"/>
                <w:szCs w:val="22"/>
              </w:rPr>
              <w:t>Для обеспечения доступа к участию в настоящем открытом аукционе в электронной форме участник размещения заказа должен получить а</w:t>
            </w:r>
            <w:r w:rsidRPr="001E1F7D">
              <w:rPr>
                <w:sz w:val="22"/>
                <w:szCs w:val="22"/>
              </w:rPr>
              <w:t>к</w:t>
            </w:r>
            <w:r w:rsidRPr="001E1F7D">
              <w:rPr>
                <w:sz w:val="22"/>
                <w:szCs w:val="22"/>
              </w:rPr>
              <w:t xml:space="preserve">кредитацию, которую осуществляет оператор электронной площадки, указанный в пункте </w:t>
            </w:r>
            <w:r w:rsidR="00B306D3">
              <w:rPr>
                <w:sz w:val="22"/>
                <w:szCs w:val="22"/>
              </w:rPr>
              <w:t>2</w:t>
            </w:r>
            <w:r w:rsidRPr="001E1F7D">
              <w:rPr>
                <w:sz w:val="22"/>
                <w:szCs w:val="22"/>
              </w:rPr>
              <w:t xml:space="preserve"> документации об аукционе.</w:t>
            </w:r>
          </w:p>
          <w:p w:rsidR="00BF1178" w:rsidRPr="001E1F7D" w:rsidRDefault="00B367BA" w:rsidP="00D77AEB">
            <w:pPr>
              <w:spacing w:after="0"/>
              <w:rPr>
                <w:sz w:val="22"/>
                <w:szCs w:val="22"/>
              </w:rPr>
            </w:pPr>
            <w:r w:rsidRPr="001E1F7D">
              <w:rPr>
                <w:sz w:val="22"/>
                <w:szCs w:val="22"/>
              </w:rPr>
              <w:t>Заказчиком</w:t>
            </w:r>
            <w:r w:rsidR="00C56613" w:rsidRPr="001E1F7D">
              <w:rPr>
                <w:sz w:val="22"/>
                <w:szCs w:val="22"/>
              </w:rPr>
              <w:t xml:space="preserve"> </w:t>
            </w:r>
            <w:r w:rsidRPr="001E1F7D">
              <w:rPr>
                <w:sz w:val="22"/>
                <w:szCs w:val="22"/>
              </w:rPr>
              <w:t xml:space="preserve">устанавливаются следующие </w:t>
            </w:r>
            <w:bookmarkEnd w:id="7"/>
            <w:r w:rsidRPr="001E1F7D">
              <w:rPr>
                <w:sz w:val="22"/>
                <w:szCs w:val="22"/>
              </w:rPr>
              <w:t>о</w:t>
            </w:r>
            <w:r w:rsidR="00AA2F1B" w:rsidRPr="001E1F7D">
              <w:rPr>
                <w:sz w:val="22"/>
                <w:szCs w:val="22"/>
              </w:rPr>
              <w:t>бязательные требования к участникам размещения заказа:</w:t>
            </w:r>
          </w:p>
          <w:p w:rsidR="00703C58" w:rsidRPr="00F14091" w:rsidRDefault="00703C58" w:rsidP="00D77AEB">
            <w:pPr>
              <w:pStyle w:val="4"/>
              <w:keepNext w:val="0"/>
              <w:numPr>
                <w:ilvl w:val="3"/>
                <w:numId w:val="1"/>
              </w:numPr>
              <w:tabs>
                <w:tab w:val="clear" w:pos="360"/>
                <w:tab w:val="num" w:pos="-8206"/>
              </w:tabs>
              <w:spacing w:before="0" w:after="0"/>
              <w:ind w:left="0" w:firstLine="0"/>
              <w:rPr>
                <w:rFonts w:ascii="Times New Roman" w:hAnsi="Times New Roman"/>
                <w:sz w:val="22"/>
                <w:szCs w:val="22"/>
              </w:rPr>
            </w:pPr>
            <w:bookmarkStart w:id="8" w:name="_Ref166241751"/>
            <w:r w:rsidRPr="00F14091">
              <w:rPr>
                <w:rFonts w:ascii="Times New Roman" w:hAnsi="Times New Roman"/>
                <w:sz w:val="22"/>
                <w:szCs w:val="22"/>
              </w:rPr>
              <w:t>соответствие участников размещения заказа требованиям, уст</w:t>
            </w:r>
            <w:r w:rsidRPr="00F14091">
              <w:rPr>
                <w:rFonts w:ascii="Times New Roman" w:hAnsi="Times New Roman"/>
                <w:sz w:val="22"/>
                <w:szCs w:val="22"/>
              </w:rPr>
              <w:t>а</w:t>
            </w:r>
            <w:r w:rsidRPr="00F14091">
              <w:rPr>
                <w:rFonts w:ascii="Times New Roman" w:hAnsi="Times New Roman"/>
                <w:sz w:val="22"/>
                <w:szCs w:val="22"/>
              </w:rPr>
              <w:t>навливаемым в соответствии с законодательством Российской Федер</w:t>
            </w:r>
            <w:r w:rsidRPr="00F14091">
              <w:rPr>
                <w:rFonts w:ascii="Times New Roman" w:hAnsi="Times New Roman"/>
                <w:sz w:val="22"/>
                <w:szCs w:val="22"/>
              </w:rPr>
              <w:t>а</w:t>
            </w:r>
            <w:r w:rsidRPr="00F14091">
              <w:rPr>
                <w:rFonts w:ascii="Times New Roman" w:hAnsi="Times New Roman"/>
                <w:sz w:val="22"/>
                <w:szCs w:val="22"/>
              </w:rPr>
              <w:t>ции к лицам, осуществляющим поставки товаров, выполнение работ, оказание услуг, являющихся предметом аукциона;</w:t>
            </w:r>
            <w:bookmarkEnd w:id="8"/>
          </w:p>
          <w:p w:rsidR="00560D29" w:rsidRPr="00F14091" w:rsidRDefault="00560D29" w:rsidP="00D77AEB">
            <w:pPr>
              <w:pStyle w:val="4"/>
              <w:keepNext w:val="0"/>
              <w:numPr>
                <w:ilvl w:val="3"/>
                <w:numId w:val="1"/>
              </w:numPr>
              <w:spacing w:before="0" w:after="0"/>
              <w:ind w:left="0" w:firstLine="0"/>
              <w:rPr>
                <w:rFonts w:ascii="Times New Roman" w:hAnsi="Times New Roman"/>
                <w:sz w:val="22"/>
                <w:szCs w:val="22"/>
              </w:rPr>
            </w:pPr>
            <w:proofErr w:type="spellStart"/>
            <w:r w:rsidRPr="00F14091">
              <w:rPr>
                <w:rFonts w:ascii="Times New Roman" w:hAnsi="Times New Roman"/>
                <w:sz w:val="22"/>
                <w:szCs w:val="22"/>
              </w:rPr>
              <w:t>непроведение</w:t>
            </w:r>
            <w:proofErr w:type="spellEnd"/>
            <w:r w:rsidRPr="00F14091">
              <w:rPr>
                <w:rFonts w:ascii="Times New Roman" w:hAnsi="Times New Roman"/>
                <w:sz w:val="22"/>
                <w:szCs w:val="22"/>
              </w:rPr>
              <w:t xml:space="preserve"> ликвидации участника размещения заказа - юридич</w:t>
            </w:r>
            <w:r w:rsidRPr="00F14091">
              <w:rPr>
                <w:rFonts w:ascii="Times New Roman" w:hAnsi="Times New Roman"/>
                <w:sz w:val="22"/>
                <w:szCs w:val="22"/>
              </w:rPr>
              <w:t>е</w:t>
            </w:r>
            <w:r w:rsidRPr="00F14091">
              <w:rPr>
                <w:rFonts w:ascii="Times New Roman" w:hAnsi="Times New Roman"/>
                <w:sz w:val="22"/>
                <w:szCs w:val="22"/>
              </w:rPr>
              <w:t>ского лица или отсутствие решения арбитражного суда о признании участника размещения заказа - юридического лица, индивидуального предпринимателя банкротом и об открытии конкурсного производства;</w:t>
            </w:r>
          </w:p>
          <w:p w:rsidR="00560D29" w:rsidRPr="00F14091" w:rsidRDefault="00560D29" w:rsidP="00D77AEB">
            <w:pPr>
              <w:pStyle w:val="4"/>
              <w:keepNext w:val="0"/>
              <w:numPr>
                <w:ilvl w:val="3"/>
                <w:numId w:val="1"/>
              </w:numPr>
              <w:spacing w:before="0" w:after="0"/>
              <w:ind w:left="0" w:firstLine="0"/>
              <w:rPr>
                <w:rFonts w:ascii="Times New Roman" w:hAnsi="Times New Roman"/>
                <w:sz w:val="22"/>
                <w:szCs w:val="22"/>
              </w:rPr>
            </w:pPr>
            <w:proofErr w:type="spellStart"/>
            <w:r w:rsidRPr="00F14091">
              <w:rPr>
                <w:rFonts w:ascii="Times New Roman" w:hAnsi="Times New Roman"/>
                <w:sz w:val="22"/>
                <w:szCs w:val="22"/>
              </w:rPr>
              <w:t>неприостановление</w:t>
            </w:r>
            <w:proofErr w:type="spellEnd"/>
            <w:r w:rsidRPr="00F14091">
              <w:rPr>
                <w:rFonts w:ascii="Times New Roman" w:hAnsi="Times New Roman"/>
                <w:sz w:val="22"/>
                <w:szCs w:val="22"/>
              </w:rPr>
              <w:t xml:space="preserve"> деятельности участника размещения заказа в порядке, предусмотренном Кодексом Российской Федерации об адм</w:t>
            </w:r>
            <w:r w:rsidRPr="00F14091">
              <w:rPr>
                <w:rFonts w:ascii="Times New Roman" w:hAnsi="Times New Roman"/>
                <w:sz w:val="22"/>
                <w:szCs w:val="22"/>
              </w:rPr>
              <w:t>и</w:t>
            </w:r>
            <w:r w:rsidRPr="00F14091">
              <w:rPr>
                <w:rFonts w:ascii="Times New Roman" w:hAnsi="Times New Roman"/>
                <w:sz w:val="22"/>
                <w:szCs w:val="22"/>
              </w:rPr>
              <w:lastRenderedPageBreak/>
              <w:t>нистративных правонарушениях, на день подачи заявки на участие в аукционе;</w:t>
            </w:r>
          </w:p>
          <w:p w:rsidR="00C47F5D" w:rsidRPr="001174AC" w:rsidRDefault="00560D29" w:rsidP="00C47F5D">
            <w:pPr>
              <w:pStyle w:val="4"/>
              <w:keepNext w:val="0"/>
              <w:numPr>
                <w:ilvl w:val="3"/>
                <w:numId w:val="1"/>
              </w:numPr>
              <w:spacing w:before="0" w:after="0"/>
              <w:ind w:left="0" w:firstLine="0"/>
              <w:rPr>
                <w:rFonts w:ascii="Times New Roman" w:hAnsi="Times New Roman"/>
                <w:sz w:val="22"/>
                <w:szCs w:val="22"/>
              </w:rPr>
            </w:pPr>
            <w:r w:rsidRPr="00F14091">
              <w:rPr>
                <w:rFonts w:ascii="Times New Roman" w:hAnsi="Times New Roman"/>
                <w:sz w:val="22"/>
                <w:szCs w:val="22"/>
              </w:rPr>
              <w:t>отсутствие у участника размещения заказа задолженности по начи</w:t>
            </w:r>
            <w:r w:rsidRPr="00F14091">
              <w:rPr>
                <w:rFonts w:ascii="Times New Roman" w:hAnsi="Times New Roman"/>
                <w:sz w:val="22"/>
                <w:szCs w:val="22"/>
              </w:rPr>
              <w:t>с</w:t>
            </w:r>
            <w:r w:rsidRPr="00F14091">
              <w:rPr>
                <w:rFonts w:ascii="Times New Roman" w:hAnsi="Times New Roman"/>
                <w:sz w:val="22"/>
                <w:szCs w:val="22"/>
              </w:rPr>
              <w:t>ленным налогам, сборам и иным обязательным платежам в бюджеты любого уровня или государственные внебюджетные фонды за проше</w:t>
            </w:r>
            <w:r w:rsidRPr="00F14091">
              <w:rPr>
                <w:rFonts w:ascii="Times New Roman" w:hAnsi="Times New Roman"/>
                <w:sz w:val="22"/>
                <w:szCs w:val="22"/>
              </w:rPr>
              <w:t>д</w:t>
            </w:r>
            <w:r w:rsidRPr="00F14091">
              <w:rPr>
                <w:rFonts w:ascii="Times New Roman" w:hAnsi="Times New Roman"/>
                <w:sz w:val="22"/>
                <w:szCs w:val="22"/>
              </w:rPr>
              <w:t>ший календарный год, размер которой превышает двадцать пять пр</w:t>
            </w:r>
            <w:r w:rsidRPr="00F14091">
              <w:rPr>
                <w:rFonts w:ascii="Times New Roman" w:hAnsi="Times New Roman"/>
                <w:sz w:val="22"/>
                <w:szCs w:val="22"/>
              </w:rPr>
              <w:t>о</w:t>
            </w:r>
            <w:r w:rsidRPr="00F14091">
              <w:rPr>
                <w:rFonts w:ascii="Times New Roman" w:hAnsi="Times New Roman"/>
                <w:sz w:val="22"/>
                <w:szCs w:val="22"/>
              </w:rPr>
              <w:t xml:space="preserve">центов балансовой </w:t>
            </w:r>
            <w:proofErr w:type="gramStart"/>
            <w:r w:rsidRPr="00F14091">
              <w:rPr>
                <w:rFonts w:ascii="Times New Roman" w:hAnsi="Times New Roman"/>
                <w:sz w:val="22"/>
                <w:szCs w:val="22"/>
              </w:rPr>
              <w:t>стоимости активов участника размещения заказа</w:t>
            </w:r>
            <w:proofErr w:type="gramEnd"/>
            <w:r w:rsidRPr="00F14091">
              <w:rPr>
                <w:rFonts w:ascii="Times New Roman" w:hAnsi="Times New Roman"/>
                <w:sz w:val="22"/>
                <w:szCs w:val="22"/>
              </w:rPr>
              <w:t xml:space="preserve"> по данным бухгалтерской отчетности за последний завершенный отчетный период. Участник размещения заказа считается соответствующим уст</w:t>
            </w:r>
            <w:r w:rsidRPr="00F14091">
              <w:rPr>
                <w:rFonts w:ascii="Times New Roman" w:hAnsi="Times New Roman"/>
                <w:sz w:val="22"/>
                <w:szCs w:val="22"/>
              </w:rPr>
              <w:t>а</w:t>
            </w:r>
            <w:r w:rsidRPr="00F14091">
              <w:rPr>
                <w:rFonts w:ascii="Times New Roman" w:hAnsi="Times New Roman"/>
                <w:sz w:val="22"/>
                <w:szCs w:val="22"/>
              </w:rPr>
              <w:t>новленному требованию в случае, если он обжалует наличие указанной задолженности в соответствии с законодательством Российской Фед</w:t>
            </w:r>
            <w:r w:rsidRPr="00F14091">
              <w:rPr>
                <w:rFonts w:ascii="Times New Roman" w:hAnsi="Times New Roman"/>
                <w:sz w:val="22"/>
                <w:szCs w:val="22"/>
              </w:rPr>
              <w:t>е</w:t>
            </w:r>
            <w:r w:rsidRPr="00F14091">
              <w:rPr>
                <w:rFonts w:ascii="Times New Roman" w:hAnsi="Times New Roman"/>
                <w:sz w:val="22"/>
                <w:szCs w:val="22"/>
              </w:rPr>
              <w:t>рации и решение по такой жалобе на день рассмотрения заявки на уч</w:t>
            </w:r>
            <w:r w:rsidRPr="00F14091">
              <w:rPr>
                <w:rFonts w:ascii="Times New Roman" w:hAnsi="Times New Roman"/>
                <w:sz w:val="22"/>
                <w:szCs w:val="22"/>
              </w:rPr>
              <w:t>а</w:t>
            </w:r>
            <w:r w:rsidRPr="00F14091">
              <w:rPr>
                <w:rFonts w:ascii="Times New Roman" w:hAnsi="Times New Roman"/>
                <w:sz w:val="22"/>
                <w:szCs w:val="22"/>
              </w:rPr>
              <w:t>стие в аукционе не принято.</w:t>
            </w:r>
          </w:p>
        </w:tc>
      </w:tr>
      <w:tr w:rsidR="00BF1178" w:rsidRPr="001E1F7D">
        <w:trPr>
          <w:trHeight w:val="284"/>
        </w:trPr>
        <w:tc>
          <w:tcPr>
            <w:tcW w:w="534" w:type="dxa"/>
            <w:vMerge/>
            <w:tcBorders>
              <w:left w:val="single" w:sz="4" w:space="0" w:color="auto"/>
              <w:bottom w:val="single" w:sz="4" w:space="0" w:color="auto"/>
              <w:right w:val="single" w:sz="4" w:space="0" w:color="auto"/>
            </w:tcBorders>
          </w:tcPr>
          <w:p w:rsidR="00BF1178" w:rsidRPr="00F14091" w:rsidRDefault="00BF1178" w:rsidP="00037E71">
            <w:pPr>
              <w:pStyle w:val="3"/>
              <w:keepNext w:val="0"/>
              <w:numPr>
                <w:ilvl w:val="0"/>
                <w:numId w:val="0"/>
              </w:numPr>
              <w:spacing w:before="0" w:after="0"/>
              <w:jc w:val="center"/>
              <w:rPr>
                <w:rFonts w:ascii="Times New Roman" w:hAnsi="Times New Roman"/>
                <w:b w:val="0"/>
                <w:bCs w:val="0"/>
                <w:sz w:val="22"/>
                <w:szCs w:val="22"/>
              </w:rPr>
            </w:pPr>
            <w:bookmarkStart w:id="9" w:name="_Ref169627087"/>
          </w:p>
        </w:tc>
        <w:bookmarkEnd w:id="9"/>
        <w:tc>
          <w:tcPr>
            <w:tcW w:w="2693" w:type="dxa"/>
            <w:tcBorders>
              <w:top w:val="single" w:sz="4" w:space="0" w:color="auto"/>
              <w:left w:val="single" w:sz="4" w:space="0" w:color="auto"/>
              <w:bottom w:val="single" w:sz="4" w:space="0" w:color="auto"/>
              <w:right w:val="single" w:sz="4" w:space="0" w:color="auto"/>
            </w:tcBorders>
          </w:tcPr>
          <w:p w:rsidR="00BF1178" w:rsidRPr="001E1F7D" w:rsidRDefault="00BF1178" w:rsidP="00037E71">
            <w:pPr>
              <w:keepNext/>
              <w:keepLines/>
              <w:widowControl w:val="0"/>
              <w:suppressLineNumbers/>
              <w:suppressAutoHyphens/>
              <w:spacing w:after="0"/>
              <w:jc w:val="left"/>
              <w:rPr>
                <w:sz w:val="22"/>
                <w:szCs w:val="22"/>
              </w:rPr>
            </w:pPr>
            <w:r w:rsidRPr="001E1F7D">
              <w:rPr>
                <w:sz w:val="22"/>
                <w:szCs w:val="22"/>
              </w:rPr>
              <w:t>Дополнительные требования</w:t>
            </w:r>
            <w:r w:rsidR="005A117A" w:rsidRPr="001E1F7D">
              <w:rPr>
                <w:sz w:val="22"/>
                <w:szCs w:val="22"/>
              </w:rPr>
              <w:t xml:space="preserve"> к участникам размещения заказа </w:t>
            </w:r>
          </w:p>
        </w:tc>
        <w:tc>
          <w:tcPr>
            <w:tcW w:w="7087" w:type="dxa"/>
            <w:tcBorders>
              <w:top w:val="single" w:sz="4" w:space="0" w:color="auto"/>
              <w:left w:val="single" w:sz="4" w:space="0" w:color="auto"/>
              <w:bottom w:val="single" w:sz="4" w:space="0" w:color="auto"/>
              <w:right w:val="single" w:sz="4" w:space="0" w:color="auto"/>
            </w:tcBorders>
          </w:tcPr>
          <w:p w:rsidR="00BF1178" w:rsidRPr="001E1F7D" w:rsidRDefault="00BF1178" w:rsidP="00037E71">
            <w:pPr>
              <w:keepNext/>
              <w:keepLines/>
              <w:widowControl w:val="0"/>
              <w:suppressLineNumbers/>
              <w:suppressAutoHyphens/>
              <w:spacing w:after="0"/>
              <w:jc w:val="left"/>
              <w:rPr>
                <w:i/>
                <w:sz w:val="22"/>
                <w:szCs w:val="22"/>
              </w:rPr>
            </w:pPr>
            <w:bookmarkStart w:id="10" w:name="_Ref169627456"/>
            <w:r w:rsidRPr="001E1F7D">
              <w:rPr>
                <w:sz w:val="22"/>
                <w:szCs w:val="22"/>
              </w:rPr>
              <w:t>Установлены</w:t>
            </w:r>
            <w:r w:rsidR="00C56613" w:rsidRPr="001E1F7D">
              <w:rPr>
                <w:sz w:val="22"/>
                <w:szCs w:val="22"/>
              </w:rPr>
              <w:t>:</w:t>
            </w:r>
          </w:p>
          <w:p w:rsidR="00FB1972" w:rsidRPr="00F14091" w:rsidRDefault="00844B9C" w:rsidP="00844B9C">
            <w:pPr>
              <w:pStyle w:val="3"/>
              <w:keepNext w:val="0"/>
              <w:numPr>
                <w:ilvl w:val="0"/>
                <w:numId w:val="0"/>
              </w:numPr>
              <w:spacing w:before="0" w:after="0"/>
              <w:jc w:val="left"/>
              <w:rPr>
                <w:rFonts w:ascii="Times New Roman" w:hAnsi="Times New Roman"/>
                <w:b w:val="0"/>
                <w:sz w:val="22"/>
                <w:szCs w:val="22"/>
              </w:rPr>
            </w:pPr>
            <w:r w:rsidRPr="00F14091">
              <w:rPr>
                <w:rFonts w:ascii="Times New Roman" w:hAnsi="Times New Roman"/>
                <w:b w:val="0"/>
                <w:sz w:val="22"/>
                <w:szCs w:val="22"/>
              </w:rPr>
              <w:t xml:space="preserve">- </w:t>
            </w:r>
            <w:r w:rsidR="00A71204" w:rsidRPr="00F14091">
              <w:rPr>
                <w:rFonts w:ascii="Times New Roman" w:hAnsi="Times New Roman"/>
                <w:b w:val="0"/>
                <w:sz w:val="22"/>
                <w:szCs w:val="22"/>
              </w:rPr>
              <w:t xml:space="preserve">отсутствие в реестре недобросовестных поставщиков сведений </w:t>
            </w:r>
            <w:r w:rsidR="00726640" w:rsidRPr="00F14091">
              <w:rPr>
                <w:rFonts w:ascii="Times New Roman" w:hAnsi="Times New Roman"/>
                <w:b w:val="0"/>
                <w:sz w:val="22"/>
                <w:szCs w:val="22"/>
              </w:rPr>
              <w:t>об участниках размещения заказа.</w:t>
            </w:r>
            <w:bookmarkEnd w:id="10"/>
          </w:p>
          <w:p w:rsidR="002465B7" w:rsidRPr="001E1F7D" w:rsidRDefault="002465B7" w:rsidP="00C55DBE">
            <w:pPr>
              <w:pStyle w:val="Style3"/>
              <w:widowControl/>
              <w:spacing w:line="274" w:lineRule="exact"/>
              <w:ind w:firstLine="682"/>
              <w:rPr>
                <w:rFonts w:ascii="Times New Roman" w:hAnsi="Times New Roman" w:cs="Times New Roman"/>
                <w:b/>
                <w:sz w:val="22"/>
                <w:szCs w:val="22"/>
              </w:rPr>
            </w:pPr>
          </w:p>
        </w:tc>
      </w:tr>
    </w:tbl>
    <w:p w:rsidR="0078722B" w:rsidRPr="001E1F7D" w:rsidRDefault="0078722B" w:rsidP="00037E71">
      <w:pPr>
        <w:pStyle w:val="ConsPlusNormal"/>
        <w:widowControl/>
        <w:tabs>
          <w:tab w:val="left" w:pos="360"/>
        </w:tabs>
        <w:ind w:firstLine="0"/>
        <w:jc w:val="center"/>
        <w:rPr>
          <w:rFonts w:ascii="Times New Roman" w:hAnsi="Times New Roman" w:cs="Times New Roman"/>
          <w:b/>
          <w:bCs/>
          <w:sz w:val="22"/>
          <w:szCs w:val="22"/>
        </w:rPr>
      </w:pPr>
      <w:bookmarkStart w:id="11" w:name="_Ref166312503"/>
      <w:bookmarkStart w:id="12" w:name="_Ref166313061"/>
      <w:bookmarkStart w:id="13" w:name="_Ref166314817"/>
      <w:bookmarkStart w:id="14" w:name="_Ref166315159"/>
      <w:bookmarkStart w:id="15" w:name="_Ref166315233"/>
      <w:bookmarkStart w:id="16" w:name="_Ref166315600"/>
      <w:bookmarkEnd w:id="11"/>
      <w:bookmarkEnd w:id="12"/>
      <w:bookmarkEnd w:id="13"/>
      <w:bookmarkEnd w:id="14"/>
      <w:bookmarkEnd w:id="15"/>
      <w:bookmarkEnd w:id="16"/>
    </w:p>
    <w:p w:rsidR="00A51D85" w:rsidRPr="001E1F7D" w:rsidRDefault="000A42EA" w:rsidP="00037E71">
      <w:pPr>
        <w:pStyle w:val="ConsPlusNormal"/>
        <w:widowControl/>
        <w:tabs>
          <w:tab w:val="left" w:pos="360"/>
        </w:tabs>
        <w:ind w:firstLine="0"/>
        <w:jc w:val="center"/>
        <w:rPr>
          <w:rFonts w:ascii="Times New Roman" w:hAnsi="Times New Roman" w:cs="Times New Roman"/>
          <w:b/>
          <w:bCs/>
          <w:sz w:val="22"/>
          <w:szCs w:val="22"/>
        </w:rPr>
      </w:pPr>
      <w:r w:rsidRPr="001E1F7D">
        <w:rPr>
          <w:rFonts w:ascii="Times New Roman" w:hAnsi="Times New Roman" w:cs="Times New Roman"/>
          <w:b/>
          <w:bCs/>
          <w:sz w:val="22"/>
          <w:szCs w:val="22"/>
        </w:rPr>
        <w:t>1.3</w:t>
      </w:r>
      <w:r w:rsidR="003A0B27" w:rsidRPr="001E1F7D">
        <w:rPr>
          <w:rFonts w:ascii="Times New Roman" w:hAnsi="Times New Roman" w:cs="Times New Roman"/>
          <w:b/>
          <w:bCs/>
          <w:sz w:val="22"/>
          <w:szCs w:val="22"/>
        </w:rPr>
        <w:t xml:space="preserve"> </w:t>
      </w:r>
      <w:r w:rsidR="00A51D85" w:rsidRPr="001E1F7D">
        <w:rPr>
          <w:rFonts w:ascii="Times New Roman" w:hAnsi="Times New Roman" w:cs="Times New Roman"/>
          <w:b/>
          <w:bCs/>
          <w:sz w:val="22"/>
          <w:szCs w:val="22"/>
        </w:rPr>
        <w:t>Требования к содержанию и составу заявки на участие в открытом аукционе в электронной форме и инструкция по ее заполнению</w:t>
      </w:r>
    </w:p>
    <w:tbl>
      <w:tblPr>
        <w:tblW w:w="10314" w:type="dxa"/>
        <w:tblLayout w:type="fixed"/>
        <w:tblLook w:val="0000" w:firstRow="0" w:lastRow="0" w:firstColumn="0" w:lastColumn="0" w:noHBand="0" w:noVBand="0"/>
      </w:tblPr>
      <w:tblGrid>
        <w:gridCol w:w="675"/>
        <w:gridCol w:w="2693"/>
        <w:gridCol w:w="6946"/>
      </w:tblGrid>
      <w:tr w:rsidR="00A51D85" w:rsidRPr="001E1F7D">
        <w:trPr>
          <w:trHeight w:val="284"/>
          <w:tblHeader/>
        </w:trPr>
        <w:tc>
          <w:tcPr>
            <w:tcW w:w="675" w:type="dxa"/>
            <w:tcBorders>
              <w:top w:val="single" w:sz="4" w:space="0" w:color="auto"/>
              <w:left w:val="single" w:sz="4" w:space="0" w:color="auto"/>
              <w:bottom w:val="single" w:sz="4" w:space="0" w:color="auto"/>
              <w:right w:val="single" w:sz="4" w:space="0" w:color="auto"/>
            </w:tcBorders>
            <w:shd w:val="clear" w:color="auto" w:fill="E6E6E6"/>
            <w:vAlign w:val="center"/>
          </w:tcPr>
          <w:p w:rsidR="00A51D85" w:rsidRPr="001E1F7D" w:rsidRDefault="00A51D85" w:rsidP="0016567B">
            <w:pPr>
              <w:keepNext/>
              <w:keepLines/>
              <w:widowControl w:val="0"/>
              <w:suppressLineNumbers/>
              <w:suppressAutoHyphens/>
              <w:spacing w:after="0"/>
              <w:jc w:val="center"/>
              <w:rPr>
                <w:b/>
                <w:bCs/>
                <w:sz w:val="22"/>
                <w:szCs w:val="22"/>
              </w:rPr>
            </w:pPr>
            <w:r w:rsidRPr="001E1F7D">
              <w:rPr>
                <w:b/>
                <w:bCs/>
                <w:sz w:val="22"/>
                <w:szCs w:val="22"/>
              </w:rPr>
              <w:t>№</w:t>
            </w:r>
          </w:p>
        </w:tc>
        <w:tc>
          <w:tcPr>
            <w:tcW w:w="2693" w:type="dxa"/>
            <w:tcBorders>
              <w:top w:val="single" w:sz="4" w:space="0" w:color="auto"/>
              <w:left w:val="single" w:sz="4" w:space="0" w:color="auto"/>
              <w:bottom w:val="single" w:sz="4" w:space="0" w:color="auto"/>
              <w:right w:val="single" w:sz="4" w:space="0" w:color="auto"/>
            </w:tcBorders>
            <w:shd w:val="clear" w:color="auto" w:fill="E6E6E6"/>
            <w:vAlign w:val="center"/>
          </w:tcPr>
          <w:p w:rsidR="00A51D85" w:rsidRPr="001E1F7D" w:rsidRDefault="00A51D85" w:rsidP="0016567B">
            <w:pPr>
              <w:keepNext/>
              <w:keepLines/>
              <w:widowControl w:val="0"/>
              <w:suppressLineNumbers/>
              <w:suppressAutoHyphens/>
              <w:spacing w:after="0"/>
              <w:jc w:val="center"/>
              <w:rPr>
                <w:b/>
                <w:bCs/>
                <w:sz w:val="22"/>
                <w:szCs w:val="22"/>
              </w:rPr>
            </w:pPr>
            <w:r w:rsidRPr="001E1F7D">
              <w:rPr>
                <w:b/>
                <w:bCs/>
                <w:sz w:val="22"/>
                <w:szCs w:val="22"/>
              </w:rPr>
              <w:t xml:space="preserve">Содержание пункта </w:t>
            </w:r>
          </w:p>
        </w:tc>
        <w:tc>
          <w:tcPr>
            <w:tcW w:w="6946" w:type="dxa"/>
            <w:tcBorders>
              <w:top w:val="single" w:sz="4" w:space="0" w:color="auto"/>
              <w:left w:val="single" w:sz="4" w:space="0" w:color="auto"/>
              <w:bottom w:val="single" w:sz="4" w:space="0" w:color="auto"/>
              <w:right w:val="single" w:sz="4" w:space="0" w:color="auto"/>
            </w:tcBorders>
            <w:shd w:val="clear" w:color="auto" w:fill="E6E6E6"/>
            <w:vAlign w:val="center"/>
          </w:tcPr>
          <w:p w:rsidR="00A51D85" w:rsidRPr="001E1F7D" w:rsidRDefault="00A51D85" w:rsidP="0016567B">
            <w:pPr>
              <w:keepNext/>
              <w:keepLines/>
              <w:widowControl w:val="0"/>
              <w:suppressLineNumbers/>
              <w:suppressAutoHyphens/>
              <w:spacing w:after="0"/>
              <w:jc w:val="center"/>
              <w:rPr>
                <w:b/>
                <w:bCs/>
                <w:sz w:val="22"/>
                <w:szCs w:val="22"/>
              </w:rPr>
            </w:pPr>
            <w:r w:rsidRPr="001E1F7D">
              <w:rPr>
                <w:b/>
                <w:bCs/>
                <w:sz w:val="22"/>
                <w:szCs w:val="22"/>
              </w:rPr>
              <w:t>Информация</w:t>
            </w:r>
          </w:p>
        </w:tc>
      </w:tr>
      <w:tr w:rsidR="00D1605F" w:rsidRPr="001E1F7D">
        <w:trPr>
          <w:trHeight w:val="284"/>
        </w:trPr>
        <w:tc>
          <w:tcPr>
            <w:tcW w:w="675" w:type="dxa"/>
            <w:tcBorders>
              <w:top w:val="single" w:sz="4" w:space="0" w:color="auto"/>
              <w:left w:val="single" w:sz="4" w:space="0" w:color="auto"/>
              <w:bottom w:val="single" w:sz="4" w:space="0" w:color="auto"/>
              <w:right w:val="single" w:sz="4" w:space="0" w:color="auto"/>
            </w:tcBorders>
          </w:tcPr>
          <w:p w:rsidR="00D1605F" w:rsidRPr="001E1F7D" w:rsidRDefault="00D1605F" w:rsidP="0016567B">
            <w:pPr>
              <w:spacing w:after="0"/>
              <w:jc w:val="center"/>
              <w:rPr>
                <w:b/>
                <w:bCs/>
                <w:snapToGrid w:val="0"/>
                <w:sz w:val="22"/>
                <w:szCs w:val="22"/>
              </w:rPr>
            </w:pPr>
            <w:bookmarkStart w:id="17" w:name="_Ref166267456"/>
            <w:bookmarkEnd w:id="17"/>
          </w:p>
          <w:p w:rsidR="00D1605F" w:rsidRPr="001E1F7D" w:rsidRDefault="00D1605F" w:rsidP="0016567B">
            <w:pPr>
              <w:numPr>
                <w:ilvl w:val="0"/>
                <w:numId w:val="5"/>
              </w:numPr>
              <w:spacing w:after="0"/>
              <w:ind w:left="0" w:firstLine="0"/>
              <w:jc w:val="center"/>
              <w:rPr>
                <w:b/>
                <w:bCs/>
                <w:snapToGrid w:val="0"/>
                <w:sz w:val="22"/>
                <w:szCs w:val="22"/>
              </w:rPr>
            </w:pPr>
            <w:bookmarkStart w:id="18" w:name="_Ref269667938"/>
          </w:p>
          <w:bookmarkEnd w:id="18"/>
          <w:p w:rsidR="00D1605F" w:rsidRPr="001E1F7D" w:rsidRDefault="00D1605F" w:rsidP="0016567B">
            <w:pPr>
              <w:spacing w:after="0"/>
              <w:jc w:val="center"/>
              <w:rPr>
                <w:b/>
                <w:bCs/>
                <w:snapToGrid w:val="0"/>
                <w:sz w:val="22"/>
                <w:szCs w:val="22"/>
              </w:rPr>
            </w:pPr>
          </w:p>
          <w:p w:rsidR="00D1605F" w:rsidRPr="00F14091" w:rsidRDefault="00D1605F" w:rsidP="0016567B">
            <w:pPr>
              <w:pStyle w:val="3"/>
              <w:keepNext w:val="0"/>
              <w:numPr>
                <w:ilvl w:val="0"/>
                <w:numId w:val="0"/>
              </w:numPr>
              <w:spacing w:before="0" w:after="0"/>
              <w:jc w:val="center"/>
              <w:rPr>
                <w:rFonts w:ascii="Times New Roman" w:hAnsi="Times New Roman"/>
                <w:b w:val="0"/>
                <w:bCs w:val="0"/>
                <w:sz w:val="22"/>
                <w:szCs w:val="22"/>
              </w:rPr>
            </w:pPr>
          </w:p>
        </w:tc>
        <w:tc>
          <w:tcPr>
            <w:tcW w:w="2693" w:type="dxa"/>
            <w:tcBorders>
              <w:top w:val="single" w:sz="4" w:space="0" w:color="auto"/>
              <w:left w:val="single" w:sz="4" w:space="0" w:color="auto"/>
              <w:bottom w:val="single" w:sz="4" w:space="0" w:color="auto"/>
              <w:right w:val="single" w:sz="4" w:space="0" w:color="auto"/>
            </w:tcBorders>
          </w:tcPr>
          <w:p w:rsidR="00D1605F" w:rsidRPr="00F14091" w:rsidRDefault="00D1605F" w:rsidP="0016567B">
            <w:pPr>
              <w:pStyle w:val="a7"/>
              <w:keepNext/>
              <w:keepLines/>
              <w:widowControl w:val="0"/>
              <w:suppressLineNumbers/>
              <w:suppressAutoHyphens/>
              <w:spacing w:after="0"/>
              <w:jc w:val="left"/>
              <w:rPr>
                <w:sz w:val="22"/>
                <w:szCs w:val="22"/>
              </w:rPr>
            </w:pPr>
            <w:r w:rsidRPr="00F14091">
              <w:rPr>
                <w:sz w:val="22"/>
                <w:szCs w:val="22"/>
              </w:rPr>
              <w:t xml:space="preserve">Требования к содержанию и составу заявки на участие в открытом аукционе в электронной форме, подаваемой участником размещения заказа </w:t>
            </w:r>
          </w:p>
        </w:tc>
        <w:tc>
          <w:tcPr>
            <w:tcW w:w="6946" w:type="dxa"/>
            <w:tcBorders>
              <w:top w:val="single" w:sz="4" w:space="0" w:color="auto"/>
              <w:left w:val="single" w:sz="4" w:space="0" w:color="auto"/>
              <w:bottom w:val="single" w:sz="4" w:space="0" w:color="auto"/>
              <w:right w:val="single" w:sz="4" w:space="0" w:color="auto"/>
            </w:tcBorders>
          </w:tcPr>
          <w:p w:rsidR="00D1605F" w:rsidRPr="001E1F7D" w:rsidRDefault="00D1605F" w:rsidP="0007048B">
            <w:pPr>
              <w:autoSpaceDE w:val="0"/>
              <w:autoSpaceDN w:val="0"/>
              <w:adjustRightInd w:val="0"/>
              <w:spacing w:after="0"/>
              <w:rPr>
                <w:sz w:val="22"/>
                <w:szCs w:val="22"/>
              </w:rPr>
            </w:pPr>
            <w:r w:rsidRPr="001E1F7D">
              <w:rPr>
                <w:sz w:val="22"/>
                <w:szCs w:val="22"/>
              </w:rPr>
              <w:t>Заявка на участие в открытом аукционе в электронной форме должна состоять из двух частей.</w:t>
            </w:r>
          </w:p>
          <w:p w:rsidR="00D1605F" w:rsidRPr="001E1F7D" w:rsidRDefault="00D1605F" w:rsidP="0007048B">
            <w:pPr>
              <w:tabs>
                <w:tab w:val="left" w:pos="-1620"/>
              </w:tabs>
              <w:spacing w:after="0"/>
              <w:rPr>
                <w:sz w:val="22"/>
                <w:szCs w:val="22"/>
              </w:rPr>
            </w:pPr>
            <w:r w:rsidRPr="001E1F7D">
              <w:rPr>
                <w:sz w:val="22"/>
                <w:szCs w:val="22"/>
              </w:rPr>
              <w:t>Первая часть заявки на участие в открытом аукционе в электронной форме должна содержать следующие сведения:</w:t>
            </w:r>
          </w:p>
          <w:p w:rsidR="00D1605F" w:rsidRDefault="00D1605F" w:rsidP="0007048B">
            <w:pPr>
              <w:autoSpaceDE w:val="0"/>
              <w:autoSpaceDN w:val="0"/>
              <w:adjustRightInd w:val="0"/>
              <w:spacing w:after="0"/>
              <w:rPr>
                <w:sz w:val="22"/>
                <w:szCs w:val="22"/>
              </w:rPr>
            </w:pPr>
            <w:r w:rsidRPr="001E1F7D">
              <w:rPr>
                <w:sz w:val="22"/>
                <w:szCs w:val="22"/>
              </w:rPr>
              <w:t>а) конкретные показатели, соответствующие значениям, установле</w:t>
            </w:r>
            <w:r w:rsidRPr="001E1F7D">
              <w:rPr>
                <w:sz w:val="22"/>
                <w:szCs w:val="22"/>
              </w:rPr>
              <w:t>н</w:t>
            </w:r>
            <w:r w:rsidRPr="001E1F7D">
              <w:rPr>
                <w:sz w:val="22"/>
                <w:szCs w:val="22"/>
              </w:rPr>
              <w:t>ным документацией об открытом аукционе в электронной форме, и указание на товарный знак (его словесное обозначение) (при его нал</w:t>
            </w:r>
            <w:r w:rsidRPr="001E1F7D">
              <w:rPr>
                <w:sz w:val="22"/>
                <w:szCs w:val="22"/>
              </w:rPr>
              <w:t>и</w:t>
            </w:r>
            <w:r w:rsidRPr="001E1F7D">
              <w:rPr>
                <w:sz w:val="22"/>
                <w:szCs w:val="22"/>
              </w:rPr>
              <w:t>чии) предлагаемого для поставки товара (</w:t>
            </w:r>
            <w:proofErr w:type="gramStart"/>
            <w:r w:rsidRPr="001E1F7D">
              <w:rPr>
                <w:sz w:val="22"/>
                <w:szCs w:val="22"/>
              </w:rPr>
              <w:t>Согласно раздела</w:t>
            </w:r>
            <w:proofErr w:type="gramEnd"/>
            <w:r w:rsidRPr="001E1F7D">
              <w:rPr>
                <w:sz w:val="22"/>
                <w:szCs w:val="22"/>
              </w:rPr>
              <w:t xml:space="preserve"> </w:t>
            </w:r>
            <w:r w:rsidRPr="001E1F7D">
              <w:rPr>
                <w:sz w:val="22"/>
                <w:szCs w:val="22"/>
                <w:lang w:val="en-US"/>
              </w:rPr>
              <w:t>II</w:t>
            </w:r>
            <w:r w:rsidRPr="001E1F7D">
              <w:rPr>
                <w:sz w:val="22"/>
                <w:szCs w:val="22"/>
              </w:rPr>
              <w:t>. ТЕ</w:t>
            </w:r>
            <w:r w:rsidRPr="001E1F7D">
              <w:rPr>
                <w:sz w:val="22"/>
                <w:szCs w:val="22"/>
              </w:rPr>
              <w:t>Х</w:t>
            </w:r>
            <w:r w:rsidRPr="001E1F7D">
              <w:rPr>
                <w:sz w:val="22"/>
                <w:szCs w:val="22"/>
              </w:rPr>
              <w:t>НИЧЕСКАЯ ЧАСТЬ ДОКУМЕНТАЦИИ ОБ АУКЦИОНЕ В ЭЛЕ</w:t>
            </w:r>
            <w:r w:rsidRPr="001E1F7D">
              <w:rPr>
                <w:sz w:val="22"/>
                <w:szCs w:val="22"/>
              </w:rPr>
              <w:t>К</w:t>
            </w:r>
            <w:r w:rsidRPr="001E1F7D">
              <w:rPr>
                <w:sz w:val="22"/>
                <w:szCs w:val="22"/>
              </w:rPr>
              <w:t>ТРОННОЙ ФОРМЕ).</w:t>
            </w:r>
            <w:r>
              <w:rPr>
                <w:sz w:val="22"/>
                <w:szCs w:val="22"/>
              </w:rPr>
              <w:t xml:space="preserve"> </w:t>
            </w:r>
          </w:p>
          <w:p w:rsidR="00D1605F" w:rsidRPr="00BF5389" w:rsidRDefault="00D1605F" w:rsidP="0007048B">
            <w:pPr>
              <w:rPr>
                <w:i/>
                <w:sz w:val="22"/>
                <w:szCs w:val="22"/>
              </w:rPr>
            </w:pPr>
            <w:r w:rsidRPr="00BF5389">
              <w:rPr>
                <w:i/>
                <w:sz w:val="22"/>
                <w:szCs w:val="22"/>
              </w:rPr>
              <w:t xml:space="preserve">См. рекомендованную форму для заполнения участником первой части заявки (Приложение № </w:t>
            </w:r>
            <w:r>
              <w:rPr>
                <w:i/>
                <w:sz w:val="22"/>
                <w:szCs w:val="22"/>
              </w:rPr>
              <w:t>1</w:t>
            </w:r>
            <w:r w:rsidRPr="00BF5389">
              <w:rPr>
                <w:i/>
                <w:sz w:val="22"/>
                <w:szCs w:val="22"/>
              </w:rPr>
              <w:t xml:space="preserve"> к</w:t>
            </w:r>
            <w:r w:rsidRPr="00BF5389">
              <w:rPr>
                <w:rFonts w:eastAsia="Calibri"/>
                <w:b/>
                <w:i/>
              </w:rPr>
              <w:t xml:space="preserve"> </w:t>
            </w:r>
            <w:r w:rsidRPr="00BF5389">
              <w:rPr>
                <w:rFonts w:eastAsia="Calibri"/>
                <w:i/>
                <w:sz w:val="22"/>
                <w:szCs w:val="22"/>
              </w:rPr>
              <w:t>сведениям об аукционе)</w:t>
            </w:r>
          </w:p>
          <w:p w:rsidR="008679E4" w:rsidRPr="00841AFC" w:rsidRDefault="00D1605F" w:rsidP="008679E4">
            <w:pPr>
              <w:autoSpaceDE w:val="0"/>
              <w:autoSpaceDN w:val="0"/>
              <w:adjustRightInd w:val="0"/>
              <w:spacing w:after="0"/>
              <w:rPr>
                <w:sz w:val="22"/>
                <w:szCs w:val="22"/>
              </w:rPr>
            </w:pPr>
            <w:r w:rsidRPr="001E1F7D">
              <w:rPr>
                <w:sz w:val="22"/>
                <w:szCs w:val="22"/>
              </w:rPr>
              <w:t xml:space="preserve"> </w:t>
            </w:r>
            <w:r w:rsidR="008679E4" w:rsidRPr="00841AFC">
              <w:rPr>
                <w:sz w:val="22"/>
                <w:szCs w:val="22"/>
              </w:rPr>
              <w:t>а) согласие участника такого аукциона на поставку товара в случае, если этот участник предлагает для поставки товар, в отношении кот</w:t>
            </w:r>
            <w:r w:rsidR="008679E4" w:rsidRPr="00841AFC">
              <w:rPr>
                <w:sz w:val="22"/>
                <w:szCs w:val="22"/>
              </w:rPr>
              <w:t>о</w:t>
            </w:r>
            <w:r w:rsidR="008679E4" w:rsidRPr="00841AFC">
              <w:rPr>
                <w:sz w:val="22"/>
                <w:szCs w:val="22"/>
              </w:rPr>
              <w:t>рого в документации о таком аукционе содержится указание на това</w:t>
            </w:r>
            <w:r w:rsidR="008679E4" w:rsidRPr="00841AFC">
              <w:rPr>
                <w:sz w:val="22"/>
                <w:szCs w:val="22"/>
              </w:rPr>
              <w:t>р</w:t>
            </w:r>
            <w:r w:rsidR="008679E4" w:rsidRPr="00841AFC">
              <w:rPr>
                <w:sz w:val="22"/>
                <w:szCs w:val="22"/>
              </w:rPr>
              <w:t>ный знак (его словесное обозначение) (при наличии), знак обслужив</w:t>
            </w:r>
            <w:r w:rsidR="008679E4" w:rsidRPr="00841AFC">
              <w:rPr>
                <w:sz w:val="22"/>
                <w:szCs w:val="22"/>
              </w:rPr>
              <w:t>а</w:t>
            </w:r>
            <w:r w:rsidR="008679E4" w:rsidRPr="00841AFC">
              <w:rPr>
                <w:sz w:val="22"/>
                <w:szCs w:val="22"/>
              </w:rPr>
              <w:t>ния (при наличии)</w:t>
            </w:r>
            <w:proofErr w:type="gramStart"/>
            <w:r w:rsidR="008679E4" w:rsidRPr="00841AFC">
              <w:rPr>
                <w:sz w:val="22"/>
                <w:szCs w:val="22"/>
              </w:rPr>
              <w:t>,ф</w:t>
            </w:r>
            <w:proofErr w:type="gramEnd"/>
            <w:r w:rsidR="008679E4" w:rsidRPr="00841AFC">
              <w:rPr>
                <w:sz w:val="22"/>
                <w:szCs w:val="22"/>
              </w:rPr>
              <w:t>ирменное наименование (при наличии), патенты (при наличии), полезные модели(при наличии), промышленные обра</w:t>
            </w:r>
            <w:r w:rsidR="008679E4" w:rsidRPr="00841AFC">
              <w:rPr>
                <w:sz w:val="22"/>
                <w:szCs w:val="22"/>
              </w:rPr>
              <w:t>з</w:t>
            </w:r>
            <w:r w:rsidR="008679E4" w:rsidRPr="00841AFC">
              <w:rPr>
                <w:sz w:val="22"/>
                <w:szCs w:val="22"/>
              </w:rPr>
              <w:t>цы (при наличии);</w:t>
            </w:r>
          </w:p>
          <w:p w:rsidR="008679E4" w:rsidRPr="00841AFC" w:rsidRDefault="008679E4" w:rsidP="008679E4">
            <w:pPr>
              <w:autoSpaceDE w:val="0"/>
              <w:autoSpaceDN w:val="0"/>
              <w:adjustRightInd w:val="0"/>
              <w:spacing w:after="0"/>
              <w:rPr>
                <w:sz w:val="22"/>
                <w:szCs w:val="22"/>
              </w:rPr>
            </w:pPr>
            <w:proofErr w:type="gramStart"/>
            <w:r w:rsidRPr="00841AFC">
              <w:rPr>
                <w:sz w:val="22"/>
                <w:szCs w:val="22"/>
              </w:rPr>
              <w:t>б) в случае, если документацией о проведении аукциона указана во</w:t>
            </w:r>
            <w:r w:rsidRPr="00841AFC">
              <w:rPr>
                <w:sz w:val="22"/>
                <w:szCs w:val="22"/>
              </w:rPr>
              <w:t>з</w:t>
            </w:r>
            <w:r w:rsidRPr="00841AFC">
              <w:rPr>
                <w:sz w:val="22"/>
                <w:szCs w:val="22"/>
              </w:rPr>
              <w:t>можность о допуске к аукциону заявок, содержащих в себе предлож</w:t>
            </w:r>
            <w:r w:rsidRPr="00841AFC">
              <w:rPr>
                <w:sz w:val="22"/>
                <w:szCs w:val="22"/>
              </w:rPr>
              <w:t>е</w:t>
            </w:r>
            <w:r w:rsidRPr="00841AFC">
              <w:rPr>
                <w:sz w:val="22"/>
                <w:szCs w:val="22"/>
              </w:rPr>
              <w:t>ние о поставке эквивалентных товаров, согласие участника такого аукциона на поставку товара, конкретные показатели, соответству</w:t>
            </w:r>
            <w:r w:rsidRPr="00841AFC">
              <w:rPr>
                <w:sz w:val="22"/>
                <w:szCs w:val="22"/>
              </w:rPr>
              <w:t>ю</w:t>
            </w:r>
            <w:r w:rsidRPr="00841AFC">
              <w:rPr>
                <w:sz w:val="22"/>
                <w:szCs w:val="22"/>
              </w:rPr>
              <w:t>щие значениям, установленным документацией о таком аукционе, и указание на товарный знак (его словесное обозначение), а при его о</w:t>
            </w:r>
            <w:r w:rsidRPr="00841AFC">
              <w:rPr>
                <w:sz w:val="22"/>
                <w:szCs w:val="22"/>
              </w:rPr>
              <w:t>т</w:t>
            </w:r>
            <w:r w:rsidRPr="00841AFC">
              <w:rPr>
                <w:sz w:val="22"/>
                <w:szCs w:val="22"/>
              </w:rPr>
              <w:t>сутствии объяснение в произвольной форме причин не указания т</w:t>
            </w:r>
            <w:r w:rsidRPr="00841AFC">
              <w:rPr>
                <w:sz w:val="22"/>
                <w:szCs w:val="22"/>
              </w:rPr>
              <w:t>о</w:t>
            </w:r>
            <w:r w:rsidRPr="00841AFC">
              <w:rPr>
                <w:sz w:val="22"/>
                <w:szCs w:val="22"/>
              </w:rPr>
              <w:t>варного знака</w:t>
            </w:r>
            <w:proofErr w:type="gramEnd"/>
            <w:r w:rsidRPr="00841AFC">
              <w:rPr>
                <w:sz w:val="22"/>
                <w:szCs w:val="22"/>
              </w:rPr>
              <w:t xml:space="preserve"> в заявке участника, знак обслуживания (при наличии),</w:t>
            </w:r>
          </w:p>
          <w:p w:rsidR="008679E4" w:rsidRPr="00841AFC" w:rsidRDefault="008679E4" w:rsidP="008679E4">
            <w:pPr>
              <w:autoSpaceDE w:val="0"/>
              <w:autoSpaceDN w:val="0"/>
              <w:adjustRightInd w:val="0"/>
              <w:spacing w:after="0"/>
              <w:rPr>
                <w:sz w:val="22"/>
                <w:szCs w:val="22"/>
              </w:rPr>
            </w:pPr>
            <w:proofErr w:type="gramStart"/>
            <w:r w:rsidRPr="00841AFC">
              <w:rPr>
                <w:sz w:val="22"/>
                <w:szCs w:val="22"/>
              </w:rPr>
              <w:t>фирменное наименование (при наличии), патенты (при наличии), п</w:t>
            </w:r>
            <w:r w:rsidRPr="00841AFC">
              <w:rPr>
                <w:sz w:val="22"/>
                <w:szCs w:val="22"/>
              </w:rPr>
              <w:t>о</w:t>
            </w:r>
            <w:r w:rsidRPr="00841AFC">
              <w:rPr>
                <w:sz w:val="22"/>
                <w:szCs w:val="22"/>
              </w:rPr>
              <w:t>лезные модели (при наличии), промышленные образцы (при наличии), наименование страны происхождения товара,</w:t>
            </w:r>
            <w:proofErr w:type="gramEnd"/>
          </w:p>
          <w:p w:rsidR="008679E4" w:rsidRPr="00841AFC" w:rsidRDefault="008679E4" w:rsidP="0007048B">
            <w:pPr>
              <w:autoSpaceDE w:val="0"/>
              <w:autoSpaceDN w:val="0"/>
              <w:adjustRightInd w:val="0"/>
              <w:spacing w:after="0"/>
              <w:rPr>
                <w:sz w:val="22"/>
                <w:szCs w:val="22"/>
              </w:rPr>
            </w:pPr>
            <w:r w:rsidRPr="00841AFC">
              <w:rPr>
                <w:sz w:val="22"/>
                <w:szCs w:val="22"/>
              </w:rPr>
              <w:t>2) согласие участника такого аукциона на выполнение работы или ок</w:t>
            </w:r>
            <w:r w:rsidRPr="00841AFC">
              <w:rPr>
                <w:sz w:val="22"/>
                <w:szCs w:val="22"/>
              </w:rPr>
              <w:t>а</w:t>
            </w:r>
            <w:r w:rsidRPr="00841AFC">
              <w:rPr>
                <w:sz w:val="22"/>
                <w:szCs w:val="22"/>
              </w:rPr>
              <w:t>зание услуги на условиях, предусмотренных документацией о таком аукционе, при проведении такого аукциона на выполнение работы или оказание услуги;</w:t>
            </w:r>
            <w:bookmarkStart w:id="19" w:name="_GoBack"/>
            <w:bookmarkEnd w:id="19"/>
          </w:p>
          <w:p w:rsidR="00B1302A" w:rsidRDefault="00B1302A" w:rsidP="0007048B">
            <w:pPr>
              <w:autoSpaceDE w:val="0"/>
              <w:autoSpaceDN w:val="0"/>
              <w:adjustRightInd w:val="0"/>
              <w:spacing w:after="0"/>
              <w:rPr>
                <w:sz w:val="22"/>
                <w:szCs w:val="22"/>
              </w:rPr>
            </w:pPr>
          </w:p>
          <w:p w:rsidR="00D1605F" w:rsidRPr="001E1F7D" w:rsidRDefault="00D1605F" w:rsidP="0007048B">
            <w:pPr>
              <w:autoSpaceDE w:val="0"/>
              <w:autoSpaceDN w:val="0"/>
              <w:adjustRightInd w:val="0"/>
              <w:spacing w:after="0"/>
              <w:rPr>
                <w:sz w:val="22"/>
                <w:szCs w:val="22"/>
              </w:rPr>
            </w:pPr>
            <w:r w:rsidRPr="001E1F7D">
              <w:rPr>
                <w:sz w:val="22"/>
                <w:szCs w:val="22"/>
              </w:rPr>
              <w:lastRenderedPageBreak/>
              <w:t>Вторая часть заявки на участие в открытом аукционе в электронной форме должна содержать следующие документы и сведения:</w:t>
            </w:r>
          </w:p>
          <w:p w:rsidR="00D1605F" w:rsidRPr="00AC5E09" w:rsidRDefault="00D1605F" w:rsidP="0007048B">
            <w:pPr>
              <w:numPr>
                <w:ilvl w:val="0"/>
                <w:numId w:val="6"/>
              </w:numPr>
              <w:autoSpaceDE w:val="0"/>
              <w:autoSpaceDN w:val="0"/>
              <w:adjustRightInd w:val="0"/>
              <w:spacing w:after="0"/>
              <w:ind w:left="0" w:firstLine="0"/>
              <w:rPr>
                <w:i/>
              </w:rPr>
            </w:pPr>
            <w:r w:rsidRPr="001E1F7D">
              <w:rPr>
                <w:sz w:val="22"/>
                <w:szCs w:val="22"/>
              </w:rPr>
              <w:t>фирменное наименование (наименование), сведения об организ</w:t>
            </w:r>
            <w:r w:rsidRPr="001E1F7D">
              <w:rPr>
                <w:sz w:val="22"/>
                <w:szCs w:val="22"/>
              </w:rPr>
              <w:t>а</w:t>
            </w:r>
            <w:r w:rsidRPr="001E1F7D">
              <w:rPr>
                <w:sz w:val="22"/>
                <w:szCs w:val="22"/>
              </w:rPr>
              <w:t>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w:t>
            </w:r>
            <w:r w:rsidRPr="001E1F7D">
              <w:rPr>
                <w:sz w:val="22"/>
                <w:szCs w:val="22"/>
              </w:rPr>
              <w:t>т</w:t>
            </w:r>
            <w:r w:rsidRPr="001E1F7D">
              <w:rPr>
                <w:sz w:val="22"/>
                <w:szCs w:val="22"/>
              </w:rPr>
              <w:t>ного телефона, идентификационный номер налогоплательщика;</w:t>
            </w:r>
            <w:r>
              <w:rPr>
                <w:sz w:val="22"/>
                <w:szCs w:val="22"/>
              </w:rPr>
              <w:t xml:space="preserve"> </w:t>
            </w:r>
            <w:r w:rsidRPr="00AC5E09">
              <w:rPr>
                <w:i/>
                <w:sz w:val="22"/>
                <w:szCs w:val="22"/>
              </w:rPr>
              <w:t xml:space="preserve">(См. рекомендуемую форму для заполнения </w:t>
            </w:r>
            <w:r>
              <w:rPr>
                <w:i/>
                <w:sz w:val="22"/>
                <w:szCs w:val="22"/>
              </w:rPr>
              <w:t>второй</w:t>
            </w:r>
            <w:r w:rsidRPr="00AC5E09">
              <w:rPr>
                <w:i/>
                <w:sz w:val="22"/>
                <w:szCs w:val="22"/>
              </w:rPr>
              <w:t xml:space="preserve"> части заявки в прил</w:t>
            </w:r>
            <w:r w:rsidRPr="00AC5E09">
              <w:rPr>
                <w:i/>
                <w:sz w:val="22"/>
                <w:szCs w:val="22"/>
              </w:rPr>
              <w:t>о</w:t>
            </w:r>
            <w:r w:rsidRPr="00AC5E09">
              <w:rPr>
                <w:i/>
                <w:sz w:val="22"/>
                <w:szCs w:val="22"/>
              </w:rPr>
              <w:t xml:space="preserve">жении </w:t>
            </w:r>
            <w:r>
              <w:rPr>
                <w:i/>
                <w:sz w:val="22"/>
                <w:szCs w:val="22"/>
              </w:rPr>
              <w:t>2</w:t>
            </w:r>
            <w:r w:rsidRPr="00AC5E09">
              <w:rPr>
                <w:i/>
                <w:sz w:val="22"/>
                <w:szCs w:val="22"/>
              </w:rPr>
              <w:t xml:space="preserve"> к </w:t>
            </w:r>
            <w:r>
              <w:rPr>
                <w:i/>
                <w:sz w:val="22"/>
                <w:szCs w:val="22"/>
              </w:rPr>
              <w:t>сведениям об</w:t>
            </w:r>
            <w:r w:rsidRPr="00AC5E09">
              <w:rPr>
                <w:i/>
                <w:sz w:val="22"/>
                <w:szCs w:val="22"/>
              </w:rPr>
              <w:t xml:space="preserve"> аукционе);</w:t>
            </w:r>
          </w:p>
          <w:p w:rsidR="00D1605F" w:rsidRPr="001E1F7D" w:rsidRDefault="00D1605F" w:rsidP="0007048B">
            <w:pPr>
              <w:numPr>
                <w:ilvl w:val="0"/>
                <w:numId w:val="6"/>
              </w:numPr>
              <w:autoSpaceDE w:val="0"/>
              <w:autoSpaceDN w:val="0"/>
              <w:adjustRightInd w:val="0"/>
              <w:spacing w:after="0"/>
              <w:ind w:left="0" w:firstLine="0"/>
              <w:rPr>
                <w:sz w:val="22"/>
                <w:szCs w:val="22"/>
              </w:rPr>
            </w:pPr>
            <w:r w:rsidRPr="001E1F7D">
              <w:rPr>
                <w:sz w:val="22"/>
                <w:szCs w:val="22"/>
              </w:rPr>
              <w:t>копии документов, подтверждающих соответствие участника ра</w:t>
            </w:r>
            <w:r w:rsidRPr="001E1F7D">
              <w:rPr>
                <w:sz w:val="22"/>
                <w:szCs w:val="22"/>
              </w:rPr>
              <w:t>з</w:t>
            </w:r>
            <w:r w:rsidRPr="001E1F7D">
              <w:rPr>
                <w:sz w:val="22"/>
                <w:szCs w:val="22"/>
              </w:rPr>
              <w:t>мещения заказа требованиям, установленным в соответствии с закон</w:t>
            </w:r>
            <w:r w:rsidRPr="001E1F7D">
              <w:rPr>
                <w:sz w:val="22"/>
                <w:szCs w:val="22"/>
              </w:rPr>
              <w:t>о</w:t>
            </w:r>
            <w:r w:rsidRPr="001E1F7D">
              <w:rPr>
                <w:sz w:val="22"/>
                <w:szCs w:val="22"/>
              </w:rPr>
              <w:t>дательством Российской Федерации к лицам, осуществляющим п</w:t>
            </w:r>
            <w:r w:rsidRPr="001E1F7D">
              <w:rPr>
                <w:sz w:val="22"/>
                <w:szCs w:val="22"/>
              </w:rPr>
              <w:t>о</w:t>
            </w:r>
            <w:r w:rsidRPr="001E1F7D">
              <w:rPr>
                <w:sz w:val="22"/>
                <w:szCs w:val="22"/>
              </w:rPr>
              <w:t>ставки товаров, выполнение работ, оказание услуг, являющихся пре</w:t>
            </w:r>
            <w:r w:rsidRPr="001E1F7D">
              <w:rPr>
                <w:sz w:val="22"/>
                <w:szCs w:val="22"/>
              </w:rPr>
              <w:t>д</w:t>
            </w:r>
            <w:r w:rsidRPr="001E1F7D">
              <w:rPr>
                <w:sz w:val="22"/>
                <w:szCs w:val="22"/>
              </w:rPr>
              <w:t>метом аукциона, в случае, если это предусмотрено пунктом 16.1 настоящей документацией об аукционе;</w:t>
            </w:r>
          </w:p>
          <w:p w:rsidR="00D1605F" w:rsidRPr="001E1F7D" w:rsidRDefault="00D1605F" w:rsidP="0007048B">
            <w:pPr>
              <w:numPr>
                <w:ilvl w:val="0"/>
                <w:numId w:val="6"/>
              </w:numPr>
              <w:autoSpaceDE w:val="0"/>
              <w:autoSpaceDN w:val="0"/>
              <w:adjustRightInd w:val="0"/>
              <w:spacing w:after="0"/>
              <w:ind w:left="0" w:firstLine="0"/>
              <w:rPr>
                <w:sz w:val="22"/>
                <w:szCs w:val="22"/>
              </w:rPr>
            </w:pPr>
            <w:r w:rsidRPr="001E1F7D">
              <w:rPr>
                <w:sz w:val="22"/>
                <w:szCs w:val="22"/>
              </w:rPr>
              <w:t>копии документов, подтверждающих соответствие участника ра</w:t>
            </w:r>
            <w:r w:rsidRPr="001E1F7D">
              <w:rPr>
                <w:sz w:val="22"/>
                <w:szCs w:val="22"/>
              </w:rPr>
              <w:t>з</w:t>
            </w:r>
            <w:r w:rsidRPr="001E1F7D">
              <w:rPr>
                <w:sz w:val="22"/>
                <w:szCs w:val="22"/>
              </w:rPr>
              <w:t>мещения заказа требованию об обладание участниками размещения заказа исключительными правами на объекты интеллектуальной со</w:t>
            </w:r>
            <w:r w:rsidRPr="001E1F7D">
              <w:rPr>
                <w:sz w:val="22"/>
                <w:szCs w:val="22"/>
              </w:rPr>
              <w:t>б</w:t>
            </w:r>
            <w:r w:rsidRPr="001E1F7D">
              <w:rPr>
                <w:sz w:val="22"/>
                <w:szCs w:val="22"/>
              </w:rPr>
              <w:t xml:space="preserve">ственности, если в связи с исполнением </w:t>
            </w:r>
            <w:r>
              <w:rPr>
                <w:sz w:val="22"/>
                <w:szCs w:val="22"/>
              </w:rPr>
              <w:t>Договор</w:t>
            </w:r>
            <w:r w:rsidRPr="001E1F7D">
              <w:rPr>
                <w:sz w:val="22"/>
                <w:szCs w:val="22"/>
              </w:rPr>
              <w:t>а заказчик приобрет</w:t>
            </w:r>
            <w:r w:rsidRPr="001E1F7D">
              <w:rPr>
                <w:sz w:val="22"/>
                <w:szCs w:val="22"/>
              </w:rPr>
              <w:t>а</w:t>
            </w:r>
            <w:r w:rsidRPr="001E1F7D">
              <w:rPr>
                <w:sz w:val="22"/>
                <w:szCs w:val="22"/>
              </w:rPr>
              <w:t>ет права на объекты интеллектуальной собственности, в случае, если такое требование установлено заказчиком, уполномоченным органом в пункте 16 настоящей документации об аукционе;</w:t>
            </w:r>
          </w:p>
          <w:p w:rsidR="00D1605F" w:rsidRPr="001E1F7D" w:rsidRDefault="00D1605F" w:rsidP="0007048B">
            <w:pPr>
              <w:numPr>
                <w:ilvl w:val="0"/>
                <w:numId w:val="6"/>
              </w:numPr>
              <w:autoSpaceDE w:val="0"/>
              <w:autoSpaceDN w:val="0"/>
              <w:adjustRightInd w:val="0"/>
              <w:spacing w:after="0"/>
              <w:ind w:left="0" w:firstLine="0"/>
              <w:rPr>
                <w:sz w:val="22"/>
                <w:szCs w:val="22"/>
              </w:rPr>
            </w:pPr>
            <w:r w:rsidRPr="001E1F7D">
              <w:rPr>
                <w:sz w:val="22"/>
                <w:szCs w:val="22"/>
              </w:rPr>
              <w:t>копии документов, подтверждающих соответствие товаров, работ, услуг требованиям, установленным в соответствии с законодател</w:t>
            </w:r>
            <w:r w:rsidRPr="001E1F7D">
              <w:rPr>
                <w:sz w:val="22"/>
                <w:szCs w:val="22"/>
              </w:rPr>
              <w:t>ь</w:t>
            </w:r>
            <w:r w:rsidRPr="001E1F7D">
              <w:rPr>
                <w:sz w:val="22"/>
                <w:szCs w:val="22"/>
              </w:rPr>
              <w:t>ством Российской Федерации, в случае, если в соответствии с закон</w:t>
            </w:r>
            <w:r w:rsidRPr="001E1F7D">
              <w:rPr>
                <w:sz w:val="22"/>
                <w:szCs w:val="22"/>
              </w:rPr>
              <w:t>о</w:t>
            </w:r>
            <w:r w:rsidRPr="001E1F7D">
              <w:rPr>
                <w:sz w:val="22"/>
                <w:szCs w:val="22"/>
              </w:rPr>
              <w:t xml:space="preserve">дательством Российской Федерации установлены требования </w:t>
            </w:r>
            <w:proofErr w:type="gramStart"/>
            <w:r w:rsidRPr="001E1F7D">
              <w:rPr>
                <w:sz w:val="22"/>
                <w:szCs w:val="22"/>
              </w:rPr>
              <w:t>к</w:t>
            </w:r>
            <w:proofErr w:type="gramEnd"/>
            <w:r w:rsidRPr="001E1F7D">
              <w:rPr>
                <w:sz w:val="22"/>
                <w:szCs w:val="22"/>
              </w:rPr>
              <w:t xml:space="preserve"> </w:t>
            </w:r>
            <w:proofErr w:type="gramStart"/>
            <w:r w:rsidRPr="001E1F7D">
              <w:rPr>
                <w:sz w:val="22"/>
                <w:szCs w:val="22"/>
              </w:rPr>
              <w:t>таким</w:t>
            </w:r>
            <w:proofErr w:type="gramEnd"/>
            <w:r w:rsidRPr="001E1F7D">
              <w:rPr>
                <w:sz w:val="22"/>
                <w:szCs w:val="22"/>
              </w:rPr>
              <w:t xml:space="preserve"> товарам, работам, услугам и если предоставление указанных докуме</w:t>
            </w:r>
            <w:r w:rsidRPr="001E1F7D">
              <w:rPr>
                <w:sz w:val="22"/>
                <w:szCs w:val="22"/>
              </w:rPr>
              <w:t>н</w:t>
            </w:r>
            <w:r w:rsidRPr="001E1F7D">
              <w:rPr>
                <w:sz w:val="22"/>
                <w:szCs w:val="22"/>
              </w:rPr>
              <w:t>тов предусмотрено пунктом 16.2 настоящей документацией об аукц</w:t>
            </w:r>
            <w:r w:rsidRPr="001E1F7D">
              <w:rPr>
                <w:sz w:val="22"/>
                <w:szCs w:val="22"/>
              </w:rPr>
              <w:t>и</w:t>
            </w:r>
            <w:r w:rsidRPr="001E1F7D">
              <w:rPr>
                <w:sz w:val="22"/>
                <w:szCs w:val="22"/>
              </w:rPr>
              <w:t xml:space="preserve">оне; </w:t>
            </w:r>
          </w:p>
          <w:p w:rsidR="00D1605F" w:rsidRDefault="00D1605F" w:rsidP="0007048B">
            <w:pPr>
              <w:numPr>
                <w:ilvl w:val="0"/>
                <w:numId w:val="6"/>
              </w:numPr>
              <w:autoSpaceDE w:val="0"/>
              <w:autoSpaceDN w:val="0"/>
              <w:adjustRightInd w:val="0"/>
              <w:spacing w:after="0"/>
              <w:ind w:left="0" w:firstLine="0"/>
              <w:rPr>
                <w:sz w:val="22"/>
                <w:szCs w:val="22"/>
              </w:rPr>
            </w:pPr>
            <w:r w:rsidRPr="001E1F7D">
              <w:rPr>
                <w:sz w:val="22"/>
                <w:szCs w:val="22"/>
              </w:rPr>
              <w:t>решение об одобрении или о совершении крупной сделки либо к</w:t>
            </w:r>
            <w:r w:rsidRPr="001E1F7D">
              <w:rPr>
                <w:sz w:val="22"/>
                <w:szCs w:val="22"/>
              </w:rPr>
              <w:t>о</w:t>
            </w:r>
            <w:r w:rsidRPr="001E1F7D">
              <w:rPr>
                <w:sz w:val="22"/>
                <w:szCs w:val="22"/>
              </w:rPr>
              <w:t>пия такого решения в случае, если требование о необходимости нал</w:t>
            </w:r>
            <w:r w:rsidRPr="001E1F7D">
              <w:rPr>
                <w:sz w:val="22"/>
                <w:szCs w:val="22"/>
              </w:rPr>
              <w:t>и</w:t>
            </w:r>
            <w:r w:rsidRPr="001E1F7D">
              <w:rPr>
                <w:sz w:val="22"/>
                <w:szCs w:val="22"/>
              </w:rPr>
              <w:t>чия такого решения для совершения крупной сделки установлено з</w:t>
            </w:r>
            <w:r w:rsidRPr="001E1F7D">
              <w:rPr>
                <w:sz w:val="22"/>
                <w:szCs w:val="22"/>
              </w:rPr>
              <w:t>а</w:t>
            </w:r>
            <w:r w:rsidRPr="001E1F7D">
              <w:rPr>
                <w:sz w:val="22"/>
                <w:szCs w:val="22"/>
              </w:rPr>
              <w:t>конодательством Российской Федерации и (или) учредительными д</w:t>
            </w:r>
            <w:r w:rsidRPr="001E1F7D">
              <w:rPr>
                <w:sz w:val="22"/>
                <w:szCs w:val="22"/>
              </w:rPr>
              <w:t>о</w:t>
            </w:r>
            <w:r w:rsidRPr="001E1F7D">
              <w:rPr>
                <w:sz w:val="22"/>
                <w:szCs w:val="22"/>
              </w:rPr>
              <w:t>кументами юридического лица и если для участника размещения зак</w:t>
            </w:r>
            <w:r w:rsidRPr="001E1F7D">
              <w:rPr>
                <w:sz w:val="22"/>
                <w:szCs w:val="22"/>
              </w:rPr>
              <w:t>а</w:t>
            </w:r>
            <w:r w:rsidRPr="001E1F7D">
              <w:rPr>
                <w:sz w:val="22"/>
                <w:szCs w:val="22"/>
              </w:rPr>
              <w:t xml:space="preserve">за поставки товаров, выполнение работ, оказание услуг, являющихся предметом </w:t>
            </w:r>
            <w:r>
              <w:rPr>
                <w:sz w:val="22"/>
                <w:szCs w:val="22"/>
              </w:rPr>
              <w:t>Договор</w:t>
            </w:r>
            <w:r w:rsidRPr="001E1F7D">
              <w:rPr>
                <w:sz w:val="22"/>
                <w:szCs w:val="22"/>
              </w:rPr>
              <w:t>а, или внесение денежных средств в качестве обе</w:t>
            </w:r>
            <w:r w:rsidRPr="001E1F7D">
              <w:rPr>
                <w:sz w:val="22"/>
                <w:szCs w:val="22"/>
              </w:rPr>
              <w:t>с</w:t>
            </w:r>
            <w:r w:rsidRPr="001E1F7D">
              <w:rPr>
                <w:sz w:val="22"/>
                <w:szCs w:val="22"/>
              </w:rPr>
              <w:t>печения заявки на участие в открытом аукционе, обеспечения испо</w:t>
            </w:r>
            <w:r w:rsidRPr="001E1F7D">
              <w:rPr>
                <w:sz w:val="22"/>
                <w:szCs w:val="22"/>
              </w:rPr>
              <w:t>л</w:t>
            </w:r>
            <w:r w:rsidRPr="001E1F7D">
              <w:rPr>
                <w:sz w:val="22"/>
                <w:szCs w:val="22"/>
              </w:rPr>
              <w:t xml:space="preserve">нения </w:t>
            </w:r>
            <w:r>
              <w:rPr>
                <w:sz w:val="22"/>
                <w:szCs w:val="22"/>
              </w:rPr>
              <w:t>Договор</w:t>
            </w:r>
            <w:r w:rsidRPr="001E1F7D">
              <w:rPr>
                <w:sz w:val="22"/>
                <w:szCs w:val="22"/>
              </w:rPr>
              <w:t>а являются крупной сделкой. Предоставление указанн</w:t>
            </w:r>
            <w:r w:rsidRPr="001E1F7D">
              <w:rPr>
                <w:sz w:val="22"/>
                <w:szCs w:val="22"/>
              </w:rPr>
              <w:t>о</w:t>
            </w:r>
            <w:r w:rsidRPr="001E1F7D">
              <w:rPr>
                <w:sz w:val="22"/>
                <w:szCs w:val="22"/>
              </w:rPr>
              <w:t xml:space="preserve">го решения не требуется в случае, если начальная (максимальная) цена </w:t>
            </w:r>
            <w:r>
              <w:rPr>
                <w:sz w:val="22"/>
                <w:szCs w:val="22"/>
              </w:rPr>
              <w:t>Договор</w:t>
            </w:r>
            <w:r w:rsidRPr="001E1F7D">
              <w:rPr>
                <w:sz w:val="22"/>
                <w:szCs w:val="22"/>
              </w:rPr>
              <w:t>а не превышает максимальную сумму сделки, предусмотре</w:t>
            </w:r>
            <w:r w:rsidRPr="001E1F7D">
              <w:rPr>
                <w:sz w:val="22"/>
                <w:szCs w:val="22"/>
              </w:rPr>
              <w:t>н</w:t>
            </w:r>
            <w:r w:rsidRPr="001E1F7D">
              <w:rPr>
                <w:sz w:val="22"/>
                <w:szCs w:val="22"/>
              </w:rPr>
              <w:t>ную решением об одобрении или о совершении сделок, предоставля</w:t>
            </w:r>
            <w:r w:rsidRPr="001E1F7D">
              <w:rPr>
                <w:sz w:val="22"/>
                <w:szCs w:val="22"/>
              </w:rPr>
              <w:t>е</w:t>
            </w:r>
            <w:r w:rsidRPr="001E1F7D">
              <w:rPr>
                <w:sz w:val="22"/>
                <w:szCs w:val="22"/>
              </w:rPr>
              <w:t>мым для аккредитации участника размещения</w:t>
            </w:r>
            <w:r>
              <w:rPr>
                <w:sz w:val="22"/>
                <w:szCs w:val="22"/>
              </w:rPr>
              <w:t xml:space="preserve"> заказа на электронной площадке;</w:t>
            </w:r>
          </w:p>
          <w:p w:rsidR="00D1605F" w:rsidRPr="00DC728C" w:rsidRDefault="00D1605F" w:rsidP="00DC728C">
            <w:pPr>
              <w:numPr>
                <w:ilvl w:val="0"/>
                <w:numId w:val="6"/>
              </w:numPr>
              <w:tabs>
                <w:tab w:val="num" w:pos="0"/>
              </w:tabs>
              <w:spacing w:after="0"/>
              <w:ind w:left="0" w:firstLine="0"/>
              <w:rPr>
                <w:sz w:val="22"/>
                <w:szCs w:val="22"/>
              </w:rPr>
            </w:pPr>
            <w:r w:rsidRPr="00844E00">
              <w:rPr>
                <w:color w:val="000000"/>
                <w:sz w:val="22"/>
                <w:szCs w:val="22"/>
              </w:rPr>
              <w:t>декларацию о соответствии участника электронного аукциона тр</w:t>
            </w:r>
            <w:r w:rsidRPr="00844E00">
              <w:rPr>
                <w:color w:val="000000"/>
                <w:sz w:val="22"/>
                <w:szCs w:val="22"/>
              </w:rPr>
              <w:t>е</w:t>
            </w:r>
            <w:r w:rsidRPr="00844E00">
              <w:rPr>
                <w:color w:val="000000"/>
                <w:sz w:val="22"/>
                <w:szCs w:val="22"/>
              </w:rPr>
              <w:t>бованиям, установленным в соответствии с п. 15 настоящей докуме</w:t>
            </w:r>
            <w:r w:rsidRPr="00844E00">
              <w:rPr>
                <w:color w:val="000000"/>
                <w:sz w:val="22"/>
                <w:szCs w:val="22"/>
              </w:rPr>
              <w:t>н</w:t>
            </w:r>
            <w:r w:rsidRPr="00844E00">
              <w:rPr>
                <w:color w:val="000000"/>
                <w:sz w:val="22"/>
                <w:szCs w:val="22"/>
              </w:rPr>
              <w:t xml:space="preserve">тации </w:t>
            </w:r>
            <w:r w:rsidRPr="00844E00">
              <w:rPr>
                <w:i/>
                <w:color w:val="000000"/>
                <w:sz w:val="22"/>
                <w:szCs w:val="22"/>
              </w:rPr>
              <w:t xml:space="preserve">(см. рекомендуемую форму в приложении </w:t>
            </w:r>
            <w:r>
              <w:rPr>
                <w:i/>
                <w:color w:val="000000"/>
                <w:sz w:val="22"/>
                <w:szCs w:val="22"/>
              </w:rPr>
              <w:t>3</w:t>
            </w:r>
            <w:r w:rsidRPr="00844E00">
              <w:rPr>
                <w:i/>
                <w:color w:val="000000"/>
                <w:sz w:val="22"/>
                <w:szCs w:val="22"/>
              </w:rPr>
              <w:t xml:space="preserve"> к </w:t>
            </w:r>
            <w:r>
              <w:rPr>
                <w:i/>
                <w:color w:val="000000"/>
                <w:sz w:val="22"/>
                <w:szCs w:val="22"/>
              </w:rPr>
              <w:t xml:space="preserve">сведениям об </w:t>
            </w:r>
            <w:r w:rsidRPr="00DC728C">
              <w:rPr>
                <w:sz w:val="22"/>
                <w:szCs w:val="22"/>
              </w:rPr>
              <w:t>ау</w:t>
            </w:r>
            <w:r w:rsidRPr="00DC728C">
              <w:rPr>
                <w:sz w:val="22"/>
                <w:szCs w:val="22"/>
              </w:rPr>
              <w:t>к</w:t>
            </w:r>
            <w:r w:rsidRPr="00DC728C">
              <w:rPr>
                <w:sz w:val="22"/>
                <w:szCs w:val="22"/>
              </w:rPr>
              <w:t>ционе).</w:t>
            </w:r>
          </w:p>
          <w:p w:rsidR="00DC728C" w:rsidRDefault="00DC728C" w:rsidP="00DC728C">
            <w:pPr>
              <w:numPr>
                <w:ilvl w:val="0"/>
                <w:numId w:val="6"/>
              </w:numPr>
              <w:tabs>
                <w:tab w:val="num" w:pos="0"/>
              </w:tabs>
              <w:spacing w:after="0"/>
              <w:ind w:left="0" w:firstLine="0"/>
              <w:rPr>
                <w:color w:val="000000"/>
                <w:sz w:val="22"/>
                <w:szCs w:val="22"/>
              </w:rPr>
            </w:pPr>
            <w:r w:rsidRPr="00DC728C">
              <w:rPr>
                <w:color w:val="000000"/>
                <w:sz w:val="22"/>
                <w:szCs w:val="22"/>
              </w:rPr>
              <w:t>справку об исполнении налогоплательщиком обязанности по упл</w:t>
            </w:r>
            <w:r w:rsidRPr="00DC728C">
              <w:rPr>
                <w:color w:val="000000"/>
                <w:sz w:val="22"/>
                <w:szCs w:val="22"/>
              </w:rPr>
              <w:t>а</w:t>
            </w:r>
            <w:r w:rsidRPr="00DC728C">
              <w:rPr>
                <w:color w:val="000000"/>
                <w:sz w:val="22"/>
                <w:szCs w:val="22"/>
              </w:rPr>
              <w:t>те налогов, сборов, страховых взносов, пеней и налоговых санкций, выданную соответствующими подразделениями Федеральной налог</w:t>
            </w:r>
            <w:r w:rsidRPr="00DC728C">
              <w:rPr>
                <w:color w:val="000000"/>
                <w:sz w:val="22"/>
                <w:szCs w:val="22"/>
              </w:rPr>
              <w:t>о</w:t>
            </w:r>
            <w:r w:rsidRPr="00DC728C">
              <w:rPr>
                <w:color w:val="000000"/>
                <w:sz w:val="22"/>
                <w:szCs w:val="22"/>
              </w:rPr>
              <w:t>вой службы не ранее чем за 2 месяца до срока окончания приема з</w:t>
            </w:r>
            <w:r w:rsidRPr="00DC728C">
              <w:rPr>
                <w:color w:val="000000"/>
                <w:sz w:val="22"/>
                <w:szCs w:val="22"/>
              </w:rPr>
              <w:t>а</w:t>
            </w:r>
            <w:r w:rsidRPr="00DC728C">
              <w:rPr>
                <w:color w:val="000000"/>
                <w:sz w:val="22"/>
                <w:szCs w:val="22"/>
              </w:rPr>
              <w:t>явок на участие в аукционе (по форме Код по КНД 1120101);</w:t>
            </w:r>
          </w:p>
          <w:p w:rsidR="00DC728C" w:rsidRPr="00B1302A" w:rsidRDefault="00DC728C" w:rsidP="00DC728C">
            <w:pPr>
              <w:numPr>
                <w:ilvl w:val="0"/>
                <w:numId w:val="6"/>
              </w:numPr>
              <w:tabs>
                <w:tab w:val="num" w:pos="0"/>
              </w:tabs>
              <w:spacing w:after="0"/>
              <w:ind w:left="0" w:firstLine="0"/>
              <w:rPr>
                <w:color w:val="000000"/>
                <w:sz w:val="22"/>
                <w:szCs w:val="22"/>
              </w:rPr>
            </w:pPr>
            <w:r w:rsidRPr="00A810C1">
              <w:t xml:space="preserve">полученную не ранее чем </w:t>
            </w:r>
            <w:proofErr w:type="gramStart"/>
            <w:r w:rsidRPr="00A810C1">
              <w:t>за два месяца до дня размещения на официальном сайте извещения о проведении аукциона в</w:t>
            </w:r>
            <w:r w:rsidRPr="00A810C1">
              <w:t>ы</w:t>
            </w:r>
            <w:r w:rsidRPr="00A810C1">
              <w:t>писку из единого государственного реестра</w:t>
            </w:r>
            <w:proofErr w:type="gramEnd"/>
            <w:r w:rsidRPr="00A810C1">
              <w:t xml:space="preserve"> юридических лиц, выписку из единого государственного реестра индивидуальных </w:t>
            </w:r>
            <w:r w:rsidRPr="00A810C1">
              <w:lastRenderedPageBreak/>
              <w:t>предпринимателей или их нотариально заверенные копии;</w:t>
            </w:r>
          </w:p>
        </w:tc>
      </w:tr>
      <w:tr w:rsidR="00A51D85" w:rsidRPr="001E1F7D">
        <w:trPr>
          <w:trHeight w:val="284"/>
        </w:trPr>
        <w:tc>
          <w:tcPr>
            <w:tcW w:w="675" w:type="dxa"/>
            <w:tcBorders>
              <w:top w:val="single" w:sz="4" w:space="0" w:color="auto"/>
              <w:left w:val="single" w:sz="4" w:space="0" w:color="auto"/>
              <w:bottom w:val="single" w:sz="4" w:space="0" w:color="auto"/>
              <w:right w:val="single" w:sz="4" w:space="0" w:color="auto"/>
            </w:tcBorders>
          </w:tcPr>
          <w:p w:rsidR="00A51D85" w:rsidRPr="001E1F7D" w:rsidRDefault="00A51D85" w:rsidP="0016567B">
            <w:pPr>
              <w:spacing w:after="0"/>
              <w:jc w:val="center"/>
              <w:rPr>
                <w:b/>
                <w:bCs/>
                <w:snapToGrid w:val="0"/>
                <w:sz w:val="22"/>
                <w:szCs w:val="22"/>
              </w:rPr>
            </w:pPr>
          </w:p>
          <w:p w:rsidR="00A51D85" w:rsidRPr="001E1F7D" w:rsidRDefault="00A51D85" w:rsidP="0016567B">
            <w:pPr>
              <w:numPr>
                <w:ilvl w:val="1"/>
                <w:numId w:val="5"/>
              </w:numPr>
              <w:spacing w:after="0"/>
              <w:ind w:left="0" w:firstLine="0"/>
              <w:jc w:val="center"/>
              <w:rPr>
                <w:b/>
                <w:bCs/>
                <w:snapToGrid w:val="0"/>
                <w:sz w:val="22"/>
                <w:szCs w:val="22"/>
              </w:rPr>
            </w:pPr>
            <w:bookmarkStart w:id="20" w:name="_Ref248646049"/>
          </w:p>
          <w:bookmarkEnd w:id="20"/>
          <w:p w:rsidR="00A51D85" w:rsidRPr="001E1F7D" w:rsidRDefault="00A51D85" w:rsidP="0016567B">
            <w:pPr>
              <w:spacing w:after="0"/>
              <w:rPr>
                <w:b/>
                <w:bCs/>
                <w:snapToGrid w:val="0"/>
                <w:sz w:val="22"/>
                <w:szCs w:val="22"/>
              </w:rPr>
            </w:pPr>
          </w:p>
        </w:tc>
        <w:tc>
          <w:tcPr>
            <w:tcW w:w="2693" w:type="dxa"/>
            <w:tcBorders>
              <w:top w:val="single" w:sz="4" w:space="0" w:color="auto"/>
              <w:left w:val="single" w:sz="4" w:space="0" w:color="auto"/>
              <w:bottom w:val="single" w:sz="4" w:space="0" w:color="auto"/>
              <w:right w:val="single" w:sz="4" w:space="0" w:color="auto"/>
            </w:tcBorders>
          </w:tcPr>
          <w:p w:rsidR="00A51D85" w:rsidRPr="00F14091" w:rsidRDefault="00A51D85" w:rsidP="0016567B">
            <w:pPr>
              <w:pStyle w:val="a7"/>
              <w:keepNext/>
              <w:keepLines/>
              <w:widowControl w:val="0"/>
              <w:suppressLineNumbers/>
              <w:suppressAutoHyphens/>
              <w:spacing w:after="0"/>
              <w:jc w:val="left"/>
              <w:rPr>
                <w:sz w:val="22"/>
                <w:szCs w:val="22"/>
              </w:rPr>
            </w:pPr>
            <w:r w:rsidRPr="00F14091">
              <w:rPr>
                <w:sz w:val="22"/>
                <w:szCs w:val="22"/>
              </w:rPr>
              <w:t>Перечень документов, подтверждающих соответствие участника размещения заказа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аукциона.</w:t>
            </w:r>
          </w:p>
        </w:tc>
        <w:tc>
          <w:tcPr>
            <w:tcW w:w="6946" w:type="dxa"/>
            <w:tcBorders>
              <w:top w:val="single" w:sz="4" w:space="0" w:color="auto"/>
              <w:left w:val="single" w:sz="4" w:space="0" w:color="auto"/>
              <w:bottom w:val="single" w:sz="4" w:space="0" w:color="auto"/>
              <w:right w:val="single" w:sz="4" w:space="0" w:color="auto"/>
            </w:tcBorders>
          </w:tcPr>
          <w:p w:rsidR="00CC4C2B" w:rsidRPr="00CC4C2B" w:rsidRDefault="00E16869" w:rsidP="00B306D3">
            <w:pPr>
              <w:pStyle w:val="Style3"/>
              <w:spacing w:line="274" w:lineRule="exact"/>
              <w:ind w:left="34" w:firstLine="0"/>
              <w:rPr>
                <w:rFonts w:ascii="Times New Roman" w:hAnsi="Times New Roman" w:cs="Times New Roman"/>
                <w:sz w:val="22"/>
                <w:szCs w:val="22"/>
              </w:rPr>
            </w:pPr>
            <w:r>
              <w:rPr>
                <w:rFonts w:ascii="Times New Roman" w:hAnsi="Times New Roman" w:cs="Times New Roman"/>
                <w:sz w:val="22"/>
                <w:szCs w:val="22"/>
              </w:rPr>
              <w:t>Документы, подтверждающие, что у</w:t>
            </w:r>
            <w:r w:rsidR="00CC4C2B" w:rsidRPr="00CC4C2B">
              <w:rPr>
                <w:rFonts w:ascii="Times New Roman" w:hAnsi="Times New Roman" w:cs="Times New Roman"/>
                <w:sz w:val="22"/>
                <w:szCs w:val="22"/>
              </w:rPr>
              <w:t>частник процедуры закупки соо</w:t>
            </w:r>
            <w:r w:rsidR="00CC4C2B" w:rsidRPr="00CC4C2B">
              <w:rPr>
                <w:rFonts w:ascii="Times New Roman" w:hAnsi="Times New Roman" w:cs="Times New Roman"/>
                <w:sz w:val="22"/>
                <w:szCs w:val="22"/>
              </w:rPr>
              <w:t>т</w:t>
            </w:r>
            <w:r w:rsidR="00CC4C2B" w:rsidRPr="00CC4C2B">
              <w:rPr>
                <w:rFonts w:ascii="Times New Roman" w:hAnsi="Times New Roman" w:cs="Times New Roman"/>
                <w:sz w:val="22"/>
                <w:szCs w:val="22"/>
              </w:rPr>
              <w:t>ветств</w:t>
            </w:r>
            <w:r>
              <w:rPr>
                <w:rFonts w:ascii="Times New Roman" w:hAnsi="Times New Roman" w:cs="Times New Roman"/>
                <w:sz w:val="22"/>
                <w:szCs w:val="22"/>
              </w:rPr>
              <w:t>ует</w:t>
            </w:r>
            <w:r w:rsidR="00CC4C2B" w:rsidRPr="00CC4C2B">
              <w:rPr>
                <w:rFonts w:ascii="Times New Roman" w:hAnsi="Times New Roman" w:cs="Times New Roman"/>
                <w:sz w:val="22"/>
                <w:szCs w:val="22"/>
              </w:rPr>
              <w:t xml:space="preserve"> требованиям, предъявляемым в соответствии с законод</w:t>
            </w:r>
            <w:r w:rsidR="00CC4C2B" w:rsidRPr="00CC4C2B">
              <w:rPr>
                <w:rFonts w:ascii="Times New Roman" w:hAnsi="Times New Roman" w:cs="Times New Roman"/>
                <w:sz w:val="22"/>
                <w:szCs w:val="22"/>
              </w:rPr>
              <w:t>а</w:t>
            </w:r>
            <w:r w:rsidR="00CC4C2B" w:rsidRPr="00CC4C2B">
              <w:rPr>
                <w:rFonts w:ascii="Times New Roman" w:hAnsi="Times New Roman" w:cs="Times New Roman"/>
                <w:sz w:val="22"/>
                <w:szCs w:val="22"/>
              </w:rPr>
              <w:t>тельством Российской Федерации к лицам, осуществляющим поставк</w:t>
            </w:r>
            <w:r>
              <w:rPr>
                <w:rFonts w:ascii="Times New Roman" w:hAnsi="Times New Roman" w:cs="Times New Roman"/>
                <w:sz w:val="22"/>
                <w:szCs w:val="22"/>
              </w:rPr>
              <w:t>у</w:t>
            </w:r>
            <w:r w:rsidR="00CC4C2B" w:rsidRPr="00CC4C2B">
              <w:rPr>
                <w:rFonts w:ascii="Times New Roman" w:hAnsi="Times New Roman" w:cs="Times New Roman"/>
                <w:sz w:val="22"/>
                <w:szCs w:val="22"/>
              </w:rPr>
              <w:t xml:space="preserve"> товаров,  в том числе:</w:t>
            </w:r>
          </w:p>
          <w:p w:rsidR="00CC4C2B" w:rsidRPr="00CC4C2B" w:rsidRDefault="00CC4C2B" w:rsidP="00B306D3">
            <w:pPr>
              <w:pStyle w:val="Style3"/>
              <w:spacing w:line="274" w:lineRule="exact"/>
              <w:ind w:left="34" w:firstLine="0"/>
              <w:rPr>
                <w:rFonts w:ascii="Times New Roman" w:hAnsi="Times New Roman" w:cs="Times New Roman"/>
                <w:sz w:val="22"/>
                <w:szCs w:val="22"/>
              </w:rPr>
            </w:pPr>
            <w:r w:rsidRPr="00CC4C2B">
              <w:rPr>
                <w:rFonts w:ascii="Times New Roman" w:hAnsi="Times New Roman" w:cs="Times New Roman"/>
                <w:sz w:val="22"/>
                <w:szCs w:val="22"/>
              </w:rPr>
              <w:t xml:space="preserve">1) </w:t>
            </w:r>
            <w:r w:rsidR="00E16869">
              <w:rPr>
                <w:rFonts w:ascii="Times New Roman" w:hAnsi="Times New Roman" w:cs="Times New Roman"/>
                <w:sz w:val="22"/>
                <w:szCs w:val="22"/>
              </w:rPr>
              <w:t>у</w:t>
            </w:r>
            <w:r w:rsidR="00E16869" w:rsidRPr="00CC4C2B">
              <w:rPr>
                <w:rFonts w:ascii="Times New Roman" w:hAnsi="Times New Roman" w:cs="Times New Roman"/>
                <w:sz w:val="22"/>
                <w:szCs w:val="22"/>
              </w:rPr>
              <w:t>частник процедуры закупки</w:t>
            </w:r>
            <w:r w:rsidRPr="00CC4C2B">
              <w:rPr>
                <w:rFonts w:ascii="Times New Roman" w:hAnsi="Times New Roman" w:cs="Times New Roman"/>
                <w:sz w:val="22"/>
                <w:szCs w:val="22"/>
              </w:rPr>
              <w:t xml:space="preserve"> правомоч</w:t>
            </w:r>
            <w:r w:rsidR="00E16869">
              <w:rPr>
                <w:rFonts w:ascii="Times New Roman" w:hAnsi="Times New Roman" w:cs="Times New Roman"/>
                <w:sz w:val="22"/>
                <w:szCs w:val="22"/>
              </w:rPr>
              <w:t>ен</w:t>
            </w:r>
            <w:r w:rsidRPr="00CC4C2B">
              <w:rPr>
                <w:rFonts w:ascii="Times New Roman" w:hAnsi="Times New Roman" w:cs="Times New Roman"/>
                <w:sz w:val="22"/>
                <w:szCs w:val="22"/>
              </w:rPr>
              <w:t xml:space="preserve"> заключать договор;</w:t>
            </w:r>
          </w:p>
          <w:p w:rsidR="00CC4C2B" w:rsidRPr="00CC4C2B" w:rsidRDefault="00CC4C2B" w:rsidP="00B306D3">
            <w:pPr>
              <w:pStyle w:val="Style3"/>
              <w:spacing w:line="274" w:lineRule="exact"/>
              <w:ind w:left="34" w:firstLine="0"/>
              <w:rPr>
                <w:rFonts w:ascii="Times New Roman" w:hAnsi="Times New Roman" w:cs="Times New Roman"/>
                <w:sz w:val="22"/>
                <w:szCs w:val="22"/>
              </w:rPr>
            </w:pPr>
            <w:r w:rsidRPr="00CC4C2B">
              <w:rPr>
                <w:rFonts w:ascii="Times New Roman" w:hAnsi="Times New Roman" w:cs="Times New Roman"/>
                <w:sz w:val="22"/>
                <w:szCs w:val="22"/>
              </w:rPr>
              <w:t xml:space="preserve">2) </w:t>
            </w:r>
            <w:r w:rsidR="00E16869">
              <w:rPr>
                <w:rFonts w:ascii="Times New Roman" w:hAnsi="Times New Roman" w:cs="Times New Roman"/>
                <w:sz w:val="22"/>
                <w:szCs w:val="22"/>
              </w:rPr>
              <w:t>у</w:t>
            </w:r>
            <w:r w:rsidR="00E16869" w:rsidRPr="00CC4C2B">
              <w:rPr>
                <w:rFonts w:ascii="Times New Roman" w:hAnsi="Times New Roman" w:cs="Times New Roman"/>
                <w:sz w:val="22"/>
                <w:szCs w:val="22"/>
              </w:rPr>
              <w:t xml:space="preserve">частник процедуры закупки </w:t>
            </w:r>
            <w:r w:rsidRPr="00CC4C2B">
              <w:rPr>
                <w:rFonts w:ascii="Times New Roman" w:hAnsi="Times New Roman" w:cs="Times New Roman"/>
                <w:sz w:val="22"/>
                <w:szCs w:val="22"/>
              </w:rPr>
              <w:t>облада</w:t>
            </w:r>
            <w:r w:rsidR="00E16869">
              <w:rPr>
                <w:rFonts w:ascii="Times New Roman" w:hAnsi="Times New Roman" w:cs="Times New Roman"/>
                <w:sz w:val="22"/>
                <w:szCs w:val="22"/>
              </w:rPr>
              <w:t>ет</w:t>
            </w:r>
            <w:r w:rsidRPr="00CC4C2B">
              <w:rPr>
                <w:rFonts w:ascii="Times New Roman" w:hAnsi="Times New Roman" w:cs="Times New Roman"/>
                <w:sz w:val="22"/>
                <w:szCs w:val="22"/>
              </w:rPr>
              <w:t xml:space="preserve"> необходимыми лицензиями или свидетельствами о допуске на поставку товаров, производство р</w:t>
            </w:r>
            <w:r w:rsidRPr="00CC4C2B">
              <w:rPr>
                <w:rFonts w:ascii="Times New Roman" w:hAnsi="Times New Roman" w:cs="Times New Roman"/>
                <w:sz w:val="22"/>
                <w:szCs w:val="22"/>
              </w:rPr>
              <w:t>а</w:t>
            </w:r>
            <w:r w:rsidRPr="00CC4C2B">
              <w:rPr>
                <w:rFonts w:ascii="Times New Roman" w:hAnsi="Times New Roman" w:cs="Times New Roman"/>
                <w:sz w:val="22"/>
                <w:szCs w:val="22"/>
              </w:rPr>
              <w:t>бот и оказание услуг, подлежащих лицензированию  в соответствии с действующим законодательством Российской Федерации и явля</w:t>
            </w:r>
            <w:r w:rsidRPr="00CC4C2B">
              <w:rPr>
                <w:rFonts w:ascii="Times New Roman" w:hAnsi="Times New Roman" w:cs="Times New Roman"/>
                <w:sz w:val="22"/>
                <w:szCs w:val="22"/>
              </w:rPr>
              <w:t>ю</w:t>
            </w:r>
            <w:r w:rsidRPr="00CC4C2B">
              <w:rPr>
                <w:rFonts w:ascii="Times New Roman" w:hAnsi="Times New Roman" w:cs="Times New Roman"/>
                <w:sz w:val="22"/>
                <w:szCs w:val="22"/>
              </w:rPr>
              <w:t xml:space="preserve">щихся предметом заключаемого договора. </w:t>
            </w:r>
          </w:p>
          <w:p w:rsidR="00CC4C2B" w:rsidRPr="00CC4C2B" w:rsidRDefault="00CC4C2B" w:rsidP="00B306D3">
            <w:pPr>
              <w:pStyle w:val="Style3"/>
              <w:spacing w:line="274" w:lineRule="exact"/>
              <w:ind w:left="34" w:firstLine="0"/>
              <w:rPr>
                <w:rFonts w:ascii="Times New Roman" w:hAnsi="Times New Roman" w:cs="Times New Roman"/>
                <w:sz w:val="22"/>
                <w:szCs w:val="22"/>
              </w:rPr>
            </w:pPr>
            <w:r w:rsidRPr="00CC4C2B">
              <w:rPr>
                <w:rFonts w:ascii="Times New Roman" w:hAnsi="Times New Roman" w:cs="Times New Roman"/>
                <w:sz w:val="22"/>
                <w:szCs w:val="22"/>
              </w:rPr>
              <w:t xml:space="preserve">3) </w:t>
            </w:r>
            <w:r w:rsidR="00E16869">
              <w:rPr>
                <w:rFonts w:ascii="Times New Roman" w:hAnsi="Times New Roman" w:cs="Times New Roman"/>
                <w:sz w:val="22"/>
                <w:szCs w:val="22"/>
              </w:rPr>
              <w:t>у</w:t>
            </w:r>
            <w:r w:rsidR="00E16869" w:rsidRPr="00CC4C2B">
              <w:rPr>
                <w:rFonts w:ascii="Times New Roman" w:hAnsi="Times New Roman" w:cs="Times New Roman"/>
                <w:sz w:val="22"/>
                <w:szCs w:val="22"/>
              </w:rPr>
              <w:t xml:space="preserve">частник процедуры закупки </w:t>
            </w:r>
            <w:r w:rsidRPr="00CC4C2B">
              <w:rPr>
                <w:rFonts w:ascii="Times New Roman" w:hAnsi="Times New Roman" w:cs="Times New Roman"/>
                <w:sz w:val="22"/>
                <w:szCs w:val="22"/>
              </w:rPr>
              <w:t>облада</w:t>
            </w:r>
            <w:r w:rsidR="00E16869">
              <w:rPr>
                <w:rFonts w:ascii="Times New Roman" w:hAnsi="Times New Roman" w:cs="Times New Roman"/>
                <w:sz w:val="22"/>
                <w:szCs w:val="22"/>
              </w:rPr>
              <w:t>ет</w:t>
            </w:r>
            <w:r w:rsidRPr="00CC4C2B">
              <w:rPr>
                <w:rFonts w:ascii="Times New Roman" w:hAnsi="Times New Roman" w:cs="Times New Roman"/>
                <w:sz w:val="22"/>
                <w:szCs w:val="22"/>
              </w:rPr>
              <w:t xml:space="preserve"> необходимыми сертифик</w:t>
            </w:r>
            <w:r w:rsidRPr="00CC4C2B">
              <w:rPr>
                <w:rFonts w:ascii="Times New Roman" w:hAnsi="Times New Roman" w:cs="Times New Roman"/>
                <w:sz w:val="22"/>
                <w:szCs w:val="22"/>
              </w:rPr>
              <w:t>а</w:t>
            </w:r>
            <w:r w:rsidRPr="00CC4C2B">
              <w:rPr>
                <w:rFonts w:ascii="Times New Roman" w:hAnsi="Times New Roman" w:cs="Times New Roman"/>
                <w:sz w:val="22"/>
                <w:szCs w:val="22"/>
              </w:rPr>
              <w:t>тами на товары в соответствии с действующим законодательством Российской Федерации, являющиеся предметом заключаемого дог</w:t>
            </w:r>
            <w:r w:rsidRPr="00CC4C2B">
              <w:rPr>
                <w:rFonts w:ascii="Times New Roman" w:hAnsi="Times New Roman" w:cs="Times New Roman"/>
                <w:sz w:val="22"/>
                <w:szCs w:val="22"/>
              </w:rPr>
              <w:t>о</w:t>
            </w:r>
            <w:r w:rsidRPr="00CC4C2B">
              <w:rPr>
                <w:rFonts w:ascii="Times New Roman" w:hAnsi="Times New Roman" w:cs="Times New Roman"/>
                <w:sz w:val="22"/>
                <w:szCs w:val="22"/>
              </w:rPr>
              <w:t>вора;</w:t>
            </w:r>
          </w:p>
          <w:p w:rsidR="00CC4C2B" w:rsidRPr="00CC4C2B" w:rsidRDefault="00CC4C2B" w:rsidP="00B306D3">
            <w:pPr>
              <w:pStyle w:val="Style3"/>
              <w:spacing w:line="274" w:lineRule="exact"/>
              <w:ind w:left="34" w:firstLine="0"/>
              <w:rPr>
                <w:rFonts w:ascii="Times New Roman" w:hAnsi="Times New Roman" w:cs="Times New Roman"/>
                <w:sz w:val="22"/>
                <w:szCs w:val="22"/>
              </w:rPr>
            </w:pPr>
            <w:r w:rsidRPr="00CC4C2B">
              <w:rPr>
                <w:rFonts w:ascii="Times New Roman" w:hAnsi="Times New Roman" w:cs="Times New Roman"/>
                <w:sz w:val="22"/>
                <w:szCs w:val="22"/>
              </w:rPr>
              <w:t xml:space="preserve">4) </w:t>
            </w:r>
            <w:r w:rsidR="00E16869">
              <w:rPr>
                <w:rFonts w:ascii="Times New Roman" w:hAnsi="Times New Roman" w:cs="Times New Roman"/>
                <w:sz w:val="22"/>
                <w:szCs w:val="22"/>
              </w:rPr>
              <w:t>у</w:t>
            </w:r>
            <w:r w:rsidR="00E16869" w:rsidRPr="00CC4C2B">
              <w:rPr>
                <w:rFonts w:ascii="Times New Roman" w:hAnsi="Times New Roman" w:cs="Times New Roman"/>
                <w:sz w:val="22"/>
                <w:szCs w:val="22"/>
              </w:rPr>
              <w:t xml:space="preserve">частник процедуры закупки </w:t>
            </w:r>
            <w:r w:rsidRPr="00CC4C2B">
              <w:rPr>
                <w:rFonts w:ascii="Times New Roman" w:hAnsi="Times New Roman" w:cs="Times New Roman"/>
                <w:sz w:val="22"/>
                <w:szCs w:val="22"/>
              </w:rPr>
              <w:t xml:space="preserve">не находится в процессе ликвидации (для юридического лица) или </w:t>
            </w:r>
            <w:r w:rsidR="00E16869">
              <w:rPr>
                <w:rFonts w:ascii="Times New Roman" w:hAnsi="Times New Roman" w:cs="Times New Roman"/>
                <w:sz w:val="22"/>
                <w:szCs w:val="22"/>
              </w:rPr>
              <w:t xml:space="preserve">не </w:t>
            </w:r>
            <w:r w:rsidRPr="00CC4C2B">
              <w:rPr>
                <w:rFonts w:ascii="Times New Roman" w:hAnsi="Times New Roman" w:cs="Times New Roman"/>
                <w:sz w:val="22"/>
                <w:szCs w:val="22"/>
              </w:rPr>
              <w:t>признан по решению арбитражного суда несостоятельным (банкротом);</w:t>
            </w:r>
          </w:p>
          <w:p w:rsidR="00CC4C2B" w:rsidRPr="00CC4C2B" w:rsidRDefault="00CC4C2B" w:rsidP="00B306D3">
            <w:pPr>
              <w:pStyle w:val="Style3"/>
              <w:spacing w:line="274" w:lineRule="exact"/>
              <w:ind w:left="34" w:firstLine="0"/>
              <w:rPr>
                <w:rFonts w:ascii="Times New Roman" w:hAnsi="Times New Roman" w:cs="Times New Roman"/>
                <w:sz w:val="22"/>
                <w:szCs w:val="22"/>
              </w:rPr>
            </w:pPr>
            <w:r w:rsidRPr="00CC4C2B">
              <w:rPr>
                <w:rFonts w:ascii="Times New Roman" w:hAnsi="Times New Roman" w:cs="Times New Roman"/>
                <w:sz w:val="22"/>
                <w:szCs w:val="22"/>
              </w:rPr>
              <w:t xml:space="preserve">5) </w:t>
            </w:r>
            <w:r w:rsidR="00E16869">
              <w:rPr>
                <w:rFonts w:ascii="Times New Roman" w:hAnsi="Times New Roman" w:cs="Times New Roman"/>
                <w:sz w:val="22"/>
                <w:szCs w:val="22"/>
              </w:rPr>
              <w:t>у</w:t>
            </w:r>
            <w:r w:rsidR="00E16869" w:rsidRPr="00CC4C2B">
              <w:rPr>
                <w:rFonts w:ascii="Times New Roman" w:hAnsi="Times New Roman" w:cs="Times New Roman"/>
                <w:sz w:val="22"/>
                <w:szCs w:val="22"/>
              </w:rPr>
              <w:t xml:space="preserve">частник процедуры закупки </w:t>
            </w:r>
            <w:r w:rsidRPr="00CC4C2B">
              <w:rPr>
                <w:rFonts w:ascii="Times New Roman" w:hAnsi="Times New Roman" w:cs="Times New Roman"/>
                <w:sz w:val="22"/>
                <w:szCs w:val="22"/>
              </w:rPr>
              <w:t>не явля</w:t>
            </w:r>
            <w:r w:rsidR="00692C6F">
              <w:rPr>
                <w:rFonts w:ascii="Times New Roman" w:hAnsi="Times New Roman" w:cs="Times New Roman"/>
                <w:sz w:val="22"/>
                <w:szCs w:val="22"/>
              </w:rPr>
              <w:t>е</w:t>
            </w:r>
            <w:r w:rsidRPr="00CC4C2B">
              <w:rPr>
                <w:rFonts w:ascii="Times New Roman" w:hAnsi="Times New Roman" w:cs="Times New Roman"/>
                <w:sz w:val="22"/>
                <w:szCs w:val="22"/>
              </w:rPr>
              <w:t>тся организацией, на имущ</w:t>
            </w:r>
            <w:r w:rsidRPr="00CC4C2B">
              <w:rPr>
                <w:rFonts w:ascii="Times New Roman" w:hAnsi="Times New Roman" w:cs="Times New Roman"/>
                <w:sz w:val="22"/>
                <w:szCs w:val="22"/>
              </w:rPr>
              <w:t>е</w:t>
            </w:r>
            <w:r w:rsidRPr="00CC4C2B">
              <w:rPr>
                <w:rFonts w:ascii="Times New Roman" w:hAnsi="Times New Roman" w:cs="Times New Roman"/>
                <w:sz w:val="22"/>
                <w:szCs w:val="22"/>
              </w:rPr>
              <w:t>ство которой наложен арест по решению суда, административного о</w:t>
            </w:r>
            <w:r w:rsidRPr="00CC4C2B">
              <w:rPr>
                <w:rFonts w:ascii="Times New Roman" w:hAnsi="Times New Roman" w:cs="Times New Roman"/>
                <w:sz w:val="22"/>
                <w:szCs w:val="22"/>
              </w:rPr>
              <w:t>р</w:t>
            </w:r>
            <w:r w:rsidRPr="00CC4C2B">
              <w:rPr>
                <w:rFonts w:ascii="Times New Roman" w:hAnsi="Times New Roman" w:cs="Times New Roman"/>
                <w:sz w:val="22"/>
                <w:szCs w:val="22"/>
              </w:rPr>
              <w:t xml:space="preserve">гана и (или) экономическая деятельность, которой приостановлена; </w:t>
            </w:r>
            <w:r w:rsidR="00E16869">
              <w:rPr>
                <w:rFonts w:ascii="Times New Roman" w:hAnsi="Times New Roman" w:cs="Times New Roman"/>
                <w:sz w:val="22"/>
                <w:szCs w:val="22"/>
              </w:rPr>
              <w:t xml:space="preserve"> </w:t>
            </w:r>
          </w:p>
          <w:p w:rsidR="00CC4C2B" w:rsidRPr="00CC4C2B" w:rsidRDefault="00CC4C2B" w:rsidP="00B306D3">
            <w:pPr>
              <w:pStyle w:val="Style3"/>
              <w:spacing w:line="274" w:lineRule="exact"/>
              <w:ind w:left="34" w:firstLine="0"/>
              <w:rPr>
                <w:rFonts w:ascii="Times New Roman" w:hAnsi="Times New Roman" w:cs="Times New Roman"/>
                <w:sz w:val="22"/>
                <w:szCs w:val="22"/>
              </w:rPr>
            </w:pPr>
            <w:r w:rsidRPr="00CC4C2B">
              <w:rPr>
                <w:rFonts w:ascii="Times New Roman" w:hAnsi="Times New Roman" w:cs="Times New Roman"/>
                <w:sz w:val="22"/>
                <w:szCs w:val="22"/>
              </w:rPr>
              <w:t xml:space="preserve">6) </w:t>
            </w:r>
            <w:r w:rsidR="00E16869">
              <w:rPr>
                <w:rFonts w:ascii="Times New Roman" w:hAnsi="Times New Roman" w:cs="Times New Roman"/>
                <w:sz w:val="22"/>
                <w:szCs w:val="22"/>
              </w:rPr>
              <w:t>у</w:t>
            </w:r>
            <w:r w:rsidR="00E16869" w:rsidRPr="00CC4C2B">
              <w:rPr>
                <w:rFonts w:ascii="Times New Roman" w:hAnsi="Times New Roman" w:cs="Times New Roman"/>
                <w:sz w:val="22"/>
                <w:szCs w:val="22"/>
              </w:rPr>
              <w:t xml:space="preserve">частник процедуры закупки </w:t>
            </w:r>
            <w:r w:rsidRPr="00CC4C2B">
              <w:rPr>
                <w:rFonts w:ascii="Times New Roman" w:hAnsi="Times New Roman" w:cs="Times New Roman"/>
                <w:sz w:val="22"/>
                <w:szCs w:val="22"/>
              </w:rPr>
              <w:t>не име</w:t>
            </w:r>
            <w:r w:rsidR="00E16869">
              <w:rPr>
                <w:rFonts w:ascii="Times New Roman" w:hAnsi="Times New Roman" w:cs="Times New Roman"/>
                <w:sz w:val="22"/>
                <w:szCs w:val="22"/>
              </w:rPr>
              <w:t>ет</w:t>
            </w:r>
            <w:r w:rsidRPr="00CC4C2B">
              <w:rPr>
                <w:rFonts w:ascii="Times New Roman" w:hAnsi="Times New Roman" w:cs="Times New Roman"/>
                <w:sz w:val="22"/>
                <w:szCs w:val="22"/>
              </w:rPr>
              <w:t xml:space="preserve"> задолженности по начисле</w:t>
            </w:r>
            <w:r w:rsidRPr="00CC4C2B">
              <w:rPr>
                <w:rFonts w:ascii="Times New Roman" w:hAnsi="Times New Roman" w:cs="Times New Roman"/>
                <w:sz w:val="22"/>
                <w:szCs w:val="22"/>
              </w:rPr>
              <w:t>н</w:t>
            </w:r>
            <w:r w:rsidRPr="00CC4C2B">
              <w:rPr>
                <w:rFonts w:ascii="Times New Roman" w:hAnsi="Times New Roman" w:cs="Times New Roman"/>
                <w:sz w:val="22"/>
                <w:szCs w:val="22"/>
              </w:rPr>
              <w:t>ным налогам, сборам и иным обязательным платежам в бюджеты л</w:t>
            </w:r>
            <w:r w:rsidRPr="00CC4C2B">
              <w:rPr>
                <w:rFonts w:ascii="Times New Roman" w:hAnsi="Times New Roman" w:cs="Times New Roman"/>
                <w:sz w:val="22"/>
                <w:szCs w:val="22"/>
              </w:rPr>
              <w:t>ю</w:t>
            </w:r>
            <w:r w:rsidRPr="00CC4C2B">
              <w:rPr>
                <w:rFonts w:ascii="Times New Roman" w:hAnsi="Times New Roman" w:cs="Times New Roman"/>
                <w:sz w:val="22"/>
                <w:szCs w:val="22"/>
              </w:rPr>
              <w:t>бого уровня или государственные внебюджетные фонды за проше</w:t>
            </w:r>
            <w:r w:rsidRPr="00CC4C2B">
              <w:rPr>
                <w:rFonts w:ascii="Times New Roman" w:hAnsi="Times New Roman" w:cs="Times New Roman"/>
                <w:sz w:val="22"/>
                <w:szCs w:val="22"/>
              </w:rPr>
              <w:t>д</w:t>
            </w:r>
            <w:r w:rsidRPr="00CC4C2B">
              <w:rPr>
                <w:rFonts w:ascii="Times New Roman" w:hAnsi="Times New Roman" w:cs="Times New Roman"/>
                <w:sz w:val="22"/>
                <w:szCs w:val="22"/>
              </w:rPr>
              <w:t>ший календарный год, размер которой превышает двадцать пять пр</w:t>
            </w:r>
            <w:r w:rsidRPr="00CC4C2B">
              <w:rPr>
                <w:rFonts w:ascii="Times New Roman" w:hAnsi="Times New Roman" w:cs="Times New Roman"/>
                <w:sz w:val="22"/>
                <w:szCs w:val="22"/>
              </w:rPr>
              <w:t>о</w:t>
            </w:r>
            <w:r w:rsidRPr="00CC4C2B">
              <w:rPr>
                <w:rFonts w:ascii="Times New Roman" w:hAnsi="Times New Roman" w:cs="Times New Roman"/>
                <w:sz w:val="22"/>
                <w:szCs w:val="22"/>
              </w:rPr>
              <w:t>центов балансовой стоимости активов участника процедуры закупки, определяемой по данным бухгалтерской отчетности за последний з</w:t>
            </w:r>
            <w:r w:rsidRPr="00CC4C2B">
              <w:rPr>
                <w:rFonts w:ascii="Times New Roman" w:hAnsi="Times New Roman" w:cs="Times New Roman"/>
                <w:sz w:val="22"/>
                <w:szCs w:val="22"/>
              </w:rPr>
              <w:t>а</w:t>
            </w:r>
            <w:r w:rsidRPr="00CC4C2B">
              <w:rPr>
                <w:rFonts w:ascii="Times New Roman" w:hAnsi="Times New Roman" w:cs="Times New Roman"/>
                <w:sz w:val="22"/>
                <w:szCs w:val="22"/>
              </w:rPr>
              <w:t>вершенный отчетный период. Участник процедуры закупки считается соответствующим установленному требованию в случае, если он о</w:t>
            </w:r>
            <w:r w:rsidRPr="00CC4C2B">
              <w:rPr>
                <w:rFonts w:ascii="Times New Roman" w:hAnsi="Times New Roman" w:cs="Times New Roman"/>
                <w:sz w:val="22"/>
                <w:szCs w:val="22"/>
              </w:rPr>
              <w:t>б</w:t>
            </w:r>
            <w:r w:rsidRPr="00CC4C2B">
              <w:rPr>
                <w:rFonts w:ascii="Times New Roman" w:hAnsi="Times New Roman" w:cs="Times New Roman"/>
                <w:sz w:val="22"/>
                <w:szCs w:val="22"/>
              </w:rPr>
              <w:t>жалует наличие указанной задолженности в соответствии с законод</w:t>
            </w:r>
            <w:r w:rsidRPr="00CC4C2B">
              <w:rPr>
                <w:rFonts w:ascii="Times New Roman" w:hAnsi="Times New Roman" w:cs="Times New Roman"/>
                <w:sz w:val="22"/>
                <w:szCs w:val="22"/>
              </w:rPr>
              <w:t>а</w:t>
            </w:r>
            <w:r w:rsidRPr="00CC4C2B">
              <w:rPr>
                <w:rFonts w:ascii="Times New Roman" w:hAnsi="Times New Roman" w:cs="Times New Roman"/>
                <w:sz w:val="22"/>
                <w:szCs w:val="22"/>
              </w:rPr>
              <w:t>тельством Российской Федерации и решение по такой жалобе на день рассмотрения заявки на участие</w:t>
            </w:r>
            <w:r w:rsidR="00E16869">
              <w:rPr>
                <w:rFonts w:ascii="Times New Roman" w:hAnsi="Times New Roman" w:cs="Times New Roman"/>
                <w:sz w:val="22"/>
                <w:szCs w:val="22"/>
              </w:rPr>
              <w:t xml:space="preserve"> в процедуре закупки не принято.</w:t>
            </w:r>
          </w:p>
          <w:p w:rsidR="00E16869" w:rsidRPr="001E1F7D" w:rsidRDefault="00E16869" w:rsidP="00B306D3">
            <w:pPr>
              <w:pStyle w:val="Style3"/>
              <w:widowControl/>
              <w:spacing w:line="274" w:lineRule="exact"/>
              <w:ind w:left="34" w:firstLine="0"/>
              <w:rPr>
                <w:rFonts w:ascii="Times New Roman" w:hAnsi="Times New Roman" w:cs="Times New Roman"/>
                <w:sz w:val="22"/>
                <w:szCs w:val="22"/>
              </w:rPr>
            </w:pPr>
            <w:r>
              <w:rPr>
                <w:rFonts w:ascii="Times New Roman" w:hAnsi="Times New Roman" w:cs="Times New Roman"/>
                <w:sz w:val="22"/>
                <w:szCs w:val="22"/>
              </w:rPr>
              <w:t>7) у</w:t>
            </w:r>
            <w:r w:rsidR="00CC4C2B" w:rsidRPr="00CC4C2B">
              <w:rPr>
                <w:rFonts w:ascii="Times New Roman" w:hAnsi="Times New Roman" w:cs="Times New Roman"/>
                <w:sz w:val="22"/>
                <w:szCs w:val="22"/>
              </w:rPr>
              <w:t>частник процедур</w:t>
            </w:r>
            <w:r>
              <w:rPr>
                <w:rFonts w:ascii="Times New Roman" w:hAnsi="Times New Roman" w:cs="Times New Roman"/>
                <w:sz w:val="22"/>
                <w:szCs w:val="22"/>
              </w:rPr>
              <w:t>ы</w:t>
            </w:r>
            <w:r w:rsidR="00CC4C2B" w:rsidRPr="00CC4C2B">
              <w:rPr>
                <w:rFonts w:ascii="Times New Roman" w:hAnsi="Times New Roman" w:cs="Times New Roman"/>
                <w:sz w:val="22"/>
                <w:szCs w:val="22"/>
              </w:rPr>
              <w:t xml:space="preserve"> закупки облада</w:t>
            </w:r>
            <w:r>
              <w:rPr>
                <w:rFonts w:ascii="Times New Roman" w:hAnsi="Times New Roman" w:cs="Times New Roman"/>
                <w:sz w:val="22"/>
                <w:szCs w:val="22"/>
              </w:rPr>
              <w:t>е</w:t>
            </w:r>
            <w:r w:rsidR="00CC4C2B" w:rsidRPr="00CC4C2B">
              <w:rPr>
                <w:rFonts w:ascii="Times New Roman" w:hAnsi="Times New Roman" w:cs="Times New Roman"/>
                <w:sz w:val="22"/>
                <w:szCs w:val="22"/>
              </w:rPr>
              <w:t>т профессиональной комп</w:t>
            </w:r>
            <w:r w:rsidR="00CC4C2B" w:rsidRPr="00CC4C2B">
              <w:rPr>
                <w:rFonts w:ascii="Times New Roman" w:hAnsi="Times New Roman" w:cs="Times New Roman"/>
                <w:sz w:val="22"/>
                <w:szCs w:val="22"/>
              </w:rPr>
              <w:t>е</w:t>
            </w:r>
            <w:r w:rsidR="00CC4C2B" w:rsidRPr="00CC4C2B">
              <w:rPr>
                <w:rFonts w:ascii="Times New Roman" w:hAnsi="Times New Roman" w:cs="Times New Roman"/>
                <w:sz w:val="22"/>
                <w:szCs w:val="22"/>
              </w:rPr>
              <w:t>тентностью, финансовыми ресурсами, оборудованием и другими м</w:t>
            </w:r>
            <w:r w:rsidR="00CC4C2B" w:rsidRPr="00CC4C2B">
              <w:rPr>
                <w:rFonts w:ascii="Times New Roman" w:hAnsi="Times New Roman" w:cs="Times New Roman"/>
                <w:sz w:val="22"/>
                <w:szCs w:val="22"/>
              </w:rPr>
              <w:t>а</w:t>
            </w:r>
            <w:r w:rsidR="00CC4C2B" w:rsidRPr="00CC4C2B">
              <w:rPr>
                <w:rFonts w:ascii="Times New Roman" w:hAnsi="Times New Roman" w:cs="Times New Roman"/>
                <w:sz w:val="22"/>
                <w:szCs w:val="22"/>
              </w:rPr>
              <w:t>териальными возможностями, надежностью, опытом и репутацией, а также людскими ресурсами, необходимыми для исполнения</w:t>
            </w:r>
            <w:r>
              <w:rPr>
                <w:rFonts w:ascii="Times New Roman" w:hAnsi="Times New Roman" w:cs="Times New Roman"/>
                <w:sz w:val="22"/>
                <w:szCs w:val="22"/>
              </w:rPr>
              <w:t xml:space="preserve"> договора на поставку продукции</w:t>
            </w:r>
            <w:r w:rsidR="00CC4C2B" w:rsidRPr="00CC4C2B">
              <w:rPr>
                <w:rFonts w:ascii="Times New Roman" w:hAnsi="Times New Roman" w:cs="Times New Roman"/>
                <w:sz w:val="22"/>
                <w:szCs w:val="22"/>
              </w:rPr>
              <w:t>.</w:t>
            </w:r>
          </w:p>
        </w:tc>
      </w:tr>
      <w:tr w:rsidR="00A51D85" w:rsidRPr="001E1F7D">
        <w:trPr>
          <w:trHeight w:val="284"/>
        </w:trPr>
        <w:tc>
          <w:tcPr>
            <w:tcW w:w="675" w:type="dxa"/>
            <w:tcBorders>
              <w:top w:val="single" w:sz="4" w:space="0" w:color="auto"/>
              <w:left w:val="single" w:sz="4" w:space="0" w:color="auto"/>
              <w:bottom w:val="single" w:sz="4" w:space="0" w:color="auto"/>
              <w:right w:val="single" w:sz="4" w:space="0" w:color="auto"/>
            </w:tcBorders>
          </w:tcPr>
          <w:p w:rsidR="00A51D85" w:rsidRPr="001E1F7D" w:rsidRDefault="00A51D85" w:rsidP="0016567B">
            <w:pPr>
              <w:spacing w:after="0"/>
              <w:jc w:val="center"/>
              <w:rPr>
                <w:b/>
                <w:bCs/>
                <w:snapToGrid w:val="0"/>
                <w:sz w:val="22"/>
                <w:szCs w:val="22"/>
              </w:rPr>
            </w:pPr>
          </w:p>
          <w:p w:rsidR="00A51D85" w:rsidRPr="001E1F7D" w:rsidRDefault="00A51D85" w:rsidP="0016567B">
            <w:pPr>
              <w:numPr>
                <w:ilvl w:val="1"/>
                <w:numId w:val="5"/>
              </w:numPr>
              <w:spacing w:after="0"/>
              <w:ind w:left="0" w:firstLine="0"/>
              <w:jc w:val="center"/>
              <w:rPr>
                <w:b/>
                <w:bCs/>
                <w:snapToGrid w:val="0"/>
                <w:sz w:val="22"/>
                <w:szCs w:val="22"/>
              </w:rPr>
            </w:pPr>
            <w:bookmarkStart w:id="21" w:name="_Ref248659057"/>
          </w:p>
          <w:bookmarkEnd w:id="21"/>
          <w:p w:rsidR="00A51D85" w:rsidRPr="001E1F7D" w:rsidRDefault="00A51D85" w:rsidP="0016567B">
            <w:pPr>
              <w:spacing w:after="0"/>
              <w:jc w:val="center"/>
              <w:rPr>
                <w:b/>
                <w:bCs/>
                <w:snapToGrid w:val="0"/>
                <w:sz w:val="22"/>
                <w:szCs w:val="22"/>
              </w:rPr>
            </w:pPr>
          </w:p>
        </w:tc>
        <w:tc>
          <w:tcPr>
            <w:tcW w:w="2693" w:type="dxa"/>
            <w:tcBorders>
              <w:top w:val="single" w:sz="4" w:space="0" w:color="auto"/>
              <w:left w:val="single" w:sz="4" w:space="0" w:color="auto"/>
              <w:bottom w:val="single" w:sz="4" w:space="0" w:color="auto"/>
              <w:right w:val="single" w:sz="4" w:space="0" w:color="auto"/>
            </w:tcBorders>
          </w:tcPr>
          <w:p w:rsidR="00A51D85" w:rsidRPr="00F14091" w:rsidRDefault="00A51D85" w:rsidP="0016567B">
            <w:pPr>
              <w:pStyle w:val="a7"/>
              <w:keepNext/>
              <w:keepLines/>
              <w:widowControl w:val="0"/>
              <w:suppressLineNumbers/>
              <w:suppressAutoHyphens/>
              <w:spacing w:after="0"/>
              <w:jc w:val="left"/>
              <w:rPr>
                <w:sz w:val="22"/>
                <w:szCs w:val="22"/>
              </w:rPr>
            </w:pPr>
            <w:r w:rsidRPr="00F14091">
              <w:rPr>
                <w:sz w:val="22"/>
                <w:szCs w:val="22"/>
              </w:rPr>
              <w:t xml:space="preserve">Перечень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требованиям к таким товару, работам, услугам </w:t>
            </w:r>
          </w:p>
        </w:tc>
        <w:tc>
          <w:tcPr>
            <w:tcW w:w="6946" w:type="dxa"/>
            <w:tcBorders>
              <w:top w:val="single" w:sz="4" w:space="0" w:color="auto"/>
              <w:left w:val="single" w:sz="4" w:space="0" w:color="auto"/>
              <w:bottom w:val="single" w:sz="4" w:space="0" w:color="auto"/>
              <w:right w:val="single" w:sz="4" w:space="0" w:color="auto"/>
            </w:tcBorders>
            <w:vAlign w:val="center"/>
          </w:tcPr>
          <w:p w:rsidR="00A51D85" w:rsidRPr="001E1F7D" w:rsidRDefault="00CC4C2B" w:rsidP="008C3025">
            <w:pPr>
              <w:autoSpaceDE w:val="0"/>
              <w:autoSpaceDN w:val="0"/>
              <w:adjustRightInd w:val="0"/>
              <w:spacing w:after="0"/>
              <w:jc w:val="left"/>
              <w:rPr>
                <w:sz w:val="22"/>
                <w:szCs w:val="22"/>
              </w:rPr>
            </w:pPr>
            <w:r>
              <w:rPr>
                <w:color w:val="000000"/>
                <w:sz w:val="22"/>
                <w:szCs w:val="22"/>
              </w:rPr>
              <w:t xml:space="preserve">Установлено в разделе </w:t>
            </w:r>
            <w:r>
              <w:rPr>
                <w:color w:val="000000"/>
                <w:sz w:val="22"/>
                <w:szCs w:val="22"/>
                <w:lang w:val="en-US"/>
              </w:rPr>
              <w:t>III</w:t>
            </w:r>
            <w:r w:rsidRPr="00391DB4">
              <w:rPr>
                <w:color w:val="000000"/>
                <w:sz w:val="22"/>
                <w:szCs w:val="22"/>
              </w:rPr>
              <w:t xml:space="preserve"> </w:t>
            </w:r>
            <w:r w:rsidRPr="001E1F7D">
              <w:rPr>
                <w:sz w:val="22"/>
                <w:szCs w:val="22"/>
              </w:rPr>
              <w:t>ДОКУМЕНТАЦИИ ОБ АУКЦИОНЕ В ЭЛЕКТРОННОЙ ФОРМЕ</w:t>
            </w:r>
            <w:r>
              <w:rPr>
                <w:sz w:val="22"/>
                <w:szCs w:val="22"/>
              </w:rPr>
              <w:t xml:space="preserve"> «ПРОЕКТ ДОГОВОРА» </w:t>
            </w:r>
          </w:p>
        </w:tc>
      </w:tr>
      <w:tr w:rsidR="00A51D85" w:rsidRPr="001E1F7D">
        <w:trPr>
          <w:trHeight w:val="284"/>
        </w:trPr>
        <w:tc>
          <w:tcPr>
            <w:tcW w:w="675" w:type="dxa"/>
            <w:tcBorders>
              <w:top w:val="single" w:sz="4" w:space="0" w:color="auto"/>
              <w:left w:val="single" w:sz="4" w:space="0" w:color="auto"/>
              <w:bottom w:val="single" w:sz="4" w:space="0" w:color="auto"/>
              <w:right w:val="single" w:sz="4" w:space="0" w:color="auto"/>
            </w:tcBorders>
          </w:tcPr>
          <w:p w:rsidR="00A51D85" w:rsidRPr="001E1F7D" w:rsidRDefault="00A51D85" w:rsidP="0016567B">
            <w:pPr>
              <w:spacing w:after="0"/>
              <w:jc w:val="center"/>
              <w:rPr>
                <w:b/>
                <w:bCs/>
                <w:snapToGrid w:val="0"/>
                <w:sz w:val="22"/>
                <w:szCs w:val="22"/>
              </w:rPr>
            </w:pPr>
          </w:p>
          <w:p w:rsidR="00A51D85" w:rsidRPr="001E1F7D" w:rsidRDefault="00A51D85" w:rsidP="0016567B">
            <w:pPr>
              <w:numPr>
                <w:ilvl w:val="0"/>
                <w:numId w:val="5"/>
              </w:numPr>
              <w:spacing w:after="0"/>
              <w:ind w:left="0" w:firstLine="0"/>
              <w:jc w:val="center"/>
              <w:rPr>
                <w:b/>
                <w:bCs/>
                <w:snapToGrid w:val="0"/>
                <w:sz w:val="22"/>
                <w:szCs w:val="22"/>
              </w:rPr>
            </w:pPr>
            <w:bookmarkStart w:id="22" w:name="_Ref248659335"/>
          </w:p>
          <w:bookmarkEnd w:id="22"/>
          <w:p w:rsidR="00A51D85" w:rsidRPr="001E1F7D" w:rsidRDefault="00A51D85" w:rsidP="0016567B">
            <w:pPr>
              <w:spacing w:after="0"/>
              <w:jc w:val="center"/>
              <w:rPr>
                <w:b/>
                <w:bCs/>
                <w:snapToGrid w:val="0"/>
                <w:sz w:val="22"/>
                <w:szCs w:val="22"/>
              </w:rPr>
            </w:pPr>
          </w:p>
        </w:tc>
        <w:tc>
          <w:tcPr>
            <w:tcW w:w="2693" w:type="dxa"/>
            <w:tcBorders>
              <w:top w:val="single" w:sz="4" w:space="0" w:color="auto"/>
              <w:left w:val="single" w:sz="4" w:space="0" w:color="auto"/>
              <w:bottom w:val="single" w:sz="4" w:space="0" w:color="auto"/>
              <w:right w:val="single" w:sz="4" w:space="0" w:color="auto"/>
            </w:tcBorders>
          </w:tcPr>
          <w:p w:rsidR="00A51D85" w:rsidRPr="00F14091" w:rsidRDefault="00A51D85" w:rsidP="0016567B">
            <w:pPr>
              <w:pStyle w:val="a7"/>
              <w:keepNext/>
              <w:keepLines/>
              <w:widowControl w:val="0"/>
              <w:suppressLineNumbers/>
              <w:suppressAutoHyphens/>
              <w:spacing w:after="0"/>
              <w:jc w:val="left"/>
              <w:rPr>
                <w:sz w:val="22"/>
                <w:szCs w:val="22"/>
              </w:rPr>
            </w:pPr>
            <w:r w:rsidRPr="00F14091">
              <w:rPr>
                <w:sz w:val="22"/>
                <w:szCs w:val="22"/>
              </w:rPr>
              <w:lastRenderedPageBreak/>
              <w:t xml:space="preserve">Инструкция по заполнению заявки на </w:t>
            </w:r>
            <w:r w:rsidRPr="00F14091">
              <w:rPr>
                <w:sz w:val="22"/>
                <w:szCs w:val="22"/>
              </w:rPr>
              <w:lastRenderedPageBreak/>
              <w:t>участие в открытом аукционе в электронной форме</w:t>
            </w:r>
          </w:p>
        </w:tc>
        <w:tc>
          <w:tcPr>
            <w:tcW w:w="6946" w:type="dxa"/>
            <w:tcBorders>
              <w:top w:val="single" w:sz="4" w:space="0" w:color="auto"/>
              <w:left w:val="single" w:sz="4" w:space="0" w:color="auto"/>
              <w:bottom w:val="single" w:sz="4" w:space="0" w:color="auto"/>
              <w:right w:val="single" w:sz="4" w:space="0" w:color="auto"/>
            </w:tcBorders>
          </w:tcPr>
          <w:p w:rsidR="00A51D85" w:rsidRPr="001E1F7D" w:rsidRDefault="00A51D85" w:rsidP="0016567B">
            <w:pPr>
              <w:autoSpaceDE w:val="0"/>
              <w:autoSpaceDN w:val="0"/>
              <w:adjustRightInd w:val="0"/>
              <w:spacing w:after="0"/>
              <w:rPr>
                <w:sz w:val="22"/>
                <w:szCs w:val="22"/>
              </w:rPr>
            </w:pPr>
            <w:r w:rsidRPr="001E1F7D">
              <w:rPr>
                <w:sz w:val="22"/>
                <w:szCs w:val="22"/>
              </w:rPr>
              <w:lastRenderedPageBreak/>
              <w:t>Заявки на участие в открытом аукционе в электронной форме подаю</w:t>
            </w:r>
            <w:r w:rsidRPr="001E1F7D">
              <w:rPr>
                <w:sz w:val="22"/>
                <w:szCs w:val="22"/>
              </w:rPr>
              <w:t>т</w:t>
            </w:r>
            <w:r w:rsidRPr="001E1F7D">
              <w:rPr>
                <w:sz w:val="22"/>
                <w:szCs w:val="22"/>
              </w:rPr>
              <w:t>ся только участниками размещения заказа, получившими аккредит</w:t>
            </w:r>
            <w:r w:rsidRPr="001E1F7D">
              <w:rPr>
                <w:sz w:val="22"/>
                <w:szCs w:val="22"/>
              </w:rPr>
              <w:t>а</w:t>
            </w:r>
            <w:r w:rsidRPr="001E1F7D">
              <w:rPr>
                <w:sz w:val="22"/>
                <w:szCs w:val="22"/>
              </w:rPr>
              <w:lastRenderedPageBreak/>
              <w:t xml:space="preserve">цию на электронной площадке. </w:t>
            </w:r>
          </w:p>
          <w:p w:rsidR="00A51D85" w:rsidRPr="001E1F7D" w:rsidRDefault="00A51D85" w:rsidP="0016567B">
            <w:pPr>
              <w:autoSpaceDE w:val="0"/>
              <w:autoSpaceDN w:val="0"/>
              <w:adjustRightInd w:val="0"/>
              <w:spacing w:after="0"/>
              <w:rPr>
                <w:sz w:val="22"/>
                <w:szCs w:val="22"/>
              </w:rPr>
            </w:pPr>
            <w:r w:rsidRPr="001E1F7D">
              <w:rPr>
                <w:sz w:val="22"/>
                <w:szCs w:val="22"/>
              </w:rPr>
              <w:t>Участник размещения заказа вправе подать только одну заявку на уч</w:t>
            </w:r>
            <w:r w:rsidRPr="001E1F7D">
              <w:rPr>
                <w:sz w:val="22"/>
                <w:szCs w:val="22"/>
              </w:rPr>
              <w:t>а</w:t>
            </w:r>
            <w:r w:rsidRPr="001E1F7D">
              <w:rPr>
                <w:sz w:val="22"/>
                <w:szCs w:val="22"/>
              </w:rPr>
              <w:t>стие в открытом аукционе в электронной форме.</w:t>
            </w:r>
          </w:p>
          <w:p w:rsidR="00A51D85" w:rsidRPr="001E1F7D" w:rsidRDefault="00A51D85" w:rsidP="0016567B">
            <w:pPr>
              <w:autoSpaceDE w:val="0"/>
              <w:autoSpaceDN w:val="0"/>
              <w:adjustRightInd w:val="0"/>
              <w:spacing w:after="0"/>
              <w:rPr>
                <w:sz w:val="22"/>
                <w:szCs w:val="22"/>
              </w:rPr>
            </w:pPr>
            <w:r w:rsidRPr="001E1F7D">
              <w:rPr>
                <w:sz w:val="22"/>
                <w:szCs w:val="22"/>
              </w:rPr>
              <w:t>Заявка на участие в открытом аукционе в электронной форме напра</w:t>
            </w:r>
            <w:r w:rsidRPr="001E1F7D">
              <w:rPr>
                <w:sz w:val="22"/>
                <w:szCs w:val="22"/>
              </w:rPr>
              <w:t>в</w:t>
            </w:r>
            <w:r w:rsidRPr="001E1F7D">
              <w:rPr>
                <w:sz w:val="22"/>
                <w:szCs w:val="22"/>
              </w:rPr>
              <w:t>ляется участником размещения заказа Оператору электронной пл</w:t>
            </w:r>
            <w:r w:rsidRPr="001E1F7D">
              <w:rPr>
                <w:sz w:val="22"/>
                <w:szCs w:val="22"/>
              </w:rPr>
              <w:t>о</w:t>
            </w:r>
            <w:r w:rsidRPr="001E1F7D">
              <w:rPr>
                <w:sz w:val="22"/>
                <w:szCs w:val="22"/>
              </w:rPr>
              <w:t>щадки в форме двух электронных документо</w:t>
            </w:r>
            <w:r w:rsidR="0089437F" w:rsidRPr="001E1F7D">
              <w:rPr>
                <w:sz w:val="22"/>
                <w:szCs w:val="22"/>
              </w:rPr>
              <w:t>в, содержащих пред</w:t>
            </w:r>
            <w:r w:rsidR="0089437F" w:rsidRPr="001E1F7D">
              <w:rPr>
                <w:sz w:val="22"/>
                <w:szCs w:val="22"/>
              </w:rPr>
              <w:t>у</w:t>
            </w:r>
            <w:r w:rsidR="0089437F" w:rsidRPr="001E1F7D">
              <w:rPr>
                <w:sz w:val="22"/>
                <w:szCs w:val="22"/>
              </w:rPr>
              <w:t>смотренные пунктом</w:t>
            </w:r>
            <w:r w:rsidRPr="001E1F7D">
              <w:rPr>
                <w:sz w:val="22"/>
                <w:szCs w:val="22"/>
              </w:rPr>
              <w:t xml:space="preserve"> </w:t>
            </w:r>
            <w:r w:rsidR="0089437F" w:rsidRPr="001E1F7D">
              <w:rPr>
                <w:sz w:val="22"/>
                <w:szCs w:val="22"/>
              </w:rPr>
              <w:t>1</w:t>
            </w:r>
            <w:r w:rsidR="005624A7" w:rsidRPr="001E1F7D">
              <w:rPr>
                <w:sz w:val="22"/>
                <w:szCs w:val="22"/>
              </w:rPr>
              <w:t>6</w:t>
            </w:r>
            <w:r w:rsidR="0089437F" w:rsidRPr="001E1F7D">
              <w:rPr>
                <w:sz w:val="22"/>
                <w:szCs w:val="22"/>
              </w:rPr>
              <w:t xml:space="preserve"> </w:t>
            </w:r>
            <w:r w:rsidRPr="001E1F7D">
              <w:rPr>
                <w:sz w:val="22"/>
                <w:szCs w:val="22"/>
              </w:rPr>
              <w:t xml:space="preserve">настоящей документацией об аукционе части заявки. </w:t>
            </w:r>
            <w:r w:rsidR="00F10418" w:rsidRPr="001E1F7D">
              <w:rPr>
                <w:sz w:val="22"/>
                <w:szCs w:val="22"/>
              </w:rPr>
              <w:t>Обе части заявок на участие в открытом аукционе в электро</w:t>
            </w:r>
            <w:r w:rsidR="00F10418" w:rsidRPr="001E1F7D">
              <w:rPr>
                <w:sz w:val="22"/>
                <w:szCs w:val="22"/>
              </w:rPr>
              <w:t>н</w:t>
            </w:r>
            <w:r w:rsidR="00F10418" w:rsidRPr="001E1F7D">
              <w:rPr>
                <w:sz w:val="22"/>
                <w:szCs w:val="22"/>
              </w:rPr>
              <w:t xml:space="preserve">ной форме </w:t>
            </w:r>
            <w:r w:rsidRPr="001E1F7D">
              <w:rPr>
                <w:sz w:val="22"/>
                <w:szCs w:val="22"/>
              </w:rPr>
              <w:t>подаются одновременно.</w:t>
            </w:r>
          </w:p>
          <w:p w:rsidR="00A51D85" w:rsidRPr="001E1F7D" w:rsidRDefault="00A51D85" w:rsidP="0016567B">
            <w:pPr>
              <w:autoSpaceDE w:val="0"/>
              <w:autoSpaceDN w:val="0"/>
              <w:adjustRightInd w:val="0"/>
              <w:spacing w:after="0"/>
              <w:rPr>
                <w:sz w:val="22"/>
                <w:szCs w:val="22"/>
              </w:rPr>
            </w:pPr>
            <w:r w:rsidRPr="001E1F7D">
              <w:rPr>
                <w:sz w:val="22"/>
                <w:szCs w:val="22"/>
              </w:rPr>
              <w:t>Заявка на участие в открытом аукционе в электронной форме, подг</w:t>
            </w:r>
            <w:r w:rsidRPr="001E1F7D">
              <w:rPr>
                <w:sz w:val="22"/>
                <w:szCs w:val="22"/>
              </w:rPr>
              <w:t>о</w:t>
            </w:r>
            <w:r w:rsidRPr="001E1F7D">
              <w:rPr>
                <w:sz w:val="22"/>
                <w:szCs w:val="22"/>
              </w:rPr>
              <w:t xml:space="preserve">товленная участником размещения заказа, должна быть </w:t>
            </w:r>
            <w:r w:rsidRPr="001E1F7D">
              <w:rPr>
                <w:sz w:val="22"/>
                <w:szCs w:val="22"/>
                <w:lang w:val="en-US"/>
              </w:rPr>
              <w:t>c</w:t>
            </w:r>
            <w:r w:rsidRPr="001E1F7D">
              <w:rPr>
                <w:sz w:val="22"/>
                <w:szCs w:val="22"/>
              </w:rPr>
              <w:t>оставлена на русском языке.</w:t>
            </w:r>
            <w:bookmarkStart w:id="23" w:name="_Ref119430333"/>
            <w:r w:rsidRPr="001E1F7D">
              <w:rPr>
                <w:sz w:val="22"/>
                <w:szCs w:val="22"/>
              </w:rPr>
              <w:t xml:space="preserve"> </w:t>
            </w:r>
            <w:bookmarkStart w:id="24" w:name="_Toc123405470"/>
            <w:bookmarkStart w:id="25" w:name="_Ref119429817"/>
            <w:bookmarkEnd w:id="23"/>
            <w:r w:rsidRPr="001E1F7D">
              <w:rPr>
                <w:sz w:val="22"/>
                <w:szCs w:val="22"/>
              </w:rPr>
              <w:t>Входящие в заявку на участие в открытом аукционе в электронной форме документы, оригиналы которых выданы участнику размещения заказа третьими лицами на ином языке, могут быть пре</w:t>
            </w:r>
            <w:r w:rsidRPr="001E1F7D">
              <w:rPr>
                <w:sz w:val="22"/>
                <w:szCs w:val="22"/>
              </w:rPr>
              <w:t>д</w:t>
            </w:r>
            <w:r w:rsidRPr="001E1F7D">
              <w:rPr>
                <w:sz w:val="22"/>
                <w:szCs w:val="22"/>
              </w:rPr>
              <w:t xml:space="preserve">ставлены на этом языке при условии, что к ним будет прилагаться </w:t>
            </w:r>
            <w:r w:rsidR="002C0497" w:rsidRPr="001E1F7D">
              <w:rPr>
                <w:sz w:val="22"/>
                <w:szCs w:val="22"/>
              </w:rPr>
              <w:t xml:space="preserve">надлежащим образом заверенный </w:t>
            </w:r>
            <w:r w:rsidRPr="001E1F7D">
              <w:rPr>
                <w:sz w:val="22"/>
                <w:szCs w:val="22"/>
              </w:rPr>
              <w:t>перевод на русский язык. В случае противоречия оригинала и перевода преимущество будет иметь пер</w:t>
            </w:r>
            <w:r w:rsidRPr="001E1F7D">
              <w:rPr>
                <w:sz w:val="22"/>
                <w:szCs w:val="22"/>
              </w:rPr>
              <w:t>е</w:t>
            </w:r>
            <w:r w:rsidRPr="001E1F7D">
              <w:rPr>
                <w:sz w:val="22"/>
                <w:szCs w:val="22"/>
              </w:rPr>
              <w:t>вод.</w:t>
            </w:r>
            <w:bookmarkEnd w:id="24"/>
            <w:bookmarkEnd w:id="25"/>
          </w:p>
          <w:p w:rsidR="00A51D85" w:rsidRPr="001E1F7D" w:rsidRDefault="00A51D85" w:rsidP="0016567B">
            <w:pPr>
              <w:autoSpaceDE w:val="0"/>
              <w:autoSpaceDN w:val="0"/>
              <w:adjustRightInd w:val="0"/>
              <w:spacing w:after="0"/>
              <w:rPr>
                <w:sz w:val="22"/>
                <w:szCs w:val="22"/>
              </w:rPr>
            </w:pPr>
            <w:r w:rsidRPr="001E1F7D">
              <w:rPr>
                <w:sz w:val="22"/>
                <w:szCs w:val="22"/>
              </w:rPr>
              <w:t>Все документы, входящие в состав заявки на участие в открытом ау</w:t>
            </w:r>
            <w:r w:rsidRPr="001E1F7D">
              <w:rPr>
                <w:sz w:val="22"/>
                <w:szCs w:val="22"/>
              </w:rPr>
              <w:t>к</w:t>
            </w:r>
            <w:r w:rsidRPr="001E1F7D">
              <w:rPr>
                <w:sz w:val="22"/>
                <w:szCs w:val="22"/>
              </w:rPr>
              <w:t>ционе в электронной форме, должны иметь четко читаемый текст.</w:t>
            </w:r>
          </w:p>
          <w:p w:rsidR="00A51D85" w:rsidRPr="001E1F7D" w:rsidRDefault="00A51D85" w:rsidP="0016567B">
            <w:pPr>
              <w:autoSpaceDE w:val="0"/>
              <w:autoSpaceDN w:val="0"/>
              <w:adjustRightInd w:val="0"/>
              <w:spacing w:after="0"/>
              <w:rPr>
                <w:sz w:val="22"/>
                <w:szCs w:val="22"/>
              </w:rPr>
            </w:pPr>
            <w:r w:rsidRPr="001E1F7D">
              <w:rPr>
                <w:sz w:val="22"/>
                <w:szCs w:val="22"/>
              </w:rPr>
              <w:t>Сведения, содержащиеся в заявке на участие в открытом аукционе в электронной форме, не должны допускать двусмысленных толков</w:t>
            </w:r>
            <w:r w:rsidRPr="001E1F7D">
              <w:rPr>
                <w:sz w:val="22"/>
                <w:szCs w:val="22"/>
              </w:rPr>
              <w:t>а</w:t>
            </w:r>
            <w:r w:rsidRPr="001E1F7D">
              <w:rPr>
                <w:sz w:val="22"/>
                <w:szCs w:val="22"/>
              </w:rPr>
              <w:t>ний.</w:t>
            </w:r>
          </w:p>
          <w:p w:rsidR="00A51D85" w:rsidRPr="001E1F7D" w:rsidRDefault="00A51D85" w:rsidP="0016567B">
            <w:pPr>
              <w:autoSpaceDE w:val="0"/>
              <w:autoSpaceDN w:val="0"/>
              <w:adjustRightInd w:val="0"/>
              <w:spacing w:after="0"/>
              <w:rPr>
                <w:sz w:val="22"/>
                <w:szCs w:val="22"/>
              </w:rPr>
            </w:pPr>
            <w:r w:rsidRPr="001E1F7D">
              <w:rPr>
                <w:sz w:val="22"/>
                <w:szCs w:val="22"/>
              </w:rPr>
              <w:t>Несоблюдение указанных требований является основанием для прин</w:t>
            </w:r>
            <w:r w:rsidRPr="001E1F7D">
              <w:rPr>
                <w:sz w:val="22"/>
                <w:szCs w:val="22"/>
              </w:rPr>
              <w:t>я</w:t>
            </w:r>
            <w:r w:rsidRPr="001E1F7D">
              <w:rPr>
                <w:sz w:val="22"/>
                <w:szCs w:val="22"/>
              </w:rPr>
              <w:t>тия аукционной комиссией решения о признании заявки участника не соответствующей требованиям, установленным настоящей документ</w:t>
            </w:r>
            <w:r w:rsidRPr="001E1F7D">
              <w:rPr>
                <w:sz w:val="22"/>
                <w:szCs w:val="22"/>
              </w:rPr>
              <w:t>а</w:t>
            </w:r>
            <w:r w:rsidRPr="001E1F7D">
              <w:rPr>
                <w:sz w:val="22"/>
                <w:szCs w:val="22"/>
              </w:rPr>
              <w:t>цией об аукционе.</w:t>
            </w:r>
          </w:p>
        </w:tc>
      </w:tr>
    </w:tbl>
    <w:p w:rsidR="0011373F" w:rsidRPr="001E1F7D" w:rsidRDefault="000A42EA" w:rsidP="0016567B">
      <w:pPr>
        <w:pStyle w:val="ConsPlusNormal"/>
        <w:widowControl/>
        <w:tabs>
          <w:tab w:val="left" w:pos="360"/>
        </w:tabs>
        <w:ind w:firstLine="0"/>
        <w:jc w:val="center"/>
        <w:rPr>
          <w:rFonts w:ascii="Times New Roman" w:hAnsi="Times New Roman" w:cs="Times New Roman"/>
          <w:b/>
          <w:bCs/>
          <w:sz w:val="22"/>
          <w:szCs w:val="22"/>
        </w:rPr>
      </w:pPr>
      <w:r w:rsidRPr="001E1F7D">
        <w:rPr>
          <w:rFonts w:ascii="Times New Roman" w:hAnsi="Times New Roman" w:cs="Times New Roman"/>
          <w:b/>
          <w:bCs/>
          <w:sz w:val="22"/>
          <w:szCs w:val="22"/>
        </w:rPr>
        <w:lastRenderedPageBreak/>
        <w:t xml:space="preserve">1.4 </w:t>
      </w:r>
      <w:r w:rsidR="0011373F" w:rsidRPr="001E1F7D">
        <w:rPr>
          <w:rFonts w:ascii="Times New Roman" w:hAnsi="Times New Roman" w:cs="Times New Roman"/>
          <w:b/>
          <w:bCs/>
          <w:sz w:val="22"/>
          <w:szCs w:val="22"/>
        </w:rPr>
        <w:t xml:space="preserve">Условия заключения и исполнения </w:t>
      </w:r>
      <w:r w:rsidR="00464E31">
        <w:rPr>
          <w:rFonts w:ascii="Times New Roman" w:hAnsi="Times New Roman" w:cs="Times New Roman"/>
          <w:b/>
          <w:bCs/>
          <w:sz w:val="22"/>
          <w:szCs w:val="22"/>
        </w:rPr>
        <w:t>Договор</w:t>
      </w:r>
      <w:r w:rsidR="00024816" w:rsidRPr="001E1F7D">
        <w:rPr>
          <w:rFonts w:ascii="Times New Roman" w:hAnsi="Times New Roman" w:cs="Times New Roman"/>
          <w:b/>
          <w:bCs/>
          <w:sz w:val="22"/>
          <w:szCs w:val="22"/>
        </w:rPr>
        <w:t>а</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694"/>
        <w:gridCol w:w="634"/>
        <w:gridCol w:w="6028"/>
        <w:gridCol w:w="283"/>
      </w:tblGrid>
      <w:tr w:rsidR="0011373F" w:rsidRPr="006932C5" w:rsidTr="00B1302A">
        <w:trPr>
          <w:trHeight w:val="284"/>
        </w:trPr>
        <w:tc>
          <w:tcPr>
            <w:tcW w:w="675" w:type="dxa"/>
            <w:shd w:val="clear" w:color="auto" w:fill="auto"/>
          </w:tcPr>
          <w:p w:rsidR="0011373F" w:rsidRPr="006932C5" w:rsidRDefault="0011373F" w:rsidP="006932C5">
            <w:pPr>
              <w:keepNext/>
              <w:keepLines/>
              <w:widowControl w:val="0"/>
              <w:suppressLineNumbers/>
              <w:suppressAutoHyphens/>
              <w:jc w:val="center"/>
              <w:rPr>
                <w:b/>
                <w:bCs/>
                <w:sz w:val="22"/>
                <w:szCs w:val="22"/>
              </w:rPr>
            </w:pPr>
            <w:r w:rsidRPr="006932C5">
              <w:rPr>
                <w:b/>
                <w:bCs/>
                <w:sz w:val="22"/>
                <w:szCs w:val="22"/>
              </w:rPr>
              <w:t>№</w:t>
            </w:r>
          </w:p>
        </w:tc>
        <w:tc>
          <w:tcPr>
            <w:tcW w:w="2694" w:type="dxa"/>
            <w:shd w:val="clear" w:color="auto" w:fill="auto"/>
          </w:tcPr>
          <w:p w:rsidR="0011373F" w:rsidRPr="006932C5" w:rsidRDefault="0011373F" w:rsidP="006932C5">
            <w:pPr>
              <w:keepNext/>
              <w:keepLines/>
              <w:widowControl w:val="0"/>
              <w:suppressLineNumbers/>
              <w:suppressAutoHyphens/>
              <w:jc w:val="center"/>
              <w:rPr>
                <w:b/>
                <w:bCs/>
                <w:sz w:val="22"/>
                <w:szCs w:val="22"/>
              </w:rPr>
            </w:pPr>
            <w:r w:rsidRPr="006932C5">
              <w:rPr>
                <w:b/>
                <w:bCs/>
                <w:sz w:val="22"/>
                <w:szCs w:val="22"/>
              </w:rPr>
              <w:t xml:space="preserve">Содержание пункта </w:t>
            </w:r>
          </w:p>
        </w:tc>
        <w:tc>
          <w:tcPr>
            <w:tcW w:w="6945" w:type="dxa"/>
            <w:gridSpan w:val="3"/>
            <w:shd w:val="clear" w:color="auto" w:fill="auto"/>
          </w:tcPr>
          <w:p w:rsidR="0011373F" w:rsidRPr="006932C5" w:rsidRDefault="0011373F" w:rsidP="006932C5">
            <w:pPr>
              <w:keepNext/>
              <w:keepLines/>
              <w:widowControl w:val="0"/>
              <w:suppressLineNumbers/>
              <w:suppressAutoHyphens/>
              <w:jc w:val="center"/>
              <w:rPr>
                <w:b/>
                <w:bCs/>
                <w:sz w:val="22"/>
                <w:szCs w:val="22"/>
              </w:rPr>
            </w:pPr>
            <w:r w:rsidRPr="006932C5">
              <w:rPr>
                <w:b/>
                <w:bCs/>
                <w:sz w:val="22"/>
                <w:szCs w:val="22"/>
              </w:rPr>
              <w:t>Информация</w:t>
            </w:r>
          </w:p>
        </w:tc>
      </w:tr>
      <w:tr w:rsidR="00D97BC6" w:rsidRPr="006932C5" w:rsidTr="00B1302A">
        <w:trPr>
          <w:trHeight w:val="284"/>
        </w:trPr>
        <w:tc>
          <w:tcPr>
            <w:tcW w:w="675" w:type="dxa"/>
            <w:shd w:val="clear" w:color="auto" w:fill="auto"/>
          </w:tcPr>
          <w:p w:rsidR="00D97BC6" w:rsidRPr="006932C5" w:rsidRDefault="00D97BC6" w:rsidP="006932C5">
            <w:pPr>
              <w:jc w:val="center"/>
              <w:rPr>
                <w:b/>
                <w:bCs/>
                <w:snapToGrid w:val="0"/>
                <w:sz w:val="22"/>
                <w:szCs w:val="22"/>
              </w:rPr>
            </w:pPr>
            <w:bookmarkStart w:id="26" w:name="_Ref166311380"/>
          </w:p>
          <w:p w:rsidR="00D97BC6" w:rsidRPr="000C1495" w:rsidRDefault="00D97BC6" w:rsidP="000C1495">
            <w:pPr>
              <w:numPr>
                <w:ilvl w:val="0"/>
                <w:numId w:val="5"/>
              </w:numPr>
              <w:jc w:val="center"/>
              <w:rPr>
                <w:b/>
                <w:bCs/>
                <w:snapToGrid w:val="0"/>
                <w:sz w:val="22"/>
                <w:szCs w:val="22"/>
              </w:rPr>
            </w:pPr>
          </w:p>
        </w:tc>
        <w:bookmarkEnd w:id="26"/>
        <w:tc>
          <w:tcPr>
            <w:tcW w:w="2694" w:type="dxa"/>
            <w:shd w:val="clear" w:color="auto" w:fill="auto"/>
          </w:tcPr>
          <w:p w:rsidR="00D97BC6" w:rsidRPr="006932C5" w:rsidRDefault="00D97BC6" w:rsidP="006932C5">
            <w:pPr>
              <w:keepNext/>
              <w:keepLines/>
              <w:widowControl w:val="0"/>
              <w:suppressLineNumbers/>
              <w:suppressAutoHyphens/>
              <w:jc w:val="left"/>
              <w:rPr>
                <w:sz w:val="22"/>
                <w:szCs w:val="22"/>
              </w:rPr>
            </w:pPr>
            <w:r w:rsidRPr="006932C5">
              <w:rPr>
                <w:sz w:val="22"/>
                <w:szCs w:val="22"/>
              </w:rPr>
              <w:t>Форма, сроки и порядок оплаты товара, работ, услуг</w:t>
            </w:r>
          </w:p>
        </w:tc>
        <w:tc>
          <w:tcPr>
            <w:tcW w:w="6945" w:type="dxa"/>
            <w:gridSpan w:val="3"/>
            <w:shd w:val="clear" w:color="auto" w:fill="auto"/>
          </w:tcPr>
          <w:p w:rsidR="00D97BC6" w:rsidRPr="006932C5" w:rsidRDefault="00391DB4" w:rsidP="006932C5">
            <w:pPr>
              <w:tabs>
                <w:tab w:val="left" w:pos="993"/>
              </w:tabs>
              <w:spacing w:after="0"/>
              <w:jc w:val="left"/>
              <w:rPr>
                <w:color w:val="000000"/>
                <w:sz w:val="22"/>
                <w:szCs w:val="22"/>
              </w:rPr>
            </w:pPr>
            <w:r w:rsidRPr="006932C5">
              <w:rPr>
                <w:color w:val="000000"/>
                <w:sz w:val="22"/>
                <w:szCs w:val="22"/>
              </w:rPr>
              <w:t xml:space="preserve">Установлено в разделе </w:t>
            </w:r>
            <w:r w:rsidRPr="006932C5">
              <w:rPr>
                <w:color w:val="000000"/>
                <w:sz w:val="22"/>
                <w:szCs w:val="22"/>
                <w:lang w:val="en-US"/>
              </w:rPr>
              <w:t>III</w:t>
            </w:r>
            <w:r w:rsidRPr="006932C5">
              <w:rPr>
                <w:color w:val="000000"/>
                <w:sz w:val="22"/>
                <w:szCs w:val="22"/>
              </w:rPr>
              <w:t xml:space="preserve"> </w:t>
            </w:r>
            <w:r w:rsidR="00A45020" w:rsidRPr="006932C5">
              <w:rPr>
                <w:sz w:val="22"/>
                <w:szCs w:val="22"/>
              </w:rPr>
              <w:t xml:space="preserve">ДОКУМЕНТАЦИИ ОБ АУКЦИОНЕ В ЭЛЕКТРОННОЙ ФОРМЕ </w:t>
            </w:r>
            <w:r w:rsidR="00CC4C2B" w:rsidRPr="006932C5">
              <w:rPr>
                <w:sz w:val="22"/>
                <w:szCs w:val="22"/>
              </w:rPr>
              <w:t>«</w:t>
            </w:r>
            <w:r w:rsidR="00A45020" w:rsidRPr="006932C5">
              <w:rPr>
                <w:sz w:val="22"/>
                <w:szCs w:val="22"/>
              </w:rPr>
              <w:t>ПРОЕКТ ДОГОВОРА</w:t>
            </w:r>
            <w:r w:rsidR="00CC4C2B" w:rsidRPr="006932C5">
              <w:rPr>
                <w:sz w:val="22"/>
                <w:szCs w:val="22"/>
              </w:rPr>
              <w:t>»</w:t>
            </w:r>
          </w:p>
        </w:tc>
      </w:tr>
      <w:tr w:rsidR="00692C6F" w:rsidRPr="006932C5" w:rsidTr="00B1302A">
        <w:trPr>
          <w:trHeight w:val="283"/>
        </w:trPr>
        <w:tc>
          <w:tcPr>
            <w:tcW w:w="675" w:type="dxa"/>
            <w:shd w:val="clear" w:color="auto" w:fill="auto"/>
          </w:tcPr>
          <w:p w:rsidR="00692C6F" w:rsidRPr="006932C5" w:rsidRDefault="00692C6F" w:rsidP="006932C5">
            <w:pPr>
              <w:pStyle w:val="3"/>
              <w:keepNext w:val="0"/>
              <w:numPr>
                <w:ilvl w:val="0"/>
                <w:numId w:val="5"/>
              </w:numPr>
              <w:spacing w:before="60"/>
              <w:jc w:val="center"/>
              <w:rPr>
                <w:rFonts w:ascii="Times New Roman" w:hAnsi="Times New Roman"/>
                <w:b w:val="0"/>
                <w:bCs w:val="0"/>
                <w:sz w:val="22"/>
                <w:szCs w:val="22"/>
              </w:rPr>
            </w:pPr>
          </w:p>
        </w:tc>
        <w:tc>
          <w:tcPr>
            <w:tcW w:w="2694" w:type="dxa"/>
            <w:shd w:val="clear" w:color="auto" w:fill="auto"/>
          </w:tcPr>
          <w:p w:rsidR="00692C6F" w:rsidRPr="006932C5" w:rsidRDefault="00692C6F" w:rsidP="006932C5">
            <w:pPr>
              <w:keepLines/>
              <w:widowControl w:val="0"/>
              <w:suppressLineNumbers/>
              <w:suppressAutoHyphens/>
              <w:jc w:val="left"/>
              <w:rPr>
                <w:sz w:val="22"/>
                <w:szCs w:val="22"/>
              </w:rPr>
            </w:pPr>
            <w:r w:rsidRPr="006932C5">
              <w:rPr>
                <w:sz w:val="22"/>
                <w:szCs w:val="22"/>
              </w:rPr>
              <w:t>Обеспечение заявки Договора</w:t>
            </w:r>
          </w:p>
        </w:tc>
        <w:tc>
          <w:tcPr>
            <w:tcW w:w="6945" w:type="dxa"/>
            <w:gridSpan w:val="3"/>
            <w:shd w:val="clear" w:color="auto" w:fill="auto"/>
          </w:tcPr>
          <w:p w:rsidR="00692C6F" w:rsidRPr="006932C5" w:rsidRDefault="00A93212" w:rsidP="006932C5">
            <w:pPr>
              <w:keepLines/>
              <w:widowControl w:val="0"/>
              <w:suppressLineNumbers/>
              <w:suppressAutoHyphens/>
              <w:jc w:val="left"/>
              <w:rPr>
                <w:sz w:val="22"/>
                <w:szCs w:val="22"/>
              </w:rPr>
            </w:pPr>
            <w:r w:rsidRPr="006932C5">
              <w:rPr>
                <w:sz w:val="22"/>
                <w:szCs w:val="22"/>
              </w:rPr>
              <w:t>Не т</w:t>
            </w:r>
            <w:r w:rsidR="00A002FB" w:rsidRPr="006932C5">
              <w:rPr>
                <w:sz w:val="22"/>
                <w:szCs w:val="22"/>
              </w:rPr>
              <w:t>ребуется</w:t>
            </w:r>
            <w:r w:rsidR="00692C6F" w:rsidRPr="006932C5">
              <w:rPr>
                <w:sz w:val="22"/>
                <w:szCs w:val="22"/>
              </w:rPr>
              <w:t xml:space="preserve"> </w:t>
            </w:r>
          </w:p>
        </w:tc>
      </w:tr>
      <w:tr w:rsidR="0011373F" w:rsidRPr="006932C5" w:rsidTr="00B1302A">
        <w:trPr>
          <w:trHeight w:val="283"/>
        </w:trPr>
        <w:tc>
          <w:tcPr>
            <w:tcW w:w="675" w:type="dxa"/>
            <w:shd w:val="clear" w:color="auto" w:fill="auto"/>
          </w:tcPr>
          <w:p w:rsidR="0011373F" w:rsidRPr="006932C5" w:rsidRDefault="0011373F" w:rsidP="006932C5">
            <w:pPr>
              <w:pStyle w:val="3"/>
              <w:keepNext w:val="0"/>
              <w:numPr>
                <w:ilvl w:val="0"/>
                <w:numId w:val="5"/>
              </w:numPr>
              <w:spacing w:before="60"/>
              <w:jc w:val="center"/>
              <w:rPr>
                <w:rFonts w:ascii="Times New Roman" w:hAnsi="Times New Roman"/>
                <w:b w:val="0"/>
                <w:bCs w:val="0"/>
                <w:sz w:val="22"/>
                <w:szCs w:val="22"/>
              </w:rPr>
            </w:pPr>
          </w:p>
        </w:tc>
        <w:tc>
          <w:tcPr>
            <w:tcW w:w="2694" w:type="dxa"/>
            <w:shd w:val="clear" w:color="auto" w:fill="auto"/>
          </w:tcPr>
          <w:p w:rsidR="0011373F" w:rsidRPr="006932C5" w:rsidRDefault="0011373F" w:rsidP="006932C5">
            <w:pPr>
              <w:keepLines/>
              <w:widowControl w:val="0"/>
              <w:suppressLineNumbers/>
              <w:suppressAutoHyphens/>
              <w:jc w:val="left"/>
              <w:rPr>
                <w:sz w:val="22"/>
                <w:szCs w:val="22"/>
              </w:rPr>
            </w:pPr>
            <w:r w:rsidRPr="006932C5">
              <w:rPr>
                <w:sz w:val="22"/>
                <w:szCs w:val="22"/>
              </w:rPr>
              <w:t xml:space="preserve">Обеспечение исполнения </w:t>
            </w:r>
            <w:r w:rsidR="00464E31" w:rsidRPr="006932C5">
              <w:rPr>
                <w:sz w:val="22"/>
                <w:szCs w:val="22"/>
              </w:rPr>
              <w:t>Договор</w:t>
            </w:r>
            <w:r w:rsidR="00024816" w:rsidRPr="006932C5">
              <w:rPr>
                <w:sz w:val="22"/>
                <w:szCs w:val="22"/>
              </w:rPr>
              <w:t>а</w:t>
            </w:r>
          </w:p>
        </w:tc>
        <w:tc>
          <w:tcPr>
            <w:tcW w:w="6945" w:type="dxa"/>
            <w:gridSpan w:val="3"/>
            <w:shd w:val="clear" w:color="auto" w:fill="auto"/>
          </w:tcPr>
          <w:p w:rsidR="0011373F" w:rsidRPr="006932C5" w:rsidRDefault="00A5348D" w:rsidP="006932C5">
            <w:pPr>
              <w:keepLines/>
              <w:widowControl w:val="0"/>
              <w:suppressLineNumbers/>
              <w:suppressAutoHyphens/>
              <w:jc w:val="left"/>
              <w:rPr>
                <w:sz w:val="22"/>
                <w:szCs w:val="22"/>
              </w:rPr>
            </w:pPr>
            <w:r w:rsidRPr="006932C5">
              <w:rPr>
                <w:sz w:val="22"/>
                <w:szCs w:val="22"/>
              </w:rPr>
              <w:t>Не т</w:t>
            </w:r>
            <w:r w:rsidR="0011373F" w:rsidRPr="006932C5">
              <w:rPr>
                <w:sz w:val="22"/>
                <w:szCs w:val="22"/>
              </w:rPr>
              <w:t xml:space="preserve">ребуется </w:t>
            </w:r>
          </w:p>
        </w:tc>
      </w:tr>
      <w:tr w:rsidR="0011373F" w:rsidRPr="006932C5" w:rsidTr="00B1302A">
        <w:trPr>
          <w:trHeight w:val="284"/>
        </w:trPr>
        <w:tc>
          <w:tcPr>
            <w:tcW w:w="675" w:type="dxa"/>
            <w:shd w:val="clear" w:color="auto" w:fill="auto"/>
          </w:tcPr>
          <w:p w:rsidR="0011373F" w:rsidRPr="006932C5" w:rsidRDefault="0011373F" w:rsidP="006932C5">
            <w:pPr>
              <w:jc w:val="left"/>
              <w:rPr>
                <w:b/>
                <w:bCs/>
                <w:snapToGrid w:val="0"/>
                <w:sz w:val="22"/>
                <w:szCs w:val="22"/>
              </w:rPr>
            </w:pPr>
            <w:bookmarkStart w:id="27" w:name="_Ref166337491"/>
          </w:p>
          <w:p w:rsidR="0011373F" w:rsidRPr="006932C5" w:rsidRDefault="0011373F" w:rsidP="006932C5">
            <w:pPr>
              <w:numPr>
                <w:ilvl w:val="0"/>
                <w:numId w:val="5"/>
              </w:numPr>
              <w:jc w:val="center"/>
              <w:rPr>
                <w:b/>
                <w:bCs/>
                <w:snapToGrid w:val="0"/>
                <w:sz w:val="22"/>
                <w:szCs w:val="22"/>
              </w:rPr>
            </w:pPr>
          </w:p>
          <w:p w:rsidR="0011373F" w:rsidRPr="006932C5" w:rsidRDefault="0011373F" w:rsidP="006932C5">
            <w:pPr>
              <w:pStyle w:val="3"/>
              <w:keepNext w:val="0"/>
              <w:numPr>
                <w:ilvl w:val="0"/>
                <w:numId w:val="0"/>
              </w:numPr>
              <w:spacing w:before="60"/>
              <w:jc w:val="left"/>
              <w:rPr>
                <w:rFonts w:ascii="Times New Roman" w:hAnsi="Times New Roman"/>
                <w:b w:val="0"/>
                <w:bCs w:val="0"/>
                <w:sz w:val="22"/>
                <w:szCs w:val="22"/>
              </w:rPr>
            </w:pPr>
          </w:p>
        </w:tc>
        <w:bookmarkEnd w:id="27"/>
        <w:tc>
          <w:tcPr>
            <w:tcW w:w="2694" w:type="dxa"/>
            <w:shd w:val="clear" w:color="auto" w:fill="auto"/>
          </w:tcPr>
          <w:p w:rsidR="0011373F" w:rsidRPr="006932C5" w:rsidRDefault="0011373F" w:rsidP="006932C5">
            <w:pPr>
              <w:keepLines/>
              <w:widowControl w:val="0"/>
              <w:suppressLineNumbers/>
              <w:suppressAutoHyphens/>
              <w:jc w:val="left"/>
              <w:rPr>
                <w:sz w:val="22"/>
                <w:szCs w:val="22"/>
              </w:rPr>
            </w:pPr>
            <w:r w:rsidRPr="006932C5">
              <w:rPr>
                <w:sz w:val="22"/>
                <w:szCs w:val="22"/>
              </w:rPr>
              <w:t xml:space="preserve">Размер обеспечения исполнения </w:t>
            </w:r>
            <w:r w:rsidR="00464E31" w:rsidRPr="006932C5">
              <w:rPr>
                <w:sz w:val="22"/>
                <w:szCs w:val="22"/>
              </w:rPr>
              <w:t>Договор</w:t>
            </w:r>
            <w:r w:rsidR="00024816" w:rsidRPr="006932C5">
              <w:rPr>
                <w:sz w:val="22"/>
                <w:szCs w:val="22"/>
              </w:rPr>
              <w:t>а</w:t>
            </w:r>
            <w:r w:rsidRPr="006932C5">
              <w:rPr>
                <w:sz w:val="22"/>
                <w:szCs w:val="22"/>
              </w:rPr>
              <w:t>, срок и порядок его предоставления</w:t>
            </w:r>
          </w:p>
        </w:tc>
        <w:tc>
          <w:tcPr>
            <w:tcW w:w="6945" w:type="dxa"/>
            <w:gridSpan w:val="3"/>
            <w:shd w:val="clear" w:color="auto" w:fill="auto"/>
          </w:tcPr>
          <w:p w:rsidR="00A34B14" w:rsidRPr="006932C5" w:rsidRDefault="00626D4B" w:rsidP="005624A7">
            <w:pPr>
              <w:rPr>
                <w:sz w:val="22"/>
                <w:szCs w:val="22"/>
              </w:rPr>
            </w:pPr>
            <w:r w:rsidRPr="006932C5">
              <w:rPr>
                <w:sz w:val="22"/>
                <w:szCs w:val="22"/>
              </w:rPr>
              <w:t xml:space="preserve">Сумма обеспечения исполнения </w:t>
            </w:r>
            <w:r w:rsidR="00464E31" w:rsidRPr="006932C5">
              <w:rPr>
                <w:sz w:val="22"/>
                <w:szCs w:val="22"/>
              </w:rPr>
              <w:t>Договор</w:t>
            </w:r>
            <w:r w:rsidR="00024816" w:rsidRPr="006932C5">
              <w:rPr>
                <w:sz w:val="22"/>
                <w:szCs w:val="22"/>
              </w:rPr>
              <w:t>а</w:t>
            </w:r>
            <w:r w:rsidRPr="006932C5">
              <w:rPr>
                <w:sz w:val="22"/>
                <w:szCs w:val="22"/>
              </w:rPr>
              <w:t xml:space="preserve"> </w:t>
            </w:r>
            <w:r w:rsidR="00A34B14" w:rsidRPr="006932C5">
              <w:rPr>
                <w:sz w:val="22"/>
                <w:szCs w:val="22"/>
              </w:rPr>
              <w:t xml:space="preserve">не </w:t>
            </w:r>
            <w:r w:rsidRPr="006932C5">
              <w:rPr>
                <w:sz w:val="22"/>
                <w:szCs w:val="22"/>
              </w:rPr>
              <w:t>предусмотрена</w:t>
            </w:r>
            <w:r w:rsidR="00A34B14" w:rsidRPr="006932C5">
              <w:rPr>
                <w:sz w:val="22"/>
                <w:szCs w:val="22"/>
              </w:rPr>
              <w:t>.</w:t>
            </w:r>
          </w:p>
          <w:p w:rsidR="0011373F" w:rsidRPr="006932C5" w:rsidRDefault="0011373F" w:rsidP="00473D02">
            <w:pPr>
              <w:rPr>
                <w:sz w:val="22"/>
                <w:szCs w:val="22"/>
              </w:rPr>
            </w:pPr>
          </w:p>
        </w:tc>
      </w:tr>
      <w:tr w:rsidR="00D1605F" w:rsidRPr="006932C5" w:rsidTr="00B1302A">
        <w:trPr>
          <w:trHeight w:val="284"/>
        </w:trPr>
        <w:tc>
          <w:tcPr>
            <w:tcW w:w="675" w:type="dxa"/>
            <w:shd w:val="clear" w:color="auto" w:fill="auto"/>
          </w:tcPr>
          <w:p w:rsidR="00D1605F" w:rsidRPr="006932C5" w:rsidRDefault="00D1605F" w:rsidP="006932C5">
            <w:pPr>
              <w:jc w:val="center"/>
              <w:rPr>
                <w:b/>
                <w:bCs/>
                <w:snapToGrid w:val="0"/>
                <w:sz w:val="22"/>
                <w:szCs w:val="22"/>
              </w:rPr>
            </w:pPr>
          </w:p>
          <w:p w:rsidR="00D1605F" w:rsidRPr="006932C5" w:rsidRDefault="00D1605F" w:rsidP="006932C5">
            <w:pPr>
              <w:numPr>
                <w:ilvl w:val="0"/>
                <w:numId w:val="5"/>
              </w:numPr>
              <w:jc w:val="center"/>
              <w:rPr>
                <w:b/>
                <w:bCs/>
                <w:snapToGrid w:val="0"/>
                <w:sz w:val="22"/>
                <w:szCs w:val="22"/>
              </w:rPr>
            </w:pPr>
          </w:p>
          <w:p w:rsidR="00D1605F" w:rsidRPr="006932C5" w:rsidRDefault="00D1605F" w:rsidP="00A5348D">
            <w:pPr>
              <w:rPr>
                <w:b/>
                <w:bCs/>
                <w:snapToGrid w:val="0"/>
                <w:sz w:val="22"/>
                <w:szCs w:val="22"/>
              </w:rPr>
            </w:pPr>
          </w:p>
        </w:tc>
        <w:tc>
          <w:tcPr>
            <w:tcW w:w="2694" w:type="dxa"/>
            <w:shd w:val="clear" w:color="auto" w:fill="auto"/>
          </w:tcPr>
          <w:p w:rsidR="00D1605F" w:rsidRPr="006932C5" w:rsidRDefault="00D1605F" w:rsidP="006932C5">
            <w:pPr>
              <w:keepLines/>
              <w:widowControl w:val="0"/>
              <w:suppressLineNumbers/>
              <w:suppressAutoHyphens/>
              <w:jc w:val="left"/>
              <w:rPr>
                <w:sz w:val="22"/>
                <w:szCs w:val="22"/>
              </w:rPr>
            </w:pPr>
            <w:r w:rsidRPr="006932C5">
              <w:rPr>
                <w:sz w:val="22"/>
                <w:szCs w:val="22"/>
              </w:rPr>
              <w:t>Требования к гарантии качества выполняемых работ (поставляемых товаров)</w:t>
            </w:r>
          </w:p>
        </w:tc>
        <w:tc>
          <w:tcPr>
            <w:tcW w:w="6945" w:type="dxa"/>
            <w:gridSpan w:val="3"/>
            <w:shd w:val="clear" w:color="auto" w:fill="auto"/>
          </w:tcPr>
          <w:p w:rsidR="00D1605F" w:rsidRPr="00205C29" w:rsidRDefault="00D1605F" w:rsidP="0007048B">
            <w:pPr>
              <w:rPr>
                <w:sz w:val="22"/>
                <w:szCs w:val="22"/>
              </w:rPr>
            </w:pPr>
            <w:r w:rsidRPr="00205C29">
              <w:rPr>
                <w:sz w:val="22"/>
                <w:szCs w:val="22"/>
              </w:rPr>
              <w:t>Товар должен быть новым, (не бывшим в употреблении, ранее не находившийся в использовании у Поставщика или у третьих лиц, не восстановленным), не должен находиться в залоге, под арестом или под иным обременением.</w:t>
            </w:r>
          </w:p>
          <w:p w:rsidR="00D1605F" w:rsidRPr="006932C5" w:rsidRDefault="00D1605F" w:rsidP="00887061">
            <w:pPr>
              <w:autoSpaceDE w:val="0"/>
              <w:autoSpaceDN w:val="0"/>
              <w:adjustRightInd w:val="0"/>
              <w:spacing w:after="0"/>
              <w:ind w:right="33"/>
              <w:rPr>
                <w:sz w:val="22"/>
                <w:szCs w:val="22"/>
              </w:rPr>
            </w:pPr>
            <w:r w:rsidRPr="00205C29">
              <w:rPr>
                <w:sz w:val="22"/>
                <w:szCs w:val="22"/>
              </w:rPr>
              <w:t xml:space="preserve">Качество товара должно соответствовать </w:t>
            </w:r>
            <w:r w:rsidR="00887061">
              <w:rPr>
                <w:sz w:val="22"/>
                <w:szCs w:val="22"/>
              </w:rPr>
              <w:t>Те</w:t>
            </w:r>
            <w:r w:rsidR="00220EC4">
              <w:rPr>
                <w:sz w:val="22"/>
                <w:szCs w:val="22"/>
              </w:rPr>
              <w:t>хническому регламенту (ТР ТС 004</w:t>
            </w:r>
            <w:r w:rsidR="00887061">
              <w:rPr>
                <w:sz w:val="22"/>
                <w:szCs w:val="22"/>
              </w:rPr>
              <w:t>/2011</w:t>
            </w:r>
            <w:r w:rsidR="00220EC4">
              <w:rPr>
                <w:sz w:val="22"/>
                <w:szCs w:val="22"/>
              </w:rPr>
              <w:t xml:space="preserve"> и ТР ТС 020/2011</w:t>
            </w:r>
            <w:r w:rsidR="00887061">
              <w:rPr>
                <w:sz w:val="22"/>
                <w:szCs w:val="22"/>
              </w:rPr>
              <w:t>)</w:t>
            </w:r>
            <w:r w:rsidRPr="00205C29">
              <w:rPr>
                <w:sz w:val="22"/>
                <w:szCs w:val="22"/>
              </w:rPr>
              <w:t xml:space="preserve"> и подтверждаться сертификатам каче</w:t>
            </w:r>
            <w:r w:rsidR="00220EC4">
              <w:rPr>
                <w:sz w:val="22"/>
                <w:szCs w:val="22"/>
              </w:rPr>
              <w:t xml:space="preserve">ства. </w:t>
            </w:r>
          </w:p>
        </w:tc>
      </w:tr>
      <w:tr w:rsidR="00887061" w:rsidRPr="006932C5" w:rsidTr="00B1302A">
        <w:trPr>
          <w:trHeight w:val="284"/>
        </w:trPr>
        <w:tc>
          <w:tcPr>
            <w:tcW w:w="675" w:type="dxa"/>
            <w:shd w:val="clear" w:color="auto" w:fill="auto"/>
          </w:tcPr>
          <w:p w:rsidR="00887061" w:rsidRPr="00887061" w:rsidRDefault="00887061" w:rsidP="006932C5">
            <w:pPr>
              <w:jc w:val="center"/>
              <w:rPr>
                <w:rFonts w:ascii="Vrinda" w:hAnsi="Vrinda" w:cs="Vrinda"/>
                <w:bCs/>
                <w:snapToGrid w:val="0"/>
                <w:sz w:val="20"/>
                <w:szCs w:val="20"/>
              </w:rPr>
            </w:pPr>
            <w:r w:rsidRPr="00887061">
              <w:rPr>
                <w:rFonts w:ascii="Vrinda" w:hAnsi="Vrinda" w:cs="Vrinda"/>
                <w:bCs/>
                <w:snapToGrid w:val="0"/>
                <w:sz w:val="20"/>
                <w:szCs w:val="20"/>
              </w:rPr>
              <w:t>23.</w:t>
            </w:r>
          </w:p>
        </w:tc>
        <w:tc>
          <w:tcPr>
            <w:tcW w:w="2694" w:type="dxa"/>
            <w:shd w:val="clear" w:color="auto" w:fill="auto"/>
          </w:tcPr>
          <w:p w:rsidR="00887061" w:rsidRPr="00887061" w:rsidRDefault="00887061" w:rsidP="006932C5">
            <w:pPr>
              <w:keepLines/>
              <w:widowControl w:val="0"/>
              <w:suppressLineNumbers/>
              <w:suppressAutoHyphens/>
              <w:jc w:val="left"/>
              <w:rPr>
                <w:sz w:val="22"/>
                <w:szCs w:val="22"/>
              </w:rPr>
            </w:pPr>
            <w:r w:rsidRPr="00887061">
              <w:rPr>
                <w:sz w:val="22"/>
                <w:szCs w:val="22"/>
              </w:rPr>
              <w:t>Требования к функциональным характеристикам (потребительским свойствам) товара</w:t>
            </w:r>
          </w:p>
        </w:tc>
        <w:tc>
          <w:tcPr>
            <w:tcW w:w="6945" w:type="dxa"/>
            <w:gridSpan w:val="3"/>
            <w:shd w:val="clear" w:color="auto" w:fill="auto"/>
          </w:tcPr>
          <w:p w:rsidR="00887061" w:rsidRPr="00887061" w:rsidRDefault="00220EC4" w:rsidP="00887061">
            <w:pPr>
              <w:autoSpaceDE w:val="0"/>
              <w:autoSpaceDN w:val="0"/>
              <w:ind w:firstLine="33"/>
              <w:rPr>
                <w:sz w:val="22"/>
                <w:szCs w:val="22"/>
                <w:highlight w:val="yellow"/>
              </w:rPr>
            </w:pPr>
            <w:r>
              <w:rPr>
                <w:sz w:val="22"/>
                <w:szCs w:val="22"/>
              </w:rPr>
              <w:t>В соответствии с техническим заданием.</w:t>
            </w:r>
          </w:p>
        </w:tc>
      </w:tr>
      <w:tr w:rsidR="00A5348D" w:rsidRPr="006932C5" w:rsidTr="00B1302A">
        <w:trPr>
          <w:trHeight w:val="284"/>
        </w:trPr>
        <w:tc>
          <w:tcPr>
            <w:tcW w:w="675" w:type="dxa"/>
            <w:shd w:val="clear" w:color="auto" w:fill="auto"/>
          </w:tcPr>
          <w:p w:rsidR="00A5348D" w:rsidRPr="00887061" w:rsidRDefault="00A5348D" w:rsidP="006932C5">
            <w:pPr>
              <w:jc w:val="center"/>
              <w:rPr>
                <w:rFonts w:ascii="Vrinda" w:hAnsi="Vrinda" w:cs="Vrinda"/>
                <w:bCs/>
                <w:snapToGrid w:val="0"/>
                <w:sz w:val="20"/>
                <w:szCs w:val="20"/>
              </w:rPr>
            </w:pPr>
            <w:bookmarkStart w:id="28" w:name="_Ref166340053"/>
          </w:p>
          <w:p w:rsidR="00A5348D" w:rsidRPr="00B1302A" w:rsidRDefault="00887061" w:rsidP="00B1302A">
            <w:pPr>
              <w:jc w:val="center"/>
              <w:rPr>
                <w:rFonts w:asciiTheme="minorHAnsi" w:hAnsiTheme="minorHAnsi" w:cs="Vrinda"/>
                <w:bCs/>
                <w:snapToGrid w:val="0"/>
                <w:sz w:val="20"/>
                <w:szCs w:val="20"/>
              </w:rPr>
            </w:pPr>
            <w:r w:rsidRPr="00887061">
              <w:rPr>
                <w:rFonts w:ascii="Vrinda" w:hAnsi="Vrinda" w:cs="Vrinda"/>
                <w:bCs/>
                <w:snapToGrid w:val="0"/>
                <w:sz w:val="20"/>
                <w:szCs w:val="20"/>
              </w:rPr>
              <w:t>24.</w:t>
            </w:r>
          </w:p>
        </w:tc>
        <w:bookmarkEnd w:id="28"/>
        <w:tc>
          <w:tcPr>
            <w:tcW w:w="2694" w:type="dxa"/>
            <w:shd w:val="clear" w:color="auto" w:fill="auto"/>
          </w:tcPr>
          <w:p w:rsidR="00A5348D" w:rsidRPr="006932C5" w:rsidRDefault="00A5348D" w:rsidP="006932C5">
            <w:pPr>
              <w:keepLines/>
              <w:widowControl w:val="0"/>
              <w:suppressLineNumbers/>
              <w:suppressAutoHyphens/>
              <w:jc w:val="left"/>
              <w:rPr>
                <w:sz w:val="22"/>
                <w:szCs w:val="22"/>
              </w:rPr>
            </w:pPr>
            <w:r w:rsidRPr="006932C5">
              <w:rPr>
                <w:sz w:val="22"/>
                <w:szCs w:val="22"/>
              </w:rPr>
              <w:t xml:space="preserve">Возможность заказчика увеличить количество поставляемого товара </w:t>
            </w:r>
          </w:p>
        </w:tc>
        <w:tc>
          <w:tcPr>
            <w:tcW w:w="6945" w:type="dxa"/>
            <w:gridSpan w:val="3"/>
            <w:shd w:val="clear" w:color="auto" w:fill="auto"/>
          </w:tcPr>
          <w:p w:rsidR="00A5348D" w:rsidRPr="00137465" w:rsidRDefault="00A002FB" w:rsidP="00137465">
            <w:pPr>
              <w:autoSpaceDE w:val="0"/>
              <w:autoSpaceDN w:val="0"/>
              <w:adjustRightInd w:val="0"/>
              <w:spacing w:after="0"/>
              <w:ind w:left="34" w:right="141"/>
              <w:rPr>
                <w:sz w:val="22"/>
                <w:szCs w:val="22"/>
              </w:rPr>
            </w:pPr>
            <w:r w:rsidRPr="006932C5">
              <w:rPr>
                <w:sz w:val="22"/>
                <w:szCs w:val="22"/>
              </w:rPr>
              <w:t xml:space="preserve">Возможно при снижении начальной максимальной цены </w:t>
            </w:r>
            <w:r w:rsidR="00137465">
              <w:rPr>
                <w:sz w:val="22"/>
                <w:szCs w:val="22"/>
              </w:rPr>
              <w:t>договора</w:t>
            </w:r>
          </w:p>
        </w:tc>
      </w:tr>
      <w:tr w:rsidR="004536AD" w:rsidRPr="00773693" w:rsidTr="00B1302A">
        <w:trPr>
          <w:gridBefore w:val="3"/>
          <w:gridAfter w:val="1"/>
          <w:wBefore w:w="4003" w:type="dxa"/>
          <w:wAfter w:w="283" w:type="dxa"/>
        </w:trPr>
        <w:tc>
          <w:tcPr>
            <w:tcW w:w="6028" w:type="dxa"/>
            <w:tcBorders>
              <w:top w:val="nil"/>
              <w:left w:val="nil"/>
              <w:bottom w:val="nil"/>
              <w:right w:val="nil"/>
            </w:tcBorders>
            <w:shd w:val="clear" w:color="auto" w:fill="auto"/>
          </w:tcPr>
          <w:p w:rsidR="004536AD" w:rsidRPr="00322C48" w:rsidRDefault="004536AD" w:rsidP="0007048B">
            <w:pPr>
              <w:jc w:val="right"/>
              <w:rPr>
                <w:rFonts w:eastAsia="Calibri"/>
                <w:i/>
                <w:sz w:val="18"/>
                <w:szCs w:val="18"/>
              </w:rPr>
            </w:pPr>
            <w:r w:rsidRPr="00322C48">
              <w:rPr>
                <w:rFonts w:eastAsia="Calibri"/>
                <w:i/>
                <w:sz w:val="18"/>
                <w:szCs w:val="18"/>
              </w:rPr>
              <w:lastRenderedPageBreak/>
              <w:t>Приложение № 1 к сведениям об аукционе</w:t>
            </w:r>
            <w:r w:rsidRPr="00322C48">
              <w:rPr>
                <w:rFonts w:eastAsia="Calibri"/>
                <w:b/>
                <w:i/>
              </w:rPr>
              <w:t xml:space="preserve"> </w:t>
            </w:r>
          </w:p>
        </w:tc>
      </w:tr>
    </w:tbl>
    <w:p w:rsidR="004536AD" w:rsidRPr="00CB1D66" w:rsidRDefault="004536AD" w:rsidP="004536AD">
      <w:pPr>
        <w:ind w:left="6946"/>
      </w:pPr>
    </w:p>
    <w:p w:rsidR="004536AD" w:rsidRPr="00F32876" w:rsidRDefault="004536AD" w:rsidP="004536AD">
      <w:pPr>
        <w:ind w:right="-285"/>
        <w:jc w:val="center"/>
        <w:rPr>
          <w:b/>
        </w:rPr>
      </w:pPr>
      <w:r w:rsidRPr="00F32876">
        <w:rPr>
          <w:b/>
          <w:u w:val="single"/>
        </w:rPr>
        <w:t>Рекомендуемая форма</w:t>
      </w:r>
      <w:r w:rsidRPr="00F32876">
        <w:rPr>
          <w:b/>
        </w:rPr>
        <w:t xml:space="preserve"> </w:t>
      </w:r>
    </w:p>
    <w:p w:rsidR="004536AD" w:rsidRPr="00F32876" w:rsidRDefault="004536AD" w:rsidP="004536AD">
      <w:pPr>
        <w:ind w:right="-285"/>
        <w:jc w:val="center"/>
        <w:rPr>
          <w:b/>
        </w:rPr>
      </w:pPr>
      <w:r w:rsidRPr="00F32876">
        <w:rPr>
          <w:b/>
        </w:rPr>
        <w:t>для заполнения участником первой части заявки</w:t>
      </w:r>
    </w:p>
    <w:p w:rsidR="004536AD" w:rsidRPr="00F32876" w:rsidRDefault="004536AD" w:rsidP="004536AD">
      <w:pPr>
        <w:ind w:right="-285"/>
        <w:rPr>
          <w:rFonts w:eastAsia="Calibri"/>
          <w:lang w:eastAsia="en-US"/>
        </w:rPr>
      </w:pPr>
    </w:p>
    <w:p w:rsidR="004536AD" w:rsidRPr="00F32876" w:rsidRDefault="004536AD" w:rsidP="004536AD">
      <w:pPr>
        <w:spacing w:before="24" w:after="24" w:line="220" w:lineRule="atLeast"/>
        <w:ind w:right="-285" w:firstLine="567"/>
      </w:pPr>
      <w:r w:rsidRPr="00F32876">
        <w:rPr>
          <w:rFonts w:eastAsia="Calibri"/>
          <w:lang w:eastAsia="en-US"/>
        </w:rPr>
        <w:t>Участник электронного аукциона дае</w:t>
      </w:r>
      <w:r w:rsidR="004452D4">
        <w:rPr>
          <w:rFonts w:eastAsia="Calibri"/>
          <w:lang w:eastAsia="en-US"/>
        </w:rPr>
        <w:t>т согласие на поставку компьютерного оборудования и офисной техники</w:t>
      </w:r>
      <w:r w:rsidRPr="00F32876">
        <w:rPr>
          <w:rFonts w:eastAsia="Calibri"/>
          <w:lang w:eastAsia="en-US"/>
        </w:rPr>
        <w:t xml:space="preserve"> в </w:t>
      </w:r>
      <w:r w:rsidRPr="00F32876">
        <w:t>муниципальное автономное общеобразовательное учре</w:t>
      </w:r>
      <w:r w:rsidR="00563BD1">
        <w:t>ждение «Лицей № 56</w:t>
      </w:r>
      <w:r w:rsidRPr="00F32876">
        <w:t xml:space="preserve">» </w:t>
      </w:r>
      <w:r w:rsidRPr="00F32876">
        <w:rPr>
          <w:rFonts w:eastAsia="Calibri"/>
          <w:lang w:eastAsia="en-US"/>
        </w:rPr>
        <w:t xml:space="preserve">на условиях, предусмотренных документацией </w:t>
      </w:r>
      <w:r w:rsidRPr="00F32876">
        <w:t>об аукционе в электронной форме со след</w:t>
      </w:r>
      <w:r w:rsidRPr="00F32876">
        <w:t>у</w:t>
      </w:r>
      <w:r w:rsidRPr="00F32876">
        <w:t>ющими показателями товара:</w:t>
      </w:r>
    </w:p>
    <w:p w:rsidR="004536AD" w:rsidRPr="00F32876" w:rsidRDefault="004536AD" w:rsidP="004536AD">
      <w:pPr>
        <w:ind w:firstLine="567"/>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0"/>
        <w:gridCol w:w="2880"/>
        <w:gridCol w:w="1418"/>
        <w:gridCol w:w="1559"/>
        <w:gridCol w:w="1134"/>
        <w:gridCol w:w="1210"/>
        <w:gridCol w:w="1200"/>
      </w:tblGrid>
      <w:tr w:rsidR="004452D4" w:rsidRPr="00F32876" w:rsidTr="004452D4">
        <w:trPr>
          <w:trHeight w:hRule="exact" w:val="902"/>
        </w:trPr>
        <w:tc>
          <w:tcPr>
            <w:tcW w:w="630" w:type="dxa"/>
            <w:tcBorders>
              <w:top w:val="single" w:sz="4" w:space="0" w:color="auto"/>
              <w:left w:val="single" w:sz="4" w:space="0" w:color="auto"/>
              <w:bottom w:val="single" w:sz="4" w:space="0" w:color="auto"/>
              <w:right w:val="single" w:sz="4" w:space="0" w:color="auto"/>
            </w:tcBorders>
            <w:hideMark/>
          </w:tcPr>
          <w:p w:rsidR="004452D4" w:rsidRPr="00F32876" w:rsidRDefault="004452D4" w:rsidP="0007048B">
            <w:pPr>
              <w:spacing w:line="240" w:lineRule="atLeast"/>
              <w:jc w:val="center"/>
              <w:rPr>
                <w:b/>
              </w:rPr>
            </w:pPr>
            <w:r w:rsidRPr="00F32876">
              <w:rPr>
                <w:b/>
              </w:rPr>
              <w:t>№ п/п</w:t>
            </w:r>
          </w:p>
        </w:tc>
        <w:tc>
          <w:tcPr>
            <w:tcW w:w="2880" w:type="dxa"/>
            <w:tcBorders>
              <w:top w:val="single" w:sz="4" w:space="0" w:color="auto"/>
              <w:left w:val="single" w:sz="4" w:space="0" w:color="auto"/>
              <w:bottom w:val="single" w:sz="4" w:space="0" w:color="auto"/>
              <w:right w:val="single" w:sz="4" w:space="0" w:color="auto"/>
            </w:tcBorders>
            <w:hideMark/>
          </w:tcPr>
          <w:p w:rsidR="004452D4" w:rsidRPr="00F32876" w:rsidRDefault="004452D4" w:rsidP="0007048B">
            <w:pPr>
              <w:spacing w:line="240" w:lineRule="atLeast"/>
              <w:jc w:val="center"/>
              <w:rPr>
                <w:b/>
              </w:rPr>
            </w:pPr>
            <w:r>
              <w:rPr>
                <w:b/>
              </w:rPr>
              <w:t>Наименование, ассо</w:t>
            </w:r>
            <w:r>
              <w:rPr>
                <w:b/>
              </w:rPr>
              <w:t>р</w:t>
            </w:r>
            <w:r>
              <w:rPr>
                <w:b/>
              </w:rPr>
              <w:t>тимент, комплектность товара</w:t>
            </w:r>
          </w:p>
        </w:tc>
        <w:tc>
          <w:tcPr>
            <w:tcW w:w="1418" w:type="dxa"/>
            <w:tcBorders>
              <w:top w:val="single" w:sz="4" w:space="0" w:color="auto"/>
              <w:left w:val="single" w:sz="4" w:space="0" w:color="auto"/>
              <w:bottom w:val="single" w:sz="4" w:space="0" w:color="auto"/>
              <w:right w:val="single" w:sz="4" w:space="0" w:color="auto"/>
            </w:tcBorders>
            <w:hideMark/>
          </w:tcPr>
          <w:p w:rsidR="004452D4" w:rsidRPr="00F32876" w:rsidRDefault="004452D4" w:rsidP="0007048B">
            <w:pPr>
              <w:spacing w:line="240" w:lineRule="atLeast"/>
              <w:jc w:val="center"/>
              <w:rPr>
                <w:b/>
              </w:rPr>
            </w:pPr>
            <w:r>
              <w:rPr>
                <w:b/>
              </w:rPr>
              <w:t>Колич</w:t>
            </w:r>
            <w:r>
              <w:rPr>
                <w:b/>
              </w:rPr>
              <w:t>е</w:t>
            </w:r>
            <w:r>
              <w:rPr>
                <w:b/>
              </w:rPr>
              <w:t>ство</w:t>
            </w:r>
          </w:p>
        </w:tc>
        <w:tc>
          <w:tcPr>
            <w:tcW w:w="1559" w:type="dxa"/>
            <w:tcBorders>
              <w:top w:val="single" w:sz="4" w:space="0" w:color="auto"/>
              <w:left w:val="single" w:sz="4" w:space="0" w:color="auto"/>
              <w:bottom w:val="single" w:sz="4" w:space="0" w:color="auto"/>
              <w:right w:val="single" w:sz="4" w:space="0" w:color="auto"/>
            </w:tcBorders>
          </w:tcPr>
          <w:p w:rsidR="004452D4" w:rsidRPr="00F32876" w:rsidRDefault="004452D4" w:rsidP="0007048B">
            <w:pPr>
              <w:spacing w:line="240" w:lineRule="atLeast"/>
              <w:jc w:val="center"/>
              <w:rPr>
                <w:b/>
              </w:rPr>
            </w:pPr>
            <w:r>
              <w:rPr>
                <w:b/>
              </w:rPr>
              <w:t>Ед. измер</w:t>
            </w:r>
            <w:r>
              <w:rPr>
                <w:b/>
              </w:rPr>
              <w:t>е</w:t>
            </w:r>
            <w:r>
              <w:rPr>
                <w:b/>
              </w:rPr>
              <w:t>ния</w:t>
            </w:r>
          </w:p>
        </w:tc>
        <w:tc>
          <w:tcPr>
            <w:tcW w:w="1134" w:type="dxa"/>
            <w:tcBorders>
              <w:top w:val="single" w:sz="4" w:space="0" w:color="auto"/>
              <w:left w:val="single" w:sz="4" w:space="0" w:color="auto"/>
              <w:bottom w:val="single" w:sz="4" w:space="0" w:color="auto"/>
              <w:right w:val="single" w:sz="4" w:space="0" w:color="auto"/>
            </w:tcBorders>
          </w:tcPr>
          <w:p w:rsidR="004452D4" w:rsidRPr="00F32876" w:rsidRDefault="004452D4" w:rsidP="0007048B">
            <w:pPr>
              <w:spacing w:line="240" w:lineRule="atLeast"/>
              <w:jc w:val="center"/>
              <w:rPr>
                <w:b/>
              </w:rPr>
            </w:pPr>
            <w:r>
              <w:rPr>
                <w:b/>
              </w:rPr>
              <w:t>Цена</w:t>
            </w:r>
          </w:p>
        </w:tc>
        <w:tc>
          <w:tcPr>
            <w:tcW w:w="1210" w:type="dxa"/>
            <w:tcBorders>
              <w:top w:val="single" w:sz="4" w:space="0" w:color="auto"/>
              <w:left w:val="single" w:sz="4" w:space="0" w:color="auto"/>
              <w:bottom w:val="single" w:sz="4" w:space="0" w:color="auto"/>
              <w:right w:val="single" w:sz="4" w:space="0" w:color="auto"/>
            </w:tcBorders>
            <w:hideMark/>
          </w:tcPr>
          <w:p w:rsidR="004452D4" w:rsidRPr="00F32876" w:rsidRDefault="004452D4" w:rsidP="0007048B">
            <w:pPr>
              <w:spacing w:line="240" w:lineRule="atLeast"/>
              <w:jc w:val="center"/>
              <w:rPr>
                <w:b/>
              </w:rPr>
            </w:pPr>
            <w:r>
              <w:rPr>
                <w:b/>
              </w:rPr>
              <w:t>Сумма</w:t>
            </w:r>
          </w:p>
        </w:tc>
        <w:tc>
          <w:tcPr>
            <w:tcW w:w="1200" w:type="dxa"/>
            <w:tcBorders>
              <w:top w:val="single" w:sz="4" w:space="0" w:color="auto"/>
              <w:left w:val="single" w:sz="4" w:space="0" w:color="auto"/>
              <w:bottom w:val="single" w:sz="4" w:space="0" w:color="auto"/>
              <w:right w:val="single" w:sz="4" w:space="0" w:color="auto"/>
            </w:tcBorders>
          </w:tcPr>
          <w:p w:rsidR="004452D4" w:rsidRPr="00F32876" w:rsidRDefault="004452D4" w:rsidP="0007048B">
            <w:pPr>
              <w:spacing w:line="240" w:lineRule="atLeast"/>
              <w:jc w:val="center"/>
              <w:rPr>
                <w:b/>
              </w:rPr>
            </w:pPr>
            <w:r>
              <w:rPr>
                <w:b/>
              </w:rPr>
              <w:t>Гара</w:t>
            </w:r>
            <w:r>
              <w:rPr>
                <w:b/>
              </w:rPr>
              <w:t>н</w:t>
            </w:r>
            <w:r>
              <w:rPr>
                <w:b/>
              </w:rPr>
              <w:t>тия на товар</w:t>
            </w:r>
          </w:p>
        </w:tc>
      </w:tr>
      <w:tr w:rsidR="004452D4" w:rsidRPr="00F32876" w:rsidTr="004452D4">
        <w:trPr>
          <w:trHeight w:hRule="exact" w:val="1315"/>
        </w:trPr>
        <w:tc>
          <w:tcPr>
            <w:tcW w:w="630" w:type="dxa"/>
            <w:tcBorders>
              <w:top w:val="single" w:sz="4" w:space="0" w:color="auto"/>
              <w:left w:val="single" w:sz="4" w:space="0" w:color="auto"/>
              <w:bottom w:val="single" w:sz="4" w:space="0" w:color="auto"/>
              <w:right w:val="single" w:sz="4" w:space="0" w:color="auto"/>
            </w:tcBorders>
            <w:vAlign w:val="center"/>
          </w:tcPr>
          <w:p w:rsidR="004452D4" w:rsidRPr="00F32876" w:rsidRDefault="004452D4" w:rsidP="0007048B">
            <w:pPr>
              <w:spacing w:line="240" w:lineRule="atLeast"/>
              <w:jc w:val="center"/>
              <w:rPr>
                <w:b/>
              </w:rPr>
            </w:pPr>
          </w:p>
        </w:tc>
        <w:tc>
          <w:tcPr>
            <w:tcW w:w="2880" w:type="dxa"/>
            <w:tcBorders>
              <w:top w:val="single" w:sz="4" w:space="0" w:color="auto"/>
              <w:left w:val="single" w:sz="4" w:space="0" w:color="auto"/>
              <w:bottom w:val="single" w:sz="4" w:space="0" w:color="auto"/>
              <w:right w:val="single" w:sz="4" w:space="0" w:color="auto"/>
            </w:tcBorders>
            <w:vAlign w:val="center"/>
          </w:tcPr>
          <w:p w:rsidR="004452D4" w:rsidRPr="00F32876" w:rsidRDefault="004452D4" w:rsidP="0007048B">
            <w:pPr>
              <w:spacing w:line="240" w:lineRule="atLeast"/>
              <w:jc w:val="center"/>
              <w:rPr>
                <w:b/>
              </w:rPr>
            </w:pPr>
          </w:p>
        </w:tc>
        <w:tc>
          <w:tcPr>
            <w:tcW w:w="1418" w:type="dxa"/>
            <w:tcBorders>
              <w:top w:val="single" w:sz="4" w:space="0" w:color="auto"/>
              <w:left w:val="single" w:sz="4" w:space="0" w:color="auto"/>
              <w:bottom w:val="single" w:sz="4" w:space="0" w:color="auto"/>
              <w:right w:val="single" w:sz="4" w:space="0" w:color="auto"/>
            </w:tcBorders>
            <w:vAlign w:val="center"/>
          </w:tcPr>
          <w:p w:rsidR="004452D4" w:rsidRPr="00F32876" w:rsidRDefault="004452D4" w:rsidP="0007048B">
            <w:pPr>
              <w:spacing w:line="240" w:lineRule="atLeast"/>
              <w:jc w:val="center"/>
              <w:rPr>
                <w:b/>
              </w:rPr>
            </w:pPr>
          </w:p>
        </w:tc>
        <w:tc>
          <w:tcPr>
            <w:tcW w:w="1559" w:type="dxa"/>
            <w:tcBorders>
              <w:top w:val="single" w:sz="4" w:space="0" w:color="auto"/>
              <w:left w:val="single" w:sz="4" w:space="0" w:color="auto"/>
              <w:bottom w:val="single" w:sz="4" w:space="0" w:color="auto"/>
              <w:right w:val="single" w:sz="4" w:space="0" w:color="auto"/>
            </w:tcBorders>
          </w:tcPr>
          <w:p w:rsidR="004452D4" w:rsidRPr="00F32876" w:rsidRDefault="004452D4" w:rsidP="0007048B">
            <w:pPr>
              <w:spacing w:line="240" w:lineRule="atLeast"/>
              <w:jc w:val="center"/>
              <w:rPr>
                <w:b/>
              </w:rPr>
            </w:pPr>
          </w:p>
        </w:tc>
        <w:tc>
          <w:tcPr>
            <w:tcW w:w="1134" w:type="dxa"/>
            <w:tcBorders>
              <w:top w:val="single" w:sz="4" w:space="0" w:color="auto"/>
              <w:left w:val="single" w:sz="4" w:space="0" w:color="auto"/>
              <w:bottom w:val="single" w:sz="4" w:space="0" w:color="auto"/>
              <w:right w:val="single" w:sz="4" w:space="0" w:color="auto"/>
            </w:tcBorders>
          </w:tcPr>
          <w:p w:rsidR="004452D4" w:rsidRPr="00F32876" w:rsidRDefault="004452D4" w:rsidP="0007048B">
            <w:pPr>
              <w:spacing w:line="240" w:lineRule="atLeast"/>
              <w:jc w:val="center"/>
              <w:rPr>
                <w:b/>
              </w:rPr>
            </w:pPr>
          </w:p>
        </w:tc>
        <w:tc>
          <w:tcPr>
            <w:tcW w:w="1210" w:type="dxa"/>
            <w:tcBorders>
              <w:top w:val="single" w:sz="4" w:space="0" w:color="auto"/>
              <w:left w:val="single" w:sz="4" w:space="0" w:color="auto"/>
              <w:bottom w:val="single" w:sz="4" w:space="0" w:color="auto"/>
              <w:right w:val="single" w:sz="4" w:space="0" w:color="auto"/>
            </w:tcBorders>
            <w:vAlign w:val="center"/>
          </w:tcPr>
          <w:p w:rsidR="004452D4" w:rsidRPr="00F32876" w:rsidRDefault="004452D4" w:rsidP="0007048B">
            <w:pPr>
              <w:spacing w:line="240" w:lineRule="atLeast"/>
              <w:jc w:val="center"/>
              <w:rPr>
                <w:b/>
              </w:rPr>
            </w:pPr>
          </w:p>
        </w:tc>
        <w:tc>
          <w:tcPr>
            <w:tcW w:w="1200" w:type="dxa"/>
            <w:tcBorders>
              <w:top w:val="single" w:sz="4" w:space="0" w:color="auto"/>
              <w:left w:val="single" w:sz="4" w:space="0" w:color="auto"/>
              <w:bottom w:val="single" w:sz="4" w:space="0" w:color="auto"/>
              <w:right w:val="single" w:sz="4" w:space="0" w:color="auto"/>
            </w:tcBorders>
            <w:vAlign w:val="center"/>
          </w:tcPr>
          <w:p w:rsidR="004452D4" w:rsidRPr="00F32876" w:rsidRDefault="004452D4" w:rsidP="0007048B">
            <w:pPr>
              <w:spacing w:line="240" w:lineRule="atLeast"/>
              <w:jc w:val="center"/>
              <w:rPr>
                <w:b/>
              </w:rPr>
            </w:pPr>
          </w:p>
        </w:tc>
      </w:tr>
    </w:tbl>
    <w:p w:rsidR="004536AD" w:rsidRPr="00F32876" w:rsidRDefault="004536AD" w:rsidP="004536AD">
      <w:pPr>
        <w:ind w:firstLine="567"/>
      </w:pPr>
    </w:p>
    <w:p w:rsidR="004536AD" w:rsidRPr="00F32876" w:rsidRDefault="004536AD" w:rsidP="004536AD">
      <w:r w:rsidRPr="00F32876">
        <w:t xml:space="preserve"> </w:t>
      </w:r>
    </w:p>
    <w:p w:rsidR="004536AD" w:rsidRPr="00F32876" w:rsidRDefault="004536AD" w:rsidP="004536AD">
      <w:pPr>
        <w:ind w:right="-285"/>
        <w:rPr>
          <w:i/>
        </w:rPr>
      </w:pPr>
      <w:r w:rsidRPr="00F32876">
        <w:rPr>
          <w:i/>
        </w:rPr>
        <w:t xml:space="preserve">Инструкция: </w:t>
      </w:r>
    </w:p>
    <w:p w:rsidR="004536AD" w:rsidRPr="00F32876" w:rsidRDefault="004536AD" w:rsidP="004536AD">
      <w:pPr>
        <w:ind w:right="-285"/>
        <w:rPr>
          <w:i/>
        </w:rPr>
      </w:pPr>
      <w:r w:rsidRPr="00F32876">
        <w:rPr>
          <w:i/>
        </w:rPr>
        <w:t xml:space="preserve">-Если Заказчиком для определения соответствия товара используется значение показателя, которое не может изменяться, то в таком случае участник закупки  в первой части заявки должен указать такое же значение этого показателя. </w:t>
      </w:r>
    </w:p>
    <w:p w:rsidR="004536AD" w:rsidRDefault="004536AD" w:rsidP="004536AD">
      <w:pPr>
        <w:ind w:right="-285"/>
        <w:rPr>
          <w:i/>
        </w:rPr>
      </w:pPr>
    </w:p>
    <w:p w:rsidR="004452D4" w:rsidRDefault="004452D4" w:rsidP="004536AD">
      <w:pPr>
        <w:ind w:right="-285"/>
        <w:rPr>
          <w:i/>
        </w:rPr>
      </w:pPr>
    </w:p>
    <w:p w:rsidR="004452D4" w:rsidRPr="00F32876" w:rsidRDefault="004452D4" w:rsidP="004536AD">
      <w:pPr>
        <w:ind w:right="-285"/>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p w:rsidR="00B1302A" w:rsidRDefault="00B1302A" w:rsidP="004536AD">
      <w:pPr>
        <w:ind w:right="-568"/>
        <w:rPr>
          <w:i/>
        </w:rPr>
      </w:pPr>
    </w:p>
    <w:p w:rsidR="00B1302A" w:rsidRDefault="00B1302A" w:rsidP="004536AD">
      <w:pPr>
        <w:ind w:right="-568"/>
        <w:rPr>
          <w:i/>
        </w:rPr>
      </w:pPr>
    </w:p>
    <w:p w:rsidR="00B1302A" w:rsidRDefault="00B1302A" w:rsidP="004536AD">
      <w:pPr>
        <w:ind w:right="-568"/>
        <w:rPr>
          <w:i/>
        </w:rPr>
      </w:pPr>
    </w:p>
    <w:p w:rsidR="00B1302A" w:rsidRDefault="00B1302A" w:rsidP="004536AD">
      <w:pPr>
        <w:ind w:right="-568"/>
        <w:rPr>
          <w:i/>
        </w:rPr>
      </w:pPr>
    </w:p>
    <w:p w:rsidR="00B1302A" w:rsidRDefault="00B1302A" w:rsidP="004536AD">
      <w:pPr>
        <w:ind w:right="-568"/>
        <w:rPr>
          <w:i/>
        </w:rPr>
      </w:pPr>
    </w:p>
    <w:p w:rsidR="004536AD" w:rsidRDefault="004536AD" w:rsidP="004536AD">
      <w:pPr>
        <w:ind w:right="-568"/>
        <w:rPr>
          <w:i/>
        </w:rPr>
      </w:pPr>
    </w:p>
    <w:p w:rsidR="004536AD" w:rsidRDefault="004536AD" w:rsidP="004536AD">
      <w:pPr>
        <w:ind w:right="-568"/>
        <w:rPr>
          <w:i/>
        </w:rPr>
      </w:pPr>
    </w:p>
    <w:p w:rsidR="004536AD" w:rsidRDefault="004536AD" w:rsidP="004536AD">
      <w:pPr>
        <w:ind w:right="-568"/>
        <w:rPr>
          <w:i/>
        </w:rPr>
      </w:pPr>
    </w:p>
    <w:tbl>
      <w:tblPr>
        <w:tblW w:w="5270" w:type="dxa"/>
        <w:tblInd w:w="4761" w:type="dxa"/>
        <w:tblLook w:val="04A0" w:firstRow="1" w:lastRow="0" w:firstColumn="1" w:lastColumn="0" w:noHBand="0" w:noVBand="1"/>
      </w:tblPr>
      <w:tblGrid>
        <w:gridCol w:w="5270"/>
      </w:tblGrid>
      <w:tr w:rsidR="004536AD" w:rsidRPr="004228CC" w:rsidTr="00864792">
        <w:trPr>
          <w:trHeight w:val="81"/>
        </w:trPr>
        <w:tc>
          <w:tcPr>
            <w:tcW w:w="5270" w:type="dxa"/>
            <w:shd w:val="clear" w:color="auto" w:fill="auto"/>
          </w:tcPr>
          <w:p w:rsidR="004536AD" w:rsidRPr="00322C48" w:rsidRDefault="00CE3C1C" w:rsidP="00CE3C1C">
            <w:pPr>
              <w:tabs>
                <w:tab w:val="left" w:pos="1701"/>
              </w:tabs>
              <w:rPr>
                <w:rFonts w:eastAsia="Calibri"/>
                <w:i/>
                <w:sz w:val="16"/>
                <w:szCs w:val="16"/>
              </w:rPr>
            </w:pPr>
            <w:r>
              <w:rPr>
                <w:rFonts w:eastAsia="Calibri"/>
                <w:i/>
                <w:sz w:val="16"/>
                <w:szCs w:val="16"/>
              </w:rPr>
              <w:lastRenderedPageBreak/>
              <w:t xml:space="preserve">                                      </w:t>
            </w:r>
            <w:r w:rsidR="004536AD" w:rsidRPr="00322C48">
              <w:rPr>
                <w:rFonts w:eastAsia="Calibri"/>
                <w:i/>
                <w:sz w:val="16"/>
                <w:szCs w:val="16"/>
              </w:rPr>
              <w:t xml:space="preserve">Приложение № 2 к сведениям об  аукционе </w:t>
            </w:r>
          </w:p>
        </w:tc>
      </w:tr>
    </w:tbl>
    <w:p w:rsidR="00B306D3" w:rsidRPr="00F32876" w:rsidRDefault="00CE3C1C" w:rsidP="00CE3C1C">
      <w:pPr>
        <w:ind w:right="-285"/>
        <w:jc w:val="left"/>
        <w:rPr>
          <w:b/>
        </w:rPr>
      </w:pPr>
      <w:r>
        <w:rPr>
          <w:color w:val="000000"/>
        </w:rPr>
        <w:t xml:space="preserve">                                                              </w:t>
      </w:r>
      <w:r w:rsidR="00864792">
        <w:rPr>
          <w:color w:val="000000"/>
        </w:rPr>
        <w:t xml:space="preserve"> </w:t>
      </w:r>
      <w:r w:rsidR="00B306D3" w:rsidRPr="00F32876">
        <w:rPr>
          <w:b/>
          <w:u w:val="single"/>
        </w:rPr>
        <w:t>Рекомендуемая форма</w:t>
      </w:r>
      <w:r w:rsidR="00B306D3" w:rsidRPr="00F32876">
        <w:rPr>
          <w:b/>
        </w:rPr>
        <w:t xml:space="preserve"> </w:t>
      </w:r>
    </w:p>
    <w:p w:rsidR="004536AD" w:rsidRDefault="004536AD" w:rsidP="004536AD">
      <w:pPr>
        <w:pStyle w:val="34"/>
        <w:tabs>
          <w:tab w:val="left" w:pos="1701"/>
        </w:tabs>
        <w:spacing w:after="0"/>
        <w:rPr>
          <w:color w:val="000000"/>
          <w:sz w:val="24"/>
          <w:szCs w:val="24"/>
        </w:rPr>
      </w:pPr>
    </w:p>
    <w:p w:rsidR="004536AD" w:rsidRPr="00BF5389" w:rsidRDefault="004536AD" w:rsidP="004536AD">
      <w:pPr>
        <w:pStyle w:val="34"/>
        <w:tabs>
          <w:tab w:val="left" w:pos="1701"/>
        </w:tabs>
        <w:spacing w:after="0"/>
        <w:jc w:val="center"/>
        <w:rPr>
          <w:b/>
          <w:color w:val="000000"/>
          <w:sz w:val="24"/>
          <w:szCs w:val="24"/>
        </w:rPr>
      </w:pPr>
      <w:r w:rsidRPr="00BF5389">
        <w:rPr>
          <w:b/>
          <w:color w:val="000000"/>
          <w:sz w:val="24"/>
          <w:szCs w:val="24"/>
        </w:rPr>
        <w:t>АНКЕТА УЧАСТНИКА ЭЛЕКТРОННОГО АУКЦИОНА</w:t>
      </w:r>
    </w:p>
    <w:p w:rsidR="004536AD" w:rsidRPr="00BF5389" w:rsidRDefault="004536AD" w:rsidP="004536AD">
      <w:pPr>
        <w:pStyle w:val="34"/>
        <w:tabs>
          <w:tab w:val="left" w:pos="1701"/>
        </w:tabs>
        <w:spacing w:after="0"/>
        <w:jc w:val="center"/>
        <w:rPr>
          <w:b/>
          <w:color w:val="000000"/>
          <w:sz w:val="24"/>
          <w:szCs w:val="24"/>
        </w:rPr>
      </w:pPr>
    </w:p>
    <w:p w:rsidR="004536AD" w:rsidRPr="00BF5389" w:rsidRDefault="004536AD" w:rsidP="004536AD">
      <w:pPr>
        <w:pStyle w:val="34"/>
        <w:tabs>
          <w:tab w:val="left" w:pos="1701"/>
        </w:tabs>
        <w:spacing w:after="0"/>
        <w:rPr>
          <w:color w:val="000000"/>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4275"/>
        <w:gridCol w:w="5118"/>
      </w:tblGrid>
      <w:tr w:rsidR="004536AD" w:rsidRPr="00BF5389" w:rsidTr="0007048B">
        <w:trPr>
          <w:cantSplit/>
        </w:trPr>
        <w:tc>
          <w:tcPr>
            <w:tcW w:w="234" w:type="pct"/>
            <w:vMerge w:val="restar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rPr>
                <w:lang w:eastAsia="en-US"/>
              </w:rPr>
            </w:pPr>
            <w:r w:rsidRPr="00BF5389">
              <w:t>1</w:t>
            </w: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Наименование:</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36AD" w:rsidRPr="00BF5389" w:rsidRDefault="004536AD" w:rsidP="0007048B">
            <w:pPr>
              <w:tabs>
                <w:tab w:val="left" w:pos="1701"/>
              </w:tabs>
              <w:rPr>
                <w:lang w:eastAsia="en-US"/>
              </w:rPr>
            </w:pP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Полное наименование юридического лица</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36AD" w:rsidRPr="00BF5389" w:rsidRDefault="004536AD" w:rsidP="0007048B">
            <w:pPr>
              <w:tabs>
                <w:tab w:val="left" w:pos="1701"/>
              </w:tabs>
              <w:rPr>
                <w:lang w:eastAsia="en-US"/>
              </w:rPr>
            </w:pP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Сокращенное наименование юридич</w:t>
            </w:r>
            <w:r w:rsidRPr="00BF5389">
              <w:t>е</w:t>
            </w:r>
            <w:r w:rsidRPr="00BF5389">
              <w:t>ского лица</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36AD" w:rsidRPr="00BF5389" w:rsidRDefault="004536AD" w:rsidP="0007048B">
            <w:pPr>
              <w:tabs>
                <w:tab w:val="left" w:pos="1701"/>
              </w:tabs>
              <w:rPr>
                <w:lang w:eastAsia="en-US"/>
              </w:rPr>
            </w:pP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Фамилия, имя, отчество участника ф</w:t>
            </w:r>
            <w:r w:rsidRPr="00BF5389">
              <w:t>и</w:t>
            </w:r>
            <w:r w:rsidRPr="00BF5389">
              <w:t>зического лица (</w:t>
            </w:r>
            <w:r w:rsidRPr="00BF5389">
              <w:rPr>
                <w:i/>
              </w:rPr>
              <w:t>если участником явл</w:t>
            </w:r>
            <w:r w:rsidRPr="00BF5389">
              <w:rPr>
                <w:i/>
              </w:rPr>
              <w:t>я</w:t>
            </w:r>
            <w:r w:rsidRPr="00BF5389">
              <w:rPr>
                <w:i/>
              </w:rPr>
              <w:t>ется индивидуальным предпринимат</w:t>
            </w:r>
            <w:r w:rsidRPr="00BF5389">
              <w:rPr>
                <w:i/>
              </w:rPr>
              <w:t>е</w:t>
            </w:r>
            <w:r w:rsidRPr="00BF5389">
              <w:rPr>
                <w:i/>
              </w:rPr>
              <w:t>лем</w:t>
            </w:r>
            <w:r w:rsidRPr="00BF5389">
              <w:t>)</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vMerge w:val="restar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rPr>
                <w:lang w:eastAsia="en-US"/>
              </w:rPr>
            </w:pPr>
            <w:r w:rsidRPr="00BF5389">
              <w:t>2</w:t>
            </w: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Место нахождения юридического лица (с указанием индекса)</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36AD" w:rsidRPr="00BF5389" w:rsidRDefault="004536AD" w:rsidP="0007048B">
            <w:pPr>
              <w:tabs>
                <w:tab w:val="left" w:pos="1701"/>
              </w:tabs>
              <w:rPr>
                <w:lang w:eastAsia="en-US"/>
              </w:rPr>
            </w:pP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Место жительства физического лица (с указанием индекса) (</w:t>
            </w:r>
            <w:r w:rsidRPr="00BF5389">
              <w:rPr>
                <w:i/>
              </w:rPr>
              <w:t>если участником является индивидуальный предприн</w:t>
            </w:r>
            <w:r w:rsidRPr="00BF5389">
              <w:rPr>
                <w:i/>
              </w:rPr>
              <w:t>и</w:t>
            </w:r>
            <w:r w:rsidRPr="00BF5389">
              <w:rPr>
                <w:i/>
              </w:rPr>
              <w:t>матель</w:t>
            </w:r>
            <w:r w:rsidRPr="00BF5389">
              <w:t>)</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rPr>
                <w:lang w:eastAsia="en-US"/>
              </w:rPr>
            </w:pPr>
            <w:r w:rsidRPr="00BF5389">
              <w:t>3</w:t>
            </w: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Идентификационный номер налог</w:t>
            </w:r>
            <w:r w:rsidRPr="00BF5389">
              <w:t>о</w:t>
            </w:r>
            <w:r w:rsidRPr="00BF5389">
              <w:t>плательщика</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rPr>
                <w:lang w:eastAsia="en-US"/>
              </w:rPr>
            </w:pPr>
            <w:r w:rsidRPr="00BF5389">
              <w:t>4</w:t>
            </w:r>
          </w:p>
        </w:tc>
        <w:tc>
          <w:tcPr>
            <w:tcW w:w="2169"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jc w:val="left"/>
              <w:rPr>
                <w:lang w:eastAsia="en-US"/>
              </w:rPr>
            </w:pPr>
            <w:r w:rsidRPr="00BF5389">
              <w:t>Дата постановки на учет в налоговом органе</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pPr>
            <w:r w:rsidRPr="00BF5389">
              <w:t>5</w:t>
            </w: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pPr>
            <w:r w:rsidRPr="00BF5389">
              <w:t>Код причины постановки на учет (КПП) (</w:t>
            </w:r>
            <w:r w:rsidRPr="00BF5389">
              <w:rPr>
                <w:i/>
              </w:rPr>
              <w:t>для юридических лиц</w:t>
            </w:r>
            <w:r w:rsidRPr="00BF5389">
              <w:t>)</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pPr>
            <w:r w:rsidRPr="00BF5389">
              <w:t>6</w:t>
            </w: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pPr>
            <w:r w:rsidRPr="00BF5389">
              <w:t>ОКПО (</w:t>
            </w:r>
            <w:r w:rsidRPr="00BF5389">
              <w:rPr>
                <w:i/>
              </w:rPr>
              <w:t>для юридических лиц</w:t>
            </w:r>
            <w:r w:rsidRPr="00BF5389">
              <w:t>)</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pPr>
            <w:r w:rsidRPr="00BF5389">
              <w:t>7</w:t>
            </w:r>
          </w:p>
        </w:tc>
        <w:tc>
          <w:tcPr>
            <w:tcW w:w="2169"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jc w:val="left"/>
            </w:pPr>
            <w:r w:rsidRPr="00BF5389">
              <w:t>Банковские реквизиты участника з</w:t>
            </w:r>
            <w:r w:rsidRPr="00BF5389">
              <w:t>а</w:t>
            </w:r>
            <w:r w:rsidRPr="00BF5389">
              <w:t>купки (в том числе ОГРН, расчетный счет</w:t>
            </w:r>
            <w:r>
              <w:t>, ОКТМО</w:t>
            </w:r>
            <w:r w:rsidRPr="00BF5389">
              <w:t>)</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pPr>
            <w:r w:rsidRPr="00BF5389">
              <w:t>8</w:t>
            </w:r>
          </w:p>
        </w:tc>
        <w:tc>
          <w:tcPr>
            <w:tcW w:w="2169"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jc w:val="left"/>
            </w:pPr>
            <w:r w:rsidRPr="00BF5389">
              <w:t>Фамилия, имя, отчество и должность руководителя участника электронного аукциона (</w:t>
            </w:r>
            <w:r w:rsidRPr="00BF5389">
              <w:rPr>
                <w:i/>
              </w:rPr>
              <w:t>для юридических лиц</w:t>
            </w:r>
            <w:r w:rsidRPr="00BF5389">
              <w:t>)</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rPr>
          <w:cantSplit/>
        </w:trPr>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pPr>
            <w:r w:rsidRPr="00BF5389">
              <w:t>9</w:t>
            </w: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pPr>
            <w:r w:rsidRPr="00BF5389">
              <w:t>Электронная почта</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lang w:eastAsia="en-US"/>
              </w:rPr>
            </w:pPr>
          </w:p>
        </w:tc>
      </w:tr>
      <w:tr w:rsidR="004536AD" w:rsidRPr="00BF5389" w:rsidTr="0007048B">
        <w:tc>
          <w:tcPr>
            <w:tcW w:w="234"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center"/>
              <w:rPr>
                <w:lang w:eastAsia="en-US"/>
              </w:rPr>
            </w:pPr>
            <w:r w:rsidRPr="00BF5389">
              <w:t>10</w:t>
            </w:r>
          </w:p>
        </w:tc>
        <w:tc>
          <w:tcPr>
            <w:tcW w:w="2169" w:type="pct"/>
            <w:tcBorders>
              <w:top w:val="single" w:sz="4" w:space="0" w:color="auto"/>
              <w:left w:val="single" w:sz="4" w:space="0" w:color="auto"/>
              <w:bottom w:val="single" w:sz="4" w:space="0" w:color="auto"/>
              <w:right w:val="single" w:sz="4" w:space="0" w:color="auto"/>
            </w:tcBorders>
            <w:hideMark/>
          </w:tcPr>
          <w:p w:rsidR="004536AD" w:rsidRPr="00BF5389" w:rsidRDefault="004536AD" w:rsidP="0007048B">
            <w:pPr>
              <w:tabs>
                <w:tab w:val="left" w:pos="1701"/>
              </w:tabs>
              <w:jc w:val="left"/>
              <w:rPr>
                <w:lang w:eastAsia="en-US"/>
              </w:rPr>
            </w:pPr>
            <w:r w:rsidRPr="00BF5389">
              <w:t>Номер контактного телефона, факса</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color w:val="000000"/>
                <w:lang w:eastAsia="en-US"/>
              </w:rPr>
            </w:pPr>
          </w:p>
        </w:tc>
      </w:tr>
      <w:tr w:rsidR="004536AD" w:rsidRPr="00BF5389" w:rsidTr="0007048B">
        <w:tc>
          <w:tcPr>
            <w:tcW w:w="234"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jc w:val="center"/>
            </w:pPr>
            <w:r w:rsidRPr="00BF5389">
              <w:t>11</w:t>
            </w:r>
          </w:p>
        </w:tc>
        <w:tc>
          <w:tcPr>
            <w:tcW w:w="2169"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jc w:val="left"/>
            </w:pPr>
            <w:r w:rsidRPr="00BF5389">
              <w:t>Фамилия, имя, отчество контактного лица</w:t>
            </w:r>
          </w:p>
        </w:tc>
        <w:tc>
          <w:tcPr>
            <w:tcW w:w="2596" w:type="pct"/>
            <w:tcBorders>
              <w:top w:val="single" w:sz="4" w:space="0" w:color="auto"/>
              <w:left w:val="single" w:sz="4" w:space="0" w:color="auto"/>
              <w:bottom w:val="single" w:sz="4" w:space="0" w:color="auto"/>
              <w:right w:val="single" w:sz="4" w:space="0" w:color="auto"/>
            </w:tcBorders>
          </w:tcPr>
          <w:p w:rsidR="004536AD" w:rsidRPr="00BF5389" w:rsidRDefault="004536AD" w:rsidP="0007048B">
            <w:pPr>
              <w:tabs>
                <w:tab w:val="left" w:pos="1701"/>
              </w:tabs>
              <w:rPr>
                <w:b/>
                <w:color w:val="000000"/>
                <w:lang w:eastAsia="en-US"/>
              </w:rPr>
            </w:pPr>
          </w:p>
        </w:tc>
      </w:tr>
    </w:tbl>
    <w:p w:rsidR="004536AD" w:rsidRPr="00BF5389" w:rsidRDefault="004536AD" w:rsidP="004536AD">
      <w:pPr>
        <w:pStyle w:val="34"/>
        <w:tabs>
          <w:tab w:val="left" w:pos="1701"/>
        </w:tabs>
        <w:spacing w:after="0"/>
        <w:rPr>
          <w:color w:val="000000"/>
          <w:sz w:val="24"/>
          <w:szCs w:val="24"/>
        </w:rPr>
      </w:pPr>
    </w:p>
    <w:tbl>
      <w:tblPr>
        <w:tblW w:w="0" w:type="auto"/>
        <w:tblInd w:w="-12" w:type="dxa"/>
        <w:tblLook w:val="04A0" w:firstRow="1" w:lastRow="0" w:firstColumn="1" w:lastColumn="0" w:noHBand="0" w:noVBand="1"/>
      </w:tblPr>
      <w:tblGrid>
        <w:gridCol w:w="3524"/>
        <w:gridCol w:w="273"/>
        <w:gridCol w:w="2068"/>
        <w:gridCol w:w="273"/>
        <w:gridCol w:w="1333"/>
        <w:gridCol w:w="273"/>
        <w:gridCol w:w="2122"/>
      </w:tblGrid>
      <w:tr w:rsidR="004536AD" w:rsidRPr="00BF5389" w:rsidTr="0007048B">
        <w:tc>
          <w:tcPr>
            <w:tcW w:w="3654" w:type="dxa"/>
            <w:hideMark/>
          </w:tcPr>
          <w:p w:rsidR="004536AD" w:rsidRPr="00BF5389" w:rsidRDefault="004536AD" w:rsidP="0007048B">
            <w:pPr>
              <w:jc w:val="left"/>
              <w:outlineLvl w:val="0"/>
              <w:rPr>
                <w:bCs/>
                <w:kern w:val="36"/>
              </w:rPr>
            </w:pPr>
            <w:r w:rsidRPr="00BF5389">
              <w:rPr>
                <w:bCs/>
                <w:kern w:val="36"/>
              </w:rPr>
              <w:t>Участник электронного аукц</w:t>
            </w:r>
            <w:r w:rsidRPr="00BF5389">
              <w:rPr>
                <w:bCs/>
                <w:kern w:val="36"/>
              </w:rPr>
              <w:t>и</w:t>
            </w:r>
            <w:r w:rsidRPr="00BF5389">
              <w:rPr>
                <w:bCs/>
                <w:kern w:val="36"/>
              </w:rPr>
              <w:t>она</w:t>
            </w:r>
          </w:p>
        </w:tc>
        <w:tc>
          <w:tcPr>
            <w:tcW w:w="276" w:type="dxa"/>
          </w:tcPr>
          <w:p w:rsidR="004536AD" w:rsidRPr="00BF5389" w:rsidRDefault="004536AD" w:rsidP="0007048B">
            <w:pPr>
              <w:outlineLvl w:val="0"/>
              <w:rPr>
                <w:bCs/>
                <w:kern w:val="36"/>
              </w:rPr>
            </w:pPr>
          </w:p>
        </w:tc>
        <w:tc>
          <w:tcPr>
            <w:tcW w:w="2137" w:type="dxa"/>
            <w:tcBorders>
              <w:top w:val="nil"/>
              <w:left w:val="nil"/>
              <w:bottom w:val="single" w:sz="4" w:space="0" w:color="auto"/>
              <w:right w:val="nil"/>
            </w:tcBorders>
          </w:tcPr>
          <w:p w:rsidR="004536AD" w:rsidRPr="00BF5389" w:rsidRDefault="004536AD" w:rsidP="0007048B">
            <w:pPr>
              <w:outlineLvl w:val="0"/>
              <w:rPr>
                <w:bCs/>
                <w:kern w:val="36"/>
              </w:rPr>
            </w:pPr>
          </w:p>
        </w:tc>
        <w:tc>
          <w:tcPr>
            <w:tcW w:w="277" w:type="dxa"/>
          </w:tcPr>
          <w:p w:rsidR="004536AD" w:rsidRPr="00BF5389" w:rsidRDefault="004536AD" w:rsidP="0007048B">
            <w:pPr>
              <w:outlineLvl w:val="0"/>
              <w:rPr>
                <w:bCs/>
                <w:kern w:val="36"/>
              </w:rPr>
            </w:pPr>
          </w:p>
        </w:tc>
        <w:tc>
          <w:tcPr>
            <w:tcW w:w="1364" w:type="dxa"/>
            <w:tcBorders>
              <w:top w:val="nil"/>
              <w:left w:val="nil"/>
              <w:bottom w:val="single" w:sz="4" w:space="0" w:color="auto"/>
              <w:right w:val="nil"/>
            </w:tcBorders>
          </w:tcPr>
          <w:p w:rsidR="004536AD" w:rsidRPr="00BF5389" w:rsidRDefault="004536AD" w:rsidP="0007048B">
            <w:pPr>
              <w:outlineLvl w:val="0"/>
              <w:rPr>
                <w:bCs/>
                <w:kern w:val="36"/>
              </w:rPr>
            </w:pPr>
          </w:p>
        </w:tc>
        <w:tc>
          <w:tcPr>
            <w:tcW w:w="277" w:type="dxa"/>
          </w:tcPr>
          <w:p w:rsidR="004536AD" w:rsidRPr="00BF5389" w:rsidRDefault="004536AD" w:rsidP="0007048B">
            <w:pPr>
              <w:outlineLvl w:val="0"/>
              <w:rPr>
                <w:bCs/>
                <w:kern w:val="36"/>
              </w:rPr>
            </w:pPr>
          </w:p>
        </w:tc>
        <w:tc>
          <w:tcPr>
            <w:tcW w:w="2215" w:type="dxa"/>
            <w:tcBorders>
              <w:top w:val="nil"/>
              <w:left w:val="nil"/>
              <w:bottom w:val="single" w:sz="4" w:space="0" w:color="auto"/>
              <w:right w:val="nil"/>
            </w:tcBorders>
          </w:tcPr>
          <w:p w:rsidR="004536AD" w:rsidRPr="00BF5389" w:rsidRDefault="004536AD" w:rsidP="0007048B">
            <w:pPr>
              <w:outlineLvl w:val="0"/>
              <w:rPr>
                <w:bCs/>
                <w:kern w:val="36"/>
              </w:rPr>
            </w:pPr>
          </w:p>
        </w:tc>
      </w:tr>
      <w:tr w:rsidR="004536AD" w:rsidRPr="00BF5389" w:rsidTr="0007048B">
        <w:tc>
          <w:tcPr>
            <w:tcW w:w="3654" w:type="dxa"/>
          </w:tcPr>
          <w:p w:rsidR="004536AD" w:rsidRPr="00BF5389" w:rsidRDefault="00CE3C1C" w:rsidP="0007048B">
            <w:pPr>
              <w:jc w:val="center"/>
              <w:outlineLvl w:val="0"/>
              <w:rPr>
                <w:bCs/>
                <w:kern w:val="36"/>
              </w:rPr>
            </w:pPr>
            <w:r>
              <w:rPr>
                <w:bCs/>
                <w:kern w:val="36"/>
              </w:rPr>
              <w:t>М.П.</w:t>
            </w:r>
          </w:p>
        </w:tc>
        <w:tc>
          <w:tcPr>
            <w:tcW w:w="276" w:type="dxa"/>
          </w:tcPr>
          <w:p w:rsidR="004536AD" w:rsidRPr="00BF5389" w:rsidRDefault="004536AD" w:rsidP="0007048B">
            <w:pPr>
              <w:jc w:val="center"/>
              <w:outlineLvl w:val="0"/>
              <w:rPr>
                <w:bCs/>
                <w:kern w:val="36"/>
              </w:rPr>
            </w:pPr>
          </w:p>
        </w:tc>
        <w:tc>
          <w:tcPr>
            <w:tcW w:w="2137" w:type="dxa"/>
            <w:tcBorders>
              <w:top w:val="single" w:sz="4" w:space="0" w:color="auto"/>
              <w:left w:val="nil"/>
              <w:bottom w:val="nil"/>
              <w:right w:val="nil"/>
            </w:tcBorders>
            <w:hideMark/>
          </w:tcPr>
          <w:p w:rsidR="004536AD" w:rsidRPr="00BF5389" w:rsidRDefault="004536AD" w:rsidP="0007048B">
            <w:pPr>
              <w:jc w:val="center"/>
              <w:outlineLvl w:val="0"/>
              <w:rPr>
                <w:bCs/>
                <w:kern w:val="36"/>
              </w:rPr>
            </w:pPr>
            <w:r w:rsidRPr="00BF5389">
              <w:rPr>
                <w:bCs/>
                <w:kern w:val="36"/>
                <w:vertAlign w:val="superscript"/>
              </w:rPr>
              <w:t>(должность)</w:t>
            </w:r>
          </w:p>
        </w:tc>
        <w:tc>
          <w:tcPr>
            <w:tcW w:w="277" w:type="dxa"/>
          </w:tcPr>
          <w:p w:rsidR="004536AD" w:rsidRPr="00BF5389" w:rsidRDefault="004536AD" w:rsidP="0007048B">
            <w:pPr>
              <w:jc w:val="center"/>
              <w:outlineLvl w:val="0"/>
              <w:rPr>
                <w:bCs/>
                <w:kern w:val="36"/>
              </w:rPr>
            </w:pPr>
          </w:p>
        </w:tc>
        <w:tc>
          <w:tcPr>
            <w:tcW w:w="1364" w:type="dxa"/>
            <w:tcBorders>
              <w:top w:val="single" w:sz="4" w:space="0" w:color="auto"/>
              <w:left w:val="nil"/>
              <w:bottom w:val="nil"/>
              <w:right w:val="nil"/>
            </w:tcBorders>
            <w:hideMark/>
          </w:tcPr>
          <w:p w:rsidR="004536AD" w:rsidRPr="00BF5389" w:rsidRDefault="004536AD" w:rsidP="0007048B">
            <w:pPr>
              <w:jc w:val="center"/>
              <w:outlineLvl w:val="0"/>
              <w:rPr>
                <w:bCs/>
                <w:kern w:val="36"/>
              </w:rPr>
            </w:pPr>
            <w:r w:rsidRPr="00BF5389">
              <w:rPr>
                <w:bCs/>
                <w:kern w:val="36"/>
                <w:vertAlign w:val="superscript"/>
              </w:rPr>
              <w:t>(подпись)</w:t>
            </w:r>
          </w:p>
        </w:tc>
        <w:tc>
          <w:tcPr>
            <w:tcW w:w="277" w:type="dxa"/>
          </w:tcPr>
          <w:p w:rsidR="004536AD" w:rsidRPr="00BF5389" w:rsidRDefault="004536AD" w:rsidP="0007048B">
            <w:pPr>
              <w:jc w:val="center"/>
              <w:outlineLvl w:val="0"/>
              <w:rPr>
                <w:bCs/>
                <w:kern w:val="36"/>
              </w:rPr>
            </w:pPr>
          </w:p>
        </w:tc>
        <w:tc>
          <w:tcPr>
            <w:tcW w:w="2215" w:type="dxa"/>
            <w:tcBorders>
              <w:top w:val="single" w:sz="4" w:space="0" w:color="auto"/>
              <w:left w:val="nil"/>
              <w:bottom w:val="nil"/>
              <w:right w:val="nil"/>
            </w:tcBorders>
            <w:hideMark/>
          </w:tcPr>
          <w:p w:rsidR="004536AD" w:rsidRPr="00BF5389" w:rsidRDefault="004536AD" w:rsidP="0007048B">
            <w:pPr>
              <w:jc w:val="center"/>
              <w:outlineLvl w:val="0"/>
              <w:rPr>
                <w:bCs/>
                <w:kern w:val="36"/>
              </w:rPr>
            </w:pPr>
            <w:r w:rsidRPr="00BF5389">
              <w:rPr>
                <w:bCs/>
                <w:kern w:val="36"/>
                <w:vertAlign w:val="superscript"/>
              </w:rPr>
              <w:t>(Ф.И.О)</w:t>
            </w:r>
          </w:p>
        </w:tc>
      </w:tr>
      <w:tr w:rsidR="004536AD" w:rsidRPr="00BF5389" w:rsidTr="0007048B">
        <w:tc>
          <w:tcPr>
            <w:tcW w:w="3654" w:type="dxa"/>
            <w:hideMark/>
          </w:tcPr>
          <w:p w:rsidR="004536AD" w:rsidRPr="00BF5389" w:rsidRDefault="004536AD" w:rsidP="0007048B">
            <w:pPr>
              <w:outlineLvl w:val="0"/>
              <w:rPr>
                <w:bCs/>
                <w:kern w:val="36"/>
              </w:rPr>
            </w:pPr>
          </w:p>
        </w:tc>
        <w:tc>
          <w:tcPr>
            <w:tcW w:w="276" w:type="dxa"/>
          </w:tcPr>
          <w:p w:rsidR="004536AD" w:rsidRPr="00BF5389" w:rsidRDefault="004536AD" w:rsidP="0007048B">
            <w:pPr>
              <w:outlineLvl w:val="0"/>
              <w:rPr>
                <w:bCs/>
                <w:kern w:val="36"/>
              </w:rPr>
            </w:pPr>
          </w:p>
        </w:tc>
        <w:tc>
          <w:tcPr>
            <w:tcW w:w="2137" w:type="dxa"/>
          </w:tcPr>
          <w:p w:rsidR="004536AD" w:rsidRPr="00BF5389" w:rsidRDefault="004536AD" w:rsidP="0007048B">
            <w:pPr>
              <w:outlineLvl w:val="0"/>
              <w:rPr>
                <w:bCs/>
                <w:kern w:val="36"/>
              </w:rPr>
            </w:pPr>
          </w:p>
        </w:tc>
        <w:tc>
          <w:tcPr>
            <w:tcW w:w="277" w:type="dxa"/>
          </w:tcPr>
          <w:p w:rsidR="004536AD" w:rsidRPr="00BF5389" w:rsidRDefault="004536AD" w:rsidP="0007048B">
            <w:pPr>
              <w:outlineLvl w:val="0"/>
              <w:rPr>
                <w:bCs/>
                <w:kern w:val="36"/>
              </w:rPr>
            </w:pPr>
          </w:p>
        </w:tc>
        <w:tc>
          <w:tcPr>
            <w:tcW w:w="1364" w:type="dxa"/>
          </w:tcPr>
          <w:p w:rsidR="004536AD" w:rsidRPr="00BF5389" w:rsidRDefault="004536AD" w:rsidP="0007048B">
            <w:pPr>
              <w:outlineLvl w:val="0"/>
              <w:rPr>
                <w:bCs/>
                <w:kern w:val="36"/>
              </w:rPr>
            </w:pPr>
          </w:p>
        </w:tc>
        <w:tc>
          <w:tcPr>
            <w:tcW w:w="277" w:type="dxa"/>
          </w:tcPr>
          <w:p w:rsidR="004536AD" w:rsidRPr="00BF5389" w:rsidRDefault="004536AD" w:rsidP="0007048B">
            <w:pPr>
              <w:outlineLvl w:val="0"/>
              <w:rPr>
                <w:bCs/>
                <w:kern w:val="36"/>
              </w:rPr>
            </w:pPr>
          </w:p>
        </w:tc>
        <w:tc>
          <w:tcPr>
            <w:tcW w:w="2215" w:type="dxa"/>
          </w:tcPr>
          <w:p w:rsidR="004536AD" w:rsidRPr="00BF5389" w:rsidRDefault="004536AD" w:rsidP="0007048B">
            <w:pPr>
              <w:outlineLvl w:val="0"/>
              <w:rPr>
                <w:bCs/>
                <w:kern w:val="36"/>
              </w:rPr>
            </w:pPr>
          </w:p>
        </w:tc>
      </w:tr>
    </w:tbl>
    <w:p w:rsidR="004536AD" w:rsidRPr="00BF5389" w:rsidRDefault="004536AD" w:rsidP="004536AD">
      <w:pPr>
        <w:pStyle w:val="34"/>
        <w:spacing w:after="0"/>
        <w:rPr>
          <w:color w:val="000000"/>
          <w:sz w:val="24"/>
          <w:szCs w:val="24"/>
        </w:rPr>
      </w:pPr>
    </w:p>
    <w:p w:rsidR="004536AD" w:rsidRDefault="004536AD" w:rsidP="004536AD">
      <w:pPr>
        <w:ind w:right="-568"/>
        <w:rPr>
          <w:color w:val="000000"/>
        </w:rPr>
      </w:pPr>
    </w:p>
    <w:p w:rsidR="004536AD" w:rsidRDefault="004536AD" w:rsidP="004536AD">
      <w:pPr>
        <w:ind w:right="-568"/>
        <w:rPr>
          <w:color w:val="000000"/>
        </w:rPr>
      </w:pPr>
    </w:p>
    <w:p w:rsidR="00F13AEF" w:rsidRDefault="00F13AEF" w:rsidP="004536AD">
      <w:pPr>
        <w:ind w:right="-568"/>
        <w:rPr>
          <w:color w:val="000000"/>
        </w:rPr>
      </w:pPr>
    </w:p>
    <w:p w:rsidR="00F13AEF" w:rsidRDefault="00F13AEF" w:rsidP="004536AD">
      <w:pPr>
        <w:ind w:right="-568"/>
        <w:rPr>
          <w:color w:val="000000"/>
        </w:rPr>
      </w:pPr>
    </w:p>
    <w:tbl>
      <w:tblPr>
        <w:tblW w:w="6026" w:type="dxa"/>
        <w:tblInd w:w="3863" w:type="dxa"/>
        <w:tblLook w:val="04A0" w:firstRow="1" w:lastRow="0" w:firstColumn="1" w:lastColumn="0" w:noHBand="0" w:noVBand="1"/>
      </w:tblPr>
      <w:tblGrid>
        <w:gridCol w:w="6026"/>
      </w:tblGrid>
      <w:tr w:rsidR="004536AD" w:rsidTr="0007048B">
        <w:tc>
          <w:tcPr>
            <w:tcW w:w="6026" w:type="dxa"/>
          </w:tcPr>
          <w:p w:rsidR="004536AD" w:rsidRPr="00322C48" w:rsidRDefault="004536AD" w:rsidP="0007048B">
            <w:pPr>
              <w:jc w:val="right"/>
              <w:rPr>
                <w:rFonts w:eastAsia="Calibri"/>
                <w:i/>
                <w:sz w:val="16"/>
                <w:szCs w:val="16"/>
              </w:rPr>
            </w:pPr>
            <w:r w:rsidRPr="00322C48">
              <w:rPr>
                <w:rFonts w:eastAsia="Calibri"/>
                <w:i/>
                <w:sz w:val="16"/>
                <w:szCs w:val="16"/>
              </w:rPr>
              <w:lastRenderedPageBreak/>
              <w:t>Приложение № 3 к сведениям об аукционе</w:t>
            </w:r>
            <w:r w:rsidRPr="00322C48">
              <w:rPr>
                <w:rFonts w:eastAsia="Calibri"/>
                <w:i/>
              </w:rPr>
              <w:t xml:space="preserve"> </w:t>
            </w:r>
          </w:p>
        </w:tc>
      </w:tr>
    </w:tbl>
    <w:p w:rsidR="004536AD" w:rsidRDefault="004536AD" w:rsidP="004536AD">
      <w:pPr>
        <w:ind w:right="-285"/>
        <w:jc w:val="center"/>
        <w:rPr>
          <w:b/>
          <w:bCs/>
          <w:i/>
          <w:color w:val="00B050"/>
        </w:rPr>
      </w:pPr>
    </w:p>
    <w:p w:rsidR="004536AD" w:rsidRPr="00B306D3" w:rsidRDefault="004536AD" w:rsidP="004536AD">
      <w:pPr>
        <w:ind w:right="-285"/>
        <w:jc w:val="center"/>
        <w:rPr>
          <w:b/>
          <w:bCs/>
          <w:u w:val="single"/>
        </w:rPr>
      </w:pPr>
      <w:r w:rsidRPr="00B306D3">
        <w:rPr>
          <w:b/>
          <w:bCs/>
          <w:u w:val="single"/>
        </w:rPr>
        <w:t>Рекомендуемая форма</w:t>
      </w:r>
    </w:p>
    <w:p w:rsidR="004536AD" w:rsidRDefault="004536AD" w:rsidP="004536AD">
      <w:pPr>
        <w:ind w:right="-285"/>
        <w:jc w:val="center"/>
        <w:rPr>
          <w:b/>
          <w:color w:val="000000"/>
        </w:rPr>
      </w:pPr>
    </w:p>
    <w:p w:rsidR="004536AD" w:rsidRDefault="004536AD" w:rsidP="004536AD">
      <w:pPr>
        <w:ind w:right="-285"/>
        <w:jc w:val="center"/>
        <w:rPr>
          <w:b/>
          <w:color w:val="000000"/>
        </w:rPr>
      </w:pPr>
      <w:r>
        <w:rPr>
          <w:b/>
          <w:color w:val="000000"/>
        </w:rPr>
        <w:t>Декларация о соответствии участника электронного аукциона</w:t>
      </w:r>
      <w:r w:rsidRPr="00935FDE">
        <w:rPr>
          <w:b/>
          <w:color w:val="000000"/>
        </w:rPr>
        <w:t xml:space="preserve"> </w:t>
      </w:r>
      <w:r>
        <w:rPr>
          <w:b/>
          <w:color w:val="000000"/>
        </w:rPr>
        <w:t>требованиям, установле</w:t>
      </w:r>
      <w:r>
        <w:rPr>
          <w:b/>
          <w:color w:val="000000"/>
        </w:rPr>
        <w:t>н</w:t>
      </w:r>
      <w:r>
        <w:rPr>
          <w:b/>
          <w:color w:val="000000"/>
        </w:rPr>
        <w:t xml:space="preserve">ным, в соответствии </w:t>
      </w:r>
      <w:r w:rsidRPr="00346B0D">
        <w:rPr>
          <w:b/>
          <w:color w:val="000000"/>
        </w:rPr>
        <w:t>с п. 15 сведений об аукционе</w:t>
      </w:r>
    </w:p>
    <w:p w:rsidR="004536AD" w:rsidRDefault="004536AD" w:rsidP="004536AD">
      <w:pPr>
        <w:ind w:right="-285"/>
        <w:rPr>
          <w:sz w:val="22"/>
          <w:szCs w:val="22"/>
        </w:rPr>
      </w:pPr>
    </w:p>
    <w:p w:rsidR="004536AD" w:rsidRDefault="004536AD" w:rsidP="004536AD">
      <w:pPr>
        <w:ind w:right="-285"/>
      </w:pPr>
      <w:r>
        <w:t xml:space="preserve">Участник электронного аукциона ____________________________ </w:t>
      </w:r>
      <w:r>
        <w:rPr>
          <w:i/>
        </w:rPr>
        <w:t>(наименование</w:t>
      </w:r>
      <w:r>
        <w:t xml:space="preserve"> </w:t>
      </w:r>
      <w:r>
        <w:rPr>
          <w:i/>
        </w:rPr>
        <w:t>участника)</w:t>
      </w:r>
      <w:r>
        <w:t xml:space="preserve"> декларирует свое соответствие требованиям:</w:t>
      </w:r>
    </w:p>
    <w:p w:rsidR="004536AD" w:rsidRDefault="004536AD" w:rsidP="004536AD">
      <w:pPr>
        <w:spacing w:after="120"/>
        <w:ind w:right="-285"/>
      </w:pPr>
      <w:r>
        <w:t xml:space="preserve">1) не проведение ликвидации участника электронного аукциона </w:t>
      </w:r>
      <w:r w:rsidRPr="007F6E21">
        <w:t>- юридического лица и отсу</w:t>
      </w:r>
      <w:r w:rsidRPr="007F6E21">
        <w:t>т</w:t>
      </w:r>
      <w:r w:rsidRPr="007F6E21">
        <w:t>ствие решения арбитражного суда о признании участника</w:t>
      </w:r>
      <w:r>
        <w:t xml:space="preserve"> электронного аукциона - юридич</w:t>
      </w:r>
      <w:r>
        <w:t>е</w:t>
      </w:r>
      <w:r>
        <w:t>ского лица или индивидуального предпринимателя несостоятельным (банкротом) и об откр</w:t>
      </w:r>
      <w:r>
        <w:t>ы</w:t>
      </w:r>
      <w:r>
        <w:t xml:space="preserve">тии конкурсного производства; </w:t>
      </w:r>
    </w:p>
    <w:p w:rsidR="004536AD" w:rsidRDefault="004536AD" w:rsidP="004536AD">
      <w:pPr>
        <w:spacing w:after="120"/>
        <w:ind w:right="-285"/>
      </w:pPr>
      <w:r>
        <w:t>2) не приостановление деятельности участника электронного аукциона в порядке, установле</w:t>
      </w:r>
      <w:r>
        <w:t>н</w:t>
      </w:r>
      <w:r>
        <w:t xml:space="preserve">ном Кодексом Российской Федерации об административных правонарушениях, на дату подачи заявки на участие в электронном аукционе; </w:t>
      </w:r>
    </w:p>
    <w:p w:rsidR="004536AD" w:rsidRDefault="004536AD" w:rsidP="004536AD">
      <w:pPr>
        <w:spacing w:after="120"/>
        <w:ind w:right="-285"/>
      </w:pPr>
      <w:r>
        <w:t>3) отсутствие у участника электронного аукциона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w:t>
      </w:r>
      <w:r>
        <w:t>о</w:t>
      </w:r>
      <w:r>
        <w:t>вый кредит в соответствии с законодательством Российской Федерации о налогах и сборах, к</w:t>
      </w:r>
      <w:r>
        <w:t>о</w:t>
      </w:r>
      <w:r>
        <w:t>торые реструктурированы в соответствии с законодательством Российской Федерации, по кот</w:t>
      </w:r>
      <w:r>
        <w:t>о</w:t>
      </w:r>
      <w:r>
        <w:t>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w:t>
      </w:r>
      <w:r>
        <w:t>т</w:t>
      </w:r>
      <w:r>
        <w:t>ствии с законодательством Российской Федерации о налогах и сборах) за прошедший кале</w:t>
      </w:r>
      <w:r>
        <w:t>н</w:t>
      </w:r>
      <w:r>
        <w:t>дарный год, размер которых превышает двадцать пять процентов балансовой стоимости акт</w:t>
      </w:r>
      <w:r>
        <w:t>и</w:t>
      </w:r>
      <w:r>
        <w:t>вов участника электронного аукциона</w:t>
      </w:r>
      <w:r w:rsidRPr="007F6E21">
        <w:t>,</w:t>
      </w:r>
      <w:r>
        <w:t xml:space="preserve"> по данным бухгалтерской отчетности за последний о</w:t>
      </w:r>
      <w:r>
        <w:t>т</w:t>
      </w:r>
      <w:r>
        <w:t xml:space="preserve">четный период. </w:t>
      </w:r>
    </w:p>
    <w:p w:rsidR="004536AD" w:rsidRDefault="004536AD" w:rsidP="004536AD">
      <w:pPr>
        <w:ind w:right="-285"/>
        <w:rPr>
          <w:sz w:val="22"/>
          <w:szCs w:val="22"/>
        </w:rPr>
      </w:pPr>
    </w:p>
    <w:p w:rsidR="004536AD" w:rsidRDefault="004536AD" w:rsidP="004536AD">
      <w:pPr>
        <w:tabs>
          <w:tab w:val="left" w:pos="2955"/>
        </w:tabs>
        <w:ind w:right="-285"/>
      </w:pPr>
      <w:r>
        <w:rPr>
          <w:sz w:val="22"/>
          <w:szCs w:val="22"/>
        </w:rPr>
        <w:tab/>
      </w:r>
    </w:p>
    <w:tbl>
      <w:tblPr>
        <w:tblW w:w="0" w:type="auto"/>
        <w:tblInd w:w="-12" w:type="dxa"/>
        <w:tblLook w:val="04A0" w:firstRow="1" w:lastRow="0" w:firstColumn="1" w:lastColumn="0" w:noHBand="0" w:noVBand="1"/>
      </w:tblPr>
      <w:tblGrid>
        <w:gridCol w:w="3523"/>
        <w:gridCol w:w="273"/>
        <w:gridCol w:w="2069"/>
        <w:gridCol w:w="274"/>
        <w:gridCol w:w="1328"/>
        <w:gridCol w:w="274"/>
        <w:gridCol w:w="2125"/>
      </w:tblGrid>
      <w:tr w:rsidR="004536AD" w:rsidTr="0007048B">
        <w:tc>
          <w:tcPr>
            <w:tcW w:w="3654" w:type="dxa"/>
            <w:hideMark/>
          </w:tcPr>
          <w:p w:rsidR="004536AD" w:rsidRDefault="004536AD" w:rsidP="0007048B">
            <w:pPr>
              <w:ind w:right="-285"/>
              <w:outlineLvl w:val="0"/>
              <w:rPr>
                <w:bCs/>
                <w:kern w:val="36"/>
                <w:sz w:val="22"/>
                <w:szCs w:val="22"/>
              </w:rPr>
            </w:pPr>
            <w:r>
              <w:rPr>
                <w:bCs/>
                <w:kern w:val="36"/>
                <w:sz w:val="22"/>
                <w:szCs w:val="22"/>
              </w:rPr>
              <w:t>Участник электронного аукциона</w:t>
            </w:r>
          </w:p>
        </w:tc>
        <w:tc>
          <w:tcPr>
            <w:tcW w:w="276" w:type="dxa"/>
          </w:tcPr>
          <w:p w:rsidR="004536AD" w:rsidRDefault="004536AD" w:rsidP="0007048B">
            <w:pPr>
              <w:ind w:right="-285"/>
              <w:outlineLvl w:val="0"/>
              <w:rPr>
                <w:bCs/>
                <w:kern w:val="36"/>
                <w:sz w:val="28"/>
                <w:szCs w:val="28"/>
              </w:rPr>
            </w:pPr>
          </w:p>
        </w:tc>
        <w:tc>
          <w:tcPr>
            <w:tcW w:w="2137" w:type="dxa"/>
            <w:tcBorders>
              <w:top w:val="nil"/>
              <w:left w:val="nil"/>
              <w:bottom w:val="single" w:sz="4" w:space="0" w:color="auto"/>
              <w:right w:val="nil"/>
            </w:tcBorders>
          </w:tcPr>
          <w:p w:rsidR="004536AD" w:rsidRDefault="004536AD" w:rsidP="0007048B">
            <w:pPr>
              <w:ind w:right="-285"/>
              <w:outlineLvl w:val="0"/>
              <w:rPr>
                <w:bCs/>
                <w:kern w:val="36"/>
                <w:sz w:val="28"/>
                <w:szCs w:val="28"/>
              </w:rPr>
            </w:pPr>
          </w:p>
        </w:tc>
        <w:tc>
          <w:tcPr>
            <w:tcW w:w="277" w:type="dxa"/>
          </w:tcPr>
          <w:p w:rsidR="004536AD" w:rsidRDefault="004536AD" w:rsidP="0007048B">
            <w:pPr>
              <w:ind w:right="-285"/>
              <w:outlineLvl w:val="0"/>
              <w:rPr>
                <w:bCs/>
                <w:kern w:val="36"/>
                <w:sz w:val="28"/>
                <w:szCs w:val="28"/>
              </w:rPr>
            </w:pPr>
          </w:p>
        </w:tc>
        <w:tc>
          <w:tcPr>
            <w:tcW w:w="1364" w:type="dxa"/>
            <w:tcBorders>
              <w:top w:val="nil"/>
              <w:left w:val="nil"/>
              <w:bottom w:val="single" w:sz="4" w:space="0" w:color="auto"/>
              <w:right w:val="nil"/>
            </w:tcBorders>
          </w:tcPr>
          <w:p w:rsidR="004536AD" w:rsidRDefault="004536AD" w:rsidP="0007048B">
            <w:pPr>
              <w:ind w:right="-285"/>
              <w:outlineLvl w:val="0"/>
              <w:rPr>
                <w:bCs/>
                <w:kern w:val="36"/>
                <w:sz w:val="28"/>
                <w:szCs w:val="28"/>
              </w:rPr>
            </w:pPr>
          </w:p>
        </w:tc>
        <w:tc>
          <w:tcPr>
            <w:tcW w:w="277" w:type="dxa"/>
          </w:tcPr>
          <w:p w:rsidR="004536AD" w:rsidRDefault="004536AD" w:rsidP="0007048B">
            <w:pPr>
              <w:ind w:right="-285"/>
              <w:outlineLvl w:val="0"/>
              <w:rPr>
                <w:bCs/>
                <w:kern w:val="36"/>
                <w:sz w:val="28"/>
                <w:szCs w:val="28"/>
              </w:rPr>
            </w:pPr>
          </w:p>
        </w:tc>
        <w:tc>
          <w:tcPr>
            <w:tcW w:w="2215" w:type="dxa"/>
            <w:tcBorders>
              <w:top w:val="nil"/>
              <w:left w:val="nil"/>
              <w:bottom w:val="single" w:sz="4" w:space="0" w:color="auto"/>
              <w:right w:val="nil"/>
            </w:tcBorders>
          </w:tcPr>
          <w:p w:rsidR="004536AD" w:rsidRDefault="004536AD" w:rsidP="0007048B">
            <w:pPr>
              <w:ind w:right="-285"/>
              <w:outlineLvl w:val="0"/>
              <w:rPr>
                <w:bCs/>
                <w:kern w:val="36"/>
                <w:sz w:val="28"/>
                <w:szCs w:val="28"/>
              </w:rPr>
            </w:pPr>
          </w:p>
        </w:tc>
      </w:tr>
      <w:tr w:rsidR="004536AD" w:rsidTr="0007048B">
        <w:tc>
          <w:tcPr>
            <w:tcW w:w="3654" w:type="dxa"/>
          </w:tcPr>
          <w:p w:rsidR="004536AD" w:rsidRDefault="004536AD" w:rsidP="0007048B">
            <w:pPr>
              <w:ind w:right="-285"/>
              <w:jc w:val="center"/>
              <w:outlineLvl w:val="0"/>
              <w:rPr>
                <w:bCs/>
                <w:kern w:val="36"/>
                <w:sz w:val="22"/>
                <w:szCs w:val="22"/>
              </w:rPr>
            </w:pPr>
          </w:p>
        </w:tc>
        <w:tc>
          <w:tcPr>
            <w:tcW w:w="276" w:type="dxa"/>
          </w:tcPr>
          <w:p w:rsidR="004536AD" w:rsidRDefault="004536AD" w:rsidP="0007048B">
            <w:pPr>
              <w:ind w:right="-285"/>
              <w:jc w:val="center"/>
              <w:outlineLvl w:val="0"/>
              <w:rPr>
                <w:bCs/>
                <w:kern w:val="36"/>
                <w:sz w:val="28"/>
                <w:szCs w:val="28"/>
              </w:rPr>
            </w:pPr>
          </w:p>
        </w:tc>
        <w:tc>
          <w:tcPr>
            <w:tcW w:w="2137" w:type="dxa"/>
            <w:tcBorders>
              <w:top w:val="single" w:sz="4" w:space="0" w:color="auto"/>
              <w:left w:val="nil"/>
              <w:bottom w:val="nil"/>
              <w:right w:val="nil"/>
            </w:tcBorders>
            <w:hideMark/>
          </w:tcPr>
          <w:p w:rsidR="004536AD" w:rsidRDefault="004536AD" w:rsidP="0007048B">
            <w:pPr>
              <w:ind w:right="-285"/>
              <w:jc w:val="center"/>
              <w:outlineLvl w:val="0"/>
              <w:rPr>
                <w:bCs/>
                <w:kern w:val="36"/>
                <w:sz w:val="28"/>
                <w:szCs w:val="28"/>
              </w:rPr>
            </w:pPr>
            <w:r>
              <w:rPr>
                <w:bCs/>
                <w:kern w:val="36"/>
                <w:sz w:val="28"/>
                <w:szCs w:val="28"/>
                <w:vertAlign w:val="superscript"/>
              </w:rPr>
              <w:t>(должность)</w:t>
            </w:r>
          </w:p>
        </w:tc>
        <w:tc>
          <w:tcPr>
            <w:tcW w:w="277" w:type="dxa"/>
          </w:tcPr>
          <w:p w:rsidR="004536AD" w:rsidRDefault="004536AD" w:rsidP="0007048B">
            <w:pPr>
              <w:ind w:right="-285"/>
              <w:jc w:val="center"/>
              <w:outlineLvl w:val="0"/>
              <w:rPr>
                <w:bCs/>
                <w:kern w:val="36"/>
                <w:sz w:val="28"/>
                <w:szCs w:val="28"/>
              </w:rPr>
            </w:pPr>
          </w:p>
        </w:tc>
        <w:tc>
          <w:tcPr>
            <w:tcW w:w="1364" w:type="dxa"/>
            <w:tcBorders>
              <w:top w:val="single" w:sz="4" w:space="0" w:color="auto"/>
              <w:left w:val="nil"/>
              <w:bottom w:val="nil"/>
              <w:right w:val="nil"/>
            </w:tcBorders>
            <w:hideMark/>
          </w:tcPr>
          <w:p w:rsidR="004536AD" w:rsidRDefault="004536AD" w:rsidP="0007048B">
            <w:pPr>
              <w:ind w:right="-285"/>
              <w:jc w:val="center"/>
              <w:outlineLvl w:val="0"/>
              <w:rPr>
                <w:bCs/>
                <w:kern w:val="36"/>
                <w:sz w:val="28"/>
                <w:szCs w:val="28"/>
              </w:rPr>
            </w:pPr>
            <w:r>
              <w:rPr>
                <w:bCs/>
                <w:kern w:val="36"/>
                <w:sz w:val="28"/>
                <w:szCs w:val="28"/>
                <w:vertAlign w:val="superscript"/>
              </w:rPr>
              <w:t>(подпись)</w:t>
            </w:r>
          </w:p>
        </w:tc>
        <w:tc>
          <w:tcPr>
            <w:tcW w:w="277" w:type="dxa"/>
          </w:tcPr>
          <w:p w:rsidR="004536AD" w:rsidRDefault="004536AD" w:rsidP="0007048B">
            <w:pPr>
              <w:ind w:right="-285"/>
              <w:jc w:val="center"/>
              <w:outlineLvl w:val="0"/>
              <w:rPr>
                <w:bCs/>
                <w:kern w:val="36"/>
                <w:sz w:val="28"/>
                <w:szCs w:val="28"/>
              </w:rPr>
            </w:pPr>
          </w:p>
        </w:tc>
        <w:tc>
          <w:tcPr>
            <w:tcW w:w="2215" w:type="dxa"/>
            <w:tcBorders>
              <w:top w:val="single" w:sz="4" w:space="0" w:color="auto"/>
              <w:left w:val="nil"/>
              <w:bottom w:val="nil"/>
              <w:right w:val="nil"/>
            </w:tcBorders>
            <w:hideMark/>
          </w:tcPr>
          <w:p w:rsidR="004536AD" w:rsidRDefault="004536AD" w:rsidP="0007048B">
            <w:pPr>
              <w:ind w:right="-285"/>
              <w:jc w:val="center"/>
              <w:outlineLvl w:val="0"/>
              <w:rPr>
                <w:bCs/>
                <w:kern w:val="36"/>
                <w:sz w:val="28"/>
                <w:szCs w:val="28"/>
              </w:rPr>
            </w:pPr>
            <w:r>
              <w:rPr>
                <w:bCs/>
                <w:kern w:val="36"/>
                <w:sz w:val="28"/>
                <w:szCs w:val="28"/>
                <w:vertAlign w:val="superscript"/>
              </w:rPr>
              <w:t>(Ф.И.О)</w:t>
            </w:r>
          </w:p>
        </w:tc>
      </w:tr>
      <w:tr w:rsidR="004536AD" w:rsidTr="0007048B">
        <w:tc>
          <w:tcPr>
            <w:tcW w:w="3654" w:type="dxa"/>
            <w:hideMark/>
          </w:tcPr>
          <w:p w:rsidR="004536AD" w:rsidRDefault="004536AD" w:rsidP="0007048B">
            <w:pPr>
              <w:ind w:right="-285"/>
              <w:outlineLvl w:val="0"/>
              <w:rPr>
                <w:bCs/>
                <w:kern w:val="36"/>
                <w:sz w:val="22"/>
                <w:szCs w:val="22"/>
              </w:rPr>
            </w:pPr>
            <w:r>
              <w:rPr>
                <w:bCs/>
                <w:kern w:val="36"/>
                <w:sz w:val="22"/>
                <w:szCs w:val="22"/>
              </w:rPr>
              <w:t>(М.П.) (при наличии)</w:t>
            </w:r>
          </w:p>
        </w:tc>
        <w:tc>
          <w:tcPr>
            <w:tcW w:w="276" w:type="dxa"/>
          </w:tcPr>
          <w:p w:rsidR="004536AD" w:rsidRDefault="004536AD" w:rsidP="0007048B">
            <w:pPr>
              <w:ind w:right="-285"/>
              <w:outlineLvl w:val="0"/>
              <w:rPr>
                <w:bCs/>
                <w:kern w:val="36"/>
                <w:sz w:val="28"/>
                <w:szCs w:val="28"/>
              </w:rPr>
            </w:pPr>
          </w:p>
        </w:tc>
        <w:tc>
          <w:tcPr>
            <w:tcW w:w="2137" w:type="dxa"/>
          </w:tcPr>
          <w:p w:rsidR="004536AD" w:rsidRDefault="004536AD" w:rsidP="0007048B">
            <w:pPr>
              <w:ind w:right="-285"/>
              <w:outlineLvl w:val="0"/>
              <w:rPr>
                <w:bCs/>
                <w:kern w:val="36"/>
                <w:sz w:val="28"/>
                <w:szCs w:val="28"/>
              </w:rPr>
            </w:pPr>
          </w:p>
        </w:tc>
        <w:tc>
          <w:tcPr>
            <w:tcW w:w="277" w:type="dxa"/>
          </w:tcPr>
          <w:p w:rsidR="004536AD" w:rsidRDefault="004536AD" w:rsidP="0007048B">
            <w:pPr>
              <w:ind w:right="-285"/>
              <w:outlineLvl w:val="0"/>
              <w:rPr>
                <w:bCs/>
                <w:kern w:val="36"/>
                <w:sz w:val="28"/>
                <w:szCs w:val="28"/>
              </w:rPr>
            </w:pPr>
          </w:p>
        </w:tc>
        <w:tc>
          <w:tcPr>
            <w:tcW w:w="1364" w:type="dxa"/>
          </w:tcPr>
          <w:p w:rsidR="004536AD" w:rsidRDefault="004536AD" w:rsidP="0007048B">
            <w:pPr>
              <w:ind w:right="-285"/>
              <w:outlineLvl w:val="0"/>
              <w:rPr>
                <w:bCs/>
                <w:kern w:val="36"/>
                <w:sz w:val="28"/>
                <w:szCs w:val="28"/>
              </w:rPr>
            </w:pPr>
          </w:p>
        </w:tc>
        <w:tc>
          <w:tcPr>
            <w:tcW w:w="277" w:type="dxa"/>
          </w:tcPr>
          <w:p w:rsidR="004536AD" w:rsidRDefault="004536AD" w:rsidP="0007048B">
            <w:pPr>
              <w:ind w:right="-285"/>
              <w:outlineLvl w:val="0"/>
              <w:rPr>
                <w:bCs/>
                <w:kern w:val="36"/>
                <w:sz w:val="28"/>
                <w:szCs w:val="28"/>
              </w:rPr>
            </w:pPr>
          </w:p>
        </w:tc>
        <w:tc>
          <w:tcPr>
            <w:tcW w:w="2215" w:type="dxa"/>
          </w:tcPr>
          <w:p w:rsidR="004536AD" w:rsidRDefault="004536AD" w:rsidP="0007048B">
            <w:pPr>
              <w:ind w:right="-285"/>
              <w:outlineLvl w:val="0"/>
              <w:rPr>
                <w:bCs/>
                <w:kern w:val="36"/>
                <w:sz w:val="28"/>
                <w:szCs w:val="28"/>
              </w:rPr>
            </w:pPr>
          </w:p>
        </w:tc>
      </w:tr>
    </w:tbl>
    <w:p w:rsidR="004536AD" w:rsidRDefault="004536AD" w:rsidP="004536AD">
      <w:pPr>
        <w:tabs>
          <w:tab w:val="left" w:pos="2955"/>
        </w:tabs>
      </w:pPr>
    </w:p>
    <w:p w:rsidR="008F5DB1" w:rsidRPr="001E1F7D" w:rsidRDefault="00146884" w:rsidP="00805E58">
      <w:pPr>
        <w:pageBreakBefore/>
        <w:jc w:val="center"/>
        <w:rPr>
          <w:sz w:val="22"/>
          <w:szCs w:val="22"/>
        </w:rPr>
      </w:pPr>
      <w:r w:rsidRPr="001E1F7D">
        <w:rPr>
          <w:b/>
          <w:bCs/>
          <w:sz w:val="22"/>
          <w:szCs w:val="22"/>
          <w:lang w:val="en-US"/>
        </w:rPr>
        <w:lastRenderedPageBreak/>
        <w:t>II</w:t>
      </w:r>
      <w:r w:rsidRPr="001E1F7D">
        <w:rPr>
          <w:b/>
          <w:bCs/>
          <w:sz w:val="22"/>
          <w:szCs w:val="22"/>
        </w:rPr>
        <w:t xml:space="preserve">. </w:t>
      </w:r>
      <w:r w:rsidR="007B4277" w:rsidRPr="001E1F7D">
        <w:rPr>
          <w:b/>
          <w:kern w:val="28"/>
          <w:sz w:val="22"/>
          <w:szCs w:val="22"/>
        </w:rPr>
        <w:t>ТЕХНИЧЕСКАЯ ЧАСТЬ ДОКУМЕНТАЦИИ ОБ АУКЦИОНЕ В ЭЛЕКТРОННОЙ ФОРМЕ</w:t>
      </w:r>
    </w:p>
    <w:p w:rsidR="00391DB4" w:rsidRDefault="00391DB4" w:rsidP="00391DB4">
      <w:pPr>
        <w:jc w:val="center"/>
        <w:rPr>
          <w:b/>
          <w:sz w:val="22"/>
          <w:szCs w:val="22"/>
        </w:rPr>
      </w:pPr>
    </w:p>
    <w:p w:rsidR="00391DB4" w:rsidRPr="00391DB4" w:rsidRDefault="00391DB4" w:rsidP="00391DB4">
      <w:pPr>
        <w:jc w:val="center"/>
        <w:rPr>
          <w:b/>
          <w:sz w:val="22"/>
          <w:szCs w:val="22"/>
        </w:rPr>
      </w:pPr>
      <w:r w:rsidRPr="00391DB4">
        <w:rPr>
          <w:b/>
          <w:sz w:val="22"/>
          <w:szCs w:val="22"/>
        </w:rPr>
        <w:t>ТЕХНИЧЕСКОЕ ЗАДАНИЕ</w:t>
      </w:r>
    </w:p>
    <w:p w:rsidR="004B33F8" w:rsidRPr="00BE02ED" w:rsidRDefault="00AF7E70" w:rsidP="009D0B0A">
      <w:pPr>
        <w:pStyle w:val="43"/>
        <w:shd w:val="clear" w:color="auto" w:fill="auto"/>
        <w:spacing w:after="0" w:line="240" w:lineRule="auto"/>
        <w:ind w:left="40"/>
        <w:jc w:val="center"/>
        <w:rPr>
          <w:rFonts w:eastAsia="Calibri"/>
          <w:sz w:val="26"/>
          <w:szCs w:val="26"/>
        </w:rPr>
      </w:pPr>
      <w:r>
        <w:rPr>
          <w:rFonts w:eastAsia="Calibri"/>
          <w:bCs w:val="0"/>
          <w:sz w:val="26"/>
          <w:szCs w:val="26"/>
        </w:rPr>
        <w:t xml:space="preserve">на </w:t>
      </w:r>
      <w:r w:rsidR="001C67EF">
        <w:rPr>
          <w:rFonts w:eastAsia="Calibri"/>
          <w:bCs w:val="0"/>
          <w:sz w:val="26"/>
          <w:szCs w:val="26"/>
        </w:rPr>
        <w:t>приобретение компьютерной и офисной техники</w:t>
      </w:r>
      <w:r w:rsidR="00584B7A">
        <w:rPr>
          <w:rFonts w:eastAsia="Calibri"/>
          <w:bCs w:val="0"/>
          <w:sz w:val="26"/>
          <w:szCs w:val="26"/>
        </w:rPr>
        <w:t>, программного обеспечения</w:t>
      </w:r>
      <w:r w:rsidR="009D0B0A" w:rsidRPr="009D0B0A">
        <w:rPr>
          <w:rFonts w:eastAsia="Calibri"/>
          <w:bCs w:val="0"/>
          <w:sz w:val="26"/>
          <w:szCs w:val="26"/>
        </w:rPr>
        <w:t xml:space="preserve"> для нужд </w:t>
      </w:r>
      <w:r w:rsidR="001174AC">
        <w:rPr>
          <w:rFonts w:eastAsia="Calibri"/>
          <w:bCs w:val="0"/>
          <w:sz w:val="26"/>
          <w:szCs w:val="26"/>
        </w:rPr>
        <w:t>М</w:t>
      </w:r>
      <w:r w:rsidR="00BE02ED">
        <w:rPr>
          <w:rFonts w:eastAsia="Calibri"/>
          <w:bCs w:val="0"/>
          <w:sz w:val="26"/>
          <w:szCs w:val="26"/>
        </w:rPr>
        <w:t xml:space="preserve">униципального автономного </w:t>
      </w:r>
      <w:r w:rsidR="00597AFD">
        <w:rPr>
          <w:rFonts w:eastAsia="Calibri"/>
          <w:bCs w:val="0"/>
          <w:sz w:val="26"/>
          <w:szCs w:val="26"/>
        </w:rPr>
        <w:t>обще</w:t>
      </w:r>
      <w:r w:rsidR="00BE02ED">
        <w:rPr>
          <w:rFonts w:eastAsia="Calibri"/>
          <w:bCs w:val="0"/>
          <w:sz w:val="26"/>
          <w:szCs w:val="26"/>
        </w:rPr>
        <w:t xml:space="preserve">образовательного учреждения </w:t>
      </w:r>
      <w:r w:rsidR="00F90791">
        <w:rPr>
          <w:rFonts w:eastAsia="Calibri"/>
          <w:bCs w:val="0"/>
          <w:sz w:val="26"/>
          <w:szCs w:val="26"/>
        </w:rPr>
        <w:t>«Лицей № 56</w:t>
      </w:r>
      <w:r w:rsidR="00597AFD">
        <w:rPr>
          <w:rFonts w:eastAsia="Calibri"/>
          <w:bCs w:val="0"/>
          <w:sz w:val="26"/>
          <w:szCs w:val="26"/>
        </w:rPr>
        <w:t>»</w:t>
      </w:r>
    </w:p>
    <w:p w:rsidR="009D0B0A" w:rsidRDefault="009D0B0A" w:rsidP="009D0B0A">
      <w:pPr>
        <w:rPr>
          <w:b/>
          <w:caps/>
          <w:szCs w:val="28"/>
        </w:rPr>
      </w:pPr>
    </w:p>
    <w:tbl>
      <w:tblPr>
        <w:tblW w:w="0" w:type="auto"/>
        <w:tblLook w:val="04A0" w:firstRow="1" w:lastRow="0" w:firstColumn="1" w:lastColumn="0" w:noHBand="0" w:noVBand="1"/>
      </w:tblPr>
      <w:tblGrid>
        <w:gridCol w:w="526"/>
        <w:gridCol w:w="9328"/>
      </w:tblGrid>
      <w:tr w:rsidR="009D0B0A" w:rsidRPr="00F13AEF">
        <w:tc>
          <w:tcPr>
            <w:tcW w:w="526" w:type="dxa"/>
            <w:shd w:val="clear" w:color="auto" w:fill="auto"/>
          </w:tcPr>
          <w:p w:rsidR="009D0B0A" w:rsidRPr="00F13AEF" w:rsidRDefault="009D0B0A" w:rsidP="008E21FF">
            <w:pPr>
              <w:jc w:val="center"/>
              <w:rPr>
                <w:b/>
                <w:caps/>
              </w:rPr>
            </w:pPr>
            <w:r w:rsidRPr="00F13AEF">
              <w:rPr>
                <w:b/>
                <w:caps/>
              </w:rPr>
              <w:t>1.</w:t>
            </w:r>
          </w:p>
        </w:tc>
        <w:tc>
          <w:tcPr>
            <w:tcW w:w="9328" w:type="dxa"/>
            <w:shd w:val="clear" w:color="auto" w:fill="auto"/>
          </w:tcPr>
          <w:p w:rsidR="009D0B0A" w:rsidRPr="00F13AEF" w:rsidRDefault="00921CC1" w:rsidP="00F13AEF">
            <w:pPr>
              <w:keepNext/>
              <w:keepLines/>
              <w:widowControl w:val="0"/>
              <w:suppressLineNumbers/>
              <w:suppressAutoHyphens/>
              <w:rPr>
                <w:b/>
              </w:rPr>
            </w:pPr>
            <w:r>
              <w:rPr>
                <w:iCs/>
                <w:color w:val="000000"/>
              </w:rPr>
              <w:t>Поставка компьютерной и офисной техники</w:t>
            </w:r>
            <w:r w:rsidR="00E12A15" w:rsidRPr="00DC728C">
              <w:rPr>
                <w:iCs/>
                <w:color w:val="000000"/>
              </w:rPr>
              <w:t xml:space="preserve"> </w:t>
            </w:r>
            <w:r w:rsidR="009D0B0A" w:rsidRPr="00DC728C">
              <w:rPr>
                <w:iCs/>
                <w:color w:val="000000"/>
              </w:rPr>
              <w:t xml:space="preserve">для </w:t>
            </w:r>
            <w:r w:rsidR="001174AC" w:rsidRPr="00DC728C">
              <w:rPr>
                <w:rFonts w:eastAsia="Calibri"/>
                <w:bCs/>
              </w:rPr>
              <w:t>М</w:t>
            </w:r>
            <w:r w:rsidR="00597AFD" w:rsidRPr="00DC728C">
              <w:rPr>
                <w:rFonts w:eastAsia="Calibri"/>
                <w:bCs/>
              </w:rPr>
              <w:t>униципального автономного общеобразовательного учр</w:t>
            </w:r>
            <w:r w:rsidR="00563BD1" w:rsidRPr="00DC728C">
              <w:rPr>
                <w:rFonts w:eastAsia="Calibri"/>
                <w:bCs/>
              </w:rPr>
              <w:t>еждения «Лицей № 56</w:t>
            </w:r>
            <w:r w:rsidR="00597AFD" w:rsidRPr="00DC728C">
              <w:rPr>
                <w:rFonts w:eastAsia="Calibri"/>
                <w:bCs/>
              </w:rPr>
              <w:t>».</w:t>
            </w:r>
          </w:p>
        </w:tc>
      </w:tr>
      <w:tr w:rsidR="009D0B0A" w:rsidRPr="00F13AEF">
        <w:tc>
          <w:tcPr>
            <w:tcW w:w="526" w:type="dxa"/>
            <w:shd w:val="clear" w:color="auto" w:fill="auto"/>
          </w:tcPr>
          <w:p w:rsidR="009D0B0A" w:rsidRPr="00F13AEF" w:rsidRDefault="009D0B0A" w:rsidP="008E21FF">
            <w:pPr>
              <w:jc w:val="center"/>
              <w:rPr>
                <w:b/>
                <w:caps/>
              </w:rPr>
            </w:pPr>
            <w:r w:rsidRPr="00F13AEF">
              <w:rPr>
                <w:b/>
                <w:caps/>
              </w:rPr>
              <w:t>2.</w:t>
            </w:r>
          </w:p>
        </w:tc>
        <w:tc>
          <w:tcPr>
            <w:tcW w:w="9328" w:type="dxa"/>
            <w:shd w:val="clear" w:color="auto" w:fill="auto"/>
          </w:tcPr>
          <w:p w:rsidR="009D0B0A" w:rsidRPr="00F13AEF" w:rsidRDefault="009D0B0A" w:rsidP="008E21FF">
            <w:pPr>
              <w:pStyle w:val="af7"/>
              <w:tabs>
                <w:tab w:val="clear" w:pos="1980"/>
                <w:tab w:val="left" w:pos="709"/>
                <w:tab w:val="left" w:pos="1134"/>
              </w:tabs>
              <w:ind w:left="0" w:firstLine="0"/>
              <w:rPr>
                <w:bCs/>
              </w:rPr>
            </w:pPr>
            <w:r w:rsidRPr="00F13AEF">
              <w:rPr>
                <w:bCs/>
              </w:rPr>
              <w:t xml:space="preserve">Наименование и количество </w:t>
            </w:r>
            <w:r w:rsidRPr="00F13AEF">
              <w:rPr>
                <w:iCs/>
                <w:color w:val="000000"/>
              </w:rPr>
              <w:t xml:space="preserve"> </w:t>
            </w:r>
            <w:r w:rsidR="00154593">
              <w:rPr>
                <w:bCs/>
              </w:rPr>
              <w:t xml:space="preserve">перечислено в Таблице </w:t>
            </w:r>
            <w:r w:rsidR="00921CC1">
              <w:rPr>
                <w:bCs/>
              </w:rPr>
              <w:t>№ 1</w:t>
            </w:r>
            <w:r w:rsidR="00154593">
              <w:rPr>
                <w:bCs/>
              </w:rPr>
              <w:t>.</w:t>
            </w:r>
          </w:p>
        </w:tc>
      </w:tr>
      <w:tr w:rsidR="009D0B0A" w:rsidRPr="00F13AEF">
        <w:tc>
          <w:tcPr>
            <w:tcW w:w="526" w:type="dxa"/>
            <w:shd w:val="clear" w:color="auto" w:fill="auto"/>
          </w:tcPr>
          <w:p w:rsidR="009D0B0A" w:rsidRPr="00F13AEF" w:rsidRDefault="009D0B0A" w:rsidP="008E21FF">
            <w:pPr>
              <w:jc w:val="center"/>
              <w:rPr>
                <w:b/>
                <w:caps/>
              </w:rPr>
            </w:pPr>
            <w:r w:rsidRPr="00F13AEF">
              <w:rPr>
                <w:b/>
                <w:caps/>
              </w:rPr>
              <w:t>3.</w:t>
            </w:r>
          </w:p>
        </w:tc>
        <w:tc>
          <w:tcPr>
            <w:tcW w:w="9328" w:type="dxa"/>
            <w:shd w:val="clear" w:color="auto" w:fill="auto"/>
          </w:tcPr>
          <w:p w:rsidR="009D0B0A" w:rsidRPr="00F13AEF" w:rsidRDefault="009D0B0A" w:rsidP="00F13AEF">
            <w:pPr>
              <w:rPr>
                <w:bCs/>
              </w:rPr>
            </w:pPr>
            <w:r w:rsidRPr="00DC728C">
              <w:rPr>
                <w:bCs/>
              </w:rPr>
              <w:t xml:space="preserve">Место поставки товара: </w:t>
            </w:r>
            <w:bookmarkStart w:id="29" w:name="_Hlk448917195"/>
            <w:r w:rsidR="001174AC" w:rsidRPr="00DC728C">
              <w:t>62413</w:t>
            </w:r>
            <w:r w:rsidR="00597AFD" w:rsidRPr="00DC728C">
              <w:t>0, Свердло</w:t>
            </w:r>
            <w:r w:rsidR="001174AC" w:rsidRPr="00DC728C">
              <w:t xml:space="preserve">вская обл., </w:t>
            </w:r>
            <w:bookmarkStart w:id="30" w:name="_Hlk448917060"/>
            <w:r w:rsidR="001174AC" w:rsidRPr="00DC728C">
              <w:t>г.</w:t>
            </w:r>
            <w:r w:rsidR="00154593" w:rsidRPr="00DC728C">
              <w:t xml:space="preserve"> </w:t>
            </w:r>
            <w:r w:rsidR="001174AC" w:rsidRPr="00DC728C">
              <w:t>Новоуральск, ул. С</w:t>
            </w:r>
            <w:bookmarkEnd w:id="29"/>
            <w:r w:rsidR="00563BD1" w:rsidRPr="00DC728C">
              <w:t>ергея Дудина, 7</w:t>
            </w:r>
            <w:r w:rsidR="00211C6F" w:rsidRPr="00DC728C">
              <w:t>,</w:t>
            </w:r>
            <w:r w:rsidR="00597AFD" w:rsidRPr="00DC728C">
              <w:t xml:space="preserve"> </w:t>
            </w:r>
            <w:bookmarkEnd w:id="30"/>
            <w:r w:rsidR="00597AFD" w:rsidRPr="00DC728C">
              <w:t>.</w:t>
            </w:r>
            <w:r w:rsidR="00F13AEF" w:rsidRPr="00DC728C">
              <w:t xml:space="preserve"> Город Новоуральс</w:t>
            </w:r>
            <w:r w:rsidR="00B306D3" w:rsidRPr="00DC728C">
              <w:t xml:space="preserve">к относится к системе </w:t>
            </w:r>
            <w:r w:rsidR="00F13AEF" w:rsidRPr="00DC728C">
              <w:t>ЗАТО, (въезд в город оформляется Поста</w:t>
            </w:r>
            <w:r w:rsidR="00F13AEF" w:rsidRPr="00DC728C">
              <w:t>в</w:t>
            </w:r>
            <w:r w:rsidR="00F13AEF" w:rsidRPr="00DC728C">
              <w:t>щиком самостоятельно, телефоны по вопросам въезда: 8(34370)</w:t>
            </w:r>
            <w:r w:rsidR="00DB16BB" w:rsidRPr="00DC728C">
              <w:t xml:space="preserve"> </w:t>
            </w:r>
            <w:r w:rsidR="00F13AEF" w:rsidRPr="00DC728C">
              <w:t>9</w:t>
            </w:r>
            <w:r w:rsidR="00DB16BB" w:rsidRPr="00DC728C">
              <w:t>-</w:t>
            </w:r>
            <w:r w:rsidR="00F13AEF" w:rsidRPr="00DC728C">
              <w:t>63</w:t>
            </w:r>
            <w:r w:rsidR="00DB16BB" w:rsidRPr="00DC728C">
              <w:t>-</w:t>
            </w:r>
            <w:r w:rsidR="00F13AEF" w:rsidRPr="00DC728C">
              <w:t>28, 8(34370)</w:t>
            </w:r>
            <w:r w:rsidR="00DB16BB" w:rsidRPr="00DC728C">
              <w:t xml:space="preserve"> </w:t>
            </w:r>
            <w:r w:rsidR="00F13AEF" w:rsidRPr="00DC728C">
              <w:t>9</w:t>
            </w:r>
            <w:r w:rsidR="00DB16BB" w:rsidRPr="00DC728C">
              <w:t>-</w:t>
            </w:r>
            <w:r w:rsidR="00F13AEF" w:rsidRPr="00DC728C">
              <w:t>45</w:t>
            </w:r>
            <w:r w:rsidR="00DB16BB" w:rsidRPr="00DC728C">
              <w:t>-</w:t>
            </w:r>
            <w:r w:rsidR="00F13AEF" w:rsidRPr="00DC728C">
              <w:t>98.)</w:t>
            </w:r>
          </w:p>
        </w:tc>
      </w:tr>
      <w:tr w:rsidR="009D0B0A" w:rsidRPr="00F13AEF">
        <w:tc>
          <w:tcPr>
            <w:tcW w:w="526" w:type="dxa"/>
            <w:shd w:val="clear" w:color="auto" w:fill="auto"/>
          </w:tcPr>
          <w:p w:rsidR="009D0B0A" w:rsidRPr="00F13AEF" w:rsidRDefault="009D0B0A" w:rsidP="008E21FF">
            <w:pPr>
              <w:jc w:val="center"/>
              <w:rPr>
                <w:b/>
                <w:caps/>
              </w:rPr>
            </w:pPr>
            <w:r w:rsidRPr="00F13AEF">
              <w:rPr>
                <w:b/>
                <w:caps/>
              </w:rPr>
              <w:t>4.</w:t>
            </w:r>
          </w:p>
        </w:tc>
        <w:tc>
          <w:tcPr>
            <w:tcW w:w="9328" w:type="dxa"/>
            <w:shd w:val="clear" w:color="auto" w:fill="auto"/>
          </w:tcPr>
          <w:p w:rsidR="009D0B0A" w:rsidRPr="00F13AEF" w:rsidRDefault="009D0B0A" w:rsidP="004536AD">
            <w:pPr>
              <w:pStyle w:val="af7"/>
              <w:tabs>
                <w:tab w:val="clear" w:pos="1980"/>
                <w:tab w:val="left" w:pos="709"/>
                <w:tab w:val="left" w:pos="1134"/>
              </w:tabs>
              <w:ind w:left="0" w:firstLine="0"/>
              <w:rPr>
                <w:bCs/>
              </w:rPr>
            </w:pPr>
            <w:r w:rsidRPr="00F13AEF">
              <w:rPr>
                <w:bCs/>
              </w:rPr>
              <w:t xml:space="preserve">Сроки (периоды) поставки товаров: поставка осуществляется </w:t>
            </w:r>
            <w:r w:rsidR="00E12A15" w:rsidRPr="00F13AEF">
              <w:rPr>
                <w:bCs/>
              </w:rPr>
              <w:t xml:space="preserve">одной </w:t>
            </w:r>
            <w:r w:rsidRPr="00F13AEF">
              <w:rPr>
                <w:bCs/>
              </w:rPr>
              <w:t xml:space="preserve"> парти</w:t>
            </w:r>
            <w:r w:rsidR="00E12A15" w:rsidRPr="00F13AEF">
              <w:rPr>
                <w:bCs/>
              </w:rPr>
              <w:t>ей</w:t>
            </w:r>
            <w:r w:rsidRPr="00F13AEF">
              <w:rPr>
                <w:bCs/>
              </w:rPr>
              <w:t xml:space="preserve">. </w:t>
            </w:r>
            <w:r w:rsidR="005C5172" w:rsidRPr="00F13AEF">
              <w:rPr>
                <w:bCs/>
              </w:rPr>
              <w:t>Срок п</w:t>
            </w:r>
            <w:r w:rsidR="005C5172" w:rsidRPr="00F13AEF">
              <w:rPr>
                <w:bCs/>
              </w:rPr>
              <w:t>о</w:t>
            </w:r>
            <w:r w:rsidR="005C5172" w:rsidRPr="00F13AEF">
              <w:rPr>
                <w:bCs/>
              </w:rPr>
              <w:t xml:space="preserve">ставки </w:t>
            </w:r>
            <w:r w:rsidRPr="00F13AEF">
              <w:rPr>
                <w:bCs/>
              </w:rPr>
              <w:t xml:space="preserve"> партии товара </w:t>
            </w:r>
            <w:r w:rsidR="0076529A" w:rsidRPr="00F13AEF">
              <w:rPr>
                <w:bCs/>
              </w:rPr>
              <w:t>в течение</w:t>
            </w:r>
            <w:r w:rsidRPr="00F13AEF">
              <w:rPr>
                <w:bCs/>
              </w:rPr>
              <w:t xml:space="preserve"> </w:t>
            </w:r>
            <w:r w:rsidR="00837539">
              <w:rPr>
                <w:bCs/>
              </w:rPr>
              <w:t>15</w:t>
            </w:r>
            <w:r w:rsidR="004536AD" w:rsidRPr="00154593">
              <w:rPr>
                <w:bCs/>
              </w:rPr>
              <w:t xml:space="preserve"> календарных дней</w:t>
            </w:r>
            <w:r w:rsidR="004536AD" w:rsidRPr="00F13AEF">
              <w:rPr>
                <w:bCs/>
              </w:rPr>
              <w:t xml:space="preserve"> </w:t>
            </w:r>
            <w:r w:rsidRPr="00F13AEF">
              <w:rPr>
                <w:bCs/>
              </w:rPr>
              <w:t xml:space="preserve">с момента </w:t>
            </w:r>
            <w:r w:rsidR="009004D3" w:rsidRPr="00F13AEF">
              <w:rPr>
                <w:bCs/>
              </w:rPr>
              <w:t>заключения</w:t>
            </w:r>
            <w:r w:rsidR="0076529A" w:rsidRPr="00F13AEF">
              <w:rPr>
                <w:bCs/>
              </w:rPr>
              <w:t xml:space="preserve"> договора</w:t>
            </w:r>
            <w:r w:rsidRPr="00F13AEF">
              <w:rPr>
                <w:bCs/>
              </w:rPr>
              <w:t>.</w:t>
            </w:r>
          </w:p>
        </w:tc>
      </w:tr>
      <w:tr w:rsidR="009D0B0A" w:rsidRPr="00F13AEF">
        <w:tc>
          <w:tcPr>
            <w:tcW w:w="526" w:type="dxa"/>
            <w:shd w:val="clear" w:color="auto" w:fill="auto"/>
          </w:tcPr>
          <w:p w:rsidR="009D0B0A" w:rsidRPr="00F13AEF" w:rsidRDefault="0076529A" w:rsidP="008E21FF">
            <w:pPr>
              <w:jc w:val="center"/>
              <w:rPr>
                <w:b/>
                <w:caps/>
              </w:rPr>
            </w:pPr>
            <w:r w:rsidRPr="00F13AEF">
              <w:rPr>
                <w:b/>
                <w:caps/>
              </w:rPr>
              <w:t>5</w:t>
            </w:r>
            <w:r w:rsidR="009D0B0A" w:rsidRPr="00F13AEF">
              <w:rPr>
                <w:b/>
                <w:caps/>
              </w:rPr>
              <w:t>.</w:t>
            </w:r>
          </w:p>
        </w:tc>
        <w:tc>
          <w:tcPr>
            <w:tcW w:w="9328" w:type="dxa"/>
            <w:shd w:val="clear" w:color="auto" w:fill="auto"/>
          </w:tcPr>
          <w:p w:rsidR="009D0B0A" w:rsidRPr="00921CC1" w:rsidRDefault="004536AD" w:rsidP="00D734A9">
            <w:pPr>
              <w:pStyle w:val="af7"/>
              <w:tabs>
                <w:tab w:val="clear" w:pos="1980"/>
                <w:tab w:val="left" w:pos="0"/>
                <w:tab w:val="left" w:pos="690"/>
                <w:tab w:val="left" w:pos="855"/>
                <w:tab w:val="left" w:pos="1134"/>
              </w:tabs>
              <w:ind w:left="0" w:firstLine="0"/>
              <w:rPr>
                <w:bCs/>
              </w:rPr>
            </w:pPr>
            <w:r w:rsidRPr="00F13AEF">
              <w:t>Требован</w:t>
            </w:r>
            <w:r w:rsidR="00921CC1">
              <w:t>ие  к качеству товаров: техника</w:t>
            </w:r>
            <w:r w:rsidRPr="00F13AEF">
              <w:t xml:space="preserve"> долж</w:t>
            </w:r>
            <w:r w:rsidR="00921CC1">
              <w:t>на быть новой</w:t>
            </w:r>
            <w:r w:rsidRPr="00F13AEF">
              <w:t xml:space="preserve"> и ранее не использова</w:t>
            </w:r>
            <w:r w:rsidRPr="00F13AEF">
              <w:t>н</w:t>
            </w:r>
            <w:r w:rsidRPr="00F13AEF">
              <w:t>н</w:t>
            </w:r>
            <w:r w:rsidR="00921CC1">
              <w:t>ой</w:t>
            </w:r>
            <w:r w:rsidRPr="00F13AEF">
              <w:t xml:space="preserve">, </w:t>
            </w:r>
            <w:r w:rsidR="00921CC1">
              <w:t>не долж</w:t>
            </w:r>
            <w:r w:rsidRPr="00F13AEF">
              <w:t>н</w:t>
            </w:r>
            <w:r w:rsidR="00921CC1">
              <w:t>а</w:t>
            </w:r>
            <w:r w:rsidRPr="00F13AEF">
              <w:t xml:space="preserve"> находиться в залоге, под арестом или под иным обременением</w:t>
            </w:r>
            <w:r w:rsidR="00921CC1">
              <w:t>. 2018-2019</w:t>
            </w:r>
            <w:r w:rsidRPr="00F13AEF">
              <w:t xml:space="preserve"> года выпу</w:t>
            </w:r>
            <w:r w:rsidR="00921CC1">
              <w:t xml:space="preserve">ска, </w:t>
            </w:r>
            <w:r w:rsidRPr="00F13AEF">
              <w:t xml:space="preserve"> соответствовать</w:t>
            </w:r>
            <w:r w:rsidR="00921CC1">
              <w:t xml:space="preserve"> техническим регламентам таможенного союза</w:t>
            </w:r>
            <w:r w:rsidRPr="00F13AEF">
              <w:t xml:space="preserve"> </w:t>
            </w:r>
            <w:proofErr w:type="gramStart"/>
            <w:r w:rsidR="002C57DF">
              <w:t>ТР</w:t>
            </w:r>
            <w:proofErr w:type="gramEnd"/>
            <w:r w:rsidR="002C57DF">
              <w:t xml:space="preserve"> ТС </w:t>
            </w:r>
            <w:r w:rsidR="00921CC1">
              <w:t>004</w:t>
            </w:r>
            <w:r w:rsidR="00DD7ADD">
              <w:t>/2011</w:t>
            </w:r>
            <w:r w:rsidR="00921CC1">
              <w:t>и ТР ТС 020/2011.</w:t>
            </w:r>
          </w:p>
        </w:tc>
      </w:tr>
      <w:tr w:rsidR="009D0B0A" w:rsidRPr="00F13AEF">
        <w:tc>
          <w:tcPr>
            <w:tcW w:w="526" w:type="dxa"/>
            <w:shd w:val="clear" w:color="auto" w:fill="auto"/>
          </w:tcPr>
          <w:p w:rsidR="009D0B0A" w:rsidRPr="00F13AEF" w:rsidRDefault="0076529A" w:rsidP="008E21FF">
            <w:pPr>
              <w:jc w:val="center"/>
              <w:rPr>
                <w:b/>
                <w:caps/>
              </w:rPr>
            </w:pPr>
            <w:r w:rsidRPr="00F13AEF">
              <w:rPr>
                <w:b/>
                <w:caps/>
              </w:rPr>
              <w:t>6</w:t>
            </w:r>
            <w:r w:rsidR="009D0B0A" w:rsidRPr="00F13AEF">
              <w:rPr>
                <w:b/>
                <w:caps/>
              </w:rPr>
              <w:t>.</w:t>
            </w:r>
          </w:p>
        </w:tc>
        <w:tc>
          <w:tcPr>
            <w:tcW w:w="9328" w:type="dxa"/>
            <w:shd w:val="clear" w:color="auto" w:fill="auto"/>
          </w:tcPr>
          <w:p w:rsidR="009D0B0A" w:rsidRPr="00F13AEF" w:rsidRDefault="009D0B0A" w:rsidP="00E12A15">
            <w:pPr>
              <w:pStyle w:val="af7"/>
              <w:tabs>
                <w:tab w:val="clear" w:pos="1980"/>
                <w:tab w:val="left" w:pos="0"/>
                <w:tab w:val="left" w:pos="1134"/>
              </w:tabs>
              <w:ind w:left="0" w:firstLine="0"/>
            </w:pPr>
            <w:r w:rsidRPr="00F13AEF">
              <w:t xml:space="preserve">Товар должен быть сертифицирован </w:t>
            </w:r>
          </w:p>
        </w:tc>
      </w:tr>
      <w:tr w:rsidR="009D0B0A" w:rsidRPr="00F13AEF">
        <w:tc>
          <w:tcPr>
            <w:tcW w:w="526" w:type="dxa"/>
            <w:shd w:val="clear" w:color="auto" w:fill="auto"/>
          </w:tcPr>
          <w:p w:rsidR="009D0B0A" w:rsidRPr="00F13AEF" w:rsidRDefault="0076529A" w:rsidP="008E21FF">
            <w:pPr>
              <w:jc w:val="center"/>
              <w:rPr>
                <w:b/>
                <w:caps/>
              </w:rPr>
            </w:pPr>
            <w:r w:rsidRPr="00F13AEF">
              <w:rPr>
                <w:b/>
                <w:caps/>
              </w:rPr>
              <w:t>7</w:t>
            </w:r>
            <w:r w:rsidR="009D0B0A" w:rsidRPr="00F13AEF">
              <w:rPr>
                <w:b/>
                <w:caps/>
              </w:rPr>
              <w:t>.</w:t>
            </w:r>
          </w:p>
        </w:tc>
        <w:tc>
          <w:tcPr>
            <w:tcW w:w="9328" w:type="dxa"/>
            <w:shd w:val="clear" w:color="auto" w:fill="auto"/>
          </w:tcPr>
          <w:p w:rsidR="009D0B0A" w:rsidRPr="00F13AEF" w:rsidRDefault="00921CC1" w:rsidP="00A5265F">
            <w:pPr>
              <w:pStyle w:val="af7"/>
              <w:tabs>
                <w:tab w:val="clear" w:pos="1980"/>
                <w:tab w:val="left" w:pos="0"/>
                <w:tab w:val="left" w:pos="1134"/>
              </w:tabs>
              <w:ind w:left="0" w:firstLine="0"/>
            </w:pPr>
            <w:r>
              <w:t xml:space="preserve">Гарантия качества: </w:t>
            </w:r>
            <w:r w:rsidR="005C2001" w:rsidRPr="00F13AEF">
              <w:t xml:space="preserve"> сохранение целостн</w:t>
            </w:r>
            <w:r>
              <w:t>ости упаковки при транспортировке, гарантия на всю партию товара 12 месяцев с момента передачи товара покупателю.</w:t>
            </w:r>
          </w:p>
        </w:tc>
      </w:tr>
      <w:tr w:rsidR="009D0B0A" w:rsidRPr="00F13AEF">
        <w:tc>
          <w:tcPr>
            <w:tcW w:w="526" w:type="dxa"/>
            <w:shd w:val="clear" w:color="auto" w:fill="auto"/>
          </w:tcPr>
          <w:p w:rsidR="009D0B0A" w:rsidRPr="00F13AEF" w:rsidRDefault="0076529A" w:rsidP="008E21FF">
            <w:pPr>
              <w:jc w:val="center"/>
              <w:rPr>
                <w:b/>
                <w:caps/>
              </w:rPr>
            </w:pPr>
            <w:r w:rsidRPr="00F13AEF">
              <w:rPr>
                <w:b/>
                <w:caps/>
              </w:rPr>
              <w:t>8</w:t>
            </w:r>
            <w:r w:rsidR="009D0B0A" w:rsidRPr="00F13AEF">
              <w:rPr>
                <w:b/>
                <w:caps/>
              </w:rPr>
              <w:t>.</w:t>
            </w:r>
          </w:p>
        </w:tc>
        <w:tc>
          <w:tcPr>
            <w:tcW w:w="9328" w:type="dxa"/>
            <w:shd w:val="clear" w:color="auto" w:fill="auto"/>
          </w:tcPr>
          <w:p w:rsidR="009D0B0A" w:rsidRPr="00F13AEF" w:rsidRDefault="009D0B0A" w:rsidP="00E157DA">
            <w:pPr>
              <w:pStyle w:val="af7"/>
              <w:tabs>
                <w:tab w:val="clear" w:pos="1980"/>
                <w:tab w:val="left" w:pos="0"/>
                <w:tab w:val="left" w:pos="1134"/>
              </w:tabs>
              <w:ind w:left="0" w:firstLine="0"/>
            </w:pPr>
            <w:r w:rsidRPr="00F13AEF">
              <w:t>Порядок оплаты: 100% оплата</w:t>
            </w:r>
            <w:r w:rsidR="0076529A" w:rsidRPr="00F13AEF">
              <w:t xml:space="preserve"> по безналичному расчету</w:t>
            </w:r>
            <w:r w:rsidRPr="00F13AEF">
              <w:t xml:space="preserve"> за поставленную партию тов</w:t>
            </w:r>
            <w:r w:rsidRPr="00F13AEF">
              <w:t>а</w:t>
            </w:r>
            <w:r w:rsidRPr="00F13AEF">
              <w:t>ра в течени</w:t>
            </w:r>
            <w:r w:rsidR="0076529A" w:rsidRPr="00F13AEF">
              <w:t>е 30</w:t>
            </w:r>
            <w:r w:rsidR="00E157DA">
              <w:t xml:space="preserve"> календарных </w:t>
            </w:r>
            <w:r w:rsidRPr="00F13AEF">
              <w:t xml:space="preserve">дней </w:t>
            </w:r>
            <w:r w:rsidR="0076529A" w:rsidRPr="00F13AEF">
              <w:t xml:space="preserve">с момента </w:t>
            </w:r>
            <w:r w:rsidR="00E157DA">
              <w:t>передачи</w:t>
            </w:r>
            <w:r w:rsidR="0076529A" w:rsidRPr="00F13AEF">
              <w:t xml:space="preserve"> документов, подтверждающих поставку товара.</w:t>
            </w:r>
          </w:p>
        </w:tc>
      </w:tr>
    </w:tbl>
    <w:p w:rsidR="00BD5CE8" w:rsidRPr="00B23D40" w:rsidRDefault="00BD5CE8" w:rsidP="00B23D40">
      <w:pPr>
        <w:pStyle w:val="af7"/>
        <w:tabs>
          <w:tab w:val="clear" w:pos="1980"/>
          <w:tab w:val="left" w:pos="709"/>
          <w:tab w:val="left" w:pos="1134"/>
        </w:tabs>
        <w:ind w:left="0" w:firstLine="0"/>
        <w:rPr>
          <w:bCs/>
          <w:sz w:val="28"/>
        </w:rPr>
      </w:pPr>
    </w:p>
    <w:p w:rsidR="00F13AEF" w:rsidRDefault="00F13AEF"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9D0B0A">
      <w:pPr>
        <w:pStyle w:val="af7"/>
        <w:tabs>
          <w:tab w:val="clear" w:pos="1980"/>
          <w:tab w:val="left" w:pos="709"/>
          <w:tab w:val="left" w:pos="1134"/>
        </w:tabs>
        <w:ind w:left="709" w:firstLine="0"/>
        <w:rPr>
          <w:bCs/>
          <w:sz w:val="28"/>
        </w:rPr>
      </w:pPr>
    </w:p>
    <w:p w:rsidR="003D4B3E" w:rsidRDefault="003D4B3E" w:rsidP="003D4B3E">
      <w:pPr>
        <w:pStyle w:val="af7"/>
        <w:tabs>
          <w:tab w:val="left" w:pos="709"/>
          <w:tab w:val="left" w:pos="1134"/>
        </w:tabs>
        <w:jc w:val="center"/>
        <w:rPr>
          <w:b/>
          <w:bCs/>
          <w:sz w:val="20"/>
          <w:szCs w:val="20"/>
        </w:rPr>
      </w:pPr>
      <w:r w:rsidRPr="00BD5CE8">
        <w:rPr>
          <w:b/>
          <w:bCs/>
          <w:sz w:val="20"/>
          <w:szCs w:val="20"/>
        </w:rPr>
        <w:t xml:space="preserve">ТАБЛИЦА № 1. </w:t>
      </w:r>
      <w:r>
        <w:rPr>
          <w:b/>
          <w:bCs/>
          <w:sz w:val="20"/>
          <w:szCs w:val="20"/>
        </w:rPr>
        <w:t xml:space="preserve">Перечень и системные требования к оборудованию </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0"/>
        <w:gridCol w:w="8397"/>
      </w:tblGrid>
      <w:tr w:rsidR="003D4B3E" w:rsidRPr="0097469C" w:rsidTr="002643CD">
        <w:tc>
          <w:tcPr>
            <w:tcW w:w="1810" w:type="dxa"/>
            <w:tcBorders>
              <w:top w:val="single" w:sz="4" w:space="0" w:color="auto"/>
              <w:left w:val="single" w:sz="4" w:space="0" w:color="auto"/>
              <w:bottom w:val="single" w:sz="4" w:space="0" w:color="auto"/>
              <w:right w:val="single" w:sz="4" w:space="0" w:color="auto"/>
            </w:tcBorders>
          </w:tcPr>
          <w:p w:rsidR="003D4B3E" w:rsidRDefault="003D4B3E" w:rsidP="002643CD">
            <w:pPr>
              <w:jc w:val="center"/>
              <w:rPr>
                <w:sz w:val="20"/>
                <w:szCs w:val="20"/>
              </w:rPr>
            </w:pPr>
            <w:r w:rsidRPr="00FB7E7B">
              <w:rPr>
                <w:sz w:val="20"/>
                <w:szCs w:val="20"/>
              </w:rPr>
              <w:t>Наименование</w:t>
            </w:r>
            <w:r>
              <w:rPr>
                <w:sz w:val="20"/>
                <w:szCs w:val="20"/>
              </w:rPr>
              <w:t>,</w:t>
            </w:r>
          </w:p>
          <w:p w:rsidR="003D4B3E" w:rsidRPr="00FB7E7B" w:rsidRDefault="003D4B3E" w:rsidP="002643CD">
            <w:pPr>
              <w:rPr>
                <w:sz w:val="20"/>
                <w:szCs w:val="20"/>
              </w:rPr>
            </w:pPr>
            <w:r>
              <w:rPr>
                <w:sz w:val="20"/>
                <w:szCs w:val="20"/>
              </w:rPr>
              <w:t>Количество</w:t>
            </w:r>
          </w:p>
          <w:p w:rsidR="003D4B3E" w:rsidRPr="00FB7E7B" w:rsidRDefault="003D4B3E" w:rsidP="002643CD">
            <w:pPr>
              <w:jc w:val="center"/>
              <w:rPr>
                <w:sz w:val="20"/>
                <w:szCs w:val="20"/>
              </w:rPr>
            </w:pPr>
          </w:p>
        </w:tc>
        <w:tc>
          <w:tcPr>
            <w:tcW w:w="8397" w:type="dxa"/>
            <w:tcBorders>
              <w:top w:val="single" w:sz="4" w:space="0" w:color="auto"/>
              <w:left w:val="single" w:sz="4" w:space="0" w:color="auto"/>
              <w:bottom w:val="single" w:sz="4" w:space="0" w:color="auto"/>
              <w:right w:val="single" w:sz="4" w:space="0" w:color="auto"/>
            </w:tcBorders>
          </w:tcPr>
          <w:p w:rsidR="003D4B3E" w:rsidRPr="0097469C" w:rsidRDefault="003D4B3E" w:rsidP="002643CD">
            <w:pPr>
              <w:jc w:val="center"/>
              <w:rPr>
                <w:sz w:val="20"/>
                <w:szCs w:val="20"/>
              </w:rPr>
            </w:pPr>
            <w:r w:rsidRPr="0097469C">
              <w:rPr>
                <w:sz w:val="20"/>
                <w:szCs w:val="20"/>
              </w:rPr>
              <w:t>Технические характеристики товара</w:t>
            </w:r>
          </w:p>
        </w:tc>
      </w:tr>
      <w:tr w:rsidR="003D4B3E" w:rsidRPr="00841AFC" w:rsidTr="002643CD">
        <w:tc>
          <w:tcPr>
            <w:tcW w:w="1810" w:type="dxa"/>
            <w:tcBorders>
              <w:top w:val="single" w:sz="4" w:space="0" w:color="auto"/>
              <w:left w:val="single" w:sz="4" w:space="0" w:color="auto"/>
              <w:bottom w:val="single" w:sz="4" w:space="0" w:color="auto"/>
              <w:right w:val="single" w:sz="4" w:space="0" w:color="auto"/>
            </w:tcBorders>
            <w:vAlign w:val="center"/>
          </w:tcPr>
          <w:p w:rsidR="003D4B3E" w:rsidRDefault="003D4B3E" w:rsidP="002643CD">
            <w:pPr>
              <w:rPr>
                <w:sz w:val="20"/>
                <w:szCs w:val="20"/>
              </w:rPr>
            </w:pPr>
            <w:r>
              <w:rPr>
                <w:sz w:val="20"/>
                <w:szCs w:val="20"/>
              </w:rPr>
              <w:t>Системный блок</w:t>
            </w:r>
          </w:p>
          <w:p w:rsidR="002643CD" w:rsidRPr="002643CD" w:rsidRDefault="003D4B3E" w:rsidP="002643CD">
            <w:pPr>
              <w:rPr>
                <w:sz w:val="20"/>
                <w:szCs w:val="20"/>
              </w:rPr>
            </w:pPr>
            <w:r>
              <w:rPr>
                <w:sz w:val="20"/>
                <w:szCs w:val="20"/>
              </w:rPr>
              <w:t>12 штук</w:t>
            </w:r>
            <w:r w:rsidR="002643CD">
              <w:rPr>
                <w:sz w:val="20"/>
                <w:szCs w:val="20"/>
              </w:rPr>
              <w:t>, мышь 12 штук, клавиатура 12 штук,</w:t>
            </w:r>
            <w:r w:rsidR="002643CD" w:rsidRPr="002643CD">
              <w:rPr>
                <w:color w:val="333333"/>
                <w:sz w:val="20"/>
                <w:szCs w:val="20"/>
                <w:shd w:val="clear" w:color="auto" w:fill="FFFFFF"/>
              </w:rPr>
              <w:t xml:space="preserve"> </w:t>
            </w:r>
            <w:r w:rsidR="002643CD">
              <w:rPr>
                <w:sz w:val="20"/>
                <w:szCs w:val="20"/>
              </w:rPr>
              <w:t>о</w:t>
            </w:r>
            <w:r w:rsidR="002643CD" w:rsidRPr="002643CD">
              <w:rPr>
                <w:sz w:val="20"/>
                <w:szCs w:val="20"/>
              </w:rPr>
              <w:t>перац</w:t>
            </w:r>
            <w:r w:rsidR="002643CD" w:rsidRPr="002643CD">
              <w:rPr>
                <w:sz w:val="20"/>
                <w:szCs w:val="20"/>
              </w:rPr>
              <w:t>и</w:t>
            </w:r>
            <w:r w:rsidR="002643CD" w:rsidRPr="002643CD">
              <w:rPr>
                <w:sz w:val="20"/>
                <w:szCs w:val="20"/>
              </w:rPr>
              <w:t xml:space="preserve">онная система: </w:t>
            </w:r>
            <w:r w:rsidR="002643CD" w:rsidRPr="002643CD">
              <w:rPr>
                <w:sz w:val="20"/>
                <w:szCs w:val="20"/>
                <w:lang w:val="en-US"/>
              </w:rPr>
              <w:t>Microsoft</w:t>
            </w:r>
            <w:r w:rsidR="002643CD" w:rsidRPr="002643CD">
              <w:rPr>
                <w:sz w:val="20"/>
                <w:szCs w:val="20"/>
              </w:rPr>
              <w:t xml:space="preserve"> </w:t>
            </w:r>
            <w:r w:rsidR="002643CD" w:rsidRPr="002643CD">
              <w:rPr>
                <w:sz w:val="20"/>
                <w:szCs w:val="20"/>
                <w:lang w:val="en-US"/>
              </w:rPr>
              <w:t>Wi</w:t>
            </w:r>
            <w:r w:rsidR="002643CD" w:rsidRPr="002643CD">
              <w:rPr>
                <w:sz w:val="20"/>
                <w:szCs w:val="20"/>
                <w:lang w:val="en-US"/>
              </w:rPr>
              <w:t>n</w:t>
            </w:r>
            <w:r w:rsidR="002643CD" w:rsidRPr="002643CD">
              <w:rPr>
                <w:sz w:val="20"/>
                <w:szCs w:val="20"/>
                <w:lang w:val="en-US"/>
              </w:rPr>
              <w:t>dows</w:t>
            </w:r>
            <w:r w:rsidR="002643CD" w:rsidRPr="002643CD">
              <w:rPr>
                <w:sz w:val="20"/>
                <w:szCs w:val="20"/>
              </w:rPr>
              <w:t xml:space="preserve"> 10 </w:t>
            </w:r>
            <w:r w:rsidR="002643CD" w:rsidRPr="002643CD">
              <w:rPr>
                <w:sz w:val="20"/>
                <w:szCs w:val="20"/>
                <w:lang w:val="en-US"/>
              </w:rPr>
              <w:t>Profe</w:t>
            </w:r>
            <w:r w:rsidR="002643CD" w:rsidRPr="002643CD">
              <w:rPr>
                <w:sz w:val="20"/>
                <w:szCs w:val="20"/>
                <w:lang w:val="en-US"/>
              </w:rPr>
              <w:t>s</w:t>
            </w:r>
            <w:r w:rsidR="002643CD" w:rsidRPr="002643CD">
              <w:rPr>
                <w:sz w:val="20"/>
                <w:szCs w:val="20"/>
                <w:lang w:val="en-US"/>
              </w:rPr>
              <w:t>sional</w:t>
            </w:r>
            <w:r w:rsidR="002643CD" w:rsidRPr="002643CD">
              <w:rPr>
                <w:sz w:val="20"/>
                <w:szCs w:val="20"/>
              </w:rPr>
              <w:t xml:space="preserve"> 64 </w:t>
            </w:r>
            <w:r w:rsidR="002643CD" w:rsidRPr="002643CD">
              <w:rPr>
                <w:sz w:val="20"/>
                <w:szCs w:val="20"/>
                <w:lang w:val="en-US"/>
              </w:rPr>
              <w:t>bit</w:t>
            </w:r>
            <w:r w:rsidR="002643CD">
              <w:rPr>
                <w:sz w:val="20"/>
                <w:szCs w:val="20"/>
              </w:rPr>
              <w:t xml:space="preserve"> 12 шт.</w:t>
            </w:r>
          </w:p>
          <w:p w:rsidR="00964084" w:rsidRPr="00964084" w:rsidRDefault="00964084" w:rsidP="00964084">
            <w:pPr>
              <w:rPr>
                <w:sz w:val="20"/>
                <w:szCs w:val="20"/>
                <w:lang w:val="en-US"/>
              </w:rPr>
            </w:pPr>
            <w:r w:rsidRPr="00964084">
              <w:rPr>
                <w:sz w:val="20"/>
                <w:szCs w:val="20"/>
              </w:rPr>
              <w:t>Программное</w:t>
            </w:r>
            <w:r w:rsidRPr="00964084">
              <w:rPr>
                <w:sz w:val="20"/>
                <w:szCs w:val="20"/>
                <w:lang w:val="en-US"/>
              </w:rPr>
              <w:t xml:space="preserve"> </w:t>
            </w:r>
            <w:r w:rsidRPr="00964084">
              <w:rPr>
                <w:sz w:val="20"/>
                <w:szCs w:val="20"/>
              </w:rPr>
              <w:t>обеспечение</w:t>
            </w:r>
            <w:r w:rsidRPr="00964084">
              <w:rPr>
                <w:sz w:val="20"/>
                <w:szCs w:val="20"/>
                <w:lang w:val="en-US"/>
              </w:rPr>
              <w:t>: M</w:t>
            </w:r>
            <w:r w:rsidRPr="00964084">
              <w:rPr>
                <w:sz w:val="20"/>
                <w:szCs w:val="20"/>
                <w:lang w:val="en-US"/>
              </w:rPr>
              <w:t>i</w:t>
            </w:r>
            <w:r w:rsidRPr="00964084">
              <w:rPr>
                <w:sz w:val="20"/>
                <w:szCs w:val="20"/>
                <w:lang w:val="en-US"/>
              </w:rPr>
              <w:t>crosoft Office Pr</w:t>
            </w:r>
            <w:r w:rsidRPr="00964084">
              <w:rPr>
                <w:sz w:val="20"/>
                <w:szCs w:val="20"/>
                <w:lang w:val="en-US"/>
              </w:rPr>
              <w:t>o</w:t>
            </w:r>
            <w:r w:rsidRPr="00964084">
              <w:rPr>
                <w:sz w:val="20"/>
                <w:szCs w:val="20"/>
                <w:lang w:val="en-US"/>
              </w:rPr>
              <w:t xml:space="preserve">fessional Plus 2019 </w:t>
            </w:r>
          </w:p>
          <w:p w:rsidR="003D4B3E" w:rsidRPr="00964084" w:rsidRDefault="003D4B3E" w:rsidP="002643CD">
            <w:pPr>
              <w:rPr>
                <w:sz w:val="20"/>
                <w:szCs w:val="20"/>
                <w:lang w:val="en-US"/>
              </w:rPr>
            </w:pPr>
          </w:p>
        </w:tc>
        <w:tc>
          <w:tcPr>
            <w:tcW w:w="8397" w:type="dxa"/>
            <w:tcBorders>
              <w:top w:val="single" w:sz="4" w:space="0" w:color="auto"/>
              <w:left w:val="single" w:sz="4" w:space="0" w:color="auto"/>
              <w:bottom w:val="single" w:sz="4" w:space="0" w:color="auto"/>
              <w:right w:val="single" w:sz="4" w:space="0" w:color="auto"/>
            </w:tcBorders>
          </w:tcPr>
          <w:p w:rsidR="003D4B3E" w:rsidRPr="006C0F94" w:rsidRDefault="003D4B3E" w:rsidP="002643CD">
            <w:pPr>
              <w:rPr>
                <w:sz w:val="20"/>
                <w:szCs w:val="20"/>
              </w:rPr>
            </w:pPr>
            <w:r w:rsidRPr="006C0F94">
              <w:rPr>
                <w:sz w:val="20"/>
                <w:szCs w:val="20"/>
              </w:rPr>
              <w:t>Процессор:</w:t>
            </w:r>
          </w:p>
          <w:p w:rsidR="003D4B3E" w:rsidRPr="006C0F94" w:rsidRDefault="003D4B3E" w:rsidP="002643CD">
            <w:pPr>
              <w:rPr>
                <w:sz w:val="20"/>
                <w:szCs w:val="20"/>
              </w:rPr>
            </w:pPr>
            <w:r w:rsidRPr="006C0F94">
              <w:rPr>
                <w:sz w:val="20"/>
                <w:szCs w:val="20"/>
              </w:rPr>
              <w:t xml:space="preserve">Базовая частота процессора не менее 3,7 </w:t>
            </w:r>
            <w:r w:rsidRPr="006C0F94">
              <w:rPr>
                <w:sz w:val="20"/>
                <w:szCs w:val="20"/>
                <w:lang w:val="en-US"/>
              </w:rPr>
              <w:t>GHz</w:t>
            </w:r>
          </w:p>
          <w:p w:rsidR="003D4B3E" w:rsidRPr="006C0F94" w:rsidRDefault="003D4B3E" w:rsidP="002643CD">
            <w:pPr>
              <w:rPr>
                <w:sz w:val="20"/>
                <w:szCs w:val="20"/>
              </w:rPr>
            </w:pPr>
            <w:r w:rsidRPr="006C0F94">
              <w:rPr>
                <w:sz w:val="20"/>
                <w:szCs w:val="20"/>
              </w:rPr>
              <w:t>Количество ядер не менее 2</w:t>
            </w:r>
          </w:p>
          <w:p w:rsidR="003D4B3E" w:rsidRPr="006C0F94" w:rsidRDefault="003D4B3E" w:rsidP="002643CD">
            <w:pPr>
              <w:rPr>
                <w:sz w:val="20"/>
                <w:szCs w:val="20"/>
              </w:rPr>
            </w:pPr>
            <w:r w:rsidRPr="006C0F94">
              <w:rPr>
                <w:sz w:val="20"/>
                <w:szCs w:val="20"/>
              </w:rPr>
              <w:t>Количество вычислительных потоков не менее 4</w:t>
            </w:r>
          </w:p>
          <w:p w:rsidR="003D4B3E" w:rsidRPr="006C0F94" w:rsidRDefault="003D4B3E" w:rsidP="002643CD">
            <w:pPr>
              <w:rPr>
                <w:sz w:val="20"/>
                <w:szCs w:val="20"/>
              </w:rPr>
            </w:pPr>
            <w:r w:rsidRPr="006C0F94">
              <w:rPr>
                <w:sz w:val="20"/>
                <w:szCs w:val="20"/>
              </w:rPr>
              <w:t>Объем КЭШа уровень 3 – не менее 4</w:t>
            </w:r>
            <w:r w:rsidRPr="006C0F94">
              <w:rPr>
                <w:sz w:val="20"/>
                <w:szCs w:val="20"/>
                <w:lang w:val="en-US"/>
              </w:rPr>
              <w:t>Mb</w:t>
            </w:r>
          </w:p>
          <w:p w:rsidR="003D4B3E" w:rsidRPr="006C0F94" w:rsidRDefault="003D4B3E" w:rsidP="002643CD">
            <w:pPr>
              <w:rPr>
                <w:sz w:val="20"/>
                <w:szCs w:val="20"/>
              </w:rPr>
            </w:pPr>
            <w:r w:rsidRPr="006C0F94">
              <w:rPr>
                <w:sz w:val="20"/>
                <w:szCs w:val="20"/>
              </w:rPr>
              <w:t xml:space="preserve">Техпроцесс – не более 14 </w:t>
            </w:r>
            <w:proofErr w:type="spellStart"/>
            <w:r w:rsidRPr="006C0F94">
              <w:rPr>
                <w:sz w:val="20"/>
                <w:szCs w:val="20"/>
              </w:rPr>
              <w:t>нм</w:t>
            </w:r>
            <w:proofErr w:type="spellEnd"/>
          </w:p>
          <w:p w:rsidR="003D4B3E" w:rsidRPr="006C0F94" w:rsidRDefault="003D4B3E" w:rsidP="002643CD">
            <w:pPr>
              <w:rPr>
                <w:sz w:val="20"/>
                <w:szCs w:val="20"/>
              </w:rPr>
            </w:pPr>
            <w:r w:rsidRPr="006C0F94">
              <w:rPr>
                <w:sz w:val="20"/>
                <w:szCs w:val="20"/>
              </w:rPr>
              <w:t>Значение коэффициента умножения не менее 37</w:t>
            </w:r>
          </w:p>
          <w:p w:rsidR="003D4B3E" w:rsidRPr="006C0F94" w:rsidRDefault="003D4B3E" w:rsidP="002643CD">
            <w:pPr>
              <w:rPr>
                <w:sz w:val="20"/>
                <w:szCs w:val="20"/>
              </w:rPr>
            </w:pPr>
            <w:r w:rsidRPr="006C0F94">
              <w:rPr>
                <w:sz w:val="20"/>
                <w:szCs w:val="20"/>
              </w:rPr>
              <w:t xml:space="preserve">Максимальная пропускная способность процессорной шины не менее 8 </w:t>
            </w:r>
            <w:proofErr w:type="spellStart"/>
            <w:r w:rsidRPr="006C0F94">
              <w:rPr>
                <w:sz w:val="20"/>
                <w:szCs w:val="20"/>
              </w:rPr>
              <w:t>Гт</w:t>
            </w:r>
            <w:proofErr w:type="spellEnd"/>
            <w:r w:rsidRPr="006C0F94">
              <w:rPr>
                <w:sz w:val="20"/>
                <w:szCs w:val="20"/>
              </w:rPr>
              <w:t>/с</w:t>
            </w:r>
          </w:p>
          <w:p w:rsidR="003D4B3E" w:rsidRPr="006C0F94" w:rsidRDefault="003D4B3E" w:rsidP="002643CD">
            <w:pPr>
              <w:shd w:val="clear" w:color="auto" w:fill="FFFFFF"/>
              <w:rPr>
                <w:color w:val="000000"/>
                <w:sz w:val="20"/>
                <w:szCs w:val="20"/>
              </w:rPr>
            </w:pPr>
            <w:r w:rsidRPr="00E20802">
              <w:rPr>
                <w:color w:val="000000"/>
                <w:sz w:val="20"/>
                <w:szCs w:val="20"/>
              </w:rPr>
              <w:t>Поддерживаемые инструкции</w:t>
            </w:r>
            <w:r w:rsidRPr="006C0F94">
              <w:rPr>
                <w:color w:val="000000"/>
                <w:sz w:val="20"/>
                <w:szCs w:val="20"/>
              </w:rPr>
              <w:t xml:space="preserve">:  </w:t>
            </w:r>
            <w:r w:rsidRPr="00E20802">
              <w:rPr>
                <w:color w:val="000000"/>
                <w:sz w:val="20"/>
                <w:szCs w:val="20"/>
              </w:rPr>
              <w:t>AES, AVX, AVX-512, AVX 2.0, MMX, SSE, SSE2, SSE3, SSE4, SSE4.1, SSE4.2</w:t>
            </w:r>
          </w:p>
          <w:p w:rsidR="003D4B3E" w:rsidRPr="006C0F94" w:rsidRDefault="003D4B3E" w:rsidP="002643CD">
            <w:pPr>
              <w:shd w:val="clear" w:color="auto" w:fill="FFFFFF"/>
              <w:rPr>
                <w:color w:val="000000"/>
                <w:sz w:val="20"/>
                <w:szCs w:val="20"/>
                <w:shd w:val="clear" w:color="auto" w:fill="FFFFFF"/>
                <w:lang w:val="en-US"/>
              </w:rPr>
            </w:pPr>
            <w:r w:rsidRPr="006C0F94">
              <w:rPr>
                <w:color w:val="000000"/>
                <w:sz w:val="20"/>
                <w:szCs w:val="20"/>
                <w:shd w:val="clear" w:color="auto" w:fill="FFFFFF"/>
              </w:rPr>
              <w:t>Поддержка</w:t>
            </w:r>
            <w:r w:rsidRPr="006C0F94">
              <w:rPr>
                <w:color w:val="000000"/>
                <w:sz w:val="20"/>
                <w:szCs w:val="20"/>
                <w:shd w:val="clear" w:color="auto" w:fill="FFFFFF"/>
                <w:lang w:val="en-US"/>
              </w:rPr>
              <w:t xml:space="preserve"> NX Bit – </w:t>
            </w:r>
            <w:r w:rsidRPr="006C0F94">
              <w:rPr>
                <w:color w:val="000000"/>
                <w:sz w:val="20"/>
                <w:szCs w:val="20"/>
                <w:shd w:val="clear" w:color="auto" w:fill="FFFFFF"/>
              </w:rPr>
              <w:t>есть</w:t>
            </w:r>
          </w:p>
          <w:p w:rsidR="003D4B3E" w:rsidRPr="006C0F94" w:rsidRDefault="003D4B3E" w:rsidP="002643CD">
            <w:pPr>
              <w:shd w:val="clear" w:color="auto" w:fill="FFFFFF"/>
              <w:rPr>
                <w:color w:val="000000"/>
                <w:sz w:val="20"/>
                <w:szCs w:val="20"/>
                <w:shd w:val="clear" w:color="auto" w:fill="FFFFFF"/>
                <w:lang w:val="en-US"/>
              </w:rPr>
            </w:pPr>
            <w:r w:rsidRPr="006C0F94">
              <w:rPr>
                <w:color w:val="000000"/>
                <w:sz w:val="20"/>
                <w:szCs w:val="20"/>
                <w:shd w:val="clear" w:color="auto" w:fill="FFFFFF"/>
              </w:rPr>
              <w:t>Поддержка</w:t>
            </w:r>
            <w:r w:rsidRPr="006C0F94">
              <w:rPr>
                <w:color w:val="000000"/>
                <w:sz w:val="20"/>
                <w:szCs w:val="20"/>
                <w:shd w:val="clear" w:color="auto" w:fill="FFFFFF"/>
                <w:lang w:val="en-US"/>
              </w:rPr>
              <w:t xml:space="preserve"> Virtualization Technology (VT-x) – </w:t>
            </w:r>
            <w:r w:rsidRPr="006C0F94">
              <w:rPr>
                <w:color w:val="000000"/>
                <w:sz w:val="20"/>
                <w:szCs w:val="20"/>
                <w:shd w:val="clear" w:color="auto" w:fill="FFFFFF"/>
              </w:rPr>
              <w:t>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Встроенное графическое ядро – 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Базовая частота графического ядра – не менее 350 МГц</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Количество поддерживаемых дисплеев – не менее 3</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 xml:space="preserve">Тепловыделение – не более 58 </w:t>
            </w:r>
            <w:r w:rsidRPr="006C0F94">
              <w:rPr>
                <w:color w:val="000000"/>
                <w:sz w:val="20"/>
                <w:szCs w:val="20"/>
                <w:shd w:val="clear" w:color="auto" w:fill="FFFFFF"/>
                <w:lang w:val="en-US"/>
              </w:rPr>
              <w:t>W</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Кулер для процессора:</w:t>
            </w:r>
            <w:r w:rsidRPr="006C0F94">
              <w:rPr>
                <w:color w:val="000000"/>
                <w:sz w:val="20"/>
                <w:szCs w:val="20"/>
                <w:shd w:val="clear" w:color="auto" w:fill="FFFFFF"/>
              </w:rPr>
              <w:br/>
              <w:t>Рассеиваемая мощность – не менее 65 Вт</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Материал радиатора – алюминий или медь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Тип подшипника – скольжения</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Максимальная скорость вращения – не более 2600 об/мин и не менее 2500 об /мин</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 xml:space="preserve">Максимальный поток воздуха – не менее 31 </w:t>
            </w:r>
            <w:proofErr w:type="spellStart"/>
            <w:r w:rsidRPr="006C0F94">
              <w:rPr>
                <w:color w:val="000000"/>
                <w:sz w:val="20"/>
                <w:szCs w:val="20"/>
                <w:shd w:val="clear" w:color="auto" w:fill="FFFFFF"/>
              </w:rPr>
              <w:t>куб.фут</w:t>
            </w:r>
            <w:proofErr w:type="spellEnd"/>
            <w:r w:rsidRPr="006C0F94">
              <w:rPr>
                <w:color w:val="000000"/>
                <w:sz w:val="20"/>
                <w:szCs w:val="20"/>
                <w:shd w:val="clear" w:color="auto" w:fill="FFFFFF"/>
              </w:rPr>
              <w:t>/мин</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 xml:space="preserve">Максимальное давление воздуха – не менее 2.21 </w:t>
            </w:r>
            <w:proofErr w:type="spellStart"/>
            <w:r w:rsidRPr="006C0F94">
              <w:rPr>
                <w:color w:val="000000"/>
                <w:sz w:val="20"/>
                <w:szCs w:val="20"/>
                <w:shd w:val="clear" w:color="auto" w:fill="FFFFFF"/>
              </w:rPr>
              <w:t>мм.вод.ст</w:t>
            </w:r>
            <w:proofErr w:type="spellEnd"/>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 xml:space="preserve">Максимальный уровень шума – не более 28 </w:t>
            </w:r>
            <w:proofErr w:type="spellStart"/>
            <w:r w:rsidRPr="006C0F94">
              <w:rPr>
                <w:color w:val="000000"/>
                <w:sz w:val="20"/>
                <w:szCs w:val="20"/>
                <w:shd w:val="clear" w:color="auto" w:fill="FFFFFF"/>
              </w:rPr>
              <w:t>дБА</w:t>
            </w:r>
            <w:proofErr w:type="spellEnd"/>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Потребляемый ток – не более 0.13 А</w:t>
            </w:r>
          </w:p>
          <w:p w:rsidR="003D4B3E" w:rsidRPr="006C0F94" w:rsidRDefault="003D4B3E" w:rsidP="002643CD">
            <w:pPr>
              <w:shd w:val="clear" w:color="auto" w:fill="FFFFFF"/>
              <w:rPr>
                <w:color w:val="000000"/>
                <w:sz w:val="20"/>
                <w:szCs w:val="20"/>
              </w:rPr>
            </w:pPr>
            <w:r w:rsidRPr="006C0F94">
              <w:rPr>
                <w:color w:val="000000"/>
                <w:sz w:val="20"/>
                <w:szCs w:val="20"/>
                <w:shd w:val="clear" w:color="auto" w:fill="FFFFFF"/>
              </w:rPr>
              <w:t xml:space="preserve">Потребляемая мощность – не более </w:t>
            </w:r>
            <w:r w:rsidRPr="006C0F94">
              <w:rPr>
                <w:color w:val="000000"/>
                <w:sz w:val="20"/>
                <w:szCs w:val="20"/>
              </w:rPr>
              <w:t>1.56 Вт</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наработка на отказ – не менее 280000 ч</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Вид крепления – винтовое</w:t>
            </w:r>
          </w:p>
          <w:p w:rsidR="003D4B3E" w:rsidRPr="006C0F94" w:rsidRDefault="003D4B3E" w:rsidP="002643CD">
            <w:pPr>
              <w:shd w:val="clear" w:color="auto" w:fill="FFFFFF"/>
              <w:rPr>
                <w:color w:val="333333"/>
                <w:sz w:val="20"/>
                <w:szCs w:val="20"/>
                <w:shd w:val="clear" w:color="auto" w:fill="FFFFFF"/>
              </w:rPr>
            </w:pPr>
            <w:r w:rsidRPr="006C0F94">
              <w:rPr>
                <w:color w:val="000000"/>
                <w:sz w:val="20"/>
                <w:szCs w:val="20"/>
                <w:shd w:val="clear" w:color="auto" w:fill="FFFFFF"/>
              </w:rPr>
              <w:t>Материнская плата:</w:t>
            </w:r>
            <w:r w:rsidRPr="006C0F94">
              <w:rPr>
                <w:color w:val="000000"/>
                <w:sz w:val="20"/>
                <w:szCs w:val="20"/>
                <w:shd w:val="clear" w:color="auto" w:fill="FFFFFF"/>
              </w:rPr>
              <w:br/>
            </w:r>
            <w:r w:rsidRPr="006C0F94">
              <w:rPr>
                <w:color w:val="333333"/>
                <w:sz w:val="20"/>
                <w:szCs w:val="20"/>
                <w:shd w:val="clear" w:color="auto" w:fill="FFFFFF"/>
              </w:rPr>
              <w:t xml:space="preserve">Форм-фактор - </w:t>
            </w:r>
            <w:proofErr w:type="spellStart"/>
            <w:r w:rsidRPr="006C0F94">
              <w:rPr>
                <w:color w:val="333333"/>
                <w:sz w:val="20"/>
                <w:szCs w:val="20"/>
                <w:shd w:val="clear" w:color="auto" w:fill="FFFFFF"/>
              </w:rPr>
              <w:t>Micro</w:t>
            </w:r>
            <w:proofErr w:type="spellEnd"/>
            <w:r w:rsidRPr="006C0F94">
              <w:rPr>
                <w:color w:val="333333"/>
                <w:sz w:val="20"/>
                <w:szCs w:val="20"/>
                <w:shd w:val="clear" w:color="auto" w:fill="FFFFFF"/>
              </w:rPr>
              <w:t>-ATX</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Высота – не более 226 мм</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Ширина (мм) – не более 185 мм</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Форм фактор поддерживаемой памяти – DIMM</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Тип поддерживаемой памяти - DDR4</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Поддержка режима ECC – есть</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слотов памяти  - не менее 2</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Тип и количество портов SATA – не менее 4x SATA 6Gb/s</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разъемов M.2 -  не менее 1</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Форм-фактор M.2 накопителя - 2242, 2260, 2280</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 xml:space="preserve">Поддержка </w:t>
            </w:r>
            <w:proofErr w:type="spellStart"/>
            <w:r w:rsidRPr="006C0F94">
              <w:rPr>
                <w:color w:val="333333"/>
                <w:sz w:val="20"/>
                <w:szCs w:val="20"/>
                <w:shd w:val="clear" w:color="auto" w:fill="FFFFFF"/>
              </w:rPr>
              <w:t>NVMe</w:t>
            </w:r>
            <w:proofErr w:type="spellEnd"/>
            <w:r w:rsidRPr="006C0F94">
              <w:rPr>
                <w:color w:val="333333"/>
                <w:sz w:val="20"/>
                <w:szCs w:val="20"/>
                <w:shd w:val="clear" w:color="auto" w:fill="FFFFFF"/>
              </w:rPr>
              <w:t xml:space="preserve"> – есть</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слотов PCI-E x16 -  не менее 1</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слотов PCI-E x1 – не менее 2</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Внутренние коннекторы USB на плате – не менее 2x USB 3.0, 2x USB 2.0</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и тип USB на задней панели – не менее 2x USB 3.0, 4x USB 2.0</w:t>
            </w:r>
          </w:p>
          <w:p w:rsidR="003D4B3E" w:rsidRPr="006C0F94" w:rsidRDefault="003D4B3E" w:rsidP="002643CD">
            <w:pPr>
              <w:shd w:val="clear" w:color="auto" w:fill="FFFFFF"/>
              <w:rPr>
                <w:color w:val="333333"/>
                <w:sz w:val="20"/>
                <w:szCs w:val="20"/>
              </w:rPr>
            </w:pPr>
            <w:r w:rsidRPr="006C0F94">
              <w:rPr>
                <w:color w:val="333333"/>
                <w:sz w:val="20"/>
                <w:szCs w:val="20"/>
                <w:shd w:val="clear" w:color="auto" w:fill="FFFFFF"/>
              </w:rPr>
              <w:t xml:space="preserve">Видео выходы – не менее </w:t>
            </w:r>
            <w:r w:rsidRPr="006C0F94">
              <w:rPr>
                <w:color w:val="333333"/>
                <w:sz w:val="20"/>
                <w:szCs w:val="20"/>
              </w:rPr>
              <w:t>1</w:t>
            </w:r>
            <w:r w:rsidRPr="006C0F94">
              <w:rPr>
                <w:color w:val="333333"/>
                <w:sz w:val="20"/>
                <w:szCs w:val="20"/>
                <w:lang w:val="en-US"/>
              </w:rPr>
              <w:t>x</w:t>
            </w:r>
            <w:r w:rsidRPr="006C0F94">
              <w:rPr>
                <w:color w:val="333333"/>
                <w:sz w:val="20"/>
                <w:szCs w:val="20"/>
              </w:rPr>
              <w:t xml:space="preserve"> </w:t>
            </w:r>
            <w:r w:rsidRPr="006C0F94">
              <w:rPr>
                <w:color w:val="333333"/>
                <w:sz w:val="20"/>
                <w:szCs w:val="20"/>
                <w:lang w:val="en-US"/>
              </w:rPr>
              <w:t>VGA</w:t>
            </w:r>
            <w:r w:rsidRPr="006C0F94">
              <w:rPr>
                <w:color w:val="333333"/>
                <w:sz w:val="20"/>
                <w:szCs w:val="20"/>
              </w:rPr>
              <w:t xml:space="preserve"> (</w:t>
            </w:r>
            <w:r w:rsidRPr="006C0F94">
              <w:rPr>
                <w:color w:val="333333"/>
                <w:sz w:val="20"/>
                <w:szCs w:val="20"/>
                <w:lang w:val="en-US"/>
              </w:rPr>
              <w:t>D</w:t>
            </w:r>
            <w:r w:rsidRPr="006C0F94">
              <w:rPr>
                <w:color w:val="333333"/>
                <w:sz w:val="20"/>
                <w:szCs w:val="20"/>
              </w:rPr>
              <w:t>-</w:t>
            </w:r>
            <w:r w:rsidRPr="006C0F94">
              <w:rPr>
                <w:color w:val="333333"/>
                <w:sz w:val="20"/>
                <w:szCs w:val="20"/>
                <w:lang w:val="en-US"/>
              </w:rPr>
              <w:t>Sub</w:t>
            </w:r>
            <w:r w:rsidRPr="006C0F94">
              <w:rPr>
                <w:color w:val="333333"/>
                <w:sz w:val="20"/>
                <w:szCs w:val="20"/>
              </w:rPr>
              <w:t>), 1</w:t>
            </w:r>
            <w:r w:rsidRPr="006C0F94">
              <w:rPr>
                <w:color w:val="333333"/>
                <w:sz w:val="20"/>
                <w:szCs w:val="20"/>
                <w:lang w:val="en-US"/>
              </w:rPr>
              <w:t>x</w:t>
            </w:r>
            <w:r w:rsidRPr="006C0F94">
              <w:rPr>
                <w:color w:val="333333"/>
                <w:sz w:val="20"/>
                <w:szCs w:val="20"/>
              </w:rPr>
              <w:t xml:space="preserve"> </w:t>
            </w:r>
            <w:r w:rsidRPr="006C0F94">
              <w:rPr>
                <w:color w:val="333333"/>
                <w:sz w:val="20"/>
                <w:szCs w:val="20"/>
                <w:lang w:val="en-US"/>
              </w:rPr>
              <w:t>DVI</w:t>
            </w:r>
            <w:r w:rsidRPr="006C0F94">
              <w:rPr>
                <w:color w:val="333333"/>
                <w:sz w:val="20"/>
                <w:szCs w:val="20"/>
              </w:rPr>
              <w:t>-</w:t>
            </w:r>
            <w:r w:rsidRPr="006C0F94">
              <w:rPr>
                <w:color w:val="333333"/>
                <w:sz w:val="20"/>
                <w:szCs w:val="20"/>
                <w:lang w:val="en-US"/>
              </w:rPr>
              <w:t>D</w:t>
            </w:r>
            <w:r w:rsidRPr="006C0F94">
              <w:rPr>
                <w:color w:val="333333"/>
                <w:sz w:val="20"/>
                <w:szCs w:val="20"/>
              </w:rPr>
              <w:t>, 1</w:t>
            </w:r>
            <w:r w:rsidRPr="006C0F94">
              <w:rPr>
                <w:color w:val="333333"/>
                <w:sz w:val="20"/>
                <w:szCs w:val="20"/>
                <w:lang w:val="en-US"/>
              </w:rPr>
              <w:t>x</w:t>
            </w:r>
            <w:r w:rsidRPr="006C0F94">
              <w:rPr>
                <w:color w:val="333333"/>
                <w:sz w:val="20"/>
                <w:szCs w:val="20"/>
              </w:rPr>
              <w:t xml:space="preserve"> </w:t>
            </w:r>
            <w:r w:rsidRPr="006C0F94">
              <w:rPr>
                <w:color w:val="333333"/>
                <w:sz w:val="20"/>
                <w:szCs w:val="20"/>
                <w:lang w:val="en-US"/>
              </w:rPr>
              <w:t>HDMI</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Порты PS/2 – не менее 2</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lastRenderedPageBreak/>
              <w:t>Количество сетевых портов (RJ-45) – не менее 1</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Скорость сетевого адаптера – не менее 1000 Мбит/с</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Основной разъем питания – не менее 24-pin</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Разъем питания процессора – не менее 8-pin</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фаз питания – не менее 5</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Подсветка элементов платы – 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 xml:space="preserve">Блокировка </w:t>
            </w:r>
            <w:r w:rsidRPr="006C0F94">
              <w:rPr>
                <w:color w:val="000000"/>
                <w:sz w:val="20"/>
                <w:szCs w:val="20"/>
                <w:shd w:val="clear" w:color="auto" w:fill="FFFFFF"/>
                <w:lang w:val="en-US"/>
              </w:rPr>
              <w:t>USB</w:t>
            </w:r>
            <w:r w:rsidRPr="006C0F94">
              <w:rPr>
                <w:color w:val="000000"/>
                <w:sz w:val="20"/>
                <w:szCs w:val="20"/>
                <w:shd w:val="clear" w:color="auto" w:fill="FFFFFF"/>
              </w:rPr>
              <w:t xml:space="preserve"> портов платы – 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lang w:val="en-US"/>
              </w:rPr>
              <w:t>SSD</w:t>
            </w:r>
            <w:r>
              <w:rPr>
                <w:color w:val="000000"/>
                <w:sz w:val="20"/>
                <w:szCs w:val="20"/>
                <w:shd w:val="clear" w:color="auto" w:fill="FFFFFF"/>
              </w:rPr>
              <w:t xml:space="preserve"> </w:t>
            </w:r>
            <w:r w:rsidRPr="006C0F94">
              <w:rPr>
                <w:color w:val="000000"/>
                <w:sz w:val="20"/>
                <w:szCs w:val="20"/>
                <w:shd w:val="clear" w:color="auto" w:fill="FFFFFF"/>
              </w:rPr>
              <w:t>накопитель:</w:t>
            </w:r>
            <w:r w:rsidRPr="006C0F94">
              <w:rPr>
                <w:color w:val="000000"/>
                <w:sz w:val="20"/>
                <w:szCs w:val="20"/>
                <w:shd w:val="clear" w:color="auto" w:fill="FFFFFF"/>
              </w:rPr>
              <w:br/>
              <w:t xml:space="preserve">Тип накопителя – </w:t>
            </w:r>
            <w:r w:rsidRPr="006C0F94">
              <w:rPr>
                <w:color w:val="000000"/>
                <w:sz w:val="20"/>
                <w:szCs w:val="20"/>
                <w:shd w:val="clear" w:color="auto" w:fill="FFFFFF"/>
                <w:lang w:val="en-US"/>
              </w:rPr>
              <w:t>SSD</w:t>
            </w:r>
            <w:r w:rsidRPr="006C0F94">
              <w:rPr>
                <w:color w:val="000000"/>
                <w:sz w:val="20"/>
                <w:szCs w:val="20"/>
                <w:shd w:val="clear" w:color="auto" w:fill="FFFFFF"/>
              </w:rPr>
              <w:t xml:space="preserve"> (твердотельный накопитель)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Поддержка секторов размером 4 Кб (</w:t>
            </w:r>
            <w:proofErr w:type="spellStart"/>
            <w:r w:rsidRPr="006C0F94">
              <w:rPr>
                <w:color w:val="000000"/>
                <w:sz w:val="20"/>
                <w:szCs w:val="20"/>
                <w:shd w:val="clear" w:color="auto" w:fill="FFFFFF"/>
              </w:rPr>
              <w:t>Advanced</w:t>
            </w:r>
            <w:proofErr w:type="spellEnd"/>
            <w:r w:rsidRPr="006C0F94">
              <w:rPr>
                <w:color w:val="000000"/>
                <w:sz w:val="20"/>
                <w:szCs w:val="20"/>
                <w:shd w:val="clear" w:color="auto" w:fill="FFFFFF"/>
              </w:rPr>
              <w:t xml:space="preserve"> </w:t>
            </w:r>
            <w:proofErr w:type="spellStart"/>
            <w:r w:rsidRPr="006C0F94">
              <w:rPr>
                <w:color w:val="000000"/>
                <w:sz w:val="20"/>
                <w:szCs w:val="20"/>
                <w:shd w:val="clear" w:color="auto" w:fill="FFFFFF"/>
              </w:rPr>
              <w:t>Format</w:t>
            </w:r>
            <w:proofErr w:type="spellEnd"/>
            <w:r w:rsidRPr="006C0F94">
              <w:rPr>
                <w:color w:val="000000"/>
                <w:sz w:val="20"/>
                <w:szCs w:val="20"/>
                <w:shd w:val="clear" w:color="auto" w:fill="FFFFFF"/>
              </w:rPr>
              <w:t>) – 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Форм-фактор – 2,5”</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Ёмкость – не менее 240 Гб</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Максимальная скорость чтения – не менее 550 МБ/с</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Максимальная скорость записи – не менее 490 МБ/с</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Среднее время задержки (</w:t>
            </w:r>
            <w:proofErr w:type="spellStart"/>
            <w:r w:rsidRPr="006C0F94">
              <w:rPr>
                <w:color w:val="000000"/>
                <w:sz w:val="20"/>
                <w:szCs w:val="20"/>
                <w:shd w:val="clear" w:color="auto" w:fill="FFFFFF"/>
              </w:rPr>
              <w:t>average</w:t>
            </w:r>
            <w:proofErr w:type="spellEnd"/>
            <w:r w:rsidRPr="006C0F94">
              <w:rPr>
                <w:color w:val="000000"/>
                <w:sz w:val="20"/>
                <w:szCs w:val="20"/>
                <w:shd w:val="clear" w:color="auto" w:fill="FFFFFF"/>
              </w:rPr>
              <w:t xml:space="preserve"> </w:t>
            </w:r>
            <w:proofErr w:type="spellStart"/>
            <w:r w:rsidRPr="006C0F94">
              <w:rPr>
                <w:color w:val="000000"/>
                <w:sz w:val="20"/>
                <w:szCs w:val="20"/>
                <w:shd w:val="clear" w:color="auto" w:fill="FFFFFF"/>
              </w:rPr>
              <w:t>latency</w:t>
            </w:r>
            <w:proofErr w:type="spellEnd"/>
            <w:r w:rsidRPr="006C0F94">
              <w:rPr>
                <w:color w:val="000000"/>
                <w:sz w:val="20"/>
                <w:szCs w:val="20"/>
                <w:shd w:val="clear" w:color="auto" w:fill="FFFFFF"/>
              </w:rPr>
              <w:t>), не более – 1мс</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 xml:space="preserve">Техпроцесс – не более 15 </w:t>
            </w:r>
            <w:proofErr w:type="spellStart"/>
            <w:r w:rsidRPr="006C0F94">
              <w:rPr>
                <w:color w:val="000000"/>
                <w:sz w:val="20"/>
                <w:szCs w:val="20"/>
                <w:shd w:val="clear" w:color="auto" w:fill="FFFFFF"/>
              </w:rPr>
              <w:t>нм</w:t>
            </w:r>
            <w:proofErr w:type="spellEnd"/>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Поддержка TRIM – 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Поддержка NCQ – 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Поддержка ECC – есть</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Среднее время наработки на отказ (MTBF) – не менее 2000000 ч</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Суммарное число записываемых байтов (TBW) – не менее 1000 ТБ</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Ударостойкость при работе не менее 1500 G</w:t>
            </w:r>
          </w:p>
          <w:p w:rsidR="003D4B3E" w:rsidRPr="006C0F94" w:rsidRDefault="003D4B3E" w:rsidP="002643CD">
            <w:pPr>
              <w:shd w:val="clear" w:color="auto" w:fill="FFFFFF"/>
              <w:rPr>
                <w:color w:val="000000"/>
                <w:sz w:val="20"/>
                <w:szCs w:val="20"/>
              </w:rPr>
            </w:pPr>
            <w:r w:rsidRPr="006C0F94">
              <w:rPr>
                <w:color w:val="000000"/>
                <w:sz w:val="20"/>
                <w:szCs w:val="20"/>
                <w:shd w:val="clear" w:color="auto" w:fill="FFFFFF"/>
              </w:rPr>
              <w:t xml:space="preserve">Ударостойкость при хранении – не менее </w:t>
            </w:r>
            <w:r w:rsidRPr="006C0F94">
              <w:rPr>
                <w:color w:val="000000"/>
                <w:sz w:val="20"/>
                <w:szCs w:val="20"/>
              </w:rPr>
              <w:t>1500 G</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Оперативная память:</w:t>
            </w:r>
          </w:p>
          <w:p w:rsidR="003D4B3E" w:rsidRPr="006C0F94" w:rsidRDefault="003D4B3E" w:rsidP="002643CD">
            <w:pPr>
              <w:shd w:val="clear" w:color="auto" w:fill="FFFFFF"/>
              <w:rPr>
                <w:color w:val="000000"/>
                <w:sz w:val="20"/>
                <w:szCs w:val="20"/>
              </w:rPr>
            </w:pPr>
            <w:r w:rsidRPr="006C0F94">
              <w:rPr>
                <w:color w:val="000000"/>
                <w:sz w:val="20"/>
                <w:szCs w:val="20"/>
                <w:shd w:val="clear" w:color="auto" w:fill="FFFFFF"/>
              </w:rPr>
              <w:t xml:space="preserve">Стандарт – не ниже </w:t>
            </w:r>
            <w:r w:rsidRPr="006C0F94">
              <w:rPr>
                <w:color w:val="000000"/>
                <w:sz w:val="20"/>
                <w:szCs w:val="20"/>
              </w:rPr>
              <w:t>DDR4</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Объем модуля – не менее 8 ГБ</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Эффективная частота – не менее 2400 МГц</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Пропускная способность – не менее 19200 Мб/с</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Количество чипов на модуле – не мене 8</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Количество контактов – не менее 288</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Нормальная операционная температура (</w:t>
            </w:r>
            <w:proofErr w:type="spellStart"/>
            <w:r w:rsidRPr="006C0F94">
              <w:rPr>
                <w:color w:val="000000"/>
                <w:sz w:val="20"/>
                <w:szCs w:val="20"/>
                <w:shd w:val="clear" w:color="auto" w:fill="FFFFFF"/>
              </w:rPr>
              <w:t>Tcase</w:t>
            </w:r>
            <w:proofErr w:type="spellEnd"/>
            <w:r w:rsidRPr="006C0F94">
              <w:rPr>
                <w:color w:val="000000"/>
                <w:sz w:val="20"/>
                <w:szCs w:val="20"/>
                <w:shd w:val="clear" w:color="auto" w:fill="FFFFFF"/>
              </w:rPr>
              <w:t>) – не более 85 °C</w:t>
            </w:r>
          </w:p>
          <w:p w:rsidR="003D4B3E" w:rsidRPr="006C0F94" w:rsidRDefault="003D4B3E" w:rsidP="002643CD">
            <w:pPr>
              <w:shd w:val="clear" w:color="auto" w:fill="FFFFFF"/>
              <w:rPr>
                <w:color w:val="000000"/>
                <w:sz w:val="20"/>
                <w:szCs w:val="20"/>
                <w:shd w:val="clear" w:color="auto" w:fill="FFFFFF"/>
              </w:rPr>
            </w:pPr>
            <w:r w:rsidRPr="006C0F94">
              <w:rPr>
                <w:color w:val="000000"/>
                <w:sz w:val="20"/>
                <w:szCs w:val="20"/>
                <w:shd w:val="clear" w:color="auto" w:fill="FFFFFF"/>
              </w:rPr>
              <w:t>Расширенная операционная температура (</w:t>
            </w:r>
            <w:proofErr w:type="spellStart"/>
            <w:r w:rsidRPr="006C0F94">
              <w:rPr>
                <w:color w:val="000000"/>
                <w:sz w:val="20"/>
                <w:szCs w:val="20"/>
                <w:shd w:val="clear" w:color="auto" w:fill="FFFFFF"/>
              </w:rPr>
              <w:t>Tcase</w:t>
            </w:r>
            <w:proofErr w:type="spellEnd"/>
            <w:r w:rsidRPr="006C0F94">
              <w:rPr>
                <w:color w:val="000000"/>
                <w:sz w:val="20"/>
                <w:szCs w:val="20"/>
                <w:shd w:val="clear" w:color="auto" w:fill="FFFFFF"/>
              </w:rPr>
              <w:t>) – не более 95 °C</w:t>
            </w:r>
          </w:p>
          <w:p w:rsidR="003D4B3E" w:rsidRPr="006C0F94" w:rsidRDefault="003D4B3E" w:rsidP="002643CD">
            <w:pPr>
              <w:shd w:val="clear" w:color="auto" w:fill="FFFFFF"/>
              <w:rPr>
                <w:color w:val="333333"/>
                <w:sz w:val="20"/>
                <w:szCs w:val="20"/>
                <w:shd w:val="clear" w:color="auto" w:fill="FFFFFF"/>
              </w:rPr>
            </w:pPr>
            <w:r w:rsidRPr="006C0F94">
              <w:rPr>
                <w:color w:val="000000"/>
                <w:sz w:val="20"/>
                <w:szCs w:val="20"/>
                <w:shd w:val="clear" w:color="auto" w:fill="FFFFFF"/>
              </w:rPr>
              <w:t>Корпус:</w:t>
            </w:r>
            <w:r w:rsidRPr="006C0F94">
              <w:rPr>
                <w:color w:val="000000"/>
                <w:sz w:val="20"/>
                <w:szCs w:val="20"/>
                <w:shd w:val="clear" w:color="auto" w:fill="FFFFFF"/>
              </w:rPr>
              <w:br/>
            </w:r>
            <w:r w:rsidRPr="006C0F94">
              <w:rPr>
                <w:color w:val="333333"/>
                <w:sz w:val="20"/>
                <w:szCs w:val="20"/>
                <w:shd w:val="clear" w:color="auto" w:fill="FFFFFF"/>
              </w:rPr>
              <w:t xml:space="preserve">Форм-фактор совместимых плат – </w:t>
            </w:r>
            <w:proofErr w:type="spellStart"/>
            <w:r w:rsidRPr="006C0F94">
              <w:rPr>
                <w:color w:val="333333"/>
                <w:sz w:val="20"/>
                <w:szCs w:val="20"/>
                <w:shd w:val="clear" w:color="auto" w:fill="FFFFFF"/>
                <w:lang w:val="en-US"/>
              </w:rPr>
              <w:t>mATX</w:t>
            </w:r>
            <w:proofErr w:type="spellEnd"/>
          </w:p>
          <w:p w:rsidR="003D4B3E" w:rsidRPr="00902EF1"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Типоразмер корпуса</w:t>
            </w:r>
            <w:r w:rsidRPr="00902EF1">
              <w:rPr>
                <w:color w:val="333333"/>
                <w:sz w:val="20"/>
                <w:szCs w:val="20"/>
                <w:shd w:val="clear" w:color="auto" w:fill="FFFFFF"/>
              </w:rPr>
              <w:t xml:space="preserve"> - </w:t>
            </w:r>
            <w:proofErr w:type="spellStart"/>
            <w:r w:rsidRPr="006C0F94">
              <w:rPr>
                <w:color w:val="333333"/>
                <w:sz w:val="20"/>
                <w:szCs w:val="20"/>
                <w:shd w:val="clear" w:color="auto" w:fill="FFFFFF"/>
              </w:rPr>
              <w:t>Mini-Tower</w:t>
            </w:r>
            <w:proofErr w:type="spellEnd"/>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Материал корпуса  - сталь не менее 0,5мм</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отсеков 2.5" накопителей – не менее 1</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Число внутренних отсеков 3.5" – не менее 3</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Число внешних отсеков 3.5"  - не менее 1</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Число отсеков 5.25"  - не менее 2</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Максимальная длина устанавливаемой видеокарты, мм – не менее 340 мм</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Поддержка фронтальных вентиляторов – 1 x 80 мм или 1 x 90 мм</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Поддержка тыловых вентиляторов - 1 x 80 мм или 1 x 90 мм</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Количество и тип USB портов – не менее 2x USB 3.0, 2x USB 2.0</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Длина корпуса – не более 370 мм</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Ширина корпуса – не более 175 мм</w:t>
            </w:r>
          </w:p>
          <w:p w:rsidR="003D4B3E" w:rsidRPr="006C0F94" w:rsidRDefault="003D4B3E" w:rsidP="002643CD">
            <w:pPr>
              <w:shd w:val="clear" w:color="auto" w:fill="FFFFFF"/>
              <w:rPr>
                <w:color w:val="000000"/>
                <w:sz w:val="20"/>
                <w:szCs w:val="20"/>
              </w:rPr>
            </w:pPr>
            <w:r w:rsidRPr="006C0F94">
              <w:rPr>
                <w:color w:val="333333"/>
                <w:sz w:val="20"/>
                <w:szCs w:val="20"/>
                <w:shd w:val="clear" w:color="auto" w:fill="FFFFFF"/>
              </w:rPr>
              <w:t>Высота  корпуса – не более 370 мм</w:t>
            </w:r>
            <w:r w:rsidRPr="006C0F94">
              <w:rPr>
                <w:color w:val="000000"/>
                <w:sz w:val="20"/>
                <w:szCs w:val="20"/>
              </w:rPr>
              <w:t xml:space="preserve"> </w:t>
            </w:r>
          </w:p>
          <w:p w:rsidR="003D4B3E" w:rsidRPr="006C0F94" w:rsidRDefault="003D4B3E" w:rsidP="002643CD">
            <w:pPr>
              <w:shd w:val="clear" w:color="auto" w:fill="FFFFFF"/>
              <w:rPr>
                <w:color w:val="000000"/>
                <w:sz w:val="20"/>
                <w:szCs w:val="20"/>
              </w:rPr>
            </w:pPr>
            <w:r w:rsidRPr="006C0F94">
              <w:rPr>
                <w:color w:val="000000"/>
                <w:sz w:val="20"/>
                <w:szCs w:val="20"/>
              </w:rPr>
              <w:t>Блок питания:</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Форм-фактор – ATX</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Версия ATX12V – не менее 2,3</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Мощность – не менее 450 Вт</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lastRenderedPageBreak/>
              <w:t>Мощность по линии 12 В – не менее 276 В</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Ток по линии +12</w:t>
            </w:r>
            <w:proofErr w:type="gramStart"/>
            <w:r w:rsidRPr="006C0F94">
              <w:rPr>
                <w:color w:val="333333"/>
                <w:sz w:val="20"/>
                <w:szCs w:val="20"/>
                <w:shd w:val="clear" w:color="auto" w:fill="FFFFFF"/>
              </w:rPr>
              <w:t xml:space="preserve"> В</w:t>
            </w:r>
            <w:proofErr w:type="gramEnd"/>
            <w:r w:rsidRPr="006C0F94">
              <w:rPr>
                <w:color w:val="333333"/>
                <w:sz w:val="20"/>
                <w:szCs w:val="20"/>
                <w:shd w:val="clear" w:color="auto" w:fill="FFFFFF"/>
              </w:rPr>
              <w:t xml:space="preserve"> – не менее  23A</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Ток по линии +3.3 В – не менее 20 А</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Ток по линии +5 В – не менее 18 А</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 xml:space="preserve">Ток дежурного источника (+5 В </w:t>
            </w:r>
            <w:proofErr w:type="spellStart"/>
            <w:r w:rsidRPr="006C0F94">
              <w:rPr>
                <w:color w:val="333333"/>
                <w:sz w:val="20"/>
                <w:szCs w:val="20"/>
                <w:shd w:val="clear" w:color="auto" w:fill="FFFFFF"/>
              </w:rPr>
              <w:t>Standby</w:t>
            </w:r>
            <w:proofErr w:type="spellEnd"/>
            <w:r w:rsidRPr="006C0F94">
              <w:rPr>
                <w:color w:val="333333"/>
                <w:sz w:val="20"/>
                <w:szCs w:val="20"/>
                <w:shd w:val="clear" w:color="auto" w:fill="FFFFFF"/>
              </w:rPr>
              <w:t>) – не менее 2.5 А</w:t>
            </w:r>
          </w:p>
          <w:p w:rsidR="003D4B3E" w:rsidRPr="006C0F94"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Ток по линии -12 В -  не менее 0.5 А</w:t>
            </w:r>
          </w:p>
          <w:p w:rsidR="003D4B3E" w:rsidRDefault="003D4B3E" w:rsidP="002643CD">
            <w:pPr>
              <w:shd w:val="clear" w:color="auto" w:fill="FFFFFF"/>
              <w:rPr>
                <w:color w:val="333333"/>
                <w:sz w:val="20"/>
                <w:szCs w:val="20"/>
                <w:shd w:val="clear" w:color="auto" w:fill="FFFFFF"/>
              </w:rPr>
            </w:pPr>
            <w:r w:rsidRPr="006C0F94">
              <w:rPr>
                <w:color w:val="333333"/>
                <w:sz w:val="20"/>
                <w:szCs w:val="20"/>
                <w:shd w:val="clear" w:color="auto" w:fill="FFFFFF"/>
              </w:rPr>
              <w:t>Размер вентилятора – не менее 120x120 мм</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Мышь:</w:t>
            </w:r>
            <w:r w:rsidRPr="006E1B52">
              <w:rPr>
                <w:color w:val="333333"/>
                <w:sz w:val="20"/>
                <w:szCs w:val="20"/>
                <w:shd w:val="clear" w:color="auto" w:fill="FFFFFF"/>
              </w:rPr>
              <w:br/>
              <w:t>Общее количество кнопок – не менее 3</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Тип сенсора мыши - оптический светодиодный</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 xml:space="preserve">Максимальное разрешение датчика – не менее 1000 </w:t>
            </w:r>
            <w:proofErr w:type="spellStart"/>
            <w:r w:rsidRPr="006E1B52">
              <w:rPr>
                <w:color w:val="333333"/>
                <w:sz w:val="20"/>
                <w:szCs w:val="20"/>
                <w:shd w:val="clear" w:color="auto" w:fill="FFFFFF"/>
              </w:rPr>
              <w:t>dpi</w:t>
            </w:r>
            <w:proofErr w:type="spellEnd"/>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Хват - для правой и левой руки</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Материал покрытия - матовый пластик</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Тип подключения – проводная</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Интерфейс подключения – USB</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Длина кабеля – не менее 1.8 м</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Ширина – не менее 62 мм</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Высота – не менее 38 мм</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Длина – не менее 113 мм</w:t>
            </w:r>
          </w:p>
          <w:p w:rsidR="003D4B3E" w:rsidRPr="006E1B52" w:rsidRDefault="003D4B3E" w:rsidP="002643CD">
            <w:pPr>
              <w:shd w:val="clear" w:color="auto" w:fill="FFFFFF"/>
              <w:rPr>
                <w:color w:val="333333"/>
                <w:sz w:val="20"/>
                <w:szCs w:val="20"/>
                <w:shd w:val="clear" w:color="auto" w:fill="FFFFFF"/>
              </w:rPr>
            </w:pPr>
            <w:r w:rsidRPr="006E1B52">
              <w:rPr>
                <w:color w:val="333333"/>
                <w:sz w:val="20"/>
                <w:szCs w:val="20"/>
                <w:shd w:val="clear" w:color="auto" w:fill="FFFFFF"/>
              </w:rPr>
              <w:t xml:space="preserve">Вес – не более 56 </w:t>
            </w:r>
            <w:proofErr w:type="spellStart"/>
            <w:r w:rsidRPr="006E1B52">
              <w:rPr>
                <w:color w:val="333333"/>
                <w:sz w:val="20"/>
                <w:szCs w:val="20"/>
                <w:shd w:val="clear" w:color="auto" w:fill="FFFFFF"/>
              </w:rPr>
              <w:t>гр</w:t>
            </w:r>
            <w:proofErr w:type="spellEnd"/>
          </w:p>
          <w:p w:rsidR="003D4B3E" w:rsidRDefault="003D4B3E" w:rsidP="002643CD">
            <w:pPr>
              <w:shd w:val="clear" w:color="auto" w:fill="FFFFFF"/>
              <w:rPr>
                <w:color w:val="333333"/>
                <w:sz w:val="20"/>
                <w:szCs w:val="20"/>
                <w:shd w:val="clear" w:color="auto" w:fill="FFFFFF"/>
              </w:rPr>
            </w:pPr>
            <w:r>
              <w:rPr>
                <w:color w:val="333333"/>
                <w:sz w:val="20"/>
                <w:szCs w:val="20"/>
                <w:shd w:val="clear" w:color="auto" w:fill="FFFFFF"/>
              </w:rPr>
              <w:t>Клавиатура: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6"/>
              <w:gridCol w:w="4559"/>
            </w:tblGrid>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Тип</w:t>
                  </w:r>
                </w:p>
              </w:tc>
              <w:tc>
                <w:tcPr>
                  <w:tcW w:w="4559" w:type="dxa"/>
                  <w:vAlign w:val="center"/>
                </w:tcPr>
                <w:p w:rsidR="003D4B3E" w:rsidRPr="00C3545F" w:rsidRDefault="003D4B3E" w:rsidP="002643CD">
                  <w:pPr>
                    <w:tabs>
                      <w:tab w:val="left" w:pos="4462"/>
                    </w:tabs>
                    <w:rPr>
                      <w:sz w:val="20"/>
                      <w:szCs w:val="20"/>
                    </w:rPr>
                  </w:pPr>
                  <w:r w:rsidRPr="00C3545F">
                    <w:rPr>
                      <w:sz w:val="20"/>
                      <w:szCs w:val="20"/>
                    </w:rPr>
                    <w:t>Проводная мембранная, силиконовый кнопочный механизм.</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Длина кабеля</w:t>
                  </w:r>
                </w:p>
              </w:tc>
              <w:tc>
                <w:tcPr>
                  <w:tcW w:w="4559" w:type="dxa"/>
                  <w:vAlign w:val="center"/>
                </w:tcPr>
                <w:p w:rsidR="003D4B3E" w:rsidRPr="00C3545F" w:rsidRDefault="003D4B3E" w:rsidP="002643CD">
                  <w:pPr>
                    <w:tabs>
                      <w:tab w:val="left" w:pos="4462"/>
                    </w:tabs>
                    <w:rPr>
                      <w:sz w:val="20"/>
                      <w:szCs w:val="20"/>
                    </w:rPr>
                  </w:pPr>
                  <w:r w:rsidRPr="00C3545F">
                    <w:rPr>
                      <w:sz w:val="20"/>
                      <w:szCs w:val="20"/>
                    </w:rPr>
                    <w:t>Не более 130см</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 xml:space="preserve">Интерфейс подключения </w:t>
                  </w:r>
                </w:p>
              </w:tc>
              <w:tc>
                <w:tcPr>
                  <w:tcW w:w="4559" w:type="dxa"/>
                  <w:vAlign w:val="center"/>
                </w:tcPr>
                <w:p w:rsidR="003D4B3E" w:rsidRPr="00C3545F" w:rsidRDefault="003D4B3E" w:rsidP="002643CD">
                  <w:pPr>
                    <w:tabs>
                      <w:tab w:val="left" w:pos="4462"/>
                    </w:tabs>
                    <w:rPr>
                      <w:sz w:val="20"/>
                      <w:szCs w:val="20"/>
                    </w:rPr>
                  </w:pPr>
                  <w:r w:rsidRPr="00C3545F">
                    <w:rPr>
                      <w:sz w:val="20"/>
                      <w:szCs w:val="20"/>
                    </w:rPr>
                    <w:t>USB</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 xml:space="preserve">Цвет </w:t>
                  </w:r>
                </w:p>
              </w:tc>
              <w:tc>
                <w:tcPr>
                  <w:tcW w:w="4559" w:type="dxa"/>
                  <w:vAlign w:val="center"/>
                </w:tcPr>
                <w:p w:rsidR="003D4B3E" w:rsidRPr="00C3545F" w:rsidRDefault="003D4B3E" w:rsidP="002643CD">
                  <w:pPr>
                    <w:tabs>
                      <w:tab w:val="left" w:pos="4462"/>
                    </w:tabs>
                    <w:rPr>
                      <w:sz w:val="20"/>
                      <w:szCs w:val="20"/>
                    </w:rPr>
                  </w:pPr>
                  <w:r w:rsidRPr="00C3545F">
                    <w:rPr>
                      <w:sz w:val="20"/>
                      <w:szCs w:val="20"/>
                    </w:rPr>
                    <w:t>Черный или серебристый</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Цифровой блок</w:t>
                  </w:r>
                </w:p>
              </w:tc>
              <w:tc>
                <w:tcPr>
                  <w:tcW w:w="4559" w:type="dxa"/>
                  <w:vAlign w:val="center"/>
                </w:tcPr>
                <w:p w:rsidR="003D4B3E" w:rsidRPr="00C3545F" w:rsidRDefault="003D4B3E" w:rsidP="002643CD">
                  <w:pPr>
                    <w:tabs>
                      <w:tab w:val="left" w:pos="4462"/>
                    </w:tabs>
                    <w:rPr>
                      <w:sz w:val="20"/>
                      <w:szCs w:val="20"/>
                    </w:rPr>
                  </w:pPr>
                  <w:r w:rsidRPr="00C3545F">
                    <w:rPr>
                      <w:sz w:val="20"/>
                      <w:szCs w:val="20"/>
                    </w:rPr>
                    <w:t>наличие</w:t>
                  </w:r>
                </w:p>
              </w:tc>
            </w:tr>
            <w:tr w:rsidR="003D4B3E" w:rsidRPr="00C3545F" w:rsidTr="002643CD">
              <w:tc>
                <w:tcPr>
                  <w:tcW w:w="2556" w:type="dxa"/>
                  <w:vAlign w:val="center"/>
                </w:tcPr>
                <w:p w:rsidR="003D4B3E" w:rsidRPr="00C3545F" w:rsidRDefault="003D4B3E" w:rsidP="002643CD">
                  <w:pPr>
                    <w:rPr>
                      <w:sz w:val="20"/>
                      <w:szCs w:val="20"/>
                    </w:rPr>
                  </w:pPr>
                  <w:proofErr w:type="spellStart"/>
                  <w:r w:rsidRPr="00C3545F">
                    <w:rPr>
                      <w:sz w:val="20"/>
                      <w:szCs w:val="20"/>
                    </w:rPr>
                    <w:t>Влагозащищенность</w:t>
                  </w:r>
                  <w:proofErr w:type="spellEnd"/>
                </w:p>
              </w:tc>
              <w:tc>
                <w:tcPr>
                  <w:tcW w:w="4559" w:type="dxa"/>
                  <w:vAlign w:val="center"/>
                </w:tcPr>
                <w:p w:rsidR="003D4B3E" w:rsidRPr="00C3545F" w:rsidRDefault="003D4B3E" w:rsidP="002643CD">
                  <w:pPr>
                    <w:tabs>
                      <w:tab w:val="left" w:pos="4462"/>
                    </w:tabs>
                    <w:rPr>
                      <w:sz w:val="20"/>
                      <w:szCs w:val="20"/>
                    </w:rPr>
                  </w:pPr>
                  <w:r w:rsidRPr="00C3545F">
                    <w:rPr>
                      <w:sz w:val="20"/>
                      <w:szCs w:val="20"/>
                    </w:rPr>
                    <w:t>наличие</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Степень защиты от пр</w:t>
                  </w:r>
                  <w:r w:rsidRPr="00C3545F">
                    <w:rPr>
                      <w:sz w:val="20"/>
                      <w:szCs w:val="20"/>
                    </w:rPr>
                    <w:t>о</w:t>
                  </w:r>
                  <w:r w:rsidRPr="00C3545F">
                    <w:rPr>
                      <w:sz w:val="20"/>
                      <w:szCs w:val="20"/>
                    </w:rPr>
                    <w:t>никновения посторонних предметов и проникнов</w:t>
                  </w:r>
                  <w:r w:rsidRPr="00C3545F">
                    <w:rPr>
                      <w:sz w:val="20"/>
                      <w:szCs w:val="20"/>
                    </w:rPr>
                    <w:t>е</w:t>
                  </w:r>
                  <w:r w:rsidRPr="00C3545F">
                    <w:rPr>
                      <w:sz w:val="20"/>
                      <w:szCs w:val="20"/>
                    </w:rPr>
                    <w:t>ния воды</w:t>
                  </w:r>
                </w:p>
              </w:tc>
              <w:tc>
                <w:tcPr>
                  <w:tcW w:w="4559" w:type="dxa"/>
                  <w:vAlign w:val="center"/>
                </w:tcPr>
                <w:p w:rsidR="003D4B3E" w:rsidRPr="00C3545F" w:rsidRDefault="003D4B3E" w:rsidP="002643CD">
                  <w:pPr>
                    <w:tabs>
                      <w:tab w:val="left" w:pos="4462"/>
                    </w:tabs>
                    <w:rPr>
                      <w:sz w:val="20"/>
                      <w:szCs w:val="20"/>
                    </w:rPr>
                  </w:pPr>
                  <w:r w:rsidRPr="00C3545F">
                    <w:rPr>
                      <w:sz w:val="20"/>
                      <w:szCs w:val="20"/>
                    </w:rPr>
                    <w:t xml:space="preserve">Не ниже </w:t>
                  </w:r>
                  <w:r w:rsidRPr="00C3545F">
                    <w:rPr>
                      <w:sz w:val="20"/>
                      <w:szCs w:val="20"/>
                      <w:lang w:val="en-US"/>
                    </w:rPr>
                    <w:t>IP</w:t>
                  </w:r>
                  <w:r w:rsidRPr="00C3545F">
                    <w:rPr>
                      <w:sz w:val="20"/>
                      <w:szCs w:val="20"/>
                    </w:rPr>
                    <w:t>22</w:t>
                  </w:r>
                </w:p>
                <w:p w:rsidR="003D4B3E" w:rsidRPr="00C3545F" w:rsidRDefault="003D4B3E" w:rsidP="002643CD">
                  <w:pPr>
                    <w:tabs>
                      <w:tab w:val="left" w:pos="4462"/>
                    </w:tabs>
                    <w:rPr>
                      <w:sz w:val="20"/>
                      <w:szCs w:val="20"/>
                    </w:rPr>
                  </w:pPr>
                </w:p>
              </w:tc>
            </w:tr>
            <w:tr w:rsidR="003D4B3E" w:rsidRPr="00C3545F" w:rsidTr="002643CD">
              <w:tc>
                <w:tcPr>
                  <w:tcW w:w="2556" w:type="dxa"/>
                </w:tcPr>
                <w:p w:rsidR="003D4B3E" w:rsidRPr="00C3545F" w:rsidRDefault="003D4B3E" w:rsidP="002643CD">
                  <w:pPr>
                    <w:rPr>
                      <w:sz w:val="20"/>
                      <w:szCs w:val="20"/>
                    </w:rPr>
                  </w:pPr>
                  <w:r w:rsidRPr="00C3545F">
                    <w:rPr>
                      <w:sz w:val="20"/>
                      <w:szCs w:val="20"/>
                    </w:rPr>
                    <w:t>Встроенный USB-</w:t>
                  </w:r>
                  <w:proofErr w:type="spellStart"/>
                  <w:r w:rsidRPr="00C3545F">
                    <w:rPr>
                      <w:sz w:val="20"/>
                      <w:szCs w:val="20"/>
                    </w:rPr>
                    <w:t>хаб</w:t>
                  </w:r>
                  <w:proofErr w:type="spellEnd"/>
                </w:p>
              </w:tc>
              <w:tc>
                <w:tcPr>
                  <w:tcW w:w="4559" w:type="dxa"/>
                </w:tcPr>
                <w:p w:rsidR="003D4B3E" w:rsidRPr="00C3545F" w:rsidRDefault="003D4B3E" w:rsidP="002643CD">
                  <w:pPr>
                    <w:rPr>
                      <w:sz w:val="20"/>
                      <w:szCs w:val="20"/>
                    </w:rPr>
                  </w:pPr>
                  <w:r w:rsidRPr="00C3545F">
                    <w:rPr>
                      <w:sz w:val="20"/>
                      <w:szCs w:val="20"/>
                    </w:rPr>
                    <w:t>Наличие</w:t>
                  </w:r>
                </w:p>
              </w:tc>
            </w:tr>
            <w:tr w:rsidR="003D4B3E" w:rsidRPr="00C3545F" w:rsidTr="002643CD">
              <w:tc>
                <w:tcPr>
                  <w:tcW w:w="2556" w:type="dxa"/>
                </w:tcPr>
                <w:p w:rsidR="003D4B3E" w:rsidRPr="00C3545F" w:rsidRDefault="003D4B3E" w:rsidP="002643CD">
                  <w:pPr>
                    <w:rPr>
                      <w:sz w:val="20"/>
                      <w:szCs w:val="20"/>
                    </w:rPr>
                  </w:pPr>
                  <w:r w:rsidRPr="00C3545F">
                    <w:rPr>
                      <w:sz w:val="20"/>
                      <w:szCs w:val="20"/>
                    </w:rPr>
                    <w:t>Количество свободных портов USB-</w:t>
                  </w:r>
                  <w:proofErr w:type="spellStart"/>
                  <w:r w:rsidRPr="00C3545F">
                    <w:rPr>
                      <w:sz w:val="20"/>
                      <w:szCs w:val="20"/>
                    </w:rPr>
                    <w:t>хаба</w:t>
                  </w:r>
                  <w:proofErr w:type="spellEnd"/>
                </w:p>
              </w:tc>
              <w:tc>
                <w:tcPr>
                  <w:tcW w:w="4559" w:type="dxa"/>
                </w:tcPr>
                <w:p w:rsidR="003D4B3E" w:rsidRPr="00C3545F" w:rsidRDefault="003D4B3E" w:rsidP="002643CD">
                  <w:pPr>
                    <w:rPr>
                      <w:sz w:val="20"/>
                      <w:szCs w:val="20"/>
                    </w:rPr>
                  </w:pPr>
                  <w:r w:rsidRPr="00C3545F">
                    <w:rPr>
                      <w:sz w:val="20"/>
                      <w:szCs w:val="20"/>
                    </w:rPr>
                    <w:t>Не менее 2</w:t>
                  </w:r>
                </w:p>
              </w:tc>
            </w:tr>
            <w:tr w:rsidR="003D4B3E" w:rsidRPr="00C3545F" w:rsidTr="002643CD">
              <w:tc>
                <w:tcPr>
                  <w:tcW w:w="2556" w:type="dxa"/>
                </w:tcPr>
                <w:p w:rsidR="003D4B3E" w:rsidRPr="00C3545F" w:rsidRDefault="003D4B3E" w:rsidP="002643CD">
                  <w:pPr>
                    <w:rPr>
                      <w:sz w:val="20"/>
                      <w:szCs w:val="20"/>
                    </w:rPr>
                  </w:pPr>
                  <w:r w:rsidRPr="00C3545F">
                    <w:rPr>
                      <w:sz w:val="20"/>
                      <w:szCs w:val="20"/>
                    </w:rPr>
                    <w:t>Отсутствие дополнител</w:t>
                  </w:r>
                  <w:r w:rsidRPr="00C3545F">
                    <w:rPr>
                      <w:sz w:val="20"/>
                      <w:szCs w:val="20"/>
                    </w:rPr>
                    <w:t>ь</w:t>
                  </w:r>
                  <w:r w:rsidRPr="00C3545F">
                    <w:rPr>
                      <w:sz w:val="20"/>
                      <w:szCs w:val="20"/>
                    </w:rPr>
                    <w:t>ных переходников, разве</w:t>
                  </w:r>
                  <w:r w:rsidRPr="00C3545F">
                    <w:rPr>
                      <w:sz w:val="20"/>
                      <w:szCs w:val="20"/>
                    </w:rPr>
                    <w:t>т</w:t>
                  </w:r>
                  <w:r w:rsidRPr="00C3545F">
                    <w:rPr>
                      <w:sz w:val="20"/>
                      <w:szCs w:val="20"/>
                    </w:rPr>
                    <w:t>вителей, адаптеров</w:t>
                  </w:r>
                </w:p>
              </w:tc>
              <w:tc>
                <w:tcPr>
                  <w:tcW w:w="4559" w:type="dxa"/>
                </w:tcPr>
                <w:p w:rsidR="003D4B3E" w:rsidRPr="00C3545F" w:rsidRDefault="003D4B3E" w:rsidP="002643CD">
                  <w:pPr>
                    <w:rPr>
                      <w:sz w:val="20"/>
                      <w:szCs w:val="20"/>
                    </w:rPr>
                  </w:pPr>
                  <w:r w:rsidRPr="00C3545F">
                    <w:rPr>
                      <w:sz w:val="20"/>
                      <w:szCs w:val="20"/>
                    </w:rPr>
                    <w:t>соответствие</w:t>
                  </w:r>
                </w:p>
              </w:tc>
            </w:tr>
            <w:tr w:rsidR="003D4B3E" w:rsidRPr="00C3545F" w:rsidTr="002643CD">
              <w:tc>
                <w:tcPr>
                  <w:tcW w:w="2556" w:type="dxa"/>
                </w:tcPr>
                <w:p w:rsidR="003D4B3E" w:rsidRPr="00C3545F" w:rsidRDefault="003D4B3E" w:rsidP="002643CD">
                  <w:pPr>
                    <w:rPr>
                      <w:sz w:val="20"/>
                      <w:szCs w:val="20"/>
                    </w:rPr>
                  </w:pPr>
                  <w:r w:rsidRPr="00C3545F">
                    <w:rPr>
                      <w:sz w:val="20"/>
                      <w:szCs w:val="20"/>
                    </w:rPr>
                    <w:t>Конструкция клавиатуры</w:t>
                  </w:r>
                </w:p>
              </w:tc>
              <w:tc>
                <w:tcPr>
                  <w:tcW w:w="4559" w:type="dxa"/>
                </w:tcPr>
                <w:p w:rsidR="003D4B3E" w:rsidRPr="00C3545F" w:rsidRDefault="003D4B3E" w:rsidP="002643CD">
                  <w:pPr>
                    <w:rPr>
                      <w:sz w:val="20"/>
                      <w:szCs w:val="20"/>
                    </w:rPr>
                  </w:pPr>
                  <w:r w:rsidRPr="00C3545F">
                    <w:rPr>
                      <w:sz w:val="20"/>
                      <w:szCs w:val="20"/>
                    </w:rPr>
                    <w:t>Низкопрофильная</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 xml:space="preserve">Общее количество клавиш </w:t>
                  </w:r>
                </w:p>
              </w:tc>
              <w:tc>
                <w:tcPr>
                  <w:tcW w:w="4559" w:type="dxa"/>
                  <w:vAlign w:val="center"/>
                </w:tcPr>
                <w:p w:rsidR="003D4B3E" w:rsidRPr="00C3545F" w:rsidRDefault="003D4B3E" w:rsidP="002643CD">
                  <w:pPr>
                    <w:shd w:val="clear" w:color="auto" w:fill="FFFFFF"/>
                    <w:spacing w:before="120" w:after="120"/>
                    <w:contextualSpacing/>
                    <w:mirrorIndents/>
                    <w:textAlignment w:val="top"/>
                    <w:rPr>
                      <w:sz w:val="20"/>
                      <w:szCs w:val="20"/>
                    </w:rPr>
                  </w:pPr>
                  <w:r w:rsidRPr="00C3545F">
                    <w:rPr>
                      <w:sz w:val="20"/>
                      <w:szCs w:val="20"/>
                    </w:rPr>
                    <w:t>Не менее 108 штук. Из них:</w:t>
                  </w:r>
                </w:p>
                <w:p w:rsidR="003D4B3E" w:rsidRPr="00C3545F" w:rsidRDefault="003D4B3E" w:rsidP="003D4B3E">
                  <w:pPr>
                    <w:pStyle w:val="aff1"/>
                    <w:numPr>
                      <w:ilvl w:val="0"/>
                      <w:numId w:val="26"/>
                    </w:numPr>
                    <w:shd w:val="clear" w:color="auto" w:fill="FFFFFF"/>
                    <w:suppressAutoHyphens w:val="0"/>
                    <w:spacing w:before="120" w:after="120"/>
                    <w:ind w:left="357" w:firstLine="0"/>
                    <w:mirrorIndents/>
                    <w:textAlignment w:val="top"/>
                    <w:rPr>
                      <w:sz w:val="20"/>
                      <w:szCs w:val="20"/>
                      <w:lang w:eastAsia="ru-RU"/>
                    </w:rPr>
                  </w:pPr>
                  <w:r w:rsidRPr="00C3545F">
                    <w:rPr>
                      <w:sz w:val="20"/>
                      <w:szCs w:val="20"/>
                    </w:rPr>
                    <w:t>клавиши для управления мультимедиа – не менее 3; клавиша SLEEP (перевод АРМ в спящий режим) – 1; клавиша вызова ко</w:t>
                  </w:r>
                  <w:r w:rsidRPr="00C3545F">
                    <w:rPr>
                      <w:sz w:val="20"/>
                      <w:szCs w:val="20"/>
                    </w:rPr>
                    <w:t>н</w:t>
                  </w:r>
                  <w:r w:rsidRPr="00C3545F">
                    <w:rPr>
                      <w:sz w:val="20"/>
                      <w:szCs w:val="20"/>
                    </w:rPr>
                    <w:t>текстного меню – 1</w:t>
                  </w:r>
                  <w:r w:rsidRPr="00C3545F">
                    <w:rPr>
                      <w:sz w:val="20"/>
                      <w:szCs w:val="20"/>
                      <w:lang w:eastAsia="ru-RU"/>
                    </w:rPr>
                    <w:t>;</w:t>
                  </w:r>
                </w:p>
                <w:p w:rsidR="003D4B3E" w:rsidRPr="00C3545F" w:rsidRDefault="003D4B3E" w:rsidP="003D4B3E">
                  <w:pPr>
                    <w:pStyle w:val="aff1"/>
                    <w:numPr>
                      <w:ilvl w:val="0"/>
                      <w:numId w:val="26"/>
                    </w:numPr>
                    <w:shd w:val="clear" w:color="auto" w:fill="FFFFFF"/>
                    <w:suppressAutoHyphens w:val="0"/>
                    <w:spacing w:before="120" w:after="120"/>
                    <w:ind w:left="357" w:firstLine="0"/>
                    <w:mirrorIndents/>
                    <w:textAlignment w:val="top"/>
                    <w:rPr>
                      <w:sz w:val="20"/>
                      <w:szCs w:val="20"/>
                      <w:lang w:eastAsia="ru-RU"/>
                    </w:rPr>
                  </w:pPr>
                  <w:r w:rsidRPr="00C3545F">
                    <w:rPr>
                      <w:sz w:val="20"/>
                      <w:szCs w:val="20"/>
                      <w:lang w:eastAsia="ru-RU"/>
                    </w:rPr>
                    <w:t>клавиша для переключения между язык</w:t>
                  </w:r>
                  <w:r w:rsidRPr="00C3545F">
                    <w:rPr>
                      <w:sz w:val="20"/>
                      <w:szCs w:val="20"/>
                      <w:lang w:eastAsia="ru-RU"/>
                    </w:rPr>
                    <w:t>а</w:t>
                  </w:r>
                  <w:r w:rsidRPr="00C3545F">
                    <w:rPr>
                      <w:sz w:val="20"/>
                      <w:szCs w:val="20"/>
                      <w:lang w:eastAsia="ru-RU"/>
                    </w:rPr>
                    <w:t xml:space="preserve">ми RUS/LAT – 1; </w:t>
                  </w:r>
                </w:p>
                <w:p w:rsidR="003D4B3E" w:rsidRPr="00C3545F" w:rsidRDefault="003D4B3E" w:rsidP="003D4B3E">
                  <w:pPr>
                    <w:pStyle w:val="aff1"/>
                    <w:numPr>
                      <w:ilvl w:val="0"/>
                      <w:numId w:val="26"/>
                    </w:numPr>
                    <w:shd w:val="clear" w:color="auto" w:fill="FFFFFF"/>
                    <w:suppressAutoHyphens w:val="0"/>
                    <w:spacing w:before="120" w:after="120"/>
                    <w:ind w:left="357" w:firstLine="0"/>
                    <w:mirrorIndents/>
                    <w:textAlignment w:val="top"/>
                    <w:rPr>
                      <w:sz w:val="20"/>
                      <w:szCs w:val="20"/>
                      <w:lang w:eastAsia="ru-RU"/>
                    </w:rPr>
                  </w:pPr>
                  <w:r w:rsidRPr="00C3545F">
                    <w:rPr>
                      <w:sz w:val="20"/>
                      <w:szCs w:val="20"/>
                      <w:lang w:eastAsia="ru-RU"/>
                    </w:rPr>
                    <w:t>клавиша для вызова сервисного обращ</w:t>
                  </w:r>
                  <w:r w:rsidRPr="00C3545F">
                    <w:rPr>
                      <w:sz w:val="20"/>
                      <w:szCs w:val="20"/>
                      <w:lang w:eastAsia="ru-RU"/>
                    </w:rPr>
                    <w:t>е</w:t>
                  </w:r>
                  <w:r w:rsidRPr="00C3545F">
                    <w:rPr>
                      <w:sz w:val="20"/>
                      <w:szCs w:val="20"/>
                      <w:lang w:eastAsia="ru-RU"/>
                    </w:rPr>
                    <w:t xml:space="preserve">ния </w:t>
                  </w:r>
                  <w:r w:rsidRPr="00C3545F">
                    <w:rPr>
                      <w:sz w:val="20"/>
                      <w:szCs w:val="20"/>
                      <w:lang w:val="en-US" w:eastAsia="ru-RU"/>
                    </w:rPr>
                    <w:t>Help</w:t>
                  </w:r>
                  <w:r w:rsidRPr="00C3545F">
                    <w:rPr>
                      <w:sz w:val="20"/>
                      <w:szCs w:val="20"/>
                      <w:lang w:eastAsia="ru-RU"/>
                    </w:rPr>
                    <w:t xml:space="preserve"> – 1. Отдельная клавиша – модифик</w:t>
                  </w:r>
                  <w:r w:rsidRPr="00C3545F">
                    <w:rPr>
                      <w:sz w:val="20"/>
                      <w:szCs w:val="20"/>
                      <w:lang w:eastAsia="ru-RU"/>
                    </w:rPr>
                    <w:t>а</w:t>
                  </w:r>
                  <w:r w:rsidRPr="00C3545F">
                    <w:rPr>
                      <w:sz w:val="20"/>
                      <w:szCs w:val="20"/>
                      <w:lang w:eastAsia="ru-RU"/>
                    </w:rPr>
                    <w:t xml:space="preserve">тор </w:t>
                  </w:r>
                  <w:r w:rsidRPr="00C3545F">
                    <w:rPr>
                      <w:sz w:val="20"/>
                      <w:szCs w:val="20"/>
                      <w:lang w:val="en-US" w:eastAsia="ru-RU"/>
                    </w:rPr>
                    <w:t>FN</w:t>
                  </w:r>
                  <w:r w:rsidRPr="00C3545F">
                    <w:rPr>
                      <w:sz w:val="20"/>
                      <w:szCs w:val="20"/>
                      <w:lang w:eastAsia="ru-RU"/>
                    </w:rPr>
                    <w:t xml:space="preserve"> для вызова аппаратных функций мул</w:t>
                  </w:r>
                  <w:r w:rsidRPr="00C3545F">
                    <w:rPr>
                      <w:sz w:val="20"/>
                      <w:szCs w:val="20"/>
                      <w:lang w:eastAsia="ru-RU"/>
                    </w:rPr>
                    <w:t>ь</w:t>
                  </w:r>
                  <w:r w:rsidRPr="00C3545F">
                    <w:rPr>
                      <w:sz w:val="20"/>
                      <w:szCs w:val="20"/>
                      <w:lang w:eastAsia="ru-RU"/>
                    </w:rPr>
                    <w:t>тимедиа, электронной почты, браузера.</w:t>
                  </w:r>
                </w:p>
                <w:p w:rsidR="003D4B3E" w:rsidRPr="00C3545F" w:rsidRDefault="003D4B3E" w:rsidP="002643CD">
                  <w:pPr>
                    <w:pStyle w:val="aff1"/>
                    <w:shd w:val="clear" w:color="auto" w:fill="FFFFFF"/>
                    <w:spacing w:before="120" w:after="120"/>
                    <w:ind w:left="357"/>
                    <w:mirrorIndents/>
                    <w:textAlignment w:val="top"/>
                    <w:rPr>
                      <w:sz w:val="20"/>
                      <w:szCs w:val="20"/>
                      <w:lang w:eastAsia="ru-RU"/>
                    </w:rPr>
                  </w:pPr>
                </w:p>
                <w:p w:rsidR="003D4B3E" w:rsidRPr="00C3545F" w:rsidRDefault="003D4B3E" w:rsidP="002643CD">
                  <w:pPr>
                    <w:shd w:val="clear" w:color="auto" w:fill="FFFFFF"/>
                    <w:spacing w:before="120" w:after="120"/>
                    <w:mirrorIndents/>
                    <w:textAlignment w:val="top"/>
                    <w:rPr>
                      <w:sz w:val="20"/>
                      <w:szCs w:val="20"/>
                    </w:rPr>
                  </w:pPr>
                  <w:r w:rsidRPr="00C3545F">
                    <w:rPr>
                      <w:sz w:val="20"/>
                      <w:szCs w:val="20"/>
                    </w:rPr>
                    <w:t>Наклейки на кнопках должны отсутствовать;</w:t>
                  </w:r>
                </w:p>
                <w:p w:rsidR="003D4B3E" w:rsidRPr="00C3545F" w:rsidRDefault="003D4B3E" w:rsidP="002643CD">
                  <w:pPr>
                    <w:tabs>
                      <w:tab w:val="left" w:pos="4462"/>
                    </w:tabs>
                    <w:rPr>
                      <w:sz w:val="20"/>
                      <w:szCs w:val="20"/>
                    </w:rPr>
                  </w:pPr>
                  <w:r w:rsidRPr="00C3545F">
                    <w:rPr>
                      <w:sz w:val="20"/>
                      <w:szCs w:val="20"/>
                    </w:rPr>
                    <w:t xml:space="preserve">Подписи клавиш русские, английские буквы; </w:t>
                  </w:r>
                </w:p>
                <w:p w:rsidR="003D4B3E" w:rsidRPr="00C3545F" w:rsidRDefault="003D4B3E" w:rsidP="002643CD">
                  <w:pPr>
                    <w:tabs>
                      <w:tab w:val="left" w:pos="4462"/>
                    </w:tabs>
                    <w:rPr>
                      <w:sz w:val="20"/>
                      <w:szCs w:val="20"/>
                    </w:rPr>
                  </w:pPr>
                  <w:r w:rsidRPr="00C3545F">
                    <w:rPr>
                      <w:sz w:val="20"/>
                      <w:szCs w:val="20"/>
                    </w:rPr>
                    <w:lastRenderedPageBreak/>
                    <w:t>Цвет русских букв должен отличаться от цвета английских букв;</w:t>
                  </w:r>
                </w:p>
                <w:p w:rsidR="003D4B3E" w:rsidRPr="00C3545F" w:rsidRDefault="003D4B3E" w:rsidP="002643CD">
                  <w:pPr>
                    <w:tabs>
                      <w:tab w:val="left" w:pos="4462"/>
                    </w:tabs>
                    <w:rPr>
                      <w:sz w:val="20"/>
                      <w:szCs w:val="20"/>
                    </w:rPr>
                  </w:pPr>
                  <w:r w:rsidRPr="00C3545F">
                    <w:rPr>
                      <w:sz w:val="20"/>
                      <w:szCs w:val="20"/>
                    </w:rPr>
                    <w:t>Все нанесения на кнопки (цифры, буквы, значки и т.д.) должны быть одинаковые и нанесены пр</w:t>
                  </w:r>
                  <w:r w:rsidRPr="00C3545F">
                    <w:rPr>
                      <w:sz w:val="20"/>
                      <w:szCs w:val="20"/>
                    </w:rPr>
                    <w:t>о</w:t>
                  </w:r>
                  <w:r w:rsidRPr="00C3545F">
                    <w:rPr>
                      <w:sz w:val="20"/>
                      <w:szCs w:val="20"/>
                    </w:rPr>
                    <w:t>мышленным способом;</w:t>
                  </w:r>
                </w:p>
                <w:p w:rsidR="003D4B3E" w:rsidRPr="00C3545F" w:rsidRDefault="003D4B3E" w:rsidP="002643CD">
                  <w:pPr>
                    <w:tabs>
                      <w:tab w:val="left" w:pos="4462"/>
                    </w:tabs>
                    <w:rPr>
                      <w:sz w:val="20"/>
                      <w:szCs w:val="20"/>
                    </w:rPr>
                  </w:pPr>
                  <w:r w:rsidRPr="00C3545F">
                    <w:rPr>
                      <w:sz w:val="20"/>
                      <w:szCs w:val="20"/>
                    </w:rPr>
                    <w:t>Контакты клавиш мембранные с тактильной о</w:t>
                  </w:r>
                  <w:r w:rsidRPr="00C3545F">
                    <w:rPr>
                      <w:sz w:val="20"/>
                      <w:szCs w:val="20"/>
                    </w:rPr>
                    <w:t>б</w:t>
                  </w:r>
                  <w:r w:rsidRPr="00C3545F">
                    <w:rPr>
                      <w:sz w:val="20"/>
                      <w:szCs w:val="20"/>
                    </w:rPr>
                    <w:t>ратной связью;</w:t>
                  </w:r>
                </w:p>
                <w:p w:rsidR="003D4B3E" w:rsidRPr="00C3545F" w:rsidRDefault="003D4B3E" w:rsidP="002643CD">
                  <w:pPr>
                    <w:tabs>
                      <w:tab w:val="left" w:pos="4462"/>
                    </w:tabs>
                    <w:rPr>
                      <w:sz w:val="20"/>
                      <w:szCs w:val="20"/>
                    </w:rPr>
                  </w:pPr>
                  <w:r w:rsidRPr="00C3545F">
                    <w:rPr>
                      <w:sz w:val="20"/>
                      <w:szCs w:val="20"/>
                    </w:rPr>
                    <w:t>Клавиши не программируемые.</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lastRenderedPageBreak/>
                    <w:t>Наработка на отказ</w:t>
                  </w:r>
                </w:p>
              </w:tc>
              <w:tc>
                <w:tcPr>
                  <w:tcW w:w="4559" w:type="dxa"/>
                  <w:vAlign w:val="center"/>
                </w:tcPr>
                <w:p w:rsidR="003D4B3E" w:rsidRPr="00C3545F" w:rsidRDefault="003D4B3E" w:rsidP="002643CD">
                  <w:pPr>
                    <w:shd w:val="clear" w:color="auto" w:fill="FFFFFF"/>
                    <w:spacing w:before="120" w:after="120"/>
                    <w:contextualSpacing/>
                    <w:mirrorIndents/>
                    <w:textAlignment w:val="top"/>
                    <w:rPr>
                      <w:sz w:val="20"/>
                      <w:szCs w:val="20"/>
                    </w:rPr>
                  </w:pPr>
                  <w:r w:rsidRPr="00C3545F">
                    <w:rPr>
                      <w:sz w:val="20"/>
                      <w:szCs w:val="20"/>
                    </w:rPr>
                    <w:t>Не менее 20 000 000 нажатий</w:t>
                  </w:r>
                </w:p>
              </w:tc>
            </w:tr>
            <w:tr w:rsidR="003D4B3E" w:rsidRPr="00C3545F" w:rsidTr="002643CD">
              <w:tc>
                <w:tcPr>
                  <w:tcW w:w="2556" w:type="dxa"/>
                  <w:vAlign w:val="center"/>
                </w:tcPr>
                <w:p w:rsidR="003D4B3E" w:rsidRPr="00C3545F" w:rsidRDefault="003D4B3E" w:rsidP="002643CD">
                  <w:pPr>
                    <w:rPr>
                      <w:sz w:val="20"/>
                      <w:szCs w:val="20"/>
                    </w:rPr>
                  </w:pPr>
                  <w:r w:rsidRPr="00C3545F">
                    <w:rPr>
                      <w:sz w:val="20"/>
                      <w:szCs w:val="20"/>
                    </w:rPr>
                    <w:t>Комплектность</w:t>
                  </w:r>
                </w:p>
              </w:tc>
              <w:tc>
                <w:tcPr>
                  <w:tcW w:w="4559" w:type="dxa"/>
                  <w:vAlign w:val="center"/>
                </w:tcPr>
                <w:p w:rsidR="003D4B3E" w:rsidRPr="00C3545F" w:rsidRDefault="003D4B3E" w:rsidP="002643CD">
                  <w:pPr>
                    <w:shd w:val="clear" w:color="auto" w:fill="FFFFFF"/>
                    <w:spacing w:before="120" w:after="120"/>
                    <w:contextualSpacing/>
                    <w:mirrorIndents/>
                    <w:textAlignment w:val="top"/>
                    <w:rPr>
                      <w:sz w:val="20"/>
                      <w:szCs w:val="20"/>
                    </w:rPr>
                  </w:pPr>
                  <w:r w:rsidRPr="00C3545F">
                    <w:rPr>
                      <w:sz w:val="20"/>
                      <w:szCs w:val="20"/>
                    </w:rPr>
                    <w:t>Клавиатура, руководство пользователя, CD диск с программным обеспечением и драйверами. В пр</w:t>
                  </w:r>
                  <w:r w:rsidRPr="00C3545F">
                    <w:rPr>
                      <w:sz w:val="20"/>
                      <w:szCs w:val="20"/>
                    </w:rPr>
                    <w:t>о</w:t>
                  </w:r>
                  <w:r w:rsidRPr="00C3545F">
                    <w:rPr>
                      <w:sz w:val="20"/>
                      <w:szCs w:val="20"/>
                    </w:rPr>
                    <w:t xml:space="preserve">граммном обеспечении должны быть реализованы следующие функции: </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Идентификация пользователя при входе в программу по логину и паролю.</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создавать, редактировать  и отменять заявки на техническое обслужив</w:t>
                  </w:r>
                  <w:r w:rsidRPr="00C3545F">
                    <w:rPr>
                      <w:sz w:val="20"/>
                      <w:szCs w:val="20"/>
                      <w:lang w:eastAsia="ru-RU"/>
                    </w:rPr>
                    <w:t>а</w:t>
                  </w:r>
                  <w:r w:rsidRPr="00C3545F">
                    <w:rPr>
                      <w:sz w:val="20"/>
                      <w:szCs w:val="20"/>
                      <w:lang w:eastAsia="ru-RU"/>
                    </w:rPr>
                    <w:t xml:space="preserve">ние. </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прикрепить файлы к заявке.</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Закрепление заявки за ответственным а</w:t>
                  </w:r>
                  <w:r w:rsidRPr="00C3545F">
                    <w:rPr>
                      <w:sz w:val="20"/>
                      <w:szCs w:val="20"/>
                      <w:lang w:eastAsia="ru-RU"/>
                    </w:rPr>
                    <w:t>д</w:t>
                  </w:r>
                  <w:r w:rsidRPr="00C3545F">
                    <w:rPr>
                      <w:sz w:val="20"/>
                      <w:szCs w:val="20"/>
                      <w:lang w:eastAsia="ru-RU"/>
                    </w:rPr>
                    <w:t>министратором.</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созд</w:t>
                  </w:r>
                  <w:r w:rsidRPr="00C3545F">
                    <w:rPr>
                      <w:sz w:val="20"/>
                      <w:szCs w:val="20"/>
                      <w:lang w:eastAsia="ru-RU"/>
                    </w:rPr>
                    <w:t>а</w:t>
                  </w:r>
                  <w:r w:rsidRPr="00C3545F">
                    <w:rPr>
                      <w:sz w:val="20"/>
                      <w:szCs w:val="20"/>
                      <w:lang w:eastAsia="ru-RU"/>
                    </w:rPr>
                    <w:t xml:space="preserve">вать/редактировать/удалять пользователей, привязывать их к различным группам. </w:t>
                  </w:r>
                </w:p>
                <w:p w:rsidR="003D4B3E" w:rsidRPr="00E53176"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 xml:space="preserve">Возможность создавать/изменять/удалять </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группы пользователей.</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разграничения прав среди специалистов ИТ-отдела.</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генерации отчетов по ша</w:t>
                  </w:r>
                  <w:r w:rsidRPr="00C3545F">
                    <w:rPr>
                      <w:sz w:val="20"/>
                      <w:szCs w:val="20"/>
                      <w:lang w:eastAsia="ru-RU"/>
                    </w:rPr>
                    <w:t>б</w:t>
                  </w:r>
                  <w:r w:rsidRPr="00C3545F">
                    <w:rPr>
                      <w:sz w:val="20"/>
                      <w:szCs w:val="20"/>
                      <w:lang w:eastAsia="ru-RU"/>
                    </w:rPr>
                    <w:t>лонам.</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получения оповещений на электронную почту при появлении новой з</w:t>
                  </w:r>
                  <w:r w:rsidRPr="00C3545F">
                    <w:rPr>
                      <w:sz w:val="20"/>
                      <w:szCs w:val="20"/>
                      <w:lang w:eastAsia="ru-RU"/>
                    </w:rPr>
                    <w:t>а</w:t>
                  </w:r>
                  <w:r w:rsidRPr="00C3545F">
                    <w:rPr>
                      <w:sz w:val="20"/>
                      <w:szCs w:val="20"/>
                      <w:lang w:eastAsia="ru-RU"/>
                    </w:rPr>
                    <w:t>явки.</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создавать и редактировать справочник по типам обращения, со списком вариантов обращений, для каждого типа о</w:t>
                  </w:r>
                  <w:r w:rsidRPr="00C3545F">
                    <w:rPr>
                      <w:sz w:val="20"/>
                      <w:szCs w:val="20"/>
                      <w:lang w:eastAsia="ru-RU"/>
                    </w:rPr>
                    <w:t>б</w:t>
                  </w:r>
                  <w:r w:rsidRPr="00C3545F">
                    <w:rPr>
                      <w:sz w:val="20"/>
                      <w:szCs w:val="20"/>
                      <w:lang w:eastAsia="ru-RU"/>
                    </w:rPr>
                    <w:t>ращения задавать список проблем.</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Отображение заявок у администраторов согласно правилам приоритета.</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 xml:space="preserve">Выделение непрочитанных заявок. </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просмотреть прикрепле</w:t>
                  </w:r>
                  <w:r w:rsidRPr="00C3545F">
                    <w:rPr>
                      <w:sz w:val="20"/>
                      <w:szCs w:val="20"/>
                      <w:lang w:eastAsia="ru-RU"/>
                    </w:rPr>
                    <w:t>н</w:t>
                  </w:r>
                  <w:r w:rsidRPr="00C3545F">
                    <w:rPr>
                      <w:sz w:val="20"/>
                      <w:szCs w:val="20"/>
                      <w:lang w:eastAsia="ru-RU"/>
                    </w:rPr>
                    <w:t>ные файлы, а также информацию об имени компьютера и сетевых интерфейсах компь</w:t>
                  </w:r>
                  <w:r w:rsidRPr="00C3545F">
                    <w:rPr>
                      <w:sz w:val="20"/>
                      <w:szCs w:val="20"/>
                      <w:lang w:eastAsia="ru-RU"/>
                    </w:rPr>
                    <w:t>ю</w:t>
                  </w:r>
                  <w:r w:rsidRPr="00C3545F">
                    <w:rPr>
                      <w:sz w:val="20"/>
                      <w:szCs w:val="20"/>
                      <w:lang w:eastAsia="ru-RU"/>
                    </w:rPr>
                    <w:t>теров пользователя. Данная информация должна прикрепляться к заявке автоматич</w:t>
                  </w:r>
                  <w:r w:rsidRPr="00C3545F">
                    <w:rPr>
                      <w:sz w:val="20"/>
                      <w:szCs w:val="20"/>
                      <w:lang w:eastAsia="ru-RU"/>
                    </w:rPr>
                    <w:t>е</w:t>
                  </w:r>
                  <w:r w:rsidRPr="00C3545F">
                    <w:rPr>
                      <w:sz w:val="20"/>
                      <w:szCs w:val="20"/>
                      <w:lang w:eastAsia="ru-RU"/>
                    </w:rPr>
                    <w:t>ски.</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переписки администратора с пользователем, в том числе с возможностью прикрепления файлов.</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Возможность работы над одной заявкой нескольких специалистов.</w:t>
                  </w:r>
                </w:p>
                <w:p w:rsidR="003D4B3E" w:rsidRPr="00C3545F" w:rsidRDefault="003D4B3E" w:rsidP="003D4B3E">
                  <w:pPr>
                    <w:pStyle w:val="aff1"/>
                    <w:numPr>
                      <w:ilvl w:val="0"/>
                      <w:numId w:val="27"/>
                    </w:numPr>
                    <w:shd w:val="clear" w:color="auto" w:fill="FFFFFF"/>
                    <w:suppressAutoHyphens w:val="0"/>
                    <w:spacing w:before="120" w:after="120"/>
                    <w:ind w:left="357" w:firstLine="0"/>
                    <w:mirrorIndents/>
                    <w:jc w:val="both"/>
                    <w:textAlignment w:val="top"/>
                    <w:rPr>
                      <w:sz w:val="20"/>
                      <w:szCs w:val="20"/>
                      <w:lang w:eastAsia="ru-RU"/>
                    </w:rPr>
                  </w:pPr>
                  <w:r w:rsidRPr="00C3545F">
                    <w:rPr>
                      <w:sz w:val="20"/>
                      <w:szCs w:val="20"/>
                      <w:lang w:eastAsia="ru-RU"/>
                    </w:rPr>
                    <w:t>Автоматическое отслеживание появления новых заявок и непрочитанных сообщений и информирование о них.</w:t>
                  </w:r>
                </w:p>
              </w:tc>
            </w:tr>
          </w:tbl>
          <w:p w:rsidR="003D4B3E" w:rsidRDefault="003D4B3E" w:rsidP="002643CD">
            <w:pPr>
              <w:shd w:val="clear" w:color="auto" w:fill="FFFFFF"/>
              <w:rPr>
                <w:color w:val="333333"/>
                <w:sz w:val="20"/>
                <w:szCs w:val="20"/>
                <w:shd w:val="clear" w:color="auto" w:fill="FFFFFF"/>
              </w:rPr>
            </w:pPr>
          </w:p>
          <w:p w:rsidR="003D4B3E" w:rsidRDefault="003D4B3E" w:rsidP="002643CD">
            <w:pPr>
              <w:shd w:val="clear" w:color="auto" w:fill="FFFFFF"/>
              <w:rPr>
                <w:color w:val="333333"/>
                <w:sz w:val="20"/>
                <w:szCs w:val="20"/>
                <w:shd w:val="clear" w:color="auto" w:fill="FFFFFF"/>
                <w:lang w:val="en-US"/>
              </w:rPr>
            </w:pPr>
            <w:r>
              <w:rPr>
                <w:color w:val="333333"/>
                <w:sz w:val="20"/>
                <w:szCs w:val="20"/>
                <w:shd w:val="clear" w:color="auto" w:fill="FFFFFF"/>
              </w:rPr>
              <w:t>Операционная</w:t>
            </w:r>
            <w:r w:rsidRPr="006E1B52">
              <w:rPr>
                <w:color w:val="333333"/>
                <w:sz w:val="20"/>
                <w:szCs w:val="20"/>
                <w:shd w:val="clear" w:color="auto" w:fill="FFFFFF"/>
                <w:lang w:val="en-US"/>
              </w:rPr>
              <w:t xml:space="preserve"> </w:t>
            </w:r>
            <w:r>
              <w:rPr>
                <w:color w:val="333333"/>
                <w:sz w:val="20"/>
                <w:szCs w:val="20"/>
                <w:shd w:val="clear" w:color="auto" w:fill="FFFFFF"/>
              </w:rPr>
              <w:t>система</w:t>
            </w:r>
            <w:r w:rsidRPr="006E1B52">
              <w:rPr>
                <w:color w:val="333333"/>
                <w:sz w:val="20"/>
                <w:szCs w:val="20"/>
                <w:shd w:val="clear" w:color="auto" w:fill="FFFFFF"/>
                <w:lang w:val="en-US"/>
              </w:rPr>
              <w:t xml:space="preserve">: </w:t>
            </w:r>
            <w:r>
              <w:rPr>
                <w:color w:val="333333"/>
                <w:sz w:val="20"/>
                <w:szCs w:val="20"/>
                <w:shd w:val="clear" w:color="auto" w:fill="FFFFFF"/>
                <w:lang w:val="en-US"/>
              </w:rPr>
              <w:t>Microsoft Windows 10 Professional 64 bit</w:t>
            </w:r>
          </w:p>
          <w:p w:rsidR="003D4B3E" w:rsidRDefault="003D4B3E" w:rsidP="002643CD">
            <w:pPr>
              <w:shd w:val="clear" w:color="auto" w:fill="FFFFFF"/>
              <w:rPr>
                <w:color w:val="333333"/>
                <w:sz w:val="20"/>
                <w:szCs w:val="20"/>
                <w:shd w:val="clear" w:color="auto" w:fill="FFFFFF"/>
              </w:rPr>
            </w:pPr>
            <w:r>
              <w:rPr>
                <w:color w:val="333333"/>
                <w:sz w:val="20"/>
                <w:szCs w:val="20"/>
                <w:shd w:val="clear" w:color="auto" w:fill="FFFFFF"/>
              </w:rPr>
              <w:t>Бессрочная лицензия (эквивалент невозможен ввиду взаимодействия с существующим обор</w:t>
            </w:r>
            <w:r>
              <w:rPr>
                <w:color w:val="333333"/>
                <w:sz w:val="20"/>
                <w:szCs w:val="20"/>
                <w:shd w:val="clear" w:color="auto" w:fill="FFFFFF"/>
              </w:rPr>
              <w:t>у</w:t>
            </w:r>
            <w:r>
              <w:rPr>
                <w:color w:val="333333"/>
                <w:sz w:val="20"/>
                <w:szCs w:val="20"/>
                <w:shd w:val="clear" w:color="auto" w:fill="FFFFFF"/>
              </w:rPr>
              <w:t>дованием и программами Заказчика)</w:t>
            </w:r>
          </w:p>
          <w:p w:rsidR="003D4B3E" w:rsidRDefault="003D4B3E" w:rsidP="002643CD">
            <w:pPr>
              <w:shd w:val="clear" w:color="auto" w:fill="FFFFFF"/>
              <w:rPr>
                <w:color w:val="333333"/>
                <w:sz w:val="20"/>
                <w:szCs w:val="20"/>
                <w:shd w:val="clear" w:color="auto" w:fill="FFFFFF"/>
                <w:lang w:val="en-US"/>
              </w:rPr>
            </w:pPr>
            <w:r>
              <w:rPr>
                <w:color w:val="333333"/>
                <w:sz w:val="20"/>
                <w:szCs w:val="20"/>
                <w:shd w:val="clear" w:color="auto" w:fill="FFFFFF"/>
              </w:rPr>
              <w:t>Программное</w:t>
            </w:r>
            <w:r w:rsidRPr="00B52B22">
              <w:rPr>
                <w:color w:val="333333"/>
                <w:sz w:val="20"/>
                <w:szCs w:val="20"/>
                <w:shd w:val="clear" w:color="auto" w:fill="FFFFFF"/>
                <w:lang w:val="en-US"/>
              </w:rPr>
              <w:t xml:space="preserve"> </w:t>
            </w:r>
            <w:r>
              <w:rPr>
                <w:color w:val="333333"/>
                <w:sz w:val="20"/>
                <w:szCs w:val="20"/>
                <w:shd w:val="clear" w:color="auto" w:fill="FFFFFF"/>
              </w:rPr>
              <w:t>обеспечение</w:t>
            </w:r>
            <w:r w:rsidRPr="00B52B22">
              <w:rPr>
                <w:color w:val="333333"/>
                <w:sz w:val="20"/>
                <w:szCs w:val="20"/>
                <w:shd w:val="clear" w:color="auto" w:fill="FFFFFF"/>
                <w:lang w:val="en-US"/>
              </w:rPr>
              <w:t>:</w:t>
            </w:r>
            <w:r>
              <w:rPr>
                <w:color w:val="333333"/>
                <w:sz w:val="20"/>
                <w:szCs w:val="20"/>
                <w:shd w:val="clear" w:color="auto" w:fill="FFFFFF"/>
                <w:lang w:val="en-US"/>
              </w:rPr>
              <w:t xml:space="preserve"> Microsoft Office Professional</w:t>
            </w:r>
            <w:r w:rsidRPr="00B52B22">
              <w:rPr>
                <w:color w:val="333333"/>
                <w:sz w:val="20"/>
                <w:szCs w:val="20"/>
                <w:shd w:val="clear" w:color="auto" w:fill="FFFFFF"/>
                <w:lang w:val="en-US"/>
              </w:rPr>
              <w:t xml:space="preserve"> </w:t>
            </w:r>
            <w:r>
              <w:rPr>
                <w:color w:val="333333"/>
                <w:sz w:val="20"/>
                <w:szCs w:val="20"/>
                <w:shd w:val="clear" w:color="auto" w:fill="FFFFFF"/>
                <w:lang w:val="en-US"/>
              </w:rPr>
              <w:t xml:space="preserve">Plus 2019 </w:t>
            </w:r>
          </w:p>
          <w:p w:rsidR="003D4B3E" w:rsidRPr="00B52B22" w:rsidRDefault="003D4B3E" w:rsidP="002643CD">
            <w:pPr>
              <w:pStyle w:val="affffb"/>
              <w:rPr>
                <w:sz w:val="20"/>
                <w:szCs w:val="20"/>
                <w:shd w:val="clear" w:color="auto" w:fill="FFFFFF"/>
              </w:rPr>
            </w:pPr>
            <w:r w:rsidRPr="00B52B22">
              <w:rPr>
                <w:shd w:val="clear" w:color="auto" w:fill="FFFFFF"/>
                <w:lang w:val="en-US"/>
              </w:rPr>
              <w:t xml:space="preserve"> </w:t>
            </w:r>
            <w:r w:rsidRPr="00B52B22">
              <w:rPr>
                <w:sz w:val="20"/>
                <w:szCs w:val="20"/>
                <w:shd w:val="clear" w:color="auto" w:fill="FFFFFF"/>
              </w:rPr>
              <w:t xml:space="preserve">Бессрочная лицензия (эквивалент невозможен ввиду взаимодействия с существующим </w:t>
            </w:r>
            <w:r w:rsidRPr="00B52B22">
              <w:rPr>
                <w:sz w:val="20"/>
                <w:szCs w:val="20"/>
                <w:shd w:val="clear" w:color="auto" w:fill="FFFFFF"/>
              </w:rPr>
              <w:lastRenderedPageBreak/>
              <w:t>оборудованием и программами Заказчика)</w:t>
            </w:r>
          </w:p>
          <w:p w:rsidR="003D4B3E" w:rsidRPr="00B52B22" w:rsidRDefault="003D4B3E" w:rsidP="002643CD">
            <w:pPr>
              <w:pStyle w:val="affffb"/>
              <w:rPr>
                <w:color w:val="2A2A2A"/>
                <w:sz w:val="20"/>
                <w:szCs w:val="20"/>
                <w:lang w:val="en-US"/>
              </w:rPr>
            </w:pPr>
            <w:r w:rsidRPr="00B52B22">
              <w:rPr>
                <w:sz w:val="20"/>
                <w:szCs w:val="20"/>
                <w:shd w:val="clear" w:color="auto" w:fill="FFFFFF"/>
              </w:rPr>
              <w:t>Состав</w:t>
            </w:r>
            <w:r w:rsidRPr="00B52B22">
              <w:rPr>
                <w:color w:val="2A2A2A"/>
                <w:sz w:val="20"/>
                <w:szCs w:val="20"/>
                <w:lang w:val="en-US"/>
              </w:rPr>
              <w:t>:</w:t>
            </w:r>
            <w:r>
              <w:rPr>
                <w:color w:val="2A2A2A"/>
                <w:sz w:val="20"/>
                <w:szCs w:val="20"/>
                <w:lang w:val="en-US"/>
              </w:rPr>
              <w:t xml:space="preserve"> </w:t>
            </w:r>
            <w:r w:rsidRPr="00B52B22">
              <w:rPr>
                <w:color w:val="2A2A2A"/>
                <w:sz w:val="20"/>
                <w:szCs w:val="20"/>
                <w:lang w:val="en-US"/>
              </w:rPr>
              <w:t>Outlook,</w:t>
            </w:r>
            <w:r>
              <w:rPr>
                <w:color w:val="2A2A2A"/>
                <w:sz w:val="20"/>
                <w:szCs w:val="20"/>
                <w:lang w:val="en-US"/>
              </w:rPr>
              <w:t xml:space="preserve"> Word, </w:t>
            </w:r>
            <w:r w:rsidRPr="00B52B22">
              <w:rPr>
                <w:color w:val="2A2A2A"/>
                <w:sz w:val="20"/>
                <w:szCs w:val="20"/>
                <w:lang w:val="en-US"/>
              </w:rPr>
              <w:t xml:space="preserve">Excel, PowerPoint, OneNote, Publisher </w:t>
            </w:r>
            <w:r w:rsidRPr="00B52B22">
              <w:rPr>
                <w:color w:val="2A2A2A"/>
                <w:sz w:val="20"/>
                <w:szCs w:val="20"/>
              </w:rPr>
              <w:t>и</w:t>
            </w:r>
            <w:r w:rsidRPr="00B52B22">
              <w:rPr>
                <w:color w:val="2A2A2A"/>
                <w:sz w:val="20"/>
                <w:szCs w:val="20"/>
                <w:lang w:val="en-US"/>
              </w:rPr>
              <w:t xml:space="preserve"> Access.</w:t>
            </w:r>
          </w:p>
          <w:p w:rsidR="003D4B3E" w:rsidRPr="00B52B22" w:rsidRDefault="003D4B3E" w:rsidP="002643CD">
            <w:pPr>
              <w:rPr>
                <w:sz w:val="20"/>
                <w:szCs w:val="20"/>
                <w:lang w:val="en-US"/>
              </w:rPr>
            </w:pPr>
          </w:p>
        </w:tc>
      </w:tr>
      <w:tr w:rsidR="003D4B3E" w:rsidRPr="00841AFC" w:rsidTr="002643CD">
        <w:tc>
          <w:tcPr>
            <w:tcW w:w="1810" w:type="dxa"/>
            <w:tcBorders>
              <w:top w:val="single" w:sz="4" w:space="0" w:color="auto"/>
              <w:left w:val="single" w:sz="4" w:space="0" w:color="auto"/>
              <w:bottom w:val="single" w:sz="4" w:space="0" w:color="auto"/>
              <w:right w:val="single" w:sz="4" w:space="0" w:color="auto"/>
            </w:tcBorders>
            <w:vAlign w:val="center"/>
          </w:tcPr>
          <w:p w:rsidR="003D4B3E" w:rsidRPr="00E53176" w:rsidRDefault="003D4B3E" w:rsidP="002643CD">
            <w:pPr>
              <w:rPr>
                <w:sz w:val="20"/>
                <w:szCs w:val="20"/>
              </w:rPr>
            </w:pPr>
            <w:r>
              <w:rPr>
                <w:sz w:val="20"/>
                <w:szCs w:val="20"/>
              </w:rPr>
              <w:lastRenderedPageBreak/>
              <w:t>Многофункци</w:t>
            </w:r>
            <w:r>
              <w:rPr>
                <w:sz w:val="20"/>
                <w:szCs w:val="20"/>
              </w:rPr>
              <w:t>о</w:t>
            </w:r>
            <w:r>
              <w:rPr>
                <w:sz w:val="20"/>
                <w:szCs w:val="20"/>
              </w:rPr>
              <w:t>нальное устро</w:t>
            </w:r>
            <w:r>
              <w:rPr>
                <w:sz w:val="20"/>
                <w:szCs w:val="20"/>
              </w:rPr>
              <w:t>й</w:t>
            </w:r>
            <w:r>
              <w:rPr>
                <w:sz w:val="20"/>
                <w:szCs w:val="20"/>
              </w:rPr>
              <w:t>ство (принтер / сканер / копир) 1 штука</w:t>
            </w:r>
          </w:p>
        </w:tc>
        <w:tc>
          <w:tcPr>
            <w:tcW w:w="8397" w:type="dxa"/>
            <w:tcBorders>
              <w:top w:val="single" w:sz="4" w:space="0" w:color="auto"/>
              <w:left w:val="single" w:sz="4" w:space="0" w:color="auto"/>
              <w:bottom w:val="single" w:sz="4" w:space="0" w:color="auto"/>
              <w:right w:val="single" w:sz="4" w:space="0" w:color="auto"/>
            </w:tcBorders>
          </w:tcPr>
          <w:tbl>
            <w:tblPr>
              <w:tblW w:w="7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57"/>
              <w:gridCol w:w="3557"/>
            </w:tblGrid>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Основные характеристики</w:t>
                  </w:r>
                </w:p>
              </w:tc>
              <w:tc>
                <w:tcPr>
                  <w:tcW w:w="3557" w:type="dxa"/>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Тип оборудования</w:t>
                  </w:r>
                </w:p>
              </w:tc>
              <w:tc>
                <w:tcPr>
                  <w:tcW w:w="3557" w:type="dxa"/>
                  <w:vAlign w:val="center"/>
                </w:tcPr>
                <w:p w:rsidR="003D4B3E" w:rsidRPr="00D01226" w:rsidRDefault="003D4B3E" w:rsidP="002643CD">
                  <w:pPr>
                    <w:rPr>
                      <w:sz w:val="20"/>
                      <w:szCs w:val="20"/>
                    </w:rPr>
                  </w:pPr>
                  <w:r w:rsidRPr="00D01226">
                    <w:rPr>
                      <w:sz w:val="20"/>
                      <w:szCs w:val="20"/>
                    </w:rPr>
                    <w:t xml:space="preserve">МФУ </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Технология печати</w:t>
                  </w:r>
                </w:p>
              </w:tc>
              <w:tc>
                <w:tcPr>
                  <w:tcW w:w="3557" w:type="dxa"/>
                  <w:vAlign w:val="center"/>
                </w:tcPr>
                <w:p w:rsidR="003D4B3E" w:rsidRPr="00D01226" w:rsidRDefault="003D4B3E" w:rsidP="002643CD">
                  <w:pPr>
                    <w:rPr>
                      <w:sz w:val="20"/>
                      <w:szCs w:val="20"/>
                    </w:rPr>
                  </w:pPr>
                  <w:r w:rsidRPr="00D01226">
                    <w:rPr>
                      <w:sz w:val="20"/>
                      <w:szCs w:val="20"/>
                    </w:rPr>
                    <w:t xml:space="preserve">Лазерная монохромная </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Градаций (</w:t>
                  </w:r>
                  <w:proofErr w:type="spellStart"/>
                  <w:r w:rsidRPr="00D01226">
                    <w:rPr>
                      <w:sz w:val="20"/>
                      <w:szCs w:val="20"/>
                    </w:rPr>
                    <w:t>bit</w:t>
                  </w:r>
                  <w:proofErr w:type="spellEnd"/>
                  <w:r w:rsidRPr="00D01226">
                    <w:rPr>
                      <w:sz w:val="20"/>
                      <w:szCs w:val="20"/>
                    </w:rPr>
                    <w:t>) серого цвета</w:t>
                  </w:r>
                </w:p>
              </w:tc>
              <w:tc>
                <w:tcPr>
                  <w:tcW w:w="3557" w:type="dxa"/>
                  <w:vAlign w:val="center"/>
                </w:tcPr>
                <w:p w:rsidR="003D4B3E" w:rsidRPr="00D01226" w:rsidRDefault="003D4B3E" w:rsidP="002643CD">
                  <w:pPr>
                    <w:rPr>
                      <w:sz w:val="20"/>
                      <w:szCs w:val="20"/>
                    </w:rPr>
                  </w:pPr>
                  <w:r w:rsidRPr="00D01226">
                    <w:rPr>
                      <w:sz w:val="20"/>
                      <w:szCs w:val="20"/>
                    </w:rPr>
                    <w:t>Не менее 8 бит (256 градаций серого)</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Комплект поставки и опции</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Комплект поставки</w:t>
                  </w:r>
                </w:p>
              </w:tc>
              <w:tc>
                <w:tcPr>
                  <w:tcW w:w="3557" w:type="dxa"/>
                  <w:vAlign w:val="center"/>
                </w:tcPr>
                <w:p w:rsidR="003D4B3E" w:rsidRPr="00D01226" w:rsidRDefault="003D4B3E" w:rsidP="002643CD">
                  <w:pPr>
                    <w:rPr>
                      <w:sz w:val="20"/>
                      <w:szCs w:val="20"/>
                    </w:rPr>
                  </w:pPr>
                  <w:r w:rsidRPr="00D01226">
                    <w:rPr>
                      <w:sz w:val="20"/>
                      <w:szCs w:val="20"/>
                    </w:rPr>
                    <w:t>Диск с ПО, тонер-картридж</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Конфигурация</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Память МФУ</w:t>
                  </w:r>
                </w:p>
              </w:tc>
              <w:tc>
                <w:tcPr>
                  <w:tcW w:w="3557" w:type="dxa"/>
                  <w:vAlign w:val="center"/>
                </w:tcPr>
                <w:p w:rsidR="003D4B3E" w:rsidRPr="00D01226" w:rsidRDefault="003D4B3E" w:rsidP="002643CD">
                  <w:pPr>
                    <w:rPr>
                      <w:sz w:val="20"/>
                      <w:szCs w:val="20"/>
                    </w:rPr>
                  </w:pPr>
                  <w:r w:rsidRPr="00D01226">
                    <w:rPr>
                      <w:sz w:val="20"/>
                      <w:szCs w:val="20"/>
                    </w:rPr>
                    <w:t>Не менее 512 Мб; расширяется до 1.5 Гб</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Экран</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ЖК-дисплей</w:t>
                  </w:r>
                </w:p>
              </w:tc>
              <w:tc>
                <w:tcPr>
                  <w:tcW w:w="3557" w:type="dxa"/>
                  <w:vAlign w:val="center"/>
                </w:tcPr>
                <w:p w:rsidR="003D4B3E" w:rsidRPr="00D01226" w:rsidRDefault="003D4B3E" w:rsidP="002643CD">
                  <w:pPr>
                    <w:rPr>
                      <w:sz w:val="20"/>
                      <w:szCs w:val="20"/>
                    </w:rPr>
                  </w:pPr>
                  <w:r w:rsidRPr="00D01226">
                    <w:rPr>
                      <w:sz w:val="20"/>
                      <w:szCs w:val="20"/>
                    </w:rPr>
                    <w:t>Есть</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Интерфейс, разъемы и выходы</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Интерфейс</w:t>
                  </w:r>
                </w:p>
              </w:tc>
              <w:tc>
                <w:tcPr>
                  <w:tcW w:w="3557" w:type="dxa"/>
                  <w:vAlign w:val="center"/>
                </w:tcPr>
                <w:p w:rsidR="003D4B3E" w:rsidRPr="00D01226" w:rsidRDefault="00841AFC" w:rsidP="002643CD">
                  <w:pPr>
                    <w:rPr>
                      <w:sz w:val="20"/>
                      <w:szCs w:val="20"/>
                      <w:lang w:val="en-US"/>
                    </w:rPr>
                  </w:pPr>
                  <w:hyperlink r:id="rId10" w:history="1">
                    <w:r w:rsidR="003D4B3E" w:rsidRPr="00D01226">
                      <w:rPr>
                        <w:sz w:val="20"/>
                        <w:szCs w:val="20"/>
                      </w:rPr>
                      <w:t>USB 2.0</w:t>
                    </w:r>
                  </w:hyperlink>
                  <w:r w:rsidR="003D4B3E" w:rsidRPr="00D01226">
                    <w:rPr>
                      <w:sz w:val="20"/>
                      <w:szCs w:val="20"/>
                    </w:rPr>
                    <w:t>, RJ-45</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Сетевой интерфейс</w:t>
                  </w:r>
                </w:p>
              </w:tc>
              <w:tc>
                <w:tcPr>
                  <w:tcW w:w="3557" w:type="dxa"/>
                  <w:vAlign w:val="center"/>
                </w:tcPr>
                <w:p w:rsidR="003D4B3E" w:rsidRPr="00D01226" w:rsidRDefault="003D4B3E" w:rsidP="002643CD">
                  <w:pPr>
                    <w:rPr>
                      <w:sz w:val="20"/>
                      <w:szCs w:val="20"/>
                    </w:rPr>
                  </w:pPr>
                  <w:r w:rsidRPr="00D01226">
                    <w:rPr>
                      <w:sz w:val="20"/>
                      <w:szCs w:val="20"/>
                    </w:rPr>
                    <w:t>Не менее  1 Гбит/сек</w:t>
                  </w:r>
                </w:p>
              </w:tc>
            </w:tr>
            <w:tr w:rsidR="003D4B3E" w:rsidRPr="00841AFC" w:rsidTr="002643CD">
              <w:tc>
                <w:tcPr>
                  <w:tcW w:w="3557" w:type="dxa"/>
                  <w:vAlign w:val="center"/>
                </w:tcPr>
                <w:p w:rsidR="003D4B3E" w:rsidRPr="00D01226" w:rsidRDefault="003D4B3E" w:rsidP="002643CD">
                  <w:pPr>
                    <w:rPr>
                      <w:sz w:val="20"/>
                      <w:szCs w:val="20"/>
                    </w:rPr>
                  </w:pPr>
                  <w:r w:rsidRPr="00D01226">
                    <w:rPr>
                      <w:sz w:val="20"/>
                      <w:szCs w:val="20"/>
                    </w:rPr>
                    <w:t>Порты</w:t>
                  </w:r>
                </w:p>
              </w:tc>
              <w:tc>
                <w:tcPr>
                  <w:tcW w:w="3557" w:type="dxa"/>
                  <w:vAlign w:val="center"/>
                </w:tcPr>
                <w:p w:rsidR="003D4B3E" w:rsidRPr="00D01226" w:rsidRDefault="003D4B3E" w:rsidP="002643CD">
                  <w:pPr>
                    <w:rPr>
                      <w:sz w:val="20"/>
                      <w:szCs w:val="20"/>
                      <w:lang w:val="en-US"/>
                    </w:rPr>
                  </w:pPr>
                  <w:r w:rsidRPr="00D01226">
                    <w:rPr>
                      <w:sz w:val="20"/>
                      <w:szCs w:val="20"/>
                      <w:lang w:val="en-US"/>
                    </w:rPr>
                    <w:t>RJ-45, USB Type A, </w:t>
                  </w:r>
                  <w:hyperlink r:id="rId11" w:history="1">
                    <w:r w:rsidRPr="00D01226">
                      <w:rPr>
                        <w:sz w:val="20"/>
                        <w:szCs w:val="20"/>
                        <w:lang w:val="en-US"/>
                      </w:rPr>
                      <w:t>USB 2.0</w:t>
                    </w:r>
                  </w:hyperlink>
                  <w:r w:rsidRPr="00D01226">
                    <w:rPr>
                      <w:sz w:val="20"/>
                      <w:szCs w:val="20"/>
                      <w:lang w:val="en-US"/>
                    </w:rPr>
                    <w:t> Type B</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Управление бумагой / печатные нос</w:t>
                  </w:r>
                  <w:r w:rsidRPr="00D01226">
                    <w:rPr>
                      <w:bCs/>
                      <w:sz w:val="20"/>
                      <w:szCs w:val="20"/>
                    </w:rPr>
                    <w:t>и</w:t>
                  </w:r>
                  <w:r w:rsidRPr="00D01226">
                    <w:rPr>
                      <w:bCs/>
                      <w:sz w:val="20"/>
                      <w:szCs w:val="20"/>
                    </w:rPr>
                    <w:t>тели</w:t>
                  </w:r>
                </w:p>
              </w:tc>
              <w:tc>
                <w:tcPr>
                  <w:tcW w:w="3557" w:type="dxa"/>
                  <w:vAlign w:val="center"/>
                </w:tcPr>
                <w:p w:rsidR="003D4B3E" w:rsidRPr="00D01226" w:rsidRDefault="003D4B3E" w:rsidP="002643CD">
                  <w:pPr>
                    <w:rPr>
                      <w:sz w:val="20"/>
                      <w:szCs w:val="20"/>
                      <w:lang w:val="en-US"/>
                    </w:rPr>
                  </w:pPr>
                </w:p>
              </w:tc>
            </w:tr>
            <w:tr w:rsidR="003D4B3E" w:rsidRPr="00D01226" w:rsidTr="002643CD">
              <w:tc>
                <w:tcPr>
                  <w:tcW w:w="3557" w:type="dxa"/>
                  <w:vAlign w:val="center"/>
                </w:tcPr>
                <w:p w:rsidR="003D4B3E" w:rsidRPr="00D01226" w:rsidRDefault="00841AFC" w:rsidP="002643CD">
                  <w:pPr>
                    <w:rPr>
                      <w:sz w:val="20"/>
                      <w:szCs w:val="20"/>
                    </w:rPr>
                  </w:pPr>
                  <w:hyperlink r:id="rId12" w:history="1">
                    <w:r w:rsidR="003D4B3E" w:rsidRPr="00D01226">
                      <w:rPr>
                        <w:sz w:val="20"/>
                        <w:szCs w:val="20"/>
                      </w:rPr>
                      <w:t>ADF</w:t>
                    </w:r>
                  </w:hyperlink>
                  <w:r w:rsidR="003D4B3E" w:rsidRPr="00D01226">
                    <w:rPr>
                      <w:sz w:val="20"/>
                      <w:szCs w:val="20"/>
                    </w:rPr>
                    <w:t> (</w:t>
                  </w:r>
                  <w:proofErr w:type="spellStart"/>
                  <w:r w:rsidR="003D4B3E" w:rsidRPr="00D01226">
                    <w:rPr>
                      <w:sz w:val="20"/>
                      <w:szCs w:val="20"/>
                    </w:rPr>
                    <w:t>податчик</w:t>
                  </w:r>
                  <w:proofErr w:type="spellEnd"/>
                  <w:r w:rsidR="003D4B3E" w:rsidRPr="00D01226">
                    <w:rPr>
                      <w:sz w:val="20"/>
                      <w:szCs w:val="20"/>
                    </w:rPr>
                    <w:t xml:space="preserve"> оригиналов)</w:t>
                  </w:r>
                </w:p>
              </w:tc>
              <w:tc>
                <w:tcPr>
                  <w:tcW w:w="3557" w:type="dxa"/>
                  <w:vAlign w:val="center"/>
                </w:tcPr>
                <w:p w:rsidR="003D4B3E" w:rsidRPr="00D01226" w:rsidRDefault="003D4B3E" w:rsidP="002643CD">
                  <w:pPr>
                    <w:rPr>
                      <w:sz w:val="20"/>
                      <w:szCs w:val="20"/>
                      <w:lang w:val="en-US"/>
                    </w:rPr>
                  </w:pPr>
                  <w:r w:rsidRPr="00D01226">
                    <w:rPr>
                      <w:sz w:val="20"/>
                      <w:szCs w:val="20"/>
                    </w:rPr>
                    <w:t>Двусторонний однопроходный</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Формат печатных носителей</w:t>
                  </w:r>
                </w:p>
              </w:tc>
              <w:tc>
                <w:tcPr>
                  <w:tcW w:w="3557" w:type="dxa"/>
                  <w:vAlign w:val="center"/>
                </w:tcPr>
                <w:p w:rsidR="003D4B3E" w:rsidRPr="00D01226" w:rsidRDefault="003D4B3E" w:rsidP="002643CD">
                  <w:pPr>
                    <w:rPr>
                      <w:sz w:val="20"/>
                      <w:szCs w:val="20"/>
                    </w:rPr>
                  </w:pPr>
                  <w:r w:rsidRPr="00D01226">
                    <w:rPr>
                      <w:sz w:val="20"/>
                      <w:szCs w:val="20"/>
                    </w:rPr>
                    <w:t>A4 (210 x 297 мм);</w:t>
                  </w:r>
                  <w:r w:rsidRPr="00D01226">
                    <w:rPr>
                      <w:sz w:val="20"/>
                      <w:szCs w:val="20"/>
                    </w:rPr>
                    <w:br/>
                    <w:t>пользовательские форматы - от 70 x 148 мм до 216 x 356 мм для многоц</w:t>
                  </w:r>
                  <w:r w:rsidRPr="00D01226">
                    <w:rPr>
                      <w:sz w:val="20"/>
                      <w:szCs w:val="20"/>
                    </w:rPr>
                    <w:t>е</w:t>
                  </w:r>
                  <w:r w:rsidRPr="00D01226">
                    <w:rPr>
                      <w:sz w:val="20"/>
                      <w:szCs w:val="20"/>
                    </w:rPr>
                    <w:t xml:space="preserve">левого лотка и от 105 x 148 мм до 216 x 356 мм для кассеты </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Типы печатных носителей</w:t>
                  </w:r>
                </w:p>
              </w:tc>
              <w:tc>
                <w:tcPr>
                  <w:tcW w:w="3557" w:type="dxa"/>
                  <w:vAlign w:val="center"/>
                </w:tcPr>
                <w:p w:rsidR="003D4B3E" w:rsidRPr="00D01226" w:rsidRDefault="003D4B3E" w:rsidP="002643CD">
                  <w:pPr>
                    <w:rPr>
                      <w:sz w:val="20"/>
                      <w:szCs w:val="20"/>
                    </w:rPr>
                  </w:pPr>
                  <w:r w:rsidRPr="00D01226">
                    <w:rPr>
                      <w:sz w:val="20"/>
                      <w:szCs w:val="20"/>
                    </w:rPr>
                    <w:t>Бумага</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Кол-во лотков для бумаги (не считая многоцелевой)</w:t>
                  </w:r>
                </w:p>
              </w:tc>
              <w:tc>
                <w:tcPr>
                  <w:tcW w:w="3557" w:type="dxa"/>
                  <w:vAlign w:val="center"/>
                </w:tcPr>
                <w:p w:rsidR="003D4B3E" w:rsidRPr="00D01226" w:rsidRDefault="003D4B3E" w:rsidP="002643CD">
                  <w:pPr>
                    <w:rPr>
                      <w:sz w:val="20"/>
                      <w:szCs w:val="20"/>
                    </w:rPr>
                  </w:pPr>
                  <w:r w:rsidRPr="00D01226">
                    <w:rPr>
                      <w:sz w:val="20"/>
                      <w:szCs w:val="20"/>
                    </w:rPr>
                    <w:t>1</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 xml:space="preserve">Емкость </w:t>
                  </w:r>
                  <w:proofErr w:type="spellStart"/>
                  <w:r w:rsidRPr="00D01226">
                    <w:rPr>
                      <w:sz w:val="20"/>
                      <w:szCs w:val="20"/>
                    </w:rPr>
                    <w:t>податчика</w:t>
                  </w:r>
                  <w:proofErr w:type="spellEnd"/>
                  <w:r w:rsidRPr="00D01226">
                    <w:rPr>
                      <w:sz w:val="20"/>
                      <w:szCs w:val="20"/>
                    </w:rPr>
                    <w:t xml:space="preserve"> бумаги</w:t>
                  </w:r>
                </w:p>
              </w:tc>
              <w:tc>
                <w:tcPr>
                  <w:tcW w:w="3557" w:type="dxa"/>
                  <w:vAlign w:val="center"/>
                </w:tcPr>
                <w:p w:rsidR="003D4B3E" w:rsidRPr="00D01226" w:rsidRDefault="003D4B3E" w:rsidP="002643CD">
                  <w:pPr>
                    <w:rPr>
                      <w:sz w:val="20"/>
                      <w:szCs w:val="20"/>
                    </w:rPr>
                  </w:pPr>
                  <w:r w:rsidRPr="00D01226">
                    <w:rPr>
                      <w:sz w:val="20"/>
                      <w:szCs w:val="20"/>
                    </w:rPr>
                    <w:t>Не менее 250 листов</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Емкость многоцелевого лотка/лотка ручной подачи</w:t>
                  </w:r>
                </w:p>
              </w:tc>
              <w:tc>
                <w:tcPr>
                  <w:tcW w:w="3557" w:type="dxa"/>
                  <w:vAlign w:val="center"/>
                </w:tcPr>
                <w:p w:rsidR="003D4B3E" w:rsidRPr="00D01226" w:rsidRDefault="003D4B3E" w:rsidP="002643CD">
                  <w:pPr>
                    <w:rPr>
                      <w:sz w:val="20"/>
                      <w:szCs w:val="20"/>
                    </w:rPr>
                  </w:pPr>
                  <w:r w:rsidRPr="00D01226">
                    <w:rPr>
                      <w:sz w:val="20"/>
                      <w:szCs w:val="20"/>
                    </w:rPr>
                    <w:t>Не менее 100 листов</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 xml:space="preserve">Емкость </w:t>
                  </w:r>
                  <w:proofErr w:type="spellStart"/>
                  <w:r w:rsidRPr="00D01226">
                    <w:rPr>
                      <w:sz w:val="20"/>
                      <w:szCs w:val="20"/>
                    </w:rPr>
                    <w:t>податчика</w:t>
                  </w:r>
                  <w:proofErr w:type="spellEnd"/>
                  <w:r w:rsidRPr="00D01226">
                    <w:rPr>
                      <w:sz w:val="20"/>
                      <w:szCs w:val="20"/>
                    </w:rPr>
                    <w:t xml:space="preserve"> оригиналов (</w:t>
                  </w:r>
                  <w:hyperlink r:id="rId13" w:history="1">
                    <w:r w:rsidRPr="00D01226">
                      <w:rPr>
                        <w:sz w:val="20"/>
                        <w:szCs w:val="20"/>
                      </w:rPr>
                      <w:t>ADF</w:t>
                    </w:r>
                  </w:hyperlink>
                  <w:r w:rsidRPr="00D01226">
                    <w:rPr>
                      <w:sz w:val="20"/>
                      <w:szCs w:val="20"/>
                    </w:rPr>
                    <w:t>)</w:t>
                  </w:r>
                </w:p>
              </w:tc>
              <w:tc>
                <w:tcPr>
                  <w:tcW w:w="3557" w:type="dxa"/>
                  <w:vAlign w:val="center"/>
                </w:tcPr>
                <w:p w:rsidR="003D4B3E" w:rsidRPr="00D01226" w:rsidRDefault="003D4B3E" w:rsidP="002643CD">
                  <w:pPr>
                    <w:rPr>
                      <w:sz w:val="20"/>
                      <w:szCs w:val="20"/>
                    </w:rPr>
                  </w:pPr>
                  <w:r w:rsidRPr="00D01226">
                    <w:rPr>
                      <w:sz w:val="20"/>
                      <w:szCs w:val="20"/>
                    </w:rPr>
                    <w:t>Не менее 50 листов</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Емкость выходного лотка</w:t>
                  </w:r>
                </w:p>
              </w:tc>
              <w:tc>
                <w:tcPr>
                  <w:tcW w:w="3557" w:type="dxa"/>
                  <w:vAlign w:val="center"/>
                </w:tcPr>
                <w:p w:rsidR="003D4B3E" w:rsidRPr="00D01226" w:rsidRDefault="003D4B3E" w:rsidP="002643CD">
                  <w:pPr>
                    <w:rPr>
                      <w:sz w:val="20"/>
                      <w:szCs w:val="20"/>
                    </w:rPr>
                  </w:pPr>
                  <w:r w:rsidRPr="00D01226">
                    <w:rPr>
                      <w:sz w:val="20"/>
                      <w:szCs w:val="20"/>
                    </w:rPr>
                    <w:t>Не менее 150 листов</w:t>
                  </w:r>
                </w:p>
              </w:tc>
            </w:tr>
            <w:tr w:rsidR="003D4B3E" w:rsidRPr="00D01226" w:rsidTr="002643CD">
              <w:tc>
                <w:tcPr>
                  <w:tcW w:w="3557" w:type="dxa"/>
                  <w:vAlign w:val="center"/>
                </w:tcPr>
                <w:p w:rsidR="003D4B3E" w:rsidRPr="00D01226" w:rsidRDefault="003D4B3E" w:rsidP="002643CD">
                  <w:pPr>
                    <w:rPr>
                      <w:sz w:val="20"/>
                      <w:szCs w:val="20"/>
                    </w:rPr>
                  </w:pPr>
                  <w:proofErr w:type="spellStart"/>
                  <w:r w:rsidRPr="00D01226">
                    <w:rPr>
                      <w:sz w:val="20"/>
                      <w:szCs w:val="20"/>
                    </w:rPr>
                    <w:t>Duplexunit</w:t>
                  </w:r>
                  <w:proofErr w:type="spellEnd"/>
                  <w:r w:rsidRPr="00D01226">
                    <w:rPr>
                      <w:sz w:val="20"/>
                      <w:szCs w:val="20"/>
                    </w:rPr>
                    <w:t xml:space="preserve"> (модуль двусторонней п</w:t>
                  </w:r>
                  <w:r w:rsidRPr="00D01226">
                    <w:rPr>
                      <w:sz w:val="20"/>
                      <w:szCs w:val="20"/>
                    </w:rPr>
                    <w:t>е</w:t>
                  </w:r>
                  <w:r w:rsidRPr="00D01226">
                    <w:rPr>
                      <w:sz w:val="20"/>
                      <w:szCs w:val="20"/>
                    </w:rPr>
                    <w:t>чати)</w:t>
                  </w:r>
                </w:p>
              </w:tc>
              <w:tc>
                <w:tcPr>
                  <w:tcW w:w="3557" w:type="dxa"/>
                  <w:vAlign w:val="center"/>
                </w:tcPr>
                <w:p w:rsidR="003D4B3E" w:rsidRPr="00D01226" w:rsidRDefault="003D4B3E" w:rsidP="002643CD">
                  <w:pPr>
                    <w:rPr>
                      <w:sz w:val="20"/>
                      <w:szCs w:val="20"/>
                      <w:lang w:val="en-US"/>
                    </w:rPr>
                  </w:pPr>
                  <w:r w:rsidRPr="00D01226">
                    <w:rPr>
                      <w:sz w:val="20"/>
                      <w:szCs w:val="20"/>
                    </w:rPr>
                    <w:t>Есть</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Параметры/функции печати</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Время выхода первой страницы</w:t>
                  </w:r>
                </w:p>
              </w:tc>
              <w:tc>
                <w:tcPr>
                  <w:tcW w:w="3557" w:type="dxa"/>
                  <w:vAlign w:val="center"/>
                </w:tcPr>
                <w:p w:rsidR="003D4B3E" w:rsidRPr="00D01226" w:rsidRDefault="003D4B3E" w:rsidP="002643CD">
                  <w:pPr>
                    <w:rPr>
                      <w:sz w:val="20"/>
                      <w:szCs w:val="20"/>
                    </w:rPr>
                  </w:pPr>
                  <w:r w:rsidRPr="00D01226">
                    <w:rPr>
                      <w:sz w:val="20"/>
                      <w:szCs w:val="20"/>
                    </w:rPr>
                    <w:t>Не более 6.4 секунды</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Разрешение ч/б печати</w:t>
                  </w:r>
                </w:p>
              </w:tc>
              <w:tc>
                <w:tcPr>
                  <w:tcW w:w="3557" w:type="dxa"/>
                  <w:vAlign w:val="center"/>
                </w:tcPr>
                <w:p w:rsidR="003D4B3E" w:rsidRPr="00D01226" w:rsidRDefault="003D4B3E" w:rsidP="002643CD">
                  <w:pPr>
                    <w:rPr>
                      <w:sz w:val="20"/>
                      <w:szCs w:val="20"/>
                    </w:rPr>
                  </w:pPr>
                  <w:r w:rsidRPr="00D01226">
                    <w:rPr>
                      <w:sz w:val="20"/>
                      <w:szCs w:val="20"/>
                    </w:rPr>
                    <w:t xml:space="preserve">Не менее 1200 </w:t>
                  </w:r>
                  <w:proofErr w:type="spellStart"/>
                  <w:r w:rsidRPr="00D01226">
                    <w:rPr>
                      <w:sz w:val="20"/>
                      <w:szCs w:val="20"/>
                    </w:rPr>
                    <w:t>dpi</w:t>
                  </w:r>
                  <w:proofErr w:type="spellEnd"/>
                  <w:r w:rsidRPr="00D01226">
                    <w:rPr>
                      <w:sz w:val="20"/>
                      <w:szCs w:val="20"/>
                    </w:rPr>
                    <w:t xml:space="preserve"> при использовании оптимизации</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Максимальная скорость монохромной печати</w:t>
                  </w:r>
                </w:p>
              </w:tc>
              <w:tc>
                <w:tcPr>
                  <w:tcW w:w="3557" w:type="dxa"/>
                  <w:vAlign w:val="center"/>
                </w:tcPr>
                <w:p w:rsidR="003D4B3E" w:rsidRPr="00D01226" w:rsidRDefault="003D4B3E" w:rsidP="002643CD">
                  <w:pPr>
                    <w:rPr>
                      <w:sz w:val="20"/>
                      <w:szCs w:val="20"/>
                    </w:rPr>
                  </w:pPr>
                  <w:r w:rsidRPr="00D01226">
                    <w:rPr>
                      <w:sz w:val="20"/>
                      <w:szCs w:val="20"/>
                    </w:rPr>
                    <w:t>Не менее 40 стр./мин.</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Параметры/функции копирования</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Макс. скорость ч/б копирования</w:t>
                  </w:r>
                </w:p>
              </w:tc>
              <w:tc>
                <w:tcPr>
                  <w:tcW w:w="3557" w:type="dxa"/>
                  <w:vAlign w:val="center"/>
                </w:tcPr>
                <w:p w:rsidR="003D4B3E" w:rsidRPr="00D01226" w:rsidRDefault="003D4B3E" w:rsidP="002643CD">
                  <w:pPr>
                    <w:rPr>
                      <w:sz w:val="20"/>
                      <w:szCs w:val="20"/>
                    </w:rPr>
                  </w:pPr>
                  <w:r w:rsidRPr="00D01226">
                    <w:rPr>
                      <w:sz w:val="20"/>
                      <w:szCs w:val="20"/>
                    </w:rPr>
                    <w:t>Не менее 40 стр./мин.</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Диапазон масштабирования</w:t>
                  </w:r>
                </w:p>
              </w:tc>
              <w:tc>
                <w:tcPr>
                  <w:tcW w:w="3557" w:type="dxa"/>
                  <w:vAlign w:val="center"/>
                </w:tcPr>
                <w:p w:rsidR="003D4B3E" w:rsidRPr="00D01226" w:rsidRDefault="003D4B3E" w:rsidP="002643CD">
                  <w:pPr>
                    <w:rPr>
                      <w:sz w:val="20"/>
                      <w:szCs w:val="20"/>
                    </w:rPr>
                  </w:pPr>
                  <w:r w:rsidRPr="00D01226">
                    <w:rPr>
                      <w:sz w:val="20"/>
                      <w:szCs w:val="20"/>
                    </w:rPr>
                    <w:t>25 - 400%</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Параметры/функции сканирования</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Оптическое разрешение МФУ</w:t>
                  </w:r>
                </w:p>
              </w:tc>
              <w:tc>
                <w:tcPr>
                  <w:tcW w:w="3557" w:type="dxa"/>
                  <w:vAlign w:val="center"/>
                </w:tcPr>
                <w:p w:rsidR="003D4B3E" w:rsidRPr="00D01226" w:rsidRDefault="003D4B3E" w:rsidP="002643CD">
                  <w:pPr>
                    <w:rPr>
                      <w:sz w:val="20"/>
                      <w:szCs w:val="20"/>
                    </w:rPr>
                  </w:pPr>
                  <w:r w:rsidRPr="00D01226">
                    <w:rPr>
                      <w:sz w:val="20"/>
                      <w:szCs w:val="20"/>
                    </w:rPr>
                    <w:t xml:space="preserve">Не менее 600 </w:t>
                  </w:r>
                  <w:proofErr w:type="spellStart"/>
                  <w:r w:rsidRPr="00D01226">
                    <w:rPr>
                      <w:sz w:val="20"/>
                      <w:szCs w:val="20"/>
                    </w:rPr>
                    <w:t>dpi</w:t>
                  </w:r>
                  <w:proofErr w:type="spellEnd"/>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Скорость сканирования</w:t>
                  </w:r>
                </w:p>
              </w:tc>
              <w:tc>
                <w:tcPr>
                  <w:tcW w:w="3557" w:type="dxa"/>
                  <w:vAlign w:val="center"/>
                </w:tcPr>
                <w:p w:rsidR="003D4B3E" w:rsidRPr="00D01226" w:rsidRDefault="003D4B3E" w:rsidP="002643CD">
                  <w:pPr>
                    <w:rPr>
                      <w:sz w:val="20"/>
                      <w:szCs w:val="20"/>
                    </w:rPr>
                  </w:pPr>
                  <w:proofErr w:type="gramStart"/>
                  <w:r w:rsidRPr="00D01226">
                    <w:rPr>
                      <w:sz w:val="20"/>
                      <w:szCs w:val="20"/>
                    </w:rPr>
                    <w:t>Не менее 40 стр./мин. при ч/б одн</w:t>
                  </w:r>
                  <w:r w:rsidRPr="00D01226">
                    <w:rPr>
                      <w:sz w:val="20"/>
                      <w:szCs w:val="20"/>
                    </w:rPr>
                    <w:t>о</w:t>
                  </w:r>
                  <w:r w:rsidRPr="00D01226">
                    <w:rPr>
                      <w:sz w:val="20"/>
                      <w:szCs w:val="20"/>
                    </w:rPr>
                    <w:t>стороннем сканировании с разрешен</w:t>
                  </w:r>
                  <w:r w:rsidRPr="00D01226">
                    <w:rPr>
                      <w:sz w:val="20"/>
                      <w:szCs w:val="20"/>
                    </w:rPr>
                    <w:t>и</w:t>
                  </w:r>
                  <w:r w:rsidRPr="00D01226">
                    <w:rPr>
                      <w:sz w:val="20"/>
                      <w:szCs w:val="20"/>
                    </w:rPr>
                    <w:t xml:space="preserve">ем 300 </w:t>
                  </w:r>
                  <w:proofErr w:type="spellStart"/>
                  <w:r w:rsidRPr="00D01226">
                    <w:rPr>
                      <w:sz w:val="20"/>
                      <w:szCs w:val="20"/>
                    </w:rPr>
                    <w:t>dpi</w:t>
                  </w:r>
                  <w:proofErr w:type="spellEnd"/>
                  <w:r w:rsidRPr="00D01226">
                    <w:rPr>
                      <w:sz w:val="20"/>
                      <w:szCs w:val="20"/>
                    </w:rPr>
                    <w:t>;</w:t>
                  </w:r>
                  <w:r w:rsidRPr="00D01226">
                    <w:rPr>
                      <w:sz w:val="20"/>
                      <w:szCs w:val="20"/>
                    </w:rPr>
                    <w:br/>
                    <w:t>Не менее 23 стр./мин. при цветном одностороннем сканировании с ра</w:t>
                  </w:r>
                  <w:r w:rsidRPr="00D01226">
                    <w:rPr>
                      <w:sz w:val="20"/>
                      <w:szCs w:val="20"/>
                    </w:rPr>
                    <w:t>з</w:t>
                  </w:r>
                  <w:r w:rsidRPr="00D01226">
                    <w:rPr>
                      <w:sz w:val="20"/>
                      <w:szCs w:val="20"/>
                    </w:rPr>
                    <w:t xml:space="preserve">решением 300 </w:t>
                  </w:r>
                  <w:proofErr w:type="spellStart"/>
                  <w:r w:rsidRPr="00D01226">
                    <w:rPr>
                      <w:sz w:val="20"/>
                      <w:szCs w:val="20"/>
                    </w:rPr>
                    <w:t>dpi</w:t>
                  </w:r>
                  <w:proofErr w:type="spellEnd"/>
                  <w:r w:rsidRPr="00D01226">
                    <w:rPr>
                      <w:sz w:val="20"/>
                      <w:szCs w:val="20"/>
                    </w:rPr>
                    <w:t>;</w:t>
                  </w:r>
                  <w:r w:rsidRPr="00D01226">
                    <w:rPr>
                      <w:sz w:val="20"/>
                      <w:szCs w:val="20"/>
                    </w:rPr>
                    <w:br/>
                  </w:r>
                  <w:r w:rsidRPr="00D01226">
                    <w:rPr>
                      <w:sz w:val="20"/>
                      <w:szCs w:val="20"/>
                    </w:rPr>
                    <w:lastRenderedPageBreak/>
                    <w:t>Не менее 32 стр./мин. при ч/б двуст</w:t>
                  </w:r>
                  <w:r w:rsidRPr="00D01226">
                    <w:rPr>
                      <w:sz w:val="20"/>
                      <w:szCs w:val="20"/>
                    </w:rPr>
                    <w:t>о</w:t>
                  </w:r>
                  <w:r w:rsidRPr="00D01226">
                    <w:rPr>
                      <w:sz w:val="20"/>
                      <w:szCs w:val="20"/>
                    </w:rPr>
                    <w:t xml:space="preserve">роннем сканировании с разрешением 300 </w:t>
                  </w:r>
                  <w:proofErr w:type="spellStart"/>
                  <w:r w:rsidRPr="00D01226">
                    <w:rPr>
                      <w:sz w:val="20"/>
                      <w:szCs w:val="20"/>
                    </w:rPr>
                    <w:t>dpi</w:t>
                  </w:r>
                  <w:proofErr w:type="spellEnd"/>
                  <w:r w:rsidRPr="00D01226">
                    <w:rPr>
                      <w:sz w:val="20"/>
                      <w:szCs w:val="20"/>
                    </w:rPr>
                    <w:t>;</w:t>
                  </w:r>
                  <w:r w:rsidRPr="00D01226">
                    <w:rPr>
                      <w:sz w:val="20"/>
                      <w:szCs w:val="20"/>
                    </w:rPr>
                    <w:br/>
                    <w:t>Не менее 16 стр./мин. при цветном двустороннем сканировании с разр</w:t>
                  </w:r>
                  <w:r w:rsidRPr="00D01226">
                    <w:rPr>
                      <w:sz w:val="20"/>
                      <w:szCs w:val="20"/>
                    </w:rPr>
                    <w:t>е</w:t>
                  </w:r>
                  <w:r w:rsidRPr="00D01226">
                    <w:rPr>
                      <w:sz w:val="20"/>
                      <w:szCs w:val="20"/>
                    </w:rPr>
                    <w:t xml:space="preserve">шением 300 </w:t>
                  </w:r>
                  <w:proofErr w:type="spellStart"/>
                  <w:r w:rsidRPr="00D01226">
                    <w:rPr>
                      <w:sz w:val="20"/>
                      <w:szCs w:val="20"/>
                    </w:rPr>
                    <w:t>dpi</w:t>
                  </w:r>
                  <w:proofErr w:type="spellEnd"/>
                  <w:proofErr w:type="gramEnd"/>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lastRenderedPageBreak/>
                    <w:t>Формат оригинала</w:t>
                  </w:r>
                </w:p>
              </w:tc>
              <w:tc>
                <w:tcPr>
                  <w:tcW w:w="3557" w:type="dxa"/>
                  <w:vAlign w:val="center"/>
                </w:tcPr>
                <w:p w:rsidR="003D4B3E" w:rsidRPr="00D01226" w:rsidRDefault="003D4B3E" w:rsidP="002643CD">
                  <w:pPr>
                    <w:rPr>
                      <w:sz w:val="20"/>
                      <w:szCs w:val="20"/>
                    </w:rPr>
                  </w:pPr>
                  <w:r w:rsidRPr="00D01226">
                    <w:rPr>
                      <w:sz w:val="20"/>
                      <w:szCs w:val="20"/>
                    </w:rPr>
                    <w:t>A4</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Формат файла сканирования</w:t>
                  </w:r>
                </w:p>
              </w:tc>
              <w:tc>
                <w:tcPr>
                  <w:tcW w:w="3557" w:type="dxa"/>
                  <w:vAlign w:val="center"/>
                </w:tcPr>
                <w:p w:rsidR="003D4B3E" w:rsidRPr="00D01226" w:rsidRDefault="003D4B3E" w:rsidP="002643CD">
                  <w:pPr>
                    <w:rPr>
                      <w:sz w:val="20"/>
                      <w:szCs w:val="20"/>
                    </w:rPr>
                  </w:pPr>
                  <w:r w:rsidRPr="00D01226">
                    <w:rPr>
                      <w:sz w:val="20"/>
                      <w:szCs w:val="20"/>
                    </w:rPr>
                    <w:t>TIF, PDF, JPG, XPS</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Глубина цвета МФУ</w:t>
                  </w:r>
                </w:p>
              </w:tc>
              <w:tc>
                <w:tcPr>
                  <w:tcW w:w="3557" w:type="dxa"/>
                  <w:vAlign w:val="center"/>
                </w:tcPr>
                <w:p w:rsidR="003D4B3E" w:rsidRPr="00D01226" w:rsidRDefault="003D4B3E" w:rsidP="002643CD">
                  <w:pPr>
                    <w:rPr>
                      <w:sz w:val="20"/>
                      <w:szCs w:val="20"/>
                    </w:rPr>
                  </w:pPr>
                  <w:r w:rsidRPr="00D01226">
                    <w:rPr>
                      <w:sz w:val="20"/>
                      <w:szCs w:val="20"/>
                    </w:rPr>
                    <w:t>Не менее 24 бита</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Сетевое сканирование</w:t>
                  </w:r>
                </w:p>
              </w:tc>
              <w:tc>
                <w:tcPr>
                  <w:tcW w:w="3557" w:type="dxa"/>
                  <w:vAlign w:val="center"/>
                </w:tcPr>
                <w:p w:rsidR="003D4B3E" w:rsidRPr="00D01226" w:rsidRDefault="003D4B3E" w:rsidP="002643CD">
                  <w:pPr>
                    <w:rPr>
                      <w:sz w:val="20"/>
                      <w:szCs w:val="20"/>
                      <w:lang w:val="en-US"/>
                    </w:rPr>
                  </w:pPr>
                  <w:r w:rsidRPr="00D01226">
                    <w:rPr>
                      <w:sz w:val="20"/>
                      <w:szCs w:val="20"/>
                    </w:rPr>
                    <w:t>Есть</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Расходные материалы / заменяемые компоненты</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Тип расходных материалов</w:t>
                  </w:r>
                </w:p>
              </w:tc>
              <w:tc>
                <w:tcPr>
                  <w:tcW w:w="3557" w:type="dxa"/>
                  <w:vAlign w:val="center"/>
                </w:tcPr>
                <w:p w:rsidR="003D4B3E" w:rsidRPr="00D01226" w:rsidRDefault="003D4B3E" w:rsidP="002643CD">
                  <w:pPr>
                    <w:rPr>
                      <w:sz w:val="20"/>
                      <w:szCs w:val="20"/>
                      <w:lang w:val="en-US"/>
                    </w:rPr>
                  </w:pPr>
                  <w:r w:rsidRPr="00D01226">
                    <w:rPr>
                      <w:sz w:val="20"/>
                      <w:szCs w:val="20"/>
                    </w:rPr>
                    <w:t>Картридж</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Тип установки картриджа</w:t>
                  </w:r>
                </w:p>
              </w:tc>
              <w:tc>
                <w:tcPr>
                  <w:tcW w:w="3557" w:type="dxa"/>
                  <w:vAlign w:val="center"/>
                </w:tcPr>
                <w:p w:rsidR="003D4B3E" w:rsidRPr="00D01226" w:rsidRDefault="003D4B3E" w:rsidP="002643CD">
                  <w:pPr>
                    <w:rPr>
                      <w:sz w:val="20"/>
                      <w:szCs w:val="20"/>
                      <w:lang w:val="en-US"/>
                    </w:rPr>
                  </w:pPr>
                  <w:r w:rsidRPr="00D01226">
                    <w:rPr>
                      <w:sz w:val="20"/>
                      <w:szCs w:val="20"/>
                    </w:rPr>
                    <w:t>Только черный</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Ресурс расходных матери</w:t>
                  </w:r>
                  <w:r w:rsidRPr="00D01226">
                    <w:rPr>
                      <w:bCs/>
                      <w:sz w:val="20"/>
                      <w:szCs w:val="20"/>
                    </w:rPr>
                    <w:t>а</w:t>
                  </w:r>
                  <w:r w:rsidRPr="00D01226">
                    <w:rPr>
                      <w:bCs/>
                      <w:sz w:val="20"/>
                      <w:szCs w:val="20"/>
                    </w:rPr>
                    <w:t>лов/заменяемых компонентов</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841AFC" w:rsidP="002643CD">
                  <w:pPr>
                    <w:rPr>
                      <w:sz w:val="20"/>
                      <w:szCs w:val="20"/>
                    </w:rPr>
                  </w:pPr>
                  <w:hyperlink r:id="rId14" w:history="1">
                    <w:r w:rsidR="003D4B3E" w:rsidRPr="00D01226">
                      <w:rPr>
                        <w:sz w:val="20"/>
                        <w:szCs w:val="20"/>
                      </w:rPr>
                      <w:t>Ресурс черного картриджа или ко</w:t>
                    </w:r>
                    <w:r w:rsidR="003D4B3E" w:rsidRPr="00D01226">
                      <w:rPr>
                        <w:sz w:val="20"/>
                        <w:szCs w:val="20"/>
                      </w:rPr>
                      <w:t>н</w:t>
                    </w:r>
                    <w:r w:rsidR="003D4B3E" w:rsidRPr="00D01226">
                      <w:rPr>
                        <w:sz w:val="20"/>
                        <w:szCs w:val="20"/>
                      </w:rPr>
                      <w:t>тейнера с черными чернилами</w:t>
                    </w:r>
                  </w:hyperlink>
                </w:p>
              </w:tc>
              <w:tc>
                <w:tcPr>
                  <w:tcW w:w="3557" w:type="dxa"/>
                  <w:vAlign w:val="center"/>
                </w:tcPr>
                <w:p w:rsidR="003D4B3E" w:rsidRPr="00D01226" w:rsidRDefault="003D4B3E" w:rsidP="002643CD">
                  <w:pPr>
                    <w:rPr>
                      <w:sz w:val="20"/>
                      <w:szCs w:val="20"/>
                    </w:rPr>
                  </w:pPr>
                  <w:r w:rsidRPr="00D01226">
                    <w:rPr>
                      <w:sz w:val="20"/>
                      <w:szCs w:val="20"/>
                    </w:rPr>
                    <w:t>Не менее 7200 страниц; ресурс тонер-картриджа из комплекта поставки - Не менее 3600 страниц</w:t>
                  </w:r>
                </w:p>
              </w:tc>
            </w:tr>
            <w:tr w:rsidR="003D4B3E" w:rsidRPr="00D01226" w:rsidTr="002643CD">
              <w:tc>
                <w:tcPr>
                  <w:tcW w:w="3557" w:type="dxa"/>
                  <w:vAlign w:val="center"/>
                </w:tcPr>
                <w:p w:rsidR="003D4B3E" w:rsidRPr="00902EF1" w:rsidRDefault="003D4B3E" w:rsidP="002643CD">
                  <w:pPr>
                    <w:rPr>
                      <w:sz w:val="20"/>
                      <w:szCs w:val="20"/>
                    </w:rPr>
                  </w:pPr>
                  <w:r>
                    <w:rPr>
                      <w:sz w:val="20"/>
                      <w:szCs w:val="20"/>
                    </w:rPr>
                    <w:t xml:space="preserve">Ресурс </w:t>
                  </w:r>
                  <w:proofErr w:type="spellStart"/>
                  <w:r>
                    <w:rPr>
                      <w:sz w:val="20"/>
                      <w:szCs w:val="20"/>
                    </w:rPr>
                    <w:t>фотобарабана</w:t>
                  </w:r>
                  <w:proofErr w:type="spellEnd"/>
                </w:p>
              </w:tc>
              <w:tc>
                <w:tcPr>
                  <w:tcW w:w="3557" w:type="dxa"/>
                  <w:vAlign w:val="center"/>
                </w:tcPr>
                <w:p w:rsidR="003D4B3E" w:rsidRPr="00D01226" w:rsidRDefault="003D4B3E" w:rsidP="002643CD">
                  <w:pPr>
                    <w:rPr>
                      <w:sz w:val="20"/>
                      <w:szCs w:val="20"/>
                    </w:rPr>
                  </w:pPr>
                  <w:r>
                    <w:rPr>
                      <w:sz w:val="20"/>
                      <w:szCs w:val="20"/>
                    </w:rPr>
                    <w:t>Не менее 100000 страниц</w:t>
                  </w:r>
                </w:p>
              </w:tc>
            </w:tr>
            <w:tr w:rsidR="003D4B3E" w:rsidRPr="00D01226" w:rsidTr="002643CD">
              <w:tc>
                <w:tcPr>
                  <w:tcW w:w="3557" w:type="dxa"/>
                  <w:vAlign w:val="center"/>
                </w:tcPr>
                <w:p w:rsidR="003D4B3E" w:rsidRDefault="003D4B3E" w:rsidP="002643CD">
                  <w:pPr>
                    <w:rPr>
                      <w:sz w:val="20"/>
                      <w:szCs w:val="20"/>
                    </w:rPr>
                  </w:pPr>
                  <w:r>
                    <w:rPr>
                      <w:sz w:val="20"/>
                      <w:szCs w:val="20"/>
                    </w:rPr>
                    <w:t>Ресурс блока проявки</w:t>
                  </w:r>
                </w:p>
              </w:tc>
              <w:tc>
                <w:tcPr>
                  <w:tcW w:w="3557" w:type="dxa"/>
                  <w:vAlign w:val="center"/>
                </w:tcPr>
                <w:p w:rsidR="003D4B3E" w:rsidRDefault="003D4B3E" w:rsidP="002643CD">
                  <w:pPr>
                    <w:rPr>
                      <w:sz w:val="20"/>
                      <w:szCs w:val="20"/>
                    </w:rPr>
                  </w:pPr>
                  <w:r>
                    <w:rPr>
                      <w:sz w:val="20"/>
                      <w:szCs w:val="20"/>
                    </w:rPr>
                    <w:t>Не менее 100000 страниц</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Копир</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Разрешение копирования</w:t>
                  </w:r>
                </w:p>
              </w:tc>
              <w:tc>
                <w:tcPr>
                  <w:tcW w:w="3557" w:type="dxa"/>
                  <w:vAlign w:val="center"/>
                </w:tcPr>
                <w:p w:rsidR="003D4B3E" w:rsidRPr="00D01226" w:rsidRDefault="003D4B3E" w:rsidP="002643CD">
                  <w:pPr>
                    <w:rPr>
                      <w:sz w:val="20"/>
                      <w:szCs w:val="20"/>
                    </w:rPr>
                  </w:pPr>
                  <w:r w:rsidRPr="00D01226">
                    <w:rPr>
                      <w:sz w:val="20"/>
                      <w:szCs w:val="20"/>
                    </w:rPr>
                    <w:t xml:space="preserve">1200 x 1200 </w:t>
                  </w:r>
                  <w:proofErr w:type="spellStart"/>
                  <w:r w:rsidRPr="00D01226">
                    <w:rPr>
                      <w:sz w:val="20"/>
                      <w:szCs w:val="20"/>
                    </w:rPr>
                    <w:t>dpi</w:t>
                  </w:r>
                  <w:proofErr w:type="spellEnd"/>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Первая копия</w:t>
                  </w:r>
                </w:p>
              </w:tc>
              <w:tc>
                <w:tcPr>
                  <w:tcW w:w="3557" w:type="dxa"/>
                  <w:vAlign w:val="center"/>
                </w:tcPr>
                <w:p w:rsidR="003D4B3E" w:rsidRPr="00D01226" w:rsidRDefault="003D4B3E" w:rsidP="002643CD">
                  <w:pPr>
                    <w:rPr>
                      <w:sz w:val="20"/>
                      <w:szCs w:val="20"/>
                    </w:rPr>
                  </w:pPr>
                  <w:r w:rsidRPr="00D01226">
                    <w:rPr>
                      <w:sz w:val="20"/>
                      <w:szCs w:val="20"/>
                    </w:rPr>
                    <w:t>Не более 6.4 секунды</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Питание</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Питание</w:t>
                  </w:r>
                </w:p>
              </w:tc>
              <w:tc>
                <w:tcPr>
                  <w:tcW w:w="3557" w:type="dxa"/>
                  <w:vAlign w:val="center"/>
                </w:tcPr>
                <w:p w:rsidR="003D4B3E" w:rsidRPr="00D01226" w:rsidRDefault="003D4B3E" w:rsidP="002643CD">
                  <w:pPr>
                    <w:rPr>
                      <w:sz w:val="20"/>
                      <w:szCs w:val="20"/>
                    </w:rPr>
                  </w:pPr>
                  <w:r w:rsidRPr="00D01226">
                    <w:rPr>
                      <w:sz w:val="20"/>
                      <w:szCs w:val="20"/>
                    </w:rPr>
                    <w:t>От электросети</w:t>
                  </w: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Блок питания</w:t>
                  </w:r>
                </w:p>
              </w:tc>
              <w:tc>
                <w:tcPr>
                  <w:tcW w:w="3557" w:type="dxa"/>
                  <w:vAlign w:val="center"/>
                </w:tcPr>
                <w:p w:rsidR="003D4B3E" w:rsidRPr="00D01226" w:rsidRDefault="003D4B3E" w:rsidP="002643CD">
                  <w:pPr>
                    <w:rPr>
                      <w:sz w:val="20"/>
                      <w:szCs w:val="20"/>
                    </w:rPr>
                  </w:pPr>
                  <w:r w:rsidRPr="00D01226">
                    <w:rPr>
                      <w:sz w:val="20"/>
                      <w:szCs w:val="20"/>
                    </w:rPr>
                    <w:t>Встроенный</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Потребительские свойства</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Время прогрева</w:t>
                  </w:r>
                </w:p>
              </w:tc>
              <w:tc>
                <w:tcPr>
                  <w:tcW w:w="3557" w:type="dxa"/>
                  <w:vAlign w:val="center"/>
                </w:tcPr>
                <w:p w:rsidR="003D4B3E" w:rsidRPr="00D01226" w:rsidRDefault="003D4B3E" w:rsidP="002643CD">
                  <w:pPr>
                    <w:rPr>
                      <w:sz w:val="20"/>
                      <w:szCs w:val="20"/>
                    </w:rPr>
                  </w:pPr>
                  <w:r w:rsidRPr="00D01226">
                    <w:rPr>
                      <w:sz w:val="20"/>
                      <w:szCs w:val="20"/>
                    </w:rPr>
                    <w:t>Не более 17 секунд</w:t>
                  </w:r>
                </w:p>
              </w:tc>
            </w:tr>
            <w:tr w:rsidR="003D4B3E" w:rsidRPr="00D01226" w:rsidTr="002643CD">
              <w:tc>
                <w:tcPr>
                  <w:tcW w:w="3557" w:type="dxa"/>
                  <w:vAlign w:val="center"/>
                </w:tcPr>
                <w:p w:rsidR="003D4B3E" w:rsidRPr="00D01226" w:rsidRDefault="003D4B3E" w:rsidP="002643CD">
                  <w:pPr>
                    <w:rPr>
                      <w:bCs/>
                      <w:sz w:val="20"/>
                      <w:szCs w:val="20"/>
                    </w:rPr>
                  </w:pPr>
                  <w:r w:rsidRPr="00D01226">
                    <w:rPr>
                      <w:bCs/>
                      <w:sz w:val="20"/>
                      <w:szCs w:val="20"/>
                    </w:rPr>
                    <w:t>Совместимость</w:t>
                  </w:r>
                </w:p>
              </w:tc>
              <w:tc>
                <w:tcPr>
                  <w:tcW w:w="3557" w:type="dxa"/>
                  <w:vAlign w:val="center"/>
                </w:tcPr>
                <w:p w:rsidR="003D4B3E" w:rsidRPr="00D01226" w:rsidRDefault="003D4B3E" w:rsidP="002643CD">
                  <w:pPr>
                    <w:rPr>
                      <w:sz w:val="20"/>
                      <w:szCs w:val="20"/>
                    </w:rPr>
                  </w:pPr>
                </w:p>
              </w:tc>
            </w:tr>
            <w:tr w:rsidR="003D4B3E" w:rsidRPr="00D01226" w:rsidTr="002643CD">
              <w:tc>
                <w:tcPr>
                  <w:tcW w:w="3557" w:type="dxa"/>
                  <w:vAlign w:val="center"/>
                </w:tcPr>
                <w:p w:rsidR="003D4B3E" w:rsidRPr="00D01226" w:rsidRDefault="003D4B3E" w:rsidP="002643CD">
                  <w:pPr>
                    <w:rPr>
                      <w:sz w:val="20"/>
                      <w:szCs w:val="20"/>
                    </w:rPr>
                  </w:pPr>
                  <w:r w:rsidRPr="00D01226">
                    <w:rPr>
                      <w:sz w:val="20"/>
                      <w:szCs w:val="20"/>
                    </w:rPr>
                    <w:t>Совместимость</w:t>
                  </w:r>
                </w:p>
              </w:tc>
              <w:tc>
                <w:tcPr>
                  <w:tcW w:w="3557" w:type="dxa"/>
                  <w:vAlign w:val="center"/>
                </w:tcPr>
                <w:p w:rsidR="003D4B3E" w:rsidRPr="00D01226" w:rsidRDefault="003D4B3E" w:rsidP="002643CD">
                  <w:pPr>
                    <w:rPr>
                      <w:sz w:val="20"/>
                      <w:szCs w:val="20"/>
                    </w:rPr>
                  </w:pPr>
                  <w:r w:rsidRPr="00D01226">
                    <w:rPr>
                      <w:sz w:val="20"/>
                      <w:szCs w:val="20"/>
                    </w:rPr>
                    <w:t>TWAIN, WIA</w:t>
                  </w:r>
                </w:p>
              </w:tc>
            </w:tr>
            <w:tr w:rsidR="003D4B3E" w:rsidRPr="00841AFC" w:rsidTr="002643CD">
              <w:tc>
                <w:tcPr>
                  <w:tcW w:w="3557" w:type="dxa"/>
                  <w:vAlign w:val="center"/>
                </w:tcPr>
                <w:p w:rsidR="003D4B3E" w:rsidRPr="00D01226" w:rsidRDefault="00841AFC" w:rsidP="002643CD">
                  <w:pPr>
                    <w:rPr>
                      <w:sz w:val="20"/>
                      <w:szCs w:val="20"/>
                    </w:rPr>
                  </w:pPr>
                  <w:hyperlink r:id="rId15" w:history="1">
                    <w:r w:rsidR="003D4B3E" w:rsidRPr="00D01226">
                      <w:rPr>
                        <w:sz w:val="20"/>
                        <w:szCs w:val="20"/>
                      </w:rPr>
                      <w:t>Поддержка ОС</w:t>
                    </w:r>
                  </w:hyperlink>
                </w:p>
              </w:tc>
              <w:tc>
                <w:tcPr>
                  <w:tcW w:w="3557" w:type="dxa"/>
                  <w:vAlign w:val="center"/>
                </w:tcPr>
                <w:p w:rsidR="003D4B3E" w:rsidRPr="00D01226" w:rsidRDefault="003D4B3E" w:rsidP="002643CD">
                  <w:pPr>
                    <w:rPr>
                      <w:sz w:val="20"/>
                      <w:szCs w:val="20"/>
                      <w:lang w:val="en-US"/>
                    </w:rPr>
                  </w:pPr>
                  <w:r w:rsidRPr="00D01226">
                    <w:rPr>
                      <w:sz w:val="20"/>
                      <w:szCs w:val="20"/>
                      <w:lang w:val="en-US"/>
                    </w:rPr>
                    <w:t>Windows 10, Windows 8.1, Windows 8, Windows 7, Windows Vista, Linux, UNIX</w:t>
                  </w:r>
                </w:p>
              </w:tc>
            </w:tr>
          </w:tbl>
          <w:p w:rsidR="003D4B3E" w:rsidRPr="00E53176" w:rsidRDefault="003D4B3E" w:rsidP="002643CD">
            <w:pPr>
              <w:rPr>
                <w:sz w:val="20"/>
                <w:szCs w:val="20"/>
                <w:lang w:val="en-US"/>
              </w:rPr>
            </w:pPr>
          </w:p>
        </w:tc>
      </w:tr>
    </w:tbl>
    <w:p w:rsidR="003D4B3E" w:rsidRPr="003D4B3E" w:rsidRDefault="003D4B3E" w:rsidP="009D0B0A">
      <w:pPr>
        <w:pStyle w:val="af7"/>
        <w:tabs>
          <w:tab w:val="clear" w:pos="1980"/>
          <w:tab w:val="left" w:pos="709"/>
          <w:tab w:val="left" w:pos="1134"/>
        </w:tabs>
        <w:ind w:left="709" w:firstLine="0"/>
        <w:rPr>
          <w:bCs/>
          <w:sz w:val="28"/>
          <w:lang w:val="en-US"/>
        </w:rPr>
      </w:pPr>
    </w:p>
    <w:p w:rsidR="00F13AEF" w:rsidRPr="003E0A19" w:rsidRDefault="00F13AEF" w:rsidP="009D0B0A">
      <w:pPr>
        <w:pStyle w:val="af7"/>
        <w:tabs>
          <w:tab w:val="clear" w:pos="1980"/>
          <w:tab w:val="left" w:pos="709"/>
          <w:tab w:val="left" w:pos="1134"/>
        </w:tabs>
        <w:ind w:left="709" w:firstLine="0"/>
        <w:rPr>
          <w:bCs/>
          <w:sz w:val="28"/>
          <w:lang w:val="en-US"/>
        </w:rPr>
      </w:pPr>
    </w:p>
    <w:p w:rsidR="00F13AEF" w:rsidRPr="003E0A19" w:rsidRDefault="00F13AEF" w:rsidP="009D0B0A">
      <w:pPr>
        <w:pStyle w:val="af7"/>
        <w:tabs>
          <w:tab w:val="clear" w:pos="1980"/>
          <w:tab w:val="left" w:pos="709"/>
          <w:tab w:val="left" w:pos="1134"/>
        </w:tabs>
        <w:ind w:left="709" w:firstLine="0"/>
        <w:rPr>
          <w:bCs/>
          <w:sz w:val="28"/>
          <w:lang w:val="en-US"/>
        </w:rPr>
      </w:pPr>
    </w:p>
    <w:p w:rsidR="00F13AEF" w:rsidRPr="003E0A19" w:rsidRDefault="00F13AEF" w:rsidP="009D0B0A">
      <w:pPr>
        <w:pStyle w:val="af7"/>
        <w:tabs>
          <w:tab w:val="clear" w:pos="1980"/>
          <w:tab w:val="left" w:pos="709"/>
          <w:tab w:val="left" w:pos="1134"/>
        </w:tabs>
        <w:ind w:left="709" w:firstLine="0"/>
        <w:rPr>
          <w:bCs/>
          <w:sz w:val="28"/>
          <w:lang w:val="en-US"/>
        </w:rPr>
      </w:pPr>
    </w:p>
    <w:p w:rsidR="00F13AEF" w:rsidRPr="003E0A19" w:rsidRDefault="00F13AEF" w:rsidP="009D0B0A">
      <w:pPr>
        <w:pStyle w:val="af7"/>
        <w:tabs>
          <w:tab w:val="clear" w:pos="1980"/>
          <w:tab w:val="left" w:pos="709"/>
          <w:tab w:val="left" w:pos="1134"/>
        </w:tabs>
        <w:ind w:left="709" w:firstLine="0"/>
        <w:rPr>
          <w:bCs/>
          <w:sz w:val="28"/>
          <w:lang w:val="en-US"/>
        </w:rPr>
      </w:pPr>
    </w:p>
    <w:p w:rsidR="00F13AEF" w:rsidRPr="003E0A19" w:rsidRDefault="00F13AEF" w:rsidP="009D0B0A">
      <w:pPr>
        <w:pStyle w:val="af7"/>
        <w:tabs>
          <w:tab w:val="clear" w:pos="1980"/>
          <w:tab w:val="left" w:pos="709"/>
          <w:tab w:val="left" w:pos="1134"/>
        </w:tabs>
        <w:ind w:left="709" w:firstLine="0"/>
        <w:rPr>
          <w:bCs/>
          <w:sz w:val="28"/>
          <w:lang w:val="en-US"/>
        </w:rPr>
      </w:pPr>
    </w:p>
    <w:p w:rsidR="00F13AEF" w:rsidRPr="003E0A19" w:rsidRDefault="00F13AEF" w:rsidP="009D0B0A">
      <w:pPr>
        <w:pStyle w:val="af7"/>
        <w:tabs>
          <w:tab w:val="clear" w:pos="1980"/>
          <w:tab w:val="left" w:pos="709"/>
          <w:tab w:val="left" w:pos="1134"/>
        </w:tabs>
        <w:ind w:left="709" w:firstLine="0"/>
        <w:rPr>
          <w:bCs/>
          <w:sz w:val="28"/>
          <w:lang w:val="en-US"/>
        </w:rPr>
      </w:pPr>
    </w:p>
    <w:p w:rsidR="00F13AEF" w:rsidRPr="003E0A19" w:rsidRDefault="00F13AEF" w:rsidP="009D0B0A">
      <w:pPr>
        <w:pStyle w:val="af7"/>
        <w:tabs>
          <w:tab w:val="clear" w:pos="1980"/>
          <w:tab w:val="left" w:pos="709"/>
          <w:tab w:val="left" w:pos="1134"/>
        </w:tabs>
        <w:ind w:left="709" w:firstLine="0"/>
        <w:rPr>
          <w:bCs/>
          <w:sz w:val="28"/>
          <w:lang w:val="en-US"/>
        </w:rPr>
      </w:pPr>
    </w:p>
    <w:p w:rsidR="00F13AEF" w:rsidRPr="003E0A19" w:rsidRDefault="00F13AEF" w:rsidP="0034462A">
      <w:pPr>
        <w:pStyle w:val="af7"/>
        <w:tabs>
          <w:tab w:val="left" w:pos="709"/>
          <w:tab w:val="left" w:pos="1134"/>
        </w:tabs>
        <w:jc w:val="center"/>
        <w:rPr>
          <w:b/>
          <w:bCs/>
          <w:sz w:val="20"/>
          <w:szCs w:val="20"/>
          <w:lang w:val="en-US"/>
        </w:rPr>
      </w:pPr>
    </w:p>
    <w:p w:rsidR="00F13AEF" w:rsidRPr="003E0A19" w:rsidRDefault="00F13AEF" w:rsidP="0034462A">
      <w:pPr>
        <w:pStyle w:val="af7"/>
        <w:tabs>
          <w:tab w:val="left" w:pos="709"/>
          <w:tab w:val="left" w:pos="1134"/>
        </w:tabs>
        <w:jc w:val="center"/>
        <w:rPr>
          <w:b/>
          <w:bCs/>
          <w:sz w:val="20"/>
          <w:szCs w:val="20"/>
          <w:lang w:val="en-US"/>
        </w:rPr>
      </w:pPr>
    </w:p>
    <w:p w:rsidR="003F4BAD" w:rsidRPr="009004D3" w:rsidRDefault="003F4BAD" w:rsidP="009004D3">
      <w:pPr>
        <w:pStyle w:val="ConsPlusNormal"/>
        <w:pageBreakBefore/>
        <w:widowControl/>
        <w:spacing w:before="120" w:after="120"/>
        <w:ind w:right="-427" w:firstLine="567"/>
        <w:jc w:val="center"/>
        <w:rPr>
          <w:rFonts w:ascii="Times New Roman" w:hAnsi="Times New Roman" w:cs="Times New Roman"/>
          <w:sz w:val="22"/>
          <w:szCs w:val="22"/>
        </w:rPr>
      </w:pPr>
      <w:r w:rsidRPr="001E1F7D">
        <w:rPr>
          <w:rFonts w:ascii="Times New Roman" w:hAnsi="Times New Roman" w:cs="Times New Roman"/>
          <w:b/>
          <w:bCs/>
          <w:sz w:val="22"/>
          <w:szCs w:val="22"/>
        </w:rPr>
        <w:lastRenderedPageBreak/>
        <w:t>I</w:t>
      </w:r>
      <w:r w:rsidRPr="001E1F7D">
        <w:rPr>
          <w:rFonts w:ascii="Times New Roman" w:hAnsi="Times New Roman" w:cs="Times New Roman"/>
          <w:b/>
          <w:bCs/>
          <w:sz w:val="22"/>
          <w:szCs w:val="22"/>
          <w:lang w:val="en-US"/>
        </w:rPr>
        <w:t>II</w:t>
      </w:r>
      <w:r w:rsidRPr="001E1F7D">
        <w:rPr>
          <w:rFonts w:ascii="Times New Roman" w:hAnsi="Times New Roman" w:cs="Times New Roman"/>
          <w:b/>
          <w:bCs/>
          <w:sz w:val="22"/>
          <w:szCs w:val="22"/>
        </w:rPr>
        <w:t xml:space="preserve">. </w:t>
      </w:r>
      <w:r w:rsidRPr="009004D3">
        <w:rPr>
          <w:rFonts w:ascii="Times New Roman" w:hAnsi="Times New Roman" w:cs="Times New Roman"/>
          <w:b/>
          <w:bCs/>
          <w:sz w:val="22"/>
          <w:szCs w:val="22"/>
        </w:rPr>
        <w:t xml:space="preserve">ПРОЕКТ ДОГОВОРА  </w:t>
      </w:r>
      <w:r w:rsidRPr="009004D3">
        <w:rPr>
          <w:rFonts w:ascii="Times New Roman" w:hAnsi="Times New Roman" w:cs="Times New Roman"/>
          <w:sz w:val="22"/>
          <w:szCs w:val="22"/>
        </w:rPr>
        <w:t>№ __________</w:t>
      </w:r>
    </w:p>
    <w:p w:rsidR="00426286" w:rsidRPr="00426286" w:rsidRDefault="00426286" w:rsidP="00426286">
      <w:pPr>
        <w:widowControl w:val="0"/>
        <w:shd w:val="clear" w:color="auto" w:fill="FFFFFF"/>
        <w:autoSpaceDE w:val="0"/>
        <w:autoSpaceDN w:val="0"/>
        <w:adjustRightInd w:val="0"/>
        <w:spacing w:after="0"/>
        <w:jc w:val="center"/>
        <w:rPr>
          <w:b/>
          <w:bCs/>
          <w:color w:val="000000"/>
          <w:sz w:val="20"/>
          <w:szCs w:val="20"/>
        </w:rPr>
      </w:pPr>
      <w:r w:rsidRPr="00426286">
        <w:rPr>
          <w:b/>
          <w:bCs/>
          <w:color w:val="000000"/>
          <w:sz w:val="20"/>
          <w:szCs w:val="20"/>
        </w:rPr>
        <w:t xml:space="preserve">ДОГОВОР </w:t>
      </w:r>
      <w:r w:rsidRPr="00426286">
        <w:rPr>
          <w:b/>
          <w:bCs/>
          <w:color w:val="000000"/>
          <w:sz w:val="20"/>
          <w:szCs w:val="20"/>
          <w:lang w:val="en-US"/>
        </w:rPr>
        <w:t>No</w:t>
      </w:r>
    </w:p>
    <w:p w:rsidR="00426286" w:rsidRPr="00964084" w:rsidRDefault="00426286" w:rsidP="00426286">
      <w:pPr>
        <w:widowControl w:val="0"/>
        <w:shd w:val="clear" w:color="auto" w:fill="FFFFFF"/>
        <w:tabs>
          <w:tab w:val="left" w:pos="7402"/>
        </w:tabs>
        <w:autoSpaceDE w:val="0"/>
        <w:autoSpaceDN w:val="0"/>
        <w:adjustRightInd w:val="0"/>
        <w:spacing w:after="0"/>
        <w:ind w:left="43"/>
        <w:jc w:val="left"/>
        <w:rPr>
          <w:sz w:val="22"/>
          <w:szCs w:val="20"/>
        </w:rPr>
      </w:pPr>
      <w:r w:rsidRPr="00964084">
        <w:rPr>
          <w:color w:val="000000"/>
          <w:sz w:val="22"/>
          <w:szCs w:val="20"/>
        </w:rPr>
        <w:t xml:space="preserve">г. Новоуральск                                                                     </w:t>
      </w:r>
      <w:r w:rsidR="00584B7A">
        <w:rPr>
          <w:color w:val="000000"/>
          <w:sz w:val="22"/>
          <w:szCs w:val="20"/>
        </w:rPr>
        <w:t xml:space="preserve">                              </w:t>
      </w:r>
      <w:r w:rsidRPr="00964084">
        <w:rPr>
          <w:color w:val="000000"/>
          <w:sz w:val="22"/>
          <w:szCs w:val="20"/>
        </w:rPr>
        <w:t xml:space="preserve">«    </w:t>
      </w:r>
      <w:r w:rsidR="00584B7A">
        <w:rPr>
          <w:color w:val="000000"/>
          <w:sz w:val="22"/>
          <w:szCs w:val="20"/>
        </w:rPr>
        <w:t xml:space="preserve">     »              2019г</w:t>
      </w:r>
      <w:r w:rsidR="00864792" w:rsidRPr="00964084">
        <w:rPr>
          <w:color w:val="000000"/>
          <w:sz w:val="22"/>
          <w:szCs w:val="20"/>
        </w:rPr>
        <w:t>.</w:t>
      </w:r>
    </w:p>
    <w:p w:rsidR="00426286" w:rsidRPr="00964084" w:rsidRDefault="00426286" w:rsidP="00426286">
      <w:pPr>
        <w:widowControl w:val="0"/>
        <w:shd w:val="clear" w:color="auto" w:fill="FFFFFF"/>
        <w:autoSpaceDE w:val="0"/>
        <w:autoSpaceDN w:val="0"/>
        <w:adjustRightInd w:val="0"/>
        <w:spacing w:after="0"/>
        <w:ind w:left="48"/>
        <w:jc w:val="left"/>
        <w:rPr>
          <w:sz w:val="22"/>
          <w:szCs w:val="20"/>
        </w:rPr>
      </w:pPr>
      <w:r w:rsidRPr="00964084">
        <w:rPr>
          <w:color w:val="000000"/>
          <w:sz w:val="22"/>
          <w:szCs w:val="20"/>
        </w:rPr>
        <w:t>Свердловской области</w:t>
      </w:r>
    </w:p>
    <w:p w:rsidR="00426286" w:rsidRPr="00964084" w:rsidRDefault="00426286" w:rsidP="00426286">
      <w:pPr>
        <w:widowControl w:val="0"/>
        <w:shd w:val="clear" w:color="auto" w:fill="FFFFFF"/>
        <w:autoSpaceDE w:val="0"/>
        <w:autoSpaceDN w:val="0"/>
        <w:adjustRightInd w:val="0"/>
        <w:spacing w:after="0"/>
        <w:ind w:left="34" w:firstLine="725"/>
        <w:rPr>
          <w:b/>
          <w:bCs/>
          <w:color w:val="000000"/>
          <w:sz w:val="22"/>
          <w:szCs w:val="20"/>
        </w:rPr>
      </w:pPr>
    </w:p>
    <w:p w:rsidR="00426286" w:rsidRPr="00964084" w:rsidRDefault="00426286" w:rsidP="00426286">
      <w:pPr>
        <w:widowControl w:val="0"/>
        <w:shd w:val="clear" w:color="auto" w:fill="FFFFFF"/>
        <w:autoSpaceDE w:val="0"/>
        <w:autoSpaceDN w:val="0"/>
        <w:adjustRightInd w:val="0"/>
        <w:spacing w:after="0"/>
        <w:ind w:firstLine="726"/>
        <w:rPr>
          <w:sz w:val="22"/>
          <w:szCs w:val="20"/>
        </w:rPr>
      </w:pPr>
      <w:r w:rsidRPr="00964084">
        <w:rPr>
          <w:b/>
          <w:bCs/>
          <w:color w:val="000000"/>
          <w:sz w:val="22"/>
          <w:szCs w:val="20"/>
          <w:u w:val="single"/>
        </w:rPr>
        <w:t xml:space="preserve">                                                                      </w:t>
      </w:r>
      <w:r w:rsidRPr="00964084">
        <w:rPr>
          <w:b/>
          <w:bCs/>
          <w:color w:val="000000"/>
          <w:sz w:val="22"/>
          <w:szCs w:val="20"/>
        </w:rPr>
        <w:t xml:space="preserve">, </w:t>
      </w:r>
      <w:r w:rsidRPr="00964084">
        <w:rPr>
          <w:color w:val="000000"/>
          <w:sz w:val="22"/>
          <w:szCs w:val="20"/>
        </w:rPr>
        <w:t>именуемое в дальнейшем «Поставщик», в лице д</w:t>
      </w:r>
      <w:r w:rsidRPr="00964084">
        <w:rPr>
          <w:color w:val="000000"/>
          <w:sz w:val="22"/>
          <w:szCs w:val="20"/>
        </w:rPr>
        <w:t>и</w:t>
      </w:r>
      <w:r w:rsidRPr="00964084">
        <w:rPr>
          <w:color w:val="000000"/>
          <w:sz w:val="22"/>
          <w:szCs w:val="20"/>
        </w:rPr>
        <w:t>ректора</w:t>
      </w:r>
      <w:r w:rsidRPr="00964084">
        <w:rPr>
          <w:color w:val="000000"/>
          <w:sz w:val="22"/>
          <w:szCs w:val="20"/>
          <w:u w:val="single"/>
        </w:rPr>
        <w:t xml:space="preserve">                                                        </w:t>
      </w:r>
      <w:r w:rsidRPr="00964084">
        <w:rPr>
          <w:color w:val="000000"/>
          <w:sz w:val="22"/>
          <w:szCs w:val="20"/>
        </w:rPr>
        <w:t xml:space="preserve">                     </w:t>
      </w:r>
      <w:r w:rsidRPr="00964084">
        <w:rPr>
          <w:b/>
          <w:bCs/>
          <w:color w:val="000000"/>
          <w:sz w:val="22"/>
          <w:szCs w:val="20"/>
        </w:rPr>
        <w:t>,</w:t>
      </w:r>
      <w:r w:rsidRPr="00964084">
        <w:rPr>
          <w:b/>
          <w:bCs/>
          <w:color w:val="000000"/>
          <w:sz w:val="22"/>
          <w:szCs w:val="20"/>
          <w:u w:val="single"/>
        </w:rPr>
        <w:t xml:space="preserve">                      </w:t>
      </w:r>
      <w:r w:rsidRPr="00964084">
        <w:rPr>
          <w:b/>
          <w:bCs/>
          <w:color w:val="000000"/>
          <w:sz w:val="22"/>
          <w:szCs w:val="20"/>
        </w:rPr>
        <w:t xml:space="preserve"> </w:t>
      </w:r>
      <w:r w:rsidRPr="00964084">
        <w:rPr>
          <w:color w:val="000000"/>
          <w:sz w:val="22"/>
          <w:szCs w:val="20"/>
        </w:rPr>
        <w:t>действующего на основании Уст</w:t>
      </w:r>
      <w:r w:rsidRPr="00964084">
        <w:rPr>
          <w:color w:val="000000"/>
          <w:sz w:val="22"/>
          <w:szCs w:val="20"/>
        </w:rPr>
        <w:t>а</w:t>
      </w:r>
      <w:r w:rsidRPr="00964084">
        <w:rPr>
          <w:color w:val="000000"/>
          <w:sz w:val="22"/>
          <w:szCs w:val="20"/>
        </w:rPr>
        <w:t xml:space="preserve">ва, с одной стороны, и </w:t>
      </w:r>
      <w:r w:rsidRPr="00964084">
        <w:rPr>
          <w:b/>
          <w:bCs/>
          <w:color w:val="000000"/>
          <w:sz w:val="22"/>
          <w:szCs w:val="20"/>
        </w:rPr>
        <w:t xml:space="preserve">Муниципальное автономное общеобразовательное учреждение «Лицей № 56» </w:t>
      </w:r>
      <w:proofErr w:type="spellStart"/>
      <w:r w:rsidRPr="00964084">
        <w:rPr>
          <w:b/>
          <w:bCs/>
          <w:color w:val="000000"/>
          <w:sz w:val="22"/>
          <w:szCs w:val="20"/>
        </w:rPr>
        <w:t>Новоуральского</w:t>
      </w:r>
      <w:proofErr w:type="spellEnd"/>
      <w:r w:rsidRPr="00964084">
        <w:rPr>
          <w:b/>
          <w:bCs/>
          <w:color w:val="000000"/>
          <w:sz w:val="22"/>
          <w:szCs w:val="20"/>
        </w:rPr>
        <w:t xml:space="preserve"> городского округа, </w:t>
      </w:r>
      <w:r w:rsidRPr="00964084">
        <w:rPr>
          <w:color w:val="000000"/>
          <w:sz w:val="22"/>
          <w:szCs w:val="20"/>
        </w:rPr>
        <w:t xml:space="preserve">именуемое в дальнейшем "Покупатель", в лице директора </w:t>
      </w:r>
      <w:proofErr w:type="spellStart"/>
      <w:r w:rsidR="00696C9E">
        <w:rPr>
          <w:b/>
          <w:color w:val="000000"/>
          <w:sz w:val="22"/>
          <w:szCs w:val="20"/>
        </w:rPr>
        <w:t>Томченко</w:t>
      </w:r>
      <w:proofErr w:type="spellEnd"/>
      <w:r w:rsidR="00696C9E">
        <w:rPr>
          <w:b/>
          <w:color w:val="000000"/>
          <w:sz w:val="22"/>
          <w:szCs w:val="20"/>
        </w:rPr>
        <w:t xml:space="preserve"> Н</w:t>
      </w:r>
      <w:r w:rsidR="00864792" w:rsidRPr="00964084">
        <w:rPr>
          <w:b/>
          <w:color w:val="000000"/>
          <w:sz w:val="22"/>
          <w:szCs w:val="20"/>
        </w:rPr>
        <w:t xml:space="preserve">атальи </w:t>
      </w:r>
      <w:proofErr w:type="spellStart"/>
      <w:r w:rsidR="00864792" w:rsidRPr="00964084">
        <w:rPr>
          <w:b/>
          <w:color w:val="000000"/>
          <w:sz w:val="22"/>
          <w:szCs w:val="20"/>
        </w:rPr>
        <w:t>Влентиновны</w:t>
      </w:r>
      <w:proofErr w:type="spellEnd"/>
      <w:r w:rsidRPr="00964084">
        <w:rPr>
          <w:b/>
          <w:color w:val="000000"/>
          <w:sz w:val="22"/>
          <w:szCs w:val="20"/>
        </w:rPr>
        <w:t xml:space="preserve">, </w:t>
      </w:r>
      <w:r w:rsidRPr="00964084">
        <w:rPr>
          <w:color w:val="000000"/>
          <w:sz w:val="22"/>
          <w:szCs w:val="20"/>
        </w:rPr>
        <w:t>действующего на основании Устава, с другой стороны, заключ</w:t>
      </w:r>
      <w:r w:rsidRPr="00964084">
        <w:rPr>
          <w:color w:val="000000"/>
          <w:sz w:val="22"/>
          <w:szCs w:val="20"/>
        </w:rPr>
        <w:t>и</w:t>
      </w:r>
      <w:r w:rsidRPr="00964084">
        <w:rPr>
          <w:color w:val="000000"/>
          <w:sz w:val="22"/>
          <w:szCs w:val="20"/>
        </w:rPr>
        <w:t>ли настоящий договор о нижеследующем:</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1. ПРЕДМЕТ ДОГОВОРА</w:t>
      </w:r>
    </w:p>
    <w:p w:rsidR="00426286" w:rsidRPr="00964084" w:rsidRDefault="00426286" w:rsidP="00426286">
      <w:pPr>
        <w:widowControl w:val="0"/>
        <w:shd w:val="clear" w:color="auto" w:fill="FFFFFF"/>
        <w:autoSpaceDE w:val="0"/>
        <w:autoSpaceDN w:val="0"/>
        <w:adjustRightInd w:val="0"/>
        <w:spacing w:after="0"/>
        <w:ind w:left="24" w:right="14"/>
        <w:rPr>
          <w:sz w:val="22"/>
          <w:szCs w:val="20"/>
        </w:rPr>
      </w:pPr>
      <w:r w:rsidRPr="00964084">
        <w:rPr>
          <w:color w:val="000000"/>
          <w:sz w:val="22"/>
          <w:szCs w:val="20"/>
        </w:rPr>
        <w:t>1.1. По настоящему договору Поставщик обязуется осуществить поставку товаров в соответствии со спецификацией, а Покупатель обязуется принять и оплатить товар.</w:t>
      </w:r>
    </w:p>
    <w:p w:rsidR="00426286" w:rsidRPr="00964084" w:rsidRDefault="00426286" w:rsidP="00426286">
      <w:pPr>
        <w:widowControl w:val="0"/>
        <w:numPr>
          <w:ilvl w:val="0"/>
          <w:numId w:val="17"/>
        </w:numPr>
        <w:shd w:val="clear" w:color="auto" w:fill="FFFFFF"/>
        <w:tabs>
          <w:tab w:val="left" w:pos="446"/>
        </w:tabs>
        <w:autoSpaceDE w:val="0"/>
        <w:autoSpaceDN w:val="0"/>
        <w:adjustRightInd w:val="0"/>
        <w:spacing w:after="0"/>
        <w:ind w:left="14"/>
        <w:jc w:val="left"/>
        <w:rPr>
          <w:color w:val="000000"/>
          <w:sz w:val="22"/>
          <w:szCs w:val="20"/>
        </w:rPr>
      </w:pPr>
      <w:r w:rsidRPr="00964084">
        <w:rPr>
          <w:color w:val="000000"/>
          <w:sz w:val="22"/>
          <w:szCs w:val="20"/>
        </w:rPr>
        <w:t>Качество должно соответствовать действующим ГОСТам, ТУ для данной группы товаров.</w:t>
      </w:r>
    </w:p>
    <w:p w:rsidR="00426286" w:rsidRPr="00964084" w:rsidRDefault="00426286" w:rsidP="00426286">
      <w:pPr>
        <w:widowControl w:val="0"/>
        <w:numPr>
          <w:ilvl w:val="0"/>
          <w:numId w:val="17"/>
        </w:numPr>
        <w:shd w:val="clear" w:color="auto" w:fill="FFFFFF"/>
        <w:tabs>
          <w:tab w:val="left" w:pos="446"/>
        </w:tabs>
        <w:autoSpaceDE w:val="0"/>
        <w:autoSpaceDN w:val="0"/>
        <w:adjustRightInd w:val="0"/>
        <w:spacing w:after="0"/>
        <w:ind w:left="14"/>
        <w:jc w:val="left"/>
        <w:rPr>
          <w:color w:val="000000"/>
          <w:sz w:val="22"/>
          <w:szCs w:val="20"/>
        </w:rPr>
      </w:pPr>
      <w:r w:rsidRPr="00964084">
        <w:rPr>
          <w:color w:val="000000"/>
          <w:sz w:val="22"/>
          <w:szCs w:val="20"/>
        </w:rPr>
        <w:t xml:space="preserve">Общая сумма договора составляет </w:t>
      </w:r>
      <w:r w:rsidRPr="00964084">
        <w:rPr>
          <w:color w:val="000000"/>
          <w:sz w:val="22"/>
          <w:szCs w:val="20"/>
          <w:u w:val="single"/>
        </w:rPr>
        <w:t xml:space="preserve">                                   </w:t>
      </w:r>
      <w:r w:rsidRPr="00964084">
        <w:rPr>
          <w:color w:val="000000"/>
          <w:sz w:val="22"/>
          <w:szCs w:val="20"/>
        </w:rPr>
        <w:t xml:space="preserve"> руб</w:t>
      </w:r>
      <w:proofErr w:type="gramStart"/>
      <w:r w:rsidRPr="00964084">
        <w:rPr>
          <w:color w:val="000000"/>
          <w:sz w:val="22"/>
          <w:szCs w:val="20"/>
        </w:rPr>
        <w:t>. (</w:t>
      </w:r>
      <w:r w:rsidRPr="00964084">
        <w:rPr>
          <w:color w:val="000000"/>
          <w:sz w:val="22"/>
          <w:szCs w:val="20"/>
          <w:u w:val="single"/>
        </w:rPr>
        <w:t xml:space="preserve">                                       </w:t>
      </w:r>
      <w:r w:rsidRPr="00964084">
        <w:rPr>
          <w:color w:val="000000"/>
          <w:sz w:val="22"/>
          <w:szCs w:val="20"/>
        </w:rPr>
        <w:t xml:space="preserve">.) </w:t>
      </w:r>
      <w:proofErr w:type="gramEnd"/>
      <w:r w:rsidRPr="00964084">
        <w:rPr>
          <w:color w:val="000000"/>
          <w:sz w:val="22"/>
          <w:szCs w:val="20"/>
        </w:rPr>
        <w:t>включая НДС.</w:t>
      </w:r>
    </w:p>
    <w:p w:rsidR="00426286" w:rsidRPr="00964084" w:rsidRDefault="00426286" w:rsidP="00426286">
      <w:pPr>
        <w:widowControl w:val="0"/>
        <w:numPr>
          <w:ilvl w:val="0"/>
          <w:numId w:val="17"/>
        </w:numPr>
        <w:shd w:val="clear" w:color="auto" w:fill="FFFFFF"/>
        <w:tabs>
          <w:tab w:val="left" w:pos="446"/>
        </w:tabs>
        <w:autoSpaceDE w:val="0"/>
        <w:autoSpaceDN w:val="0"/>
        <w:adjustRightInd w:val="0"/>
        <w:spacing w:after="0"/>
        <w:ind w:left="14"/>
        <w:jc w:val="left"/>
        <w:rPr>
          <w:color w:val="000000"/>
          <w:sz w:val="22"/>
          <w:szCs w:val="20"/>
        </w:rPr>
      </w:pPr>
      <w:r w:rsidRPr="00964084">
        <w:rPr>
          <w:color w:val="000000"/>
          <w:sz w:val="22"/>
          <w:szCs w:val="20"/>
        </w:rPr>
        <w:t>Цена настоящего договора является твердой ценой и не подлежит изменению на весь срок де</w:t>
      </w:r>
      <w:r w:rsidRPr="00964084">
        <w:rPr>
          <w:color w:val="000000"/>
          <w:sz w:val="22"/>
          <w:szCs w:val="20"/>
        </w:rPr>
        <w:t>й</w:t>
      </w:r>
      <w:r w:rsidRPr="00964084">
        <w:rPr>
          <w:color w:val="000000"/>
          <w:sz w:val="22"/>
          <w:szCs w:val="20"/>
        </w:rPr>
        <w:t>ствия договора.</w:t>
      </w:r>
    </w:p>
    <w:p w:rsidR="00426286" w:rsidRPr="00964084" w:rsidRDefault="00426286" w:rsidP="00426286">
      <w:pPr>
        <w:widowControl w:val="0"/>
        <w:shd w:val="clear" w:color="auto" w:fill="FFFFFF"/>
        <w:tabs>
          <w:tab w:val="left" w:pos="547"/>
        </w:tabs>
        <w:autoSpaceDE w:val="0"/>
        <w:autoSpaceDN w:val="0"/>
        <w:adjustRightInd w:val="0"/>
        <w:spacing w:after="0"/>
        <w:ind w:left="19"/>
        <w:rPr>
          <w:color w:val="000000"/>
          <w:sz w:val="22"/>
          <w:szCs w:val="20"/>
        </w:rPr>
      </w:pPr>
      <w:r w:rsidRPr="00964084">
        <w:rPr>
          <w:color w:val="000000"/>
          <w:sz w:val="22"/>
          <w:szCs w:val="20"/>
        </w:rPr>
        <w:t>1.5.  Наименование, ассортимент, комплектность, количество, стоимость Товара, определяются в спецификации, являющейся неотъемлемой частью настоящего договора.</w:t>
      </w:r>
    </w:p>
    <w:p w:rsidR="00426286" w:rsidRPr="00964084" w:rsidRDefault="00426286" w:rsidP="00426286">
      <w:pPr>
        <w:widowControl w:val="0"/>
        <w:shd w:val="clear" w:color="auto" w:fill="FFFFFF"/>
        <w:tabs>
          <w:tab w:val="left" w:pos="547"/>
        </w:tabs>
        <w:autoSpaceDE w:val="0"/>
        <w:autoSpaceDN w:val="0"/>
        <w:adjustRightInd w:val="0"/>
        <w:spacing w:after="0"/>
        <w:ind w:left="19"/>
        <w:rPr>
          <w:color w:val="000000"/>
          <w:sz w:val="22"/>
          <w:szCs w:val="20"/>
        </w:rPr>
      </w:pPr>
      <w:r w:rsidRPr="00964084">
        <w:rPr>
          <w:color w:val="000000"/>
          <w:sz w:val="22"/>
          <w:szCs w:val="20"/>
        </w:rPr>
        <w:t>1.6.   Гарантийный с</w:t>
      </w:r>
      <w:r w:rsidR="004F4948">
        <w:rPr>
          <w:color w:val="000000"/>
          <w:sz w:val="22"/>
          <w:szCs w:val="20"/>
        </w:rPr>
        <w:t>рок на товар указан в Спецификации</w:t>
      </w:r>
      <w:r w:rsidR="003E0915">
        <w:rPr>
          <w:color w:val="000000"/>
          <w:sz w:val="22"/>
          <w:szCs w:val="20"/>
        </w:rPr>
        <w:t xml:space="preserve"> № 1</w:t>
      </w:r>
      <w:r w:rsidRPr="00964084">
        <w:rPr>
          <w:color w:val="000000"/>
          <w:sz w:val="22"/>
          <w:szCs w:val="20"/>
        </w:rPr>
        <w:t xml:space="preserve"> и начинает течь с момента принятия Товара Покупателем.</w:t>
      </w:r>
    </w:p>
    <w:p w:rsidR="00426286" w:rsidRPr="00964084" w:rsidRDefault="00426286" w:rsidP="00426286">
      <w:pPr>
        <w:widowControl w:val="0"/>
        <w:shd w:val="clear" w:color="auto" w:fill="FFFFFF"/>
        <w:tabs>
          <w:tab w:val="left" w:pos="547"/>
        </w:tabs>
        <w:autoSpaceDE w:val="0"/>
        <w:autoSpaceDN w:val="0"/>
        <w:adjustRightInd w:val="0"/>
        <w:spacing w:after="0"/>
        <w:jc w:val="center"/>
        <w:rPr>
          <w:color w:val="000000"/>
          <w:sz w:val="22"/>
          <w:szCs w:val="20"/>
        </w:rPr>
      </w:pPr>
      <w:r w:rsidRPr="00964084">
        <w:rPr>
          <w:color w:val="000000"/>
          <w:sz w:val="22"/>
          <w:szCs w:val="20"/>
        </w:rPr>
        <w:t>2. ПРАВА И ОБЯЗАННОСТИ СТОРОН</w:t>
      </w:r>
    </w:p>
    <w:p w:rsidR="00426286" w:rsidRPr="00964084" w:rsidRDefault="00426286" w:rsidP="00426286">
      <w:pPr>
        <w:widowControl w:val="0"/>
        <w:shd w:val="clear" w:color="auto" w:fill="FFFFFF"/>
        <w:tabs>
          <w:tab w:val="left" w:pos="432"/>
        </w:tabs>
        <w:autoSpaceDE w:val="0"/>
        <w:autoSpaceDN w:val="0"/>
        <w:adjustRightInd w:val="0"/>
        <w:spacing w:after="0"/>
        <w:ind w:left="10"/>
        <w:rPr>
          <w:sz w:val="22"/>
          <w:szCs w:val="20"/>
        </w:rPr>
      </w:pPr>
      <w:r w:rsidRPr="00964084">
        <w:rPr>
          <w:color w:val="000000"/>
          <w:sz w:val="22"/>
          <w:szCs w:val="20"/>
        </w:rPr>
        <w:t>2.1.</w:t>
      </w:r>
      <w:r w:rsidRPr="00964084">
        <w:rPr>
          <w:color w:val="000000"/>
          <w:sz w:val="22"/>
          <w:szCs w:val="20"/>
        </w:rPr>
        <w:tab/>
        <w:t>Поставщик обязан:</w:t>
      </w:r>
    </w:p>
    <w:p w:rsidR="00426286" w:rsidRPr="00964084" w:rsidRDefault="00426286" w:rsidP="00426286">
      <w:pPr>
        <w:widowControl w:val="0"/>
        <w:shd w:val="clear" w:color="auto" w:fill="FFFFFF"/>
        <w:tabs>
          <w:tab w:val="left" w:pos="614"/>
        </w:tabs>
        <w:autoSpaceDE w:val="0"/>
        <w:autoSpaceDN w:val="0"/>
        <w:adjustRightInd w:val="0"/>
        <w:spacing w:after="0"/>
        <w:rPr>
          <w:sz w:val="22"/>
          <w:szCs w:val="20"/>
        </w:rPr>
      </w:pPr>
      <w:r w:rsidRPr="00964084">
        <w:rPr>
          <w:color w:val="000000"/>
          <w:sz w:val="22"/>
          <w:szCs w:val="20"/>
        </w:rPr>
        <w:t>2.1.1.</w:t>
      </w:r>
      <w:r w:rsidRPr="00964084">
        <w:rPr>
          <w:color w:val="000000"/>
          <w:sz w:val="22"/>
          <w:szCs w:val="20"/>
        </w:rPr>
        <w:tab/>
        <w:t>Передать Покупателю Товар надлежащего качества и в надлежащей упаковке в срок, указа</w:t>
      </w:r>
      <w:r w:rsidRPr="00964084">
        <w:rPr>
          <w:color w:val="000000"/>
          <w:sz w:val="22"/>
          <w:szCs w:val="20"/>
        </w:rPr>
        <w:t>н</w:t>
      </w:r>
      <w:r w:rsidRPr="00964084">
        <w:rPr>
          <w:color w:val="000000"/>
          <w:sz w:val="22"/>
          <w:szCs w:val="20"/>
        </w:rPr>
        <w:t>ный в спецификации, путем доставки в здание МАОУ «Лицей № 56» по адресу: г. Новоуральск, ул. Дудина д 7.</w:t>
      </w:r>
      <w:r w:rsidRPr="00964084">
        <w:rPr>
          <w:sz w:val="22"/>
          <w:szCs w:val="20"/>
        </w:rPr>
        <w:t xml:space="preserve"> </w:t>
      </w:r>
      <w:r w:rsidRPr="00964084">
        <w:rPr>
          <w:color w:val="000000"/>
          <w:sz w:val="22"/>
          <w:szCs w:val="20"/>
        </w:rPr>
        <w:t>Товары передаются в комплектах, определяемых в спецификации.</w:t>
      </w:r>
    </w:p>
    <w:p w:rsidR="00426286" w:rsidRPr="00964084" w:rsidRDefault="00426286" w:rsidP="00426286">
      <w:pPr>
        <w:widowControl w:val="0"/>
        <w:numPr>
          <w:ilvl w:val="0"/>
          <w:numId w:val="18"/>
        </w:numPr>
        <w:autoSpaceDE w:val="0"/>
        <w:autoSpaceDN w:val="0"/>
        <w:adjustRightInd w:val="0"/>
        <w:spacing w:after="0"/>
        <w:jc w:val="left"/>
        <w:rPr>
          <w:color w:val="000000"/>
          <w:sz w:val="22"/>
          <w:szCs w:val="20"/>
        </w:rPr>
      </w:pPr>
      <w:r w:rsidRPr="00964084">
        <w:rPr>
          <w:color w:val="000000"/>
          <w:sz w:val="22"/>
          <w:szCs w:val="20"/>
        </w:rPr>
        <w:t>Одновременно с передачей Товара передать Покупателю документы: сертификаты соотве</w:t>
      </w:r>
      <w:r w:rsidRPr="00964084">
        <w:rPr>
          <w:color w:val="000000"/>
          <w:sz w:val="22"/>
          <w:szCs w:val="20"/>
        </w:rPr>
        <w:t>т</w:t>
      </w:r>
      <w:r w:rsidRPr="00964084">
        <w:rPr>
          <w:color w:val="000000"/>
          <w:sz w:val="22"/>
          <w:szCs w:val="20"/>
        </w:rPr>
        <w:t>ствия, санитарно-эпидемиологическое заключение, таможенная декларация и т.д., если эти докуме</w:t>
      </w:r>
      <w:r w:rsidRPr="00964084">
        <w:rPr>
          <w:color w:val="000000"/>
          <w:sz w:val="22"/>
          <w:szCs w:val="20"/>
        </w:rPr>
        <w:t>н</w:t>
      </w:r>
      <w:r w:rsidRPr="00964084">
        <w:rPr>
          <w:color w:val="000000"/>
          <w:sz w:val="22"/>
          <w:szCs w:val="20"/>
        </w:rPr>
        <w:t>ты предоставлены производителями.</w:t>
      </w:r>
    </w:p>
    <w:p w:rsidR="00426286" w:rsidRPr="00964084" w:rsidRDefault="00426286" w:rsidP="00426286">
      <w:pPr>
        <w:widowControl w:val="0"/>
        <w:numPr>
          <w:ilvl w:val="0"/>
          <w:numId w:val="18"/>
        </w:numPr>
        <w:shd w:val="clear" w:color="auto" w:fill="FFFFFF"/>
        <w:tabs>
          <w:tab w:val="left" w:pos="614"/>
        </w:tabs>
        <w:autoSpaceDE w:val="0"/>
        <w:autoSpaceDN w:val="0"/>
        <w:adjustRightInd w:val="0"/>
        <w:spacing w:after="0"/>
        <w:ind w:left="10"/>
        <w:jc w:val="left"/>
        <w:rPr>
          <w:color w:val="000000"/>
          <w:sz w:val="22"/>
          <w:szCs w:val="20"/>
        </w:rPr>
      </w:pPr>
      <w:r w:rsidRPr="00964084">
        <w:rPr>
          <w:color w:val="000000"/>
          <w:sz w:val="22"/>
          <w:szCs w:val="20"/>
        </w:rPr>
        <w:t>Передать Покупателю Товар свободным от любых прав третьих лиц.</w:t>
      </w:r>
    </w:p>
    <w:p w:rsidR="00426286" w:rsidRPr="00964084" w:rsidRDefault="00426286" w:rsidP="00426286">
      <w:pPr>
        <w:widowControl w:val="0"/>
        <w:shd w:val="clear" w:color="auto" w:fill="FFFFFF"/>
        <w:tabs>
          <w:tab w:val="left" w:pos="432"/>
        </w:tabs>
        <w:autoSpaceDE w:val="0"/>
        <w:autoSpaceDN w:val="0"/>
        <w:adjustRightInd w:val="0"/>
        <w:spacing w:after="0"/>
        <w:ind w:left="10"/>
        <w:rPr>
          <w:sz w:val="22"/>
          <w:szCs w:val="20"/>
        </w:rPr>
      </w:pPr>
      <w:r w:rsidRPr="00964084">
        <w:rPr>
          <w:color w:val="000000"/>
          <w:sz w:val="22"/>
          <w:szCs w:val="20"/>
        </w:rPr>
        <w:t>2.2.</w:t>
      </w:r>
      <w:r w:rsidRPr="00964084">
        <w:rPr>
          <w:color w:val="000000"/>
          <w:sz w:val="22"/>
          <w:szCs w:val="20"/>
        </w:rPr>
        <w:tab/>
        <w:t>Покупатель обязан:</w:t>
      </w:r>
    </w:p>
    <w:p w:rsidR="00426286" w:rsidRPr="00964084" w:rsidRDefault="00426286" w:rsidP="00426286">
      <w:pPr>
        <w:widowControl w:val="0"/>
        <w:numPr>
          <w:ilvl w:val="0"/>
          <w:numId w:val="19"/>
        </w:numPr>
        <w:shd w:val="clear" w:color="auto" w:fill="FFFFFF"/>
        <w:tabs>
          <w:tab w:val="left" w:pos="619"/>
        </w:tabs>
        <w:autoSpaceDE w:val="0"/>
        <w:autoSpaceDN w:val="0"/>
        <w:adjustRightInd w:val="0"/>
        <w:spacing w:after="0"/>
        <w:ind w:left="10"/>
        <w:jc w:val="left"/>
        <w:rPr>
          <w:color w:val="000000"/>
          <w:sz w:val="22"/>
          <w:szCs w:val="20"/>
        </w:rPr>
      </w:pPr>
      <w:r w:rsidRPr="00964084">
        <w:rPr>
          <w:color w:val="000000"/>
          <w:sz w:val="22"/>
          <w:szCs w:val="20"/>
        </w:rPr>
        <w:t>Своевременно обеспечить приемку Товара.</w:t>
      </w:r>
    </w:p>
    <w:p w:rsidR="00426286" w:rsidRPr="00964084" w:rsidRDefault="00426286" w:rsidP="00426286">
      <w:pPr>
        <w:widowControl w:val="0"/>
        <w:numPr>
          <w:ilvl w:val="0"/>
          <w:numId w:val="19"/>
        </w:numPr>
        <w:shd w:val="clear" w:color="auto" w:fill="FFFFFF"/>
        <w:tabs>
          <w:tab w:val="left" w:pos="619"/>
        </w:tabs>
        <w:autoSpaceDE w:val="0"/>
        <w:autoSpaceDN w:val="0"/>
        <w:adjustRightInd w:val="0"/>
        <w:spacing w:after="0"/>
        <w:ind w:left="10"/>
        <w:jc w:val="left"/>
        <w:rPr>
          <w:color w:val="000000"/>
          <w:sz w:val="22"/>
          <w:szCs w:val="20"/>
        </w:rPr>
      </w:pPr>
      <w:r w:rsidRPr="00964084">
        <w:rPr>
          <w:color w:val="000000"/>
          <w:sz w:val="22"/>
          <w:szCs w:val="20"/>
        </w:rPr>
        <w:t>Оплатить Товар в порядке и в сроки, предусмотренные п. 3 настоящего договора.</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3. ПОРЯДОК РАСЧЕТОВ</w:t>
      </w:r>
    </w:p>
    <w:p w:rsidR="00426286" w:rsidRPr="00964084" w:rsidRDefault="00426286" w:rsidP="00426286">
      <w:pPr>
        <w:widowControl w:val="0"/>
        <w:shd w:val="clear" w:color="auto" w:fill="FFFFFF"/>
        <w:tabs>
          <w:tab w:val="left" w:pos="0"/>
        </w:tabs>
        <w:autoSpaceDE w:val="0"/>
        <w:autoSpaceDN w:val="0"/>
        <w:adjustRightInd w:val="0"/>
        <w:spacing w:before="80" w:after="0"/>
        <w:jc w:val="left"/>
        <w:rPr>
          <w:color w:val="000000"/>
          <w:sz w:val="22"/>
          <w:szCs w:val="20"/>
        </w:rPr>
      </w:pPr>
      <w:r w:rsidRPr="00964084">
        <w:rPr>
          <w:color w:val="000000"/>
          <w:sz w:val="22"/>
          <w:szCs w:val="20"/>
        </w:rPr>
        <w:t>3.1       Покупатель производит оплату поставленного Товара в течение 30 банковских дней при нал</w:t>
      </w:r>
      <w:r w:rsidRPr="00964084">
        <w:rPr>
          <w:color w:val="000000"/>
          <w:sz w:val="22"/>
          <w:szCs w:val="20"/>
        </w:rPr>
        <w:t>и</w:t>
      </w:r>
      <w:r w:rsidRPr="00964084">
        <w:rPr>
          <w:color w:val="000000"/>
          <w:sz w:val="22"/>
          <w:szCs w:val="20"/>
        </w:rPr>
        <w:t xml:space="preserve">чии открытого финансирования, на основании универсального передаточного документа. </w:t>
      </w:r>
    </w:p>
    <w:p w:rsidR="00426286" w:rsidRPr="00964084" w:rsidRDefault="00426286" w:rsidP="00426286">
      <w:pPr>
        <w:widowControl w:val="0"/>
        <w:shd w:val="clear" w:color="auto" w:fill="FFFFFF"/>
        <w:tabs>
          <w:tab w:val="left" w:pos="0"/>
        </w:tabs>
        <w:autoSpaceDE w:val="0"/>
        <w:autoSpaceDN w:val="0"/>
        <w:adjustRightInd w:val="0"/>
        <w:spacing w:before="80" w:after="0"/>
        <w:jc w:val="center"/>
        <w:rPr>
          <w:sz w:val="22"/>
          <w:szCs w:val="20"/>
        </w:rPr>
      </w:pPr>
      <w:r w:rsidRPr="00964084">
        <w:rPr>
          <w:color w:val="000000"/>
          <w:sz w:val="22"/>
          <w:szCs w:val="20"/>
        </w:rPr>
        <w:t>4. КАЧЕСТВО ТОВАРА</w:t>
      </w:r>
    </w:p>
    <w:p w:rsidR="00426286" w:rsidRPr="00964084" w:rsidRDefault="00426286" w:rsidP="00426286">
      <w:pPr>
        <w:widowControl w:val="0"/>
        <w:shd w:val="clear" w:color="auto" w:fill="FFFFFF"/>
        <w:tabs>
          <w:tab w:val="left" w:pos="538"/>
        </w:tabs>
        <w:autoSpaceDE w:val="0"/>
        <w:autoSpaceDN w:val="0"/>
        <w:adjustRightInd w:val="0"/>
        <w:spacing w:after="0"/>
        <w:ind w:left="10"/>
        <w:rPr>
          <w:sz w:val="22"/>
          <w:szCs w:val="20"/>
        </w:rPr>
      </w:pPr>
      <w:r w:rsidRPr="00964084">
        <w:rPr>
          <w:color w:val="000000"/>
          <w:sz w:val="22"/>
          <w:szCs w:val="20"/>
        </w:rPr>
        <w:t>4.1.</w:t>
      </w:r>
      <w:r w:rsidRPr="00964084">
        <w:rPr>
          <w:color w:val="000000"/>
          <w:sz w:val="22"/>
          <w:szCs w:val="20"/>
        </w:rPr>
        <w:tab/>
        <w:t>В случае передачи Товара ненадлежащего качества Покупатель вправе по своему выбору п</w:t>
      </w:r>
      <w:r w:rsidRPr="00964084">
        <w:rPr>
          <w:color w:val="000000"/>
          <w:sz w:val="22"/>
          <w:szCs w:val="20"/>
        </w:rPr>
        <w:t>о</w:t>
      </w:r>
      <w:r w:rsidRPr="00964084">
        <w:rPr>
          <w:color w:val="000000"/>
          <w:sz w:val="22"/>
          <w:szCs w:val="20"/>
        </w:rPr>
        <w:t>требовать:</w:t>
      </w:r>
    </w:p>
    <w:p w:rsidR="00426286" w:rsidRPr="00964084" w:rsidRDefault="00426286" w:rsidP="00426286">
      <w:pPr>
        <w:widowControl w:val="0"/>
        <w:shd w:val="clear" w:color="auto" w:fill="FFFFFF"/>
        <w:tabs>
          <w:tab w:val="left" w:pos="715"/>
        </w:tabs>
        <w:autoSpaceDE w:val="0"/>
        <w:autoSpaceDN w:val="0"/>
        <w:adjustRightInd w:val="0"/>
        <w:spacing w:after="0"/>
        <w:ind w:left="5"/>
        <w:rPr>
          <w:sz w:val="22"/>
          <w:szCs w:val="20"/>
        </w:rPr>
      </w:pPr>
      <w:r w:rsidRPr="00964084">
        <w:rPr>
          <w:color w:val="000000"/>
          <w:sz w:val="22"/>
          <w:szCs w:val="20"/>
        </w:rPr>
        <w:t>4.1.1.   Безвозмездного устранения недостатков в течение 10 дней после извещения Поставщика П</w:t>
      </w:r>
      <w:r w:rsidRPr="00964084">
        <w:rPr>
          <w:color w:val="000000"/>
          <w:sz w:val="22"/>
          <w:szCs w:val="20"/>
        </w:rPr>
        <w:t>о</w:t>
      </w:r>
      <w:r w:rsidRPr="00964084">
        <w:rPr>
          <w:color w:val="000000"/>
          <w:sz w:val="22"/>
          <w:szCs w:val="20"/>
        </w:rPr>
        <w:t>купателем.</w:t>
      </w:r>
    </w:p>
    <w:p w:rsidR="00426286" w:rsidRPr="00964084" w:rsidRDefault="00426286" w:rsidP="00426286">
      <w:pPr>
        <w:widowControl w:val="0"/>
        <w:shd w:val="clear" w:color="auto" w:fill="FFFFFF"/>
        <w:tabs>
          <w:tab w:val="left" w:pos="610"/>
        </w:tabs>
        <w:autoSpaceDE w:val="0"/>
        <w:autoSpaceDN w:val="0"/>
        <w:adjustRightInd w:val="0"/>
        <w:spacing w:after="0"/>
        <w:ind w:left="5"/>
        <w:rPr>
          <w:sz w:val="22"/>
          <w:szCs w:val="20"/>
        </w:rPr>
      </w:pPr>
      <w:r w:rsidRPr="00964084">
        <w:rPr>
          <w:color w:val="000000"/>
          <w:sz w:val="22"/>
          <w:szCs w:val="20"/>
        </w:rPr>
        <w:t>4.1.2.   Возмещения своих расходов на устранение недостатков Товара.</w:t>
      </w:r>
    </w:p>
    <w:p w:rsidR="00426286" w:rsidRPr="00964084" w:rsidRDefault="00426286" w:rsidP="00426286">
      <w:pPr>
        <w:widowControl w:val="0"/>
        <w:shd w:val="clear" w:color="auto" w:fill="FFFFFF"/>
        <w:tabs>
          <w:tab w:val="left" w:pos="475"/>
        </w:tabs>
        <w:autoSpaceDE w:val="0"/>
        <w:autoSpaceDN w:val="0"/>
        <w:adjustRightInd w:val="0"/>
        <w:spacing w:after="0"/>
        <w:ind w:left="5"/>
        <w:rPr>
          <w:sz w:val="22"/>
          <w:szCs w:val="20"/>
        </w:rPr>
      </w:pPr>
      <w:r w:rsidRPr="00964084">
        <w:rPr>
          <w:color w:val="000000"/>
          <w:sz w:val="22"/>
          <w:szCs w:val="20"/>
        </w:rPr>
        <w:t>4.2.</w:t>
      </w:r>
      <w:r w:rsidRPr="00964084">
        <w:rPr>
          <w:color w:val="000000"/>
          <w:sz w:val="22"/>
          <w:szCs w:val="20"/>
        </w:rPr>
        <w:tab/>
        <w:t>В случае существенного нарушения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проявляются вновь после их устранения и других подобных недостатков) Покупатель вправе по своему выбору:</w:t>
      </w:r>
    </w:p>
    <w:p w:rsidR="00426286" w:rsidRPr="00964084" w:rsidRDefault="00426286" w:rsidP="00426286">
      <w:pPr>
        <w:widowControl w:val="0"/>
        <w:numPr>
          <w:ilvl w:val="0"/>
          <w:numId w:val="20"/>
        </w:numPr>
        <w:shd w:val="clear" w:color="auto" w:fill="FFFFFF"/>
        <w:tabs>
          <w:tab w:val="left" w:pos="691"/>
        </w:tabs>
        <w:autoSpaceDE w:val="0"/>
        <w:autoSpaceDN w:val="0"/>
        <w:adjustRightInd w:val="0"/>
        <w:spacing w:after="0"/>
        <w:ind w:left="77"/>
        <w:jc w:val="left"/>
        <w:rPr>
          <w:color w:val="000000"/>
          <w:sz w:val="22"/>
          <w:szCs w:val="20"/>
        </w:rPr>
      </w:pPr>
      <w:r w:rsidRPr="00964084">
        <w:rPr>
          <w:color w:val="000000"/>
          <w:sz w:val="22"/>
          <w:szCs w:val="20"/>
        </w:rPr>
        <w:t>Отказаться от исполнения договора и потребовать возврата уплаченной цены.</w:t>
      </w:r>
    </w:p>
    <w:p w:rsidR="00426286" w:rsidRPr="00964084" w:rsidRDefault="00426286" w:rsidP="00426286">
      <w:pPr>
        <w:widowControl w:val="0"/>
        <w:numPr>
          <w:ilvl w:val="0"/>
          <w:numId w:val="20"/>
        </w:numPr>
        <w:shd w:val="clear" w:color="auto" w:fill="FFFFFF"/>
        <w:tabs>
          <w:tab w:val="left" w:pos="691"/>
        </w:tabs>
        <w:autoSpaceDE w:val="0"/>
        <w:autoSpaceDN w:val="0"/>
        <w:adjustRightInd w:val="0"/>
        <w:spacing w:after="0"/>
        <w:ind w:left="77"/>
        <w:jc w:val="left"/>
        <w:rPr>
          <w:color w:val="000000"/>
          <w:sz w:val="22"/>
          <w:szCs w:val="20"/>
        </w:rPr>
      </w:pPr>
      <w:r w:rsidRPr="00964084">
        <w:rPr>
          <w:color w:val="000000"/>
          <w:sz w:val="22"/>
          <w:szCs w:val="20"/>
        </w:rPr>
        <w:t>Потребовать замены Товара ненадлежащего качества Товаром, соответствующим договору.</w:t>
      </w:r>
    </w:p>
    <w:p w:rsidR="00426286" w:rsidRPr="00964084" w:rsidRDefault="00426286" w:rsidP="00426286">
      <w:pPr>
        <w:widowControl w:val="0"/>
        <w:shd w:val="clear" w:color="auto" w:fill="FFFFFF"/>
        <w:tabs>
          <w:tab w:val="left" w:pos="514"/>
        </w:tabs>
        <w:autoSpaceDE w:val="0"/>
        <w:autoSpaceDN w:val="0"/>
        <w:adjustRightInd w:val="0"/>
        <w:spacing w:after="0"/>
        <w:ind w:left="67"/>
        <w:rPr>
          <w:sz w:val="22"/>
          <w:szCs w:val="20"/>
        </w:rPr>
      </w:pPr>
      <w:r w:rsidRPr="00964084">
        <w:rPr>
          <w:color w:val="000000"/>
          <w:sz w:val="22"/>
          <w:szCs w:val="20"/>
        </w:rPr>
        <w:t>4.3.</w:t>
      </w:r>
      <w:r w:rsidRPr="00964084">
        <w:rPr>
          <w:color w:val="000000"/>
          <w:sz w:val="22"/>
          <w:szCs w:val="20"/>
        </w:rPr>
        <w:tab/>
        <w:t>Поставщик отвечает за недостатки Товара, если не докажет, что недостатки Товара возникли после его передачи Покупателю вследствие нарушения Покупателем инструкции по эксплуатации и хранению Товара, либо действий третьих лиц, либо непреодолимой силы.</w:t>
      </w:r>
    </w:p>
    <w:p w:rsidR="00426286" w:rsidRPr="00964084" w:rsidRDefault="00426286" w:rsidP="00426286">
      <w:pPr>
        <w:widowControl w:val="0"/>
        <w:shd w:val="clear" w:color="auto" w:fill="FFFFFF"/>
        <w:tabs>
          <w:tab w:val="left" w:pos="586"/>
        </w:tabs>
        <w:autoSpaceDE w:val="0"/>
        <w:autoSpaceDN w:val="0"/>
        <w:adjustRightInd w:val="0"/>
        <w:spacing w:after="0"/>
        <w:ind w:left="67"/>
        <w:rPr>
          <w:sz w:val="22"/>
          <w:szCs w:val="20"/>
        </w:rPr>
      </w:pPr>
      <w:r w:rsidRPr="00964084">
        <w:rPr>
          <w:color w:val="000000"/>
          <w:sz w:val="22"/>
          <w:szCs w:val="20"/>
        </w:rPr>
        <w:t>4.4.</w:t>
      </w:r>
      <w:r w:rsidRPr="00964084">
        <w:rPr>
          <w:color w:val="000000"/>
          <w:sz w:val="22"/>
          <w:szCs w:val="20"/>
        </w:rPr>
        <w:tab/>
        <w:t>Требования, связанные с недостатками Товара, могут быть предъявлены Покупателем, если н</w:t>
      </w:r>
      <w:r w:rsidRPr="00964084">
        <w:rPr>
          <w:color w:val="000000"/>
          <w:sz w:val="22"/>
          <w:szCs w:val="20"/>
        </w:rPr>
        <w:t>е</w:t>
      </w:r>
      <w:r w:rsidRPr="00964084">
        <w:rPr>
          <w:color w:val="000000"/>
          <w:sz w:val="22"/>
          <w:szCs w:val="20"/>
        </w:rPr>
        <w:t>достатки обнаружены в течение гарантийного срока на товар.</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lastRenderedPageBreak/>
        <w:t>5. КОМПЛЕКТНОСТЬ ТОВАРА</w:t>
      </w:r>
    </w:p>
    <w:p w:rsidR="00426286" w:rsidRPr="00964084" w:rsidRDefault="00426286" w:rsidP="00426286">
      <w:pPr>
        <w:widowControl w:val="0"/>
        <w:numPr>
          <w:ilvl w:val="0"/>
          <w:numId w:val="21"/>
        </w:numPr>
        <w:shd w:val="clear" w:color="auto" w:fill="FFFFFF"/>
        <w:tabs>
          <w:tab w:val="left" w:pos="557"/>
        </w:tabs>
        <w:autoSpaceDE w:val="0"/>
        <w:autoSpaceDN w:val="0"/>
        <w:adjustRightInd w:val="0"/>
        <w:spacing w:after="0"/>
        <w:ind w:left="62"/>
        <w:jc w:val="left"/>
        <w:rPr>
          <w:color w:val="000000"/>
          <w:sz w:val="22"/>
          <w:szCs w:val="20"/>
        </w:rPr>
      </w:pPr>
      <w:r w:rsidRPr="00964084">
        <w:rPr>
          <w:color w:val="000000"/>
          <w:sz w:val="22"/>
          <w:szCs w:val="20"/>
        </w:rPr>
        <w:t>Если предоставлен некомплектный Товар, то Покупатель вправе потребовать от Поставщика доукомплектования Товара в 10-дневный срок после извещения Поставщика Покупателем.</w:t>
      </w:r>
    </w:p>
    <w:p w:rsidR="00426286" w:rsidRPr="00964084" w:rsidRDefault="00426286" w:rsidP="00426286">
      <w:pPr>
        <w:widowControl w:val="0"/>
        <w:numPr>
          <w:ilvl w:val="0"/>
          <w:numId w:val="21"/>
        </w:numPr>
        <w:shd w:val="clear" w:color="auto" w:fill="FFFFFF"/>
        <w:tabs>
          <w:tab w:val="left" w:pos="557"/>
        </w:tabs>
        <w:autoSpaceDE w:val="0"/>
        <w:autoSpaceDN w:val="0"/>
        <w:adjustRightInd w:val="0"/>
        <w:spacing w:after="0"/>
        <w:ind w:left="62"/>
        <w:jc w:val="left"/>
        <w:rPr>
          <w:color w:val="000000"/>
          <w:sz w:val="22"/>
          <w:szCs w:val="20"/>
        </w:rPr>
      </w:pPr>
      <w:r w:rsidRPr="00964084">
        <w:rPr>
          <w:color w:val="000000"/>
          <w:sz w:val="22"/>
          <w:szCs w:val="20"/>
        </w:rPr>
        <w:t>Если Поставщик в срок, указанный в п. 5.1, не выполнил указанные требования Покупателя, Покупатель вправе потребовать замены некомплектного Товара на комплектный или отказаться от исполнения настоящего договора и потребовать возврата уплаченной денежной суммы.</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6. АССОРТИМЕНТ ТОВАРОВ</w:t>
      </w:r>
    </w:p>
    <w:p w:rsidR="00426286" w:rsidRPr="00964084" w:rsidRDefault="00426286" w:rsidP="00426286">
      <w:pPr>
        <w:widowControl w:val="0"/>
        <w:shd w:val="clear" w:color="auto" w:fill="FFFFFF"/>
        <w:autoSpaceDE w:val="0"/>
        <w:autoSpaceDN w:val="0"/>
        <w:adjustRightInd w:val="0"/>
        <w:spacing w:after="0"/>
        <w:ind w:left="67" w:right="10"/>
        <w:rPr>
          <w:sz w:val="22"/>
          <w:szCs w:val="20"/>
        </w:rPr>
      </w:pPr>
      <w:r w:rsidRPr="00964084">
        <w:rPr>
          <w:color w:val="000000"/>
          <w:sz w:val="22"/>
          <w:szCs w:val="20"/>
        </w:rPr>
        <w:t>6.1. При передаче Поставщиком Товара в ассортименте, не соответствующем договору, Покупатель вправе:</w:t>
      </w:r>
    </w:p>
    <w:p w:rsidR="00426286" w:rsidRPr="00964084" w:rsidRDefault="00426286" w:rsidP="00426286">
      <w:pPr>
        <w:widowControl w:val="0"/>
        <w:shd w:val="clear" w:color="auto" w:fill="FFFFFF"/>
        <w:tabs>
          <w:tab w:val="left" w:pos="686"/>
        </w:tabs>
        <w:autoSpaceDE w:val="0"/>
        <w:autoSpaceDN w:val="0"/>
        <w:adjustRightInd w:val="0"/>
        <w:spacing w:after="0"/>
        <w:ind w:left="62"/>
        <w:rPr>
          <w:sz w:val="22"/>
          <w:szCs w:val="20"/>
        </w:rPr>
      </w:pPr>
      <w:r w:rsidRPr="00964084">
        <w:rPr>
          <w:color w:val="000000"/>
          <w:sz w:val="22"/>
          <w:szCs w:val="20"/>
        </w:rPr>
        <w:t>6.1.1.</w:t>
      </w:r>
      <w:r w:rsidRPr="00964084">
        <w:rPr>
          <w:color w:val="000000"/>
          <w:sz w:val="22"/>
          <w:szCs w:val="20"/>
        </w:rPr>
        <w:tab/>
        <w:t>Отказаться от принятия Товара полностью или в части и потребовать возврата цены, уплаче</w:t>
      </w:r>
      <w:r w:rsidRPr="00964084">
        <w:rPr>
          <w:color w:val="000000"/>
          <w:sz w:val="22"/>
          <w:szCs w:val="20"/>
        </w:rPr>
        <w:t>н</w:t>
      </w:r>
      <w:r w:rsidRPr="00964084">
        <w:rPr>
          <w:color w:val="000000"/>
          <w:sz w:val="22"/>
          <w:szCs w:val="20"/>
        </w:rPr>
        <w:t>ной за непринятые Товары.</w:t>
      </w:r>
    </w:p>
    <w:p w:rsidR="00426286" w:rsidRPr="00964084" w:rsidRDefault="00426286" w:rsidP="00426286">
      <w:pPr>
        <w:widowControl w:val="0"/>
        <w:shd w:val="clear" w:color="auto" w:fill="FFFFFF"/>
        <w:tabs>
          <w:tab w:val="left" w:pos="768"/>
        </w:tabs>
        <w:autoSpaceDE w:val="0"/>
        <w:autoSpaceDN w:val="0"/>
        <w:adjustRightInd w:val="0"/>
        <w:spacing w:after="0"/>
        <w:ind w:left="58"/>
        <w:rPr>
          <w:sz w:val="22"/>
          <w:szCs w:val="20"/>
        </w:rPr>
      </w:pPr>
      <w:r w:rsidRPr="00964084">
        <w:rPr>
          <w:color w:val="000000"/>
          <w:sz w:val="22"/>
          <w:szCs w:val="20"/>
        </w:rPr>
        <w:t>6.1.2.</w:t>
      </w:r>
      <w:r w:rsidRPr="00964084">
        <w:rPr>
          <w:color w:val="000000"/>
          <w:sz w:val="22"/>
          <w:szCs w:val="20"/>
        </w:rPr>
        <w:tab/>
        <w:t>Потребовать заменить Товар, не соответствующий условию об ассортименте, Товарами в а</w:t>
      </w:r>
      <w:r w:rsidRPr="00964084">
        <w:rPr>
          <w:color w:val="000000"/>
          <w:sz w:val="22"/>
          <w:szCs w:val="20"/>
        </w:rPr>
        <w:t>с</w:t>
      </w:r>
      <w:r w:rsidRPr="00964084">
        <w:rPr>
          <w:color w:val="000000"/>
          <w:sz w:val="22"/>
          <w:szCs w:val="20"/>
        </w:rPr>
        <w:t>сортименте, предусмотренном договором.</w:t>
      </w:r>
    </w:p>
    <w:p w:rsidR="00426286" w:rsidRPr="00964084" w:rsidRDefault="00426286" w:rsidP="00426286">
      <w:pPr>
        <w:widowControl w:val="0"/>
        <w:shd w:val="clear" w:color="auto" w:fill="FFFFFF"/>
        <w:tabs>
          <w:tab w:val="left" w:pos="667"/>
        </w:tabs>
        <w:autoSpaceDE w:val="0"/>
        <w:autoSpaceDN w:val="0"/>
        <w:adjustRightInd w:val="0"/>
        <w:spacing w:after="0"/>
        <w:ind w:left="58"/>
        <w:rPr>
          <w:sz w:val="22"/>
          <w:szCs w:val="20"/>
        </w:rPr>
      </w:pPr>
      <w:r w:rsidRPr="00964084">
        <w:rPr>
          <w:color w:val="000000"/>
          <w:sz w:val="22"/>
          <w:szCs w:val="20"/>
        </w:rPr>
        <w:t>6.1.3.</w:t>
      </w:r>
      <w:r w:rsidRPr="00964084">
        <w:rPr>
          <w:color w:val="000000"/>
          <w:sz w:val="22"/>
          <w:szCs w:val="20"/>
        </w:rPr>
        <w:tab/>
        <w:t>Принять все переданные Товары по цене, согласованной с Поставщиком.</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7. КОЛИЧЕСТВО ТОВАРА</w:t>
      </w:r>
    </w:p>
    <w:p w:rsidR="00426286" w:rsidRPr="00964084" w:rsidRDefault="00426286" w:rsidP="00426286">
      <w:pPr>
        <w:widowControl w:val="0"/>
        <w:shd w:val="clear" w:color="auto" w:fill="FFFFFF"/>
        <w:tabs>
          <w:tab w:val="left" w:pos="490"/>
        </w:tabs>
        <w:autoSpaceDE w:val="0"/>
        <w:autoSpaceDN w:val="0"/>
        <w:adjustRightInd w:val="0"/>
        <w:spacing w:after="0"/>
        <w:ind w:left="58"/>
        <w:rPr>
          <w:sz w:val="22"/>
          <w:szCs w:val="20"/>
        </w:rPr>
      </w:pPr>
      <w:r w:rsidRPr="00964084">
        <w:rPr>
          <w:color w:val="000000"/>
          <w:sz w:val="22"/>
          <w:szCs w:val="20"/>
        </w:rPr>
        <w:t>7.1.</w:t>
      </w:r>
      <w:r w:rsidRPr="00964084">
        <w:rPr>
          <w:color w:val="000000"/>
          <w:sz w:val="22"/>
          <w:szCs w:val="20"/>
        </w:rPr>
        <w:tab/>
        <w:t>В случае передачи Товара Покупателю в меньшем количестве, чем предусмотрено п. 1.5 дог</w:t>
      </w:r>
      <w:r w:rsidRPr="00964084">
        <w:rPr>
          <w:color w:val="000000"/>
          <w:sz w:val="22"/>
          <w:szCs w:val="20"/>
        </w:rPr>
        <w:t>о</w:t>
      </w:r>
      <w:r w:rsidRPr="00964084">
        <w:rPr>
          <w:color w:val="000000"/>
          <w:sz w:val="22"/>
          <w:szCs w:val="20"/>
        </w:rPr>
        <w:t>вора и спецификацией, Покупатель вправе по своему выбору:</w:t>
      </w:r>
    </w:p>
    <w:p w:rsidR="00426286" w:rsidRPr="00964084" w:rsidRDefault="00426286" w:rsidP="00426286">
      <w:pPr>
        <w:widowControl w:val="0"/>
        <w:numPr>
          <w:ilvl w:val="0"/>
          <w:numId w:val="22"/>
        </w:numPr>
        <w:shd w:val="clear" w:color="auto" w:fill="FFFFFF"/>
        <w:tabs>
          <w:tab w:val="left" w:pos="662"/>
        </w:tabs>
        <w:autoSpaceDE w:val="0"/>
        <w:autoSpaceDN w:val="0"/>
        <w:adjustRightInd w:val="0"/>
        <w:spacing w:after="0"/>
        <w:ind w:left="48"/>
        <w:jc w:val="left"/>
        <w:rPr>
          <w:color w:val="000000"/>
          <w:sz w:val="22"/>
          <w:szCs w:val="20"/>
        </w:rPr>
      </w:pPr>
      <w:r w:rsidRPr="00964084">
        <w:rPr>
          <w:color w:val="000000"/>
          <w:sz w:val="22"/>
          <w:szCs w:val="20"/>
        </w:rPr>
        <w:t>Потребовать передать недостающее количество Товара.</w:t>
      </w:r>
    </w:p>
    <w:p w:rsidR="00426286" w:rsidRPr="00964084" w:rsidRDefault="00426286" w:rsidP="00426286">
      <w:pPr>
        <w:widowControl w:val="0"/>
        <w:numPr>
          <w:ilvl w:val="0"/>
          <w:numId w:val="22"/>
        </w:numPr>
        <w:shd w:val="clear" w:color="auto" w:fill="FFFFFF"/>
        <w:tabs>
          <w:tab w:val="left" w:pos="662"/>
        </w:tabs>
        <w:autoSpaceDE w:val="0"/>
        <w:autoSpaceDN w:val="0"/>
        <w:adjustRightInd w:val="0"/>
        <w:spacing w:after="0"/>
        <w:ind w:left="48"/>
        <w:jc w:val="left"/>
        <w:rPr>
          <w:color w:val="000000"/>
          <w:sz w:val="22"/>
          <w:szCs w:val="20"/>
        </w:rPr>
      </w:pPr>
      <w:r w:rsidRPr="00964084">
        <w:rPr>
          <w:color w:val="000000"/>
          <w:sz w:val="22"/>
          <w:szCs w:val="20"/>
        </w:rPr>
        <w:t>Отказаться от переданного Товара и от его оплаты и потребовать возврата уплаченной дене</w:t>
      </w:r>
      <w:r w:rsidRPr="00964084">
        <w:rPr>
          <w:color w:val="000000"/>
          <w:sz w:val="22"/>
          <w:szCs w:val="20"/>
        </w:rPr>
        <w:t>ж</w:t>
      </w:r>
      <w:r w:rsidRPr="00964084">
        <w:rPr>
          <w:color w:val="000000"/>
          <w:sz w:val="22"/>
          <w:szCs w:val="20"/>
        </w:rPr>
        <w:t>ной суммы.</w:t>
      </w:r>
    </w:p>
    <w:p w:rsidR="00426286" w:rsidRPr="00964084" w:rsidRDefault="00426286" w:rsidP="00426286">
      <w:pPr>
        <w:widowControl w:val="0"/>
        <w:shd w:val="clear" w:color="auto" w:fill="FFFFFF"/>
        <w:tabs>
          <w:tab w:val="left" w:pos="600"/>
        </w:tabs>
        <w:autoSpaceDE w:val="0"/>
        <w:autoSpaceDN w:val="0"/>
        <w:adjustRightInd w:val="0"/>
        <w:spacing w:after="0"/>
        <w:ind w:left="38"/>
        <w:rPr>
          <w:sz w:val="22"/>
          <w:szCs w:val="20"/>
        </w:rPr>
      </w:pPr>
      <w:r w:rsidRPr="00964084">
        <w:rPr>
          <w:color w:val="000000"/>
          <w:sz w:val="22"/>
          <w:szCs w:val="20"/>
        </w:rPr>
        <w:t>7.2.</w:t>
      </w:r>
      <w:r w:rsidRPr="00964084">
        <w:rPr>
          <w:color w:val="000000"/>
          <w:sz w:val="22"/>
          <w:szCs w:val="20"/>
        </w:rPr>
        <w:tab/>
        <w:t>В случае передачи Товара в количестве, превышающем указанное в п. 1.5 договора и специф</w:t>
      </w:r>
      <w:r w:rsidRPr="00964084">
        <w:rPr>
          <w:color w:val="000000"/>
          <w:sz w:val="22"/>
          <w:szCs w:val="20"/>
        </w:rPr>
        <w:t>и</w:t>
      </w:r>
      <w:r w:rsidRPr="00964084">
        <w:rPr>
          <w:color w:val="000000"/>
          <w:sz w:val="22"/>
          <w:szCs w:val="20"/>
        </w:rPr>
        <w:t>кации, Покупатель обязан известить об этом Поставщика в порядке, определенном п. 9.4 договора. Если в течение 10 дней после получения сообщения Покупателя Поставщик не распорядится соо</w:t>
      </w:r>
      <w:r w:rsidRPr="00964084">
        <w:rPr>
          <w:color w:val="000000"/>
          <w:sz w:val="22"/>
          <w:szCs w:val="20"/>
        </w:rPr>
        <w:t>т</w:t>
      </w:r>
      <w:r w:rsidRPr="00964084">
        <w:rPr>
          <w:color w:val="000000"/>
          <w:sz w:val="22"/>
          <w:szCs w:val="20"/>
        </w:rPr>
        <w:t>ветствующей частью Товара, Покупатель вправе принять весь Товар. Дополнительно принятый Т</w:t>
      </w:r>
      <w:r w:rsidRPr="00964084">
        <w:rPr>
          <w:color w:val="000000"/>
          <w:sz w:val="22"/>
          <w:szCs w:val="20"/>
        </w:rPr>
        <w:t>о</w:t>
      </w:r>
      <w:r w:rsidRPr="00964084">
        <w:rPr>
          <w:color w:val="000000"/>
          <w:sz w:val="22"/>
          <w:szCs w:val="20"/>
        </w:rPr>
        <w:t>вар оплачивается по цене, указанной в п. 1.3.  договора.</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8. ТАРА И УПАКОВКА</w:t>
      </w:r>
    </w:p>
    <w:p w:rsidR="00426286" w:rsidRPr="00964084" w:rsidRDefault="00426286" w:rsidP="00426286">
      <w:pPr>
        <w:widowControl w:val="0"/>
        <w:shd w:val="clear" w:color="auto" w:fill="FFFFFF"/>
        <w:autoSpaceDE w:val="0"/>
        <w:autoSpaceDN w:val="0"/>
        <w:adjustRightInd w:val="0"/>
        <w:spacing w:after="0"/>
        <w:ind w:left="38" w:right="34"/>
        <w:rPr>
          <w:sz w:val="22"/>
          <w:szCs w:val="20"/>
        </w:rPr>
      </w:pPr>
      <w:r w:rsidRPr="00964084">
        <w:rPr>
          <w:color w:val="000000"/>
          <w:sz w:val="22"/>
          <w:szCs w:val="20"/>
        </w:rPr>
        <w:t>8.1.Товар должен быть упакован в тару (упаковку), отвечающую требованиям ТУ, обеспечивающую его сохранность при перевозке и хранении.</w:t>
      </w:r>
    </w:p>
    <w:p w:rsidR="00426286" w:rsidRPr="00964084" w:rsidRDefault="00426286" w:rsidP="00426286">
      <w:pPr>
        <w:widowControl w:val="0"/>
        <w:shd w:val="clear" w:color="auto" w:fill="FFFFFF"/>
        <w:autoSpaceDE w:val="0"/>
        <w:autoSpaceDN w:val="0"/>
        <w:adjustRightInd w:val="0"/>
        <w:spacing w:after="0"/>
        <w:ind w:left="34" w:right="38"/>
        <w:rPr>
          <w:sz w:val="22"/>
          <w:szCs w:val="20"/>
        </w:rPr>
      </w:pPr>
      <w:r w:rsidRPr="00964084">
        <w:rPr>
          <w:color w:val="000000"/>
          <w:sz w:val="22"/>
          <w:szCs w:val="20"/>
        </w:rPr>
        <w:t>8.2. В случае передачи Товара в ненадлежащей таре (упаковке) или без нее, Покупатель вправе п</w:t>
      </w:r>
      <w:r w:rsidRPr="00964084">
        <w:rPr>
          <w:color w:val="000000"/>
          <w:sz w:val="22"/>
          <w:szCs w:val="20"/>
        </w:rPr>
        <w:t>о</w:t>
      </w:r>
      <w:r w:rsidRPr="00964084">
        <w:rPr>
          <w:color w:val="000000"/>
          <w:sz w:val="22"/>
          <w:szCs w:val="20"/>
        </w:rPr>
        <w:t xml:space="preserve">требовать от Поставщика либо </w:t>
      </w:r>
      <w:proofErr w:type="spellStart"/>
      <w:r w:rsidRPr="00964084">
        <w:rPr>
          <w:color w:val="000000"/>
          <w:sz w:val="22"/>
          <w:szCs w:val="20"/>
        </w:rPr>
        <w:t>затарить</w:t>
      </w:r>
      <w:proofErr w:type="spellEnd"/>
      <w:r w:rsidRPr="00964084">
        <w:rPr>
          <w:color w:val="000000"/>
          <w:sz w:val="22"/>
          <w:szCs w:val="20"/>
        </w:rPr>
        <w:t xml:space="preserve"> (упаковать) Товар, либо заменить ненадлежащую тару (уп</w:t>
      </w:r>
      <w:r w:rsidRPr="00964084">
        <w:rPr>
          <w:color w:val="000000"/>
          <w:sz w:val="22"/>
          <w:szCs w:val="20"/>
        </w:rPr>
        <w:t>а</w:t>
      </w:r>
      <w:r w:rsidRPr="00964084">
        <w:rPr>
          <w:color w:val="000000"/>
          <w:sz w:val="22"/>
          <w:szCs w:val="20"/>
        </w:rPr>
        <w:t>ковку), либо возместить расходы по затариванию (упаковке) Товара Покупателем.</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9. ПЕРЕДАЧА И ПРИЕМКА ТОВАРА</w:t>
      </w:r>
    </w:p>
    <w:p w:rsidR="00426286" w:rsidRPr="00964084" w:rsidRDefault="00426286" w:rsidP="00426286">
      <w:pPr>
        <w:widowControl w:val="0"/>
        <w:shd w:val="clear" w:color="auto" w:fill="FFFFFF"/>
        <w:tabs>
          <w:tab w:val="left" w:pos="456"/>
        </w:tabs>
        <w:autoSpaceDE w:val="0"/>
        <w:autoSpaceDN w:val="0"/>
        <w:adjustRightInd w:val="0"/>
        <w:spacing w:after="0"/>
        <w:ind w:left="29"/>
        <w:rPr>
          <w:sz w:val="22"/>
          <w:szCs w:val="20"/>
        </w:rPr>
      </w:pPr>
      <w:r w:rsidRPr="00964084">
        <w:rPr>
          <w:color w:val="000000"/>
          <w:sz w:val="22"/>
          <w:szCs w:val="20"/>
        </w:rPr>
        <w:t>9.1.</w:t>
      </w:r>
      <w:r w:rsidRPr="00964084">
        <w:rPr>
          <w:color w:val="000000"/>
          <w:sz w:val="22"/>
          <w:szCs w:val="20"/>
        </w:rPr>
        <w:tab/>
        <w:t>Поставщик обязан доставить Товар Покупателю за свой счет.</w:t>
      </w:r>
    </w:p>
    <w:p w:rsidR="00426286" w:rsidRPr="00964084" w:rsidRDefault="00426286" w:rsidP="00426286">
      <w:pPr>
        <w:widowControl w:val="0"/>
        <w:numPr>
          <w:ilvl w:val="0"/>
          <w:numId w:val="23"/>
        </w:numPr>
        <w:shd w:val="clear" w:color="auto" w:fill="FFFFFF"/>
        <w:tabs>
          <w:tab w:val="left" w:pos="509"/>
        </w:tabs>
        <w:autoSpaceDE w:val="0"/>
        <w:autoSpaceDN w:val="0"/>
        <w:adjustRightInd w:val="0"/>
        <w:spacing w:after="0"/>
        <w:ind w:left="5"/>
        <w:jc w:val="left"/>
        <w:rPr>
          <w:color w:val="000000"/>
          <w:sz w:val="22"/>
          <w:szCs w:val="20"/>
        </w:rPr>
      </w:pPr>
      <w:r w:rsidRPr="00964084">
        <w:rPr>
          <w:color w:val="000000"/>
          <w:sz w:val="22"/>
          <w:szCs w:val="20"/>
        </w:rPr>
        <w:t>Право собственности на Товар и риск случайной гибели переходят к Покупателю с момента принятия Товара Покупателем. С указанного момента Поставщик считается выполнившим свою об</w:t>
      </w:r>
      <w:r w:rsidRPr="00964084">
        <w:rPr>
          <w:color w:val="000000"/>
          <w:sz w:val="22"/>
          <w:szCs w:val="20"/>
        </w:rPr>
        <w:t>я</w:t>
      </w:r>
      <w:r w:rsidRPr="00964084">
        <w:rPr>
          <w:color w:val="000000"/>
          <w:sz w:val="22"/>
          <w:szCs w:val="20"/>
        </w:rPr>
        <w:t>занность по передаче Товара.</w:t>
      </w:r>
    </w:p>
    <w:p w:rsidR="00426286" w:rsidRPr="00964084" w:rsidRDefault="00426286" w:rsidP="00426286">
      <w:pPr>
        <w:widowControl w:val="0"/>
        <w:numPr>
          <w:ilvl w:val="0"/>
          <w:numId w:val="23"/>
        </w:numPr>
        <w:shd w:val="clear" w:color="auto" w:fill="FFFFFF"/>
        <w:tabs>
          <w:tab w:val="left" w:pos="509"/>
        </w:tabs>
        <w:autoSpaceDE w:val="0"/>
        <w:autoSpaceDN w:val="0"/>
        <w:adjustRightInd w:val="0"/>
        <w:spacing w:after="0"/>
        <w:ind w:left="5"/>
        <w:jc w:val="left"/>
        <w:rPr>
          <w:color w:val="000000"/>
          <w:sz w:val="22"/>
          <w:szCs w:val="20"/>
        </w:rPr>
      </w:pPr>
      <w:r w:rsidRPr="00964084">
        <w:rPr>
          <w:color w:val="000000"/>
          <w:sz w:val="22"/>
          <w:szCs w:val="20"/>
        </w:rPr>
        <w:t>Покупатель обязан принять переданный ему Товар, за исключением случаев, когда он вправе потребовать замены Товара или возврата Товара и потребовать возврата уплаченной суммы за товар.</w:t>
      </w:r>
    </w:p>
    <w:p w:rsidR="00426286" w:rsidRPr="00964084" w:rsidRDefault="00426286" w:rsidP="00426286">
      <w:pPr>
        <w:widowControl w:val="0"/>
        <w:numPr>
          <w:ilvl w:val="0"/>
          <w:numId w:val="23"/>
        </w:numPr>
        <w:shd w:val="clear" w:color="auto" w:fill="FFFFFF"/>
        <w:tabs>
          <w:tab w:val="left" w:pos="509"/>
        </w:tabs>
        <w:autoSpaceDE w:val="0"/>
        <w:autoSpaceDN w:val="0"/>
        <w:adjustRightInd w:val="0"/>
        <w:spacing w:after="0"/>
        <w:ind w:left="5"/>
        <w:jc w:val="left"/>
        <w:rPr>
          <w:color w:val="000000"/>
          <w:sz w:val="22"/>
          <w:szCs w:val="20"/>
        </w:rPr>
      </w:pPr>
      <w:r w:rsidRPr="00964084">
        <w:rPr>
          <w:color w:val="000000"/>
          <w:sz w:val="22"/>
          <w:szCs w:val="20"/>
        </w:rPr>
        <w:t>Покупатель обязан известить Поставщика о нарушении условий договора о количестве, об а</w:t>
      </w:r>
      <w:r w:rsidRPr="00964084">
        <w:rPr>
          <w:color w:val="000000"/>
          <w:sz w:val="22"/>
          <w:szCs w:val="20"/>
        </w:rPr>
        <w:t>с</w:t>
      </w:r>
      <w:r w:rsidRPr="00964084">
        <w:rPr>
          <w:color w:val="000000"/>
          <w:sz w:val="22"/>
          <w:szCs w:val="20"/>
        </w:rPr>
        <w:t>сортименте, о качестве, о комплектности, о т</w:t>
      </w:r>
      <w:r w:rsidRPr="00964084">
        <w:rPr>
          <w:color w:val="000000"/>
          <w:sz w:val="22"/>
          <w:szCs w:val="20"/>
          <w:lang w:val="en-US"/>
        </w:rPr>
        <w:t>ape</w:t>
      </w:r>
      <w:r w:rsidRPr="00964084">
        <w:rPr>
          <w:color w:val="000000"/>
          <w:sz w:val="22"/>
          <w:szCs w:val="20"/>
        </w:rPr>
        <w:t xml:space="preserve"> и (или) об упаковке Товара в десятидневный срок, после того, как нарушение было или должно было быть обнаружено, исходя из характера и назнач</w:t>
      </w:r>
      <w:r w:rsidRPr="00964084">
        <w:rPr>
          <w:color w:val="000000"/>
          <w:sz w:val="22"/>
          <w:szCs w:val="20"/>
        </w:rPr>
        <w:t>е</w:t>
      </w:r>
      <w:r w:rsidRPr="00964084">
        <w:rPr>
          <w:color w:val="000000"/>
          <w:sz w:val="22"/>
          <w:szCs w:val="20"/>
        </w:rPr>
        <w:t>ния Товара.</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10. ОТВЕТСТВЕННОСТЬ СТОРОН</w:t>
      </w:r>
    </w:p>
    <w:p w:rsidR="00426286" w:rsidRPr="00964084" w:rsidRDefault="00426286" w:rsidP="00426286">
      <w:pPr>
        <w:widowControl w:val="0"/>
        <w:shd w:val="clear" w:color="auto" w:fill="FFFFFF"/>
        <w:autoSpaceDE w:val="0"/>
        <w:autoSpaceDN w:val="0"/>
        <w:adjustRightInd w:val="0"/>
        <w:spacing w:after="0"/>
        <w:ind w:left="5" w:right="82"/>
        <w:rPr>
          <w:sz w:val="22"/>
          <w:szCs w:val="20"/>
        </w:rPr>
      </w:pPr>
      <w:r w:rsidRPr="00964084">
        <w:rPr>
          <w:color w:val="000000"/>
          <w:sz w:val="22"/>
          <w:szCs w:val="20"/>
        </w:rPr>
        <w:t>10.1. За неисполнение или ненадлежащее исполнение условий настоящего договора ответственность наступает в соответствии с действующим законодательством РФ.</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11. СРОК ДЕЙСТВИЯ НАСТОЯЩЕГО ДОГОВОРА</w:t>
      </w:r>
    </w:p>
    <w:p w:rsidR="00426286" w:rsidRPr="00964084" w:rsidRDefault="00426286" w:rsidP="00426286">
      <w:pPr>
        <w:widowControl w:val="0"/>
        <w:shd w:val="clear" w:color="auto" w:fill="FFFFFF"/>
        <w:autoSpaceDE w:val="0"/>
        <w:autoSpaceDN w:val="0"/>
        <w:adjustRightInd w:val="0"/>
        <w:spacing w:after="0"/>
        <w:rPr>
          <w:color w:val="000000"/>
          <w:sz w:val="22"/>
          <w:szCs w:val="20"/>
        </w:rPr>
      </w:pPr>
      <w:r w:rsidRPr="00964084">
        <w:rPr>
          <w:color w:val="000000"/>
          <w:sz w:val="22"/>
          <w:szCs w:val="20"/>
        </w:rPr>
        <w:t>11.1. Настоящий договор вступает в силу с момента его подписания сторонами и дей</w:t>
      </w:r>
      <w:r w:rsidR="00CE3C1C">
        <w:rPr>
          <w:color w:val="000000"/>
          <w:sz w:val="22"/>
          <w:szCs w:val="20"/>
        </w:rPr>
        <w:t>ствует до « 31 »  декабря   2019</w:t>
      </w:r>
      <w:r w:rsidRPr="00964084">
        <w:rPr>
          <w:color w:val="000000"/>
          <w:sz w:val="22"/>
          <w:szCs w:val="20"/>
        </w:rPr>
        <w:t xml:space="preserve"> г.</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12. КОНФИДЕНЦИАЛЬНОСТЬ</w:t>
      </w:r>
    </w:p>
    <w:p w:rsidR="00426286" w:rsidRPr="00964084" w:rsidRDefault="00426286" w:rsidP="00426286">
      <w:pPr>
        <w:widowControl w:val="0"/>
        <w:shd w:val="clear" w:color="auto" w:fill="FFFFFF"/>
        <w:autoSpaceDE w:val="0"/>
        <w:autoSpaceDN w:val="0"/>
        <w:adjustRightInd w:val="0"/>
        <w:spacing w:after="0"/>
        <w:ind w:left="24" w:right="19"/>
        <w:rPr>
          <w:color w:val="000000"/>
          <w:sz w:val="22"/>
          <w:szCs w:val="20"/>
        </w:rPr>
      </w:pPr>
      <w:r w:rsidRPr="00964084">
        <w:rPr>
          <w:color w:val="000000"/>
          <w:sz w:val="22"/>
          <w:szCs w:val="20"/>
        </w:rPr>
        <w:t>12.1.  Условия настоящего договора, дополнительных соглашений к нему и иная информация, пол</w:t>
      </w:r>
      <w:r w:rsidRPr="00964084">
        <w:rPr>
          <w:color w:val="000000"/>
          <w:sz w:val="22"/>
          <w:szCs w:val="20"/>
        </w:rPr>
        <w:t>у</w:t>
      </w:r>
      <w:r w:rsidRPr="00964084">
        <w:rPr>
          <w:color w:val="000000"/>
          <w:sz w:val="22"/>
          <w:szCs w:val="20"/>
        </w:rPr>
        <w:t>ченная сторонами в соответствии с договором, конфиденциальны и не подлежат разглашению.</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13. РАЗРЕШЕНИЕ СПОРОВ</w:t>
      </w:r>
    </w:p>
    <w:p w:rsidR="00426286" w:rsidRPr="00964084" w:rsidRDefault="00426286" w:rsidP="00426286">
      <w:pPr>
        <w:widowControl w:val="0"/>
        <w:shd w:val="clear" w:color="auto" w:fill="FFFFFF"/>
        <w:tabs>
          <w:tab w:val="left" w:pos="576"/>
        </w:tabs>
        <w:autoSpaceDE w:val="0"/>
        <w:autoSpaceDN w:val="0"/>
        <w:adjustRightInd w:val="0"/>
        <w:spacing w:after="0"/>
        <w:ind w:left="10"/>
        <w:rPr>
          <w:sz w:val="22"/>
          <w:szCs w:val="20"/>
        </w:rPr>
      </w:pPr>
      <w:r w:rsidRPr="00964084">
        <w:rPr>
          <w:color w:val="000000"/>
          <w:sz w:val="22"/>
          <w:szCs w:val="20"/>
        </w:rPr>
        <w:t>13.1.</w:t>
      </w:r>
      <w:r w:rsidRPr="00964084">
        <w:rPr>
          <w:color w:val="000000"/>
          <w:sz w:val="22"/>
          <w:szCs w:val="20"/>
        </w:rPr>
        <w:tab/>
        <w:t>Все споры и разногласия, которые могут возникнуть между сторонами по вопросам, не наше</w:t>
      </w:r>
      <w:r w:rsidRPr="00964084">
        <w:rPr>
          <w:color w:val="000000"/>
          <w:sz w:val="22"/>
          <w:szCs w:val="20"/>
        </w:rPr>
        <w:t>д</w:t>
      </w:r>
      <w:r w:rsidRPr="00964084">
        <w:rPr>
          <w:color w:val="000000"/>
          <w:sz w:val="22"/>
          <w:szCs w:val="20"/>
        </w:rPr>
        <w:t>шим своего разрешения в тексте данного договора, будут разрешаться путем переговоров на основе действующего законодательства.</w:t>
      </w:r>
    </w:p>
    <w:p w:rsidR="00426286" w:rsidRPr="00964084" w:rsidRDefault="00426286" w:rsidP="00426286">
      <w:pPr>
        <w:widowControl w:val="0"/>
        <w:shd w:val="clear" w:color="auto" w:fill="FFFFFF"/>
        <w:tabs>
          <w:tab w:val="left" w:pos="677"/>
        </w:tabs>
        <w:autoSpaceDE w:val="0"/>
        <w:autoSpaceDN w:val="0"/>
        <w:adjustRightInd w:val="0"/>
        <w:spacing w:after="0"/>
        <w:ind w:left="10"/>
        <w:rPr>
          <w:sz w:val="22"/>
          <w:szCs w:val="20"/>
        </w:rPr>
      </w:pPr>
      <w:r w:rsidRPr="00964084">
        <w:rPr>
          <w:color w:val="000000"/>
          <w:sz w:val="22"/>
          <w:szCs w:val="20"/>
        </w:rPr>
        <w:lastRenderedPageBreak/>
        <w:t>13.2.</w:t>
      </w:r>
      <w:r w:rsidRPr="00964084">
        <w:rPr>
          <w:color w:val="000000"/>
          <w:sz w:val="22"/>
          <w:szCs w:val="20"/>
        </w:rPr>
        <w:tab/>
        <w:t>При не урегулировании в процессе переговоров спорных вопросов, споры разрешаются в А</w:t>
      </w:r>
      <w:r w:rsidRPr="00964084">
        <w:rPr>
          <w:color w:val="000000"/>
          <w:sz w:val="22"/>
          <w:szCs w:val="20"/>
        </w:rPr>
        <w:t>р</w:t>
      </w:r>
      <w:r w:rsidRPr="00964084">
        <w:rPr>
          <w:color w:val="000000"/>
          <w:sz w:val="22"/>
          <w:szCs w:val="20"/>
        </w:rPr>
        <w:t>битражном суде в порядке, установленном действующим законодательством.</w:t>
      </w:r>
    </w:p>
    <w:p w:rsidR="00426286" w:rsidRPr="00964084" w:rsidRDefault="00426286" w:rsidP="00426286">
      <w:pPr>
        <w:widowControl w:val="0"/>
        <w:shd w:val="clear" w:color="auto" w:fill="FFFFFF"/>
        <w:autoSpaceDE w:val="0"/>
        <w:autoSpaceDN w:val="0"/>
        <w:adjustRightInd w:val="0"/>
        <w:spacing w:before="80" w:after="0"/>
        <w:jc w:val="center"/>
        <w:rPr>
          <w:sz w:val="22"/>
          <w:szCs w:val="20"/>
        </w:rPr>
      </w:pPr>
      <w:r w:rsidRPr="00964084">
        <w:rPr>
          <w:color w:val="000000"/>
          <w:sz w:val="22"/>
          <w:szCs w:val="20"/>
        </w:rPr>
        <w:t>14. ДОПОЛНИТЕЛЬНЫЕ УСЛОВИЯ И ЗАКЛЮЧИТЕЛЬНЫЕ ПОЛОЖЕНИЯ</w:t>
      </w:r>
    </w:p>
    <w:p w:rsidR="00426286" w:rsidRPr="00964084" w:rsidRDefault="00426286" w:rsidP="00426286">
      <w:pPr>
        <w:widowControl w:val="0"/>
        <w:numPr>
          <w:ilvl w:val="0"/>
          <w:numId w:val="24"/>
        </w:numPr>
        <w:shd w:val="clear" w:color="auto" w:fill="FFFFFF"/>
        <w:tabs>
          <w:tab w:val="left" w:pos="557"/>
        </w:tabs>
        <w:autoSpaceDE w:val="0"/>
        <w:autoSpaceDN w:val="0"/>
        <w:adjustRightInd w:val="0"/>
        <w:spacing w:after="0"/>
        <w:ind w:left="5"/>
        <w:jc w:val="left"/>
        <w:rPr>
          <w:color w:val="000000"/>
          <w:sz w:val="22"/>
          <w:szCs w:val="20"/>
        </w:rPr>
      </w:pPr>
      <w:r w:rsidRPr="00964084">
        <w:rPr>
          <w:color w:val="000000"/>
          <w:sz w:val="22"/>
          <w:szCs w:val="20"/>
        </w:rPr>
        <w:t>Любые изменения и дополнения к настоящему договору действительны при условии, если они совершены в письменной форме и подписаны сторонами или надлежаще уполномоченными на то представителями сторон.</w:t>
      </w:r>
    </w:p>
    <w:p w:rsidR="00426286" w:rsidRPr="00964084" w:rsidRDefault="00426286" w:rsidP="00426286">
      <w:pPr>
        <w:widowControl w:val="0"/>
        <w:numPr>
          <w:ilvl w:val="0"/>
          <w:numId w:val="24"/>
        </w:numPr>
        <w:shd w:val="clear" w:color="auto" w:fill="FFFFFF"/>
        <w:tabs>
          <w:tab w:val="left" w:pos="557"/>
        </w:tabs>
        <w:autoSpaceDE w:val="0"/>
        <w:autoSpaceDN w:val="0"/>
        <w:adjustRightInd w:val="0"/>
        <w:spacing w:after="0"/>
        <w:ind w:left="5"/>
        <w:jc w:val="left"/>
        <w:rPr>
          <w:color w:val="000000"/>
          <w:sz w:val="22"/>
          <w:szCs w:val="20"/>
        </w:rPr>
      </w:pPr>
      <w:r w:rsidRPr="00964084">
        <w:rPr>
          <w:color w:val="000000"/>
          <w:sz w:val="22"/>
          <w:szCs w:val="20"/>
        </w:rPr>
        <w:t>Все уведомления и сообщения должны направляться в письменной форме.</w:t>
      </w:r>
    </w:p>
    <w:p w:rsidR="00426286" w:rsidRPr="00964084" w:rsidRDefault="00426286" w:rsidP="00426286">
      <w:pPr>
        <w:widowControl w:val="0"/>
        <w:shd w:val="clear" w:color="auto" w:fill="FFFFFF"/>
        <w:tabs>
          <w:tab w:val="left" w:pos="629"/>
        </w:tabs>
        <w:autoSpaceDE w:val="0"/>
        <w:autoSpaceDN w:val="0"/>
        <w:adjustRightInd w:val="0"/>
        <w:spacing w:after="0"/>
        <w:rPr>
          <w:sz w:val="22"/>
          <w:szCs w:val="20"/>
        </w:rPr>
      </w:pPr>
      <w:r w:rsidRPr="00964084">
        <w:rPr>
          <w:color w:val="000000"/>
          <w:sz w:val="22"/>
          <w:szCs w:val="20"/>
        </w:rPr>
        <w:t>14.3.</w:t>
      </w:r>
      <w:r w:rsidRPr="00964084">
        <w:rPr>
          <w:color w:val="000000"/>
          <w:sz w:val="22"/>
          <w:szCs w:val="20"/>
        </w:rPr>
        <w:tab/>
        <w:t>Во всем остальном, что не предусмотрено настоящим договором, стороны руководствуются действующим законодательством.</w:t>
      </w:r>
    </w:p>
    <w:p w:rsidR="00426286" w:rsidRPr="00964084" w:rsidRDefault="00426286" w:rsidP="00964084">
      <w:pPr>
        <w:widowControl w:val="0"/>
        <w:shd w:val="clear" w:color="auto" w:fill="FFFFFF"/>
        <w:autoSpaceDE w:val="0"/>
        <w:autoSpaceDN w:val="0"/>
        <w:adjustRightInd w:val="0"/>
        <w:spacing w:after="0"/>
        <w:ind w:left="19" w:right="24"/>
        <w:rPr>
          <w:color w:val="000000"/>
          <w:sz w:val="22"/>
          <w:szCs w:val="20"/>
        </w:rPr>
      </w:pPr>
      <w:r w:rsidRPr="00964084">
        <w:rPr>
          <w:color w:val="000000"/>
          <w:sz w:val="22"/>
          <w:szCs w:val="20"/>
        </w:rPr>
        <w:t>14.5. Договор составлен в двух экземплярах, из которых один находится у Поставщика, второй - у Покупателя.</w:t>
      </w:r>
    </w:p>
    <w:p w:rsidR="00426286" w:rsidRPr="00964084" w:rsidRDefault="00964084" w:rsidP="00964084">
      <w:pPr>
        <w:widowControl w:val="0"/>
        <w:shd w:val="clear" w:color="auto" w:fill="FFFFFF"/>
        <w:autoSpaceDE w:val="0"/>
        <w:autoSpaceDN w:val="0"/>
        <w:adjustRightInd w:val="0"/>
        <w:spacing w:before="80" w:after="0"/>
        <w:rPr>
          <w:color w:val="000000"/>
          <w:sz w:val="22"/>
          <w:szCs w:val="20"/>
        </w:rPr>
      </w:pPr>
      <w:r>
        <w:rPr>
          <w:sz w:val="22"/>
          <w:szCs w:val="20"/>
        </w:rPr>
        <w:t xml:space="preserve">                             </w:t>
      </w:r>
      <w:r w:rsidR="00426286" w:rsidRPr="00964084">
        <w:rPr>
          <w:color w:val="000000"/>
          <w:sz w:val="22"/>
          <w:szCs w:val="20"/>
        </w:rPr>
        <w:t>15. ЮРИДИЧЕСКИЕ АДРЕСА И БАНКОВСКИЕ РЕКВИЗИТЫ</w:t>
      </w:r>
    </w:p>
    <w:p w:rsidR="00426286" w:rsidRPr="00964084" w:rsidRDefault="00426286" w:rsidP="00426286">
      <w:pPr>
        <w:keepNext/>
        <w:widowControl w:val="0"/>
        <w:autoSpaceDE w:val="0"/>
        <w:autoSpaceDN w:val="0"/>
        <w:adjustRightInd w:val="0"/>
        <w:spacing w:after="0"/>
        <w:jc w:val="left"/>
        <w:outlineLvl w:val="0"/>
        <w:rPr>
          <w:b/>
          <w:sz w:val="22"/>
          <w:szCs w:val="20"/>
          <w:lang w:eastAsia="en-US"/>
        </w:rPr>
      </w:pPr>
      <w:r w:rsidRPr="00964084">
        <w:rPr>
          <w:b/>
          <w:sz w:val="22"/>
          <w:szCs w:val="20"/>
          <w:lang w:eastAsia="en-US"/>
        </w:rPr>
        <w:t xml:space="preserve"> </w:t>
      </w:r>
    </w:p>
    <w:p w:rsidR="00426286" w:rsidRPr="00964084" w:rsidRDefault="00426286" w:rsidP="00426286">
      <w:pPr>
        <w:widowControl w:val="0"/>
        <w:autoSpaceDE w:val="0"/>
        <w:autoSpaceDN w:val="0"/>
        <w:adjustRightInd w:val="0"/>
        <w:spacing w:after="0"/>
        <w:jc w:val="left"/>
        <w:rPr>
          <w:sz w:val="22"/>
          <w:szCs w:val="20"/>
          <w:lang w:eastAsia="en-US"/>
        </w:rPr>
      </w:pPr>
      <w:r w:rsidRPr="00964084">
        <w:rPr>
          <w:b/>
          <w:sz w:val="22"/>
          <w:szCs w:val="20"/>
        </w:rPr>
        <w:t>Поставщик:</w:t>
      </w:r>
      <w:r w:rsidRPr="00964084">
        <w:rPr>
          <w:sz w:val="22"/>
          <w:szCs w:val="20"/>
        </w:rPr>
        <w:t xml:space="preserve"> </w:t>
      </w: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keepNext/>
        <w:widowControl w:val="0"/>
        <w:autoSpaceDE w:val="0"/>
        <w:autoSpaceDN w:val="0"/>
        <w:adjustRightInd w:val="0"/>
        <w:spacing w:after="0"/>
        <w:jc w:val="left"/>
        <w:outlineLvl w:val="0"/>
        <w:rPr>
          <w:sz w:val="22"/>
          <w:szCs w:val="20"/>
          <w:lang w:eastAsia="en-US"/>
        </w:rPr>
      </w:pPr>
      <w:r w:rsidRPr="00964084">
        <w:rPr>
          <w:sz w:val="22"/>
          <w:szCs w:val="20"/>
          <w:lang w:eastAsia="en-US"/>
        </w:rPr>
        <w:t xml:space="preserve"> </w:t>
      </w:r>
    </w:p>
    <w:p w:rsidR="00426286" w:rsidRPr="00964084" w:rsidRDefault="00426286" w:rsidP="00426286">
      <w:pPr>
        <w:widowControl w:val="0"/>
        <w:autoSpaceDE w:val="0"/>
        <w:autoSpaceDN w:val="0"/>
        <w:adjustRightInd w:val="0"/>
        <w:spacing w:after="0"/>
        <w:rPr>
          <w:sz w:val="22"/>
          <w:szCs w:val="20"/>
        </w:rPr>
      </w:pPr>
      <w:r w:rsidRPr="00964084">
        <w:rPr>
          <w:b/>
          <w:sz w:val="22"/>
          <w:szCs w:val="20"/>
        </w:rPr>
        <w:t xml:space="preserve">Покупатель: </w:t>
      </w:r>
      <w:r w:rsidRPr="00964084">
        <w:rPr>
          <w:sz w:val="22"/>
          <w:szCs w:val="20"/>
        </w:rPr>
        <w:t>МАОУ «Лицей № 56»</w:t>
      </w: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Юридический адрес: 624130 Свердловская обл. г. Новоуральск, ул. Дудина д. 7</w:t>
      </w: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ИНН/КПП 6629012315/668201001</w:t>
      </w:r>
    </w:p>
    <w:p w:rsidR="00426286" w:rsidRPr="00964084" w:rsidRDefault="00426286" w:rsidP="00426286">
      <w:pPr>
        <w:widowControl w:val="0"/>
        <w:autoSpaceDE w:val="0"/>
        <w:autoSpaceDN w:val="0"/>
        <w:adjustRightInd w:val="0"/>
        <w:spacing w:after="0"/>
        <w:rPr>
          <w:sz w:val="22"/>
          <w:szCs w:val="20"/>
        </w:rPr>
      </w:pPr>
      <w:r w:rsidRPr="00964084">
        <w:rPr>
          <w:sz w:val="22"/>
          <w:szCs w:val="20"/>
        </w:rPr>
        <w:t xml:space="preserve">Р/с 40701810100001176229 УФК по Свердловской области </w:t>
      </w:r>
    </w:p>
    <w:p w:rsidR="00426286" w:rsidRPr="00964084" w:rsidRDefault="00426286" w:rsidP="00426286">
      <w:pPr>
        <w:widowControl w:val="0"/>
        <w:autoSpaceDE w:val="0"/>
        <w:autoSpaceDN w:val="0"/>
        <w:adjustRightInd w:val="0"/>
        <w:spacing w:after="0"/>
        <w:rPr>
          <w:sz w:val="22"/>
          <w:szCs w:val="20"/>
        </w:rPr>
      </w:pPr>
      <w:r w:rsidRPr="00964084">
        <w:rPr>
          <w:sz w:val="22"/>
          <w:szCs w:val="20"/>
        </w:rPr>
        <w:t xml:space="preserve">Уральское ГУ Банка России г. Екатеринбург </w:t>
      </w:r>
    </w:p>
    <w:p w:rsidR="00426286" w:rsidRPr="00964084" w:rsidRDefault="00426286" w:rsidP="00426286">
      <w:pPr>
        <w:widowControl w:val="0"/>
        <w:autoSpaceDE w:val="0"/>
        <w:autoSpaceDN w:val="0"/>
        <w:adjustRightInd w:val="0"/>
        <w:spacing w:after="0"/>
        <w:rPr>
          <w:sz w:val="22"/>
          <w:szCs w:val="20"/>
        </w:rPr>
      </w:pPr>
      <w:r w:rsidRPr="00964084">
        <w:rPr>
          <w:sz w:val="22"/>
          <w:szCs w:val="20"/>
        </w:rPr>
        <w:t>БИК 046577001</w:t>
      </w: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Тел./факс (34370) 3-11-47</w:t>
      </w:r>
    </w:p>
    <w:p w:rsidR="00426286" w:rsidRPr="00964084" w:rsidRDefault="00426286" w:rsidP="00426286">
      <w:pPr>
        <w:widowControl w:val="0"/>
        <w:shd w:val="clear" w:color="auto" w:fill="FFFFFF"/>
        <w:autoSpaceDE w:val="0"/>
        <w:autoSpaceDN w:val="0"/>
        <w:adjustRightInd w:val="0"/>
        <w:spacing w:after="0"/>
        <w:jc w:val="center"/>
        <w:rPr>
          <w:sz w:val="22"/>
          <w:szCs w:val="20"/>
        </w:rPr>
      </w:pPr>
      <w:r w:rsidRPr="00964084">
        <w:rPr>
          <w:sz w:val="22"/>
          <w:szCs w:val="20"/>
        </w:rPr>
        <w:t>16. ПОДПИСИ СТОРОН</w:t>
      </w:r>
    </w:p>
    <w:p w:rsidR="00426286" w:rsidRPr="00964084" w:rsidRDefault="00426286" w:rsidP="00426286">
      <w:pPr>
        <w:widowControl w:val="0"/>
        <w:shd w:val="clear" w:color="auto" w:fill="FFFFFF"/>
        <w:autoSpaceDE w:val="0"/>
        <w:autoSpaceDN w:val="0"/>
        <w:adjustRightInd w:val="0"/>
        <w:spacing w:after="0"/>
        <w:rPr>
          <w:sz w:val="22"/>
          <w:szCs w:val="20"/>
        </w:rPr>
      </w:pPr>
    </w:p>
    <w:p w:rsidR="00426286" w:rsidRPr="00964084" w:rsidRDefault="00426286" w:rsidP="00426286">
      <w:pPr>
        <w:widowControl w:val="0"/>
        <w:shd w:val="clear" w:color="auto" w:fill="FFFFFF"/>
        <w:autoSpaceDE w:val="0"/>
        <w:autoSpaceDN w:val="0"/>
        <w:adjustRightInd w:val="0"/>
        <w:spacing w:after="0"/>
        <w:rPr>
          <w:sz w:val="22"/>
          <w:szCs w:val="20"/>
        </w:rPr>
      </w:pPr>
      <w:r w:rsidRPr="00964084">
        <w:rPr>
          <w:sz w:val="22"/>
          <w:szCs w:val="20"/>
        </w:rPr>
        <w:t>Поставщик</w:t>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t>Покупатель</w:t>
      </w:r>
    </w:p>
    <w:p w:rsidR="00426286" w:rsidRPr="00964084" w:rsidRDefault="00426286" w:rsidP="00426286">
      <w:pPr>
        <w:widowControl w:val="0"/>
        <w:shd w:val="clear" w:color="auto" w:fill="FFFFFF"/>
        <w:autoSpaceDE w:val="0"/>
        <w:autoSpaceDN w:val="0"/>
        <w:adjustRightInd w:val="0"/>
        <w:spacing w:after="0"/>
        <w:rPr>
          <w:sz w:val="22"/>
          <w:szCs w:val="20"/>
        </w:rPr>
      </w:pPr>
    </w:p>
    <w:p w:rsidR="00426286" w:rsidRPr="00964084" w:rsidRDefault="00426286" w:rsidP="00426286">
      <w:pPr>
        <w:widowControl w:val="0"/>
        <w:shd w:val="clear" w:color="auto" w:fill="FFFFFF"/>
        <w:autoSpaceDE w:val="0"/>
        <w:autoSpaceDN w:val="0"/>
        <w:adjustRightInd w:val="0"/>
        <w:spacing w:after="0"/>
        <w:rPr>
          <w:sz w:val="22"/>
          <w:szCs w:val="20"/>
        </w:rPr>
      </w:pPr>
      <w:r w:rsidRPr="00964084">
        <w:rPr>
          <w:sz w:val="22"/>
          <w:szCs w:val="20"/>
        </w:rPr>
        <w:t xml:space="preserve">____________________ </w:t>
      </w:r>
      <w:r w:rsidRPr="00964084">
        <w:rPr>
          <w:sz w:val="22"/>
          <w:szCs w:val="20"/>
        </w:rPr>
        <w:tab/>
      </w:r>
      <w:r w:rsidRPr="00964084">
        <w:rPr>
          <w:sz w:val="22"/>
          <w:szCs w:val="20"/>
        </w:rPr>
        <w:tab/>
      </w:r>
      <w:r w:rsidRPr="00964084">
        <w:rPr>
          <w:sz w:val="22"/>
          <w:szCs w:val="20"/>
        </w:rPr>
        <w:tab/>
      </w:r>
      <w:r w:rsidRPr="00964084">
        <w:rPr>
          <w:sz w:val="22"/>
          <w:szCs w:val="20"/>
        </w:rPr>
        <w:tab/>
        <w:t xml:space="preserve">_____________________ Н.В. </w:t>
      </w:r>
      <w:proofErr w:type="spellStart"/>
      <w:r w:rsidRPr="00964084">
        <w:rPr>
          <w:sz w:val="22"/>
          <w:szCs w:val="20"/>
        </w:rPr>
        <w:t>Томченко</w:t>
      </w:r>
      <w:proofErr w:type="spellEnd"/>
    </w:p>
    <w:p w:rsidR="00426286" w:rsidRPr="00964084" w:rsidRDefault="00426286" w:rsidP="00426286">
      <w:pPr>
        <w:widowControl w:val="0"/>
        <w:shd w:val="clear" w:color="auto" w:fill="FFFFFF"/>
        <w:autoSpaceDE w:val="0"/>
        <w:autoSpaceDN w:val="0"/>
        <w:adjustRightInd w:val="0"/>
        <w:spacing w:after="0"/>
        <w:rPr>
          <w:sz w:val="22"/>
          <w:szCs w:val="20"/>
        </w:rPr>
      </w:pPr>
      <w:proofErr w:type="spellStart"/>
      <w:r w:rsidRPr="00964084">
        <w:rPr>
          <w:sz w:val="22"/>
          <w:szCs w:val="20"/>
        </w:rPr>
        <w:t>М.п</w:t>
      </w:r>
      <w:proofErr w:type="spellEnd"/>
      <w:r w:rsidRPr="00964084">
        <w:rPr>
          <w:sz w:val="22"/>
          <w:szCs w:val="20"/>
        </w:rPr>
        <w:t>.</w:t>
      </w:r>
      <w:r w:rsidRPr="00964084">
        <w:rPr>
          <w:sz w:val="22"/>
          <w:szCs w:val="20"/>
        </w:rPr>
        <w:tab/>
        <w:t xml:space="preserve">                                                                                                   </w:t>
      </w:r>
      <w:proofErr w:type="spellStart"/>
      <w:r w:rsidRPr="00964084">
        <w:rPr>
          <w:sz w:val="22"/>
          <w:szCs w:val="20"/>
        </w:rPr>
        <w:t>м.п</w:t>
      </w:r>
      <w:proofErr w:type="spellEnd"/>
      <w:r w:rsidRPr="00964084">
        <w:rPr>
          <w:sz w:val="22"/>
          <w:szCs w:val="20"/>
        </w:rPr>
        <w:t>.</w:t>
      </w: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Pr="00964084" w:rsidRDefault="00426286" w:rsidP="00426286">
      <w:pPr>
        <w:spacing w:after="0"/>
        <w:jc w:val="center"/>
        <w:rPr>
          <w:b/>
          <w:sz w:val="22"/>
          <w:szCs w:val="20"/>
        </w:rPr>
      </w:pPr>
    </w:p>
    <w:p w:rsidR="00426286" w:rsidRDefault="00426286" w:rsidP="00426286">
      <w:pPr>
        <w:spacing w:after="0"/>
        <w:jc w:val="center"/>
        <w:rPr>
          <w:b/>
          <w:sz w:val="22"/>
          <w:szCs w:val="20"/>
        </w:rPr>
      </w:pPr>
    </w:p>
    <w:p w:rsidR="00964084" w:rsidRDefault="00964084" w:rsidP="00426286">
      <w:pPr>
        <w:spacing w:after="0"/>
        <w:jc w:val="center"/>
        <w:rPr>
          <w:b/>
          <w:sz w:val="22"/>
          <w:szCs w:val="20"/>
        </w:rPr>
      </w:pPr>
    </w:p>
    <w:p w:rsidR="00964084" w:rsidRDefault="00964084" w:rsidP="00426286">
      <w:pPr>
        <w:spacing w:after="0"/>
        <w:jc w:val="center"/>
        <w:rPr>
          <w:b/>
          <w:sz w:val="22"/>
          <w:szCs w:val="20"/>
        </w:rPr>
      </w:pPr>
    </w:p>
    <w:p w:rsidR="00262992" w:rsidRDefault="00262992" w:rsidP="00426286">
      <w:pPr>
        <w:spacing w:after="0"/>
        <w:jc w:val="center"/>
        <w:rPr>
          <w:b/>
          <w:sz w:val="22"/>
          <w:szCs w:val="20"/>
        </w:rPr>
      </w:pPr>
    </w:p>
    <w:p w:rsidR="00964084" w:rsidRDefault="00964084" w:rsidP="00426286">
      <w:pPr>
        <w:spacing w:after="0"/>
        <w:jc w:val="center"/>
        <w:rPr>
          <w:b/>
          <w:sz w:val="22"/>
          <w:szCs w:val="20"/>
        </w:rPr>
      </w:pPr>
    </w:p>
    <w:p w:rsidR="00964084" w:rsidRDefault="00964084" w:rsidP="00426286">
      <w:pPr>
        <w:spacing w:after="0"/>
        <w:jc w:val="center"/>
        <w:rPr>
          <w:b/>
          <w:sz w:val="22"/>
          <w:szCs w:val="20"/>
        </w:rPr>
      </w:pPr>
    </w:p>
    <w:p w:rsidR="00964084" w:rsidRDefault="00964084" w:rsidP="00426286">
      <w:pPr>
        <w:spacing w:after="0"/>
        <w:jc w:val="center"/>
        <w:rPr>
          <w:b/>
          <w:sz w:val="22"/>
          <w:szCs w:val="20"/>
        </w:rPr>
      </w:pPr>
    </w:p>
    <w:p w:rsidR="00964084" w:rsidRDefault="00964084" w:rsidP="00426286">
      <w:pPr>
        <w:spacing w:after="0"/>
        <w:jc w:val="center"/>
        <w:rPr>
          <w:b/>
          <w:sz w:val="22"/>
          <w:szCs w:val="20"/>
        </w:rPr>
      </w:pPr>
    </w:p>
    <w:p w:rsidR="00964084" w:rsidRPr="00964084" w:rsidRDefault="00964084" w:rsidP="00426286">
      <w:pPr>
        <w:spacing w:after="0"/>
        <w:jc w:val="center"/>
        <w:rPr>
          <w:b/>
          <w:sz w:val="22"/>
          <w:szCs w:val="20"/>
        </w:rPr>
      </w:pPr>
    </w:p>
    <w:p w:rsidR="00964084" w:rsidRDefault="00964084" w:rsidP="00964084">
      <w:pPr>
        <w:spacing w:after="0"/>
        <w:rPr>
          <w:b/>
          <w:sz w:val="22"/>
          <w:szCs w:val="20"/>
        </w:rPr>
      </w:pPr>
    </w:p>
    <w:p w:rsidR="00426286" w:rsidRPr="00964084" w:rsidRDefault="00964084" w:rsidP="00964084">
      <w:pPr>
        <w:spacing w:after="0"/>
        <w:rPr>
          <w:b/>
          <w:sz w:val="22"/>
          <w:szCs w:val="20"/>
        </w:rPr>
      </w:pPr>
      <w:r w:rsidRPr="00964084">
        <w:rPr>
          <w:b/>
          <w:szCs w:val="20"/>
        </w:rPr>
        <w:t xml:space="preserve">                                                              </w:t>
      </w:r>
      <w:r w:rsidR="00426286" w:rsidRPr="00964084">
        <w:rPr>
          <w:b/>
          <w:sz w:val="22"/>
          <w:szCs w:val="20"/>
        </w:rPr>
        <w:t>Спецификация № 1</w:t>
      </w:r>
    </w:p>
    <w:p w:rsidR="00426286" w:rsidRPr="00964084" w:rsidRDefault="00426286" w:rsidP="00426286">
      <w:pPr>
        <w:spacing w:after="0"/>
        <w:jc w:val="center"/>
        <w:rPr>
          <w:b/>
          <w:sz w:val="22"/>
          <w:szCs w:val="20"/>
        </w:rPr>
      </w:pPr>
    </w:p>
    <w:p w:rsidR="00426286" w:rsidRPr="00964084" w:rsidRDefault="002643CD" w:rsidP="00426286">
      <w:pPr>
        <w:keepNext/>
        <w:widowControl w:val="0"/>
        <w:autoSpaceDE w:val="0"/>
        <w:autoSpaceDN w:val="0"/>
        <w:adjustRightInd w:val="0"/>
        <w:spacing w:after="0"/>
        <w:jc w:val="center"/>
        <w:outlineLvl w:val="0"/>
        <w:rPr>
          <w:sz w:val="22"/>
          <w:szCs w:val="20"/>
          <w:lang w:eastAsia="en-US"/>
        </w:rPr>
      </w:pPr>
      <w:r w:rsidRPr="00964084">
        <w:rPr>
          <w:sz w:val="22"/>
          <w:szCs w:val="20"/>
          <w:lang w:eastAsia="en-US"/>
        </w:rPr>
        <w:t xml:space="preserve">                                                      </w:t>
      </w:r>
      <w:r w:rsidR="00426286" w:rsidRPr="00964084">
        <w:rPr>
          <w:sz w:val="22"/>
          <w:szCs w:val="20"/>
          <w:lang w:eastAsia="en-US"/>
        </w:rPr>
        <w:t xml:space="preserve"> к договору №             </w:t>
      </w:r>
      <w:r w:rsidRPr="00964084">
        <w:rPr>
          <w:sz w:val="22"/>
          <w:szCs w:val="20"/>
          <w:lang w:eastAsia="en-US"/>
        </w:rPr>
        <w:t xml:space="preserve">                       </w:t>
      </w:r>
      <w:r w:rsidR="00964084">
        <w:rPr>
          <w:sz w:val="22"/>
          <w:szCs w:val="20"/>
          <w:lang w:eastAsia="en-US"/>
        </w:rPr>
        <w:t xml:space="preserve">              </w:t>
      </w:r>
      <w:r w:rsidR="00426286" w:rsidRPr="00964084">
        <w:rPr>
          <w:sz w:val="22"/>
          <w:szCs w:val="20"/>
          <w:lang w:eastAsia="en-US"/>
        </w:rPr>
        <w:t xml:space="preserve"> от «        »                2019 г.</w:t>
      </w:r>
    </w:p>
    <w:tbl>
      <w:tblPr>
        <w:tblW w:w="10200" w:type="dxa"/>
        <w:tblInd w:w="250" w:type="dxa"/>
        <w:tblLayout w:type="fixed"/>
        <w:tblLook w:val="04A0" w:firstRow="1" w:lastRow="0" w:firstColumn="1" w:lastColumn="0" w:noHBand="0" w:noVBand="1"/>
      </w:tblPr>
      <w:tblGrid>
        <w:gridCol w:w="5122"/>
        <w:gridCol w:w="5078"/>
      </w:tblGrid>
      <w:tr w:rsidR="00426286" w:rsidRPr="00964084" w:rsidTr="00426286">
        <w:tc>
          <w:tcPr>
            <w:tcW w:w="5125" w:type="dxa"/>
            <w:hideMark/>
          </w:tcPr>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г. Новоуральск</w:t>
            </w: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Свердловской области</w:t>
            </w:r>
          </w:p>
        </w:tc>
        <w:tc>
          <w:tcPr>
            <w:tcW w:w="5081" w:type="dxa"/>
            <w:hideMark/>
          </w:tcPr>
          <w:p w:rsidR="00426286" w:rsidRPr="00964084" w:rsidRDefault="00426286" w:rsidP="00426286">
            <w:pPr>
              <w:widowControl w:val="0"/>
              <w:autoSpaceDE w:val="0"/>
              <w:autoSpaceDN w:val="0"/>
              <w:adjustRightInd w:val="0"/>
              <w:spacing w:after="0"/>
              <w:jc w:val="right"/>
              <w:rPr>
                <w:sz w:val="22"/>
                <w:szCs w:val="20"/>
              </w:rPr>
            </w:pPr>
          </w:p>
        </w:tc>
      </w:tr>
    </w:tbl>
    <w:p w:rsidR="00426286" w:rsidRPr="00964084" w:rsidRDefault="00426286" w:rsidP="00426286">
      <w:pPr>
        <w:widowControl w:val="0"/>
        <w:autoSpaceDE w:val="0"/>
        <w:autoSpaceDN w:val="0"/>
        <w:adjustRightInd w:val="0"/>
        <w:spacing w:after="0"/>
        <w:ind w:firstLine="567"/>
        <w:rPr>
          <w:sz w:val="22"/>
          <w:szCs w:val="20"/>
        </w:rPr>
      </w:pPr>
    </w:p>
    <w:p w:rsidR="00426286" w:rsidRPr="00964084" w:rsidRDefault="00426286" w:rsidP="00426286">
      <w:pPr>
        <w:widowControl w:val="0"/>
        <w:autoSpaceDE w:val="0"/>
        <w:autoSpaceDN w:val="0"/>
        <w:adjustRightInd w:val="0"/>
        <w:spacing w:after="0"/>
        <w:ind w:firstLine="426"/>
        <w:rPr>
          <w:sz w:val="22"/>
          <w:szCs w:val="20"/>
        </w:rPr>
      </w:pPr>
    </w:p>
    <w:p w:rsidR="00426286" w:rsidRPr="00964084" w:rsidRDefault="00426286" w:rsidP="00426286">
      <w:pPr>
        <w:widowControl w:val="0"/>
        <w:autoSpaceDE w:val="0"/>
        <w:autoSpaceDN w:val="0"/>
        <w:adjustRightInd w:val="0"/>
        <w:spacing w:after="0"/>
        <w:ind w:firstLine="426"/>
        <w:rPr>
          <w:sz w:val="22"/>
          <w:szCs w:val="20"/>
        </w:rPr>
      </w:pPr>
      <w:r w:rsidRPr="00964084">
        <w:rPr>
          <w:sz w:val="22"/>
          <w:szCs w:val="20"/>
        </w:rPr>
        <w:t>1. Продавец предоставляет в собственность Покупателя следующий товар:</w:t>
      </w:r>
    </w:p>
    <w:tbl>
      <w:tblPr>
        <w:tblW w:w="1100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4A0" w:firstRow="1" w:lastRow="0" w:firstColumn="1" w:lastColumn="0" w:noHBand="0" w:noVBand="1"/>
      </w:tblPr>
      <w:tblGrid>
        <w:gridCol w:w="377"/>
        <w:gridCol w:w="4984"/>
        <w:gridCol w:w="1199"/>
        <w:gridCol w:w="1105"/>
        <w:gridCol w:w="1148"/>
        <w:gridCol w:w="1264"/>
        <w:gridCol w:w="932"/>
      </w:tblGrid>
      <w:tr w:rsidR="00426286" w:rsidRPr="00964084" w:rsidTr="003E0915">
        <w:trPr>
          <w:trHeight w:hRule="exact" w:val="747"/>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jc w:val="center"/>
              <w:rPr>
                <w:color w:val="000000"/>
                <w:sz w:val="22"/>
                <w:szCs w:val="20"/>
              </w:rPr>
            </w:pPr>
            <w:r w:rsidRPr="00964084">
              <w:rPr>
                <w:color w:val="000000"/>
                <w:sz w:val="22"/>
                <w:szCs w:val="20"/>
              </w:rPr>
              <w:t>№</w:t>
            </w:r>
          </w:p>
          <w:p w:rsidR="00426286" w:rsidRPr="00964084" w:rsidRDefault="00426286" w:rsidP="00426286">
            <w:pPr>
              <w:widowControl w:val="0"/>
              <w:shd w:val="clear" w:color="auto" w:fill="FFFFFF"/>
              <w:autoSpaceDE w:val="0"/>
              <w:autoSpaceDN w:val="0"/>
              <w:adjustRightInd w:val="0"/>
              <w:spacing w:after="0"/>
              <w:jc w:val="center"/>
              <w:rPr>
                <w:sz w:val="22"/>
                <w:szCs w:val="20"/>
              </w:rPr>
            </w:pPr>
            <w:proofErr w:type="gramStart"/>
            <w:r w:rsidRPr="00964084">
              <w:rPr>
                <w:color w:val="000000"/>
                <w:sz w:val="22"/>
                <w:szCs w:val="20"/>
              </w:rPr>
              <w:t>п</w:t>
            </w:r>
            <w:proofErr w:type="gramEnd"/>
            <w:r w:rsidRPr="00964084">
              <w:rPr>
                <w:color w:val="000000"/>
                <w:sz w:val="22"/>
                <w:szCs w:val="20"/>
              </w:rPr>
              <w:t>/п</w:t>
            </w:r>
          </w:p>
        </w:tc>
        <w:tc>
          <w:tcPr>
            <w:tcW w:w="4988"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ind w:firstLine="18"/>
              <w:jc w:val="center"/>
              <w:rPr>
                <w:sz w:val="22"/>
                <w:szCs w:val="20"/>
              </w:rPr>
            </w:pPr>
            <w:r w:rsidRPr="00964084">
              <w:rPr>
                <w:color w:val="000000"/>
                <w:sz w:val="22"/>
                <w:szCs w:val="20"/>
              </w:rPr>
              <w:t>Наименование, ассортимент, комплектность товара</w:t>
            </w:r>
          </w:p>
        </w:tc>
        <w:tc>
          <w:tcPr>
            <w:tcW w:w="1199"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jc w:val="center"/>
              <w:rPr>
                <w:sz w:val="22"/>
                <w:szCs w:val="20"/>
              </w:rPr>
            </w:pPr>
            <w:r w:rsidRPr="00964084">
              <w:rPr>
                <w:sz w:val="22"/>
                <w:szCs w:val="20"/>
              </w:rPr>
              <w:t>Количество</w:t>
            </w:r>
          </w:p>
        </w:tc>
        <w:tc>
          <w:tcPr>
            <w:tcW w:w="1105"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ind w:hanging="2"/>
              <w:jc w:val="center"/>
              <w:rPr>
                <w:sz w:val="22"/>
                <w:szCs w:val="20"/>
              </w:rPr>
            </w:pPr>
            <w:r w:rsidRPr="00964084">
              <w:rPr>
                <w:color w:val="000000"/>
                <w:sz w:val="22"/>
                <w:szCs w:val="20"/>
              </w:rPr>
              <w:t>Ед.</w:t>
            </w:r>
            <w:r w:rsidR="00EA743F">
              <w:rPr>
                <w:color w:val="000000"/>
                <w:sz w:val="22"/>
                <w:szCs w:val="20"/>
              </w:rPr>
              <w:t xml:space="preserve"> </w:t>
            </w:r>
            <w:r w:rsidRPr="00964084">
              <w:rPr>
                <w:color w:val="000000"/>
                <w:sz w:val="22"/>
                <w:szCs w:val="20"/>
              </w:rPr>
              <w:t>изм</w:t>
            </w:r>
            <w:r w:rsidR="00EA743F">
              <w:rPr>
                <w:color w:val="000000"/>
                <w:sz w:val="22"/>
                <w:szCs w:val="20"/>
              </w:rPr>
              <w:t>.</w:t>
            </w:r>
          </w:p>
        </w:tc>
        <w:tc>
          <w:tcPr>
            <w:tcW w:w="1148"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jc w:val="center"/>
              <w:rPr>
                <w:color w:val="000000"/>
                <w:sz w:val="22"/>
                <w:szCs w:val="20"/>
              </w:rPr>
            </w:pPr>
            <w:r w:rsidRPr="00964084">
              <w:rPr>
                <w:color w:val="000000"/>
                <w:sz w:val="22"/>
                <w:szCs w:val="20"/>
              </w:rPr>
              <w:t>Цена</w:t>
            </w:r>
          </w:p>
        </w:tc>
        <w:tc>
          <w:tcPr>
            <w:tcW w:w="1264" w:type="dxa"/>
            <w:tcBorders>
              <w:top w:val="single" w:sz="6" w:space="0" w:color="auto"/>
              <w:left w:val="single" w:sz="6" w:space="0" w:color="auto"/>
              <w:bottom w:val="single" w:sz="6" w:space="0" w:color="auto"/>
              <w:right w:val="single" w:sz="4"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jc w:val="center"/>
              <w:rPr>
                <w:color w:val="000000"/>
                <w:sz w:val="22"/>
                <w:szCs w:val="20"/>
              </w:rPr>
            </w:pPr>
            <w:r w:rsidRPr="00964084">
              <w:rPr>
                <w:color w:val="000000"/>
                <w:sz w:val="22"/>
                <w:szCs w:val="20"/>
              </w:rPr>
              <w:t>Сумма</w:t>
            </w:r>
          </w:p>
        </w:tc>
        <w:tc>
          <w:tcPr>
            <w:tcW w:w="928" w:type="dxa"/>
            <w:tcBorders>
              <w:top w:val="single" w:sz="6" w:space="0" w:color="auto"/>
              <w:left w:val="single" w:sz="4" w:space="0" w:color="auto"/>
              <w:bottom w:val="single" w:sz="6" w:space="0" w:color="auto"/>
              <w:right w:val="single" w:sz="6"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ind w:hanging="40"/>
              <w:jc w:val="center"/>
              <w:rPr>
                <w:color w:val="000000"/>
                <w:sz w:val="22"/>
                <w:szCs w:val="20"/>
              </w:rPr>
            </w:pPr>
            <w:r w:rsidRPr="00964084">
              <w:rPr>
                <w:color w:val="000000"/>
                <w:sz w:val="22"/>
                <w:szCs w:val="20"/>
              </w:rPr>
              <w:t>Гарантия</w:t>
            </w:r>
          </w:p>
          <w:p w:rsidR="00426286" w:rsidRPr="00964084" w:rsidRDefault="00426286" w:rsidP="00426286">
            <w:pPr>
              <w:widowControl w:val="0"/>
              <w:shd w:val="clear" w:color="auto" w:fill="FFFFFF"/>
              <w:autoSpaceDE w:val="0"/>
              <w:autoSpaceDN w:val="0"/>
              <w:adjustRightInd w:val="0"/>
              <w:spacing w:after="0"/>
              <w:jc w:val="center"/>
              <w:rPr>
                <w:color w:val="000000"/>
                <w:sz w:val="22"/>
                <w:szCs w:val="20"/>
              </w:rPr>
            </w:pPr>
            <w:r w:rsidRPr="00964084">
              <w:rPr>
                <w:color w:val="000000"/>
                <w:sz w:val="22"/>
                <w:szCs w:val="20"/>
              </w:rPr>
              <w:t>на товар</w:t>
            </w:r>
          </w:p>
        </w:tc>
      </w:tr>
      <w:tr w:rsidR="003E0915" w:rsidRPr="00964084" w:rsidTr="003E0915">
        <w:trPr>
          <w:trHeight w:hRule="exact" w:val="2112"/>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3E0915" w:rsidRPr="00964084" w:rsidRDefault="003E0915" w:rsidP="00426286">
            <w:pPr>
              <w:widowControl w:val="0"/>
              <w:numPr>
                <w:ilvl w:val="0"/>
                <w:numId w:val="25"/>
              </w:numPr>
              <w:shd w:val="clear" w:color="auto" w:fill="FFFFFF"/>
              <w:autoSpaceDE w:val="0"/>
              <w:autoSpaceDN w:val="0"/>
              <w:adjustRightInd w:val="0"/>
              <w:spacing w:after="0"/>
              <w:jc w:val="center"/>
              <w:rPr>
                <w:sz w:val="22"/>
                <w:szCs w:val="20"/>
              </w:rPr>
            </w:pPr>
          </w:p>
        </w:tc>
        <w:tc>
          <w:tcPr>
            <w:tcW w:w="4988" w:type="dxa"/>
            <w:tcBorders>
              <w:top w:val="single" w:sz="6" w:space="0" w:color="000000"/>
              <w:left w:val="single" w:sz="6" w:space="0" w:color="000000"/>
              <w:bottom w:val="single" w:sz="6" w:space="0" w:color="auto"/>
              <w:right w:val="single" w:sz="6" w:space="0" w:color="auto"/>
            </w:tcBorders>
          </w:tcPr>
          <w:p w:rsidR="003E0915" w:rsidRPr="00964084" w:rsidRDefault="003E0915" w:rsidP="00426286">
            <w:pPr>
              <w:widowControl w:val="0"/>
              <w:autoSpaceDE w:val="0"/>
              <w:autoSpaceDN w:val="0"/>
              <w:adjustRightInd w:val="0"/>
              <w:spacing w:after="0"/>
              <w:jc w:val="left"/>
              <w:rPr>
                <w:sz w:val="22"/>
                <w:szCs w:val="20"/>
              </w:rPr>
            </w:pPr>
          </w:p>
        </w:tc>
        <w:tc>
          <w:tcPr>
            <w:tcW w:w="1199" w:type="dxa"/>
            <w:tcBorders>
              <w:top w:val="single" w:sz="6" w:space="0" w:color="000000"/>
              <w:left w:val="single" w:sz="6" w:space="0" w:color="000000"/>
              <w:bottom w:val="single" w:sz="6" w:space="0" w:color="auto"/>
              <w:right w:val="single" w:sz="6" w:space="0" w:color="auto"/>
            </w:tcBorders>
          </w:tcPr>
          <w:p w:rsidR="003E0915" w:rsidRPr="00964084" w:rsidRDefault="003E0915" w:rsidP="00426286">
            <w:pPr>
              <w:widowControl w:val="0"/>
              <w:autoSpaceDE w:val="0"/>
              <w:autoSpaceDN w:val="0"/>
              <w:adjustRightInd w:val="0"/>
              <w:spacing w:after="0"/>
              <w:jc w:val="right"/>
              <w:rPr>
                <w:sz w:val="22"/>
                <w:szCs w:val="20"/>
              </w:rPr>
            </w:pPr>
          </w:p>
        </w:tc>
        <w:tc>
          <w:tcPr>
            <w:tcW w:w="1105" w:type="dxa"/>
            <w:tcBorders>
              <w:top w:val="single" w:sz="6" w:space="0" w:color="000000"/>
              <w:left w:val="single" w:sz="6" w:space="0" w:color="000000"/>
              <w:bottom w:val="single" w:sz="6" w:space="0" w:color="auto"/>
              <w:right w:val="single" w:sz="6" w:space="0" w:color="auto"/>
            </w:tcBorders>
          </w:tcPr>
          <w:p w:rsidR="003E0915" w:rsidRPr="00964084" w:rsidRDefault="003E0915" w:rsidP="00426286">
            <w:pPr>
              <w:widowControl w:val="0"/>
              <w:autoSpaceDE w:val="0"/>
              <w:autoSpaceDN w:val="0"/>
              <w:adjustRightInd w:val="0"/>
              <w:spacing w:after="0"/>
              <w:jc w:val="left"/>
              <w:rPr>
                <w:sz w:val="22"/>
                <w:szCs w:val="20"/>
              </w:rPr>
            </w:pPr>
          </w:p>
        </w:tc>
        <w:tc>
          <w:tcPr>
            <w:tcW w:w="1148" w:type="dxa"/>
            <w:tcBorders>
              <w:top w:val="single" w:sz="6" w:space="0" w:color="000000"/>
              <w:left w:val="single" w:sz="6" w:space="0" w:color="000000"/>
              <w:bottom w:val="single" w:sz="6" w:space="0" w:color="auto"/>
              <w:right w:val="single" w:sz="6" w:space="0" w:color="auto"/>
            </w:tcBorders>
          </w:tcPr>
          <w:p w:rsidR="003E0915" w:rsidRPr="00964084" w:rsidRDefault="003E0915" w:rsidP="00426286">
            <w:pPr>
              <w:widowControl w:val="0"/>
              <w:autoSpaceDE w:val="0"/>
              <w:autoSpaceDN w:val="0"/>
              <w:adjustRightInd w:val="0"/>
              <w:spacing w:after="0"/>
              <w:jc w:val="right"/>
              <w:rPr>
                <w:sz w:val="22"/>
                <w:szCs w:val="20"/>
              </w:rPr>
            </w:pPr>
          </w:p>
        </w:tc>
        <w:tc>
          <w:tcPr>
            <w:tcW w:w="1260" w:type="dxa"/>
            <w:tcBorders>
              <w:top w:val="single" w:sz="6" w:space="0" w:color="000000"/>
              <w:left w:val="single" w:sz="6" w:space="0" w:color="000000"/>
              <w:bottom w:val="single" w:sz="6" w:space="0" w:color="auto"/>
              <w:right w:val="single" w:sz="4" w:space="0" w:color="auto"/>
            </w:tcBorders>
          </w:tcPr>
          <w:p w:rsidR="003E0915" w:rsidRPr="00964084" w:rsidRDefault="003E0915" w:rsidP="004841EE">
            <w:pPr>
              <w:widowControl w:val="0"/>
              <w:autoSpaceDE w:val="0"/>
              <w:autoSpaceDN w:val="0"/>
              <w:adjustRightInd w:val="0"/>
              <w:spacing w:after="0"/>
              <w:jc w:val="center"/>
              <w:rPr>
                <w:sz w:val="22"/>
                <w:szCs w:val="20"/>
              </w:rPr>
            </w:pPr>
          </w:p>
        </w:tc>
        <w:tc>
          <w:tcPr>
            <w:tcW w:w="932" w:type="dxa"/>
            <w:tcBorders>
              <w:top w:val="single" w:sz="6" w:space="0" w:color="000000"/>
              <w:left w:val="single" w:sz="4" w:space="0" w:color="auto"/>
              <w:bottom w:val="single" w:sz="6" w:space="0" w:color="auto"/>
              <w:right w:val="single" w:sz="6" w:space="0" w:color="auto"/>
            </w:tcBorders>
          </w:tcPr>
          <w:p w:rsidR="003E0915" w:rsidRPr="00964084" w:rsidRDefault="003E0915" w:rsidP="004841EE">
            <w:pPr>
              <w:widowControl w:val="0"/>
              <w:autoSpaceDE w:val="0"/>
              <w:autoSpaceDN w:val="0"/>
              <w:adjustRightInd w:val="0"/>
              <w:spacing w:after="0"/>
              <w:jc w:val="center"/>
              <w:rPr>
                <w:sz w:val="22"/>
                <w:szCs w:val="20"/>
              </w:rPr>
            </w:pPr>
            <w:r>
              <w:rPr>
                <w:sz w:val="22"/>
                <w:szCs w:val="20"/>
              </w:rPr>
              <w:t>1 год.</w:t>
            </w:r>
          </w:p>
        </w:tc>
      </w:tr>
      <w:tr w:rsidR="00426286" w:rsidRPr="00964084" w:rsidTr="003E0915">
        <w:trPr>
          <w:trHeight w:hRule="exact" w:val="493"/>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426286" w:rsidRPr="00964084" w:rsidRDefault="00426286" w:rsidP="00426286">
            <w:pPr>
              <w:widowControl w:val="0"/>
              <w:shd w:val="clear" w:color="auto" w:fill="FFFFFF"/>
              <w:autoSpaceDE w:val="0"/>
              <w:autoSpaceDN w:val="0"/>
              <w:adjustRightInd w:val="0"/>
              <w:spacing w:after="0"/>
              <w:jc w:val="center"/>
              <w:rPr>
                <w:sz w:val="22"/>
                <w:szCs w:val="20"/>
              </w:rPr>
            </w:pPr>
          </w:p>
        </w:tc>
        <w:tc>
          <w:tcPr>
            <w:tcW w:w="4988" w:type="dxa"/>
            <w:tcBorders>
              <w:top w:val="single" w:sz="6" w:space="0" w:color="auto"/>
              <w:left w:val="single" w:sz="6" w:space="0" w:color="auto"/>
              <w:bottom w:val="single" w:sz="6" w:space="0" w:color="auto"/>
              <w:right w:val="single" w:sz="6" w:space="0" w:color="auto"/>
            </w:tcBorders>
            <w:shd w:val="clear" w:color="auto" w:fill="FFFFFF"/>
            <w:vAlign w:val="center"/>
            <w:hideMark/>
          </w:tcPr>
          <w:p w:rsidR="00426286" w:rsidRPr="00964084" w:rsidRDefault="00426286" w:rsidP="00426286">
            <w:pPr>
              <w:widowControl w:val="0"/>
              <w:shd w:val="clear" w:color="auto" w:fill="FFFFFF"/>
              <w:autoSpaceDE w:val="0"/>
              <w:autoSpaceDN w:val="0"/>
              <w:adjustRightInd w:val="0"/>
              <w:spacing w:after="0"/>
              <w:jc w:val="left"/>
              <w:rPr>
                <w:sz w:val="22"/>
                <w:szCs w:val="20"/>
              </w:rPr>
            </w:pPr>
            <w:r w:rsidRPr="00964084">
              <w:rPr>
                <w:color w:val="000000"/>
                <w:sz w:val="22"/>
                <w:szCs w:val="20"/>
              </w:rPr>
              <w:t>ИТОГО</w:t>
            </w:r>
          </w:p>
        </w:tc>
        <w:tc>
          <w:tcPr>
            <w:tcW w:w="1199" w:type="dxa"/>
            <w:tcBorders>
              <w:top w:val="single" w:sz="6" w:space="0" w:color="auto"/>
              <w:left w:val="single" w:sz="6" w:space="0" w:color="auto"/>
              <w:bottom w:val="single" w:sz="6" w:space="0" w:color="auto"/>
              <w:right w:val="single" w:sz="6" w:space="0" w:color="auto"/>
            </w:tcBorders>
            <w:shd w:val="clear" w:color="auto" w:fill="FFFFFF"/>
            <w:vAlign w:val="center"/>
          </w:tcPr>
          <w:p w:rsidR="00426286" w:rsidRPr="00964084" w:rsidRDefault="00426286" w:rsidP="00426286">
            <w:pPr>
              <w:widowControl w:val="0"/>
              <w:shd w:val="clear" w:color="auto" w:fill="FFFFFF"/>
              <w:autoSpaceDE w:val="0"/>
              <w:autoSpaceDN w:val="0"/>
              <w:adjustRightInd w:val="0"/>
              <w:spacing w:after="0"/>
              <w:jc w:val="center"/>
              <w:rPr>
                <w:sz w:val="22"/>
                <w:szCs w:val="20"/>
              </w:rPr>
            </w:pPr>
          </w:p>
        </w:tc>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26286" w:rsidRPr="00964084" w:rsidRDefault="00426286" w:rsidP="00426286">
            <w:pPr>
              <w:widowControl w:val="0"/>
              <w:shd w:val="clear" w:color="auto" w:fill="FFFFFF"/>
              <w:autoSpaceDE w:val="0"/>
              <w:autoSpaceDN w:val="0"/>
              <w:adjustRightInd w:val="0"/>
              <w:spacing w:after="0"/>
              <w:jc w:val="left"/>
              <w:rPr>
                <w:sz w:val="22"/>
                <w:szCs w:val="20"/>
              </w:rPr>
            </w:pPr>
          </w:p>
        </w:tc>
        <w:tc>
          <w:tcPr>
            <w:tcW w:w="1148" w:type="dxa"/>
            <w:tcBorders>
              <w:top w:val="single" w:sz="6" w:space="0" w:color="auto"/>
              <w:left w:val="single" w:sz="6" w:space="0" w:color="auto"/>
              <w:bottom w:val="single" w:sz="6" w:space="0" w:color="auto"/>
              <w:right w:val="single" w:sz="6" w:space="0" w:color="auto"/>
            </w:tcBorders>
            <w:shd w:val="clear" w:color="auto" w:fill="FFFFFF"/>
            <w:vAlign w:val="center"/>
          </w:tcPr>
          <w:p w:rsidR="00426286" w:rsidRPr="00964084" w:rsidRDefault="00426286" w:rsidP="00426286">
            <w:pPr>
              <w:widowControl w:val="0"/>
              <w:shd w:val="clear" w:color="auto" w:fill="FFFFFF"/>
              <w:autoSpaceDE w:val="0"/>
              <w:autoSpaceDN w:val="0"/>
              <w:adjustRightInd w:val="0"/>
              <w:spacing w:after="0"/>
              <w:jc w:val="right"/>
              <w:rPr>
                <w:sz w:val="22"/>
                <w:szCs w:val="20"/>
              </w:rPr>
            </w:pPr>
          </w:p>
        </w:tc>
        <w:tc>
          <w:tcPr>
            <w:tcW w:w="1264" w:type="dxa"/>
            <w:tcBorders>
              <w:top w:val="single" w:sz="6" w:space="0" w:color="auto"/>
              <w:left w:val="single" w:sz="6" w:space="0" w:color="auto"/>
              <w:bottom w:val="single" w:sz="6" w:space="0" w:color="auto"/>
              <w:right w:val="single" w:sz="6" w:space="0" w:color="auto"/>
            </w:tcBorders>
            <w:shd w:val="clear" w:color="auto" w:fill="FFFFFF"/>
            <w:vAlign w:val="center"/>
          </w:tcPr>
          <w:p w:rsidR="00426286" w:rsidRPr="00964084" w:rsidRDefault="00426286" w:rsidP="00426286">
            <w:pPr>
              <w:widowControl w:val="0"/>
              <w:shd w:val="clear" w:color="auto" w:fill="FFFFFF"/>
              <w:autoSpaceDE w:val="0"/>
              <w:autoSpaceDN w:val="0"/>
              <w:adjustRightInd w:val="0"/>
              <w:spacing w:after="0"/>
              <w:jc w:val="right"/>
              <w:rPr>
                <w:sz w:val="22"/>
                <w:szCs w:val="20"/>
              </w:rPr>
            </w:pPr>
          </w:p>
        </w:tc>
        <w:tc>
          <w:tcPr>
            <w:tcW w:w="928" w:type="dxa"/>
            <w:tcBorders>
              <w:top w:val="single" w:sz="6" w:space="0" w:color="auto"/>
              <w:left w:val="single" w:sz="6" w:space="0" w:color="auto"/>
              <w:bottom w:val="single" w:sz="6" w:space="0" w:color="auto"/>
              <w:right w:val="single" w:sz="6" w:space="0" w:color="auto"/>
            </w:tcBorders>
            <w:vAlign w:val="center"/>
          </w:tcPr>
          <w:p w:rsidR="00426286" w:rsidRPr="00964084" w:rsidRDefault="00426286" w:rsidP="00426286">
            <w:pPr>
              <w:widowControl w:val="0"/>
              <w:autoSpaceDE w:val="0"/>
              <w:autoSpaceDN w:val="0"/>
              <w:adjustRightInd w:val="0"/>
              <w:spacing w:after="0"/>
              <w:jc w:val="right"/>
              <w:rPr>
                <w:sz w:val="22"/>
                <w:szCs w:val="20"/>
              </w:rPr>
            </w:pPr>
          </w:p>
        </w:tc>
      </w:tr>
    </w:tbl>
    <w:p w:rsidR="00426286" w:rsidRPr="00964084" w:rsidRDefault="00426286" w:rsidP="00426286">
      <w:pPr>
        <w:widowControl w:val="0"/>
        <w:autoSpaceDE w:val="0"/>
        <w:autoSpaceDN w:val="0"/>
        <w:adjustRightInd w:val="0"/>
        <w:spacing w:after="0"/>
        <w:jc w:val="left"/>
        <w:rPr>
          <w:sz w:val="22"/>
          <w:szCs w:val="20"/>
        </w:rPr>
      </w:pP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 xml:space="preserve">2. Продавец обязуется предоставить </w:t>
      </w:r>
      <w:r w:rsidR="00352556">
        <w:rPr>
          <w:sz w:val="22"/>
          <w:szCs w:val="20"/>
        </w:rPr>
        <w:t>товар в течени</w:t>
      </w:r>
      <w:proofErr w:type="gramStart"/>
      <w:r w:rsidR="00352556">
        <w:rPr>
          <w:sz w:val="22"/>
          <w:szCs w:val="20"/>
        </w:rPr>
        <w:t>и</w:t>
      </w:r>
      <w:proofErr w:type="gramEnd"/>
      <w:r w:rsidR="00352556">
        <w:rPr>
          <w:sz w:val="22"/>
          <w:szCs w:val="20"/>
        </w:rPr>
        <w:t xml:space="preserve"> 15</w:t>
      </w:r>
      <w:r w:rsidRPr="00964084">
        <w:rPr>
          <w:sz w:val="22"/>
          <w:szCs w:val="20"/>
        </w:rPr>
        <w:t xml:space="preserve"> дней с момента подписания настоящей сп</w:t>
      </w:r>
      <w:r w:rsidRPr="00964084">
        <w:rPr>
          <w:sz w:val="22"/>
          <w:szCs w:val="20"/>
        </w:rPr>
        <w:t>е</w:t>
      </w:r>
      <w:r w:rsidRPr="00964084">
        <w:rPr>
          <w:sz w:val="22"/>
          <w:szCs w:val="20"/>
        </w:rPr>
        <w:t>цификации.</w:t>
      </w:r>
    </w:p>
    <w:p w:rsidR="00426286" w:rsidRPr="00964084" w:rsidRDefault="00426286" w:rsidP="00426286">
      <w:pPr>
        <w:spacing w:after="0"/>
        <w:rPr>
          <w:sz w:val="22"/>
          <w:szCs w:val="20"/>
        </w:rPr>
      </w:pPr>
    </w:p>
    <w:p w:rsidR="00426286" w:rsidRPr="00964084" w:rsidRDefault="00426286" w:rsidP="00426286">
      <w:pPr>
        <w:spacing w:after="0"/>
        <w:rPr>
          <w:sz w:val="22"/>
          <w:szCs w:val="20"/>
        </w:rPr>
      </w:pPr>
      <w:r w:rsidRPr="00964084">
        <w:rPr>
          <w:sz w:val="22"/>
          <w:szCs w:val="20"/>
        </w:rPr>
        <w:t>3. Юридические адреса и платежные реквизиты сторон:</w:t>
      </w:r>
    </w:p>
    <w:p w:rsidR="00426286" w:rsidRPr="00964084" w:rsidRDefault="00426286" w:rsidP="00426286">
      <w:pPr>
        <w:widowControl w:val="0"/>
        <w:autoSpaceDE w:val="0"/>
        <w:autoSpaceDN w:val="0"/>
        <w:adjustRightInd w:val="0"/>
        <w:spacing w:after="0"/>
        <w:jc w:val="left"/>
        <w:rPr>
          <w:sz w:val="22"/>
          <w:szCs w:val="20"/>
          <w:lang w:eastAsia="en-US"/>
        </w:rPr>
      </w:pPr>
      <w:r w:rsidRPr="00964084">
        <w:rPr>
          <w:b/>
          <w:sz w:val="22"/>
          <w:szCs w:val="20"/>
        </w:rPr>
        <w:t>Поставщик:</w:t>
      </w:r>
      <w:r w:rsidRPr="00964084">
        <w:rPr>
          <w:sz w:val="22"/>
          <w:szCs w:val="20"/>
        </w:rPr>
        <w:t xml:space="preserve"> </w:t>
      </w: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426286" w:rsidP="00426286">
      <w:pPr>
        <w:widowControl w:val="0"/>
        <w:autoSpaceDE w:val="0"/>
        <w:autoSpaceDN w:val="0"/>
        <w:adjustRightInd w:val="0"/>
        <w:spacing w:after="0"/>
        <w:jc w:val="left"/>
        <w:rPr>
          <w:sz w:val="22"/>
          <w:szCs w:val="20"/>
          <w:lang w:eastAsia="en-US"/>
        </w:rPr>
      </w:pPr>
    </w:p>
    <w:p w:rsidR="00426286" w:rsidRPr="00964084" w:rsidRDefault="002643CD" w:rsidP="002643CD">
      <w:pPr>
        <w:keepNext/>
        <w:widowControl w:val="0"/>
        <w:autoSpaceDE w:val="0"/>
        <w:autoSpaceDN w:val="0"/>
        <w:adjustRightInd w:val="0"/>
        <w:spacing w:after="0"/>
        <w:jc w:val="left"/>
        <w:outlineLvl w:val="0"/>
        <w:rPr>
          <w:b/>
          <w:sz w:val="22"/>
          <w:szCs w:val="20"/>
          <w:lang w:eastAsia="en-US"/>
        </w:rPr>
      </w:pPr>
      <w:r w:rsidRPr="00964084">
        <w:rPr>
          <w:b/>
          <w:sz w:val="22"/>
          <w:szCs w:val="20"/>
          <w:lang w:eastAsia="en-US"/>
        </w:rPr>
        <w:t xml:space="preserve"> </w:t>
      </w:r>
    </w:p>
    <w:p w:rsidR="00426286" w:rsidRPr="00964084" w:rsidRDefault="00426286" w:rsidP="00426286">
      <w:pPr>
        <w:widowControl w:val="0"/>
        <w:autoSpaceDE w:val="0"/>
        <w:autoSpaceDN w:val="0"/>
        <w:adjustRightInd w:val="0"/>
        <w:spacing w:after="0"/>
        <w:rPr>
          <w:sz w:val="22"/>
          <w:szCs w:val="20"/>
        </w:rPr>
      </w:pPr>
      <w:r w:rsidRPr="00964084">
        <w:rPr>
          <w:b/>
          <w:sz w:val="22"/>
          <w:szCs w:val="20"/>
        </w:rPr>
        <w:t xml:space="preserve">Покупатель: </w:t>
      </w:r>
      <w:r w:rsidRPr="00964084">
        <w:rPr>
          <w:sz w:val="22"/>
          <w:szCs w:val="20"/>
        </w:rPr>
        <w:t>МАОУ «Лицей № 56»</w:t>
      </w: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Юридический адрес: 624130 Свердловская обл. г. Новоуральск, ул. Дудина д. 7</w:t>
      </w: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ИНН/КПП 6629012315/668201001</w:t>
      </w:r>
    </w:p>
    <w:p w:rsidR="00426286" w:rsidRPr="00964084" w:rsidRDefault="00426286" w:rsidP="00426286">
      <w:pPr>
        <w:widowControl w:val="0"/>
        <w:autoSpaceDE w:val="0"/>
        <w:autoSpaceDN w:val="0"/>
        <w:adjustRightInd w:val="0"/>
        <w:spacing w:after="0"/>
        <w:rPr>
          <w:sz w:val="22"/>
          <w:szCs w:val="20"/>
        </w:rPr>
      </w:pPr>
      <w:r w:rsidRPr="00964084">
        <w:rPr>
          <w:sz w:val="22"/>
          <w:szCs w:val="20"/>
        </w:rPr>
        <w:t xml:space="preserve">Р/с 40701810100001176229 УФК по Свердловской области </w:t>
      </w:r>
    </w:p>
    <w:p w:rsidR="00426286" w:rsidRPr="00964084" w:rsidRDefault="00426286" w:rsidP="00426286">
      <w:pPr>
        <w:widowControl w:val="0"/>
        <w:autoSpaceDE w:val="0"/>
        <w:autoSpaceDN w:val="0"/>
        <w:adjustRightInd w:val="0"/>
        <w:spacing w:after="0"/>
        <w:rPr>
          <w:sz w:val="22"/>
          <w:szCs w:val="20"/>
        </w:rPr>
      </w:pPr>
      <w:r w:rsidRPr="00964084">
        <w:rPr>
          <w:sz w:val="22"/>
          <w:szCs w:val="20"/>
        </w:rPr>
        <w:t xml:space="preserve">Уральское ГУ Банка России г. Екатеринбург </w:t>
      </w:r>
    </w:p>
    <w:p w:rsidR="00426286" w:rsidRPr="00964084" w:rsidRDefault="00426286" w:rsidP="00426286">
      <w:pPr>
        <w:widowControl w:val="0"/>
        <w:autoSpaceDE w:val="0"/>
        <w:autoSpaceDN w:val="0"/>
        <w:adjustRightInd w:val="0"/>
        <w:spacing w:after="0"/>
        <w:rPr>
          <w:sz w:val="22"/>
          <w:szCs w:val="20"/>
        </w:rPr>
      </w:pPr>
      <w:r w:rsidRPr="00964084">
        <w:rPr>
          <w:sz w:val="22"/>
          <w:szCs w:val="20"/>
        </w:rPr>
        <w:t>БИК 046577001</w:t>
      </w:r>
    </w:p>
    <w:p w:rsidR="00426286" w:rsidRPr="00964084" w:rsidRDefault="00426286" w:rsidP="00426286">
      <w:pPr>
        <w:widowControl w:val="0"/>
        <w:autoSpaceDE w:val="0"/>
        <w:autoSpaceDN w:val="0"/>
        <w:adjustRightInd w:val="0"/>
        <w:spacing w:after="0"/>
        <w:jc w:val="left"/>
        <w:rPr>
          <w:sz w:val="22"/>
          <w:szCs w:val="20"/>
        </w:rPr>
      </w:pPr>
      <w:r w:rsidRPr="00964084">
        <w:rPr>
          <w:sz w:val="22"/>
          <w:szCs w:val="20"/>
        </w:rPr>
        <w:t>Тел./факс (34370) 3-11-47</w:t>
      </w:r>
    </w:p>
    <w:p w:rsidR="00426286" w:rsidRPr="00964084" w:rsidRDefault="00426286" w:rsidP="00426286">
      <w:pPr>
        <w:widowControl w:val="0"/>
        <w:shd w:val="clear" w:color="auto" w:fill="FFFFFF"/>
        <w:autoSpaceDE w:val="0"/>
        <w:autoSpaceDN w:val="0"/>
        <w:adjustRightInd w:val="0"/>
        <w:spacing w:after="0"/>
        <w:rPr>
          <w:sz w:val="22"/>
          <w:szCs w:val="20"/>
        </w:rPr>
      </w:pPr>
      <w:r w:rsidRPr="00964084">
        <w:rPr>
          <w:sz w:val="22"/>
          <w:szCs w:val="20"/>
        </w:rPr>
        <w:t>Поставщик</w:t>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t>Покупатель</w:t>
      </w:r>
    </w:p>
    <w:p w:rsidR="00426286" w:rsidRPr="00964084" w:rsidRDefault="00426286" w:rsidP="00426286">
      <w:pPr>
        <w:widowControl w:val="0"/>
        <w:shd w:val="clear" w:color="auto" w:fill="FFFFFF"/>
        <w:autoSpaceDE w:val="0"/>
        <w:autoSpaceDN w:val="0"/>
        <w:adjustRightInd w:val="0"/>
        <w:spacing w:after="0"/>
        <w:rPr>
          <w:sz w:val="22"/>
          <w:szCs w:val="20"/>
        </w:rPr>
      </w:pPr>
    </w:p>
    <w:p w:rsidR="00426286" w:rsidRPr="00964084" w:rsidRDefault="00426286" w:rsidP="00426286">
      <w:pPr>
        <w:widowControl w:val="0"/>
        <w:shd w:val="clear" w:color="auto" w:fill="FFFFFF"/>
        <w:autoSpaceDE w:val="0"/>
        <w:autoSpaceDN w:val="0"/>
        <w:adjustRightInd w:val="0"/>
        <w:spacing w:after="0"/>
        <w:rPr>
          <w:sz w:val="22"/>
          <w:szCs w:val="20"/>
        </w:rPr>
      </w:pPr>
      <w:r w:rsidRPr="00964084">
        <w:rPr>
          <w:sz w:val="22"/>
          <w:szCs w:val="20"/>
        </w:rPr>
        <w:t xml:space="preserve">____________________ </w:t>
      </w:r>
      <w:r w:rsidRPr="00964084">
        <w:rPr>
          <w:sz w:val="22"/>
          <w:szCs w:val="20"/>
        </w:rPr>
        <w:tab/>
      </w:r>
      <w:r w:rsidRPr="00964084">
        <w:rPr>
          <w:sz w:val="22"/>
          <w:szCs w:val="20"/>
        </w:rPr>
        <w:tab/>
      </w:r>
      <w:r w:rsidRPr="00964084">
        <w:rPr>
          <w:sz w:val="22"/>
          <w:szCs w:val="20"/>
        </w:rPr>
        <w:tab/>
      </w:r>
      <w:r w:rsidRPr="00964084">
        <w:rPr>
          <w:sz w:val="22"/>
          <w:szCs w:val="20"/>
        </w:rPr>
        <w:tab/>
        <w:t xml:space="preserve">_____________________ Н.В. </w:t>
      </w:r>
      <w:proofErr w:type="spellStart"/>
      <w:r w:rsidRPr="00964084">
        <w:rPr>
          <w:sz w:val="22"/>
          <w:szCs w:val="20"/>
        </w:rPr>
        <w:t>Томченко</w:t>
      </w:r>
      <w:proofErr w:type="spellEnd"/>
    </w:p>
    <w:p w:rsidR="00426286" w:rsidRPr="00964084" w:rsidRDefault="00426286" w:rsidP="00426286">
      <w:pPr>
        <w:widowControl w:val="0"/>
        <w:shd w:val="clear" w:color="auto" w:fill="FFFFFF"/>
        <w:autoSpaceDE w:val="0"/>
        <w:autoSpaceDN w:val="0"/>
        <w:adjustRightInd w:val="0"/>
        <w:spacing w:after="0"/>
        <w:rPr>
          <w:sz w:val="22"/>
          <w:szCs w:val="20"/>
        </w:rPr>
      </w:pPr>
      <w:proofErr w:type="spellStart"/>
      <w:r w:rsidRPr="00964084">
        <w:rPr>
          <w:sz w:val="22"/>
          <w:szCs w:val="20"/>
        </w:rPr>
        <w:t>М.п</w:t>
      </w:r>
      <w:proofErr w:type="spellEnd"/>
      <w:r w:rsidRPr="00964084">
        <w:rPr>
          <w:sz w:val="22"/>
          <w:szCs w:val="20"/>
        </w:rPr>
        <w:t>.</w:t>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r w:rsidRPr="00964084">
        <w:rPr>
          <w:sz w:val="22"/>
          <w:szCs w:val="20"/>
        </w:rPr>
        <w:tab/>
      </w:r>
      <w:proofErr w:type="spellStart"/>
      <w:r w:rsidRPr="00964084">
        <w:rPr>
          <w:sz w:val="22"/>
          <w:szCs w:val="20"/>
        </w:rPr>
        <w:t>м.п</w:t>
      </w:r>
      <w:proofErr w:type="spellEnd"/>
      <w:r w:rsidRPr="00964084">
        <w:rPr>
          <w:sz w:val="22"/>
          <w:szCs w:val="20"/>
        </w:rPr>
        <w:t>.</w:t>
      </w:r>
    </w:p>
    <w:p w:rsidR="003F4BAD" w:rsidRPr="00964084" w:rsidRDefault="003F4BAD" w:rsidP="009004D3">
      <w:pPr>
        <w:pStyle w:val="af5"/>
        <w:spacing w:after="0"/>
        <w:ind w:right="-427"/>
        <w:contextualSpacing/>
        <w:jc w:val="center"/>
        <w:rPr>
          <w:szCs w:val="22"/>
        </w:rPr>
      </w:pPr>
      <w:r w:rsidRPr="00964084">
        <w:rPr>
          <w:szCs w:val="22"/>
        </w:rPr>
        <w:t xml:space="preserve">   </w:t>
      </w:r>
    </w:p>
    <w:tbl>
      <w:tblPr>
        <w:tblW w:w="10256" w:type="dxa"/>
        <w:tblInd w:w="-34" w:type="dxa"/>
        <w:tblLayout w:type="fixed"/>
        <w:tblLook w:val="0000" w:firstRow="0" w:lastRow="0" w:firstColumn="0" w:lastColumn="0" w:noHBand="0" w:noVBand="0"/>
      </w:tblPr>
      <w:tblGrid>
        <w:gridCol w:w="5104"/>
        <w:gridCol w:w="5152"/>
      </w:tblGrid>
      <w:tr w:rsidR="003F4BAD" w:rsidRPr="00964084">
        <w:trPr>
          <w:trHeight w:val="310"/>
        </w:trPr>
        <w:tc>
          <w:tcPr>
            <w:tcW w:w="5104" w:type="dxa"/>
          </w:tcPr>
          <w:p w:rsidR="003F4BAD" w:rsidRPr="00964084" w:rsidRDefault="003F4BAD" w:rsidP="009004D3">
            <w:pPr>
              <w:pStyle w:val="ConsPlusNormal"/>
              <w:snapToGrid w:val="0"/>
              <w:ind w:right="-427" w:firstLine="0"/>
              <w:jc w:val="both"/>
              <w:rPr>
                <w:rFonts w:ascii="Times New Roman" w:eastAsia="Calibri" w:hAnsi="Times New Roman" w:cs="Times New Roman"/>
                <w:sz w:val="28"/>
                <w:szCs w:val="24"/>
              </w:rPr>
            </w:pPr>
          </w:p>
        </w:tc>
        <w:tc>
          <w:tcPr>
            <w:tcW w:w="5152" w:type="dxa"/>
          </w:tcPr>
          <w:p w:rsidR="003F4BAD" w:rsidRPr="00964084" w:rsidRDefault="003F4BAD" w:rsidP="009004D3">
            <w:pPr>
              <w:keepNext/>
              <w:keepLines/>
              <w:widowControl w:val="0"/>
              <w:snapToGrid w:val="0"/>
              <w:ind w:right="-427"/>
              <w:rPr>
                <w:sz w:val="28"/>
              </w:rPr>
            </w:pPr>
          </w:p>
        </w:tc>
      </w:tr>
    </w:tbl>
    <w:p w:rsidR="003F4BAD" w:rsidRPr="00964084" w:rsidRDefault="003F4BAD" w:rsidP="003F4BAD">
      <w:pPr>
        <w:widowControl w:val="0"/>
        <w:tabs>
          <w:tab w:val="left" w:pos="709"/>
        </w:tabs>
        <w:rPr>
          <w:sz w:val="28"/>
        </w:rPr>
      </w:pPr>
    </w:p>
    <w:p w:rsidR="00FA61CA" w:rsidRPr="00964084" w:rsidRDefault="00FA61CA" w:rsidP="003F4BAD">
      <w:pPr>
        <w:widowControl w:val="0"/>
        <w:tabs>
          <w:tab w:val="left" w:pos="709"/>
        </w:tabs>
        <w:rPr>
          <w:sz w:val="28"/>
        </w:rPr>
      </w:pPr>
    </w:p>
    <w:p w:rsidR="00FA61CA" w:rsidRPr="00964084" w:rsidRDefault="00FA61CA" w:rsidP="003F4BAD">
      <w:pPr>
        <w:widowControl w:val="0"/>
        <w:tabs>
          <w:tab w:val="left" w:pos="709"/>
        </w:tabs>
        <w:rPr>
          <w:sz w:val="28"/>
        </w:rPr>
      </w:pPr>
    </w:p>
    <w:p w:rsidR="00FA61CA" w:rsidRPr="00964084" w:rsidRDefault="00FA61CA" w:rsidP="003F4BAD">
      <w:pPr>
        <w:widowControl w:val="0"/>
        <w:tabs>
          <w:tab w:val="left" w:pos="709"/>
        </w:tabs>
        <w:rPr>
          <w:sz w:val="28"/>
        </w:rPr>
      </w:pPr>
    </w:p>
    <w:p w:rsidR="00FA61CA" w:rsidRPr="00964084" w:rsidRDefault="00FA61CA" w:rsidP="003F4BAD">
      <w:pPr>
        <w:widowControl w:val="0"/>
        <w:tabs>
          <w:tab w:val="left" w:pos="709"/>
        </w:tabs>
        <w:rPr>
          <w:sz w:val="28"/>
        </w:rPr>
      </w:pPr>
    </w:p>
    <w:sectPr w:rsidR="00FA61CA" w:rsidRPr="00964084" w:rsidSect="00426286">
      <w:headerReference w:type="even" r:id="rId16"/>
      <w:headerReference w:type="default" r:id="rId17"/>
      <w:footerReference w:type="even" r:id="rId18"/>
      <w:footerReference w:type="default" r:id="rId19"/>
      <w:headerReference w:type="first" r:id="rId20"/>
      <w:footerReference w:type="first" r:id="rId21"/>
      <w:pgSz w:w="11906" w:h="16838"/>
      <w:pgMar w:top="1135" w:right="1134" w:bottom="567" w:left="1134"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EB1" w:rsidRDefault="00584EB1">
      <w:r>
        <w:separator/>
      </w:r>
    </w:p>
  </w:endnote>
  <w:endnote w:type="continuationSeparator" w:id="0">
    <w:p w:rsidR="00584EB1" w:rsidRDefault="00584E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Narrow">
    <w:altName w:val="Segoe Script"/>
    <w:panose1 w:val="020B0606020202030204"/>
    <w:charset w:val="CC"/>
    <w:family w:val="swiss"/>
    <w:pitch w:val="variable"/>
    <w:sig w:usb0="00000001"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GaramondC">
    <w:altName w:val="Gabriola"/>
    <w:panose1 w:val="00000000000000000000"/>
    <w:charset w:val="00"/>
    <w:family w:val="decorative"/>
    <w:notTrueType/>
    <w:pitch w:val="variable"/>
    <w:sig w:usb0="00000003" w:usb1="00000000" w:usb2="00000000" w:usb3="00000000" w:csb0="00000001" w:csb1="00000000"/>
  </w:font>
  <w:font w:name="Wingdings 2">
    <w:charset w:val="02"/>
    <w:family w:val="roman"/>
    <w:pitch w:val="variable"/>
    <w:sig w:usb0="00000000" w:usb1="10000000" w:usb2="00000000" w:usb3="00000000" w:csb0="80000000" w:csb1="00000000"/>
  </w:font>
  <w:font w:name="StarSymbol">
    <w:altName w:val="Arial Unicode MS"/>
    <w:panose1 w:val="00000000000000000000"/>
    <w:charset w:val="CC"/>
    <w:family w:val="auto"/>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Courier">
    <w:panose1 w:val="02070409020205020404"/>
    <w:charset w:val="00"/>
    <w:family w:val="modern"/>
    <w:notTrueType/>
    <w:pitch w:val="fixed"/>
    <w:sig w:usb0="00000003" w:usb1="00000000" w:usb2="00000000" w:usb3="00000000" w:csb0="00000001" w:csb1="00000000"/>
  </w:font>
  <w:font w:name="GaramondNarrowC">
    <w:altName w:val="Courier New"/>
    <w:charset w:val="00"/>
    <w:family w:val="roman"/>
    <w:pitch w:val="variable"/>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Consultant">
    <w:altName w:val="Courier New"/>
    <w:charset w:val="CC"/>
    <w:family w:val="modern"/>
    <w:pitch w:val="default"/>
  </w:font>
  <w:font w:name="OpenSymbol">
    <w:altName w:val="Arial Unicode MS"/>
    <w:charset w:val="80"/>
    <w:family w:val="auto"/>
    <w:pitch w:val="default"/>
  </w:font>
  <w:font w:name="Myriad Pro Light">
    <w:altName w:val="Arial"/>
    <w:panose1 w:val="00000000000000000000"/>
    <w:charset w:val="00"/>
    <w:family w:val="swiss"/>
    <w:notTrueType/>
    <w:pitch w:val="variable"/>
    <w:sig w:usb0="00000001" w:usb1="5000204B" w:usb2="00000000" w:usb3="00000000" w:csb0="0000019F" w:csb1="00000000"/>
  </w:font>
  <w:font w:name="Myriad Pro Cond">
    <w:altName w:val="Arial"/>
    <w:panose1 w:val="00000000000000000000"/>
    <w:charset w:val="00"/>
    <w:family w:val="swiss"/>
    <w:notTrueType/>
    <w:pitch w:val="variable"/>
    <w:sig w:usb0="A00002AF" w:usb1="5000204B" w:usb2="00000000" w:usb3="00000000" w:csb0="0000019F" w:csb1="00000000"/>
  </w:font>
  <w:font w:name="Vrinda">
    <w:panose1 w:val="020B0502040204020203"/>
    <w:charset w:val="00"/>
    <w:family w:val="swiss"/>
    <w:pitch w:val="variable"/>
    <w:sig w:usb0="0001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465" w:rsidRDefault="00137465" w:rsidP="00667896">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137465" w:rsidRDefault="00137465" w:rsidP="00FA289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465" w:rsidRPr="009A77E2" w:rsidRDefault="00137465" w:rsidP="00667896">
    <w:pPr>
      <w:pStyle w:val="a4"/>
      <w:framePr w:wrap="around" w:vAnchor="text" w:hAnchor="margin" w:xAlign="right" w:y="1"/>
      <w:rPr>
        <w:rStyle w:val="a6"/>
        <w:rFonts w:ascii="Verdana" w:hAnsi="Verdana"/>
        <w:sz w:val="16"/>
        <w:szCs w:val="16"/>
      </w:rPr>
    </w:pPr>
    <w:r w:rsidRPr="009A77E2">
      <w:rPr>
        <w:rStyle w:val="a6"/>
        <w:rFonts w:ascii="Verdana" w:hAnsi="Verdana"/>
        <w:sz w:val="16"/>
        <w:szCs w:val="16"/>
      </w:rPr>
      <w:fldChar w:fldCharType="begin"/>
    </w:r>
    <w:r w:rsidRPr="009A77E2">
      <w:rPr>
        <w:rStyle w:val="a6"/>
        <w:rFonts w:ascii="Verdana" w:hAnsi="Verdana"/>
        <w:sz w:val="16"/>
        <w:szCs w:val="16"/>
      </w:rPr>
      <w:instrText xml:space="preserve">PAGE  </w:instrText>
    </w:r>
    <w:r w:rsidRPr="009A77E2">
      <w:rPr>
        <w:rStyle w:val="a6"/>
        <w:rFonts w:ascii="Verdana" w:hAnsi="Verdana"/>
        <w:sz w:val="16"/>
        <w:szCs w:val="16"/>
      </w:rPr>
      <w:fldChar w:fldCharType="separate"/>
    </w:r>
    <w:r w:rsidR="00841AFC">
      <w:rPr>
        <w:rStyle w:val="a6"/>
        <w:rFonts w:ascii="Verdana" w:hAnsi="Verdana"/>
        <w:noProof/>
        <w:sz w:val="16"/>
        <w:szCs w:val="16"/>
      </w:rPr>
      <w:t>5</w:t>
    </w:r>
    <w:r w:rsidRPr="009A77E2">
      <w:rPr>
        <w:rStyle w:val="a6"/>
        <w:rFonts w:ascii="Verdana" w:hAnsi="Verdana"/>
        <w:sz w:val="16"/>
        <w:szCs w:val="16"/>
      </w:rPr>
      <w:fldChar w:fldCharType="end"/>
    </w:r>
  </w:p>
  <w:p w:rsidR="00137465" w:rsidRDefault="00137465" w:rsidP="00FA2894">
    <w:pPr>
      <w:pStyle w:val="a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465" w:rsidRDefault="0013746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EB1" w:rsidRDefault="00584EB1">
      <w:r>
        <w:separator/>
      </w:r>
    </w:p>
  </w:footnote>
  <w:footnote w:type="continuationSeparator" w:id="0">
    <w:p w:rsidR="00584EB1" w:rsidRDefault="00584E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465" w:rsidRDefault="00137465">
    <w:pPr>
      <w:pStyle w:val="aff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465" w:rsidRDefault="00137465">
    <w:pPr>
      <w:pStyle w:val="afff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465" w:rsidRDefault="00137465">
    <w:pPr>
      <w:pStyle w:val="af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491E9786"/>
    <w:lvl w:ilvl="0">
      <w:start w:val="1"/>
      <w:numFmt w:val="bullet"/>
      <w:pStyle w:val="2"/>
      <w:lvlText w:val=""/>
      <w:lvlJc w:val="left"/>
      <w:pPr>
        <w:tabs>
          <w:tab w:val="num" w:pos="643"/>
        </w:tabs>
        <w:ind w:left="643" w:hanging="360"/>
      </w:pPr>
      <w:rPr>
        <w:rFonts w:ascii="Symbol" w:hAnsi="Symbol" w:cs="Symbol" w:hint="default"/>
      </w:rPr>
    </w:lvl>
  </w:abstractNum>
  <w:abstractNum w:abstractNumId="1">
    <w:nsid w:val="00000001"/>
    <w:multiLevelType w:val="multilevel"/>
    <w:tmpl w:val="2EE8063E"/>
    <w:lvl w:ilvl="0">
      <w:start w:val="1"/>
      <w:numFmt w:val="decimal"/>
      <w:lvlText w:val="%1."/>
      <w:lvlJc w:val="left"/>
      <w:pPr>
        <w:ind w:left="360" w:hanging="360"/>
      </w:pPr>
      <w:rPr>
        <w:b w:val="0"/>
        <w:bCs w:val="0"/>
        <w:i w:val="0"/>
        <w:iCs w:val="0"/>
        <w:smallCaps w:val="0"/>
        <w:strike w:val="0"/>
        <w:color w:val="000000"/>
        <w:spacing w:val="0"/>
        <w:w w:val="100"/>
        <w:position w:val="0"/>
        <w:sz w:val="24"/>
        <w:szCs w:val="20"/>
        <w:u w:val="none"/>
      </w:rPr>
    </w:lvl>
    <w:lvl w:ilvl="1">
      <w:start w:val="1"/>
      <w:numFmt w:val="decimal"/>
      <w:lvlText w:val="%1.%2."/>
      <w:lvlJc w:val="left"/>
      <w:pPr>
        <w:ind w:left="1142" w:hanging="432"/>
      </w:pPr>
      <w:rPr>
        <w:b w:val="0"/>
        <w:bCs w:val="0"/>
        <w:i w:val="0"/>
        <w:iCs w:val="0"/>
        <w:smallCaps w:val="0"/>
        <w:strike w:val="0"/>
        <w:color w:val="000000"/>
        <w:spacing w:val="0"/>
        <w:w w:val="100"/>
        <w:position w:val="0"/>
        <w:sz w:val="24"/>
        <w:szCs w:val="20"/>
        <w:u w:val="none"/>
      </w:rPr>
    </w:lvl>
    <w:lvl w:ilvl="2">
      <w:start w:val="1"/>
      <w:numFmt w:val="decimal"/>
      <w:lvlText w:val="%1.%2.%3."/>
      <w:lvlJc w:val="left"/>
      <w:pPr>
        <w:ind w:left="1224" w:hanging="504"/>
      </w:pPr>
      <w:rPr>
        <w:b w:val="0"/>
        <w:bCs w:val="0"/>
        <w:i w:val="0"/>
        <w:iCs w:val="0"/>
        <w:smallCaps w:val="0"/>
        <w:strike w:val="0"/>
        <w:color w:val="000000"/>
        <w:spacing w:val="0"/>
        <w:w w:val="100"/>
        <w:position w:val="0"/>
        <w:sz w:val="20"/>
        <w:szCs w:val="20"/>
        <w:u w:val="none"/>
      </w:rPr>
    </w:lvl>
    <w:lvl w:ilvl="3">
      <w:start w:val="1"/>
      <w:numFmt w:val="decimal"/>
      <w:lvlText w:val="%1.%2.%3.%4."/>
      <w:lvlJc w:val="left"/>
      <w:pPr>
        <w:ind w:left="1728" w:hanging="648"/>
      </w:pPr>
      <w:rPr>
        <w:b w:val="0"/>
        <w:bCs w:val="0"/>
        <w:i w:val="0"/>
        <w:iCs w:val="0"/>
        <w:smallCaps w:val="0"/>
        <w:strike w:val="0"/>
        <w:color w:val="000000"/>
        <w:spacing w:val="0"/>
        <w:w w:val="100"/>
        <w:position w:val="0"/>
        <w:sz w:val="20"/>
        <w:szCs w:val="20"/>
        <w:u w:val="none"/>
      </w:rPr>
    </w:lvl>
    <w:lvl w:ilvl="4">
      <w:start w:val="1"/>
      <w:numFmt w:val="decimal"/>
      <w:lvlText w:val="%1.%2.%3.%4.%5."/>
      <w:lvlJc w:val="left"/>
      <w:pPr>
        <w:ind w:left="2232" w:hanging="792"/>
      </w:pPr>
      <w:rPr>
        <w:b w:val="0"/>
        <w:bCs w:val="0"/>
        <w:i w:val="0"/>
        <w:iCs w:val="0"/>
        <w:smallCaps w:val="0"/>
        <w:strike w:val="0"/>
        <w:color w:val="000000"/>
        <w:spacing w:val="0"/>
        <w:w w:val="100"/>
        <w:position w:val="0"/>
        <w:sz w:val="20"/>
        <w:szCs w:val="20"/>
        <w:u w:val="none"/>
      </w:rPr>
    </w:lvl>
    <w:lvl w:ilvl="5">
      <w:start w:val="1"/>
      <w:numFmt w:val="decimal"/>
      <w:lvlText w:val="%1.%2.%3.%4.%5.%6."/>
      <w:lvlJc w:val="left"/>
      <w:pPr>
        <w:ind w:left="2736" w:hanging="936"/>
      </w:pPr>
      <w:rPr>
        <w:b w:val="0"/>
        <w:bCs w:val="0"/>
        <w:i w:val="0"/>
        <w:iCs w:val="0"/>
        <w:smallCaps w:val="0"/>
        <w:strike w:val="0"/>
        <w:color w:val="000000"/>
        <w:spacing w:val="0"/>
        <w:w w:val="100"/>
        <w:position w:val="0"/>
        <w:sz w:val="20"/>
        <w:szCs w:val="20"/>
        <w:u w:val="none"/>
      </w:rPr>
    </w:lvl>
    <w:lvl w:ilvl="6">
      <w:start w:val="1"/>
      <w:numFmt w:val="decimal"/>
      <w:lvlText w:val="%1.%2.%3.%4.%5.%6.%7."/>
      <w:lvlJc w:val="left"/>
      <w:pPr>
        <w:ind w:left="3240" w:hanging="1080"/>
      </w:pPr>
      <w:rPr>
        <w:b w:val="0"/>
        <w:bCs w:val="0"/>
        <w:i w:val="0"/>
        <w:iCs w:val="0"/>
        <w:smallCaps w:val="0"/>
        <w:strike w:val="0"/>
        <w:color w:val="000000"/>
        <w:spacing w:val="0"/>
        <w:w w:val="100"/>
        <w:position w:val="0"/>
        <w:sz w:val="20"/>
        <w:szCs w:val="20"/>
        <w:u w:val="none"/>
      </w:rPr>
    </w:lvl>
    <w:lvl w:ilvl="7">
      <w:start w:val="1"/>
      <w:numFmt w:val="decimal"/>
      <w:lvlText w:val="%1.%2.%3.%4.%5.%6.%7.%8."/>
      <w:lvlJc w:val="left"/>
      <w:pPr>
        <w:ind w:left="3744" w:hanging="1224"/>
      </w:pPr>
      <w:rPr>
        <w:b w:val="0"/>
        <w:bCs w:val="0"/>
        <w:i w:val="0"/>
        <w:iCs w:val="0"/>
        <w:smallCaps w:val="0"/>
        <w:strike w:val="0"/>
        <w:color w:val="000000"/>
        <w:spacing w:val="0"/>
        <w:w w:val="100"/>
        <w:position w:val="0"/>
        <w:sz w:val="20"/>
        <w:szCs w:val="20"/>
        <w:u w:val="none"/>
      </w:rPr>
    </w:lvl>
    <w:lvl w:ilvl="8">
      <w:start w:val="1"/>
      <w:numFmt w:val="decimal"/>
      <w:lvlText w:val="%1.%2.%3.%4.%5.%6.%7.%8.%9."/>
      <w:lvlJc w:val="left"/>
      <w:pPr>
        <w:ind w:left="4320" w:hanging="1440"/>
      </w:pPr>
      <w:rPr>
        <w:b w:val="0"/>
        <w:bCs w:val="0"/>
        <w:i w:val="0"/>
        <w:iCs w:val="0"/>
        <w:smallCaps w:val="0"/>
        <w:strike w:val="0"/>
        <w:color w:val="000000"/>
        <w:spacing w:val="0"/>
        <w:w w:val="100"/>
        <w:position w:val="0"/>
        <w:sz w:val="20"/>
        <w:szCs w:val="20"/>
        <w:u w:val="none"/>
      </w:rPr>
    </w:lvl>
  </w:abstractNum>
  <w:abstractNum w:abstractNumId="2">
    <w:nsid w:val="00000002"/>
    <w:multiLevelType w:val="multilevel"/>
    <w:tmpl w:val="36DC2870"/>
    <w:name w:val="WW8Num1"/>
    <w:lvl w:ilvl="0">
      <w:start w:val="1"/>
      <w:numFmt w:val="decimal"/>
      <w:lvlText w:val="%1."/>
      <w:lvlJc w:val="left"/>
      <w:pPr>
        <w:tabs>
          <w:tab w:val="num" w:pos="360"/>
        </w:tabs>
        <w:ind w:left="360" w:hanging="360"/>
      </w:pPr>
      <w:rPr>
        <w:rFonts w:hint="default"/>
        <w:b w:val="0"/>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0000003"/>
    <w:multiLevelType w:val="multilevel"/>
    <w:tmpl w:val="00000003"/>
    <w:name w:val="WW8Num3"/>
    <w:lvl w:ilvl="0">
      <w:start w:val="1"/>
      <w:numFmt w:val="bullet"/>
      <w:lvlText w:val=""/>
      <w:lvlJc w:val="left"/>
      <w:pPr>
        <w:tabs>
          <w:tab w:val="num" w:pos="360"/>
        </w:tabs>
        <w:ind w:left="360" w:hanging="360"/>
      </w:pPr>
      <w:rPr>
        <w:rFonts w:ascii="Symbol" w:hAnsi="Symbol"/>
        <w:sz w:val="18"/>
      </w:rPr>
    </w:lvl>
    <w:lvl w:ilvl="1">
      <w:start w:val="1"/>
      <w:numFmt w:val="bullet"/>
      <w:lvlText w:val=""/>
      <w:lvlJc w:val="left"/>
      <w:pPr>
        <w:tabs>
          <w:tab w:val="num" w:pos="720"/>
        </w:tabs>
        <w:ind w:left="720" w:hanging="360"/>
      </w:pPr>
      <w:rPr>
        <w:rFonts w:ascii="Symbol" w:hAnsi="Symbol"/>
        <w:sz w:val="18"/>
      </w:rPr>
    </w:lvl>
    <w:lvl w:ilvl="2">
      <w:start w:val="1"/>
      <w:numFmt w:val="bullet"/>
      <w:lvlText w:val=""/>
      <w:lvlJc w:val="left"/>
      <w:pPr>
        <w:tabs>
          <w:tab w:val="num" w:pos="1080"/>
        </w:tabs>
        <w:ind w:left="1080" w:hanging="360"/>
      </w:pPr>
      <w:rPr>
        <w:rFonts w:ascii="Symbol" w:hAnsi="Symbol"/>
        <w:sz w:val="18"/>
      </w:rPr>
    </w:lvl>
    <w:lvl w:ilvl="3">
      <w:start w:val="1"/>
      <w:numFmt w:val="bullet"/>
      <w:lvlText w:val=""/>
      <w:lvlJc w:val="left"/>
      <w:pPr>
        <w:tabs>
          <w:tab w:val="num" w:pos="1440"/>
        </w:tabs>
        <w:ind w:left="1440" w:hanging="360"/>
      </w:pPr>
      <w:rPr>
        <w:rFonts w:ascii="Symbol" w:hAnsi="Symbol"/>
        <w:sz w:val="18"/>
      </w:rPr>
    </w:lvl>
    <w:lvl w:ilvl="4">
      <w:start w:val="1"/>
      <w:numFmt w:val="bullet"/>
      <w:lvlText w:val=""/>
      <w:lvlJc w:val="left"/>
      <w:pPr>
        <w:tabs>
          <w:tab w:val="num" w:pos="1800"/>
        </w:tabs>
        <w:ind w:left="1800" w:hanging="360"/>
      </w:pPr>
      <w:rPr>
        <w:rFonts w:ascii="Symbol" w:hAnsi="Symbol"/>
        <w:sz w:val="18"/>
      </w:rPr>
    </w:lvl>
    <w:lvl w:ilvl="5">
      <w:start w:val="1"/>
      <w:numFmt w:val="bullet"/>
      <w:lvlText w:val=""/>
      <w:lvlJc w:val="left"/>
      <w:pPr>
        <w:tabs>
          <w:tab w:val="num" w:pos="2160"/>
        </w:tabs>
        <w:ind w:left="2160" w:hanging="360"/>
      </w:pPr>
      <w:rPr>
        <w:rFonts w:ascii="Symbol" w:hAnsi="Symbol"/>
        <w:sz w:val="18"/>
      </w:rPr>
    </w:lvl>
    <w:lvl w:ilvl="6">
      <w:start w:val="1"/>
      <w:numFmt w:val="bullet"/>
      <w:lvlText w:val=""/>
      <w:lvlJc w:val="left"/>
      <w:pPr>
        <w:tabs>
          <w:tab w:val="num" w:pos="2520"/>
        </w:tabs>
        <w:ind w:left="2520" w:hanging="360"/>
      </w:pPr>
      <w:rPr>
        <w:rFonts w:ascii="Symbol" w:hAnsi="Symbol"/>
        <w:sz w:val="18"/>
      </w:rPr>
    </w:lvl>
    <w:lvl w:ilvl="7">
      <w:start w:val="1"/>
      <w:numFmt w:val="bullet"/>
      <w:lvlText w:val=""/>
      <w:lvlJc w:val="left"/>
      <w:pPr>
        <w:tabs>
          <w:tab w:val="num" w:pos="2880"/>
        </w:tabs>
        <w:ind w:left="2880" w:hanging="360"/>
      </w:pPr>
      <w:rPr>
        <w:rFonts w:ascii="Symbol" w:hAnsi="Symbol"/>
        <w:sz w:val="18"/>
      </w:rPr>
    </w:lvl>
    <w:lvl w:ilvl="8">
      <w:start w:val="1"/>
      <w:numFmt w:val="bullet"/>
      <w:lvlText w:val=""/>
      <w:lvlJc w:val="left"/>
      <w:pPr>
        <w:tabs>
          <w:tab w:val="num" w:pos="3240"/>
        </w:tabs>
        <w:ind w:left="3240" w:hanging="360"/>
      </w:pPr>
      <w:rPr>
        <w:rFonts w:ascii="Symbol" w:hAnsi="Symbol"/>
        <w:sz w:val="18"/>
      </w:rPr>
    </w:lvl>
  </w:abstractNum>
  <w:abstractNum w:abstractNumId="4">
    <w:nsid w:val="00000004"/>
    <w:multiLevelType w:val="singleLevel"/>
    <w:tmpl w:val="00000004"/>
    <w:name w:val="WW8Num4"/>
    <w:lvl w:ilvl="0">
      <w:start w:val="1"/>
      <w:numFmt w:val="decimal"/>
      <w:lvlText w:val="%1."/>
      <w:lvlJc w:val="left"/>
      <w:pPr>
        <w:tabs>
          <w:tab w:val="num" w:pos="720"/>
        </w:tabs>
        <w:ind w:left="720" w:hanging="360"/>
      </w:pPr>
      <w:rPr>
        <w:u w:val="none"/>
      </w:rPr>
    </w:lvl>
  </w:abstractNum>
  <w:abstractNum w:abstractNumId="5">
    <w:nsid w:val="00000005"/>
    <w:multiLevelType w:val="multilevel"/>
    <w:tmpl w:val="327C08AA"/>
    <w:name w:val="WW8Num5"/>
    <w:lvl w:ilvl="0">
      <w:start w:val="1"/>
      <w:numFmt w:val="decimal"/>
      <w:lvlText w:val="%1."/>
      <w:lvlJc w:val="left"/>
      <w:pPr>
        <w:tabs>
          <w:tab w:val="num" w:pos="720"/>
        </w:tabs>
        <w:ind w:left="720" w:hanging="360"/>
      </w:pPr>
      <w:rPr>
        <w:rFonts w:ascii="Verdana" w:eastAsia="Times New Roman" w:hAnsi="Verdana"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6"/>
    <w:multiLevelType w:val="singleLevel"/>
    <w:tmpl w:val="00000006"/>
    <w:name w:val="WW8Num6"/>
    <w:lvl w:ilvl="0">
      <w:start w:val="1"/>
      <w:numFmt w:val="bullet"/>
      <w:lvlText w:val=""/>
      <w:lvlJc w:val="left"/>
      <w:pPr>
        <w:tabs>
          <w:tab w:val="num" w:pos="360"/>
        </w:tabs>
        <w:ind w:left="360" w:hanging="360"/>
      </w:pPr>
      <w:rPr>
        <w:rFonts w:ascii="Symbol" w:hAnsi="Symbol"/>
      </w:rPr>
    </w:lvl>
  </w:abstractNum>
  <w:abstractNum w:abstractNumId="7">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8"/>
    <w:multiLevelType w:val="multilevel"/>
    <w:tmpl w:val="00000008"/>
    <w:name w:val="WW8Num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A"/>
    <w:multiLevelType w:val="multilevel"/>
    <w:tmpl w:val="0000000A"/>
    <w:name w:val="WW8Num1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10"/>
    <w:multiLevelType w:val="multilevel"/>
    <w:tmpl w:val="2F88CFCA"/>
    <w:name w:val="WW8Num15"/>
    <w:lvl w:ilvl="0">
      <w:start w:val="1"/>
      <w:numFmt w:val="bullet"/>
      <w:lvlText w:val="–"/>
      <w:lvlJc w:val="left"/>
      <w:pPr>
        <w:tabs>
          <w:tab w:val="num" w:pos="92"/>
        </w:tabs>
        <w:ind w:left="92" w:hanging="360"/>
      </w:pPr>
      <w:rPr>
        <w:rFonts w:ascii="Times New Roman" w:hAnsi="Times New Roman" w:cs="Times New Roman"/>
      </w:rPr>
    </w:lvl>
    <w:lvl w:ilvl="1">
      <w:start w:val="1"/>
      <w:numFmt w:val="decimal"/>
      <w:lvlText w:val="%2."/>
      <w:lvlJc w:val="left"/>
      <w:pPr>
        <w:tabs>
          <w:tab w:val="num" w:pos="1637"/>
        </w:tabs>
        <w:ind w:left="1637" w:hanging="360"/>
      </w:pPr>
      <w:rPr>
        <w:b/>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00000011"/>
    <w:multiLevelType w:val="multilevel"/>
    <w:tmpl w:val="00000011"/>
    <w:name w:val="WW8Num16"/>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3">
    <w:nsid w:val="08C05D49"/>
    <w:multiLevelType w:val="hybridMultilevel"/>
    <w:tmpl w:val="3D0EBDE4"/>
    <w:lvl w:ilvl="0" w:tplc="0E36A698">
      <w:start w:val="1"/>
      <w:numFmt w:val="decimal"/>
      <w:lvlText w:val="%1."/>
      <w:lvlJc w:val="left"/>
      <w:pPr>
        <w:tabs>
          <w:tab w:val="num" w:pos="720"/>
        </w:tabs>
        <w:ind w:left="720" w:hanging="360"/>
      </w:pPr>
      <w:rPr>
        <w:rFonts w:hint="default"/>
      </w:rPr>
    </w:lvl>
    <w:lvl w:ilvl="1" w:tplc="AFB658D4">
      <w:start w:val="1"/>
      <w:numFmt w:val="upperRoman"/>
      <w:lvlText w:val="%2."/>
      <w:lvlJc w:val="left"/>
      <w:pPr>
        <w:tabs>
          <w:tab w:val="num" w:pos="1800"/>
        </w:tabs>
        <w:ind w:left="1800" w:hanging="720"/>
      </w:pPr>
      <w:rPr>
        <w:rFonts w:hint="default"/>
        <w:sz w:val="20"/>
        <w:szCs w:val="20"/>
      </w:rPr>
    </w:lvl>
    <w:lvl w:ilvl="2" w:tplc="4CA60A50" w:tentative="1">
      <w:start w:val="1"/>
      <w:numFmt w:val="lowerRoman"/>
      <w:lvlText w:val="%3."/>
      <w:lvlJc w:val="right"/>
      <w:pPr>
        <w:tabs>
          <w:tab w:val="num" w:pos="2160"/>
        </w:tabs>
        <w:ind w:left="2160" w:hanging="180"/>
      </w:pPr>
    </w:lvl>
    <w:lvl w:ilvl="3" w:tplc="0D188DFC" w:tentative="1">
      <w:start w:val="1"/>
      <w:numFmt w:val="decimal"/>
      <w:lvlText w:val="%4."/>
      <w:lvlJc w:val="left"/>
      <w:pPr>
        <w:tabs>
          <w:tab w:val="num" w:pos="2880"/>
        </w:tabs>
        <w:ind w:left="2880" w:hanging="360"/>
      </w:pPr>
    </w:lvl>
    <w:lvl w:ilvl="4" w:tplc="71D68ED8" w:tentative="1">
      <w:start w:val="1"/>
      <w:numFmt w:val="lowerLetter"/>
      <w:lvlText w:val="%5."/>
      <w:lvlJc w:val="left"/>
      <w:pPr>
        <w:tabs>
          <w:tab w:val="num" w:pos="3600"/>
        </w:tabs>
        <w:ind w:left="3600" w:hanging="360"/>
      </w:pPr>
    </w:lvl>
    <w:lvl w:ilvl="5" w:tplc="740ED692" w:tentative="1">
      <w:start w:val="1"/>
      <w:numFmt w:val="lowerRoman"/>
      <w:lvlText w:val="%6."/>
      <w:lvlJc w:val="right"/>
      <w:pPr>
        <w:tabs>
          <w:tab w:val="num" w:pos="4320"/>
        </w:tabs>
        <w:ind w:left="4320" w:hanging="180"/>
      </w:pPr>
    </w:lvl>
    <w:lvl w:ilvl="6" w:tplc="1B5AA9D6" w:tentative="1">
      <w:start w:val="1"/>
      <w:numFmt w:val="decimal"/>
      <w:lvlText w:val="%7."/>
      <w:lvlJc w:val="left"/>
      <w:pPr>
        <w:tabs>
          <w:tab w:val="num" w:pos="5040"/>
        </w:tabs>
        <w:ind w:left="5040" w:hanging="360"/>
      </w:pPr>
    </w:lvl>
    <w:lvl w:ilvl="7" w:tplc="0854CDD6" w:tentative="1">
      <w:start w:val="1"/>
      <w:numFmt w:val="lowerLetter"/>
      <w:lvlText w:val="%8."/>
      <w:lvlJc w:val="left"/>
      <w:pPr>
        <w:tabs>
          <w:tab w:val="num" w:pos="5760"/>
        </w:tabs>
        <w:ind w:left="5760" w:hanging="360"/>
      </w:pPr>
    </w:lvl>
    <w:lvl w:ilvl="8" w:tplc="4846F2CC" w:tentative="1">
      <w:start w:val="1"/>
      <w:numFmt w:val="lowerRoman"/>
      <w:lvlText w:val="%9."/>
      <w:lvlJc w:val="right"/>
      <w:pPr>
        <w:tabs>
          <w:tab w:val="num" w:pos="6480"/>
        </w:tabs>
        <w:ind w:left="6480" w:hanging="180"/>
      </w:pPr>
    </w:lvl>
  </w:abstractNum>
  <w:abstractNum w:abstractNumId="14">
    <w:nsid w:val="0B823002"/>
    <w:multiLevelType w:val="multilevel"/>
    <w:tmpl w:val="5C885D56"/>
    <w:lvl w:ilvl="0">
      <w:start w:val="1"/>
      <w:numFmt w:val="decimal"/>
      <w:lvlText w:val="%1."/>
      <w:lvlJc w:val="left"/>
      <w:pPr>
        <w:tabs>
          <w:tab w:val="num" w:pos="574"/>
        </w:tabs>
        <w:ind w:left="574" w:hanging="432"/>
      </w:pPr>
      <w:rPr>
        <w:rFonts w:hint="default"/>
        <w:b w:val="0"/>
        <w:sz w:val="16"/>
        <w:szCs w:val="16"/>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182734B7"/>
    <w:multiLevelType w:val="singleLevel"/>
    <w:tmpl w:val="A1C6D4DC"/>
    <w:lvl w:ilvl="0">
      <w:start w:val="1"/>
      <w:numFmt w:val="decimal"/>
      <w:lvlText w:val="4.2.%1."/>
      <w:legacy w:legacy="1" w:legacySpace="0" w:legacyIndent="614"/>
      <w:lvlJc w:val="left"/>
      <w:pPr>
        <w:ind w:left="0" w:firstLine="0"/>
      </w:pPr>
      <w:rPr>
        <w:rFonts w:ascii="Arial Narrow" w:hAnsi="Arial Narrow" w:cs="Arial" w:hint="default"/>
      </w:rPr>
    </w:lvl>
  </w:abstractNum>
  <w:abstractNum w:abstractNumId="16">
    <w:nsid w:val="18D1529B"/>
    <w:multiLevelType w:val="singleLevel"/>
    <w:tmpl w:val="9CD88FEE"/>
    <w:lvl w:ilvl="0">
      <w:start w:val="1"/>
      <w:numFmt w:val="decimal"/>
      <w:lvlText w:val="14.%1."/>
      <w:legacy w:legacy="1" w:legacySpace="0" w:legacyIndent="552"/>
      <w:lvlJc w:val="left"/>
      <w:pPr>
        <w:ind w:left="0" w:firstLine="0"/>
      </w:pPr>
      <w:rPr>
        <w:rFonts w:ascii="Arial Narrow" w:hAnsi="Arial Narrow" w:cs="Times New Roman" w:hint="default"/>
      </w:rPr>
    </w:lvl>
  </w:abstractNum>
  <w:abstractNum w:abstractNumId="17">
    <w:nsid w:val="1B2B7CFF"/>
    <w:multiLevelType w:val="hybridMultilevel"/>
    <w:tmpl w:val="2C4A5AC2"/>
    <w:lvl w:ilvl="0" w:tplc="85628BC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nsid w:val="1DD11D87"/>
    <w:multiLevelType w:val="hybridMultilevel"/>
    <w:tmpl w:val="486CD640"/>
    <w:lvl w:ilvl="0" w:tplc="04190011">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05B6DF3"/>
    <w:multiLevelType w:val="singleLevel"/>
    <w:tmpl w:val="58ECAD9E"/>
    <w:lvl w:ilvl="0">
      <w:start w:val="1"/>
      <w:numFmt w:val="decimal"/>
      <w:lvlText w:val="7.1.%1."/>
      <w:legacy w:legacy="1" w:legacySpace="0" w:legacyIndent="614"/>
      <w:lvlJc w:val="left"/>
      <w:pPr>
        <w:ind w:left="0" w:firstLine="0"/>
      </w:pPr>
      <w:rPr>
        <w:rFonts w:ascii="Arial Narrow" w:hAnsi="Arial Narrow" w:cs="Arial" w:hint="default"/>
      </w:rPr>
    </w:lvl>
  </w:abstractNum>
  <w:abstractNum w:abstractNumId="20">
    <w:nsid w:val="23E25E0D"/>
    <w:multiLevelType w:val="singleLevel"/>
    <w:tmpl w:val="10B8B5EC"/>
    <w:lvl w:ilvl="0">
      <w:start w:val="2"/>
      <w:numFmt w:val="decimal"/>
      <w:lvlText w:val="9.%1."/>
      <w:legacy w:legacy="1" w:legacySpace="0" w:legacyIndent="504"/>
      <w:lvlJc w:val="left"/>
      <w:pPr>
        <w:ind w:left="0" w:firstLine="0"/>
      </w:pPr>
      <w:rPr>
        <w:rFonts w:ascii="Arial Narrow" w:hAnsi="Arial Narrow" w:cs="Arial" w:hint="default"/>
      </w:rPr>
    </w:lvl>
  </w:abstractNum>
  <w:abstractNum w:abstractNumId="21">
    <w:nsid w:val="27AA68B4"/>
    <w:multiLevelType w:val="multilevel"/>
    <w:tmpl w:val="5C885D56"/>
    <w:lvl w:ilvl="0">
      <w:start w:val="1"/>
      <w:numFmt w:val="decimal"/>
      <w:lvlText w:val="%1."/>
      <w:lvlJc w:val="left"/>
      <w:pPr>
        <w:tabs>
          <w:tab w:val="num" w:pos="574"/>
        </w:tabs>
        <w:ind w:left="574" w:hanging="432"/>
      </w:pPr>
      <w:rPr>
        <w:rFonts w:hint="default"/>
        <w:b w:val="0"/>
        <w:sz w:val="16"/>
        <w:szCs w:val="16"/>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nsid w:val="28226A54"/>
    <w:multiLevelType w:val="hybridMultilevel"/>
    <w:tmpl w:val="D506C11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3">
    <w:nsid w:val="2BCB50B5"/>
    <w:multiLevelType w:val="singleLevel"/>
    <w:tmpl w:val="7F6A8F04"/>
    <w:lvl w:ilvl="0">
      <w:start w:val="1"/>
      <w:numFmt w:val="decimal"/>
      <w:lvlText w:val="5.%1."/>
      <w:legacy w:legacy="1" w:legacySpace="0" w:legacyIndent="495"/>
      <w:lvlJc w:val="left"/>
      <w:pPr>
        <w:ind w:left="0" w:firstLine="0"/>
      </w:pPr>
      <w:rPr>
        <w:rFonts w:ascii="Arial Narrow" w:hAnsi="Arial Narrow" w:cs="Arial" w:hint="default"/>
      </w:rPr>
    </w:lvl>
  </w:abstractNum>
  <w:abstractNum w:abstractNumId="24">
    <w:nsid w:val="307536CE"/>
    <w:multiLevelType w:val="hybridMultilevel"/>
    <w:tmpl w:val="598A7F8C"/>
    <w:lvl w:ilvl="0" w:tplc="D4A0A39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14E28BC"/>
    <w:multiLevelType w:val="hybridMultilevel"/>
    <w:tmpl w:val="122CA54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340F4E5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390E1D97"/>
    <w:multiLevelType w:val="multilevel"/>
    <w:tmpl w:val="0B6C9030"/>
    <w:lvl w:ilvl="0">
      <w:start w:val="1"/>
      <w:numFmt w:val="decimal"/>
      <w:lvlText w:val="%1"/>
      <w:lvlJc w:val="left"/>
      <w:pPr>
        <w:ind w:left="360" w:hanging="360"/>
      </w:pPr>
      <w:rPr>
        <w:rFonts w:hint="default"/>
        <w:sz w:val="22"/>
        <w:szCs w:val="22"/>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3B921452"/>
    <w:multiLevelType w:val="hybridMultilevel"/>
    <w:tmpl w:val="66043F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3F207353"/>
    <w:multiLevelType w:val="multilevel"/>
    <w:tmpl w:val="1556C4BA"/>
    <w:lvl w:ilvl="0">
      <w:start w:val="1"/>
      <w:numFmt w:val="decimal"/>
      <w:lvlText w:val="%1."/>
      <w:lvlJc w:val="left"/>
      <w:pPr>
        <w:ind w:left="390" w:hanging="390"/>
      </w:pPr>
      <w:rPr>
        <w:rFonts w:eastAsia="Calibri" w:hint="default"/>
      </w:rPr>
    </w:lvl>
    <w:lvl w:ilvl="1">
      <w:start w:val="1"/>
      <w:numFmt w:val="decimal"/>
      <w:lvlText w:val="%1.%2."/>
      <w:lvlJc w:val="left"/>
      <w:pPr>
        <w:ind w:left="957" w:hanging="390"/>
      </w:pPr>
      <w:rPr>
        <w:rFonts w:eastAsia="Calibri" w:hint="default"/>
      </w:rPr>
    </w:lvl>
    <w:lvl w:ilvl="2">
      <w:start w:val="1"/>
      <w:numFmt w:val="decimal"/>
      <w:lvlText w:val="%1.%2.%3."/>
      <w:lvlJc w:val="left"/>
      <w:pPr>
        <w:ind w:left="1854" w:hanging="720"/>
      </w:pPr>
      <w:rPr>
        <w:rFonts w:eastAsia="Calibri" w:hint="default"/>
      </w:rPr>
    </w:lvl>
    <w:lvl w:ilvl="3">
      <w:start w:val="1"/>
      <w:numFmt w:val="decimal"/>
      <w:lvlText w:val="%1.%2.%3.%4."/>
      <w:lvlJc w:val="left"/>
      <w:pPr>
        <w:ind w:left="2421" w:hanging="720"/>
      </w:pPr>
      <w:rPr>
        <w:rFonts w:eastAsia="Calibri" w:hint="default"/>
      </w:rPr>
    </w:lvl>
    <w:lvl w:ilvl="4">
      <w:start w:val="1"/>
      <w:numFmt w:val="decimal"/>
      <w:lvlText w:val="%1.%2.%3.%4.%5."/>
      <w:lvlJc w:val="left"/>
      <w:pPr>
        <w:ind w:left="3348" w:hanging="1080"/>
      </w:pPr>
      <w:rPr>
        <w:rFonts w:eastAsia="Calibri" w:hint="default"/>
      </w:rPr>
    </w:lvl>
    <w:lvl w:ilvl="5">
      <w:start w:val="1"/>
      <w:numFmt w:val="decimal"/>
      <w:lvlText w:val="%1.%2.%3.%4.%5.%6."/>
      <w:lvlJc w:val="left"/>
      <w:pPr>
        <w:ind w:left="3915" w:hanging="1080"/>
      </w:pPr>
      <w:rPr>
        <w:rFonts w:eastAsia="Calibri" w:hint="default"/>
      </w:rPr>
    </w:lvl>
    <w:lvl w:ilvl="6">
      <w:start w:val="1"/>
      <w:numFmt w:val="decimal"/>
      <w:lvlText w:val="%1.%2.%3.%4.%5.%6.%7."/>
      <w:lvlJc w:val="left"/>
      <w:pPr>
        <w:ind w:left="4842" w:hanging="1440"/>
      </w:pPr>
      <w:rPr>
        <w:rFonts w:eastAsia="Calibri" w:hint="default"/>
      </w:rPr>
    </w:lvl>
    <w:lvl w:ilvl="7">
      <w:start w:val="1"/>
      <w:numFmt w:val="decimal"/>
      <w:lvlText w:val="%1.%2.%3.%4.%5.%6.%7.%8."/>
      <w:lvlJc w:val="left"/>
      <w:pPr>
        <w:ind w:left="5409" w:hanging="1440"/>
      </w:pPr>
      <w:rPr>
        <w:rFonts w:eastAsia="Calibri" w:hint="default"/>
      </w:rPr>
    </w:lvl>
    <w:lvl w:ilvl="8">
      <w:start w:val="1"/>
      <w:numFmt w:val="decimal"/>
      <w:lvlText w:val="%1.%2.%3.%4.%5.%6.%7.%8.%9."/>
      <w:lvlJc w:val="left"/>
      <w:pPr>
        <w:ind w:left="6336" w:hanging="1800"/>
      </w:pPr>
      <w:rPr>
        <w:rFonts w:eastAsia="Calibri" w:hint="default"/>
      </w:rPr>
    </w:lvl>
  </w:abstractNum>
  <w:abstractNum w:abstractNumId="30">
    <w:nsid w:val="433621CC"/>
    <w:multiLevelType w:val="hybridMultilevel"/>
    <w:tmpl w:val="122CA54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48C159CB"/>
    <w:multiLevelType w:val="singleLevel"/>
    <w:tmpl w:val="CAE8BF6E"/>
    <w:lvl w:ilvl="0">
      <w:start w:val="2"/>
      <w:numFmt w:val="decimal"/>
      <w:lvlText w:val="1.%1."/>
      <w:legacy w:legacy="1" w:legacySpace="0" w:legacyIndent="432"/>
      <w:lvlJc w:val="left"/>
      <w:pPr>
        <w:ind w:left="0" w:firstLine="0"/>
      </w:pPr>
      <w:rPr>
        <w:rFonts w:ascii="Arial Narrow" w:hAnsi="Arial Narrow" w:cs="Arial" w:hint="default"/>
      </w:rPr>
    </w:lvl>
  </w:abstractNum>
  <w:abstractNum w:abstractNumId="32">
    <w:nsid w:val="50395034"/>
    <w:multiLevelType w:val="multilevel"/>
    <w:tmpl w:val="F356D47E"/>
    <w:lvl w:ilvl="0">
      <w:start w:val="1"/>
      <w:numFmt w:val="decimal"/>
      <w:pStyle w:val="1"/>
      <w:lvlText w:val="%1."/>
      <w:lvlJc w:val="left"/>
      <w:pPr>
        <w:tabs>
          <w:tab w:val="num" w:pos="432"/>
        </w:tabs>
        <w:ind w:left="432" w:hanging="432"/>
      </w:pPr>
      <w:rPr>
        <w:rFonts w:ascii="Times New Roman" w:hAnsi="Times New Roman" w:cs="Times New Roman" w:hint="default"/>
        <w:b w:val="0"/>
        <w:sz w:val="22"/>
        <w:szCs w:val="22"/>
      </w:rPr>
    </w:lvl>
    <w:lvl w:ilvl="1">
      <w:start w:val="1"/>
      <w:numFmt w:val="decimal"/>
      <w:pStyle w:val="20"/>
      <w:lvlText w:val="%1.%2."/>
      <w:lvlJc w:val="left"/>
      <w:pPr>
        <w:tabs>
          <w:tab w:val="num" w:pos="576"/>
        </w:tabs>
        <w:ind w:left="576" w:hanging="576"/>
      </w:pPr>
      <w:rPr>
        <w:rFonts w:hint="default"/>
      </w:rPr>
    </w:lvl>
    <w:lvl w:ilvl="2">
      <w:start w:val="1"/>
      <w:numFmt w:val="decimal"/>
      <w:pStyle w:val="3"/>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hint="default"/>
        <w:b w:val="0"/>
        <w:i w:val="0"/>
        <w:sz w:val="16"/>
        <w:szCs w:val="1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3">
    <w:nsid w:val="57A2222F"/>
    <w:multiLevelType w:val="hybridMultilevel"/>
    <w:tmpl w:val="2552213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DF958D0"/>
    <w:multiLevelType w:val="hybridMultilevel"/>
    <w:tmpl w:val="E9867EE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8DF7D84"/>
    <w:multiLevelType w:val="singleLevel"/>
    <w:tmpl w:val="0AF4B4EC"/>
    <w:lvl w:ilvl="0">
      <w:start w:val="1"/>
      <w:numFmt w:val="decimal"/>
      <w:lvlText w:val="%1)"/>
      <w:legacy w:legacy="1" w:legacySpace="0" w:legacyIndent="302"/>
      <w:lvlJc w:val="left"/>
      <w:rPr>
        <w:rFonts w:ascii="Times New Roman" w:hAnsi="Times New Roman" w:cs="Times New Roman" w:hint="default"/>
      </w:rPr>
    </w:lvl>
  </w:abstractNum>
  <w:abstractNum w:abstractNumId="36">
    <w:nsid w:val="6A3301F9"/>
    <w:multiLevelType w:val="multilevel"/>
    <w:tmpl w:val="5C885D56"/>
    <w:lvl w:ilvl="0">
      <w:start w:val="1"/>
      <w:numFmt w:val="decimal"/>
      <w:lvlText w:val="%1."/>
      <w:lvlJc w:val="left"/>
      <w:pPr>
        <w:tabs>
          <w:tab w:val="num" w:pos="574"/>
        </w:tabs>
        <w:ind w:left="574" w:hanging="432"/>
      </w:pPr>
      <w:rPr>
        <w:rFonts w:hint="default"/>
        <w:b w:val="0"/>
        <w:sz w:val="16"/>
        <w:szCs w:val="16"/>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7">
    <w:nsid w:val="6CF70BC1"/>
    <w:multiLevelType w:val="multilevel"/>
    <w:tmpl w:val="BA1C539E"/>
    <w:lvl w:ilvl="0">
      <w:start w:val="1"/>
      <w:numFmt w:val="decimal"/>
      <w:pStyle w:val="10"/>
      <w:lvlText w:val="%1."/>
      <w:lvlJc w:val="left"/>
      <w:pPr>
        <w:tabs>
          <w:tab w:val="num" w:pos="432"/>
        </w:tabs>
        <w:ind w:left="432" w:hanging="432"/>
      </w:pPr>
      <w:rPr>
        <w:rFonts w:hint="default"/>
      </w:rPr>
    </w:lvl>
    <w:lvl w:ilvl="1">
      <w:start w:val="1"/>
      <w:numFmt w:val="decimal"/>
      <w:pStyle w:val="21"/>
      <w:lvlText w:val="%1.%2"/>
      <w:lvlJc w:val="left"/>
      <w:pPr>
        <w:tabs>
          <w:tab w:val="num" w:pos="576"/>
        </w:tabs>
        <w:ind w:left="576" w:hanging="576"/>
      </w:pPr>
      <w:rPr>
        <w:rFonts w:hint="default"/>
      </w:rPr>
    </w:lvl>
    <w:lvl w:ilvl="2">
      <w:start w:val="1"/>
      <w:numFmt w:val="decimal"/>
      <w:pStyle w:val="30"/>
      <w:lvlText w:val="%1.%2.%3"/>
      <w:lvlJc w:val="left"/>
      <w:pPr>
        <w:tabs>
          <w:tab w:val="num" w:pos="227"/>
        </w:tabs>
        <w:ind w:left="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8">
    <w:nsid w:val="71587E1F"/>
    <w:multiLevelType w:val="multilevel"/>
    <w:tmpl w:val="792051EC"/>
    <w:lvl w:ilvl="0">
      <w:start w:val="6"/>
      <w:numFmt w:val="decimal"/>
      <w:lvlText w:val="%1."/>
      <w:lvlJc w:val="left"/>
      <w:pPr>
        <w:tabs>
          <w:tab w:val="num" w:pos="360"/>
        </w:tabs>
        <w:ind w:left="360" w:hanging="360"/>
      </w:pPr>
      <w:rPr>
        <w:rFonts w:hint="default"/>
      </w:rPr>
    </w:lvl>
    <w:lvl w:ilvl="1">
      <w:start w:val="2"/>
      <w:numFmt w:val="decimal"/>
      <w:lvlText w:val="%1.%2."/>
      <w:lvlJc w:val="left"/>
      <w:pPr>
        <w:tabs>
          <w:tab w:val="num" w:pos="960"/>
        </w:tabs>
        <w:ind w:left="960" w:hanging="360"/>
      </w:pPr>
      <w:rPr>
        <w:rFonts w:hint="default"/>
      </w:rPr>
    </w:lvl>
    <w:lvl w:ilvl="2">
      <w:start w:val="1"/>
      <w:numFmt w:val="decimal"/>
      <w:lvlText w:val="%1.%2.%3."/>
      <w:lvlJc w:val="left"/>
      <w:pPr>
        <w:tabs>
          <w:tab w:val="num" w:pos="1920"/>
        </w:tabs>
        <w:ind w:left="1920" w:hanging="720"/>
      </w:pPr>
      <w:rPr>
        <w:rFonts w:hint="default"/>
      </w:rPr>
    </w:lvl>
    <w:lvl w:ilvl="3">
      <w:start w:val="1"/>
      <w:numFmt w:val="decimal"/>
      <w:lvlText w:val="%1.%2.%3.%4."/>
      <w:lvlJc w:val="left"/>
      <w:pPr>
        <w:tabs>
          <w:tab w:val="num" w:pos="2520"/>
        </w:tabs>
        <w:ind w:left="2520" w:hanging="720"/>
      </w:pPr>
      <w:rPr>
        <w:rFonts w:hint="default"/>
      </w:rPr>
    </w:lvl>
    <w:lvl w:ilvl="4">
      <w:start w:val="1"/>
      <w:numFmt w:val="decimal"/>
      <w:lvlText w:val="%1.%2.%3.%4.%5."/>
      <w:lvlJc w:val="left"/>
      <w:pPr>
        <w:tabs>
          <w:tab w:val="num" w:pos="3480"/>
        </w:tabs>
        <w:ind w:left="3480" w:hanging="1080"/>
      </w:pPr>
      <w:rPr>
        <w:rFonts w:hint="default"/>
      </w:rPr>
    </w:lvl>
    <w:lvl w:ilvl="5">
      <w:start w:val="1"/>
      <w:numFmt w:val="decimal"/>
      <w:lvlText w:val="%1.%2.%3.%4.%5.%6."/>
      <w:lvlJc w:val="left"/>
      <w:pPr>
        <w:tabs>
          <w:tab w:val="num" w:pos="4080"/>
        </w:tabs>
        <w:ind w:left="4080" w:hanging="1080"/>
      </w:pPr>
      <w:rPr>
        <w:rFonts w:hint="default"/>
      </w:rPr>
    </w:lvl>
    <w:lvl w:ilvl="6">
      <w:start w:val="1"/>
      <w:numFmt w:val="decimal"/>
      <w:lvlText w:val="%1.%2.%3.%4.%5.%6.%7."/>
      <w:lvlJc w:val="left"/>
      <w:pPr>
        <w:tabs>
          <w:tab w:val="num" w:pos="5040"/>
        </w:tabs>
        <w:ind w:left="5040" w:hanging="1440"/>
      </w:pPr>
      <w:rPr>
        <w:rFonts w:hint="default"/>
      </w:rPr>
    </w:lvl>
    <w:lvl w:ilvl="7">
      <w:start w:val="1"/>
      <w:numFmt w:val="decimal"/>
      <w:lvlText w:val="%1.%2.%3.%4.%5.%6.%7.%8."/>
      <w:lvlJc w:val="left"/>
      <w:pPr>
        <w:tabs>
          <w:tab w:val="num" w:pos="5640"/>
        </w:tabs>
        <w:ind w:left="5640" w:hanging="1440"/>
      </w:pPr>
      <w:rPr>
        <w:rFonts w:hint="default"/>
      </w:rPr>
    </w:lvl>
    <w:lvl w:ilvl="8">
      <w:start w:val="1"/>
      <w:numFmt w:val="decimal"/>
      <w:lvlText w:val="%1.%2.%3.%4.%5.%6.%7.%8.%9."/>
      <w:lvlJc w:val="left"/>
      <w:pPr>
        <w:tabs>
          <w:tab w:val="num" w:pos="6600"/>
        </w:tabs>
        <w:ind w:left="6600" w:hanging="1800"/>
      </w:pPr>
      <w:rPr>
        <w:rFonts w:hint="default"/>
      </w:rPr>
    </w:lvl>
  </w:abstractNum>
  <w:abstractNum w:abstractNumId="39">
    <w:nsid w:val="76C9400B"/>
    <w:multiLevelType w:val="singleLevel"/>
    <w:tmpl w:val="608C509A"/>
    <w:lvl w:ilvl="0">
      <w:start w:val="1"/>
      <w:numFmt w:val="decimal"/>
      <w:lvlText w:val="2.2.%1."/>
      <w:legacy w:legacy="1" w:legacySpace="0" w:legacyIndent="609"/>
      <w:lvlJc w:val="left"/>
      <w:pPr>
        <w:ind w:left="0" w:firstLine="0"/>
      </w:pPr>
      <w:rPr>
        <w:rFonts w:ascii="Arial Narrow" w:hAnsi="Arial Narrow" w:cs="Arial" w:hint="default"/>
      </w:rPr>
    </w:lvl>
  </w:abstractNum>
  <w:abstractNum w:abstractNumId="40">
    <w:nsid w:val="76DC323F"/>
    <w:multiLevelType w:val="singleLevel"/>
    <w:tmpl w:val="BE0095E8"/>
    <w:lvl w:ilvl="0">
      <w:start w:val="2"/>
      <w:numFmt w:val="decimal"/>
      <w:lvlText w:val="2.1.%1."/>
      <w:legacy w:legacy="1" w:legacySpace="0" w:legacyIndent="604"/>
      <w:lvlJc w:val="left"/>
      <w:pPr>
        <w:ind w:left="0" w:firstLine="0"/>
      </w:pPr>
      <w:rPr>
        <w:rFonts w:ascii="Arial Narrow" w:hAnsi="Arial Narrow" w:cs="Arial" w:hint="default"/>
      </w:rPr>
    </w:lvl>
  </w:abstractNum>
  <w:abstractNum w:abstractNumId="41">
    <w:nsid w:val="7E3F131E"/>
    <w:multiLevelType w:val="hybridMultilevel"/>
    <w:tmpl w:val="80E8E6E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2"/>
  </w:num>
  <w:num w:numId="2">
    <w:abstractNumId w:val="13"/>
  </w:num>
  <w:num w:numId="3">
    <w:abstractNumId w:val="37"/>
  </w:num>
  <w:num w:numId="4">
    <w:abstractNumId w:val="0"/>
  </w:num>
  <w:num w:numId="5">
    <w:abstractNumId w:val="14"/>
  </w:num>
  <w:num w:numId="6">
    <w:abstractNumId w:val="18"/>
  </w:num>
  <w:num w:numId="7">
    <w:abstractNumId w:val="38"/>
  </w:num>
  <w:num w:numId="8">
    <w:abstractNumId w:val="1"/>
  </w:num>
  <w:num w:numId="9">
    <w:abstractNumId w:val="24"/>
  </w:num>
  <w:num w:numId="10">
    <w:abstractNumId w:val="29"/>
  </w:num>
  <w:num w:numId="11">
    <w:abstractNumId w:val="17"/>
  </w:num>
  <w:num w:numId="12">
    <w:abstractNumId w:val="26"/>
  </w:num>
  <w:num w:numId="13">
    <w:abstractNumId w:val="41"/>
  </w:num>
  <w:num w:numId="14">
    <w:abstractNumId w:val="35"/>
  </w:num>
  <w:num w:numId="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0"/>
  </w:num>
  <w:num w:numId="17">
    <w:abstractNumId w:val="31"/>
    <w:lvlOverride w:ilvl="0">
      <w:startOverride w:val="2"/>
    </w:lvlOverride>
  </w:num>
  <w:num w:numId="18">
    <w:abstractNumId w:val="40"/>
    <w:lvlOverride w:ilvl="0">
      <w:startOverride w:val="2"/>
    </w:lvlOverride>
  </w:num>
  <w:num w:numId="19">
    <w:abstractNumId w:val="39"/>
    <w:lvlOverride w:ilvl="0">
      <w:startOverride w:val="1"/>
    </w:lvlOverride>
  </w:num>
  <w:num w:numId="20">
    <w:abstractNumId w:val="15"/>
    <w:lvlOverride w:ilvl="0">
      <w:startOverride w:val="1"/>
    </w:lvlOverride>
  </w:num>
  <w:num w:numId="21">
    <w:abstractNumId w:val="23"/>
    <w:lvlOverride w:ilvl="0">
      <w:startOverride w:val="1"/>
    </w:lvlOverride>
  </w:num>
  <w:num w:numId="22">
    <w:abstractNumId w:val="19"/>
    <w:lvlOverride w:ilvl="0">
      <w:startOverride w:val="1"/>
    </w:lvlOverride>
  </w:num>
  <w:num w:numId="23">
    <w:abstractNumId w:val="20"/>
    <w:lvlOverride w:ilvl="0">
      <w:startOverride w:val="2"/>
    </w:lvlOverride>
  </w:num>
  <w:num w:numId="24">
    <w:abstractNumId w:val="16"/>
    <w:lvlOverride w:ilvl="0">
      <w:startOverride w:val="1"/>
    </w:lvlOverride>
  </w:num>
  <w:num w:numId="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3"/>
  </w:num>
  <w:num w:numId="27">
    <w:abstractNumId w:val="34"/>
  </w:num>
  <w:num w:numId="28">
    <w:abstractNumId w:val="28"/>
  </w:num>
  <w:num w:numId="29">
    <w:abstractNumId w:val="21"/>
  </w:num>
  <w:num w:numId="30">
    <w:abstractNumId w:val="36"/>
  </w:num>
  <w:num w:numId="31">
    <w:abstractNumId w:val="2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496BD8"/>
    <w:rsid w:val="00000596"/>
    <w:rsid w:val="00005FBF"/>
    <w:rsid w:val="00006097"/>
    <w:rsid w:val="00006693"/>
    <w:rsid w:val="00006862"/>
    <w:rsid w:val="00007C15"/>
    <w:rsid w:val="00011513"/>
    <w:rsid w:val="00013DCA"/>
    <w:rsid w:val="00014120"/>
    <w:rsid w:val="00014514"/>
    <w:rsid w:val="0002164A"/>
    <w:rsid w:val="000230D0"/>
    <w:rsid w:val="00023CE2"/>
    <w:rsid w:val="00024816"/>
    <w:rsid w:val="0002518C"/>
    <w:rsid w:val="00025CFB"/>
    <w:rsid w:val="00027F1C"/>
    <w:rsid w:val="00035977"/>
    <w:rsid w:val="000373B6"/>
    <w:rsid w:val="00037E71"/>
    <w:rsid w:val="0004055B"/>
    <w:rsid w:val="0004394F"/>
    <w:rsid w:val="000447E2"/>
    <w:rsid w:val="00045F3E"/>
    <w:rsid w:val="00046DE7"/>
    <w:rsid w:val="000508DF"/>
    <w:rsid w:val="00052E58"/>
    <w:rsid w:val="0005483B"/>
    <w:rsid w:val="000600F1"/>
    <w:rsid w:val="00061048"/>
    <w:rsid w:val="00061069"/>
    <w:rsid w:val="000635E6"/>
    <w:rsid w:val="000637BC"/>
    <w:rsid w:val="00063800"/>
    <w:rsid w:val="00066045"/>
    <w:rsid w:val="0007048B"/>
    <w:rsid w:val="00072A27"/>
    <w:rsid w:val="000732BE"/>
    <w:rsid w:val="000740FC"/>
    <w:rsid w:val="00074355"/>
    <w:rsid w:val="000767A8"/>
    <w:rsid w:val="00076B60"/>
    <w:rsid w:val="00077123"/>
    <w:rsid w:val="00077AC9"/>
    <w:rsid w:val="00077FBE"/>
    <w:rsid w:val="00081117"/>
    <w:rsid w:val="00081EA8"/>
    <w:rsid w:val="00083BCB"/>
    <w:rsid w:val="000848C7"/>
    <w:rsid w:val="0008669D"/>
    <w:rsid w:val="00087321"/>
    <w:rsid w:val="00090B7F"/>
    <w:rsid w:val="00090F75"/>
    <w:rsid w:val="00092EA7"/>
    <w:rsid w:val="00093022"/>
    <w:rsid w:val="00095561"/>
    <w:rsid w:val="000A01D5"/>
    <w:rsid w:val="000A42EA"/>
    <w:rsid w:val="000A753F"/>
    <w:rsid w:val="000A7A97"/>
    <w:rsid w:val="000B0932"/>
    <w:rsid w:val="000B14AA"/>
    <w:rsid w:val="000B2FCB"/>
    <w:rsid w:val="000B31CD"/>
    <w:rsid w:val="000B6B7C"/>
    <w:rsid w:val="000C0535"/>
    <w:rsid w:val="000C1495"/>
    <w:rsid w:val="000C3131"/>
    <w:rsid w:val="000C3D88"/>
    <w:rsid w:val="000C482C"/>
    <w:rsid w:val="000C5C26"/>
    <w:rsid w:val="000C7C1D"/>
    <w:rsid w:val="000D2C5D"/>
    <w:rsid w:val="000D5115"/>
    <w:rsid w:val="000E0ED9"/>
    <w:rsid w:val="000E1039"/>
    <w:rsid w:val="000E2ADA"/>
    <w:rsid w:val="000E4445"/>
    <w:rsid w:val="000F077A"/>
    <w:rsid w:val="000F2793"/>
    <w:rsid w:val="000F3A63"/>
    <w:rsid w:val="000F69D6"/>
    <w:rsid w:val="00100CC1"/>
    <w:rsid w:val="00100F5A"/>
    <w:rsid w:val="00101243"/>
    <w:rsid w:val="00101A7F"/>
    <w:rsid w:val="00102248"/>
    <w:rsid w:val="00102F9C"/>
    <w:rsid w:val="001049C3"/>
    <w:rsid w:val="00107077"/>
    <w:rsid w:val="0011156D"/>
    <w:rsid w:val="00111C6E"/>
    <w:rsid w:val="001133EC"/>
    <w:rsid w:val="00113502"/>
    <w:rsid w:val="001135B6"/>
    <w:rsid w:val="0011373F"/>
    <w:rsid w:val="001155BF"/>
    <w:rsid w:val="001158D1"/>
    <w:rsid w:val="00115C0D"/>
    <w:rsid w:val="001167E8"/>
    <w:rsid w:val="00116806"/>
    <w:rsid w:val="001174AC"/>
    <w:rsid w:val="00117B4B"/>
    <w:rsid w:val="00120E22"/>
    <w:rsid w:val="001238C7"/>
    <w:rsid w:val="00125491"/>
    <w:rsid w:val="00127041"/>
    <w:rsid w:val="001273C8"/>
    <w:rsid w:val="001311BD"/>
    <w:rsid w:val="00132AD0"/>
    <w:rsid w:val="00135801"/>
    <w:rsid w:val="0013699E"/>
    <w:rsid w:val="00136F93"/>
    <w:rsid w:val="00137465"/>
    <w:rsid w:val="0014114B"/>
    <w:rsid w:val="00141B44"/>
    <w:rsid w:val="00143E2E"/>
    <w:rsid w:val="00145D00"/>
    <w:rsid w:val="00146884"/>
    <w:rsid w:val="00147300"/>
    <w:rsid w:val="001513EB"/>
    <w:rsid w:val="0015314B"/>
    <w:rsid w:val="00154436"/>
    <w:rsid w:val="00154593"/>
    <w:rsid w:val="001560F0"/>
    <w:rsid w:val="0015674E"/>
    <w:rsid w:val="00160091"/>
    <w:rsid w:val="001631D0"/>
    <w:rsid w:val="0016567B"/>
    <w:rsid w:val="0016682B"/>
    <w:rsid w:val="00172F1D"/>
    <w:rsid w:val="00176E71"/>
    <w:rsid w:val="00181677"/>
    <w:rsid w:val="001824D6"/>
    <w:rsid w:val="0018339E"/>
    <w:rsid w:val="00187E3E"/>
    <w:rsid w:val="0019008E"/>
    <w:rsid w:val="00193F11"/>
    <w:rsid w:val="0019467B"/>
    <w:rsid w:val="00195CC4"/>
    <w:rsid w:val="00195EB4"/>
    <w:rsid w:val="001960EB"/>
    <w:rsid w:val="00197202"/>
    <w:rsid w:val="00197642"/>
    <w:rsid w:val="0019796D"/>
    <w:rsid w:val="001A0B60"/>
    <w:rsid w:val="001A4D73"/>
    <w:rsid w:val="001A64A7"/>
    <w:rsid w:val="001A72C0"/>
    <w:rsid w:val="001B0375"/>
    <w:rsid w:val="001B28E6"/>
    <w:rsid w:val="001B5AEA"/>
    <w:rsid w:val="001B7F8E"/>
    <w:rsid w:val="001C67EF"/>
    <w:rsid w:val="001D28D1"/>
    <w:rsid w:val="001D2D5E"/>
    <w:rsid w:val="001D33BC"/>
    <w:rsid w:val="001D3CC9"/>
    <w:rsid w:val="001D7D77"/>
    <w:rsid w:val="001E1CA1"/>
    <w:rsid w:val="001E1F7D"/>
    <w:rsid w:val="001E28E4"/>
    <w:rsid w:val="001E5D89"/>
    <w:rsid w:val="001E703A"/>
    <w:rsid w:val="001F239A"/>
    <w:rsid w:val="001F242E"/>
    <w:rsid w:val="001F5253"/>
    <w:rsid w:val="001F6BE2"/>
    <w:rsid w:val="0020224B"/>
    <w:rsid w:val="0020256E"/>
    <w:rsid w:val="00205F99"/>
    <w:rsid w:val="0020751E"/>
    <w:rsid w:val="002078B1"/>
    <w:rsid w:val="00211C6F"/>
    <w:rsid w:val="002162C5"/>
    <w:rsid w:val="00220EC4"/>
    <w:rsid w:val="00221A05"/>
    <w:rsid w:val="00223410"/>
    <w:rsid w:val="00223481"/>
    <w:rsid w:val="00223DC5"/>
    <w:rsid w:val="0023256B"/>
    <w:rsid w:val="00233E04"/>
    <w:rsid w:val="0023634A"/>
    <w:rsid w:val="002367F5"/>
    <w:rsid w:val="00236CD2"/>
    <w:rsid w:val="00236F74"/>
    <w:rsid w:val="00241F3A"/>
    <w:rsid w:val="002433D9"/>
    <w:rsid w:val="0024485E"/>
    <w:rsid w:val="00244961"/>
    <w:rsid w:val="00245697"/>
    <w:rsid w:val="00246557"/>
    <w:rsid w:val="002465B7"/>
    <w:rsid w:val="00247B3A"/>
    <w:rsid w:val="00262992"/>
    <w:rsid w:val="00262FDE"/>
    <w:rsid w:val="002643CD"/>
    <w:rsid w:val="00266D36"/>
    <w:rsid w:val="0027150E"/>
    <w:rsid w:val="002721EE"/>
    <w:rsid w:val="002740C4"/>
    <w:rsid w:val="0027440A"/>
    <w:rsid w:val="00274BA9"/>
    <w:rsid w:val="00275E4F"/>
    <w:rsid w:val="00276076"/>
    <w:rsid w:val="00276537"/>
    <w:rsid w:val="0027766A"/>
    <w:rsid w:val="00280A11"/>
    <w:rsid w:val="00283307"/>
    <w:rsid w:val="00284E80"/>
    <w:rsid w:val="0028608C"/>
    <w:rsid w:val="00286316"/>
    <w:rsid w:val="00287CEB"/>
    <w:rsid w:val="0029110F"/>
    <w:rsid w:val="00292AA0"/>
    <w:rsid w:val="0029362C"/>
    <w:rsid w:val="00293B43"/>
    <w:rsid w:val="00294263"/>
    <w:rsid w:val="002A0B64"/>
    <w:rsid w:val="002A272F"/>
    <w:rsid w:val="002A295E"/>
    <w:rsid w:val="002A46EC"/>
    <w:rsid w:val="002A5B55"/>
    <w:rsid w:val="002A6380"/>
    <w:rsid w:val="002A67FA"/>
    <w:rsid w:val="002A7249"/>
    <w:rsid w:val="002A7F47"/>
    <w:rsid w:val="002B16F5"/>
    <w:rsid w:val="002B16FE"/>
    <w:rsid w:val="002B1B2E"/>
    <w:rsid w:val="002B260D"/>
    <w:rsid w:val="002B6196"/>
    <w:rsid w:val="002B663F"/>
    <w:rsid w:val="002B7161"/>
    <w:rsid w:val="002C0497"/>
    <w:rsid w:val="002C1083"/>
    <w:rsid w:val="002C2447"/>
    <w:rsid w:val="002C38D7"/>
    <w:rsid w:val="002C3A0A"/>
    <w:rsid w:val="002C43BF"/>
    <w:rsid w:val="002C57DF"/>
    <w:rsid w:val="002D1D3B"/>
    <w:rsid w:val="002D5ACC"/>
    <w:rsid w:val="002D5E2C"/>
    <w:rsid w:val="002E275C"/>
    <w:rsid w:val="002E46AC"/>
    <w:rsid w:val="002E5DD1"/>
    <w:rsid w:val="002E7167"/>
    <w:rsid w:val="002E77E2"/>
    <w:rsid w:val="002F01C2"/>
    <w:rsid w:val="002F20B2"/>
    <w:rsid w:val="002F4F61"/>
    <w:rsid w:val="002F6F42"/>
    <w:rsid w:val="003006F8"/>
    <w:rsid w:val="0030524A"/>
    <w:rsid w:val="00305CBA"/>
    <w:rsid w:val="003079B7"/>
    <w:rsid w:val="003144CB"/>
    <w:rsid w:val="00314601"/>
    <w:rsid w:val="00320CF0"/>
    <w:rsid w:val="00321001"/>
    <w:rsid w:val="00321881"/>
    <w:rsid w:val="00322210"/>
    <w:rsid w:val="003229FE"/>
    <w:rsid w:val="00322CC0"/>
    <w:rsid w:val="00324254"/>
    <w:rsid w:val="00325707"/>
    <w:rsid w:val="00325F02"/>
    <w:rsid w:val="00327E1A"/>
    <w:rsid w:val="00334332"/>
    <w:rsid w:val="003351A8"/>
    <w:rsid w:val="00335A7F"/>
    <w:rsid w:val="00336754"/>
    <w:rsid w:val="00340D50"/>
    <w:rsid w:val="00343A54"/>
    <w:rsid w:val="003443F7"/>
    <w:rsid w:val="00344556"/>
    <w:rsid w:val="0034462A"/>
    <w:rsid w:val="00344D80"/>
    <w:rsid w:val="003461D2"/>
    <w:rsid w:val="00347109"/>
    <w:rsid w:val="00350459"/>
    <w:rsid w:val="00352556"/>
    <w:rsid w:val="003542B0"/>
    <w:rsid w:val="00354517"/>
    <w:rsid w:val="00355944"/>
    <w:rsid w:val="00356402"/>
    <w:rsid w:val="00357028"/>
    <w:rsid w:val="00363A43"/>
    <w:rsid w:val="0036728F"/>
    <w:rsid w:val="00371FAB"/>
    <w:rsid w:val="00372ACA"/>
    <w:rsid w:val="0037576B"/>
    <w:rsid w:val="00377309"/>
    <w:rsid w:val="00377DAA"/>
    <w:rsid w:val="003812F5"/>
    <w:rsid w:val="003816B7"/>
    <w:rsid w:val="003816F4"/>
    <w:rsid w:val="00384521"/>
    <w:rsid w:val="00386136"/>
    <w:rsid w:val="00391963"/>
    <w:rsid w:val="00391DB4"/>
    <w:rsid w:val="00395099"/>
    <w:rsid w:val="00395287"/>
    <w:rsid w:val="003971F5"/>
    <w:rsid w:val="003A055A"/>
    <w:rsid w:val="003A0B27"/>
    <w:rsid w:val="003A29C9"/>
    <w:rsid w:val="003B019E"/>
    <w:rsid w:val="003B070C"/>
    <w:rsid w:val="003B14E9"/>
    <w:rsid w:val="003B2AFA"/>
    <w:rsid w:val="003B2BF8"/>
    <w:rsid w:val="003B3E72"/>
    <w:rsid w:val="003B535E"/>
    <w:rsid w:val="003B5DEE"/>
    <w:rsid w:val="003B7E30"/>
    <w:rsid w:val="003C121E"/>
    <w:rsid w:val="003C2C33"/>
    <w:rsid w:val="003C4ACE"/>
    <w:rsid w:val="003D1D4B"/>
    <w:rsid w:val="003D2D13"/>
    <w:rsid w:val="003D322E"/>
    <w:rsid w:val="003D4B3E"/>
    <w:rsid w:val="003D5F6A"/>
    <w:rsid w:val="003D741F"/>
    <w:rsid w:val="003D7EB0"/>
    <w:rsid w:val="003E06AD"/>
    <w:rsid w:val="003E0915"/>
    <w:rsid w:val="003E0A19"/>
    <w:rsid w:val="003E1CD6"/>
    <w:rsid w:val="003E1DA9"/>
    <w:rsid w:val="003E47AB"/>
    <w:rsid w:val="003E4B64"/>
    <w:rsid w:val="003E78D7"/>
    <w:rsid w:val="003F0B3A"/>
    <w:rsid w:val="003F1ED2"/>
    <w:rsid w:val="003F2C8D"/>
    <w:rsid w:val="003F2F20"/>
    <w:rsid w:val="003F317B"/>
    <w:rsid w:val="003F3554"/>
    <w:rsid w:val="003F4040"/>
    <w:rsid w:val="003F4BAD"/>
    <w:rsid w:val="003F59E1"/>
    <w:rsid w:val="003F5E3C"/>
    <w:rsid w:val="003F726B"/>
    <w:rsid w:val="003F7EC1"/>
    <w:rsid w:val="00400D64"/>
    <w:rsid w:val="0040235C"/>
    <w:rsid w:val="00403FB1"/>
    <w:rsid w:val="00404312"/>
    <w:rsid w:val="00404D7D"/>
    <w:rsid w:val="00412319"/>
    <w:rsid w:val="00413B81"/>
    <w:rsid w:val="00417CF9"/>
    <w:rsid w:val="00420242"/>
    <w:rsid w:val="004212ED"/>
    <w:rsid w:val="00421FFE"/>
    <w:rsid w:val="00422C02"/>
    <w:rsid w:val="00425F77"/>
    <w:rsid w:val="00426286"/>
    <w:rsid w:val="00426A0F"/>
    <w:rsid w:val="00427AB1"/>
    <w:rsid w:val="00434EB3"/>
    <w:rsid w:val="00437628"/>
    <w:rsid w:val="0044168B"/>
    <w:rsid w:val="004448DA"/>
    <w:rsid w:val="004452A8"/>
    <w:rsid w:val="004452D4"/>
    <w:rsid w:val="00446EE6"/>
    <w:rsid w:val="0044702B"/>
    <w:rsid w:val="004536AD"/>
    <w:rsid w:val="004545BA"/>
    <w:rsid w:val="004564A5"/>
    <w:rsid w:val="00456958"/>
    <w:rsid w:val="00457671"/>
    <w:rsid w:val="0046234F"/>
    <w:rsid w:val="00462C43"/>
    <w:rsid w:val="00463821"/>
    <w:rsid w:val="0046436C"/>
    <w:rsid w:val="0046460D"/>
    <w:rsid w:val="00464E31"/>
    <w:rsid w:val="00465FD4"/>
    <w:rsid w:val="004701B7"/>
    <w:rsid w:val="00471BE8"/>
    <w:rsid w:val="00471C53"/>
    <w:rsid w:val="004732B6"/>
    <w:rsid w:val="00473D02"/>
    <w:rsid w:val="00477279"/>
    <w:rsid w:val="00477DBE"/>
    <w:rsid w:val="004838BD"/>
    <w:rsid w:val="004841EE"/>
    <w:rsid w:val="004844D1"/>
    <w:rsid w:val="00484C24"/>
    <w:rsid w:val="00485A79"/>
    <w:rsid w:val="0048600B"/>
    <w:rsid w:val="00486C19"/>
    <w:rsid w:val="004872D0"/>
    <w:rsid w:val="00490A1D"/>
    <w:rsid w:val="00491780"/>
    <w:rsid w:val="00492696"/>
    <w:rsid w:val="0049370B"/>
    <w:rsid w:val="00495A01"/>
    <w:rsid w:val="00496BD8"/>
    <w:rsid w:val="004A1C4E"/>
    <w:rsid w:val="004A1CCB"/>
    <w:rsid w:val="004A2655"/>
    <w:rsid w:val="004A3AE5"/>
    <w:rsid w:val="004A48A6"/>
    <w:rsid w:val="004A63BD"/>
    <w:rsid w:val="004A716A"/>
    <w:rsid w:val="004B11B1"/>
    <w:rsid w:val="004B15C0"/>
    <w:rsid w:val="004B2EEF"/>
    <w:rsid w:val="004B33F8"/>
    <w:rsid w:val="004B3C4A"/>
    <w:rsid w:val="004B6754"/>
    <w:rsid w:val="004C2B31"/>
    <w:rsid w:val="004C5173"/>
    <w:rsid w:val="004C7D03"/>
    <w:rsid w:val="004D2113"/>
    <w:rsid w:val="004D2665"/>
    <w:rsid w:val="004D2E4D"/>
    <w:rsid w:val="004D43F0"/>
    <w:rsid w:val="004D4B42"/>
    <w:rsid w:val="004D55DC"/>
    <w:rsid w:val="004D6EAE"/>
    <w:rsid w:val="004D7901"/>
    <w:rsid w:val="004E2C08"/>
    <w:rsid w:val="004E2DC5"/>
    <w:rsid w:val="004E3828"/>
    <w:rsid w:val="004E3936"/>
    <w:rsid w:val="004E76E6"/>
    <w:rsid w:val="004F29BA"/>
    <w:rsid w:val="004F2FC4"/>
    <w:rsid w:val="004F4948"/>
    <w:rsid w:val="004F62E6"/>
    <w:rsid w:val="004F6B43"/>
    <w:rsid w:val="004F6FE3"/>
    <w:rsid w:val="00504F07"/>
    <w:rsid w:val="00506A37"/>
    <w:rsid w:val="00506AFE"/>
    <w:rsid w:val="00507073"/>
    <w:rsid w:val="005125F3"/>
    <w:rsid w:val="00512C50"/>
    <w:rsid w:val="00513014"/>
    <w:rsid w:val="00522E49"/>
    <w:rsid w:val="00525435"/>
    <w:rsid w:val="00530BEA"/>
    <w:rsid w:val="00535072"/>
    <w:rsid w:val="00535A46"/>
    <w:rsid w:val="005376A2"/>
    <w:rsid w:val="005401F6"/>
    <w:rsid w:val="005408F9"/>
    <w:rsid w:val="00541AE7"/>
    <w:rsid w:val="00542927"/>
    <w:rsid w:val="0054365D"/>
    <w:rsid w:val="005450DB"/>
    <w:rsid w:val="005575B4"/>
    <w:rsid w:val="0056039A"/>
    <w:rsid w:val="005603D4"/>
    <w:rsid w:val="00560D29"/>
    <w:rsid w:val="005624A7"/>
    <w:rsid w:val="00563BD1"/>
    <w:rsid w:val="00567A4B"/>
    <w:rsid w:val="00570E75"/>
    <w:rsid w:val="00571350"/>
    <w:rsid w:val="00573D55"/>
    <w:rsid w:val="005745A3"/>
    <w:rsid w:val="00574697"/>
    <w:rsid w:val="00574ACE"/>
    <w:rsid w:val="00574D1F"/>
    <w:rsid w:val="005754AB"/>
    <w:rsid w:val="005759A1"/>
    <w:rsid w:val="005761C9"/>
    <w:rsid w:val="0058136B"/>
    <w:rsid w:val="00582177"/>
    <w:rsid w:val="00583E2C"/>
    <w:rsid w:val="00584B7A"/>
    <w:rsid w:val="00584EB1"/>
    <w:rsid w:val="0058540E"/>
    <w:rsid w:val="0058772E"/>
    <w:rsid w:val="005916DD"/>
    <w:rsid w:val="00593CFE"/>
    <w:rsid w:val="0059599E"/>
    <w:rsid w:val="00597AFD"/>
    <w:rsid w:val="005A117A"/>
    <w:rsid w:val="005A137D"/>
    <w:rsid w:val="005A1C46"/>
    <w:rsid w:val="005A2BF4"/>
    <w:rsid w:val="005A3FE4"/>
    <w:rsid w:val="005A4174"/>
    <w:rsid w:val="005A425B"/>
    <w:rsid w:val="005A6301"/>
    <w:rsid w:val="005A7FAD"/>
    <w:rsid w:val="005B09F0"/>
    <w:rsid w:val="005B0EE7"/>
    <w:rsid w:val="005B1BFA"/>
    <w:rsid w:val="005B215C"/>
    <w:rsid w:val="005B31B1"/>
    <w:rsid w:val="005B3400"/>
    <w:rsid w:val="005B3831"/>
    <w:rsid w:val="005B3DAB"/>
    <w:rsid w:val="005B3F41"/>
    <w:rsid w:val="005B4C5F"/>
    <w:rsid w:val="005B6489"/>
    <w:rsid w:val="005B6725"/>
    <w:rsid w:val="005B6E75"/>
    <w:rsid w:val="005C0116"/>
    <w:rsid w:val="005C1061"/>
    <w:rsid w:val="005C1CE1"/>
    <w:rsid w:val="005C2001"/>
    <w:rsid w:val="005C4E59"/>
    <w:rsid w:val="005C4EBD"/>
    <w:rsid w:val="005C5172"/>
    <w:rsid w:val="005C6B1B"/>
    <w:rsid w:val="005C6DFB"/>
    <w:rsid w:val="005C78FA"/>
    <w:rsid w:val="005C7ADF"/>
    <w:rsid w:val="005D2842"/>
    <w:rsid w:val="005D3B46"/>
    <w:rsid w:val="005E05BA"/>
    <w:rsid w:val="005E0913"/>
    <w:rsid w:val="005E3B9D"/>
    <w:rsid w:val="005E4B08"/>
    <w:rsid w:val="005E57F4"/>
    <w:rsid w:val="005E62E2"/>
    <w:rsid w:val="005F05CC"/>
    <w:rsid w:val="005F1642"/>
    <w:rsid w:val="005F22BE"/>
    <w:rsid w:val="005F5E8C"/>
    <w:rsid w:val="00600B04"/>
    <w:rsid w:val="0060271C"/>
    <w:rsid w:val="00602E83"/>
    <w:rsid w:val="00602EAF"/>
    <w:rsid w:val="00604DC4"/>
    <w:rsid w:val="00606895"/>
    <w:rsid w:val="00610C0A"/>
    <w:rsid w:val="00611821"/>
    <w:rsid w:val="00612860"/>
    <w:rsid w:val="006147AA"/>
    <w:rsid w:val="00615BA3"/>
    <w:rsid w:val="00615EB8"/>
    <w:rsid w:val="00617E18"/>
    <w:rsid w:val="006202F1"/>
    <w:rsid w:val="00620301"/>
    <w:rsid w:val="00622DDE"/>
    <w:rsid w:val="006237C2"/>
    <w:rsid w:val="00625597"/>
    <w:rsid w:val="00626D4B"/>
    <w:rsid w:val="00630134"/>
    <w:rsid w:val="006304DA"/>
    <w:rsid w:val="0063077D"/>
    <w:rsid w:val="00630959"/>
    <w:rsid w:val="006320EA"/>
    <w:rsid w:val="0063340C"/>
    <w:rsid w:val="00636420"/>
    <w:rsid w:val="006379F8"/>
    <w:rsid w:val="00640994"/>
    <w:rsid w:val="00647B8F"/>
    <w:rsid w:val="0065030E"/>
    <w:rsid w:val="00650ED5"/>
    <w:rsid w:val="0065166B"/>
    <w:rsid w:val="00652399"/>
    <w:rsid w:val="00652765"/>
    <w:rsid w:val="0065328E"/>
    <w:rsid w:val="00654956"/>
    <w:rsid w:val="006572D5"/>
    <w:rsid w:val="00660378"/>
    <w:rsid w:val="0066276D"/>
    <w:rsid w:val="006635A7"/>
    <w:rsid w:val="006637A9"/>
    <w:rsid w:val="00664F35"/>
    <w:rsid w:val="0066778D"/>
    <w:rsid w:val="00667896"/>
    <w:rsid w:val="0067048C"/>
    <w:rsid w:val="00671057"/>
    <w:rsid w:val="0067531E"/>
    <w:rsid w:val="006768BF"/>
    <w:rsid w:val="00677C33"/>
    <w:rsid w:val="00682353"/>
    <w:rsid w:val="006867CF"/>
    <w:rsid w:val="00692C6F"/>
    <w:rsid w:val="006932C5"/>
    <w:rsid w:val="00693718"/>
    <w:rsid w:val="0069472B"/>
    <w:rsid w:val="00696923"/>
    <w:rsid w:val="00696C9E"/>
    <w:rsid w:val="0069741C"/>
    <w:rsid w:val="006A0353"/>
    <w:rsid w:val="006A3D77"/>
    <w:rsid w:val="006A6D33"/>
    <w:rsid w:val="006B2C13"/>
    <w:rsid w:val="006B2F1A"/>
    <w:rsid w:val="006B30F4"/>
    <w:rsid w:val="006B313B"/>
    <w:rsid w:val="006B4842"/>
    <w:rsid w:val="006B49F2"/>
    <w:rsid w:val="006B511C"/>
    <w:rsid w:val="006B6338"/>
    <w:rsid w:val="006B689B"/>
    <w:rsid w:val="006C0713"/>
    <w:rsid w:val="006C1496"/>
    <w:rsid w:val="006C3782"/>
    <w:rsid w:val="006C3E1E"/>
    <w:rsid w:val="006D10FD"/>
    <w:rsid w:val="006D1FAE"/>
    <w:rsid w:val="006D5269"/>
    <w:rsid w:val="006D6F03"/>
    <w:rsid w:val="006D6FB6"/>
    <w:rsid w:val="006D7E5F"/>
    <w:rsid w:val="006E2276"/>
    <w:rsid w:val="006E313B"/>
    <w:rsid w:val="006E4CCB"/>
    <w:rsid w:val="006E517D"/>
    <w:rsid w:val="006E5E0B"/>
    <w:rsid w:val="006F05CE"/>
    <w:rsid w:val="006F05E7"/>
    <w:rsid w:val="006F0794"/>
    <w:rsid w:val="006F12E3"/>
    <w:rsid w:val="00700874"/>
    <w:rsid w:val="00700E49"/>
    <w:rsid w:val="007011B2"/>
    <w:rsid w:val="00702E1A"/>
    <w:rsid w:val="00703C58"/>
    <w:rsid w:val="00706D4B"/>
    <w:rsid w:val="0071090C"/>
    <w:rsid w:val="00711FB5"/>
    <w:rsid w:val="00712E98"/>
    <w:rsid w:val="007141AE"/>
    <w:rsid w:val="00714A63"/>
    <w:rsid w:val="00717D74"/>
    <w:rsid w:val="00720713"/>
    <w:rsid w:val="0072120E"/>
    <w:rsid w:val="00721353"/>
    <w:rsid w:val="00724DE3"/>
    <w:rsid w:val="00726640"/>
    <w:rsid w:val="00726C83"/>
    <w:rsid w:val="00734834"/>
    <w:rsid w:val="007353F8"/>
    <w:rsid w:val="007356AC"/>
    <w:rsid w:val="007401C8"/>
    <w:rsid w:val="00740C77"/>
    <w:rsid w:val="00740D34"/>
    <w:rsid w:val="00742255"/>
    <w:rsid w:val="007427EB"/>
    <w:rsid w:val="007446C1"/>
    <w:rsid w:val="007447CA"/>
    <w:rsid w:val="007450E6"/>
    <w:rsid w:val="00747736"/>
    <w:rsid w:val="007519B2"/>
    <w:rsid w:val="00751A5E"/>
    <w:rsid w:val="0075319F"/>
    <w:rsid w:val="00753763"/>
    <w:rsid w:val="00757427"/>
    <w:rsid w:val="007579B9"/>
    <w:rsid w:val="007616F1"/>
    <w:rsid w:val="00763C78"/>
    <w:rsid w:val="007648F9"/>
    <w:rsid w:val="0076529A"/>
    <w:rsid w:val="007669C4"/>
    <w:rsid w:val="00766D9B"/>
    <w:rsid w:val="007676AF"/>
    <w:rsid w:val="00767D58"/>
    <w:rsid w:val="0077026E"/>
    <w:rsid w:val="007717B4"/>
    <w:rsid w:val="00773BCB"/>
    <w:rsid w:val="00773BEF"/>
    <w:rsid w:val="0077460F"/>
    <w:rsid w:val="00774FC5"/>
    <w:rsid w:val="00781BD6"/>
    <w:rsid w:val="00781BD7"/>
    <w:rsid w:val="0078294A"/>
    <w:rsid w:val="0078722B"/>
    <w:rsid w:val="00790C05"/>
    <w:rsid w:val="00792A70"/>
    <w:rsid w:val="00792AAC"/>
    <w:rsid w:val="00792D5B"/>
    <w:rsid w:val="00794444"/>
    <w:rsid w:val="007950E0"/>
    <w:rsid w:val="00795B26"/>
    <w:rsid w:val="007A2877"/>
    <w:rsid w:val="007A3C57"/>
    <w:rsid w:val="007A5A00"/>
    <w:rsid w:val="007A6DAB"/>
    <w:rsid w:val="007A73E8"/>
    <w:rsid w:val="007B0176"/>
    <w:rsid w:val="007B160D"/>
    <w:rsid w:val="007B1E11"/>
    <w:rsid w:val="007B4277"/>
    <w:rsid w:val="007C3D02"/>
    <w:rsid w:val="007C5244"/>
    <w:rsid w:val="007C6AB1"/>
    <w:rsid w:val="007D1A28"/>
    <w:rsid w:val="007D5996"/>
    <w:rsid w:val="007D5AE4"/>
    <w:rsid w:val="007D7ACA"/>
    <w:rsid w:val="007E113E"/>
    <w:rsid w:val="007E22C0"/>
    <w:rsid w:val="007E2D9E"/>
    <w:rsid w:val="007E3917"/>
    <w:rsid w:val="007E4BF4"/>
    <w:rsid w:val="007E4C28"/>
    <w:rsid w:val="007E5B06"/>
    <w:rsid w:val="007E6604"/>
    <w:rsid w:val="007E752E"/>
    <w:rsid w:val="007E7D50"/>
    <w:rsid w:val="007F03AB"/>
    <w:rsid w:val="007F0CB9"/>
    <w:rsid w:val="007F101E"/>
    <w:rsid w:val="007F2641"/>
    <w:rsid w:val="007F3E5E"/>
    <w:rsid w:val="007F5519"/>
    <w:rsid w:val="00800122"/>
    <w:rsid w:val="00800BBB"/>
    <w:rsid w:val="00800FCF"/>
    <w:rsid w:val="00801D56"/>
    <w:rsid w:val="008022D9"/>
    <w:rsid w:val="00802F5A"/>
    <w:rsid w:val="00803D3D"/>
    <w:rsid w:val="00805E58"/>
    <w:rsid w:val="008072E5"/>
    <w:rsid w:val="008128FF"/>
    <w:rsid w:val="00812F47"/>
    <w:rsid w:val="0082258A"/>
    <w:rsid w:val="008242A3"/>
    <w:rsid w:val="00824556"/>
    <w:rsid w:val="00825E4E"/>
    <w:rsid w:val="00825FD8"/>
    <w:rsid w:val="00826008"/>
    <w:rsid w:val="00826763"/>
    <w:rsid w:val="0082689B"/>
    <w:rsid w:val="00826DC9"/>
    <w:rsid w:val="0082741F"/>
    <w:rsid w:val="00831159"/>
    <w:rsid w:val="00831B42"/>
    <w:rsid w:val="00834316"/>
    <w:rsid w:val="00837311"/>
    <w:rsid w:val="00837539"/>
    <w:rsid w:val="00840FCB"/>
    <w:rsid w:val="00841AFC"/>
    <w:rsid w:val="00841DE6"/>
    <w:rsid w:val="00844B9C"/>
    <w:rsid w:val="00846960"/>
    <w:rsid w:val="008469E9"/>
    <w:rsid w:val="008510D0"/>
    <w:rsid w:val="00854671"/>
    <w:rsid w:val="00855688"/>
    <w:rsid w:val="00855D0D"/>
    <w:rsid w:val="00856810"/>
    <w:rsid w:val="008642EF"/>
    <w:rsid w:val="00864792"/>
    <w:rsid w:val="00864DB5"/>
    <w:rsid w:val="00865F1D"/>
    <w:rsid w:val="008679E4"/>
    <w:rsid w:val="008715C4"/>
    <w:rsid w:val="00872AD8"/>
    <w:rsid w:val="00873595"/>
    <w:rsid w:val="00875496"/>
    <w:rsid w:val="008757D0"/>
    <w:rsid w:val="00877FF6"/>
    <w:rsid w:val="00880240"/>
    <w:rsid w:val="00883F33"/>
    <w:rsid w:val="00887061"/>
    <w:rsid w:val="008872A6"/>
    <w:rsid w:val="00887902"/>
    <w:rsid w:val="00887D58"/>
    <w:rsid w:val="008921FD"/>
    <w:rsid w:val="008925D0"/>
    <w:rsid w:val="0089437F"/>
    <w:rsid w:val="00894531"/>
    <w:rsid w:val="0089500D"/>
    <w:rsid w:val="008A36B8"/>
    <w:rsid w:val="008A47B1"/>
    <w:rsid w:val="008A5666"/>
    <w:rsid w:val="008A6DD6"/>
    <w:rsid w:val="008B2A2C"/>
    <w:rsid w:val="008B4819"/>
    <w:rsid w:val="008B5E74"/>
    <w:rsid w:val="008B679D"/>
    <w:rsid w:val="008B7DEB"/>
    <w:rsid w:val="008C10A7"/>
    <w:rsid w:val="008C17A2"/>
    <w:rsid w:val="008C2787"/>
    <w:rsid w:val="008C2867"/>
    <w:rsid w:val="008C3025"/>
    <w:rsid w:val="008D03B4"/>
    <w:rsid w:val="008D1515"/>
    <w:rsid w:val="008D1CDD"/>
    <w:rsid w:val="008D2B69"/>
    <w:rsid w:val="008D4E36"/>
    <w:rsid w:val="008D535C"/>
    <w:rsid w:val="008D6B81"/>
    <w:rsid w:val="008D7E35"/>
    <w:rsid w:val="008E0B65"/>
    <w:rsid w:val="008E1108"/>
    <w:rsid w:val="008E21FF"/>
    <w:rsid w:val="008E54B6"/>
    <w:rsid w:val="008E689A"/>
    <w:rsid w:val="008E7351"/>
    <w:rsid w:val="008E7508"/>
    <w:rsid w:val="008F16AD"/>
    <w:rsid w:val="008F411F"/>
    <w:rsid w:val="008F5DB1"/>
    <w:rsid w:val="008F5F0E"/>
    <w:rsid w:val="008F7BF9"/>
    <w:rsid w:val="009004D3"/>
    <w:rsid w:val="009065FE"/>
    <w:rsid w:val="00911208"/>
    <w:rsid w:val="009113DF"/>
    <w:rsid w:val="00912E72"/>
    <w:rsid w:val="00914B6E"/>
    <w:rsid w:val="00914BF2"/>
    <w:rsid w:val="009156C4"/>
    <w:rsid w:val="0091636B"/>
    <w:rsid w:val="00916A52"/>
    <w:rsid w:val="00916B56"/>
    <w:rsid w:val="00921144"/>
    <w:rsid w:val="00921CC1"/>
    <w:rsid w:val="0092302F"/>
    <w:rsid w:val="00924CAC"/>
    <w:rsid w:val="0092581A"/>
    <w:rsid w:val="0092659C"/>
    <w:rsid w:val="00926977"/>
    <w:rsid w:val="00926BF8"/>
    <w:rsid w:val="00927670"/>
    <w:rsid w:val="009339A0"/>
    <w:rsid w:val="009340EA"/>
    <w:rsid w:val="00935544"/>
    <w:rsid w:val="00937B5D"/>
    <w:rsid w:val="00942699"/>
    <w:rsid w:val="00944233"/>
    <w:rsid w:val="00944B92"/>
    <w:rsid w:val="00946A0E"/>
    <w:rsid w:val="00946AB5"/>
    <w:rsid w:val="00950A51"/>
    <w:rsid w:val="00951606"/>
    <w:rsid w:val="009517C9"/>
    <w:rsid w:val="0095247F"/>
    <w:rsid w:val="0095393B"/>
    <w:rsid w:val="00954C15"/>
    <w:rsid w:val="00960C5C"/>
    <w:rsid w:val="00960F74"/>
    <w:rsid w:val="009613E4"/>
    <w:rsid w:val="00964084"/>
    <w:rsid w:val="009677E0"/>
    <w:rsid w:val="00971594"/>
    <w:rsid w:val="009722A0"/>
    <w:rsid w:val="009738E0"/>
    <w:rsid w:val="009776BD"/>
    <w:rsid w:val="00982288"/>
    <w:rsid w:val="00982A8E"/>
    <w:rsid w:val="00982D0B"/>
    <w:rsid w:val="00987C34"/>
    <w:rsid w:val="00991E9B"/>
    <w:rsid w:val="00991FDF"/>
    <w:rsid w:val="009958D4"/>
    <w:rsid w:val="00996B93"/>
    <w:rsid w:val="00997C9C"/>
    <w:rsid w:val="00997DD5"/>
    <w:rsid w:val="009A0BDC"/>
    <w:rsid w:val="009A37C8"/>
    <w:rsid w:val="009A721E"/>
    <w:rsid w:val="009A77E2"/>
    <w:rsid w:val="009A7A18"/>
    <w:rsid w:val="009B0091"/>
    <w:rsid w:val="009B26CB"/>
    <w:rsid w:val="009B29EB"/>
    <w:rsid w:val="009B3751"/>
    <w:rsid w:val="009B39C6"/>
    <w:rsid w:val="009B5E8D"/>
    <w:rsid w:val="009B688B"/>
    <w:rsid w:val="009B693E"/>
    <w:rsid w:val="009C552D"/>
    <w:rsid w:val="009C667F"/>
    <w:rsid w:val="009C688C"/>
    <w:rsid w:val="009C6BAB"/>
    <w:rsid w:val="009C7B2A"/>
    <w:rsid w:val="009C7EA1"/>
    <w:rsid w:val="009D0B0A"/>
    <w:rsid w:val="009D0E66"/>
    <w:rsid w:val="009D1780"/>
    <w:rsid w:val="009D2048"/>
    <w:rsid w:val="009D204F"/>
    <w:rsid w:val="009D57B0"/>
    <w:rsid w:val="009D6F1D"/>
    <w:rsid w:val="009D7A24"/>
    <w:rsid w:val="009E3FE2"/>
    <w:rsid w:val="009E4310"/>
    <w:rsid w:val="009E49FE"/>
    <w:rsid w:val="009F45A9"/>
    <w:rsid w:val="009F49B8"/>
    <w:rsid w:val="009F68B4"/>
    <w:rsid w:val="00A002FB"/>
    <w:rsid w:val="00A00B9A"/>
    <w:rsid w:val="00A04808"/>
    <w:rsid w:val="00A07680"/>
    <w:rsid w:val="00A105E2"/>
    <w:rsid w:val="00A10D92"/>
    <w:rsid w:val="00A10DEA"/>
    <w:rsid w:val="00A11229"/>
    <w:rsid w:val="00A115D3"/>
    <w:rsid w:val="00A15B6C"/>
    <w:rsid w:val="00A22524"/>
    <w:rsid w:val="00A23380"/>
    <w:rsid w:val="00A23DB8"/>
    <w:rsid w:val="00A2498F"/>
    <w:rsid w:val="00A25C48"/>
    <w:rsid w:val="00A27588"/>
    <w:rsid w:val="00A27AE1"/>
    <w:rsid w:val="00A34B14"/>
    <w:rsid w:val="00A3593A"/>
    <w:rsid w:val="00A36B59"/>
    <w:rsid w:val="00A370C9"/>
    <w:rsid w:val="00A37BCF"/>
    <w:rsid w:val="00A40106"/>
    <w:rsid w:val="00A407F9"/>
    <w:rsid w:val="00A412DB"/>
    <w:rsid w:val="00A439E0"/>
    <w:rsid w:val="00A441D7"/>
    <w:rsid w:val="00A45020"/>
    <w:rsid w:val="00A50660"/>
    <w:rsid w:val="00A51587"/>
    <w:rsid w:val="00A51D85"/>
    <w:rsid w:val="00A5265F"/>
    <w:rsid w:val="00A5348D"/>
    <w:rsid w:val="00A5480C"/>
    <w:rsid w:val="00A54D99"/>
    <w:rsid w:val="00A55DA5"/>
    <w:rsid w:val="00A56258"/>
    <w:rsid w:val="00A57DBD"/>
    <w:rsid w:val="00A61B2F"/>
    <w:rsid w:val="00A62C68"/>
    <w:rsid w:val="00A6415E"/>
    <w:rsid w:val="00A64F7B"/>
    <w:rsid w:val="00A65875"/>
    <w:rsid w:val="00A65BFF"/>
    <w:rsid w:val="00A71204"/>
    <w:rsid w:val="00A7164C"/>
    <w:rsid w:val="00A7418B"/>
    <w:rsid w:val="00A76F77"/>
    <w:rsid w:val="00A83658"/>
    <w:rsid w:val="00A85AF7"/>
    <w:rsid w:val="00A863D9"/>
    <w:rsid w:val="00A92587"/>
    <w:rsid w:val="00A93212"/>
    <w:rsid w:val="00A9343B"/>
    <w:rsid w:val="00A960AD"/>
    <w:rsid w:val="00AA007D"/>
    <w:rsid w:val="00AA04CE"/>
    <w:rsid w:val="00AA08A4"/>
    <w:rsid w:val="00AA0F54"/>
    <w:rsid w:val="00AA15D0"/>
    <w:rsid w:val="00AA177A"/>
    <w:rsid w:val="00AA2595"/>
    <w:rsid w:val="00AA2F1B"/>
    <w:rsid w:val="00AA371B"/>
    <w:rsid w:val="00AA4A46"/>
    <w:rsid w:val="00AB0DC8"/>
    <w:rsid w:val="00AB2B46"/>
    <w:rsid w:val="00AB6C86"/>
    <w:rsid w:val="00AB7409"/>
    <w:rsid w:val="00AC4F67"/>
    <w:rsid w:val="00AC5E85"/>
    <w:rsid w:val="00AC6232"/>
    <w:rsid w:val="00AC64C7"/>
    <w:rsid w:val="00AC6F6F"/>
    <w:rsid w:val="00AD082E"/>
    <w:rsid w:val="00AE4660"/>
    <w:rsid w:val="00AE5541"/>
    <w:rsid w:val="00AE6755"/>
    <w:rsid w:val="00AE6DBF"/>
    <w:rsid w:val="00AF241D"/>
    <w:rsid w:val="00AF30BF"/>
    <w:rsid w:val="00AF3B48"/>
    <w:rsid w:val="00AF7285"/>
    <w:rsid w:val="00AF7E70"/>
    <w:rsid w:val="00B029BF"/>
    <w:rsid w:val="00B02B4D"/>
    <w:rsid w:val="00B02FC0"/>
    <w:rsid w:val="00B05F20"/>
    <w:rsid w:val="00B06ADC"/>
    <w:rsid w:val="00B07591"/>
    <w:rsid w:val="00B108BA"/>
    <w:rsid w:val="00B10EEE"/>
    <w:rsid w:val="00B11D67"/>
    <w:rsid w:val="00B1302A"/>
    <w:rsid w:val="00B13049"/>
    <w:rsid w:val="00B15B59"/>
    <w:rsid w:val="00B1658E"/>
    <w:rsid w:val="00B16A3F"/>
    <w:rsid w:val="00B2235E"/>
    <w:rsid w:val="00B23D40"/>
    <w:rsid w:val="00B24A06"/>
    <w:rsid w:val="00B26752"/>
    <w:rsid w:val="00B26D39"/>
    <w:rsid w:val="00B27838"/>
    <w:rsid w:val="00B306D3"/>
    <w:rsid w:val="00B30B45"/>
    <w:rsid w:val="00B32337"/>
    <w:rsid w:val="00B32A99"/>
    <w:rsid w:val="00B33E93"/>
    <w:rsid w:val="00B3423F"/>
    <w:rsid w:val="00B36403"/>
    <w:rsid w:val="00B367BA"/>
    <w:rsid w:val="00B400A7"/>
    <w:rsid w:val="00B404F4"/>
    <w:rsid w:val="00B435AF"/>
    <w:rsid w:val="00B43873"/>
    <w:rsid w:val="00B54AA8"/>
    <w:rsid w:val="00B54FD3"/>
    <w:rsid w:val="00B55D6F"/>
    <w:rsid w:val="00B56ACF"/>
    <w:rsid w:val="00B60307"/>
    <w:rsid w:val="00B62274"/>
    <w:rsid w:val="00B62538"/>
    <w:rsid w:val="00B62885"/>
    <w:rsid w:val="00B67955"/>
    <w:rsid w:val="00B74D02"/>
    <w:rsid w:val="00B76FE2"/>
    <w:rsid w:val="00B7747C"/>
    <w:rsid w:val="00B778D0"/>
    <w:rsid w:val="00B83730"/>
    <w:rsid w:val="00B86CA8"/>
    <w:rsid w:val="00B9524A"/>
    <w:rsid w:val="00B95C21"/>
    <w:rsid w:val="00B97676"/>
    <w:rsid w:val="00BA1857"/>
    <w:rsid w:val="00BA4F8C"/>
    <w:rsid w:val="00BA6203"/>
    <w:rsid w:val="00BA668F"/>
    <w:rsid w:val="00BA685C"/>
    <w:rsid w:val="00BA6D16"/>
    <w:rsid w:val="00BA79EB"/>
    <w:rsid w:val="00BB17DB"/>
    <w:rsid w:val="00BB4559"/>
    <w:rsid w:val="00BB5167"/>
    <w:rsid w:val="00BB6265"/>
    <w:rsid w:val="00BB788F"/>
    <w:rsid w:val="00BC47CA"/>
    <w:rsid w:val="00BC51E8"/>
    <w:rsid w:val="00BC576D"/>
    <w:rsid w:val="00BC5E5C"/>
    <w:rsid w:val="00BC6785"/>
    <w:rsid w:val="00BC753E"/>
    <w:rsid w:val="00BD02A4"/>
    <w:rsid w:val="00BD0A21"/>
    <w:rsid w:val="00BD0F04"/>
    <w:rsid w:val="00BD1EFF"/>
    <w:rsid w:val="00BD3F36"/>
    <w:rsid w:val="00BD4031"/>
    <w:rsid w:val="00BD4B20"/>
    <w:rsid w:val="00BD5CE8"/>
    <w:rsid w:val="00BE02ED"/>
    <w:rsid w:val="00BE4093"/>
    <w:rsid w:val="00BE504E"/>
    <w:rsid w:val="00BE6ABE"/>
    <w:rsid w:val="00BE7BA0"/>
    <w:rsid w:val="00BE7D6E"/>
    <w:rsid w:val="00BF1178"/>
    <w:rsid w:val="00BF14DA"/>
    <w:rsid w:val="00BF1BFD"/>
    <w:rsid w:val="00BF483E"/>
    <w:rsid w:val="00BF4FE3"/>
    <w:rsid w:val="00BF6F67"/>
    <w:rsid w:val="00BF715A"/>
    <w:rsid w:val="00C00BEF"/>
    <w:rsid w:val="00C04807"/>
    <w:rsid w:val="00C04A92"/>
    <w:rsid w:val="00C059D9"/>
    <w:rsid w:val="00C06030"/>
    <w:rsid w:val="00C108A0"/>
    <w:rsid w:val="00C10D7F"/>
    <w:rsid w:val="00C141FE"/>
    <w:rsid w:val="00C14D81"/>
    <w:rsid w:val="00C15062"/>
    <w:rsid w:val="00C1523D"/>
    <w:rsid w:val="00C16629"/>
    <w:rsid w:val="00C1734E"/>
    <w:rsid w:val="00C177BE"/>
    <w:rsid w:val="00C17E92"/>
    <w:rsid w:val="00C21168"/>
    <w:rsid w:val="00C27DB9"/>
    <w:rsid w:val="00C305EE"/>
    <w:rsid w:val="00C306A0"/>
    <w:rsid w:val="00C31104"/>
    <w:rsid w:val="00C33D4A"/>
    <w:rsid w:val="00C34150"/>
    <w:rsid w:val="00C361FA"/>
    <w:rsid w:val="00C36899"/>
    <w:rsid w:val="00C369E2"/>
    <w:rsid w:val="00C41C12"/>
    <w:rsid w:val="00C41FD9"/>
    <w:rsid w:val="00C427D9"/>
    <w:rsid w:val="00C47F5D"/>
    <w:rsid w:val="00C5259A"/>
    <w:rsid w:val="00C52F6E"/>
    <w:rsid w:val="00C55DBE"/>
    <w:rsid w:val="00C56613"/>
    <w:rsid w:val="00C56F99"/>
    <w:rsid w:val="00C62B6C"/>
    <w:rsid w:val="00C62E6B"/>
    <w:rsid w:val="00C65730"/>
    <w:rsid w:val="00C66A97"/>
    <w:rsid w:val="00C675C4"/>
    <w:rsid w:val="00C70780"/>
    <w:rsid w:val="00C72A55"/>
    <w:rsid w:val="00C76D49"/>
    <w:rsid w:val="00C77947"/>
    <w:rsid w:val="00C84E3A"/>
    <w:rsid w:val="00C86C79"/>
    <w:rsid w:val="00C87CCA"/>
    <w:rsid w:val="00C87FF9"/>
    <w:rsid w:val="00C917E0"/>
    <w:rsid w:val="00C92150"/>
    <w:rsid w:val="00C927C7"/>
    <w:rsid w:val="00C92EE2"/>
    <w:rsid w:val="00C94618"/>
    <w:rsid w:val="00C949A1"/>
    <w:rsid w:val="00C95075"/>
    <w:rsid w:val="00C950DB"/>
    <w:rsid w:val="00C97407"/>
    <w:rsid w:val="00C9751A"/>
    <w:rsid w:val="00CA11AF"/>
    <w:rsid w:val="00CA22BB"/>
    <w:rsid w:val="00CA47E8"/>
    <w:rsid w:val="00CA7379"/>
    <w:rsid w:val="00CB077B"/>
    <w:rsid w:val="00CB09B6"/>
    <w:rsid w:val="00CB2809"/>
    <w:rsid w:val="00CB35FD"/>
    <w:rsid w:val="00CB3D7E"/>
    <w:rsid w:val="00CB4A32"/>
    <w:rsid w:val="00CC0445"/>
    <w:rsid w:val="00CC10E7"/>
    <w:rsid w:val="00CC42A5"/>
    <w:rsid w:val="00CC4C2B"/>
    <w:rsid w:val="00CC4EDA"/>
    <w:rsid w:val="00CC6094"/>
    <w:rsid w:val="00CD043F"/>
    <w:rsid w:val="00CD133A"/>
    <w:rsid w:val="00CE0B22"/>
    <w:rsid w:val="00CE0F09"/>
    <w:rsid w:val="00CE2BD2"/>
    <w:rsid w:val="00CE35B3"/>
    <w:rsid w:val="00CE3C1C"/>
    <w:rsid w:val="00CF1381"/>
    <w:rsid w:val="00CF13E8"/>
    <w:rsid w:val="00CF6309"/>
    <w:rsid w:val="00CF6437"/>
    <w:rsid w:val="00CF7684"/>
    <w:rsid w:val="00D00B6D"/>
    <w:rsid w:val="00D0121E"/>
    <w:rsid w:val="00D01B2A"/>
    <w:rsid w:val="00D03A16"/>
    <w:rsid w:val="00D03A86"/>
    <w:rsid w:val="00D04C45"/>
    <w:rsid w:val="00D0534F"/>
    <w:rsid w:val="00D05968"/>
    <w:rsid w:val="00D05FF4"/>
    <w:rsid w:val="00D0728B"/>
    <w:rsid w:val="00D11103"/>
    <w:rsid w:val="00D11A98"/>
    <w:rsid w:val="00D11CDE"/>
    <w:rsid w:val="00D121F8"/>
    <w:rsid w:val="00D1439D"/>
    <w:rsid w:val="00D15720"/>
    <w:rsid w:val="00D1605F"/>
    <w:rsid w:val="00D170B0"/>
    <w:rsid w:val="00D22CC7"/>
    <w:rsid w:val="00D24F64"/>
    <w:rsid w:val="00D301A6"/>
    <w:rsid w:val="00D3051C"/>
    <w:rsid w:val="00D324C4"/>
    <w:rsid w:val="00D32C38"/>
    <w:rsid w:val="00D33501"/>
    <w:rsid w:val="00D35C23"/>
    <w:rsid w:val="00D369C8"/>
    <w:rsid w:val="00D40DAA"/>
    <w:rsid w:val="00D4183D"/>
    <w:rsid w:val="00D42BF6"/>
    <w:rsid w:val="00D439E0"/>
    <w:rsid w:val="00D4458E"/>
    <w:rsid w:val="00D44909"/>
    <w:rsid w:val="00D45A87"/>
    <w:rsid w:val="00D4721D"/>
    <w:rsid w:val="00D52A01"/>
    <w:rsid w:val="00D52E93"/>
    <w:rsid w:val="00D546CD"/>
    <w:rsid w:val="00D547FF"/>
    <w:rsid w:val="00D548B7"/>
    <w:rsid w:val="00D55497"/>
    <w:rsid w:val="00D558C6"/>
    <w:rsid w:val="00D55D84"/>
    <w:rsid w:val="00D570A3"/>
    <w:rsid w:val="00D62437"/>
    <w:rsid w:val="00D641B6"/>
    <w:rsid w:val="00D64CBA"/>
    <w:rsid w:val="00D67EB9"/>
    <w:rsid w:val="00D734A9"/>
    <w:rsid w:val="00D75A16"/>
    <w:rsid w:val="00D767F2"/>
    <w:rsid w:val="00D76B32"/>
    <w:rsid w:val="00D77AEB"/>
    <w:rsid w:val="00D81F62"/>
    <w:rsid w:val="00D82E97"/>
    <w:rsid w:val="00D85641"/>
    <w:rsid w:val="00D85945"/>
    <w:rsid w:val="00D85A33"/>
    <w:rsid w:val="00D86FF8"/>
    <w:rsid w:val="00D872CA"/>
    <w:rsid w:val="00D875AD"/>
    <w:rsid w:val="00D87610"/>
    <w:rsid w:val="00D907BF"/>
    <w:rsid w:val="00D941DC"/>
    <w:rsid w:val="00D95E03"/>
    <w:rsid w:val="00D97BC6"/>
    <w:rsid w:val="00DA1278"/>
    <w:rsid w:val="00DA21EE"/>
    <w:rsid w:val="00DA41E0"/>
    <w:rsid w:val="00DA5BF3"/>
    <w:rsid w:val="00DA6216"/>
    <w:rsid w:val="00DB0067"/>
    <w:rsid w:val="00DB16BB"/>
    <w:rsid w:val="00DB1995"/>
    <w:rsid w:val="00DB5DCD"/>
    <w:rsid w:val="00DB7454"/>
    <w:rsid w:val="00DB7EA6"/>
    <w:rsid w:val="00DC02BF"/>
    <w:rsid w:val="00DC0720"/>
    <w:rsid w:val="00DC1E1A"/>
    <w:rsid w:val="00DC39F6"/>
    <w:rsid w:val="00DC43C5"/>
    <w:rsid w:val="00DC4D0E"/>
    <w:rsid w:val="00DC5C26"/>
    <w:rsid w:val="00DC6D60"/>
    <w:rsid w:val="00DC728C"/>
    <w:rsid w:val="00DD228E"/>
    <w:rsid w:val="00DD46E5"/>
    <w:rsid w:val="00DD7ADD"/>
    <w:rsid w:val="00DE1AED"/>
    <w:rsid w:val="00DE21EE"/>
    <w:rsid w:val="00DE2577"/>
    <w:rsid w:val="00DE2B9F"/>
    <w:rsid w:val="00DE3FF9"/>
    <w:rsid w:val="00DE4D6C"/>
    <w:rsid w:val="00DE63BC"/>
    <w:rsid w:val="00DE6E54"/>
    <w:rsid w:val="00DE7240"/>
    <w:rsid w:val="00DF0A22"/>
    <w:rsid w:val="00DF35BE"/>
    <w:rsid w:val="00DF4B3A"/>
    <w:rsid w:val="00DF6785"/>
    <w:rsid w:val="00DF7B06"/>
    <w:rsid w:val="00E01282"/>
    <w:rsid w:val="00E01ACC"/>
    <w:rsid w:val="00E0247D"/>
    <w:rsid w:val="00E10414"/>
    <w:rsid w:val="00E10646"/>
    <w:rsid w:val="00E121C7"/>
    <w:rsid w:val="00E1248A"/>
    <w:rsid w:val="00E12A15"/>
    <w:rsid w:val="00E13E91"/>
    <w:rsid w:val="00E1402C"/>
    <w:rsid w:val="00E15089"/>
    <w:rsid w:val="00E15650"/>
    <w:rsid w:val="00E157DA"/>
    <w:rsid w:val="00E16869"/>
    <w:rsid w:val="00E172F4"/>
    <w:rsid w:val="00E23ADE"/>
    <w:rsid w:val="00E2739F"/>
    <w:rsid w:val="00E30A5B"/>
    <w:rsid w:val="00E31010"/>
    <w:rsid w:val="00E31986"/>
    <w:rsid w:val="00E3266A"/>
    <w:rsid w:val="00E328CB"/>
    <w:rsid w:val="00E343CD"/>
    <w:rsid w:val="00E36F91"/>
    <w:rsid w:val="00E402F8"/>
    <w:rsid w:val="00E439BA"/>
    <w:rsid w:val="00E45014"/>
    <w:rsid w:val="00E462CB"/>
    <w:rsid w:val="00E4723F"/>
    <w:rsid w:val="00E50B5C"/>
    <w:rsid w:val="00E5185D"/>
    <w:rsid w:val="00E53EB9"/>
    <w:rsid w:val="00E56D2F"/>
    <w:rsid w:val="00E57693"/>
    <w:rsid w:val="00E62BC1"/>
    <w:rsid w:val="00E64A34"/>
    <w:rsid w:val="00E6713B"/>
    <w:rsid w:val="00E67B4E"/>
    <w:rsid w:val="00E701BE"/>
    <w:rsid w:val="00E7155F"/>
    <w:rsid w:val="00E71C60"/>
    <w:rsid w:val="00E759F3"/>
    <w:rsid w:val="00E75C06"/>
    <w:rsid w:val="00E762D8"/>
    <w:rsid w:val="00E779A2"/>
    <w:rsid w:val="00E77A04"/>
    <w:rsid w:val="00E811C1"/>
    <w:rsid w:val="00E830EE"/>
    <w:rsid w:val="00E83B49"/>
    <w:rsid w:val="00E84476"/>
    <w:rsid w:val="00E8455D"/>
    <w:rsid w:val="00E865D2"/>
    <w:rsid w:val="00E872C9"/>
    <w:rsid w:val="00E87FCD"/>
    <w:rsid w:val="00E90D81"/>
    <w:rsid w:val="00E93A77"/>
    <w:rsid w:val="00E96F02"/>
    <w:rsid w:val="00EA118D"/>
    <w:rsid w:val="00EA1DBA"/>
    <w:rsid w:val="00EA1DDF"/>
    <w:rsid w:val="00EA743F"/>
    <w:rsid w:val="00EA7A9C"/>
    <w:rsid w:val="00EA7FF0"/>
    <w:rsid w:val="00EB06AE"/>
    <w:rsid w:val="00EB2D04"/>
    <w:rsid w:val="00EB4371"/>
    <w:rsid w:val="00EB5682"/>
    <w:rsid w:val="00EB6989"/>
    <w:rsid w:val="00EB79EF"/>
    <w:rsid w:val="00EC1CDB"/>
    <w:rsid w:val="00EC2646"/>
    <w:rsid w:val="00EC2E80"/>
    <w:rsid w:val="00EC36F7"/>
    <w:rsid w:val="00EC3C95"/>
    <w:rsid w:val="00EC4620"/>
    <w:rsid w:val="00EC5FCF"/>
    <w:rsid w:val="00ED0205"/>
    <w:rsid w:val="00ED1C79"/>
    <w:rsid w:val="00ED2E43"/>
    <w:rsid w:val="00ED3296"/>
    <w:rsid w:val="00ED3A4A"/>
    <w:rsid w:val="00ED3ABD"/>
    <w:rsid w:val="00ED7597"/>
    <w:rsid w:val="00ED79E4"/>
    <w:rsid w:val="00ED7B5F"/>
    <w:rsid w:val="00EE2B43"/>
    <w:rsid w:val="00EE2CE7"/>
    <w:rsid w:val="00EE5784"/>
    <w:rsid w:val="00EE6987"/>
    <w:rsid w:val="00EE72AB"/>
    <w:rsid w:val="00EF10B5"/>
    <w:rsid w:val="00EF1142"/>
    <w:rsid w:val="00EF13ED"/>
    <w:rsid w:val="00EF4920"/>
    <w:rsid w:val="00EF5D63"/>
    <w:rsid w:val="00EF6EE4"/>
    <w:rsid w:val="00EF78DF"/>
    <w:rsid w:val="00F04E4F"/>
    <w:rsid w:val="00F05D0E"/>
    <w:rsid w:val="00F0651F"/>
    <w:rsid w:val="00F07130"/>
    <w:rsid w:val="00F10418"/>
    <w:rsid w:val="00F108F7"/>
    <w:rsid w:val="00F11F7B"/>
    <w:rsid w:val="00F13AEF"/>
    <w:rsid w:val="00F13F9F"/>
    <w:rsid w:val="00F14091"/>
    <w:rsid w:val="00F14517"/>
    <w:rsid w:val="00F160EA"/>
    <w:rsid w:val="00F1616F"/>
    <w:rsid w:val="00F21EA9"/>
    <w:rsid w:val="00F21F7B"/>
    <w:rsid w:val="00F23664"/>
    <w:rsid w:val="00F24C05"/>
    <w:rsid w:val="00F25ED9"/>
    <w:rsid w:val="00F267E9"/>
    <w:rsid w:val="00F320DD"/>
    <w:rsid w:val="00F330AE"/>
    <w:rsid w:val="00F36413"/>
    <w:rsid w:val="00F37CED"/>
    <w:rsid w:val="00F42046"/>
    <w:rsid w:val="00F50DCC"/>
    <w:rsid w:val="00F52C87"/>
    <w:rsid w:val="00F53FFF"/>
    <w:rsid w:val="00F54079"/>
    <w:rsid w:val="00F60653"/>
    <w:rsid w:val="00F65A96"/>
    <w:rsid w:val="00F70A1B"/>
    <w:rsid w:val="00F71033"/>
    <w:rsid w:val="00F71B75"/>
    <w:rsid w:val="00F73975"/>
    <w:rsid w:val="00F74A39"/>
    <w:rsid w:val="00F74D5E"/>
    <w:rsid w:val="00F77B81"/>
    <w:rsid w:val="00F805AF"/>
    <w:rsid w:val="00F852A9"/>
    <w:rsid w:val="00F86CB6"/>
    <w:rsid w:val="00F90791"/>
    <w:rsid w:val="00F914E4"/>
    <w:rsid w:val="00F91B54"/>
    <w:rsid w:val="00F94D3D"/>
    <w:rsid w:val="00F9515C"/>
    <w:rsid w:val="00F95EF2"/>
    <w:rsid w:val="00F95FA4"/>
    <w:rsid w:val="00F96C05"/>
    <w:rsid w:val="00FA10DE"/>
    <w:rsid w:val="00FA2894"/>
    <w:rsid w:val="00FA4472"/>
    <w:rsid w:val="00FA61CA"/>
    <w:rsid w:val="00FA65F3"/>
    <w:rsid w:val="00FA71F6"/>
    <w:rsid w:val="00FB1972"/>
    <w:rsid w:val="00FB2235"/>
    <w:rsid w:val="00FB2913"/>
    <w:rsid w:val="00FB5984"/>
    <w:rsid w:val="00FB67B4"/>
    <w:rsid w:val="00FC0226"/>
    <w:rsid w:val="00FC0582"/>
    <w:rsid w:val="00FC1F63"/>
    <w:rsid w:val="00FC6F7D"/>
    <w:rsid w:val="00FD1516"/>
    <w:rsid w:val="00FD2521"/>
    <w:rsid w:val="00FD7048"/>
    <w:rsid w:val="00FD790B"/>
    <w:rsid w:val="00FD7FE0"/>
    <w:rsid w:val="00FE1998"/>
    <w:rsid w:val="00FE2C1C"/>
    <w:rsid w:val="00FE3D49"/>
    <w:rsid w:val="00FE4DD8"/>
    <w:rsid w:val="00FE51AD"/>
    <w:rsid w:val="00FE6B1C"/>
    <w:rsid w:val="00FE7BA0"/>
    <w:rsid w:val="00FF136F"/>
    <w:rsid w:val="00FF1946"/>
    <w:rsid w:val="00FF4929"/>
    <w:rsid w:val="00FF4F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annotation text" w:uiPriority="99"/>
    <w:lsdException w:name="header" w:uiPriority="99"/>
    <w:lsdException w:name="footer" w:uiPriority="99"/>
    <w:lsdException w:name="caption" w:qFormat="1"/>
    <w:lsdException w:name="annotation reference" w:uiPriority="99"/>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FollowedHyperlink" w:uiPriority="99"/>
    <w:lsdException w:name="Strong" w:semiHidden="0" w:uiPriority="22" w:unhideWhenUsed="0" w:qFormat="1"/>
    <w:lsdException w:name="Emphasis" w:semiHidden="0" w:unhideWhenUsed="0" w:qFormat="1"/>
    <w:lsdException w:name="Normal (Web)"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0307"/>
    <w:pPr>
      <w:spacing w:after="60"/>
      <w:jc w:val="both"/>
    </w:pPr>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2"/>
    <w:uiPriority w:val="9"/>
    <w:qFormat/>
    <w:rsid w:val="00496BD8"/>
    <w:pPr>
      <w:keepNext/>
      <w:numPr>
        <w:numId w:val="1"/>
      </w:numPr>
      <w:spacing w:before="240"/>
      <w:jc w:val="center"/>
      <w:outlineLvl w:val="0"/>
    </w:pPr>
    <w:rPr>
      <w:b/>
      <w:bCs/>
      <w:kern w:val="28"/>
      <w:sz w:val="36"/>
      <w:szCs w:val="36"/>
    </w:rPr>
  </w:style>
  <w:style w:type="paragraph" w:styleId="20">
    <w:name w:val="heading 2"/>
    <w:aliases w:val="H2"/>
    <w:basedOn w:val="a"/>
    <w:next w:val="a"/>
    <w:link w:val="22"/>
    <w:qFormat/>
    <w:rsid w:val="00496BD8"/>
    <w:pPr>
      <w:keepNext/>
      <w:numPr>
        <w:ilvl w:val="1"/>
        <w:numId w:val="1"/>
      </w:numPr>
      <w:jc w:val="center"/>
      <w:outlineLvl w:val="1"/>
    </w:pPr>
    <w:rPr>
      <w:b/>
      <w:bCs/>
      <w:sz w:val="30"/>
      <w:szCs w:val="30"/>
    </w:rPr>
  </w:style>
  <w:style w:type="paragraph" w:styleId="3">
    <w:name w:val="heading 3"/>
    <w:aliases w:val="H3"/>
    <w:basedOn w:val="a"/>
    <w:next w:val="a"/>
    <w:link w:val="31"/>
    <w:qFormat/>
    <w:rsid w:val="00496BD8"/>
    <w:pPr>
      <w:keepNext/>
      <w:numPr>
        <w:ilvl w:val="2"/>
        <w:numId w:val="1"/>
      </w:numPr>
      <w:spacing w:before="240"/>
      <w:outlineLvl w:val="2"/>
    </w:pPr>
    <w:rPr>
      <w:rFonts w:ascii="Arial" w:hAnsi="Arial"/>
      <w:b/>
      <w:bCs/>
    </w:rPr>
  </w:style>
  <w:style w:type="paragraph" w:styleId="4">
    <w:name w:val="heading 4"/>
    <w:basedOn w:val="a"/>
    <w:next w:val="a"/>
    <w:link w:val="40"/>
    <w:qFormat/>
    <w:rsid w:val="00496BD8"/>
    <w:pPr>
      <w:keepNext/>
      <w:spacing w:before="240"/>
      <w:outlineLvl w:val="3"/>
    </w:pPr>
    <w:rPr>
      <w:rFonts w:ascii="Arial" w:hAnsi="Arial"/>
    </w:rPr>
  </w:style>
  <w:style w:type="paragraph" w:styleId="5">
    <w:name w:val="heading 5"/>
    <w:basedOn w:val="a"/>
    <w:next w:val="a"/>
    <w:link w:val="50"/>
    <w:qFormat/>
    <w:rsid w:val="002B16FE"/>
    <w:pPr>
      <w:tabs>
        <w:tab w:val="num" w:pos="0"/>
      </w:tabs>
      <w:suppressAutoHyphens/>
      <w:spacing w:before="240"/>
      <w:outlineLvl w:val="4"/>
    </w:pPr>
    <w:rPr>
      <w:sz w:val="22"/>
      <w:szCs w:val="20"/>
      <w:lang w:eastAsia="ar-SA"/>
    </w:rPr>
  </w:style>
  <w:style w:type="paragraph" w:styleId="6">
    <w:name w:val="heading 6"/>
    <w:basedOn w:val="a"/>
    <w:next w:val="a"/>
    <w:link w:val="60"/>
    <w:qFormat/>
    <w:rsid w:val="002B16FE"/>
    <w:pPr>
      <w:tabs>
        <w:tab w:val="num" w:pos="0"/>
      </w:tabs>
      <w:suppressAutoHyphens/>
      <w:spacing w:before="240"/>
      <w:outlineLvl w:val="5"/>
    </w:pPr>
    <w:rPr>
      <w:i/>
      <w:sz w:val="22"/>
      <w:szCs w:val="20"/>
      <w:lang w:eastAsia="ar-SA"/>
    </w:rPr>
  </w:style>
  <w:style w:type="paragraph" w:styleId="7">
    <w:name w:val="heading 7"/>
    <w:basedOn w:val="a"/>
    <w:next w:val="a"/>
    <w:link w:val="70"/>
    <w:qFormat/>
    <w:rsid w:val="002B16FE"/>
    <w:pPr>
      <w:tabs>
        <w:tab w:val="num" w:pos="0"/>
      </w:tabs>
      <w:suppressAutoHyphens/>
      <w:spacing w:before="240"/>
      <w:outlineLvl w:val="6"/>
    </w:pPr>
    <w:rPr>
      <w:rFonts w:ascii="Arial" w:hAnsi="Arial"/>
      <w:sz w:val="20"/>
      <w:szCs w:val="20"/>
      <w:lang w:eastAsia="ar-SA"/>
    </w:rPr>
  </w:style>
  <w:style w:type="paragraph" w:styleId="8">
    <w:name w:val="heading 8"/>
    <w:basedOn w:val="a"/>
    <w:next w:val="a"/>
    <w:link w:val="80"/>
    <w:qFormat/>
    <w:rsid w:val="003B019E"/>
    <w:pPr>
      <w:spacing w:before="240"/>
      <w:outlineLvl w:val="7"/>
    </w:pPr>
    <w:rPr>
      <w:i/>
      <w:iCs/>
    </w:rPr>
  </w:style>
  <w:style w:type="paragraph" w:styleId="9">
    <w:name w:val="heading 9"/>
    <w:basedOn w:val="a"/>
    <w:next w:val="a"/>
    <w:link w:val="90"/>
    <w:qFormat/>
    <w:rsid w:val="002B16FE"/>
    <w:pPr>
      <w:tabs>
        <w:tab w:val="num" w:pos="0"/>
      </w:tabs>
      <w:suppressAutoHyphens/>
      <w:spacing w:before="240"/>
      <w:outlineLvl w:val="8"/>
    </w:pPr>
    <w:rPr>
      <w:rFonts w:ascii="Arial" w:hAnsi="Arial"/>
      <w:b/>
      <w:i/>
      <w:sz w:val="1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2"/>
    <w:aliases w:val="Document Header1 Знак1,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uiPriority w:val="9"/>
    <w:locked/>
    <w:rsid w:val="00837311"/>
    <w:rPr>
      <w:b/>
      <w:bCs/>
      <w:kern w:val="28"/>
      <w:sz w:val="36"/>
      <w:szCs w:val="36"/>
    </w:rPr>
  </w:style>
  <w:style w:type="character" w:customStyle="1" w:styleId="22">
    <w:name w:val="Заголовок 2 Знак"/>
    <w:aliases w:val="H2 Знак"/>
    <w:link w:val="20"/>
    <w:rsid w:val="002B16FE"/>
    <w:rPr>
      <w:b/>
      <w:bCs/>
      <w:sz w:val="30"/>
      <w:szCs w:val="30"/>
    </w:rPr>
  </w:style>
  <w:style w:type="character" w:customStyle="1" w:styleId="31">
    <w:name w:val="Заголовок 3 Знак"/>
    <w:aliases w:val="H3 Знак"/>
    <w:link w:val="3"/>
    <w:rsid w:val="002B16FE"/>
    <w:rPr>
      <w:rFonts w:ascii="Arial" w:hAnsi="Arial" w:cs="Arial"/>
      <w:b/>
      <w:bCs/>
      <w:sz w:val="24"/>
      <w:szCs w:val="24"/>
    </w:rPr>
  </w:style>
  <w:style w:type="character" w:customStyle="1" w:styleId="40">
    <w:name w:val="Заголовок 4 Знак"/>
    <w:link w:val="4"/>
    <w:rsid w:val="002B16FE"/>
    <w:rPr>
      <w:rFonts w:ascii="Arial" w:hAnsi="Arial" w:cs="Arial"/>
      <w:sz w:val="24"/>
      <w:szCs w:val="24"/>
    </w:rPr>
  </w:style>
  <w:style w:type="character" w:customStyle="1" w:styleId="50">
    <w:name w:val="Заголовок 5 Знак"/>
    <w:link w:val="5"/>
    <w:rsid w:val="002B16FE"/>
    <w:rPr>
      <w:sz w:val="22"/>
      <w:lang w:eastAsia="ar-SA"/>
    </w:rPr>
  </w:style>
  <w:style w:type="character" w:customStyle="1" w:styleId="60">
    <w:name w:val="Заголовок 6 Знак"/>
    <w:link w:val="6"/>
    <w:rsid w:val="002B16FE"/>
    <w:rPr>
      <w:i/>
      <w:sz w:val="22"/>
      <w:lang w:eastAsia="ar-SA"/>
    </w:rPr>
  </w:style>
  <w:style w:type="character" w:customStyle="1" w:styleId="70">
    <w:name w:val="Заголовок 7 Знак"/>
    <w:link w:val="7"/>
    <w:rsid w:val="002B16FE"/>
    <w:rPr>
      <w:rFonts w:ascii="Arial" w:hAnsi="Arial"/>
      <w:lang w:eastAsia="ar-SA"/>
    </w:rPr>
  </w:style>
  <w:style w:type="character" w:customStyle="1" w:styleId="80">
    <w:name w:val="Заголовок 8 Знак"/>
    <w:link w:val="8"/>
    <w:rsid w:val="002B16FE"/>
    <w:rPr>
      <w:i/>
      <w:iCs/>
      <w:sz w:val="24"/>
      <w:szCs w:val="24"/>
    </w:rPr>
  </w:style>
  <w:style w:type="character" w:customStyle="1" w:styleId="90">
    <w:name w:val="Заголовок 9 Знак"/>
    <w:link w:val="9"/>
    <w:rsid w:val="002B16FE"/>
    <w:rPr>
      <w:rFonts w:ascii="Arial" w:hAnsi="Arial"/>
      <w:b/>
      <w:i/>
      <w:sz w:val="18"/>
      <w:lang w:eastAsia="ar-SA"/>
    </w:rPr>
  </w:style>
  <w:style w:type="paragraph" w:customStyle="1" w:styleId="ConsPlusNormal">
    <w:name w:val="ConsPlusNormal"/>
    <w:rsid w:val="00496BD8"/>
    <w:pPr>
      <w:widowControl w:val="0"/>
      <w:autoSpaceDE w:val="0"/>
      <w:autoSpaceDN w:val="0"/>
      <w:adjustRightInd w:val="0"/>
      <w:ind w:firstLine="720"/>
    </w:pPr>
    <w:rPr>
      <w:rFonts w:ascii="Arial" w:hAnsi="Arial" w:cs="Arial"/>
    </w:rPr>
  </w:style>
  <w:style w:type="character" w:customStyle="1" w:styleId="11">
    <w:name w:val="Заголовок 1 Знак"/>
    <w:aliases w:val="Document Header1 Знак"/>
    <w:uiPriority w:val="9"/>
    <w:rsid w:val="00496BD8"/>
    <w:rPr>
      <w:b/>
      <w:bCs/>
      <w:kern w:val="28"/>
      <w:sz w:val="36"/>
      <w:szCs w:val="36"/>
      <w:lang w:val="ru-RU" w:eastAsia="ru-RU"/>
    </w:rPr>
  </w:style>
  <w:style w:type="paragraph" w:styleId="13">
    <w:name w:val="toc 1"/>
    <w:basedOn w:val="a"/>
    <w:next w:val="a"/>
    <w:autoRedefine/>
    <w:rsid w:val="00496BD8"/>
    <w:pPr>
      <w:spacing w:before="120" w:after="120"/>
      <w:jc w:val="left"/>
    </w:pPr>
    <w:rPr>
      <w:b/>
      <w:bCs/>
      <w:caps/>
      <w:sz w:val="20"/>
      <w:szCs w:val="20"/>
    </w:rPr>
  </w:style>
  <w:style w:type="paragraph" w:styleId="23">
    <w:name w:val="toc 2"/>
    <w:basedOn w:val="a"/>
    <w:next w:val="a"/>
    <w:autoRedefine/>
    <w:rsid w:val="00496BD8"/>
    <w:pPr>
      <w:spacing w:after="0"/>
      <w:ind w:left="240"/>
      <w:jc w:val="left"/>
    </w:pPr>
    <w:rPr>
      <w:smallCaps/>
      <w:sz w:val="20"/>
      <w:szCs w:val="20"/>
    </w:rPr>
  </w:style>
  <w:style w:type="character" w:styleId="a3">
    <w:name w:val="Hyperlink"/>
    <w:rsid w:val="00496BD8"/>
    <w:rPr>
      <w:color w:val="0000FF"/>
      <w:u w:val="single"/>
    </w:rPr>
  </w:style>
  <w:style w:type="paragraph" w:customStyle="1" w:styleId="10">
    <w:name w:val="Стиль1"/>
    <w:basedOn w:val="a"/>
    <w:rsid w:val="00066045"/>
    <w:pPr>
      <w:keepNext/>
      <w:keepLines/>
      <w:widowControl w:val="0"/>
      <w:numPr>
        <w:numId w:val="3"/>
      </w:numPr>
      <w:suppressLineNumbers/>
      <w:suppressAutoHyphens/>
    </w:pPr>
    <w:rPr>
      <w:b/>
      <w:sz w:val="28"/>
    </w:rPr>
  </w:style>
  <w:style w:type="paragraph" w:customStyle="1" w:styleId="21">
    <w:name w:val="Стиль2"/>
    <w:basedOn w:val="24"/>
    <w:rsid w:val="00066045"/>
    <w:pPr>
      <w:keepNext/>
      <w:keepLines/>
      <w:widowControl w:val="0"/>
      <w:numPr>
        <w:ilvl w:val="1"/>
        <w:numId w:val="3"/>
      </w:numPr>
      <w:suppressLineNumbers/>
      <w:suppressAutoHyphens/>
    </w:pPr>
    <w:rPr>
      <w:b/>
      <w:szCs w:val="20"/>
    </w:rPr>
  </w:style>
  <w:style w:type="paragraph" w:styleId="24">
    <w:name w:val="List Number 2"/>
    <w:basedOn w:val="a"/>
    <w:rsid w:val="00066045"/>
    <w:pPr>
      <w:tabs>
        <w:tab w:val="num" w:pos="432"/>
      </w:tabs>
      <w:ind w:left="432" w:hanging="432"/>
    </w:pPr>
  </w:style>
  <w:style w:type="paragraph" w:customStyle="1" w:styleId="30">
    <w:name w:val="Стиль3 Знак"/>
    <w:basedOn w:val="25"/>
    <w:rsid w:val="00066045"/>
    <w:pPr>
      <w:widowControl w:val="0"/>
      <w:numPr>
        <w:ilvl w:val="2"/>
        <w:numId w:val="3"/>
      </w:numPr>
      <w:adjustRightInd w:val="0"/>
      <w:spacing w:after="0" w:line="240" w:lineRule="auto"/>
      <w:textAlignment w:val="baseline"/>
    </w:pPr>
    <w:rPr>
      <w:szCs w:val="20"/>
    </w:rPr>
  </w:style>
  <w:style w:type="paragraph" w:styleId="25">
    <w:name w:val="Body Text Indent 2"/>
    <w:basedOn w:val="a"/>
    <w:link w:val="26"/>
    <w:rsid w:val="00066045"/>
    <w:pPr>
      <w:spacing w:after="120" w:line="480" w:lineRule="auto"/>
      <w:ind w:left="283"/>
    </w:pPr>
  </w:style>
  <w:style w:type="character" w:customStyle="1" w:styleId="26">
    <w:name w:val="Основной текст с отступом 2 Знак"/>
    <w:link w:val="25"/>
    <w:rsid w:val="002B16FE"/>
    <w:rPr>
      <w:sz w:val="24"/>
      <w:szCs w:val="24"/>
    </w:rPr>
  </w:style>
  <w:style w:type="paragraph" w:customStyle="1" w:styleId="32">
    <w:name w:val="Стиль3"/>
    <w:basedOn w:val="25"/>
    <w:rsid w:val="00066045"/>
    <w:pPr>
      <w:widowControl w:val="0"/>
      <w:tabs>
        <w:tab w:val="num" w:pos="1307"/>
      </w:tabs>
      <w:adjustRightInd w:val="0"/>
      <w:spacing w:after="0" w:line="240" w:lineRule="auto"/>
      <w:ind w:left="1080"/>
      <w:textAlignment w:val="baseline"/>
    </w:pPr>
    <w:rPr>
      <w:szCs w:val="20"/>
    </w:rPr>
  </w:style>
  <w:style w:type="paragraph" w:customStyle="1" w:styleId="33">
    <w:name w:val="Стиль3 Знак Знак"/>
    <w:basedOn w:val="25"/>
    <w:rsid w:val="00066045"/>
    <w:pPr>
      <w:widowControl w:val="0"/>
      <w:tabs>
        <w:tab w:val="num" w:pos="227"/>
      </w:tabs>
      <w:adjustRightInd w:val="0"/>
      <w:spacing w:after="0" w:line="240" w:lineRule="auto"/>
      <w:ind w:left="0"/>
      <w:textAlignment w:val="baseline"/>
    </w:pPr>
    <w:rPr>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66045"/>
    <w:pPr>
      <w:spacing w:before="100" w:beforeAutospacing="1" w:after="100" w:afterAutospacing="1"/>
      <w:jc w:val="left"/>
    </w:pPr>
    <w:rPr>
      <w:rFonts w:ascii="Tahoma" w:hAnsi="Tahoma"/>
      <w:sz w:val="20"/>
      <w:szCs w:val="20"/>
      <w:lang w:val="en-US" w:eastAsia="en-US"/>
    </w:rPr>
  </w:style>
  <w:style w:type="paragraph" w:styleId="2">
    <w:name w:val="List Bullet 2"/>
    <w:basedOn w:val="a"/>
    <w:autoRedefine/>
    <w:rsid w:val="00A85AF7"/>
    <w:pPr>
      <w:numPr>
        <w:numId w:val="4"/>
      </w:numPr>
    </w:pPr>
  </w:style>
  <w:style w:type="paragraph" w:styleId="a4">
    <w:name w:val="footer"/>
    <w:basedOn w:val="a"/>
    <w:link w:val="a5"/>
    <w:uiPriority w:val="99"/>
    <w:rsid w:val="00FA2894"/>
    <w:pPr>
      <w:tabs>
        <w:tab w:val="center" w:pos="4677"/>
        <w:tab w:val="right" w:pos="9355"/>
      </w:tabs>
    </w:pPr>
  </w:style>
  <w:style w:type="character" w:customStyle="1" w:styleId="a5">
    <w:name w:val="Нижний колонтитул Знак"/>
    <w:link w:val="a4"/>
    <w:uiPriority w:val="99"/>
    <w:rsid w:val="002B16FE"/>
    <w:rPr>
      <w:sz w:val="24"/>
      <w:szCs w:val="24"/>
    </w:rPr>
  </w:style>
  <w:style w:type="character" w:styleId="a6">
    <w:name w:val="page number"/>
    <w:basedOn w:val="a0"/>
    <w:rsid w:val="00FA2894"/>
  </w:style>
  <w:style w:type="paragraph" w:styleId="27">
    <w:name w:val="Body Text 2"/>
    <w:basedOn w:val="a"/>
    <w:link w:val="28"/>
    <w:rsid w:val="006E5E0B"/>
    <w:pPr>
      <w:spacing w:after="120" w:line="480" w:lineRule="auto"/>
    </w:pPr>
  </w:style>
  <w:style w:type="character" w:customStyle="1" w:styleId="28">
    <w:name w:val="Основной текст 2 Знак"/>
    <w:link w:val="27"/>
    <w:locked/>
    <w:rsid w:val="00837311"/>
    <w:rPr>
      <w:sz w:val="24"/>
      <w:szCs w:val="24"/>
      <w:lang w:val="ru-RU" w:eastAsia="ru-RU" w:bidi="ar-SA"/>
    </w:rPr>
  </w:style>
  <w:style w:type="paragraph" w:styleId="34">
    <w:name w:val="Body Text 3"/>
    <w:basedOn w:val="a"/>
    <w:link w:val="35"/>
    <w:rsid w:val="00610C0A"/>
    <w:pPr>
      <w:spacing w:after="120"/>
    </w:pPr>
    <w:rPr>
      <w:sz w:val="16"/>
      <w:szCs w:val="16"/>
    </w:rPr>
  </w:style>
  <w:style w:type="paragraph" w:customStyle="1" w:styleId="ConsNormal">
    <w:name w:val="ConsNormal"/>
    <w:rsid w:val="00610C0A"/>
    <w:pPr>
      <w:widowControl w:val="0"/>
      <w:autoSpaceDE w:val="0"/>
      <w:autoSpaceDN w:val="0"/>
      <w:adjustRightInd w:val="0"/>
      <w:ind w:left="709" w:right="19772" w:firstLine="720"/>
      <w:jc w:val="both"/>
    </w:pPr>
    <w:rPr>
      <w:rFonts w:ascii="Arial" w:hAnsi="Arial" w:cs="Arial"/>
    </w:rPr>
  </w:style>
  <w:style w:type="paragraph" w:customStyle="1" w:styleId="BodyText22">
    <w:name w:val="Body Text 22"/>
    <w:basedOn w:val="a"/>
    <w:rsid w:val="00610C0A"/>
    <w:pPr>
      <w:spacing w:after="0"/>
    </w:pPr>
    <w:rPr>
      <w:sz w:val="28"/>
      <w:szCs w:val="20"/>
    </w:rPr>
  </w:style>
  <w:style w:type="paragraph" w:styleId="a7">
    <w:name w:val="Date"/>
    <w:basedOn w:val="a"/>
    <w:next w:val="a"/>
    <w:link w:val="a8"/>
    <w:rsid w:val="0058136B"/>
  </w:style>
  <w:style w:type="paragraph" w:styleId="a9">
    <w:name w:val="Normal (Web)"/>
    <w:basedOn w:val="a"/>
    <w:uiPriority w:val="99"/>
    <w:rsid w:val="0058136B"/>
    <w:pPr>
      <w:spacing w:before="100" w:beforeAutospacing="1" w:after="100" w:afterAutospacing="1"/>
      <w:jc w:val="left"/>
    </w:pPr>
  </w:style>
  <w:style w:type="table" w:styleId="aa">
    <w:name w:val="Table Grid"/>
    <w:basedOn w:val="a1"/>
    <w:uiPriority w:val="59"/>
    <w:rsid w:val="003B5DEE"/>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uiPriority w:val="99"/>
    <w:semiHidden/>
    <w:rsid w:val="00826008"/>
    <w:rPr>
      <w:sz w:val="16"/>
      <w:szCs w:val="16"/>
    </w:rPr>
  </w:style>
  <w:style w:type="paragraph" w:styleId="ac">
    <w:name w:val="annotation text"/>
    <w:basedOn w:val="a"/>
    <w:link w:val="ad"/>
    <w:uiPriority w:val="99"/>
    <w:semiHidden/>
    <w:rsid w:val="00826008"/>
    <w:rPr>
      <w:sz w:val="20"/>
      <w:szCs w:val="20"/>
    </w:rPr>
  </w:style>
  <w:style w:type="paragraph" w:styleId="ae">
    <w:name w:val="annotation subject"/>
    <w:basedOn w:val="ac"/>
    <w:next w:val="ac"/>
    <w:link w:val="af"/>
    <w:uiPriority w:val="99"/>
    <w:semiHidden/>
    <w:rsid w:val="00826008"/>
    <w:rPr>
      <w:b/>
      <w:bCs/>
    </w:rPr>
  </w:style>
  <w:style w:type="paragraph" w:styleId="af0">
    <w:name w:val="Balloon Text"/>
    <w:basedOn w:val="a"/>
    <w:link w:val="af1"/>
    <w:uiPriority w:val="99"/>
    <w:rsid w:val="00826008"/>
    <w:rPr>
      <w:rFonts w:ascii="Tahoma" w:hAnsi="Tahoma"/>
      <w:sz w:val="16"/>
      <w:szCs w:val="16"/>
    </w:rPr>
  </w:style>
  <w:style w:type="character" w:customStyle="1" w:styleId="af1">
    <w:name w:val="Текст выноски Знак"/>
    <w:link w:val="af0"/>
    <w:uiPriority w:val="99"/>
    <w:rsid w:val="002B16FE"/>
    <w:rPr>
      <w:rFonts w:ascii="Tahoma" w:hAnsi="Tahoma" w:cs="Tahoma"/>
      <w:sz w:val="16"/>
      <w:szCs w:val="16"/>
    </w:rPr>
  </w:style>
  <w:style w:type="paragraph" w:styleId="af2">
    <w:name w:val="footnote text"/>
    <w:basedOn w:val="a"/>
    <w:link w:val="af3"/>
    <w:semiHidden/>
    <w:rsid w:val="00C31104"/>
    <w:rPr>
      <w:sz w:val="20"/>
      <w:szCs w:val="20"/>
    </w:rPr>
  </w:style>
  <w:style w:type="character" w:styleId="af4">
    <w:name w:val="footnote reference"/>
    <w:semiHidden/>
    <w:rsid w:val="00C31104"/>
    <w:rPr>
      <w:vertAlign w:val="superscript"/>
    </w:rPr>
  </w:style>
  <w:style w:type="paragraph" w:customStyle="1" w:styleId="14">
    <w:name w:val="Обычный1"/>
    <w:rsid w:val="006F0794"/>
    <w:pPr>
      <w:widowControl w:val="0"/>
      <w:jc w:val="both"/>
    </w:pPr>
    <w:rPr>
      <w:rFonts w:ascii="Arial" w:hAnsi="Arial"/>
      <w:snapToGrid w:val="0"/>
      <w:spacing w:val="-5"/>
      <w:sz w:val="25"/>
    </w:rPr>
  </w:style>
  <w:style w:type="paragraph" w:styleId="af5">
    <w:name w:val="Body Text"/>
    <w:basedOn w:val="a"/>
    <w:link w:val="af6"/>
    <w:rsid w:val="00E36F91"/>
    <w:pPr>
      <w:spacing w:after="120"/>
    </w:pPr>
  </w:style>
  <w:style w:type="character" w:customStyle="1" w:styleId="af6">
    <w:name w:val="Основной текст Знак"/>
    <w:link w:val="af5"/>
    <w:rsid w:val="002B16FE"/>
    <w:rPr>
      <w:sz w:val="24"/>
      <w:szCs w:val="24"/>
    </w:rPr>
  </w:style>
  <w:style w:type="paragraph" w:customStyle="1" w:styleId="af7">
    <w:name w:val="Пункт"/>
    <w:basedOn w:val="a"/>
    <w:link w:val="15"/>
    <w:rsid w:val="00837311"/>
    <w:pPr>
      <w:tabs>
        <w:tab w:val="num" w:pos="1980"/>
      </w:tabs>
      <w:spacing w:after="0"/>
      <w:ind w:left="1404" w:hanging="504"/>
    </w:pPr>
    <w:rPr>
      <w:rFonts w:eastAsia="Calibri"/>
    </w:rPr>
  </w:style>
  <w:style w:type="paragraph" w:styleId="af8">
    <w:name w:val="Title"/>
    <w:basedOn w:val="a"/>
    <w:link w:val="af9"/>
    <w:qFormat/>
    <w:rsid w:val="00DA5BF3"/>
    <w:pPr>
      <w:spacing w:after="0"/>
      <w:ind w:firstLine="709"/>
      <w:jc w:val="center"/>
    </w:pPr>
    <w:rPr>
      <w:b/>
      <w:sz w:val="28"/>
    </w:rPr>
  </w:style>
  <w:style w:type="character" w:customStyle="1" w:styleId="af9">
    <w:name w:val="Название Знак"/>
    <w:link w:val="af8"/>
    <w:rsid w:val="002B16FE"/>
    <w:rPr>
      <w:b/>
      <w:sz w:val="28"/>
      <w:szCs w:val="24"/>
    </w:rPr>
  </w:style>
  <w:style w:type="paragraph" w:styleId="afa">
    <w:name w:val="Body Text Indent"/>
    <w:basedOn w:val="a"/>
    <w:link w:val="afb"/>
    <w:rsid w:val="00DA5BF3"/>
    <w:pPr>
      <w:spacing w:after="0"/>
      <w:ind w:firstLine="709"/>
    </w:pPr>
    <w:rPr>
      <w:sz w:val="28"/>
    </w:rPr>
  </w:style>
  <w:style w:type="character" w:customStyle="1" w:styleId="afb">
    <w:name w:val="Основной текст с отступом Знак"/>
    <w:link w:val="afa"/>
    <w:rsid w:val="002B16FE"/>
    <w:rPr>
      <w:sz w:val="28"/>
      <w:szCs w:val="24"/>
    </w:rPr>
  </w:style>
  <w:style w:type="paragraph" w:styleId="HTML">
    <w:name w:val="HTML Preformatted"/>
    <w:basedOn w:val="a"/>
    <w:link w:val="HTML0"/>
    <w:rsid w:val="00DA5B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left"/>
    </w:pPr>
    <w:rPr>
      <w:rFonts w:ascii="Courier New" w:hAnsi="Courier New"/>
      <w:sz w:val="20"/>
      <w:szCs w:val="20"/>
    </w:rPr>
  </w:style>
  <w:style w:type="character" w:customStyle="1" w:styleId="HTML0">
    <w:name w:val="Стандартный HTML Знак"/>
    <w:link w:val="HTML"/>
    <w:rsid w:val="002B16FE"/>
    <w:rPr>
      <w:rFonts w:ascii="Courier New" w:hAnsi="Courier New" w:cs="Courier New"/>
    </w:rPr>
  </w:style>
  <w:style w:type="paragraph" w:customStyle="1" w:styleId="51">
    <w:name w:val="Знак Знак5"/>
    <w:basedOn w:val="a"/>
    <w:rsid w:val="00EF1142"/>
    <w:pPr>
      <w:widowControl w:val="0"/>
      <w:adjustRightInd w:val="0"/>
      <w:spacing w:after="160" w:line="240" w:lineRule="exact"/>
      <w:jc w:val="right"/>
    </w:pPr>
    <w:rPr>
      <w:sz w:val="20"/>
      <w:szCs w:val="20"/>
      <w:lang w:val="en-GB" w:eastAsia="en-US"/>
    </w:rPr>
  </w:style>
  <w:style w:type="paragraph" w:styleId="afc">
    <w:name w:val="Block Text"/>
    <w:basedOn w:val="a"/>
    <w:rsid w:val="002A6380"/>
    <w:pPr>
      <w:spacing w:after="0"/>
      <w:ind w:left="-108" w:right="-108"/>
      <w:jc w:val="left"/>
    </w:pPr>
    <w:rPr>
      <w:b/>
      <w:sz w:val="20"/>
      <w:szCs w:val="20"/>
    </w:rPr>
  </w:style>
  <w:style w:type="paragraph" w:styleId="36">
    <w:name w:val="Body Text Indent 3"/>
    <w:basedOn w:val="a"/>
    <w:link w:val="37"/>
    <w:rsid w:val="007E113E"/>
    <w:pPr>
      <w:spacing w:after="120"/>
      <w:ind w:left="283"/>
    </w:pPr>
    <w:rPr>
      <w:sz w:val="16"/>
      <w:szCs w:val="16"/>
    </w:rPr>
  </w:style>
  <w:style w:type="character" w:customStyle="1" w:styleId="37">
    <w:name w:val="Основной текст с отступом 3 Знак"/>
    <w:link w:val="36"/>
    <w:rsid w:val="002B16FE"/>
    <w:rPr>
      <w:sz w:val="16"/>
      <w:szCs w:val="16"/>
    </w:rPr>
  </w:style>
  <w:style w:type="paragraph" w:customStyle="1" w:styleId="Default">
    <w:name w:val="Default"/>
    <w:rsid w:val="007E113E"/>
    <w:pPr>
      <w:widowControl w:val="0"/>
      <w:autoSpaceDE w:val="0"/>
      <w:autoSpaceDN w:val="0"/>
      <w:adjustRightInd w:val="0"/>
    </w:pPr>
    <w:rPr>
      <w:rFonts w:ascii="GaramondC" w:hAnsi="GaramondC"/>
      <w:color w:val="000000"/>
      <w:sz w:val="24"/>
    </w:rPr>
  </w:style>
  <w:style w:type="paragraph" w:customStyle="1" w:styleId="210">
    <w:name w:val="Основной текст с отступом 21"/>
    <w:basedOn w:val="a"/>
    <w:rsid w:val="00090F75"/>
    <w:pPr>
      <w:suppressAutoHyphens/>
      <w:spacing w:after="120" w:line="480" w:lineRule="auto"/>
      <w:ind w:left="283"/>
      <w:jc w:val="left"/>
    </w:pPr>
    <w:rPr>
      <w:kern w:val="1"/>
      <w:sz w:val="28"/>
      <w:szCs w:val="28"/>
      <w:lang w:eastAsia="ar-SA"/>
    </w:rPr>
  </w:style>
  <w:style w:type="paragraph" w:styleId="afd">
    <w:name w:val="Subtitle"/>
    <w:basedOn w:val="a"/>
    <w:next w:val="af5"/>
    <w:link w:val="afe"/>
    <w:qFormat/>
    <w:rsid w:val="00090F75"/>
    <w:pPr>
      <w:suppressAutoHyphens/>
      <w:ind w:left="-4623"/>
      <w:jc w:val="center"/>
    </w:pPr>
    <w:rPr>
      <w:rFonts w:ascii="Arial" w:hAnsi="Arial"/>
      <w:kern w:val="1"/>
      <w:szCs w:val="20"/>
      <w:lang w:eastAsia="ar-SA"/>
    </w:rPr>
  </w:style>
  <w:style w:type="character" w:customStyle="1" w:styleId="afe">
    <w:name w:val="Подзаголовок Знак"/>
    <w:link w:val="afd"/>
    <w:rsid w:val="002B16FE"/>
    <w:rPr>
      <w:rFonts w:ascii="Arial" w:hAnsi="Arial"/>
      <w:kern w:val="1"/>
      <w:sz w:val="24"/>
      <w:lang w:eastAsia="ar-SA"/>
    </w:rPr>
  </w:style>
  <w:style w:type="paragraph" w:customStyle="1" w:styleId="310">
    <w:name w:val="Основной текст с отступом 31"/>
    <w:basedOn w:val="a"/>
    <w:rsid w:val="00090F75"/>
    <w:pPr>
      <w:suppressAutoHyphens/>
      <w:spacing w:after="120"/>
      <w:ind w:left="283"/>
    </w:pPr>
    <w:rPr>
      <w:kern w:val="1"/>
      <w:sz w:val="16"/>
      <w:szCs w:val="20"/>
      <w:lang w:eastAsia="ar-SA"/>
    </w:rPr>
  </w:style>
  <w:style w:type="character" w:customStyle="1" w:styleId="fts-hit">
    <w:name w:val="fts-hit"/>
    <w:basedOn w:val="a0"/>
    <w:rsid w:val="00090F75"/>
  </w:style>
  <w:style w:type="paragraph" w:customStyle="1" w:styleId="aff">
    <w:name w:val="Раздел"/>
    <w:basedOn w:val="a"/>
    <w:link w:val="aff0"/>
    <w:rsid w:val="004212ED"/>
    <w:pPr>
      <w:widowControl w:val="0"/>
      <w:shd w:val="clear" w:color="auto" w:fill="FFFFFF"/>
      <w:adjustRightInd w:val="0"/>
      <w:spacing w:after="0" w:line="360" w:lineRule="atLeast"/>
      <w:jc w:val="center"/>
      <w:textAlignment w:val="baseline"/>
    </w:pPr>
    <w:rPr>
      <w:b/>
      <w:bCs/>
      <w:color w:val="000000"/>
      <w:spacing w:val="-3"/>
      <w:szCs w:val="20"/>
    </w:rPr>
  </w:style>
  <w:style w:type="character" w:customStyle="1" w:styleId="aff0">
    <w:name w:val="Раздел Знак"/>
    <w:link w:val="aff"/>
    <w:rsid w:val="004212ED"/>
    <w:rPr>
      <w:b/>
      <w:bCs/>
      <w:color w:val="000000"/>
      <w:spacing w:val="-3"/>
      <w:sz w:val="24"/>
      <w:lang w:val="ru-RU" w:eastAsia="ru-RU" w:bidi="ar-SA"/>
    </w:rPr>
  </w:style>
  <w:style w:type="paragraph" w:styleId="aff1">
    <w:name w:val="List Paragraph"/>
    <w:basedOn w:val="a"/>
    <w:link w:val="aff2"/>
    <w:uiPriority w:val="34"/>
    <w:qFormat/>
    <w:rsid w:val="00B55D6F"/>
    <w:pPr>
      <w:suppressAutoHyphens/>
      <w:spacing w:after="0"/>
      <w:ind w:left="720"/>
      <w:contextualSpacing/>
      <w:jc w:val="left"/>
    </w:pPr>
    <w:rPr>
      <w:kern w:val="1"/>
      <w:sz w:val="28"/>
      <w:szCs w:val="28"/>
      <w:lang w:eastAsia="ar-SA"/>
    </w:rPr>
  </w:style>
  <w:style w:type="paragraph" w:customStyle="1" w:styleId="140">
    <w:name w:val="140"/>
    <w:basedOn w:val="a"/>
    <w:rsid w:val="00B55D6F"/>
    <w:pPr>
      <w:autoSpaceDE w:val="0"/>
      <w:autoSpaceDN w:val="0"/>
      <w:spacing w:before="120" w:after="120"/>
      <w:jc w:val="center"/>
    </w:pPr>
    <w:rPr>
      <w:b/>
      <w:bCs/>
      <w:color w:val="000000"/>
      <w:sz w:val="28"/>
      <w:szCs w:val="28"/>
    </w:rPr>
  </w:style>
  <w:style w:type="character" w:customStyle="1" w:styleId="WW8Num6z0">
    <w:name w:val="WW8Num6z0"/>
    <w:rsid w:val="002B16FE"/>
    <w:rPr>
      <w:rFonts w:ascii="Times New Roman" w:hAnsi="Times New Roman"/>
      <w:sz w:val="20"/>
      <w:szCs w:val="20"/>
    </w:rPr>
  </w:style>
  <w:style w:type="character" w:customStyle="1" w:styleId="WW8Num7z0">
    <w:name w:val="WW8Num7z0"/>
    <w:rsid w:val="002B16FE"/>
    <w:rPr>
      <w:rFonts w:ascii="Times New Roman" w:hAnsi="Times New Roman" w:cs="Times New Roman"/>
      <w:sz w:val="24"/>
      <w:szCs w:val="24"/>
    </w:rPr>
  </w:style>
  <w:style w:type="character" w:customStyle="1" w:styleId="WW8Num8z1">
    <w:name w:val="WW8Num8z1"/>
    <w:rsid w:val="002B16FE"/>
    <w:rPr>
      <w:rFonts w:ascii="Symbol" w:hAnsi="Symbol" w:cs="Courier New"/>
    </w:rPr>
  </w:style>
  <w:style w:type="character" w:customStyle="1" w:styleId="WW8Num8z2">
    <w:name w:val="WW8Num8z2"/>
    <w:rsid w:val="002B16FE"/>
    <w:rPr>
      <w:rFonts w:ascii="Wingdings" w:hAnsi="Wingdings"/>
    </w:rPr>
  </w:style>
  <w:style w:type="character" w:customStyle="1" w:styleId="WW8Num11z0">
    <w:name w:val="WW8Num11z0"/>
    <w:rsid w:val="002B16FE"/>
    <w:rPr>
      <w:rFonts w:ascii="Times New Roman" w:hAnsi="Times New Roman" w:cs="Times New Roman"/>
    </w:rPr>
  </w:style>
  <w:style w:type="character" w:customStyle="1" w:styleId="WW8Num12z0">
    <w:name w:val="WW8Num12z0"/>
    <w:rsid w:val="002B16FE"/>
    <w:rPr>
      <w:rFonts w:ascii="Symbol" w:hAnsi="Symbol"/>
      <w:b w:val="0"/>
    </w:rPr>
  </w:style>
  <w:style w:type="character" w:customStyle="1" w:styleId="WW8Num13z1">
    <w:name w:val="WW8Num13z1"/>
    <w:rsid w:val="002B16FE"/>
    <w:rPr>
      <w:rFonts w:ascii="Courier New" w:hAnsi="Courier New"/>
    </w:rPr>
  </w:style>
  <w:style w:type="character" w:customStyle="1" w:styleId="WW8Num13z2">
    <w:name w:val="WW8Num13z2"/>
    <w:rsid w:val="002B16FE"/>
    <w:rPr>
      <w:rFonts w:ascii="Wingdings" w:hAnsi="Wingdings"/>
    </w:rPr>
  </w:style>
  <w:style w:type="character" w:customStyle="1" w:styleId="WW8Num14z0">
    <w:name w:val="WW8Num14z0"/>
    <w:rsid w:val="002B16FE"/>
    <w:rPr>
      <w:rFonts w:ascii="Symbol" w:hAnsi="Symbol"/>
      <w:b w:val="0"/>
    </w:rPr>
  </w:style>
  <w:style w:type="character" w:customStyle="1" w:styleId="WW8Num15z0">
    <w:name w:val="WW8Num15z0"/>
    <w:rsid w:val="002B16FE"/>
    <w:rPr>
      <w:rFonts w:ascii="Times New Roman" w:hAnsi="Times New Roman" w:cs="Times New Roman"/>
    </w:rPr>
  </w:style>
  <w:style w:type="character" w:customStyle="1" w:styleId="WW8Num16z0">
    <w:name w:val="WW8Num16z0"/>
    <w:rsid w:val="002B16FE"/>
    <w:rPr>
      <w:rFonts w:ascii="Symbol" w:hAnsi="Symbol"/>
    </w:rPr>
  </w:style>
  <w:style w:type="character" w:customStyle="1" w:styleId="Absatz-Standardschriftart">
    <w:name w:val="Absatz-Standardschriftart"/>
    <w:rsid w:val="002B16FE"/>
  </w:style>
  <w:style w:type="character" w:customStyle="1" w:styleId="WW-Absatz-Standardschriftart">
    <w:name w:val="WW-Absatz-Standardschriftart"/>
    <w:rsid w:val="002B16FE"/>
  </w:style>
  <w:style w:type="character" w:customStyle="1" w:styleId="WW-Absatz-Standardschriftart1">
    <w:name w:val="WW-Absatz-Standardschriftart1"/>
    <w:rsid w:val="002B16FE"/>
  </w:style>
  <w:style w:type="character" w:customStyle="1" w:styleId="WW8Num8z0">
    <w:name w:val="WW8Num8z0"/>
    <w:rsid w:val="002B16FE"/>
    <w:rPr>
      <w:rFonts w:ascii="Symbol" w:hAnsi="Symbol"/>
    </w:rPr>
  </w:style>
  <w:style w:type="character" w:customStyle="1" w:styleId="WW8Num9z1">
    <w:name w:val="WW8Num9z1"/>
    <w:rsid w:val="002B16FE"/>
    <w:rPr>
      <w:rFonts w:ascii="Courier New" w:hAnsi="Courier New" w:cs="Courier New"/>
    </w:rPr>
  </w:style>
  <w:style w:type="character" w:customStyle="1" w:styleId="WW8Num9z2">
    <w:name w:val="WW8Num9z2"/>
    <w:rsid w:val="002B16FE"/>
    <w:rPr>
      <w:rFonts w:ascii="Wingdings" w:hAnsi="Wingdings"/>
    </w:rPr>
  </w:style>
  <w:style w:type="character" w:customStyle="1" w:styleId="WW8Num13z0">
    <w:name w:val="WW8Num13z0"/>
    <w:rsid w:val="002B16FE"/>
    <w:rPr>
      <w:rFonts w:ascii="Times New Roman" w:eastAsia="Times New Roman" w:hAnsi="Times New Roman" w:cs="Times New Roman"/>
    </w:rPr>
  </w:style>
  <w:style w:type="character" w:customStyle="1" w:styleId="WW8Num14z1">
    <w:name w:val="WW8Num14z1"/>
    <w:rsid w:val="002B16FE"/>
    <w:rPr>
      <w:rFonts w:ascii="Symbol" w:hAnsi="Symbol"/>
    </w:rPr>
  </w:style>
  <w:style w:type="character" w:customStyle="1" w:styleId="WW8Num14z2">
    <w:name w:val="WW8Num14z2"/>
    <w:rsid w:val="002B16FE"/>
    <w:rPr>
      <w:rFonts w:ascii="Wingdings" w:hAnsi="Wingdings"/>
    </w:rPr>
  </w:style>
  <w:style w:type="character" w:customStyle="1" w:styleId="WW-Absatz-Standardschriftart11">
    <w:name w:val="WW-Absatz-Standardschriftart11"/>
    <w:rsid w:val="002B16FE"/>
  </w:style>
  <w:style w:type="character" w:customStyle="1" w:styleId="WW-Absatz-Standardschriftart111">
    <w:name w:val="WW-Absatz-Standardschriftart111"/>
    <w:rsid w:val="002B16FE"/>
  </w:style>
  <w:style w:type="character" w:customStyle="1" w:styleId="WW-Absatz-Standardschriftart1111">
    <w:name w:val="WW-Absatz-Standardschriftart1111"/>
    <w:rsid w:val="002B16FE"/>
  </w:style>
  <w:style w:type="character" w:customStyle="1" w:styleId="WW-Absatz-Standardschriftart11111">
    <w:name w:val="WW-Absatz-Standardschriftart11111"/>
    <w:rsid w:val="002B16FE"/>
  </w:style>
  <w:style w:type="character" w:customStyle="1" w:styleId="WW-Absatz-Standardschriftart111111">
    <w:name w:val="WW-Absatz-Standardschriftart111111"/>
    <w:rsid w:val="002B16FE"/>
  </w:style>
  <w:style w:type="character" w:customStyle="1" w:styleId="WW-Absatz-Standardschriftart1111111">
    <w:name w:val="WW-Absatz-Standardschriftart1111111"/>
    <w:rsid w:val="002B16FE"/>
  </w:style>
  <w:style w:type="character" w:customStyle="1" w:styleId="WW-Absatz-Standardschriftart11111111">
    <w:name w:val="WW-Absatz-Standardschriftart11111111"/>
    <w:rsid w:val="002B16FE"/>
  </w:style>
  <w:style w:type="character" w:customStyle="1" w:styleId="WW-Absatz-Standardschriftart111111111">
    <w:name w:val="WW-Absatz-Standardschriftart111111111"/>
    <w:rsid w:val="002B16FE"/>
  </w:style>
  <w:style w:type="character" w:customStyle="1" w:styleId="WW-Absatz-Standardschriftart1111111111">
    <w:name w:val="WW-Absatz-Standardschriftart1111111111"/>
    <w:rsid w:val="002B16FE"/>
  </w:style>
  <w:style w:type="character" w:customStyle="1" w:styleId="WW8Num17z0">
    <w:name w:val="WW8Num17z0"/>
    <w:rsid w:val="002B16FE"/>
    <w:rPr>
      <w:rFonts w:ascii="Times New Roman" w:hAnsi="Times New Roman" w:cs="Times New Roman"/>
    </w:rPr>
  </w:style>
  <w:style w:type="character" w:customStyle="1" w:styleId="WW8Num18z0">
    <w:name w:val="WW8Num18z0"/>
    <w:rsid w:val="002B16FE"/>
    <w:rPr>
      <w:rFonts w:ascii="Times New Roman" w:hAnsi="Times New Roman" w:cs="Times New Roman"/>
      <w:sz w:val="24"/>
      <w:szCs w:val="24"/>
    </w:rPr>
  </w:style>
  <w:style w:type="character" w:customStyle="1" w:styleId="WW8Num19z0">
    <w:name w:val="WW8Num19z0"/>
    <w:rsid w:val="002B16FE"/>
    <w:rPr>
      <w:rFonts w:ascii="Symbol" w:hAnsi="Symbol"/>
    </w:rPr>
  </w:style>
  <w:style w:type="character" w:customStyle="1" w:styleId="WW-Absatz-Standardschriftart11111111111">
    <w:name w:val="WW-Absatz-Standardschriftart11111111111"/>
    <w:rsid w:val="002B16FE"/>
  </w:style>
  <w:style w:type="character" w:customStyle="1" w:styleId="WW-Absatz-Standardschriftart111111111111">
    <w:name w:val="WW-Absatz-Standardschriftart111111111111"/>
    <w:rsid w:val="002B16FE"/>
  </w:style>
  <w:style w:type="character" w:customStyle="1" w:styleId="WW-Absatz-Standardschriftart1111111111111">
    <w:name w:val="WW-Absatz-Standardschriftart1111111111111"/>
    <w:rsid w:val="002B16FE"/>
  </w:style>
  <w:style w:type="character" w:customStyle="1" w:styleId="WW-Absatz-Standardschriftart11111111111111">
    <w:name w:val="WW-Absatz-Standardschriftart11111111111111"/>
    <w:rsid w:val="002B16FE"/>
  </w:style>
  <w:style w:type="character" w:customStyle="1" w:styleId="WW-Absatz-Standardschriftart111111111111111">
    <w:name w:val="WW-Absatz-Standardschriftart111111111111111"/>
    <w:rsid w:val="002B16FE"/>
  </w:style>
  <w:style w:type="character" w:customStyle="1" w:styleId="WW-Absatz-Standardschriftart1111111111111111">
    <w:name w:val="WW-Absatz-Standardschriftart1111111111111111"/>
    <w:rsid w:val="002B16FE"/>
  </w:style>
  <w:style w:type="character" w:customStyle="1" w:styleId="WW-Absatz-Standardschriftart11111111111111111">
    <w:name w:val="WW-Absatz-Standardschriftart11111111111111111"/>
    <w:rsid w:val="002B16FE"/>
  </w:style>
  <w:style w:type="character" w:customStyle="1" w:styleId="WW-Absatz-Standardschriftart111111111111111111">
    <w:name w:val="WW-Absatz-Standardschriftart111111111111111111"/>
    <w:rsid w:val="002B16FE"/>
  </w:style>
  <w:style w:type="character" w:customStyle="1" w:styleId="WW-Absatz-Standardschriftart1111111111111111111">
    <w:name w:val="WW-Absatz-Standardschriftart1111111111111111111"/>
    <w:rsid w:val="002B16FE"/>
  </w:style>
  <w:style w:type="character" w:customStyle="1" w:styleId="WW-Absatz-Standardschriftart11111111111111111111">
    <w:name w:val="WW-Absatz-Standardschriftart11111111111111111111"/>
    <w:rsid w:val="002B16FE"/>
  </w:style>
  <w:style w:type="character" w:customStyle="1" w:styleId="WW-Absatz-Standardschriftart111111111111111111111">
    <w:name w:val="WW-Absatz-Standardschriftart111111111111111111111"/>
    <w:rsid w:val="002B16FE"/>
  </w:style>
  <w:style w:type="character" w:customStyle="1" w:styleId="WW-Absatz-Standardschriftart1111111111111111111111">
    <w:name w:val="WW-Absatz-Standardschriftart1111111111111111111111"/>
    <w:rsid w:val="002B16FE"/>
  </w:style>
  <w:style w:type="character" w:customStyle="1" w:styleId="WW-Absatz-Standardschriftart11111111111111111111111">
    <w:name w:val="WW-Absatz-Standardschriftart11111111111111111111111"/>
    <w:rsid w:val="002B16FE"/>
  </w:style>
  <w:style w:type="character" w:customStyle="1" w:styleId="WW-Absatz-Standardschriftart111111111111111111111111">
    <w:name w:val="WW-Absatz-Standardschriftart111111111111111111111111"/>
    <w:rsid w:val="002B16FE"/>
  </w:style>
  <w:style w:type="character" w:customStyle="1" w:styleId="WW-Absatz-Standardschriftart1111111111111111111111111">
    <w:name w:val="WW-Absatz-Standardschriftart1111111111111111111111111"/>
    <w:rsid w:val="002B16FE"/>
  </w:style>
  <w:style w:type="character" w:customStyle="1" w:styleId="WW-Absatz-Standardschriftart11111111111111111111111111">
    <w:name w:val="WW-Absatz-Standardschriftart11111111111111111111111111"/>
    <w:rsid w:val="002B16FE"/>
  </w:style>
  <w:style w:type="character" w:customStyle="1" w:styleId="WW-Absatz-Standardschriftart111111111111111111111111111">
    <w:name w:val="WW-Absatz-Standardschriftart111111111111111111111111111"/>
    <w:rsid w:val="002B16FE"/>
  </w:style>
  <w:style w:type="character" w:customStyle="1" w:styleId="WW-Absatz-Standardschriftart1111111111111111111111111111">
    <w:name w:val="WW-Absatz-Standardschriftart1111111111111111111111111111"/>
    <w:rsid w:val="002B16FE"/>
  </w:style>
  <w:style w:type="character" w:customStyle="1" w:styleId="WW-Absatz-Standardschriftart11111111111111111111111111111">
    <w:name w:val="WW-Absatz-Standardschriftart11111111111111111111111111111"/>
    <w:rsid w:val="002B16FE"/>
  </w:style>
  <w:style w:type="character" w:customStyle="1" w:styleId="WW-Absatz-Standardschriftart111111111111111111111111111111">
    <w:name w:val="WW-Absatz-Standardschriftart111111111111111111111111111111"/>
    <w:rsid w:val="002B16FE"/>
  </w:style>
  <w:style w:type="character" w:customStyle="1" w:styleId="WW-Absatz-Standardschriftart1111111111111111111111111111111">
    <w:name w:val="WW-Absatz-Standardschriftart1111111111111111111111111111111"/>
    <w:rsid w:val="002B16FE"/>
  </w:style>
  <w:style w:type="character" w:customStyle="1" w:styleId="WW-Absatz-Standardschriftart11111111111111111111111111111111">
    <w:name w:val="WW-Absatz-Standardschriftart11111111111111111111111111111111"/>
    <w:rsid w:val="002B16FE"/>
  </w:style>
  <w:style w:type="character" w:customStyle="1" w:styleId="WW-Absatz-Standardschriftart111111111111111111111111111111111">
    <w:name w:val="WW-Absatz-Standardschriftart111111111111111111111111111111111"/>
    <w:rsid w:val="002B16FE"/>
  </w:style>
  <w:style w:type="character" w:customStyle="1" w:styleId="WW-Absatz-Standardschriftart1111111111111111111111111111111111">
    <w:name w:val="WW-Absatz-Standardschriftart1111111111111111111111111111111111"/>
    <w:rsid w:val="002B16FE"/>
  </w:style>
  <w:style w:type="character" w:customStyle="1" w:styleId="WW-Absatz-Standardschriftart11111111111111111111111111111111111">
    <w:name w:val="WW-Absatz-Standardschriftart11111111111111111111111111111111111"/>
    <w:rsid w:val="002B16FE"/>
  </w:style>
  <w:style w:type="character" w:customStyle="1" w:styleId="WW-Absatz-Standardschriftart111111111111111111111111111111111111">
    <w:name w:val="WW-Absatz-Standardschriftart111111111111111111111111111111111111"/>
    <w:rsid w:val="002B16FE"/>
  </w:style>
  <w:style w:type="character" w:customStyle="1" w:styleId="WW-Absatz-Standardschriftart1111111111111111111111111111111111111">
    <w:name w:val="WW-Absatz-Standardschriftart1111111111111111111111111111111111111"/>
    <w:rsid w:val="002B16FE"/>
  </w:style>
  <w:style w:type="character" w:customStyle="1" w:styleId="WW-Absatz-Standardschriftart11111111111111111111111111111111111111">
    <w:name w:val="WW-Absatz-Standardschriftart11111111111111111111111111111111111111"/>
    <w:rsid w:val="002B16FE"/>
  </w:style>
  <w:style w:type="character" w:customStyle="1" w:styleId="WW-Absatz-Standardschriftart111111111111111111111111111111111111111">
    <w:name w:val="WW-Absatz-Standardschriftart111111111111111111111111111111111111111"/>
    <w:rsid w:val="002B16FE"/>
  </w:style>
  <w:style w:type="character" w:customStyle="1" w:styleId="WW-Absatz-Standardschriftart1111111111111111111111111111111111111111">
    <w:name w:val="WW-Absatz-Standardschriftart1111111111111111111111111111111111111111"/>
    <w:rsid w:val="002B16FE"/>
  </w:style>
  <w:style w:type="character" w:customStyle="1" w:styleId="WW-Absatz-Standardschriftart11111111111111111111111111111111111111111">
    <w:name w:val="WW-Absatz-Standardschriftart11111111111111111111111111111111111111111"/>
    <w:rsid w:val="002B16FE"/>
  </w:style>
  <w:style w:type="character" w:customStyle="1" w:styleId="WW8Num2z0">
    <w:name w:val="WW8Num2z0"/>
    <w:rsid w:val="002B16FE"/>
    <w:rPr>
      <w:rFonts w:ascii="Symbol" w:hAnsi="Symbol"/>
      <w:u w:val="none"/>
    </w:rPr>
  </w:style>
  <w:style w:type="character" w:customStyle="1" w:styleId="WW8Num5z0">
    <w:name w:val="WW8Num5z0"/>
    <w:rsid w:val="002B16FE"/>
    <w:rPr>
      <w:rFonts w:ascii="Wingdings" w:hAnsi="Wingdings"/>
      <w:b/>
      <w:i w:val="0"/>
      <w:sz w:val="20"/>
      <w:szCs w:val="20"/>
    </w:rPr>
  </w:style>
  <w:style w:type="character" w:customStyle="1" w:styleId="WW8Num9z0">
    <w:name w:val="WW8Num9z0"/>
    <w:rsid w:val="002B16FE"/>
    <w:rPr>
      <w:rFonts w:ascii="Times New Roman" w:hAnsi="Times New Roman" w:cs="Times New Roman"/>
      <w:sz w:val="24"/>
      <w:szCs w:val="24"/>
    </w:rPr>
  </w:style>
  <w:style w:type="character" w:customStyle="1" w:styleId="WW8Num10z0">
    <w:name w:val="WW8Num10z0"/>
    <w:rsid w:val="002B16FE"/>
    <w:rPr>
      <w:rFonts w:ascii="Symbol" w:hAnsi="Symbol"/>
    </w:rPr>
  </w:style>
  <w:style w:type="character" w:customStyle="1" w:styleId="WW8Num11z1">
    <w:name w:val="WW8Num11z1"/>
    <w:rsid w:val="002B16FE"/>
    <w:rPr>
      <w:rFonts w:ascii="Symbol" w:hAnsi="Symbol"/>
    </w:rPr>
  </w:style>
  <w:style w:type="character" w:customStyle="1" w:styleId="WW8Num11z2">
    <w:name w:val="WW8Num11z2"/>
    <w:rsid w:val="002B16FE"/>
    <w:rPr>
      <w:rFonts w:ascii="Wingdings" w:hAnsi="Wingdings"/>
    </w:rPr>
  </w:style>
  <w:style w:type="character" w:customStyle="1" w:styleId="WW8Num16z1">
    <w:name w:val="WW8Num16z1"/>
    <w:rsid w:val="002B16FE"/>
    <w:rPr>
      <w:rFonts w:ascii="Symbol" w:hAnsi="Symbol"/>
    </w:rPr>
  </w:style>
  <w:style w:type="character" w:customStyle="1" w:styleId="WW8Num16z2">
    <w:name w:val="WW8Num16z2"/>
    <w:rsid w:val="002B16FE"/>
    <w:rPr>
      <w:rFonts w:ascii="Wingdings" w:hAnsi="Wingdings"/>
    </w:rPr>
  </w:style>
  <w:style w:type="character" w:customStyle="1" w:styleId="WW-Absatz-Standardschriftart111111111111111111111111111111111111111111">
    <w:name w:val="WW-Absatz-Standardschriftart111111111111111111111111111111111111111111"/>
    <w:rsid w:val="002B16FE"/>
  </w:style>
  <w:style w:type="character" w:customStyle="1" w:styleId="WW-Absatz-Standardschriftart1111111111111111111111111111111111111111111">
    <w:name w:val="WW-Absatz-Standardschriftart1111111111111111111111111111111111111111111"/>
    <w:rsid w:val="002B16FE"/>
  </w:style>
  <w:style w:type="character" w:customStyle="1" w:styleId="WW8Num3z0">
    <w:name w:val="WW8Num3z0"/>
    <w:rsid w:val="002B16FE"/>
    <w:rPr>
      <w:rFonts w:ascii="Symbol" w:hAnsi="Symbol"/>
      <w:sz w:val="20"/>
      <w:szCs w:val="24"/>
      <w:u w:val="none"/>
    </w:rPr>
  </w:style>
  <w:style w:type="character" w:customStyle="1" w:styleId="WW8Num12z1">
    <w:name w:val="WW8Num12z1"/>
    <w:rsid w:val="002B16FE"/>
    <w:rPr>
      <w:rFonts w:ascii="Symbol" w:hAnsi="Symbol"/>
    </w:rPr>
  </w:style>
  <w:style w:type="character" w:customStyle="1" w:styleId="WW8Num12z2">
    <w:name w:val="WW8Num12z2"/>
    <w:rsid w:val="002B16FE"/>
    <w:rPr>
      <w:rFonts w:ascii="Wingdings" w:hAnsi="Wingdings"/>
    </w:rPr>
  </w:style>
  <w:style w:type="character" w:customStyle="1" w:styleId="WW8Num17z1">
    <w:name w:val="WW8Num17z1"/>
    <w:rsid w:val="002B16FE"/>
    <w:rPr>
      <w:rFonts w:ascii="Symbol" w:hAnsi="Symbol"/>
    </w:rPr>
  </w:style>
  <w:style w:type="character" w:customStyle="1" w:styleId="WW8Num17z2">
    <w:name w:val="WW8Num17z2"/>
    <w:rsid w:val="002B16FE"/>
    <w:rPr>
      <w:rFonts w:ascii="Wingdings" w:hAnsi="Wingdings"/>
    </w:rPr>
  </w:style>
  <w:style w:type="character" w:customStyle="1" w:styleId="WW-Absatz-Standardschriftart11111111111111111111111111111111111111111111">
    <w:name w:val="WW-Absatz-Standardschriftart11111111111111111111111111111111111111111111"/>
    <w:rsid w:val="002B16FE"/>
  </w:style>
  <w:style w:type="character" w:customStyle="1" w:styleId="WW-Absatz-Standardschriftart111111111111111111111111111111111111111111111">
    <w:name w:val="WW-Absatz-Standardschriftart111111111111111111111111111111111111111111111"/>
    <w:rsid w:val="002B16FE"/>
  </w:style>
  <w:style w:type="character" w:customStyle="1" w:styleId="WW-Absatz-Standardschriftart1111111111111111111111111111111111111111111111">
    <w:name w:val="WW-Absatz-Standardschriftart1111111111111111111111111111111111111111111111"/>
    <w:rsid w:val="002B16FE"/>
  </w:style>
  <w:style w:type="character" w:customStyle="1" w:styleId="WW-Absatz-Standardschriftart11111111111111111111111111111111111111111111111">
    <w:name w:val="WW-Absatz-Standardschriftart11111111111111111111111111111111111111111111111"/>
    <w:rsid w:val="002B16FE"/>
  </w:style>
  <w:style w:type="character" w:customStyle="1" w:styleId="WW-Absatz-Standardschriftart111111111111111111111111111111111111111111111111">
    <w:name w:val="WW-Absatz-Standardschriftart111111111111111111111111111111111111111111111111"/>
    <w:rsid w:val="002B16FE"/>
  </w:style>
  <w:style w:type="character" w:customStyle="1" w:styleId="WW-Absatz-Standardschriftart1111111111111111111111111111111111111111111111111">
    <w:name w:val="WW-Absatz-Standardschriftart1111111111111111111111111111111111111111111111111"/>
    <w:rsid w:val="002B16FE"/>
  </w:style>
  <w:style w:type="character" w:customStyle="1" w:styleId="WW-Absatz-Standardschriftart11111111111111111111111111111111111111111111111111">
    <w:name w:val="WW-Absatz-Standardschriftart11111111111111111111111111111111111111111111111111"/>
    <w:rsid w:val="002B16FE"/>
  </w:style>
  <w:style w:type="character" w:customStyle="1" w:styleId="WW-Absatz-Standardschriftart111111111111111111111111111111111111111111111111111">
    <w:name w:val="WW-Absatz-Standardschriftart111111111111111111111111111111111111111111111111111"/>
    <w:rsid w:val="002B16FE"/>
  </w:style>
  <w:style w:type="character" w:customStyle="1" w:styleId="WW-Absatz-Standardschriftart1111111111111111111111111111111111111111111111111111">
    <w:name w:val="WW-Absatz-Standardschriftart1111111111111111111111111111111111111111111111111111"/>
    <w:rsid w:val="002B16FE"/>
  </w:style>
  <w:style w:type="character" w:customStyle="1" w:styleId="WW-Absatz-Standardschriftart11111111111111111111111111111111111111111111111111111">
    <w:name w:val="WW-Absatz-Standardschriftart11111111111111111111111111111111111111111111111111111"/>
    <w:rsid w:val="002B16FE"/>
  </w:style>
  <w:style w:type="character" w:customStyle="1" w:styleId="WW8Num4z0">
    <w:name w:val="WW8Num4z0"/>
    <w:rsid w:val="002B16FE"/>
    <w:rPr>
      <w:b/>
      <w:i w:val="0"/>
    </w:rPr>
  </w:style>
  <w:style w:type="character" w:customStyle="1" w:styleId="WW8Num4z1">
    <w:name w:val="WW8Num4z1"/>
    <w:rsid w:val="002B16FE"/>
    <w:rPr>
      <w:rFonts w:ascii="Wingdings 2" w:hAnsi="Wingdings 2" w:cs="StarSymbol"/>
      <w:sz w:val="18"/>
      <w:szCs w:val="18"/>
    </w:rPr>
  </w:style>
  <w:style w:type="character" w:customStyle="1" w:styleId="WW8Num4z2">
    <w:name w:val="WW8Num4z2"/>
    <w:rsid w:val="002B16FE"/>
    <w:rPr>
      <w:rFonts w:ascii="StarSymbol" w:hAnsi="StarSymbol" w:cs="StarSymbol"/>
      <w:sz w:val="18"/>
      <w:szCs w:val="18"/>
    </w:rPr>
  </w:style>
  <w:style w:type="character" w:customStyle="1" w:styleId="WW-Absatz-Standardschriftart111111111111111111111111111111111111111111111111111111">
    <w:name w:val="WW-Absatz-Standardschriftart111111111111111111111111111111111111111111111111111111"/>
    <w:rsid w:val="002B16FE"/>
  </w:style>
  <w:style w:type="character" w:customStyle="1" w:styleId="WW-Absatz-Standardschriftart1111111111111111111111111111111111111111111111111111111">
    <w:name w:val="WW-Absatz-Standardschriftart1111111111111111111111111111111111111111111111111111111"/>
    <w:rsid w:val="002B16FE"/>
  </w:style>
  <w:style w:type="character" w:customStyle="1" w:styleId="WW-Absatz-Standardschriftart11111111111111111111111111111111111111111111111111111111">
    <w:name w:val="WW-Absatz-Standardschriftart11111111111111111111111111111111111111111111111111111111"/>
    <w:rsid w:val="002B16FE"/>
  </w:style>
  <w:style w:type="character" w:customStyle="1" w:styleId="WW8Num3z2">
    <w:name w:val="WW8Num3z2"/>
    <w:rsid w:val="002B16FE"/>
    <w:rPr>
      <w:rFonts w:ascii="Wingdings" w:hAnsi="Wingdings"/>
    </w:rPr>
  </w:style>
  <w:style w:type="character" w:customStyle="1" w:styleId="WW8Num3z4">
    <w:name w:val="WW8Num3z4"/>
    <w:rsid w:val="002B16FE"/>
    <w:rPr>
      <w:rFonts w:ascii="Courier New" w:hAnsi="Courier New" w:cs="Courier New"/>
    </w:rPr>
  </w:style>
  <w:style w:type="character" w:customStyle="1" w:styleId="WW8Num5z1">
    <w:name w:val="WW8Num5z1"/>
    <w:rsid w:val="002B16FE"/>
    <w:rPr>
      <w:rFonts w:ascii="Wingdings 2" w:hAnsi="Wingdings 2" w:cs="StarSymbol"/>
      <w:sz w:val="18"/>
      <w:szCs w:val="18"/>
    </w:rPr>
  </w:style>
  <w:style w:type="character" w:customStyle="1" w:styleId="WW8Num5z2">
    <w:name w:val="WW8Num5z2"/>
    <w:rsid w:val="002B16FE"/>
    <w:rPr>
      <w:rFonts w:ascii="StarSymbol" w:hAnsi="StarSymbol" w:cs="StarSymbol"/>
      <w:sz w:val="18"/>
      <w:szCs w:val="18"/>
    </w:rPr>
  </w:style>
  <w:style w:type="character" w:customStyle="1" w:styleId="WW8Num6z1">
    <w:name w:val="WW8Num6z1"/>
    <w:rsid w:val="002B16FE"/>
    <w:rPr>
      <w:rFonts w:ascii="Wingdings 2" w:hAnsi="Wingdings 2" w:cs="StarSymbol"/>
      <w:sz w:val="18"/>
      <w:szCs w:val="18"/>
    </w:rPr>
  </w:style>
  <w:style w:type="character" w:customStyle="1" w:styleId="WW8Num6z2">
    <w:name w:val="WW8Num6z2"/>
    <w:rsid w:val="002B16FE"/>
    <w:rPr>
      <w:rFonts w:ascii="StarSymbol" w:hAnsi="StarSymbol" w:cs="StarSymbol"/>
      <w:sz w:val="18"/>
      <w:szCs w:val="18"/>
    </w:rPr>
  </w:style>
  <w:style w:type="character" w:customStyle="1" w:styleId="WW8Num15z1">
    <w:name w:val="WW8Num15z1"/>
    <w:rsid w:val="002B16FE"/>
    <w:rPr>
      <w:rFonts w:ascii="Symbol" w:hAnsi="Symbol"/>
    </w:rPr>
  </w:style>
  <w:style w:type="character" w:customStyle="1" w:styleId="WW8Num15z2">
    <w:name w:val="WW8Num15z2"/>
    <w:rsid w:val="002B16FE"/>
    <w:rPr>
      <w:b/>
    </w:rPr>
  </w:style>
  <w:style w:type="character" w:customStyle="1" w:styleId="WW-Absatz-Standardschriftart111111111111111111111111111111111111111111111111111111111">
    <w:name w:val="WW-Absatz-Standardschriftart111111111111111111111111111111111111111111111111111111111"/>
    <w:rsid w:val="002B16FE"/>
  </w:style>
  <w:style w:type="character" w:customStyle="1" w:styleId="WW-Absatz-Standardschriftart1111111111111111111111111111111111111111111111111111111111">
    <w:name w:val="WW-Absatz-Standardschriftart1111111111111111111111111111111111111111111111111111111111"/>
    <w:rsid w:val="002B16FE"/>
  </w:style>
  <w:style w:type="character" w:customStyle="1" w:styleId="WW-Absatz-Standardschriftart11111111111111111111111111111111111111111111111111111111111">
    <w:name w:val="WW-Absatz-Standardschriftart11111111111111111111111111111111111111111111111111111111111"/>
    <w:rsid w:val="002B16FE"/>
  </w:style>
  <w:style w:type="character" w:customStyle="1" w:styleId="WW-Absatz-Standardschriftart111111111111111111111111111111111111111111111111111111111111">
    <w:name w:val="WW-Absatz-Standardschriftart111111111111111111111111111111111111111111111111111111111111"/>
    <w:rsid w:val="002B16FE"/>
  </w:style>
  <w:style w:type="character" w:customStyle="1" w:styleId="WW-Absatz-Standardschriftart1111111111111111111111111111111111111111111111111111111111111">
    <w:name w:val="WW-Absatz-Standardschriftart1111111111111111111111111111111111111111111111111111111111111"/>
    <w:rsid w:val="002B16FE"/>
  </w:style>
  <w:style w:type="character" w:customStyle="1" w:styleId="WW-Absatz-Standardschriftart11111111111111111111111111111111111111111111111111111111111111">
    <w:name w:val="WW-Absatz-Standardschriftart11111111111111111111111111111111111111111111111111111111111111"/>
    <w:rsid w:val="002B16FE"/>
  </w:style>
  <w:style w:type="character" w:customStyle="1" w:styleId="WW8Num9z3">
    <w:name w:val="WW8Num9z3"/>
    <w:rsid w:val="002B16FE"/>
    <w:rPr>
      <w:rFonts w:ascii="Symbol" w:hAnsi="Symbol"/>
    </w:rPr>
  </w:style>
  <w:style w:type="character" w:customStyle="1" w:styleId="WW8Num13z3">
    <w:name w:val="WW8Num13z3"/>
    <w:rsid w:val="002B16FE"/>
    <w:rPr>
      <w:rFonts w:ascii="Symbol" w:hAnsi="Symbol"/>
    </w:rPr>
  </w:style>
  <w:style w:type="character" w:customStyle="1" w:styleId="WW8Num14z3">
    <w:name w:val="WW8Num14z3"/>
    <w:rsid w:val="002B16FE"/>
    <w:rPr>
      <w:b w:val="0"/>
    </w:rPr>
  </w:style>
  <w:style w:type="character" w:customStyle="1" w:styleId="WW8Num19z1">
    <w:name w:val="WW8Num19z1"/>
    <w:rsid w:val="002B16FE"/>
    <w:rPr>
      <w:rFonts w:ascii="Courier New" w:hAnsi="Courier New"/>
    </w:rPr>
  </w:style>
  <w:style w:type="character" w:customStyle="1" w:styleId="WW8Num19z2">
    <w:name w:val="WW8Num19z2"/>
    <w:rsid w:val="002B16FE"/>
    <w:rPr>
      <w:rFonts w:ascii="Wingdings" w:hAnsi="Wingdings"/>
    </w:rPr>
  </w:style>
  <w:style w:type="character" w:customStyle="1" w:styleId="WW8Num20z0">
    <w:name w:val="WW8Num20z0"/>
    <w:rsid w:val="002B16FE"/>
    <w:rPr>
      <w:rFonts w:ascii="Symbol" w:hAnsi="Symbol"/>
    </w:rPr>
  </w:style>
  <w:style w:type="character" w:customStyle="1" w:styleId="WW8Num22z0">
    <w:name w:val="WW8Num22z0"/>
    <w:rsid w:val="002B16FE"/>
    <w:rPr>
      <w:rFonts w:ascii="Times New Roman" w:hAnsi="Times New Roman" w:cs="Times New Roman"/>
    </w:rPr>
  </w:style>
  <w:style w:type="character" w:customStyle="1" w:styleId="WW8Num23z0">
    <w:name w:val="WW8Num23z0"/>
    <w:rsid w:val="002B16FE"/>
    <w:rPr>
      <w:rFonts w:ascii="Times New Roman" w:hAnsi="Times New Roman" w:cs="Times New Roman"/>
    </w:rPr>
  </w:style>
  <w:style w:type="character" w:customStyle="1" w:styleId="WW8Num24z0">
    <w:name w:val="WW8Num24z0"/>
    <w:rsid w:val="002B16FE"/>
    <w:rPr>
      <w:rFonts w:ascii="Times New Roman" w:hAnsi="Times New Roman" w:cs="Times New Roman"/>
    </w:rPr>
  </w:style>
  <w:style w:type="character" w:customStyle="1" w:styleId="WW8Num25z0">
    <w:name w:val="WW8Num25z0"/>
    <w:rsid w:val="002B16FE"/>
    <w:rPr>
      <w:rFonts w:ascii="Times New Roman" w:hAnsi="Times New Roman" w:cs="Times New Roman"/>
    </w:rPr>
  </w:style>
  <w:style w:type="character" w:customStyle="1" w:styleId="WW8Num26z0">
    <w:name w:val="WW8Num26z0"/>
    <w:rsid w:val="002B16FE"/>
    <w:rPr>
      <w:b w:val="0"/>
    </w:rPr>
  </w:style>
  <w:style w:type="character" w:customStyle="1" w:styleId="WW8Num28z0">
    <w:name w:val="WW8Num28z0"/>
    <w:rsid w:val="002B16FE"/>
    <w:rPr>
      <w:rFonts w:ascii="Symbol" w:hAnsi="Symbol"/>
    </w:rPr>
  </w:style>
  <w:style w:type="character" w:customStyle="1" w:styleId="WW8Num28z1">
    <w:name w:val="WW8Num28z1"/>
    <w:rsid w:val="002B16FE"/>
    <w:rPr>
      <w:rFonts w:ascii="Courier New" w:hAnsi="Courier New" w:cs="Courier New"/>
    </w:rPr>
  </w:style>
  <w:style w:type="character" w:customStyle="1" w:styleId="WW8Num28z2">
    <w:name w:val="WW8Num28z2"/>
    <w:rsid w:val="002B16FE"/>
    <w:rPr>
      <w:rFonts w:ascii="Wingdings" w:hAnsi="Wingdings"/>
    </w:rPr>
  </w:style>
  <w:style w:type="character" w:customStyle="1" w:styleId="WW8Num29z0">
    <w:name w:val="WW8Num29z0"/>
    <w:rsid w:val="002B16FE"/>
    <w:rPr>
      <w:rFonts w:ascii="Symbol" w:hAnsi="Symbol"/>
    </w:rPr>
  </w:style>
  <w:style w:type="character" w:customStyle="1" w:styleId="WW8Num30z1">
    <w:name w:val="WW8Num30z1"/>
    <w:rsid w:val="002B16FE"/>
    <w:rPr>
      <w:rFonts w:ascii="Symbol" w:hAnsi="Symbol"/>
    </w:rPr>
  </w:style>
  <w:style w:type="character" w:customStyle="1" w:styleId="WW8Num30z2">
    <w:name w:val="WW8Num30z2"/>
    <w:rsid w:val="002B16FE"/>
    <w:rPr>
      <w:b/>
    </w:rPr>
  </w:style>
  <w:style w:type="character" w:customStyle="1" w:styleId="WW8Num31z0">
    <w:name w:val="WW8Num31z0"/>
    <w:rsid w:val="002B16FE"/>
    <w:rPr>
      <w:rFonts w:ascii="Times New Roman" w:hAnsi="Times New Roman" w:cs="Times New Roman"/>
    </w:rPr>
  </w:style>
  <w:style w:type="character" w:customStyle="1" w:styleId="WW8Num33z0">
    <w:name w:val="WW8Num33z0"/>
    <w:rsid w:val="002B16FE"/>
    <w:rPr>
      <w:rFonts w:ascii="Symbol" w:hAnsi="Symbol"/>
    </w:rPr>
  </w:style>
  <w:style w:type="character" w:customStyle="1" w:styleId="WW8Num33z1">
    <w:name w:val="WW8Num33z1"/>
    <w:rsid w:val="002B16FE"/>
    <w:rPr>
      <w:rFonts w:ascii="Courier New" w:hAnsi="Courier New" w:cs="Courier New"/>
    </w:rPr>
  </w:style>
  <w:style w:type="character" w:customStyle="1" w:styleId="WW8Num33z2">
    <w:name w:val="WW8Num33z2"/>
    <w:rsid w:val="002B16FE"/>
    <w:rPr>
      <w:rFonts w:ascii="Wingdings" w:hAnsi="Wingdings"/>
    </w:rPr>
  </w:style>
  <w:style w:type="character" w:customStyle="1" w:styleId="WW8Num35z0">
    <w:name w:val="WW8Num35z0"/>
    <w:rsid w:val="002B16FE"/>
    <w:rPr>
      <w:rFonts w:ascii="Times New Roman" w:hAnsi="Times New Roman" w:cs="Times New Roman"/>
      <w:sz w:val="24"/>
      <w:szCs w:val="24"/>
    </w:rPr>
  </w:style>
  <w:style w:type="character" w:customStyle="1" w:styleId="WW8Num35z1">
    <w:name w:val="WW8Num35z1"/>
    <w:rsid w:val="002B16FE"/>
    <w:rPr>
      <w:rFonts w:ascii="Courier New" w:hAnsi="Courier New" w:cs="Courier New"/>
    </w:rPr>
  </w:style>
  <w:style w:type="character" w:customStyle="1" w:styleId="WW8Num35z2">
    <w:name w:val="WW8Num35z2"/>
    <w:rsid w:val="002B16FE"/>
    <w:rPr>
      <w:rFonts w:ascii="Wingdings" w:hAnsi="Wingdings"/>
    </w:rPr>
  </w:style>
  <w:style w:type="character" w:customStyle="1" w:styleId="WW8Num35z3">
    <w:name w:val="WW8Num35z3"/>
    <w:rsid w:val="002B16FE"/>
    <w:rPr>
      <w:rFonts w:ascii="Symbol" w:hAnsi="Symbol"/>
    </w:rPr>
  </w:style>
  <w:style w:type="character" w:customStyle="1" w:styleId="WW8Num36z0">
    <w:name w:val="WW8Num36z0"/>
    <w:rsid w:val="002B16FE"/>
    <w:rPr>
      <w:rFonts w:ascii="Times New Roman" w:hAnsi="Times New Roman" w:cs="Times New Roman"/>
    </w:rPr>
  </w:style>
  <w:style w:type="character" w:customStyle="1" w:styleId="WW8Num37z0">
    <w:name w:val="WW8Num37z0"/>
    <w:rsid w:val="002B16FE"/>
    <w:rPr>
      <w:rFonts w:ascii="Times New Roman" w:hAnsi="Times New Roman" w:cs="Times New Roman"/>
    </w:rPr>
  </w:style>
  <w:style w:type="character" w:customStyle="1" w:styleId="WW8NumSt15z0">
    <w:name w:val="WW8NumSt15z0"/>
    <w:rsid w:val="002B16FE"/>
    <w:rPr>
      <w:rFonts w:ascii="Times New Roman" w:hAnsi="Times New Roman" w:cs="Times New Roman"/>
    </w:rPr>
  </w:style>
  <w:style w:type="character" w:customStyle="1" w:styleId="WW8NumSt16z0">
    <w:name w:val="WW8NumSt16z0"/>
    <w:rsid w:val="002B16FE"/>
    <w:rPr>
      <w:rFonts w:ascii="Times New Roman" w:hAnsi="Times New Roman" w:cs="Times New Roman"/>
    </w:rPr>
  </w:style>
  <w:style w:type="character" w:customStyle="1" w:styleId="WW8NumSt22z0">
    <w:name w:val="WW8NumSt22z0"/>
    <w:rsid w:val="002B16FE"/>
    <w:rPr>
      <w:rFonts w:ascii="Times New Roman" w:hAnsi="Times New Roman" w:cs="Times New Roman"/>
    </w:rPr>
  </w:style>
  <w:style w:type="character" w:customStyle="1" w:styleId="WW8NumSt28z0">
    <w:name w:val="WW8NumSt28z0"/>
    <w:rsid w:val="002B16FE"/>
    <w:rPr>
      <w:rFonts w:ascii="Times New Roman" w:hAnsi="Times New Roman" w:cs="Times New Roman"/>
    </w:rPr>
  </w:style>
  <w:style w:type="character" w:customStyle="1" w:styleId="WW8NumSt29z0">
    <w:name w:val="WW8NumSt29z0"/>
    <w:rsid w:val="002B16FE"/>
    <w:rPr>
      <w:rFonts w:ascii="Times New Roman" w:hAnsi="Times New Roman" w:cs="Times New Roman"/>
    </w:rPr>
  </w:style>
  <w:style w:type="character" w:customStyle="1" w:styleId="WW8NumSt30z0">
    <w:name w:val="WW8NumSt30z0"/>
    <w:rsid w:val="002B16FE"/>
    <w:rPr>
      <w:rFonts w:ascii="Times New Roman" w:hAnsi="Times New Roman" w:cs="Times New Roman"/>
    </w:rPr>
  </w:style>
  <w:style w:type="character" w:customStyle="1" w:styleId="16">
    <w:name w:val="Основной шрифт абзаца1"/>
    <w:rsid w:val="002B16FE"/>
  </w:style>
  <w:style w:type="character" w:customStyle="1" w:styleId="38">
    <w:name w:val="Знак Знак3"/>
    <w:rsid w:val="002B16FE"/>
    <w:rPr>
      <w:rFonts w:ascii="Arial" w:hAnsi="Arial"/>
      <w:b/>
      <w:sz w:val="24"/>
      <w:lang w:val="ru-RU" w:eastAsia="ar-SA" w:bidi="ar-SA"/>
    </w:rPr>
  </w:style>
  <w:style w:type="character" w:customStyle="1" w:styleId="29">
    <w:name w:val="Знак Знак2"/>
    <w:rsid w:val="002B16FE"/>
    <w:rPr>
      <w:rFonts w:ascii="Arial" w:hAnsi="Arial"/>
      <w:sz w:val="24"/>
      <w:lang w:val="ru-RU" w:eastAsia="ar-SA" w:bidi="ar-SA"/>
    </w:rPr>
  </w:style>
  <w:style w:type="character" w:customStyle="1" w:styleId="17">
    <w:name w:val="Знак Знак1"/>
    <w:rsid w:val="002B16FE"/>
    <w:rPr>
      <w:sz w:val="22"/>
      <w:lang w:val="ru-RU" w:eastAsia="ar-SA" w:bidi="ar-SA"/>
    </w:rPr>
  </w:style>
  <w:style w:type="character" w:customStyle="1" w:styleId="aff3">
    <w:name w:val="Знак Знак"/>
    <w:rsid w:val="002B16FE"/>
    <w:rPr>
      <w:b/>
      <w:kern w:val="1"/>
      <w:sz w:val="36"/>
      <w:lang w:val="ru-RU" w:eastAsia="ar-SA" w:bidi="ar-SA"/>
    </w:rPr>
  </w:style>
  <w:style w:type="character" w:customStyle="1" w:styleId="aff4">
    <w:name w:val="Основной текст с отступом Знак Знак Знак"/>
    <w:rsid w:val="002B16FE"/>
    <w:rPr>
      <w:sz w:val="24"/>
      <w:lang w:val="ru-RU" w:eastAsia="ar-SA" w:bidi="ar-SA"/>
    </w:rPr>
  </w:style>
  <w:style w:type="character" w:customStyle="1" w:styleId="2a">
    <w:name w:val="Основной текст Знак Знак Знак2"/>
    <w:rsid w:val="002B16FE"/>
    <w:rPr>
      <w:sz w:val="24"/>
      <w:lang w:val="ru-RU" w:eastAsia="ar-SA" w:bidi="ar-SA"/>
    </w:rPr>
  </w:style>
  <w:style w:type="character" w:customStyle="1" w:styleId="18">
    <w:name w:val="Основной текст Знак Знак Знак1"/>
    <w:rsid w:val="002B16FE"/>
    <w:rPr>
      <w:sz w:val="24"/>
      <w:lang w:val="ru-RU" w:eastAsia="ar-SA" w:bidi="ar-SA"/>
    </w:rPr>
  </w:style>
  <w:style w:type="character" w:customStyle="1" w:styleId="19">
    <w:name w:val="Знак Знак Знак1"/>
    <w:rsid w:val="002B16FE"/>
    <w:rPr>
      <w:sz w:val="24"/>
      <w:lang w:val="ru-RU" w:eastAsia="ar-SA" w:bidi="ar-SA"/>
    </w:rPr>
  </w:style>
  <w:style w:type="character" w:customStyle="1" w:styleId="aff5">
    <w:name w:val="Знак Знак Знак"/>
    <w:rsid w:val="002B16FE"/>
    <w:rPr>
      <w:sz w:val="24"/>
      <w:lang w:val="ru-RU" w:eastAsia="ar-SA" w:bidi="ar-SA"/>
    </w:rPr>
  </w:style>
  <w:style w:type="character" w:customStyle="1" w:styleId="39">
    <w:name w:val="Стиль3 Знак Знак Знак Знак"/>
    <w:rsid w:val="002B16FE"/>
    <w:rPr>
      <w:sz w:val="24"/>
      <w:lang w:val="ru-RU" w:eastAsia="ar-SA" w:bidi="ar-SA"/>
    </w:rPr>
  </w:style>
  <w:style w:type="character" w:customStyle="1" w:styleId="311">
    <w:name w:val="Стиль3 Знак Знак1"/>
    <w:rsid w:val="002B16FE"/>
    <w:rPr>
      <w:sz w:val="24"/>
      <w:lang w:val="ru-RU" w:eastAsia="ar-SA" w:bidi="ar-SA"/>
    </w:rPr>
  </w:style>
  <w:style w:type="character" w:customStyle="1" w:styleId="aff6">
    <w:name w:val="Основной шрифт"/>
    <w:rsid w:val="002B16FE"/>
  </w:style>
  <w:style w:type="character" w:customStyle="1" w:styleId="aff7">
    <w:name w:val="Пункт Знак Знак"/>
    <w:rsid w:val="002B16FE"/>
    <w:rPr>
      <w:sz w:val="28"/>
      <w:lang w:val="ru-RU" w:eastAsia="ar-SA" w:bidi="ar-SA"/>
    </w:rPr>
  </w:style>
  <w:style w:type="character" w:styleId="aff8">
    <w:name w:val="FollowedHyperlink"/>
    <w:uiPriority w:val="99"/>
    <w:rsid w:val="002B16FE"/>
    <w:rPr>
      <w:color w:val="800080"/>
      <w:u w:val="single"/>
    </w:rPr>
  </w:style>
  <w:style w:type="character" w:customStyle="1" w:styleId="1a">
    <w:name w:val="Заголовок 1 Знак Знак Знак Знак Знак Знак Знак Знак Знак Знак Знак Знак Знак"/>
    <w:rsid w:val="002B16FE"/>
    <w:rPr>
      <w:b/>
      <w:kern w:val="1"/>
      <w:sz w:val="36"/>
      <w:lang w:val="ru-RU" w:eastAsia="ar-SA" w:bidi="ar-SA"/>
    </w:rPr>
  </w:style>
  <w:style w:type="character" w:customStyle="1" w:styleId="aff9">
    <w:name w:val="Основной текст Знак Знак Знак Знак"/>
    <w:rsid w:val="002B16FE"/>
    <w:rPr>
      <w:sz w:val="24"/>
      <w:lang w:val="ru-RU" w:eastAsia="ar-SA" w:bidi="ar-SA"/>
    </w:rPr>
  </w:style>
  <w:style w:type="character" w:customStyle="1" w:styleId="312">
    <w:name w:val="Стиль3 Знак Знак Знак1"/>
    <w:rsid w:val="002B16FE"/>
    <w:rPr>
      <w:sz w:val="24"/>
      <w:lang w:val="ru-RU" w:eastAsia="ar-SA" w:bidi="ar-SA"/>
    </w:rPr>
  </w:style>
  <w:style w:type="character" w:styleId="affa">
    <w:name w:val="Strong"/>
    <w:uiPriority w:val="22"/>
    <w:qFormat/>
    <w:rsid w:val="002B16FE"/>
    <w:rPr>
      <w:b/>
      <w:bCs/>
    </w:rPr>
  </w:style>
  <w:style w:type="character" w:customStyle="1" w:styleId="affb">
    <w:name w:val="Гипертекстовая ссылка"/>
    <w:rsid w:val="002B16FE"/>
    <w:rPr>
      <w:color w:val="008000"/>
      <w:u w:val="single"/>
    </w:rPr>
  </w:style>
  <w:style w:type="character" w:customStyle="1" w:styleId="211">
    <w:name w:val="Заголовок 2 Знак1 Знак"/>
    <w:rsid w:val="002B16FE"/>
    <w:rPr>
      <w:b/>
      <w:sz w:val="28"/>
      <w:lang w:val="ru-RU" w:eastAsia="ar-SA" w:bidi="ar-SA"/>
    </w:rPr>
  </w:style>
  <w:style w:type="character" w:customStyle="1" w:styleId="CharChar">
    <w:name w:val="ОсновнойПодЗаголовок Char Char"/>
    <w:rsid w:val="002B16FE"/>
    <w:rPr>
      <w:lang w:val="ru-RU" w:eastAsia="ar-SA" w:bidi="ar-SA"/>
    </w:rPr>
  </w:style>
  <w:style w:type="character" w:customStyle="1" w:styleId="postbody">
    <w:name w:val="postbody"/>
    <w:basedOn w:val="16"/>
    <w:rsid w:val="002B16FE"/>
  </w:style>
  <w:style w:type="character" w:customStyle="1" w:styleId="affc">
    <w:name w:val="Символ нумерации"/>
    <w:rsid w:val="002B16FE"/>
  </w:style>
  <w:style w:type="character" w:customStyle="1" w:styleId="affd">
    <w:name w:val="Маркеры списка"/>
    <w:rsid w:val="002B16FE"/>
    <w:rPr>
      <w:rFonts w:ascii="StarSymbol" w:eastAsia="StarSymbol" w:hAnsi="StarSymbol" w:cs="StarSymbol"/>
      <w:sz w:val="18"/>
      <w:szCs w:val="18"/>
    </w:rPr>
  </w:style>
  <w:style w:type="paragraph" w:customStyle="1" w:styleId="affe">
    <w:name w:val="Заголовок"/>
    <w:basedOn w:val="a"/>
    <w:next w:val="af5"/>
    <w:rsid w:val="002B16FE"/>
    <w:pPr>
      <w:keepNext/>
      <w:suppressAutoHyphens/>
      <w:spacing w:before="240" w:after="120"/>
    </w:pPr>
    <w:rPr>
      <w:rFonts w:ascii="Arial" w:eastAsia="Lucida Sans Unicode" w:hAnsi="Arial" w:cs="Tahoma"/>
      <w:sz w:val="28"/>
      <w:szCs w:val="28"/>
      <w:lang w:eastAsia="ar-SA"/>
    </w:rPr>
  </w:style>
  <w:style w:type="paragraph" w:styleId="afff">
    <w:name w:val="List"/>
    <w:basedOn w:val="af5"/>
    <w:rsid w:val="002B16FE"/>
    <w:pPr>
      <w:suppressAutoHyphens/>
    </w:pPr>
    <w:rPr>
      <w:rFonts w:ascii="Arial" w:hAnsi="Arial" w:cs="Tahoma"/>
      <w:szCs w:val="20"/>
      <w:lang w:eastAsia="ar-SA"/>
    </w:rPr>
  </w:style>
  <w:style w:type="paragraph" w:customStyle="1" w:styleId="1b">
    <w:name w:val="Название1"/>
    <w:basedOn w:val="a"/>
    <w:rsid w:val="002B16FE"/>
    <w:pPr>
      <w:suppressLineNumbers/>
      <w:suppressAutoHyphens/>
      <w:spacing w:before="120" w:after="120"/>
    </w:pPr>
    <w:rPr>
      <w:rFonts w:ascii="Arial" w:hAnsi="Arial" w:cs="Tahoma"/>
      <w:i/>
      <w:iCs/>
      <w:sz w:val="20"/>
      <w:lang w:eastAsia="ar-SA"/>
    </w:rPr>
  </w:style>
  <w:style w:type="paragraph" w:customStyle="1" w:styleId="1c">
    <w:name w:val="Указатель1"/>
    <w:basedOn w:val="a"/>
    <w:rsid w:val="002B16FE"/>
    <w:pPr>
      <w:suppressLineNumbers/>
      <w:suppressAutoHyphens/>
    </w:pPr>
    <w:rPr>
      <w:rFonts w:ascii="Arial" w:hAnsi="Arial" w:cs="Tahoma"/>
      <w:lang w:eastAsia="ar-SA"/>
    </w:rPr>
  </w:style>
  <w:style w:type="paragraph" w:customStyle="1" w:styleId="1d">
    <w:name w:val="Знак1"/>
    <w:basedOn w:val="a"/>
    <w:rsid w:val="002B16FE"/>
    <w:pPr>
      <w:widowControl w:val="0"/>
      <w:suppressAutoHyphens/>
      <w:spacing w:after="160" w:line="240" w:lineRule="exact"/>
      <w:jc w:val="right"/>
    </w:pPr>
    <w:rPr>
      <w:sz w:val="20"/>
      <w:szCs w:val="20"/>
      <w:lang w:val="en-GB" w:eastAsia="ar-SA"/>
    </w:rPr>
  </w:style>
  <w:style w:type="paragraph" w:customStyle="1" w:styleId="220">
    <w:name w:val="Основной текст 22"/>
    <w:basedOn w:val="a"/>
    <w:rsid w:val="002B16FE"/>
    <w:pPr>
      <w:tabs>
        <w:tab w:val="left" w:pos="2167"/>
      </w:tabs>
      <w:suppressAutoHyphens/>
      <w:ind w:left="2167" w:hanging="567"/>
    </w:pPr>
    <w:rPr>
      <w:szCs w:val="20"/>
      <w:lang w:eastAsia="ar-SA"/>
    </w:rPr>
  </w:style>
  <w:style w:type="paragraph" w:customStyle="1" w:styleId="1e">
    <w:name w:val="Маркированный список1"/>
    <w:basedOn w:val="a"/>
    <w:rsid w:val="002B16FE"/>
    <w:pPr>
      <w:widowControl w:val="0"/>
      <w:suppressAutoHyphens/>
      <w:spacing w:after="0"/>
    </w:pPr>
    <w:rPr>
      <w:sz w:val="22"/>
      <w:szCs w:val="22"/>
      <w:lang w:eastAsia="ar-SA"/>
    </w:rPr>
  </w:style>
  <w:style w:type="paragraph" w:customStyle="1" w:styleId="212">
    <w:name w:val="Маркированный список 21"/>
    <w:basedOn w:val="a"/>
    <w:rsid w:val="002B16FE"/>
    <w:pPr>
      <w:tabs>
        <w:tab w:val="left" w:pos="643"/>
      </w:tabs>
      <w:suppressAutoHyphens/>
      <w:ind w:left="643" w:hanging="360"/>
    </w:pPr>
    <w:rPr>
      <w:szCs w:val="20"/>
      <w:lang w:eastAsia="ar-SA"/>
    </w:rPr>
  </w:style>
  <w:style w:type="paragraph" w:customStyle="1" w:styleId="313">
    <w:name w:val="Маркированный список 31"/>
    <w:basedOn w:val="a"/>
    <w:rsid w:val="002B16FE"/>
    <w:pPr>
      <w:tabs>
        <w:tab w:val="left" w:pos="926"/>
      </w:tabs>
      <w:suppressAutoHyphens/>
      <w:ind w:left="926" w:hanging="360"/>
    </w:pPr>
    <w:rPr>
      <w:szCs w:val="20"/>
      <w:lang w:eastAsia="ar-SA"/>
    </w:rPr>
  </w:style>
  <w:style w:type="paragraph" w:customStyle="1" w:styleId="41">
    <w:name w:val="Маркированный список 41"/>
    <w:basedOn w:val="a"/>
    <w:rsid w:val="002B16FE"/>
    <w:pPr>
      <w:tabs>
        <w:tab w:val="left" w:pos="1209"/>
      </w:tabs>
      <w:suppressAutoHyphens/>
      <w:ind w:left="1209" w:hanging="360"/>
    </w:pPr>
    <w:rPr>
      <w:szCs w:val="20"/>
      <w:lang w:eastAsia="ar-SA"/>
    </w:rPr>
  </w:style>
  <w:style w:type="paragraph" w:customStyle="1" w:styleId="510">
    <w:name w:val="Маркированный список 51"/>
    <w:basedOn w:val="a"/>
    <w:rsid w:val="002B16FE"/>
    <w:pPr>
      <w:tabs>
        <w:tab w:val="left" w:pos="1492"/>
      </w:tabs>
      <w:suppressAutoHyphens/>
      <w:ind w:left="1492" w:hanging="360"/>
    </w:pPr>
    <w:rPr>
      <w:szCs w:val="20"/>
      <w:lang w:eastAsia="ar-SA"/>
    </w:rPr>
  </w:style>
  <w:style w:type="paragraph" w:customStyle="1" w:styleId="1f">
    <w:name w:val="Нумерованный список1"/>
    <w:basedOn w:val="a"/>
    <w:rsid w:val="002B16FE"/>
    <w:pPr>
      <w:tabs>
        <w:tab w:val="left" w:pos="360"/>
      </w:tabs>
      <w:suppressAutoHyphens/>
      <w:ind w:left="360" w:hanging="360"/>
    </w:pPr>
    <w:rPr>
      <w:szCs w:val="20"/>
      <w:lang w:eastAsia="ar-SA"/>
    </w:rPr>
  </w:style>
  <w:style w:type="paragraph" w:customStyle="1" w:styleId="213">
    <w:name w:val="Нумерованный список 21"/>
    <w:basedOn w:val="a"/>
    <w:rsid w:val="002B16FE"/>
    <w:pPr>
      <w:tabs>
        <w:tab w:val="left" w:pos="643"/>
      </w:tabs>
      <w:suppressAutoHyphens/>
      <w:ind w:left="643" w:hanging="360"/>
    </w:pPr>
    <w:rPr>
      <w:szCs w:val="20"/>
      <w:lang w:eastAsia="ar-SA"/>
    </w:rPr>
  </w:style>
  <w:style w:type="paragraph" w:customStyle="1" w:styleId="314">
    <w:name w:val="Нумерованный список 31"/>
    <w:basedOn w:val="a"/>
    <w:rsid w:val="002B16FE"/>
    <w:pPr>
      <w:tabs>
        <w:tab w:val="left" w:pos="360"/>
      </w:tabs>
      <w:suppressAutoHyphens/>
    </w:pPr>
    <w:rPr>
      <w:szCs w:val="20"/>
      <w:lang w:eastAsia="ar-SA"/>
    </w:rPr>
  </w:style>
  <w:style w:type="paragraph" w:customStyle="1" w:styleId="410">
    <w:name w:val="Нумерованный список 41"/>
    <w:basedOn w:val="a"/>
    <w:rsid w:val="002B16FE"/>
    <w:pPr>
      <w:tabs>
        <w:tab w:val="left" w:pos="1209"/>
      </w:tabs>
      <w:suppressAutoHyphens/>
      <w:ind w:left="1209" w:hanging="360"/>
    </w:pPr>
    <w:rPr>
      <w:szCs w:val="20"/>
      <w:lang w:eastAsia="ar-SA"/>
    </w:rPr>
  </w:style>
  <w:style w:type="paragraph" w:customStyle="1" w:styleId="511">
    <w:name w:val="Нумерованный список 51"/>
    <w:basedOn w:val="a"/>
    <w:rsid w:val="002B16FE"/>
    <w:pPr>
      <w:tabs>
        <w:tab w:val="left" w:pos="1492"/>
      </w:tabs>
      <w:suppressAutoHyphens/>
      <w:ind w:left="1492" w:hanging="360"/>
    </w:pPr>
    <w:rPr>
      <w:szCs w:val="20"/>
      <w:lang w:eastAsia="ar-SA"/>
    </w:rPr>
  </w:style>
  <w:style w:type="paragraph" w:customStyle="1" w:styleId="3a">
    <w:name w:val="Раздел 3"/>
    <w:basedOn w:val="a"/>
    <w:rsid w:val="002B16FE"/>
    <w:pPr>
      <w:tabs>
        <w:tab w:val="left" w:pos="360"/>
      </w:tabs>
      <w:suppressAutoHyphens/>
      <w:spacing w:before="120" w:after="120"/>
      <w:ind w:left="360" w:hanging="360"/>
      <w:jc w:val="center"/>
    </w:pPr>
    <w:rPr>
      <w:b/>
      <w:szCs w:val="20"/>
      <w:lang w:eastAsia="ar-SA"/>
    </w:rPr>
  </w:style>
  <w:style w:type="paragraph" w:customStyle="1" w:styleId="afff0">
    <w:name w:val="Условия контракта"/>
    <w:basedOn w:val="a"/>
    <w:rsid w:val="002B16FE"/>
    <w:pPr>
      <w:tabs>
        <w:tab w:val="left" w:pos="567"/>
      </w:tabs>
      <w:suppressAutoHyphens/>
      <w:spacing w:before="240" w:after="120"/>
      <w:ind w:left="567" w:hanging="567"/>
    </w:pPr>
    <w:rPr>
      <w:b/>
      <w:szCs w:val="20"/>
      <w:lang w:eastAsia="ar-SA"/>
    </w:rPr>
  </w:style>
  <w:style w:type="paragraph" w:styleId="3b">
    <w:name w:val="toc 3"/>
    <w:basedOn w:val="a"/>
    <w:next w:val="a"/>
    <w:rsid w:val="002B16FE"/>
    <w:pPr>
      <w:tabs>
        <w:tab w:val="left" w:pos="0"/>
        <w:tab w:val="left" w:pos="1680"/>
        <w:tab w:val="right" w:leader="dot" w:pos="10148"/>
      </w:tabs>
      <w:suppressAutoHyphens/>
      <w:spacing w:before="100" w:after="0"/>
      <w:jc w:val="left"/>
    </w:pPr>
    <w:rPr>
      <w:sz w:val="20"/>
      <w:szCs w:val="20"/>
      <w:lang w:eastAsia="ar-SA"/>
    </w:rPr>
  </w:style>
  <w:style w:type="paragraph" w:customStyle="1" w:styleId="1f0">
    <w:name w:val="Дата1"/>
    <w:basedOn w:val="a"/>
    <w:next w:val="a"/>
    <w:rsid w:val="002B16FE"/>
    <w:pPr>
      <w:suppressAutoHyphens/>
    </w:pPr>
    <w:rPr>
      <w:szCs w:val="20"/>
      <w:lang w:eastAsia="ar-SA"/>
    </w:rPr>
  </w:style>
  <w:style w:type="paragraph" w:styleId="afff1">
    <w:name w:val="header"/>
    <w:basedOn w:val="a"/>
    <w:link w:val="afff2"/>
    <w:uiPriority w:val="99"/>
    <w:rsid w:val="002B16FE"/>
    <w:pPr>
      <w:tabs>
        <w:tab w:val="center" w:pos="4153"/>
        <w:tab w:val="right" w:pos="8306"/>
      </w:tabs>
      <w:suppressAutoHyphens/>
      <w:spacing w:before="120" w:after="120"/>
    </w:pPr>
    <w:rPr>
      <w:rFonts w:ascii="Arial" w:hAnsi="Arial"/>
      <w:szCs w:val="20"/>
      <w:lang w:eastAsia="ar-SA"/>
    </w:rPr>
  </w:style>
  <w:style w:type="character" w:customStyle="1" w:styleId="afff2">
    <w:name w:val="Верхний колонтитул Знак"/>
    <w:link w:val="afff1"/>
    <w:uiPriority w:val="99"/>
    <w:rsid w:val="002B16FE"/>
    <w:rPr>
      <w:rFonts w:ascii="Arial" w:hAnsi="Arial"/>
      <w:sz w:val="24"/>
      <w:lang w:eastAsia="ar-SA"/>
    </w:rPr>
  </w:style>
  <w:style w:type="paragraph" w:customStyle="1" w:styleId="315">
    <w:name w:val="Основной текст 31"/>
    <w:basedOn w:val="a"/>
    <w:rsid w:val="002B16F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lang w:eastAsia="ar-SA"/>
    </w:rPr>
  </w:style>
  <w:style w:type="paragraph" w:customStyle="1" w:styleId="1f1">
    <w:name w:val="Текст1"/>
    <w:basedOn w:val="a"/>
    <w:rsid w:val="002B16FE"/>
    <w:pPr>
      <w:suppressAutoHyphens/>
      <w:spacing w:after="0"/>
      <w:jc w:val="left"/>
    </w:pPr>
    <w:rPr>
      <w:rFonts w:ascii="Courier New" w:hAnsi="Courier New" w:cs="Courier New"/>
      <w:sz w:val="20"/>
      <w:szCs w:val="20"/>
      <w:lang w:eastAsia="ar-SA"/>
    </w:rPr>
  </w:style>
  <w:style w:type="paragraph" w:customStyle="1" w:styleId="ConsNonformat">
    <w:name w:val="ConsNonformat"/>
    <w:rsid w:val="002B16FE"/>
    <w:pPr>
      <w:widowControl w:val="0"/>
      <w:suppressAutoHyphens/>
      <w:autoSpaceDE w:val="0"/>
      <w:ind w:right="19772"/>
    </w:pPr>
    <w:rPr>
      <w:rFonts w:ascii="Courier New" w:hAnsi="Courier New" w:cs="Courier New"/>
      <w:lang w:eastAsia="ar-SA"/>
    </w:rPr>
  </w:style>
  <w:style w:type="paragraph" w:styleId="afff3">
    <w:name w:val="envelope address"/>
    <w:basedOn w:val="a"/>
    <w:rsid w:val="002B16FE"/>
    <w:pPr>
      <w:suppressAutoHyphens/>
      <w:ind w:left="2880"/>
    </w:pPr>
    <w:rPr>
      <w:rFonts w:ascii="Arial" w:hAnsi="Arial" w:cs="Arial"/>
      <w:lang w:eastAsia="ar-SA"/>
    </w:rPr>
  </w:style>
  <w:style w:type="paragraph" w:styleId="2b">
    <w:name w:val="envelope return"/>
    <w:basedOn w:val="a"/>
    <w:rsid w:val="002B16FE"/>
    <w:pPr>
      <w:suppressAutoHyphens/>
    </w:pPr>
    <w:rPr>
      <w:rFonts w:ascii="Arial" w:hAnsi="Arial" w:cs="Arial"/>
      <w:sz w:val="20"/>
      <w:szCs w:val="20"/>
      <w:lang w:eastAsia="ar-SA"/>
    </w:rPr>
  </w:style>
  <w:style w:type="paragraph" w:customStyle="1" w:styleId="3c">
    <w:name w:val="Стиль3 Знак Знак Знак"/>
    <w:basedOn w:val="210"/>
    <w:rsid w:val="002B16FE"/>
    <w:pPr>
      <w:widowControl w:val="0"/>
      <w:tabs>
        <w:tab w:val="left" w:pos="227"/>
      </w:tabs>
      <w:spacing w:after="0" w:line="100" w:lineRule="atLeast"/>
      <w:ind w:left="0"/>
      <w:jc w:val="both"/>
      <w:textAlignment w:val="baseline"/>
    </w:pPr>
    <w:rPr>
      <w:kern w:val="0"/>
      <w:sz w:val="24"/>
      <w:szCs w:val="20"/>
    </w:rPr>
  </w:style>
  <w:style w:type="paragraph" w:customStyle="1" w:styleId="2-11">
    <w:name w:val="содержание2-11"/>
    <w:basedOn w:val="a"/>
    <w:rsid w:val="002B16FE"/>
    <w:pPr>
      <w:suppressAutoHyphens/>
    </w:pPr>
    <w:rPr>
      <w:lang w:eastAsia="ar-SA"/>
    </w:rPr>
  </w:style>
  <w:style w:type="paragraph" w:customStyle="1" w:styleId="afff4">
    <w:name w:val="Словарная статья"/>
    <w:basedOn w:val="a"/>
    <w:next w:val="a"/>
    <w:rsid w:val="002B16FE"/>
    <w:pPr>
      <w:suppressAutoHyphens/>
      <w:autoSpaceDE w:val="0"/>
      <w:spacing w:after="0"/>
      <w:ind w:right="118"/>
    </w:pPr>
    <w:rPr>
      <w:rFonts w:ascii="Arial" w:hAnsi="Arial"/>
      <w:sz w:val="20"/>
      <w:szCs w:val="20"/>
      <w:lang w:eastAsia="ar-SA"/>
    </w:rPr>
  </w:style>
  <w:style w:type="paragraph" w:customStyle="1" w:styleId="FR2">
    <w:name w:val="FR2"/>
    <w:rsid w:val="002B16FE"/>
    <w:pPr>
      <w:widowControl w:val="0"/>
      <w:suppressAutoHyphens/>
      <w:autoSpaceDE w:val="0"/>
      <w:spacing w:line="480" w:lineRule="auto"/>
      <w:ind w:right="1800"/>
      <w:jc w:val="center"/>
    </w:pPr>
    <w:rPr>
      <w:rFonts w:ascii="Arial" w:hAnsi="Arial" w:cs="Arial"/>
      <w:b/>
      <w:bCs/>
      <w:sz w:val="22"/>
      <w:szCs w:val="22"/>
      <w:lang w:eastAsia="ar-SA"/>
    </w:rPr>
  </w:style>
  <w:style w:type="paragraph" w:customStyle="1" w:styleId="afff5">
    <w:name w:val="текст таблицы"/>
    <w:basedOn w:val="a"/>
    <w:rsid w:val="002B16FE"/>
    <w:pPr>
      <w:suppressAutoHyphens/>
      <w:spacing w:before="120" w:after="0"/>
      <w:ind w:right="-102"/>
      <w:jc w:val="left"/>
    </w:pPr>
    <w:rPr>
      <w:lang w:eastAsia="ar-SA"/>
    </w:rPr>
  </w:style>
  <w:style w:type="paragraph" w:customStyle="1" w:styleId="Web">
    <w:name w:val="Обычный (Web)"/>
    <w:basedOn w:val="a"/>
    <w:rsid w:val="002B16FE"/>
    <w:pPr>
      <w:suppressAutoHyphens/>
      <w:spacing w:before="280" w:after="280"/>
      <w:jc w:val="left"/>
    </w:pPr>
    <w:rPr>
      <w:lang w:eastAsia="ar-SA"/>
    </w:rPr>
  </w:style>
  <w:style w:type="paragraph" w:customStyle="1" w:styleId="afff6">
    <w:name w:val="Íîðìàëüíûé"/>
    <w:rsid w:val="002B16FE"/>
    <w:pPr>
      <w:suppressAutoHyphens/>
    </w:pPr>
    <w:rPr>
      <w:rFonts w:ascii="Courier" w:hAnsi="Courier"/>
      <w:sz w:val="24"/>
      <w:lang w:val="en-GB" w:eastAsia="ar-SA"/>
    </w:rPr>
  </w:style>
  <w:style w:type="paragraph" w:customStyle="1" w:styleId="afff7">
    <w:name w:val="Пункт Знак"/>
    <w:basedOn w:val="a"/>
    <w:rsid w:val="002B16FE"/>
    <w:pPr>
      <w:tabs>
        <w:tab w:val="left" w:pos="1134"/>
        <w:tab w:val="left" w:pos="1701"/>
      </w:tabs>
      <w:suppressAutoHyphens/>
      <w:snapToGrid w:val="0"/>
      <w:spacing w:after="0" w:line="360" w:lineRule="auto"/>
      <w:ind w:left="1134" w:hanging="567"/>
    </w:pPr>
    <w:rPr>
      <w:sz w:val="28"/>
      <w:szCs w:val="20"/>
      <w:lang w:eastAsia="ar-SA"/>
    </w:rPr>
  </w:style>
  <w:style w:type="paragraph" w:customStyle="1" w:styleId="-">
    <w:name w:val="Контракт-раздел"/>
    <w:basedOn w:val="a"/>
    <w:next w:val="-0"/>
    <w:rsid w:val="002B16FE"/>
    <w:pPr>
      <w:keepNext/>
      <w:tabs>
        <w:tab w:val="left" w:pos="0"/>
        <w:tab w:val="left" w:pos="540"/>
      </w:tabs>
      <w:suppressAutoHyphens/>
      <w:spacing w:before="360" w:after="120"/>
      <w:jc w:val="center"/>
    </w:pPr>
    <w:rPr>
      <w:b/>
      <w:bCs/>
      <w:caps/>
      <w:lang w:eastAsia="ar-SA"/>
    </w:rPr>
  </w:style>
  <w:style w:type="paragraph" w:customStyle="1" w:styleId="-0">
    <w:name w:val="Контракт-пункт"/>
    <w:basedOn w:val="a"/>
    <w:rsid w:val="002B16FE"/>
    <w:pPr>
      <w:tabs>
        <w:tab w:val="left" w:pos="851"/>
      </w:tabs>
      <w:suppressAutoHyphens/>
      <w:spacing w:after="0"/>
      <w:ind w:left="851" w:hanging="851"/>
    </w:pPr>
    <w:rPr>
      <w:lang w:eastAsia="ar-SA"/>
    </w:rPr>
  </w:style>
  <w:style w:type="paragraph" w:customStyle="1" w:styleId="-1">
    <w:name w:val="Контракт-подпункт"/>
    <w:basedOn w:val="a"/>
    <w:rsid w:val="002B16FE"/>
    <w:pPr>
      <w:tabs>
        <w:tab w:val="left" w:pos="851"/>
      </w:tabs>
      <w:suppressAutoHyphens/>
      <w:spacing w:after="0"/>
      <w:ind w:left="851" w:hanging="851"/>
    </w:pPr>
    <w:rPr>
      <w:lang w:eastAsia="ar-SA"/>
    </w:rPr>
  </w:style>
  <w:style w:type="paragraph" w:customStyle="1" w:styleId="-2">
    <w:name w:val="Контракт-подподпункт"/>
    <w:basedOn w:val="a"/>
    <w:rsid w:val="002B16FE"/>
    <w:pPr>
      <w:tabs>
        <w:tab w:val="left" w:pos="1418"/>
      </w:tabs>
      <w:suppressAutoHyphens/>
      <w:spacing w:after="0"/>
      <w:ind w:left="1418" w:hanging="567"/>
    </w:pPr>
    <w:rPr>
      <w:lang w:eastAsia="ar-SA"/>
    </w:rPr>
  </w:style>
  <w:style w:type="paragraph" w:customStyle="1" w:styleId="afff8">
    <w:name w:val="Подпункт"/>
    <w:basedOn w:val="af7"/>
    <w:rsid w:val="002B16FE"/>
    <w:pPr>
      <w:tabs>
        <w:tab w:val="clear" w:pos="1980"/>
        <w:tab w:val="left" w:pos="1620"/>
        <w:tab w:val="left" w:pos="2700"/>
      </w:tabs>
      <w:suppressAutoHyphens/>
      <w:ind w:left="1908" w:hanging="648"/>
    </w:pPr>
    <w:rPr>
      <w:rFonts w:eastAsia="Times New Roman"/>
      <w:szCs w:val="28"/>
      <w:lang w:eastAsia="ar-SA"/>
    </w:rPr>
  </w:style>
  <w:style w:type="paragraph" w:customStyle="1" w:styleId="1f2">
    <w:name w:val="Цитата1"/>
    <w:basedOn w:val="a"/>
    <w:rsid w:val="002B16FE"/>
    <w:pPr>
      <w:widowControl w:val="0"/>
      <w:shd w:val="clear" w:color="auto" w:fill="FFFFFF"/>
      <w:suppressAutoHyphens/>
      <w:spacing w:after="0" w:line="283" w:lineRule="exact"/>
      <w:ind w:left="5" w:right="480" w:firstLine="1123"/>
    </w:pPr>
    <w:rPr>
      <w:color w:val="000000"/>
      <w:szCs w:val="20"/>
      <w:lang w:eastAsia="ar-SA"/>
    </w:rPr>
  </w:style>
  <w:style w:type="paragraph" w:customStyle="1" w:styleId="1f3">
    <w:name w:val="Название объекта1"/>
    <w:basedOn w:val="a"/>
    <w:rsid w:val="002B16FE"/>
    <w:pPr>
      <w:suppressAutoHyphens/>
      <w:spacing w:after="0"/>
      <w:jc w:val="center"/>
    </w:pPr>
    <w:rPr>
      <w:sz w:val="28"/>
      <w:szCs w:val="20"/>
      <w:lang w:eastAsia="ar-SA"/>
    </w:rPr>
  </w:style>
  <w:style w:type="paragraph" w:customStyle="1" w:styleId="03zagolovok2">
    <w:name w:val="03zagolovok2"/>
    <w:basedOn w:val="a"/>
    <w:rsid w:val="002B16FE"/>
    <w:pPr>
      <w:keepNext/>
      <w:suppressAutoHyphens/>
      <w:spacing w:before="360" w:after="120" w:line="360" w:lineRule="atLeast"/>
      <w:jc w:val="left"/>
    </w:pPr>
    <w:rPr>
      <w:rFonts w:ascii="GaramondC" w:hAnsi="GaramondC"/>
      <w:b/>
      <w:color w:val="000000"/>
      <w:sz w:val="28"/>
      <w:szCs w:val="28"/>
      <w:lang w:eastAsia="ar-SA"/>
    </w:rPr>
  </w:style>
  <w:style w:type="paragraph" w:customStyle="1" w:styleId="01zagolovok">
    <w:name w:val="01_zagolovok"/>
    <w:basedOn w:val="a"/>
    <w:rsid w:val="002B16FE"/>
    <w:pPr>
      <w:keepNext/>
      <w:pageBreakBefore/>
      <w:suppressAutoHyphens/>
      <w:spacing w:before="360" w:after="120"/>
      <w:jc w:val="left"/>
    </w:pPr>
    <w:rPr>
      <w:rFonts w:ascii="GaramondC" w:hAnsi="GaramondC"/>
      <w:b/>
      <w:color w:val="000000"/>
      <w:sz w:val="40"/>
      <w:szCs w:val="62"/>
      <w:lang w:eastAsia="ar-SA"/>
    </w:rPr>
  </w:style>
  <w:style w:type="paragraph" w:customStyle="1" w:styleId="02statia1">
    <w:name w:val="02statia1"/>
    <w:basedOn w:val="a"/>
    <w:rsid w:val="002B16FE"/>
    <w:pPr>
      <w:keepNext/>
      <w:suppressAutoHyphens/>
      <w:spacing w:before="280" w:after="0" w:line="320" w:lineRule="atLeast"/>
      <w:ind w:left="1134" w:right="851" w:hanging="578"/>
      <w:jc w:val="left"/>
    </w:pPr>
    <w:rPr>
      <w:rFonts w:ascii="GaramondNarrowC" w:hAnsi="GaramondNarrowC"/>
      <w:b/>
      <w:lang w:eastAsia="ar-SA"/>
    </w:rPr>
  </w:style>
  <w:style w:type="paragraph" w:customStyle="1" w:styleId="02statia2">
    <w:name w:val="02statia2"/>
    <w:basedOn w:val="a"/>
    <w:rsid w:val="002B16FE"/>
    <w:pPr>
      <w:suppressAutoHyphens/>
      <w:spacing w:before="120" w:after="0" w:line="320" w:lineRule="atLeast"/>
      <w:ind w:left="2020" w:hanging="880"/>
    </w:pPr>
    <w:rPr>
      <w:rFonts w:ascii="GaramondNarrowC" w:hAnsi="GaramondNarrowC"/>
      <w:color w:val="000000"/>
      <w:sz w:val="21"/>
      <w:szCs w:val="21"/>
      <w:lang w:eastAsia="ar-SA"/>
    </w:rPr>
  </w:style>
  <w:style w:type="paragraph" w:customStyle="1" w:styleId="02statia3">
    <w:name w:val="02statia3"/>
    <w:basedOn w:val="a"/>
    <w:rsid w:val="002B16FE"/>
    <w:pPr>
      <w:suppressAutoHyphens/>
      <w:spacing w:before="120" w:after="0" w:line="320" w:lineRule="atLeast"/>
      <w:ind w:left="2900" w:hanging="880"/>
    </w:pPr>
    <w:rPr>
      <w:rFonts w:ascii="GaramondNarrowC" w:hAnsi="GaramondNarrowC"/>
      <w:color w:val="000000"/>
      <w:sz w:val="21"/>
      <w:szCs w:val="21"/>
      <w:lang w:eastAsia="ar-SA"/>
    </w:rPr>
  </w:style>
  <w:style w:type="paragraph" w:customStyle="1" w:styleId="03osnovnoytext">
    <w:name w:val="03osnovnoytext"/>
    <w:basedOn w:val="a"/>
    <w:rsid w:val="002B16FE"/>
    <w:pPr>
      <w:suppressAutoHyphens/>
      <w:spacing w:before="320" w:after="0" w:line="320" w:lineRule="atLeast"/>
      <w:ind w:left="1191"/>
    </w:pPr>
    <w:rPr>
      <w:rFonts w:ascii="GaramondC" w:hAnsi="GaramondC"/>
      <w:color w:val="000000"/>
      <w:sz w:val="20"/>
      <w:szCs w:val="20"/>
      <w:lang w:eastAsia="ar-SA"/>
    </w:rPr>
  </w:style>
  <w:style w:type="paragraph" w:customStyle="1" w:styleId="03osnovnoytexttabl">
    <w:name w:val="03osnovnoytexttabl"/>
    <w:basedOn w:val="a"/>
    <w:rsid w:val="002B16FE"/>
    <w:pPr>
      <w:suppressAutoHyphens/>
      <w:spacing w:before="120" w:after="0" w:line="320" w:lineRule="atLeast"/>
      <w:jc w:val="left"/>
    </w:pPr>
    <w:rPr>
      <w:rFonts w:ascii="GaramondC" w:hAnsi="GaramondC"/>
      <w:color w:val="000000"/>
      <w:sz w:val="20"/>
      <w:szCs w:val="20"/>
      <w:lang w:eastAsia="ar-SA"/>
    </w:rPr>
  </w:style>
  <w:style w:type="paragraph" w:customStyle="1" w:styleId="afff9">
    <w:name w:val="Бюллет"/>
    <w:basedOn w:val="af5"/>
    <w:rsid w:val="002B16FE"/>
    <w:pPr>
      <w:tabs>
        <w:tab w:val="left" w:pos="720"/>
      </w:tabs>
      <w:suppressAutoHyphens/>
      <w:spacing w:after="0"/>
      <w:ind w:left="283" w:hanging="283"/>
      <w:jc w:val="left"/>
    </w:pPr>
    <w:rPr>
      <w:szCs w:val="20"/>
      <w:lang w:eastAsia="ar-SA"/>
    </w:rPr>
  </w:style>
  <w:style w:type="paragraph" w:customStyle="1" w:styleId="FR1">
    <w:name w:val="FR1"/>
    <w:rsid w:val="002B16FE"/>
    <w:pPr>
      <w:widowControl w:val="0"/>
      <w:suppressAutoHyphens/>
      <w:autoSpaceDE w:val="0"/>
      <w:spacing w:line="276" w:lineRule="auto"/>
      <w:ind w:left="40" w:firstLine="660"/>
      <w:jc w:val="both"/>
    </w:pPr>
    <w:rPr>
      <w:rFonts w:ascii="Courier New" w:hAnsi="Courier New" w:cs="Courier New"/>
      <w:lang w:eastAsia="ar-SA"/>
    </w:rPr>
  </w:style>
  <w:style w:type="paragraph" w:customStyle="1" w:styleId="afffa">
    <w:name w:val="Подраздел"/>
    <w:basedOn w:val="a"/>
    <w:rsid w:val="002B16FE"/>
    <w:pPr>
      <w:suppressAutoHyphens/>
      <w:spacing w:before="240" w:after="120"/>
      <w:jc w:val="center"/>
    </w:pPr>
    <w:rPr>
      <w:rFonts w:ascii="TimesDL" w:hAnsi="TimesDL" w:cs="TimesDL"/>
      <w:b/>
      <w:bCs/>
      <w:smallCaps/>
      <w:spacing w:val="-2"/>
      <w:lang w:eastAsia="ar-SA"/>
    </w:rPr>
  </w:style>
  <w:style w:type="paragraph" w:customStyle="1" w:styleId="afffb">
    <w:name w:val="А_обычный"/>
    <w:basedOn w:val="a"/>
    <w:rsid w:val="002B16FE"/>
    <w:pPr>
      <w:suppressAutoHyphens/>
      <w:spacing w:after="0"/>
      <w:ind w:firstLine="709"/>
    </w:pPr>
    <w:rPr>
      <w:lang w:eastAsia="ar-SA"/>
    </w:rPr>
  </w:style>
  <w:style w:type="paragraph" w:customStyle="1" w:styleId="afffc">
    <w:name w:val="Таблица текст"/>
    <w:basedOn w:val="a"/>
    <w:rsid w:val="002B16FE"/>
    <w:pPr>
      <w:suppressAutoHyphens/>
      <w:spacing w:before="40" w:after="40"/>
      <w:ind w:left="57" w:right="57"/>
      <w:jc w:val="left"/>
    </w:pPr>
    <w:rPr>
      <w:sz w:val="22"/>
      <w:szCs w:val="22"/>
      <w:lang w:eastAsia="ar-SA"/>
    </w:rPr>
  </w:style>
  <w:style w:type="paragraph" w:customStyle="1" w:styleId="xl28">
    <w:name w:val="xl28"/>
    <w:basedOn w:val="a"/>
    <w:rsid w:val="002B16FE"/>
    <w:pPr>
      <w:pBdr>
        <w:top w:val="single" w:sz="4" w:space="0" w:color="000000"/>
        <w:bottom w:val="single" w:sz="4" w:space="0" w:color="000000"/>
      </w:pBdr>
      <w:suppressAutoHyphens/>
      <w:spacing w:before="280" w:after="280"/>
      <w:jc w:val="left"/>
    </w:pPr>
    <w:rPr>
      <w:rFonts w:ascii="Arial" w:hAnsi="Arial"/>
      <w:b/>
      <w:bCs/>
      <w:lang w:eastAsia="ar-SA"/>
    </w:rPr>
  </w:style>
  <w:style w:type="paragraph" w:customStyle="1" w:styleId="Heading">
    <w:name w:val="Heading"/>
    <w:rsid w:val="002B16FE"/>
    <w:pPr>
      <w:widowControl w:val="0"/>
      <w:suppressAutoHyphens/>
      <w:autoSpaceDE w:val="0"/>
    </w:pPr>
    <w:rPr>
      <w:rFonts w:ascii="Arial" w:hAnsi="Arial" w:cs="Arial"/>
      <w:b/>
      <w:bCs/>
      <w:sz w:val="22"/>
      <w:szCs w:val="22"/>
      <w:lang w:eastAsia="ar-SA"/>
    </w:rPr>
  </w:style>
  <w:style w:type="paragraph" w:customStyle="1" w:styleId="afffd">
    <w:name w:val="Глава"/>
    <w:basedOn w:val="1"/>
    <w:next w:val="af5"/>
    <w:rsid w:val="002B16FE"/>
    <w:pPr>
      <w:widowControl w:val="0"/>
      <w:numPr>
        <w:numId w:val="0"/>
      </w:numPr>
      <w:suppressAutoHyphens/>
      <w:spacing w:before="0" w:after="0"/>
    </w:pPr>
    <w:rPr>
      <w:bCs w:val="0"/>
      <w:color w:val="000000"/>
      <w:kern w:val="1"/>
      <w:sz w:val="28"/>
      <w:szCs w:val="24"/>
      <w:lang w:eastAsia="ar-SA"/>
    </w:rPr>
  </w:style>
  <w:style w:type="paragraph" w:customStyle="1" w:styleId="110">
    <w:name w:val="заголовок 11"/>
    <w:basedOn w:val="a"/>
    <w:next w:val="a"/>
    <w:rsid w:val="002B16FE"/>
    <w:pPr>
      <w:keepNext/>
      <w:suppressAutoHyphens/>
      <w:snapToGrid w:val="0"/>
      <w:spacing w:after="0"/>
      <w:jc w:val="center"/>
    </w:pPr>
    <w:rPr>
      <w:szCs w:val="20"/>
      <w:lang w:eastAsia="ar-SA"/>
    </w:rPr>
  </w:style>
  <w:style w:type="paragraph" w:customStyle="1" w:styleId="FR5">
    <w:name w:val="FR5"/>
    <w:rsid w:val="002B16FE"/>
    <w:pPr>
      <w:suppressAutoHyphens/>
      <w:ind w:left="40" w:firstLine="420"/>
      <w:jc w:val="both"/>
    </w:pPr>
    <w:rPr>
      <w:rFonts w:ascii="Arial" w:hAnsi="Arial"/>
      <w:sz w:val="24"/>
      <w:lang w:eastAsia="ar-SA"/>
    </w:rPr>
  </w:style>
  <w:style w:type="paragraph" w:customStyle="1" w:styleId="xl24">
    <w:name w:val="xl24"/>
    <w:basedOn w:val="a"/>
    <w:rsid w:val="002B16FE"/>
    <w:pPr>
      <w:pBdr>
        <w:top w:val="single" w:sz="4" w:space="0" w:color="000000"/>
        <w:left w:val="single" w:sz="4" w:space="0" w:color="000000"/>
        <w:bottom w:val="single" w:sz="4" w:space="0" w:color="000000"/>
        <w:right w:val="single" w:sz="4" w:space="0" w:color="000000"/>
      </w:pBdr>
      <w:suppressAutoHyphens/>
      <w:spacing w:before="280" w:after="280"/>
      <w:jc w:val="center"/>
      <w:textAlignment w:val="top"/>
    </w:pPr>
    <w:rPr>
      <w:rFonts w:ascii="Arial" w:hAnsi="Arial"/>
      <w:b/>
      <w:bCs/>
      <w:lang w:eastAsia="ar-SA"/>
    </w:rPr>
  </w:style>
  <w:style w:type="paragraph" w:customStyle="1" w:styleId="xl25">
    <w:name w:val="xl25"/>
    <w:basedOn w:val="a"/>
    <w:rsid w:val="002B16FE"/>
    <w:pPr>
      <w:pBdr>
        <w:top w:val="single" w:sz="4" w:space="0" w:color="000000"/>
        <w:left w:val="single" w:sz="4" w:space="0" w:color="000000"/>
        <w:bottom w:val="single" w:sz="4" w:space="0" w:color="000000"/>
        <w:right w:val="single" w:sz="4" w:space="0" w:color="000000"/>
      </w:pBdr>
      <w:suppressAutoHyphens/>
      <w:spacing w:before="280" w:after="280"/>
      <w:jc w:val="center"/>
    </w:pPr>
    <w:rPr>
      <w:lang w:eastAsia="ar-SA"/>
    </w:rPr>
  </w:style>
  <w:style w:type="paragraph" w:customStyle="1" w:styleId="xl26">
    <w:name w:val="xl26"/>
    <w:basedOn w:val="a"/>
    <w:rsid w:val="002B16FE"/>
    <w:pPr>
      <w:pBdr>
        <w:top w:val="single" w:sz="4" w:space="0" w:color="000000"/>
        <w:left w:val="single" w:sz="4" w:space="0" w:color="000000"/>
        <w:bottom w:val="single" w:sz="4" w:space="0" w:color="000000"/>
        <w:right w:val="single" w:sz="4" w:space="0" w:color="000000"/>
      </w:pBdr>
      <w:suppressAutoHyphens/>
      <w:spacing w:before="280" w:after="280"/>
      <w:jc w:val="center"/>
    </w:pPr>
    <w:rPr>
      <w:rFonts w:ascii="Arial" w:hAnsi="Arial"/>
      <w:b/>
      <w:bCs/>
      <w:lang w:eastAsia="ar-SA"/>
    </w:rPr>
  </w:style>
  <w:style w:type="paragraph" w:customStyle="1" w:styleId="xl27">
    <w:name w:val="xl27"/>
    <w:basedOn w:val="a"/>
    <w:rsid w:val="002B16FE"/>
    <w:pPr>
      <w:pBdr>
        <w:top w:val="single" w:sz="4" w:space="0" w:color="000000"/>
        <w:left w:val="single" w:sz="4" w:space="0" w:color="000000"/>
        <w:bottom w:val="single" w:sz="4" w:space="0" w:color="000000"/>
      </w:pBdr>
      <w:suppressAutoHyphens/>
      <w:spacing w:before="280" w:after="280"/>
      <w:jc w:val="left"/>
    </w:pPr>
    <w:rPr>
      <w:rFonts w:ascii="Arial" w:hAnsi="Arial"/>
      <w:b/>
      <w:bCs/>
      <w:lang w:eastAsia="ar-SA"/>
    </w:rPr>
  </w:style>
  <w:style w:type="paragraph" w:customStyle="1" w:styleId="xl29">
    <w:name w:val="xl29"/>
    <w:basedOn w:val="a"/>
    <w:rsid w:val="002B16FE"/>
    <w:pPr>
      <w:pBdr>
        <w:top w:val="single" w:sz="4" w:space="0" w:color="000000"/>
        <w:left w:val="single" w:sz="4" w:space="0" w:color="000000"/>
        <w:bottom w:val="single" w:sz="4" w:space="0" w:color="000000"/>
        <w:right w:val="single" w:sz="4" w:space="0" w:color="000000"/>
      </w:pBdr>
      <w:suppressAutoHyphens/>
      <w:spacing w:before="280" w:after="280"/>
      <w:jc w:val="left"/>
    </w:pPr>
    <w:rPr>
      <w:rFonts w:ascii="Arial" w:hAnsi="Arial"/>
      <w:lang w:eastAsia="ar-SA"/>
    </w:rPr>
  </w:style>
  <w:style w:type="paragraph" w:customStyle="1" w:styleId="xl30">
    <w:name w:val="xl30"/>
    <w:basedOn w:val="a"/>
    <w:rsid w:val="002B16FE"/>
    <w:pPr>
      <w:pBdr>
        <w:top w:val="single" w:sz="4" w:space="0" w:color="000000"/>
        <w:left w:val="single" w:sz="4" w:space="0" w:color="000000"/>
        <w:bottom w:val="single" w:sz="4" w:space="0" w:color="000000"/>
      </w:pBdr>
      <w:suppressAutoHyphens/>
      <w:spacing w:before="280" w:after="280"/>
      <w:jc w:val="left"/>
      <w:textAlignment w:val="top"/>
    </w:pPr>
    <w:rPr>
      <w:rFonts w:ascii="Arial" w:hAnsi="Arial"/>
      <w:b/>
      <w:bCs/>
      <w:lang w:eastAsia="ar-SA"/>
    </w:rPr>
  </w:style>
  <w:style w:type="paragraph" w:customStyle="1" w:styleId="xl31">
    <w:name w:val="xl31"/>
    <w:basedOn w:val="a"/>
    <w:rsid w:val="002B16FE"/>
    <w:pPr>
      <w:pBdr>
        <w:top w:val="single" w:sz="4" w:space="0" w:color="000000"/>
        <w:bottom w:val="single" w:sz="4" w:space="0" w:color="000000"/>
      </w:pBdr>
      <w:suppressAutoHyphens/>
      <w:spacing w:before="280" w:after="280"/>
      <w:jc w:val="left"/>
      <w:textAlignment w:val="top"/>
    </w:pPr>
    <w:rPr>
      <w:rFonts w:ascii="Arial" w:hAnsi="Arial"/>
      <w:b/>
      <w:bCs/>
      <w:lang w:eastAsia="ar-SA"/>
    </w:rPr>
  </w:style>
  <w:style w:type="paragraph" w:customStyle="1" w:styleId="xl32">
    <w:name w:val="xl32"/>
    <w:basedOn w:val="a"/>
    <w:rsid w:val="002B16FE"/>
    <w:pPr>
      <w:pBdr>
        <w:top w:val="single" w:sz="4" w:space="0" w:color="000000"/>
        <w:bottom w:val="single" w:sz="4" w:space="0" w:color="000000"/>
        <w:right w:val="single" w:sz="4" w:space="0" w:color="000000"/>
      </w:pBdr>
      <w:suppressAutoHyphens/>
      <w:spacing w:before="280" w:after="280"/>
      <w:jc w:val="left"/>
      <w:textAlignment w:val="top"/>
    </w:pPr>
    <w:rPr>
      <w:rFonts w:ascii="Arial" w:hAnsi="Arial"/>
      <w:b/>
      <w:bCs/>
      <w:lang w:eastAsia="ar-SA"/>
    </w:rPr>
  </w:style>
  <w:style w:type="paragraph" w:customStyle="1" w:styleId="xl33">
    <w:name w:val="xl33"/>
    <w:basedOn w:val="a"/>
    <w:rsid w:val="002B16FE"/>
    <w:pPr>
      <w:pBdr>
        <w:top w:val="single" w:sz="4" w:space="0" w:color="000000"/>
        <w:bottom w:val="single" w:sz="4" w:space="0" w:color="000000"/>
      </w:pBdr>
      <w:suppressAutoHyphens/>
      <w:spacing w:before="280" w:after="280"/>
      <w:jc w:val="center"/>
      <w:textAlignment w:val="top"/>
    </w:pPr>
    <w:rPr>
      <w:rFonts w:ascii="Arial" w:hAnsi="Arial"/>
      <w:b/>
      <w:bCs/>
      <w:lang w:eastAsia="ar-SA"/>
    </w:rPr>
  </w:style>
  <w:style w:type="paragraph" w:customStyle="1" w:styleId="xl34">
    <w:name w:val="xl34"/>
    <w:basedOn w:val="a"/>
    <w:rsid w:val="002B16FE"/>
    <w:pPr>
      <w:pBdr>
        <w:top w:val="single" w:sz="4" w:space="0" w:color="000000"/>
        <w:left w:val="single" w:sz="4" w:space="0" w:color="000000"/>
        <w:bottom w:val="single" w:sz="4" w:space="0" w:color="000000"/>
        <w:right w:val="single" w:sz="4" w:space="0" w:color="000000"/>
      </w:pBdr>
      <w:suppressAutoHyphens/>
      <w:spacing w:before="280" w:after="280"/>
      <w:jc w:val="left"/>
    </w:pPr>
    <w:rPr>
      <w:rFonts w:ascii="Arial" w:hAnsi="Arial"/>
      <w:b/>
      <w:bCs/>
      <w:lang w:eastAsia="ar-SA"/>
    </w:rPr>
  </w:style>
  <w:style w:type="paragraph" w:customStyle="1" w:styleId="xl35">
    <w:name w:val="xl35"/>
    <w:basedOn w:val="a"/>
    <w:rsid w:val="002B16FE"/>
    <w:pPr>
      <w:pBdr>
        <w:top w:val="single" w:sz="4" w:space="0" w:color="000000"/>
        <w:left w:val="single" w:sz="4" w:space="0" w:color="000000"/>
        <w:bottom w:val="single" w:sz="4" w:space="0" w:color="000000"/>
        <w:right w:val="single" w:sz="4" w:space="0" w:color="000000"/>
      </w:pBdr>
      <w:suppressAutoHyphens/>
      <w:spacing w:before="280" w:after="280"/>
      <w:jc w:val="right"/>
      <w:textAlignment w:val="top"/>
    </w:pPr>
    <w:rPr>
      <w:rFonts w:ascii="Arial" w:hAnsi="Arial"/>
      <w:b/>
      <w:bCs/>
      <w:lang w:eastAsia="ar-SA"/>
    </w:rPr>
  </w:style>
  <w:style w:type="paragraph" w:customStyle="1" w:styleId="xl36">
    <w:name w:val="xl36"/>
    <w:basedOn w:val="a"/>
    <w:rsid w:val="002B16FE"/>
    <w:pPr>
      <w:pBdr>
        <w:top w:val="single" w:sz="4" w:space="0" w:color="000000"/>
        <w:left w:val="single" w:sz="4" w:space="0" w:color="000000"/>
        <w:bottom w:val="single" w:sz="4" w:space="0" w:color="000000"/>
        <w:right w:val="single" w:sz="4" w:space="0" w:color="000000"/>
      </w:pBdr>
      <w:suppressAutoHyphens/>
      <w:spacing w:before="280" w:after="280"/>
      <w:jc w:val="right"/>
    </w:pPr>
    <w:rPr>
      <w:lang w:eastAsia="ar-SA"/>
    </w:rPr>
  </w:style>
  <w:style w:type="paragraph" w:customStyle="1" w:styleId="214">
    <w:name w:val="Основной текст 21"/>
    <w:basedOn w:val="a"/>
    <w:rsid w:val="002B16FE"/>
    <w:pPr>
      <w:widowControl w:val="0"/>
      <w:suppressAutoHyphens/>
      <w:spacing w:after="0" w:line="360" w:lineRule="auto"/>
      <w:ind w:firstLine="720"/>
    </w:pPr>
    <w:rPr>
      <w:sz w:val="26"/>
      <w:szCs w:val="20"/>
      <w:lang w:eastAsia="ar-SA"/>
    </w:rPr>
  </w:style>
  <w:style w:type="paragraph" w:customStyle="1" w:styleId="afffe">
    <w:name w:val="Заголовок статьи"/>
    <w:basedOn w:val="a"/>
    <w:next w:val="a"/>
    <w:rsid w:val="002B16FE"/>
    <w:pPr>
      <w:widowControl w:val="0"/>
      <w:suppressAutoHyphens/>
      <w:autoSpaceDE w:val="0"/>
      <w:spacing w:after="0"/>
      <w:ind w:left="1612" w:hanging="892"/>
    </w:pPr>
    <w:rPr>
      <w:rFonts w:ascii="Arial" w:hAnsi="Arial" w:cs="Arial"/>
      <w:sz w:val="20"/>
      <w:szCs w:val="20"/>
      <w:lang w:eastAsia="ar-SA"/>
    </w:rPr>
  </w:style>
  <w:style w:type="paragraph" w:customStyle="1" w:styleId="221">
    <w:name w:val="Основной текст с отступом 22"/>
    <w:basedOn w:val="a"/>
    <w:rsid w:val="002B16FE"/>
    <w:pPr>
      <w:suppressAutoHyphens/>
      <w:overflowPunct w:val="0"/>
      <w:autoSpaceDE w:val="0"/>
      <w:spacing w:after="0"/>
      <w:ind w:left="360"/>
      <w:textAlignment w:val="baseline"/>
    </w:pPr>
    <w:rPr>
      <w:szCs w:val="20"/>
      <w:lang w:eastAsia="ar-SA"/>
    </w:rPr>
  </w:style>
  <w:style w:type="paragraph" w:customStyle="1" w:styleId="2c">
    <w:name w:val="Цитата2"/>
    <w:basedOn w:val="a"/>
    <w:rsid w:val="002B16FE"/>
    <w:pPr>
      <w:suppressAutoHyphens/>
      <w:overflowPunct w:val="0"/>
      <w:autoSpaceDE w:val="0"/>
      <w:spacing w:after="0"/>
      <w:ind w:left="1134" w:right="567" w:firstLine="708"/>
      <w:textAlignment w:val="baseline"/>
    </w:pPr>
    <w:rPr>
      <w:szCs w:val="20"/>
      <w:lang w:eastAsia="ar-SA"/>
    </w:rPr>
  </w:style>
  <w:style w:type="paragraph" w:customStyle="1" w:styleId="1f4">
    <w:name w:val="Обычный1"/>
    <w:rsid w:val="002B16FE"/>
    <w:pPr>
      <w:suppressAutoHyphens/>
    </w:pPr>
    <w:rPr>
      <w:sz w:val="24"/>
      <w:lang w:eastAsia="ar-SA"/>
    </w:rPr>
  </w:style>
  <w:style w:type="paragraph" w:customStyle="1" w:styleId="affff">
    <w:name w:val="обыч"/>
    <w:basedOn w:val="3"/>
    <w:rsid w:val="002B16FE"/>
    <w:pPr>
      <w:numPr>
        <w:ilvl w:val="0"/>
        <w:numId w:val="0"/>
      </w:numPr>
      <w:suppressAutoHyphens/>
      <w:spacing w:before="0" w:after="0"/>
    </w:pPr>
    <w:rPr>
      <w:rFonts w:ascii="Times New Roman" w:hAnsi="Times New Roman"/>
      <w:b w:val="0"/>
      <w:i/>
      <w:iCs/>
      <w:sz w:val="20"/>
      <w:szCs w:val="28"/>
      <w:lang w:eastAsia="ar-SA"/>
    </w:rPr>
  </w:style>
  <w:style w:type="paragraph" w:customStyle="1" w:styleId="Normal">
    <w:name w:val="Normal Знак Знак"/>
    <w:rsid w:val="002B16FE"/>
    <w:pPr>
      <w:widowControl w:val="0"/>
      <w:suppressAutoHyphens/>
      <w:snapToGrid w:val="0"/>
    </w:pPr>
    <w:rPr>
      <w:sz w:val="24"/>
      <w:lang w:eastAsia="ar-SA"/>
    </w:rPr>
  </w:style>
  <w:style w:type="paragraph" w:customStyle="1" w:styleId="ConsCell">
    <w:name w:val="ConsCell"/>
    <w:rsid w:val="002B16FE"/>
    <w:pPr>
      <w:widowControl w:val="0"/>
      <w:suppressAutoHyphens/>
      <w:overflowPunct w:val="0"/>
      <w:autoSpaceDE w:val="0"/>
      <w:textAlignment w:val="baseline"/>
    </w:pPr>
    <w:rPr>
      <w:rFonts w:ascii="Consultant" w:hAnsi="Consultant"/>
      <w:lang w:eastAsia="ar-SA"/>
    </w:rPr>
  </w:style>
  <w:style w:type="paragraph" w:customStyle="1" w:styleId="CharChar1CharChar1CharChar">
    <w:name w:val="Char Char Знак Знак1 Char Char1 Знак Знак Char Char"/>
    <w:basedOn w:val="a"/>
    <w:rsid w:val="002B16FE"/>
    <w:pPr>
      <w:suppressAutoHyphens/>
      <w:spacing w:before="280" w:after="280"/>
      <w:jc w:val="left"/>
    </w:pPr>
    <w:rPr>
      <w:rFonts w:ascii="Tahoma" w:hAnsi="Tahoma"/>
      <w:sz w:val="20"/>
      <w:szCs w:val="20"/>
      <w:lang w:val="en-US" w:eastAsia="ar-SA"/>
    </w:rPr>
  </w:style>
  <w:style w:type="paragraph" w:customStyle="1" w:styleId="ConsTitle">
    <w:name w:val="ConsTitle"/>
    <w:rsid w:val="002B16FE"/>
    <w:pPr>
      <w:widowControl w:val="0"/>
      <w:suppressAutoHyphens/>
      <w:autoSpaceDE w:val="0"/>
    </w:pPr>
    <w:rPr>
      <w:rFonts w:ascii="Arial" w:hAnsi="Arial" w:cs="Arial"/>
      <w:b/>
      <w:bCs/>
      <w:sz w:val="16"/>
      <w:szCs w:val="16"/>
      <w:lang w:eastAsia="ar-SA"/>
    </w:rPr>
  </w:style>
  <w:style w:type="paragraph" w:customStyle="1" w:styleId="affff0">
    <w:name w:val="ОсновнойЗаголовок"/>
    <w:basedOn w:val="a"/>
    <w:next w:val="a"/>
    <w:rsid w:val="002B16FE"/>
    <w:pPr>
      <w:tabs>
        <w:tab w:val="left" w:pos="643"/>
      </w:tabs>
      <w:suppressAutoHyphens/>
      <w:spacing w:after="0" w:line="360" w:lineRule="auto"/>
      <w:ind w:left="643" w:hanging="360"/>
      <w:jc w:val="center"/>
    </w:pPr>
    <w:rPr>
      <w:b/>
      <w:caps/>
      <w:lang w:eastAsia="ar-SA"/>
    </w:rPr>
  </w:style>
  <w:style w:type="paragraph" w:customStyle="1" w:styleId="Char">
    <w:name w:val="ОсновнойПодЗаголовок Char"/>
    <w:basedOn w:val="a"/>
    <w:next w:val="a"/>
    <w:rsid w:val="002B16FE"/>
    <w:pPr>
      <w:tabs>
        <w:tab w:val="left" w:pos="142"/>
        <w:tab w:val="left" w:pos="926"/>
        <w:tab w:val="left" w:pos="1134"/>
        <w:tab w:val="left" w:pos="7371"/>
        <w:tab w:val="left" w:pos="9180"/>
      </w:tabs>
      <w:suppressAutoHyphens/>
      <w:spacing w:after="0"/>
      <w:ind w:firstLine="66"/>
    </w:pPr>
    <w:rPr>
      <w:sz w:val="20"/>
      <w:szCs w:val="20"/>
      <w:lang w:eastAsia="ar-SA"/>
    </w:rPr>
  </w:style>
  <w:style w:type="paragraph" w:customStyle="1" w:styleId="ConsPlusNonformat">
    <w:name w:val="ConsPlusNonformat"/>
    <w:rsid w:val="002B16FE"/>
    <w:pPr>
      <w:widowControl w:val="0"/>
      <w:suppressAutoHyphens/>
      <w:autoSpaceDE w:val="0"/>
    </w:pPr>
    <w:rPr>
      <w:rFonts w:ascii="Courier New" w:hAnsi="Courier New" w:cs="Courier New"/>
      <w:lang w:eastAsia="ar-SA"/>
    </w:rPr>
  </w:style>
  <w:style w:type="paragraph" w:customStyle="1" w:styleId="affff1">
    <w:name w:val="Основной текст с отступом.Основной текст без отступа.текст"/>
    <w:basedOn w:val="a"/>
    <w:rsid w:val="002B16FE"/>
    <w:pPr>
      <w:suppressAutoHyphens/>
      <w:spacing w:after="0"/>
      <w:ind w:left="5387"/>
      <w:jc w:val="center"/>
    </w:pPr>
    <w:rPr>
      <w:b/>
      <w:sz w:val="30"/>
      <w:szCs w:val="20"/>
      <w:lang w:eastAsia="ar-SA"/>
    </w:rPr>
  </w:style>
  <w:style w:type="paragraph" w:customStyle="1" w:styleId="1f5">
    <w:name w:val="Знак Знак Знак1 Знак"/>
    <w:basedOn w:val="a"/>
    <w:rsid w:val="002B16FE"/>
    <w:pPr>
      <w:suppressAutoHyphens/>
      <w:spacing w:before="280" w:after="280"/>
      <w:jc w:val="left"/>
    </w:pPr>
    <w:rPr>
      <w:rFonts w:ascii="Tahoma" w:hAnsi="Tahoma"/>
      <w:sz w:val="20"/>
      <w:szCs w:val="20"/>
      <w:lang w:val="en-US" w:eastAsia="ar-SA"/>
    </w:rPr>
  </w:style>
  <w:style w:type="paragraph" w:customStyle="1" w:styleId="affff2">
    <w:name w:val="Подподпункт"/>
    <w:basedOn w:val="a"/>
    <w:rsid w:val="002B16FE"/>
    <w:pPr>
      <w:tabs>
        <w:tab w:val="left" w:pos="3600"/>
        <w:tab w:val="left" w:pos="5585"/>
      </w:tabs>
      <w:suppressAutoHyphens/>
      <w:spacing w:after="0"/>
      <w:ind w:left="3600" w:hanging="720"/>
    </w:pPr>
    <w:rPr>
      <w:szCs w:val="20"/>
      <w:lang w:eastAsia="ar-SA"/>
    </w:rPr>
  </w:style>
  <w:style w:type="paragraph" w:customStyle="1" w:styleId="affff3">
    <w:name w:val="Содержимое таблицы"/>
    <w:basedOn w:val="a"/>
    <w:rsid w:val="002B16FE"/>
    <w:pPr>
      <w:suppressLineNumbers/>
      <w:suppressAutoHyphens/>
      <w:spacing w:after="0"/>
      <w:jc w:val="left"/>
    </w:pPr>
    <w:rPr>
      <w:kern w:val="1"/>
      <w:sz w:val="28"/>
      <w:szCs w:val="28"/>
      <w:lang w:eastAsia="ar-SA"/>
    </w:rPr>
  </w:style>
  <w:style w:type="paragraph" w:customStyle="1" w:styleId="1f6">
    <w:name w:val="Знак1 Знак Знак Знак"/>
    <w:basedOn w:val="a"/>
    <w:rsid w:val="002B16FE"/>
    <w:pPr>
      <w:widowControl w:val="0"/>
      <w:suppressAutoHyphens/>
      <w:spacing w:after="160" w:line="240" w:lineRule="exact"/>
      <w:jc w:val="right"/>
    </w:pPr>
    <w:rPr>
      <w:sz w:val="20"/>
      <w:szCs w:val="20"/>
      <w:lang w:val="en-GB" w:eastAsia="ar-SA"/>
    </w:rPr>
  </w:style>
  <w:style w:type="paragraph" w:customStyle="1" w:styleId="affff4">
    <w:name w:val="Заголовок таблицы"/>
    <w:basedOn w:val="affff3"/>
    <w:rsid w:val="002B16FE"/>
    <w:pPr>
      <w:jc w:val="center"/>
    </w:pPr>
    <w:rPr>
      <w:b/>
      <w:bCs/>
    </w:rPr>
  </w:style>
  <w:style w:type="paragraph" w:customStyle="1" w:styleId="affff5">
    <w:name w:val="Содержимое врезки"/>
    <w:basedOn w:val="af5"/>
    <w:rsid w:val="002B16FE"/>
    <w:pPr>
      <w:suppressAutoHyphens/>
    </w:pPr>
    <w:rPr>
      <w:szCs w:val="20"/>
      <w:lang w:eastAsia="ar-SA"/>
    </w:rPr>
  </w:style>
  <w:style w:type="character" w:customStyle="1" w:styleId="WW8Num2z1">
    <w:name w:val="WW8Num2z1"/>
    <w:rsid w:val="002B16FE"/>
    <w:rPr>
      <w:u w:val="none"/>
    </w:rPr>
  </w:style>
  <w:style w:type="character" w:customStyle="1" w:styleId="2d">
    <w:name w:val="Основной шрифт абзаца2"/>
    <w:rsid w:val="002B16FE"/>
  </w:style>
  <w:style w:type="character" w:customStyle="1" w:styleId="affff6">
    <w:name w:val="Символ сноски"/>
    <w:rsid w:val="002B16FE"/>
  </w:style>
  <w:style w:type="character" w:customStyle="1" w:styleId="affff7">
    <w:name w:val="Символы концевой сноски"/>
    <w:rsid w:val="002B16FE"/>
  </w:style>
  <w:style w:type="paragraph" w:customStyle="1" w:styleId="2e">
    <w:name w:val="Название2"/>
    <w:basedOn w:val="a"/>
    <w:rsid w:val="002B16FE"/>
    <w:pPr>
      <w:suppressLineNumbers/>
      <w:suppressAutoHyphens/>
      <w:spacing w:before="120" w:after="120"/>
      <w:jc w:val="left"/>
    </w:pPr>
    <w:rPr>
      <w:rFonts w:ascii="Arial" w:hAnsi="Arial" w:cs="Tahoma"/>
      <w:i/>
      <w:iCs/>
      <w:kern w:val="1"/>
      <w:sz w:val="20"/>
      <w:lang w:eastAsia="ar-SA"/>
    </w:rPr>
  </w:style>
  <w:style w:type="paragraph" w:customStyle="1" w:styleId="2f">
    <w:name w:val="Указатель2"/>
    <w:basedOn w:val="a"/>
    <w:rsid w:val="002B16FE"/>
    <w:pPr>
      <w:suppressLineNumbers/>
      <w:suppressAutoHyphens/>
      <w:spacing w:after="0"/>
      <w:jc w:val="left"/>
    </w:pPr>
    <w:rPr>
      <w:rFonts w:ascii="Arial" w:hAnsi="Arial" w:cs="Tahoma"/>
      <w:kern w:val="1"/>
      <w:sz w:val="28"/>
      <w:szCs w:val="28"/>
      <w:lang w:eastAsia="ar-SA"/>
    </w:rPr>
  </w:style>
  <w:style w:type="paragraph" w:customStyle="1" w:styleId="affff8">
    <w:name w:val="Отступы"/>
    <w:basedOn w:val="af5"/>
    <w:rsid w:val="002B16FE"/>
    <w:pPr>
      <w:tabs>
        <w:tab w:val="left" w:pos="2835"/>
      </w:tabs>
      <w:suppressAutoHyphens/>
      <w:ind w:left="2835" w:hanging="2551"/>
      <w:jc w:val="left"/>
    </w:pPr>
    <w:rPr>
      <w:kern w:val="1"/>
      <w:sz w:val="28"/>
      <w:szCs w:val="28"/>
      <w:lang w:eastAsia="ar-SA"/>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w:basedOn w:val="a"/>
    <w:rsid w:val="002B16FE"/>
    <w:pPr>
      <w:spacing w:before="100" w:beforeAutospacing="1" w:after="100" w:afterAutospacing="1"/>
      <w:jc w:val="left"/>
    </w:pPr>
    <w:rPr>
      <w:rFonts w:ascii="Tahoma" w:hAnsi="Tahoma"/>
      <w:sz w:val="20"/>
      <w:szCs w:val="20"/>
      <w:lang w:val="en-US" w:eastAsia="en-US"/>
    </w:rPr>
  </w:style>
  <w:style w:type="paragraph" w:customStyle="1" w:styleId="affffa">
    <w:name w:val="Таблица шапка"/>
    <w:basedOn w:val="a"/>
    <w:rsid w:val="002B16FE"/>
    <w:pPr>
      <w:keepNext/>
      <w:suppressAutoHyphens/>
      <w:spacing w:before="40" w:after="40"/>
      <w:ind w:left="57" w:right="57"/>
      <w:jc w:val="left"/>
    </w:pPr>
    <w:rPr>
      <w:sz w:val="18"/>
      <w:szCs w:val="18"/>
      <w:lang w:eastAsia="ar-SA"/>
    </w:rPr>
  </w:style>
  <w:style w:type="paragraph" w:styleId="affffb">
    <w:name w:val="No Spacing"/>
    <w:uiPriority w:val="1"/>
    <w:qFormat/>
    <w:rsid w:val="002B16FE"/>
    <w:pPr>
      <w:suppressAutoHyphens/>
    </w:pPr>
    <w:rPr>
      <w:kern w:val="1"/>
      <w:sz w:val="28"/>
      <w:szCs w:val="28"/>
      <w:lang w:eastAsia="ar-SA"/>
    </w:rPr>
  </w:style>
  <w:style w:type="character" w:customStyle="1" w:styleId="FontStyle30">
    <w:name w:val="Font Style30"/>
    <w:rsid w:val="002B16FE"/>
    <w:rPr>
      <w:rFonts w:ascii="Times New Roman" w:hAnsi="Times New Roman" w:cs="Times New Roman"/>
      <w:b/>
      <w:bCs/>
      <w:color w:val="000000"/>
      <w:sz w:val="20"/>
      <w:szCs w:val="20"/>
    </w:rPr>
  </w:style>
  <w:style w:type="paragraph" w:customStyle="1" w:styleId="Style4">
    <w:name w:val="Style4"/>
    <w:basedOn w:val="a"/>
    <w:rsid w:val="002B16FE"/>
    <w:pPr>
      <w:widowControl w:val="0"/>
      <w:autoSpaceDE w:val="0"/>
      <w:autoSpaceDN w:val="0"/>
      <w:adjustRightInd w:val="0"/>
      <w:spacing w:after="0"/>
      <w:jc w:val="left"/>
    </w:pPr>
  </w:style>
  <w:style w:type="character" w:customStyle="1" w:styleId="FontStyle31">
    <w:name w:val="Font Style31"/>
    <w:rsid w:val="002B16FE"/>
    <w:rPr>
      <w:rFonts w:ascii="Verdana" w:hAnsi="Verdana" w:cs="Verdana"/>
      <w:b/>
      <w:bCs/>
      <w:i/>
      <w:iCs/>
      <w:color w:val="000000"/>
      <w:sz w:val="18"/>
      <w:szCs w:val="18"/>
    </w:rPr>
  </w:style>
  <w:style w:type="paragraph" w:customStyle="1" w:styleId="Style6">
    <w:name w:val="Style6"/>
    <w:basedOn w:val="a"/>
    <w:rsid w:val="002B16FE"/>
    <w:pPr>
      <w:widowControl w:val="0"/>
      <w:autoSpaceDE w:val="0"/>
      <w:autoSpaceDN w:val="0"/>
      <w:adjustRightInd w:val="0"/>
      <w:spacing w:after="0" w:line="247" w:lineRule="exact"/>
      <w:jc w:val="center"/>
    </w:pPr>
  </w:style>
  <w:style w:type="character" w:customStyle="1" w:styleId="FontStyle32">
    <w:name w:val="Font Style32"/>
    <w:rsid w:val="002B16FE"/>
    <w:rPr>
      <w:rFonts w:ascii="Verdana" w:hAnsi="Verdana" w:cs="Verdana"/>
      <w:b/>
      <w:bCs/>
      <w:color w:val="000000"/>
      <w:sz w:val="16"/>
      <w:szCs w:val="16"/>
    </w:rPr>
  </w:style>
  <w:style w:type="paragraph" w:customStyle="1" w:styleId="Style7">
    <w:name w:val="Style7"/>
    <w:basedOn w:val="a"/>
    <w:rsid w:val="002B16FE"/>
    <w:pPr>
      <w:widowControl w:val="0"/>
      <w:autoSpaceDE w:val="0"/>
      <w:autoSpaceDN w:val="0"/>
      <w:adjustRightInd w:val="0"/>
      <w:spacing w:after="0" w:line="197" w:lineRule="exact"/>
      <w:jc w:val="center"/>
    </w:pPr>
  </w:style>
  <w:style w:type="character" w:customStyle="1" w:styleId="FontStyle33">
    <w:name w:val="Font Style33"/>
    <w:rsid w:val="002B16FE"/>
    <w:rPr>
      <w:rFonts w:ascii="Verdana" w:hAnsi="Verdana" w:cs="Verdana"/>
      <w:color w:val="000000"/>
      <w:sz w:val="16"/>
      <w:szCs w:val="16"/>
    </w:rPr>
  </w:style>
  <w:style w:type="paragraph" w:customStyle="1" w:styleId="Style12">
    <w:name w:val="Style12"/>
    <w:basedOn w:val="a"/>
    <w:rsid w:val="002B16FE"/>
    <w:pPr>
      <w:widowControl w:val="0"/>
      <w:autoSpaceDE w:val="0"/>
      <w:autoSpaceDN w:val="0"/>
      <w:adjustRightInd w:val="0"/>
      <w:spacing w:after="0" w:line="194" w:lineRule="exact"/>
      <w:jc w:val="center"/>
    </w:pPr>
  </w:style>
  <w:style w:type="paragraph" w:customStyle="1" w:styleId="Style10">
    <w:name w:val="Style10"/>
    <w:basedOn w:val="a"/>
    <w:rsid w:val="002B16FE"/>
    <w:pPr>
      <w:widowControl w:val="0"/>
      <w:autoSpaceDE w:val="0"/>
      <w:autoSpaceDN w:val="0"/>
      <w:adjustRightInd w:val="0"/>
      <w:spacing w:after="0"/>
      <w:jc w:val="left"/>
    </w:pPr>
  </w:style>
  <w:style w:type="paragraph" w:customStyle="1" w:styleId="Style9">
    <w:name w:val="Style9"/>
    <w:basedOn w:val="a"/>
    <w:rsid w:val="002B16FE"/>
    <w:pPr>
      <w:widowControl w:val="0"/>
      <w:autoSpaceDE w:val="0"/>
      <w:autoSpaceDN w:val="0"/>
      <w:adjustRightInd w:val="0"/>
      <w:spacing w:after="0" w:line="300" w:lineRule="exact"/>
    </w:pPr>
  </w:style>
  <w:style w:type="paragraph" w:customStyle="1" w:styleId="Style8">
    <w:name w:val="Style8"/>
    <w:basedOn w:val="a"/>
    <w:rsid w:val="002B16FE"/>
    <w:pPr>
      <w:widowControl w:val="0"/>
      <w:autoSpaceDE w:val="0"/>
      <w:autoSpaceDN w:val="0"/>
      <w:adjustRightInd w:val="0"/>
      <w:spacing w:after="0"/>
      <w:jc w:val="left"/>
    </w:pPr>
  </w:style>
  <w:style w:type="character" w:customStyle="1" w:styleId="190">
    <w:name w:val="Знак Знак19"/>
    <w:rsid w:val="00274BA9"/>
    <w:rPr>
      <w:rFonts w:ascii="Times New Roman" w:eastAsia="Times New Roman" w:hAnsi="Times New Roman" w:cs="Times New Roman"/>
      <w:b/>
      <w:kern w:val="1"/>
      <w:sz w:val="36"/>
      <w:szCs w:val="20"/>
      <w:lang w:eastAsia="ar-SA"/>
    </w:rPr>
  </w:style>
  <w:style w:type="character" w:customStyle="1" w:styleId="180">
    <w:name w:val="Знак Знак18"/>
    <w:rsid w:val="00274BA9"/>
    <w:rPr>
      <w:rFonts w:ascii="Times New Roman" w:eastAsia="Times New Roman" w:hAnsi="Times New Roman" w:cs="Times New Roman"/>
      <w:b/>
      <w:sz w:val="30"/>
      <w:szCs w:val="20"/>
      <w:lang w:eastAsia="ar-SA"/>
    </w:rPr>
  </w:style>
  <w:style w:type="character" w:customStyle="1" w:styleId="111">
    <w:name w:val="Заголовок 1 Знак1"/>
    <w:rsid w:val="00274BA9"/>
    <w:rPr>
      <w:rFonts w:ascii="Arial" w:hAnsi="Arial" w:cs="Arial"/>
      <w:b/>
      <w:sz w:val="28"/>
      <w:szCs w:val="18"/>
      <w:lang w:val="ru-RU" w:eastAsia="ar-SA" w:bidi="ar-SA"/>
    </w:rPr>
  </w:style>
  <w:style w:type="paragraph" w:customStyle="1" w:styleId="affffc">
    <w:name w:val="Знак"/>
    <w:basedOn w:val="a"/>
    <w:rsid w:val="00274BA9"/>
    <w:pPr>
      <w:spacing w:after="160" w:line="240" w:lineRule="exact"/>
      <w:jc w:val="left"/>
    </w:pPr>
    <w:rPr>
      <w:rFonts w:ascii="Verdana" w:hAnsi="Verdana" w:cs="Verdana"/>
      <w:sz w:val="20"/>
      <w:szCs w:val="20"/>
      <w:lang w:val="en-US" w:eastAsia="en-US"/>
    </w:rPr>
  </w:style>
  <w:style w:type="character" w:customStyle="1" w:styleId="FontStyle92">
    <w:name w:val="Font Style92"/>
    <w:uiPriority w:val="99"/>
    <w:rsid w:val="00F52C87"/>
    <w:rPr>
      <w:rFonts w:ascii="Arial" w:hAnsi="Arial" w:cs="Arial"/>
      <w:sz w:val="24"/>
      <w:szCs w:val="24"/>
    </w:rPr>
  </w:style>
  <w:style w:type="character" w:customStyle="1" w:styleId="FontStyle97">
    <w:name w:val="Font Style97"/>
    <w:uiPriority w:val="99"/>
    <w:rsid w:val="00F52C87"/>
    <w:rPr>
      <w:rFonts w:ascii="Arial" w:hAnsi="Arial" w:cs="Arial"/>
      <w:sz w:val="24"/>
      <w:szCs w:val="24"/>
    </w:rPr>
  </w:style>
  <w:style w:type="paragraph" w:customStyle="1" w:styleId="1f7">
    <w:name w:val="Абзац списка1"/>
    <w:basedOn w:val="a"/>
    <w:rsid w:val="005761C9"/>
    <w:pPr>
      <w:suppressAutoHyphens/>
      <w:spacing w:after="0"/>
      <w:ind w:left="720"/>
      <w:contextualSpacing/>
      <w:jc w:val="left"/>
    </w:pPr>
    <w:rPr>
      <w:rFonts w:eastAsia="Calibri"/>
      <w:kern w:val="1"/>
      <w:sz w:val="28"/>
      <w:szCs w:val="28"/>
      <w:lang w:eastAsia="ar-SA"/>
    </w:rPr>
  </w:style>
  <w:style w:type="character" w:customStyle="1" w:styleId="WW8Num3z1">
    <w:name w:val="WW8Num3z1"/>
    <w:rsid w:val="0040235C"/>
    <w:rPr>
      <w:rFonts w:ascii="OpenSymbol" w:hAnsi="OpenSymbol" w:cs="StarSymbol"/>
      <w:sz w:val="18"/>
      <w:szCs w:val="18"/>
    </w:rPr>
  </w:style>
  <w:style w:type="character" w:customStyle="1" w:styleId="3d">
    <w:name w:val="Основной шрифт абзаца3"/>
    <w:rsid w:val="0040235C"/>
  </w:style>
  <w:style w:type="paragraph" w:customStyle="1" w:styleId="3e">
    <w:name w:val="Название3"/>
    <w:basedOn w:val="a"/>
    <w:rsid w:val="0040235C"/>
    <w:pPr>
      <w:suppressLineNumbers/>
      <w:suppressAutoHyphens/>
      <w:spacing w:before="120" w:after="120"/>
      <w:jc w:val="left"/>
    </w:pPr>
    <w:rPr>
      <w:rFonts w:cs="Tahoma"/>
      <w:i/>
      <w:iCs/>
      <w:kern w:val="1"/>
      <w:lang w:eastAsia="ar-SA"/>
    </w:rPr>
  </w:style>
  <w:style w:type="paragraph" w:customStyle="1" w:styleId="3f">
    <w:name w:val="Указатель3"/>
    <w:basedOn w:val="a"/>
    <w:rsid w:val="0040235C"/>
    <w:pPr>
      <w:suppressLineNumbers/>
      <w:suppressAutoHyphens/>
      <w:spacing w:after="0"/>
      <w:jc w:val="left"/>
    </w:pPr>
    <w:rPr>
      <w:rFonts w:cs="Tahoma"/>
      <w:kern w:val="1"/>
      <w:sz w:val="28"/>
      <w:szCs w:val="28"/>
      <w:lang w:eastAsia="ar-SA"/>
    </w:rPr>
  </w:style>
  <w:style w:type="paragraph" w:customStyle="1" w:styleId="1f8">
    <w:name w:val="Приветствие1"/>
    <w:basedOn w:val="a"/>
    <w:rsid w:val="00C04A92"/>
    <w:pPr>
      <w:widowControl w:val="0"/>
      <w:spacing w:after="0" w:line="360" w:lineRule="auto"/>
      <w:ind w:firstLine="709"/>
    </w:pPr>
    <w:rPr>
      <w:szCs w:val="20"/>
      <w:lang w:eastAsia="ar-SA"/>
    </w:rPr>
  </w:style>
  <w:style w:type="paragraph" w:customStyle="1" w:styleId="112">
    <w:name w:val="Норм.11"/>
    <w:rsid w:val="00C04A92"/>
    <w:pPr>
      <w:spacing w:before="60" w:after="60"/>
      <w:ind w:left="352" w:firstLine="720"/>
      <w:jc w:val="both"/>
    </w:pPr>
    <w:rPr>
      <w:sz w:val="22"/>
    </w:rPr>
  </w:style>
  <w:style w:type="paragraph" w:styleId="affffd">
    <w:name w:val="Salutation"/>
    <w:aliases w:val=" Знак"/>
    <w:basedOn w:val="a"/>
    <w:link w:val="affffe"/>
    <w:rsid w:val="00C04A92"/>
    <w:pPr>
      <w:widowControl w:val="0"/>
      <w:spacing w:after="0" w:line="360" w:lineRule="auto"/>
      <w:ind w:firstLine="709"/>
    </w:pPr>
    <w:rPr>
      <w:szCs w:val="20"/>
    </w:rPr>
  </w:style>
  <w:style w:type="character" w:customStyle="1" w:styleId="affffe">
    <w:name w:val="Приветствие Знак"/>
    <w:aliases w:val=" Знак Знак"/>
    <w:link w:val="affffd"/>
    <w:rsid w:val="00C04A92"/>
    <w:rPr>
      <w:sz w:val="24"/>
      <w:lang w:val="ru-RU" w:eastAsia="ru-RU" w:bidi="ar-SA"/>
    </w:rPr>
  </w:style>
  <w:style w:type="paragraph" w:customStyle="1" w:styleId="Style3">
    <w:name w:val="Style3"/>
    <w:basedOn w:val="a"/>
    <w:rsid w:val="00C47F5D"/>
    <w:pPr>
      <w:widowControl w:val="0"/>
      <w:autoSpaceDE w:val="0"/>
      <w:autoSpaceDN w:val="0"/>
      <w:adjustRightInd w:val="0"/>
      <w:spacing w:after="0" w:line="286" w:lineRule="exact"/>
      <w:ind w:firstLine="715"/>
    </w:pPr>
    <w:rPr>
      <w:rFonts w:ascii="Arial" w:hAnsi="Arial" w:cs="Arial"/>
    </w:rPr>
  </w:style>
  <w:style w:type="character" w:customStyle="1" w:styleId="FontStyle96">
    <w:name w:val="Font Style96"/>
    <w:rsid w:val="001D2D5E"/>
    <w:rPr>
      <w:rFonts w:ascii="Arial" w:hAnsi="Arial" w:cs="Arial"/>
      <w:b/>
      <w:bCs/>
      <w:i/>
      <w:iCs/>
      <w:sz w:val="24"/>
      <w:szCs w:val="24"/>
    </w:rPr>
  </w:style>
  <w:style w:type="paragraph" w:customStyle="1" w:styleId="Style54">
    <w:name w:val="Style54"/>
    <w:basedOn w:val="a"/>
    <w:rsid w:val="001D2D5E"/>
    <w:pPr>
      <w:widowControl w:val="0"/>
      <w:autoSpaceDE w:val="0"/>
      <w:autoSpaceDN w:val="0"/>
      <w:adjustRightInd w:val="0"/>
      <w:spacing w:after="0" w:line="244" w:lineRule="exact"/>
      <w:ind w:firstLine="605"/>
    </w:pPr>
    <w:rPr>
      <w:rFonts w:ascii="Arial" w:hAnsi="Arial" w:cs="Arial"/>
    </w:rPr>
  </w:style>
  <w:style w:type="paragraph" w:customStyle="1" w:styleId="Style82">
    <w:name w:val="Style82"/>
    <w:basedOn w:val="a"/>
    <w:rsid w:val="001D2D5E"/>
    <w:pPr>
      <w:widowControl w:val="0"/>
      <w:autoSpaceDE w:val="0"/>
      <w:autoSpaceDN w:val="0"/>
      <w:adjustRightInd w:val="0"/>
      <w:spacing w:after="0" w:line="247" w:lineRule="exact"/>
      <w:ind w:firstLine="403"/>
    </w:pPr>
    <w:rPr>
      <w:rFonts w:ascii="Arial" w:hAnsi="Arial" w:cs="Arial"/>
    </w:rPr>
  </w:style>
  <w:style w:type="paragraph" w:customStyle="1" w:styleId="Style19">
    <w:name w:val="Style19"/>
    <w:basedOn w:val="a"/>
    <w:rsid w:val="001D2D5E"/>
    <w:pPr>
      <w:widowControl w:val="0"/>
      <w:autoSpaceDE w:val="0"/>
      <w:autoSpaceDN w:val="0"/>
      <w:adjustRightInd w:val="0"/>
      <w:spacing w:after="0"/>
      <w:jc w:val="left"/>
    </w:pPr>
    <w:rPr>
      <w:rFonts w:ascii="Arial" w:hAnsi="Arial" w:cs="Arial"/>
    </w:rPr>
  </w:style>
  <w:style w:type="paragraph" w:customStyle="1" w:styleId="Style2">
    <w:name w:val="Style2"/>
    <w:basedOn w:val="a"/>
    <w:rsid w:val="001D2D5E"/>
    <w:pPr>
      <w:widowControl w:val="0"/>
      <w:autoSpaceDE w:val="0"/>
      <w:autoSpaceDN w:val="0"/>
      <w:adjustRightInd w:val="0"/>
      <w:spacing w:after="0"/>
      <w:jc w:val="left"/>
    </w:pPr>
    <w:rPr>
      <w:rFonts w:ascii="Arial" w:hAnsi="Arial" w:cs="Arial"/>
    </w:rPr>
  </w:style>
  <w:style w:type="paragraph" w:customStyle="1" w:styleId="Style57">
    <w:name w:val="Style57"/>
    <w:basedOn w:val="a"/>
    <w:rsid w:val="001D2D5E"/>
    <w:pPr>
      <w:widowControl w:val="0"/>
      <w:autoSpaceDE w:val="0"/>
      <w:autoSpaceDN w:val="0"/>
      <w:adjustRightInd w:val="0"/>
      <w:spacing w:after="0" w:line="274" w:lineRule="exact"/>
      <w:ind w:firstLine="187"/>
    </w:pPr>
    <w:rPr>
      <w:rFonts w:ascii="Arial" w:hAnsi="Arial" w:cs="Arial"/>
    </w:rPr>
  </w:style>
  <w:style w:type="character" w:customStyle="1" w:styleId="FontStyle93">
    <w:name w:val="Font Style93"/>
    <w:rsid w:val="001D2D5E"/>
    <w:rPr>
      <w:rFonts w:ascii="Arial" w:hAnsi="Arial" w:cs="Arial"/>
      <w:b/>
      <w:bCs/>
      <w:sz w:val="22"/>
      <w:szCs w:val="22"/>
    </w:rPr>
  </w:style>
  <w:style w:type="paragraph" w:customStyle="1" w:styleId="Pa125">
    <w:name w:val="Pa12++5"/>
    <w:basedOn w:val="Default"/>
    <w:next w:val="Default"/>
    <w:rsid w:val="007F5519"/>
    <w:pPr>
      <w:spacing w:before="160" w:line="201" w:lineRule="atLeast"/>
    </w:pPr>
    <w:rPr>
      <w:color w:val="auto"/>
      <w:sz w:val="20"/>
    </w:rPr>
  </w:style>
  <w:style w:type="paragraph" w:customStyle="1" w:styleId="afffff">
    <w:name w:val="Таблицы (моноширинный)"/>
    <w:basedOn w:val="a"/>
    <w:next w:val="a"/>
    <w:rsid w:val="00513014"/>
    <w:pPr>
      <w:widowControl w:val="0"/>
      <w:autoSpaceDE w:val="0"/>
      <w:autoSpaceDN w:val="0"/>
      <w:adjustRightInd w:val="0"/>
      <w:spacing w:after="0"/>
    </w:pPr>
    <w:rPr>
      <w:rFonts w:ascii="Courier New" w:hAnsi="Courier New" w:cs="Courier New"/>
      <w:sz w:val="20"/>
      <w:szCs w:val="20"/>
    </w:rPr>
  </w:style>
  <w:style w:type="character" w:customStyle="1" w:styleId="textspanview">
    <w:name w:val="textspanview"/>
    <w:basedOn w:val="a0"/>
    <w:rsid w:val="00513014"/>
  </w:style>
  <w:style w:type="paragraph" w:customStyle="1" w:styleId="1f9">
    <w:name w:val="Без интервала1"/>
    <w:rsid w:val="00A54D99"/>
    <w:rPr>
      <w:rFonts w:ascii="Calibri" w:hAnsi="Calibri"/>
      <w:sz w:val="22"/>
      <w:szCs w:val="22"/>
    </w:rPr>
  </w:style>
  <w:style w:type="paragraph" w:customStyle="1" w:styleId="Pa194">
    <w:name w:val="Pa19++4"/>
    <w:basedOn w:val="Default"/>
    <w:next w:val="Default"/>
    <w:rsid w:val="0030524A"/>
    <w:pPr>
      <w:spacing w:before="60" w:line="281" w:lineRule="atLeast"/>
    </w:pPr>
    <w:rPr>
      <w:color w:val="auto"/>
      <w:sz w:val="20"/>
    </w:rPr>
  </w:style>
  <w:style w:type="paragraph" w:customStyle="1" w:styleId="2f0">
    <w:name w:val="Знак Знак Знак2 Знак"/>
    <w:basedOn w:val="a"/>
    <w:rsid w:val="0030524A"/>
    <w:pPr>
      <w:widowControl w:val="0"/>
      <w:adjustRightInd w:val="0"/>
      <w:spacing w:after="160" w:line="240" w:lineRule="exact"/>
      <w:jc w:val="right"/>
    </w:pPr>
    <w:rPr>
      <w:sz w:val="20"/>
      <w:szCs w:val="20"/>
      <w:lang w:val="en-GB" w:eastAsia="en-US"/>
    </w:rPr>
  </w:style>
  <w:style w:type="paragraph" w:customStyle="1" w:styleId="113">
    <w:name w:val="Обычный + 11 пт"/>
    <w:basedOn w:val="a"/>
    <w:rsid w:val="00391DB4"/>
    <w:pPr>
      <w:spacing w:before="100" w:beforeAutospacing="1" w:after="100" w:afterAutospacing="1"/>
      <w:ind w:firstLine="540"/>
      <w:jc w:val="left"/>
    </w:pPr>
    <w:rPr>
      <w:color w:val="3B3B3B"/>
    </w:rPr>
  </w:style>
  <w:style w:type="character" w:customStyle="1" w:styleId="15">
    <w:name w:val="Пункт Знак1"/>
    <w:link w:val="af7"/>
    <w:locked/>
    <w:rsid w:val="001631D0"/>
    <w:rPr>
      <w:rFonts w:eastAsia="Calibri"/>
      <w:sz w:val="24"/>
      <w:szCs w:val="24"/>
    </w:rPr>
  </w:style>
  <w:style w:type="paragraph" w:customStyle="1" w:styleId="Normal1">
    <w:name w:val="Normal1"/>
    <w:rsid w:val="001631D0"/>
    <w:pPr>
      <w:spacing w:before="100" w:after="100"/>
      <w:jc w:val="both"/>
    </w:pPr>
    <w:rPr>
      <w:rFonts w:ascii="Arial" w:hAnsi="Arial" w:cs="Arial"/>
    </w:rPr>
  </w:style>
  <w:style w:type="paragraph" w:customStyle="1" w:styleId="ConsPlusCell">
    <w:name w:val="ConsPlusCell"/>
    <w:uiPriority w:val="99"/>
    <w:rsid w:val="006E313B"/>
    <w:pPr>
      <w:widowControl w:val="0"/>
      <w:autoSpaceDE w:val="0"/>
      <w:autoSpaceDN w:val="0"/>
      <w:adjustRightInd w:val="0"/>
    </w:pPr>
    <w:rPr>
      <w:rFonts w:ascii="Calibri" w:hAnsi="Calibri" w:cs="Calibri"/>
      <w:sz w:val="22"/>
      <w:szCs w:val="22"/>
    </w:rPr>
  </w:style>
  <w:style w:type="paragraph" w:customStyle="1" w:styleId="ConsPlusTitle">
    <w:name w:val="ConsPlusTitle"/>
    <w:uiPriority w:val="99"/>
    <w:rsid w:val="006E313B"/>
    <w:pPr>
      <w:widowControl w:val="0"/>
      <w:autoSpaceDE w:val="0"/>
      <w:autoSpaceDN w:val="0"/>
      <w:adjustRightInd w:val="0"/>
    </w:pPr>
    <w:rPr>
      <w:rFonts w:ascii="Calibri" w:hAnsi="Calibri" w:cs="Calibri"/>
      <w:b/>
      <w:bCs/>
      <w:sz w:val="22"/>
      <w:szCs w:val="22"/>
    </w:rPr>
  </w:style>
  <w:style w:type="character" w:customStyle="1" w:styleId="42">
    <w:name w:val="Основной текст (4)_"/>
    <w:link w:val="43"/>
    <w:rsid w:val="004B33F8"/>
    <w:rPr>
      <w:b/>
      <w:bCs/>
      <w:sz w:val="21"/>
      <w:szCs w:val="21"/>
      <w:shd w:val="clear" w:color="auto" w:fill="FFFFFF"/>
    </w:rPr>
  </w:style>
  <w:style w:type="paragraph" w:customStyle="1" w:styleId="43">
    <w:name w:val="Основной текст (4)"/>
    <w:basedOn w:val="a"/>
    <w:link w:val="42"/>
    <w:rsid w:val="004B33F8"/>
    <w:pPr>
      <w:widowControl w:val="0"/>
      <w:shd w:val="clear" w:color="auto" w:fill="FFFFFF"/>
      <w:spacing w:after="240" w:line="240" w:lineRule="atLeast"/>
      <w:jc w:val="left"/>
    </w:pPr>
    <w:rPr>
      <w:b/>
      <w:bCs/>
      <w:sz w:val="21"/>
      <w:szCs w:val="21"/>
    </w:rPr>
  </w:style>
  <w:style w:type="character" w:customStyle="1" w:styleId="1fa">
    <w:name w:val="Основной текст Знак1"/>
    <w:uiPriority w:val="99"/>
    <w:semiHidden/>
    <w:rsid w:val="006A3D77"/>
  </w:style>
  <w:style w:type="paragraph" w:customStyle="1" w:styleId="Pa4">
    <w:name w:val="Pa4"/>
    <w:basedOn w:val="Default"/>
    <w:next w:val="Default"/>
    <w:uiPriority w:val="99"/>
    <w:rsid w:val="006A3D77"/>
    <w:pPr>
      <w:widowControl/>
      <w:spacing w:line="181" w:lineRule="atLeast"/>
    </w:pPr>
    <w:rPr>
      <w:rFonts w:ascii="Myriad Pro Light" w:eastAsia="Calibri" w:hAnsi="Myriad Pro Light"/>
      <w:color w:val="auto"/>
      <w:szCs w:val="24"/>
      <w:lang w:eastAsia="en-US"/>
    </w:rPr>
  </w:style>
  <w:style w:type="paragraph" w:customStyle="1" w:styleId="Pa5">
    <w:name w:val="Pa5"/>
    <w:basedOn w:val="Default"/>
    <w:next w:val="Default"/>
    <w:uiPriority w:val="99"/>
    <w:rsid w:val="006A3D77"/>
    <w:pPr>
      <w:widowControl/>
      <w:spacing w:line="181" w:lineRule="atLeast"/>
    </w:pPr>
    <w:rPr>
      <w:rFonts w:ascii="Myriad Pro Light" w:eastAsia="Calibri" w:hAnsi="Myriad Pro Light"/>
      <w:color w:val="auto"/>
      <w:szCs w:val="24"/>
      <w:lang w:eastAsia="en-US"/>
    </w:rPr>
  </w:style>
  <w:style w:type="character" w:customStyle="1" w:styleId="A50">
    <w:name w:val="A5"/>
    <w:uiPriority w:val="99"/>
    <w:rsid w:val="006A3D77"/>
    <w:rPr>
      <w:rFonts w:ascii="Myriad Pro Cond" w:hAnsi="Myriad Pro Cond" w:cs="Myriad Pro Cond"/>
      <w:color w:val="000000"/>
      <w:sz w:val="17"/>
      <w:szCs w:val="17"/>
    </w:rPr>
  </w:style>
  <w:style w:type="paragraph" w:customStyle="1" w:styleId="Pa10">
    <w:name w:val="Pa10"/>
    <w:basedOn w:val="Default"/>
    <w:next w:val="Default"/>
    <w:uiPriority w:val="99"/>
    <w:rsid w:val="006A3D77"/>
    <w:pPr>
      <w:widowControl/>
      <w:spacing w:line="181" w:lineRule="atLeast"/>
    </w:pPr>
    <w:rPr>
      <w:rFonts w:ascii="Myriad Pro Cond" w:eastAsia="Calibri" w:hAnsi="Myriad Pro Cond"/>
      <w:color w:val="auto"/>
      <w:szCs w:val="24"/>
      <w:lang w:eastAsia="en-US"/>
    </w:rPr>
  </w:style>
  <w:style w:type="character" w:customStyle="1" w:styleId="A90">
    <w:name w:val="A9"/>
    <w:uiPriority w:val="99"/>
    <w:rsid w:val="006A3D77"/>
    <w:rPr>
      <w:rFonts w:cs="Myriad Pro Cond"/>
      <w:color w:val="000000"/>
      <w:sz w:val="16"/>
      <w:szCs w:val="16"/>
    </w:rPr>
  </w:style>
  <w:style w:type="character" w:customStyle="1" w:styleId="A10">
    <w:name w:val="A10"/>
    <w:uiPriority w:val="99"/>
    <w:rsid w:val="006A3D77"/>
    <w:rPr>
      <w:rFonts w:cs="Myriad Pro Cond"/>
      <w:color w:val="000000"/>
      <w:sz w:val="12"/>
      <w:szCs w:val="12"/>
    </w:rPr>
  </w:style>
  <w:style w:type="paragraph" w:customStyle="1" w:styleId="Pa12">
    <w:name w:val="Pa12"/>
    <w:basedOn w:val="Default"/>
    <w:next w:val="Default"/>
    <w:uiPriority w:val="99"/>
    <w:rsid w:val="006A3D77"/>
    <w:pPr>
      <w:widowControl/>
      <w:spacing w:line="201" w:lineRule="atLeast"/>
    </w:pPr>
    <w:rPr>
      <w:rFonts w:ascii="Myriad Pro Light" w:eastAsia="Calibri" w:hAnsi="Myriad Pro Light"/>
      <w:color w:val="auto"/>
      <w:szCs w:val="24"/>
      <w:lang w:eastAsia="en-US"/>
    </w:rPr>
  </w:style>
  <w:style w:type="paragraph" w:customStyle="1" w:styleId="Pa13">
    <w:name w:val="Pa13"/>
    <w:basedOn w:val="Default"/>
    <w:next w:val="Default"/>
    <w:uiPriority w:val="99"/>
    <w:rsid w:val="006A3D77"/>
    <w:pPr>
      <w:widowControl/>
      <w:spacing w:line="171" w:lineRule="atLeast"/>
    </w:pPr>
    <w:rPr>
      <w:rFonts w:ascii="Myriad Pro Cond" w:eastAsia="Calibri" w:hAnsi="Myriad Pro Cond"/>
      <w:color w:val="auto"/>
      <w:szCs w:val="24"/>
      <w:lang w:eastAsia="en-US"/>
    </w:rPr>
  </w:style>
  <w:style w:type="paragraph" w:customStyle="1" w:styleId="Pa16">
    <w:name w:val="Pa16"/>
    <w:basedOn w:val="Default"/>
    <w:next w:val="Default"/>
    <w:uiPriority w:val="99"/>
    <w:rsid w:val="006A3D77"/>
    <w:pPr>
      <w:widowControl/>
      <w:spacing w:line="241" w:lineRule="atLeast"/>
    </w:pPr>
    <w:rPr>
      <w:rFonts w:ascii="Myriad Pro Cond" w:eastAsia="Calibri" w:hAnsi="Myriad Pro Cond"/>
      <w:color w:val="auto"/>
      <w:szCs w:val="24"/>
      <w:lang w:eastAsia="en-US"/>
    </w:rPr>
  </w:style>
  <w:style w:type="character" w:customStyle="1" w:styleId="dfaq">
    <w:name w:val="dfaq"/>
    <w:rsid w:val="006A3D77"/>
  </w:style>
  <w:style w:type="character" w:customStyle="1" w:styleId="1fb">
    <w:name w:val="Заголовок №1_"/>
    <w:link w:val="1fc"/>
    <w:rsid w:val="006A3D77"/>
    <w:rPr>
      <w:shd w:val="clear" w:color="auto" w:fill="FFFFFF"/>
    </w:rPr>
  </w:style>
  <w:style w:type="paragraph" w:customStyle="1" w:styleId="1fc">
    <w:name w:val="Заголовок №1"/>
    <w:basedOn w:val="a"/>
    <w:link w:val="1fb"/>
    <w:rsid w:val="006A3D77"/>
    <w:pPr>
      <w:widowControl w:val="0"/>
      <w:shd w:val="clear" w:color="auto" w:fill="FFFFFF"/>
      <w:spacing w:after="180" w:line="270" w:lineRule="exact"/>
      <w:jc w:val="center"/>
      <w:outlineLvl w:val="0"/>
    </w:pPr>
    <w:rPr>
      <w:sz w:val="20"/>
      <w:szCs w:val="20"/>
    </w:rPr>
  </w:style>
  <w:style w:type="character" w:customStyle="1" w:styleId="35">
    <w:name w:val="Основной текст 3 Знак"/>
    <w:link w:val="34"/>
    <w:rsid w:val="003F4BAD"/>
    <w:rPr>
      <w:sz w:val="16"/>
      <w:szCs w:val="16"/>
    </w:rPr>
  </w:style>
  <w:style w:type="character" w:customStyle="1" w:styleId="a8">
    <w:name w:val="Дата Знак"/>
    <w:link w:val="a7"/>
    <w:rsid w:val="003F4BAD"/>
    <w:rPr>
      <w:sz w:val="24"/>
      <w:szCs w:val="24"/>
    </w:rPr>
  </w:style>
  <w:style w:type="character" w:customStyle="1" w:styleId="ad">
    <w:name w:val="Текст примечания Знак"/>
    <w:link w:val="ac"/>
    <w:uiPriority w:val="99"/>
    <w:semiHidden/>
    <w:rsid w:val="003F4BAD"/>
  </w:style>
  <w:style w:type="character" w:customStyle="1" w:styleId="af">
    <w:name w:val="Тема примечания Знак"/>
    <w:link w:val="ae"/>
    <w:uiPriority w:val="99"/>
    <w:semiHidden/>
    <w:rsid w:val="003F4BAD"/>
    <w:rPr>
      <w:b/>
      <w:bCs/>
    </w:rPr>
  </w:style>
  <w:style w:type="character" w:customStyle="1" w:styleId="af3">
    <w:name w:val="Текст сноски Знак"/>
    <w:link w:val="af2"/>
    <w:semiHidden/>
    <w:rsid w:val="003F4BAD"/>
  </w:style>
  <w:style w:type="paragraph" w:styleId="afffff0">
    <w:name w:val="endnote text"/>
    <w:basedOn w:val="a"/>
    <w:link w:val="afffff1"/>
    <w:uiPriority w:val="99"/>
    <w:rsid w:val="00344556"/>
    <w:pPr>
      <w:autoSpaceDE w:val="0"/>
      <w:autoSpaceDN w:val="0"/>
      <w:spacing w:after="0"/>
      <w:jc w:val="left"/>
    </w:pPr>
    <w:rPr>
      <w:sz w:val="20"/>
      <w:szCs w:val="20"/>
    </w:rPr>
  </w:style>
  <w:style w:type="character" w:customStyle="1" w:styleId="afffff1">
    <w:name w:val="Текст концевой сноски Знак"/>
    <w:basedOn w:val="a0"/>
    <w:link w:val="afffff0"/>
    <w:uiPriority w:val="99"/>
    <w:rsid w:val="00344556"/>
  </w:style>
  <w:style w:type="character" w:styleId="afffff2">
    <w:name w:val="endnote reference"/>
    <w:uiPriority w:val="99"/>
    <w:rsid w:val="00344556"/>
    <w:rPr>
      <w:rFonts w:cs="Times New Roman"/>
      <w:vertAlign w:val="superscript"/>
    </w:rPr>
  </w:style>
  <w:style w:type="character" w:customStyle="1" w:styleId="apple-converted-space">
    <w:name w:val="apple-converted-space"/>
    <w:basedOn w:val="a0"/>
    <w:rsid w:val="000C7C1D"/>
  </w:style>
  <w:style w:type="character" w:customStyle="1" w:styleId="aff2">
    <w:name w:val="Абзац списка Знак"/>
    <w:link w:val="aff1"/>
    <w:uiPriority w:val="34"/>
    <w:locked/>
    <w:rsid w:val="003D4B3E"/>
    <w:rPr>
      <w:kern w:val="1"/>
      <w:sz w:val="28"/>
      <w:szCs w:val="28"/>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242">
      <w:bodyDiv w:val="1"/>
      <w:marLeft w:val="0"/>
      <w:marRight w:val="0"/>
      <w:marTop w:val="0"/>
      <w:marBottom w:val="0"/>
      <w:divBdr>
        <w:top w:val="none" w:sz="0" w:space="0" w:color="auto"/>
        <w:left w:val="none" w:sz="0" w:space="0" w:color="auto"/>
        <w:bottom w:val="none" w:sz="0" w:space="0" w:color="auto"/>
        <w:right w:val="none" w:sz="0" w:space="0" w:color="auto"/>
      </w:divBdr>
    </w:div>
    <w:div w:id="14580651">
      <w:bodyDiv w:val="1"/>
      <w:marLeft w:val="0"/>
      <w:marRight w:val="0"/>
      <w:marTop w:val="0"/>
      <w:marBottom w:val="0"/>
      <w:divBdr>
        <w:top w:val="none" w:sz="0" w:space="0" w:color="auto"/>
        <w:left w:val="none" w:sz="0" w:space="0" w:color="auto"/>
        <w:bottom w:val="none" w:sz="0" w:space="0" w:color="auto"/>
        <w:right w:val="none" w:sz="0" w:space="0" w:color="auto"/>
      </w:divBdr>
    </w:div>
    <w:div w:id="15810572">
      <w:bodyDiv w:val="1"/>
      <w:marLeft w:val="0"/>
      <w:marRight w:val="0"/>
      <w:marTop w:val="0"/>
      <w:marBottom w:val="0"/>
      <w:divBdr>
        <w:top w:val="none" w:sz="0" w:space="0" w:color="auto"/>
        <w:left w:val="none" w:sz="0" w:space="0" w:color="auto"/>
        <w:bottom w:val="none" w:sz="0" w:space="0" w:color="auto"/>
        <w:right w:val="none" w:sz="0" w:space="0" w:color="auto"/>
      </w:divBdr>
    </w:div>
    <w:div w:id="25066343">
      <w:bodyDiv w:val="1"/>
      <w:marLeft w:val="0"/>
      <w:marRight w:val="0"/>
      <w:marTop w:val="0"/>
      <w:marBottom w:val="0"/>
      <w:divBdr>
        <w:top w:val="none" w:sz="0" w:space="0" w:color="auto"/>
        <w:left w:val="none" w:sz="0" w:space="0" w:color="auto"/>
        <w:bottom w:val="none" w:sz="0" w:space="0" w:color="auto"/>
        <w:right w:val="none" w:sz="0" w:space="0" w:color="auto"/>
      </w:divBdr>
    </w:div>
    <w:div w:id="175769848">
      <w:bodyDiv w:val="1"/>
      <w:marLeft w:val="0"/>
      <w:marRight w:val="0"/>
      <w:marTop w:val="0"/>
      <w:marBottom w:val="0"/>
      <w:divBdr>
        <w:top w:val="none" w:sz="0" w:space="0" w:color="auto"/>
        <w:left w:val="none" w:sz="0" w:space="0" w:color="auto"/>
        <w:bottom w:val="none" w:sz="0" w:space="0" w:color="auto"/>
        <w:right w:val="none" w:sz="0" w:space="0" w:color="auto"/>
      </w:divBdr>
    </w:div>
    <w:div w:id="217479526">
      <w:bodyDiv w:val="1"/>
      <w:marLeft w:val="0"/>
      <w:marRight w:val="0"/>
      <w:marTop w:val="0"/>
      <w:marBottom w:val="0"/>
      <w:divBdr>
        <w:top w:val="none" w:sz="0" w:space="0" w:color="auto"/>
        <w:left w:val="none" w:sz="0" w:space="0" w:color="auto"/>
        <w:bottom w:val="none" w:sz="0" w:space="0" w:color="auto"/>
        <w:right w:val="none" w:sz="0" w:space="0" w:color="auto"/>
      </w:divBdr>
    </w:div>
    <w:div w:id="232007733">
      <w:bodyDiv w:val="1"/>
      <w:marLeft w:val="0"/>
      <w:marRight w:val="0"/>
      <w:marTop w:val="0"/>
      <w:marBottom w:val="0"/>
      <w:divBdr>
        <w:top w:val="none" w:sz="0" w:space="0" w:color="auto"/>
        <w:left w:val="none" w:sz="0" w:space="0" w:color="auto"/>
        <w:bottom w:val="none" w:sz="0" w:space="0" w:color="auto"/>
        <w:right w:val="none" w:sz="0" w:space="0" w:color="auto"/>
      </w:divBdr>
    </w:div>
    <w:div w:id="269363570">
      <w:bodyDiv w:val="1"/>
      <w:marLeft w:val="0"/>
      <w:marRight w:val="0"/>
      <w:marTop w:val="0"/>
      <w:marBottom w:val="0"/>
      <w:divBdr>
        <w:top w:val="none" w:sz="0" w:space="0" w:color="auto"/>
        <w:left w:val="none" w:sz="0" w:space="0" w:color="auto"/>
        <w:bottom w:val="none" w:sz="0" w:space="0" w:color="auto"/>
        <w:right w:val="none" w:sz="0" w:space="0" w:color="auto"/>
      </w:divBdr>
    </w:div>
    <w:div w:id="309336084">
      <w:bodyDiv w:val="1"/>
      <w:marLeft w:val="0"/>
      <w:marRight w:val="0"/>
      <w:marTop w:val="0"/>
      <w:marBottom w:val="0"/>
      <w:divBdr>
        <w:top w:val="none" w:sz="0" w:space="0" w:color="auto"/>
        <w:left w:val="none" w:sz="0" w:space="0" w:color="auto"/>
        <w:bottom w:val="none" w:sz="0" w:space="0" w:color="auto"/>
        <w:right w:val="none" w:sz="0" w:space="0" w:color="auto"/>
      </w:divBdr>
    </w:div>
    <w:div w:id="326710590">
      <w:bodyDiv w:val="1"/>
      <w:marLeft w:val="0"/>
      <w:marRight w:val="0"/>
      <w:marTop w:val="0"/>
      <w:marBottom w:val="0"/>
      <w:divBdr>
        <w:top w:val="none" w:sz="0" w:space="0" w:color="auto"/>
        <w:left w:val="none" w:sz="0" w:space="0" w:color="auto"/>
        <w:bottom w:val="none" w:sz="0" w:space="0" w:color="auto"/>
        <w:right w:val="none" w:sz="0" w:space="0" w:color="auto"/>
      </w:divBdr>
    </w:div>
    <w:div w:id="342783603">
      <w:bodyDiv w:val="1"/>
      <w:marLeft w:val="0"/>
      <w:marRight w:val="0"/>
      <w:marTop w:val="0"/>
      <w:marBottom w:val="0"/>
      <w:divBdr>
        <w:top w:val="none" w:sz="0" w:space="0" w:color="auto"/>
        <w:left w:val="none" w:sz="0" w:space="0" w:color="auto"/>
        <w:bottom w:val="none" w:sz="0" w:space="0" w:color="auto"/>
        <w:right w:val="none" w:sz="0" w:space="0" w:color="auto"/>
      </w:divBdr>
    </w:div>
    <w:div w:id="386144678">
      <w:bodyDiv w:val="1"/>
      <w:marLeft w:val="0"/>
      <w:marRight w:val="0"/>
      <w:marTop w:val="0"/>
      <w:marBottom w:val="0"/>
      <w:divBdr>
        <w:top w:val="none" w:sz="0" w:space="0" w:color="auto"/>
        <w:left w:val="none" w:sz="0" w:space="0" w:color="auto"/>
        <w:bottom w:val="none" w:sz="0" w:space="0" w:color="auto"/>
        <w:right w:val="none" w:sz="0" w:space="0" w:color="auto"/>
      </w:divBdr>
    </w:div>
    <w:div w:id="418673596">
      <w:bodyDiv w:val="1"/>
      <w:marLeft w:val="0"/>
      <w:marRight w:val="0"/>
      <w:marTop w:val="0"/>
      <w:marBottom w:val="0"/>
      <w:divBdr>
        <w:top w:val="none" w:sz="0" w:space="0" w:color="auto"/>
        <w:left w:val="none" w:sz="0" w:space="0" w:color="auto"/>
        <w:bottom w:val="none" w:sz="0" w:space="0" w:color="auto"/>
        <w:right w:val="none" w:sz="0" w:space="0" w:color="auto"/>
      </w:divBdr>
    </w:div>
    <w:div w:id="433986097">
      <w:bodyDiv w:val="1"/>
      <w:marLeft w:val="0"/>
      <w:marRight w:val="0"/>
      <w:marTop w:val="0"/>
      <w:marBottom w:val="0"/>
      <w:divBdr>
        <w:top w:val="none" w:sz="0" w:space="0" w:color="auto"/>
        <w:left w:val="none" w:sz="0" w:space="0" w:color="auto"/>
        <w:bottom w:val="none" w:sz="0" w:space="0" w:color="auto"/>
        <w:right w:val="none" w:sz="0" w:space="0" w:color="auto"/>
      </w:divBdr>
    </w:div>
    <w:div w:id="623584657">
      <w:bodyDiv w:val="1"/>
      <w:marLeft w:val="0"/>
      <w:marRight w:val="0"/>
      <w:marTop w:val="0"/>
      <w:marBottom w:val="0"/>
      <w:divBdr>
        <w:top w:val="none" w:sz="0" w:space="0" w:color="auto"/>
        <w:left w:val="none" w:sz="0" w:space="0" w:color="auto"/>
        <w:bottom w:val="none" w:sz="0" w:space="0" w:color="auto"/>
        <w:right w:val="none" w:sz="0" w:space="0" w:color="auto"/>
      </w:divBdr>
    </w:div>
    <w:div w:id="633753308">
      <w:bodyDiv w:val="1"/>
      <w:marLeft w:val="0"/>
      <w:marRight w:val="0"/>
      <w:marTop w:val="0"/>
      <w:marBottom w:val="0"/>
      <w:divBdr>
        <w:top w:val="none" w:sz="0" w:space="0" w:color="auto"/>
        <w:left w:val="none" w:sz="0" w:space="0" w:color="auto"/>
        <w:bottom w:val="none" w:sz="0" w:space="0" w:color="auto"/>
        <w:right w:val="none" w:sz="0" w:space="0" w:color="auto"/>
      </w:divBdr>
    </w:div>
    <w:div w:id="654797401">
      <w:bodyDiv w:val="1"/>
      <w:marLeft w:val="0"/>
      <w:marRight w:val="0"/>
      <w:marTop w:val="0"/>
      <w:marBottom w:val="0"/>
      <w:divBdr>
        <w:top w:val="none" w:sz="0" w:space="0" w:color="auto"/>
        <w:left w:val="none" w:sz="0" w:space="0" w:color="auto"/>
        <w:bottom w:val="none" w:sz="0" w:space="0" w:color="auto"/>
        <w:right w:val="none" w:sz="0" w:space="0" w:color="auto"/>
      </w:divBdr>
    </w:div>
    <w:div w:id="661736257">
      <w:bodyDiv w:val="1"/>
      <w:marLeft w:val="0"/>
      <w:marRight w:val="0"/>
      <w:marTop w:val="0"/>
      <w:marBottom w:val="0"/>
      <w:divBdr>
        <w:top w:val="none" w:sz="0" w:space="0" w:color="auto"/>
        <w:left w:val="none" w:sz="0" w:space="0" w:color="auto"/>
        <w:bottom w:val="none" w:sz="0" w:space="0" w:color="auto"/>
        <w:right w:val="none" w:sz="0" w:space="0" w:color="auto"/>
      </w:divBdr>
    </w:div>
    <w:div w:id="780106962">
      <w:bodyDiv w:val="1"/>
      <w:marLeft w:val="0"/>
      <w:marRight w:val="0"/>
      <w:marTop w:val="0"/>
      <w:marBottom w:val="0"/>
      <w:divBdr>
        <w:top w:val="none" w:sz="0" w:space="0" w:color="auto"/>
        <w:left w:val="none" w:sz="0" w:space="0" w:color="auto"/>
        <w:bottom w:val="none" w:sz="0" w:space="0" w:color="auto"/>
        <w:right w:val="none" w:sz="0" w:space="0" w:color="auto"/>
      </w:divBdr>
    </w:div>
    <w:div w:id="817959151">
      <w:bodyDiv w:val="1"/>
      <w:marLeft w:val="0"/>
      <w:marRight w:val="0"/>
      <w:marTop w:val="0"/>
      <w:marBottom w:val="0"/>
      <w:divBdr>
        <w:top w:val="none" w:sz="0" w:space="0" w:color="auto"/>
        <w:left w:val="none" w:sz="0" w:space="0" w:color="auto"/>
        <w:bottom w:val="none" w:sz="0" w:space="0" w:color="auto"/>
        <w:right w:val="none" w:sz="0" w:space="0" w:color="auto"/>
      </w:divBdr>
    </w:div>
    <w:div w:id="823352720">
      <w:bodyDiv w:val="1"/>
      <w:marLeft w:val="0"/>
      <w:marRight w:val="0"/>
      <w:marTop w:val="0"/>
      <w:marBottom w:val="0"/>
      <w:divBdr>
        <w:top w:val="none" w:sz="0" w:space="0" w:color="auto"/>
        <w:left w:val="none" w:sz="0" w:space="0" w:color="auto"/>
        <w:bottom w:val="none" w:sz="0" w:space="0" w:color="auto"/>
        <w:right w:val="none" w:sz="0" w:space="0" w:color="auto"/>
      </w:divBdr>
    </w:div>
    <w:div w:id="860512299">
      <w:bodyDiv w:val="1"/>
      <w:marLeft w:val="0"/>
      <w:marRight w:val="0"/>
      <w:marTop w:val="0"/>
      <w:marBottom w:val="0"/>
      <w:divBdr>
        <w:top w:val="none" w:sz="0" w:space="0" w:color="auto"/>
        <w:left w:val="none" w:sz="0" w:space="0" w:color="auto"/>
        <w:bottom w:val="none" w:sz="0" w:space="0" w:color="auto"/>
        <w:right w:val="none" w:sz="0" w:space="0" w:color="auto"/>
      </w:divBdr>
    </w:div>
    <w:div w:id="932007861">
      <w:bodyDiv w:val="1"/>
      <w:marLeft w:val="0"/>
      <w:marRight w:val="0"/>
      <w:marTop w:val="0"/>
      <w:marBottom w:val="0"/>
      <w:divBdr>
        <w:top w:val="none" w:sz="0" w:space="0" w:color="auto"/>
        <w:left w:val="none" w:sz="0" w:space="0" w:color="auto"/>
        <w:bottom w:val="none" w:sz="0" w:space="0" w:color="auto"/>
        <w:right w:val="none" w:sz="0" w:space="0" w:color="auto"/>
      </w:divBdr>
    </w:div>
    <w:div w:id="973371903">
      <w:bodyDiv w:val="1"/>
      <w:marLeft w:val="0"/>
      <w:marRight w:val="0"/>
      <w:marTop w:val="0"/>
      <w:marBottom w:val="0"/>
      <w:divBdr>
        <w:top w:val="none" w:sz="0" w:space="0" w:color="auto"/>
        <w:left w:val="none" w:sz="0" w:space="0" w:color="auto"/>
        <w:bottom w:val="none" w:sz="0" w:space="0" w:color="auto"/>
        <w:right w:val="none" w:sz="0" w:space="0" w:color="auto"/>
      </w:divBdr>
    </w:div>
    <w:div w:id="974793960">
      <w:bodyDiv w:val="1"/>
      <w:marLeft w:val="0"/>
      <w:marRight w:val="0"/>
      <w:marTop w:val="0"/>
      <w:marBottom w:val="0"/>
      <w:divBdr>
        <w:top w:val="none" w:sz="0" w:space="0" w:color="auto"/>
        <w:left w:val="none" w:sz="0" w:space="0" w:color="auto"/>
        <w:bottom w:val="none" w:sz="0" w:space="0" w:color="auto"/>
        <w:right w:val="none" w:sz="0" w:space="0" w:color="auto"/>
      </w:divBdr>
    </w:div>
    <w:div w:id="1066731144">
      <w:bodyDiv w:val="1"/>
      <w:marLeft w:val="0"/>
      <w:marRight w:val="0"/>
      <w:marTop w:val="0"/>
      <w:marBottom w:val="0"/>
      <w:divBdr>
        <w:top w:val="none" w:sz="0" w:space="0" w:color="auto"/>
        <w:left w:val="none" w:sz="0" w:space="0" w:color="auto"/>
        <w:bottom w:val="none" w:sz="0" w:space="0" w:color="auto"/>
        <w:right w:val="none" w:sz="0" w:space="0" w:color="auto"/>
      </w:divBdr>
    </w:div>
    <w:div w:id="1183864266">
      <w:bodyDiv w:val="1"/>
      <w:marLeft w:val="0"/>
      <w:marRight w:val="0"/>
      <w:marTop w:val="0"/>
      <w:marBottom w:val="0"/>
      <w:divBdr>
        <w:top w:val="none" w:sz="0" w:space="0" w:color="auto"/>
        <w:left w:val="none" w:sz="0" w:space="0" w:color="auto"/>
        <w:bottom w:val="none" w:sz="0" w:space="0" w:color="auto"/>
        <w:right w:val="none" w:sz="0" w:space="0" w:color="auto"/>
      </w:divBdr>
    </w:div>
    <w:div w:id="1228417224">
      <w:bodyDiv w:val="1"/>
      <w:marLeft w:val="0"/>
      <w:marRight w:val="0"/>
      <w:marTop w:val="0"/>
      <w:marBottom w:val="0"/>
      <w:divBdr>
        <w:top w:val="none" w:sz="0" w:space="0" w:color="auto"/>
        <w:left w:val="none" w:sz="0" w:space="0" w:color="auto"/>
        <w:bottom w:val="none" w:sz="0" w:space="0" w:color="auto"/>
        <w:right w:val="none" w:sz="0" w:space="0" w:color="auto"/>
      </w:divBdr>
    </w:div>
    <w:div w:id="1460614180">
      <w:bodyDiv w:val="1"/>
      <w:marLeft w:val="0"/>
      <w:marRight w:val="0"/>
      <w:marTop w:val="0"/>
      <w:marBottom w:val="0"/>
      <w:divBdr>
        <w:top w:val="none" w:sz="0" w:space="0" w:color="auto"/>
        <w:left w:val="none" w:sz="0" w:space="0" w:color="auto"/>
        <w:bottom w:val="none" w:sz="0" w:space="0" w:color="auto"/>
        <w:right w:val="none" w:sz="0" w:space="0" w:color="auto"/>
      </w:divBdr>
    </w:div>
    <w:div w:id="1605846104">
      <w:bodyDiv w:val="1"/>
      <w:marLeft w:val="0"/>
      <w:marRight w:val="0"/>
      <w:marTop w:val="0"/>
      <w:marBottom w:val="0"/>
      <w:divBdr>
        <w:top w:val="none" w:sz="0" w:space="0" w:color="auto"/>
        <w:left w:val="none" w:sz="0" w:space="0" w:color="auto"/>
        <w:bottom w:val="none" w:sz="0" w:space="0" w:color="auto"/>
        <w:right w:val="none" w:sz="0" w:space="0" w:color="auto"/>
      </w:divBdr>
    </w:div>
    <w:div w:id="1726441608">
      <w:bodyDiv w:val="1"/>
      <w:marLeft w:val="0"/>
      <w:marRight w:val="0"/>
      <w:marTop w:val="0"/>
      <w:marBottom w:val="0"/>
      <w:divBdr>
        <w:top w:val="none" w:sz="0" w:space="0" w:color="auto"/>
        <w:left w:val="none" w:sz="0" w:space="0" w:color="auto"/>
        <w:bottom w:val="none" w:sz="0" w:space="0" w:color="auto"/>
        <w:right w:val="none" w:sz="0" w:space="0" w:color="auto"/>
      </w:divBdr>
    </w:div>
    <w:div w:id="1736003173">
      <w:bodyDiv w:val="1"/>
      <w:marLeft w:val="0"/>
      <w:marRight w:val="0"/>
      <w:marTop w:val="0"/>
      <w:marBottom w:val="0"/>
      <w:divBdr>
        <w:top w:val="none" w:sz="0" w:space="0" w:color="auto"/>
        <w:left w:val="none" w:sz="0" w:space="0" w:color="auto"/>
        <w:bottom w:val="none" w:sz="0" w:space="0" w:color="auto"/>
        <w:right w:val="none" w:sz="0" w:space="0" w:color="auto"/>
      </w:divBdr>
    </w:div>
    <w:div w:id="1818649518">
      <w:bodyDiv w:val="1"/>
      <w:marLeft w:val="0"/>
      <w:marRight w:val="0"/>
      <w:marTop w:val="0"/>
      <w:marBottom w:val="0"/>
      <w:divBdr>
        <w:top w:val="none" w:sz="0" w:space="0" w:color="auto"/>
        <w:left w:val="none" w:sz="0" w:space="0" w:color="auto"/>
        <w:bottom w:val="none" w:sz="0" w:space="0" w:color="auto"/>
        <w:right w:val="none" w:sz="0" w:space="0" w:color="auto"/>
      </w:divBdr>
    </w:div>
    <w:div w:id="1818916818">
      <w:bodyDiv w:val="1"/>
      <w:marLeft w:val="0"/>
      <w:marRight w:val="0"/>
      <w:marTop w:val="0"/>
      <w:marBottom w:val="0"/>
      <w:divBdr>
        <w:top w:val="none" w:sz="0" w:space="0" w:color="auto"/>
        <w:left w:val="none" w:sz="0" w:space="0" w:color="auto"/>
        <w:bottom w:val="none" w:sz="0" w:space="0" w:color="auto"/>
        <w:right w:val="none" w:sz="0" w:space="0" w:color="auto"/>
      </w:divBdr>
    </w:div>
    <w:div w:id="1839031790">
      <w:bodyDiv w:val="1"/>
      <w:marLeft w:val="0"/>
      <w:marRight w:val="0"/>
      <w:marTop w:val="0"/>
      <w:marBottom w:val="0"/>
      <w:divBdr>
        <w:top w:val="none" w:sz="0" w:space="0" w:color="auto"/>
        <w:left w:val="none" w:sz="0" w:space="0" w:color="auto"/>
        <w:bottom w:val="none" w:sz="0" w:space="0" w:color="auto"/>
        <w:right w:val="none" w:sz="0" w:space="0" w:color="auto"/>
      </w:divBdr>
    </w:div>
    <w:div w:id="1929459158">
      <w:bodyDiv w:val="1"/>
      <w:marLeft w:val="0"/>
      <w:marRight w:val="0"/>
      <w:marTop w:val="0"/>
      <w:marBottom w:val="0"/>
      <w:divBdr>
        <w:top w:val="none" w:sz="0" w:space="0" w:color="auto"/>
        <w:left w:val="none" w:sz="0" w:space="0" w:color="auto"/>
        <w:bottom w:val="none" w:sz="0" w:space="0" w:color="auto"/>
        <w:right w:val="none" w:sz="0" w:space="0" w:color="auto"/>
      </w:divBdr>
    </w:div>
    <w:div w:id="1987003003">
      <w:bodyDiv w:val="1"/>
      <w:marLeft w:val="0"/>
      <w:marRight w:val="0"/>
      <w:marTop w:val="0"/>
      <w:marBottom w:val="0"/>
      <w:divBdr>
        <w:top w:val="none" w:sz="0" w:space="0" w:color="auto"/>
        <w:left w:val="none" w:sz="0" w:space="0" w:color="auto"/>
        <w:bottom w:val="none" w:sz="0" w:space="0" w:color="auto"/>
        <w:right w:val="none" w:sz="0" w:space="0" w:color="auto"/>
      </w:divBdr>
    </w:div>
    <w:div w:id="2049332763">
      <w:bodyDiv w:val="1"/>
      <w:marLeft w:val="0"/>
      <w:marRight w:val="0"/>
      <w:marTop w:val="0"/>
      <w:marBottom w:val="0"/>
      <w:divBdr>
        <w:top w:val="none" w:sz="0" w:space="0" w:color="auto"/>
        <w:left w:val="none" w:sz="0" w:space="0" w:color="auto"/>
        <w:bottom w:val="none" w:sz="0" w:space="0" w:color="auto"/>
        <w:right w:val="none" w:sz="0" w:space="0" w:color="auto"/>
      </w:divBdr>
    </w:div>
    <w:div w:id="2085104502">
      <w:bodyDiv w:val="1"/>
      <w:marLeft w:val="0"/>
      <w:marRight w:val="0"/>
      <w:marTop w:val="0"/>
      <w:marBottom w:val="0"/>
      <w:divBdr>
        <w:top w:val="none" w:sz="0" w:space="0" w:color="auto"/>
        <w:left w:val="none" w:sz="0" w:space="0" w:color="auto"/>
        <w:bottom w:val="none" w:sz="0" w:space="0" w:color="auto"/>
        <w:right w:val="none" w:sz="0" w:space="0" w:color="auto"/>
      </w:divBdr>
    </w:div>
    <w:div w:id="2113626325">
      <w:bodyDiv w:val="1"/>
      <w:marLeft w:val="0"/>
      <w:marRight w:val="0"/>
      <w:marTop w:val="0"/>
      <w:marBottom w:val="0"/>
      <w:divBdr>
        <w:top w:val="none" w:sz="0" w:space="0" w:color="auto"/>
        <w:left w:val="none" w:sz="0" w:space="0" w:color="auto"/>
        <w:bottom w:val="none" w:sz="0" w:space="0" w:color="auto"/>
        <w:right w:val="none" w:sz="0" w:space="0" w:color="auto"/>
      </w:divBdr>
    </w:div>
    <w:div w:id="2145079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nix.ru/computer_hardware_news/hardware_news_viewer.html?id=188066"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www.nix.ru/computer_hardware_news/hardware_news_viewer.html?id=188066"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ix.ru/computer_hardware_news/hardware_news_viewer.html?id=187811" TargetMode="External"/><Relationship Id="rId5" Type="http://schemas.openxmlformats.org/officeDocument/2006/relationships/settings" Target="settings.xml"/><Relationship Id="rId15" Type="http://schemas.openxmlformats.org/officeDocument/2006/relationships/hyperlink" Target="http://www.nix.ru/computer_hardware_news/hardware_news_viewer.html?id=193589" TargetMode="External"/><Relationship Id="rId23" Type="http://schemas.openxmlformats.org/officeDocument/2006/relationships/theme" Target="theme/theme1.xml"/><Relationship Id="rId10" Type="http://schemas.openxmlformats.org/officeDocument/2006/relationships/hyperlink" Target="http://www.nix.ru/computer_hardware_news/hardware_news_viewer.html?id=187811"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http://estp.ru" TargetMode="External"/><Relationship Id="rId14" Type="http://schemas.openxmlformats.org/officeDocument/2006/relationships/hyperlink" Target="http://www.nix.ru/computer_hardware_news/hardware_news_viewer.html?id=188086"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C86A17-EE6C-47D6-A40E-899EFAF712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22</Pages>
  <Words>5639</Words>
  <Characters>39335</Characters>
  <Application>Microsoft Office Word</Application>
  <DocSecurity>0</DocSecurity>
  <Lines>327</Lines>
  <Paragraphs>89</Paragraphs>
  <ScaleCrop>false</ScaleCrop>
  <HeadingPairs>
    <vt:vector size="2" baseType="variant">
      <vt:variant>
        <vt:lpstr>Название</vt:lpstr>
      </vt:variant>
      <vt:variant>
        <vt:i4>1</vt:i4>
      </vt:variant>
    </vt:vector>
  </HeadingPairs>
  <TitlesOfParts>
    <vt:vector size="1" baseType="lpstr">
      <vt:lpstr>«СОГЛАСОВАНО»</vt:lpstr>
    </vt:vector>
  </TitlesOfParts>
  <Company>rags</Company>
  <LinksUpToDate>false</LinksUpToDate>
  <CharactersWithSpaces>44885</CharactersWithSpaces>
  <SharedDoc>false</SharedDoc>
  <HLinks>
    <vt:vector size="6" baseType="variant">
      <vt:variant>
        <vt:i4>6357112</vt:i4>
      </vt:variant>
      <vt:variant>
        <vt:i4>0</vt:i4>
      </vt:variant>
      <vt:variant>
        <vt:i4>0</vt:i4>
      </vt:variant>
      <vt:variant>
        <vt:i4>5</vt:i4>
      </vt:variant>
      <vt:variant>
        <vt:lpwstr>http://estp.ru/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dc:title>
  <dc:creator>vvdovina</dc:creator>
  <cp:lastModifiedBy>ФЗ-223</cp:lastModifiedBy>
  <cp:revision>15</cp:revision>
  <cp:lastPrinted>2018-06-08T08:34:00Z</cp:lastPrinted>
  <dcterms:created xsi:type="dcterms:W3CDTF">2019-04-23T13:40:00Z</dcterms:created>
  <dcterms:modified xsi:type="dcterms:W3CDTF">2019-04-24T07:29:00Z</dcterms:modified>
</cp:coreProperties>
</file>