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7225D" w:rsidRPr="002C5B7C" w:rsidRDefault="0017225D" w:rsidP="0017225D">
      <w:pPr>
        <w:widowControl w:val="0"/>
        <w:tabs>
          <w:tab w:val="left" w:pos="5103"/>
          <w:tab w:val="left" w:pos="6380"/>
        </w:tabs>
        <w:suppressAutoHyphens/>
        <w:autoSpaceDN w:val="0"/>
        <w:spacing w:after="0"/>
        <w:ind w:left="6804"/>
        <w:textAlignment w:val="baseline"/>
        <w:rPr>
          <w:rFonts w:ascii="Times New Roman" w:hAnsi="Times New Roman" w:cs="Times New Roman"/>
          <w:kern w:val="3"/>
          <w:sz w:val="24"/>
          <w:szCs w:val="24"/>
          <w:lang w:eastAsia="ar-SA"/>
        </w:rPr>
      </w:pPr>
      <w:r w:rsidRPr="002C5B7C">
        <w:rPr>
          <w:rFonts w:ascii="Times New Roman" w:hAnsi="Times New Roman" w:cs="Times New Roman"/>
          <w:kern w:val="3"/>
          <w:sz w:val="24"/>
          <w:szCs w:val="24"/>
          <w:lang w:eastAsia="ar-SA"/>
        </w:rPr>
        <w:t xml:space="preserve">Приложение </w:t>
      </w:r>
      <w:r w:rsidR="008B2123">
        <w:rPr>
          <w:rFonts w:ascii="Times New Roman" w:hAnsi="Times New Roman" w:cs="Times New Roman"/>
          <w:kern w:val="3"/>
          <w:sz w:val="24"/>
          <w:szCs w:val="24"/>
          <w:lang w:eastAsia="ar-SA"/>
        </w:rPr>
        <w:t>1</w:t>
      </w:r>
    </w:p>
    <w:p w:rsidR="0017225D" w:rsidRPr="002C5B7C" w:rsidRDefault="007B3E41" w:rsidP="0017225D">
      <w:pPr>
        <w:widowControl w:val="0"/>
        <w:tabs>
          <w:tab w:val="left" w:pos="5103"/>
          <w:tab w:val="left" w:pos="6380"/>
        </w:tabs>
        <w:suppressAutoHyphens/>
        <w:autoSpaceDN w:val="0"/>
        <w:spacing w:after="0"/>
        <w:ind w:left="6804"/>
        <w:textAlignment w:val="baseline"/>
        <w:rPr>
          <w:rFonts w:ascii="Times New Roman" w:hAnsi="Times New Roman" w:cs="Times New Roman"/>
          <w:kern w:val="3"/>
          <w:sz w:val="24"/>
          <w:szCs w:val="24"/>
          <w:lang w:eastAsia="ar-SA"/>
        </w:rPr>
      </w:pPr>
      <w:r>
        <w:rPr>
          <w:rFonts w:ascii="Times New Roman" w:hAnsi="Times New Roman" w:cs="Times New Roman"/>
          <w:kern w:val="3"/>
          <w:sz w:val="24"/>
          <w:szCs w:val="24"/>
          <w:lang w:eastAsia="ar-SA"/>
        </w:rPr>
        <w:t>к Договору</w:t>
      </w:r>
    </w:p>
    <w:p w:rsidR="0017225D" w:rsidRPr="002C5B7C" w:rsidRDefault="0017225D" w:rsidP="0017225D">
      <w:pPr>
        <w:widowControl w:val="0"/>
        <w:tabs>
          <w:tab w:val="left" w:pos="5103"/>
          <w:tab w:val="left" w:pos="6380"/>
        </w:tabs>
        <w:suppressAutoHyphens/>
        <w:autoSpaceDN w:val="0"/>
        <w:spacing w:after="0"/>
        <w:ind w:left="6804"/>
        <w:textAlignment w:val="baseline"/>
        <w:rPr>
          <w:rFonts w:ascii="Times New Roman" w:hAnsi="Times New Roman" w:cs="Times New Roman"/>
          <w:kern w:val="3"/>
          <w:sz w:val="24"/>
          <w:szCs w:val="24"/>
          <w:lang w:eastAsia="ar-SA"/>
        </w:rPr>
      </w:pPr>
      <w:r w:rsidRPr="002C5B7C">
        <w:rPr>
          <w:rFonts w:ascii="Times New Roman" w:hAnsi="Times New Roman" w:cs="Times New Roman"/>
          <w:kern w:val="3"/>
          <w:sz w:val="24"/>
          <w:szCs w:val="24"/>
          <w:lang w:eastAsia="ar-SA"/>
        </w:rPr>
        <w:t>№ ____________</w:t>
      </w:r>
    </w:p>
    <w:p w:rsidR="0017225D" w:rsidRPr="002C5B7C" w:rsidRDefault="0017225D" w:rsidP="0017225D">
      <w:pPr>
        <w:widowControl w:val="0"/>
        <w:tabs>
          <w:tab w:val="left" w:pos="5103"/>
          <w:tab w:val="left" w:pos="6380"/>
        </w:tabs>
        <w:suppressAutoHyphens/>
        <w:autoSpaceDN w:val="0"/>
        <w:spacing w:after="0"/>
        <w:ind w:left="6804"/>
        <w:textAlignment w:val="baseline"/>
        <w:rPr>
          <w:rFonts w:ascii="Times New Roman" w:hAnsi="Times New Roman" w:cs="Times New Roman"/>
          <w:kern w:val="3"/>
          <w:sz w:val="24"/>
          <w:szCs w:val="24"/>
          <w:lang w:eastAsia="ar-SA"/>
        </w:rPr>
      </w:pPr>
      <w:r w:rsidRPr="002C5B7C">
        <w:rPr>
          <w:rFonts w:ascii="Times New Roman" w:hAnsi="Times New Roman" w:cs="Times New Roman"/>
          <w:kern w:val="3"/>
          <w:sz w:val="24"/>
          <w:szCs w:val="24"/>
          <w:lang w:eastAsia="ar-SA"/>
        </w:rPr>
        <w:t>от «__» ___ 20__ г.</w:t>
      </w:r>
    </w:p>
    <w:p w:rsidR="0017225D" w:rsidRPr="002C5B7C" w:rsidRDefault="0017225D" w:rsidP="0017225D">
      <w:pPr>
        <w:pStyle w:val="ac"/>
        <w:spacing w:after="0"/>
        <w:ind w:left="5812" w:firstLine="709"/>
        <w:rPr>
          <w:b/>
          <w:szCs w:val="24"/>
          <w:lang w:val="ru-RU"/>
        </w:rPr>
      </w:pPr>
    </w:p>
    <w:p w:rsidR="0017225D" w:rsidRPr="002C5B7C" w:rsidRDefault="0017225D" w:rsidP="0017225D">
      <w:pPr>
        <w:pStyle w:val="ac"/>
        <w:spacing w:after="0"/>
        <w:jc w:val="center"/>
        <w:rPr>
          <w:b/>
          <w:szCs w:val="24"/>
          <w:lang w:val="ru-RU"/>
        </w:rPr>
      </w:pPr>
      <w:r w:rsidRPr="002C5B7C">
        <w:rPr>
          <w:b/>
          <w:szCs w:val="24"/>
        </w:rPr>
        <w:t>Техническое задание</w:t>
      </w:r>
    </w:p>
    <w:p w:rsidR="0017225D" w:rsidRPr="002C5B7C" w:rsidRDefault="0017225D" w:rsidP="0017225D">
      <w:pPr>
        <w:pStyle w:val="ac"/>
        <w:spacing w:after="0"/>
        <w:jc w:val="center"/>
        <w:rPr>
          <w:b/>
          <w:szCs w:val="24"/>
          <w:lang w:val="ru-RU"/>
        </w:rPr>
      </w:pPr>
      <w:r w:rsidRPr="002C5B7C">
        <w:rPr>
          <w:b/>
          <w:szCs w:val="24"/>
        </w:rPr>
        <w:t xml:space="preserve">на оказание услуг по организации рационального </w:t>
      </w:r>
      <w:r w:rsidR="00490A13">
        <w:rPr>
          <w:b/>
          <w:szCs w:val="24"/>
          <w:lang w:val="ru-RU"/>
        </w:rPr>
        <w:t xml:space="preserve">горячего </w:t>
      </w:r>
      <w:r w:rsidR="00490A13">
        <w:rPr>
          <w:b/>
          <w:szCs w:val="24"/>
        </w:rPr>
        <w:t xml:space="preserve">питания </w:t>
      </w:r>
      <w:bookmarkStart w:id="0" w:name="_GoBack"/>
      <w:bookmarkEnd w:id="0"/>
    </w:p>
    <w:p w:rsidR="0017225D" w:rsidRPr="002C5B7C" w:rsidRDefault="0017225D" w:rsidP="0017225D">
      <w:pPr>
        <w:spacing w:after="0"/>
        <w:ind w:firstLine="709"/>
        <w:rPr>
          <w:rFonts w:ascii="Times New Roman" w:hAnsi="Times New Roman" w:cs="Times New Roman"/>
          <w:b/>
          <w:sz w:val="24"/>
          <w:szCs w:val="24"/>
        </w:rPr>
      </w:pPr>
    </w:p>
    <w:p w:rsidR="0017225D" w:rsidRPr="002C5B7C" w:rsidRDefault="0017225D" w:rsidP="0017225D">
      <w:pPr>
        <w:spacing w:after="0"/>
        <w:ind w:firstLine="709"/>
        <w:rPr>
          <w:rFonts w:ascii="Times New Roman" w:hAnsi="Times New Roman" w:cs="Times New Roman"/>
          <w:b/>
          <w:sz w:val="24"/>
          <w:szCs w:val="24"/>
        </w:rPr>
      </w:pPr>
      <w:r w:rsidRPr="002C5B7C">
        <w:rPr>
          <w:rFonts w:ascii="Times New Roman" w:hAnsi="Times New Roman" w:cs="Times New Roman"/>
          <w:b/>
          <w:sz w:val="24"/>
          <w:szCs w:val="24"/>
        </w:rPr>
        <w:t>1.</w:t>
      </w:r>
      <w:r w:rsidRPr="002C5B7C">
        <w:rPr>
          <w:rFonts w:ascii="Times New Roman" w:hAnsi="Times New Roman" w:cs="Times New Roman"/>
          <w:b/>
          <w:sz w:val="24"/>
          <w:szCs w:val="24"/>
        </w:rPr>
        <w:tab/>
        <w:t>Общая информация об объекте закупки:</w:t>
      </w:r>
    </w:p>
    <w:p w:rsidR="0017225D" w:rsidRPr="002C5B7C" w:rsidRDefault="0017225D" w:rsidP="0017225D">
      <w:pPr>
        <w:spacing w:after="0"/>
        <w:ind w:firstLine="709"/>
        <w:rPr>
          <w:rFonts w:ascii="Times New Roman" w:hAnsi="Times New Roman" w:cs="Times New Roman"/>
          <w:b/>
          <w:sz w:val="24"/>
          <w:szCs w:val="24"/>
          <w:u w:val="single"/>
        </w:rPr>
      </w:pPr>
      <w:r w:rsidRPr="002C5B7C">
        <w:rPr>
          <w:rFonts w:ascii="Times New Roman" w:hAnsi="Times New Roman" w:cs="Times New Roman"/>
          <w:sz w:val="24"/>
          <w:szCs w:val="24"/>
        </w:rPr>
        <w:t>Объект закупки: Услуги по организации рационального питания обучающихся</w:t>
      </w:r>
    </w:p>
    <w:p w:rsidR="0017225D" w:rsidRDefault="0017225D" w:rsidP="0017225D">
      <w:pPr>
        <w:spacing w:after="0"/>
        <w:ind w:firstLine="709"/>
        <w:rPr>
          <w:rFonts w:ascii="Times New Roman" w:hAnsi="Times New Roman" w:cs="Times New Roman"/>
          <w:iCs/>
          <w:sz w:val="24"/>
          <w:szCs w:val="24"/>
        </w:rPr>
      </w:pPr>
      <w:r w:rsidRPr="002C5B7C">
        <w:rPr>
          <w:rFonts w:ascii="Times New Roman" w:hAnsi="Times New Roman" w:cs="Times New Roman"/>
          <w:sz w:val="24"/>
          <w:szCs w:val="24"/>
        </w:rPr>
        <w:t xml:space="preserve">Место оказания услуг: </w:t>
      </w:r>
      <w:r w:rsidR="007B3E41" w:rsidRPr="007B3E41">
        <w:rPr>
          <w:rFonts w:ascii="Times New Roman" w:hAnsi="Times New Roman" w:cs="Times New Roman"/>
          <w:iCs/>
          <w:sz w:val="24"/>
          <w:szCs w:val="24"/>
        </w:rPr>
        <w:t xml:space="preserve">М.О. Наро-Фоминский р-он, </w:t>
      </w:r>
      <w:proofErr w:type="spellStart"/>
      <w:r w:rsidR="007B3E41" w:rsidRPr="007B3E41">
        <w:rPr>
          <w:rFonts w:ascii="Times New Roman" w:hAnsi="Times New Roman" w:cs="Times New Roman"/>
          <w:iCs/>
          <w:sz w:val="24"/>
          <w:szCs w:val="24"/>
        </w:rPr>
        <w:t>р.п</w:t>
      </w:r>
      <w:proofErr w:type="spellEnd"/>
      <w:r w:rsidR="007B3E41" w:rsidRPr="007B3E41">
        <w:rPr>
          <w:rFonts w:ascii="Times New Roman" w:hAnsi="Times New Roman" w:cs="Times New Roman"/>
          <w:iCs/>
          <w:sz w:val="24"/>
          <w:szCs w:val="24"/>
        </w:rPr>
        <w:t>. Селятино, ул. Клубная, д. 5.</w:t>
      </w:r>
    </w:p>
    <w:p w:rsidR="007B3E41" w:rsidRPr="002C5B7C" w:rsidRDefault="007B3E41" w:rsidP="0017225D">
      <w:pPr>
        <w:spacing w:after="0"/>
        <w:ind w:firstLine="709"/>
        <w:rPr>
          <w:rFonts w:ascii="Times New Roman" w:hAnsi="Times New Roman" w:cs="Times New Roman"/>
          <w:b/>
          <w:sz w:val="24"/>
          <w:szCs w:val="24"/>
        </w:rPr>
      </w:pPr>
    </w:p>
    <w:p w:rsidR="0017225D" w:rsidRPr="002C5B7C" w:rsidRDefault="0017225D" w:rsidP="0017225D">
      <w:pPr>
        <w:spacing w:after="0"/>
        <w:ind w:firstLine="709"/>
        <w:rPr>
          <w:rFonts w:ascii="Times New Roman" w:hAnsi="Times New Roman" w:cs="Times New Roman"/>
          <w:b/>
          <w:sz w:val="24"/>
          <w:szCs w:val="24"/>
        </w:rPr>
      </w:pPr>
      <w:r w:rsidRPr="002C5B7C">
        <w:rPr>
          <w:rFonts w:ascii="Times New Roman" w:hAnsi="Times New Roman" w:cs="Times New Roman"/>
          <w:b/>
          <w:sz w:val="24"/>
          <w:szCs w:val="24"/>
        </w:rPr>
        <w:t>2.</w:t>
      </w:r>
      <w:r w:rsidRPr="002C5B7C">
        <w:rPr>
          <w:rFonts w:ascii="Times New Roman" w:hAnsi="Times New Roman" w:cs="Times New Roman"/>
          <w:b/>
          <w:sz w:val="24"/>
          <w:szCs w:val="24"/>
        </w:rPr>
        <w:tab/>
        <w:t>Объем оказываемых услуг:</w:t>
      </w:r>
    </w:p>
    <w:tbl>
      <w:tblPr>
        <w:tblW w:w="4950" w:type="pct"/>
        <w:tblLook w:val="04A0" w:firstRow="1" w:lastRow="0" w:firstColumn="1" w:lastColumn="0" w:noHBand="0" w:noVBand="1"/>
      </w:tblPr>
      <w:tblGrid>
        <w:gridCol w:w="540"/>
        <w:gridCol w:w="2067"/>
        <w:gridCol w:w="3320"/>
        <w:gridCol w:w="2212"/>
        <w:gridCol w:w="2212"/>
      </w:tblGrid>
      <w:tr w:rsidR="0017225D" w:rsidRPr="002C5B7C" w:rsidTr="009F3690">
        <w:trPr>
          <w:trHeight w:val="1479"/>
        </w:trPr>
        <w:tc>
          <w:tcPr>
            <w:tcW w:w="255" w:type="pct"/>
            <w:tcBorders>
              <w:top w:val="single" w:sz="4" w:space="0" w:color="auto"/>
              <w:left w:val="single" w:sz="4" w:space="0" w:color="auto"/>
              <w:bottom w:val="single" w:sz="4" w:space="0" w:color="auto"/>
              <w:right w:val="single" w:sz="4" w:space="0" w:color="auto"/>
            </w:tcBorders>
            <w:vAlign w:val="center"/>
            <w:hideMark/>
          </w:tcPr>
          <w:p w:rsidR="0017225D" w:rsidRPr="002C5B7C" w:rsidRDefault="0017225D" w:rsidP="009F3690">
            <w:pPr>
              <w:spacing w:after="0"/>
              <w:jc w:val="center"/>
              <w:rPr>
                <w:rFonts w:ascii="Times New Roman" w:hAnsi="Times New Roman" w:cs="Times New Roman"/>
                <w:bCs/>
                <w:sz w:val="24"/>
                <w:szCs w:val="24"/>
              </w:rPr>
            </w:pPr>
            <w:r w:rsidRPr="002C5B7C">
              <w:rPr>
                <w:rFonts w:ascii="Times New Roman" w:hAnsi="Times New Roman" w:cs="Times New Roman"/>
                <w:bCs/>
                <w:sz w:val="24"/>
                <w:szCs w:val="24"/>
              </w:rPr>
              <w:t>№ п/п</w:t>
            </w:r>
          </w:p>
        </w:tc>
        <w:tc>
          <w:tcPr>
            <w:tcW w:w="1000" w:type="pct"/>
            <w:tcBorders>
              <w:top w:val="single" w:sz="4" w:space="0" w:color="auto"/>
              <w:left w:val="single" w:sz="4" w:space="0" w:color="auto"/>
              <w:bottom w:val="single" w:sz="4" w:space="0" w:color="auto"/>
              <w:right w:val="single" w:sz="4" w:space="0" w:color="auto"/>
            </w:tcBorders>
            <w:vAlign w:val="center"/>
            <w:hideMark/>
          </w:tcPr>
          <w:p w:rsidR="0017225D" w:rsidRPr="002C5B7C" w:rsidRDefault="0017225D" w:rsidP="009F3690">
            <w:pPr>
              <w:spacing w:after="0"/>
              <w:jc w:val="center"/>
              <w:rPr>
                <w:rFonts w:ascii="Times New Roman" w:hAnsi="Times New Roman" w:cs="Times New Roman"/>
                <w:bCs/>
                <w:sz w:val="24"/>
                <w:szCs w:val="24"/>
              </w:rPr>
            </w:pPr>
            <w:r w:rsidRPr="002C5B7C">
              <w:rPr>
                <w:rFonts w:ascii="Times New Roman" w:hAnsi="Times New Roman" w:cs="Times New Roman"/>
                <w:bCs/>
                <w:sz w:val="24"/>
                <w:szCs w:val="24"/>
              </w:rPr>
              <w:t>Наименование и ассортимент услуг</w:t>
            </w:r>
          </w:p>
          <w:p w:rsidR="0017225D" w:rsidRPr="002C5B7C" w:rsidRDefault="0017225D" w:rsidP="009F3690">
            <w:pPr>
              <w:spacing w:after="0"/>
              <w:jc w:val="center"/>
              <w:rPr>
                <w:rFonts w:ascii="Times New Roman" w:hAnsi="Times New Roman" w:cs="Times New Roman"/>
                <w:bCs/>
                <w:sz w:val="24"/>
                <w:szCs w:val="24"/>
              </w:rPr>
            </w:pPr>
          </w:p>
        </w:tc>
        <w:tc>
          <w:tcPr>
            <w:tcW w:w="1605" w:type="pct"/>
            <w:tcBorders>
              <w:top w:val="single" w:sz="4" w:space="0" w:color="auto"/>
              <w:left w:val="single" w:sz="4" w:space="0" w:color="auto"/>
              <w:bottom w:val="single" w:sz="4" w:space="0" w:color="auto"/>
              <w:right w:val="single" w:sz="4" w:space="0" w:color="auto"/>
            </w:tcBorders>
            <w:vAlign w:val="center"/>
          </w:tcPr>
          <w:p w:rsidR="0017225D" w:rsidRPr="002C5B7C" w:rsidRDefault="0017225D" w:rsidP="009F3690">
            <w:pPr>
              <w:spacing w:after="0"/>
              <w:jc w:val="center"/>
              <w:rPr>
                <w:rFonts w:ascii="Times New Roman" w:hAnsi="Times New Roman" w:cs="Times New Roman"/>
                <w:bCs/>
                <w:sz w:val="24"/>
                <w:szCs w:val="24"/>
              </w:rPr>
            </w:pPr>
            <w:r w:rsidRPr="002C5B7C">
              <w:rPr>
                <w:rFonts w:ascii="Times New Roman" w:hAnsi="Times New Roman" w:cs="Times New Roman"/>
                <w:bCs/>
                <w:sz w:val="24"/>
                <w:szCs w:val="24"/>
              </w:rPr>
              <w:t>Срок проведения</w:t>
            </w:r>
            <w:r w:rsidR="00326827">
              <w:rPr>
                <w:rFonts w:ascii="Times New Roman" w:hAnsi="Times New Roman" w:cs="Times New Roman"/>
                <w:bCs/>
                <w:sz w:val="24"/>
                <w:szCs w:val="24"/>
              </w:rPr>
              <w:t>*</w:t>
            </w:r>
          </w:p>
        </w:tc>
        <w:tc>
          <w:tcPr>
            <w:tcW w:w="1070" w:type="pct"/>
            <w:tcBorders>
              <w:top w:val="single" w:sz="4" w:space="0" w:color="auto"/>
              <w:left w:val="single" w:sz="4" w:space="0" w:color="auto"/>
              <w:bottom w:val="single" w:sz="4" w:space="0" w:color="auto"/>
              <w:right w:val="single" w:sz="4" w:space="0" w:color="auto"/>
            </w:tcBorders>
            <w:vAlign w:val="center"/>
            <w:hideMark/>
          </w:tcPr>
          <w:p w:rsidR="0017225D" w:rsidRPr="002C5B7C" w:rsidRDefault="0017225D" w:rsidP="009F3690">
            <w:pPr>
              <w:spacing w:after="0"/>
              <w:jc w:val="center"/>
              <w:rPr>
                <w:rFonts w:ascii="Times New Roman" w:hAnsi="Times New Roman" w:cs="Times New Roman"/>
                <w:bCs/>
                <w:sz w:val="24"/>
                <w:szCs w:val="24"/>
              </w:rPr>
            </w:pPr>
            <w:r w:rsidRPr="002C5B7C">
              <w:rPr>
                <w:rFonts w:ascii="Times New Roman" w:hAnsi="Times New Roman" w:cs="Times New Roman"/>
                <w:bCs/>
                <w:sz w:val="24"/>
                <w:szCs w:val="24"/>
              </w:rPr>
              <w:t>Количество дней</w:t>
            </w:r>
          </w:p>
        </w:tc>
        <w:tc>
          <w:tcPr>
            <w:tcW w:w="1070" w:type="pct"/>
            <w:tcBorders>
              <w:top w:val="single" w:sz="4" w:space="0" w:color="auto"/>
              <w:left w:val="single" w:sz="4" w:space="0" w:color="auto"/>
              <w:bottom w:val="single" w:sz="4" w:space="0" w:color="000000"/>
              <w:right w:val="single" w:sz="4" w:space="0" w:color="auto"/>
            </w:tcBorders>
            <w:vAlign w:val="center"/>
            <w:hideMark/>
          </w:tcPr>
          <w:p w:rsidR="0017225D" w:rsidRPr="002C5B7C" w:rsidRDefault="0017225D" w:rsidP="009F3690">
            <w:pPr>
              <w:spacing w:after="0"/>
              <w:jc w:val="center"/>
              <w:rPr>
                <w:rFonts w:ascii="Times New Roman" w:hAnsi="Times New Roman" w:cs="Times New Roman"/>
                <w:bCs/>
                <w:sz w:val="24"/>
                <w:szCs w:val="24"/>
              </w:rPr>
            </w:pPr>
            <w:r w:rsidRPr="002C5B7C">
              <w:rPr>
                <w:rFonts w:ascii="Times New Roman" w:hAnsi="Times New Roman" w:cs="Times New Roman"/>
                <w:bCs/>
                <w:sz w:val="24"/>
                <w:szCs w:val="24"/>
              </w:rPr>
              <w:t>Количество детей, получающих питание</w:t>
            </w:r>
          </w:p>
        </w:tc>
      </w:tr>
      <w:tr w:rsidR="007B3E41" w:rsidRPr="007B3E41" w:rsidTr="00326827">
        <w:trPr>
          <w:trHeight w:val="458"/>
        </w:trPr>
        <w:tc>
          <w:tcPr>
            <w:tcW w:w="255" w:type="pct"/>
            <w:tcBorders>
              <w:top w:val="nil"/>
              <w:left w:val="single" w:sz="4" w:space="0" w:color="auto"/>
              <w:bottom w:val="single" w:sz="4" w:space="0" w:color="auto"/>
              <w:right w:val="single" w:sz="4" w:space="0" w:color="auto"/>
            </w:tcBorders>
            <w:vAlign w:val="center"/>
            <w:hideMark/>
          </w:tcPr>
          <w:p w:rsidR="00326827" w:rsidRPr="002C5B7C" w:rsidRDefault="00326827" w:rsidP="00326827">
            <w:pPr>
              <w:spacing w:after="0"/>
              <w:jc w:val="center"/>
              <w:rPr>
                <w:rFonts w:ascii="Times New Roman" w:hAnsi="Times New Roman" w:cs="Times New Roman"/>
                <w:sz w:val="24"/>
                <w:szCs w:val="24"/>
              </w:rPr>
            </w:pPr>
            <w:r w:rsidRPr="002C5B7C">
              <w:rPr>
                <w:rFonts w:ascii="Times New Roman" w:hAnsi="Times New Roman" w:cs="Times New Roman"/>
                <w:sz w:val="24"/>
                <w:szCs w:val="24"/>
              </w:rPr>
              <w:t>1.</w:t>
            </w:r>
          </w:p>
        </w:tc>
        <w:tc>
          <w:tcPr>
            <w:tcW w:w="1000" w:type="pct"/>
            <w:tcBorders>
              <w:top w:val="nil"/>
              <w:left w:val="nil"/>
              <w:bottom w:val="single" w:sz="4" w:space="0" w:color="auto"/>
              <w:right w:val="single" w:sz="4" w:space="0" w:color="auto"/>
            </w:tcBorders>
            <w:vAlign w:val="center"/>
            <w:hideMark/>
          </w:tcPr>
          <w:p w:rsidR="00326827" w:rsidRPr="002C5B7C" w:rsidRDefault="00326827" w:rsidP="00326827">
            <w:pPr>
              <w:spacing w:after="0"/>
              <w:jc w:val="center"/>
              <w:rPr>
                <w:rFonts w:ascii="Times New Roman" w:hAnsi="Times New Roman" w:cs="Times New Roman"/>
                <w:sz w:val="24"/>
                <w:szCs w:val="24"/>
              </w:rPr>
            </w:pPr>
            <w:r>
              <w:rPr>
                <w:rFonts w:ascii="Times New Roman" w:hAnsi="Times New Roman" w:cs="Times New Roman"/>
                <w:sz w:val="24"/>
                <w:szCs w:val="24"/>
              </w:rPr>
              <w:t xml:space="preserve">Услуги по организации </w:t>
            </w:r>
            <w:r w:rsidRPr="00326827">
              <w:rPr>
                <w:rFonts w:ascii="Times New Roman" w:hAnsi="Times New Roman" w:cs="Times New Roman"/>
                <w:b/>
                <w:sz w:val="24"/>
                <w:szCs w:val="24"/>
              </w:rPr>
              <w:t>завтраков</w:t>
            </w:r>
          </w:p>
        </w:tc>
        <w:tc>
          <w:tcPr>
            <w:tcW w:w="1605" w:type="pct"/>
            <w:vMerge w:val="restart"/>
            <w:tcBorders>
              <w:top w:val="single" w:sz="4" w:space="0" w:color="auto"/>
              <w:left w:val="nil"/>
              <w:right w:val="single" w:sz="4" w:space="0" w:color="auto"/>
            </w:tcBorders>
            <w:shd w:val="clear" w:color="auto" w:fill="FFFFFF"/>
            <w:vAlign w:val="center"/>
          </w:tcPr>
          <w:p w:rsidR="00326827" w:rsidRPr="002C5B7C" w:rsidRDefault="00326827" w:rsidP="00D85284">
            <w:pPr>
              <w:spacing w:after="0"/>
              <w:jc w:val="center"/>
              <w:rPr>
                <w:rFonts w:ascii="Times New Roman" w:hAnsi="Times New Roman" w:cs="Times New Roman"/>
                <w:sz w:val="24"/>
                <w:szCs w:val="24"/>
              </w:rPr>
            </w:pPr>
            <w:r>
              <w:rPr>
                <w:rFonts w:ascii="Times New Roman" w:hAnsi="Times New Roman" w:cs="Times New Roman"/>
                <w:sz w:val="24"/>
                <w:szCs w:val="24"/>
              </w:rPr>
              <w:t xml:space="preserve">с момента заключения контракта (но не ранее 02.09.2019) по </w:t>
            </w:r>
            <w:r w:rsidR="007B3E41" w:rsidRPr="007B3E41">
              <w:rPr>
                <w:rFonts w:ascii="Times New Roman" w:hAnsi="Times New Roman" w:cs="Times New Roman"/>
                <w:sz w:val="24"/>
                <w:szCs w:val="24"/>
              </w:rPr>
              <w:t>27</w:t>
            </w:r>
            <w:r w:rsidRPr="007B3E41">
              <w:rPr>
                <w:rFonts w:ascii="Times New Roman" w:hAnsi="Times New Roman" w:cs="Times New Roman"/>
                <w:sz w:val="24"/>
                <w:szCs w:val="24"/>
              </w:rPr>
              <w:t>.</w:t>
            </w:r>
            <w:r>
              <w:rPr>
                <w:rFonts w:ascii="Times New Roman" w:hAnsi="Times New Roman" w:cs="Times New Roman"/>
                <w:sz w:val="24"/>
                <w:szCs w:val="24"/>
              </w:rPr>
              <w:t>12.2019</w:t>
            </w:r>
          </w:p>
        </w:tc>
        <w:tc>
          <w:tcPr>
            <w:tcW w:w="1070" w:type="pct"/>
            <w:tcBorders>
              <w:top w:val="nil"/>
              <w:left w:val="single" w:sz="4" w:space="0" w:color="auto"/>
              <w:bottom w:val="single" w:sz="4" w:space="0" w:color="auto"/>
              <w:right w:val="single" w:sz="4" w:space="0" w:color="auto"/>
            </w:tcBorders>
            <w:shd w:val="clear" w:color="auto" w:fill="FFFFFF"/>
            <w:vAlign w:val="center"/>
            <w:hideMark/>
          </w:tcPr>
          <w:p w:rsidR="00326827" w:rsidRPr="007B3E41" w:rsidRDefault="007B3E41" w:rsidP="00326827">
            <w:pPr>
              <w:spacing w:after="0"/>
              <w:jc w:val="center"/>
              <w:rPr>
                <w:rFonts w:ascii="Times New Roman" w:hAnsi="Times New Roman" w:cs="Times New Roman"/>
                <w:sz w:val="24"/>
                <w:szCs w:val="24"/>
              </w:rPr>
            </w:pPr>
            <w:r w:rsidRPr="007B3E41">
              <w:rPr>
                <w:rFonts w:ascii="Times New Roman" w:hAnsi="Times New Roman" w:cs="Times New Roman"/>
                <w:sz w:val="24"/>
                <w:szCs w:val="24"/>
              </w:rPr>
              <w:t>74</w:t>
            </w:r>
          </w:p>
        </w:tc>
        <w:tc>
          <w:tcPr>
            <w:tcW w:w="1070" w:type="pct"/>
            <w:tcBorders>
              <w:top w:val="nil"/>
              <w:left w:val="nil"/>
              <w:bottom w:val="single" w:sz="4" w:space="0" w:color="auto"/>
              <w:right w:val="single" w:sz="4" w:space="0" w:color="auto"/>
            </w:tcBorders>
            <w:vAlign w:val="center"/>
            <w:hideMark/>
          </w:tcPr>
          <w:p w:rsidR="00326827" w:rsidRPr="007B3E41" w:rsidRDefault="007B3E41" w:rsidP="00326827">
            <w:pPr>
              <w:spacing w:after="0"/>
              <w:jc w:val="center"/>
              <w:rPr>
                <w:rFonts w:ascii="Times New Roman" w:hAnsi="Times New Roman" w:cs="Times New Roman"/>
                <w:sz w:val="24"/>
                <w:szCs w:val="24"/>
              </w:rPr>
            </w:pPr>
            <w:r w:rsidRPr="007B3E41">
              <w:rPr>
                <w:rFonts w:ascii="Times New Roman" w:hAnsi="Times New Roman" w:cs="Times New Roman"/>
                <w:sz w:val="24"/>
                <w:szCs w:val="24"/>
              </w:rPr>
              <w:t>669</w:t>
            </w:r>
          </w:p>
        </w:tc>
      </w:tr>
      <w:tr w:rsidR="007B3E41" w:rsidRPr="007B3E41" w:rsidTr="00326827">
        <w:trPr>
          <w:trHeight w:val="315"/>
        </w:trPr>
        <w:tc>
          <w:tcPr>
            <w:tcW w:w="255" w:type="pct"/>
            <w:tcBorders>
              <w:top w:val="nil"/>
              <w:left w:val="single" w:sz="4" w:space="0" w:color="auto"/>
              <w:bottom w:val="single" w:sz="4" w:space="0" w:color="auto"/>
              <w:right w:val="single" w:sz="4" w:space="0" w:color="auto"/>
            </w:tcBorders>
            <w:vAlign w:val="center"/>
            <w:hideMark/>
          </w:tcPr>
          <w:p w:rsidR="00326827" w:rsidRPr="002C5B7C" w:rsidRDefault="00326827" w:rsidP="00326827">
            <w:pPr>
              <w:spacing w:after="0"/>
              <w:jc w:val="center"/>
              <w:rPr>
                <w:rFonts w:ascii="Times New Roman" w:hAnsi="Times New Roman" w:cs="Times New Roman"/>
                <w:sz w:val="24"/>
                <w:szCs w:val="24"/>
              </w:rPr>
            </w:pPr>
            <w:r w:rsidRPr="002C5B7C">
              <w:rPr>
                <w:rFonts w:ascii="Times New Roman" w:hAnsi="Times New Roman" w:cs="Times New Roman"/>
                <w:sz w:val="24"/>
                <w:szCs w:val="24"/>
              </w:rPr>
              <w:t>2.</w:t>
            </w:r>
          </w:p>
        </w:tc>
        <w:tc>
          <w:tcPr>
            <w:tcW w:w="1000" w:type="pct"/>
            <w:tcBorders>
              <w:top w:val="nil"/>
              <w:left w:val="nil"/>
              <w:bottom w:val="single" w:sz="4" w:space="0" w:color="auto"/>
              <w:right w:val="single" w:sz="4" w:space="0" w:color="auto"/>
            </w:tcBorders>
            <w:vAlign w:val="center"/>
            <w:hideMark/>
          </w:tcPr>
          <w:p w:rsidR="00326827" w:rsidRPr="002C5B7C" w:rsidRDefault="00326827" w:rsidP="00326827">
            <w:pPr>
              <w:spacing w:after="0"/>
              <w:jc w:val="center"/>
              <w:rPr>
                <w:rFonts w:ascii="Times New Roman" w:hAnsi="Times New Roman" w:cs="Times New Roman"/>
                <w:sz w:val="24"/>
                <w:szCs w:val="24"/>
              </w:rPr>
            </w:pPr>
            <w:r>
              <w:rPr>
                <w:rFonts w:ascii="Times New Roman" w:hAnsi="Times New Roman" w:cs="Times New Roman"/>
                <w:sz w:val="24"/>
                <w:szCs w:val="24"/>
              </w:rPr>
              <w:t xml:space="preserve">Услуги по организации </w:t>
            </w:r>
            <w:r w:rsidRPr="00326827">
              <w:rPr>
                <w:rFonts w:ascii="Times New Roman" w:hAnsi="Times New Roman" w:cs="Times New Roman"/>
                <w:b/>
                <w:sz w:val="24"/>
                <w:szCs w:val="24"/>
              </w:rPr>
              <w:t>обедов</w:t>
            </w:r>
          </w:p>
        </w:tc>
        <w:tc>
          <w:tcPr>
            <w:tcW w:w="1605" w:type="pct"/>
            <w:vMerge/>
            <w:tcBorders>
              <w:left w:val="nil"/>
              <w:bottom w:val="single" w:sz="4" w:space="0" w:color="auto"/>
              <w:right w:val="single" w:sz="4" w:space="0" w:color="auto"/>
            </w:tcBorders>
            <w:shd w:val="clear" w:color="auto" w:fill="FFFFFF"/>
            <w:vAlign w:val="center"/>
          </w:tcPr>
          <w:p w:rsidR="00326827" w:rsidRPr="002C5B7C" w:rsidRDefault="00326827" w:rsidP="00326827">
            <w:pPr>
              <w:spacing w:after="0"/>
              <w:jc w:val="center"/>
              <w:rPr>
                <w:rFonts w:ascii="Times New Roman" w:hAnsi="Times New Roman" w:cs="Times New Roman"/>
                <w:sz w:val="24"/>
                <w:szCs w:val="24"/>
              </w:rPr>
            </w:pPr>
          </w:p>
        </w:tc>
        <w:tc>
          <w:tcPr>
            <w:tcW w:w="1070" w:type="pct"/>
            <w:tcBorders>
              <w:top w:val="nil"/>
              <w:left w:val="single" w:sz="4" w:space="0" w:color="auto"/>
              <w:bottom w:val="single" w:sz="4" w:space="0" w:color="auto"/>
              <w:right w:val="single" w:sz="4" w:space="0" w:color="auto"/>
            </w:tcBorders>
            <w:shd w:val="clear" w:color="auto" w:fill="FFFFFF"/>
            <w:vAlign w:val="center"/>
            <w:hideMark/>
          </w:tcPr>
          <w:p w:rsidR="00326827" w:rsidRPr="007B3E41" w:rsidRDefault="007B3E41" w:rsidP="00326827">
            <w:pPr>
              <w:spacing w:after="0"/>
              <w:jc w:val="center"/>
              <w:rPr>
                <w:rFonts w:ascii="Times New Roman" w:hAnsi="Times New Roman" w:cs="Times New Roman"/>
                <w:sz w:val="24"/>
                <w:szCs w:val="24"/>
              </w:rPr>
            </w:pPr>
            <w:r w:rsidRPr="007B3E41">
              <w:rPr>
                <w:rFonts w:ascii="Times New Roman" w:hAnsi="Times New Roman" w:cs="Times New Roman"/>
                <w:sz w:val="24"/>
                <w:szCs w:val="24"/>
              </w:rPr>
              <w:t>74</w:t>
            </w:r>
          </w:p>
        </w:tc>
        <w:tc>
          <w:tcPr>
            <w:tcW w:w="1070" w:type="pct"/>
            <w:tcBorders>
              <w:top w:val="nil"/>
              <w:left w:val="nil"/>
              <w:bottom w:val="single" w:sz="4" w:space="0" w:color="auto"/>
              <w:right w:val="single" w:sz="4" w:space="0" w:color="auto"/>
            </w:tcBorders>
            <w:vAlign w:val="center"/>
            <w:hideMark/>
          </w:tcPr>
          <w:p w:rsidR="00326827" w:rsidRPr="007B3E41" w:rsidRDefault="007B3E41" w:rsidP="00326827">
            <w:pPr>
              <w:spacing w:after="0"/>
              <w:jc w:val="center"/>
              <w:rPr>
                <w:rFonts w:ascii="Times New Roman" w:hAnsi="Times New Roman" w:cs="Times New Roman"/>
                <w:sz w:val="24"/>
                <w:szCs w:val="24"/>
              </w:rPr>
            </w:pPr>
            <w:r w:rsidRPr="007B3E41">
              <w:rPr>
                <w:rFonts w:ascii="Times New Roman" w:hAnsi="Times New Roman" w:cs="Times New Roman"/>
                <w:sz w:val="24"/>
                <w:szCs w:val="24"/>
              </w:rPr>
              <w:t>188</w:t>
            </w:r>
          </w:p>
        </w:tc>
      </w:tr>
    </w:tbl>
    <w:p w:rsidR="0017225D" w:rsidRPr="002C5B7C" w:rsidRDefault="0017225D" w:rsidP="0017225D">
      <w:pPr>
        <w:spacing w:after="0"/>
        <w:ind w:firstLine="709"/>
        <w:rPr>
          <w:rFonts w:ascii="Times New Roman" w:hAnsi="Times New Roman" w:cs="Times New Roman"/>
          <w:b/>
          <w:sz w:val="24"/>
          <w:szCs w:val="24"/>
        </w:rPr>
      </w:pPr>
    </w:p>
    <w:p w:rsidR="0017225D" w:rsidRPr="002C5B7C" w:rsidRDefault="00326827" w:rsidP="008B2123">
      <w:pPr>
        <w:spacing w:after="0"/>
        <w:ind w:firstLine="709"/>
        <w:rPr>
          <w:rFonts w:ascii="Times New Roman" w:hAnsi="Times New Roman" w:cs="Times New Roman"/>
          <w:sz w:val="24"/>
          <w:szCs w:val="24"/>
        </w:rPr>
      </w:pPr>
      <w:r>
        <w:rPr>
          <w:rFonts w:ascii="Times New Roman" w:hAnsi="Times New Roman" w:cs="Times New Roman"/>
          <w:sz w:val="24"/>
          <w:szCs w:val="24"/>
        </w:rPr>
        <w:t>*</w:t>
      </w:r>
      <w:r w:rsidR="0017225D" w:rsidRPr="002C5B7C">
        <w:rPr>
          <w:rFonts w:ascii="Times New Roman" w:hAnsi="Times New Roman" w:cs="Times New Roman"/>
          <w:sz w:val="24"/>
          <w:szCs w:val="24"/>
        </w:rPr>
        <w:t xml:space="preserve">Меню согласовывается сторонами </w:t>
      </w:r>
      <w:r w:rsidR="007B3E41">
        <w:rPr>
          <w:rFonts w:ascii="Times New Roman" w:hAnsi="Times New Roman" w:cs="Times New Roman"/>
          <w:sz w:val="24"/>
          <w:szCs w:val="24"/>
        </w:rPr>
        <w:t>Договора</w:t>
      </w:r>
      <w:r w:rsidR="00C461E0">
        <w:rPr>
          <w:rFonts w:ascii="Times New Roman" w:hAnsi="Times New Roman" w:cs="Times New Roman"/>
          <w:sz w:val="24"/>
          <w:szCs w:val="24"/>
        </w:rPr>
        <w:t xml:space="preserve"> дополнительно (Приложение 2</w:t>
      </w:r>
      <w:r w:rsidR="0017225D" w:rsidRPr="002C5B7C">
        <w:rPr>
          <w:rFonts w:ascii="Times New Roman" w:hAnsi="Times New Roman" w:cs="Times New Roman"/>
          <w:sz w:val="24"/>
          <w:szCs w:val="24"/>
        </w:rPr>
        <w:t>).</w:t>
      </w:r>
    </w:p>
    <w:p w:rsidR="0017225D" w:rsidRPr="002C5B7C" w:rsidRDefault="0017225D" w:rsidP="0017225D">
      <w:pPr>
        <w:spacing w:after="0"/>
        <w:ind w:firstLine="709"/>
        <w:rPr>
          <w:rFonts w:ascii="Times New Roman" w:hAnsi="Times New Roman" w:cs="Times New Roman"/>
          <w:b/>
          <w:sz w:val="24"/>
          <w:szCs w:val="24"/>
        </w:rPr>
      </w:pPr>
    </w:p>
    <w:p w:rsidR="0017225D" w:rsidRPr="002C5B7C" w:rsidRDefault="0017225D" w:rsidP="0017225D">
      <w:pPr>
        <w:spacing w:after="0"/>
        <w:ind w:firstLine="709"/>
        <w:rPr>
          <w:rFonts w:ascii="Times New Roman" w:hAnsi="Times New Roman" w:cs="Times New Roman"/>
          <w:b/>
          <w:sz w:val="24"/>
          <w:szCs w:val="24"/>
        </w:rPr>
      </w:pPr>
      <w:r w:rsidRPr="002C5B7C">
        <w:rPr>
          <w:rFonts w:ascii="Times New Roman" w:hAnsi="Times New Roman" w:cs="Times New Roman"/>
          <w:b/>
          <w:sz w:val="24"/>
          <w:szCs w:val="24"/>
        </w:rPr>
        <w:t xml:space="preserve">3. Состав оказываемых Услуг: </w:t>
      </w:r>
    </w:p>
    <w:p w:rsidR="0017225D" w:rsidRPr="002C5B7C" w:rsidRDefault="0017225D" w:rsidP="0017225D">
      <w:pPr>
        <w:keepNext/>
        <w:widowControl w:val="0"/>
        <w:spacing w:after="0"/>
        <w:ind w:firstLine="709"/>
        <w:outlineLvl w:val="0"/>
        <w:rPr>
          <w:rFonts w:ascii="Times New Roman" w:hAnsi="Times New Roman" w:cs="Times New Roman"/>
          <w:i/>
          <w:sz w:val="24"/>
          <w:szCs w:val="24"/>
        </w:rPr>
      </w:pPr>
      <w:r w:rsidRPr="002C5B7C">
        <w:rPr>
          <w:rFonts w:ascii="Times New Roman" w:hAnsi="Times New Roman" w:cs="Times New Roman"/>
          <w:i/>
          <w:sz w:val="24"/>
          <w:szCs w:val="24"/>
        </w:rPr>
        <w:t>3.1.</w:t>
      </w:r>
      <w:r w:rsidRPr="002C5B7C">
        <w:rPr>
          <w:rFonts w:ascii="Times New Roman" w:hAnsi="Times New Roman" w:cs="Times New Roman"/>
          <w:i/>
          <w:sz w:val="24"/>
          <w:szCs w:val="24"/>
        </w:rPr>
        <w:tab/>
        <w:t>При оказании Услуг Исполнитель:</w:t>
      </w:r>
    </w:p>
    <w:p w:rsidR="0017225D" w:rsidRPr="002C5B7C" w:rsidRDefault="0017225D" w:rsidP="0017225D">
      <w:pPr>
        <w:tabs>
          <w:tab w:val="left" w:pos="1701"/>
        </w:tabs>
        <w:spacing w:after="0"/>
        <w:ind w:firstLine="709"/>
        <w:rPr>
          <w:rFonts w:ascii="Times New Roman" w:hAnsi="Times New Roman" w:cs="Times New Roman"/>
          <w:sz w:val="24"/>
          <w:szCs w:val="24"/>
        </w:rPr>
      </w:pPr>
      <w:r w:rsidRPr="002C5B7C">
        <w:rPr>
          <w:rFonts w:ascii="Times New Roman" w:hAnsi="Times New Roman" w:cs="Times New Roman"/>
          <w:sz w:val="24"/>
          <w:szCs w:val="24"/>
        </w:rPr>
        <w:t>3.1.</w:t>
      </w:r>
      <w:r w:rsidRPr="002C5B7C">
        <w:rPr>
          <w:rFonts w:ascii="Times New Roman" w:hAnsi="Times New Roman" w:cs="Times New Roman"/>
          <w:sz w:val="24"/>
          <w:szCs w:val="24"/>
        </w:rPr>
        <w:tab/>
        <w:t>привлекает для оказания Услуг работников, имеющих необходимую квалификацию, личную медицинскую книжку установленного образца с отметками о своевременном прохождении обязательных предварительных и периодических медицинских осмотров, о результатах лабораторных исследований и о своевременном прохождении профессиональной гигиенической подготовки и аттестации. Обеспечивает в соответствии с установленными нормами своевременную выдачу работникам специальной одежды, специальной обуви и других средств индивидуальной защиты, а также смывающих и (или) обезвреживающих средств, прошедших обязательную сертификацию или декларирование соответствия;</w:t>
      </w:r>
    </w:p>
    <w:p w:rsidR="0017225D" w:rsidRPr="002C5B7C" w:rsidRDefault="0017225D" w:rsidP="0017225D">
      <w:pPr>
        <w:tabs>
          <w:tab w:val="left" w:pos="1701"/>
        </w:tabs>
        <w:spacing w:after="0"/>
        <w:ind w:firstLine="709"/>
        <w:rPr>
          <w:rFonts w:ascii="Times New Roman" w:hAnsi="Times New Roman" w:cs="Times New Roman"/>
          <w:sz w:val="24"/>
          <w:szCs w:val="24"/>
        </w:rPr>
      </w:pPr>
      <w:r w:rsidRPr="002C5B7C">
        <w:rPr>
          <w:rFonts w:ascii="Times New Roman" w:hAnsi="Times New Roman" w:cs="Times New Roman"/>
          <w:sz w:val="24"/>
          <w:szCs w:val="24"/>
        </w:rPr>
        <w:t>3.2.</w:t>
      </w:r>
      <w:r w:rsidRPr="002C5B7C">
        <w:rPr>
          <w:rFonts w:ascii="Times New Roman" w:hAnsi="Times New Roman" w:cs="Times New Roman"/>
          <w:sz w:val="24"/>
          <w:szCs w:val="24"/>
        </w:rPr>
        <w:tab/>
        <w:t>производит закупку, транспортирование, фасовку, маркировку, хранение пищевой продукции, соответствующей требованиям, указанным в приложении к Техническому заданию, в количестве, обеспечивающем бесперебойное оказание Услуг, с соблюдением условий, режимов, сроков хранения, установленных изготовителями пищевых продуктов, требованиями нормативных документов;</w:t>
      </w:r>
    </w:p>
    <w:p w:rsidR="0017225D" w:rsidRPr="002C5B7C" w:rsidRDefault="0017225D" w:rsidP="0017225D">
      <w:pPr>
        <w:tabs>
          <w:tab w:val="left" w:pos="1701"/>
        </w:tabs>
        <w:spacing w:after="0"/>
        <w:ind w:firstLine="709"/>
        <w:rPr>
          <w:rFonts w:ascii="Times New Roman" w:hAnsi="Times New Roman" w:cs="Times New Roman"/>
          <w:sz w:val="24"/>
          <w:szCs w:val="24"/>
        </w:rPr>
      </w:pPr>
      <w:r w:rsidRPr="002C5B7C">
        <w:rPr>
          <w:rFonts w:ascii="Times New Roman" w:hAnsi="Times New Roman" w:cs="Times New Roman"/>
          <w:sz w:val="24"/>
          <w:szCs w:val="24"/>
        </w:rPr>
        <w:t>3.3.</w:t>
      </w:r>
      <w:r w:rsidRPr="002C5B7C">
        <w:rPr>
          <w:rFonts w:ascii="Times New Roman" w:hAnsi="Times New Roman" w:cs="Times New Roman"/>
          <w:sz w:val="24"/>
          <w:szCs w:val="24"/>
        </w:rPr>
        <w:tab/>
        <w:t>обеспечивает приготовление пищи в соответствии с Меню-раскладкой с соблюдением технологии приготовления пищи (указанной в Технологических картах), санитарно-гигиенических норм и правил;</w:t>
      </w:r>
    </w:p>
    <w:p w:rsidR="0017225D" w:rsidRPr="002C5B7C" w:rsidRDefault="0017225D" w:rsidP="0017225D">
      <w:pPr>
        <w:tabs>
          <w:tab w:val="left" w:pos="1701"/>
        </w:tabs>
        <w:spacing w:after="0"/>
        <w:ind w:firstLine="709"/>
        <w:rPr>
          <w:rFonts w:ascii="Times New Roman" w:hAnsi="Times New Roman" w:cs="Times New Roman"/>
          <w:sz w:val="24"/>
          <w:szCs w:val="24"/>
        </w:rPr>
      </w:pPr>
      <w:r w:rsidRPr="002C5B7C">
        <w:rPr>
          <w:rFonts w:ascii="Times New Roman" w:hAnsi="Times New Roman" w:cs="Times New Roman"/>
          <w:sz w:val="24"/>
          <w:szCs w:val="24"/>
        </w:rPr>
        <w:t>3.4.</w:t>
      </w:r>
      <w:r w:rsidRPr="002C5B7C">
        <w:rPr>
          <w:rFonts w:ascii="Times New Roman" w:hAnsi="Times New Roman" w:cs="Times New Roman"/>
          <w:sz w:val="24"/>
          <w:szCs w:val="24"/>
        </w:rPr>
        <w:tab/>
        <w:t>обеспечивает проведение бракеража продукции поступающей на пищеблок и оформление его результатов;</w:t>
      </w:r>
    </w:p>
    <w:p w:rsidR="0017225D" w:rsidRPr="002C5B7C" w:rsidRDefault="0017225D" w:rsidP="0017225D">
      <w:pPr>
        <w:tabs>
          <w:tab w:val="left" w:pos="1701"/>
        </w:tabs>
        <w:spacing w:after="0"/>
        <w:ind w:firstLine="709"/>
        <w:rPr>
          <w:rFonts w:ascii="Times New Roman" w:hAnsi="Times New Roman" w:cs="Times New Roman"/>
          <w:sz w:val="24"/>
          <w:szCs w:val="24"/>
        </w:rPr>
      </w:pPr>
      <w:r w:rsidRPr="002C5B7C">
        <w:rPr>
          <w:rFonts w:ascii="Times New Roman" w:hAnsi="Times New Roman" w:cs="Times New Roman"/>
          <w:sz w:val="24"/>
          <w:szCs w:val="24"/>
        </w:rPr>
        <w:t>3.5.</w:t>
      </w:r>
      <w:r w:rsidRPr="002C5B7C">
        <w:rPr>
          <w:rFonts w:ascii="Times New Roman" w:hAnsi="Times New Roman" w:cs="Times New Roman"/>
          <w:sz w:val="24"/>
          <w:szCs w:val="24"/>
        </w:rPr>
        <w:tab/>
        <w:t>обеспечивает проведение бракеража готовой продукции и оформление его результатов;</w:t>
      </w:r>
    </w:p>
    <w:p w:rsidR="0017225D" w:rsidRPr="002C5B7C" w:rsidRDefault="0017225D" w:rsidP="0017225D">
      <w:pPr>
        <w:tabs>
          <w:tab w:val="left" w:pos="1701"/>
        </w:tabs>
        <w:spacing w:after="0"/>
        <w:ind w:firstLine="709"/>
        <w:rPr>
          <w:rFonts w:ascii="Times New Roman" w:hAnsi="Times New Roman" w:cs="Times New Roman"/>
          <w:sz w:val="24"/>
          <w:szCs w:val="24"/>
        </w:rPr>
      </w:pPr>
      <w:r w:rsidRPr="002C5B7C">
        <w:rPr>
          <w:rFonts w:ascii="Times New Roman" w:hAnsi="Times New Roman" w:cs="Times New Roman"/>
          <w:sz w:val="24"/>
          <w:szCs w:val="24"/>
        </w:rPr>
        <w:lastRenderedPageBreak/>
        <w:t>3.6.</w:t>
      </w:r>
      <w:r w:rsidRPr="002C5B7C">
        <w:rPr>
          <w:rFonts w:ascii="Times New Roman" w:hAnsi="Times New Roman" w:cs="Times New Roman"/>
          <w:sz w:val="24"/>
          <w:szCs w:val="24"/>
        </w:rPr>
        <w:tab/>
        <w:t>производит за свой счет отбор суточных проб от каждой партии приготовленных блюд и пищевых продуктов промышленного производства в специально выделенные обеззараженные и промаркированные стеклянные емкости с плотно закрывающимися крышками. Обеспечивает хранение суточных проб в течение не менее 48 часов с момента окончания срока реализации блюд в специально отведенном холодильнике (месте холодильника) при температуре от +2°С до +6°С;</w:t>
      </w:r>
    </w:p>
    <w:p w:rsidR="0017225D" w:rsidRPr="002C5B7C" w:rsidRDefault="0017225D" w:rsidP="0017225D">
      <w:pPr>
        <w:tabs>
          <w:tab w:val="left" w:pos="1701"/>
        </w:tabs>
        <w:spacing w:after="0"/>
        <w:ind w:firstLine="709"/>
        <w:rPr>
          <w:rFonts w:ascii="Times New Roman" w:hAnsi="Times New Roman" w:cs="Times New Roman"/>
          <w:sz w:val="24"/>
          <w:szCs w:val="24"/>
        </w:rPr>
      </w:pPr>
      <w:r w:rsidRPr="002C5B7C">
        <w:rPr>
          <w:rFonts w:ascii="Times New Roman" w:hAnsi="Times New Roman" w:cs="Times New Roman"/>
          <w:sz w:val="24"/>
          <w:szCs w:val="24"/>
        </w:rPr>
        <w:t>3.7.</w:t>
      </w:r>
      <w:r w:rsidRPr="002C5B7C">
        <w:rPr>
          <w:rFonts w:ascii="Times New Roman" w:hAnsi="Times New Roman" w:cs="Times New Roman"/>
          <w:sz w:val="24"/>
          <w:szCs w:val="24"/>
        </w:rPr>
        <w:tab/>
        <w:t>осуществляет транспортировку (при необходимости) готовой пищи и пищевых продуктов до места (мест) оказания Услуг;</w:t>
      </w:r>
    </w:p>
    <w:p w:rsidR="0017225D" w:rsidRPr="002C5B7C" w:rsidRDefault="0017225D" w:rsidP="0017225D">
      <w:pPr>
        <w:tabs>
          <w:tab w:val="left" w:pos="1701"/>
        </w:tabs>
        <w:spacing w:after="0"/>
        <w:ind w:firstLine="709"/>
        <w:rPr>
          <w:rFonts w:ascii="Times New Roman" w:hAnsi="Times New Roman" w:cs="Times New Roman"/>
          <w:sz w:val="24"/>
          <w:szCs w:val="24"/>
        </w:rPr>
      </w:pPr>
      <w:r w:rsidRPr="002C5B7C">
        <w:rPr>
          <w:rFonts w:ascii="Times New Roman" w:hAnsi="Times New Roman" w:cs="Times New Roman"/>
          <w:sz w:val="24"/>
          <w:szCs w:val="24"/>
        </w:rPr>
        <w:t>3.8.</w:t>
      </w:r>
      <w:r w:rsidRPr="002C5B7C">
        <w:rPr>
          <w:rFonts w:ascii="Times New Roman" w:hAnsi="Times New Roman" w:cs="Times New Roman"/>
          <w:sz w:val="24"/>
          <w:szCs w:val="24"/>
        </w:rPr>
        <w:tab/>
        <w:t>производит выдачу рационов питания в соответствии с Графиком оказания услуг, установленным Контрактом;</w:t>
      </w:r>
    </w:p>
    <w:p w:rsidR="0017225D" w:rsidRPr="002C5B7C" w:rsidRDefault="0017225D" w:rsidP="0017225D">
      <w:pPr>
        <w:tabs>
          <w:tab w:val="left" w:pos="1701"/>
        </w:tabs>
        <w:spacing w:after="0"/>
        <w:ind w:firstLine="709"/>
        <w:rPr>
          <w:rFonts w:ascii="Times New Roman" w:hAnsi="Times New Roman" w:cs="Times New Roman"/>
          <w:sz w:val="24"/>
          <w:szCs w:val="24"/>
        </w:rPr>
      </w:pPr>
      <w:r w:rsidRPr="002C5B7C">
        <w:rPr>
          <w:rFonts w:ascii="Times New Roman" w:hAnsi="Times New Roman" w:cs="Times New Roman"/>
          <w:sz w:val="24"/>
          <w:szCs w:val="24"/>
        </w:rPr>
        <w:t>3.9.</w:t>
      </w:r>
      <w:r w:rsidRPr="002C5B7C">
        <w:rPr>
          <w:rFonts w:ascii="Times New Roman" w:hAnsi="Times New Roman" w:cs="Times New Roman"/>
          <w:sz w:val="24"/>
          <w:szCs w:val="24"/>
        </w:rPr>
        <w:tab/>
        <w:t>осуществляет систематический производственный контроль, включая лабораторно-инструментальный, проводимый в аккредитованных испытательных лабораториях, в том числе:</w:t>
      </w:r>
    </w:p>
    <w:p w:rsidR="0017225D" w:rsidRPr="002C5B7C" w:rsidRDefault="0017225D" w:rsidP="0017225D">
      <w:pPr>
        <w:tabs>
          <w:tab w:val="left" w:pos="1701"/>
        </w:tabs>
        <w:spacing w:after="0"/>
        <w:ind w:firstLine="709"/>
        <w:rPr>
          <w:rFonts w:ascii="Times New Roman" w:hAnsi="Times New Roman" w:cs="Times New Roman"/>
          <w:sz w:val="24"/>
          <w:szCs w:val="24"/>
        </w:rPr>
      </w:pPr>
      <w:r w:rsidRPr="002C5B7C">
        <w:rPr>
          <w:rFonts w:ascii="Times New Roman" w:hAnsi="Times New Roman" w:cs="Times New Roman"/>
          <w:sz w:val="24"/>
          <w:szCs w:val="24"/>
        </w:rPr>
        <w:t>а)</w:t>
      </w:r>
      <w:r w:rsidRPr="002C5B7C">
        <w:rPr>
          <w:rFonts w:ascii="Times New Roman" w:hAnsi="Times New Roman" w:cs="Times New Roman"/>
          <w:sz w:val="24"/>
          <w:szCs w:val="24"/>
        </w:rPr>
        <w:tab/>
        <w:t>за качеством и безопасностью Услуг, при необходимости проводит идентификацию состава продукта;</w:t>
      </w:r>
    </w:p>
    <w:p w:rsidR="0017225D" w:rsidRPr="002C5B7C" w:rsidRDefault="0017225D" w:rsidP="0017225D">
      <w:pPr>
        <w:tabs>
          <w:tab w:val="left" w:pos="1701"/>
        </w:tabs>
        <w:spacing w:after="0"/>
        <w:ind w:firstLine="709"/>
        <w:rPr>
          <w:rFonts w:ascii="Times New Roman" w:hAnsi="Times New Roman" w:cs="Times New Roman"/>
          <w:sz w:val="24"/>
          <w:szCs w:val="24"/>
        </w:rPr>
      </w:pPr>
      <w:r w:rsidRPr="002C5B7C">
        <w:rPr>
          <w:rFonts w:ascii="Times New Roman" w:hAnsi="Times New Roman" w:cs="Times New Roman"/>
          <w:sz w:val="24"/>
          <w:szCs w:val="24"/>
        </w:rPr>
        <w:t>б)</w:t>
      </w:r>
      <w:r w:rsidRPr="002C5B7C">
        <w:rPr>
          <w:rFonts w:ascii="Times New Roman" w:hAnsi="Times New Roman" w:cs="Times New Roman"/>
          <w:sz w:val="24"/>
          <w:szCs w:val="24"/>
        </w:rPr>
        <w:tab/>
        <w:t>за соблюдением санитарных правил и выполнением санитарно-противоэпидемических (профилактических) мероприятий при оказании Услуг;</w:t>
      </w:r>
    </w:p>
    <w:p w:rsidR="0017225D" w:rsidRPr="002C5B7C" w:rsidRDefault="0017225D" w:rsidP="0017225D">
      <w:pPr>
        <w:tabs>
          <w:tab w:val="left" w:pos="1701"/>
        </w:tabs>
        <w:spacing w:after="0"/>
        <w:ind w:firstLine="709"/>
        <w:rPr>
          <w:rFonts w:ascii="Times New Roman" w:hAnsi="Times New Roman" w:cs="Times New Roman"/>
          <w:sz w:val="24"/>
          <w:szCs w:val="24"/>
        </w:rPr>
      </w:pPr>
      <w:r w:rsidRPr="002C5B7C">
        <w:rPr>
          <w:rFonts w:ascii="Times New Roman" w:hAnsi="Times New Roman" w:cs="Times New Roman"/>
          <w:sz w:val="24"/>
          <w:szCs w:val="24"/>
        </w:rPr>
        <w:t>в)</w:t>
      </w:r>
      <w:r w:rsidRPr="002C5B7C">
        <w:rPr>
          <w:rFonts w:ascii="Times New Roman" w:hAnsi="Times New Roman" w:cs="Times New Roman"/>
          <w:sz w:val="24"/>
          <w:szCs w:val="24"/>
        </w:rPr>
        <w:tab/>
        <w:t>за соответствием Услуг требованиям нормативной и технической документации по организации питания;</w:t>
      </w:r>
    </w:p>
    <w:p w:rsidR="0017225D" w:rsidRPr="002C5B7C" w:rsidRDefault="0017225D" w:rsidP="0017225D">
      <w:pPr>
        <w:tabs>
          <w:tab w:val="left" w:pos="1701"/>
        </w:tabs>
        <w:spacing w:after="0"/>
        <w:ind w:firstLine="709"/>
        <w:rPr>
          <w:rFonts w:ascii="Times New Roman" w:hAnsi="Times New Roman" w:cs="Times New Roman"/>
          <w:sz w:val="24"/>
          <w:szCs w:val="24"/>
        </w:rPr>
      </w:pPr>
      <w:r w:rsidRPr="002C5B7C">
        <w:rPr>
          <w:rFonts w:ascii="Times New Roman" w:hAnsi="Times New Roman" w:cs="Times New Roman"/>
          <w:sz w:val="24"/>
          <w:szCs w:val="24"/>
        </w:rPr>
        <w:t>3.10.</w:t>
      </w:r>
      <w:r w:rsidRPr="002C5B7C">
        <w:rPr>
          <w:rFonts w:ascii="Times New Roman" w:hAnsi="Times New Roman" w:cs="Times New Roman"/>
          <w:sz w:val="24"/>
          <w:szCs w:val="24"/>
        </w:rPr>
        <w:tab/>
        <w:t>обеспечивает своевременные поверку и клеймение весового оборудования, техническое обслуживание и ремонт технологического оборудования;</w:t>
      </w:r>
    </w:p>
    <w:p w:rsidR="0017225D" w:rsidRPr="002C5B7C" w:rsidRDefault="0017225D" w:rsidP="0017225D">
      <w:pPr>
        <w:tabs>
          <w:tab w:val="left" w:pos="1701"/>
        </w:tabs>
        <w:spacing w:after="0"/>
        <w:ind w:firstLine="709"/>
        <w:rPr>
          <w:rFonts w:ascii="Times New Roman" w:hAnsi="Times New Roman" w:cs="Times New Roman"/>
          <w:sz w:val="24"/>
          <w:szCs w:val="24"/>
        </w:rPr>
      </w:pPr>
      <w:r w:rsidRPr="002C5B7C">
        <w:rPr>
          <w:rFonts w:ascii="Times New Roman" w:hAnsi="Times New Roman" w:cs="Times New Roman"/>
          <w:sz w:val="24"/>
          <w:szCs w:val="24"/>
        </w:rPr>
        <w:t>3.11.</w:t>
      </w:r>
      <w:r w:rsidRPr="002C5B7C">
        <w:rPr>
          <w:rFonts w:ascii="Times New Roman" w:hAnsi="Times New Roman" w:cs="Times New Roman"/>
          <w:sz w:val="24"/>
          <w:szCs w:val="24"/>
        </w:rPr>
        <w:tab/>
        <w:t>контролирует состояние условий труда на рабочих местах, соблюдение правил безопасности и охраны труда, правильность применения работниками средств индивидуальной и коллективной защиты;</w:t>
      </w:r>
    </w:p>
    <w:p w:rsidR="0017225D" w:rsidRPr="002C5B7C" w:rsidRDefault="0017225D" w:rsidP="0017225D">
      <w:pPr>
        <w:tabs>
          <w:tab w:val="left" w:pos="1701"/>
        </w:tabs>
        <w:spacing w:after="0"/>
        <w:ind w:firstLine="709"/>
        <w:rPr>
          <w:rFonts w:ascii="Times New Roman" w:hAnsi="Times New Roman" w:cs="Times New Roman"/>
          <w:sz w:val="24"/>
          <w:szCs w:val="24"/>
        </w:rPr>
      </w:pPr>
      <w:r w:rsidRPr="002C5B7C">
        <w:rPr>
          <w:rFonts w:ascii="Times New Roman" w:hAnsi="Times New Roman" w:cs="Times New Roman"/>
          <w:sz w:val="24"/>
          <w:szCs w:val="24"/>
        </w:rPr>
        <w:t>3.12.</w:t>
      </w:r>
      <w:r w:rsidRPr="002C5B7C">
        <w:rPr>
          <w:rFonts w:ascii="Times New Roman" w:hAnsi="Times New Roman" w:cs="Times New Roman"/>
          <w:sz w:val="24"/>
          <w:szCs w:val="24"/>
        </w:rPr>
        <w:tab/>
        <w:t>обеспечивает допуск должностных лиц Заказчика и уполномоченных органов для осуществления контроля и мониторинга за исполнением обязательств по Контракту в помещения, в которых осуществляются технологические процессы, связанные с оказанием Услуг, в том числе на базовые предприятия Исполнителя.</w:t>
      </w:r>
    </w:p>
    <w:p w:rsidR="0017225D" w:rsidRPr="002C5B7C" w:rsidRDefault="0017225D" w:rsidP="0017225D">
      <w:pPr>
        <w:tabs>
          <w:tab w:val="left" w:pos="1701"/>
        </w:tabs>
        <w:spacing w:after="0"/>
        <w:ind w:firstLine="709"/>
        <w:rPr>
          <w:rFonts w:ascii="Times New Roman" w:hAnsi="Times New Roman" w:cs="Times New Roman"/>
          <w:sz w:val="24"/>
          <w:szCs w:val="24"/>
        </w:rPr>
      </w:pPr>
    </w:p>
    <w:p w:rsidR="0017225D" w:rsidRPr="002C5B7C" w:rsidRDefault="0017225D" w:rsidP="0017225D">
      <w:pPr>
        <w:spacing w:after="0"/>
        <w:ind w:left="709"/>
        <w:rPr>
          <w:rFonts w:ascii="Times New Roman" w:hAnsi="Times New Roman" w:cs="Times New Roman"/>
          <w:b/>
          <w:sz w:val="24"/>
          <w:szCs w:val="24"/>
        </w:rPr>
      </w:pPr>
      <w:r w:rsidRPr="002C5B7C">
        <w:rPr>
          <w:rFonts w:ascii="Times New Roman" w:hAnsi="Times New Roman" w:cs="Times New Roman"/>
          <w:b/>
          <w:sz w:val="24"/>
          <w:szCs w:val="24"/>
        </w:rPr>
        <w:t>4.</w:t>
      </w:r>
      <w:r w:rsidRPr="002C5B7C">
        <w:rPr>
          <w:rFonts w:ascii="Times New Roman" w:hAnsi="Times New Roman" w:cs="Times New Roman"/>
          <w:b/>
          <w:sz w:val="24"/>
          <w:szCs w:val="24"/>
        </w:rPr>
        <w:tab/>
        <w:t>Требования к оказываемым Услугам:</w:t>
      </w:r>
    </w:p>
    <w:p w:rsidR="0017225D" w:rsidRPr="002C5B7C" w:rsidRDefault="0017225D" w:rsidP="0017225D">
      <w:pPr>
        <w:keepNext/>
        <w:widowControl w:val="0"/>
        <w:spacing w:after="0"/>
        <w:ind w:firstLine="709"/>
        <w:outlineLvl w:val="0"/>
        <w:rPr>
          <w:rFonts w:ascii="Times New Roman" w:hAnsi="Times New Roman" w:cs="Times New Roman"/>
          <w:sz w:val="24"/>
          <w:szCs w:val="24"/>
        </w:rPr>
      </w:pPr>
      <w:r w:rsidRPr="002C5B7C">
        <w:rPr>
          <w:rFonts w:ascii="Times New Roman" w:hAnsi="Times New Roman" w:cs="Times New Roman"/>
          <w:i/>
          <w:sz w:val="24"/>
          <w:szCs w:val="24"/>
        </w:rPr>
        <w:t>4.1.</w:t>
      </w:r>
      <w:r w:rsidRPr="002C5B7C">
        <w:rPr>
          <w:rFonts w:ascii="Times New Roman" w:hAnsi="Times New Roman" w:cs="Times New Roman"/>
          <w:i/>
          <w:sz w:val="24"/>
          <w:szCs w:val="24"/>
        </w:rPr>
        <w:tab/>
        <w:t>При оказании Услуг должны соблюдаться требования, установленные нормативными документами Евроазиатского Экономического союза (Таможенного союза), законодательством Российской Федерации, санитарно-эпидемиологическими правилами, нормами и гигиеническими нормативами, иными нормативными и техническими документами (если иное не предусмотрено Контрактом), в том числе:</w:t>
      </w:r>
    </w:p>
    <w:p w:rsidR="0017225D" w:rsidRPr="002C5B7C" w:rsidRDefault="0017225D" w:rsidP="0017225D">
      <w:pPr>
        <w:tabs>
          <w:tab w:val="left" w:pos="1701"/>
        </w:tabs>
        <w:spacing w:after="0"/>
        <w:ind w:firstLine="709"/>
        <w:rPr>
          <w:rFonts w:ascii="Times New Roman" w:hAnsi="Times New Roman" w:cs="Times New Roman"/>
          <w:sz w:val="24"/>
          <w:szCs w:val="24"/>
        </w:rPr>
      </w:pPr>
      <w:r w:rsidRPr="002C5B7C">
        <w:rPr>
          <w:rFonts w:ascii="Times New Roman" w:hAnsi="Times New Roman" w:cs="Times New Roman"/>
          <w:sz w:val="24"/>
          <w:szCs w:val="24"/>
        </w:rPr>
        <w:t>4.1.1.</w:t>
      </w:r>
      <w:r w:rsidRPr="002C5B7C">
        <w:rPr>
          <w:rFonts w:ascii="Times New Roman" w:hAnsi="Times New Roman" w:cs="Times New Roman"/>
          <w:sz w:val="24"/>
          <w:szCs w:val="24"/>
        </w:rPr>
        <w:tab/>
        <w:t>межгосударственный стандарт ГОСТ 30390-2013 «Услуги общественного питания. Продукция общественного питания, реализуемая населению. Общие технические условия»</w:t>
      </w:r>
    </w:p>
    <w:p w:rsidR="0017225D" w:rsidRPr="002C5B7C" w:rsidRDefault="0017225D" w:rsidP="0017225D">
      <w:pPr>
        <w:tabs>
          <w:tab w:val="left" w:pos="1701"/>
        </w:tabs>
        <w:spacing w:after="0"/>
        <w:ind w:firstLine="709"/>
        <w:rPr>
          <w:rFonts w:ascii="Times New Roman" w:hAnsi="Times New Roman" w:cs="Times New Roman"/>
          <w:sz w:val="24"/>
          <w:szCs w:val="24"/>
        </w:rPr>
      </w:pPr>
      <w:r w:rsidRPr="002C5B7C">
        <w:rPr>
          <w:rFonts w:ascii="Times New Roman" w:hAnsi="Times New Roman" w:cs="Times New Roman"/>
          <w:sz w:val="24"/>
          <w:szCs w:val="24"/>
        </w:rPr>
        <w:t>4.1.2.</w:t>
      </w:r>
      <w:r w:rsidRPr="002C5B7C">
        <w:rPr>
          <w:rFonts w:ascii="Times New Roman" w:hAnsi="Times New Roman" w:cs="Times New Roman"/>
          <w:sz w:val="24"/>
          <w:szCs w:val="24"/>
        </w:rPr>
        <w:tab/>
        <w:t>межгосударственный стандарт ГОСТ 30524-2013 «Услуги общественного питания. Требования к персоналу»;</w:t>
      </w:r>
    </w:p>
    <w:p w:rsidR="0017225D" w:rsidRPr="002C5B7C" w:rsidRDefault="0017225D" w:rsidP="0017225D">
      <w:pPr>
        <w:tabs>
          <w:tab w:val="left" w:pos="1701"/>
        </w:tabs>
        <w:spacing w:after="0"/>
        <w:ind w:firstLine="709"/>
        <w:rPr>
          <w:rFonts w:ascii="Times New Roman" w:hAnsi="Times New Roman" w:cs="Times New Roman"/>
          <w:sz w:val="24"/>
          <w:szCs w:val="24"/>
        </w:rPr>
      </w:pPr>
      <w:r w:rsidRPr="002C5B7C">
        <w:rPr>
          <w:rFonts w:ascii="Times New Roman" w:hAnsi="Times New Roman" w:cs="Times New Roman"/>
          <w:sz w:val="24"/>
          <w:szCs w:val="24"/>
        </w:rPr>
        <w:t>4.1.3.</w:t>
      </w:r>
      <w:r w:rsidRPr="002C5B7C">
        <w:rPr>
          <w:rFonts w:ascii="Times New Roman" w:hAnsi="Times New Roman" w:cs="Times New Roman"/>
          <w:sz w:val="24"/>
          <w:szCs w:val="24"/>
        </w:rPr>
        <w:tab/>
        <w:t>межгосударственный стандарт ГОСТ 31986-2012 «Услуги общественного питания. Метод органолептической оценки качества продукции общественного питания»;</w:t>
      </w:r>
    </w:p>
    <w:p w:rsidR="0017225D" w:rsidRPr="002C5B7C" w:rsidRDefault="0017225D" w:rsidP="0017225D">
      <w:pPr>
        <w:tabs>
          <w:tab w:val="left" w:pos="1701"/>
        </w:tabs>
        <w:spacing w:after="0"/>
        <w:ind w:firstLine="709"/>
        <w:rPr>
          <w:rFonts w:ascii="Times New Roman" w:hAnsi="Times New Roman" w:cs="Times New Roman"/>
          <w:sz w:val="24"/>
          <w:szCs w:val="24"/>
        </w:rPr>
      </w:pPr>
      <w:r w:rsidRPr="002C5B7C">
        <w:rPr>
          <w:rFonts w:ascii="Times New Roman" w:hAnsi="Times New Roman" w:cs="Times New Roman"/>
          <w:sz w:val="24"/>
          <w:szCs w:val="24"/>
        </w:rPr>
        <w:t>4.1.4.</w:t>
      </w:r>
      <w:r w:rsidRPr="002C5B7C">
        <w:rPr>
          <w:rFonts w:ascii="Times New Roman" w:hAnsi="Times New Roman" w:cs="Times New Roman"/>
          <w:sz w:val="24"/>
          <w:szCs w:val="24"/>
        </w:rPr>
        <w:tab/>
        <w:t>межгосударственный стандарт ГОСТ 31988-2012 «Услуги общественного питания. Метод расчета отходов и потерь сырья и пищевых продуктов при производстве продукции общественного питания»;</w:t>
      </w:r>
    </w:p>
    <w:p w:rsidR="0017225D" w:rsidRPr="002C5B7C" w:rsidRDefault="0017225D" w:rsidP="0017225D">
      <w:pPr>
        <w:tabs>
          <w:tab w:val="left" w:pos="1701"/>
        </w:tabs>
        <w:spacing w:after="0"/>
        <w:ind w:firstLine="709"/>
        <w:rPr>
          <w:rFonts w:ascii="Times New Roman" w:hAnsi="Times New Roman" w:cs="Times New Roman"/>
          <w:sz w:val="24"/>
          <w:szCs w:val="24"/>
        </w:rPr>
      </w:pPr>
      <w:r w:rsidRPr="002C5B7C">
        <w:rPr>
          <w:rFonts w:ascii="Times New Roman" w:hAnsi="Times New Roman" w:cs="Times New Roman"/>
          <w:sz w:val="24"/>
          <w:szCs w:val="24"/>
        </w:rPr>
        <w:t>4.1.5.</w:t>
      </w:r>
      <w:r w:rsidRPr="002C5B7C">
        <w:rPr>
          <w:rFonts w:ascii="Times New Roman" w:hAnsi="Times New Roman" w:cs="Times New Roman"/>
          <w:sz w:val="24"/>
          <w:szCs w:val="24"/>
        </w:rPr>
        <w:tab/>
        <w:t>СанПиН 2.4.5.2409-08 «Санитарно-эпидемиологические требования к организации питания обучающихся в образовательных учреждениях, учреждениях начального и среднего профессионального образования»;</w:t>
      </w:r>
    </w:p>
    <w:p w:rsidR="0017225D" w:rsidRPr="002C5B7C" w:rsidRDefault="0017225D" w:rsidP="0017225D">
      <w:pPr>
        <w:tabs>
          <w:tab w:val="left" w:pos="1701"/>
        </w:tabs>
        <w:spacing w:after="0"/>
        <w:ind w:firstLine="709"/>
        <w:rPr>
          <w:rFonts w:ascii="Times New Roman" w:hAnsi="Times New Roman" w:cs="Times New Roman"/>
          <w:sz w:val="24"/>
          <w:szCs w:val="24"/>
        </w:rPr>
      </w:pPr>
      <w:r w:rsidRPr="002C5B7C">
        <w:rPr>
          <w:rFonts w:ascii="Times New Roman" w:hAnsi="Times New Roman" w:cs="Times New Roman"/>
          <w:sz w:val="24"/>
          <w:szCs w:val="24"/>
        </w:rPr>
        <w:t>4.1.6.</w:t>
      </w:r>
      <w:r w:rsidRPr="002C5B7C">
        <w:rPr>
          <w:rFonts w:ascii="Times New Roman" w:hAnsi="Times New Roman" w:cs="Times New Roman"/>
          <w:sz w:val="24"/>
          <w:szCs w:val="24"/>
        </w:rPr>
        <w:tab/>
        <w:t xml:space="preserve">приказ </w:t>
      </w:r>
      <w:proofErr w:type="spellStart"/>
      <w:r w:rsidRPr="002C5B7C">
        <w:rPr>
          <w:rFonts w:ascii="Times New Roman" w:hAnsi="Times New Roman" w:cs="Times New Roman"/>
          <w:sz w:val="24"/>
          <w:szCs w:val="24"/>
        </w:rPr>
        <w:t>Минздравсоцразвития</w:t>
      </w:r>
      <w:proofErr w:type="spellEnd"/>
      <w:r w:rsidRPr="002C5B7C">
        <w:rPr>
          <w:rFonts w:ascii="Times New Roman" w:hAnsi="Times New Roman" w:cs="Times New Roman"/>
          <w:sz w:val="24"/>
          <w:szCs w:val="24"/>
        </w:rPr>
        <w:t xml:space="preserve"> России от 12.04.2011 г. № 302н «Об утверждении перечней вредных и (или) опасных производственных факторов и работ, при выполнении которых </w:t>
      </w:r>
      <w:r w:rsidRPr="002C5B7C">
        <w:rPr>
          <w:rFonts w:ascii="Times New Roman" w:hAnsi="Times New Roman" w:cs="Times New Roman"/>
          <w:sz w:val="24"/>
          <w:szCs w:val="24"/>
        </w:rPr>
        <w:lastRenderedPageBreak/>
        <w:t>проводятся обязательные предварительные и периодические медицинские осмотры (обследования), и Порядка проведения обязательных предварительных и периодических медицинских осмотров (обследований) работников, занятых на тяжелых работах и на работах с вредными и (или) опасными условиями труда».</w:t>
      </w:r>
    </w:p>
    <w:p w:rsidR="0017225D" w:rsidRPr="002C5B7C" w:rsidRDefault="0017225D" w:rsidP="0017225D">
      <w:pPr>
        <w:keepNext/>
        <w:widowControl w:val="0"/>
        <w:spacing w:after="0"/>
        <w:ind w:firstLine="709"/>
        <w:outlineLvl w:val="0"/>
        <w:rPr>
          <w:rFonts w:ascii="Times New Roman" w:hAnsi="Times New Roman" w:cs="Times New Roman"/>
          <w:b/>
          <w:sz w:val="24"/>
          <w:szCs w:val="24"/>
        </w:rPr>
      </w:pPr>
    </w:p>
    <w:p w:rsidR="0017225D" w:rsidRPr="002C5B7C" w:rsidRDefault="0017225D" w:rsidP="0017225D">
      <w:pPr>
        <w:tabs>
          <w:tab w:val="left" w:pos="1701"/>
        </w:tabs>
        <w:spacing w:after="0"/>
        <w:ind w:firstLine="709"/>
        <w:rPr>
          <w:rFonts w:ascii="Times New Roman" w:hAnsi="Times New Roman" w:cs="Times New Roman"/>
          <w:sz w:val="24"/>
          <w:szCs w:val="24"/>
        </w:rPr>
      </w:pPr>
      <w:r w:rsidRPr="002C5B7C">
        <w:rPr>
          <w:rFonts w:ascii="Times New Roman" w:hAnsi="Times New Roman" w:cs="Times New Roman"/>
          <w:sz w:val="24"/>
          <w:szCs w:val="24"/>
        </w:rPr>
        <w:t>4.2.</w:t>
      </w:r>
      <w:r w:rsidRPr="002C5B7C">
        <w:rPr>
          <w:rFonts w:ascii="Times New Roman" w:hAnsi="Times New Roman" w:cs="Times New Roman"/>
          <w:sz w:val="24"/>
          <w:szCs w:val="24"/>
        </w:rPr>
        <w:tab/>
        <w:t>Пищевая продукция, используемая при оказании Услуг (Приложение 1 Техническое задание), должна соответствовать требованиям, установленным:</w:t>
      </w:r>
    </w:p>
    <w:p w:rsidR="0017225D" w:rsidRPr="002C5B7C" w:rsidRDefault="0017225D" w:rsidP="0017225D">
      <w:pPr>
        <w:tabs>
          <w:tab w:val="left" w:pos="1701"/>
        </w:tabs>
        <w:spacing w:after="0"/>
        <w:ind w:firstLine="709"/>
        <w:rPr>
          <w:rFonts w:ascii="Times New Roman" w:hAnsi="Times New Roman" w:cs="Times New Roman"/>
          <w:sz w:val="24"/>
          <w:szCs w:val="24"/>
        </w:rPr>
      </w:pPr>
      <w:r w:rsidRPr="002C5B7C">
        <w:rPr>
          <w:rFonts w:ascii="Times New Roman" w:hAnsi="Times New Roman" w:cs="Times New Roman"/>
          <w:sz w:val="24"/>
          <w:szCs w:val="24"/>
        </w:rPr>
        <w:t>4.2.1.</w:t>
      </w:r>
      <w:r w:rsidRPr="002C5B7C">
        <w:rPr>
          <w:rFonts w:ascii="Times New Roman" w:hAnsi="Times New Roman" w:cs="Times New Roman"/>
          <w:sz w:val="24"/>
          <w:szCs w:val="24"/>
        </w:rPr>
        <w:tab/>
        <w:t>«Едиными санитарно-эпидемиологическими, гигиеническими требованиями к товарам, подлежащим санитарно-эпидемиологическому надзору (контролю)» (утверждены Решением Комиссии Таможенного союза от 28.05.2010. № 299);</w:t>
      </w:r>
    </w:p>
    <w:p w:rsidR="0017225D" w:rsidRPr="002C5B7C" w:rsidRDefault="0017225D" w:rsidP="0017225D">
      <w:pPr>
        <w:tabs>
          <w:tab w:val="left" w:pos="1701"/>
        </w:tabs>
        <w:spacing w:after="0"/>
        <w:ind w:firstLine="709"/>
        <w:rPr>
          <w:rFonts w:ascii="Times New Roman" w:hAnsi="Times New Roman" w:cs="Times New Roman"/>
          <w:sz w:val="24"/>
          <w:szCs w:val="24"/>
        </w:rPr>
      </w:pPr>
      <w:r w:rsidRPr="002C5B7C">
        <w:rPr>
          <w:rFonts w:ascii="Times New Roman" w:hAnsi="Times New Roman" w:cs="Times New Roman"/>
          <w:sz w:val="24"/>
          <w:szCs w:val="24"/>
        </w:rPr>
        <w:t>4.2.2.</w:t>
      </w:r>
      <w:r w:rsidRPr="002C5B7C">
        <w:rPr>
          <w:rFonts w:ascii="Times New Roman" w:hAnsi="Times New Roman" w:cs="Times New Roman"/>
          <w:sz w:val="24"/>
          <w:szCs w:val="24"/>
        </w:rPr>
        <w:tab/>
        <w:t>Техническими регламентами Евразийского Экономического союза (Таможенного союза), Российской Федерации, за исключением требований к отдельным видам продовольственных товаров, процессам их производства, хранения, перевозки, реализации и утилизации, в отношении которых технические регламенты еще не вступили в силу на территории Российской Федерации;</w:t>
      </w:r>
    </w:p>
    <w:p w:rsidR="0017225D" w:rsidRPr="002C5B7C" w:rsidRDefault="0017225D" w:rsidP="0017225D">
      <w:pPr>
        <w:tabs>
          <w:tab w:val="left" w:pos="1701"/>
        </w:tabs>
        <w:spacing w:after="0"/>
        <w:ind w:firstLine="709"/>
        <w:rPr>
          <w:rFonts w:ascii="Times New Roman" w:hAnsi="Times New Roman" w:cs="Times New Roman"/>
          <w:sz w:val="24"/>
          <w:szCs w:val="24"/>
        </w:rPr>
      </w:pPr>
      <w:r w:rsidRPr="002C5B7C">
        <w:rPr>
          <w:rFonts w:ascii="Times New Roman" w:hAnsi="Times New Roman" w:cs="Times New Roman"/>
          <w:sz w:val="24"/>
          <w:szCs w:val="24"/>
        </w:rPr>
        <w:t>4.2.3.</w:t>
      </w:r>
      <w:r w:rsidRPr="002C5B7C">
        <w:rPr>
          <w:rFonts w:ascii="Times New Roman" w:hAnsi="Times New Roman" w:cs="Times New Roman"/>
          <w:sz w:val="24"/>
          <w:szCs w:val="24"/>
        </w:rPr>
        <w:tab/>
        <w:t>Техническим регламентом Таможенного союза ТР ТС 021/2011 «О безопасности пищевой продукции»;</w:t>
      </w:r>
    </w:p>
    <w:p w:rsidR="0017225D" w:rsidRPr="002C5B7C" w:rsidRDefault="0017225D" w:rsidP="0017225D">
      <w:pPr>
        <w:tabs>
          <w:tab w:val="left" w:pos="1701"/>
        </w:tabs>
        <w:spacing w:after="0"/>
        <w:ind w:firstLine="709"/>
        <w:rPr>
          <w:rFonts w:ascii="Times New Roman" w:hAnsi="Times New Roman" w:cs="Times New Roman"/>
          <w:sz w:val="24"/>
          <w:szCs w:val="24"/>
        </w:rPr>
      </w:pPr>
      <w:r w:rsidRPr="002C5B7C">
        <w:rPr>
          <w:rFonts w:ascii="Times New Roman" w:hAnsi="Times New Roman" w:cs="Times New Roman"/>
          <w:sz w:val="24"/>
          <w:szCs w:val="24"/>
        </w:rPr>
        <w:t>4.2.4.</w:t>
      </w:r>
      <w:r w:rsidRPr="002C5B7C">
        <w:rPr>
          <w:rFonts w:ascii="Times New Roman" w:hAnsi="Times New Roman" w:cs="Times New Roman"/>
          <w:sz w:val="24"/>
          <w:szCs w:val="24"/>
        </w:rPr>
        <w:tab/>
        <w:t>постановлением Правительства Российской Федерации от 15.08.1997 г. № 1036 «Об утверждении правил оказания Услуг общественного питания»;</w:t>
      </w:r>
    </w:p>
    <w:p w:rsidR="0017225D" w:rsidRPr="002C5B7C" w:rsidRDefault="0017225D" w:rsidP="0017225D">
      <w:pPr>
        <w:tabs>
          <w:tab w:val="left" w:pos="1701"/>
        </w:tabs>
        <w:spacing w:after="0"/>
        <w:ind w:firstLine="709"/>
        <w:rPr>
          <w:rFonts w:ascii="Times New Roman" w:hAnsi="Times New Roman" w:cs="Times New Roman"/>
          <w:sz w:val="24"/>
          <w:szCs w:val="24"/>
        </w:rPr>
      </w:pPr>
      <w:r w:rsidRPr="002C5B7C">
        <w:rPr>
          <w:rFonts w:ascii="Times New Roman" w:hAnsi="Times New Roman" w:cs="Times New Roman"/>
          <w:sz w:val="24"/>
          <w:szCs w:val="24"/>
        </w:rPr>
        <w:t>4.2.5.</w:t>
      </w:r>
      <w:r w:rsidRPr="002C5B7C">
        <w:rPr>
          <w:rFonts w:ascii="Times New Roman" w:hAnsi="Times New Roman" w:cs="Times New Roman"/>
          <w:sz w:val="24"/>
          <w:szCs w:val="24"/>
        </w:rPr>
        <w:tab/>
        <w:t>санитарно-эпидемиологическими правилами и нормативами СанПиН 2.3.2.1324-03 «Гигиенические требования к срокам годности и условиям хранения пищевых продуктов»;</w:t>
      </w:r>
    </w:p>
    <w:p w:rsidR="0017225D" w:rsidRPr="002C5B7C" w:rsidRDefault="0017225D" w:rsidP="0017225D">
      <w:pPr>
        <w:tabs>
          <w:tab w:val="left" w:pos="1701"/>
        </w:tabs>
        <w:spacing w:after="0"/>
        <w:ind w:firstLine="709"/>
        <w:rPr>
          <w:rFonts w:ascii="Times New Roman" w:hAnsi="Times New Roman" w:cs="Times New Roman"/>
          <w:sz w:val="24"/>
          <w:szCs w:val="24"/>
        </w:rPr>
      </w:pPr>
      <w:r w:rsidRPr="002C5B7C">
        <w:rPr>
          <w:rFonts w:ascii="Times New Roman" w:hAnsi="Times New Roman" w:cs="Times New Roman"/>
          <w:sz w:val="24"/>
          <w:szCs w:val="24"/>
        </w:rPr>
        <w:t>4.2.6.</w:t>
      </w:r>
      <w:r w:rsidRPr="002C5B7C">
        <w:rPr>
          <w:rFonts w:ascii="Times New Roman" w:hAnsi="Times New Roman" w:cs="Times New Roman"/>
          <w:sz w:val="24"/>
          <w:szCs w:val="24"/>
        </w:rPr>
        <w:tab/>
        <w:t>Федеральным законом от 02.01.2000 г. № 29-ФЗ «О качестве и безопасности пищевых продуктов»;</w:t>
      </w:r>
    </w:p>
    <w:p w:rsidR="0017225D" w:rsidRPr="002C5B7C" w:rsidRDefault="0017225D" w:rsidP="0017225D">
      <w:pPr>
        <w:tabs>
          <w:tab w:val="left" w:pos="1701"/>
        </w:tabs>
        <w:spacing w:after="0"/>
        <w:ind w:firstLine="709"/>
        <w:rPr>
          <w:rFonts w:ascii="Times New Roman" w:hAnsi="Times New Roman" w:cs="Times New Roman"/>
          <w:sz w:val="24"/>
          <w:szCs w:val="24"/>
        </w:rPr>
      </w:pPr>
      <w:r w:rsidRPr="002C5B7C">
        <w:rPr>
          <w:rFonts w:ascii="Times New Roman" w:hAnsi="Times New Roman" w:cs="Times New Roman"/>
          <w:sz w:val="24"/>
          <w:szCs w:val="24"/>
        </w:rPr>
        <w:t>4.2.7. иными нормативными правовыми актами, нормативными и техническими документами.</w:t>
      </w:r>
    </w:p>
    <w:p w:rsidR="0017225D" w:rsidRPr="002C5B7C" w:rsidRDefault="0017225D" w:rsidP="0017225D">
      <w:pPr>
        <w:tabs>
          <w:tab w:val="left" w:pos="1701"/>
        </w:tabs>
        <w:spacing w:after="0"/>
        <w:ind w:firstLine="709"/>
        <w:rPr>
          <w:rFonts w:ascii="Times New Roman" w:hAnsi="Times New Roman" w:cs="Times New Roman"/>
          <w:sz w:val="24"/>
          <w:szCs w:val="24"/>
        </w:rPr>
      </w:pPr>
    </w:p>
    <w:p w:rsidR="0017225D" w:rsidRPr="002C5B7C" w:rsidRDefault="0017225D" w:rsidP="0017225D">
      <w:pPr>
        <w:tabs>
          <w:tab w:val="left" w:pos="1701"/>
        </w:tabs>
        <w:spacing w:after="0"/>
        <w:ind w:firstLine="709"/>
        <w:rPr>
          <w:rFonts w:ascii="Times New Roman" w:hAnsi="Times New Roman" w:cs="Times New Roman"/>
          <w:sz w:val="24"/>
          <w:szCs w:val="24"/>
        </w:rPr>
      </w:pPr>
      <w:r w:rsidRPr="002C5B7C">
        <w:rPr>
          <w:rFonts w:ascii="Times New Roman" w:hAnsi="Times New Roman" w:cs="Times New Roman"/>
          <w:sz w:val="24"/>
          <w:szCs w:val="24"/>
          <w:shd w:val="clear" w:color="auto" w:fill="FFFFFF"/>
        </w:rPr>
        <w:t>4.3.</w:t>
      </w:r>
      <w:r w:rsidRPr="002C5B7C">
        <w:rPr>
          <w:rFonts w:ascii="Times New Roman" w:hAnsi="Times New Roman" w:cs="Times New Roman"/>
          <w:sz w:val="24"/>
          <w:szCs w:val="24"/>
          <w:shd w:val="clear" w:color="auto" w:fill="FFFFFF"/>
        </w:rPr>
        <w:tab/>
        <w:t>Пищевые продукты должны быть расфасованы и упакованы в материалы, разрешенные для контакта с пищевыми продуктами, такими способами, которые позволяют обеспечить сохранность их качества и безопасность при их хранении, транспортировке и реализации. Упаковка пищевых продуктов должна соответствовать требованиям Технического</w:t>
      </w:r>
      <w:r w:rsidRPr="002C5B7C">
        <w:rPr>
          <w:rFonts w:ascii="Times New Roman" w:hAnsi="Times New Roman" w:cs="Times New Roman"/>
          <w:sz w:val="24"/>
          <w:szCs w:val="24"/>
        </w:rPr>
        <w:t xml:space="preserve"> регламента Таможенного союза ТР ТС 005/2011 «О безопасности упаковки» и техническим документам на соответствующий вид продукции. </w:t>
      </w:r>
    </w:p>
    <w:p w:rsidR="0017225D" w:rsidRPr="002C5B7C" w:rsidRDefault="0017225D" w:rsidP="0017225D">
      <w:pPr>
        <w:keepNext/>
        <w:widowControl w:val="0"/>
        <w:spacing w:after="0"/>
        <w:ind w:firstLine="709"/>
        <w:outlineLvl w:val="0"/>
        <w:rPr>
          <w:rFonts w:ascii="Times New Roman" w:hAnsi="Times New Roman" w:cs="Times New Roman"/>
          <w:sz w:val="24"/>
          <w:szCs w:val="24"/>
        </w:rPr>
      </w:pPr>
    </w:p>
    <w:p w:rsidR="0017225D" w:rsidRPr="002C5B7C" w:rsidRDefault="0017225D" w:rsidP="0017225D">
      <w:pPr>
        <w:keepNext/>
        <w:widowControl w:val="0"/>
        <w:spacing w:after="0"/>
        <w:ind w:firstLine="709"/>
        <w:outlineLvl w:val="0"/>
        <w:rPr>
          <w:rFonts w:ascii="Times New Roman" w:hAnsi="Times New Roman" w:cs="Times New Roman"/>
          <w:sz w:val="24"/>
          <w:szCs w:val="24"/>
        </w:rPr>
      </w:pPr>
      <w:r w:rsidRPr="002C5B7C">
        <w:rPr>
          <w:rFonts w:ascii="Times New Roman" w:hAnsi="Times New Roman" w:cs="Times New Roman"/>
          <w:sz w:val="24"/>
          <w:szCs w:val="24"/>
        </w:rPr>
        <w:t>4.4.</w:t>
      </w:r>
      <w:r w:rsidRPr="002C5B7C">
        <w:rPr>
          <w:rFonts w:ascii="Times New Roman" w:hAnsi="Times New Roman" w:cs="Times New Roman"/>
          <w:sz w:val="24"/>
          <w:szCs w:val="24"/>
        </w:rPr>
        <w:tab/>
        <w:t>Маркировка продовольственного сырья и пищевых продуктов должна соответствовать требованиям технического регламента Таможенного союза ТР ТС 022/2011 «Пищевая продукция в части ее маркировки», Технических регламентов Евроазиатского Экономического союза, Таможенного союза, Российской Федерации, межгосударственных стандартов на  продукцию отдельных групп.</w:t>
      </w:r>
    </w:p>
    <w:p w:rsidR="0017225D" w:rsidRPr="002C5B7C" w:rsidRDefault="0017225D" w:rsidP="0017225D">
      <w:pPr>
        <w:tabs>
          <w:tab w:val="left" w:pos="1701"/>
        </w:tabs>
        <w:spacing w:after="0"/>
        <w:ind w:firstLine="709"/>
        <w:rPr>
          <w:rFonts w:ascii="Times New Roman" w:hAnsi="Times New Roman" w:cs="Times New Roman"/>
          <w:sz w:val="24"/>
          <w:szCs w:val="24"/>
        </w:rPr>
      </w:pPr>
      <w:r w:rsidRPr="002C5B7C">
        <w:rPr>
          <w:rFonts w:ascii="Times New Roman" w:hAnsi="Times New Roman" w:cs="Times New Roman"/>
          <w:sz w:val="24"/>
          <w:szCs w:val="24"/>
        </w:rPr>
        <w:t>4.4.1.</w:t>
      </w:r>
      <w:r w:rsidRPr="002C5B7C">
        <w:rPr>
          <w:rFonts w:ascii="Times New Roman" w:hAnsi="Times New Roman" w:cs="Times New Roman"/>
          <w:sz w:val="24"/>
          <w:szCs w:val="24"/>
        </w:rPr>
        <w:tab/>
        <w:t>Маркировка пищевой продукции, находящейся в потребительской упаковке, должна содержать следующие сведения:</w:t>
      </w:r>
    </w:p>
    <w:p w:rsidR="0017225D" w:rsidRPr="002C5B7C" w:rsidRDefault="0017225D" w:rsidP="0017225D">
      <w:pPr>
        <w:tabs>
          <w:tab w:val="left" w:pos="1134"/>
        </w:tabs>
        <w:spacing w:after="0"/>
        <w:ind w:firstLine="709"/>
        <w:rPr>
          <w:rFonts w:ascii="Times New Roman" w:hAnsi="Times New Roman" w:cs="Times New Roman"/>
          <w:sz w:val="24"/>
          <w:szCs w:val="24"/>
        </w:rPr>
      </w:pPr>
      <w:r w:rsidRPr="002C5B7C">
        <w:rPr>
          <w:rFonts w:ascii="Times New Roman" w:hAnsi="Times New Roman" w:cs="Times New Roman"/>
          <w:sz w:val="24"/>
          <w:szCs w:val="24"/>
        </w:rPr>
        <w:t>а)</w:t>
      </w:r>
      <w:r w:rsidRPr="002C5B7C">
        <w:rPr>
          <w:rFonts w:ascii="Times New Roman" w:hAnsi="Times New Roman" w:cs="Times New Roman"/>
          <w:sz w:val="24"/>
          <w:szCs w:val="24"/>
        </w:rPr>
        <w:tab/>
        <w:t>наименование пищевой продукции;</w:t>
      </w:r>
    </w:p>
    <w:p w:rsidR="0017225D" w:rsidRPr="002C5B7C" w:rsidRDefault="0017225D" w:rsidP="0017225D">
      <w:pPr>
        <w:tabs>
          <w:tab w:val="left" w:pos="1134"/>
        </w:tabs>
        <w:spacing w:after="0"/>
        <w:ind w:firstLine="709"/>
        <w:rPr>
          <w:rFonts w:ascii="Times New Roman" w:hAnsi="Times New Roman" w:cs="Times New Roman"/>
          <w:sz w:val="24"/>
          <w:szCs w:val="24"/>
        </w:rPr>
      </w:pPr>
      <w:r w:rsidRPr="002C5B7C">
        <w:rPr>
          <w:rFonts w:ascii="Times New Roman" w:hAnsi="Times New Roman" w:cs="Times New Roman"/>
          <w:sz w:val="24"/>
          <w:szCs w:val="24"/>
        </w:rPr>
        <w:t>б)</w:t>
      </w:r>
      <w:r w:rsidRPr="002C5B7C">
        <w:rPr>
          <w:rFonts w:ascii="Times New Roman" w:hAnsi="Times New Roman" w:cs="Times New Roman"/>
          <w:sz w:val="24"/>
          <w:szCs w:val="24"/>
        </w:rPr>
        <w:tab/>
        <w:t>состав пищевой продукции (за исключением случаев, предусмотренных техническим регламентом Таможенного союза ТР ТС 022/2011 «Пищевая продукция в части ее маркировки»);</w:t>
      </w:r>
    </w:p>
    <w:p w:rsidR="0017225D" w:rsidRPr="002C5B7C" w:rsidRDefault="0017225D" w:rsidP="0017225D">
      <w:pPr>
        <w:tabs>
          <w:tab w:val="left" w:pos="1134"/>
        </w:tabs>
        <w:spacing w:after="0"/>
        <w:ind w:firstLine="709"/>
        <w:rPr>
          <w:rFonts w:ascii="Times New Roman" w:hAnsi="Times New Roman" w:cs="Times New Roman"/>
          <w:sz w:val="24"/>
          <w:szCs w:val="24"/>
        </w:rPr>
      </w:pPr>
      <w:r w:rsidRPr="002C5B7C">
        <w:rPr>
          <w:rFonts w:ascii="Times New Roman" w:hAnsi="Times New Roman" w:cs="Times New Roman"/>
          <w:sz w:val="24"/>
          <w:szCs w:val="24"/>
        </w:rPr>
        <w:t>в)</w:t>
      </w:r>
      <w:r w:rsidRPr="002C5B7C">
        <w:rPr>
          <w:rFonts w:ascii="Times New Roman" w:hAnsi="Times New Roman" w:cs="Times New Roman"/>
          <w:sz w:val="24"/>
          <w:szCs w:val="24"/>
        </w:rPr>
        <w:tab/>
        <w:t>количество пищевой продукции;</w:t>
      </w:r>
    </w:p>
    <w:p w:rsidR="0017225D" w:rsidRPr="002C5B7C" w:rsidRDefault="0017225D" w:rsidP="0017225D">
      <w:pPr>
        <w:tabs>
          <w:tab w:val="left" w:pos="1134"/>
        </w:tabs>
        <w:spacing w:after="0"/>
        <w:ind w:firstLine="709"/>
        <w:rPr>
          <w:rFonts w:ascii="Times New Roman" w:hAnsi="Times New Roman" w:cs="Times New Roman"/>
          <w:sz w:val="24"/>
          <w:szCs w:val="24"/>
        </w:rPr>
      </w:pPr>
      <w:r w:rsidRPr="002C5B7C">
        <w:rPr>
          <w:rFonts w:ascii="Times New Roman" w:hAnsi="Times New Roman" w:cs="Times New Roman"/>
          <w:sz w:val="24"/>
          <w:szCs w:val="24"/>
        </w:rPr>
        <w:t>г)</w:t>
      </w:r>
      <w:r w:rsidRPr="002C5B7C">
        <w:rPr>
          <w:rFonts w:ascii="Times New Roman" w:hAnsi="Times New Roman" w:cs="Times New Roman"/>
          <w:sz w:val="24"/>
          <w:szCs w:val="24"/>
        </w:rPr>
        <w:tab/>
        <w:t>дату изготовления пищевой продукции;</w:t>
      </w:r>
    </w:p>
    <w:p w:rsidR="0017225D" w:rsidRPr="002C5B7C" w:rsidRDefault="0017225D" w:rsidP="0017225D">
      <w:pPr>
        <w:tabs>
          <w:tab w:val="left" w:pos="1134"/>
        </w:tabs>
        <w:spacing w:after="0"/>
        <w:ind w:firstLine="709"/>
        <w:rPr>
          <w:rFonts w:ascii="Times New Roman" w:hAnsi="Times New Roman" w:cs="Times New Roman"/>
          <w:sz w:val="24"/>
          <w:szCs w:val="24"/>
        </w:rPr>
      </w:pPr>
      <w:r w:rsidRPr="002C5B7C">
        <w:rPr>
          <w:rFonts w:ascii="Times New Roman" w:hAnsi="Times New Roman" w:cs="Times New Roman"/>
          <w:sz w:val="24"/>
          <w:szCs w:val="24"/>
        </w:rPr>
        <w:t>д)</w:t>
      </w:r>
      <w:r w:rsidRPr="002C5B7C">
        <w:rPr>
          <w:rFonts w:ascii="Times New Roman" w:hAnsi="Times New Roman" w:cs="Times New Roman"/>
          <w:sz w:val="24"/>
          <w:szCs w:val="24"/>
        </w:rPr>
        <w:tab/>
        <w:t>срок годности пищевой продукции;</w:t>
      </w:r>
    </w:p>
    <w:p w:rsidR="0017225D" w:rsidRPr="002C5B7C" w:rsidRDefault="0017225D" w:rsidP="0017225D">
      <w:pPr>
        <w:tabs>
          <w:tab w:val="left" w:pos="1134"/>
        </w:tabs>
        <w:spacing w:after="0"/>
        <w:ind w:firstLine="709"/>
        <w:rPr>
          <w:rFonts w:ascii="Times New Roman" w:hAnsi="Times New Roman" w:cs="Times New Roman"/>
          <w:sz w:val="24"/>
          <w:szCs w:val="24"/>
        </w:rPr>
      </w:pPr>
      <w:r w:rsidRPr="002C5B7C">
        <w:rPr>
          <w:rFonts w:ascii="Times New Roman" w:hAnsi="Times New Roman" w:cs="Times New Roman"/>
          <w:sz w:val="24"/>
          <w:szCs w:val="24"/>
        </w:rPr>
        <w:t>е)</w:t>
      </w:r>
      <w:r w:rsidRPr="002C5B7C">
        <w:rPr>
          <w:rFonts w:ascii="Times New Roman" w:hAnsi="Times New Roman" w:cs="Times New Roman"/>
          <w:sz w:val="24"/>
          <w:szCs w:val="24"/>
        </w:rPr>
        <w:tab/>
        <w:t xml:space="preserve">условия хранения пищевой продукции, которые установлены изготовителем или предусмотрены техническими регламентами Таможенного союза на отдельные виды пищевой продукции. Для пищевой продукции, качество и безопасность которой изменяется после вскрытия </w:t>
      </w:r>
      <w:r w:rsidRPr="002C5B7C">
        <w:rPr>
          <w:rFonts w:ascii="Times New Roman" w:hAnsi="Times New Roman" w:cs="Times New Roman"/>
          <w:sz w:val="24"/>
          <w:szCs w:val="24"/>
        </w:rPr>
        <w:lastRenderedPageBreak/>
        <w:t>упаковки, защищавшей продукцию от порчи, указывают также условия хранения после вскрытия упаковки;</w:t>
      </w:r>
    </w:p>
    <w:p w:rsidR="0017225D" w:rsidRPr="002C5B7C" w:rsidRDefault="0017225D" w:rsidP="0017225D">
      <w:pPr>
        <w:tabs>
          <w:tab w:val="left" w:pos="1134"/>
        </w:tabs>
        <w:spacing w:after="0"/>
        <w:ind w:firstLine="709"/>
        <w:rPr>
          <w:rFonts w:ascii="Times New Roman" w:hAnsi="Times New Roman" w:cs="Times New Roman"/>
          <w:sz w:val="24"/>
          <w:szCs w:val="24"/>
        </w:rPr>
      </w:pPr>
      <w:r w:rsidRPr="002C5B7C">
        <w:rPr>
          <w:rFonts w:ascii="Times New Roman" w:hAnsi="Times New Roman" w:cs="Times New Roman"/>
          <w:sz w:val="24"/>
          <w:szCs w:val="24"/>
        </w:rPr>
        <w:t>ж)</w:t>
      </w:r>
      <w:r w:rsidRPr="002C5B7C">
        <w:rPr>
          <w:rFonts w:ascii="Times New Roman" w:hAnsi="Times New Roman" w:cs="Times New Roman"/>
          <w:sz w:val="24"/>
          <w:szCs w:val="24"/>
        </w:rPr>
        <w:tab/>
        <w:t>наименование и место нахождения изготовителя пищевой продукции, а также в случаях, установленных техническим регламентом Таможенного союза ТР ТС 022/2011 «Пищевая продукция в части ее маркировки», наименование и место нахождения уполномоченного изготовителем лица, наименование и место нахождения импортера;</w:t>
      </w:r>
    </w:p>
    <w:p w:rsidR="0017225D" w:rsidRPr="002C5B7C" w:rsidRDefault="0017225D" w:rsidP="0017225D">
      <w:pPr>
        <w:tabs>
          <w:tab w:val="left" w:pos="1134"/>
        </w:tabs>
        <w:spacing w:after="0"/>
        <w:ind w:firstLine="709"/>
        <w:rPr>
          <w:rFonts w:ascii="Times New Roman" w:hAnsi="Times New Roman" w:cs="Times New Roman"/>
          <w:sz w:val="24"/>
          <w:szCs w:val="24"/>
        </w:rPr>
      </w:pPr>
      <w:r w:rsidRPr="002C5B7C">
        <w:rPr>
          <w:rFonts w:ascii="Times New Roman" w:hAnsi="Times New Roman" w:cs="Times New Roman"/>
          <w:sz w:val="24"/>
          <w:szCs w:val="24"/>
        </w:rPr>
        <w:t>з)</w:t>
      </w:r>
      <w:r w:rsidRPr="002C5B7C">
        <w:rPr>
          <w:rFonts w:ascii="Times New Roman" w:hAnsi="Times New Roman" w:cs="Times New Roman"/>
          <w:sz w:val="24"/>
          <w:szCs w:val="24"/>
        </w:rPr>
        <w:tab/>
        <w:t>рекомендации и (или) ограничения по использованию, в том числе приготовлению пищевой продукции в случае, если ее использование без данных рекомендаций или ограничений затруднено, либо может причинить вред здоровью потребителей, их имуществу, привести к снижению или утрате вкусовых свойств пищевой продукции;</w:t>
      </w:r>
    </w:p>
    <w:p w:rsidR="0017225D" w:rsidRPr="002C5B7C" w:rsidRDefault="0017225D" w:rsidP="0017225D">
      <w:pPr>
        <w:tabs>
          <w:tab w:val="left" w:pos="1134"/>
        </w:tabs>
        <w:spacing w:after="0"/>
        <w:ind w:firstLine="709"/>
        <w:rPr>
          <w:rFonts w:ascii="Times New Roman" w:hAnsi="Times New Roman" w:cs="Times New Roman"/>
          <w:sz w:val="24"/>
          <w:szCs w:val="24"/>
        </w:rPr>
      </w:pPr>
      <w:r w:rsidRPr="002C5B7C">
        <w:rPr>
          <w:rFonts w:ascii="Times New Roman" w:hAnsi="Times New Roman" w:cs="Times New Roman"/>
          <w:sz w:val="24"/>
          <w:szCs w:val="24"/>
        </w:rPr>
        <w:t>и)</w:t>
      </w:r>
      <w:r w:rsidRPr="002C5B7C">
        <w:rPr>
          <w:rFonts w:ascii="Times New Roman" w:hAnsi="Times New Roman" w:cs="Times New Roman"/>
          <w:sz w:val="24"/>
          <w:szCs w:val="24"/>
        </w:rPr>
        <w:tab/>
        <w:t>показатели пищевой ценности пищевой продукции с учетом положений технического регламента Таможенного союза ТР ТС 022/2011 «Пищевая продукция в части ее маркировки»;</w:t>
      </w:r>
    </w:p>
    <w:p w:rsidR="0017225D" w:rsidRPr="002C5B7C" w:rsidRDefault="0017225D" w:rsidP="0017225D">
      <w:pPr>
        <w:tabs>
          <w:tab w:val="left" w:pos="1134"/>
        </w:tabs>
        <w:spacing w:after="0"/>
        <w:ind w:firstLine="709"/>
        <w:rPr>
          <w:rFonts w:ascii="Times New Roman" w:hAnsi="Times New Roman" w:cs="Times New Roman"/>
          <w:sz w:val="24"/>
          <w:szCs w:val="24"/>
        </w:rPr>
      </w:pPr>
      <w:r w:rsidRPr="002C5B7C">
        <w:rPr>
          <w:rFonts w:ascii="Times New Roman" w:hAnsi="Times New Roman" w:cs="Times New Roman"/>
          <w:sz w:val="24"/>
          <w:szCs w:val="24"/>
        </w:rPr>
        <w:t>к)</w:t>
      </w:r>
      <w:r w:rsidRPr="002C5B7C">
        <w:rPr>
          <w:rFonts w:ascii="Times New Roman" w:hAnsi="Times New Roman" w:cs="Times New Roman"/>
          <w:sz w:val="24"/>
          <w:szCs w:val="24"/>
        </w:rPr>
        <w:tab/>
        <w:t>сведения о наличии в пищевой продукции компонентов, полученных с применением генно-модифицированных организмов.</w:t>
      </w:r>
    </w:p>
    <w:p w:rsidR="0017225D" w:rsidRPr="002C5B7C" w:rsidRDefault="0017225D" w:rsidP="0017225D">
      <w:pPr>
        <w:tabs>
          <w:tab w:val="left" w:pos="1134"/>
        </w:tabs>
        <w:spacing w:after="0"/>
        <w:ind w:firstLine="709"/>
        <w:rPr>
          <w:rFonts w:ascii="Times New Roman" w:hAnsi="Times New Roman" w:cs="Times New Roman"/>
          <w:sz w:val="24"/>
          <w:szCs w:val="24"/>
        </w:rPr>
      </w:pPr>
      <w:r w:rsidRPr="002C5B7C">
        <w:rPr>
          <w:rFonts w:ascii="Times New Roman" w:hAnsi="Times New Roman" w:cs="Times New Roman"/>
          <w:sz w:val="24"/>
          <w:szCs w:val="24"/>
        </w:rPr>
        <w:t>л)</w:t>
      </w:r>
      <w:r w:rsidRPr="002C5B7C">
        <w:rPr>
          <w:rFonts w:ascii="Times New Roman" w:hAnsi="Times New Roman" w:cs="Times New Roman"/>
          <w:sz w:val="24"/>
          <w:szCs w:val="24"/>
        </w:rPr>
        <w:tab/>
        <w:t>единый знак обращения продукции на рынке государств – членов Таможенного союза.</w:t>
      </w:r>
    </w:p>
    <w:p w:rsidR="0017225D" w:rsidRPr="002C5B7C" w:rsidRDefault="0017225D" w:rsidP="0017225D">
      <w:pPr>
        <w:tabs>
          <w:tab w:val="left" w:pos="1701"/>
        </w:tabs>
        <w:spacing w:after="0"/>
        <w:ind w:firstLine="709"/>
        <w:rPr>
          <w:rFonts w:ascii="Times New Roman" w:hAnsi="Times New Roman" w:cs="Times New Roman"/>
          <w:sz w:val="24"/>
          <w:szCs w:val="24"/>
        </w:rPr>
      </w:pPr>
      <w:r w:rsidRPr="002C5B7C">
        <w:rPr>
          <w:rFonts w:ascii="Times New Roman" w:hAnsi="Times New Roman" w:cs="Times New Roman"/>
          <w:sz w:val="24"/>
          <w:szCs w:val="24"/>
        </w:rPr>
        <w:t>Указанные сведения должны быть нанесены на потребительскую упаковку и (или) на этикетку, удаление которой с потребительской упаковки затруднено. Сведения, предусмотренные подпунктами б, в, ж - л, могут быть нанесены на листок-вкладыш, и (или) на листок-вкладыш, помещаемый в каждую упаковочную единицу либо прилагаемый к каждой упаковочной единице.</w:t>
      </w:r>
    </w:p>
    <w:p w:rsidR="0017225D" w:rsidRPr="002C5B7C" w:rsidRDefault="0017225D" w:rsidP="0017225D">
      <w:pPr>
        <w:tabs>
          <w:tab w:val="left" w:pos="1701"/>
        </w:tabs>
        <w:spacing w:after="0"/>
        <w:ind w:firstLine="709"/>
        <w:rPr>
          <w:rFonts w:ascii="Times New Roman" w:hAnsi="Times New Roman" w:cs="Times New Roman"/>
          <w:sz w:val="24"/>
          <w:szCs w:val="24"/>
        </w:rPr>
      </w:pPr>
      <w:r w:rsidRPr="002C5B7C">
        <w:rPr>
          <w:rFonts w:ascii="Times New Roman" w:hAnsi="Times New Roman" w:cs="Times New Roman"/>
          <w:sz w:val="24"/>
          <w:szCs w:val="24"/>
        </w:rPr>
        <w:t>Дополнительные требования к маркировке пищевой продукции, находящейся в потребительской упаковке, могут быть установлены в технических регламентах Таможенного союза на отдельные виды пищевой продукции.</w:t>
      </w:r>
    </w:p>
    <w:p w:rsidR="0017225D" w:rsidRPr="002C5B7C" w:rsidRDefault="0017225D" w:rsidP="0017225D">
      <w:pPr>
        <w:tabs>
          <w:tab w:val="left" w:pos="1701"/>
        </w:tabs>
        <w:spacing w:after="0"/>
        <w:ind w:firstLine="709"/>
        <w:rPr>
          <w:rFonts w:ascii="Times New Roman" w:hAnsi="Times New Roman" w:cs="Times New Roman"/>
          <w:sz w:val="24"/>
          <w:szCs w:val="24"/>
        </w:rPr>
      </w:pPr>
      <w:r w:rsidRPr="002C5B7C">
        <w:rPr>
          <w:rFonts w:ascii="Times New Roman" w:hAnsi="Times New Roman" w:cs="Times New Roman"/>
          <w:sz w:val="24"/>
          <w:szCs w:val="24"/>
        </w:rPr>
        <w:t>4.4.2.</w:t>
      </w:r>
      <w:r w:rsidRPr="002C5B7C">
        <w:rPr>
          <w:rFonts w:ascii="Times New Roman" w:hAnsi="Times New Roman" w:cs="Times New Roman"/>
          <w:sz w:val="24"/>
          <w:szCs w:val="24"/>
        </w:rPr>
        <w:tab/>
        <w:t>Маркировка транспортной упаковки, в которую помещена пищевая продукция, должна содержать следующие сведения:</w:t>
      </w:r>
    </w:p>
    <w:p w:rsidR="0017225D" w:rsidRPr="002C5B7C" w:rsidRDefault="0017225D" w:rsidP="0017225D">
      <w:pPr>
        <w:tabs>
          <w:tab w:val="left" w:pos="1134"/>
        </w:tabs>
        <w:spacing w:after="0"/>
        <w:ind w:firstLine="709"/>
        <w:rPr>
          <w:rFonts w:ascii="Times New Roman" w:hAnsi="Times New Roman" w:cs="Times New Roman"/>
          <w:sz w:val="24"/>
          <w:szCs w:val="24"/>
        </w:rPr>
      </w:pPr>
      <w:r w:rsidRPr="002C5B7C">
        <w:rPr>
          <w:rFonts w:ascii="Times New Roman" w:hAnsi="Times New Roman" w:cs="Times New Roman"/>
          <w:sz w:val="24"/>
          <w:szCs w:val="24"/>
        </w:rPr>
        <w:t>а)</w:t>
      </w:r>
      <w:r w:rsidRPr="002C5B7C">
        <w:rPr>
          <w:rFonts w:ascii="Times New Roman" w:hAnsi="Times New Roman" w:cs="Times New Roman"/>
          <w:sz w:val="24"/>
          <w:szCs w:val="24"/>
        </w:rPr>
        <w:tab/>
        <w:t>наименование пищевой продукции;</w:t>
      </w:r>
    </w:p>
    <w:p w:rsidR="0017225D" w:rsidRPr="002C5B7C" w:rsidRDefault="0017225D" w:rsidP="0017225D">
      <w:pPr>
        <w:tabs>
          <w:tab w:val="left" w:pos="1134"/>
        </w:tabs>
        <w:spacing w:after="0"/>
        <w:ind w:firstLine="709"/>
        <w:rPr>
          <w:rFonts w:ascii="Times New Roman" w:hAnsi="Times New Roman" w:cs="Times New Roman"/>
          <w:sz w:val="24"/>
          <w:szCs w:val="24"/>
        </w:rPr>
      </w:pPr>
      <w:r w:rsidRPr="002C5B7C">
        <w:rPr>
          <w:rFonts w:ascii="Times New Roman" w:hAnsi="Times New Roman" w:cs="Times New Roman"/>
          <w:sz w:val="24"/>
          <w:szCs w:val="24"/>
        </w:rPr>
        <w:t>б)</w:t>
      </w:r>
      <w:r w:rsidRPr="002C5B7C">
        <w:rPr>
          <w:rFonts w:ascii="Times New Roman" w:hAnsi="Times New Roman" w:cs="Times New Roman"/>
          <w:sz w:val="24"/>
          <w:szCs w:val="24"/>
        </w:rPr>
        <w:tab/>
        <w:t>количество пищевой продукции;</w:t>
      </w:r>
    </w:p>
    <w:p w:rsidR="0017225D" w:rsidRPr="002C5B7C" w:rsidRDefault="0017225D" w:rsidP="0017225D">
      <w:pPr>
        <w:tabs>
          <w:tab w:val="left" w:pos="1134"/>
        </w:tabs>
        <w:spacing w:after="0"/>
        <w:ind w:firstLine="709"/>
        <w:rPr>
          <w:rFonts w:ascii="Times New Roman" w:hAnsi="Times New Roman" w:cs="Times New Roman"/>
          <w:sz w:val="24"/>
          <w:szCs w:val="24"/>
        </w:rPr>
      </w:pPr>
      <w:r w:rsidRPr="002C5B7C">
        <w:rPr>
          <w:rFonts w:ascii="Times New Roman" w:hAnsi="Times New Roman" w:cs="Times New Roman"/>
          <w:sz w:val="24"/>
          <w:szCs w:val="24"/>
        </w:rPr>
        <w:t>в)</w:t>
      </w:r>
      <w:r w:rsidRPr="002C5B7C">
        <w:rPr>
          <w:rFonts w:ascii="Times New Roman" w:hAnsi="Times New Roman" w:cs="Times New Roman"/>
          <w:sz w:val="24"/>
          <w:szCs w:val="24"/>
        </w:rPr>
        <w:tab/>
        <w:t>дату изготовления пищевой продукции;</w:t>
      </w:r>
    </w:p>
    <w:p w:rsidR="0017225D" w:rsidRPr="002C5B7C" w:rsidRDefault="0017225D" w:rsidP="0017225D">
      <w:pPr>
        <w:tabs>
          <w:tab w:val="left" w:pos="1134"/>
        </w:tabs>
        <w:spacing w:after="0"/>
        <w:ind w:firstLine="709"/>
        <w:rPr>
          <w:rFonts w:ascii="Times New Roman" w:hAnsi="Times New Roman" w:cs="Times New Roman"/>
          <w:sz w:val="24"/>
          <w:szCs w:val="24"/>
        </w:rPr>
      </w:pPr>
      <w:r w:rsidRPr="002C5B7C">
        <w:rPr>
          <w:rFonts w:ascii="Times New Roman" w:hAnsi="Times New Roman" w:cs="Times New Roman"/>
          <w:sz w:val="24"/>
          <w:szCs w:val="24"/>
        </w:rPr>
        <w:t>г)</w:t>
      </w:r>
      <w:r w:rsidRPr="002C5B7C">
        <w:rPr>
          <w:rFonts w:ascii="Times New Roman" w:hAnsi="Times New Roman" w:cs="Times New Roman"/>
          <w:sz w:val="24"/>
          <w:szCs w:val="24"/>
        </w:rPr>
        <w:tab/>
        <w:t>срок годности пищевой продукции;</w:t>
      </w:r>
    </w:p>
    <w:p w:rsidR="0017225D" w:rsidRPr="002C5B7C" w:rsidRDefault="0017225D" w:rsidP="0017225D">
      <w:pPr>
        <w:tabs>
          <w:tab w:val="left" w:pos="1134"/>
        </w:tabs>
        <w:spacing w:after="0"/>
        <w:ind w:firstLine="709"/>
        <w:rPr>
          <w:rFonts w:ascii="Times New Roman" w:hAnsi="Times New Roman" w:cs="Times New Roman"/>
          <w:sz w:val="24"/>
          <w:szCs w:val="24"/>
        </w:rPr>
      </w:pPr>
      <w:r w:rsidRPr="002C5B7C">
        <w:rPr>
          <w:rFonts w:ascii="Times New Roman" w:hAnsi="Times New Roman" w:cs="Times New Roman"/>
          <w:sz w:val="24"/>
          <w:szCs w:val="24"/>
        </w:rPr>
        <w:t>д)</w:t>
      </w:r>
      <w:r w:rsidRPr="002C5B7C">
        <w:rPr>
          <w:rFonts w:ascii="Times New Roman" w:hAnsi="Times New Roman" w:cs="Times New Roman"/>
          <w:sz w:val="24"/>
          <w:szCs w:val="24"/>
        </w:rPr>
        <w:tab/>
        <w:t>условия хранения пищевой продукции;</w:t>
      </w:r>
    </w:p>
    <w:p w:rsidR="0017225D" w:rsidRPr="002C5B7C" w:rsidRDefault="0017225D" w:rsidP="0017225D">
      <w:pPr>
        <w:tabs>
          <w:tab w:val="left" w:pos="1134"/>
        </w:tabs>
        <w:spacing w:after="0"/>
        <w:ind w:firstLine="709"/>
        <w:rPr>
          <w:rFonts w:ascii="Times New Roman" w:hAnsi="Times New Roman" w:cs="Times New Roman"/>
          <w:sz w:val="24"/>
          <w:szCs w:val="24"/>
        </w:rPr>
      </w:pPr>
      <w:r w:rsidRPr="002C5B7C">
        <w:rPr>
          <w:rFonts w:ascii="Times New Roman" w:hAnsi="Times New Roman" w:cs="Times New Roman"/>
          <w:sz w:val="24"/>
          <w:szCs w:val="24"/>
        </w:rPr>
        <w:t>е)</w:t>
      </w:r>
      <w:r w:rsidRPr="002C5B7C">
        <w:rPr>
          <w:rFonts w:ascii="Times New Roman" w:hAnsi="Times New Roman" w:cs="Times New Roman"/>
          <w:sz w:val="24"/>
          <w:szCs w:val="24"/>
        </w:rPr>
        <w:tab/>
        <w:t>сведения, позволяющие идентифицировать партию пищевой продукции (например, номер партии);</w:t>
      </w:r>
    </w:p>
    <w:p w:rsidR="0017225D" w:rsidRPr="002C5B7C" w:rsidRDefault="0017225D" w:rsidP="0017225D">
      <w:pPr>
        <w:tabs>
          <w:tab w:val="left" w:pos="1134"/>
        </w:tabs>
        <w:spacing w:after="0"/>
        <w:ind w:firstLine="709"/>
        <w:rPr>
          <w:rFonts w:ascii="Times New Roman" w:hAnsi="Times New Roman" w:cs="Times New Roman"/>
          <w:sz w:val="24"/>
          <w:szCs w:val="24"/>
        </w:rPr>
      </w:pPr>
      <w:r w:rsidRPr="002C5B7C">
        <w:rPr>
          <w:rFonts w:ascii="Times New Roman" w:hAnsi="Times New Roman" w:cs="Times New Roman"/>
          <w:sz w:val="24"/>
          <w:szCs w:val="24"/>
        </w:rPr>
        <w:t>ж)</w:t>
      </w:r>
      <w:r w:rsidRPr="002C5B7C">
        <w:rPr>
          <w:rFonts w:ascii="Times New Roman" w:hAnsi="Times New Roman" w:cs="Times New Roman"/>
          <w:sz w:val="24"/>
          <w:szCs w:val="24"/>
        </w:rPr>
        <w:tab/>
        <w:t>наименование и место нахождения изготовителя пищевой продукции.</w:t>
      </w:r>
    </w:p>
    <w:p w:rsidR="0017225D" w:rsidRPr="002C5B7C" w:rsidRDefault="0017225D" w:rsidP="0017225D">
      <w:pPr>
        <w:tabs>
          <w:tab w:val="left" w:pos="1701"/>
        </w:tabs>
        <w:spacing w:after="0"/>
        <w:ind w:firstLine="709"/>
        <w:rPr>
          <w:rFonts w:ascii="Times New Roman" w:hAnsi="Times New Roman" w:cs="Times New Roman"/>
          <w:sz w:val="24"/>
          <w:szCs w:val="24"/>
        </w:rPr>
      </w:pPr>
      <w:r w:rsidRPr="002C5B7C">
        <w:rPr>
          <w:rFonts w:ascii="Times New Roman" w:hAnsi="Times New Roman" w:cs="Times New Roman"/>
          <w:sz w:val="24"/>
          <w:szCs w:val="24"/>
        </w:rPr>
        <w:t>Маркировка пищевой продукции, помещенной непосредственно в транспортную упаковку, должна наноситься на транспортную упаковку, и (или) на этикетку, и (или) листок-вкладыш, помещаемый в каждую транспортную упаковку или прилагаемый к каждой транспортной упаковке, либо содержаться в документах, сопровождающих пищевую продукцию.</w:t>
      </w:r>
    </w:p>
    <w:p w:rsidR="0017225D" w:rsidRPr="002C5B7C" w:rsidRDefault="0017225D" w:rsidP="0017225D">
      <w:pPr>
        <w:tabs>
          <w:tab w:val="left" w:pos="1701"/>
        </w:tabs>
        <w:spacing w:after="0"/>
        <w:ind w:firstLine="709"/>
        <w:rPr>
          <w:rFonts w:ascii="Times New Roman" w:hAnsi="Times New Roman" w:cs="Times New Roman"/>
          <w:sz w:val="24"/>
          <w:szCs w:val="24"/>
        </w:rPr>
      </w:pPr>
      <w:r w:rsidRPr="002C5B7C">
        <w:rPr>
          <w:rFonts w:ascii="Times New Roman" w:hAnsi="Times New Roman" w:cs="Times New Roman"/>
          <w:sz w:val="24"/>
          <w:szCs w:val="24"/>
        </w:rPr>
        <w:t>В случае если в транспортную упаковку помещена пищевая продукция без потребительской упаковки, маркировка транспортной упаковки, в которую помещена такая пищевая продукция, должна соответствовать требованиям, предусмотренным для пищевой продукции, находящейся в потребительской упаковке.</w:t>
      </w:r>
    </w:p>
    <w:p w:rsidR="0017225D" w:rsidRPr="002C5B7C" w:rsidRDefault="0017225D" w:rsidP="0017225D">
      <w:pPr>
        <w:tabs>
          <w:tab w:val="left" w:pos="1701"/>
        </w:tabs>
        <w:spacing w:after="0"/>
        <w:ind w:firstLine="709"/>
        <w:rPr>
          <w:rFonts w:ascii="Times New Roman" w:hAnsi="Times New Roman" w:cs="Times New Roman"/>
          <w:sz w:val="24"/>
          <w:szCs w:val="24"/>
        </w:rPr>
      </w:pPr>
      <w:r w:rsidRPr="002C5B7C">
        <w:rPr>
          <w:rFonts w:ascii="Times New Roman" w:hAnsi="Times New Roman" w:cs="Times New Roman"/>
          <w:sz w:val="24"/>
          <w:szCs w:val="24"/>
        </w:rPr>
        <w:t>В случае, если маркировка, нанесенная на потребительскую упаковку пищевой продукции, помещенную в транспортную упаковку, доступна без нарушения целостности транспортной упаковки, указанную маркировку допускается не наносить на транспортную упаковку.</w:t>
      </w:r>
    </w:p>
    <w:p w:rsidR="0017225D" w:rsidRPr="002C5B7C" w:rsidRDefault="0017225D" w:rsidP="0017225D">
      <w:pPr>
        <w:tabs>
          <w:tab w:val="left" w:pos="1701"/>
        </w:tabs>
        <w:spacing w:after="0"/>
        <w:ind w:firstLine="709"/>
        <w:rPr>
          <w:rFonts w:ascii="Times New Roman" w:hAnsi="Times New Roman" w:cs="Times New Roman"/>
          <w:sz w:val="24"/>
          <w:szCs w:val="24"/>
        </w:rPr>
      </w:pPr>
      <w:r w:rsidRPr="002C5B7C">
        <w:rPr>
          <w:rFonts w:ascii="Times New Roman" w:hAnsi="Times New Roman" w:cs="Times New Roman"/>
          <w:sz w:val="24"/>
          <w:szCs w:val="24"/>
        </w:rPr>
        <w:t>Дополнительные требования к маркировке пищевой продукции, упакованной в транспортную упаковку, могут быть установлены в технических регламентах Таможенного союза на отдельные виды пищевой продукции.</w:t>
      </w:r>
    </w:p>
    <w:p w:rsidR="0017225D" w:rsidRPr="002C5B7C" w:rsidRDefault="0017225D" w:rsidP="0017225D">
      <w:pPr>
        <w:tabs>
          <w:tab w:val="left" w:pos="1701"/>
        </w:tabs>
        <w:spacing w:after="0"/>
        <w:ind w:firstLine="709"/>
        <w:rPr>
          <w:rFonts w:ascii="Times New Roman" w:hAnsi="Times New Roman" w:cs="Times New Roman"/>
          <w:sz w:val="24"/>
          <w:szCs w:val="24"/>
        </w:rPr>
      </w:pPr>
    </w:p>
    <w:p w:rsidR="0017225D" w:rsidRPr="002C5B7C" w:rsidRDefault="0017225D" w:rsidP="0017225D">
      <w:pPr>
        <w:keepNext/>
        <w:widowControl w:val="0"/>
        <w:spacing w:after="0"/>
        <w:ind w:firstLine="709"/>
        <w:outlineLvl w:val="0"/>
        <w:rPr>
          <w:rFonts w:ascii="Times New Roman" w:hAnsi="Times New Roman" w:cs="Times New Roman"/>
          <w:sz w:val="24"/>
          <w:szCs w:val="24"/>
        </w:rPr>
      </w:pPr>
      <w:r w:rsidRPr="002C5B7C">
        <w:rPr>
          <w:rFonts w:ascii="Times New Roman" w:hAnsi="Times New Roman" w:cs="Times New Roman"/>
          <w:sz w:val="24"/>
          <w:szCs w:val="24"/>
        </w:rPr>
        <w:t>4.5.</w:t>
      </w:r>
      <w:r w:rsidRPr="002C5B7C">
        <w:rPr>
          <w:rFonts w:ascii="Times New Roman" w:hAnsi="Times New Roman" w:cs="Times New Roman"/>
          <w:sz w:val="24"/>
          <w:szCs w:val="24"/>
        </w:rPr>
        <w:tab/>
        <w:t xml:space="preserve">Используемые при оказании Услуг продовольственное сырье и пищевые продукты </w:t>
      </w:r>
      <w:r w:rsidRPr="002C5B7C">
        <w:rPr>
          <w:rFonts w:ascii="Times New Roman" w:hAnsi="Times New Roman" w:cs="Times New Roman"/>
          <w:sz w:val="24"/>
          <w:szCs w:val="24"/>
        </w:rPr>
        <w:lastRenderedPageBreak/>
        <w:t>должны соответствовать требованиям нормативной и технической документации и сопровождаться документами, подтверждающими их качество и безопасность.</w:t>
      </w:r>
    </w:p>
    <w:p w:rsidR="0017225D" w:rsidRPr="002C5B7C" w:rsidRDefault="0017225D" w:rsidP="0017225D">
      <w:pPr>
        <w:tabs>
          <w:tab w:val="left" w:pos="1701"/>
        </w:tabs>
        <w:spacing w:after="0"/>
        <w:ind w:firstLine="709"/>
        <w:rPr>
          <w:rFonts w:ascii="Times New Roman" w:hAnsi="Times New Roman" w:cs="Times New Roman"/>
          <w:sz w:val="24"/>
          <w:szCs w:val="24"/>
        </w:rPr>
      </w:pPr>
      <w:r w:rsidRPr="002C5B7C">
        <w:rPr>
          <w:rFonts w:ascii="Times New Roman" w:hAnsi="Times New Roman" w:cs="Times New Roman"/>
          <w:sz w:val="24"/>
          <w:szCs w:val="24"/>
        </w:rPr>
        <w:t>4.5.1.</w:t>
      </w:r>
      <w:r w:rsidRPr="002C5B7C">
        <w:rPr>
          <w:rFonts w:ascii="Times New Roman" w:hAnsi="Times New Roman" w:cs="Times New Roman"/>
          <w:sz w:val="24"/>
          <w:szCs w:val="24"/>
        </w:rPr>
        <w:tab/>
        <w:t>Подтверждением качества пищевой продукции являются внесенные в сопроводительные документы сведения о подтверждении соответствия продукции установленным требованиям, в том числе регистрационный номер декларации о соответствии, срок ее действия, наименование изготовителя или поставщика (продавца), принявшего декларацию, и органа, ее зарегистрировавшего (для продукции в отношении которой может проводиться обязательное подтверждение соответствия в форме сертификации – номер сертификата соответствия, срок его действия и орган, выдавший сертификат), либо копии указанных документов, заверенных печатью держателя подлинника.</w:t>
      </w:r>
    </w:p>
    <w:p w:rsidR="0017225D" w:rsidRPr="002C5B7C" w:rsidRDefault="0017225D" w:rsidP="0017225D">
      <w:pPr>
        <w:tabs>
          <w:tab w:val="left" w:pos="1701"/>
        </w:tabs>
        <w:spacing w:after="0"/>
        <w:ind w:firstLine="709"/>
        <w:rPr>
          <w:rFonts w:ascii="Times New Roman" w:hAnsi="Times New Roman" w:cs="Times New Roman"/>
          <w:sz w:val="24"/>
          <w:szCs w:val="24"/>
        </w:rPr>
      </w:pPr>
      <w:r w:rsidRPr="002C5B7C">
        <w:rPr>
          <w:rFonts w:ascii="Times New Roman" w:hAnsi="Times New Roman" w:cs="Times New Roman"/>
          <w:sz w:val="24"/>
          <w:szCs w:val="24"/>
        </w:rPr>
        <w:t>4.5.2.</w:t>
      </w:r>
      <w:r w:rsidRPr="002C5B7C">
        <w:rPr>
          <w:rFonts w:ascii="Times New Roman" w:hAnsi="Times New Roman" w:cs="Times New Roman"/>
          <w:sz w:val="24"/>
          <w:szCs w:val="24"/>
        </w:rPr>
        <w:tab/>
        <w:t xml:space="preserve">Для продукции, включенной в раздел </w:t>
      </w:r>
      <w:r w:rsidRPr="002C5B7C">
        <w:rPr>
          <w:rFonts w:ascii="Times New Roman" w:hAnsi="Times New Roman" w:cs="Times New Roman"/>
          <w:sz w:val="24"/>
          <w:szCs w:val="24"/>
          <w:lang w:val="en-US"/>
        </w:rPr>
        <w:t>II</w:t>
      </w:r>
      <w:r w:rsidRPr="002C5B7C">
        <w:rPr>
          <w:rFonts w:ascii="Times New Roman" w:hAnsi="Times New Roman" w:cs="Times New Roman"/>
          <w:sz w:val="24"/>
          <w:szCs w:val="24"/>
        </w:rPr>
        <w:t xml:space="preserve"> «Единого перечня продукции (товаров), подлежащей государственному санитарно-эпидемиологическому надзору (контролю) на таможенной границе и таможенной территории Евразийского экономического союза», утвержденного Решением Комиссии Таможенного союза от 28 мая 2010 г. № 299 требуется наличие документа, подтверждающего безопасность продукции (товаров), в части ее соответствия санитарно-эпидемиологическим и гигиеническим требованиям.</w:t>
      </w:r>
    </w:p>
    <w:p w:rsidR="0017225D" w:rsidRPr="002C5B7C" w:rsidRDefault="0017225D" w:rsidP="0017225D">
      <w:pPr>
        <w:tabs>
          <w:tab w:val="left" w:pos="1701"/>
        </w:tabs>
        <w:spacing w:after="0"/>
        <w:ind w:firstLine="709"/>
        <w:rPr>
          <w:rFonts w:ascii="Times New Roman" w:hAnsi="Times New Roman" w:cs="Times New Roman"/>
          <w:sz w:val="24"/>
          <w:szCs w:val="24"/>
        </w:rPr>
      </w:pPr>
      <w:r w:rsidRPr="002C5B7C">
        <w:rPr>
          <w:rFonts w:ascii="Times New Roman" w:hAnsi="Times New Roman" w:cs="Times New Roman"/>
          <w:sz w:val="24"/>
          <w:szCs w:val="24"/>
        </w:rPr>
        <w:t xml:space="preserve">Подтверждением наличия такого документа является: </w:t>
      </w:r>
    </w:p>
    <w:p w:rsidR="0017225D" w:rsidRPr="002C5B7C" w:rsidRDefault="0017225D" w:rsidP="0017225D">
      <w:pPr>
        <w:tabs>
          <w:tab w:val="left" w:pos="1134"/>
        </w:tabs>
        <w:spacing w:after="0"/>
        <w:ind w:firstLine="709"/>
        <w:rPr>
          <w:rFonts w:ascii="Times New Roman" w:hAnsi="Times New Roman" w:cs="Times New Roman"/>
          <w:sz w:val="24"/>
          <w:szCs w:val="24"/>
        </w:rPr>
      </w:pPr>
      <w:r w:rsidRPr="002C5B7C">
        <w:rPr>
          <w:rFonts w:ascii="Times New Roman" w:hAnsi="Times New Roman" w:cs="Times New Roman"/>
          <w:sz w:val="24"/>
          <w:szCs w:val="24"/>
        </w:rPr>
        <w:t>-</w:t>
      </w:r>
      <w:r w:rsidRPr="002C5B7C">
        <w:rPr>
          <w:rFonts w:ascii="Times New Roman" w:hAnsi="Times New Roman" w:cs="Times New Roman"/>
          <w:sz w:val="24"/>
          <w:szCs w:val="24"/>
        </w:rPr>
        <w:tab/>
        <w:t>копия документа, заверенная органом его выдавшим или получателем указанного документа;</w:t>
      </w:r>
    </w:p>
    <w:p w:rsidR="0017225D" w:rsidRPr="002C5B7C" w:rsidRDefault="0017225D" w:rsidP="0017225D">
      <w:pPr>
        <w:tabs>
          <w:tab w:val="left" w:pos="1134"/>
        </w:tabs>
        <w:spacing w:after="0"/>
        <w:ind w:firstLine="709"/>
        <w:rPr>
          <w:rFonts w:ascii="Times New Roman" w:hAnsi="Times New Roman" w:cs="Times New Roman"/>
          <w:sz w:val="24"/>
          <w:szCs w:val="24"/>
        </w:rPr>
      </w:pPr>
      <w:r w:rsidRPr="002C5B7C">
        <w:rPr>
          <w:rFonts w:ascii="Times New Roman" w:hAnsi="Times New Roman" w:cs="Times New Roman"/>
          <w:sz w:val="24"/>
          <w:szCs w:val="24"/>
        </w:rPr>
        <w:t>-</w:t>
      </w:r>
      <w:r w:rsidRPr="002C5B7C">
        <w:rPr>
          <w:rFonts w:ascii="Times New Roman" w:hAnsi="Times New Roman" w:cs="Times New Roman"/>
          <w:sz w:val="24"/>
          <w:szCs w:val="24"/>
        </w:rPr>
        <w:tab/>
        <w:t>или выписка из Единого реестра, выдаваемая органами и учреждениями государств-членов, уполномоченными в области санитарно-эпидемиологического благополучия населения, с указанием реквизитов документа, подтверждающего безопасность продукции (товаров), в части ее соответствия санитарно-эпидемиологическим и гигиеническим требованиям, наименований продукции (товаров), изготовителя, получателя и органа, выдавшего документ, подтверждающий безопасность продукции (товаров), в части ее соответствия санитарно-эпидемиологическим и гигиеническим требованиям;</w:t>
      </w:r>
    </w:p>
    <w:p w:rsidR="0017225D" w:rsidRPr="002C5B7C" w:rsidRDefault="0017225D" w:rsidP="0017225D">
      <w:pPr>
        <w:tabs>
          <w:tab w:val="left" w:pos="1134"/>
        </w:tabs>
        <w:spacing w:after="0"/>
        <w:ind w:firstLine="709"/>
        <w:rPr>
          <w:rFonts w:ascii="Times New Roman" w:hAnsi="Times New Roman" w:cs="Times New Roman"/>
          <w:sz w:val="24"/>
          <w:szCs w:val="24"/>
        </w:rPr>
      </w:pPr>
      <w:r w:rsidRPr="002C5B7C">
        <w:rPr>
          <w:rFonts w:ascii="Times New Roman" w:hAnsi="Times New Roman" w:cs="Times New Roman"/>
          <w:sz w:val="24"/>
          <w:szCs w:val="24"/>
        </w:rPr>
        <w:t>-</w:t>
      </w:r>
      <w:r w:rsidRPr="002C5B7C">
        <w:rPr>
          <w:rFonts w:ascii="Times New Roman" w:hAnsi="Times New Roman" w:cs="Times New Roman"/>
          <w:sz w:val="24"/>
          <w:szCs w:val="24"/>
        </w:rPr>
        <w:tab/>
        <w:t>или наличием указания в документах, подтверждающих приобретение (поступление) товаров, и (или) иной сопроводительной документации, номера и даты выдачи свидетельства о государственной регистрации (при наличии сведений в Едином реестре или национальных реестрах государств-членов);</w:t>
      </w:r>
    </w:p>
    <w:p w:rsidR="0017225D" w:rsidRPr="002C5B7C" w:rsidRDefault="0017225D" w:rsidP="0017225D">
      <w:pPr>
        <w:tabs>
          <w:tab w:val="left" w:pos="1134"/>
        </w:tabs>
        <w:spacing w:after="0"/>
        <w:ind w:firstLine="709"/>
        <w:rPr>
          <w:rFonts w:ascii="Times New Roman" w:hAnsi="Times New Roman" w:cs="Times New Roman"/>
          <w:sz w:val="24"/>
          <w:szCs w:val="24"/>
        </w:rPr>
      </w:pPr>
      <w:r w:rsidRPr="002C5B7C">
        <w:rPr>
          <w:rFonts w:ascii="Times New Roman" w:hAnsi="Times New Roman" w:cs="Times New Roman"/>
          <w:sz w:val="24"/>
          <w:szCs w:val="24"/>
        </w:rPr>
        <w:t>-</w:t>
      </w:r>
      <w:r w:rsidRPr="002C5B7C">
        <w:rPr>
          <w:rFonts w:ascii="Times New Roman" w:hAnsi="Times New Roman" w:cs="Times New Roman"/>
          <w:sz w:val="24"/>
          <w:szCs w:val="24"/>
        </w:rPr>
        <w:tab/>
        <w:t>или наличием на товаре и (или) его потребительской таре номера и даты выдачи свидетельства о государственной регистрации (при наличии сведений в Едином реестре или национальных реестрах государств-членов).</w:t>
      </w:r>
    </w:p>
    <w:p w:rsidR="0017225D" w:rsidRPr="002C5B7C" w:rsidRDefault="0017225D" w:rsidP="0017225D">
      <w:pPr>
        <w:tabs>
          <w:tab w:val="left" w:pos="1701"/>
        </w:tabs>
        <w:spacing w:after="0"/>
        <w:ind w:firstLine="709"/>
        <w:rPr>
          <w:rFonts w:ascii="Times New Roman" w:hAnsi="Times New Roman" w:cs="Times New Roman"/>
          <w:sz w:val="24"/>
          <w:szCs w:val="24"/>
        </w:rPr>
      </w:pPr>
      <w:r w:rsidRPr="002C5B7C">
        <w:rPr>
          <w:rFonts w:ascii="Times New Roman" w:hAnsi="Times New Roman" w:cs="Times New Roman"/>
          <w:sz w:val="24"/>
          <w:szCs w:val="24"/>
        </w:rPr>
        <w:t>4.5.3.</w:t>
      </w:r>
      <w:r w:rsidRPr="002C5B7C">
        <w:rPr>
          <w:rFonts w:ascii="Times New Roman" w:hAnsi="Times New Roman" w:cs="Times New Roman"/>
          <w:sz w:val="24"/>
          <w:szCs w:val="24"/>
        </w:rPr>
        <w:tab/>
        <w:t>Для продукции, включенной в «Перечень подконтрольных товаров, подлежащих сопровождению ветеринарными сопроводительными документами», утвержденный приказом Минсельхоза России от 18.12.2015 г. № 648 требуется наличие ветеринарного сопроводительного документа.</w:t>
      </w:r>
    </w:p>
    <w:p w:rsidR="0017225D" w:rsidRPr="002C5B7C" w:rsidRDefault="0017225D" w:rsidP="0017225D">
      <w:pPr>
        <w:tabs>
          <w:tab w:val="left" w:pos="1701"/>
        </w:tabs>
        <w:spacing w:after="0"/>
        <w:ind w:firstLine="709"/>
        <w:rPr>
          <w:rFonts w:ascii="Times New Roman" w:hAnsi="Times New Roman" w:cs="Times New Roman"/>
          <w:sz w:val="24"/>
          <w:szCs w:val="24"/>
        </w:rPr>
      </w:pPr>
    </w:p>
    <w:p w:rsidR="0017225D" w:rsidRPr="002C5B7C" w:rsidRDefault="0017225D" w:rsidP="0017225D">
      <w:pPr>
        <w:keepNext/>
        <w:widowControl w:val="0"/>
        <w:spacing w:after="0"/>
        <w:ind w:firstLine="709"/>
        <w:outlineLvl w:val="0"/>
        <w:rPr>
          <w:rFonts w:ascii="Times New Roman" w:hAnsi="Times New Roman" w:cs="Times New Roman"/>
          <w:sz w:val="24"/>
          <w:szCs w:val="24"/>
        </w:rPr>
      </w:pPr>
      <w:r w:rsidRPr="002C5B7C">
        <w:rPr>
          <w:rFonts w:ascii="Times New Roman" w:hAnsi="Times New Roman" w:cs="Times New Roman"/>
          <w:sz w:val="24"/>
          <w:szCs w:val="24"/>
        </w:rPr>
        <w:t>4.6.</w:t>
      </w:r>
      <w:r w:rsidRPr="002C5B7C">
        <w:rPr>
          <w:rFonts w:ascii="Times New Roman" w:hAnsi="Times New Roman" w:cs="Times New Roman"/>
          <w:sz w:val="24"/>
          <w:szCs w:val="24"/>
        </w:rPr>
        <w:tab/>
        <w:t>При транспортировании Исполнителем сырья и пищевых продуктов должны соблюдаться следующие требования:</w:t>
      </w:r>
    </w:p>
    <w:p w:rsidR="0017225D" w:rsidRPr="002C5B7C" w:rsidRDefault="0017225D" w:rsidP="0017225D">
      <w:pPr>
        <w:tabs>
          <w:tab w:val="left" w:pos="1701"/>
        </w:tabs>
        <w:spacing w:after="0"/>
        <w:ind w:firstLine="709"/>
        <w:rPr>
          <w:rFonts w:ascii="Times New Roman" w:hAnsi="Times New Roman" w:cs="Times New Roman"/>
          <w:sz w:val="24"/>
          <w:szCs w:val="24"/>
        </w:rPr>
      </w:pPr>
      <w:r w:rsidRPr="002C5B7C">
        <w:rPr>
          <w:rFonts w:ascii="Times New Roman" w:hAnsi="Times New Roman" w:cs="Times New Roman"/>
          <w:sz w:val="24"/>
          <w:szCs w:val="24"/>
        </w:rPr>
        <w:t>4.6.1.</w:t>
      </w:r>
      <w:r w:rsidRPr="002C5B7C">
        <w:rPr>
          <w:rFonts w:ascii="Times New Roman" w:hAnsi="Times New Roman" w:cs="Times New Roman"/>
          <w:sz w:val="24"/>
          <w:szCs w:val="24"/>
        </w:rPr>
        <w:tab/>
        <w:t>транспортирование сырья и пищевых продуктов должно осуществляться в исправной, чистой таре специальным, чистым транспортом, кузов которого изнутри должен быть обит материалом, легко поддающимся санитарной обработке. Скоропортящиеся и особо скоропортящиеся продукты должны перевозиться охлаждаемым или изотермическим транспортом, обеспечивающим сохранение температурных режимов транспортировки. При необходимости транспортирования готовой пищи она должна перевозиться в термосах и в специально выделенной, хорошо вымытой посуде с плотно закрывающимися крышками;</w:t>
      </w:r>
    </w:p>
    <w:p w:rsidR="0017225D" w:rsidRPr="002C5B7C" w:rsidRDefault="0017225D" w:rsidP="0017225D">
      <w:pPr>
        <w:tabs>
          <w:tab w:val="left" w:pos="1701"/>
        </w:tabs>
        <w:spacing w:after="0"/>
        <w:ind w:firstLine="709"/>
        <w:rPr>
          <w:rFonts w:ascii="Times New Roman" w:hAnsi="Times New Roman" w:cs="Times New Roman"/>
          <w:sz w:val="24"/>
          <w:szCs w:val="24"/>
        </w:rPr>
      </w:pPr>
      <w:r w:rsidRPr="002C5B7C">
        <w:rPr>
          <w:rFonts w:ascii="Times New Roman" w:hAnsi="Times New Roman" w:cs="Times New Roman"/>
          <w:sz w:val="24"/>
          <w:szCs w:val="24"/>
        </w:rPr>
        <w:lastRenderedPageBreak/>
        <w:t>4.6.2.</w:t>
      </w:r>
      <w:r w:rsidRPr="002C5B7C">
        <w:rPr>
          <w:rFonts w:ascii="Times New Roman" w:hAnsi="Times New Roman" w:cs="Times New Roman"/>
          <w:sz w:val="24"/>
          <w:szCs w:val="24"/>
        </w:rPr>
        <w:tab/>
        <w:t>продовольственное сырье и готовая продукция при транспортировке не должны контактировать друг с другом. Транспортирование пищевых продуктов совместно с токсичными, остро пахнущими, радиоактивными и другими опасными веществами не допускается. Использование специализированного транспорта, предназначенного для перевозки пищевых продуктов (независимо от их упаковки), для других целей не допускается;</w:t>
      </w:r>
    </w:p>
    <w:p w:rsidR="0017225D" w:rsidRPr="002C5B7C" w:rsidRDefault="0017225D" w:rsidP="0017225D">
      <w:pPr>
        <w:tabs>
          <w:tab w:val="left" w:pos="1701"/>
        </w:tabs>
        <w:spacing w:after="0"/>
        <w:ind w:firstLine="709"/>
        <w:rPr>
          <w:rFonts w:ascii="Times New Roman" w:hAnsi="Times New Roman" w:cs="Times New Roman"/>
          <w:sz w:val="24"/>
          <w:szCs w:val="24"/>
        </w:rPr>
      </w:pPr>
      <w:r w:rsidRPr="002C5B7C">
        <w:rPr>
          <w:rFonts w:ascii="Times New Roman" w:hAnsi="Times New Roman" w:cs="Times New Roman"/>
          <w:sz w:val="24"/>
          <w:szCs w:val="24"/>
        </w:rPr>
        <w:t>4.6.3.</w:t>
      </w:r>
      <w:r w:rsidRPr="002C5B7C">
        <w:rPr>
          <w:rFonts w:ascii="Times New Roman" w:hAnsi="Times New Roman" w:cs="Times New Roman"/>
          <w:sz w:val="24"/>
          <w:szCs w:val="24"/>
        </w:rPr>
        <w:tab/>
        <w:t>лица, сопровождающие продовольственное сырье и пищевые продукты в пути следования и выполняющие их погрузку и выгрузку, должны пользоваться санитарной одеждой (халат, рукавицы и др.), иметь при себе личную медицинскую книжку установленного образца с отметками о своевременном прохождении обязательных предварительных и периодических медицинских осмотров, о результатах лабораторных исследований и о своевременном прохождении профессиональной гигиенической подготовки и аттестации.</w:t>
      </w:r>
    </w:p>
    <w:p w:rsidR="0017225D" w:rsidRPr="002C5B7C" w:rsidRDefault="0017225D" w:rsidP="0017225D">
      <w:pPr>
        <w:tabs>
          <w:tab w:val="left" w:pos="1701"/>
        </w:tabs>
        <w:spacing w:after="0"/>
        <w:ind w:firstLine="709"/>
        <w:rPr>
          <w:rFonts w:ascii="Times New Roman" w:hAnsi="Times New Roman" w:cs="Times New Roman"/>
          <w:sz w:val="24"/>
          <w:szCs w:val="24"/>
        </w:rPr>
      </w:pPr>
    </w:p>
    <w:p w:rsidR="0017225D" w:rsidRPr="002C5B7C" w:rsidRDefault="0017225D" w:rsidP="0017225D">
      <w:pPr>
        <w:tabs>
          <w:tab w:val="left" w:pos="1701"/>
        </w:tabs>
        <w:spacing w:after="0"/>
        <w:ind w:firstLine="709"/>
        <w:rPr>
          <w:rFonts w:ascii="Times New Roman" w:hAnsi="Times New Roman" w:cs="Times New Roman"/>
          <w:sz w:val="24"/>
          <w:szCs w:val="24"/>
        </w:rPr>
      </w:pPr>
      <w:r w:rsidRPr="002C5B7C">
        <w:rPr>
          <w:rFonts w:ascii="Times New Roman" w:hAnsi="Times New Roman" w:cs="Times New Roman"/>
          <w:sz w:val="24"/>
          <w:szCs w:val="24"/>
        </w:rPr>
        <w:t>4.7. При хранении пищевой продукции Исполнителем должны соблюдаться следующие требования:</w:t>
      </w:r>
    </w:p>
    <w:p w:rsidR="0017225D" w:rsidRPr="002C5B7C" w:rsidRDefault="0017225D" w:rsidP="0017225D">
      <w:pPr>
        <w:tabs>
          <w:tab w:val="left" w:pos="1701"/>
        </w:tabs>
        <w:spacing w:after="0"/>
        <w:ind w:firstLine="709"/>
        <w:rPr>
          <w:rFonts w:ascii="Times New Roman" w:hAnsi="Times New Roman" w:cs="Times New Roman"/>
          <w:sz w:val="24"/>
          <w:szCs w:val="24"/>
        </w:rPr>
      </w:pPr>
      <w:r w:rsidRPr="002C5B7C">
        <w:rPr>
          <w:rFonts w:ascii="Times New Roman" w:hAnsi="Times New Roman" w:cs="Times New Roman"/>
          <w:sz w:val="24"/>
          <w:szCs w:val="24"/>
        </w:rPr>
        <w:t>4.7.1.</w:t>
      </w:r>
      <w:r w:rsidRPr="002C5B7C">
        <w:rPr>
          <w:rFonts w:ascii="Times New Roman" w:hAnsi="Times New Roman" w:cs="Times New Roman"/>
          <w:sz w:val="24"/>
          <w:szCs w:val="24"/>
        </w:rPr>
        <w:tab/>
        <w:t>продукты следует хранить согласно принятой классификации по видам продукции: сухие (мука, сахар, крупа, макаронные изделия и др.); хлеб; мясные, рыбные; молочно-жировые; гастрономические; овощи и фрукты;</w:t>
      </w:r>
    </w:p>
    <w:p w:rsidR="0017225D" w:rsidRPr="002C5B7C" w:rsidRDefault="0017225D" w:rsidP="0017225D">
      <w:pPr>
        <w:tabs>
          <w:tab w:val="left" w:pos="1701"/>
        </w:tabs>
        <w:spacing w:after="0"/>
        <w:ind w:firstLine="709"/>
        <w:rPr>
          <w:rFonts w:ascii="Times New Roman" w:hAnsi="Times New Roman" w:cs="Times New Roman"/>
          <w:sz w:val="24"/>
          <w:szCs w:val="24"/>
        </w:rPr>
      </w:pPr>
      <w:r w:rsidRPr="002C5B7C">
        <w:rPr>
          <w:rFonts w:ascii="Times New Roman" w:hAnsi="Times New Roman" w:cs="Times New Roman"/>
          <w:sz w:val="24"/>
          <w:szCs w:val="24"/>
        </w:rPr>
        <w:t>4.7.2.</w:t>
      </w:r>
      <w:r w:rsidRPr="002C5B7C">
        <w:rPr>
          <w:rFonts w:ascii="Times New Roman" w:hAnsi="Times New Roman" w:cs="Times New Roman"/>
          <w:sz w:val="24"/>
          <w:szCs w:val="24"/>
        </w:rPr>
        <w:tab/>
        <w:t>сырье и готовые продукты следует хранить в отдельных холодильных камерах. В небольших организациях, имеющих одну холодильную камеру, а также в камере суточного запаса продуктов допускается их совместное кратковременное хранение с соблюдением условий товарного соседства (на отдельных полках, стеллажах);</w:t>
      </w:r>
    </w:p>
    <w:p w:rsidR="0017225D" w:rsidRPr="002C5B7C" w:rsidRDefault="0017225D" w:rsidP="0017225D">
      <w:pPr>
        <w:tabs>
          <w:tab w:val="left" w:pos="1701"/>
        </w:tabs>
        <w:spacing w:after="0"/>
        <w:ind w:firstLine="709"/>
        <w:rPr>
          <w:rFonts w:ascii="Times New Roman" w:hAnsi="Times New Roman" w:cs="Times New Roman"/>
          <w:sz w:val="24"/>
          <w:szCs w:val="24"/>
        </w:rPr>
      </w:pPr>
      <w:r w:rsidRPr="002C5B7C">
        <w:rPr>
          <w:rFonts w:ascii="Times New Roman" w:hAnsi="Times New Roman" w:cs="Times New Roman"/>
          <w:sz w:val="24"/>
          <w:szCs w:val="24"/>
        </w:rPr>
        <w:t>4.7.3.</w:t>
      </w:r>
      <w:r w:rsidRPr="002C5B7C">
        <w:rPr>
          <w:rFonts w:ascii="Times New Roman" w:hAnsi="Times New Roman" w:cs="Times New Roman"/>
          <w:sz w:val="24"/>
          <w:szCs w:val="24"/>
        </w:rPr>
        <w:tab/>
        <w:t>при хранении пищевых продуктов необходимо строго соблюдать правила товарного соседства, нормы складирования, сроки годности и условия хранения. Продукты, имеющие специфический запах (специи, сельдь и т.д.), следует хранить отдельно от продуктов, воспринимающих посторонние запахи (масло сливочное, сыр, яйцо, чай, соль, сахар и др.);</w:t>
      </w:r>
    </w:p>
    <w:p w:rsidR="0017225D" w:rsidRPr="002C5B7C" w:rsidRDefault="0017225D" w:rsidP="0017225D">
      <w:pPr>
        <w:tabs>
          <w:tab w:val="left" w:pos="1701"/>
        </w:tabs>
        <w:spacing w:after="0"/>
        <w:ind w:firstLine="709"/>
        <w:rPr>
          <w:rFonts w:ascii="Times New Roman" w:hAnsi="Times New Roman" w:cs="Times New Roman"/>
          <w:sz w:val="24"/>
          <w:szCs w:val="24"/>
        </w:rPr>
      </w:pPr>
      <w:r w:rsidRPr="002C5B7C">
        <w:rPr>
          <w:rFonts w:ascii="Times New Roman" w:hAnsi="Times New Roman" w:cs="Times New Roman"/>
          <w:sz w:val="24"/>
          <w:szCs w:val="24"/>
        </w:rPr>
        <w:t>4.7.4.</w:t>
      </w:r>
      <w:r w:rsidRPr="002C5B7C">
        <w:rPr>
          <w:rFonts w:ascii="Times New Roman" w:hAnsi="Times New Roman" w:cs="Times New Roman"/>
          <w:sz w:val="24"/>
          <w:szCs w:val="24"/>
        </w:rPr>
        <w:tab/>
        <w:t>хранение особо скоропортящихся продуктов осуществляется в соответствии с гигиеническими требованиями, предъявляемыми к условиям, срокам хранения особо скоропортящихся продуктов;</w:t>
      </w:r>
    </w:p>
    <w:p w:rsidR="0017225D" w:rsidRPr="002C5B7C" w:rsidRDefault="0017225D" w:rsidP="0017225D">
      <w:pPr>
        <w:tabs>
          <w:tab w:val="left" w:pos="1701"/>
        </w:tabs>
        <w:spacing w:after="0"/>
        <w:ind w:firstLine="709"/>
        <w:rPr>
          <w:rFonts w:ascii="Times New Roman" w:hAnsi="Times New Roman" w:cs="Times New Roman"/>
          <w:sz w:val="24"/>
          <w:szCs w:val="24"/>
        </w:rPr>
      </w:pPr>
      <w:r w:rsidRPr="002C5B7C">
        <w:rPr>
          <w:rFonts w:ascii="Times New Roman" w:hAnsi="Times New Roman" w:cs="Times New Roman"/>
          <w:sz w:val="24"/>
          <w:szCs w:val="24"/>
        </w:rPr>
        <w:t>4.7.5.</w:t>
      </w:r>
      <w:r w:rsidRPr="002C5B7C">
        <w:rPr>
          <w:rFonts w:ascii="Times New Roman" w:hAnsi="Times New Roman" w:cs="Times New Roman"/>
          <w:sz w:val="24"/>
          <w:szCs w:val="24"/>
        </w:rPr>
        <w:tab/>
        <w:t>холодильные камеры для хранения скоропортящихся продуктов должны быть оборудованы регистрирующими устройствами контроля температурного режима во времени. При отсутствии таких устройств Исполнителем ведется «Журнал учета температурного режима холодильного оборудования»;</w:t>
      </w:r>
    </w:p>
    <w:p w:rsidR="0017225D" w:rsidRPr="002C5B7C" w:rsidRDefault="0017225D" w:rsidP="0017225D">
      <w:pPr>
        <w:tabs>
          <w:tab w:val="left" w:pos="1701"/>
        </w:tabs>
        <w:spacing w:after="0"/>
        <w:ind w:firstLine="709"/>
        <w:rPr>
          <w:rFonts w:ascii="Times New Roman" w:hAnsi="Times New Roman" w:cs="Times New Roman"/>
          <w:sz w:val="24"/>
          <w:szCs w:val="24"/>
        </w:rPr>
      </w:pPr>
    </w:p>
    <w:p w:rsidR="0017225D" w:rsidRPr="002C5B7C" w:rsidRDefault="0017225D" w:rsidP="0017225D">
      <w:pPr>
        <w:tabs>
          <w:tab w:val="left" w:pos="1701"/>
        </w:tabs>
        <w:spacing w:after="0"/>
        <w:ind w:firstLine="709"/>
        <w:rPr>
          <w:rFonts w:ascii="Times New Roman" w:hAnsi="Times New Roman" w:cs="Times New Roman"/>
          <w:sz w:val="24"/>
          <w:szCs w:val="24"/>
        </w:rPr>
      </w:pPr>
      <w:r w:rsidRPr="002C5B7C">
        <w:rPr>
          <w:rFonts w:ascii="Times New Roman" w:hAnsi="Times New Roman" w:cs="Times New Roman"/>
          <w:sz w:val="24"/>
          <w:szCs w:val="24"/>
        </w:rPr>
        <w:t>4.8.</w:t>
      </w:r>
      <w:r w:rsidRPr="002C5B7C">
        <w:rPr>
          <w:rFonts w:ascii="Times New Roman" w:hAnsi="Times New Roman" w:cs="Times New Roman"/>
          <w:sz w:val="24"/>
          <w:szCs w:val="24"/>
        </w:rPr>
        <w:tab/>
        <w:t>Оборудование, инвентарь, посуда, тара, являющиеся предметами производственного окружения, должны соответствовать санитарно-эпидемиологическим требованиям, предъявляемым к организациям общественного питания, и быть выполнены из материалов, допущенных для контакта с пищевыми продуктами в установленном порядке.</w:t>
      </w:r>
    </w:p>
    <w:p w:rsidR="0017225D" w:rsidRPr="002C5B7C" w:rsidRDefault="0017225D" w:rsidP="0017225D">
      <w:pPr>
        <w:tabs>
          <w:tab w:val="left" w:pos="1701"/>
        </w:tabs>
        <w:spacing w:after="0"/>
        <w:ind w:firstLine="709"/>
        <w:rPr>
          <w:rFonts w:ascii="Times New Roman" w:hAnsi="Times New Roman" w:cs="Times New Roman"/>
          <w:sz w:val="24"/>
          <w:szCs w:val="24"/>
        </w:rPr>
      </w:pPr>
      <w:r w:rsidRPr="002C5B7C">
        <w:rPr>
          <w:rFonts w:ascii="Times New Roman" w:hAnsi="Times New Roman" w:cs="Times New Roman"/>
          <w:sz w:val="24"/>
          <w:szCs w:val="24"/>
        </w:rPr>
        <w:t>Посуда для приготовления и хранения рационов питания должна быть отвечающая требованиям безопасности для материалов, контактирующих с пищевыми продуктами. Столовые приборы (ложки, вилки, ножи), при их использовании для производства пищи, должны быть изготовлены из нержавеющей стали или аналогичных по гигиеническим свойствам материалам.</w:t>
      </w:r>
    </w:p>
    <w:p w:rsidR="0017225D" w:rsidRPr="002C5B7C" w:rsidRDefault="0017225D" w:rsidP="0017225D">
      <w:pPr>
        <w:tabs>
          <w:tab w:val="left" w:pos="1701"/>
        </w:tabs>
        <w:spacing w:after="0"/>
        <w:ind w:firstLine="709"/>
        <w:rPr>
          <w:rFonts w:ascii="Times New Roman" w:hAnsi="Times New Roman" w:cs="Times New Roman"/>
          <w:sz w:val="24"/>
          <w:szCs w:val="24"/>
        </w:rPr>
      </w:pPr>
      <w:r w:rsidRPr="002C5B7C">
        <w:rPr>
          <w:rFonts w:ascii="Times New Roman" w:hAnsi="Times New Roman" w:cs="Times New Roman"/>
          <w:sz w:val="24"/>
          <w:szCs w:val="24"/>
        </w:rPr>
        <w:t>Не допускается использование кухонной и столовой посуды деформированной, с отбитыми краями, трещинами, сколами, с поврежденной эмалью; столовых приборов из алюминия; разделочных досок из пластмассы и прессованной фанеры; разделочных досок и мелкого деревянного инвентаря с трещинами и механическими повреждениями.</w:t>
      </w:r>
    </w:p>
    <w:p w:rsidR="0017225D" w:rsidRDefault="0017225D" w:rsidP="0017225D">
      <w:pPr>
        <w:tabs>
          <w:tab w:val="left" w:pos="1701"/>
        </w:tabs>
        <w:spacing w:after="0"/>
        <w:ind w:firstLine="709"/>
        <w:rPr>
          <w:rFonts w:ascii="Times New Roman" w:hAnsi="Times New Roman" w:cs="Times New Roman"/>
          <w:sz w:val="24"/>
          <w:szCs w:val="24"/>
        </w:rPr>
      </w:pPr>
    </w:p>
    <w:p w:rsidR="00491C76" w:rsidRDefault="00491C76" w:rsidP="0017225D">
      <w:pPr>
        <w:tabs>
          <w:tab w:val="left" w:pos="1701"/>
        </w:tabs>
        <w:spacing w:after="0"/>
        <w:ind w:firstLine="709"/>
        <w:rPr>
          <w:rFonts w:ascii="Times New Roman" w:hAnsi="Times New Roman" w:cs="Times New Roman"/>
          <w:sz w:val="24"/>
          <w:szCs w:val="24"/>
        </w:rPr>
      </w:pPr>
    </w:p>
    <w:p w:rsidR="00491C76" w:rsidRPr="002C5B7C" w:rsidRDefault="00491C76" w:rsidP="0017225D">
      <w:pPr>
        <w:tabs>
          <w:tab w:val="left" w:pos="1701"/>
        </w:tabs>
        <w:spacing w:after="0"/>
        <w:ind w:firstLine="709"/>
        <w:rPr>
          <w:rFonts w:ascii="Times New Roman" w:hAnsi="Times New Roman" w:cs="Times New Roman"/>
          <w:sz w:val="24"/>
          <w:szCs w:val="24"/>
        </w:rPr>
      </w:pPr>
    </w:p>
    <w:p w:rsidR="00491C76" w:rsidRPr="00984432" w:rsidRDefault="00491C76" w:rsidP="00491C76">
      <w:pPr>
        <w:pStyle w:val="affffd"/>
        <w:ind w:left="0"/>
        <w:jc w:val="center"/>
        <w:rPr>
          <w:b/>
          <w:smallCaps/>
          <w:szCs w:val="24"/>
        </w:rPr>
      </w:pPr>
      <w:r>
        <w:rPr>
          <w:b/>
          <w:szCs w:val="24"/>
        </w:rPr>
        <w:lastRenderedPageBreak/>
        <w:t xml:space="preserve">5. </w:t>
      </w:r>
      <w:r w:rsidRPr="00984432">
        <w:rPr>
          <w:b/>
          <w:szCs w:val="24"/>
        </w:rPr>
        <w:t>Требования к пищевой продукции, используемой при оказании услуг</w:t>
      </w:r>
    </w:p>
    <w:p w:rsidR="00491C76" w:rsidRDefault="00491C76" w:rsidP="00491C76">
      <w:pPr>
        <w:pStyle w:val="affffd"/>
        <w:ind w:left="0"/>
        <w:jc w:val="center"/>
        <w:rPr>
          <w:b/>
        </w:rPr>
      </w:pPr>
    </w:p>
    <w:p w:rsidR="00C86112" w:rsidRPr="00491C76" w:rsidRDefault="00491C76" w:rsidP="00491C76">
      <w:pPr>
        <w:pStyle w:val="affffd"/>
        <w:ind w:left="0"/>
        <w:jc w:val="center"/>
      </w:pPr>
      <w:r w:rsidRPr="00491C76">
        <w:t>Приложение №1 к Т</w:t>
      </w:r>
      <w:r w:rsidR="00E11A27" w:rsidRPr="00491C76">
        <w:t>ехническому заданию прилагается отдельным файлом.</w:t>
      </w:r>
    </w:p>
    <w:p w:rsidR="00491C76" w:rsidRPr="00491C76" w:rsidRDefault="00491C76">
      <w:pPr>
        <w:pStyle w:val="affffd"/>
        <w:ind w:left="0"/>
        <w:jc w:val="center"/>
      </w:pPr>
    </w:p>
    <w:sectPr w:rsidR="00491C76" w:rsidRPr="00491C76" w:rsidSect="0017225D">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Narrow">
    <w:panose1 w:val="020B0606020202030204"/>
    <w:charset w:val="CC"/>
    <w:family w:val="swiss"/>
    <w:pitch w:val="variable"/>
    <w:sig w:usb0="00000287" w:usb1="00000800" w:usb2="00000000" w:usb3="00000000" w:csb0="0000009F" w:csb1="00000000"/>
  </w:font>
  <w:font w:name="TimesDL">
    <w:altName w:val="Times New Roman"/>
    <w:panose1 w:val="00000000000000000000"/>
    <w:charset w:val="00"/>
    <w:family w:val="auto"/>
    <w:notTrueType/>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MS Mincho">
    <w:altName w:val="MS Gothic"/>
    <w:panose1 w:val="02020609040205080304"/>
    <w:charset w:val="80"/>
    <w:family w:val="roman"/>
    <w:notTrueType/>
    <w:pitch w:val="fixed"/>
    <w:sig w:usb0="00000000" w:usb1="08070000" w:usb2="00000010" w:usb3="00000000" w:csb0="00020000" w:csb1="00000000"/>
  </w:font>
  <w:font w:name="Calibri Light">
    <w:panose1 w:val="020F0302020204030204"/>
    <w:charset w:val="CC"/>
    <w:family w:val="swiss"/>
    <w:pitch w:val="variable"/>
    <w:sig w:usb0="E0002A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1"/>
    <w:family w:val="roman"/>
    <w:notTrueType/>
    <w:pitch w:val="variable"/>
    <w:sig w:usb0="00002000" w:usb1="00000000" w:usb2="00000000" w:usb3="00000000" w:csb0="00000000" w:csb1="00000000"/>
  </w:font>
  <w:font w:name="Bookman Old Style">
    <w:panose1 w:val="02050604050505020204"/>
    <w:charset w:val="CC"/>
    <w:family w:val="roman"/>
    <w:pitch w:val="variable"/>
    <w:sig w:usb0="00000287" w:usb1="00000000" w:usb2="00000000" w:usb3="00000000" w:csb0="0000009F" w:csb1="00000000"/>
  </w:font>
  <w:font w:name="Verdana">
    <w:panose1 w:val="020B0604030504040204"/>
    <w:charset w:val="CC"/>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Book Antiqua">
    <w:panose1 w:val="02040602050305030304"/>
    <w:charset w:val="CC"/>
    <w:family w:val="roman"/>
    <w:pitch w:val="variable"/>
    <w:sig w:usb0="00000287" w:usb1="00000000" w:usb2="00000000" w:usb3="00000000" w:csb0="0000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3"/>
    <w:multiLevelType w:val="multilevel"/>
    <w:tmpl w:val="00000003"/>
    <w:name w:val="WW8Num3"/>
    <w:lvl w:ilvl="0">
      <w:start w:val="12"/>
      <w:numFmt w:val="decimal"/>
      <w:lvlText w:val="%1."/>
      <w:lvlJc w:val="left"/>
      <w:pPr>
        <w:tabs>
          <w:tab w:val="num" w:pos="0"/>
        </w:tabs>
        <w:ind w:left="720" w:hanging="360"/>
      </w:pPr>
    </w:lvl>
    <w:lvl w:ilvl="1">
      <w:start w:val="3"/>
      <w:numFmt w:val="decimal"/>
      <w:lvlText w:val="%1.%2."/>
      <w:lvlJc w:val="left"/>
      <w:pPr>
        <w:tabs>
          <w:tab w:val="num" w:pos="0"/>
        </w:tabs>
        <w:ind w:left="1080" w:hanging="360"/>
      </w:pPr>
    </w:lvl>
    <w:lvl w:ilvl="2">
      <w:start w:val="3"/>
      <w:numFmt w:val="decimal"/>
      <w:lvlText w:val="%1.%2.%3."/>
      <w:lvlJc w:val="left"/>
      <w:pPr>
        <w:tabs>
          <w:tab w:val="num" w:pos="0"/>
        </w:tabs>
        <w:ind w:left="1440" w:hanging="360"/>
      </w:pPr>
    </w:lvl>
    <w:lvl w:ilvl="3">
      <w:start w:val="1"/>
      <w:numFmt w:val="decimal"/>
      <w:lvlText w:val="%1.%2.%3.%4."/>
      <w:lvlJc w:val="left"/>
      <w:pPr>
        <w:tabs>
          <w:tab w:val="num" w:pos="0"/>
        </w:tabs>
        <w:ind w:left="1800" w:hanging="360"/>
      </w:pPr>
    </w:lvl>
    <w:lvl w:ilvl="4">
      <w:start w:val="1"/>
      <w:numFmt w:val="decimal"/>
      <w:lvlText w:val="%1.%2.%3.%4.%5."/>
      <w:lvlJc w:val="left"/>
      <w:pPr>
        <w:tabs>
          <w:tab w:val="num" w:pos="0"/>
        </w:tabs>
        <w:ind w:left="2160" w:hanging="360"/>
      </w:pPr>
    </w:lvl>
    <w:lvl w:ilvl="5">
      <w:start w:val="1"/>
      <w:numFmt w:val="decimal"/>
      <w:lvlText w:val="%1.%2.%3.%4.%5.%6."/>
      <w:lvlJc w:val="left"/>
      <w:pPr>
        <w:tabs>
          <w:tab w:val="num" w:pos="0"/>
        </w:tabs>
        <w:ind w:left="2520" w:hanging="360"/>
      </w:pPr>
    </w:lvl>
    <w:lvl w:ilvl="6">
      <w:start w:val="1"/>
      <w:numFmt w:val="decimal"/>
      <w:lvlText w:val="%1.%2.%3.%4.%5.%6.%7."/>
      <w:lvlJc w:val="left"/>
      <w:pPr>
        <w:tabs>
          <w:tab w:val="num" w:pos="0"/>
        </w:tabs>
        <w:ind w:left="2880" w:hanging="360"/>
      </w:pPr>
    </w:lvl>
    <w:lvl w:ilvl="7">
      <w:start w:val="1"/>
      <w:numFmt w:val="decimal"/>
      <w:lvlText w:val="%1.%2.%3.%4.%5.%6.%7.%8."/>
      <w:lvlJc w:val="left"/>
      <w:pPr>
        <w:tabs>
          <w:tab w:val="num" w:pos="0"/>
        </w:tabs>
        <w:ind w:left="3240" w:hanging="360"/>
      </w:pPr>
    </w:lvl>
    <w:lvl w:ilvl="8">
      <w:start w:val="1"/>
      <w:numFmt w:val="decimal"/>
      <w:lvlText w:val="%1.%2.%3.%4.%5.%6.%7.%8.%9."/>
      <w:lvlJc w:val="left"/>
      <w:pPr>
        <w:tabs>
          <w:tab w:val="num" w:pos="0"/>
        </w:tabs>
        <w:ind w:left="3600" w:hanging="360"/>
      </w:pPr>
    </w:lvl>
  </w:abstractNum>
  <w:abstractNum w:abstractNumId="1" w15:restartNumberingAfterBreak="0">
    <w:nsid w:val="08106E44"/>
    <w:multiLevelType w:val="multilevel"/>
    <w:tmpl w:val="DDF6D192"/>
    <w:lvl w:ilvl="0">
      <w:start w:val="5"/>
      <w:numFmt w:val="decimal"/>
      <w:lvlText w:val="%1."/>
      <w:lvlJc w:val="left"/>
      <w:pPr>
        <w:ind w:left="360" w:hanging="360"/>
      </w:pPr>
      <w:rPr>
        <w:rFonts w:hint="default"/>
      </w:rPr>
    </w:lvl>
    <w:lvl w:ilvl="1">
      <w:start w:val="2"/>
      <w:numFmt w:val="decimal"/>
      <w:lvlText w:val="%1.%2."/>
      <w:lvlJc w:val="left"/>
      <w:pPr>
        <w:ind w:left="1211" w:hanging="360"/>
      </w:pPr>
      <w:rPr>
        <w:rFonts w:hint="default"/>
      </w:rPr>
    </w:lvl>
    <w:lvl w:ilvl="2">
      <w:start w:val="1"/>
      <w:numFmt w:val="decimal"/>
      <w:lvlText w:val="%1.%2.%3."/>
      <w:lvlJc w:val="left"/>
      <w:pPr>
        <w:ind w:left="2062" w:hanging="360"/>
      </w:pPr>
      <w:rPr>
        <w:rFonts w:hint="default"/>
      </w:rPr>
    </w:lvl>
    <w:lvl w:ilvl="3">
      <w:start w:val="1"/>
      <w:numFmt w:val="decimal"/>
      <w:lvlText w:val="%1.%2.%3.%4."/>
      <w:lvlJc w:val="left"/>
      <w:pPr>
        <w:ind w:left="3273" w:hanging="720"/>
      </w:pPr>
      <w:rPr>
        <w:rFonts w:hint="default"/>
      </w:rPr>
    </w:lvl>
    <w:lvl w:ilvl="4">
      <w:start w:val="1"/>
      <w:numFmt w:val="decimal"/>
      <w:lvlText w:val="%1.%2.%3.%4.%5."/>
      <w:lvlJc w:val="left"/>
      <w:pPr>
        <w:ind w:left="4124" w:hanging="720"/>
      </w:pPr>
      <w:rPr>
        <w:rFonts w:hint="default"/>
      </w:rPr>
    </w:lvl>
    <w:lvl w:ilvl="5">
      <w:start w:val="1"/>
      <w:numFmt w:val="decimal"/>
      <w:lvlText w:val="%1.%2.%3.%4.%5.%6."/>
      <w:lvlJc w:val="left"/>
      <w:pPr>
        <w:ind w:left="4975" w:hanging="720"/>
      </w:pPr>
      <w:rPr>
        <w:rFonts w:hint="default"/>
      </w:rPr>
    </w:lvl>
    <w:lvl w:ilvl="6">
      <w:start w:val="1"/>
      <w:numFmt w:val="decimal"/>
      <w:lvlText w:val="%1.%2.%3.%4.%5.%6.%7."/>
      <w:lvlJc w:val="left"/>
      <w:pPr>
        <w:ind w:left="6186" w:hanging="1080"/>
      </w:pPr>
      <w:rPr>
        <w:rFonts w:hint="default"/>
      </w:rPr>
    </w:lvl>
    <w:lvl w:ilvl="7">
      <w:start w:val="1"/>
      <w:numFmt w:val="decimal"/>
      <w:lvlText w:val="%1.%2.%3.%4.%5.%6.%7.%8."/>
      <w:lvlJc w:val="left"/>
      <w:pPr>
        <w:ind w:left="7037" w:hanging="1080"/>
      </w:pPr>
      <w:rPr>
        <w:rFonts w:hint="default"/>
      </w:rPr>
    </w:lvl>
    <w:lvl w:ilvl="8">
      <w:start w:val="1"/>
      <w:numFmt w:val="decimal"/>
      <w:lvlText w:val="%1.%2.%3.%4.%5.%6.%7.%8.%9."/>
      <w:lvlJc w:val="left"/>
      <w:pPr>
        <w:ind w:left="7888" w:hanging="1080"/>
      </w:pPr>
      <w:rPr>
        <w:rFonts w:hint="default"/>
      </w:rPr>
    </w:lvl>
  </w:abstractNum>
  <w:abstractNum w:abstractNumId="2" w15:restartNumberingAfterBreak="0">
    <w:nsid w:val="0C5F37D7"/>
    <w:multiLevelType w:val="multilevel"/>
    <w:tmpl w:val="CE088464"/>
    <w:lvl w:ilvl="0">
      <w:start w:val="1"/>
      <w:numFmt w:val="bullet"/>
      <w:lvlText w:val=""/>
      <w:lvlJc w:val="left"/>
      <w:pPr>
        <w:tabs>
          <w:tab w:val="num" w:pos="360"/>
        </w:tabs>
        <w:ind w:left="360" w:hanging="360"/>
      </w:pPr>
      <w:rPr>
        <w:rFonts w:ascii="Symbol" w:hAnsi="Symbol" w:hint="default"/>
      </w:r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3" w15:restartNumberingAfterBreak="0">
    <w:nsid w:val="16976514"/>
    <w:multiLevelType w:val="hybridMultilevel"/>
    <w:tmpl w:val="FCCCA204"/>
    <w:lvl w:ilvl="0" w:tplc="0419000F">
      <w:start w:val="1"/>
      <w:numFmt w:val="decimal"/>
      <w:lvlText w:val="%1."/>
      <w:lvlJc w:val="left"/>
      <w:pPr>
        <w:ind w:left="768"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19963493"/>
    <w:multiLevelType w:val="multilevel"/>
    <w:tmpl w:val="32961292"/>
    <w:lvl w:ilvl="0">
      <w:start w:val="1"/>
      <w:numFmt w:val="decimal"/>
      <w:lvlText w:val="%1."/>
      <w:lvlJc w:val="left"/>
      <w:pPr>
        <w:ind w:left="1429" w:hanging="720"/>
      </w:pPr>
      <w:rPr>
        <w:rFonts w:hint="default"/>
      </w:rPr>
    </w:lvl>
    <w:lvl w:ilvl="1">
      <w:start w:val="4"/>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5" w15:restartNumberingAfterBreak="0">
    <w:nsid w:val="1AEA49D3"/>
    <w:multiLevelType w:val="multilevel"/>
    <w:tmpl w:val="B216A8D8"/>
    <w:lvl w:ilvl="0">
      <w:start w:val="5"/>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360" w:hanging="36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720" w:hanging="72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080" w:hanging="1080"/>
      </w:pPr>
      <w:rPr>
        <w:rFonts w:hint="default"/>
      </w:rPr>
    </w:lvl>
    <w:lvl w:ilvl="8">
      <w:start w:val="1"/>
      <w:numFmt w:val="decimal"/>
      <w:lvlText w:val="%1.%2.%3.%4.%5.%6.%7.%8.%9."/>
      <w:lvlJc w:val="left"/>
      <w:pPr>
        <w:ind w:left="1080" w:hanging="1080"/>
      </w:pPr>
      <w:rPr>
        <w:rFonts w:hint="default"/>
      </w:rPr>
    </w:lvl>
  </w:abstractNum>
  <w:abstractNum w:abstractNumId="6" w15:restartNumberingAfterBreak="0">
    <w:nsid w:val="29142678"/>
    <w:multiLevelType w:val="hybridMultilevel"/>
    <w:tmpl w:val="C0C0103A"/>
    <w:lvl w:ilvl="0" w:tplc="C486D054">
      <w:start w:val="1"/>
      <w:numFmt w:val="bullet"/>
      <w:pStyle w:val="a"/>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15:restartNumberingAfterBreak="0">
    <w:nsid w:val="32D70CD2"/>
    <w:multiLevelType w:val="hybridMultilevel"/>
    <w:tmpl w:val="E20EDAE2"/>
    <w:lvl w:ilvl="0" w:tplc="D0806522">
      <w:start w:val="1"/>
      <w:numFmt w:val="decimal"/>
      <w:lvlText w:val="%1."/>
      <w:lvlJc w:val="left"/>
      <w:pPr>
        <w:ind w:left="927" w:hanging="360"/>
      </w:pPr>
      <w:rPr>
        <w:rFonts w:cs="Times New Roman"/>
        <w:b w:val="0"/>
      </w:rPr>
    </w:lvl>
    <w:lvl w:ilvl="1" w:tplc="04190019">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8" w15:restartNumberingAfterBreak="0">
    <w:nsid w:val="4B8043E2"/>
    <w:multiLevelType w:val="hybridMultilevel"/>
    <w:tmpl w:val="9D6C9EC4"/>
    <w:lvl w:ilvl="0" w:tplc="6592E700">
      <w:start w:val="1"/>
      <w:numFmt w:val="decimal"/>
      <w:lvlText w:val="%1."/>
      <w:lvlJc w:val="left"/>
      <w:pPr>
        <w:ind w:left="768" w:hanging="360"/>
      </w:pPr>
      <w:rPr>
        <w:rFonts w:ascii="Times New Roman" w:hAnsi="Times New Roman" w:cs="Times New Roman" w:hint="default"/>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50395034"/>
    <w:multiLevelType w:val="multilevel"/>
    <w:tmpl w:val="E616746A"/>
    <w:lvl w:ilvl="0">
      <w:start w:val="1"/>
      <w:numFmt w:val="decimal"/>
      <w:pStyle w:val="1"/>
      <w:lvlText w:val="%1."/>
      <w:lvlJc w:val="left"/>
      <w:pPr>
        <w:tabs>
          <w:tab w:val="num" w:pos="432"/>
        </w:tabs>
        <w:ind w:left="432" w:hanging="432"/>
      </w:pPr>
      <w:rPr>
        <w:rFonts w:ascii="Times New Roman" w:hAnsi="Times New Roman" w:cs="Times New Roman" w:hint="default"/>
        <w:sz w:val="26"/>
        <w:szCs w:val="26"/>
      </w:rPr>
    </w:lvl>
    <w:lvl w:ilvl="1">
      <w:start w:val="1"/>
      <w:numFmt w:val="decimal"/>
      <w:pStyle w:val="2"/>
      <w:lvlText w:val="%1.%2."/>
      <w:lvlJc w:val="left"/>
      <w:pPr>
        <w:tabs>
          <w:tab w:val="num" w:pos="756"/>
        </w:tabs>
        <w:ind w:left="756" w:hanging="576"/>
      </w:pPr>
      <w:rPr>
        <w:rFonts w:cs="Times New Roman" w:hint="default"/>
        <w:b/>
        <w:sz w:val="26"/>
        <w:szCs w:val="26"/>
      </w:rPr>
    </w:lvl>
    <w:lvl w:ilvl="2">
      <w:start w:val="1"/>
      <w:numFmt w:val="decimal"/>
      <w:lvlText w:val="8.%3."/>
      <w:lvlJc w:val="left"/>
      <w:pPr>
        <w:tabs>
          <w:tab w:val="num" w:pos="1260"/>
        </w:tabs>
        <w:ind w:left="1260" w:hanging="360"/>
      </w:pPr>
      <w:rPr>
        <w:rFonts w:cs="Times New Roman" w:hint="default"/>
        <w:sz w:val="26"/>
        <w:szCs w:val="26"/>
      </w:rPr>
    </w:lvl>
    <w:lvl w:ilvl="3">
      <w:start w:val="1"/>
      <w:numFmt w:val="decimal"/>
      <w:pStyle w:val="4"/>
      <w:lvlText w:val="%1.%2.%3.%4."/>
      <w:lvlJc w:val="left"/>
      <w:pPr>
        <w:tabs>
          <w:tab w:val="num" w:pos="1224"/>
        </w:tabs>
        <w:ind w:left="1224" w:hanging="864"/>
      </w:pPr>
      <w:rPr>
        <w:rFonts w:ascii="Times New Roman" w:hAnsi="Times New Roman" w:cs="Times New Roman" w:hint="default"/>
        <w:i w:val="0"/>
        <w:sz w:val="24"/>
        <w:szCs w:val="24"/>
      </w:rPr>
    </w:lvl>
    <w:lvl w:ilvl="4">
      <w:start w:val="1"/>
      <w:numFmt w:val="russianLower"/>
      <w:lvlText w:val="%5)"/>
      <w:lvlJc w:val="left"/>
      <w:pPr>
        <w:tabs>
          <w:tab w:val="num" w:pos="1800"/>
        </w:tabs>
        <w:ind w:left="1800" w:hanging="360"/>
      </w:pPr>
      <w:rPr>
        <w:rFonts w:cs="Times New Roman" w:hint="default"/>
        <w:sz w:val="26"/>
        <w:szCs w:val="26"/>
      </w:rPr>
    </w:lvl>
    <w:lvl w:ilvl="5">
      <w:start w:val="1"/>
      <w:numFmt w:val="decimal"/>
      <w:pStyle w:val="6"/>
      <w:lvlText w:val="%5.%6."/>
      <w:lvlJc w:val="left"/>
      <w:pPr>
        <w:tabs>
          <w:tab w:val="num" w:pos="1152"/>
        </w:tabs>
        <w:ind w:left="1152" w:hanging="1152"/>
      </w:pPr>
      <w:rPr>
        <w:rFonts w:cs="Times New Roman" w:hint="default"/>
      </w:rPr>
    </w:lvl>
    <w:lvl w:ilvl="6">
      <w:start w:val="1"/>
      <w:numFmt w:val="decimal"/>
      <w:pStyle w:val="7"/>
      <w:lvlText w:val="%1.%2.%3.%4.%5.%6.%7"/>
      <w:lvlJc w:val="left"/>
      <w:pPr>
        <w:tabs>
          <w:tab w:val="num" w:pos="1296"/>
        </w:tabs>
        <w:ind w:left="1296" w:hanging="1296"/>
      </w:pPr>
      <w:rPr>
        <w:rFonts w:cs="Times New Roman" w:hint="default"/>
      </w:rPr>
    </w:lvl>
    <w:lvl w:ilvl="7">
      <w:start w:val="1"/>
      <w:numFmt w:val="decimal"/>
      <w:pStyle w:val="8"/>
      <w:lvlText w:val="%1.%2.%3.%4.%5.%6.%7.%8"/>
      <w:lvlJc w:val="left"/>
      <w:pPr>
        <w:tabs>
          <w:tab w:val="num" w:pos="1440"/>
        </w:tabs>
        <w:ind w:left="1440" w:hanging="1440"/>
      </w:pPr>
      <w:rPr>
        <w:rFonts w:cs="Times New Roman" w:hint="default"/>
      </w:rPr>
    </w:lvl>
    <w:lvl w:ilvl="8">
      <w:start w:val="1"/>
      <w:numFmt w:val="decimal"/>
      <w:pStyle w:val="9"/>
      <w:lvlText w:val="%1.%2.%3.%4.%5.%6.%7.%8.%9"/>
      <w:lvlJc w:val="left"/>
      <w:pPr>
        <w:tabs>
          <w:tab w:val="num" w:pos="1584"/>
        </w:tabs>
        <w:ind w:left="1584" w:hanging="1584"/>
      </w:pPr>
      <w:rPr>
        <w:rFonts w:cs="Times New Roman" w:hint="default"/>
      </w:rPr>
    </w:lvl>
  </w:abstractNum>
  <w:abstractNum w:abstractNumId="10" w15:restartNumberingAfterBreak="0">
    <w:nsid w:val="585A4CB6"/>
    <w:multiLevelType w:val="multilevel"/>
    <w:tmpl w:val="55D8AAEA"/>
    <w:lvl w:ilvl="0">
      <w:start w:val="3"/>
      <w:numFmt w:val="decimal"/>
      <w:lvlText w:val="%1."/>
      <w:lvlJc w:val="left"/>
      <w:pPr>
        <w:ind w:left="675" w:hanging="675"/>
      </w:pPr>
      <w:rPr>
        <w:rFonts w:hint="default"/>
      </w:rPr>
    </w:lvl>
    <w:lvl w:ilvl="1">
      <w:start w:val="2"/>
      <w:numFmt w:val="decimal"/>
      <w:lvlText w:val="%1.%2."/>
      <w:lvlJc w:val="left"/>
      <w:pPr>
        <w:ind w:left="1074" w:hanging="720"/>
      </w:pPr>
      <w:rPr>
        <w:rFonts w:hint="default"/>
      </w:rPr>
    </w:lvl>
    <w:lvl w:ilvl="2">
      <w:start w:val="6"/>
      <w:numFmt w:val="decimal"/>
      <w:lvlText w:val="%1.%2.%3."/>
      <w:lvlJc w:val="left"/>
      <w:pPr>
        <w:ind w:left="1428" w:hanging="720"/>
      </w:pPr>
      <w:rPr>
        <w:rFonts w:hint="default"/>
      </w:rPr>
    </w:lvl>
    <w:lvl w:ilvl="3">
      <w:start w:val="1"/>
      <w:numFmt w:val="decimal"/>
      <w:lvlText w:val="%1.%2.%3.%4."/>
      <w:lvlJc w:val="left"/>
      <w:pPr>
        <w:ind w:left="2142" w:hanging="108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3210" w:hanging="1440"/>
      </w:pPr>
      <w:rPr>
        <w:rFonts w:hint="default"/>
      </w:rPr>
    </w:lvl>
    <w:lvl w:ilvl="6">
      <w:start w:val="1"/>
      <w:numFmt w:val="decimal"/>
      <w:lvlText w:val="%1.%2.%3.%4.%5.%6.%7."/>
      <w:lvlJc w:val="left"/>
      <w:pPr>
        <w:ind w:left="3924" w:hanging="1800"/>
      </w:pPr>
      <w:rPr>
        <w:rFonts w:hint="default"/>
      </w:rPr>
    </w:lvl>
    <w:lvl w:ilvl="7">
      <w:start w:val="1"/>
      <w:numFmt w:val="decimal"/>
      <w:lvlText w:val="%1.%2.%3.%4.%5.%6.%7.%8."/>
      <w:lvlJc w:val="left"/>
      <w:pPr>
        <w:ind w:left="4278" w:hanging="1800"/>
      </w:pPr>
      <w:rPr>
        <w:rFonts w:hint="default"/>
      </w:rPr>
    </w:lvl>
    <w:lvl w:ilvl="8">
      <w:start w:val="1"/>
      <w:numFmt w:val="decimal"/>
      <w:lvlText w:val="%1.%2.%3.%4.%5.%6.%7.%8.%9."/>
      <w:lvlJc w:val="left"/>
      <w:pPr>
        <w:ind w:left="4992" w:hanging="2160"/>
      </w:pPr>
      <w:rPr>
        <w:rFonts w:hint="default"/>
      </w:rPr>
    </w:lvl>
  </w:abstractNum>
  <w:abstractNum w:abstractNumId="11" w15:restartNumberingAfterBreak="0">
    <w:nsid w:val="5A59523C"/>
    <w:multiLevelType w:val="multilevel"/>
    <w:tmpl w:val="FF447B56"/>
    <w:lvl w:ilvl="0">
      <w:start w:val="1"/>
      <w:numFmt w:val="bullet"/>
      <w:lvlText w:val=""/>
      <w:lvlJc w:val="left"/>
      <w:pPr>
        <w:tabs>
          <w:tab w:val="num" w:pos="360"/>
        </w:tabs>
        <w:ind w:left="360" w:hanging="360"/>
      </w:pPr>
      <w:rPr>
        <w:rFonts w:ascii="Symbol" w:hAnsi="Symbol" w:hint="default"/>
      </w:r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12" w15:restartNumberingAfterBreak="0">
    <w:nsid w:val="718E17A4"/>
    <w:multiLevelType w:val="multilevel"/>
    <w:tmpl w:val="3CA25D3A"/>
    <w:lvl w:ilvl="0">
      <w:start w:val="1"/>
      <w:numFmt w:val="bullet"/>
      <w:lvlText w:val=""/>
      <w:lvlJc w:val="left"/>
      <w:pPr>
        <w:tabs>
          <w:tab w:val="num" w:pos="360"/>
        </w:tabs>
        <w:ind w:left="360" w:hanging="360"/>
      </w:pPr>
      <w:rPr>
        <w:rFonts w:ascii="Symbol" w:hAnsi="Symbol" w:hint="default"/>
      </w:r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13" w15:restartNumberingAfterBreak="0">
    <w:nsid w:val="76A726E4"/>
    <w:multiLevelType w:val="hybridMultilevel"/>
    <w:tmpl w:val="FCCCA204"/>
    <w:lvl w:ilvl="0" w:tplc="0419000F">
      <w:start w:val="1"/>
      <w:numFmt w:val="decimal"/>
      <w:lvlText w:val="%1."/>
      <w:lvlJc w:val="left"/>
      <w:pPr>
        <w:ind w:left="768"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788D1299"/>
    <w:multiLevelType w:val="multilevel"/>
    <w:tmpl w:val="0419001F"/>
    <w:lvl w:ilvl="0">
      <w:start w:val="1"/>
      <w:numFmt w:val="decimal"/>
      <w:lvlText w:val="%1."/>
      <w:lvlJc w:val="left"/>
      <w:pPr>
        <w:ind w:left="360" w:hanging="360"/>
      </w:pPr>
    </w:lvl>
    <w:lvl w:ilvl="1">
      <w:start w:val="1"/>
      <w:numFmt w:val="decimal"/>
      <w:lvlText w:val="%1.%2."/>
      <w:lvlJc w:val="left"/>
      <w:pPr>
        <w:ind w:left="716" w:hanging="432"/>
      </w:pPr>
    </w:lvl>
    <w:lvl w:ilvl="2">
      <w:start w:val="1"/>
      <w:numFmt w:val="decimal"/>
      <w:lvlText w:val="%1.%2.%3."/>
      <w:lvlJc w:val="left"/>
      <w:pPr>
        <w:ind w:left="1781"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7E555641"/>
    <w:multiLevelType w:val="multilevel"/>
    <w:tmpl w:val="620280AC"/>
    <w:lvl w:ilvl="0">
      <w:start w:val="1"/>
      <w:numFmt w:val="bullet"/>
      <w:lvlText w:val=""/>
      <w:lvlJc w:val="left"/>
      <w:pPr>
        <w:tabs>
          <w:tab w:val="num" w:pos="360"/>
        </w:tabs>
        <w:ind w:left="360" w:hanging="360"/>
      </w:pPr>
      <w:rPr>
        <w:rFonts w:ascii="Symbol" w:hAnsi="Symbol" w:hint="default"/>
      </w:r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num w:numId="1">
    <w:abstractNumId w:val="9"/>
  </w:num>
  <w:num w:numId="2">
    <w:abstractNumId w:val="6"/>
  </w:num>
  <w:num w:numId="3">
    <w:abstractNumId w:val="14"/>
  </w:num>
  <w:num w:numId="4">
    <w:abstractNumId w:val="2"/>
  </w:num>
  <w:num w:numId="5">
    <w:abstractNumId w:val="15"/>
  </w:num>
  <w:num w:numId="6">
    <w:abstractNumId w:val="12"/>
  </w:num>
  <w:num w:numId="7">
    <w:abstractNumId w:val="11"/>
  </w:num>
  <w:num w:numId="8">
    <w:abstractNumId w:val="10"/>
  </w:num>
  <w:num w:numId="9">
    <w:abstractNumId w:val="0"/>
  </w:num>
  <w:num w:numId="10">
    <w:abstractNumId w:val="8"/>
  </w:num>
  <w:num w:numId="11">
    <w:abstractNumId w:val="3"/>
  </w:num>
  <w:num w:numId="12">
    <w:abstractNumId w:val="7"/>
  </w:num>
  <w:num w:numId="13">
    <w:abstractNumId w:val="1"/>
  </w:num>
  <w:num w:numId="14">
    <w:abstractNumId w:val="5"/>
  </w:num>
  <w:num w:numId="15">
    <w:abstractNumId w:val="4"/>
  </w:num>
  <w:num w:numId="16">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3733E"/>
    <w:rsid w:val="00046480"/>
    <w:rsid w:val="0007237E"/>
    <w:rsid w:val="0017225D"/>
    <w:rsid w:val="0023733E"/>
    <w:rsid w:val="002C5B7C"/>
    <w:rsid w:val="00326827"/>
    <w:rsid w:val="00490A13"/>
    <w:rsid w:val="00491C76"/>
    <w:rsid w:val="007B3E41"/>
    <w:rsid w:val="00827A83"/>
    <w:rsid w:val="008B2123"/>
    <w:rsid w:val="00C461E0"/>
    <w:rsid w:val="00C86112"/>
    <w:rsid w:val="00D85284"/>
    <w:rsid w:val="00E11A2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0990F61B-BE49-481C-B612-D2F1B7BA13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iPriority="99" w:unhideWhenUsed="1"/>
    <w:lsdException w:name="index 2" w:semiHidden="1" w:uiPriority="99" w:unhideWhenUsed="1"/>
    <w:lsdException w:name="index 3" w:semiHidden="1" w:uiPriority="99" w:unhideWhenUsed="1"/>
    <w:lsdException w:name="index 4" w:semiHidden="1" w:uiPriority="99" w:unhideWhenUsed="1"/>
    <w:lsdException w:name="index 5" w:semiHidden="1" w:uiPriority="99" w:unhideWhenUsed="1"/>
    <w:lsdException w:name="index 6" w:semiHidden="1" w:uiPriority="99" w:unhideWhenUsed="1"/>
    <w:lsdException w:name="index 7" w:semiHidden="1" w:uiPriority="99" w:unhideWhenUsed="1"/>
    <w:lsdException w:name="index 8" w:semiHidden="1" w:uiPriority="99" w:unhideWhenUsed="1"/>
    <w:lsdException w:name="index 9" w:semiHidden="1" w:uiPriority="99" w:unhideWhenUsed="1"/>
    <w:lsdException w:name="toc 1" w:semiHidden="1" w:unhideWhenUsed="1"/>
    <w:lsdException w:name="toc 2" w:semiHidden="1" w:unhideWhenUsed="1"/>
    <w:lsdException w:name="toc 3" w:semiHidden="1" w:unhideWhenUsed="1"/>
    <w:lsdException w:name="toc 4" w:semiHidden="1" w:uiPriority="99" w:unhideWhenUsed="1"/>
    <w:lsdException w:name="toc 5" w:semiHidden="1" w:uiPriority="99" w:unhideWhenUsed="1"/>
    <w:lsdException w:name="toc 6" w:semiHidden="1" w:uiPriority="99" w:unhideWhenUsed="1"/>
    <w:lsdException w:name="toc 7" w:semiHidden="1" w:uiPriority="99" w:unhideWhenUsed="1"/>
    <w:lsdException w:name="toc 8" w:semiHidden="1" w:uiPriority="99" w:unhideWhenUsed="1"/>
    <w:lsdException w:name="toc 9" w:semiHidden="1" w:uiPriority="99" w:unhideWhenUsed="1"/>
    <w:lsdException w:name="Normal Indent" w:semiHidden="1" w:unhideWhenUsed="1"/>
    <w:lsdException w:name="footnote text" w:semiHidden="1" w:unhideWhenUsed="1" w:qFormat="1"/>
    <w:lsdException w:name="annotation text" w:semiHidden="1" w:unhideWhenUsed="1"/>
    <w:lsdException w:name="header" w:semiHidden="1" w:uiPriority="99" w:unhideWhenUsed="1"/>
    <w:lsdException w:name="footer" w:semiHidden="1" w:uiPriority="99" w:unhideWhenUsed="1"/>
    <w:lsdException w:name="index heading" w:semiHidden="1" w:uiPriority="99" w:unhideWhenUsed="1"/>
    <w:lsdException w:name="caption" w:semiHidden="1" w:uiPriority="99" w:unhideWhenUsed="1" w:qFormat="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iPriority="99" w:unhideWhenUsed="1" w:qFormat="1"/>
    <w:lsdException w:name="endnote reference" w:semiHidden="1" w:unhideWhenUsed="1"/>
    <w:lsdException w:name="endnote text" w:semiHidden="1" w:unhideWhenUsed="1"/>
    <w:lsdException w:name="table of authorities" w:semiHidden="1" w:uiPriority="99" w:unhideWhenUsed="1"/>
    <w:lsdException w:name="macro" w:semiHidden="1" w:uiPriority="99" w:unhideWhenUsed="1"/>
    <w:lsdException w:name="toa heading" w:semiHidden="1" w:uiPriority="99"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iPriority="99"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iPriority="99" w:unhideWhenUsed="1"/>
    <w:lsdException w:name="Table Simple 2" w:semiHidden="1" w:uiPriority="99" w:unhideWhenUsed="1"/>
    <w:lsdException w:name="Table Simple 3" w:semiHidden="1" w:uiPriority="99"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iPriority="99" w:unhideWhenUsed="1"/>
    <w:lsdException w:name="Table Grid 2" w:semiHidden="1" w:uiPriority="99" w:unhideWhenUsed="1"/>
    <w:lsdException w:name="Table Grid 3" w:semiHidden="1" w:uiPriority="99" w:unhideWhenUsed="1"/>
    <w:lsdException w:name="Table Grid 4" w:semiHidden="1" w:uiPriority="99" w:unhideWhenUsed="1"/>
    <w:lsdException w:name="Table Grid 5" w:semiHidden="1" w:uiPriority="99" w:unhideWhenUsed="1"/>
    <w:lsdException w:name="Table Grid 6" w:semiHidden="1" w:uiPriority="99" w:unhideWhenUsed="1"/>
    <w:lsdException w:name="Table Grid 7" w:semiHidden="1" w:uiPriority="99" w:unhideWhenUsed="1"/>
    <w:lsdException w:name="Table Grid 8" w:semiHidden="1" w:uiPriority="99"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iPriority="99" w:unhideWhenUsed="1"/>
    <w:lsdException w:name="Table Elegant" w:semiHidden="1" w:uiPriority="99"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iPriority="99" w:unhideWhenUsed="1"/>
    <w:lsdException w:name="Table Web 2" w:semiHidden="1" w:uiPriority="99" w:unhideWhenUsed="1"/>
    <w:lsdException w:name="Table Web 3" w:semiHidden="1" w:uiPriority="99" w:unhideWhenUsed="1"/>
    <w:lsdException w:name="Balloon Text" w:semiHidden="1" w:unhideWhenUsed="1"/>
    <w:lsdException w:name="Table Grid" w:uiPriority="59"/>
    <w:lsdException w:name="Table Theme" w:semiHidden="1" w:uiPriority="99" w:unhideWhenUsed="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style>
  <w:style w:type="paragraph" w:styleId="1">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Заголовок 1 Знак Знак"/>
    <w:basedOn w:val="a0"/>
    <w:next w:val="a0"/>
    <w:link w:val="10"/>
    <w:qFormat/>
    <w:rsid w:val="0017225D"/>
    <w:pPr>
      <w:keepNext/>
      <w:numPr>
        <w:numId w:val="1"/>
      </w:numPr>
      <w:spacing w:before="240" w:after="60" w:line="240" w:lineRule="auto"/>
      <w:jc w:val="center"/>
      <w:outlineLvl w:val="0"/>
    </w:pPr>
    <w:rPr>
      <w:rFonts w:ascii="Times New Roman" w:eastAsia="Times New Roman" w:hAnsi="Times New Roman" w:cs="Times New Roman"/>
      <w:b/>
      <w:kern w:val="28"/>
      <w:sz w:val="36"/>
      <w:szCs w:val="20"/>
      <w:lang w:eastAsia="ru-RU"/>
    </w:rPr>
  </w:style>
  <w:style w:type="paragraph" w:styleId="2">
    <w:name w:val="heading 2"/>
    <w:aliases w:val="H2,contract,h2,2,Numbered text 3,H21,H22,H23,H24,H211,H25,H212,H221,H231,H241,H2111,H26,H213,H222,H232,H242,H2112,H27,H214,H28,H29,H210,H215,H216,H217,H218,H219,H220,H2110,H223,H2113,H224,H225,H226,H227,H228,H2 Знак"/>
    <w:basedOn w:val="a0"/>
    <w:next w:val="a0"/>
    <w:link w:val="21"/>
    <w:qFormat/>
    <w:rsid w:val="0017225D"/>
    <w:pPr>
      <w:keepNext/>
      <w:numPr>
        <w:ilvl w:val="1"/>
        <w:numId w:val="1"/>
      </w:numPr>
      <w:spacing w:after="60" w:line="240" w:lineRule="auto"/>
      <w:jc w:val="center"/>
      <w:outlineLvl w:val="1"/>
    </w:pPr>
    <w:rPr>
      <w:rFonts w:ascii="Times New Roman" w:eastAsia="Times New Roman" w:hAnsi="Times New Roman" w:cs="Times New Roman"/>
      <w:b/>
      <w:sz w:val="30"/>
      <w:szCs w:val="20"/>
      <w:lang w:val="x-none" w:eastAsia="x-none"/>
    </w:rPr>
  </w:style>
  <w:style w:type="paragraph" w:styleId="3">
    <w:name w:val="heading 3"/>
    <w:aliases w:val="H3"/>
    <w:basedOn w:val="a0"/>
    <w:next w:val="a0"/>
    <w:link w:val="30"/>
    <w:qFormat/>
    <w:rsid w:val="0017225D"/>
    <w:pPr>
      <w:keepNext/>
      <w:spacing w:before="240" w:after="60" w:line="240" w:lineRule="auto"/>
      <w:jc w:val="center"/>
      <w:outlineLvl w:val="2"/>
    </w:pPr>
    <w:rPr>
      <w:rFonts w:ascii="Times New Roman" w:eastAsia="Times New Roman" w:hAnsi="Times New Roman" w:cs="Times New Roman"/>
      <w:b/>
      <w:sz w:val="28"/>
      <w:szCs w:val="20"/>
      <w:lang w:eastAsia="ru-RU"/>
    </w:rPr>
  </w:style>
  <w:style w:type="paragraph" w:styleId="4">
    <w:name w:val="heading 4"/>
    <w:aliases w:val="Заголовок 4 (Приложение),Заголовок 4 Знак1 Знак,Заголовок 4 Знак Знак Знак,Заголовок 4 Знак1 Знак Знак Знак,Заголовок 4 Знак Знак Знак Знак Знак,Заголовок 4 Знак1 Знак Знак Знак Знак Знак"/>
    <w:basedOn w:val="a0"/>
    <w:next w:val="a0"/>
    <w:link w:val="40"/>
    <w:qFormat/>
    <w:rsid w:val="0017225D"/>
    <w:pPr>
      <w:keepNext/>
      <w:numPr>
        <w:ilvl w:val="3"/>
        <w:numId w:val="1"/>
      </w:numPr>
      <w:spacing w:before="240" w:after="60" w:line="240" w:lineRule="auto"/>
      <w:jc w:val="both"/>
      <w:outlineLvl w:val="3"/>
    </w:pPr>
    <w:rPr>
      <w:rFonts w:ascii="Arial" w:eastAsia="Times New Roman" w:hAnsi="Arial" w:cs="Times New Roman"/>
      <w:sz w:val="24"/>
      <w:szCs w:val="20"/>
      <w:lang w:val="x-none" w:eastAsia="x-none"/>
    </w:rPr>
  </w:style>
  <w:style w:type="paragraph" w:styleId="5">
    <w:name w:val="heading 5"/>
    <w:basedOn w:val="a0"/>
    <w:next w:val="a0"/>
    <w:link w:val="50"/>
    <w:qFormat/>
    <w:rsid w:val="0017225D"/>
    <w:pPr>
      <w:spacing w:before="240" w:after="60" w:line="240" w:lineRule="auto"/>
      <w:jc w:val="both"/>
      <w:outlineLvl w:val="4"/>
    </w:pPr>
    <w:rPr>
      <w:rFonts w:ascii="Times New Roman" w:eastAsia="Times New Roman" w:hAnsi="Times New Roman" w:cs="Times New Roman"/>
      <w:b/>
      <w:bCs/>
      <w:i/>
      <w:iCs/>
      <w:sz w:val="26"/>
      <w:szCs w:val="26"/>
      <w:lang w:val="x-none" w:eastAsia="x-none"/>
    </w:rPr>
  </w:style>
  <w:style w:type="paragraph" w:styleId="6">
    <w:name w:val="heading 6"/>
    <w:aliases w:val="H6"/>
    <w:basedOn w:val="a0"/>
    <w:next w:val="a0"/>
    <w:link w:val="60"/>
    <w:qFormat/>
    <w:rsid w:val="0017225D"/>
    <w:pPr>
      <w:numPr>
        <w:ilvl w:val="5"/>
        <w:numId w:val="1"/>
      </w:numPr>
      <w:spacing w:before="240" w:after="60" w:line="240" w:lineRule="auto"/>
      <w:jc w:val="both"/>
      <w:outlineLvl w:val="5"/>
    </w:pPr>
    <w:rPr>
      <w:rFonts w:ascii="Times New Roman" w:eastAsia="Times New Roman" w:hAnsi="Times New Roman" w:cs="Times New Roman"/>
      <w:i/>
      <w:szCs w:val="20"/>
      <w:lang w:val="x-none" w:eastAsia="x-none"/>
    </w:rPr>
  </w:style>
  <w:style w:type="paragraph" w:styleId="7">
    <w:name w:val="heading 7"/>
    <w:basedOn w:val="a0"/>
    <w:next w:val="a0"/>
    <w:link w:val="70"/>
    <w:qFormat/>
    <w:rsid w:val="0017225D"/>
    <w:pPr>
      <w:numPr>
        <w:ilvl w:val="6"/>
        <w:numId w:val="1"/>
      </w:numPr>
      <w:spacing w:before="240" w:after="60" w:line="240" w:lineRule="auto"/>
      <w:jc w:val="both"/>
      <w:outlineLvl w:val="6"/>
    </w:pPr>
    <w:rPr>
      <w:rFonts w:ascii="Arial" w:eastAsia="Times New Roman" w:hAnsi="Arial" w:cs="Times New Roman"/>
      <w:sz w:val="20"/>
      <w:szCs w:val="20"/>
      <w:lang w:val="x-none" w:eastAsia="x-none"/>
    </w:rPr>
  </w:style>
  <w:style w:type="paragraph" w:styleId="8">
    <w:name w:val="heading 8"/>
    <w:basedOn w:val="a0"/>
    <w:next w:val="a0"/>
    <w:link w:val="80"/>
    <w:qFormat/>
    <w:rsid w:val="0017225D"/>
    <w:pPr>
      <w:numPr>
        <w:ilvl w:val="7"/>
        <w:numId w:val="1"/>
      </w:numPr>
      <w:spacing w:before="240" w:after="60" w:line="240" w:lineRule="auto"/>
      <w:jc w:val="both"/>
      <w:outlineLvl w:val="7"/>
    </w:pPr>
    <w:rPr>
      <w:rFonts w:ascii="Arial" w:eastAsia="Times New Roman" w:hAnsi="Arial" w:cs="Times New Roman"/>
      <w:i/>
      <w:sz w:val="20"/>
      <w:szCs w:val="20"/>
      <w:lang w:val="x-none" w:eastAsia="x-none"/>
    </w:rPr>
  </w:style>
  <w:style w:type="paragraph" w:styleId="9">
    <w:name w:val="heading 9"/>
    <w:aliases w:val="Заголовок 90"/>
    <w:basedOn w:val="a0"/>
    <w:next w:val="a0"/>
    <w:link w:val="90"/>
    <w:qFormat/>
    <w:rsid w:val="0017225D"/>
    <w:pPr>
      <w:numPr>
        <w:ilvl w:val="8"/>
        <w:numId w:val="1"/>
      </w:numPr>
      <w:spacing w:before="240" w:after="60" w:line="240" w:lineRule="auto"/>
      <w:jc w:val="both"/>
      <w:outlineLvl w:val="8"/>
    </w:pPr>
    <w:rPr>
      <w:rFonts w:ascii="Arial" w:eastAsia="Times New Roman" w:hAnsi="Arial" w:cs="Times New Roman"/>
      <w:b/>
      <w:i/>
      <w:sz w:val="18"/>
      <w:szCs w:val="20"/>
      <w:lang w:val="x-none" w:eastAsia="x-none"/>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aliases w:val="Document Header1 Знак,H1 Знак1,Заголовок 1 Знак2 Знак Знак2,Заголовок 1 Знак1 Знак Знак Знак2,Заголовок 1 Знак Знак Знак Знак Знак2,Заголовок 1 Знак Знак1 Знак Знак Знак2,Заголовок 1 Знак Знак2 Знак Знак2,Заголовок 1 Знак1 Знак1 Знак2"/>
    <w:basedOn w:val="a1"/>
    <w:link w:val="1"/>
    <w:rsid w:val="0017225D"/>
    <w:rPr>
      <w:rFonts w:ascii="Times New Roman" w:eastAsia="Times New Roman" w:hAnsi="Times New Roman" w:cs="Times New Roman"/>
      <w:b/>
      <w:kern w:val="28"/>
      <w:sz w:val="36"/>
      <w:szCs w:val="20"/>
      <w:lang w:eastAsia="ru-RU"/>
    </w:rPr>
  </w:style>
  <w:style w:type="character" w:customStyle="1" w:styleId="20">
    <w:name w:val="Заголовок 2 Знак"/>
    <w:basedOn w:val="a1"/>
    <w:uiPriority w:val="9"/>
    <w:semiHidden/>
    <w:rsid w:val="0017225D"/>
    <w:rPr>
      <w:rFonts w:asciiTheme="majorHAnsi" w:eastAsiaTheme="majorEastAsia" w:hAnsiTheme="majorHAnsi" w:cstheme="majorBidi"/>
      <w:b/>
      <w:bCs/>
      <w:color w:val="4F81BD" w:themeColor="accent1"/>
      <w:sz w:val="26"/>
      <w:szCs w:val="26"/>
    </w:rPr>
  </w:style>
  <w:style w:type="character" w:customStyle="1" w:styleId="30">
    <w:name w:val="Заголовок 3 Знак"/>
    <w:aliases w:val="H3 Знак"/>
    <w:basedOn w:val="a1"/>
    <w:link w:val="3"/>
    <w:rsid w:val="0017225D"/>
    <w:rPr>
      <w:rFonts w:ascii="Times New Roman" w:eastAsia="Times New Roman" w:hAnsi="Times New Roman" w:cs="Times New Roman"/>
      <w:b/>
      <w:sz w:val="28"/>
      <w:szCs w:val="20"/>
      <w:lang w:eastAsia="ru-RU"/>
    </w:rPr>
  </w:style>
  <w:style w:type="character" w:customStyle="1" w:styleId="40">
    <w:name w:val="Заголовок 4 Знак"/>
    <w:aliases w:val="Заголовок 4 (Приложение) Знак,Заголовок 4 Знак1 Знак Знак,Заголовок 4 Знак Знак Знак Знак,Заголовок 4 Знак1 Знак Знак Знак Знак,Заголовок 4 Знак Знак Знак Знак Знак Знак,Заголовок 4 Знак1 Знак Знак Знак Знак Знак Знак"/>
    <w:basedOn w:val="a1"/>
    <w:link w:val="4"/>
    <w:rsid w:val="0017225D"/>
    <w:rPr>
      <w:rFonts w:ascii="Arial" w:eastAsia="Times New Roman" w:hAnsi="Arial" w:cs="Times New Roman"/>
      <w:sz w:val="24"/>
      <w:szCs w:val="20"/>
      <w:lang w:val="x-none" w:eastAsia="x-none"/>
    </w:rPr>
  </w:style>
  <w:style w:type="character" w:customStyle="1" w:styleId="50">
    <w:name w:val="Заголовок 5 Знак"/>
    <w:basedOn w:val="a1"/>
    <w:link w:val="5"/>
    <w:rsid w:val="0017225D"/>
    <w:rPr>
      <w:rFonts w:ascii="Times New Roman" w:eastAsia="Times New Roman" w:hAnsi="Times New Roman" w:cs="Times New Roman"/>
      <w:b/>
      <w:bCs/>
      <w:i/>
      <w:iCs/>
      <w:sz w:val="26"/>
      <w:szCs w:val="26"/>
      <w:lang w:val="x-none" w:eastAsia="x-none"/>
    </w:rPr>
  </w:style>
  <w:style w:type="character" w:customStyle="1" w:styleId="60">
    <w:name w:val="Заголовок 6 Знак"/>
    <w:aliases w:val="H6 Знак"/>
    <w:basedOn w:val="a1"/>
    <w:link w:val="6"/>
    <w:rsid w:val="0017225D"/>
    <w:rPr>
      <w:rFonts w:ascii="Times New Roman" w:eastAsia="Times New Roman" w:hAnsi="Times New Roman" w:cs="Times New Roman"/>
      <w:i/>
      <w:szCs w:val="20"/>
      <w:lang w:val="x-none" w:eastAsia="x-none"/>
    </w:rPr>
  </w:style>
  <w:style w:type="character" w:customStyle="1" w:styleId="70">
    <w:name w:val="Заголовок 7 Знак"/>
    <w:basedOn w:val="a1"/>
    <w:link w:val="7"/>
    <w:rsid w:val="0017225D"/>
    <w:rPr>
      <w:rFonts w:ascii="Arial" w:eastAsia="Times New Roman" w:hAnsi="Arial" w:cs="Times New Roman"/>
      <w:sz w:val="20"/>
      <w:szCs w:val="20"/>
      <w:lang w:val="x-none" w:eastAsia="x-none"/>
    </w:rPr>
  </w:style>
  <w:style w:type="character" w:customStyle="1" w:styleId="80">
    <w:name w:val="Заголовок 8 Знак"/>
    <w:basedOn w:val="a1"/>
    <w:link w:val="8"/>
    <w:rsid w:val="0017225D"/>
    <w:rPr>
      <w:rFonts w:ascii="Arial" w:eastAsia="Times New Roman" w:hAnsi="Arial" w:cs="Times New Roman"/>
      <w:i/>
      <w:sz w:val="20"/>
      <w:szCs w:val="20"/>
      <w:lang w:val="x-none" w:eastAsia="x-none"/>
    </w:rPr>
  </w:style>
  <w:style w:type="character" w:customStyle="1" w:styleId="90">
    <w:name w:val="Заголовок 9 Знак"/>
    <w:aliases w:val="Заголовок 90 Знак"/>
    <w:basedOn w:val="a1"/>
    <w:link w:val="9"/>
    <w:rsid w:val="0017225D"/>
    <w:rPr>
      <w:rFonts w:ascii="Arial" w:eastAsia="Times New Roman" w:hAnsi="Arial" w:cs="Times New Roman"/>
      <w:b/>
      <w:i/>
      <w:sz w:val="18"/>
      <w:szCs w:val="20"/>
      <w:lang w:val="x-none" w:eastAsia="x-none"/>
    </w:rPr>
  </w:style>
  <w:style w:type="character" w:customStyle="1" w:styleId="21">
    <w:name w:val="Заголовок 2 Знак1"/>
    <w:aliases w:val="H2 Знак1,contract Знак,h2 Знак,2 Знак,Numbered text 3 Знак,H21 Знак,H22 Знак,H23 Знак,H24 Знак,H211 Знак,H25 Знак,H212 Знак,H221 Знак,H231 Знак,H241 Знак,H2111 Знак,H26 Знак,H213 Знак,H222 Знак,H232 Знак,H242 Знак,H2112 Знак,H27 Знак"/>
    <w:link w:val="2"/>
    <w:rsid w:val="0017225D"/>
    <w:rPr>
      <w:rFonts w:ascii="Times New Roman" w:eastAsia="Times New Roman" w:hAnsi="Times New Roman" w:cs="Times New Roman"/>
      <w:b/>
      <w:sz w:val="30"/>
      <w:szCs w:val="20"/>
      <w:lang w:val="x-none" w:eastAsia="x-none"/>
    </w:rPr>
  </w:style>
  <w:style w:type="character" w:customStyle="1" w:styleId="DocumentHeader11">
    <w:name w:val="Document Header1 Знак1"/>
    <w:aliases w:val="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rsid w:val="0017225D"/>
    <w:rPr>
      <w:rFonts w:cs="Times New Roman"/>
      <w:b/>
      <w:kern w:val="28"/>
      <w:sz w:val="36"/>
      <w:lang w:val="ru-RU" w:eastAsia="ru-RU" w:bidi="ar-SA"/>
    </w:rPr>
  </w:style>
  <w:style w:type="paragraph" w:customStyle="1" w:styleId="11">
    <w:name w:val="1"/>
    <w:basedOn w:val="a0"/>
    <w:rsid w:val="0017225D"/>
    <w:pPr>
      <w:spacing w:after="160" w:line="240" w:lineRule="exact"/>
    </w:pPr>
    <w:rPr>
      <w:rFonts w:ascii="Times New Roman" w:eastAsia="Times New Roman" w:hAnsi="Times New Roman" w:cs="Times New Roman"/>
      <w:sz w:val="20"/>
      <w:szCs w:val="20"/>
      <w:lang w:eastAsia="zh-CN"/>
    </w:rPr>
  </w:style>
  <w:style w:type="paragraph" w:styleId="a4">
    <w:name w:val="Body Text Indent"/>
    <w:aliases w:val="текст Знак,Основной текст с нумерацией"/>
    <w:basedOn w:val="a0"/>
    <w:link w:val="a5"/>
    <w:uiPriority w:val="99"/>
    <w:rsid w:val="0017225D"/>
    <w:pPr>
      <w:spacing w:before="60" w:after="0" w:line="240" w:lineRule="auto"/>
      <w:ind w:firstLine="851"/>
      <w:jc w:val="both"/>
    </w:pPr>
    <w:rPr>
      <w:rFonts w:ascii="Times New Roman" w:eastAsia="Times New Roman" w:hAnsi="Times New Roman" w:cs="Times New Roman"/>
      <w:sz w:val="24"/>
      <w:szCs w:val="20"/>
      <w:lang w:val="x-none" w:eastAsia="x-none"/>
    </w:rPr>
  </w:style>
  <w:style w:type="character" w:customStyle="1" w:styleId="a5">
    <w:name w:val="Основной текст с отступом Знак"/>
    <w:aliases w:val="текст Знак Знак2,Основной текст с нумерацией Знак"/>
    <w:basedOn w:val="a1"/>
    <w:link w:val="a4"/>
    <w:uiPriority w:val="99"/>
    <w:rsid w:val="0017225D"/>
    <w:rPr>
      <w:rFonts w:ascii="Times New Roman" w:eastAsia="Times New Roman" w:hAnsi="Times New Roman" w:cs="Times New Roman"/>
      <w:sz w:val="24"/>
      <w:szCs w:val="20"/>
      <w:lang w:val="x-none" w:eastAsia="x-none"/>
    </w:rPr>
  </w:style>
  <w:style w:type="paragraph" w:styleId="22">
    <w:name w:val="Body Text 2"/>
    <w:basedOn w:val="a0"/>
    <w:link w:val="23"/>
    <w:rsid w:val="0017225D"/>
    <w:pPr>
      <w:tabs>
        <w:tab w:val="num" w:pos="567"/>
      </w:tabs>
      <w:spacing w:after="60" w:line="240" w:lineRule="auto"/>
      <w:ind w:left="567" w:hanging="567"/>
      <w:jc w:val="both"/>
    </w:pPr>
    <w:rPr>
      <w:rFonts w:ascii="Times New Roman" w:eastAsia="Times New Roman" w:hAnsi="Times New Roman" w:cs="Times New Roman"/>
      <w:sz w:val="24"/>
      <w:szCs w:val="20"/>
      <w:lang w:val="x-none" w:eastAsia="x-none"/>
    </w:rPr>
  </w:style>
  <w:style w:type="character" w:customStyle="1" w:styleId="23">
    <w:name w:val="Основной текст 2 Знак"/>
    <w:basedOn w:val="a1"/>
    <w:link w:val="22"/>
    <w:rsid w:val="0017225D"/>
    <w:rPr>
      <w:rFonts w:ascii="Times New Roman" w:eastAsia="Times New Roman" w:hAnsi="Times New Roman" w:cs="Times New Roman"/>
      <w:sz w:val="24"/>
      <w:szCs w:val="20"/>
      <w:lang w:val="x-none" w:eastAsia="x-none"/>
    </w:rPr>
  </w:style>
  <w:style w:type="paragraph" w:styleId="24">
    <w:name w:val="List Bullet 2"/>
    <w:basedOn w:val="a0"/>
    <w:autoRedefine/>
    <w:rsid w:val="0017225D"/>
    <w:pPr>
      <w:tabs>
        <w:tab w:val="num" w:pos="643"/>
      </w:tabs>
      <w:spacing w:after="60" w:line="240" w:lineRule="auto"/>
      <w:ind w:left="643" w:hanging="360"/>
      <w:jc w:val="both"/>
    </w:pPr>
    <w:rPr>
      <w:rFonts w:ascii="Times New Roman" w:eastAsia="Times New Roman" w:hAnsi="Times New Roman" w:cs="Times New Roman"/>
      <w:sz w:val="24"/>
      <w:szCs w:val="20"/>
      <w:lang w:eastAsia="ru-RU"/>
    </w:rPr>
  </w:style>
  <w:style w:type="paragraph" w:styleId="31">
    <w:name w:val="List Bullet 3"/>
    <w:basedOn w:val="a0"/>
    <w:autoRedefine/>
    <w:rsid w:val="0017225D"/>
    <w:pPr>
      <w:tabs>
        <w:tab w:val="num" w:pos="926"/>
      </w:tabs>
      <w:spacing w:after="60" w:line="240" w:lineRule="auto"/>
      <w:ind w:left="926" w:hanging="360"/>
      <w:jc w:val="both"/>
    </w:pPr>
    <w:rPr>
      <w:rFonts w:ascii="Times New Roman" w:eastAsia="Times New Roman" w:hAnsi="Times New Roman" w:cs="Times New Roman"/>
      <w:sz w:val="24"/>
      <w:szCs w:val="20"/>
      <w:lang w:eastAsia="ru-RU"/>
    </w:rPr>
  </w:style>
  <w:style w:type="paragraph" w:styleId="41">
    <w:name w:val="List Bullet 4"/>
    <w:basedOn w:val="a0"/>
    <w:autoRedefine/>
    <w:rsid w:val="0017225D"/>
    <w:pPr>
      <w:tabs>
        <w:tab w:val="num" w:pos="1209"/>
      </w:tabs>
      <w:spacing w:after="60" w:line="240" w:lineRule="auto"/>
      <w:ind w:left="1209" w:hanging="360"/>
      <w:jc w:val="both"/>
    </w:pPr>
    <w:rPr>
      <w:rFonts w:ascii="Times New Roman" w:eastAsia="Times New Roman" w:hAnsi="Times New Roman" w:cs="Times New Roman"/>
      <w:sz w:val="24"/>
      <w:szCs w:val="20"/>
      <w:lang w:eastAsia="ru-RU"/>
    </w:rPr>
  </w:style>
  <w:style w:type="paragraph" w:styleId="51">
    <w:name w:val="List Bullet 5"/>
    <w:basedOn w:val="a0"/>
    <w:autoRedefine/>
    <w:rsid w:val="0017225D"/>
    <w:pPr>
      <w:tabs>
        <w:tab w:val="num" w:pos="1492"/>
      </w:tabs>
      <w:spacing w:after="60" w:line="240" w:lineRule="auto"/>
      <w:ind w:left="1492" w:hanging="360"/>
      <w:jc w:val="both"/>
    </w:pPr>
    <w:rPr>
      <w:rFonts w:ascii="Times New Roman" w:eastAsia="Times New Roman" w:hAnsi="Times New Roman" w:cs="Times New Roman"/>
      <w:sz w:val="24"/>
      <w:szCs w:val="20"/>
      <w:lang w:eastAsia="ru-RU"/>
    </w:rPr>
  </w:style>
  <w:style w:type="paragraph" w:styleId="a6">
    <w:name w:val="List Number"/>
    <w:basedOn w:val="a0"/>
    <w:rsid w:val="0017225D"/>
    <w:pPr>
      <w:tabs>
        <w:tab w:val="num" w:pos="360"/>
      </w:tabs>
      <w:spacing w:after="60" w:line="240" w:lineRule="auto"/>
      <w:ind w:left="360" w:hanging="360"/>
      <w:jc w:val="both"/>
    </w:pPr>
    <w:rPr>
      <w:rFonts w:ascii="Times New Roman" w:eastAsia="Times New Roman" w:hAnsi="Times New Roman" w:cs="Times New Roman"/>
      <w:sz w:val="24"/>
      <w:szCs w:val="20"/>
      <w:lang w:eastAsia="ru-RU"/>
    </w:rPr>
  </w:style>
  <w:style w:type="paragraph" w:styleId="25">
    <w:name w:val="List Number 2"/>
    <w:basedOn w:val="a0"/>
    <w:rsid w:val="0017225D"/>
    <w:pPr>
      <w:tabs>
        <w:tab w:val="num" w:pos="643"/>
      </w:tabs>
      <w:spacing w:after="60" w:line="240" w:lineRule="auto"/>
      <w:ind w:left="643" w:hanging="360"/>
      <w:jc w:val="both"/>
    </w:pPr>
    <w:rPr>
      <w:rFonts w:ascii="Times New Roman" w:eastAsia="Times New Roman" w:hAnsi="Times New Roman" w:cs="Times New Roman"/>
      <w:sz w:val="24"/>
      <w:szCs w:val="20"/>
      <w:lang w:eastAsia="ru-RU"/>
    </w:rPr>
  </w:style>
  <w:style w:type="paragraph" w:styleId="32">
    <w:name w:val="List Number 3"/>
    <w:basedOn w:val="a0"/>
    <w:rsid w:val="0017225D"/>
    <w:pPr>
      <w:tabs>
        <w:tab w:val="num" w:pos="926"/>
      </w:tabs>
      <w:spacing w:after="60" w:line="240" w:lineRule="auto"/>
      <w:ind w:left="926" w:hanging="360"/>
      <w:jc w:val="both"/>
    </w:pPr>
    <w:rPr>
      <w:rFonts w:ascii="Times New Roman" w:eastAsia="Times New Roman" w:hAnsi="Times New Roman" w:cs="Times New Roman"/>
      <w:sz w:val="24"/>
      <w:szCs w:val="20"/>
      <w:lang w:eastAsia="ru-RU"/>
    </w:rPr>
  </w:style>
  <w:style w:type="paragraph" w:styleId="42">
    <w:name w:val="List Number 4"/>
    <w:basedOn w:val="a0"/>
    <w:rsid w:val="0017225D"/>
    <w:pPr>
      <w:tabs>
        <w:tab w:val="num" w:pos="1209"/>
      </w:tabs>
      <w:spacing w:after="60" w:line="240" w:lineRule="auto"/>
      <w:ind w:left="1209" w:hanging="360"/>
      <w:jc w:val="both"/>
    </w:pPr>
    <w:rPr>
      <w:rFonts w:ascii="Times New Roman" w:eastAsia="Times New Roman" w:hAnsi="Times New Roman" w:cs="Times New Roman"/>
      <w:sz w:val="24"/>
      <w:szCs w:val="20"/>
      <w:lang w:eastAsia="ru-RU"/>
    </w:rPr>
  </w:style>
  <w:style w:type="paragraph" w:customStyle="1" w:styleId="a7">
    <w:name w:val="Раздел"/>
    <w:basedOn w:val="a0"/>
    <w:uiPriority w:val="99"/>
    <w:semiHidden/>
    <w:rsid w:val="0017225D"/>
    <w:pPr>
      <w:tabs>
        <w:tab w:val="num" w:pos="1440"/>
      </w:tabs>
      <w:spacing w:before="120" w:after="120" w:line="240" w:lineRule="auto"/>
      <w:ind w:left="720" w:hanging="720"/>
      <w:jc w:val="center"/>
    </w:pPr>
    <w:rPr>
      <w:rFonts w:ascii="Arial Narrow" w:eastAsia="Times New Roman" w:hAnsi="Arial Narrow" w:cs="Times New Roman"/>
      <w:b/>
      <w:sz w:val="28"/>
      <w:szCs w:val="20"/>
      <w:lang w:eastAsia="ru-RU"/>
    </w:rPr>
  </w:style>
  <w:style w:type="paragraph" w:customStyle="1" w:styleId="33">
    <w:name w:val="Раздел 3"/>
    <w:basedOn w:val="a0"/>
    <w:uiPriority w:val="99"/>
    <w:semiHidden/>
    <w:rsid w:val="0017225D"/>
    <w:pPr>
      <w:tabs>
        <w:tab w:val="num" w:pos="360"/>
      </w:tabs>
      <w:spacing w:before="120" w:after="120" w:line="240" w:lineRule="auto"/>
      <w:ind w:left="360" w:hanging="360"/>
      <w:jc w:val="center"/>
    </w:pPr>
    <w:rPr>
      <w:rFonts w:ascii="Times New Roman" w:eastAsia="Times New Roman" w:hAnsi="Times New Roman" w:cs="Times New Roman"/>
      <w:b/>
      <w:sz w:val="24"/>
      <w:szCs w:val="20"/>
      <w:lang w:eastAsia="ru-RU"/>
    </w:rPr>
  </w:style>
  <w:style w:type="paragraph" w:customStyle="1" w:styleId="a8">
    <w:name w:val="Условия контракта"/>
    <w:basedOn w:val="a0"/>
    <w:uiPriority w:val="99"/>
    <w:semiHidden/>
    <w:rsid w:val="0017225D"/>
    <w:pPr>
      <w:tabs>
        <w:tab w:val="num" w:pos="567"/>
      </w:tabs>
      <w:spacing w:before="240" w:after="120" w:line="240" w:lineRule="auto"/>
      <w:ind w:left="567" w:hanging="567"/>
      <w:jc w:val="both"/>
    </w:pPr>
    <w:rPr>
      <w:rFonts w:ascii="Times New Roman" w:eastAsia="Times New Roman" w:hAnsi="Times New Roman" w:cs="Times New Roman"/>
      <w:b/>
      <w:sz w:val="24"/>
      <w:szCs w:val="20"/>
      <w:lang w:eastAsia="ru-RU"/>
    </w:rPr>
  </w:style>
  <w:style w:type="paragraph" w:styleId="a9">
    <w:name w:val="Subtitle"/>
    <w:basedOn w:val="a0"/>
    <w:link w:val="aa"/>
    <w:qFormat/>
    <w:rsid w:val="0017225D"/>
    <w:pPr>
      <w:spacing w:after="60" w:line="240" w:lineRule="auto"/>
      <w:jc w:val="center"/>
      <w:outlineLvl w:val="1"/>
    </w:pPr>
    <w:rPr>
      <w:rFonts w:ascii="Arial" w:eastAsia="Times New Roman" w:hAnsi="Arial" w:cs="Times New Roman"/>
      <w:sz w:val="24"/>
      <w:szCs w:val="20"/>
      <w:lang w:val="x-none" w:eastAsia="x-none"/>
    </w:rPr>
  </w:style>
  <w:style w:type="character" w:customStyle="1" w:styleId="aa">
    <w:name w:val="Подзаголовок Знак"/>
    <w:basedOn w:val="a1"/>
    <w:link w:val="a9"/>
    <w:rsid w:val="0017225D"/>
    <w:rPr>
      <w:rFonts w:ascii="Arial" w:eastAsia="Times New Roman" w:hAnsi="Arial" w:cs="Times New Roman"/>
      <w:sz w:val="24"/>
      <w:szCs w:val="20"/>
      <w:lang w:val="x-none" w:eastAsia="x-none"/>
    </w:rPr>
  </w:style>
  <w:style w:type="paragraph" w:customStyle="1" w:styleId="ab">
    <w:name w:val="Тендерные данные"/>
    <w:basedOn w:val="a0"/>
    <w:uiPriority w:val="99"/>
    <w:semiHidden/>
    <w:rsid w:val="0017225D"/>
    <w:pPr>
      <w:tabs>
        <w:tab w:val="left" w:pos="1985"/>
      </w:tabs>
      <w:spacing w:before="120" w:after="60" w:line="240" w:lineRule="auto"/>
      <w:jc w:val="both"/>
    </w:pPr>
    <w:rPr>
      <w:rFonts w:ascii="Times New Roman" w:eastAsia="Times New Roman" w:hAnsi="Times New Roman" w:cs="Times New Roman"/>
      <w:b/>
      <w:sz w:val="24"/>
      <w:szCs w:val="20"/>
      <w:lang w:eastAsia="ru-RU"/>
    </w:rPr>
  </w:style>
  <w:style w:type="paragraph" w:styleId="12">
    <w:name w:val="toc 1"/>
    <w:basedOn w:val="a0"/>
    <w:next w:val="a0"/>
    <w:autoRedefine/>
    <w:rsid w:val="0017225D"/>
    <w:pPr>
      <w:tabs>
        <w:tab w:val="left" w:pos="720"/>
        <w:tab w:val="right" w:leader="dot" w:pos="10206"/>
      </w:tabs>
      <w:spacing w:after="120" w:line="240" w:lineRule="auto"/>
      <w:ind w:left="567" w:right="1" w:hanging="207"/>
    </w:pPr>
    <w:rPr>
      <w:rFonts w:ascii="Times New Roman" w:eastAsia="Times New Roman" w:hAnsi="Times New Roman" w:cs="Times New Roman"/>
      <w:b/>
      <w:bCs/>
      <w:caps/>
      <w:noProof/>
      <w:sz w:val="24"/>
      <w:szCs w:val="24"/>
      <w:lang w:val="en-US" w:eastAsia="ru-RU"/>
    </w:rPr>
  </w:style>
  <w:style w:type="paragraph" w:styleId="26">
    <w:name w:val="toc 2"/>
    <w:basedOn w:val="a0"/>
    <w:next w:val="a0"/>
    <w:autoRedefine/>
    <w:rsid w:val="0017225D"/>
    <w:pPr>
      <w:tabs>
        <w:tab w:val="right" w:leader="dot" w:pos="10260"/>
      </w:tabs>
      <w:spacing w:after="0" w:line="240" w:lineRule="auto"/>
      <w:ind w:left="567" w:right="360" w:hanging="207"/>
    </w:pPr>
    <w:rPr>
      <w:rFonts w:ascii="Times New Roman" w:eastAsia="Times New Roman" w:hAnsi="Times New Roman" w:cs="Times New Roman"/>
      <w:b/>
      <w:smallCaps/>
      <w:noProof/>
      <w:kern w:val="28"/>
      <w:sz w:val="24"/>
      <w:szCs w:val="24"/>
      <w:lang w:val="en-US" w:eastAsia="ru-RU"/>
    </w:rPr>
  </w:style>
  <w:style w:type="paragraph" w:styleId="ac">
    <w:name w:val="Body Text"/>
    <w:aliases w:val=" Знак Знак Знак,Çàã1,BO,ID,body indent,andrad,EHPT,Body Text2,Основной текст Знак Знак1 Знак,body text Знак Знак Знак,Основной текст Знак Знак Знак Знак Знак1,Знак1 Знак2 Знак Знак,body text Знак2 Знак Знак,Основной текст Знак1 Знак"/>
    <w:basedOn w:val="a0"/>
    <w:link w:val="ad"/>
    <w:qFormat/>
    <w:rsid w:val="0017225D"/>
    <w:pPr>
      <w:spacing w:after="120" w:line="240" w:lineRule="auto"/>
      <w:jc w:val="both"/>
    </w:pPr>
    <w:rPr>
      <w:rFonts w:ascii="Times New Roman" w:eastAsia="Times New Roman" w:hAnsi="Times New Roman" w:cs="Times New Roman"/>
      <w:sz w:val="24"/>
      <w:szCs w:val="20"/>
      <w:lang w:val="x-none" w:eastAsia="x-none"/>
    </w:rPr>
  </w:style>
  <w:style w:type="character" w:customStyle="1" w:styleId="ad">
    <w:name w:val="Основной текст Знак"/>
    <w:aliases w:val=" Знак Знак Знак Знак,Çàã1 Знак,BO Знак,ID Знак,body indent Знак,andrad Знак,EHPT Знак,Body Text2 Знак,Основной текст Знак Знак1 Знак Знак1,body text Знак Знак Знак Знак1,Основной текст Знак Знак Знак Знак Знак1 Знак1"/>
    <w:basedOn w:val="a1"/>
    <w:link w:val="ac"/>
    <w:rsid w:val="0017225D"/>
    <w:rPr>
      <w:rFonts w:ascii="Times New Roman" w:eastAsia="Times New Roman" w:hAnsi="Times New Roman" w:cs="Times New Roman"/>
      <w:sz w:val="24"/>
      <w:szCs w:val="20"/>
      <w:lang w:val="x-none" w:eastAsia="x-none"/>
    </w:rPr>
  </w:style>
  <w:style w:type="paragraph" w:customStyle="1" w:styleId="ae">
    <w:name w:val="Подраздел"/>
    <w:basedOn w:val="a0"/>
    <w:uiPriority w:val="99"/>
    <w:semiHidden/>
    <w:rsid w:val="0017225D"/>
    <w:pPr>
      <w:suppressAutoHyphens/>
      <w:spacing w:before="240" w:after="120" w:line="240" w:lineRule="auto"/>
      <w:jc w:val="center"/>
    </w:pPr>
    <w:rPr>
      <w:rFonts w:ascii="TimesDL" w:eastAsia="Times New Roman" w:hAnsi="TimesDL" w:cs="Times New Roman"/>
      <w:b/>
      <w:smallCaps/>
      <w:spacing w:val="-2"/>
      <w:sz w:val="24"/>
      <w:szCs w:val="20"/>
      <w:lang w:eastAsia="ru-RU"/>
    </w:rPr>
  </w:style>
  <w:style w:type="paragraph" w:styleId="34">
    <w:name w:val="Body Text Indent 3"/>
    <w:basedOn w:val="a0"/>
    <w:link w:val="35"/>
    <w:rsid w:val="0017225D"/>
    <w:pPr>
      <w:spacing w:after="120" w:line="240" w:lineRule="auto"/>
      <w:ind w:left="283"/>
      <w:jc w:val="both"/>
    </w:pPr>
    <w:rPr>
      <w:rFonts w:ascii="Times New Roman" w:eastAsia="Times New Roman" w:hAnsi="Times New Roman" w:cs="Times New Roman"/>
      <w:sz w:val="16"/>
      <w:szCs w:val="20"/>
      <w:lang w:val="x-none" w:eastAsia="x-none"/>
    </w:rPr>
  </w:style>
  <w:style w:type="character" w:customStyle="1" w:styleId="35">
    <w:name w:val="Основной текст с отступом 3 Знак"/>
    <w:basedOn w:val="a1"/>
    <w:link w:val="34"/>
    <w:rsid w:val="0017225D"/>
    <w:rPr>
      <w:rFonts w:ascii="Times New Roman" w:eastAsia="Times New Roman" w:hAnsi="Times New Roman" w:cs="Times New Roman"/>
      <w:sz w:val="16"/>
      <w:szCs w:val="20"/>
      <w:lang w:val="x-none" w:eastAsia="x-none"/>
    </w:rPr>
  </w:style>
  <w:style w:type="paragraph" w:styleId="af">
    <w:name w:val="header"/>
    <w:basedOn w:val="a0"/>
    <w:link w:val="af0"/>
    <w:uiPriority w:val="99"/>
    <w:rsid w:val="0017225D"/>
    <w:pPr>
      <w:tabs>
        <w:tab w:val="center" w:pos="4153"/>
        <w:tab w:val="right" w:pos="8306"/>
      </w:tabs>
      <w:spacing w:before="120" w:after="120" w:line="240" w:lineRule="auto"/>
      <w:jc w:val="both"/>
    </w:pPr>
    <w:rPr>
      <w:rFonts w:ascii="Arial" w:eastAsia="Times New Roman" w:hAnsi="Arial" w:cs="Times New Roman"/>
      <w:noProof/>
      <w:sz w:val="24"/>
      <w:szCs w:val="20"/>
      <w:lang w:val="x-none" w:eastAsia="x-none"/>
    </w:rPr>
  </w:style>
  <w:style w:type="character" w:customStyle="1" w:styleId="af0">
    <w:name w:val="Верхний колонтитул Знак"/>
    <w:basedOn w:val="a1"/>
    <w:link w:val="af"/>
    <w:uiPriority w:val="99"/>
    <w:rsid w:val="0017225D"/>
    <w:rPr>
      <w:rFonts w:ascii="Arial" w:eastAsia="Times New Roman" w:hAnsi="Arial" w:cs="Times New Roman"/>
      <w:noProof/>
      <w:sz w:val="24"/>
      <w:szCs w:val="20"/>
      <w:lang w:val="x-none" w:eastAsia="x-none"/>
    </w:rPr>
  </w:style>
  <w:style w:type="paragraph" w:styleId="af1">
    <w:name w:val="Block Text"/>
    <w:basedOn w:val="a0"/>
    <w:rsid w:val="0017225D"/>
    <w:pPr>
      <w:spacing w:after="120" w:line="240" w:lineRule="auto"/>
      <w:ind w:left="1440" w:right="1440"/>
      <w:jc w:val="both"/>
    </w:pPr>
    <w:rPr>
      <w:rFonts w:ascii="Times New Roman" w:eastAsia="Times New Roman" w:hAnsi="Times New Roman" w:cs="Times New Roman"/>
      <w:sz w:val="24"/>
      <w:szCs w:val="20"/>
      <w:lang w:eastAsia="ru-RU"/>
    </w:rPr>
  </w:style>
  <w:style w:type="character" w:styleId="af2">
    <w:name w:val="page number"/>
    <w:uiPriority w:val="99"/>
    <w:qFormat/>
    <w:rsid w:val="0017225D"/>
    <w:rPr>
      <w:rFonts w:ascii="Times New Roman" w:hAnsi="Times New Roman" w:cs="Times New Roman"/>
    </w:rPr>
  </w:style>
  <w:style w:type="paragraph" w:styleId="af3">
    <w:name w:val="footer"/>
    <w:basedOn w:val="a0"/>
    <w:link w:val="af4"/>
    <w:uiPriority w:val="99"/>
    <w:rsid w:val="0017225D"/>
    <w:pPr>
      <w:tabs>
        <w:tab w:val="center" w:pos="4153"/>
        <w:tab w:val="right" w:pos="8306"/>
      </w:tabs>
      <w:spacing w:after="60" w:line="240" w:lineRule="auto"/>
      <w:jc w:val="both"/>
    </w:pPr>
    <w:rPr>
      <w:rFonts w:ascii="Times New Roman" w:eastAsia="Times New Roman" w:hAnsi="Times New Roman" w:cs="Times New Roman"/>
      <w:noProof/>
      <w:sz w:val="24"/>
      <w:szCs w:val="20"/>
      <w:lang w:eastAsia="ru-RU"/>
    </w:rPr>
  </w:style>
  <w:style w:type="character" w:customStyle="1" w:styleId="af4">
    <w:name w:val="Нижний колонтитул Знак"/>
    <w:basedOn w:val="a1"/>
    <w:link w:val="af3"/>
    <w:uiPriority w:val="99"/>
    <w:rsid w:val="0017225D"/>
    <w:rPr>
      <w:rFonts w:ascii="Times New Roman" w:eastAsia="Times New Roman" w:hAnsi="Times New Roman" w:cs="Times New Roman"/>
      <w:noProof/>
      <w:sz w:val="24"/>
      <w:szCs w:val="20"/>
      <w:lang w:eastAsia="ru-RU"/>
    </w:rPr>
  </w:style>
  <w:style w:type="paragraph" w:styleId="36">
    <w:name w:val="Body Text 3"/>
    <w:basedOn w:val="a0"/>
    <w:link w:val="37"/>
    <w:rsid w:val="0017225D"/>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before="148" w:after="112" w:line="240" w:lineRule="auto"/>
      <w:jc w:val="both"/>
    </w:pPr>
    <w:rPr>
      <w:rFonts w:ascii="Times New Roman" w:eastAsia="Times New Roman" w:hAnsi="Times New Roman" w:cs="Times New Roman"/>
      <w:b/>
      <w:i/>
      <w:szCs w:val="24"/>
      <w:lang w:val="x-none" w:eastAsia="x-none"/>
    </w:rPr>
  </w:style>
  <w:style w:type="character" w:customStyle="1" w:styleId="37">
    <w:name w:val="Основной текст 3 Знак"/>
    <w:basedOn w:val="a1"/>
    <w:link w:val="36"/>
    <w:rsid w:val="0017225D"/>
    <w:rPr>
      <w:rFonts w:ascii="Times New Roman" w:eastAsia="Times New Roman" w:hAnsi="Times New Roman" w:cs="Times New Roman"/>
      <w:b/>
      <w:i/>
      <w:szCs w:val="24"/>
      <w:lang w:val="x-none" w:eastAsia="x-none"/>
    </w:rPr>
  </w:style>
  <w:style w:type="character" w:styleId="af5">
    <w:name w:val="Hyperlink"/>
    <w:rsid w:val="0017225D"/>
    <w:rPr>
      <w:rFonts w:cs="Times New Roman"/>
      <w:color w:val="0000FF"/>
      <w:u w:val="single"/>
    </w:rPr>
  </w:style>
  <w:style w:type="paragraph" w:styleId="af6">
    <w:name w:val="Note Heading"/>
    <w:basedOn w:val="a0"/>
    <w:next w:val="a0"/>
    <w:link w:val="af7"/>
    <w:rsid w:val="0017225D"/>
    <w:pPr>
      <w:spacing w:after="60" w:line="240" w:lineRule="auto"/>
      <w:jc w:val="both"/>
    </w:pPr>
    <w:rPr>
      <w:rFonts w:ascii="Times New Roman" w:eastAsia="Times New Roman" w:hAnsi="Times New Roman" w:cs="Times New Roman"/>
      <w:sz w:val="24"/>
      <w:szCs w:val="24"/>
      <w:lang w:val="x-none" w:eastAsia="x-none"/>
    </w:rPr>
  </w:style>
  <w:style w:type="character" w:customStyle="1" w:styleId="af7">
    <w:name w:val="Заголовок записки Знак"/>
    <w:basedOn w:val="a1"/>
    <w:link w:val="af6"/>
    <w:rsid w:val="0017225D"/>
    <w:rPr>
      <w:rFonts w:ascii="Times New Roman" w:eastAsia="Times New Roman" w:hAnsi="Times New Roman" w:cs="Times New Roman"/>
      <w:sz w:val="24"/>
      <w:szCs w:val="24"/>
      <w:lang w:val="x-none" w:eastAsia="x-none"/>
    </w:rPr>
  </w:style>
  <w:style w:type="paragraph" w:customStyle="1" w:styleId="13">
    <w:name w:val="Стиль1"/>
    <w:basedOn w:val="a0"/>
    <w:rsid w:val="0017225D"/>
    <w:pPr>
      <w:keepNext/>
      <w:keepLines/>
      <w:widowControl w:val="0"/>
      <w:suppressLineNumbers/>
      <w:tabs>
        <w:tab w:val="num" w:pos="432"/>
      </w:tabs>
      <w:suppressAutoHyphens/>
      <w:spacing w:after="60" w:line="240" w:lineRule="auto"/>
      <w:ind w:left="432" w:hanging="432"/>
    </w:pPr>
    <w:rPr>
      <w:rFonts w:ascii="Times New Roman" w:eastAsia="Times New Roman" w:hAnsi="Times New Roman" w:cs="Times New Roman"/>
      <w:b/>
      <w:sz w:val="28"/>
      <w:szCs w:val="24"/>
      <w:lang w:eastAsia="ru-RU"/>
    </w:rPr>
  </w:style>
  <w:style w:type="paragraph" w:customStyle="1" w:styleId="27">
    <w:name w:val="Стиль2"/>
    <w:basedOn w:val="25"/>
    <w:link w:val="28"/>
    <w:rsid w:val="0017225D"/>
    <w:pPr>
      <w:keepNext/>
      <w:keepLines/>
      <w:widowControl w:val="0"/>
      <w:suppressLineNumbers/>
      <w:tabs>
        <w:tab w:val="clear" w:pos="643"/>
        <w:tab w:val="num" w:pos="1836"/>
      </w:tabs>
      <w:suppressAutoHyphens/>
      <w:ind w:left="1836" w:hanging="576"/>
    </w:pPr>
    <w:rPr>
      <w:b/>
      <w:lang w:val="x-none" w:eastAsia="x-none"/>
    </w:rPr>
  </w:style>
  <w:style w:type="character" w:customStyle="1" w:styleId="28">
    <w:name w:val="Стиль2 Знак"/>
    <w:link w:val="27"/>
    <w:locked/>
    <w:rsid w:val="0017225D"/>
    <w:rPr>
      <w:rFonts w:ascii="Times New Roman" w:eastAsia="Times New Roman" w:hAnsi="Times New Roman" w:cs="Times New Roman"/>
      <w:b/>
      <w:sz w:val="24"/>
      <w:szCs w:val="20"/>
      <w:lang w:val="x-none" w:eastAsia="x-none"/>
    </w:rPr>
  </w:style>
  <w:style w:type="paragraph" w:customStyle="1" w:styleId="38">
    <w:name w:val="Стиль3"/>
    <w:basedOn w:val="29"/>
    <w:rsid w:val="0017225D"/>
    <w:pPr>
      <w:widowControl w:val="0"/>
      <w:tabs>
        <w:tab w:val="num" w:pos="1307"/>
      </w:tabs>
      <w:adjustRightInd w:val="0"/>
      <w:spacing w:after="0" w:line="240" w:lineRule="auto"/>
      <w:ind w:left="1080"/>
      <w:jc w:val="both"/>
      <w:textAlignment w:val="baseline"/>
    </w:pPr>
    <w:rPr>
      <w:sz w:val="24"/>
      <w:lang w:eastAsia="ru-RU"/>
    </w:rPr>
  </w:style>
  <w:style w:type="paragraph" w:styleId="29">
    <w:name w:val="Body Text Indent 2"/>
    <w:aliases w:val="Знак1,Знак,Знак11"/>
    <w:basedOn w:val="a0"/>
    <w:link w:val="2a"/>
    <w:rsid w:val="0017225D"/>
    <w:pPr>
      <w:spacing w:after="160" w:line="240" w:lineRule="exact"/>
    </w:pPr>
    <w:rPr>
      <w:rFonts w:ascii="Times New Roman" w:eastAsia="Times New Roman" w:hAnsi="Times New Roman" w:cs="Times New Roman"/>
      <w:sz w:val="20"/>
      <w:szCs w:val="20"/>
      <w:lang w:val="x-none" w:eastAsia="zh-CN"/>
    </w:rPr>
  </w:style>
  <w:style w:type="character" w:customStyle="1" w:styleId="2a">
    <w:name w:val="Основной текст с отступом 2 Знак"/>
    <w:aliases w:val="Знак1 Знак,Знак Знак6,Знак11 Знак"/>
    <w:basedOn w:val="a1"/>
    <w:link w:val="29"/>
    <w:rsid w:val="0017225D"/>
    <w:rPr>
      <w:rFonts w:ascii="Times New Roman" w:eastAsia="Times New Roman" w:hAnsi="Times New Roman" w:cs="Times New Roman"/>
      <w:sz w:val="20"/>
      <w:szCs w:val="20"/>
      <w:lang w:val="x-none" w:eastAsia="zh-CN"/>
    </w:rPr>
  </w:style>
  <w:style w:type="paragraph" w:customStyle="1" w:styleId="ConsPlusNormal">
    <w:name w:val="ConsPlusNormal"/>
    <w:link w:val="ConsPlusNormal0"/>
    <w:rsid w:val="0017225D"/>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0">
    <w:name w:val="ConsPlusNormal Знак"/>
    <w:link w:val="ConsPlusNormal"/>
    <w:rsid w:val="0017225D"/>
    <w:rPr>
      <w:rFonts w:ascii="Arial" w:eastAsia="Times New Roman" w:hAnsi="Arial" w:cs="Arial"/>
      <w:sz w:val="20"/>
      <w:szCs w:val="20"/>
      <w:lang w:eastAsia="ru-RU"/>
    </w:rPr>
  </w:style>
  <w:style w:type="paragraph" w:customStyle="1" w:styleId="af8">
    <w:name w:val="Пункт"/>
    <w:basedOn w:val="a0"/>
    <w:rsid w:val="0017225D"/>
    <w:pPr>
      <w:tabs>
        <w:tab w:val="num" w:pos="1980"/>
      </w:tabs>
      <w:spacing w:after="0" w:line="240" w:lineRule="auto"/>
      <w:ind w:left="1404" w:hanging="504"/>
      <w:jc w:val="both"/>
    </w:pPr>
    <w:rPr>
      <w:rFonts w:ascii="Times New Roman" w:eastAsia="Times New Roman" w:hAnsi="Times New Roman" w:cs="Times New Roman"/>
      <w:sz w:val="24"/>
      <w:szCs w:val="28"/>
      <w:lang w:eastAsia="ru-RU"/>
    </w:rPr>
  </w:style>
  <w:style w:type="paragraph" w:customStyle="1" w:styleId="af9">
    <w:name w:val="Таблица шапка"/>
    <w:basedOn w:val="a0"/>
    <w:rsid w:val="0017225D"/>
    <w:pPr>
      <w:keepNext/>
      <w:spacing w:before="40" w:after="40" w:line="240" w:lineRule="auto"/>
      <w:ind w:left="57" w:right="57"/>
    </w:pPr>
    <w:rPr>
      <w:rFonts w:ascii="Times New Roman" w:eastAsia="Times New Roman" w:hAnsi="Times New Roman" w:cs="Times New Roman"/>
      <w:sz w:val="18"/>
      <w:szCs w:val="18"/>
      <w:lang w:eastAsia="ru-RU"/>
    </w:rPr>
  </w:style>
  <w:style w:type="paragraph" w:customStyle="1" w:styleId="afa">
    <w:name w:val="Таблица текст"/>
    <w:basedOn w:val="a0"/>
    <w:rsid w:val="0017225D"/>
    <w:pPr>
      <w:spacing w:before="40" w:after="40" w:line="240" w:lineRule="auto"/>
      <w:ind w:left="57" w:right="57"/>
    </w:pPr>
    <w:rPr>
      <w:rFonts w:ascii="Times New Roman" w:eastAsia="Times New Roman" w:hAnsi="Times New Roman" w:cs="Times New Roman"/>
      <w:lang w:eastAsia="ru-RU"/>
    </w:rPr>
  </w:style>
  <w:style w:type="paragraph" w:customStyle="1" w:styleId="afb">
    <w:name w:val="пункт"/>
    <w:basedOn w:val="a0"/>
    <w:rsid w:val="0017225D"/>
    <w:pPr>
      <w:tabs>
        <w:tab w:val="num" w:pos="1135"/>
      </w:tabs>
      <w:spacing w:before="60" w:after="60" w:line="240" w:lineRule="auto"/>
      <w:ind w:left="-283" w:firstLine="567"/>
    </w:pPr>
    <w:rPr>
      <w:rFonts w:ascii="Times New Roman" w:eastAsia="Times New Roman" w:hAnsi="Times New Roman" w:cs="Times New Roman"/>
      <w:sz w:val="24"/>
      <w:szCs w:val="24"/>
      <w:lang w:eastAsia="ru-RU"/>
    </w:rPr>
  </w:style>
  <w:style w:type="paragraph" w:styleId="afc">
    <w:name w:val="footnote text"/>
    <w:aliases w:val="Знак2,Знак21, Знак,Знак Знак30,Знак6,Основной текст с отступом 211,Знак1 Знак1,Текст сноски Знак Знак1,Текст сноски Знак Знак Знак1,Текст сноски Знак Знак Знак Знак,Текст сноски Знак1 Знак Знак Знак Знак,F1,Знак4,Знак3"/>
    <w:basedOn w:val="a0"/>
    <w:link w:val="afd"/>
    <w:qFormat/>
    <w:rsid w:val="0017225D"/>
    <w:pPr>
      <w:spacing w:after="60" w:line="240" w:lineRule="auto"/>
      <w:jc w:val="both"/>
    </w:pPr>
    <w:rPr>
      <w:rFonts w:ascii="Times New Roman" w:eastAsia="Times New Roman" w:hAnsi="Times New Roman" w:cs="Times New Roman"/>
      <w:sz w:val="24"/>
      <w:szCs w:val="24"/>
      <w:lang w:val="x-none" w:eastAsia="x-none"/>
    </w:rPr>
  </w:style>
  <w:style w:type="character" w:customStyle="1" w:styleId="afd">
    <w:name w:val="Текст сноски Знак"/>
    <w:aliases w:val="Знак2 Знак,Знак21 Знак, Знак Знак,Знак Знак30 Знак1,Знак6 Знак,Основной текст с отступом 211 Знак,Знак1 Знак1 Знак,Текст сноски Знак Знак1 Знак,Текст сноски Знак Знак Знак1 Знак,Текст сноски Знак Знак Знак Знак Знак,F1 Знак,Знак4 Знак"/>
    <w:basedOn w:val="a1"/>
    <w:link w:val="afc"/>
    <w:rsid w:val="0017225D"/>
    <w:rPr>
      <w:rFonts w:ascii="Times New Roman" w:eastAsia="Times New Roman" w:hAnsi="Times New Roman" w:cs="Times New Roman"/>
      <w:sz w:val="24"/>
      <w:szCs w:val="24"/>
      <w:lang w:val="x-none" w:eastAsia="x-none"/>
    </w:rPr>
  </w:style>
  <w:style w:type="character" w:customStyle="1" w:styleId="afe">
    <w:name w:val="Знак Знак Знак"/>
    <w:semiHidden/>
    <w:locked/>
    <w:rsid w:val="0017225D"/>
    <w:rPr>
      <w:rFonts w:cs="Times New Roman"/>
      <w:sz w:val="24"/>
      <w:szCs w:val="24"/>
      <w:lang w:val="ru-RU" w:eastAsia="ru-RU" w:bidi="ar-SA"/>
    </w:rPr>
  </w:style>
  <w:style w:type="character" w:styleId="aff">
    <w:name w:val="footnote reference"/>
    <w:qFormat/>
    <w:rsid w:val="0017225D"/>
    <w:rPr>
      <w:rFonts w:cs="Times New Roman"/>
      <w:vertAlign w:val="superscript"/>
    </w:rPr>
  </w:style>
  <w:style w:type="paragraph" w:styleId="39">
    <w:name w:val="toc 3"/>
    <w:basedOn w:val="a0"/>
    <w:next w:val="a0"/>
    <w:autoRedefine/>
    <w:rsid w:val="0017225D"/>
    <w:pPr>
      <w:tabs>
        <w:tab w:val="left" w:pos="1200"/>
        <w:tab w:val="right" w:leader="dot" w:pos="10197"/>
      </w:tabs>
      <w:spacing w:after="0" w:line="240" w:lineRule="auto"/>
      <w:ind w:left="480" w:hanging="54"/>
    </w:pPr>
    <w:rPr>
      <w:rFonts w:ascii="Times New Roman" w:eastAsia="Times New Roman" w:hAnsi="Times New Roman" w:cs="Times New Roman"/>
      <w:spacing w:val="-2"/>
      <w:sz w:val="24"/>
      <w:szCs w:val="24"/>
      <w:lang w:eastAsia="ru-RU"/>
    </w:rPr>
  </w:style>
  <w:style w:type="paragraph" w:customStyle="1" w:styleId="ConsPlusNonformat">
    <w:name w:val="ConsPlusNonformat"/>
    <w:link w:val="ConsPlusNonformat0"/>
    <w:rsid w:val="0017225D"/>
    <w:pPr>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ConsPlusNonformat0">
    <w:name w:val="ConsPlusNonformat Знак"/>
    <w:link w:val="ConsPlusNonformat"/>
    <w:rsid w:val="0017225D"/>
    <w:rPr>
      <w:rFonts w:ascii="Courier New" w:eastAsia="Times New Roman" w:hAnsi="Courier New" w:cs="Courier New"/>
      <w:sz w:val="20"/>
      <w:szCs w:val="20"/>
      <w:lang w:eastAsia="ru-RU"/>
    </w:rPr>
  </w:style>
  <w:style w:type="paragraph" w:customStyle="1" w:styleId="230">
    <w:name w:val="Знак Знак23 Знак Знак Знак"/>
    <w:basedOn w:val="a0"/>
    <w:rsid w:val="0017225D"/>
    <w:pPr>
      <w:spacing w:after="160" w:line="240" w:lineRule="exact"/>
    </w:pPr>
    <w:rPr>
      <w:rFonts w:ascii="Times New Roman" w:eastAsia="Times New Roman" w:hAnsi="Times New Roman" w:cs="Times New Roman"/>
      <w:sz w:val="20"/>
      <w:szCs w:val="20"/>
      <w:lang w:eastAsia="zh-CN"/>
    </w:rPr>
  </w:style>
  <w:style w:type="paragraph" w:customStyle="1" w:styleId="231">
    <w:name w:val="Знак Знак23 Знак Знак Знак Знак"/>
    <w:basedOn w:val="a0"/>
    <w:rsid w:val="0017225D"/>
    <w:pPr>
      <w:spacing w:after="160" w:line="240" w:lineRule="exact"/>
    </w:pPr>
    <w:rPr>
      <w:rFonts w:ascii="Times New Roman" w:eastAsia="Times New Roman" w:hAnsi="Times New Roman" w:cs="Times New Roman"/>
      <w:sz w:val="20"/>
      <w:szCs w:val="20"/>
      <w:lang w:eastAsia="zh-CN"/>
    </w:rPr>
  </w:style>
  <w:style w:type="paragraph" w:customStyle="1" w:styleId="aff0">
    <w:name w:val="Знак Знак Знак Знак Знак Знак Знак"/>
    <w:basedOn w:val="a0"/>
    <w:rsid w:val="0017225D"/>
    <w:pPr>
      <w:spacing w:after="160" w:line="240" w:lineRule="exact"/>
    </w:pPr>
    <w:rPr>
      <w:rFonts w:ascii="Times New Roman" w:eastAsia="Times New Roman" w:hAnsi="Times New Roman" w:cs="Times New Roman"/>
      <w:sz w:val="20"/>
      <w:szCs w:val="20"/>
      <w:lang w:eastAsia="zh-CN"/>
    </w:rPr>
  </w:style>
  <w:style w:type="paragraph" w:customStyle="1" w:styleId="14">
    <w:name w:val="Список многоуровневый 1"/>
    <w:basedOn w:val="a0"/>
    <w:rsid w:val="0017225D"/>
    <w:pPr>
      <w:tabs>
        <w:tab w:val="num" w:pos="432"/>
      </w:tabs>
      <w:spacing w:after="60" w:line="240" w:lineRule="auto"/>
      <w:ind w:left="431" w:hanging="431"/>
      <w:jc w:val="both"/>
    </w:pPr>
    <w:rPr>
      <w:rFonts w:ascii="Times New Roman" w:eastAsia="Times New Roman" w:hAnsi="Times New Roman" w:cs="Times New Roman"/>
      <w:sz w:val="24"/>
      <w:szCs w:val="24"/>
      <w:lang w:eastAsia="ru-RU"/>
    </w:rPr>
  </w:style>
  <w:style w:type="paragraph" w:styleId="43">
    <w:name w:val="toc 4"/>
    <w:basedOn w:val="a0"/>
    <w:next w:val="a0"/>
    <w:autoRedefine/>
    <w:uiPriority w:val="99"/>
    <w:semiHidden/>
    <w:rsid w:val="0017225D"/>
    <w:pPr>
      <w:spacing w:after="0" w:line="240" w:lineRule="auto"/>
      <w:ind w:left="720"/>
    </w:pPr>
    <w:rPr>
      <w:rFonts w:ascii="Times New Roman" w:eastAsia="Times New Roman" w:hAnsi="Times New Roman" w:cs="Times New Roman"/>
      <w:sz w:val="24"/>
      <w:szCs w:val="24"/>
      <w:lang w:eastAsia="ru-RU"/>
    </w:rPr>
  </w:style>
  <w:style w:type="paragraph" w:styleId="52">
    <w:name w:val="toc 5"/>
    <w:basedOn w:val="a0"/>
    <w:next w:val="a0"/>
    <w:autoRedefine/>
    <w:uiPriority w:val="99"/>
    <w:semiHidden/>
    <w:rsid w:val="0017225D"/>
    <w:pPr>
      <w:spacing w:after="0" w:line="240" w:lineRule="auto"/>
      <w:ind w:left="960"/>
    </w:pPr>
    <w:rPr>
      <w:rFonts w:ascii="Times New Roman" w:eastAsia="Times New Roman" w:hAnsi="Times New Roman" w:cs="Times New Roman"/>
      <w:sz w:val="24"/>
      <w:szCs w:val="24"/>
      <w:lang w:eastAsia="ru-RU"/>
    </w:rPr>
  </w:style>
  <w:style w:type="paragraph" w:styleId="61">
    <w:name w:val="toc 6"/>
    <w:basedOn w:val="a0"/>
    <w:next w:val="a0"/>
    <w:autoRedefine/>
    <w:uiPriority w:val="99"/>
    <w:semiHidden/>
    <w:rsid w:val="0017225D"/>
    <w:pPr>
      <w:spacing w:after="0" w:line="240" w:lineRule="auto"/>
      <w:ind w:left="1200"/>
    </w:pPr>
    <w:rPr>
      <w:rFonts w:ascii="Times New Roman" w:eastAsia="Times New Roman" w:hAnsi="Times New Roman" w:cs="Times New Roman"/>
      <w:sz w:val="24"/>
      <w:szCs w:val="24"/>
      <w:lang w:eastAsia="ru-RU"/>
    </w:rPr>
  </w:style>
  <w:style w:type="paragraph" w:styleId="71">
    <w:name w:val="toc 7"/>
    <w:basedOn w:val="a0"/>
    <w:next w:val="a0"/>
    <w:autoRedefine/>
    <w:uiPriority w:val="99"/>
    <w:semiHidden/>
    <w:rsid w:val="0017225D"/>
    <w:pPr>
      <w:spacing w:after="0" w:line="240" w:lineRule="auto"/>
      <w:ind w:left="1440"/>
    </w:pPr>
    <w:rPr>
      <w:rFonts w:ascii="Times New Roman" w:eastAsia="Times New Roman" w:hAnsi="Times New Roman" w:cs="Times New Roman"/>
      <w:sz w:val="24"/>
      <w:szCs w:val="24"/>
      <w:lang w:eastAsia="ru-RU"/>
    </w:rPr>
  </w:style>
  <w:style w:type="paragraph" w:styleId="81">
    <w:name w:val="toc 8"/>
    <w:basedOn w:val="a0"/>
    <w:next w:val="a0"/>
    <w:autoRedefine/>
    <w:uiPriority w:val="99"/>
    <w:semiHidden/>
    <w:rsid w:val="0017225D"/>
    <w:pPr>
      <w:spacing w:after="0" w:line="240" w:lineRule="auto"/>
      <w:ind w:left="1680"/>
    </w:pPr>
    <w:rPr>
      <w:rFonts w:ascii="Times New Roman" w:eastAsia="Times New Roman" w:hAnsi="Times New Roman" w:cs="Times New Roman"/>
      <w:sz w:val="24"/>
      <w:szCs w:val="24"/>
      <w:lang w:eastAsia="ru-RU"/>
    </w:rPr>
  </w:style>
  <w:style w:type="paragraph" w:styleId="91">
    <w:name w:val="toc 9"/>
    <w:basedOn w:val="a0"/>
    <w:next w:val="a0"/>
    <w:autoRedefine/>
    <w:uiPriority w:val="99"/>
    <w:semiHidden/>
    <w:rsid w:val="0017225D"/>
    <w:pPr>
      <w:spacing w:after="0" w:line="240" w:lineRule="auto"/>
      <w:ind w:left="1920"/>
    </w:pPr>
    <w:rPr>
      <w:rFonts w:ascii="Times New Roman" w:eastAsia="Times New Roman" w:hAnsi="Times New Roman" w:cs="Times New Roman"/>
      <w:sz w:val="24"/>
      <w:szCs w:val="24"/>
      <w:lang w:eastAsia="ru-RU"/>
    </w:rPr>
  </w:style>
  <w:style w:type="paragraph" w:customStyle="1" w:styleId="2310">
    <w:name w:val="Знак Знак23 Знак Знак Знак Знак1"/>
    <w:basedOn w:val="a0"/>
    <w:autoRedefine/>
    <w:rsid w:val="0017225D"/>
    <w:pPr>
      <w:spacing w:before="60" w:after="60" w:line="240" w:lineRule="auto"/>
    </w:pPr>
    <w:rPr>
      <w:rFonts w:ascii="Times New Roman" w:eastAsia="Times New Roman" w:hAnsi="Times New Roman" w:cs="Times New Roman"/>
      <w:sz w:val="20"/>
      <w:szCs w:val="20"/>
      <w:lang w:eastAsia="zh-CN"/>
    </w:rPr>
  </w:style>
  <w:style w:type="paragraph" w:styleId="aff1">
    <w:name w:val="Balloon Text"/>
    <w:basedOn w:val="a0"/>
    <w:link w:val="aff2"/>
    <w:rsid w:val="0017225D"/>
    <w:pPr>
      <w:spacing w:after="0" w:line="240" w:lineRule="auto"/>
      <w:jc w:val="both"/>
    </w:pPr>
    <w:rPr>
      <w:rFonts w:ascii="Tahoma" w:eastAsia="Times New Roman" w:hAnsi="Tahoma" w:cs="Times New Roman"/>
      <w:sz w:val="16"/>
      <w:szCs w:val="16"/>
      <w:lang w:val="x-none" w:eastAsia="x-none"/>
    </w:rPr>
  </w:style>
  <w:style w:type="character" w:customStyle="1" w:styleId="aff2">
    <w:name w:val="Текст выноски Знак"/>
    <w:basedOn w:val="a1"/>
    <w:link w:val="aff1"/>
    <w:rsid w:val="0017225D"/>
    <w:rPr>
      <w:rFonts w:ascii="Tahoma" w:eastAsia="Times New Roman" w:hAnsi="Tahoma" w:cs="Times New Roman"/>
      <w:sz w:val="16"/>
      <w:szCs w:val="16"/>
      <w:lang w:val="x-none" w:eastAsia="x-none"/>
    </w:rPr>
  </w:style>
  <w:style w:type="character" w:customStyle="1" w:styleId="H2">
    <w:name w:val="H2 Знак Знак"/>
    <w:locked/>
    <w:rsid w:val="0017225D"/>
    <w:rPr>
      <w:rFonts w:cs="Times New Roman"/>
      <w:b/>
      <w:bCs/>
      <w:sz w:val="30"/>
      <w:szCs w:val="30"/>
      <w:lang w:val="ru-RU" w:eastAsia="ru-RU" w:bidi="ar-SA"/>
    </w:rPr>
  </w:style>
  <w:style w:type="character" w:customStyle="1" w:styleId="290">
    <w:name w:val="Знак Знак29"/>
    <w:locked/>
    <w:rsid w:val="0017225D"/>
    <w:rPr>
      <w:rFonts w:ascii="Cambria" w:hAnsi="Cambria" w:cs="Times New Roman"/>
      <w:b/>
      <w:bCs/>
      <w:sz w:val="26"/>
      <w:szCs w:val="26"/>
      <w:lang w:val="ru-RU" w:eastAsia="en-US" w:bidi="ar-SA"/>
    </w:rPr>
  </w:style>
  <w:style w:type="character" w:customStyle="1" w:styleId="280">
    <w:name w:val="Знак Знак28"/>
    <w:locked/>
    <w:rsid w:val="0017225D"/>
    <w:rPr>
      <w:rFonts w:ascii="Arial" w:hAnsi="Arial" w:cs="Arial"/>
      <w:sz w:val="24"/>
      <w:szCs w:val="24"/>
      <w:lang w:val="ru-RU" w:eastAsia="ru-RU" w:bidi="ar-SA"/>
    </w:rPr>
  </w:style>
  <w:style w:type="character" w:customStyle="1" w:styleId="270">
    <w:name w:val="Знак Знак27"/>
    <w:locked/>
    <w:rsid w:val="0017225D"/>
    <w:rPr>
      <w:rFonts w:cs="Times New Roman"/>
      <w:sz w:val="22"/>
      <w:szCs w:val="22"/>
      <w:lang w:val="ru-RU" w:eastAsia="ru-RU" w:bidi="ar-SA"/>
    </w:rPr>
  </w:style>
  <w:style w:type="character" w:customStyle="1" w:styleId="260">
    <w:name w:val="Знак Знак26"/>
    <w:locked/>
    <w:rsid w:val="0017225D"/>
    <w:rPr>
      <w:rFonts w:cs="Times New Roman"/>
      <w:i/>
      <w:iCs/>
      <w:sz w:val="22"/>
      <w:szCs w:val="22"/>
      <w:lang w:val="ru-RU" w:eastAsia="ru-RU" w:bidi="ar-SA"/>
    </w:rPr>
  </w:style>
  <w:style w:type="character" w:customStyle="1" w:styleId="250">
    <w:name w:val="Знак Знак25"/>
    <w:locked/>
    <w:rsid w:val="0017225D"/>
    <w:rPr>
      <w:rFonts w:ascii="Arial" w:hAnsi="Arial" w:cs="Arial"/>
      <w:lang w:val="ru-RU" w:eastAsia="ru-RU" w:bidi="ar-SA"/>
    </w:rPr>
  </w:style>
  <w:style w:type="character" w:customStyle="1" w:styleId="240">
    <w:name w:val="Знак Знак24"/>
    <w:locked/>
    <w:rsid w:val="0017225D"/>
    <w:rPr>
      <w:rFonts w:ascii="Arial" w:hAnsi="Arial" w:cs="Arial"/>
      <w:i/>
      <w:iCs/>
      <w:lang w:val="ru-RU" w:eastAsia="ru-RU" w:bidi="ar-SA"/>
    </w:rPr>
  </w:style>
  <w:style w:type="character" w:customStyle="1" w:styleId="232">
    <w:name w:val="Знак Знак23"/>
    <w:locked/>
    <w:rsid w:val="0017225D"/>
    <w:rPr>
      <w:rFonts w:ascii="Arial" w:hAnsi="Arial" w:cs="Arial"/>
      <w:b/>
      <w:bCs/>
      <w:i/>
      <w:iCs/>
      <w:sz w:val="18"/>
      <w:szCs w:val="18"/>
      <w:lang w:val="ru-RU" w:eastAsia="ru-RU" w:bidi="ar-SA"/>
    </w:rPr>
  </w:style>
  <w:style w:type="paragraph" w:styleId="HTML">
    <w:name w:val="HTML Address"/>
    <w:basedOn w:val="a0"/>
    <w:link w:val="HTML0"/>
    <w:rsid w:val="0017225D"/>
    <w:pPr>
      <w:spacing w:after="60" w:line="240" w:lineRule="auto"/>
      <w:jc w:val="both"/>
    </w:pPr>
    <w:rPr>
      <w:rFonts w:ascii="Times New Roman" w:eastAsia="Times New Roman" w:hAnsi="Times New Roman" w:cs="Times New Roman"/>
      <w:i/>
      <w:iCs/>
      <w:sz w:val="24"/>
      <w:szCs w:val="24"/>
      <w:lang w:val="x-none" w:eastAsia="x-none"/>
    </w:rPr>
  </w:style>
  <w:style w:type="character" w:customStyle="1" w:styleId="HTML0">
    <w:name w:val="Адрес HTML Знак"/>
    <w:basedOn w:val="a1"/>
    <w:link w:val="HTML"/>
    <w:rsid w:val="0017225D"/>
    <w:rPr>
      <w:rFonts w:ascii="Times New Roman" w:eastAsia="Times New Roman" w:hAnsi="Times New Roman" w:cs="Times New Roman"/>
      <w:i/>
      <w:iCs/>
      <w:sz w:val="24"/>
      <w:szCs w:val="24"/>
      <w:lang w:val="x-none" w:eastAsia="x-none"/>
    </w:rPr>
  </w:style>
  <w:style w:type="paragraph" w:styleId="HTML1">
    <w:name w:val="HTML Preformatted"/>
    <w:basedOn w:val="a0"/>
    <w:link w:val="HTML2"/>
    <w:rsid w:val="0017225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60" w:line="240" w:lineRule="auto"/>
      <w:jc w:val="both"/>
    </w:pPr>
    <w:rPr>
      <w:rFonts w:ascii="Courier New" w:eastAsia="Times New Roman" w:hAnsi="Courier New" w:cs="Times New Roman"/>
      <w:sz w:val="20"/>
      <w:szCs w:val="20"/>
      <w:lang w:val="x-none" w:eastAsia="x-none"/>
    </w:rPr>
  </w:style>
  <w:style w:type="character" w:customStyle="1" w:styleId="HTML2">
    <w:name w:val="Стандартный HTML Знак"/>
    <w:basedOn w:val="a1"/>
    <w:link w:val="HTML1"/>
    <w:rsid w:val="0017225D"/>
    <w:rPr>
      <w:rFonts w:ascii="Courier New" w:eastAsia="Times New Roman" w:hAnsi="Courier New" w:cs="Times New Roman"/>
      <w:sz w:val="20"/>
      <w:szCs w:val="20"/>
      <w:lang w:val="x-none" w:eastAsia="x-none"/>
    </w:rPr>
  </w:style>
  <w:style w:type="paragraph" w:styleId="aff3">
    <w:name w:val="Normal (Web)"/>
    <w:aliases w:val="Обычный (Web)1,Обычный (Web)11,Обычный (Web)"/>
    <w:basedOn w:val="a0"/>
    <w:link w:val="aff4"/>
    <w:rsid w:val="0017225D"/>
    <w:pPr>
      <w:spacing w:before="100" w:beforeAutospacing="1" w:after="100" w:afterAutospacing="1" w:line="240" w:lineRule="auto"/>
    </w:pPr>
    <w:rPr>
      <w:rFonts w:ascii="Times New Roman" w:eastAsia="Times New Roman" w:hAnsi="Times New Roman" w:cs="Times New Roman"/>
      <w:sz w:val="24"/>
      <w:szCs w:val="24"/>
      <w:lang w:val="x-none" w:eastAsia="x-none"/>
    </w:rPr>
  </w:style>
  <w:style w:type="paragraph" w:styleId="aff5">
    <w:name w:val="Normal Indent"/>
    <w:basedOn w:val="a0"/>
    <w:rsid w:val="0017225D"/>
    <w:pPr>
      <w:spacing w:after="60" w:line="240" w:lineRule="auto"/>
      <w:ind w:left="708"/>
      <w:jc w:val="both"/>
    </w:pPr>
    <w:rPr>
      <w:rFonts w:ascii="Times New Roman" w:eastAsia="Times New Roman" w:hAnsi="Times New Roman" w:cs="Times New Roman"/>
      <w:sz w:val="24"/>
      <w:szCs w:val="24"/>
      <w:lang w:eastAsia="ru-RU"/>
    </w:rPr>
  </w:style>
  <w:style w:type="paragraph" w:styleId="aff6">
    <w:name w:val="envelope address"/>
    <w:basedOn w:val="a0"/>
    <w:rsid w:val="0017225D"/>
    <w:pPr>
      <w:framePr w:w="7920" w:h="1980" w:hSpace="180" w:wrap="auto" w:hAnchor="page" w:xAlign="center" w:yAlign="bottom"/>
      <w:spacing w:after="60" w:line="240" w:lineRule="auto"/>
      <w:ind w:left="2880"/>
      <w:jc w:val="both"/>
    </w:pPr>
    <w:rPr>
      <w:rFonts w:ascii="Arial" w:eastAsia="Times New Roman" w:hAnsi="Arial" w:cs="Arial"/>
      <w:sz w:val="24"/>
      <w:szCs w:val="24"/>
      <w:lang w:eastAsia="ru-RU"/>
    </w:rPr>
  </w:style>
  <w:style w:type="paragraph" w:styleId="2b">
    <w:name w:val="envelope return"/>
    <w:basedOn w:val="a0"/>
    <w:rsid w:val="0017225D"/>
    <w:pPr>
      <w:spacing w:after="60" w:line="240" w:lineRule="auto"/>
      <w:jc w:val="both"/>
    </w:pPr>
    <w:rPr>
      <w:rFonts w:ascii="Arial" w:eastAsia="Times New Roman" w:hAnsi="Arial" w:cs="Arial"/>
      <w:sz w:val="20"/>
      <w:szCs w:val="20"/>
      <w:lang w:eastAsia="ru-RU"/>
    </w:rPr>
  </w:style>
  <w:style w:type="paragraph" w:styleId="aff7">
    <w:name w:val="List"/>
    <w:basedOn w:val="a0"/>
    <w:rsid w:val="0017225D"/>
    <w:pPr>
      <w:spacing w:after="60" w:line="240" w:lineRule="auto"/>
      <w:ind w:left="283" w:hanging="283"/>
      <w:jc w:val="both"/>
    </w:pPr>
    <w:rPr>
      <w:rFonts w:ascii="Times New Roman" w:eastAsia="Times New Roman" w:hAnsi="Times New Roman" w:cs="Times New Roman"/>
      <w:sz w:val="24"/>
      <w:szCs w:val="24"/>
      <w:lang w:eastAsia="ru-RU"/>
    </w:rPr>
  </w:style>
  <w:style w:type="paragraph" w:styleId="aff8">
    <w:name w:val="List Bullet"/>
    <w:basedOn w:val="a0"/>
    <w:autoRedefine/>
    <w:rsid w:val="0017225D"/>
    <w:pPr>
      <w:widowControl w:val="0"/>
      <w:spacing w:after="60" w:line="240" w:lineRule="auto"/>
      <w:jc w:val="both"/>
    </w:pPr>
    <w:rPr>
      <w:rFonts w:ascii="Times New Roman" w:eastAsia="Times New Roman" w:hAnsi="Times New Roman" w:cs="Times New Roman"/>
      <w:sz w:val="24"/>
      <w:szCs w:val="24"/>
      <w:lang w:eastAsia="ru-RU"/>
    </w:rPr>
  </w:style>
  <w:style w:type="paragraph" w:styleId="2c">
    <w:name w:val="List 2"/>
    <w:basedOn w:val="a0"/>
    <w:rsid w:val="0017225D"/>
    <w:pPr>
      <w:spacing w:after="60" w:line="240" w:lineRule="auto"/>
      <w:ind w:left="566" w:hanging="283"/>
      <w:jc w:val="both"/>
    </w:pPr>
    <w:rPr>
      <w:rFonts w:ascii="Times New Roman" w:eastAsia="Times New Roman" w:hAnsi="Times New Roman" w:cs="Times New Roman"/>
      <w:sz w:val="24"/>
      <w:szCs w:val="24"/>
      <w:lang w:eastAsia="ru-RU"/>
    </w:rPr>
  </w:style>
  <w:style w:type="paragraph" w:styleId="3a">
    <w:name w:val="List 3"/>
    <w:basedOn w:val="a0"/>
    <w:rsid w:val="0017225D"/>
    <w:pPr>
      <w:spacing w:after="60" w:line="240" w:lineRule="auto"/>
      <w:ind w:left="849" w:hanging="283"/>
      <w:jc w:val="both"/>
    </w:pPr>
    <w:rPr>
      <w:rFonts w:ascii="Times New Roman" w:eastAsia="Times New Roman" w:hAnsi="Times New Roman" w:cs="Times New Roman"/>
      <w:sz w:val="24"/>
      <w:szCs w:val="24"/>
      <w:lang w:eastAsia="ru-RU"/>
    </w:rPr>
  </w:style>
  <w:style w:type="paragraph" w:styleId="44">
    <w:name w:val="List 4"/>
    <w:basedOn w:val="a0"/>
    <w:rsid w:val="0017225D"/>
    <w:pPr>
      <w:spacing w:after="60" w:line="240" w:lineRule="auto"/>
      <w:ind w:left="1132" w:hanging="283"/>
      <w:jc w:val="both"/>
    </w:pPr>
    <w:rPr>
      <w:rFonts w:ascii="Times New Roman" w:eastAsia="Times New Roman" w:hAnsi="Times New Roman" w:cs="Times New Roman"/>
      <w:sz w:val="24"/>
      <w:szCs w:val="24"/>
      <w:lang w:eastAsia="ru-RU"/>
    </w:rPr>
  </w:style>
  <w:style w:type="paragraph" w:styleId="53">
    <w:name w:val="List 5"/>
    <w:basedOn w:val="a0"/>
    <w:rsid w:val="0017225D"/>
    <w:pPr>
      <w:spacing w:after="60" w:line="240" w:lineRule="auto"/>
      <w:ind w:left="1415" w:hanging="283"/>
      <w:jc w:val="both"/>
    </w:pPr>
    <w:rPr>
      <w:rFonts w:ascii="Times New Roman" w:eastAsia="Times New Roman" w:hAnsi="Times New Roman" w:cs="Times New Roman"/>
      <w:sz w:val="24"/>
      <w:szCs w:val="24"/>
      <w:lang w:eastAsia="ru-RU"/>
    </w:rPr>
  </w:style>
  <w:style w:type="paragraph" w:styleId="54">
    <w:name w:val="List Number 5"/>
    <w:basedOn w:val="a0"/>
    <w:rsid w:val="0017225D"/>
    <w:pPr>
      <w:tabs>
        <w:tab w:val="num" w:pos="1492"/>
      </w:tabs>
      <w:spacing w:after="60" w:line="240" w:lineRule="auto"/>
      <w:ind w:left="1492" w:hanging="360"/>
      <w:jc w:val="both"/>
    </w:pPr>
    <w:rPr>
      <w:rFonts w:ascii="Times New Roman" w:eastAsia="Times New Roman" w:hAnsi="Times New Roman" w:cs="Times New Roman"/>
      <w:sz w:val="24"/>
      <w:szCs w:val="24"/>
      <w:lang w:eastAsia="ru-RU"/>
    </w:rPr>
  </w:style>
  <w:style w:type="character" w:customStyle="1" w:styleId="17">
    <w:name w:val="Знак Знак17"/>
    <w:locked/>
    <w:rsid w:val="0017225D"/>
    <w:rPr>
      <w:rFonts w:ascii="Cambria" w:hAnsi="Cambria" w:cs="Times New Roman"/>
      <w:b/>
      <w:bCs/>
      <w:kern w:val="28"/>
      <w:sz w:val="32"/>
      <w:szCs w:val="32"/>
      <w:lang w:bidi="ar-SA"/>
    </w:rPr>
  </w:style>
  <w:style w:type="paragraph" w:styleId="aff9">
    <w:name w:val="Title"/>
    <w:basedOn w:val="a0"/>
    <w:next w:val="ac"/>
    <w:link w:val="2d"/>
    <w:qFormat/>
    <w:rsid w:val="0017225D"/>
    <w:pPr>
      <w:keepNext/>
      <w:spacing w:before="240" w:after="120" w:line="240" w:lineRule="auto"/>
      <w:jc w:val="both"/>
    </w:pPr>
    <w:rPr>
      <w:rFonts w:ascii="Arial" w:eastAsia="MS Mincho" w:hAnsi="Arial" w:cs="Tahoma"/>
      <w:sz w:val="28"/>
      <w:szCs w:val="28"/>
      <w:lang w:eastAsia="ar-SA"/>
    </w:rPr>
  </w:style>
  <w:style w:type="character" w:customStyle="1" w:styleId="affa">
    <w:name w:val="Название Знак"/>
    <w:basedOn w:val="a1"/>
    <w:rsid w:val="0017225D"/>
    <w:rPr>
      <w:rFonts w:asciiTheme="majorHAnsi" w:eastAsiaTheme="majorEastAsia" w:hAnsiTheme="majorHAnsi" w:cstheme="majorBidi"/>
      <w:color w:val="17365D" w:themeColor="text2" w:themeShade="BF"/>
      <w:spacing w:val="5"/>
      <w:kern w:val="28"/>
      <w:sz w:val="52"/>
      <w:szCs w:val="52"/>
    </w:rPr>
  </w:style>
  <w:style w:type="paragraph" w:styleId="affb">
    <w:name w:val="Closing"/>
    <w:basedOn w:val="a0"/>
    <w:link w:val="affc"/>
    <w:rsid w:val="0017225D"/>
    <w:pPr>
      <w:spacing w:after="60" w:line="240" w:lineRule="auto"/>
      <w:ind w:left="4252"/>
      <w:jc w:val="both"/>
    </w:pPr>
    <w:rPr>
      <w:rFonts w:ascii="Times New Roman" w:eastAsia="Times New Roman" w:hAnsi="Times New Roman" w:cs="Times New Roman"/>
      <w:sz w:val="24"/>
      <w:szCs w:val="24"/>
      <w:lang w:val="x-none" w:eastAsia="x-none"/>
    </w:rPr>
  </w:style>
  <w:style w:type="character" w:customStyle="1" w:styleId="affc">
    <w:name w:val="Прощание Знак"/>
    <w:basedOn w:val="a1"/>
    <w:link w:val="affb"/>
    <w:rsid w:val="0017225D"/>
    <w:rPr>
      <w:rFonts w:ascii="Times New Roman" w:eastAsia="Times New Roman" w:hAnsi="Times New Roman" w:cs="Times New Roman"/>
      <w:sz w:val="24"/>
      <w:szCs w:val="24"/>
      <w:lang w:val="x-none" w:eastAsia="x-none"/>
    </w:rPr>
  </w:style>
  <w:style w:type="paragraph" w:styleId="affd">
    <w:name w:val="Signature"/>
    <w:basedOn w:val="a0"/>
    <w:link w:val="affe"/>
    <w:rsid w:val="0017225D"/>
    <w:pPr>
      <w:spacing w:after="60" w:line="240" w:lineRule="auto"/>
      <w:ind w:left="4252"/>
      <w:jc w:val="both"/>
    </w:pPr>
    <w:rPr>
      <w:rFonts w:ascii="Times New Roman" w:eastAsia="Times New Roman" w:hAnsi="Times New Roman" w:cs="Times New Roman"/>
      <w:sz w:val="24"/>
      <w:szCs w:val="24"/>
      <w:lang w:val="x-none" w:eastAsia="x-none"/>
    </w:rPr>
  </w:style>
  <w:style w:type="character" w:customStyle="1" w:styleId="affe">
    <w:name w:val="Подпись Знак"/>
    <w:basedOn w:val="a1"/>
    <w:link w:val="affd"/>
    <w:rsid w:val="0017225D"/>
    <w:rPr>
      <w:rFonts w:ascii="Times New Roman" w:eastAsia="Times New Roman" w:hAnsi="Times New Roman" w:cs="Times New Roman"/>
      <w:sz w:val="24"/>
      <w:szCs w:val="24"/>
      <w:lang w:val="x-none" w:eastAsia="x-none"/>
    </w:rPr>
  </w:style>
  <w:style w:type="paragraph" w:styleId="afff">
    <w:name w:val="List Continue"/>
    <w:basedOn w:val="a0"/>
    <w:rsid w:val="0017225D"/>
    <w:pPr>
      <w:spacing w:after="120" w:line="240" w:lineRule="auto"/>
      <w:ind w:left="283"/>
      <w:jc w:val="both"/>
    </w:pPr>
    <w:rPr>
      <w:rFonts w:ascii="Times New Roman" w:eastAsia="Times New Roman" w:hAnsi="Times New Roman" w:cs="Times New Roman"/>
      <w:sz w:val="24"/>
      <w:szCs w:val="24"/>
      <w:lang w:eastAsia="ru-RU"/>
    </w:rPr>
  </w:style>
  <w:style w:type="paragraph" w:styleId="2e">
    <w:name w:val="List Continue 2"/>
    <w:basedOn w:val="a0"/>
    <w:rsid w:val="0017225D"/>
    <w:pPr>
      <w:spacing w:after="120" w:line="240" w:lineRule="auto"/>
      <w:ind w:left="566"/>
      <w:jc w:val="both"/>
    </w:pPr>
    <w:rPr>
      <w:rFonts w:ascii="Times New Roman" w:eastAsia="Times New Roman" w:hAnsi="Times New Roman" w:cs="Times New Roman"/>
      <w:sz w:val="24"/>
      <w:szCs w:val="24"/>
      <w:lang w:eastAsia="ru-RU"/>
    </w:rPr>
  </w:style>
  <w:style w:type="paragraph" w:styleId="3b">
    <w:name w:val="List Continue 3"/>
    <w:basedOn w:val="a0"/>
    <w:rsid w:val="0017225D"/>
    <w:pPr>
      <w:spacing w:after="120" w:line="240" w:lineRule="auto"/>
      <w:ind w:left="849"/>
      <w:jc w:val="both"/>
    </w:pPr>
    <w:rPr>
      <w:rFonts w:ascii="Times New Roman" w:eastAsia="Times New Roman" w:hAnsi="Times New Roman" w:cs="Times New Roman"/>
      <w:sz w:val="24"/>
      <w:szCs w:val="24"/>
      <w:lang w:eastAsia="ru-RU"/>
    </w:rPr>
  </w:style>
  <w:style w:type="paragraph" w:styleId="45">
    <w:name w:val="List Continue 4"/>
    <w:basedOn w:val="a0"/>
    <w:rsid w:val="0017225D"/>
    <w:pPr>
      <w:spacing w:after="120" w:line="240" w:lineRule="auto"/>
      <w:ind w:left="1132"/>
      <w:jc w:val="both"/>
    </w:pPr>
    <w:rPr>
      <w:rFonts w:ascii="Times New Roman" w:eastAsia="Times New Roman" w:hAnsi="Times New Roman" w:cs="Times New Roman"/>
      <w:sz w:val="24"/>
      <w:szCs w:val="24"/>
      <w:lang w:eastAsia="ru-RU"/>
    </w:rPr>
  </w:style>
  <w:style w:type="paragraph" w:styleId="55">
    <w:name w:val="List Continue 5"/>
    <w:basedOn w:val="a0"/>
    <w:rsid w:val="0017225D"/>
    <w:pPr>
      <w:spacing w:after="120" w:line="240" w:lineRule="auto"/>
      <w:ind w:left="1415"/>
      <w:jc w:val="both"/>
    </w:pPr>
    <w:rPr>
      <w:rFonts w:ascii="Times New Roman" w:eastAsia="Times New Roman" w:hAnsi="Times New Roman" w:cs="Times New Roman"/>
      <w:sz w:val="24"/>
      <w:szCs w:val="24"/>
      <w:lang w:eastAsia="ru-RU"/>
    </w:rPr>
  </w:style>
  <w:style w:type="paragraph" w:styleId="afff0">
    <w:name w:val="Message Header"/>
    <w:basedOn w:val="a0"/>
    <w:link w:val="afff1"/>
    <w:rsid w:val="0017225D"/>
    <w:pPr>
      <w:pBdr>
        <w:top w:val="single" w:sz="6" w:space="1" w:color="auto"/>
        <w:left w:val="single" w:sz="6" w:space="1" w:color="auto"/>
        <w:bottom w:val="single" w:sz="6" w:space="1" w:color="auto"/>
        <w:right w:val="single" w:sz="6" w:space="1" w:color="auto"/>
      </w:pBdr>
      <w:shd w:val="pct20" w:color="auto" w:fill="auto"/>
      <w:spacing w:after="60" w:line="240" w:lineRule="auto"/>
      <w:ind w:left="1134" w:hanging="1134"/>
      <w:jc w:val="both"/>
    </w:pPr>
    <w:rPr>
      <w:rFonts w:ascii="Arial" w:eastAsia="Times New Roman" w:hAnsi="Arial" w:cs="Times New Roman"/>
      <w:sz w:val="24"/>
      <w:szCs w:val="24"/>
      <w:shd w:val="pct20" w:color="auto" w:fill="auto"/>
      <w:lang w:val="x-none" w:eastAsia="x-none"/>
    </w:rPr>
  </w:style>
  <w:style w:type="character" w:customStyle="1" w:styleId="afff1">
    <w:name w:val="Шапка Знак"/>
    <w:basedOn w:val="a1"/>
    <w:link w:val="afff0"/>
    <w:rsid w:val="0017225D"/>
    <w:rPr>
      <w:rFonts w:ascii="Arial" w:eastAsia="Times New Roman" w:hAnsi="Arial" w:cs="Times New Roman"/>
      <w:sz w:val="24"/>
      <w:szCs w:val="24"/>
      <w:shd w:val="pct20" w:color="auto" w:fill="auto"/>
      <w:lang w:val="x-none" w:eastAsia="x-none"/>
    </w:rPr>
  </w:style>
  <w:style w:type="character" w:customStyle="1" w:styleId="110">
    <w:name w:val="Знак Знак11"/>
    <w:locked/>
    <w:rsid w:val="0017225D"/>
    <w:rPr>
      <w:rFonts w:ascii="Arial" w:hAnsi="Arial" w:cs="Times New Roman"/>
      <w:sz w:val="24"/>
      <w:szCs w:val="24"/>
      <w:lang w:val="x-none" w:eastAsia="ru-RU" w:bidi="ar-SA"/>
    </w:rPr>
  </w:style>
  <w:style w:type="paragraph" w:styleId="afff2">
    <w:name w:val="Salutation"/>
    <w:basedOn w:val="a0"/>
    <w:next w:val="a0"/>
    <w:link w:val="afff3"/>
    <w:rsid w:val="0017225D"/>
    <w:pPr>
      <w:spacing w:after="60" w:line="240" w:lineRule="auto"/>
      <w:jc w:val="both"/>
    </w:pPr>
    <w:rPr>
      <w:rFonts w:ascii="Times New Roman" w:eastAsia="Times New Roman" w:hAnsi="Times New Roman" w:cs="Times New Roman"/>
      <w:sz w:val="24"/>
      <w:szCs w:val="24"/>
      <w:lang w:val="x-none" w:eastAsia="x-none"/>
    </w:rPr>
  </w:style>
  <w:style w:type="character" w:customStyle="1" w:styleId="afff3">
    <w:name w:val="Приветствие Знак"/>
    <w:basedOn w:val="a1"/>
    <w:link w:val="afff2"/>
    <w:rsid w:val="0017225D"/>
    <w:rPr>
      <w:rFonts w:ascii="Times New Roman" w:eastAsia="Times New Roman" w:hAnsi="Times New Roman" w:cs="Times New Roman"/>
      <w:sz w:val="24"/>
      <w:szCs w:val="24"/>
      <w:lang w:val="x-none" w:eastAsia="x-none"/>
    </w:rPr>
  </w:style>
  <w:style w:type="character" w:customStyle="1" w:styleId="92">
    <w:name w:val="Знак Знак9"/>
    <w:locked/>
    <w:rsid w:val="0017225D"/>
    <w:rPr>
      <w:rFonts w:cs="Times New Roman"/>
      <w:sz w:val="24"/>
      <w:szCs w:val="24"/>
      <w:lang w:val="x-none" w:eastAsia="ru-RU" w:bidi="ar-SA"/>
    </w:rPr>
  </w:style>
  <w:style w:type="paragraph" w:styleId="afff4">
    <w:name w:val="Date"/>
    <w:basedOn w:val="a0"/>
    <w:next w:val="a0"/>
    <w:link w:val="afff5"/>
    <w:rsid w:val="0017225D"/>
    <w:pPr>
      <w:spacing w:after="60" w:line="240" w:lineRule="auto"/>
      <w:jc w:val="both"/>
    </w:pPr>
    <w:rPr>
      <w:rFonts w:ascii="Times New Roman" w:eastAsia="Times New Roman" w:hAnsi="Times New Roman" w:cs="Times New Roman"/>
      <w:sz w:val="24"/>
      <w:szCs w:val="24"/>
      <w:lang w:val="x-none" w:eastAsia="x-none"/>
    </w:rPr>
  </w:style>
  <w:style w:type="character" w:customStyle="1" w:styleId="afff5">
    <w:name w:val="Дата Знак"/>
    <w:basedOn w:val="a1"/>
    <w:link w:val="afff4"/>
    <w:rsid w:val="0017225D"/>
    <w:rPr>
      <w:rFonts w:ascii="Times New Roman" w:eastAsia="Times New Roman" w:hAnsi="Times New Roman" w:cs="Times New Roman"/>
      <w:sz w:val="24"/>
      <w:szCs w:val="24"/>
      <w:lang w:val="x-none" w:eastAsia="x-none"/>
    </w:rPr>
  </w:style>
  <w:style w:type="paragraph" w:styleId="afff6">
    <w:name w:val="Body Text First Indent"/>
    <w:basedOn w:val="ac"/>
    <w:link w:val="afff7"/>
    <w:rsid w:val="0017225D"/>
    <w:pPr>
      <w:ind w:firstLine="210"/>
    </w:pPr>
    <w:rPr>
      <w:szCs w:val="24"/>
    </w:rPr>
  </w:style>
  <w:style w:type="character" w:customStyle="1" w:styleId="afff7">
    <w:name w:val="Красная строка Знак"/>
    <w:basedOn w:val="ad"/>
    <w:link w:val="afff6"/>
    <w:rsid w:val="0017225D"/>
    <w:rPr>
      <w:rFonts w:ascii="Times New Roman" w:eastAsia="Times New Roman" w:hAnsi="Times New Roman" w:cs="Times New Roman"/>
      <w:sz w:val="24"/>
      <w:szCs w:val="24"/>
      <w:lang w:val="x-none" w:eastAsia="x-none"/>
    </w:rPr>
  </w:style>
  <w:style w:type="paragraph" w:styleId="2f">
    <w:name w:val="Body Text First Indent 2"/>
    <w:basedOn w:val="22"/>
    <w:link w:val="2f0"/>
    <w:rsid w:val="0017225D"/>
    <w:pPr>
      <w:tabs>
        <w:tab w:val="clear" w:pos="567"/>
      </w:tabs>
      <w:spacing w:after="120"/>
      <w:ind w:left="283" w:firstLine="210"/>
    </w:pPr>
    <w:rPr>
      <w:szCs w:val="24"/>
    </w:rPr>
  </w:style>
  <w:style w:type="character" w:customStyle="1" w:styleId="2f0">
    <w:name w:val="Красная строка 2 Знак"/>
    <w:basedOn w:val="a5"/>
    <w:link w:val="2f"/>
    <w:rsid w:val="0017225D"/>
    <w:rPr>
      <w:rFonts w:ascii="Times New Roman" w:eastAsia="Times New Roman" w:hAnsi="Times New Roman" w:cs="Times New Roman"/>
      <w:sz w:val="24"/>
      <w:szCs w:val="24"/>
      <w:lang w:val="x-none" w:eastAsia="x-none"/>
    </w:rPr>
  </w:style>
  <w:style w:type="character" w:customStyle="1" w:styleId="56">
    <w:name w:val="Знак Знак5"/>
    <w:uiPriority w:val="99"/>
    <w:qFormat/>
    <w:locked/>
    <w:rsid w:val="0017225D"/>
    <w:rPr>
      <w:rFonts w:cs="Times New Roman"/>
      <w:sz w:val="24"/>
      <w:szCs w:val="24"/>
      <w:lang w:val="x-none" w:eastAsia="ru-RU" w:bidi="ar-SA"/>
    </w:rPr>
  </w:style>
  <w:style w:type="paragraph" w:styleId="afff8">
    <w:name w:val="Plain Text"/>
    <w:basedOn w:val="a0"/>
    <w:link w:val="afff9"/>
    <w:rsid w:val="0017225D"/>
    <w:pPr>
      <w:spacing w:after="0" w:line="240" w:lineRule="auto"/>
    </w:pPr>
    <w:rPr>
      <w:rFonts w:ascii="Courier New" w:eastAsia="Times New Roman" w:hAnsi="Courier New" w:cs="Times New Roman"/>
      <w:sz w:val="20"/>
      <w:szCs w:val="20"/>
      <w:lang w:val="x-none" w:eastAsia="x-none"/>
    </w:rPr>
  </w:style>
  <w:style w:type="character" w:customStyle="1" w:styleId="afff9">
    <w:name w:val="Текст Знак"/>
    <w:basedOn w:val="a1"/>
    <w:link w:val="afff8"/>
    <w:rsid w:val="0017225D"/>
    <w:rPr>
      <w:rFonts w:ascii="Courier New" w:eastAsia="Times New Roman" w:hAnsi="Courier New" w:cs="Times New Roman"/>
      <w:sz w:val="20"/>
      <w:szCs w:val="20"/>
      <w:lang w:val="x-none" w:eastAsia="x-none"/>
    </w:rPr>
  </w:style>
  <w:style w:type="paragraph" w:styleId="afffa">
    <w:name w:val="E-mail Signature"/>
    <w:basedOn w:val="a0"/>
    <w:link w:val="afffb"/>
    <w:rsid w:val="0017225D"/>
    <w:pPr>
      <w:spacing w:after="60" w:line="240" w:lineRule="auto"/>
      <w:jc w:val="both"/>
    </w:pPr>
    <w:rPr>
      <w:rFonts w:ascii="Times New Roman" w:eastAsia="Times New Roman" w:hAnsi="Times New Roman" w:cs="Times New Roman"/>
      <w:sz w:val="24"/>
      <w:szCs w:val="24"/>
      <w:lang w:val="x-none" w:eastAsia="x-none"/>
    </w:rPr>
  </w:style>
  <w:style w:type="character" w:customStyle="1" w:styleId="afffb">
    <w:name w:val="Электронная подпись Знак"/>
    <w:basedOn w:val="a1"/>
    <w:link w:val="afffa"/>
    <w:rsid w:val="0017225D"/>
    <w:rPr>
      <w:rFonts w:ascii="Times New Roman" w:eastAsia="Times New Roman" w:hAnsi="Times New Roman" w:cs="Times New Roman"/>
      <w:sz w:val="24"/>
      <w:szCs w:val="24"/>
      <w:lang w:val="x-none" w:eastAsia="x-none"/>
    </w:rPr>
  </w:style>
  <w:style w:type="paragraph" w:customStyle="1" w:styleId="Instruction">
    <w:name w:val="Instruction"/>
    <w:basedOn w:val="22"/>
    <w:uiPriority w:val="99"/>
    <w:semiHidden/>
    <w:rsid w:val="0017225D"/>
    <w:pPr>
      <w:tabs>
        <w:tab w:val="clear" w:pos="567"/>
        <w:tab w:val="num" w:pos="360"/>
      </w:tabs>
      <w:spacing w:before="180"/>
      <w:ind w:left="360" w:hanging="360"/>
    </w:pPr>
    <w:rPr>
      <w:b/>
      <w:bCs/>
      <w:szCs w:val="24"/>
    </w:rPr>
  </w:style>
  <w:style w:type="paragraph" w:customStyle="1" w:styleId="afffc">
    <w:name w:val="текст таблицы"/>
    <w:basedOn w:val="a0"/>
    <w:uiPriority w:val="99"/>
    <w:semiHidden/>
    <w:rsid w:val="0017225D"/>
    <w:pPr>
      <w:spacing w:before="120" w:after="0" w:line="240" w:lineRule="auto"/>
      <w:ind w:right="-102"/>
    </w:pPr>
    <w:rPr>
      <w:rFonts w:ascii="Times New Roman" w:eastAsia="Times New Roman" w:hAnsi="Times New Roman" w:cs="Times New Roman"/>
      <w:sz w:val="24"/>
      <w:szCs w:val="24"/>
      <w:lang w:eastAsia="ru-RU"/>
    </w:rPr>
  </w:style>
  <w:style w:type="paragraph" w:customStyle="1" w:styleId="ConsPlusCell">
    <w:name w:val="ConsPlusCell"/>
    <w:rsid w:val="0017225D"/>
    <w:pPr>
      <w:autoSpaceDE w:val="0"/>
      <w:autoSpaceDN w:val="0"/>
      <w:adjustRightInd w:val="0"/>
      <w:spacing w:after="0" w:line="240" w:lineRule="auto"/>
    </w:pPr>
    <w:rPr>
      <w:rFonts w:ascii="Arial" w:eastAsia="Times New Roman" w:hAnsi="Arial" w:cs="Arial"/>
      <w:sz w:val="20"/>
      <w:szCs w:val="20"/>
      <w:lang w:eastAsia="ru-RU"/>
    </w:rPr>
  </w:style>
  <w:style w:type="paragraph" w:customStyle="1" w:styleId="1CharChar">
    <w:name w:val="1 Знак Char Знак Char Знак"/>
    <w:basedOn w:val="a0"/>
    <w:rsid w:val="0017225D"/>
    <w:pPr>
      <w:spacing w:after="160" w:line="240" w:lineRule="exact"/>
    </w:pPr>
    <w:rPr>
      <w:rFonts w:ascii="Times New Roman" w:eastAsia="Times New Roman" w:hAnsi="Times New Roman" w:cs="Times New Roman"/>
      <w:sz w:val="20"/>
      <w:szCs w:val="20"/>
      <w:lang w:eastAsia="zh-CN"/>
    </w:rPr>
  </w:style>
  <w:style w:type="paragraph" w:customStyle="1" w:styleId="afffd">
    <w:name w:val="Знак Знак Знак Знак"/>
    <w:basedOn w:val="a0"/>
    <w:rsid w:val="0017225D"/>
    <w:pPr>
      <w:spacing w:after="160" w:line="240" w:lineRule="exact"/>
    </w:pPr>
    <w:rPr>
      <w:rFonts w:ascii="Times New Roman" w:eastAsia="Times New Roman" w:hAnsi="Times New Roman" w:cs="Times New Roman"/>
      <w:sz w:val="20"/>
      <w:szCs w:val="20"/>
      <w:lang w:eastAsia="zh-CN"/>
    </w:rPr>
  </w:style>
  <w:style w:type="paragraph" w:customStyle="1" w:styleId="afffe">
    <w:name w:val="Знак Знак Знак Знак Знак Знак"/>
    <w:basedOn w:val="a0"/>
    <w:rsid w:val="0017225D"/>
    <w:pPr>
      <w:spacing w:after="160" w:line="240" w:lineRule="exact"/>
    </w:pPr>
    <w:rPr>
      <w:rFonts w:ascii="Times New Roman" w:eastAsia="Times New Roman" w:hAnsi="Times New Roman" w:cs="Times New Roman"/>
      <w:sz w:val="20"/>
      <w:szCs w:val="20"/>
      <w:lang w:eastAsia="zh-CN"/>
    </w:rPr>
  </w:style>
  <w:style w:type="character" w:styleId="affff">
    <w:name w:val="annotation reference"/>
    <w:rsid w:val="0017225D"/>
    <w:rPr>
      <w:rFonts w:cs="Times New Roman"/>
      <w:sz w:val="16"/>
      <w:szCs w:val="16"/>
    </w:rPr>
  </w:style>
  <w:style w:type="paragraph" w:styleId="affff0">
    <w:name w:val="annotation text"/>
    <w:basedOn w:val="a0"/>
    <w:link w:val="affff1"/>
    <w:rsid w:val="0017225D"/>
    <w:pPr>
      <w:spacing w:after="0" w:line="240" w:lineRule="auto"/>
    </w:pPr>
    <w:rPr>
      <w:rFonts w:ascii="Times New Roman" w:eastAsia="Times New Roman" w:hAnsi="Times New Roman" w:cs="Times New Roman"/>
      <w:sz w:val="20"/>
      <w:szCs w:val="20"/>
      <w:lang w:val="x-none" w:eastAsia="x-none"/>
    </w:rPr>
  </w:style>
  <w:style w:type="character" w:customStyle="1" w:styleId="affff1">
    <w:name w:val="Текст примечания Знак"/>
    <w:basedOn w:val="a1"/>
    <w:link w:val="affff0"/>
    <w:rsid w:val="0017225D"/>
    <w:rPr>
      <w:rFonts w:ascii="Times New Roman" w:eastAsia="Times New Roman" w:hAnsi="Times New Roman" w:cs="Times New Roman"/>
      <w:sz w:val="20"/>
      <w:szCs w:val="20"/>
      <w:lang w:val="x-none" w:eastAsia="x-none"/>
    </w:rPr>
  </w:style>
  <w:style w:type="paragraph" w:styleId="affff2">
    <w:name w:val="annotation subject"/>
    <w:basedOn w:val="affff0"/>
    <w:next w:val="affff0"/>
    <w:link w:val="affff3"/>
    <w:rsid w:val="0017225D"/>
    <w:rPr>
      <w:b/>
      <w:bCs/>
    </w:rPr>
  </w:style>
  <w:style w:type="character" w:customStyle="1" w:styleId="affff3">
    <w:name w:val="Тема примечания Знак"/>
    <w:basedOn w:val="affff1"/>
    <w:link w:val="affff2"/>
    <w:rsid w:val="0017225D"/>
    <w:rPr>
      <w:rFonts w:ascii="Times New Roman" w:eastAsia="Times New Roman" w:hAnsi="Times New Roman" w:cs="Times New Roman"/>
      <w:b/>
      <w:bCs/>
      <w:sz w:val="20"/>
      <w:szCs w:val="20"/>
      <w:lang w:val="x-none" w:eastAsia="x-none"/>
    </w:rPr>
  </w:style>
  <w:style w:type="paragraph" w:customStyle="1" w:styleId="15">
    <w:name w:val="Абзац списка1"/>
    <w:basedOn w:val="a0"/>
    <w:link w:val="affff4"/>
    <w:rsid w:val="0017225D"/>
    <w:pPr>
      <w:spacing w:after="0" w:line="240" w:lineRule="auto"/>
      <w:ind w:left="720"/>
      <w:contextualSpacing/>
    </w:pPr>
    <w:rPr>
      <w:rFonts w:ascii="Times New Roman" w:eastAsia="Times New Roman" w:hAnsi="Times New Roman" w:cs="Times New Roman"/>
      <w:sz w:val="24"/>
      <w:szCs w:val="28"/>
      <w:lang w:eastAsia="ru-RU"/>
    </w:rPr>
  </w:style>
  <w:style w:type="character" w:customStyle="1" w:styleId="DeltaViewInsertion">
    <w:name w:val="DeltaView Insertion"/>
    <w:rsid w:val="0017225D"/>
    <w:rPr>
      <w:color w:val="0000FF"/>
      <w:spacing w:val="0"/>
      <w:u w:val="double"/>
    </w:rPr>
  </w:style>
  <w:style w:type="table" w:styleId="affff5">
    <w:name w:val="Table Grid"/>
    <w:basedOn w:val="a2"/>
    <w:uiPriority w:val="59"/>
    <w:rsid w:val="0017225D"/>
    <w:pPr>
      <w:spacing w:after="0" w:line="240" w:lineRule="auto"/>
    </w:pPr>
    <w:rPr>
      <w:rFonts w:ascii="Calibri" w:eastAsia="Times New Roman" w:hAnsi="Calibri"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16">
    <w:name w:val="Замещающий текст1"/>
    <w:semiHidden/>
    <w:rsid w:val="0017225D"/>
    <w:rPr>
      <w:rFonts w:cs="Times New Roman"/>
      <w:color w:val="808080"/>
    </w:rPr>
  </w:style>
  <w:style w:type="paragraph" w:styleId="affff6">
    <w:name w:val="endnote text"/>
    <w:basedOn w:val="a0"/>
    <w:link w:val="affff7"/>
    <w:rsid w:val="0017225D"/>
    <w:pPr>
      <w:spacing w:after="0" w:line="240" w:lineRule="auto"/>
      <w:jc w:val="both"/>
    </w:pPr>
    <w:rPr>
      <w:rFonts w:ascii="Times New Roman" w:eastAsia="Times New Roman" w:hAnsi="Times New Roman" w:cs="Times New Roman"/>
      <w:sz w:val="20"/>
      <w:szCs w:val="20"/>
      <w:lang w:val="x-none" w:eastAsia="x-none"/>
    </w:rPr>
  </w:style>
  <w:style w:type="character" w:customStyle="1" w:styleId="affff7">
    <w:name w:val="Текст концевой сноски Знак"/>
    <w:basedOn w:val="a1"/>
    <w:link w:val="affff6"/>
    <w:rsid w:val="0017225D"/>
    <w:rPr>
      <w:rFonts w:ascii="Times New Roman" w:eastAsia="Times New Roman" w:hAnsi="Times New Roman" w:cs="Times New Roman"/>
      <w:sz w:val="20"/>
      <w:szCs w:val="20"/>
      <w:lang w:val="x-none" w:eastAsia="x-none"/>
    </w:rPr>
  </w:style>
  <w:style w:type="character" w:styleId="affff8">
    <w:name w:val="endnote reference"/>
    <w:rsid w:val="0017225D"/>
    <w:rPr>
      <w:rFonts w:cs="Times New Roman"/>
      <w:vertAlign w:val="superscript"/>
    </w:rPr>
  </w:style>
  <w:style w:type="character" w:styleId="affff9">
    <w:name w:val="Emphasis"/>
    <w:uiPriority w:val="20"/>
    <w:qFormat/>
    <w:rsid w:val="0017225D"/>
    <w:rPr>
      <w:rFonts w:cs="Times New Roman"/>
      <w:i/>
      <w:iCs/>
    </w:rPr>
  </w:style>
  <w:style w:type="paragraph" w:styleId="affffa">
    <w:name w:val="Document Map"/>
    <w:basedOn w:val="a0"/>
    <w:link w:val="affffb"/>
    <w:rsid w:val="0017225D"/>
    <w:pPr>
      <w:spacing w:after="0" w:line="240" w:lineRule="auto"/>
      <w:jc w:val="both"/>
    </w:pPr>
    <w:rPr>
      <w:rFonts w:ascii="Tahoma" w:eastAsia="Times New Roman" w:hAnsi="Tahoma" w:cs="Times New Roman"/>
      <w:sz w:val="16"/>
      <w:szCs w:val="16"/>
      <w:lang w:val="x-none" w:eastAsia="x-none"/>
    </w:rPr>
  </w:style>
  <w:style w:type="character" w:customStyle="1" w:styleId="affffb">
    <w:name w:val="Схема документа Знак"/>
    <w:basedOn w:val="a1"/>
    <w:link w:val="affffa"/>
    <w:rsid w:val="0017225D"/>
    <w:rPr>
      <w:rFonts w:ascii="Tahoma" w:eastAsia="Times New Roman" w:hAnsi="Tahoma" w:cs="Times New Roman"/>
      <w:sz w:val="16"/>
      <w:szCs w:val="16"/>
      <w:lang w:val="x-none" w:eastAsia="x-none"/>
    </w:rPr>
  </w:style>
  <w:style w:type="paragraph" w:customStyle="1" w:styleId="18">
    <w:name w:val="Без интервала1"/>
    <w:rsid w:val="0017225D"/>
    <w:pPr>
      <w:spacing w:after="0" w:line="240" w:lineRule="auto"/>
    </w:pPr>
    <w:rPr>
      <w:rFonts w:ascii="Times New Roman" w:eastAsia="Times New Roman" w:hAnsi="Times New Roman" w:cs="Times New Roman"/>
      <w:sz w:val="24"/>
      <w:szCs w:val="24"/>
      <w:lang w:eastAsia="ru-RU"/>
    </w:rPr>
  </w:style>
  <w:style w:type="character" w:customStyle="1" w:styleId="19">
    <w:name w:val="Текст сноски Знак1"/>
    <w:aliases w:val="Знак Знак,Знак2 Знак1,Знак21 Знак1,Знак Знак1,Текст сноски Знак Знак,Знак Знак30 Знак,Основной текст с отступом 22 Знак1,Основной текст с отступом 221 Знак1"/>
    <w:locked/>
    <w:rsid w:val="0017225D"/>
    <w:rPr>
      <w:rFonts w:cs="Times New Roman"/>
      <w:sz w:val="24"/>
      <w:szCs w:val="24"/>
    </w:rPr>
  </w:style>
  <w:style w:type="paragraph" w:customStyle="1" w:styleId="a">
    <w:name w:val="Дефис"/>
    <w:basedOn w:val="15"/>
    <w:link w:val="affffc"/>
    <w:rsid w:val="0017225D"/>
    <w:pPr>
      <w:numPr>
        <w:numId w:val="2"/>
      </w:numPr>
    </w:pPr>
    <w:rPr>
      <w:szCs w:val="24"/>
      <w:lang w:val="en-US" w:eastAsia="x-none"/>
    </w:rPr>
  </w:style>
  <w:style w:type="character" w:customStyle="1" w:styleId="affffc">
    <w:name w:val="Дефис Знак"/>
    <w:link w:val="a"/>
    <w:locked/>
    <w:rsid w:val="0017225D"/>
    <w:rPr>
      <w:rFonts w:ascii="Times New Roman" w:eastAsia="Times New Roman" w:hAnsi="Times New Roman" w:cs="Times New Roman"/>
      <w:sz w:val="24"/>
      <w:szCs w:val="24"/>
      <w:lang w:val="en-US" w:eastAsia="x-none"/>
    </w:rPr>
  </w:style>
  <w:style w:type="paragraph" w:customStyle="1" w:styleId="0">
    <w:name w:val="Стиль полужирный По центру После:  0 пт"/>
    <w:basedOn w:val="a0"/>
    <w:rsid w:val="0017225D"/>
    <w:pPr>
      <w:spacing w:after="0" w:line="240" w:lineRule="auto"/>
      <w:jc w:val="center"/>
    </w:pPr>
    <w:rPr>
      <w:rFonts w:ascii="Times New Roman" w:eastAsia="Times New Roman" w:hAnsi="Times New Roman" w:cs="Times New Roman"/>
      <w:bCs/>
      <w:sz w:val="28"/>
      <w:szCs w:val="20"/>
      <w:lang w:eastAsia="ru-RU"/>
    </w:rPr>
  </w:style>
  <w:style w:type="paragraph" w:customStyle="1" w:styleId="2f1">
    <w:name w:val="Стиль Заголовок 2"/>
    <w:aliases w:val="H2 + По ширине Слева:  032 см Первая строка:  ..."/>
    <w:basedOn w:val="2"/>
    <w:rsid w:val="0017225D"/>
    <w:pPr>
      <w:ind w:left="180" w:firstLine="0"/>
    </w:pPr>
    <w:rPr>
      <w:bCs/>
      <w:sz w:val="28"/>
    </w:rPr>
  </w:style>
  <w:style w:type="paragraph" w:customStyle="1" w:styleId="ConsPlusTitle">
    <w:name w:val="ConsPlusTitle"/>
    <w:rsid w:val="0017225D"/>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character" w:customStyle="1" w:styleId="46">
    <w:name w:val="Знак Знак4"/>
    <w:rsid w:val="0017225D"/>
    <w:rPr>
      <w:sz w:val="24"/>
      <w:szCs w:val="24"/>
      <w:lang w:val="ru-RU" w:eastAsia="ru-RU" w:bidi="ar-SA"/>
    </w:rPr>
  </w:style>
  <w:style w:type="paragraph" w:customStyle="1" w:styleId="FR1">
    <w:name w:val="FR1"/>
    <w:rsid w:val="0017225D"/>
    <w:pPr>
      <w:widowControl w:val="0"/>
      <w:spacing w:after="0" w:line="300" w:lineRule="auto"/>
      <w:ind w:firstLine="500"/>
    </w:pPr>
    <w:rPr>
      <w:rFonts w:ascii="Arial" w:eastAsia="Times New Roman" w:hAnsi="Arial" w:cs="Times New Roman"/>
      <w:sz w:val="16"/>
      <w:szCs w:val="20"/>
      <w:lang w:eastAsia="ru-RU"/>
    </w:rPr>
  </w:style>
  <w:style w:type="paragraph" w:customStyle="1" w:styleId="ConsNormal">
    <w:name w:val="ConsNormal"/>
    <w:rsid w:val="0017225D"/>
    <w:pPr>
      <w:widowControl w:val="0"/>
      <w:spacing w:after="0" w:line="240" w:lineRule="auto"/>
      <w:ind w:firstLine="720"/>
    </w:pPr>
    <w:rPr>
      <w:rFonts w:ascii="Arial" w:eastAsia="Times New Roman" w:hAnsi="Arial" w:cs="Times New Roman"/>
      <w:sz w:val="20"/>
      <w:szCs w:val="20"/>
      <w:lang w:eastAsia="ru-RU"/>
    </w:rPr>
  </w:style>
  <w:style w:type="character" w:customStyle="1" w:styleId="3c">
    <w:name w:val="Знак Знак3"/>
    <w:basedOn w:val="a1"/>
    <w:rsid w:val="0017225D"/>
  </w:style>
  <w:style w:type="character" w:customStyle="1" w:styleId="2f2">
    <w:name w:val="Знак Знак2"/>
    <w:rsid w:val="0017225D"/>
    <w:rPr>
      <w:b/>
      <w:bCs/>
    </w:rPr>
  </w:style>
  <w:style w:type="paragraph" w:customStyle="1" w:styleId="1a">
    <w:name w:val="Стиль Заголовок 1 + не полужирный"/>
    <w:basedOn w:val="1"/>
    <w:rsid w:val="0017225D"/>
    <w:pPr>
      <w:numPr>
        <w:numId w:val="0"/>
      </w:numPr>
      <w:spacing w:before="0" w:after="0"/>
    </w:pPr>
    <w:rPr>
      <w:rFonts w:cs="Arial"/>
      <w:b w:val="0"/>
      <w:kern w:val="32"/>
      <w:sz w:val="28"/>
      <w:szCs w:val="32"/>
    </w:rPr>
  </w:style>
  <w:style w:type="character" w:customStyle="1" w:styleId="2f3">
    <w:name w:val="Основной текст (2)_"/>
    <w:link w:val="2f4"/>
    <w:locked/>
    <w:rsid w:val="0017225D"/>
    <w:rPr>
      <w:sz w:val="23"/>
      <w:szCs w:val="23"/>
      <w:shd w:val="clear" w:color="auto" w:fill="FFFFFF"/>
    </w:rPr>
  </w:style>
  <w:style w:type="paragraph" w:customStyle="1" w:styleId="2f4">
    <w:name w:val="Основной текст (2)"/>
    <w:basedOn w:val="a0"/>
    <w:link w:val="2f3"/>
    <w:rsid w:val="0017225D"/>
    <w:pPr>
      <w:shd w:val="clear" w:color="auto" w:fill="FFFFFF"/>
      <w:spacing w:after="300" w:line="240" w:lineRule="atLeast"/>
    </w:pPr>
    <w:rPr>
      <w:sz w:val="23"/>
      <w:szCs w:val="23"/>
    </w:rPr>
  </w:style>
  <w:style w:type="character" w:customStyle="1" w:styleId="47">
    <w:name w:val="Основной текст4"/>
    <w:rsid w:val="0017225D"/>
    <w:rPr>
      <w:rFonts w:ascii="Times New Roman" w:hAnsi="Times New Roman" w:cs="Times New Roman" w:hint="default"/>
      <w:spacing w:val="0"/>
      <w:sz w:val="21"/>
      <w:szCs w:val="21"/>
      <w:u w:val="single"/>
      <w:lang w:val="en-US" w:eastAsia="x-none"/>
    </w:rPr>
  </w:style>
  <w:style w:type="paragraph" w:styleId="affffd">
    <w:name w:val="List Paragraph"/>
    <w:basedOn w:val="a0"/>
    <w:uiPriority w:val="34"/>
    <w:qFormat/>
    <w:rsid w:val="0017225D"/>
    <w:pPr>
      <w:spacing w:after="0" w:line="240" w:lineRule="auto"/>
      <w:ind w:left="720"/>
      <w:contextualSpacing/>
    </w:pPr>
    <w:rPr>
      <w:rFonts w:ascii="Times New Roman" w:eastAsia="Times New Roman" w:hAnsi="Times New Roman" w:cs="Times New Roman"/>
      <w:sz w:val="24"/>
      <w:szCs w:val="28"/>
      <w:lang w:eastAsia="ru-RU"/>
    </w:rPr>
  </w:style>
  <w:style w:type="paragraph" w:styleId="affffe">
    <w:name w:val="TOC Heading"/>
    <w:basedOn w:val="1"/>
    <w:next w:val="a0"/>
    <w:uiPriority w:val="39"/>
    <w:unhideWhenUsed/>
    <w:qFormat/>
    <w:rsid w:val="0017225D"/>
    <w:pPr>
      <w:keepLines/>
      <w:numPr>
        <w:numId w:val="0"/>
      </w:numPr>
      <w:spacing w:after="0" w:line="259" w:lineRule="auto"/>
      <w:jc w:val="left"/>
      <w:outlineLvl w:val="9"/>
    </w:pPr>
    <w:rPr>
      <w:rFonts w:ascii="Calibri Light" w:hAnsi="Calibri Light"/>
      <w:b w:val="0"/>
      <w:color w:val="2E74B5"/>
      <w:kern w:val="0"/>
      <w:sz w:val="32"/>
      <w:szCs w:val="32"/>
    </w:rPr>
  </w:style>
  <w:style w:type="paragraph" w:customStyle="1" w:styleId="3d">
    <w:name w:val="Стиль3 Знак Знак"/>
    <w:basedOn w:val="29"/>
    <w:rsid w:val="0017225D"/>
    <w:pPr>
      <w:widowControl w:val="0"/>
      <w:tabs>
        <w:tab w:val="num" w:pos="360"/>
      </w:tabs>
      <w:adjustRightInd w:val="0"/>
      <w:spacing w:after="0" w:line="240" w:lineRule="auto"/>
      <w:ind w:left="283"/>
      <w:jc w:val="both"/>
    </w:pPr>
    <w:rPr>
      <w:sz w:val="24"/>
      <w:lang w:eastAsia="x-none"/>
    </w:rPr>
  </w:style>
  <w:style w:type="paragraph" w:customStyle="1" w:styleId="ListParagraph1">
    <w:name w:val="List Paragraph1"/>
    <w:basedOn w:val="a0"/>
    <w:rsid w:val="0017225D"/>
    <w:pPr>
      <w:spacing w:after="0" w:line="240" w:lineRule="auto"/>
      <w:ind w:left="720"/>
      <w:contextualSpacing/>
    </w:pPr>
    <w:rPr>
      <w:rFonts w:ascii="Times New Roman" w:eastAsia="Times New Roman" w:hAnsi="Times New Roman" w:cs="Times New Roman"/>
      <w:sz w:val="24"/>
      <w:szCs w:val="28"/>
      <w:lang w:eastAsia="ru-RU"/>
    </w:rPr>
  </w:style>
  <w:style w:type="paragraph" w:customStyle="1" w:styleId="afffff">
    <w:name w:val="Базовый"/>
    <w:uiPriority w:val="99"/>
    <w:rsid w:val="0017225D"/>
    <w:pPr>
      <w:autoSpaceDN w:val="0"/>
      <w:adjustRightInd w:val="0"/>
    </w:pPr>
    <w:rPr>
      <w:rFonts w:ascii="Calibri" w:eastAsia="Times New Roman" w:hAnsi="Calibri" w:cs="Calibri"/>
      <w:kern w:val="1"/>
    </w:rPr>
  </w:style>
  <w:style w:type="character" w:customStyle="1" w:styleId="CharAttribute3">
    <w:name w:val="CharAttribute3"/>
    <w:uiPriority w:val="99"/>
    <w:rsid w:val="0017225D"/>
    <w:rPr>
      <w:rFonts w:ascii="Times New Roman" w:eastAsia="Times New Roman" w:hAnsi="Times New Roman" w:cs="Times New Roman" w:hint="default"/>
      <w:b/>
      <w:bCs w:val="0"/>
      <w:sz w:val="24"/>
    </w:rPr>
  </w:style>
  <w:style w:type="paragraph" w:customStyle="1" w:styleId="BodyTextIndent1">
    <w:name w:val="Body Text Indent1"/>
    <w:basedOn w:val="a0"/>
    <w:uiPriority w:val="99"/>
    <w:rsid w:val="0017225D"/>
    <w:pPr>
      <w:spacing w:after="0" w:line="240" w:lineRule="auto"/>
      <w:jc w:val="both"/>
    </w:pPr>
    <w:rPr>
      <w:rFonts w:ascii="Times New Roman" w:eastAsia="Times New Roman" w:hAnsi="Times New Roman" w:cs="Times New Roman"/>
      <w:sz w:val="28"/>
      <w:szCs w:val="28"/>
      <w:lang w:eastAsia="ru-RU"/>
    </w:rPr>
  </w:style>
  <w:style w:type="paragraph" w:customStyle="1" w:styleId="Default">
    <w:name w:val="Default"/>
    <w:rsid w:val="0017225D"/>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customStyle="1" w:styleId="afffff0">
    <w:name w:val="Готовый"/>
    <w:basedOn w:val="a0"/>
    <w:rsid w:val="0017225D"/>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spacing w:after="0" w:line="240" w:lineRule="auto"/>
    </w:pPr>
    <w:rPr>
      <w:rFonts w:ascii="Courier New" w:eastAsia="Times New Roman" w:hAnsi="Courier New" w:cs="Times New Roman"/>
      <w:sz w:val="20"/>
      <w:szCs w:val="20"/>
      <w:lang w:eastAsia="ru-RU"/>
    </w:rPr>
  </w:style>
  <w:style w:type="character" w:customStyle="1" w:styleId="111">
    <w:name w:val="Заголовок 1 Знак1"/>
    <w:aliases w:val="Document Header1 Знак2,Заголовок 1 Знак2 Знак Знак1,Заголовок 1 Знак1 Знак Знак Знак1,Заголовок 1 Знак Знак Знак Знак Знак1,Заголовок 1 Знак Знак1 Знак Знак Знак1,Заголовок 1 Знак Знак2 Знак Знак1,Заголовок 1 Знак1 Знак1 Знак1"/>
    <w:rsid w:val="0017225D"/>
    <w:rPr>
      <w:rFonts w:ascii="Cambria" w:eastAsia="Times New Roman" w:hAnsi="Cambria" w:cs="Times New Roman"/>
      <w:b/>
      <w:bCs/>
      <w:color w:val="365F91"/>
      <w:sz w:val="28"/>
      <w:szCs w:val="28"/>
      <w:lang w:eastAsia="ru-RU"/>
    </w:rPr>
  </w:style>
  <w:style w:type="character" w:customStyle="1" w:styleId="postbody">
    <w:name w:val="postbody"/>
    <w:basedOn w:val="a1"/>
    <w:uiPriority w:val="99"/>
    <w:rsid w:val="0017225D"/>
  </w:style>
  <w:style w:type="paragraph" w:customStyle="1" w:styleId="TableContents">
    <w:name w:val="Table Contents"/>
    <w:basedOn w:val="a0"/>
    <w:uiPriority w:val="99"/>
    <w:rsid w:val="0017225D"/>
    <w:pPr>
      <w:widowControl w:val="0"/>
      <w:suppressLineNumbers/>
      <w:suppressAutoHyphens/>
      <w:autoSpaceDN w:val="0"/>
      <w:spacing w:after="0" w:line="240" w:lineRule="auto"/>
      <w:textAlignment w:val="baseline"/>
    </w:pPr>
    <w:rPr>
      <w:rFonts w:ascii="Times New Roman" w:eastAsia="SimSun" w:hAnsi="Times New Roman" w:cs="Mangal"/>
      <w:kern w:val="3"/>
      <w:sz w:val="24"/>
      <w:szCs w:val="24"/>
      <w:lang w:eastAsia="zh-CN" w:bidi="hi-IN"/>
    </w:rPr>
  </w:style>
  <w:style w:type="paragraph" w:styleId="afffff1">
    <w:name w:val="caption"/>
    <w:basedOn w:val="a0"/>
    <w:next w:val="a0"/>
    <w:uiPriority w:val="99"/>
    <w:qFormat/>
    <w:rsid w:val="0017225D"/>
    <w:pPr>
      <w:spacing w:after="0" w:line="240" w:lineRule="auto"/>
    </w:pPr>
    <w:rPr>
      <w:rFonts w:ascii="Times New Roman" w:eastAsia="Times New Roman" w:hAnsi="Times New Roman" w:cs="Times New Roman"/>
      <w:b/>
      <w:sz w:val="28"/>
      <w:szCs w:val="24"/>
      <w:lang w:eastAsia="ru-RU"/>
    </w:rPr>
  </w:style>
  <w:style w:type="paragraph" w:customStyle="1" w:styleId="s13">
    <w:name w:val="s_13"/>
    <w:basedOn w:val="a0"/>
    <w:rsid w:val="0017225D"/>
    <w:pPr>
      <w:spacing w:after="0" w:line="240" w:lineRule="auto"/>
      <w:ind w:firstLine="720"/>
    </w:pPr>
    <w:rPr>
      <w:rFonts w:ascii="Times New Roman" w:eastAsia="Times New Roman" w:hAnsi="Times New Roman" w:cs="Times New Roman"/>
      <w:sz w:val="20"/>
      <w:szCs w:val="20"/>
      <w:lang w:eastAsia="ru-RU"/>
    </w:rPr>
  </w:style>
  <w:style w:type="paragraph" w:customStyle="1" w:styleId="210">
    <w:name w:val="Основной текст с отступом 21"/>
    <w:basedOn w:val="a0"/>
    <w:rsid w:val="0017225D"/>
    <w:pPr>
      <w:spacing w:after="0" w:line="360" w:lineRule="auto"/>
      <w:ind w:firstLine="720"/>
      <w:jc w:val="both"/>
    </w:pPr>
    <w:rPr>
      <w:rFonts w:ascii="Bookman Old Style" w:eastAsia="Times New Roman" w:hAnsi="Bookman Old Style" w:cs="Times New Roman"/>
      <w:sz w:val="24"/>
      <w:szCs w:val="20"/>
      <w:lang w:eastAsia="ru-RU"/>
    </w:rPr>
  </w:style>
  <w:style w:type="character" w:customStyle="1" w:styleId="212">
    <w:name w:val="Стиль Заголовок 2 + 12 пт Знак"/>
    <w:uiPriority w:val="99"/>
    <w:rsid w:val="0017225D"/>
    <w:rPr>
      <w:rFonts w:ascii="Arial" w:hAnsi="Arial"/>
      <w:b/>
      <w:i/>
      <w:sz w:val="28"/>
      <w:lang w:val="ru-RU" w:eastAsia="ru-RU"/>
    </w:rPr>
  </w:style>
  <w:style w:type="paragraph" w:customStyle="1" w:styleId="afffff2">
    <w:name w:val="Заголовок приложения"/>
    <w:basedOn w:val="1"/>
    <w:uiPriority w:val="99"/>
    <w:rsid w:val="0017225D"/>
    <w:pPr>
      <w:numPr>
        <w:numId w:val="0"/>
      </w:numPr>
      <w:spacing w:before="0" w:after="0"/>
      <w:jc w:val="right"/>
    </w:pPr>
    <w:rPr>
      <w:kern w:val="0"/>
      <w:sz w:val="28"/>
      <w:szCs w:val="28"/>
    </w:rPr>
  </w:style>
  <w:style w:type="character" w:customStyle="1" w:styleId="1b">
    <w:name w:val="Верхний колонтитул Знак1"/>
    <w:uiPriority w:val="99"/>
    <w:semiHidden/>
    <w:rsid w:val="0017225D"/>
    <w:rPr>
      <w:sz w:val="24"/>
      <w:szCs w:val="24"/>
    </w:rPr>
  </w:style>
  <w:style w:type="character" w:customStyle="1" w:styleId="1pt">
    <w:name w:val="Основной текст + Интервал 1 pt"/>
    <w:rsid w:val="0017225D"/>
    <w:rPr>
      <w:spacing w:val="30"/>
      <w:sz w:val="21"/>
      <w:szCs w:val="21"/>
      <w:lang w:bidi="ar-SA"/>
    </w:rPr>
  </w:style>
  <w:style w:type="character" w:customStyle="1" w:styleId="2TimesNewRoman">
    <w:name w:val="Основной текст (2) + Times New Roman"/>
    <w:aliases w:val="10.5 pt"/>
    <w:rsid w:val="0017225D"/>
    <w:rPr>
      <w:rFonts w:ascii="Times New Roman" w:eastAsia="Times New Roman" w:hAnsi="Times New Roman" w:cs="Times New Roman" w:hint="default"/>
      <w:sz w:val="21"/>
      <w:szCs w:val="21"/>
      <w:lang w:bidi="ar-SA"/>
    </w:rPr>
  </w:style>
  <w:style w:type="character" w:styleId="afffff3">
    <w:name w:val="FollowedHyperlink"/>
    <w:unhideWhenUsed/>
    <w:rsid w:val="0017225D"/>
    <w:rPr>
      <w:color w:val="800080"/>
      <w:u w:val="single"/>
    </w:rPr>
  </w:style>
  <w:style w:type="paragraph" w:customStyle="1" w:styleId="3e">
    <w:name w:val="Знак Знак Знак Знак3"/>
    <w:basedOn w:val="a0"/>
    <w:uiPriority w:val="99"/>
    <w:rsid w:val="0017225D"/>
    <w:pPr>
      <w:spacing w:after="160" w:line="240" w:lineRule="exact"/>
    </w:pPr>
    <w:rPr>
      <w:rFonts w:ascii="Times New Roman" w:eastAsia="Times New Roman" w:hAnsi="Times New Roman" w:cs="Times New Roman"/>
      <w:sz w:val="20"/>
      <w:szCs w:val="20"/>
      <w:lang w:eastAsia="zh-CN"/>
    </w:rPr>
  </w:style>
  <w:style w:type="character" w:customStyle="1" w:styleId="1c">
    <w:name w:val="Знак Знак Знак1"/>
    <w:semiHidden/>
    <w:locked/>
    <w:rsid w:val="0017225D"/>
    <w:rPr>
      <w:rFonts w:ascii="Times New Roman" w:hAnsi="Times New Roman" w:cs="Times New Roman" w:hint="default"/>
      <w:sz w:val="24"/>
      <w:szCs w:val="24"/>
      <w:lang w:val="ru-RU" w:eastAsia="ru-RU" w:bidi="ar-SA"/>
    </w:rPr>
  </w:style>
  <w:style w:type="character" w:customStyle="1" w:styleId="iceouttxt1">
    <w:name w:val="iceouttxt1"/>
    <w:rsid w:val="0017225D"/>
    <w:rPr>
      <w:rFonts w:ascii="Arial" w:hAnsi="Arial" w:cs="Arial" w:hint="default"/>
      <w:color w:val="666666"/>
      <w:sz w:val="17"/>
      <w:szCs w:val="17"/>
    </w:rPr>
  </w:style>
  <w:style w:type="character" w:customStyle="1" w:styleId="1d">
    <w:name w:val="Заголовок №1_"/>
    <w:link w:val="1e"/>
    <w:locked/>
    <w:rsid w:val="0017225D"/>
    <w:rPr>
      <w:sz w:val="51"/>
      <w:szCs w:val="51"/>
      <w:shd w:val="clear" w:color="auto" w:fill="FFFFFF"/>
    </w:rPr>
  </w:style>
  <w:style w:type="paragraph" w:customStyle="1" w:styleId="1e">
    <w:name w:val="Заголовок №1"/>
    <w:basedOn w:val="a0"/>
    <w:link w:val="1d"/>
    <w:rsid w:val="0017225D"/>
    <w:pPr>
      <w:shd w:val="clear" w:color="auto" w:fill="FFFFFF"/>
      <w:spacing w:before="3720" w:after="240" w:line="240" w:lineRule="atLeast"/>
      <w:jc w:val="center"/>
      <w:outlineLvl w:val="0"/>
    </w:pPr>
    <w:rPr>
      <w:sz w:val="51"/>
      <w:szCs w:val="51"/>
    </w:rPr>
  </w:style>
  <w:style w:type="paragraph" w:styleId="afffff4">
    <w:name w:val="No Spacing"/>
    <w:qFormat/>
    <w:rsid w:val="0017225D"/>
    <w:pPr>
      <w:spacing w:after="0" w:line="240" w:lineRule="auto"/>
    </w:pPr>
    <w:rPr>
      <w:rFonts w:ascii="Calibri" w:eastAsia="Calibri" w:hAnsi="Calibri" w:cs="Times New Roman"/>
    </w:rPr>
  </w:style>
  <w:style w:type="character" w:customStyle="1" w:styleId="1f">
    <w:name w:val="Название Знак1"/>
    <w:locked/>
    <w:rsid w:val="0017225D"/>
    <w:rPr>
      <w:rFonts w:ascii="Cambria" w:hAnsi="Cambria"/>
      <w:b/>
      <w:kern w:val="28"/>
      <w:sz w:val="32"/>
    </w:rPr>
  </w:style>
  <w:style w:type="character" w:customStyle="1" w:styleId="1f0">
    <w:name w:val="Основной текст Знак1"/>
    <w:aliases w:val="Основной текст Знак Знак,Основной текст Знак Знак1 Знак Знак,body text Знак Знак Знак Знак,Основной текст Знак Знак Знак Знак Знак1 Знак,Знак1 Знак2 Знак Знак Знак,body text Знак2 Знак Знак Знак,Основной текст Знак1 Знак Знак"/>
    <w:locked/>
    <w:rsid w:val="0017225D"/>
    <w:rPr>
      <w:sz w:val="24"/>
    </w:rPr>
  </w:style>
  <w:style w:type="paragraph" w:customStyle="1" w:styleId="BodyTextIndent">
    <w:name w:val="Body Text Indent Знак Знак"/>
    <w:aliases w:val="текст Знак Знак,Основной текст с отступом Знак Знак,Основной текст с отступом Знак11,текст Знак2"/>
    <w:basedOn w:val="a0"/>
    <w:link w:val="BodyTextIndent0"/>
    <w:rsid w:val="0017225D"/>
    <w:pPr>
      <w:spacing w:after="120" w:line="240" w:lineRule="auto"/>
      <w:ind w:left="283"/>
      <w:jc w:val="both"/>
    </w:pPr>
    <w:rPr>
      <w:rFonts w:ascii="Times New Roman" w:eastAsia="Times New Roman" w:hAnsi="Times New Roman" w:cs="Times New Roman"/>
      <w:sz w:val="24"/>
      <w:szCs w:val="20"/>
      <w:lang w:val="x-none" w:eastAsia="x-none"/>
    </w:rPr>
  </w:style>
  <w:style w:type="character" w:customStyle="1" w:styleId="BodyTextIndent0">
    <w:name w:val="Body Text Indent Знак Знак Знак"/>
    <w:aliases w:val="текст Знак Знак Знак,Основной текст с отступом Знак Знак Знак,Основной текст с отступом Знак11 Знак,текст Знак2 Знак"/>
    <w:link w:val="BodyTextIndent"/>
    <w:locked/>
    <w:rsid w:val="0017225D"/>
    <w:rPr>
      <w:rFonts w:ascii="Times New Roman" w:eastAsia="Times New Roman" w:hAnsi="Times New Roman" w:cs="Times New Roman"/>
      <w:sz w:val="24"/>
      <w:szCs w:val="20"/>
      <w:lang w:val="x-none" w:eastAsia="x-none"/>
    </w:rPr>
  </w:style>
  <w:style w:type="character" w:customStyle="1" w:styleId="1f1">
    <w:name w:val="Основной текст с отступом Знак1"/>
    <w:aliases w:val="Основной текст с отступом Знак Знак1,текст Знак Знак1"/>
    <w:locked/>
    <w:rsid w:val="0017225D"/>
    <w:rPr>
      <w:sz w:val="24"/>
    </w:rPr>
  </w:style>
  <w:style w:type="character" w:customStyle="1" w:styleId="affff4">
    <w:name w:val="Абзац списка Знак"/>
    <w:link w:val="15"/>
    <w:locked/>
    <w:rsid w:val="0017225D"/>
    <w:rPr>
      <w:rFonts w:ascii="Times New Roman" w:eastAsia="Times New Roman" w:hAnsi="Times New Roman" w:cs="Times New Roman"/>
      <w:sz w:val="24"/>
      <w:szCs w:val="28"/>
      <w:lang w:eastAsia="ru-RU"/>
    </w:rPr>
  </w:style>
  <w:style w:type="character" w:customStyle="1" w:styleId="spanbodyheader11">
    <w:name w:val="span_body_header_11"/>
    <w:rsid w:val="0017225D"/>
    <w:rPr>
      <w:b/>
      <w:sz w:val="20"/>
    </w:rPr>
  </w:style>
  <w:style w:type="character" w:customStyle="1" w:styleId="tendersubject1">
    <w:name w:val="tendersubject1"/>
    <w:rsid w:val="0017225D"/>
    <w:rPr>
      <w:b/>
      <w:color w:val="0000FF"/>
      <w:sz w:val="20"/>
    </w:rPr>
  </w:style>
  <w:style w:type="character" w:customStyle="1" w:styleId="labelbodytext11">
    <w:name w:val="label_body_text_11"/>
    <w:rsid w:val="0017225D"/>
    <w:rPr>
      <w:color w:val="0000FF"/>
      <w:sz w:val="20"/>
    </w:rPr>
  </w:style>
  <w:style w:type="character" w:customStyle="1" w:styleId="spanbodytext21">
    <w:name w:val="span_body_text_21"/>
    <w:rsid w:val="0017225D"/>
    <w:rPr>
      <w:sz w:val="20"/>
    </w:rPr>
  </w:style>
  <w:style w:type="character" w:customStyle="1" w:styleId="spanheaderlot21">
    <w:name w:val="span_header_lot_21"/>
    <w:rsid w:val="0017225D"/>
    <w:rPr>
      <w:b/>
      <w:sz w:val="20"/>
    </w:rPr>
  </w:style>
  <w:style w:type="character" w:customStyle="1" w:styleId="labeltextlot21">
    <w:name w:val="label_text_lot_21"/>
    <w:rsid w:val="0017225D"/>
    <w:rPr>
      <w:color w:val="0000FF"/>
      <w:sz w:val="20"/>
    </w:rPr>
  </w:style>
  <w:style w:type="paragraph" w:customStyle="1" w:styleId="ConsCell">
    <w:name w:val="ConsCell"/>
    <w:rsid w:val="0017225D"/>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Iauiue">
    <w:name w:val="Iau?iue"/>
    <w:rsid w:val="0017225D"/>
    <w:pPr>
      <w:spacing w:after="0" w:line="240" w:lineRule="auto"/>
    </w:pPr>
    <w:rPr>
      <w:rFonts w:ascii="Times New Roman" w:eastAsia="Times New Roman" w:hAnsi="Times New Roman" w:cs="Times New Roman"/>
      <w:color w:val="000000"/>
      <w:sz w:val="24"/>
      <w:szCs w:val="20"/>
      <w:lang w:eastAsia="ru-RU"/>
    </w:rPr>
  </w:style>
  <w:style w:type="paragraph" w:customStyle="1" w:styleId="112">
    <w:name w:val="Знак1 Знак Знак Знак1"/>
    <w:basedOn w:val="a0"/>
    <w:rsid w:val="0017225D"/>
    <w:pPr>
      <w:spacing w:after="160" w:line="240" w:lineRule="exact"/>
    </w:pPr>
    <w:rPr>
      <w:rFonts w:ascii="Verdana" w:eastAsia="Times New Roman" w:hAnsi="Verdana" w:cs="Times New Roman"/>
      <w:sz w:val="24"/>
      <w:szCs w:val="24"/>
      <w:lang w:val="en-US"/>
    </w:rPr>
  </w:style>
  <w:style w:type="character" w:styleId="HTML3">
    <w:name w:val="HTML Acronym"/>
    <w:rsid w:val="0017225D"/>
    <w:rPr>
      <w:rFonts w:cs="Times New Roman"/>
    </w:rPr>
  </w:style>
  <w:style w:type="character" w:styleId="HTML4">
    <w:name w:val="HTML Keyboard"/>
    <w:rsid w:val="0017225D"/>
    <w:rPr>
      <w:rFonts w:ascii="Courier New" w:hAnsi="Courier New" w:cs="Times New Roman"/>
      <w:sz w:val="20"/>
    </w:rPr>
  </w:style>
  <w:style w:type="character" w:styleId="HTML5">
    <w:name w:val="HTML Code"/>
    <w:rsid w:val="0017225D"/>
    <w:rPr>
      <w:rFonts w:ascii="Courier New" w:hAnsi="Courier New" w:cs="Times New Roman"/>
      <w:sz w:val="20"/>
    </w:rPr>
  </w:style>
  <w:style w:type="character" w:styleId="afffff5">
    <w:name w:val="line number"/>
    <w:rsid w:val="0017225D"/>
    <w:rPr>
      <w:rFonts w:cs="Times New Roman"/>
    </w:rPr>
  </w:style>
  <w:style w:type="character" w:styleId="HTML6">
    <w:name w:val="HTML Sample"/>
    <w:rsid w:val="0017225D"/>
    <w:rPr>
      <w:rFonts w:ascii="Courier New" w:hAnsi="Courier New" w:cs="Times New Roman"/>
    </w:rPr>
  </w:style>
  <w:style w:type="character" w:styleId="HTML7">
    <w:name w:val="HTML Definition"/>
    <w:rsid w:val="0017225D"/>
    <w:rPr>
      <w:rFonts w:cs="Times New Roman"/>
      <w:i/>
    </w:rPr>
  </w:style>
  <w:style w:type="character" w:styleId="HTML8">
    <w:name w:val="HTML Variable"/>
    <w:rsid w:val="0017225D"/>
    <w:rPr>
      <w:rFonts w:cs="Times New Roman"/>
      <w:i/>
    </w:rPr>
  </w:style>
  <w:style w:type="character" w:styleId="HTML9">
    <w:name w:val="HTML Typewriter"/>
    <w:rsid w:val="0017225D"/>
    <w:rPr>
      <w:rFonts w:ascii="Courier New" w:hAnsi="Courier New" w:cs="Times New Roman"/>
      <w:sz w:val="20"/>
    </w:rPr>
  </w:style>
  <w:style w:type="character" w:styleId="afffff6">
    <w:name w:val="Strong"/>
    <w:qFormat/>
    <w:rsid w:val="0017225D"/>
    <w:rPr>
      <w:rFonts w:cs="Times New Roman"/>
      <w:b/>
    </w:rPr>
  </w:style>
  <w:style w:type="character" w:styleId="HTMLa">
    <w:name w:val="HTML Cite"/>
    <w:rsid w:val="0017225D"/>
    <w:rPr>
      <w:rFonts w:cs="Times New Roman"/>
      <w:i/>
    </w:rPr>
  </w:style>
  <w:style w:type="character" w:customStyle="1" w:styleId="3f">
    <w:name w:val="Стиль3 Знак"/>
    <w:rsid w:val="0017225D"/>
    <w:rPr>
      <w:sz w:val="24"/>
      <w:lang w:val="ru-RU" w:eastAsia="ru-RU"/>
    </w:rPr>
  </w:style>
  <w:style w:type="paragraph" w:customStyle="1" w:styleId="3f0">
    <w:name w:val="заголовок 3"/>
    <w:basedOn w:val="a0"/>
    <w:next w:val="a0"/>
    <w:rsid w:val="0017225D"/>
    <w:pPr>
      <w:keepNext/>
      <w:spacing w:after="0" w:line="240" w:lineRule="auto"/>
      <w:jc w:val="center"/>
    </w:pPr>
    <w:rPr>
      <w:rFonts w:ascii="Times New Roman" w:eastAsia="Times New Roman" w:hAnsi="Times New Roman" w:cs="Times New Roman"/>
      <w:b/>
      <w:sz w:val="28"/>
      <w:szCs w:val="20"/>
      <w:lang w:eastAsia="ru-RU"/>
    </w:rPr>
  </w:style>
  <w:style w:type="paragraph" w:customStyle="1" w:styleId="48">
    <w:name w:val="заголовок 4"/>
    <w:basedOn w:val="a0"/>
    <w:next w:val="a0"/>
    <w:rsid w:val="0017225D"/>
    <w:pPr>
      <w:keepNext/>
      <w:spacing w:after="0" w:line="240" w:lineRule="auto"/>
    </w:pPr>
    <w:rPr>
      <w:rFonts w:ascii="Times New Roman" w:eastAsia="Times New Roman" w:hAnsi="Times New Roman" w:cs="Times New Roman"/>
      <w:b/>
      <w:sz w:val="28"/>
      <w:szCs w:val="20"/>
      <w:lang w:eastAsia="ru-RU"/>
    </w:rPr>
  </w:style>
  <w:style w:type="character" w:customStyle="1" w:styleId="labelbodytext1">
    <w:name w:val="label_body_text_1"/>
    <w:rsid w:val="0017225D"/>
  </w:style>
  <w:style w:type="paragraph" w:customStyle="1" w:styleId="113">
    <w:name w:val="Обычный + 11 пт"/>
    <w:aliases w:val="После:  0 пт,Первая строка:  1 см"/>
    <w:basedOn w:val="a0"/>
    <w:rsid w:val="0017225D"/>
    <w:pPr>
      <w:tabs>
        <w:tab w:val="num" w:pos="432"/>
      </w:tabs>
      <w:spacing w:after="0" w:line="240" w:lineRule="auto"/>
      <w:ind w:left="432" w:hanging="432"/>
      <w:jc w:val="both"/>
    </w:pPr>
    <w:rPr>
      <w:rFonts w:ascii="Times New Roman" w:eastAsia="Times New Roman" w:hAnsi="Times New Roman" w:cs="Times New Roman"/>
      <w:lang w:eastAsia="ru-RU"/>
    </w:rPr>
  </w:style>
  <w:style w:type="paragraph" w:customStyle="1" w:styleId="xl21">
    <w:name w:val="xl21"/>
    <w:basedOn w:val="a0"/>
    <w:rsid w:val="0017225D"/>
    <w:pPr>
      <w:spacing w:before="100" w:beforeAutospacing="1" w:after="100" w:afterAutospacing="1" w:line="240" w:lineRule="auto"/>
    </w:pPr>
    <w:rPr>
      <w:rFonts w:ascii="Arial Unicode MS" w:eastAsia="Arial Unicode MS" w:hAnsi="Times New Roman" w:cs="Arial Unicode MS"/>
      <w:sz w:val="24"/>
      <w:szCs w:val="24"/>
      <w:lang w:eastAsia="ru-RU"/>
    </w:rPr>
  </w:style>
  <w:style w:type="paragraph" w:customStyle="1" w:styleId="11pt">
    <w:name w:val="Обычный + 11 pt"/>
    <w:aliases w:val="полужирный,Черный,по центру,По центру,Перед:  5 пт,После:  5 пт"/>
    <w:basedOn w:val="a0"/>
    <w:rsid w:val="0017225D"/>
    <w:pPr>
      <w:spacing w:after="0" w:line="240" w:lineRule="auto"/>
      <w:jc w:val="center"/>
    </w:pPr>
    <w:rPr>
      <w:rFonts w:ascii="Times New Roman" w:eastAsia="Times New Roman" w:hAnsi="Times New Roman" w:cs="Times New Roman"/>
      <w:b/>
      <w:color w:val="000000"/>
      <w:szCs w:val="20"/>
      <w:lang w:eastAsia="ru-RU"/>
    </w:rPr>
  </w:style>
  <w:style w:type="paragraph" w:customStyle="1" w:styleId="xl20">
    <w:name w:val="xl20"/>
    <w:basedOn w:val="a0"/>
    <w:rsid w:val="0017225D"/>
    <w:pPr>
      <w:spacing w:before="100" w:beforeAutospacing="1" w:after="100" w:afterAutospacing="1" w:line="240" w:lineRule="auto"/>
      <w:jc w:val="center"/>
    </w:pPr>
    <w:rPr>
      <w:rFonts w:ascii="Arial Unicode MS" w:eastAsia="Arial Unicode MS" w:hAnsi="Times New Roman" w:cs="Arial Unicode MS"/>
      <w:sz w:val="24"/>
      <w:szCs w:val="24"/>
      <w:lang w:eastAsia="ru-RU"/>
    </w:rPr>
  </w:style>
  <w:style w:type="paragraph" w:customStyle="1" w:styleId="114">
    <w:name w:val="заголовок 11"/>
    <w:basedOn w:val="a0"/>
    <w:next w:val="a0"/>
    <w:rsid w:val="0017225D"/>
    <w:pPr>
      <w:keepNext/>
      <w:snapToGrid w:val="0"/>
      <w:spacing w:after="0" w:line="240" w:lineRule="auto"/>
      <w:jc w:val="center"/>
    </w:pPr>
    <w:rPr>
      <w:rFonts w:ascii="Times New Roman" w:eastAsia="Times New Roman" w:hAnsi="Times New Roman" w:cs="Times New Roman"/>
      <w:sz w:val="24"/>
      <w:szCs w:val="20"/>
      <w:lang w:eastAsia="ru-RU"/>
    </w:rPr>
  </w:style>
  <w:style w:type="paragraph" w:customStyle="1" w:styleId="FormField">
    <w:name w:val="FormField"/>
    <w:basedOn w:val="a0"/>
    <w:rsid w:val="0017225D"/>
    <w:pPr>
      <w:widowControl w:val="0"/>
      <w:spacing w:before="120" w:after="0" w:line="240" w:lineRule="auto"/>
    </w:pPr>
    <w:rPr>
      <w:rFonts w:ascii="Arial" w:eastAsia="Times New Roman" w:hAnsi="Arial" w:cs="Times New Roman"/>
      <w:b/>
      <w:sz w:val="24"/>
      <w:szCs w:val="20"/>
      <w:lang w:eastAsia="ru-RU"/>
    </w:rPr>
  </w:style>
  <w:style w:type="paragraph" w:customStyle="1" w:styleId="xl28">
    <w:name w:val="xl28"/>
    <w:basedOn w:val="a0"/>
    <w:rsid w:val="0017225D"/>
    <w:pPr>
      <w:spacing w:before="100" w:beforeAutospacing="1" w:after="100" w:afterAutospacing="1" w:line="240" w:lineRule="auto"/>
      <w:jc w:val="both"/>
      <w:textAlignment w:val="top"/>
    </w:pPr>
    <w:rPr>
      <w:rFonts w:ascii="Arial Unicode MS" w:eastAsia="Arial Unicode MS" w:hAnsi="Times New Roman" w:cs="Arial Unicode MS"/>
      <w:sz w:val="24"/>
      <w:szCs w:val="24"/>
      <w:lang w:eastAsia="ru-RU"/>
    </w:rPr>
  </w:style>
  <w:style w:type="character" w:customStyle="1" w:styleId="Strong1">
    <w:name w:val="Strong1"/>
    <w:rsid w:val="0017225D"/>
    <w:rPr>
      <w:b/>
    </w:rPr>
  </w:style>
  <w:style w:type="paragraph" w:customStyle="1" w:styleId="a30">
    <w:name w:val="a3"/>
    <w:basedOn w:val="a0"/>
    <w:rsid w:val="0017225D"/>
    <w:pPr>
      <w:spacing w:before="100" w:beforeAutospacing="1" w:after="100" w:afterAutospacing="1" w:line="240" w:lineRule="auto"/>
      <w:jc w:val="center"/>
    </w:pPr>
    <w:rPr>
      <w:rFonts w:ascii="Verdana" w:eastAsia="Times New Roman" w:hAnsi="Verdana" w:cs="Times New Roman"/>
      <w:sz w:val="20"/>
      <w:szCs w:val="20"/>
      <w:lang w:eastAsia="ru-RU"/>
    </w:rPr>
  </w:style>
  <w:style w:type="paragraph" w:customStyle="1" w:styleId="BodyText1">
    <w:name w:val="Body Text1"/>
    <w:basedOn w:val="a0"/>
    <w:rsid w:val="0017225D"/>
    <w:pPr>
      <w:widowControl w:val="0"/>
      <w:spacing w:after="0" w:line="240" w:lineRule="auto"/>
      <w:jc w:val="both"/>
    </w:pPr>
    <w:rPr>
      <w:rFonts w:ascii="Times New Roman" w:eastAsia="Times New Roman" w:hAnsi="Times New Roman" w:cs="Times New Roman"/>
      <w:sz w:val="24"/>
      <w:szCs w:val="20"/>
      <w:lang w:eastAsia="ru-RU"/>
    </w:rPr>
  </w:style>
  <w:style w:type="character" w:customStyle="1" w:styleId="spanheaderlevel21">
    <w:name w:val="span_header_level_21"/>
    <w:rsid w:val="0017225D"/>
    <w:rPr>
      <w:b/>
      <w:sz w:val="22"/>
    </w:rPr>
  </w:style>
  <w:style w:type="character" w:customStyle="1" w:styleId="labelheaderlevel21">
    <w:name w:val="label_header_level_21"/>
    <w:rsid w:val="0017225D"/>
    <w:rPr>
      <w:b/>
      <w:color w:val="0000FF"/>
      <w:sz w:val="20"/>
    </w:rPr>
  </w:style>
  <w:style w:type="paragraph" w:customStyle="1" w:styleId="consplusnonformat1">
    <w:name w:val="consplusnonformat"/>
    <w:basedOn w:val="a0"/>
    <w:rsid w:val="0017225D"/>
    <w:pPr>
      <w:spacing w:before="150" w:after="150" w:line="240" w:lineRule="auto"/>
      <w:ind w:left="150" w:right="150"/>
    </w:pPr>
    <w:rPr>
      <w:rFonts w:ascii="Times New Roman" w:eastAsia="Times New Roman" w:hAnsi="Times New Roman" w:cs="Times New Roman"/>
      <w:sz w:val="24"/>
      <w:szCs w:val="24"/>
      <w:lang w:eastAsia="ru-RU"/>
    </w:rPr>
  </w:style>
  <w:style w:type="paragraph" w:customStyle="1" w:styleId="consplusnormal1">
    <w:name w:val="consplusnormal"/>
    <w:basedOn w:val="a0"/>
    <w:rsid w:val="0017225D"/>
    <w:pPr>
      <w:spacing w:before="150" w:after="150" w:line="240" w:lineRule="auto"/>
      <w:ind w:left="150" w:right="150"/>
    </w:pPr>
    <w:rPr>
      <w:rFonts w:ascii="Times New Roman" w:eastAsia="Times New Roman" w:hAnsi="Times New Roman" w:cs="Times New Roman"/>
      <w:sz w:val="24"/>
      <w:szCs w:val="24"/>
      <w:lang w:eastAsia="ru-RU"/>
    </w:rPr>
  </w:style>
  <w:style w:type="paragraph" w:customStyle="1" w:styleId="FR2">
    <w:name w:val="FR2"/>
    <w:rsid w:val="0017225D"/>
    <w:pPr>
      <w:widowControl w:val="0"/>
      <w:spacing w:after="0" w:line="240" w:lineRule="auto"/>
      <w:jc w:val="center"/>
    </w:pPr>
    <w:rPr>
      <w:rFonts w:ascii="Arial" w:eastAsia="Times New Roman" w:hAnsi="Arial" w:cs="Times New Roman"/>
      <w:sz w:val="28"/>
      <w:szCs w:val="20"/>
      <w:lang w:eastAsia="ru-RU"/>
    </w:rPr>
  </w:style>
  <w:style w:type="paragraph" w:customStyle="1" w:styleId="1110">
    <w:name w:val="Знак1 Знак Знак Знак11"/>
    <w:basedOn w:val="a0"/>
    <w:rsid w:val="0017225D"/>
    <w:pPr>
      <w:spacing w:after="160" w:line="240" w:lineRule="exact"/>
    </w:pPr>
    <w:rPr>
      <w:rFonts w:ascii="Verdana" w:eastAsia="Times New Roman" w:hAnsi="Verdana" w:cs="Times New Roman"/>
      <w:sz w:val="24"/>
      <w:szCs w:val="24"/>
      <w:lang w:val="en-US"/>
    </w:rPr>
  </w:style>
  <w:style w:type="paragraph" w:customStyle="1" w:styleId="afffff7">
    <w:name w:val="Таблица Знак Знак Знак Знак Знак Знак Знак"/>
    <w:basedOn w:val="a0"/>
    <w:rsid w:val="0017225D"/>
    <w:pPr>
      <w:keepLines/>
      <w:spacing w:after="0" w:line="240" w:lineRule="exact"/>
    </w:pPr>
    <w:rPr>
      <w:rFonts w:ascii="Times New Roman" w:eastAsia="Times New Roman" w:hAnsi="Times New Roman" w:cs="Times New Roman"/>
      <w:sz w:val="24"/>
      <w:szCs w:val="20"/>
      <w:lang w:eastAsia="ar-SA"/>
    </w:rPr>
  </w:style>
  <w:style w:type="paragraph" w:customStyle="1" w:styleId="1f2">
    <w:name w:val="Обычный1"/>
    <w:rsid w:val="0017225D"/>
    <w:pPr>
      <w:widowControl w:val="0"/>
      <w:spacing w:after="0" w:line="260" w:lineRule="auto"/>
      <w:ind w:left="80" w:firstLine="380"/>
    </w:pPr>
    <w:rPr>
      <w:rFonts w:ascii="Times New Roman" w:eastAsia="Times New Roman" w:hAnsi="Times New Roman" w:cs="Times New Roman"/>
      <w:sz w:val="18"/>
      <w:szCs w:val="20"/>
      <w:lang w:eastAsia="ru-RU"/>
    </w:rPr>
  </w:style>
  <w:style w:type="character" w:customStyle="1" w:styleId="1f3">
    <w:name w:val="Строгий1"/>
    <w:rsid w:val="0017225D"/>
    <w:rPr>
      <w:b/>
    </w:rPr>
  </w:style>
  <w:style w:type="paragraph" w:customStyle="1" w:styleId="211">
    <w:name w:val="Цитата 21"/>
    <w:basedOn w:val="a0"/>
    <w:next w:val="a0"/>
    <w:link w:val="2f5"/>
    <w:rsid w:val="0017225D"/>
    <w:pPr>
      <w:spacing w:line="240" w:lineRule="auto"/>
      <w:jc w:val="both"/>
    </w:pPr>
    <w:rPr>
      <w:rFonts w:ascii="Book Antiqua" w:eastAsia="Times New Roman" w:hAnsi="Book Antiqua" w:cs="Times New Roman"/>
      <w:i/>
      <w:color w:val="000000"/>
      <w:sz w:val="28"/>
      <w:szCs w:val="20"/>
      <w:lang w:val="en-US"/>
    </w:rPr>
  </w:style>
  <w:style w:type="character" w:customStyle="1" w:styleId="2f5">
    <w:name w:val="Цитата 2 Знак"/>
    <w:link w:val="211"/>
    <w:locked/>
    <w:rsid w:val="0017225D"/>
    <w:rPr>
      <w:rFonts w:ascii="Book Antiqua" w:eastAsia="Times New Roman" w:hAnsi="Book Antiqua" w:cs="Times New Roman"/>
      <w:i/>
      <w:color w:val="000000"/>
      <w:sz w:val="28"/>
      <w:szCs w:val="20"/>
      <w:lang w:val="en-US"/>
    </w:rPr>
  </w:style>
  <w:style w:type="paragraph" w:customStyle="1" w:styleId="1f4">
    <w:name w:val="Выделенная цитата1"/>
    <w:basedOn w:val="a0"/>
    <w:next w:val="a0"/>
    <w:link w:val="afffff8"/>
    <w:rsid w:val="0017225D"/>
    <w:pPr>
      <w:pBdr>
        <w:bottom w:val="single" w:sz="4" w:space="4" w:color="4F81BD"/>
      </w:pBdr>
      <w:spacing w:before="200" w:after="280" w:line="240" w:lineRule="auto"/>
      <w:ind w:left="936" w:right="936"/>
      <w:jc w:val="both"/>
    </w:pPr>
    <w:rPr>
      <w:rFonts w:ascii="Book Antiqua" w:eastAsia="Times New Roman" w:hAnsi="Book Antiqua" w:cs="Times New Roman"/>
      <w:b/>
      <w:i/>
      <w:color w:val="4F81BD"/>
      <w:sz w:val="28"/>
      <w:szCs w:val="20"/>
      <w:lang w:val="en-US"/>
    </w:rPr>
  </w:style>
  <w:style w:type="character" w:customStyle="1" w:styleId="afffff8">
    <w:name w:val="Выделенная цитата Знак"/>
    <w:link w:val="1f4"/>
    <w:locked/>
    <w:rsid w:val="0017225D"/>
    <w:rPr>
      <w:rFonts w:ascii="Book Antiqua" w:eastAsia="Times New Roman" w:hAnsi="Book Antiqua" w:cs="Times New Roman"/>
      <w:b/>
      <w:i/>
      <w:color w:val="4F81BD"/>
      <w:sz w:val="28"/>
      <w:szCs w:val="20"/>
      <w:lang w:val="en-US"/>
    </w:rPr>
  </w:style>
  <w:style w:type="character" w:customStyle="1" w:styleId="1f5">
    <w:name w:val="Слабое выделение1"/>
    <w:rsid w:val="0017225D"/>
    <w:rPr>
      <w:i/>
      <w:color w:val="808080"/>
    </w:rPr>
  </w:style>
  <w:style w:type="character" w:customStyle="1" w:styleId="1f6">
    <w:name w:val="Сильное выделение1"/>
    <w:rsid w:val="0017225D"/>
    <w:rPr>
      <w:b/>
      <w:i/>
      <w:color w:val="4F81BD"/>
    </w:rPr>
  </w:style>
  <w:style w:type="character" w:customStyle="1" w:styleId="1f7">
    <w:name w:val="Слабая ссылка1"/>
    <w:rsid w:val="0017225D"/>
    <w:rPr>
      <w:smallCaps/>
      <w:color w:val="C0504D"/>
      <w:u w:val="single"/>
    </w:rPr>
  </w:style>
  <w:style w:type="character" w:customStyle="1" w:styleId="1f8">
    <w:name w:val="Сильная ссылка1"/>
    <w:rsid w:val="0017225D"/>
    <w:rPr>
      <w:b/>
      <w:smallCaps/>
      <w:color w:val="C0504D"/>
      <w:spacing w:val="5"/>
      <w:u w:val="single"/>
    </w:rPr>
  </w:style>
  <w:style w:type="character" w:customStyle="1" w:styleId="1f9">
    <w:name w:val="Название книги1"/>
    <w:rsid w:val="0017225D"/>
    <w:rPr>
      <w:b/>
      <w:smallCaps/>
      <w:spacing w:val="5"/>
    </w:rPr>
  </w:style>
  <w:style w:type="character" w:customStyle="1" w:styleId="WW8Num3z1">
    <w:name w:val="WW8Num3z1"/>
    <w:rsid w:val="0017225D"/>
    <w:rPr>
      <w:sz w:val="24"/>
    </w:rPr>
  </w:style>
  <w:style w:type="character" w:customStyle="1" w:styleId="WW8Num3z3">
    <w:name w:val="WW8Num3z3"/>
    <w:rsid w:val="0017225D"/>
    <w:rPr>
      <w:rFonts w:ascii="Symbol" w:hAnsi="Symbol"/>
    </w:rPr>
  </w:style>
  <w:style w:type="character" w:customStyle="1" w:styleId="WW8Num3z4">
    <w:name w:val="WW8Num3z4"/>
    <w:rsid w:val="0017225D"/>
  </w:style>
  <w:style w:type="character" w:customStyle="1" w:styleId="WW8Num4z1">
    <w:name w:val="WW8Num4z1"/>
    <w:rsid w:val="0017225D"/>
    <w:rPr>
      <w:sz w:val="28"/>
    </w:rPr>
  </w:style>
  <w:style w:type="character" w:customStyle="1" w:styleId="WW8Num4z3">
    <w:name w:val="WW8Num4z3"/>
    <w:rsid w:val="0017225D"/>
    <w:rPr>
      <w:rFonts w:ascii="Symbol" w:hAnsi="Symbol"/>
    </w:rPr>
  </w:style>
  <w:style w:type="character" w:customStyle="1" w:styleId="WW8Num4z4">
    <w:name w:val="WW8Num4z4"/>
    <w:rsid w:val="0017225D"/>
  </w:style>
  <w:style w:type="character" w:customStyle="1" w:styleId="1fa">
    <w:name w:val="Основной шрифт абзаца1"/>
    <w:rsid w:val="0017225D"/>
  </w:style>
  <w:style w:type="character" w:customStyle="1" w:styleId="afffff9">
    <w:name w:val="Символ сноски"/>
    <w:qFormat/>
    <w:rsid w:val="0017225D"/>
    <w:rPr>
      <w:rFonts w:ascii="Bookman Old Style" w:hAnsi="Bookman Old Style"/>
      <w:vertAlign w:val="superscript"/>
    </w:rPr>
  </w:style>
  <w:style w:type="character" w:customStyle="1" w:styleId="afffffa">
    <w:name w:val="Таблица Знак Знак Знак Знак Знак Знак Знак Знак"/>
    <w:rsid w:val="0017225D"/>
    <w:rPr>
      <w:sz w:val="24"/>
      <w:lang w:val="ru-RU" w:eastAsia="ar-SA" w:bidi="ar-SA"/>
    </w:rPr>
  </w:style>
  <w:style w:type="paragraph" w:customStyle="1" w:styleId="1fb">
    <w:name w:val="Название1"/>
    <w:basedOn w:val="a0"/>
    <w:rsid w:val="0017225D"/>
    <w:pPr>
      <w:suppressLineNumbers/>
      <w:spacing w:before="120" w:after="120" w:line="240" w:lineRule="auto"/>
      <w:jc w:val="both"/>
    </w:pPr>
    <w:rPr>
      <w:rFonts w:ascii="Arial" w:eastAsia="Times New Roman" w:hAnsi="Arial" w:cs="Tahoma"/>
      <w:i/>
      <w:iCs/>
      <w:sz w:val="20"/>
      <w:szCs w:val="24"/>
      <w:lang w:eastAsia="ar-SA"/>
    </w:rPr>
  </w:style>
  <w:style w:type="paragraph" w:customStyle="1" w:styleId="1fc">
    <w:name w:val="Указатель1"/>
    <w:basedOn w:val="a0"/>
    <w:rsid w:val="0017225D"/>
    <w:pPr>
      <w:suppressLineNumbers/>
      <w:spacing w:after="0" w:line="240" w:lineRule="auto"/>
      <w:jc w:val="both"/>
    </w:pPr>
    <w:rPr>
      <w:rFonts w:ascii="Arial" w:eastAsia="Times New Roman" w:hAnsi="Arial" w:cs="Tahoma"/>
      <w:sz w:val="24"/>
      <w:szCs w:val="20"/>
      <w:lang w:eastAsia="ar-SA"/>
    </w:rPr>
  </w:style>
  <w:style w:type="paragraph" w:customStyle="1" w:styleId="1fd">
    <w:name w:val="Красная строка1"/>
    <w:basedOn w:val="ac"/>
    <w:rsid w:val="0017225D"/>
    <w:pPr>
      <w:spacing w:after="0"/>
      <w:ind w:firstLine="709"/>
    </w:pPr>
    <w:rPr>
      <w:lang w:val="ru-RU" w:eastAsia="ar-SA"/>
    </w:rPr>
  </w:style>
  <w:style w:type="paragraph" w:customStyle="1" w:styleId="afffffb">
    <w:name w:val="Тезисы для публикации"/>
    <w:basedOn w:val="a0"/>
    <w:rsid w:val="0017225D"/>
    <w:pPr>
      <w:suppressLineNumbers/>
      <w:spacing w:after="0" w:line="360" w:lineRule="auto"/>
      <w:ind w:firstLine="709"/>
      <w:jc w:val="both"/>
    </w:pPr>
    <w:rPr>
      <w:rFonts w:ascii="Times New Roman" w:eastAsia="Times New Roman" w:hAnsi="Times New Roman" w:cs="Times New Roman"/>
      <w:sz w:val="28"/>
      <w:szCs w:val="28"/>
      <w:lang w:eastAsia="ar-SA"/>
    </w:rPr>
  </w:style>
  <w:style w:type="paragraph" w:customStyle="1" w:styleId="220">
    <w:name w:val="Основной текст 22"/>
    <w:basedOn w:val="a0"/>
    <w:rsid w:val="0017225D"/>
    <w:pPr>
      <w:spacing w:after="120" w:line="480" w:lineRule="auto"/>
      <w:jc w:val="both"/>
    </w:pPr>
    <w:rPr>
      <w:rFonts w:ascii="Times New Roman" w:eastAsia="Times New Roman" w:hAnsi="Times New Roman" w:cs="Times New Roman"/>
      <w:sz w:val="24"/>
      <w:szCs w:val="20"/>
      <w:lang w:eastAsia="ar-SA"/>
    </w:rPr>
  </w:style>
  <w:style w:type="paragraph" w:customStyle="1" w:styleId="310">
    <w:name w:val="Основной текст 31"/>
    <w:basedOn w:val="a0"/>
    <w:rsid w:val="0017225D"/>
    <w:pPr>
      <w:spacing w:after="120" w:line="240" w:lineRule="auto"/>
      <w:jc w:val="both"/>
    </w:pPr>
    <w:rPr>
      <w:rFonts w:ascii="Times New Roman" w:eastAsia="Times New Roman" w:hAnsi="Times New Roman" w:cs="Times New Roman"/>
      <w:sz w:val="16"/>
      <w:szCs w:val="16"/>
      <w:lang w:eastAsia="ar-SA"/>
    </w:rPr>
  </w:style>
  <w:style w:type="paragraph" w:customStyle="1" w:styleId="1250">
    <w:name w:val="Стиль Слева:  125 см Первая строка:  0 см"/>
    <w:basedOn w:val="a0"/>
    <w:rsid w:val="0017225D"/>
    <w:pPr>
      <w:spacing w:after="0" w:line="240" w:lineRule="auto"/>
      <w:jc w:val="both"/>
    </w:pPr>
    <w:rPr>
      <w:rFonts w:ascii="Times New Roman" w:eastAsia="Times New Roman" w:hAnsi="Times New Roman" w:cs="Times New Roman"/>
      <w:sz w:val="24"/>
      <w:szCs w:val="20"/>
      <w:lang w:eastAsia="ar-SA"/>
    </w:rPr>
  </w:style>
  <w:style w:type="paragraph" w:customStyle="1" w:styleId="213">
    <w:name w:val="Основной текст 21"/>
    <w:basedOn w:val="a0"/>
    <w:rsid w:val="0017225D"/>
    <w:pPr>
      <w:spacing w:after="0" w:line="240" w:lineRule="auto"/>
      <w:jc w:val="both"/>
    </w:pPr>
    <w:rPr>
      <w:rFonts w:ascii="Times New Roman" w:eastAsia="Times New Roman" w:hAnsi="Times New Roman" w:cs="Times New Roman"/>
      <w:b/>
      <w:sz w:val="20"/>
      <w:szCs w:val="20"/>
      <w:lang w:eastAsia="ar-SA"/>
    </w:rPr>
  </w:style>
  <w:style w:type="paragraph" w:customStyle="1" w:styleId="afffffc">
    <w:name w:val="Содержимое таблицы"/>
    <w:basedOn w:val="a0"/>
    <w:rsid w:val="0017225D"/>
    <w:pPr>
      <w:suppressLineNumbers/>
      <w:spacing w:after="0" w:line="240" w:lineRule="auto"/>
      <w:jc w:val="both"/>
    </w:pPr>
    <w:rPr>
      <w:rFonts w:ascii="Times New Roman" w:eastAsia="Times New Roman" w:hAnsi="Times New Roman" w:cs="Times New Roman"/>
      <w:sz w:val="24"/>
      <w:szCs w:val="20"/>
      <w:lang w:eastAsia="ar-SA"/>
    </w:rPr>
  </w:style>
  <w:style w:type="paragraph" w:customStyle="1" w:styleId="afffffd">
    <w:name w:val="Заголовок таблицы"/>
    <w:basedOn w:val="afffffc"/>
    <w:rsid w:val="0017225D"/>
    <w:pPr>
      <w:jc w:val="center"/>
    </w:pPr>
    <w:rPr>
      <w:b/>
      <w:bCs/>
    </w:rPr>
  </w:style>
  <w:style w:type="paragraph" w:customStyle="1" w:styleId="afffffe">
    <w:name w:val="Содержимое врезки"/>
    <w:basedOn w:val="ac"/>
    <w:rsid w:val="0017225D"/>
    <w:rPr>
      <w:lang w:val="ru-RU" w:eastAsia="ar-SA"/>
    </w:rPr>
  </w:style>
  <w:style w:type="character" w:customStyle="1" w:styleId="93">
    <w:name w:val="Знак9"/>
    <w:rsid w:val="0017225D"/>
    <w:rPr>
      <w:rFonts w:ascii="Book Antiqua" w:hAnsi="Book Antiqua"/>
      <w:sz w:val="24"/>
      <w:lang w:val="en-US" w:eastAsia="en-US"/>
    </w:rPr>
  </w:style>
  <w:style w:type="character" w:customStyle="1" w:styleId="57">
    <w:name w:val="Знак5"/>
    <w:rsid w:val="0017225D"/>
    <w:rPr>
      <w:rFonts w:ascii="Arial" w:hAnsi="Arial"/>
      <w:b/>
      <w:kern w:val="28"/>
      <w:sz w:val="32"/>
    </w:rPr>
  </w:style>
  <w:style w:type="paragraph" w:customStyle="1" w:styleId="2f6">
    <w:name w:val="Абзац списка2"/>
    <w:basedOn w:val="a0"/>
    <w:rsid w:val="0017225D"/>
    <w:pPr>
      <w:spacing w:after="60" w:line="240" w:lineRule="auto"/>
      <w:ind w:left="708"/>
      <w:jc w:val="both"/>
    </w:pPr>
    <w:rPr>
      <w:rFonts w:ascii="Times New Roman" w:eastAsia="Times New Roman" w:hAnsi="Times New Roman" w:cs="Times New Roman"/>
      <w:sz w:val="24"/>
      <w:szCs w:val="24"/>
      <w:lang w:eastAsia="ru-RU"/>
    </w:rPr>
  </w:style>
  <w:style w:type="paragraph" w:customStyle="1" w:styleId="xl79">
    <w:name w:val="xl79"/>
    <w:basedOn w:val="a0"/>
    <w:rsid w:val="0017225D"/>
    <w:pPr>
      <w:pBdr>
        <w:top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1fe">
    <w:name w:val="Знак1 Знак Знак Знак Знак Знак Знак Знак Знак Знак Знак Знак Знак Знак Знак Знак Знак Знак Знак"/>
    <w:basedOn w:val="a0"/>
    <w:next w:val="2"/>
    <w:autoRedefine/>
    <w:rsid w:val="0017225D"/>
    <w:pPr>
      <w:spacing w:after="160" w:line="240" w:lineRule="exact"/>
    </w:pPr>
    <w:rPr>
      <w:rFonts w:ascii="Times New Roman" w:eastAsia="Times New Roman" w:hAnsi="Times New Roman" w:cs="Times New Roman"/>
      <w:sz w:val="24"/>
      <w:szCs w:val="20"/>
      <w:lang w:val="en-US"/>
    </w:rPr>
  </w:style>
  <w:style w:type="paragraph" w:customStyle="1" w:styleId="text-1">
    <w:name w:val="text-1"/>
    <w:basedOn w:val="a0"/>
    <w:rsid w:val="0017225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241">
    <w:name w:val="Знак Знак24 Знак Знак Знак Знак"/>
    <w:basedOn w:val="a0"/>
    <w:next w:val="2"/>
    <w:autoRedefine/>
    <w:rsid w:val="0017225D"/>
    <w:pPr>
      <w:spacing w:after="160" w:line="240" w:lineRule="exact"/>
    </w:pPr>
    <w:rPr>
      <w:rFonts w:ascii="Times New Roman" w:eastAsia="Times New Roman" w:hAnsi="Times New Roman" w:cs="Times New Roman"/>
      <w:sz w:val="24"/>
      <w:szCs w:val="20"/>
      <w:lang w:val="en-US"/>
    </w:rPr>
  </w:style>
  <w:style w:type="paragraph" w:customStyle="1" w:styleId="CharChar">
    <w:name w:val="Char Char"/>
    <w:basedOn w:val="a0"/>
    <w:rsid w:val="0017225D"/>
    <w:pPr>
      <w:spacing w:after="160" w:line="240" w:lineRule="exact"/>
    </w:pPr>
    <w:rPr>
      <w:rFonts w:ascii="Tahoma" w:eastAsia="Times New Roman" w:hAnsi="Tahoma" w:cs="Tahoma"/>
      <w:sz w:val="20"/>
      <w:szCs w:val="20"/>
      <w:lang w:val="en-US"/>
    </w:rPr>
  </w:style>
  <w:style w:type="character" w:customStyle="1" w:styleId="mark-11">
    <w:name w:val="mark-11"/>
    <w:rsid w:val="0017225D"/>
    <w:rPr>
      <w:shd w:val="clear" w:color="auto" w:fill="FFEDE1"/>
    </w:rPr>
  </w:style>
  <w:style w:type="paragraph" w:customStyle="1" w:styleId="headertexttopleveltextcentertext">
    <w:name w:val="headertext topleveltext centertext"/>
    <w:basedOn w:val="a0"/>
    <w:rsid w:val="0017225D"/>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rsid w:val="0017225D"/>
    <w:rPr>
      <w:rFonts w:cs="Times New Roman"/>
    </w:rPr>
  </w:style>
  <w:style w:type="paragraph" w:customStyle="1" w:styleId="2f7">
    <w:name w:val="Знак Знак2 Знак Знак Знак Знак"/>
    <w:basedOn w:val="a0"/>
    <w:rsid w:val="0017225D"/>
    <w:pPr>
      <w:spacing w:after="160" w:line="240" w:lineRule="exact"/>
    </w:pPr>
    <w:rPr>
      <w:rFonts w:ascii="Times New Roman" w:eastAsia="Times New Roman" w:hAnsi="Times New Roman" w:cs="Times New Roman"/>
      <w:sz w:val="20"/>
      <w:szCs w:val="20"/>
      <w:lang w:eastAsia="zh-CN"/>
    </w:rPr>
  </w:style>
  <w:style w:type="character" w:customStyle="1" w:styleId="FontStyle11">
    <w:name w:val="Font Style11"/>
    <w:rsid w:val="0017225D"/>
    <w:rPr>
      <w:rFonts w:ascii="Times New Roman" w:hAnsi="Times New Roman" w:cs="Times New Roman"/>
      <w:sz w:val="26"/>
      <w:szCs w:val="26"/>
    </w:rPr>
  </w:style>
  <w:style w:type="character" w:customStyle="1" w:styleId="sl">
    <w:name w:val="s_l"/>
    <w:rsid w:val="0017225D"/>
  </w:style>
  <w:style w:type="paragraph" w:customStyle="1" w:styleId="xl60">
    <w:name w:val="xl60"/>
    <w:basedOn w:val="a0"/>
    <w:uiPriority w:val="99"/>
    <w:rsid w:val="0017225D"/>
    <w:pP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61">
    <w:name w:val="xl61"/>
    <w:basedOn w:val="a0"/>
    <w:uiPriority w:val="99"/>
    <w:rsid w:val="0017225D"/>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62">
    <w:name w:val="xl62"/>
    <w:basedOn w:val="a0"/>
    <w:uiPriority w:val="99"/>
    <w:rsid w:val="0017225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63">
    <w:name w:val="xl63"/>
    <w:basedOn w:val="a0"/>
    <w:uiPriority w:val="99"/>
    <w:rsid w:val="0017225D"/>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64">
    <w:name w:val="xl64"/>
    <w:basedOn w:val="a0"/>
    <w:uiPriority w:val="99"/>
    <w:rsid w:val="0017225D"/>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65">
    <w:name w:val="xl65"/>
    <w:basedOn w:val="a0"/>
    <w:uiPriority w:val="99"/>
    <w:rsid w:val="0017225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66">
    <w:name w:val="xl66"/>
    <w:basedOn w:val="a0"/>
    <w:uiPriority w:val="99"/>
    <w:rsid w:val="0017225D"/>
    <w:pP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67">
    <w:name w:val="xl67"/>
    <w:basedOn w:val="a0"/>
    <w:uiPriority w:val="99"/>
    <w:rsid w:val="0017225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0"/>
      <w:szCs w:val="20"/>
      <w:lang w:eastAsia="ru-RU"/>
    </w:rPr>
  </w:style>
  <w:style w:type="paragraph" w:customStyle="1" w:styleId="xl68">
    <w:name w:val="xl68"/>
    <w:basedOn w:val="a0"/>
    <w:uiPriority w:val="99"/>
    <w:rsid w:val="0017225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0"/>
      <w:szCs w:val="20"/>
      <w:lang w:eastAsia="ru-RU"/>
    </w:rPr>
  </w:style>
  <w:style w:type="paragraph" w:customStyle="1" w:styleId="xl69">
    <w:name w:val="xl69"/>
    <w:basedOn w:val="a0"/>
    <w:uiPriority w:val="99"/>
    <w:rsid w:val="0017225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0"/>
      <w:szCs w:val="20"/>
      <w:lang w:eastAsia="ru-RU"/>
    </w:rPr>
  </w:style>
  <w:style w:type="paragraph" w:customStyle="1" w:styleId="xl70">
    <w:name w:val="xl70"/>
    <w:basedOn w:val="a0"/>
    <w:uiPriority w:val="99"/>
    <w:rsid w:val="0017225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0"/>
      <w:szCs w:val="20"/>
      <w:lang w:eastAsia="ru-RU"/>
    </w:rPr>
  </w:style>
  <w:style w:type="paragraph" w:customStyle="1" w:styleId="xl71">
    <w:name w:val="xl71"/>
    <w:basedOn w:val="a0"/>
    <w:uiPriority w:val="99"/>
    <w:rsid w:val="0017225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0"/>
      <w:szCs w:val="20"/>
      <w:lang w:eastAsia="ru-RU"/>
    </w:rPr>
  </w:style>
  <w:style w:type="paragraph" w:customStyle="1" w:styleId="xl72">
    <w:name w:val="xl72"/>
    <w:basedOn w:val="a0"/>
    <w:uiPriority w:val="99"/>
    <w:rsid w:val="0017225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0"/>
      <w:szCs w:val="20"/>
      <w:lang w:eastAsia="ru-RU"/>
    </w:rPr>
  </w:style>
  <w:style w:type="paragraph" w:customStyle="1" w:styleId="xl73">
    <w:name w:val="xl73"/>
    <w:basedOn w:val="a0"/>
    <w:uiPriority w:val="99"/>
    <w:rsid w:val="0017225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0"/>
      <w:szCs w:val="20"/>
      <w:lang w:eastAsia="ru-RU"/>
    </w:rPr>
  </w:style>
  <w:style w:type="paragraph" w:customStyle="1" w:styleId="xl74">
    <w:name w:val="xl74"/>
    <w:basedOn w:val="a0"/>
    <w:uiPriority w:val="99"/>
    <w:rsid w:val="0017225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0"/>
      <w:szCs w:val="20"/>
      <w:lang w:eastAsia="ru-RU"/>
    </w:rPr>
  </w:style>
  <w:style w:type="paragraph" w:customStyle="1" w:styleId="xl75">
    <w:name w:val="xl75"/>
    <w:basedOn w:val="a0"/>
    <w:uiPriority w:val="99"/>
    <w:rsid w:val="0017225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0"/>
      <w:szCs w:val="20"/>
      <w:lang w:eastAsia="ru-RU"/>
    </w:rPr>
  </w:style>
  <w:style w:type="paragraph" w:customStyle="1" w:styleId="xl76">
    <w:name w:val="xl76"/>
    <w:basedOn w:val="a0"/>
    <w:uiPriority w:val="99"/>
    <w:rsid w:val="0017225D"/>
    <w:pPr>
      <w:spacing w:before="100" w:beforeAutospacing="1" w:after="100" w:afterAutospacing="1" w:line="240" w:lineRule="auto"/>
    </w:pPr>
    <w:rPr>
      <w:rFonts w:ascii="Arial" w:eastAsia="Times New Roman" w:hAnsi="Arial" w:cs="Arial"/>
      <w:b/>
      <w:bCs/>
      <w:sz w:val="24"/>
      <w:szCs w:val="24"/>
      <w:lang w:eastAsia="ru-RU"/>
    </w:rPr>
  </w:style>
  <w:style w:type="paragraph" w:customStyle="1" w:styleId="xl77">
    <w:name w:val="xl77"/>
    <w:basedOn w:val="a0"/>
    <w:uiPriority w:val="99"/>
    <w:rsid w:val="0017225D"/>
    <w:pPr>
      <w:spacing w:before="100" w:beforeAutospacing="1" w:after="100" w:afterAutospacing="1" w:line="240" w:lineRule="auto"/>
    </w:pPr>
    <w:rPr>
      <w:rFonts w:ascii="Arial" w:eastAsia="Times New Roman" w:hAnsi="Arial" w:cs="Arial"/>
      <w:sz w:val="24"/>
      <w:szCs w:val="24"/>
      <w:lang w:eastAsia="ru-RU"/>
    </w:rPr>
  </w:style>
  <w:style w:type="paragraph" w:customStyle="1" w:styleId="xl78">
    <w:name w:val="xl78"/>
    <w:basedOn w:val="a0"/>
    <w:uiPriority w:val="99"/>
    <w:rsid w:val="0017225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lang w:eastAsia="ru-RU"/>
    </w:rPr>
  </w:style>
  <w:style w:type="paragraph" w:customStyle="1" w:styleId="xl80">
    <w:name w:val="xl80"/>
    <w:basedOn w:val="a0"/>
    <w:uiPriority w:val="99"/>
    <w:rsid w:val="0017225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20"/>
      <w:szCs w:val="20"/>
      <w:lang w:eastAsia="ru-RU"/>
    </w:rPr>
  </w:style>
  <w:style w:type="paragraph" w:customStyle="1" w:styleId="xl81">
    <w:name w:val="xl81"/>
    <w:basedOn w:val="a0"/>
    <w:uiPriority w:val="99"/>
    <w:rsid w:val="0017225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20"/>
      <w:szCs w:val="20"/>
      <w:lang w:eastAsia="ru-RU"/>
    </w:rPr>
  </w:style>
  <w:style w:type="paragraph" w:customStyle="1" w:styleId="xl82">
    <w:name w:val="xl82"/>
    <w:basedOn w:val="a0"/>
    <w:uiPriority w:val="99"/>
    <w:rsid w:val="0017225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20"/>
      <w:szCs w:val="20"/>
      <w:lang w:eastAsia="ru-RU"/>
    </w:rPr>
  </w:style>
  <w:style w:type="paragraph" w:customStyle="1" w:styleId="xl83">
    <w:name w:val="xl83"/>
    <w:basedOn w:val="a0"/>
    <w:uiPriority w:val="99"/>
    <w:rsid w:val="0017225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20"/>
      <w:szCs w:val="20"/>
      <w:lang w:eastAsia="ru-RU"/>
    </w:rPr>
  </w:style>
  <w:style w:type="paragraph" w:customStyle="1" w:styleId="xl84">
    <w:name w:val="xl84"/>
    <w:basedOn w:val="a0"/>
    <w:uiPriority w:val="99"/>
    <w:rsid w:val="0017225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20"/>
      <w:szCs w:val="20"/>
      <w:lang w:eastAsia="ru-RU"/>
    </w:rPr>
  </w:style>
  <w:style w:type="paragraph" w:customStyle="1" w:styleId="xl85">
    <w:name w:val="xl85"/>
    <w:basedOn w:val="a0"/>
    <w:uiPriority w:val="99"/>
    <w:rsid w:val="0017225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20"/>
      <w:szCs w:val="20"/>
      <w:lang w:eastAsia="ru-RU"/>
    </w:rPr>
  </w:style>
  <w:style w:type="paragraph" w:customStyle="1" w:styleId="xl86">
    <w:name w:val="xl86"/>
    <w:basedOn w:val="a0"/>
    <w:uiPriority w:val="99"/>
    <w:rsid w:val="0017225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20"/>
      <w:szCs w:val="20"/>
      <w:lang w:eastAsia="ru-RU"/>
    </w:rPr>
  </w:style>
  <w:style w:type="paragraph" w:customStyle="1" w:styleId="xl87">
    <w:name w:val="xl87"/>
    <w:basedOn w:val="a0"/>
    <w:uiPriority w:val="99"/>
    <w:rsid w:val="0017225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20"/>
      <w:szCs w:val="20"/>
      <w:lang w:eastAsia="ru-RU"/>
    </w:rPr>
  </w:style>
  <w:style w:type="paragraph" w:customStyle="1" w:styleId="xl88">
    <w:name w:val="xl88"/>
    <w:basedOn w:val="a0"/>
    <w:uiPriority w:val="99"/>
    <w:rsid w:val="0017225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20"/>
      <w:szCs w:val="20"/>
      <w:lang w:eastAsia="ru-RU"/>
    </w:rPr>
  </w:style>
  <w:style w:type="paragraph" w:customStyle="1" w:styleId="xl89">
    <w:name w:val="xl89"/>
    <w:basedOn w:val="a0"/>
    <w:uiPriority w:val="99"/>
    <w:rsid w:val="0017225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20"/>
      <w:szCs w:val="20"/>
      <w:lang w:eastAsia="ru-RU"/>
    </w:rPr>
  </w:style>
  <w:style w:type="paragraph" w:customStyle="1" w:styleId="xl90">
    <w:name w:val="xl90"/>
    <w:basedOn w:val="a0"/>
    <w:uiPriority w:val="99"/>
    <w:rsid w:val="0017225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20"/>
      <w:szCs w:val="20"/>
      <w:lang w:eastAsia="ru-RU"/>
    </w:rPr>
  </w:style>
  <w:style w:type="paragraph" w:customStyle="1" w:styleId="xl91">
    <w:name w:val="xl91"/>
    <w:basedOn w:val="a0"/>
    <w:uiPriority w:val="99"/>
    <w:rsid w:val="0017225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20"/>
      <w:szCs w:val="20"/>
      <w:lang w:eastAsia="ru-RU"/>
    </w:rPr>
  </w:style>
  <w:style w:type="paragraph" w:customStyle="1" w:styleId="xl92">
    <w:name w:val="xl92"/>
    <w:basedOn w:val="a0"/>
    <w:uiPriority w:val="99"/>
    <w:rsid w:val="0017225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lang w:eastAsia="ru-RU"/>
    </w:rPr>
  </w:style>
  <w:style w:type="paragraph" w:customStyle="1" w:styleId="xl93">
    <w:name w:val="xl93"/>
    <w:basedOn w:val="a0"/>
    <w:uiPriority w:val="99"/>
    <w:rsid w:val="0017225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4">
    <w:name w:val="xl94"/>
    <w:basedOn w:val="a0"/>
    <w:uiPriority w:val="99"/>
    <w:rsid w:val="0017225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24"/>
      <w:szCs w:val="24"/>
      <w:lang w:eastAsia="ru-RU"/>
    </w:rPr>
  </w:style>
  <w:style w:type="paragraph" w:customStyle="1" w:styleId="xl95">
    <w:name w:val="xl95"/>
    <w:basedOn w:val="a0"/>
    <w:uiPriority w:val="99"/>
    <w:rsid w:val="0017225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20"/>
      <w:szCs w:val="20"/>
      <w:lang w:eastAsia="ru-RU"/>
    </w:rPr>
  </w:style>
  <w:style w:type="paragraph" w:customStyle="1" w:styleId="xl96">
    <w:name w:val="xl96"/>
    <w:basedOn w:val="a0"/>
    <w:uiPriority w:val="99"/>
    <w:rsid w:val="0017225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b/>
      <w:bCs/>
      <w:sz w:val="20"/>
      <w:szCs w:val="20"/>
      <w:lang w:eastAsia="ru-RU"/>
    </w:rPr>
  </w:style>
  <w:style w:type="paragraph" w:customStyle="1" w:styleId="xl97">
    <w:name w:val="xl97"/>
    <w:basedOn w:val="a0"/>
    <w:uiPriority w:val="99"/>
    <w:rsid w:val="0017225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0"/>
      <w:szCs w:val="20"/>
      <w:lang w:eastAsia="ru-RU"/>
    </w:rPr>
  </w:style>
  <w:style w:type="paragraph" w:customStyle="1" w:styleId="xl98">
    <w:name w:val="xl98"/>
    <w:basedOn w:val="a0"/>
    <w:uiPriority w:val="99"/>
    <w:rsid w:val="0017225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20"/>
      <w:szCs w:val="20"/>
      <w:lang w:eastAsia="ru-RU"/>
    </w:rPr>
  </w:style>
  <w:style w:type="paragraph" w:customStyle="1" w:styleId="xl99">
    <w:name w:val="xl99"/>
    <w:basedOn w:val="a0"/>
    <w:uiPriority w:val="99"/>
    <w:rsid w:val="0017225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20"/>
      <w:szCs w:val="20"/>
      <w:lang w:eastAsia="ru-RU"/>
    </w:rPr>
  </w:style>
  <w:style w:type="paragraph" w:customStyle="1" w:styleId="xl100">
    <w:name w:val="xl100"/>
    <w:basedOn w:val="a0"/>
    <w:uiPriority w:val="99"/>
    <w:rsid w:val="0017225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20"/>
      <w:szCs w:val="20"/>
      <w:lang w:eastAsia="ru-RU"/>
    </w:rPr>
  </w:style>
  <w:style w:type="paragraph" w:customStyle="1" w:styleId="xl101">
    <w:name w:val="xl101"/>
    <w:basedOn w:val="a0"/>
    <w:uiPriority w:val="99"/>
    <w:rsid w:val="0017225D"/>
    <w:pPr>
      <w:spacing w:before="100" w:beforeAutospacing="1" w:after="100" w:afterAutospacing="1" w:line="240" w:lineRule="auto"/>
    </w:pPr>
    <w:rPr>
      <w:rFonts w:ascii="Arial" w:eastAsia="Times New Roman" w:hAnsi="Arial" w:cs="Arial"/>
      <w:b/>
      <w:bCs/>
      <w:sz w:val="20"/>
      <w:szCs w:val="20"/>
      <w:lang w:eastAsia="ru-RU"/>
    </w:rPr>
  </w:style>
  <w:style w:type="paragraph" w:customStyle="1" w:styleId="xl102">
    <w:name w:val="xl102"/>
    <w:basedOn w:val="a0"/>
    <w:uiPriority w:val="99"/>
    <w:rsid w:val="0017225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4"/>
      <w:szCs w:val="24"/>
      <w:lang w:eastAsia="ru-RU"/>
    </w:rPr>
  </w:style>
  <w:style w:type="paragraph" w:customStyle="1" w:styleId="xl103">
    <w:name w:val="xl103"/>
    <w:basedOn w:val="a0"/>
    <w:uiPriority w:val="99"/>
    <w:rsid w:val="0017225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104">
    <w:name w:val="xl104"/>
    <w:basedOn w:val="a0"/>
    <w:uiPriority w:val="99"/>
    <w:rsid w:val="0017225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05">
    <w:name w:val="xl105"/>
    <w:basedOn w:val="a0"/>
    <w:uiPriority w:val="99"/>
    <w:rsid w:val="0017225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06">
    <w:name w:val="xl106"/>
    <w:basedOn w:val="a0"/>
    <w:uiPriority w:val="99"/>
    <w:rsid w:val="0017225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0"/>
      <w:szCs w:val="20"/>
      <w:lang w:eastAsia="ru-RU"/>
    </w:rPr>
  </w:style>
  <w:style w:type="paragraph" w:customStyle="1" w:styleId="xl107">
    <w:name w:val="xl107"/>
    <w:basedOn w:val="a0"/>
    <w:uiPriority w:val="99"/>
    <w:rsid w:val="0017225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0"/>
      <w:szCs w:val="20"/>
      <w:lang w:eastAsia="ru-RU"/>
    </w:rPr>
  </w:style>
  <w:style w:type="paragraph" w:customStyle="1" w:styleId="xl108">
    <w:name w:val="xl108"/>
    <w:basedOn w:val="a0"/>
    <w:uiPriority w:val="99"/>
    <w:rsid w:val="0017225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0"/>
      <w:szCs w:val="20"/>
      <w:lang w:eastAsia="ru-RU"/>
    </w:rPr>
  </w:style>
  <w:style w:type="paragraph" w:customStyle="1" w:styleId="xl109">
    <w:name w:val="xl109"/>
    <w:basedOn w:val="a0"/>
    <w:uiPriority w:val="99"/>
    <w:rsid w:val="0017225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0"/>
      <w:szCs w:val="20"/>
      <w:lang w:eastAsia="ru-RU"/>
    </w:rPr>
  </w:style>
  <w:style w:type="paragraph" w:customStyle="1" w:styleId="xl110">
    <w:name w:val="xl110"/>
    <w:basedOn w:val="a0"/>
    <w:uiPriority w:val="99"/>
    <w:rsid w:val="0017225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20"/>
      <w:szCs w:val="20"/>
      <w:lang w:eastAsia="ru-RU"/>
    </w:rPr>
  </w:style>
  <w:style w:type="paragraph" w:customStyle="1" w:styleId="xl111">
    <w:name w:val="xl111"/>
    <w:basedOn w:val="a0"/>
    <w:uiPriority w:val="99"/>
    <w:rsid w:val="0017225D"/>
    <w:pP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12">
    <w:name w:val="xl112"/>
    <w:basedOn w:val="a0"/>
    <w:uiPriority w:val="99"/>
    <w:rsid w:val="0017225D"/>
    <w:pPr>
      <w:spacing w:before="100" w:beforeAutospacing="1" w:after="100" w:afterAutospacing="1" w:line="240" w:lineRule="auto"/>
    </w:pPr>
    <w:rPr>
      <w:rFonts w:ascii="Arial" w:eastAsia="Times New Roman" w:hAnsi="Arial" w:cs="Arial"/>
      <w:sz w:val="24"/>
      <w:szCs w:val="24"/>
      <w:lang w:eastAsia="ru-RU"/>
    </w:rPr>
  </w:style>
  <w:style w:type="paragraph" w:customStyle="1" w:styleId="xl113">
    <w:name w:val="xl113"/>
    <w:basedOn w:val="a0"/>
    <w:uiPriority w:val="99"/>
    <w:rsid w:val="0017225D"/>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24"/>
      <w:szCs w:val="24"/>
      <w:lang w:eastAsia="ru-RU"/>
    </w:rPr>
  </w:style>
  <w:style w:type="paragraph" w:customStyle="1" w:styleId="xl114">
    <w:name w:val="xl114"/>
    <w:basedOn w:val="a0"/>
    <w:uiPriority w:val="99"/>
    <w:rsid w:val="0017225D"/>
    <w:pPr>
      <w:pBdr>
        <w:top w:val="single" w:sz="4" w:space="0" w:color="auto"/>
        <w:left w:val="single" w:sz="4" w:space="0" w:color="auto"/>
        <w:bottom w:val="single" w:sz="4" w:space="0" w:color="auto"/>
      </w:pBdr>
      <w:spacing w:before="100" w:beforeAutospacing="1" w:after="100" w:afterAutospacing="1" w:line="240" w:lineRule="auto"/>
      <w:jc w:val="right"/>
    </w:pPr>
    <w:rPr>
      <w:rFonts w:ascii="Arial" w:eastAsia="Times New Roman" w:hAnsi="Arial" w:cs="Arial"/>
      <w:b/>
      <w:bCs/>
      <w:sz w:val="20"/>
      <w:szCs w:val="20"/>
      <w:lang w:eastAsia="ru-RU"/>
    </w:rPr>
  </w:style>
  <w:style w:type="paragraph" w:customStyle="1" w:styleId="xl115">
    <w:name w:val="xl115"/>
    <w:basedOn w:val="a0"/>
    <w:uiPriority w:val="99"/>
    <w:rsid w:val="0017225D"/>
    <w:pPr>
      <w:pBdr>
        <w:top w:val="single" w:sz="4" w:space="0" w:color="auto"/>
        <w:left w:val="single" w:sz="4" w:space="0" w:color="auto"/>
        <w:bottom w:val="single" w:sz="4" w:space="0" w:color="auto"/>
      </w:pBdr>
      <w:spacing w:before="100" w:beforeAutospacing="1" w:after="100" w:afterAutospacing="1" w:line="240" w:lineRule="auto"/>
      <w:jc w:val="right"/>
    </w:pPr>
    <w:rPr>
      <w:rFonts w:ascii="Arial" w:eastAsia="Times New Roman" w:hAnsi="Arial" w:cs="Arial"/>
      <w:b/>
      <w:bCs/>
      <w:sz w:val="20"/>
      <w:szCs w:val="20"/>
      <w:lang w:eastAsia="ru-RU"/>
    </w:rPr>
  </w:style>
  <w:style w:type="paragraph" w:customStyle="1" w:styleId="xl116">
    <w:name w:val="xl116"/>
    <w:basedOn w:val="a0"/>
    <w:uiPriority w:val="99"/>
    <w:rsid w:val="0017225D"/>
    <w:pPr>
      <w:pBdr>
        <w:top w:val="single" w:sz="4" w:space="0" w:color="auto"/>
        <w:left w:val="single" w:sz="4" w:space="0" w:color="auto"/>
        <w:bottom w:val="single" w:sz="4" w:space="0" w:color="auto"/>
      </w:pBdr>
      <w:spacing w:before="100" w:beforeAutospacing="1" w:after="100" w:afterAutospacing="1" w:line="240" w:lineRule="auto"/>
      <w:jc w:val="right"/>
    </w:pPr>
    <w:rPr>
      <w:rFonts w:ascii="Arial" w:eastAsia="Times New Roman" w:hAnsi="Arial" w:cs="Arial"/>
      <w:b/>
      <w:bCs/>
      <w:sz w:val="20"/>
      <w:szCs w:val="20"/>
      <w:lang w:eastAsia="ru-RU"/>
    </w:rPr>
  </w:style>
  <w:style w:type="paragraph" w:customStyle="1" w:styleId="xl117">
    <w:name w:val="xl117"/>
    <w:basedOn w:val="a0"/>
    <w:uiPriority w:val="99"/>
    <w:rsid w:val="0017225D"/>
    <w:pPr>
      <w:pBdr>
        <w:top w:val="single" w:sz="4" w:space="0" w:color="auto"/>
        <w:left w:val="single" w:sz="4" w:space="0" w:color="auto"/>
        <w:bottom w:val="single" w:sz="4" w:space="0" w:color="auto"/>
      </w:pBdr>
      <w:spacing w:before="100" w:beforeAutospacing="1" w:after="100" w:afterAutospacing="1" w:line="240" w:lineRule="auto"/>
      <w:jc w:val="right"/>
    </w:pPr>
    <w:rPr>
      <w:rFonts w:ascii="Arial" w:eastAsia="Times New Roman" w:hAnsi="Arial" w:cs="Arial"/>
      <w:b/>
      <w:bCs/>
      <w:sz w:val="20"/>
      <w:szCs w:val="20"/>
      <w:lang w:eastAsia="ru-RU"/>
    </w:rPr>
  </w:style>
  <w:style w:type="paragraph" w:customStyle="1" w:styleId="xl118">
    <w:name w:val="xl118"/>
    <w:basedOn w:val="a0"/>
    <w:uiPriority w:val="99"/>
    <w:rsid w:val="0017225D"/>
    <w:pPr>
      <w:pBdr>
        <w:top w:val="single" w:sz="4" w:space="0" w:color="auto"/>
        <w:left w:val="single" w:sz="4" w:space="0" w:color="auto"/>
        <w:bottom w:val="single" w:sz="4" w:space="0" w:color="auto"/>
      </w:pBdr>
      <w:spacing w:before="100" w:beforeAutospacing="1" w:after="100" w:afterAutospacing="1" w:line="240" w:lineRule="auto"/>
      <w:jc w:val="right"/>
    </w:pPr>
    <w:rPr>
      <w:rFonts w:ascii="Arial" w:eastAsia="Times New Roman" w:hAnsi="Arial" w:cs="Arial"/>
      <w:b/>
      <w:bCs/>
      <w:sz w:val="20"/>
      <w:szCs w:val="20"/>
      <w:lang w:eastAsia="ru-RU"/>
    </w:rPr>
  </w:style>
  <w:style w:type="paragraph" w:customStyle="1" w:styleId="xl119">
    <w:name w:val="xl119"/>
    <w:basedOn w:val="a0"/>
    <w:uiPriority w:val="99"/>
    <w:rsid w:val="0017225D"/>
    <w:pPr>
      <w:pBdr>
        <w:top w:val="single" w:sz="4" w:space="0" w:color="auto"/>
        <w:left w:val="single" w:sz="4" w:space="0" w:color="auto"/>
        <w:bottom w:val="single" w:sz="4" w:space="0" w:color="auto"/>
      </w:pBdr>
      <w:spacing w:before="100" w:beforeAutospacing="1" w:after="100" w:afterAutospacing="1" w:line="240" w:lineRule="auto"/>
      <w:jc w:val="right"/>
    </w:pPr>
    <w:rPr>
      <w:rFonts w:ascii="Arial" w:eastAsia="Times New Roman" w:hAnsi="Arial" w:cs="Arial"/>
      <w:b/>
      <w:bCs/>
      <w:sz w:val="20"/>
      <w:szCs w:val="20"/>
      <w:lang w:eastAsia="ru-RU"/>
    </w:rPr>
  </w:style>
  <w:style w:type="paragraph" w:customStyle="1" w:styleId="xl120">
    <w:name w:val="xl120"/>
    <w:basedOn w:val="a0"/>
    <w:uiPriority w:val="99"/>
    <w:rsid w:val="0017225D"/>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121">
    <w:name w:val="xl121"/>
    <w:basedOn w:val="a0"/>
    <w:uiPriority w:val="99"/>
    <w:rsid w:val="0017225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4"/>
      <w:szCs w:val="24"/>
      <w:lang w:eastAsia="ru-RU"/>
    </w:rPr>
  </w:style>
  <w:style w:type="paragraph" w:customStyle="1" w:styleId="xl122">
    <w:name w:val="xl122"/>
    <w:basedOn w:val="a0"/>
    <w:uiPriority w:val="99"/>
    <w:rsid w:val="0017225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20"/>
      <w:szCs w:val="20"/>
      <w:lang w:eastAsia="ru-RU"/>
    </w:rPr>
  </w:style>
  <w:style w:type="paragraph" w:customStyle="1" w:styleId="xl123">
    <w:name w:val="xl123"/>
    <w:basedOn w:val="a0"/>
    <w:uiPriority w:val="99"/>
    <w:rsid w:val="0017225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20"/>
      <w:szCs w:val="20"/>
      <w:lang w:eastAsia="ru-RU"/>
    </w:rPr>
  </w:style>
  <w:style w:type="paragraph" w:customStyle="1" w:styleId="xl124">
    <w:name w:val="xl124"/>
    <w:basedOn w:val="a0"/>
    <w:uiPriority w:val="99"/>
    <w:rsid w:val="0017225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20"/>
      <w:szCs w:val="20"/>
      <w:lang w:eastAsia="ru-RU"/>
    </w:rPr>
  </w:style>
  <w:style w:type="paragraph" w:customStyle="1" w:styleId="xl125">
    <w:name w:val="xl125"/>
    <w:basedOn w:val="a0"/>
    <w:uiPriority w:val="99"/>
    <w:rsid w:val="0017225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20"/>
      <w:szCs w:val="20"/>
      <w:lang w:eastAsia="ru-RU"/>
    </w:rPr>
  </w:style>
  <w:style w:type="paragraph" w:customStyle="1" w:styleId="xl126">
    <w:name w:val="xl126"/>
    <w:basedOn w:val="a0"/>
    <w:uiPriority w:val="99"/>
    <w:rsid w:val="0017225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20"/>
      <w:szCs w:val="20"/>
      <w:lang w:eastAsia="ru-RU"/>
    </w:rPr>
  </w:style>
  <w:style w:type="paragraph" w:customStyle="1" w:styleId="xl127">
    <w:name w:val="xl127"/>
    <w:basedOn w:val="a0"/>
    <w:uiPriority w:val="99"/>
    <w:rsid w:val="0017225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20"/>
      <w:szCs w:val="20"/>
      <w:lang w:eastAsia="ru-RU"/>
    </w:rPr>
  </w:style>
  <w:style w:type="paragraph" w:customStyle="1" w:styleId="xl128">
    <w:name w:val="xl128"/>
    <w:basedOn w:val="a0"/>
    <w:uiPriority w:val="99"/>
    <w:rsid w:val="0017225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129">
    <w:name w:val="xl129"/>
    <w:basedOn w:val="a0"/>
    <w:uiPriority w:val="99"/>
    <w:rsid w:val="0017225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20"/>
      <w:szCs w:val="20"/>
      <w:lang w:eastAsia="ru-RU"/>
    </w:rPr>
  </w:style>
  <w:style w:type="paragraph" w:customStyle="1" w:styleId="xl130">
    <w:name w:val="xl130"/>
    <w:basedOn w:val="a0"/>
    <w:uiPriority w:val="99"/>
    <w:rsid w:val="0017225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20"/>
      <w:szCs w:val="20"/>
      <w:lang w:eastAsia="ru-RU"/>
    </w:rPr>
  </w:style>
  <w:style w:type="paragraph" w:customStyle="1" w:styleId="xl131">
    <w:name w:val="xl131"/>
    <w:basedOn w:val="a0"/>
    <w:uiPriority w:val="99"/>
    <w:rsid w:val="0017225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20"/>
      <w:szCs w:val="20"/>
      <w:lang w:eastAsia="ru-RU"/>
    </w:rPr>
  </w:style>
  <w:style w:type="paragraph" w:customStyle="1" w:styleId="xl133">
    <w:name w:val="xl133"/>
    <w:basedOn w:val="a0"/>
    <w:uiPriority w:val="99"/>
    <w:rsid w:val="0017225D"/>
    <w:pPr>
      <w:spacing w:before="100" w:beforeAutospacing="1" w:after="100" w:afterAutospacing="1" w:line="240" w:lineRule="auto"/>
    </w:pPr>
    <w:rPr>
      <w:rFonts w:ascii="Arial" w:eastAsia="Times New Roman" w:hAnsi="Arial" w:cs="Arial"/>
      <w:b/>
      <w:bCs/>
      <w:sz w:val="32"/>
      <w:szCs w:val="32"/>
      <w:lang w:eastAsia="ru-RU"/>
    </w:rPr>
  </w:style>
  <w:style w:type="paragraph" w:customStyle="1" w:styleId="xl59">
    <w:name w:val="xl59"/>
    <w:basedOn w:val="a0"/>
    <w:uiPriority w:val="99"/>
    <w:rsid w:val="0017225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affffff">
    <w:name w:val="Без интервала Знак"/>
    <w:link w:val="affffff0"/>
    <w:uiPriority w:val="99"/>
    <w:rsid w:val="0017225D"/>
    <w:pPr>
      <w:spacing w:after="0" w:line="240" w:lineRule="auto"/>
    </w:pPr>
    <w:rPr>
      <w:rFonts w:ascii="Calibri" w:eastAsia="Times New Roman" w:hAnsi="Calibri" w:cs="Times New Roman"/>
      <w:lang w:eastAsia="ru-RU"/>
    </w:rPr>
  </w:style>
  <w:style w:type="character" w:customStyle="1" w:styleId="affffff0">
    <w:name w:val="Без интервала Знак Знак"/>
    <w:link w:val="affffff"/>
    <w:uiPriority w:val="99"/>
    <w:locked/>
    <w:rsid w:val="0017225D"/>
    <w:rPr>
      <w:rFonts w:ascii="Calibri" w:eastAsia="Times New Roman" w:hAnsi="Calibri" w:cs="Times New Roman"/>
      <w:lang w:eastAsia="ru-RU"/>
    </w:rPr>
  </w:style>
  <w:style w:type="character" w:customStyle="1" w:styleId="headerformattext">
    <w:name w:val="header_formattext"/>
    <w:uiPriority w:val="99"/>
    <w:rsid w:val="0017225D"/>
    <w:rPr>
      <w:rFonts w:cs="Times New Roman"/>
    </w:rPr>
  </w:style>
  <w:style w:type="paragraph" w:customStyle="1" w:styleId="formattext">
    <w:name w:val="formattext"/>
    <w:basedOn w:val="a0"/>
    <w:rsid w:val="0017225D"/>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Bodytext19">
    <w:name w:val="Body text19"/>
    <w:uiPriority w:val="99"/>
    <w:rsid w:val="0017225D"/>
    <w:rPr>
      <w:rFonts w:ascii="Times New Roman" w:hAnsi="Times New Roman" w:cs="Times New Roman"/>
      <w:spacing w:val="0"/>
      <w:sz w:val="16"/>
      <w:szCs w:val="16"/>
      <w:shd w:val="clear" w:color="auto" w:fill="FFFFFF"/>
    </w:rPr>
  </w:style>
  <w:style w:type="paragraph" w:customStyle="1" w:styleId="formattexttopleveltext">
    <w:name w:val="formattext topleveltext"/>
    <w:basedOn w:val="a0"/>
    <w:uiPriority w:val="99"/>
    <w:rsid w:val="0017225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34">
    <w:name w:val="s_34"/>
    <w:basedOn w:val="a0"/>
    <w:rsid w:val="0017225D"/>
    <w:pPr>
      <w:spacing w:after="0" w:line="240" w:lineRule="auto"/>
      <w:jc w:val="center"/>
    </w:pPr>
    <w:rPr>
      <w:rFonts w:ascii="Times New Roman" w:eastAsia="Times New Roman" w:hAnsi="Times New Roman" w:cs="Times New Roman"/>
      <w:b/>
      <w:bCs/>
      <w:color w:val="000080"/>
      <w:sz w:val="21"/>
      <w:szCs w:val="21"/>
      <w:lang w:eastAsia="ru-RU"/>
    </w:rPr>
  </w:style>
  <w:style w:type="character" w:customStyle="1" w:styleId="HeaderChar">
    <w:name w:val="Header Char"/>
    <w:uiPriority w:val="99"/>
    <w:semiHidden/>
    <w:locked/>
    <w:rsid w:val="0017225D"/>
    <w:rPr>
      <w:rFonts w:ascii="Times New Roman" w:hAnsi="Times New Roman" w:cs="Times New Roman"/>
      <w:sz w:val="24"/>
      <w:szCs w:val="24"/>
      <w:lang w:eastAsia="ru-RU"/>
    </w:rPr>
  </w:style>
  <w:style w:type="character" w:customStyle="1" w:styleId="FooterChar">
    <w:name w:val="Footer Char"/>
    <w:uiPriority w:val="99"/>
    <w:locked/>
    <w:rsid w:val="0017225D"/>
    <w:rPr>
      <w:rFonts w:ascii="Times New Roman" w:hAnsi="Times New Roman" w:cs="Times New Roman"/>
      <w:sz w:val="24"/>
      <w:szCs w:val="24"/>
      <w:lang w:eastAsia="ru-RU"/>
    </w:rPr>
  </w:style>
  <w:style w:type="paragraph" w:customStyle="1" w:styleId="menubasetext1">
    <w:name w:val="menu_base_text1"/>
    <w:basedOn w:val="a0"/>
    <w:uiPriority w:val="99"/>
    <w:rsid w:val="0017225D"/>
    <w:pPr>
      <w:pBdr>
        <w:bottom w:val="single" w:sz="6" w:space="8" w:color="D7DBDF"/>
        <w:right w:val="single" w:sz="6" w:space="15" w:color="D7DBDF"/>
      </w:pBdr>
      <w:spacing w:before="100" w:beforeAutospacing="1" w:after="100" w:afterAutospacing="1" w:line="240" w:lineRule="auto"/>
      <w:jc w:val="both"/>
    </w:pPr>
    <w:rPr>
      <w:rFonts w:ascii="Times New Roman" w:eastAsia="Times New Roman" w:hAnsi="Times New Roman" w:cs="Times New Roman"/>
      <w:sz w:val="20"/>
      <w:szCs w:val="20"/>
      <w:lang w:eastAsia="ru-RU"/>
    </w:rPr>
  </w:style>
  <w:style w:type="character" w:customStyle="1" w:styleId="FontStyle23">
    <w:name w:val="Font Style23"/>
    <w:uiPriority w:val="99"/>
    <w:rsid w:val="0017225D"/>
    <w:rPr>
      <w:rFonts w:ascii="Times New Roman" w:hAnsi="Times New Roman" w:cs="Times New Roman"/>
      <w:sz w:val="22"/>
      <w:szCs w:val="22"/>
    </w:rPr>
  </w:style>
  <w:style w:type="character" w:customStyle="1" w:styleId="FontStyle90">
    <w:name w:val="Font Style90"/>
    <w:uiPriority w:val="99"/>
    <w:rsid w:val="0017225D"/>
    <w:rPr>
      <w:rFonts w:ascii="Times New Roman" w:hAnsi="Times New Roman" w:cs="Times New Roman"/>
      <w:color w:val="000000"/>
      <w:sz w:val="20"/>
      <w:szCs w:val="20"/>
    </w:rPr>
  </w:style>
  <w:style w:type="character" w:customStyle="1" w:styleId="FontStyle80">
    <w:name w:val="Font Style80"/>
    <w:uiPriority w:val="99"/>
    <w:rsid w:val="0017225D"/>
    <w:rPr>
      <w:rFonts w:ascii="Times New Roman" w:hAnsi="Times New Roman" w:cs="Times New Roman"/>
      <w:color w:val="000000"/>
      <w:sz w:val="16"/>
      <w:szCs w:val="16"/>
    </w:rPr>
  </w:style>
  <w:style w:type="paragraph" w:customStyle="1" w:styleId="font5">
    <w:name w:val="font5"/>
    <w:basedOn w:val="a0"/>
    <w:uiPriority w:val="99"/>
    <w:rsid w:val="0017225D"/>
    <w:pPr>
      <w:spacing w:before="100" w:beforeAutospacing="1" w:after="100" w:afterAutospacing="1" w:line="240" w:lineRule="auto"/>
    </w:pPr>
    <w:rPr>
      <w:rFonts w:ascii="Times New Roman" w:eastAsia="Times New Roman" w:hAnsi="Times New Roman" w:cs="Times New Roman"/>
      <w:color w:val="000000"/>
      <w:sz w:val="24"/>
      <w:szCs w:val="24"/>
      <w:lang w:eastAsia="ru-RU"/>
    </w:rPr>
  </w:style>
  <w:style w:type="paragraph" w:customStyle="1" w:styleId="font6">
    <w:name w:val="font6"/>
    <w:basedOn w:val="a0"/>
    <w:uiPriority w:val="99"/>
    <w:rsid w:val="0017225D"/>
    <w:pPr>
      <w:spacing w:before="100" w:beforeAutospacing="1" w:after="100" w:afterAutospacing="1" w:line="240" w:lineRule="auto"/>
    </w:pPr>
    <w:rPr>
      <w:rFonts w:ascii="Times New Roman" w:eastAsia="Times New Roman" w:hAnsi="Times New Roman" w:cs="Times New Roman"/>
      <w:color w:val="000000"/>
      <w:sz w:val="14"/>
      <w:szCs w:val="14"/>
      <w:lang w:eastAsia="ru-RU"/>
    </w:rPr>
  </w:style>
  <w:style w:type="character" w:customStyle="1" w:styleId="49">
    <w:name w:val="Заголовок №4_"/>
    <w:link w:val="4a"/>
    <w:uiPriority w:val="99"/>
    <w:locked/>
    <w:rsid w:val="0017225D"/>
    <w:rPr>
      <w:sz w:val="21"/>
      <w:szCs w:val="21"/>
      <w:shd w:val="clear" w:color="auto" w:fill="FFFFFF"/>
    </w:rPr>
  </w:style>
  <w:style w:type="paragraph" w:customStyle="1" w:styleId="4a">
    <w:name w:val="Заголовок №4"/>
    <w:basedOn w:val="a0"/>
    <w:link w:val="49"/>
    <w:uiPriority w:val="99"/>
    <w:rsid w:val="0017225D"/>
    <w:pPr>
      <w:shd w:val="clear" w:color="auto" w:fill="FFFFFF"/>
      <w:spacing w:after="420" w:line="240" w:lineRule="atLeast"/>
      <w:outlineLvl w:val="3"/>
    </w:pPr>
    <w:rPr>
      <w:sz w:val="21"/>
      <w:szCs w:val="21"/>
    </w:rPr>
  </w:style>
  <w:style w:type="character" w:customStyle="1" w:styleId="match">
    <w:name w:val="match"/>
    <w:rsid w:val="0017225D"/>
  </w:style>
  <w:style w:type="paragraph" w:customStyle="1" w:styleId="1ff">
    <w:name w:val="Знак1 Знак Знак Знак Знак Знак Знак Знак Знак Знак Знак Знак Знак"/>
    <w:basedOn w:val="a0"/>
    <w:next w:val="2"/>
    <w:autoRedefine/>
    <w:rsid w:val="0017225D"/>
    <w:pPr>
      <w:spacing w:after="160" w:line="240" w:lineRule="exact"/>
    </w:pPr>
    <w:rPr>
      <w:rFonts w:ascii="Times New Roman" w:eastAsia="Times New Roman" w:hAnsi="Times New Roman" w:cs="Times New Roman"/>
      <w:sz w:val="24"/>
      <w:szCs w:val="20"/>
      <w:lang w:val="en-US"/>
    </w:rPr>
  </w:style>
  <w:style w:type="paragraph" w:customStyle="1" w:styleId="NoSpacing1">
    <w:name w:val="No Spacing1"/>
    <w:rsid w:val="0017225D"/>
    <w:pPr>
      <w:spacing w:after="0" w:line="240" w:lineRule="auto"/>
    </w:pPr>
    <w:rPr>
      <w:rFonts w:ascii="Times New Roman" w:eastAsia="Times New Roman" w:hAnsi="Times New Roman" w:cs="Times New Roman"/>
      <w:sz w:val="24"/>
      <w:szCs w:val="24"/>
      <w:lang w:eastAsia="ru-RU"/>
    </w:rPr>
  </w:style>
  <w:style w:type="character" w:customStyle="1" w:styleId="2311">
    <w:name w:val="Знак Знак231"/>
    <w:locked/>
    <w:rsid w:val="0017225D"/>
    <w:rPr>
      <w:rFonts w:cs="Times New Roman"/>
      <w:sz w:val="24"/>
    </w:rPr>
  </w:style>
  <w:style w:type="character" w:customStyle="1" w:styleId="221">
    <w:name w:val="Знак Знак22"/>
    <w:locked/>
    <w:rsid w:val="0017225D"/>
    <w:rPr>
      <w:rFonts w:cs="Times New Roman"/>
      <w:sz w:val="24"/>
    </w:rPr>
  </w:style>
  <w:style w:type="character" w:customStyle="1" w:styleId="200">
    <w:name w:val="Знак Знак20"/>
    <w:locked/>
    <w:rsid w:val="0017225D"/>
    <w:rPr>
      <w:rFonts w:ascii="Tahoma" w:hAnsi="Tahoma" w:cs="Tahoma"/>
      <w:sz w:val="16"/>
      <w:szCs w:val="16"/>
    </w:rPr>
  </w:style>
  <w:style w:type="character" w:customStyle="1" w:styleId="190">
    <w:name w:val="Знак Знак19"/>
    <w:locked/>
    <w:rsid w:val="0017225D"/>
    <w:rPr>
      <w:rFonts w:cs="Times New Roman"/>
      <w:i/>
      <w:iCs/>
      <w:sz w:val="24"/>
      <w:szCs w:val="24"/>
    </w:rPr>
  </w:style>
  <w:style w:type="character" w:customStyle="1" w:styleId="180">
    <w:name w:val="Знак Знак18"/>
    <w:locked/>
    <w:rsid w:val="0017225D"/>
    <w:rPr>
      <w:rFonts w:ascii="Courier New" w:hAnsi="Courier New" w:cs="Times New Roman"/>
    </w:rPr>
  </w:style>
  <w:style w:type="character" w:customStyle="1" w:styleId="171">
    <w:name w:val="Знак Знак171"/>
    <w:locked/>
    <w:rsid w:val="0017225D"/>
    <w:rPr>
      <w:rFonts w:ascii="Cambria" w:hAnsi="Cambria" w:cs="Times New Roman"/>
      <w:b/>
      <w:bCs/>
      <w:kern w:val="28"/>
      <w:sz w:val="32"/>
      <w:szCs w:val="32"/>
    </w:rPr>
  </w:style>
  <w:style w:type="character" w:customStyle="1" w:styleId="160">
    <w:name w:val="Знак Знак16"/>
    <w:locked/>
    <w:rsid w:val="0017225D"/>
    <w:rPr>
      <w:rFonts w:cs="Times New Roman"/>
      <w:sz w:val="24"/>
      <w:szCs w:val="24"/>
    </w:rPr>
  </w:style>
  <w:style w:type="character" w:customStyle="1" w:styleId="150">
    <w:name w:val="Знак Знак15"/>
    <w:locked/>
    <w:rsid w:val="0017225D"/>
    <w:rPr>
      <w:rFonts w:cs="Times New Roman"/>
      <w:sz w:val="24"/>
      <w:szCs w:val="24"/>
    </w:rPr>
  </w:style>
  <w:style w:type="character" w:customStyle="1" w:styleId="140">
    <w:name w:val="Знак Знак14"/>
    <w:locked/>
    <w:rsid w:val="0017225D"/>
    <w:rPr>
      <w:rFonts w:ascii="Arial" w:hAnsi="Arial" w:cs="Times New Roman"/>
      <w:sz w:val="24"/>
      <w:szCs w:val="24"/>
      <w:shd w:val="pct20" w:color="auto" w:fill="auto"/>
    </w:rPr>
  </w:style>
  <w:style w:type="character" w:customStyle="1" w:styleId="130">
    <w:name w:val="Знак Знак13"/>
    <w:locked/>
    <w:rsid w:val="0017225D"/>
    <w:rPr>
      <w:rFonts w:cs="Times New Roman"/>
      <w:sz w:val="24"/>
      <w:szCs w:val="24"/>
    </w:rPr>
  </w:style>
  <w:style w:type="character" w:customStyle="1" w:styleId="120">
    <w:name w:val="Знак Знак12"/>
    <w:locked/>
    <w:rsid w:val="0017225D"/>
    <w:rPr>
      <w:rFonts w:cs="Times New Roman"/>
      <w:sz w:val="24"/>
      <w:szCs w:val="24"/>
    </w:rPr>
  </w:style>
  <w:style w:type="character" w:customStyle="1" w:styleId="1111">
    <w:name w:val="Знак Знак111"/>
    <w:locked/>
    <w:rsid w:val="0017225D"/>
  </w:style>
  <w:style w:type="character" w:customStyle="1" w:styleId="100">
    <w:name w:val="Знак Знак10"/>
    <w:locked/>
    <w:rsid w:val="0017225D"/>
  </w:style>
  <w:style w:type="character" w:customStyle="1" w:styleId="910">
    <w:name w:val="Знак Знак91"/>
    <w:locked/>
    <w:rsid w:val="0017225D"/>
    <w:rPr>
      <w:rFonts w:ascii="Courier New" w:hAnsi="Courier New" w:cs="Times New Roman"/>
    </w:rPr>
  </w:style>
  <w:style w:type="character" w:customStyle="1" w:styleId="82">
    <w:name w:val="Знак Знак8"/>
    <w:locked/>
    <w:rsid w:val="0017225D"/>
    <w:rPr>
      <w:rFonts w:cs="Times New Roman"/>
      <w:sz w:val="24"/>
      <w:szCs w:val="24"/>
    </w:rPr>
  </w:style>
  <w:style w:type="character" w:customStyle="1" w:styleId="72">
    <w:name w:val="Знак Знак7"/>
    <w:locked/>
    <w:rsid w:val="0017225D"/>
    <w:rPr>
      <w:rFonts w:cs="Times New Roman"/>
    </w:rPr>
  </w:style>
  <w:style w:type="character" w:customStyle="1" w:styleId="510">
    <w:name w:val="Знак Знак51"/>
    <w:locked/>
    <w:rsid w:val="0017225D"/>
    <w:rPr>
      <w:rFonts w:cs="Times New Roman"/>
    </w:rPr>
  </w:style>
  <w:style w:type="character" w:customStyle="1" w:styleId="2410">
    <w:name w:val="Знак Знак241"/>
    <w:rsid w:val="0017225D"/>
    <w:rPr>
      <w:rFonts w:cs="Times New Roman"/>
      <w:b/>
      <w:sz w:val="28"/>
      <w:lang w:val="ru-RU" w:eastAsia="ru-RU" w:bidi="ar-SA"/>
    </w:rPr>
  </w:style>
  <w:style w:type="character" w:customStyle="1" w:styleId="410">
    <w:name w:val="Знак Знак41"/>
    <w:rsid w:val="0017225D"/>
    <w:rPr>
      <w:sz w:val="24"/>
      <w:lang w:val="ru-RU" w:eastAsia="ru-RU"/>
    </w:rPr>
  </w:style>
  <w:style w:type="character" w:customStyle="1" w:styleId="311">
    <w:name w:val="Знак Знак31"/>
    <w:rsid w:val="0017225D"/>
    <w:rPr>
      <w:rFonts w:cs="Times New Roman"/>
    </w:rPr>
  </w:style>
  <w:style w:type="character" w:customStyle="1" w:styleId="2100">
    <w:name w:val="Знак Знак210"/>
    <w:rsid w:val="0017225D"/>
    <w:rPr>
      <w:b/>
    </w:rPr>
  </w:style>
  <w:style w:type="character" w:customStyle="1" w:styleId="1100">
    <w:name w:val="Знак Знак110"/>
    <w:rsid w:val="0017225D"/>
    <w:rPr>
      <w:rFonts w:ascii="Tahoma" w:hAnsi="Tahoma"/>
      <w:sz w:val="16"/>
    </w:rPr>
  </w:style>
  <w:style w:type="character" w:customStyle="1" w:styleId="214">
    <w:name w:val="Знак Знак21"/>
    <w:rsid w:val="0017225D"/>
    <w:rPr>
      <w:rFonts w:cs="Times New Roman"/>
      <w:noProof/>
      <w:sz w:val="24"/>
      <w:lang w:val="ru-RU" w:eastAsia="ru-RU" w:bidi="ar-SA"/>
    </w:rPr>
  </w:style>
  <w:style w:type="character" w:customStyle="1" w:styleId="affffff1">
    <w:name w:val="Основной текст_"/>
    <w:link w:val="73"/>
    <w:locked/>
    <w:rsid w:val="0017225D"/>
    <w:rPr>
      <w:sz w:val="21"/>
      <w:szCs w:val="21"/>
      <w:shd w:val="clear" w:color="auto" w:fill="FFFFFF"/>
    </w:rPr>
  </w:style>
  <w:style w:type="paragraph" w:customStyle="1" w:styleId="73">
    <w:name w:val="Основной текст7"/>
    <w:basedOn w:val="a0"/>
    <w:link w:val="affffff1"/>
    <w:rsid w:val="0017225D"/>
    <w:pPr>
      <w:shd w:val="clear" w:color="auto" w:fill="FFFFFF"/>
      <w:spacing w:before="6660" w:after="0" w:line="254" w:lineRule="exact"/>
      <w:jc w:val="center"/>
    </w:pPr>
    <w:rPr>
      <w:sz w:val="21"/>
      <w:szCs w:val="21"/>
    </w:rPr>
  </w:style>
  <w:style w:type="character" w:customStyle="1" w:styleId="58">
    <w:name w:val="Основной текст5"/>
    <w:rsid w:val="0017225D"/>
  </w:style>
  <w:style w:type="paragraph" w:customStyle="1" w:styleId="3f1">
    <w:name w:val="Абзац списка3"/>
    <w:basedOn w:val="a0"/>
    <w:rsid w:val="0017225D"/>
    <w:pPr>
      <w:spacing w:after="0" w:line="240" w:lineRule="auto"/>
      <w:ind w:left="720"/>
      <w:contextualSpacing/>
    </w:pPr>
    <w:rPr>
      <w:rFonts w:ascii="Times New Roman" w:eastAsia="Times New Roman" w:hAnsi="Times New Roman" w:cs="Times New Roman"/>
      <w:sz w:val="24"/>
      <w:szCs w:val="28"/>
      <w:lang w:eastAsia="ru-RU"/>
    </w:rPr>
  </w:style>
  <w:style w:type="paragraph" w:customStyle="1" w:styleId="4b">
    <w:name w:val="Абзац списка4"/>
    <w:basedOn w:val="a0"/>
    <w:rsid w:val="0017225D"/>
    <w:pPr>
      <w:spacing w:after="0" w:line="240" w:lineRule="auto"/>
      <w:ind w:left="720"/>
      <w:contextualSpacing/>
    </w:pPr>
    <w:rPr>
      <w:rFonts w:ascii="Times New Roman" w:eastAsia="Times New Roman" w:hAnsi="Times New Roman" w:cs="Times New Roman"/>
      <w:sz w:val="24"/>
      <w:szCs w:val="28"/>
      <w:lang w:eastAsia="ru-RU"/>
    </w:rPr>
  </w:style>
  <w:style w:type="character" w:customStyle="1" w:styleId="330">
    <w:name w:val="Заголовок №3 (3)_"/>
    <w:link w:val="331"/>
    <w:locked/>
    <w:rsid w:val="0017225D"/>
    <w:rPr>
      <w:sz w:val="19"/>
      <w:szCs w:val="19"/>
      <w:shd w:val="clear" w:color="auto" w:fill="FFFFFF"/>
    </w:rPr>
  </w:style>
  <w:style w:type="paragraph" w:customStyle="1" w:styleId="331">
    <w:name w:val="Заголовок №3 (3)"/>
    <w:basedOn w:val="a0"/>
    <w:link w:val="330"/>
    <w:rsid w:val="0017225D"/>
    <w:pPr>
      <w:shd w:val="clear" w:color="auto" w:fill="FFFFFF"/>
      <w:spacing w:after="660" w:line="240" w:lineRule="atLeast"/>
      <w:outlineLvl w:val="2"/>
    </w:pPr>
    <w:rPr>
      <w:sz w:val="19"/>
      <w:szCs w:val="19"/>
    </w:rPr>
  </w:style>
  <w:style w:type="paragraph" w:customStyle="1" w:styleId="59">
    <w:name w:val="Абзац списка5"/>
    <w:basedOn w:val="a0"/>
    <w:uiPriority w:val="99"/>
    <w:rsid w:val="0017225D"/>
    <w:pPr>
      <w:spacing w:after="0" w:line="240" w:lineRule="auto"/>
      <w:ind w:left="720"/>
      <w:contextualSpacing/>
    </w:pPr>
    <w:rPr>
      <w:rFonts w:ascii="Times New Roman" w:eastAsia="Times New Roman" w:hAnsi="Times New Roman" w:cs="Times New Roman"/>
      <w:sz w:val="24"/>
      <w:szCs w:val="28"/>
      <w:lang w:eastAsia="ru-RU"/>
    </w:rPr>
  </w:style>
  <w:style w:type="paragraph" w:customStyle="1" w:styleId="62">
    <w:name w:val="Абзац списка6"/>
    <w:basedOn w:val="a0"/>
    <w:rsid w:val="0017225D"/>
    <w:pPr>
      <w:spacing w:after="0" w:line="240" w:lineRule="auto"/>
      <w:ind w:left="720"/>
      <w:contextualSpacing/>
    </w:pPr>
    <w:rPr>
      <w:rFonts w:ascii="Times New Roman" w:eastAsia="Times New Roman" w:hAnsi="Times New Roman" w:cs="Times New Roman"/>
      <w:sz w:val="24"/>
      <w:szCs w:val="28"/>
      <w:lang w:eastAsia="ru-RU"/>
    </w:rPr>
  </w:style>
  <w:style w:type="paragraph" w:customStyle="1" w:styleId="2f8">
    <w:name w:val="Без интервала2"/>
    <w:rsid w:val="0017225D"/>
    <w:pPr>
      <w:spacing w:after="0" w:line="240" w:lineRule="auto"/>
    </w:pPr>
    <w:rPr>
      <w:rFonts w:ascii="Times New Roman" w:eastAsia="Times New Roman" w:hAnsi="Times New Roman" w:cs="Times New Roman"/>
      <w:sz w:val="24"/>
      <w:szCs w:val="24"/>
      <w:lang w:eastAsia="ru-RU"/>
    </w:rPr>
  </w:style>
  <w:style w:type="paragraph" w:customStyle="1" w:styleId="Standard">
    <w:name w:val="Standard"/>
    <w:rsid w:val="0017225D"/>
    <w:pPr>
      <w:widowControl w:val="0"/>
      <w:suppressAutoHyphens/>
      <w:spacing w:after="0" w:line="240" w:lineRule="auto"/>
      <w:textAlignment w:val="baseline"/>
    </w:pPr>
    <w:rPr>
      <w:rFonts w:ascii="Arial" w:eastAsia="Times New Roman" w:hAnsi="Arial" w:cs="Arial"/>
      <w:kern w:val="1"/>
      <w:sz w:val="18"/>
      <w:szCs w:val="18"/>
      <w:lang w:eastAsia="ar-SA"/>
    </w:rPr>
  </w:style>
  <w:style w:type="character" w:customStyle="1" w:styleId="aff4">
    <w:name w:val="Обычный (веб) Знак"/>
    <w:aliases w:val="Обычный (Web)1 Знак,Обычный (Web)11 Знак,Обычный (Web) Знак"/>
    <w:link w:val="aff3"/>
    <w:locked/>
    <w:rsid w:val="0017225D"/>
    <w:rPr>
      <w:rFonts w:ascii="Times New Roman" w:eastAsia="Times New Roman" w:hAnsi="Times New Roman" w:cs="Times New Roman"/>
      <w:sz w:val="24"/>
      <w:szCs w:val="24"/>
      <w:lang w:val="x-none" w:eastAsia="x-none"/>
    </w:rPr>
  </w:style>
  <w:style w:type="paragraph" w:customStyle="1" w:styleId="1ff0">
    <w:name w:val="Заголовок оглавления1"/>
    <w:basedOn w:val="1"/>
    <w:next w:val="a0"/>
    <w:rsid w:val="0017225D"/>
    <w:pPr>
      <w:keepLines/>
      <w:numPr>
        <w:numId w:val="0"/>
      </w:numPr>
      <w:spacing w:after="0" w:line="259" w:lineRule="auto"/>
      <w:jc w:val="left"/>
      <w:outlineLvl w:val="9"/>
    </w:pPr>
    <w:rPr>
      <w:rFonts w:ascii="Cambria" w:hAnsi="Cambria"/>
      <w:b w:val="0"/>
      <w:color w:val="365F91"/>
      <w:kern w:val="0"/>
      <w:sz w:val="32"/>
      <w:szCs w:val="32"/>
    </w:rPr>
  </w:style>
  <w:style w:type="character" w:customStyle="1" w:styleId="FontStyle58">
    <w:name w:val="Font Style58"/>
    <w:rsid w:val="0017225D"/>
    <w:rPr>
      <w:rFonts w:ascii="Times New Roman" w:hAnsi="Times New Roman"/>
      <w:color w:val="000000"/>
      <w:sz w:val="24"/>
    </w:rPr>
  </w:style>
  <w:style w:type="paragraph" w:customStyle="1" w:styleId="Style4">
    <w:name w:val="Style4"/>
    <w:basedOn w:val="a0"/>
    <w:rsid w:val="0017225D"/>
    <w:pPr>
      <w:widowControl w:val="0"/>
      <w:autoSpaceDE w:val="0"/>
      <w:autoSpaceDN w:val="0"/>
      <w:adjustRightInd w:val="0"/>
      <w:spacing w:after="0" w:line="276" w:lineRule="exact"/>
      <w:jc w:val="both"/>
    </w:pPr>
    <w:rPr>
      <w:rFonts w:ascii="Times New Roman" w:eastAsia="Times New Roman" w:hAnsi="Times New Roman" w:cs="Times New Roman"/>
      <w:sz w:val="24"/>
      <w:szCs w:val="24"/>
      <w:lang w:eastAsia="ru-RU"/>
    </w:rPr>
  </w:style>
  <w:style w:type="paragraph" w:customStyle="1" w:styleId="Heading">
    <w:name w:val="Heading"/>
    <w:rsid w:val="0017225D"/>
    <w:pPr>
      <w:spacing w:after="0" w:line="240" w:lineRule="auto"/>
    </w:pPr>
    <w:rPr>
      <w:rFonts w:ascii="Arial" w:eastAsia="Times New Roman" w:hAnsi="Arial" w:cs="Times New Roman"/>
      <w:b/>
      <w:szCs w:val="20"/>
      <w:lang w:eastAsia="ru-RU"/>
    </w:rPr>
  </w:style>
  <w:style w:type="character" w:customStyle="1" w:styleId="2d">
    <w:name w:val="Название Знак2"/>
    <w:link w:val="aff9"/>
    <w:rsid w:val="0017225D"/>
    <w:rPr>
      <w:rFonts w:ascii="Arial" w:eastAsia="MS Mincho" w:hAnsi="Arial" w:cs="Tahoma"/>
      <w:sz w:val="28"/>
      <w:szCs w:val="28"/>
      <w:lang w:eastAsia="ar-SA"/>
    </w:rPr>
  </w:style>
  <w:style w:type="paragraph" w:styleId="affffff2">
    <w:name w:val="Revision"/>
    <w:hidden/>
    <w:uiPriority w:val="99"/>
    <w:semiHidden/>
    <w:rsid w:val="0017225D"/>
    <w:pPr>
      <w:spacing w:after="0" w:line="240" w:lineRule="auto"/>
    </w:pPr>
    <w:rPr>
      <w:rFonts w:ascii="Times New Roman" w:eastAsia="Times New Roman" w:hAnsi="Times New Roman" w:cs="Times New Roman"/>
      <w:sz w:val="24"/>
      <w:szCs w:val="24"/>
      <w:lang w:eastAsia="ru-RU"/>
    </w:rPr>
  </w:style>
  <w:style w:type="paragraph" w:customStyle="1" w:styleId="1ff1">
    <w:name w:val="Текст сноски1"/>
    <w:basedOn w:val="a0"/>
    <w:rsid w:val="0017225D"/>
    <w:pPr>
      <w:suppressAutoHyphens/>
      <w:spacing w:after="0" w:line="240" w:lineRule="auto"/>
    </w:pPr>
    <w:rPr>
      <w:rFonts w:ascii="Times New Roman" w:eastAsia="Times New Roman" w:hAnsi="Times New Roman" w:cs="Times New Roman"/>
      <w:color w:val="00000A"/>
      <w:sz w:val="20"/>
      <w:szCs w:val="20"/>
      <w:lang w:val="en-US" w:eastAsia="ar-SA"/>
    </w:rPr>
  </w:style>
  <w:style w:type="character" w:customStyle="1" w:styleId="1ff2">
    <w:name w:val="Знак сноски1"/>
    <w:rsid w:val="0017225D"/>
    <w:rPr>
      <w:rFonts w:ascii="Times New Roman" w:hAnsi="Times New Roman" w:cs="Times New Roman" w:hint="default"/>
      <w:position w:val="11"/>
      <w:sz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1098</TotalTime>
  <Pages>7</Pages>
  <Words>2761</Words>
  <Characters>15743</Characters>
  <Application>Microsoft Office Word</Application>
  <DocSecurity>0</DocSecurity>
  <Lines>131</Lines>
  <Paragraphs>36</Paragraphs>
  <ScaleCrop>false</ScaleCrop>
  <HeadingPairs>
    <vt:vector size="2" baseType="variant">
      <vt:variant>
        <vt:lpstr>Название</vt:lpstr>
      </vt:variant>
      <vt:variant>
        <vt:i4>1</vt:i4>
      </vt:variant>
    </vt:vector>
  </HeadingPairs>
  <TitlesOfParts>
    <vt:vector size="1" baseType="lpstr">
      <vt:lpstr/>
    </vt:vector>
  </TitlesOfParts>
  <Company>Krokoz™</Company>
  <LinksUpToDate>false</LinksUpToDate>
  <CharactersWithSpaces>18468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Надежда Сафарова</dc:creator>
  <cp:keywords/>
  <dc:description/>
  <cp:lastModifiedBy>ADMIN</cp:lastModifiedBy>
  <cp:revision>6</cp:revision>
  <dcterms:created xsi:type="dcterms:W3CDTF">2019-07-22T07:41:00Z</dcterms:created>
  <dcterms:modified xsi:type="dcterms:W3CDTF">2019-07-24T12:42:00Z</dcterms:modified>
</cp:coreProperties>
</file>