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00BE2A47">
        <w:rPr>
          <w:rFonts w:eastAsia="Calibri"/>
          <w:sz w:val="22"/>
          <w:szCs w:val="22"/>
          <w:lang w:eastAsia="en-US"/>
        </w:rPr>
        <w:t>Обоснование</w:t>
      </w:r>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680D75">
        <w:rPr>
          <w:sz w:val="22"/>
          <w:szCs w:val="22"/>
        </w:rPr>
        <w:t xml:space="preserve">продуктов питания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w:t>
      </w:r>
      <w:r w:rsidR="00DE66E3">
        <w:rPr>
          <w:sz w:val="22"/>
          <w:szCs w:val="22"/>
        </w:rPr>
        <w:t>запрос котировок) и приложениям</w:t>
      </w:r>
      <w:r w:rsidR="001741B3" w:rsidRPr="00AD52EB">
        <w:rPr>
          <w:sz w:val="22"/>
          <w:szCs w:val="22"/>
        </w:rPr>
        <w:t xml:space="preserve">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DE66E3">
              <w:rPr>
                <w:sz w:val="22"/>
                <w:szCs w:val="22"/>
              </w:rPr>
              <w:t>Россия</w:t>
            </w:r>
            <w:r w:rsidR="00627F18" w:rsidRPr="00AD52EB">
              <w:rPr>
                <w:sz w:val="22"/>
                <w:szCs w:val="22"/>
              </w:rPr>
              <w:t xml:space="preserve">,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B46BC1">
              <w:rPr>
                <w:sz w:val="22"/>
                <w:szCs w:val="22"/>
              </w:rPr>
              <w:t>2</w:t>
            </w:r>
            <w:r w:rsidR="00D85CF6" w:rsidRPr="00AD52EB">
              <w:rPr>
                <w:sz w:val="22"/>
                <w:szCs w:val="22"/>
              </w:rPr>
              <w:t>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DE66E3">
              <w:rPr>
                <w:color w:val="333333"/>
                <w:sz w:val="22"/>
                <w:szCs w:val="22"/>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914BBD">
            <w:pPr>
              <w:jc w:val="both"/>
              <w:rPr>
                <w:sz w:val="22"/>
                <w:szCs w:val="22"/>
              </w:rPr>
            </w:pPr>
            <w:r w:rsidRPr="00AD52EB">
              <w:rPr>
                <w:sz w:val="22"/>
                <w:szCs w:val="22"/>
              </w:rPr>
              <w:t>Продукты питания</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ED39C9" w:rsidRPr="00F4632F" w:rsidRDefault="005E566A" w:rsidP="00ED39C9">
            <w:pPr>
              <w:widowControl w:val="0"/>
              <w:autoSpaceDE w:val="0"/>
              <w:autoSpaceDN w:val="0"/>
              <w:adjustRightInd w:val="0"/>
              <w:rPr>
                <w:position w:val="-10"/>
                <w:sz w:val="22"/>
                <w:szCs w:val="22"/>
              </w:rPr>
            </w:pPr>
            <w:r>
              <w:rPr>
                <w:position w:val="-10"/>
                <w:sz w:val="22"/>
                <w:szCs w:val="22"/>
              </w:rPr>
              <w:t>489 976</w:t>
            </w:r>
            <w:r w:rsidR="00ED39C9" w:rsidRPr="00A3748B">
              <w:rPr>
                <w:position w:val="-10"/>
                <w:sz w:val="22"/>
                <w:szCs w:val="22"/>
              </w:rPr>
              <w:t xml:space="preserve"> (</w:t>
            </w:r>
            <w:r>
              <w:rPr>
                <w:position w:val="-10"/>
                <w:sz w:val="22"/>
                <w:szCs w:val="22"/>
              </w:rPr>
              <w:t>четыреста восемьдесят девять тысяч девятьсот семьдесят шесть</w:t>
            </w:r>
            <w:r w:rsidR="00BE2A47">
              <w:rPr>
                <w:position w:val="-10"/>
                <w:sz w:val="22"/>
                <w:szCs w:val="22"/>
              </w:rPr>
              <w:t>) рублей</w:t>
            </w:r>
            <w:r w:rsidR="00B46BC1">
              <w:rPr>
                <w:position w:val="-10"/>
                <w:sz w:val="22"/>
                <w:szCs w:val="22"/>
              </w:rPr>
              <w:t xml:space="preserve"> </w:t>
            </w:r>
            <w:r w:rsidR="00BE2A47">
              <w:rPr>
                <w:position w:val="-10"/>
                <w:sz w:val="22"/>
                <w:szCs w:val="22"/>
              </w:rPr>
              <w:t>67</w:t>
            </w:r>
            <w:r w:rsidR="00A6434E">
              <w:rPr>
                <w:position w:val="-10"/>
                <w:sz w:val="22"/>
                <w:szCs w:val="22"/>
              </w:rPr>
              <w:t xml:space="preserve"> </w:t>
            </w:r>
            <w:r w:rsidR="00BE2A47">
              <w:rPr>
                <w:position w:val="-10"/>
                <w:sz w:val="22"/>
                <w:szCs w:val="22"/>
              </w:rPr>
              <w:t>копее</w:t>
            </w:r>
            <w:r w:rsidR="00ED39C9" w:rsidRPr="00A3748B">
              <w:rPr>
                <w:position w:val="-10"/>
                <w:sz w:val="22"/>
                <w:szCs w:val="22"/>
              </w:rPr>
              <w:t>к</w:t>
            </w:r>
          </w:p>
          <w:p w:rsidR="001741B3" w:rsidRPr="00E916E1" w:rsidRDefault="001741B3" w:rsidP="0025223F">
            <w:pPr>
              <w:jc w:val="both"/>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 xml:space="preserve">Сведения о включенных в цену </w:t>
            </w:r>
            <w:proofErr w:type="gramStart"/>
            <w:r w:rsidRPr="00D83B42">
              <w:rPr>
                <w:b/>
                <w:i/>
                <w:sz w:val="22"/>
                <w:szCs w:val="22"/>
              </w:rPr>
              <w:t>договора  расходах</w:t>
            </w:r>
            <w:proofErr w:type="gramEnd"/>
            <w:r w:rsidRPr="00D83B42">
              <w:rPr>
                <w:b/>
                <w:i/>
                <w:sz w:val="22"/>
                <w:szCs w:val="22"/>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Поставка товара осуществляется автотранспортным средством Поставщика в склад Заказчика в рабочее время согласно</w:t>
            </w:r>
            <w:r w:rsidR="004156DD">
              <w:rPr>
                <w:sz w:val="22"/>
                <w:szCs w:val="22"/>
              </w:rPr>
              <w:t xml:space="preserve"> графика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6"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 xml:space="preserve">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1741B3" w:rsidRPr="00E916E1">
              <w:rPr>
                <w:sz w:val="22"/>
                <w:szCs w:val="22"/>
              </w:rPr>
              <w:t>неполнородными</w:t>
            </w:r>
            <w:proofErr w:type="spellEnd"/>
            <w:r w:rsidR="001741B3" w:rsidRPr="00E916E1">
              <w:rPr>
                <w:sz w:val="22"/>
                <w:szCs w:val="22"/>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Не соответствие</w:t>
            </w:r>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r>
              <w:rPr>
                <w:sz w:val="22"/>
                <w:szCs w:val="22"/>
              </w:rPr>
              <w:t>Не соответствие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5E566A" w:rsidP="006551DE">
            <w:pPr>
              <w:ind w:firstLine="34"/>
              <w:jc w:val="both"/>
              <w:rPr>
                <w:sz w:val="26"/>
                <w:szCs w:val="26"/>
              </w:rPr>
            </w:pPr>
            <w:hyperlink r:id="rId7"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3E4A2B" w:rsidP="0070682F">
            <w:pPr>
              <w:jc w:val="both"/>
            </w:pPr>
            <w:r>
              <w:rPr>
                <w:sz w:val="22"/>
                <w:szCs w:val="22"/>
              </w:rPr>
              <w:t>1</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3E4A2B" w:rsidP="0070682F">
            <w:pPr>
              <w:jc w:val="both"/>
            </w:pPr>
            <w:r>
              <w:rPr>
                <w:sz w:val="22"/>
                <w:szCs w:val="22"/>
              </w:rPr>
              <w:t>2</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8"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3E4A2B" w:rsidP="0070682F">
            <w:pPr>
              <w:jc w:val="both"/>
            </w:pPr>
            <w:r>
              <w:rPr>
                <w:sz w:val="22"/>
                <w:szCs w:val="22"/>
              </w:rPr>
              <w:t>3</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w:t>
            </w:r>
            <w:r w:rsidR="001741B3" w:rsidRPr="00E916E1">
              <w:rPr>
                <w:sz w:val="22"/>
                <w:szCs w:val="22"/>
              </w:rPr>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3E4A2B" w:rsidP="0070682F">
            <w:pPr>
              <w:jc w:val="both"/>
            </w:pPr>
            <w:r>
              <w:rPr>
                <w:sz w:val="22"/>
                <w:szCs w:val="22"/>
              </w:rPr>
              <w:t>4</w:t>
            </w:r>
            <w:r w:rsidR="009D490B" w:rsidRPr="00E916E1">
              <w:rPr>
                <w:sz w:val="22"/>
                <w:szCs w:val="22"/>
              </w:rPr>
              <w:t>) Д</w:t>
            </w:r>
            <w:r w:rsidR="001741B3" w:rsidRPr="00E916E1">
              <w:rPr>
                <w:sz w:val="22"/>
                <w:szCs w:val="22"/>
              </w:rPr>
              <w:t>окумент</w:t>
            </w:r>
            <w:r w:rsidR="009D490B"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3E4A2B" w:rsidP="0070682F">
            <w:pPr>
              <w:jc w:val="both"/>
            </w:pPr>
            <w:r>
              <w:rPr>
                <w:sz w:val="22"/>
                <w:szCs w:val="22"/>
              </w:rPr>
              <w:t>5</w:t>
            </w:r>
            <w:r w:rsidR="009D490B" w:rsidRPr="00E916E1">
              <w:rPr>
                <w:sz w:val="22"/>
                <w:szCs w:val="22"/>
              </w:rPr>
              <w:t xml:space="preserve">) </w:t>
            </w:r>
            <w:r w:rsidR="00D547A8">
              <w:rPr>
                <w:sz w:val="22"/>
                <w:szCs w:val="22"/>
              </w:rPr>
              <w:t xml:space="preserve">Заполненная </w:t>
            </w:r>
            <w:r w:rsidR="009D490B" w:rsidRPr="00E916E1">
              <w:rPr>
                <w:sz w:val="22"/>
                <w:szCs w:val="22"/>
              </w:rPr>
              <w:t>А</w:t>
            </w:r>
            <w:r w:rsidR="001741B3" w:rsidRPr="00E916E1">
              <w:rPr>
                <w:sz w:val="22"/>
                <w:szCs w:val="22"/>
              </w:rPr>
              <w:t xml:space="preserve">нкета Участника </w:t>
            </w:r>
            <w:proofErr w:type="gramStart"/>
            <w:r w:rsidR="001741B3" w:rsidRPr="00E916E1">
              <w:rPr>
                <w:sz w:val="22"/>
                <w:szCs w:val="22"/>
              </w:rPr>
              <w:t>запроса  котировки</w:t>
            </w:r>
            <w:proofErr w:type="gramEnd"/>
            <w:r w:rsidR="00A71E51" w:rsidRPr="00E916E1">
              <w:rPr>
                <w:sz w:val="22"/>
                <w:szCs w:val="22"/>
              </w:rPr>
              <w:t>;</w:t>
            </w:r>
          </w:p>
          <w:p w:rsidR="001741B3" w:rsidRPr="00E916E1" w:rsidRDefault="003E4A2B" w:rsidP="0070682F">
            <w:pPr>
              <w:jc w:val="both"/>
            </w:pPr>
            <w:r>
              <w:rPr>
                <w:sz w:val="22"/>
                <w:szCs w:val="22"/>
              </w:rPr>
              <w:t>6</w:t>
            </w:r>
            <w:r w:rsidR="009D490B" w:rsidRPr="00E916E1">
              <w:rPr>
                <w:sz w:val="22"/>
                <w:szCs w:val="22"/>
              </w:rPr>
              <w:t xml:space="preserve">) </w:t>
            </w:r>
            <w:r w:rsidR="00793A0B" w:rsidRPr="00E916E1">
              <w:rPr>
                <w:sz w:val="22"/>
                <w:szCs w:val="22"/>
              </w:rPr>
              <w:t xml:space="preserve"> </w:t>
            </w:r>
            <w:r w:rsidR="009D490B"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3E4A2B" w:rsidP="0070682F">
            <w:pPr>
              <w:jc w:val="both"/>
            </w:pPr>
            <w:r>
              <w:rPr>
                <w:sz w:val="22"/>
                <w:szCs w:val="22"/>
              </w:rPr>
              <w:t>7</w:t>
            </w:r>
            <w:r w:rsidR="009D490B" w:rsidRPr="00E916E1">
              <w:rPr>
                <w:sz w:val="22"/>
                <w:szCs w:val="22"/>
              </w:rPr>
              <w:t>)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Default="003E4A2B" w:rsidP="0070682F">
            <w:pPr>
              <w:jc w:val="both"/>
              <w:rPr>
                <w:sz w:val="22"/>
                <w:szCs w:val="22"/>
              </w:rPr>
            </w:pPr>
            <w:r>
              <w:rPr>
                <w:sz w:val="22"/>
                <w:szCs w:val="22"/>
              </w:rPr>
              <w:t>8</w:t>
            </w:r>
            <w:r w:rsidR="001741B3" w:rsidRPr="00E916E1">
              <w:rPr>
                <w:sz w:val="22"/>
                <w:szCs w:val="22"/>
              </w:rPr>
              <w:t xml:space="preserve">) </w:t>
            </w:r>
            <w:r>
              <w:rPr>
                <w:sz w:val="22"/>
                <w:szCs w:val="22"/>
              </w:rPr>
              <w:t xml:space="preserve"> Заполненная </w:t>
            </w:r>
            <w:r w:rsidR="001741B3" w:rsidRPr="00E916E1">
              <w:rPr>
                <w:sz w:val="22"/>
                <w:szCs w:val="22"/>
              </w:rPr>
              <w:t>Форма заявки на участие в запросе</w:t>
            </w:r>
            <w:r>
              <w:rPr>
                <w:sz w:val="22"/>
                <w:szCs w:val="22"/>
              </w:rPr>
              <w:t>;</w:t>
            </w:r>
          </w:p>
          <w:p w:rsidR="00CD331D" w:rsidRPr="00E916E1" w:rsidRDefault="00CD331D" w:rsidP="00D547A8">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916E1" w:rsidP="0070682F">
            <w:pPr>
              <w:jc w:val="both"/>
            </w:pPr>
            <w:r w:rsidRPr="00E916E1">
              <w:rPr>
                <w:sz w:val="22"/>
                <w:szCs w:val="22"/>
              </w:rPr>
              <w:t>5</w:t>
            </w:r>
            <w:r w:rsidR="00CD331D" w:rsidRPr="00E916E1">
              <w:rPr>
                <w:sz w:val="22"/>
                <w:szCs w:val="22"/>
              </w:rPr>
              <w:t xml:space="preserve"> рабочих 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E706E1" w:rsidP="00E706E1">
            <w:pPr>
              <w:jc w:val="both"/>
            </w:pPr>
            <w:r>
              <w:rPr>
                <w:sz w:val="22"/>
                <w:szCs w:val="22"/>
              </w:rPr>
              <w:t>14.08</w:t>
            </w:r>
            <w:r w:rsidR="0092251B">
              <w:rPr>
                <w:sz w:val="22"/>
                <w:szCs w:val="22"/>
              </w:rPr>
              <w:t>.</w:t>
            </w:r>
            <w:r w:rsidR="0032086E">
              <w:rPr>
                <w:sz w:val="22"/>
                <w:szCs w:val="22"/>
              </w:rPr>
              <w:t>2019</w:t>
            </w:r>
            <w:r w:rsidR="00D969D4">
              <w:rPr>
                <w:sz w:val="22"/>
                <w:szCs w:val="22"/>
              </w:rPr>
              <w:t xml:space="preserve"> г. с </w:t>
            </w:r>
            <w:r>
              <w:rPr>
                <w:sz w:val="22"/>
                <w:szCs w:val="22"/>
              </w:rPr>
              <w:t>06</w:t>
            </w:r>
            <w:r w:rsidR="0032086E">
              <w:rPr>
                <w:sz w:val="22"/>
                <w:szCs w:val="22"/>
              </w:rPr>
              <w:t>:0</w:t>
            </w:r>
            <w:r w:rsidR="0092251B" w:rsidRPr="00E916E1">
              <w:rPr>
                <w:sz w:val="22"/>
                <w:szCs w:val="22"/>
              </w:rPr>
              <w:t xml:space="preserve">0 (время </w:t>
            </w:r>
            <w:r w:rsidR="00F9482B">
              <w:rPr>
                <w:sz w:val="22"/>
                <w:szCs w:val="22"/>
              </w:rPr>
              <w:t>московское</w:t>
            </w:r>
            <w:r w:rsidR="0092251B" w:rsidRPr="00E916E1">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E706E1" w:rsidP="00420692">
            <w:pPr>
              <w:jc w:val="both"/>
            </w:pPr>
            <w:r>
              <w:rPr>
                <w:sz w:val="22"/>
                <w:szCs w:val="22"/>
              </w:rPr>
              <w:t>21.08</w:t>
            </w:r>
            <w:r w:rsidR="0092251B">
              <w:rPr>
                <w:sz w:val="22"/>
                <w:szCs w:val="22"/>
              </w:rPr>
              <w:t>.</w:t>
            </w:r>
            <w:r w:rsidR="0032086E">
              <w:rPr>
                <w:sz w:val="22"/>
                <w:szCs w:val="22"/>
              </w:rPr>
              <w:t>2019</w:t>
            </w:r>
            <w:r w:rsidR="0092251B" w:rsidRPr="00E916E1">
              <w:rPr>
                <w:sz w:val="22"/>
                <w:szCs w:val="22"/>
              </w:rPr>
              <w:t xml:space="preserve"> г. до </w:t>
            </w:r>
            <w:r w:rsidR="00F9482B">
              <w:rPr>
                <w:sz w:val="22"/>
                <w:szCs w:val="22"/>
              </w:rPr>
              <w:t>06</w:t>
            </w:r>
            <w:r w:rsidR="0092251B" w:rsidRPr="00E916E1">
              <w:rPr>
                <w:sz w:val="22"/>
                <w:szCs w:val="22"/>
              </w:rPr>
              <w:t>:00 (</w:t>
            </w:r>
            <w:r w:rsidR="00F9482B" w:rsidRPr="00E916E1">
              <w:rPr>
                <w:sz w:val="22"/>
                <w:szCs w:val="22"/>
              </w:rPr>
              <w:t xml:space="preserve">время </w:t>
            </w:r>
            <w:r w:rsidR="00F9482B">
              <w:rPr>
                <w:sz w:val="22"/>
                <w:szCs w:val="22"/>
              </w:rPr>
              <w:t>московское</w:t>
            </w:r>
            <w:r w:rsidR="0092251B" w:rsidRPr="00E916E1">
              <w:rPr>
                <w:sz w:val="22"/>
                <w:szCs w:val="22"/>
              </w:rPr>
              <w:t>)</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F637B">
            <w:pPr>
              <w:widowControl w:val="0"/>
            </w:pPr>
            <w:r w:rsidRPr="00E916E1">
              <w:rPr>
                <w:sz w:val="22"/>
                <w:szCs w:val="22"/>
              </w:rPr>
              <w:t xml:space="preserve">Процедура рассмотрения поданных заявок  в запросе котировок состоится </w:t>
            </w:r>
            <w:r w:rsidR="007848FA">
              <w:rPr>
                <w:sz w:val="22"/>
                <w:szCs w:val="22"/>
              </w:rPr>
              <w:t>21.08</w:t>
            </w:r>
            <w:r>
              <w:rPr>
                <w:sz w:val="22"/>
                <w:szCs w:val="22"/>
              </w:rPr>
              <w:t>.</w:t>
            </w:r>
            <w:r w:rsidR="0032086E">
              <w:rPr>
                <w:sz w:val="22"/>
                <w:szCs w:val="22"/>
              </w:rPr>
              <w:t>2019</w:t>
            </w:r>
            <w:r w:rsidRPr="00E916E1">
              <w:rPr>
                <w:sz w:val="22"/>
                <w:szCs w:val="22"/>
              </w:rPr>
              <w:t xml:space="preserve"> г. в </w:t>
            </w:r>
            <w:r w:rsidR="00F9482B">
              <w:rPr>
                <w:sz w:val="22"/>
                <w:szCs w:val="22"/>
              </w:rPr>
              <w:t>07</w:t>
            </w:r>
            <w:r w:rsidR="0061418C">
              <w:rPr>
                <w:sz w:val="22"/>
                <w:szCs w:val="22"/>
              </w:rPr>
              <w:t>:0</w:t>
            </w:r>
            <w:r>
              <w:rPr>
                <w:sz w:val="22"/>
                <w:szCs w:val="22"/>
              </w:rPr>
              <w:t>0</w:t>
            </w:r>
            <w:r w:rsidRPr="00E916E1">
              <w:rPr>
                <w:sz w:val="22"/>
                <w:szCs w:val="22"/>
              </w:rPr>
              <w:t xml:space="preserve"> (</w:t>
            </w:r>
            <w:r w:rsidR="00F9482B" w:rsidRPr="00E916E1">
              <w:rPr>
                <w:sz w:val="22"/>
                <w:szCs w:val="22"/>
              </w:rPr>
              <w:t xml:space="preserve">время </w:t>
            </w:r>
            <w:r w:rsidR="00F9482B">
              <w:rPr>
                <w:sz w:val="22"/>
                <w:szCs w:val="22"/>
              </w:rPr>
              <w:t>московское</w:t>
            </w:r>
            <w:r w:rsidRPr="00E916E1">
              <w:rPr>
                <w:sz w:val="22"/>
                <w:szCs w:val="22"/>
              </w:rPr>
              <w:t xml:space="preserve">) по адресу Заказчика: 628481, </w:t>
            </w:r>
            <w:r w:rsidR="00D547A8">
              <w:rPr>
                <w:sz w:val="22"/>
                <w:szCs w:val="22"/>
              </w:rPr>
              <w:t>Россия</w:t>
            </w:r>
            <w:r w:rsidRPr="00E916E1">
              <w:rPr>
                <w:sz w:val="22"/>
                <w:szCs w:val="22"/>
              </w:rPr>
              <w:t xml:space="preserve">, Ханты-Мансийский автономный округ - Югра, город Когалым, улица Степана </w:t>
            </w:r>
            <w:proofErr w:type="spellStart"/>
            <w:r w:rsidRPr="00E916E1">
              <w:rPr>
                <w:sz w:val="22"/>
                <w:szCs w:val="22"/>
              </w:rPr>
              <w:t>Повха</w:t>
            </w:r>
            <w:proofErr w:type="spellEnd"/>
            <w:r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206122">
            <w:pPr>
              <w:jc w:val="both"/>
            </w:pPr>
            <w:r>
              <w:rPr>
                <w:sz w:val="22"/>
                <w:szCs w:val="22"/>
              </w:rPr>
              <w:t>-</w:t>
            </w:r>
            <w:r w:rsidR="00E62E66">
              <w:rPr>
                <w:sz w:val="22"/>
                <w:szCs w:val="22"/>
              </w:rPr>
              <w:t xml:space="preserve"> </w:t>
            </w:r>
            <w:r w:rsidR="00AD1713" w:rsidRPr="00050C5C">
              <w:rPr>
                <w:b/>
                <w:sz w:val="22"/>
                <w:szCs w:val="22"/>
              </w:rPr>
              <w:t xml:space="preserve">Договор будет заключен между Заказчиком и Участником в письменном виде, </w:t>
            </w:r>
            <w:r w:rsidR="00206122">
              <w:rPr>
                <w:b/>
                <w:sz w:val="22"/>
                <w:szCs w:val="22"/>
              </w:rPr>
              <w:t>ВНЕ</w:t>
            </w:r>
            <w:r w:rsidR="00AD1713" w:rsidRPr="00050C5C">
              <w:rPr>
                <w:b/>
                <w:sz w:val="22"/>
                <w:szCs w:val="22"/>
              </w:rPr>
              <w:t xml:space="preserve"> системы электронной торговой площадки</w:t>
            </w:r>
            <w:r w:rsidR="00AD1713">
              <w:rPr>
                <w:sz w:val="22"/>
                <w:szCs w:val="22"/>
              </w:rPr>
              <w:t xml:space="preserve">. </w:t>
            </w:r>
            <w:r w:rsidR="00AD1713"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sidRPr="003B2F8E">
              <w:rPr>
                <w:b/>
                <w:sz w:val="22"/>
                <w:szCs w:val="22"/>
              </w:rPr>
              <w:t>эл.адрес</w:t>
            </w:r>
            <w:proofErr w:type="spellEnd"/>
            <w:r w:rsidR="00AD1713" w:rsidRPr="003B2F8E">
              <w:rPr>
                <w:b/>
                <w:sz w:val="22"/>
                <w:szCs w:val="22"/>
              </w:rPr>
              <w:t xml:space="preserve">: </w:t>
            </w:r>
            <w:hyperlink r:id="rId9" w:history="1">
              <w:r w:rsidR="00AD1713" w:rsidRPr="003B2F8E">
                <w:rPr>
                  <w:rStyle w:val="a3"/>
                  <w:b/>
                  <w:sz w:val="22"/>
                  <w:szCs w:val="22"/>
                  <w:lang w:val="en-US"/>
                </w:rPr>
                <w:t>buratino</w:t>
              </w:r>
              <w:r w:rsidR="00AD1713" w:rsidRPr="003B2F8E">
                <w:rPr>
                  <w:rStyle w:val="a3"/>
                  <w:b/>
                  <w:sz w:val="22"/>
                  <w:szCs w:val="22"/>
                </w:rPr>
                <w:t>8456@</w:t>
              </w:r>
              <w:r w:rsidR="00AD1713" w:rsidRPr="003B2F8E">
                <w:rPr>
                  <w:rStyle w:val="a3"/>
                  <w:b/>
                  <w:sz w:val="22"/>
                  <w:szCs w:val="22"/>
                  <w:lang w:val="en-US"/>
                </w:rPr>
                <w:t>mail</w:t>
              </w:r>
              <w:r w:rsidR="00AD1713" w:rsidRPr="003B2F8E">
                <w:rPr>
                  <w:rStyle w:val="a3"/>
                  <w:b/>
                  <w:sz w:val="22"/>
                  <w:szCs w:val="22"/>
                </w:rPr>
                <w:t>.</w:t>
              </w:r>
              <w:proofErr w:type="spellStart"/>
              <w:r w:rsidR="00AD1713" w:rsidRPr="003B2F8E">
                <w:rPr>
                  <w:rStyle w:val="a3"/>
                  <w:b/>
                  <w:sz w:val="22"/>
                  <w:szCs w:val="22"/>
                  <w:lang w:val="en-US"/>
                </w:rPr>
                <w:t>ru</w:t>
              </w:r>
              <w:proofErr w:type="spellEnd"/>
            </w:hyperlink>
            <w:r w:rsidR="00AD1713" w:rsidRPr="003B2F8E">
              <w:rPr>
                <w:b/>
                <w:sz w:val="22"/>
                <w:szCs w:val="22"/>
              </w:rPr>
              <w:t xml:space="preserve"> </w:t>
            </w:r>
            <w:r w:rsidR="00AD1713" w:rsidRPr="003B2F8E">
              <w:rPr>
                <w:b/>
                <w:sz w:val="22"/>
                <w:szCs w:val="22"/>
                <w:lang w:val="en-US"/>
              </w:rPr>
              <w:t>c</w:t>
            </w:r>
            <w:r w:rsidR="00AD1713" w:rsidRPr="003B2F8E">
              <w:rPr>
                <w:b/>
                <w:sz w:val="22"/>
                <w:szCs w:val="22"/>
              </w:rPr>
              <w:t xml:space="preserve"> пометкой: «Договор продукты». Оригиналы </w:t>
            </w:r>
            <w:r w:rsidR="00FB65AE" w:rsidRPr="003B2F8E">
              <w:rPr>
                <w:b/>
                <w:sz w:val="22"/>
                <w:szCs w:val="22"/>
              </w:rPr>
              <w:t>договора победитель направляет З</w:t>
            </w:r>
            <w:r w:rsidR="0061418C">
              <w:rPr>
                <w:b/>
                <w:sz w:val="22"/>
                <w:szCs w:val="22"/>
              </w:rPr>
              <w:t>аказчику в этот же день П</w:t>
            </w:r>
            <w:r w:rsidR="00AD1713" w:rsidRPr="003B2F8E">
              <w:rPr>
                <w:b/>
                <w:sz w:val="22"/>
                <w:szCs w:val="22"/>
              </w:rPr>
              <w:t>очтой</w:t>
            </w:r>
            <w:r w:rsidR="00FB65AE" w:rsidRPr="003B2F8E">
              <w:rPr>
                <w:b/>
                <w:sz w:val="22"/>
                <w:szCs w:val="22"/>
              </w:rPr>
              <w:t xml:space="preserve"> России</w:t>
            </w:r>
            <w:r w:rsidR="00AD1713" w:rsidRPr="003B2F8E">
              <w:rPr>
                <w:b/>
                <w:sz w:val="22"/>
                <w:szCs w:val="22"/>
              </w:rPr>
              <w:t>, либо передает</w:t>
            </w:r>
            <w:r w:rsidR="00FB65AE" w:rsidRPr="003B2F8E">
              <w:rPr>
                <w:b/>
                <w:sz w:val="22"/>
                <w:szCs w:val="22"/>
              </w:rPr>
              <w:t xml:space="preserve"> Заказчику</w:t>
            </w:r>
            <w:r w:rsidR="00AD1713" w:rsidRPr="003B2F8E">
              <w:rPr>
                <w:b/>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lastRenderedPageBreak/>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5C0088" w:rsidRPr="00E916E1" w:rsidRDefault="005C2396" w:rsidP="00F75FB1">
            <w:pPr>
              <w:snapToGrid w:val="0"/>
              <w:jc w:val="both"/>
              <w:rPr>
                <w:sz w:val="22"/>
                <w:szCs w:val="22"/>
              </w:rPr>
            </w:pPr>
            <w:r w:rsidRPr="00E916E1">
              <w:rPr>
                <w:sz w:val="22"/>
                <w:szCs w:val="22"/>
              </w:rPr>
              <w:t xml:space="preserve">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w:t>
            </w:r>
            <w:r w:rsidR="00F75FB1">
              <w:rPr>
                <w:sz w:val="22"/>
                <w:szCs w:val="22"/>
              </w:rPr>
              <w:t>24</w:t>
            </w:r>
            <w:r w:rsidR="00206122">
              <w:rPr>
                <w:sz w:val="22"/>
                <w:szCs w:val="22"/>
              </w:rPr>
              <w:t xml:space="preserve"> (двадцать четыре)</w:t>
            </w:r>
            <w:r w:rsidR="00F75FB1">
              <w:rPr>
                <w:sz w:val="22"/>
                <w:szCs w:val="22"/>
              </w:rPr>
              <w:t xml:space="preserve"> часа до</w:t>
            </w:r>
            <w:r w:rsidRPr="00E916E1">
              <w:rPr>
                <w:sz w:val="22"/>
                <w:szCs w:val="22"/>
              </w:rPr>
              <w:t xml:space="preserve">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 xml:space="preserve">продуктов питания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proofErr w:type="gramStart"/>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w:t>
      </w:r>
      <w:proofErr w:type="gramEnd"/>
      <w:r w:rsidR="003E2C26" w:rsidRPr="00F84E60">
        <w:rPr>
          <w:iCs/>
          <w:sz w:val="22"/>
          <w:szCs w:val="22"/>
        </w:rPr>
        <w:t xml:space="preserve">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795B5B">
        <w:rPr>
          <w:sz w:val="22"/>
          <w:szCs w:val="22"/>
        </w:rPr>
        <w:t>с 01.09</w:t>
      </w:r>
      <w:r w:rsidR="0032086E">
        <w:rPr>
          <w:sz w:val="22"/>
          <w:szCs w:val="22"/>
        </w:rPr>
        <w:t>.20</w:t>
      </w:r>
      <w:r w:rsidR="00795B5B">
        <w:rPr>
          <w:sz w:val="22"/>
          <w:szCs w:val="22"/>
        </w:rPr>
        <w:t>19 года по 30.11</w:t>
      </w:r>
      <w:r w:rsidR="00B46BC1">
        <w:rPr>
          <w:sz w:val="22"/>
          <w:szCs w:val="22"/>
        </w:rPr>
        <w:t>.2019</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w:t>
      </w:r>
      <w:proofErr w:type="gramStart"/>
      <w:r w:rsidRPr="0052557E">
        <w:rPr>
          <w:sz w:val="22"/>
          <w:szCs w:val="22"/>
        </w:rPr>
        <w:t>СанПиН  2.3.2.</w:t>
      </w:r>
      <w:proofErr w:type="gramEnd"/>
      <w:r w:rsidRPr="0052557E">
        <w:rPr>
          <w:sz w:val="22"/>
          <w:szCs w:val="22"/>
        </w:rPr>
        <w:t xml:space="preserve">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52557E" w:rsidRPr="0052557E" w:rsidRDefault="0052557E" w:rsidP="0052557E">
      <w:pPr>
        <w:ind w:firstLine="708"/>
        <w:jc w:val="both"/>
        <w:rPr>
          <w:color w:val="000000"/>
          <w:sz w:val="22"/>
          <w:szCs w:val="22"/>
        </w:rPr>
      </w:pPr>
      <w:r w:rsidRPr="0052557E">
        <w:rPr>
          <w:color w:val="000000"/>
          <w:sz w:val="22"/>
          <w:szCs w:val="22"/>
        </w:rPr>
        <w:t>Тара должна обеспечивать сохранность Товара во время транспортировки и погрузочно- разгрузочных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E47E57" w:rsidRDefault="00083B54" w:rsidP="00E47E57">
      <w:pPr>
        <w:ind w:firstLine="708"/>
        <w:jc w:val="both"/>
      </w:pPr>
      <w:r>
        <w:t xml:space="preserve"> </w:t>
      </w:r>
    </w:p>
    <w:p w:rsidR="005E566A" w:rsidRDefault="005E566A" w:rsidP="00E47E57">
      <w:pPr>
        <w:ind w:firstLine="708"/>
        <w:jc w:val="both"/>
      </w:pPr>
    </w:p>
    <w:p w:rsidR="005B33CB" w:rsidRDefault="00083B54" w:rsidP="00E47E57">
      <w:pPr>
        <w:ind w:firstLine="708"/>
        <w:jc w:val="both"/>
        <w:rPr>
          <w:b/>
          <w:sz w:val="22"/>
          <w:szCs w:val="22"/>
        </w:rPr>
      </w:pPr>
      <w:r w:rsidRPr="00083B54">
        <w:rPr>
          <w:b/>
          <w:sz w:val="22"/>
          <w:szCs w:val="22"/>
        </w:rPr>
        <w:t>Поставляемая продукция должна соответствовать ТР ТС 021/2011 «О безопасности пищевой продукции».</w:t>
      </w:r>
      <w:r>
        <w:rPr>
          <w:b/>
          <w:sz w:val="22"/>
          <w:szCs w:val="22"/>
        </w:rPr>
        <w:t xml:space="preserve"> Если информации о продукте нет в </w:t>
      </w:r>
      <w:r w:rsidRPr="00083B54">
        <w:rPr>
          <w:b/>
          <w:sz w:val="22"/>
          <w:szCs w:val="22"/>
        </w:rPr>
        <w:t>ТР ТС 021/2011 «О безопасности пищевой продукции»</w:t>
      </w:r>
      <w:r>
        <w:rPr>
          <w:b/>
          <w:sz w:val="22"/>
          <w:szCs w:val="22"/>
        </w:rPr>
        <w:t xml:space="preserve"> рекомендуется придерживаться ГОСТов, прописанных в техническом задании.</w:t>
      </w: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E566A" w:rsidRDefault="005E566A" w:rsidP="00E47E57">
      <w:pPr>
        <w:ind w:firstLine="708"/>
        <w:jc w:val="both"/>
        <w:rPr>
          <w:b/>
          <w:sz w:val="22"/>
          <w:szCs w:val="22"/>
        </w:rPr>
      </w:pPr>
    </w:p>
    <w:p w:rsidR="005B33CB" w:rsidRDefault="005B33CB" w:rsidP="0052557E">
      <w:pPr>
        <w:ind w:firstLine="708"/>
        <w:jc w:val="both"/>
        <w:rPr>
          <w:b/>
          <w:sz w:val="22"/>
          <w:szCs w:val="22"/>
        </w:rPr>
      </w:pPr>
    </w:p>
    <w:tbl>
      <w:tblPr>
        <w:tblW w:w="10632" w:type="dxa"/>
        <w:tblInd w:w="-743" w:type="dxa"/>
        <w:tblLook w:val="04A0" w:firstRow="1" w:lastRow="0" w:firstColumn="1" w:lastColumn="0" w:noHBand="0" w:noVBand="1"/>
      </w:tblPr>
      <w:tblGrid>
        <w:gridCol w:w="432"/>
        <w:gridCol w:w="1235"/>
        <w:gridCol w:w="4004"/>
        <w:gridCol w:w="1638"/>
        <w:gridCol w:w="1423"/>
        <w:gridCol w:w="1306"/>
        <w:gridCol w:w="594"/>
      </w:tblGrid>
      <w:tr w:rsidR="005E566A" w:rsidRPr="005E566A" w:rsidTr="005E566A">
        <w:trPr>
          <w:trHeight w:val="600"/>
        </w:trPr>
        <w:tc>
          <w:tcPr>
            <w:tcW w:w="432" w:type="dxa"/>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lastRenderedPageBreak/>
              <w:t>№ п/п</w:t>
            </w:r>
          </w:p>
        </w:tc>
        <w:tc>
          <w:tcPr>
            <w:tcW w:w="1235" w:type="dxa"/>
            <w:tcBorders>
              <w:top w:val="single" w:sz="4" w:space="0" w:color="auto"/>
              <w:left w:val="nil"/>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t>Наименование</w:t>
            </w:r>
          </w:p>
        </w:tc>
        <w:tc>
          <w:tcPr>
            <w:tcW w:w="4004" w:type="dxa"/>
            <w:tcBorders>
              <w:top w:val="single" w:sz="4" w:space="0" w:color="auto"/>
              <w:left w:val="nil"/>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t>Характеристики</w:t>
            </w:r>
          </w:p>
        </w:tc>
        <w:tc>
          <w:tcPr>
            <w:tcW w:w="1638"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1 корпус</w:t>
            </w:r>
          </w:p>
        </w:tc>
        <w:tc>
          <w:tcPr>
            <w:tcW w:w="1423"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2 корпус</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Объём, всего</w:t>
            </w:r>
          </w:p>
        </w:tc>
        <w:tc>
          <w:tcPr>
            <w:tcW w:w="594"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Ед. изм.</w:t>
            </w:r>
          </w:p>
        </w:tc>
      </w:tr>
      <w:tr w:rsidR="005E566A" w:rsidRPr="005E566A" w:rsidTr="005E566A">
        <w:trPr>
          <w:trHeight w:val="240"/>
        </w:trPr>
        <w:tc>
          <w:tcPr>
            <w:tcW w:w="10632" w:type="dxa"/>
            <w:gridSpan w:val="7"/>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b/>
                <w:bCs/>
                <w:sz w:val="16"/>
                <w:szCs w:val="16"/>
              </w:rPr>
            </w:pPr>
            <w:r w:rsidRPr="005E566A">
              <w:rPr>
                <w:b/>
                <w:bCs/>
                <w:sz w:val="16"/>
                <w:szCs w:val="16"/>
              </w:rPr>
              <w:t>Продукты питания (рыба)</w:t>
            </w:r>
          </w:p>
        </w:tc>
      </w:tr>
      <w:tr w:rsidR="005E566A" w:rsidRPr="005E566A" w:rsidTr="005E566A">
        <w:trPr>
          <w:trHeight w:val="3675"/>
        </w:trPr>
        <w:tc>
          <w:tcPr>
            <w:tcW w:w="432" w:type="dxa"/>
            <w:tcBorders>
              <w:top w:val="nil"/>
              <w:left w:val="single" w:sz="4" w:space="0" w:color="auto"/>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1</w:t>
            </w:r>
          </w:p>
        </w:tc>
        <w:tc>
          <w:tcPr>
            <w:tcW w:w="1235"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 xml:space="preserve"> Минтай с/м потрошенный без головы</w:t>
            </w:r>
          </w:p>
        </w:tc>
        <w:tc>
          <w:tcPr>
            <w:tcW w:w="4004"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 xml:space="preserve">Свежемороженый, потрошеный, </w:t>
            </w:r>
            <w:proofErr w:type="gramStart"/>
            <w:r w:rsidRPr="005E566A">
              <w:rPr>
                <w:sz w:val="16"/>
                <w:szCs w:val="16"/>
              </w:rPr>
              <w:t>без  головы</w:t>
            </w:r>
            <w:proofErr w:type="gramEnd"/>
            <w:r w:rsidRPr="005E566A">
              <w:rPr>
                <w:sz w:val="16"/>
                <w:szCs w:val="16"/>
              </w:rPr>
              <w:t>. Не мелкий. Длина обезглавленного минтая должна быть 25 см и более Для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w:t>
            </w:r>
            <w:proofErr w:type="gramStart"/>
            <w:r w:rsidRPr="005E566A">
              <w:rPr>
                <w:sz w:val="16"/>
                <w:szCs w:val="16"/>
              </w:rPr>
              <w:t>плотная ,</w:t>
            </w:r>
            <w:proofErr w:type="gramEnd"/>
            <w:r w:rsidRPr="005E566A">
              <w:rPr>
                <w:sz w:val="16"/>
                <w:szCs w:val="16"/>
              </w:rPr>
              <w:t xml:space="preserve"> присущая рыбе данного вида; запах - свойственный свежей рыбе, без посторонних признаков. Без посторонних запахов, без запаха затхлости, ила. Не травмированная. Мороженые блоки должны быть целые, плотные, поверхность чистая и ровная. Маркировка соответствует госту. Фасовка: не более 30 кг. ГОСТ 1168-86  В ветеринарных свидетельствах указываются лабораторные исследования, которые должны проводиться обязательно.</w:t>
            </w:r>
          </w:p>
        </w:tc>
        <w:tc>
          <w:tcPr>
            <w:tcW w:w="1638"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346</w:t>
            </w:r>
          </w:p>
        </w:tc>
        <w:tc>
          <w:tcPr>
            <w:tcW w:w="1423"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600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946</w:t>
            </w:r>
          </w:p>
        </w:tc>
        <w:tc>
          <w:tcPr>
            <w:tcW w:w="594"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кг</w:t>
            </w:r>
          </w:p>
        </w:tc>
      </w:tr>
      <w:tr w:rsidR="005E566A" w:rsidRPr="005E566A" w:rsidTr="005E566A">
        <w:trPr>
          <w:trHeight w:val="3810"/>
        </w:trPr>
        <w:tc>
          <w:tcPr>
            <w:tcW w:w="432" w:type="dxa"/>
            <w:tcBorders>
              <w:top w:val="nil"/>
              <w:left w:val="single" w:sz="4" w:space="0" w:color="auto"/>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2</w:t>
            </w:r>
          </w:p>
        </w:tc>
        <w:tc>
          <w:tcPr>
            <w:tcW w:w="1235" w:type="dxa"/>
            <w:tcBorders>
              <w:top w:val="nil"/>
              <w:left w:val="nil"/>
              <w:bottom w:val="single" w:sz="4" w:space="0" w:color="auto"/>
              <w:right w:val="single" w:sz="4" w:space="0" w:color="auto"/>
            </w:tcBorders>
            <w:shd w:val="clear" w:color="auto" w:fill="auto"/>
            <w:hideMark/>
          </w:tcPr>
          <w:p w:rsidR="005E566A" w:rsidRPr="005E566A" w:rsidRDefault="005E566A" w:rsidP="005E566A">
            <w:pPr>
              <w:rPr>
                <w:color w:val="000000"/>
                <w:sz w:val="18"/>
                <w:szCs w:val="18"/>
              </w:rPr>
            </w:pPr>
            <w:r w:rsidRPr="005E566A">
              <w:rPr>
                <w:color w:val="000000"/>
                <w:sz w:val="18"/>
                <w:szCs w:val="18"/>
              </w:rPr>
              <w:t xml:space="preserve">Горбуша с/м потрошенная </w:t>
            </w:r>
          </w:p>
        </w:tc>
        <w:tc>
          <w:tcPr>
            <w:tcW w:w="4004"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8"/>
                <w:szCs w:val="18"/>
              </w:rPr>
            </w:pPr>
            <w:r w:rsidRPr="005E566A">
              <w:rPr>
                <w:sz w:val="18"/>
                <w:szCs w:val="18"/>
              </w:rPr>
              <w:t>Свежемороженая, потрошеная. Для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w:t>
            </w:r>
            <w:proofErr w:type="gramStart"/>
            <w:r w:rsidRPr="005E566A">
              <w:rPr>
                <w:sz w:val="18"/>
                <w:szCs w:val="18"/>
              </w:rPr>
              <w:t>плотная ,</w:t>
            </w:r>
            <w:proofErr w:type="gramEnd"/>
            <w:r w:rsidRPr="005E566A">
              <w:rPr>
                <w:sz w:val="18"/>
                <w:szCs w:val="18"/>
              </w:rPr>
              <w:t xml:space="preserve"> присущая рыбе данного вида; запах - свойственный свежей рыбе, без посторонних признаков. Без посторонних запахов, без запаха затхлости, ила. Не </w:t>
            </w:r>
            <w:proofErr w:type="spellStart"/>
            <w:proofErr w:type="gramStart"/>
            <w:r w:rsidRPr="005E566A">
              <w:rPr>
                <w:sz w:val="18"/>
                <w:szCs w:val="18"/>
              </w:rPr>
              <w:t>травмированная.Мороженые</w:t>
            </w:r>
            <w:proofErr w:type="spellEnd"/>
            <w:proofErr w:type="gramEnd"/>
            <w:r w:rsidRPr="005E566A">
              <w:rPr>
                <w:sz w:val="18"/>
                <w:szCs w:val="18"/>
              </w:rPr>
              <w:t xml:space="preserve"> блоки должны быть целые, плотные, поверхность чистая и ровная. Маркировка соответствует госту. Фасовка: не более 30 кг. ГОСТ 1168-86 </w:t>
            </w:r>
            <w:r w:rsidRPr="005E566A">
              <w:rPr>
                <w:b/>
                <w:bCs/>
                <w:sz w:val="18"/>
                <w:szCs w:val="18"/>
              </w:rPr>
              <w:t>В ветеринарных свидетельствах указываются лабораторные исследования, которые должны проводиться обязательно.</w:t>
            </w:r>
          </w:p>
        </w:tc>
        <w:tc>
          <w:tcPr>
            <w:tcW w:w="1638"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360</w:t>
            </w:r>
          </w:p>
        </w:tc>
        <w:tc>
          <w:tcPr>
            <w:tcW w:w="1423"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630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990</w:t>
            </w:r>
          </w:p>
        </w:tc>
        <w:tc>
          <w:tcPr>
            <w:tcW w:w="594"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кг</w:t>
            </w:r>
          </w:p>
        </w:tc>
      </w:tr>
      <w:tr w:rsidR="005E566A" w:rsidRPr="005E566A" w:rsidTr="005E566A">
        <w:trPr>
          <w:trHeight w:val="240"/>
        </w:trPr>
        <w:tc>
          <w:tcPr>
            <w:tcW w:w="5671" w:type="dxa"/>
            <w:gridSpan w:val="3"/>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b/>
                <w:bCs/>
                <w:sz w:val="16"/>
                <w:szCs w:val="16"/>
              </w:rPr>
            </w:pPr>
            <w:r w:rsidRPr="005E566A">
              <w:rPr>
                <w:b/>
                <w:bCs/>
                <w:sz w:val="16"/>
                <w:szCs w:val="16"/>
              </w:rPr>
              <w:t>ИТОГО (рыба)</w:t>
            </w:r>
          </w:p>
        </w:tc>
        <w:tc>
          <w:tcPr>
            <w:tcW w:w="1638"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706</w:t>
            </w:r>
          </w:p>
        </w:tc>
        <w:tc>
          <w:tcPr>
            <w:tcW w:w="1423"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1230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1936</w:t>
            </w:r>
          </w:p>
        </w:tc>
        <w:tc>
          <w:tcPr>
            <w:tcW w:w="594"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 </w:t>
            </w:r>
          </w:p>
        </w:tc>
      </w:tr>
    </w:tbl>
    <w:p w:rsidR="005B33CB" w:rsidRPr="00083B54" w:rsidRDefault="005B33CB" w:rsidP="0052557E">
      <w:pPr>
        <w:ind w:firstLine="708"/>
        <w:jc w:val="both"/>
        <w:rPr>
          <w:b/>
          <w:color w:val="000000"/>
          <w:sz w:val="22"/>
          <w:szCs w:val="22"/>
        </w:rPr>
      </w:pPr>
    </w:p>
    <w:p w:rsidR="0052557E" w:rsidRPr="0052557E" w:rsidRDefault="0052557E" w:rsidP="0052557E">
      <w:pPr>
        <w:ind w:firstLine="708"/>
        <w:jc w:val="both"/>
        <w:rPr>
          <w:color w:val="000000"/>
        </w:rPr>
      </w:pPr>
    </w:p>
    <w:p w:rsidR="0032086E" w:rsidRPr="0052557E" w:rsidRDefault="0052557E" w:rsidP="0052557E">
      <w:pPr>
        <w:jc w:val="both"/>
        <w:outlineLvl w:val="0"/>
        <w:rPr>
          <w:sz w:val="22"/>
          <w:szCs w:val="22"/>
        </w:rPr>
      </w:pPr>
      <w:r w:rsidRPr="0052557E">
        <w:rPr>
          <w:sz w:val="22"/>
          <w:szCs w:val="22"/>
        </w:rPr>
        <w:tab/>
      </w:r>
    </w:p>
    <w:p w:rsidR="007F637B" w:rsidRPr="0052557E" w:rsidRDefault="007F637B" w:rsidP="0052557E">
      <w:pPr>
        <w:jc w:val="both"/>
        <w:outlineLvl w:val="0"/>
        <w:rPr>
          <w:sz w:val="22"/>
          <w:szCs w:val="22"/>
        </w:rPr>
      </w:pPr>
    </w:p>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795B5B">
        <w:rPr>
          <w:rFonts w:eastAsiaTheme="minorHAnsi"/>
          <w:sz w:val="22"/>
          <w:szCs w:val="22"/>
          <w:lang w:eastAsia="en-US"/>
        </w:rPr>
        <w:t>сентябрь</w:t>
      </w:r>
      <w:r w:rsidR="00F75FB1">
        <w:rPr>
          <w:rFonts w:eastAsiaTheme="minorHAnsi"/>
          <w:sz w:val="22"/>
          <w:szCs w:val="22"/>
          <w:lang w:eastAsia="en-US"/>
        </w:rPr>
        <w:t xml:space="preserve"> </w:t>
      </w:r>
      <w:r w:rsidR="00B46BC1">
        <w:rPr>
          <w:rFonts w:eastAsiaTheme="minorHAnsi"/>
          <w:sz w:val="22"/>
          <w:szCs w:val="22"/>
          <w:lang w:eastAsia="en-US"/>
        </w:rPr>
        <w:t>-</w:t>
      </w:r>
      <w:r w:rsidR="00F75FB1">
        <w:rPr>
          <w:rFonts w:eastAsiaTheme="minorHAnsi"/>
          <w:sz w:val="22"/>
          <w:szCs w:val="22"/>
          <w:lang w:eastAsia="en-US"/>
        </w:rPr>
        <w:t xml:space="preserve"> </w:t>
      </w:r>
      <w:r w:rsidR="00795B5B">
        <w:rPr>
          <w:rFonts w:eastAsiaTheme="minorHAnsi"/>
          <w:sz w:val="22"/>
          <w:szCs w:val="22"/>
          <w:lang w:eastAsia="en-US"/>
        </w:rPr>
        <w:t>ноябрь</w:t>
      </w:r>
      <w:r w:rsidR="00214F33">
        <w:rPr>
          <w:rFonts w:eastAsiaTheme="minorHAnsi"/>
          <w:sz w:val="22"/>
          <w:szCs w:val="22"/>
          <w:lang w:eastAsia="en-US"/>
        </w:rPr>
        <w:t xml:space="preserve"> </w:t>
      </w:r>
      <w:r w:rsidR="00B46BC1">
        <w:rPr>
          <w:rFonts w:eastAsiaTheme="minorHAnsi"/>
          <w:sz w:val="22"/>
          <w:szCs w:val="22"/>
          <w:lang w:eastAsia="en-US"/>
        </w:rPr>
        <w:t>2019</w:t>
      </w:r>
      <w:r w:rsidRPr="003205CD">
        <w:rPr>
          <w:rFonts w:eastAsiaTheme="minorHAnsi"/>
          <w:sz w:val="22"/>
          <w:szCs w:val="22"/>
          <w:lang w:eastAsia="en-US"/>
        </w:rPr>
        <w:t xml:space="preserve"> года. Объемы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C668E7" w:rsidRDefault="00C668E7" w:rsidP="00BE67D3">
      <w:pPr>
        <w:spacing w:after="200" w:line="276" w:lineRule="auto"/>
        <w:jc w:val="center"/>
        <w:rPr>
          <w:b/>
          <w:bCs/>
          <w:sz w:val="22"/>
          <w:szCs w:val="22"/>
        </w:rPr>
      </w:pPr>
    </w:p>
    <w:p w:rsidR="0032086E" w:rsidRDefault="0032086E"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206122" w:rsidRDefault="00206122"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BE2A47" w:rsidRDefault="00BE2A47" w:rsidP="00BE67D3">
      <w:pPr>
        <w:spacing w:after="200" w:line="276" w:lineRule="auto"/>
        <w:jc w:val="center"/>
        <w:rPr>
          <w:b/>
          <w:bCs/>
          <w:sz w:val="22"/>
          <w:szCs w:val="22"/>
        </w:rPr>
      </w:pPr>
    </w:p>
    <w:p w:rsidR="0040405E" w:rsidRDefault="0040405E" w:rsidP="00E47E57">
      <w:pPr>
        <w:spacing w:after="200" w:line="276" w:lineRule="auto"/>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6D66E7">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32086E">
        <w:rPr>
          <w:rFonts w:ascii="Times New Roman" w:hAnsi="Times New Roman"/>
          <w:sz w:val="22"/>
          <w:szCs w:val="22"/>
        </w:rPr>
        <w:t>9</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BE2A47">
        <w:rPr>
          <w:rFonts w:ascii="Times New Roman" w:hAnsi="Times New Roman"/>
          <w:sz w:val="22"/>
          <w:szCs w:val="22"/>
        </w:rPr>
        <w:t xml:space="preserve">униципальному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 xml:space="preserve">продуктов питания </w:t>
      </w:r>
      <w:r w:rsidR="001E1779" w:rsidRPr="00F84E60">
        <w:rPr>
          <w:sz w:val="22"/>
          <w:szCs w:val="22"/>
        </w:rPr>
        <w:t>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 xml:space="preserve">место жительства (для физического лица), </w:t>
      </w:r>
      <w:proofErr w:type="gramStart"/>
      <w:r w:rsidRPr="00F84E60">
        <w:rPr>
          <w:rFonts w:ascii="Times New Roman" w:hAnsi="Times New Roman"/>
          <w:i/>
          <w:sz w:val="22"/>
          <w:szCs w:val="22"/>
          <w:vertAlign w:val="superscript"/>
        </w:rPr>
        <w:t>контактный  телефон</w:t>
      </w:r>
      <w:proofErr w:type="gramEnd"/>
      <w:r w:rsidRPr="00F84E60">
        <w:rPr>
          <w:rFonts w:ascii="Times New Roman" w:hAnsi="Times New Roman"/>
          <w:i/>
          <w:sz w:val="22"/>
          <w:szCs w:val="22"/>
          <w:vertAlign w:val="superscript"/>
        </w:rPr>
        <w:t>,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 xml:space="preserve">Согласны </w:t>
      </w:r>
      <w:proofErr w:type="gramStart"/>
      <w:r w:rsidRPr="00F84E60">
        <w:rPr>
          <w:sz w:val="22"/>
          <w:szCs w:val="22"/>
        </w:rPr>
        <w:t>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w:t>
      </w:r>
      <w:proofErr w:type="gramEnd"/>
      <w:r w:rsidR="001E1779" w:rsidRPr="00F84E60">
        <w:rPr>
          <w:sz w:val="22"/>
          <w:szCs w:val="22"/>
        </w:rPr>
        <w:t xml:space="preserve"> </w:t>
      </w:r>
      <w:r w:rsidR="00F84E60" w:rsidRPr="00F84E60">
        <w:rPr>
          <w:sz w:val="22"/>
          <w:szCs w:val="22"/>
        </w:rPr>
        <w:t xml:space="preserve">продуктов питания </w:t>
      </w:r>
      <w:r w:rsidR="001E1779" w:rsidRPr="00F84E60">
        <w:rPr>
          <w:sz w:val="22"/>
          <w:szCs w:val="22"/>
        </w:rPr>
        <w:t>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w:t>
      </w:r>
      <w:proofErr w:type="gramStart"/>
      <w:r w:rsidR="0045224B" w:rsidRPr="00F84E60">
        <w:rPr>
          <w:bCs/>
          <w:color w:val="000000"/>
          <w:spacing w:val="1"/>
          <w:sz w:val="22"/>
          <w:szCs w:val="22"/>
        </w:rPr>
        <w:t>_</w:t>
      </w:r>
      <w:r w:rsidRPr="00F84E60">
        <w:rPr>
          <w:bCs/>
          <w:color w:val="000000"/>
          <w:spacing w:val="1"/>
          <w:sz w:val="22"/>
          <w:szCs w:val="22"/>
        </w:rPr>
        <w:t>(</w:t>
      </w:r>
      <w:proofErr w:type="gramEnd"/>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w:t>
      </w:r>
      <w:proofErr w:type="gramStart"/>
      <w:r w:rsidR="002D1D12" w:rsidRPr="00F84E60">
        <w:rPr>
          <w:rFonts w:ascii="Times New Roman" w:hAnsi="Times New Roman"/>
          <w:sz w:val="22"/>
          <w:szCs w:val="22"/>
        </w:rPr>
        <w:t xml:space="preserve">проведении </w:t>
      </w:r>
      <w:r w:rsidRPr="00F84E60">
        <w:rPr>
          <w:rFonts w:ascii="Times New Roman" w:hAnsi="Times New Roman"/>
          <w:sz w:val="22"/>
          <w:szCs w:val="22"/>
        </w:rPr>
        <w:t xml:space="preserve"> запроса</w:t>
      </w:r>
      <w:proofErr w:type="gramEnd"/>
      <w:r w:rsidRPr="00F84E60">
        <w:rPr>
          <w:rFonts w:ascii="Times New Roman" w:hAnsi="Times New Roman"/>
          <w:sz w:val="22"/>
          <w:szCs w:val="22"/>
        </w:rPr>
        <w:t xml:space="preserve">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 xml:space="preserve">на приобретение </w:t>
      </w:r>
      <w:proofErr w:type="gramStart"/>
      <w:r w:rsidRPr="00F84E60">
        <w:rPr>
          <w:rFonts w:ascii="Times New Roman" w:hAnsi="Times New Roman"/>
          <w:sz w:val="22"/>
          <w:szCs w:val="22"/>
        </w:rPr>
        <w:t>тары,  уплату</w:t>
      </w:r>
      <w:proofErr w:type="gramEnd"/>
      <w:r w:rsidRPr="00F84E60">
        <w:rPr>
          <w:rFonts w:ascii="Times New Roman" w:hAnsi="Times New Roman"/>
          <w:sz w:val="22"/>
          <w:szCs w:val="22"/>
        </w:rPr>
        <w:t xml:space="preserve">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proofErr w:type="gramStart"/>
      <w:r w:rsidR="003E2C26" w:rsidRPr="00F84E60">
        <w:rPr>
          <w:rFonts w:ascii="Times New Roman" w:hAnsi="Times New Roman"/>
          <w:sz w:val="22"/>
          <w:szCs w:val="22"/>
        </w:rPr>
        <w:t>Муниципальное  автономное</w:t>
      </w:r>
      <w:proofErr w:type="gramEnd"/>
      <w:r w:rsidR="003E2C26" w:rsidRPr="00F84E60">
        <w:rPr>
          <w:rFonts w:ascii="Times New Roman" w:hAnsi="Times New Roman"/>
          <w:sz w:val="22"/>
          <w:szCs w:val="22"/>
        </w:rPr>
        <w:t xml:space="preserve">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w:t>
      </w:r>
      <w:proofErr w:type="gramStart"/>
      <w:r w:rsidRPr="00F84E60">
        <w:t>_»_</w:t>
      </w:r>
      <w:proofErr w:type="gramEnd"/>
      <w:r w:rsidRPr="00F84E60">
        <w:t>_________________ 201</w:t>
      </w:r>
      <w:r w:rsidR="0032086E">
        <w:t>9</w:t>
      </w:r>
      <w:r w:rsidR="001C4994" w:rsidRPr="00F84E60">
        <w:t xml:space="preserve">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5E566A">
        <w:rPr>
          <w:b/>
          <w:sz w:val="23"/>
          <w:szCs w:val="23"/>
        </w:rPr>
        <w:t>рыба</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w:t>
      </w:r>
      <w:r w:rsidR="0032086E">
        <w:rPr>
          <w:sz w:val="23"/>
          <w:szCs w:val="23"/>
        </w:rPr>
        <w:t xml:space="preserve">         </w:t>
      </w:r>
      <w:proofErr w:type="gramStart"/>
      <w:r w:rsidR="0032086E">
        <w:rPr>
          <w:sz w:val="23"/>
          <w:szCs w:val="23"/>
        </w:rPr>
        <w:t xml:space="preserve">   «</w:t>
      </w:r>
      <w:proofErr w:type="gramEnd"/>
      <w:r w:rsidR="0032086E">
        <w:rPr>
          <w:sz w:val="23"/>
          <w:szCs w:val="23"/>
        </w:rPr>
        <w:t>___» ________  2019</w:t>
      </w:r>
      <w:r w:rsidRPr="00F81484">
        <w:rPr>
          <w:sz w:val="23"/>
          <w:szCs w:val="23"/>
        </w:rPr>
        <w:t>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r w:rsidR="00206122">
        <w:rPr>
          <w:sz w:val="23"/>
          <w:szCs w:val="23"/>
        </w:rPr>
        <w:t xml:space="preserve"> и для сотрудников МАДОУ</w:t>
      </w:r>
      <w:r w:rsidRPr="00F81484">
        <w:rPr>
          <w:sz w:val="23"/>
          <w:szCs w:val="23"/>
        </w:rPr>
        <w:t>.</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w:t>
      </w:r>
      <w:proofErr w:type="gramStart"/>
      <w:r w:rsidRPr="00F81484">
        <w:rPr>
          <w:sz w:val="23"/>
          <w:szCs w:val="23"/>
        </w:rPr>
        <w:t xml:space="preserve">Спецификациях </w:t>
      </w:r>
      <w:r w:rsidR="00F81484" w:rsidRPr="00F81484">
        <w:rPr>
          <w:sz w:val="23"/>
          <w:szCs w:val="23"/>
        </w:rPr>
        <w:t xml:space="preserve"> </w:t>
      </w:r>
      <w:r w:rsidRPr="00F81484">
        <w:rPr>
          <w:sz w:val="23"/>
          <w:szCs w:val="23"/>
        </w:rPr>
        <w:t>(</w:t>
      </w:r>
      <w:proofErr w:type="gramEnd"/>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 xml:space="preserve">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 xml:space="preserve">В случае,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По требованию Заказчика предоставить заверенные копии медицинских книжек персонала с отметкой о допуске к работе. 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 СанПиН 2.4.1.3049-13 «Санитарно-эпидемиологические требования к устройству, содержанию и организации режима работы в дошкольных организациях»).</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Заказчика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r w:rsidRPr="00F81484">
        <w:rPr>
          <w:sz w:val="23"/>
          <w:szCs w:val="23"/>
        </w:rPr>
        <w:t>Соблюдать температурный и влажностный режим хранения товаров (п.3.3.2. СанПиН 2.3.2.1324-03 "Гигиенические требования к срокам годности и условиям хранения пищевых продуктов").</w:t>
      </w:r>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 xml:space="preserve">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w:t>
      </w:r>
      <w:proofErr w:type="gramStart"/>
      <w:r w:rsidRPr="00F81484">
        <w:rPr>
          <w:sz w:val="23"/>
          <w:szCs w:val="23"/>
        </w:rPr>
        <w:t>к СанПиН</w:t>
      </w:r>
      <w:proofErr w:type="gramEnd"/>
      <w:r w:rsidRPr="00F81484">
        <w:rPr>
          <w:sz w:val="23"/>
          <w:szCs w:val="23"/>
        </w:rPr>
        <w:t xml:space="preserve">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товара осуществляется автотранспортным средством Поставщика в склад Заказчика в рабочее время согласно графика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средств связи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средств связи. Адресом электронной почты для получения сообщений является электронный адрес </w:t>
      </w:r>
      <w:hyperlink r:id="rId10"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 xml:space="preserve">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указанное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обнаружения недостатков в качестве поставляемого товара (в течение 3 дней со дня поставки товара), </w:t>
      </w:r>
      <w:proofErr w:type="spellStart"/>
      <w:r w:rsidRPr="00F81484">
        <w:rPr>
          <w:sz w:val="23"/>
          <w:szCs w:val="23"/>
        </w:rPr>
        <w:t>комиссионно</w:t>
      </w:r>
      <w:proofErr w:type="spellEnd"/>
      <w:r w:rsidRPr="00F81484">
        <w:rPr>
          <w:sz w:val="23"/>
          <w:szCs w:val="23"/>
        </w:rPr>
        <w:t xml:space="preserve">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F81484">
        <w:rPr>
          <w:sz w:val="23"/>
          <w:szCs w:val="23"/>
        </w:rPr>
        <w:t>и</w:t>
      </w:r>
      <w:proofErr w:type="gramEnd"/>
      <w:r w:rsidRPr="00F81484">
        <w:rPr>
          <w:sz w:val="23"/>
          <w:szCs w:val="23"/>
        </w:rPr>
        <w:t xml:space="preserve"> если эти обстоятельства непосредственно повлияли на исполнение Договора. </w:t>
      </w:r>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r w:rsidRPr="00F4632F">
        <w:rPr>
          <w:sz w:val="23"/>
          <w:szCs w:val="23"/>
        </w:rPr>
        <w:t>силу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w:t>
      </w:r>
      <w:r w:rsidR="006F7023">
        <w:rPr>
          <w:sz w:val="23"/>
          <w:szCs w:val="23"/>
          <w:lang w:eastAsia="en-US"/>
        </w:rPr>
        <w:t xml:space="preserve">с 01 </w:t>
      </w:r>
      <w:r w:rsidR="00795B5B">
        <w:rPr>
          <w:sz w:val="23"/>
          <w:szCs w:val="23"/>
          <w:lang w:eastAsia="en-US"/>
        </w:rPr>
        <w:t>сентября</w:t>
      </w:r>
      <w:r w:rsidR="00B46BC1">
        <w:rPr>
          <w:sz w:val="23"/>
          <w:szCs w:val="23"/>
          <w:lang w:eastAsia="en-US"/>
        </w:rPr>
        <w:t xml:space="preserve"> 2019</w:t>
      </w:r>
      <w:r w:rsidR="006F7023">
        <w:rPr>
          <w:sz w:val="23"/>
          <w:szCs w:val="23"/>
          <w:lang w:eastAsia="en-US"/>
        </w:rPr>
        <w:t xml:space="preserve"> и действует по </w:t>
      </w:r>
      <w:r w:rsidR="00795B5B">
        <w:rPr>
          <w:sz w:val="23"/>
          <w:szCs w:val="23"/>
          <w:lang w:eastAsia="en-US"/>
        </w:rPr>
        <w:t xml:space="preserve">30 ноября </w:t>
      </w:r>
      <w:r w:rsidR="00B46BC1">
        <w:rPr>
          <w:sz w:val="23"/>
          <w:szCs w:val="23"/>
          <w:lang w:eastAsia="en-US"/>
        </w:rPr>
        <w:t>2019</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с даты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по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proofErr w:type="gramStart"/>
            <w:r w:rsidRPr="00F81484">
              <w:rPr>
                <w:rStyle w:val="FontStyle15"/>
                <w:sz w:val="23"/>
                <w:szCs w:val="23"/>
              </w:rPr>
              <w:t>Повха</w:t>
            </w:r>
            <w:proofErr w:type="spellEnd"/>
            <w:r w:rsidRPr="00F81484">
              <w:rPr>
                <w:rStyle w:val="FontStyle15"/>
                <w:sz w:val="23"/>
                <w:szCs w:val="23"/>
              </w:rPr>
              <w:t>,  дом</w:t>
            </w:r>
            <w:proofErr w:type="gramEnd"/>
            <w:r w:rsidRPr="00F81484">
              <w:rPr>
                <w:rStyle w:val="FontStyle15"/>
                <w:sz w:val="23"/>
                <w:szCs w:val="23"/>
              </w:rPr>
              <w:t xml:space="preserve">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w:t>
            </w:r>
            <w:r w:rsidR="00A422BD">
              <w:rPr>
                <w:sz w:val="23"/>
                <w:szCs w:val="23"/>
              </w:rPr>
              <w:t>0</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л/с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л/с 200.04.012.3  </w:t>
            </w:r>
          </w:p>
          <w:p w:rsidR="006B6417" w:rsidRPr="00F81484" w:rsidRDefault="006B6417" w:rsidP="006112E7">
            <w:pPr>
              <w:ind w:hanging="8"/>
              <w:rPr>
                <w:rStyle w:val="FontStyle15"/>
                <w:sz w:val="23"/>
                <w:szCs w:val="23"/>
              </w:rPr>
            </w:pPr>
            <w:r w:rsidRPr="00F81484">
              <w:rPr>
                <w:rStyle w:val="FontStyle15"/>
                <w:sz w:val="23"/>
                <w:szCs w:val="23"/>
              </w:rPr>
              <w:t>р/с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proofErr w:type="gramStart"/>
            <w:r w:rsidRPr="00F81484">
              <w:rPr>
                <w:sz w:val="23"/>
                <w:szCs w:val="23"/>
              </w:rPr>
              <w:t>тел</w:t>
            </w:r>
            <w:r w:rsidRPr="00F81484">
              <w:rPr>
                <w:sz w:val="23"/>
                <w:szCs w:val="23"/>
                <w:lang w:val="en-US"/>
              </w:rPr>
              <w:t>.(</w:t>
            </w:r>
            <w:proofErr w:type="gramEnd"/>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B46BC1" w:rsidP="006112E7">
            <w:pPr>
              <w:pStyle w:val="ConsPlusNormal"/>
              <w:widowControl/>
              <w:ind w:firstLine="0"/>
              <w:rPr>
                <w:rFonts w:ascii="Times New Roman" w:hAnsi="Times New Roman" w:cs="Times New Roman"/>
                <w:sz w:val="23"/>
                <w:szCs w:val="23"/>
              </w:rPr>
            </w:pPr>
            <w:r>
              <w:rPr>
                <w:rFonts w:ascii="Times New Roman" w:hAnsi="Times New Roman" w:cs="Times New Roman"/>
                <w:sz w:val="23"/>
                <w:szCs w:val="23"/>
              </w:rPr>
              <w:t>"___" ________ 2019</w:t>
            </w:r>
            <w:r w:rsidR="006B6417" w:rsidRPr="00F81484">
              <w:rPr>
                <w:rFonts w:ascii="Times New Roman" w:hAnsi="Times New Roman" w:cs="Times New Roman"/>
                <w:sz w:val="23"/>
                <w:szCs w:val="23"/>
              </w:rPr>
              <w:t xml:space="preserve">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B46BC1" w:rsidP="006112E7">
            <w:pPr>
              <w:autoSpaceDE w:val="0"/>
              <w:autoSpaceDN w:val="0"/>
              <w:adjustRightInd w:val="0"/>
              <w:rPr>
                <w:sz w:val="23"/>
                <w:szCs w:val="23"/>
              </w:rPr>
            </w:pPr>
            <w:r>
              <w:rPr>
                <w:sz w:val="23"/>
                <w:szCs w:val="23"/>
              </w:rPr>
              <w:t>"___" ______ 2019</w:t>
            </w:r>
            <w:r w:rsidR="00914BBD">
              <w:rPr>
                <w:sz w:val="23"/>
                <w:szCs w:val="23"/>
              </w:rPr>
              <w:t xml:space="preserve"> </w:t>
            </w:r>
            <w:r w:rsidR="006B6417" w:rsidRPr="00F81484">
              <w:rPr>
                <w:sz w:val="23"/>
                <w:szCs w:val="23"/>
              </w:rPr>
              <w:t>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D07FC4" w:rsidRPr="006A1245" w:rsidRDefault="007A64C6" w:rsidP="006A1245">
      <w:pPr>
        <w:shd w:val="clear" w:color="auto" w:fill="FFFFFF"/>
        <w:jc w:val="right"/>
        <w:rPr>
          <w:b/>
          <w:color w:val="000000"/>
          <w:sz w:val="19"/>
          <w:szCs w:val="19"/>
        </w:rPr>
      </w:pPr>
      <w:r w:rsidRPr="004E30E3">
        <w:rPr>
          <w:b/>
          <w:color w:val="000000"/>
          <w:sz w:val="19"/>
          <w:szCs w:val="19"/>
        </w:rPr>
        <w:t>от «___» _______ 201</w:t>
      </w:r>
      <w:r w:rsidR="00B46BC1">
        <w:rPr>
          <w:b/>
          <w:color w:val="000000"/>
          <w:sz w:val="19"/>
          <w:szCs w:val="19"/>
        </w:rPr>
        <w:t>9</w:t>
      </w:r>
      <w:r w:rsidRPr="004E30E3">
        <w:rPr>
          <w:b/>
          <w:color w:val="000000"/>
          <w:sz w:val="19"/>
          <w:szCs w:val="19"/>
        </w:rPr>
        <w:t xml:space="preserve"> г. </w:t>
      </w:r>
    </w:p>
    <w:p w:rsidR="00D07FC4" w:rsidRDefault="00ED3D0D" w:rsidP="006A1245">
      <w:pPr>
        <w:tabs>
          <w:tab w:val="left" w:pos="2895"/>
        </w:tabs>
        <w:jc w:val="center"/>
        <w:rPr>
          <w:sz w:val="22"/>
          <w:szCs w:val="22"/>
        </w:rPr>
      </w:pPr>
      <w:r w:rsidRPr="004E30E3">
        <w:rPr>
          <w:sz w:val="22"/>
          <w:szCs w:val="22"/>
        </w:rPr>
        <w:t>Спецификация</w:t>
      </w:r>
    </w:p>
    <w:p w:rsidR="004D2AA6" w:rsidRDefault="004D2AA6" w:rsidP="006A1245">
      <w:pPr>
        <w:tabs>
          <w:tab w:val="left" w:pos="2895"/>
        </w:tabs>
        <w:jc w:val="center"/>
        <w:rPr>
          <w:sz w:val="22"/>
          <w:szCs w:val="22"/>
        </w:rPr>
      </w:pPr>
    </w:p>
    <w:tbl>
      <w:tblPr>
        <w:tblW w:w="11226" w:type="dxa"/>
        <w:tblInd w:w="-743" w:type="dxa"/>
        <w:tblLook w:val="04A0" w:firstRow="1" w:lastRow="0" w:firstColumn="1" w:lastColumn="0" w:noHBand="0" w:noVBand="1"/>
      </w:tblPr>
      <w:tblGrid>
        <w:gridCol w:w="432"/>
        <w:gridCol w:w="1235"/>
        <w:gridCol w:w="3579"/>
        <w:gridCol w:w="851"/>
        <w:gridCol w:w="992"/>
        <w:gridCol w:w="1306"/>
        <w:gridCol w:w="715"/>
        <w:gridCol w:w="980"/>
        <w:gridCol w:w="36"/>
        <w:gridCol w:w="1064"/>
        <w:gridCol w:w="36"/>
      </w:tblGrid>
      <w:tr w:rsidR="005E566A" w:rsidRPr="005E566A" w:rsidTr="005E566A">
        <w:trPr>
          <w:gridAfter w:val="1"/>
          <w:wAfter w:w="36" w:type="dxa"/>
          <w:trHeight w:val="600"/>
        </w:trPr>
        <w:tc>
          <w:tcPr>
            <w:tcW w:w="432" w:type="dxa"/>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t>№ п/п</w:t>
            </w:r>
          </w:p>
        </w:tc>
        <w:tc>
          <w:tcPr>
            <w:tcW w:w="1235" w:type="dxa"/>
            <w:tcBorders>
              <w:top w:val="single" w:sz="4" w:space="0" w:color="auto"/>
              <w:left w:val="nil"/>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t>Наименование</w:t>
            </w:r>
          </w:p>
        </w:tc>
        <w:tc>
          <w:tcPr>
            <w:tcW w:w="3579" w:type="dxa"/>
            <w:tcBorders>
              <w:top w:val="single" w:sz="4" w:space="0" w:color="auto"/>
              <w:left w:val="nil"/>
              <w:bottom w:val="single" w:sz="4" w:space="0" w:color="auto"/>
              <w:right w:val="single" w:sz="4" w:space="0" w:color="auto"/>
            </w:tcBorders>
            <w:shd w:val="clear" w:color="auto" w:fill="auto"/>
            <w:hideMark/>
          </w:tcPr>
          <w:p w:rsidR="005E566A" w:rsidRPr="005E566A" w:rsidRDefault="005E566A" w:rsidP="005E566A">
            <w:pPr>
              <w:jc w:val="center"/>
              <w:rPr>
                <w:sz w:val="16"/>
                <w:szCs w:val="16"/>
              </w:rPr>
            </w:pPr>
            <w:r w:rsidRPr="005E566A">
              <w:rPr>
                <w:sz w:val="16"/>
                <w:szCs w:val="16"/>
              </w:rPr>
              <w:t>Характеристики</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1 корпус</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2 корпус</w:t>
            </w:r>
          </w:p>
        </w:tc>
        <w:tc>
          <w:tcPr>
            <w:tcW w:w="1306"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Объём, всего</w:t>
            </w:r>
          </w:p>
        </w:tc>
        <w:tc>
          <w:tcPr>
            <w:tcW w:w="715"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Ед. изм.</w:t>
            </w:r>
          </w:p>
        </w:tc>
        <w:tc>
          <w:tcPr>
            <w:tcW w:w="980"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 xml:space="preserve">Цена за единицу продукции </w:t>
            </w:r>
          </w:p>
        </w:tc>
        <w:tc>
          <w:tcPr>
            <w:tcW w:w="1100" w:type="dxa"/>
            <w:gridSpan w:val="2"/>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ИТОГО , в рублях</w:t>
            </w:r>
          </w:p>
        </w:tc>
      </w:tr>
      <w:tr w:rsidR="005E566A" w:rsidRPr="005E566A" w:rsidTr="005E566A">
        <w:trPr>
          <w:trHeight w:val="240"/>
        </w:trPr>
        <w:tc>
          <w:tcPr>
            <w:tcW w:w="9110" w:type="dxa"/>
            <w:gridSpan w:val="7"/>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b/>
                <w:bCs/>
                <w:sz w:val="16"/>
                <w:szCs w:val="16"/>
              </w:rPr>
            </w:pPr>
            <w:r w:rsidRPr="005E566A">
              <w:rPr>
                <w:b/>
                <w:bCs/>
                <w:sz w:val="16"/>
                <w:szCs w:val="16"/>
              </w:rPr>
              <w:t>Продукты питания (рыба)</w:t>
            </w:r>
          </w:p>
        </w:tc>
        <w:tc>
          <w:tcPr>
            <w:tcW w:w="1016" w:type="dxa"/>
            <w:gridSpan w:val="2"/>
            <w:tcBorders>
              <w:top w:val="nil"/>
              <w:left w:val="nil"/>
              <w:bottom w:val="nil"/>
              <w:right w:val="nil"/>
            </w:tcBorders>
            <w:shd w:val="clear" w:color="auto" w:fill="auto"/>
            <w:noWrap/>
            <w:vAlign w:val="bottom"/>
            <w:hideMark/>
          </w:tcPr>
          <w:p w:rsidR="005E566A" w:rsidRPr="005E566A" w:rsidRDefault="005E566A" w:rsidP="005E566A">
            <w:pPr>
              <w:jc w:val="center"/>
              <w:rPr>
                <w:b/>
                <w:bCs/>
                <w:sz w:val="16"/>
                <w:szCs w:val="16"/>
              </w:rPr>
            </w:pPr>
          </w:p>
        </w:tc>
        <w:tc>
          <w:tcPr>
            <w:tcW w:w="1100" w:type="dxa"/>
            <w:gridSpan w:val="2"/>
            <w:tcBorders>
              <w:top w:val="nil"/>
              <w:left w:val="nil"/>
              <w:bottom w:val="nil"/>
              <w:right w:val="nil"/>
            </w:tcBorders>
            <w:shd w:val="clear" w:color="auto" w:fill="auto"/>
            <w:noWrap/>
            <w:vAlign w:val="bottom"/>
            <w:hideMark/>
          </w:tcPr>
          <w:p w:rsidR="005E566A" w:rsidRPr="005E566A" w:rsidRDefault="005E566A" w:rsidP="005E566A">
            <w:pPr>
              <w:rPr>
                <w:sz w:val="20"/>
                <w:szCs w:val="20"/>
              </w:rPr>
            </w:pPr>
          </w:p>
        </w:tc>
      </w:tr>
      <w:tr w:rsidR="005E566A" w:rsidRPr="005E566A" w:rsidTr="005E566A">
        <w:trPr>
          <w:gridAfter w:val="1"/>
          <w:wAfter w:w="36" w:type="dxa"/>
          <w:trHeight w:val="3675"/>
        </w:trPr>
        <w:tc>
          <w:tcPr>
            <w:tcW w:w="432" w:type="dxa"/>
            <w:tcBorders>
              <w:top w:val="nil"/>
              <w:left w:val="single" w:sz="4" w:space="0" w:color="auto"/>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1</w:t>
            </w:r>
          </w:p>
        </w:tc>
        <w:tc>
          <w:tcPr>
            <w:tcW w:w="1235"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 xml:space="preserve"> Минтай с/м потрошенный без головы</w:t>
            </w:r>
          </w:p>
        </w:tc>
        <w:tc>
          <w:tcPr>
            <w:tcW w:w="3579"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 xml:space="preserve">Свежемороженый, потрошеный, </w:t>
            </w:r>
            <w:proofErr w:type="gramStart"/>
            <w:r w:rsidRPr="005E566A">
              <w:rPr>
                <w:sz w:val="16"/>
                <w:szCs w:val="16"/>
              </w:rPr>
              <w:t>без  головы</w:t>
            </w:r>
            <w:proofErr w:type="gramEnd"/>
            <w:r w:rsidRPr="005E566A">
              <w:rPr>
                <w:sz w:val="16"/>
                <w:szCs w:val="16"/>
              </w:rPr>
              <w:t>. Не мелкий. Длина обезглавленного минтая должна быть 25 см и более Для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w:t>
            </w:r>
            <w:proofErr w:type="gramStart"/>
            <w:r w:rsidRPr="005E566A">
              <w:rPr>
                <w:sz w:val="16"/>
                <w:szCs w:val="16"/>
              </w:rPr>
              <w:t>плотная ,</w:t>
            </w:r>
            <w:proofErr w:type="gramEnd"/>
            <w:r w:rsidRPr="005E566A">
              <w:rPr>
                <w:sz w:val="16"/>
                <w:szCs w:val="16"/>
              </w:rPr>
              <w:t xml:space="preserve"> присущая рыбе данного вида; запах - свойственный свежей рыбе, без посторонних признаков. Без посторонних запахов, без запаха затхлости, ила. Не травмированная. Мороженые блоки должны быть целые, плотные, поверхность чистая и ровная. Маркировка соответствует госту. Фасовка: не более 30 кг. ГОСТ 1168-86  В ветеринарных свидетельствах указываются лабораторные исследования, которые должны проводиться обязательно.</w:t>
            </w:r>
          </w:p>
        </w:tc>
        <w:tc>
          <w:tcPr>
            <w:tcW w:w="851"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346</w:t>
            </w:r>
          </w:p>
        </w:tc>
        <w:tc>
          <w:tcPr>
            <w:tcW w:w="992"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600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946</w:t>
            </w:r>
          </w:p>
        </w:tc>
        <w:tc>
          <w:tcPr>
            <w:tcW w:w="715"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кг</w:t>
            </w:r>
          </w:p>
        </w:tc>
        <w:tc>
          <w:tcPr>
            <w:tcW w:w="980" w:type="dxa"/>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 </w:t>
            </w:r>
          </w:p>
        </w:tc>
        <w:tc>
          <w:tcPr>
            <w:tcW w:w="1100" w:type="dxa"/>
            <w:gridSpan w:val="2"/>
            <w:tcBorders>
              <w:top w:val="single" w:sz="4" w:space="0" w:color="auto"/>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 </w:t>
            </w:r>
          </w:p>
        </w:tc>
      </w:tr>
      <w:tr w:rsidR="005E566A" w:rsidRPr="005E566A" w:rsidTr="005E566A">
        <w:trPr>
          <w:gridAfter w:val="1"/>
          <w:wAfter w:w="36" w:type="dxa"/>
          <w:trHeight w:val="3810"/>
        </w:trPr>
        <w:tc>
          <w:tcPr>
            <w:tcW w:w="432" w:type="dxa"/>
            <w:tcBorders>
              <w:top w:val="nil"/>
              <w:left w:val="single" w:sz="4" w:space="0" w:color="auto"/>
              <w:bottom w:val="single" w:sz="4" w:space="0" w:color="auto"/>
              <w:right w:val="single" w:sz="4" w:space="0" w:color="auto"/>
            </w:tcBorders>
            <w:shd w:val="clear" w:color="auto" w:fill="auto"/>
            <w:hideMark/>
          </w:tcPr>
          <w:p w:rsidR="005E566A" w:rsidRPr="005E566A" w:rsidRDefault="005E566A" w:rsidP="005E566A">
            <w:pPr>
              <w:rPr>
                <w:sz w:val="16"/>
                <w:szCs w:val="16"/>
              </w:rPr>
            </w:pPr>
            <w:r w:rsidRPr="005E566A">
              <w:rPr>
                <w:sz w:val="16"/>
                <w:szCs w:val="16"/>
              </w:rPr>
              <w:t>2</w:t>
            </w:r>
          </w:p>
        </w:tc>
        <w:tc>
          <w:tcPr>
            <w:tcW w:w="1235" w:type="dxa"/>
            <w:tcBorders>
              <w:top w:val="nil"/>
              <w:left w:val="nil"/>
              <w:bottom w:val="single" w:sz="4" w:space="0" w:color="auto"/>
              <w:right w:val="single" w:sz="4" w:space="0" w:color="auto"/>
            </w:tcBorders>
            <w:shd w:val="clear" w:color="auto" w:fill="auto"/>
            <w:hideMark/>
          </w:tcPr>
          <w:p w:rsidR="005E566A" w:rsidRPr="005E566A" w:rsidRDefault="005E566A" w:rsidP="005E566A">
            <w:pPr>
              <w:rPr>
                <w:color w:val="000000"/>
                <w:sz w:val="18"/>
                <w:szCs w:val="18"/>
              </w:rPr>
            </w:pPr>
            <w:r w:rsidRPr="005E566A">
              <w:rPr>
                <w:color w:val="000000"/>
                <w:sz w:val="18"/>
                <w:szCs w:val="18"/>
              </w:rPr>
              <w:t xml:space="preserve">Горбуша с/м потрошенная </w:t>
            </w:r>
          </w:p>
        </w:tc>
        <w:tc>
          <w:tcPr>
            <w:tcW w:w="3579" w:type="dxa"/>
            <w:tcBorders>
              <w:top w:val="nil"/>
              <w:left w:val="nil"/>
              <w:bottom w:val="single" w:sz="4" w:space="0" w:color="auto"/>
              <w:right w:val="single" w:sz="4" w:space="0" w:color="auto"/>
            </w:tcBorders>
            <w:shd w:val="clear" w:color="auto" w:fill="auto"/>
            <w:hideMark/>
          </w:tcPr>
          <w:p w:rsidR="005E566A" w:rsidRPr="005E566A" w:rsidRDefault="005E566A" w:rsidP="005E566A">
            <w:pPr>
              <w:rPr>
                <w:sz w:val="18"/>
                <w:szCs w:val="18"/>
              </w:rPr>
            </w:pPr>
            <w:r w:rsidRPr="005E566A">
              <w:rPr>
                <w:sz w:val="18"/>
                <w:szCs w:val="18"/>
              </w:rPr>
              <w:t>Свежемороженая, потрошеная. Для рыбы мороженной (после размораживания): внешний вид -поверхность рыбы чистая, естественной окраски, присущей рыбе данного вида, рыба без наружных повреждений; консистенция -</w:t>
            </w:r>
            <w:proofErr w:type="gramStart"/>
            <w:r w:rsidRPr="005E566A">
              <w:rPr>
                <w:sz w:val="18"/>
                <w:szCs w:val="18"/>
              </w:rPr>
              <w:t>плотная ,</w:t>
            </w:r>
            <w:proofErr w:type="gramEnd"/>
            <w:r w:rsidRPr="005E566A">
              <w:rPr>
                <w:sz w:val="18"/>
                <w:szCs w:val="18"/>
              </w:rPr>
              <w:t xml:space="preserve"> присущая рыбе данного вида; запах - свойственный свежей рыбе, без посторонних признаков. Без посторонних запахов, без запаха затхлости, ила. Не </w:t>
            </w:r>
            <w:proofErr w:type="spellStart"/>
            <w:proofErr w:type="gramStart"/>
            <w:r w:rsidRPr="005E566A">
              <w:rPr>
                <w:sz w:val="18"/>
                <w:szCs w:val="18"/>
              </w:rPr>
              <w:t>травмированная.Мороженые</w:t>
            </w:r>
            <w:proofErr w:type="spellEnd"/>
            <w:proofErr w:type="gramEnd"/>
            <w:r w:rsidRPr="005E566A">
              <w:rPr>
                <w:sz w:val="18"/>
                <w:szCs w:val="18"/>
              </w:rPr>
              <w:t xml:space="preserve"> блоки должны быть целые, плотные, поверхность чистая и ровная. Маркировка соответствует госту. Фасовка: не более 30 кг. ГОСТ 1168-86 </w:t>
            </w:r>
            <w:r w:rsidRPr="005E566A">
              <w:rPr>
                <w:b/>
                <w:bCs/>
                <w:sz w:val="18"/>
                <w:szCs w:val="18"/>
              </w:rPr>
              <w:t>В ветеринарных свидетельствах указываются лабораторные исследования, которые должны проводиться обязательно.</w:t>
            </w:r>
          </w:p>
        </w:tc>
        <w:tc>
          <w:tcPr>
            <w:tcW w:w="851"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360</w:t>
            </w:r>
          </w:p>
        </w:tc>
        <w:tc>
          <w:tcPr>
            <w:tcW w:w="992"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630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990</w:t>
            </w:r>
          </w:p>
        </w:tc>
        <w:tc>
          <w:tcPr>
            <w:tcW w:w="715"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кг</w:t>
            </w:r>
          </w:p>
        </w:tc>
        <w:tc>
          <w:tcPr>
            <w:tcW w:w="980"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 </w:t>
            </w:r>
          </w:p>
        </w:tc>
        <w:tc>
          <w:tcPr>
            <w:tcW w:w="1100" w:type="dxa"/>
            <w:gridSpan w:val="2"/>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sz w:val="16"/>
                <w:szCs w:val="16"/>
              </w:rPr>
            </w:pPr>
            <w:r w:rsidRPr="005E566A">
              <w:rPr>
                <w:sz w:val="16"/>
                <w:szCs w:val="16"/>
              </w:rPr>
              <w:t> </w:t>
            </w:r>
          </w:p>
        </w:tc>
      </w:tr>
      <w:tr w:rsidR="005E566A" w:rsidRPr="005E566A" w:rsidTr="005E566A">
        <w:trPr>
          <w:gridAfter w:val="1"/>
          <w:wAfter w:w="36" w:type="dxa"/>
          <w:trHeight w:val="240"/>
        </w:trPr>
        <w:tc>
          <w:tcPr>
            <w:tcW w:w="5246" w:type="dxa"/>
            <w:gridSpan w:val="3"/>
            <w:tcBorders>
              <w:top w:val="single" w:sz="4" w:space="0" w:color="auto"/>
              <w:left w:val="single" w:sz="4" w:space="0" w:color="auto"/>
              <w:bottom w:val="single" w:sz="4" w:space="0" w:color="auto"/>
              <w:right w:val="single" w:sz="4" w:space="0" w:color="auto"/>
            </w:tcBorders>
            <w:shd w:val="clear" w:color="auto" w:fill="auto"/>
            <w:hideMark/>
          </w:tcPr>
          <w:p w:rsidR="005E566A" w:rsidRPr="005E566A" w:rsidRDefault="005E566A" w:rsidP="005E566A">
            <w:pPr>
              <w:jc w:val="center"/>
              <w:rPr>
                <w:b/>
                <w:bCs/>
                <w:sz w:val="16"/>
                <w:szCs w:val="16"/>
              </w:rPr>
            </w:pPr>
            <w:r w:rsidRPr="005E566A">
              <w:rPr>
                <w:b/>
                <w:bCs/>
                <w:sz w:val="16"/>
                <w:szCs w:val="16"/>
              </w:rPr>
              <w:t>ИТОГО (рыба)</w:t>
            </w:r>
          </w:p>
        </w:tc>
        <w:tc>
          <w:tcPr>
            <w:tcW w:w="851"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706</w:t>
            </w:r>
          </w:p>
        </w:tc>
        <w:tc>
          <w:tcPr>
            <w:tcW w:w="992"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1230</w:t>
            </w:r>
          </w:p>
        </w:tc>
        <w:tc>
          <w:tcPr>
            <w:tcW w:w="1306"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1936</w:t>
            </w:r>
          </w:p>
        </w:tc>
        <w:tc>
          <w:tcPr>
            <w:tcW w:w="715" w:type="dxa"/>
            <w:tcBorders>
              <w:top w:val="nil"/>
              <w:left w:val="nil"/>
              <w:bottom w:val="single" w:sz="4" w:space="0" w:color="auto"/>
              <w:right w:val="single" w:sz="4" w:space="0" w:color="auto"/>
            </w:tcBorders>
            <w:shd w:val="clear" w:color="auto" w:fill="auto"/>
            <w:vAlign w:val="center"/>
            <w:hideMark/>
          </w:tcPr>
          <w:p w:rsidR="005E566A" w:rsidRPr="005E566A" w:rsidRDefault="005E566A" w:rsidP="005E566A">
            <w:pPr>
              <w:jc w:val="center"/>
              <w:rPr>
                <w:b/>
                <w:bCs/>
                <w:sz w:val="16"/>
                <w:szCs w:val="16"/>
              </w:rPr>
            </w:pPr>
            <w:r w:rsidRPr="005E566A">
              <w:rPr>
                <w:b/>
                <w:bCs/>
                <w:sz w:val="16"/>
                <w:szCs w:val="16"/>
              </w:rPr>
              <w:t> </w:t>
            </w:r>
          </w:p>
        </w:tc>
        <w:tc>
          <w:tcPr>
            <w:tcW w:w="980" w:type="dxa"/>
            <w:tcBorders>
              <w:top w:val="nil"/>
              <w:left w:val="nil"/>
              <w:bottom w:val="single" w:sz="4" w:space="0" w:color="auto"/>
              <w:right w:val="single" w:sz="4" w:space="0" w:color="auto"/>
            </w:tcBorders>
            <w:shd w:val="clear" w:color="auto" w:fill="auto"/>
            <w:noWrap/>
            <w:vAlign w:val="center"/>
            <w:hideMark/>
          </w:tcPr>
          <w:p w:rsidR="005E566A" w:rsidRPr="005E566A" w:rsidRDefault="005E566A" w:rsidP="005E566A">
            <w:pPr>
              <w:jc w:val="center"/>
              <w:rPr>
                <w:b/>
                <w:bCs/>
                <w:sz w:val="16"/>
                <w:szCs w:val="16"/>
              </w:rPr>
            </w:pPr>
            <w:r w:rsidRPr="005E566A">
              <w:rPr>
                <w:b/>
                <w:bCs/>
                <w:sz w:val="16"/>
                <w:szCs w:val="16"/>
              </w:rPr>
              <w:t> </w:t>
            </w:r>
          </w:p>
        </w:tc>
        <w:tc>
          <w:tcPr>
            <w:tcW w:w="1100" w:type="dxa"/>
            <w:gridSpan w:val="2"/>
            <w:tcBorders>
              <w:top w:val="nil"/>
              <w:left w:val="nil"/>
              <w:bottom w:val="single" w:sz="4" w:space="0" w:color="auto"/>
              <w:right w:val="single" w:sz="4" w:space="0" w:color="auto"/>
            </w:tcBorders>
            <w:shd w:val="clear" w:color="auto" w:fill="auto"/>
            <w:noWrap/>
            <w:vAlign w:val="center"/>
            <w:hideMark/>
          </w:tcPr>
          <w:p w:rsidR="005E566A" w:rsidRPr="005E566A" w:rsidRDefault="005E566A" w:rsidP="005E566A">
            <w:pPr>
              <w:jc w:val="center"/>
              <w:rPr>
                <w:b/>
                <w:bCs/>
                <w:sz w:val="16"/>
                <w:szCs w:val="16"/>
              </w:rPr>
            </w:pPr>
            <w:r w:rsidRPr="005E566A">
              <w:rPr>
                <w:b/>
                <w:bCs/>
                <w:sz w:val="16"/>
                <w:szCs w:val="16"/>
              </w:rPr>
              <w:t> </w:t>
            </w:r>
          </w:p>
        </w:tc>
      </w:tr>
    </w:tbl>
    <w:p w:rsidR="005B33CB" w:rsidRDefault="005B33CB" w:rsidP="006A1245">
      <w:pPr>
        <w:tabs>
          <w:tab w:val="left" w:pos="2895"/>
        </w:tabs>
        <w:jc w:val="center"/>
        <w:rPr>
          <w:sz w:val="22"/>
          <w:szCs w:val="22"/>
        </w:rPr>
      </w:pPr>
    </w:p>
    <w:p w:rsidR="00771044" w:rsidRDefault="00771044" w:rsidP="0070682F">
      <w:pPr>
        <w:tabs>
          <w:tab w:val="left" w:pos="2895"/>
        </w:tabs>
        <w:jc w:val="center"/>
        <w:rPr>
          <w:sz w:val="22"/>
          <w:szCs w:val="22"/>
        </w:rPr>
      </w:pPr>
    </w:p>
    <w:p w:rsidR="00771044" w:rsidRDefault="00771044" w:rsidP="0070682F">
      <w:pPr>
        <w:tabs>
          <w:tab w:val="left" w:pos="2895"/>
        </w:tabs>
        <w:jc w:val="center"/>
        <w:rPr>
          <w:sz w:val="22"/>
          <w:szCs w:val="22"/>
        </w:rPr>
      </w:pPr>
    </w:p>
    <w:p w:rsidR="00D6338B" w:rsidRPr="00895E17" w:rsidRDefault="00D6338B" w:rsidP="00C668E7">
      <w:pPr>
        <w:shd w:val="clear" w:color="auto" w:fill="FFFFFF"/>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771044" w:rsidP="001E6D36">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771044" w:rsidP="00931B7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2019</w:t>
            </w:r>
            <w:r w:rsidR="006F6236" w:rsidRPr="004E30E3">
              <w:rPr>
                <w:rFonts w:ascii="Times New Roman" w:hAnsi="Times New Roman" w:cs="Times New Roman"/>
                <w:sz w:val="22"/>
                <w:szCs w:val="22"/>
              </w:rPr>
              <w:t xml:space="preserve">  г.</w:t>
            </w:r>
            <w:proofErr w:type="gramEnd"/>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194644" w:rsidRPr="00194644" w:rsidRDefault="00194644" w:rsidP="00931B75">
      <w:pPr>
        <w:rPr>
          <w:sz w:val="19"/>
          <w:szCs w:val="19"/>
        </w:rPr>
        <w:sectPr w:rsidR="00194644" w:rsidRPr="00194644"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5B05C4">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5B05C4">
        <w:rPr>
          <w:b/>
          <w:sz w:val="22"/>
          <w:szCs w:val="22"/>
        </w:rPr>
        <w:t xml:space="preserve">           </w:t>
      </w:r>
      <w:r w:rsidRPr="00F4632F">
        <w:rPr>
          <w:b/>
          <w:sz w:val="22"/>
          <w:szCs w:val="22"/>
        </w:rPr>
        <w:t xml:space="preserve">  </w:t>
      </w:r>
      <w:r w:rsidR="00EE05DE" w:rsidRPr="00F4632F">
        <w:rPr>
          <w:b/>
          <w:sz w:val="22"/>
          <w:szCs w:val="22"/>
        </w:rPr>
        <w:t>от________________</w:t>
      </w:r>
    </w:p>
    <w:p w:rsidR="00EE05DE" w:rsidRPr="00F4632F" w:rsidRDefault="003B2F21" w:rsidP="00EE05DE">
      <w:pPr>
        <w:jc w:val="center"/>
        <w:rPr>
          <w:b/>
          <w:i/>
          <w:u w:val="single"/>
        </w:rPr>
      </w:pPr>
      <w:r>
        <w:rPr>
          <w:b/>
          <w:i/>
          <w:u w:val="single"/>
        </w:rPr>
        <w:t>График постав</w:t>
      </w:r>
      <w:r w:rsidR="00EE05DE" w:rsidRPr="00F4632F">
        <w:rPr>
          <w:b/>
          <w:i/>
          <w:u w:val="single"/>
        </w:rPr>
        <w:t>к</w:t>
      </w:r>
      <w:r>
        <w:rPr>
          <w:b/>
          <w:i/>
          <w:u w:val="single"/>
        </w:rPr>
        <w:t>и</w:t>
      </w:r>
      <w:r w:rsidR="00EE05DE" w:rsidRPr="00F4632F">
        <w:rPr>
          <w:b/>
          <w:i/>
          <w:u w:val="single"/>
        </w:rPr>
        <w:t xml:space="preserve"> продуктов </w:t>
      </w:r>
    </w:p>
    <w:p w:rsidR="00EE05DE" w:rsidRPr="00F4632F" w:rsidRDefault="00D07FC4" w:rsidP="00EE05DE">
      <w:pPr>
        <w:jc w:val="center"/>
        <w:rPr>
          <w:b/>
          <w:i/>
          <w:u w:val="single"/>
        </w:rPr>
      </w:pPr>
      <w:r>
        <w:rPr>
          <w:b/>
          <w:i/>
          <w:u w:val="single"/>
        </w:rPr>
        <w:t>С 01.</w:t>
      </w:r>
      <w:r w:rsidR="00E53F2B">
        <w:rPr>
          <w:b/>
          <w:i/>
          <w:u w:val="single"/>
        </w:rPr>
        <w:t>09.2019г. по 30.11</w:t>
      </w:r>
      <w:r w:rsidR="00771044">
        <w:rPr>
          <w:b/>
          <w:i/>
          <w:u w:val="single"/>
        </w:rPr>
        <w:t>.2019</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A2A1A" w:rsidRPr="00F4632F" w:rsidTr="00F9482B">
        <w:trPr>
          <w:trHeight w:val="550"/>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 п/п</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b/>
                <w:sz w:val="20"/>
                <w:szCs w:val="20"/>
              </w:rPr>
            </w:pPr>
            <w:r w:rsidRPr="00F4632F">
              <w:rPr>
                <w:b/>
                <w:sz w:val="20"/>
                <w:szCs w:val="20"/>
              </w:rPr>
              <w:t>Время поставки</w:t>
            </w:r>
          </w:p>
        </w:tc>
      </w:tr>
      <w:tr w:rsidR="00EA2A1A" w:rsidRPr="00F4632F" w:rsidTr="00F9482B">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A2A1A" w:rsidRPr="00F4632F" w:rsidRDefault="00EA2A1A" w:rsidP="00F9482B">
            <w:pPr>
              <w:jc w:val="center"/>
              <w:rPr>
                <w:sz w:val="20"/>
                <w:szCs w:val="20"/>
              </w:rPr>
            </w:pPr>
            <w:r w:rsidRPr="00F4632F">
              <w:rPr>
                <w:sz w:val="20"/>
                <w:szCs w:val="20"/>
              </w:rPr>
              <w:t>4</w:t>
            </w:r>
          </w:p>
        </w:tc>
      </w:tr>
      <w:tr w:rsidR="00EA2A1A" w:rsidRPr="00F4632F" w:rsidTr="00F9482B">
        <w:trPr>
          <w:trHeight w:val="68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Понедельник</w:t>
            </w:r>
          </w:p>
        </w:tc>
        <w:tc>
          <w:tcPr>
            <w:tcW w:w="6396" w:type="dxa"/>
            <w:tcBorders>
              <w:top w:val="single" w:sz="4" w:space="0" w:color="auto"/>
              <w:left w:val="single" w:sz="4" w:space="0" w:color="auto"/>
              <w:right w:val="single" w:sz="4" w:space="0" w:color="auto"/>
            </w:tcBorders>
            <w:hideMark/>
          </w:tcPr>
          <w:p w:rsidR="00EA2A1A" w:rsidRPr="00F4632F" w:rsidRDefault="005E566A" w:rsidP="00E53F2B">
            <w:pPr>
              <w:jc w:val="center"/>
              <w:rPr>
                <w:sz w:val="20"/>
                <w:szCs w:val="20"/>
              </w:rPr>
            </w:pPr>
            <w:r>
              <w:rPr>
                <w:sz w:val="20"/>
                <w:szCs w:val="20"/>
              </w:rPr>
              <w:t>Рыба</w:t>
            </w:r>
          </w:p>
        </w:tc>
        <w:tc>
          <w:tcPr>
            <w:tcW w:w="4733" w:type="dxa"/>
            <w:tcBorders>
              <w:top w:val="single" w:sz="4" w:space="0" w:color="auto"/>
              <w:left w:val="single" w:sz="4" w:space="0" w:color="auto"/>
              <w:bottom w:val="nil"/>
              <w:right w:val="single" w:sz="4" w:space="0" w:color="auto"/>
            </w:tcBorders>
          </w:tcPr>
          <w:p w:rsidR="00EA2A1A" w:rsidRPr="00F4632F" w:rsidRDefault="00EA2A1A" w:rsidP="00F9482B">
            <w:pPr>
              <w:jc w:val="center"/>
              <w:rPr>
                <w:sz w:val="20"/>
                <w:szCs w:val="20"/>
              </w:rPr>
            </w:pPr>
          </w:p>
        </w:tc>
      </w:tr>
      <w:tr w:rsidR="00EA2A1A" w:rsidRPr="00F4632F" w:rsidTr="00F9482B">
        <w:trPr>
          <w:trHeight w:val="636"/>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Вторник</w:t>
            </w:r>
          </w:p>
        </w:tc>
        <w:tc>
          <w:tcPr>
            <w:tcW w:w="6396" w:type="dxa"/>
            <w:tcBorders>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rPr>
                <w:sz w:val="20"/>
                <w:szCs w:val="20"/>
              </w:rPr>
            </w:pPr>
          </w:p>
          <w:p w:rsidR="00EA2A1A" w:rsidRPr="00F4632F" w:rsidRDefault="00EA2A1A" w:rsidP="00F9482B">
            <w:pPr>
              <w:jc w:val="center"/>
              <w:rPr>
                <w:sz w:val="20"/>
                <w:szCs w:val="20"/>
              </w:rPr>
            </w:pPr>
            <w:r w:rsidRPr="00F4632F">
              <w:rPr>
                <w:sz w:val="20"/>
                <w:szCs w:val="20"/>
              </w:rPr>
              <w:t>до 15-00</w:t>
            </w:r>
          </w:p>
        </w:tc>
      </w:tr>
      <w:tr w:rsidR="00EA2A1A" w:rsidRPr="00F4632F" w:rsidTr="00F9482B">
        <w:trPr>
          <w:trHeight w:val="844"/>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rPr>
          <w:trHeight w:val="418"/>
        </w:trPr>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nil"/>
              <w:right w:val="single" w:sz="4" w:space="0" w:color="auto"/>
            </w:tcBorders>
          </w:tcPr>
          <w:p w:rsidR="00EA2A1A" w:rsidRPr="00F4632F" w:rsidRDefault="00EA2A1A" w:rsidP="00F9482B">
            <w:pPr>
              <w:jc w:val="center"/>
            </w:pPr>
          </w:p>
        </w:tc>
      </w:tr>
      <w:tr w:rsidR="00EA2A1A" w:rsidRPr="00F4632F" w:rsidTr="00F9482B">
        <w:tc>
          <w:tcPr>
            <w:tcW w:w="757"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A2A1A" w:rsidRPr="00F4632F" w:rsidRDefault="00EA2A1A" w:rsidP="00F9482B">
            <w:pPr>
              <w:jc w:val="center"/>
              <w:rPr>
                <w:sz w:val="20"/>
                <w:szCs w:val="20"/>
              </w:rPr>
            </w:pPr>
          </w:p>
        </w:tc>
        <w:tc>
          <w:tcPr>
            <w:tcW w:w="4733" w:type="dxa"/>
            <w:tcBorders>
              <w:top w:val="nil"/>
              <w:left w:val="single" w:sz="4" w:space="0" w:color="auto"/>
              <w:bottom w:val="single" w:sz="4" w:space="0" w:color="auto"/>
              <w:right w:val="single" w:sz="4" w:space="0" w:color="auto"/>
            </w:tcBorders>
          </w:tcPr>
          <w:p w:rsidR="00EA2A1A" w:rsidRPr="00F4632F" w:rsidRDefault="00EA2A1A" w:rsidP="00F9482B">
            <w:pPr>
              <w:jc w:val="center"/>
            </w:pPr>
          </w:p>
        </w:tc>
      </w:tr>
    </w:tbl>
    <w:p w:rsidR="00EE05DE" w:rsidRPr="00F4632F" w:rsidRDefault="00EE05DE" w:rsidP="00EE05DE">
      <w:pPr>
        <w:jc w:val="both"/>
        <w:rPr>
          <w:b/>
          <w:i/>
        </w:rPr>
      </w:pPr>
    </w:p>
    <w:p w:rsidR="00EE05DE" w:rsidRPr="00F4632F" w:rsidRDefault="00E53F2B" w:rsidP="00EE05DE">
      <w:pPr>
        <w:jc w:val="both"/>
        <w:rPr>
          <w:b/>
          <w:i/>
        </w:rPr>
      </w:pPr>
      <w:r>
        <w:rPr>
          <w:b/>
          <w:i/>
        </w:rPr>
        <w:t xml:space="preserve">Время   поставки: </w:t>
      </w:r>
      <w:r w:rsidR="00EE05DE" w:rsidRPr="00F4632F">
        <w:rPr>
          <w:b/>
          <w:i/>
        </w:rPr>
        <w:t xml:space="preserve">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771044" w:rsidP="006112E7">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"___" ________ </w:t>
            </w:r>
            <w:proofErr w:type="gramStart"/>
            <w:r>
              <w:rPr>
                <w:rFonts w:ascii="Times New Roman" w:hAnsi="Times New Roman" w:cs="Times New Roman"/>
                <w:sz w:val="24"/>
                <w:szCs w:val="24"/>
              </w:rPr>
              <w:t>2019</w:t>
            </w:r>
            <w:r w:rsidR="00EE05DE" w:rsidRPr="00F4632F">
              <w:rPr>
                <w:rFonts w:ascii="Times New Roman" w:hAnsi="Times New Roman" w:cs="Times New Roman"/>
                <w:sz w:val="24"/>
                <w:szCs w:val="24"/>
              </w:rPr>
              <w:t xml:space="preserve">  г.</w:t>
            </w:r>
            <w:proofErr w:type="gramEnd"/>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771044" w:rsidP="006112E7">
            <w:pPr>
              <w:autoSpaceDE w:val="0"/>
              <w:autoSpaceDN w:val="0"/>
              <w:adjustRightInd w:val="0"/>
            </w:pPr>
            <w:r>
              <w:t xml:space="preserve"> "___" ______ 2019</w:t>
            </w:r>
            <w:r w:rsidR="00914BBD">
              <w:t xml:space="preserve"> </w:t>
            </w:r>
            <w:r w:rsidR="00EE05DE" w:rsidRPr="00F4632F">
              <w:t>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895E17" w:rsidRDefault="00905D47" w:rsidP="00B902C0">
      <w:pPr>
        <w:shd w:val="clear" w:color="auto" w:fill="FFFFFF"/>
        <w:rPr>
          <w:b/>
          <w:color w:val="000000"/>
          <w:sz w:val="19"/>
          <w:szCs w:val="19"/>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 xml:space="preserve">продуктов питания </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p w:rsidR="00E95272" w:rsidRPr="00F4632F" w:rsidRDefault="00E95272" w:rsidP="0008148F">
      <w:pPr>
        <w:widowControl w:val="0"/>
        <w:autoSpaceDE w:val="0"/>
        <w:autoSpaceDN w:val="0"/>
        <w:adjustRightInd w:val="0"/>
        <w:rPr>
          <w:sz w:val="22"/>
          <w:szCs w:val="22"/>
        </w:rPr>
      </w:pPr>
    </w:p>
    <w:p w:rsidR="00E637AF" w:rsidRDefault="00E95272" w:rsidP="005E566A">
      <w:pPr>
        <w:widowControl w:val="0"/>
        <w:autoSpaceDE w:val="0"/>
        <w:autoSpaceDN w:val="0"/>
        <w:adjustRightInd w:val="0"/>
        <w:rPr>
          <w:sz w:val="22"/>
          <w:szCs w:val="22"/>
          <w:highlight w:val="yellow"/>
        </w:rPr>
      </w:pPr>
      <w:r w:rsidRPr="00F4632F">
        <w:rPr>
          <w:position w:val="-10"/>
          <w:sz w:val="22"/>
          <w:szCs w:val="22"/>
        </w:rPr>
        <w:t xml:space="preserve">По результатам исследования рынка НМЦ договора составила </w:t>
      </w:r>
      <w:r w:rsidR="005E566A" w:rsidRPr="005E566A">
        <w:rPr>
          <w:position w:val="-10"/>
          <w:sz w:val="22"/>
          <w:szCs w:val="22"/>
        </w:rPr>
        <w:t>489 976 (четыреста восемьдесят девять тысяч девятьсот семьдесят шесть) рублей 67 копеек</w:t>
      </w:r>
      <w:r w:rsidR="005E566A">
        <w:rPr>
          <w:position w:val="-10"/>
          <w:sz w:val="22"/>
          <w:szCs w:val="22"/>
        </w:rPr>
        <w:t>.</w:t>
      </w:r>
      <w:bookmarkStart w:id="1" w:name="_GoBack"/>
      <w:bookmarkEnd w:id="1"/>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E95272" w:rsidRPr="00B902C0" w:rsidRDefault="00E95272" w:rsidP="0008148F">
      <w:pPr>
        <w:pStyle w:val="ConsPlusNonformat"/>
        <w:jc w:val="both"/>
        <w:rPr>
          <w:rFonts w:ascii="Times New Roman" w:hAnsi="Times New Roman" w:cs="Times New Roman"/>
          <w:sz w:val="22"/>
          <w:szCs w:val="22"/>
        </w:rPr>
      </w:pP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4"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15:restartNumberingAfterBreak="0">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3"/>
  </w:num>
  <w:num w:numId="4">
    <w:abstractNumId w:val="7"/>
  </w:num>
  <w:num w:numId="5">
    <w:abstractNumId w:val="16"/>
  </w:num>
  <w:num w:numId="6">
    <w:abstractNumId w:val="2"/>
  </w:num>
  <w:num w:numId="7">
    <w:abstractNumId w:val="5"/>
  </w:num>
  <w:num w:numId="8">
    <w:abstractNumId w:val="9"/>
  </w:num>
  <w:num w:numId="9">
    <w:abstractNumId w:val="10"/>
  </w:num>
  <w:num w:numId="10">
    <w:abstractNumId w:val="1"/>
  </w:num>
  <w:num w:numId="11">
    <w:abstractNumId w:val="6"/>
  </w:num>
  <w:num w:numId="12">
    <w:abstractNumId w:val="18"/>
  </w:num>
  <w:num w:numId="13">
    <w:abstractNumId w:val="14"/>
  </w:num>
  <w:num w:numId="14">
    <w:abstractNumId w:val="0"/>
  </w:num>
  <w:num w:numId="15">
    <w:abstractNumId w:val="4"/>
  </w:num>
  <w:num w:numId="16">
    <w:abstractNumId w:val="19"/>
  </w:num>
  <w:num w:numId="17">
    <w:abstractNumId w:val="15"/>
  </w:num>
  <w:num w:numId="18">
    <w:abstractNumId w:val="8"/>
  </w:num>
  <w:num w:numId="19">
    <w:abstractNumId w:val="11"/>
  </w:num>
  <w:num w:numId="20">
    <w:abstractNumId w:val="12"/>
  </w:num>
  <w:num w:numId="21">
    <w:abstractNumId w:val="17"/>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92B"/>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3B54"/>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0F698B"/>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18D4"/>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94644"/>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0CB3"/>
    <w:rsid w:val="001E1239"/>
    <w:rsid w:val="001E1779"/>
    <w:rsid w:val="001E2123"/>
    <w:rsid w:val="001E6D36"/>
    <w:rsid w:val="001F1D1A"/>
    <w:rsid w:val="001F2E2D"/>
    <w:rsid w:val="001F4C1C"/>
    <w:rsid w:val="001F563F"/>
    <w:rsid w:val="002000E1"/>
    <w:rsid w:val="00202FF0"/>
    <w:rsid w:val="00206122"/>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1EFD"/>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086E"/>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97BA4"/>
    <w:rsid w:val="003B2A77"/>
    <w:rsid w:val="003B2F21"/>
    <w:rsid w:val="003B2F8E"/>
    <w:rsid w:val="003B4842"/>
    <w:rsid w:val="003B6B52"/>
    <w:rsid w:val="003C36D8"/>
    <w:rsid w:val="003C64AD"/>
    <w:rsid w:val="003D078D"/>
    <w:rsid w:val="003D3274"/>
    <w:rsid w:val="003D42FD"/>
    <w:rsid w:val="003D5752"/>
    <w:rsid w:val="003E2C26"/>
    <w:rsid w:val="003E3176"/>
    <w:rsid w:val="003E3B8D"/>
    <w:rsid w:val="003E41CE"/>
    <w:rsid w:val="003E4A2B"/>
    <w:rsid w:val="003E7F77"/>
    <w:rsid w:val="003F1110"/>
    <w:rsid w:val="003F149A"/>
    <w:rsid w:val="003F17F6"/>
    <w:rsid w:val="003F2C43"/>
    <w:rsid w:val="003F4424"/>
    <w:rsid w:val="003F575E"/>
    <w:rsid w:val="004001D4"/>
    <w:rsid w:val="0040239C"/>
    <w:rsid w:val="00402EF6"/>
    <w:rsid w:val="0040405E"/>
    <w:rsid w:val="00405293"/>
    <w:rsid w:val="00405642"/>
    <w:rsid w:val="00405A51"/>
    <w:rsid w:val="00406EFC"/>
    <w:rsid w:val="004109C6"/>
    <w:rsid w:val="0041510C"/>
    <w:rsid w:val="004156DD"/>
    <w:rsid w:val="00416522"/>
    <w:rsid w:val="00420692"/>
    <w:rsid w:val="00430E01"/>
    <w:rsid w:val="00431912"/>
    <w:rsid w:val="0043264B"/>
    <w:rsid w:val="00433B5A"/>
    <w:rsid w:val="004402CD"/>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60CF"/>
    <w:rsid w:val="00480AF2"/>
    <w:rsid w:val="00486EDC"/>
    <w:rsid w:val="004912F4"/>
    <w:rsid w:val="0049245D"/>
    <w:rsid w:val="00492B16"/>
    <w:rsid w:val="00493D60"/>
    <w:rsid w:val="00496ECF"/>
    <w:rsid w:val="00497802"/>
    <w:rsid w:val="00497D32"/>
    <w:rsid w:val="004A2A3A"/>
    <w:rsid w:val="004A3745"/>
    <w:rsid w:val="004A4CA2"/>
    <w:rsid w:val="004A79C4"/>
    <w:rsid w:val="004A7F37"/>
    <w:rsid w:val="004B7942"/>
    <w:rsid w:val="004C40F0"/>
    <w:rsid w:val="004C493F"/>
    <w:rsid w:val="004C4FCA"/>
    <w:rsid w:val="004C6597"/>
    <w:rsid w:val="004C6778"/>
    <w:rsid w:val="004D10E0"/>
    <w:rsid w:val="004D2AA6"/>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43D6"/>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0F03"/>
    <w:rsid w:val="005A4A4F"/>
    <w:rsid w:val="005A6578"/>
    <w:rsid w:val="005B05C4"/>
    <w:rsid w:val="005B0B75"/>
    <w:rsid w:val="005B33CB"/>
    <w:rsid w:val="005B52A1"/>
    <w:rsid w:val="005C0088"/>
    <w:rsid w:val="005C2396"/>
    <w:rsid w:val="005C2919"/>
    <w:rsid w:val="005C305B"/>
    <w:rsid w:val="005C5265"/>
    <w:rsid w:val="005C5698"/>
    <w:rsid w:val="005C56E8"/>
    <w:rsid w:val="005C67EC"/>
    <w:rsid w:val="005C70B9"/>
    <w:rsid w:val="005C7A4D"/>
    <w:rsid w:val="005D0A82"/>
    <w:rsid w:val="005D17C3"/>
    <w:rsid w:val="005D2562"/>
    <w:rsid w:val="005D2B2D"/>
    <w:rsid w:val="005D5030"/>
    <w:rsid w:val="005D50AA"/>
    <w:rsid w:val="005D6D71"/>
    <w:rsid w:val="005E12B9"/>
    <w:rsid w:val="005E42D0"/>
    <w:rsid w:val="005E566A"/>
    <w:rsid w:val="005F0CB7"/>
    <w:rsid w:val="006005A5"/>
    <w:rsid w:val="00602D16"/>
    <w:rsid w:val="00605763"/>
    <w:rsid w:val="00610F39"/>
    <w:rsid w:val="006112E7"/>
    <w:rsid w:val="00613E23"/>
    <w:rsid w:val="0061418C"/>
    <w:rsid w:val="00614AEE"/>
    <w:rsid w:val="00616163"/>
    <w:rsid w:val="00617F81"/>
    <w:rsid w:val="006219C3"/>
    <w:rsid w:val="00622E5D"/>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616BD"/>
    <w:rsid w:val="00662130"/>
    <w:rsid w:val="006655FF"/>
    <w:rsid w:val="00665B58"/>
    <w:rsid w:val="00673295"/>
    <w:rsid w:val="00677E2B"/>
    <w:rsid w:val="00680D75"/>
    <w:rsid w:val="00684019"/>
    <w:rsid w:val="006845EE"/>
    <w:rsid w:val="006848B2"/>
    <w:rsid w:val="00684A4A"/>
    <w:rsid w:val="00684B7E"/>
    <w:rsid w:val="00684DA7"/>
    <w:rsid w:val="00687EE2"/>
    <w:rsid w:val="006920F3"/>
    <w:rsid w:val="00692311"/>
    <w:rsid w:val="00694696"/>
    <w:rsid w:val="00694DB7"/>
    <w:rsid w:val="006956A5"/>
    <w:rsid w:val="006971F6"/>
    <w:rsid w:val="006A0BD2"/>
    <w:rsid w:val="006A1245"/>
    <w:rsid w:val="006A3285"/>
    <w:rsid w:val="006A3959"/>
    <w:rsid w:val="006A4664"/>
    <w:rsid w:val="006A4BAB"/>
    <w:rsid w:val="006A4BBD"/>
    <w:rsid w:val="006B5D4C"/>
    <w:rsid w:val="006B6417"/>
    <w:rsid w:val="006C268C"/>
    <w:rsid w:val="006C4159"/>
    <w:rsid w:val="006C46CE"/>
    <w:rsid w:val="006C7A0E"/>
    <w:rsid w:val="006C7DC4"/>
    <w:rsid w:val="006D1E61"/>
    <w:rsid w:val="006D26A1"/>
    <w:rsid w:val="006D3576"/>
    <w:rsid w:val="006D45EE"/>
    <w:rsid w:val="006D571D"/>
    <w:rsid w:val="006D66E7"/>
    <w:rsid w:val="006D69C1"/>
    <w:rsid w:val="006D761B"/>
    <w:rsid w:val="006E2481"/>
    <w:rsid w:val="006E67FB"/>
    <w:rsid w:val="006F03A4"/>
    <w:rsid w:val="006F50CF"/>
    <w:rsid w:val="006F5E7F"/>
    <w:rsid w:val="006F6236"/>
    <w:rsid w:val="006F6A93"/>
    <w:rsid w:val="006F6DF4"/>
    <w:rsid w:val="006F7023"/>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044"/>
    <w:rsid w:val="00771FAE"/>
    <w:rsid w:val="00776E52"/>
    <w:rsid w:val="00783EDD"/>
    <w:rsid w:val="007848FA"/>
    <w:rsid w:val="00785842"/>
    <w:rsid w:val="007928BC"/>
    <w:rsid w:val="00793A0B"/>
    <w:rsid w:val="00794F3B"/>
    <w:rsid w:val="00795B5B"/>
    <w:rsid w:val="007A1B06"/>
    <w:rsid w:val="007A3BC4"/>
    <w:rsid w:val="007A64C6"/>
    <w:rsid w:val="007B0761"/>
    <w:rsid w:val="007B49DF"/>
    <w:rsid w:val="007C2676"/>
    <w:rsid w:val="007C4F80"/>
    <w:rsid w:val="007C65A3"/>
    <w:rsid w:val="007D159D"/>
    <w:rsid w:val="007D174A"/>
    <w:rsid w:val="007D2A75"/>
    <w:rsid w:val="007D2C99"/>
    <w:rsid w:val="007D3927"/>
    <w:rsid w:val="007D6877"/>
    <w:rsid w:val="007E158C"/>
    <w:rsid w:val="007E17F6"/>
    <w:rsid w:val="007E2D90"/>
    <w:rsid w:val="007E4C7C"/>
    <w:rsid w:val="007E52DB"/>
    <w:rsid w:val="007F637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26290"/>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4E4C"/>
    <w:rsid w:val="008777B3"/>
    <w:rsid w:val="00892BAA"/>
    <w:rsid w:val="00893388"/>
    <w:rsid w:val="00895E17"/>
    <w:rsid w:val="00895FED"/>
    <w:rsid w:val="008A424C"/>
    <w:rsid w:val="008A4DB4"/>
    <w:rsid w:val="008A50E6"/>
    <w:rsid w:val="008A518E"/>
    <w:rsid w:val="008A72AF"/>
    <w:rsid w:val="008B2119"/>
    <w:rsid w:val="008B33DD"/>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14B0"/>
    <w:rsid w:val="00914BBD"/>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AC3"/>
    <w:rsid w:val="00966925"/>
    <w:rsid w:val="00966C57"/>
    <w:rsid w:val="0096785C"/>
    <w:rsid w:val="00970FF3"/>
    <w:rsid w:val="0097147D"/>
    <w:rsid w:val="009718B4"/>
    <w:rsid w:val="00974274"/>
    <w:rsid w:val="0097675B"/>
    <w:rsid w:val="00977D17"/>
    <w:rsid w:val="00980C76"/>
    <w:rsid w:val="00982727"/>
    <w:rsid w:val="00982FCC"/>
    <w:rsid w:val="00983170"/>
    <w:rsid w:val="00983371"/>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15F27"/>
    <w:rsid w:val="00A20F3D"/>
    <w:rsid w:val="00A22A52"/>
    <w:rsid w:val="00A24D2F"/>
    <w:rsid w:val="00A30D60"/>
    <w:rsid w:val="00A33C82"/>
    <w:rsid w:val="00A3748B"/>
    <w:rsid w:val="00A40390"/>
    <w:rsid w:val="00A41245"/>
    <w:rsid w:val="00A41506"/>
    <w:rsid w:val="00A422BD"/>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434E"/>
    <w:rsid w:val="00A65EE1"/>
    <w:rsid w:val="00A66D13"/>
    <w:rsid w:val="00A71953"/>
    <w:rsid w:val="00A71E51"/>
    <w:rsid w:val="00A720B7"/>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1BBB"/>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9A9"/>
    <w:rsid w:val="00B46AFD"/>
    <w:rsid w:val="00B46BC1"/>
    <w:rsid w:val="00B4796F"/>
    <w:rsid w:val="00B50BF1"/>
    <w:rsid w:val="00B50EFA"/>
    <w:rsid w:val="00B50F53"/>
    <w:rsid w:val="00B528AF"/>
    <w:rsid w:val="00B54868"/>
    <w:rsid w:val="00B54A99"/>
    <w:rsid w:val="00B55BFA"/>
    <w:rsid w:val="00B55C13"/>
    <w:rsid w:val="00B56210"/>
    <w:rsid w:val="00B565CA"/>
    <w:rsid w:val="00B57345"/>
    <w:rsid w:val="00B60BFC"/>
    <w:rsid w:val="00B60C7F"/>
    <w:rsid w:val="00B617F8"/>
    <w:rsid w:val="00B61CE6"/>
    <w:rsid w:val="00B62B5A"/>
    <w:rsid w:val="00B66B21"/>
    <w:rsid w:val="00B70B63"/>
    <w:rsid w:val="00B728E6"/>
    <w:rsid w:val="00B80BF2"/>
    <w:rsid w:val="00B8413F"/>
    <w:rsid w:val="00B902C0"/>
    <w:rsid w:val="00B920B2"/>
    <w:rsid w:val="00B92F66"/>
    <w:rsid w:val="00B96D0A"/>
    <w:rsid w:val="00BA26D3"/>
    <w:rsid w:val="00BA31AE"/>
    <w:rsid w:val="00BA7278"/>
    <w:rsid w:val="00BB12E1"/>
    <w:rsid w:val="00BB1428"/>
    <w:rsid w:val="00BB2B98"/>
    <w:rsid w:val="00BB3ACA"/>
    <w:rsid w:val="00BB48E4"/>
    <w:rsid w:val="00BB553B"/>
    <w:rsid w:val="00BB59E1"/>
    <w:rsid w:val="00BB6DC5"/>
    <w:rsid w:val="00BC21DE"/>
    <w:rsid w:val="00BC29DD"/>
    <w:rsid w:val="00BC56E3"/>
    <w:rsid w:val="00BD3EE9"/>
    <w:rsid w:val="00BD426E"/>
    <w:rsid w:val="00BE2A47"/>
    <w:rsid w:val="00BE3073"/>
    <w:rsid w:val="00BE3088"/>
    <w:rsid w:val="00BE3CE1"/>
    <w:rsid w:val="00BE604B"/>
    <w:rsid w:val="00BE67D3"/>
    <w:rsid w:val="00BF20BA"/>
    <w:rsid w:val="00BF595B"/>
    <w:rsid w:val="00C04A3B"/>
    <w:rsid w:val="00C1012C"/>
    <w:rsid w:val="00C10216"/>
    <w:rsid w:val="00C11721"/>
    <w:rsid w:val="00C12111"/>
    <w:rsid w:val="00C13766"/>
    <w:rsid w:val="00C151F9"/>
    <w:rsid w:val="00C22045"/>
    <w:rsid w:val="00C22520"/>
    <w:rsid w:val="00C22B05"/>
    <w:rsid w:val="00C233EB"/>
    <w:rsid w:val="00C236E8"/>
    <w:rsid w:val="00C23FB4"/>
    <w:rsid w:val="00C2572E"/>
    <w:rsid w:val="00C25CF4"/>
    <w:rsid w:val="00C27769"/>
    <w:rsid w:val="00C332C4"/>
    <w:rsid w:val="00C35225"/>
    <w:rsid w:val="00C36E8E"/>
    <w:rsid w:val="00C45B06"/>
    <w:rsid w:val="00C46563"/>
    <w:rsid w:val="00C47915"/>
    <w:rsid w:val="00C508AD"/>
    <w:rsid w:val="00C546AB"/>
    <w:rsid w:val="00C570AC"/>
    <w:rsid w:val="00C65DE5"/>
    <w:rsid w:val="00C668E7"/>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C3746"/>
    <w:rsid w:val="00CC427B"/>
    <w:rsid w:val="00CC42A3"/>
    <w:rsid w:val="00CC6A42"/>
    <w:rsid w:val="00CD331D"/>
    <w:rsid w:val="00CD3FA3"/>
    <w:rsid w:val="00CE0EC7"/>
    <w:rsid w:val="00CE1CB3"/>
    <w:rsid w:val="00CE266C"/>
    <w:rsid w:val="00CE598F"/>
    <w:rsid w:val="00CE64ED"/>
    <w:rsid w:val="00CE6ACE"/>
    <w:rsid w:val="00CF241E"/>
    <w:rsid w:val="00CF732C"/>
    <w:rsid w:val="00D07FC4"/>
    <w:rsid w:val="00D175C8"/>
    <w:rsid w:val="00D20230"/>
    <w:rsid w:val="00D22BD0"/>
    <w:rsid w:val="00D2444F"/>
    <w:rsid w:val="00D25559"/>
    <w:rsid w:val="00D263FB"/>
    <w:rsid w:val="00D33FE0"/>
    <w:rsid w:val="00D41066"/>
    <w:rsid w:val="00D41A86"/>
    <w:rsid w:val="00D42D26"/>
    <w:rsid w:val="00D43379"/>
    <w:rsid w:val="00D456C5"/>
    <w:rsid w:val="00D47317"/>
    <w:rsid w:val="00D47896"/>
    <w:rsid w:val="00D507A1"/>
    <w:rsid w:val="00D52C0E"/>
    <w:rsid w:val="00D53575"/>
    <w:rsid w:val="00D547A8"/>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969D4"/>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686"/>
    <w:rsid w:val="00DD3F23"/>
    <w:rsid w:val="00DD5E1D"/>
    <w:rsid w:val="00DD79D9"/>
    <w:rsid w:val="00DD7D56"/>
    <w:rsid w:val="00DE46FA"/>
    <w:rsid w:val="00DE608E"/>
    <w:rsid w:val="00DE66E3"/>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5E5B"/>
    <w:rsid w:val="00E36406"/>
    <w:rsid w:val="00E37BD9"/>
    <w:rsid w:val="00E402CB"/>
    <w:rsid w:val="00E41471"/>
    <w:rsid w:val="00E43947"/>
    <w:rsid w:val="00E46929"/>
    <w:rsid w:val="00E46A3E"/>
    <w:rsid w:val="00E47479"/>
    <w:rsid w:val="00E478F1"/>
    <w:rsid w:val="00E47E51"/>
    <w:rsid w:val="00E47E57"/>
    <w:rsid w:val="00E53F2B"/>
    <w:rsid w:val="00E552FC"/>
    <w:rsid w:val="00E55E05"/>
    <w:rsid w:val="00E62E66"/>
    <w:rsid w:val="00E637AF"/>
    <w:rsid w:val="00E645D7"/>
    <w:rsid w:val="00E677FB"/>
    <w:rsid w:val="00E678E9"/>
    <w:rsid w:val="00E706E1"/>
    <w:rsid w:val="00E75DFD"/>
    <w:rsid w:val="00E779A5"/>
    <w:rsid w:val="00E80BAA"/>
    <w:rsid w:val="00E8647C"/>
    <w:rsid w:val="00E87B20"/>
    <w:rsid w:val="00E87EC2"/>
    <w:rsid w:val="00E916E1"/>
    <w:rsid w:val="00E91A6B"/>
    <w:rsid w:val="00E91FB0"/>
    <w:rsid w:val="00E94D23"/>
    <w:rsid w:val="00E95272"/>
    <w:rsid w:val="00E964F6"/>
    <w:rsid w:val="00EA0BF6"/>
    <w:rsid w:val="00EA2A1A"/>
    <w:rsid w:val="00EA706C"/>
    <w:rsid w:val="00EA780A"/>
    <w:rsid w:val="00EA793F"/>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4598"/>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0D0F"/>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5FB1"/>
    <w:rsid w:val="00F762EE"/>
    <w:rsid w:val="00F77BDA"/>
    <w:rsid w:val="00F80298"/>
    <w:rsid w:val="00F81484"/>
    <w:rsid w:val="00F83602"/>
    <w:rsid w:val="00F84D24"/>
    <w:rsid w:val="00F84E60"/>
    <w:rsid w:val="00F858F8"/>
    <w:rsid w:val="00F902A4"/>
    <w:rsid w:val="00F9482B"/>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4322F"/>
  <w15:docId w15:val="{5E53B1CA-A7EF-499B-BC4C-519D6CEFB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02581348">
      <w:bodyDiv w:val="1"/>
      <w:marLeft w:val="0"/>
      <w:marRight w:val="0"/>
      <w:marTop w:val="0"/>
      <w:marBottom w:val="0"/>
      <w:divBdr>
        <w:top w:val="none" w:sz="0" w:space="0" w:color="auto"/>
        <w:left w:val="none" w:sz="0" w:space="0" w:color="auto"/>
        <w:bottom w:val="none" w:sz="0" w:space="0" w:color="auto"/>
        <w:right w:val="none" w:sz="0" w:space="0" w:color="auto"/>
      </w:divBdr>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7277245">
      <w:bodyDiv w:val="1"/>
      <w:marLeft w:val="0"/>
      <w:marRight w:val="0"/>
      <w:marTop w:val="0"/>
      <w:marBottom w:val="0"/>
      <w:divBdr>
        <w:top w:val="none" w:sz="0" w:space="0" w:color="auto"/>
        <w:left w:val="none" w:sz="0" w:space="0" w:color="auto"/>
        <w:bottom w:val="none" w:sz="0" w:space="0" w:color="auto"/>
        <w:right w:val="none" w:sz="0" w:space="0" w:color="auto"/>
      </w:divBdr>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4688085">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4342071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269095579">
      <w:bodyDiv w:val="1"/>
      <w:marLeft w:val="0"/>
      <w:marRight w:val="0"/>
      <w:marTop w:val="0"/>
      <w:marBottom w:val="0"/>
      <w:divBdr>
        <w:top w:val="none" w:sz="0" w:space="0" w:color="auto"/>
        <w:left w:val="none" w:sz="0" w:space="0" w:color="auto"/>
        <w:bottom w:val="none" w:sz="0" w:space="0" w:color="auto"/>
        <w:right w:val="none" w:sz="0" w:space="0" w:color="auto"/>
      </w:divBdr>
    </w:div>
    <w:div w:id="303047729">
      <w:bodyDiv w:val="1"/>
      <w:marLeft w:val="0"/>
      <w:marRight w:val="0"/>
      <w:marTop w:val="0"/>
      <w:marBottom w:val="0"/>
      <w:divBdr>
        <w:top w:val="none" w:sz="0" w:space="0" w:color="auto"/>
        <w:left w:val="none" w:sz="0" w:space="0" w:color="auto"/>
        <w:bottom w:val="none" w:sz="0" w:space="0" w:color="auto"/>
        <w:right w:val="none" w:sz="0" w:space="0" w:color="auto"/>
      </w:divBdr>
    </w:div>
    <w:div w:id="345250359">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73042314">
      <w:bodyDiv w:val="1"/>
      <w:marLeft w:val="0"/>
      <w:marRight w:val="0"/>
      <w:marTop w:val="0"/>
      <w:marBottom w:val="0"/>
      <w:divBdr>
        <w:top w:val="none" w:sz="0" w:space="0" w:color="auto"/>
        <w:left w:val="none" w:sz="0" w:space="0" w:color="auto"/>
        <w:bottom w:val="none" w:sz="0" w:space="0" w:color="auto"/>
        <w:right w:val="none" w:sz="0" w:space="0" w:color="auto"/>
      </w:divBdr>
    </w:div>
    <w:div w:id="382171148">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444858973">
      <w:bodyDiv w:val="1"/>
      <w:marLeft w:val="0"/>
      <w:marRight w:val="0"/>
      <w:marTop w:val="0"/>
      <w:marBottom w:val="0"/>
      <w:divBdr>
        <w:top w:val="none" w:sz="0" w:space="0" w:color="auto"/>
        <w:left w:val="none" w:sz="0" w:space="0" w:color="auto"/>
        <w:bottom w:val="none" w:sz="0" w:space="0" w:color="auto"/>
        <w:right w:val="none" w:sz="0" w:space="0" w:color="auto"/>
      </w:divBdr>
    </w:div>
    <w:div w:id="517239622">
      <w:bodyDiv w:val="1"/>
      <w:marLeft w:val="0"/>
      <w:marRight w:val="0"/>
      <w:marTop w:val="0"/>
      <w:marBottom w:val="0"/>
      <w:divBdr>
        <w:top w:val="none" w:sz="0" w:space="0" w:color="auto"/>
        <w:left w:val="none" w:sz="0" w:space="0" w:color="auto"/>
        <w:bottom w:val="none" w:sz="0" w:space="0" w:color="auto"/>
        <w:right w:val="none" w:sz="0" w:space="0" w:color="auto"/>
      </w:divBdr>
    </w:div>
    <w:div w:id="549146993">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584918502">
      <w:bodyDiv w:val="1"/>
      <w:marLeft w:val="0"/>
      <w:marRight w:val="0"/>
      <w:marTop w:val="0"/>
      <w:marBottom w:val="0"/>
      <w:divBdr>
        <w:top w:val="none" w:sz="0" w:space="0" w:color="auto"/>
        <w:left w:val="none" w:sz="0" w:space="0" w:color="auto"/>
        <w:bottom w:val="none" w:sz="0" w:space="0" w:color="auto"/>
        <w:right w:val="none" w:sz="0" w:space="0" w:color="auto"/>
      </w:divBdr>
    </w:div>
    <w:div w:id="590086600">
      <w:bodyDiv w:val="1"/>
      <w:marLeft w:val="0"/>
      <w:marRight w:val="0"/>
      <w:marTop w:val="0"/>
      <w:marBottom w:val="0"/>
      <w:divBdr>
        <w:top w:val="none" w:sz="0" w:space="0" w:color="auto"/>
        <w:left w:val="none" w:sz="0" w:space="0" w:color="auto"/>
        <w:bottom w:val="none" w:sz="0" w:space="0" w:color="auto"/>
        <w:right w:val="none" w:sz="0" w:space="0" w:color="auto"/>
      </w:divBdr>
    </w:div>
    <w:div w:id="593392477">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1545338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73074953">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45418394">
      <w:bodyDiv w:val="1"/>
      <w:marLeft w:val="0"/>
      <w:marRight w:val="0"/>
      <w:marTop w:val="0"/>
      <w:marBottom w:val="0"/>
      <w:divBdr>
        <w:top w:val="none" w:sz="0" w:space="0" w:color="auto"/>
        <w:left w:val="none" w:sz="0" w:space="0" w:color="auto"/>
        <w:bottom w:val="none" w:sz="0" w:space="0" w:color="auto"/>
        <w:right w:val="none" w:sz="0" w:space="0" w:color="auto"/>
      </w:divBdr>
    </w:div>
    <w:div w:id="757559541">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4590856">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793475487">
      <w:bodyDiv w:val="1"/>
      <w:marLeft w:val="0"/>
      <w:marRight w:val="0"/>
      <w:marTop w:val="0"/>
      <w:marBottom w:val="0"/>
      <w:divBdr>
        <w:top w:val="none" w:sz="0" w:space="0" w:color="auto"/>
        <w:left w:val="none" w:sz="0" w:space="0" w:color="auto"/>
        <w:bottom w:val="none" w:sz="0" w:space="0" w:color="auto"/>
        <w:right w:val="none" w:sz="0" w:space="0" w:color="auto"/>
      </w:divBdr>
    </w:div>
    <w:div w:id="804548001">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6213304">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882863514">
      <w:bodyDiv w:val="1"/>
      <w:marLeft w:val="0"/>
      <w:marRight w:val="0"/>
      <w:marTop w:val="0"/>
      <w:marBottom w:val="0"/>
      <w:divBdr>
        <w:top w:val="none" w:sz="0" w:space="0" w:color="auto"/>
        <w:left w:val="none" w:sz="0" w:space="0" w:color="auto"/>
        <w:bottom w:val="none" w:sz="0" w:space="0" w:color="auto"/>
        <w:right w:val="none" w:sz="0" w:space="0" w:color="auto"/>
      </w:divBdr>
    </w:div>
    <w:div w:id="886919728">
      <w:bodyDiv w:val="1"/>
      <w:marLeft w:val="0"/>
      <w:marRight w:val="0"/>
      <w:marTop w:val="0"/>
      <w:marBottom w:val="0"/>
      <w:divBdr>
        <w:top w:val="none" w:sz="0" w:space="0" w:color="auto"/>
        <w:left w:val="none" w:sz="0" w:space="0" w:color="auto"/>
        <w:bottom w:val="none" w:sz="0" w:space="0" w:color="auto"/>
        <w:right w:val="none" w:sz="0" w:space="0" w:color="auto"/>
      </w:divBdr>
    </w:div>
    <w:div w:id="891501854">
      <w:bodyDiv w:val="1"/>
      <w:marLeft w:val="0"/>
      <w:marRight w:val="0"/>
      <w:marTop w:val="0"/>
      <w:marBottom w:val="0"/>
      <w:divBdr>
        <w:top w:val="none" w:sz="0" w:space="0" w:color="auto"/>
        <w:left w:val="none" w:sz="0" w:space="0" w:color="auto"/>
        <w:bottom w:val="none" w:sz="0" w:space="0" w:color="auto"/>
        <w:right w:val="none" w:sz="0" w:space="0" w:color="auto"/>
      </w:divBdr>
    </w:div>
    <w:div w:id="954747071">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74137234">
      <w:bodyDiv w:val="1"/>
      <w:marLeft w:val="0"/>
      <w:marRight w:val="0"/>
      <w:marTop w:val="0"/>
      <w:marBottom w:val="0"/>
      <w:divBdr>
        <w:top w:val="none" w:sz="0" w:space="0" w:color="auto"/>
        <w:left w:val="none" w:sz="0" w:space="0" w:color="auto"/>
        <w:bottom w:val="none" w:sz="0" w:space="0" w:color="auto"/>
        <w:right w:val="none" w:sz="0" w:space="0" w:color="auto"/>
      </w:divBdr>
    </w:div>
    <w:div w:id="980500267">
      <w:bodyDiv w:val="1"/>
      <w:marLeft w:val="0"/>
      <w:marRight w:val="0"/>
      <w:marTop w:val="0"/>
      <w:marBottom w:val="0"/>
      <w:divBdr>
        <w:top w:val="none" w:sz="0" w:space="0" w:color="auto"/>
        <w:left w:val="none" w:sz="0" w:space="0" w:color="auto"/>
        <w:bottom w:val="none" w:sz="0" w:space="0" w:color="auto"/>
        <w:right w:val="none" w:sz="0" w:space="0" w:color="auto"/>
      </w:divBdr>
    </w:div>
    <w:div w:id="986906653">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19819728">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29455992">
      <w:bodyDiv w:val="1"/>
      <w:marLeft w:val="0"/>
      <w:marRight w:val="0"/>
      <w:marTop w:val="0"/>
      <w:marBottom w:val="0"/>
      <w:divBdr>
        <w:top w:val="none" w:sz="0" w:space="0" w:color="auto"/>
        <w:left w:val="none" w:sz="0" w:space="0" w:color="auto"/>
        <w:bottom w:val="none" w:sz="0" w:space="0" w:color="auto"/>
        <w:right w:val="none" w:sz="0" w:space="0" w:color="auto"/>
      </w:divBdr>
    </w:div>
    <w:div w:id="1033581035">
      <w:bodyDiv w:val="1"/>
      <w:marLeft w:val="0"/>
      <w:marRight w:val="0"/>
      <w:marTop w:val="0"/>
      <w:marBottom w:val="0"/>
      <w:divBdr>
        <w:top w:val="none" w:sz="0" w:space="0" w:color="auto"/>
        <w:left w:val="none" w:sz="0" w:space="0" w:color="auto"/>
        <w:bottom w:val="none" w:sz="0" w:space="0" w:color="auto"/>
        <w:right w:val="none" w:sz="0" w:space="0" w:color="auto"/>
      </w:divBdr>
    </w:div>
    <w:div w:id="1048798578">
      <w:bodyDiv w:val="1"/>
      <w:marLeft w:val="0"/>
      <w:marRight w:val="0"/>
      <w:marTop w:val="0"/>
      <w:marBottom w:val="0"/>
      <w:divBdr>
        <w:top w:val="none" w:sz="0" w:space="0" w:color="auto"/>
        <w:left w:val="none" w:sz="0" w:space="0" w:color="auto"/>
        <w:bottom w:val="none" w:sz="0" w:space="0" w:color="auto"/>
        <w:right w:val="none" w:sz="0" w:space="0" w:color="auto"/>
      </w:divBdr>
    </w:div>
    <w:div w:id="1049300820">
      <w:bodyDiv w:val="1"/>
      <w:marLeft w:val="0"/>
      <w:marRight w:val="0"/>
      <w:marTop w:val="0"/>
      <w:marBottom w:val="0"/>
      <w:divBdr>
        <w:top w:val="none" w:sz="0" w:space="0" w:color="auto"/>
        <w:left w:val="none" w:sz="0" w:space="0" w:color="auto"/>
        <w:bottom w:val="none" w:sz="0" w:space="0" w:color="auto"/>
        <w:right w:val="none" w:sz="0" w:space="0" w:color="auto"/>
      </w:divBdr>
    </w:div>
    <w:div w:id="1051346309">
      <w:bodyDiv w:val="1"/>
      <w:marLeft w:val="0"/>
      <w:marRight w:val="0"/>
      <w:marTop w:val="0"/>
      <w:marBottom w:val="0"/>
      <w:divBdr>
        <w:top w:val="none" w:sz="0" w:space="0" w:color="auto"/>
        <w:left w:val="none" w:sz="0" w:space="0" w:color="auto"/>
        <w:bottom w:val="none" w:sz="0" w:space="0" w:color="auto"/>
        <w:right w:val="none" w:sz="0" w:space="0" w:color="auto"/>
      </w:divBdr>
    </w:div>
    <w:div w:id="1075858073">
      <w:bodyDiv w:val="1"/>
      <w:marLeft w:val="0"/>
      <w:marRight w:val="0"/>
      <w:marTop w:val="0"/>
      <w:marBottom w:val="0"/>
      <w:divBdr>
        <w:top w:val="none" w:sz="0" w:space="0" w:color="auto"/>
        <w:left w:val="none" w:sz="0" w:space="0" w:color="auto"/>
        <w:bottom w:val="none" w:sz="0" w:space="0" w:color="auto"/>
        <w:right w:val="none" w:sz="0" w:space="0" w:color="auto"/>
      </w:divBdr>
    </w:div>
    <w:div w:id="1108698769">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26193746">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05406989">
      <w:bodyDiv w:val="1"/>
      <w:marLeft w:val="0"/>
      <w:marRight w:val="0"/>
      <w:marTop w:val="0"/>
      <w:marBottom w:val="0"/>
      <w:divBdr>
        <w:top w:val="none" w:sz="0" w:space="0" w:color="auto"/>
        <w:left w:val="none" w:sz="0" w:space="0" w:color="auto"/>
        <w:bottom w:val="none" w:sz="0" w:space="0" w:color="auto"/>
        <w:right w:val="none" w:sz="0" w:space="0" w:color="auto"/>
      </w:divBdr>
    </w:div>
    <w:div w:id="1239437953">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279336302">
      <w:bodyDiv w:val="1"/>
      <w:marLeft w:val="0"/>
      <w:marRight w:val="0"/>
      <w:marTop w:val="0"/>
      <w:marBottom w:val="0"/>
      <w:divBdr>
        <w:top w:val="none" w:sz="0" w:space="0" w:color="auto"/>
        <w:left w:val="none" w:sz="0" w:space="0" w:color="auto"/>
        <w:bottom w:val="none" w:sz="0" w:space="0" w:color="auto"/>
        <w:right w:val="none" w:sz="0" w:space="0" w:color="auto"/>
      </w:divBdr>
    </w:div>
    <w:div w:id="1335306831">
      <w:bodyDiv w:val="1"/>
      <w:marLeft w:val="0"/>
      <w:marRight w:val="0"/>
      <w:marTop w:val="0"/>
      <w:marBottom w:val="0"/>
      <w:divBdr>
        <w:top w:val="none" w:sz="0" w:space="0" w:color="auto"/>
        <w:left w:val="none" w:sz="0" w:space="0" w:color="auto"/>
        <w:bottom w:val="none" w:sz="0" w:space="0" w:color="auto"/>
        <w:right w:val="none" w:sz="0" w:space="0" w:color="auto"/>
      </w:divBdr>
    </w:div>
    <w:div w:id="1373652915">
      <w:bodyDiv w:val="1"/>
      <w:marLeft w:val="0"/>
      <w:marRight w:val="0"/>
      <w:marTop w:val="0"/>
      <w:marBottom w:val="0"/>
      <w:divBdr>
        <w:top w:val="none" w:sz="0" w:space="0" w:color="auto"/>
        <w:left w:val="none" w:sz="0" w:space="0" w:color="auto"/>
        <w:bottom w:val="none" w:sz="0" w:space="0" w:color="auto"/>
        <w:right w:val="none" w:sz="0" w:space="0" w:color="auto"/>
      </w:divBdr>
    </w:div>
    <w:div w:id="1430927826">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70245392">
      <w:bodyDiv w:val="1"/>
      <w:marLeft w:val="0"/>
      <w:marRight w:val="0"/>
      <w:marTop w:val="0"/>
      <w:marBottom w:val="0"/>
      <w:divBdr>
        <w:top w:val="none" w:sz="0" w:space="0" w:color="auto"/>
        <w:left w:val="none" w:sz="0" w:space="0" w:color="auto"/>
        <w:bottom w:val="none" w:sz="0" w:space="0" w:color="auto"/>
        <w:right w:val="none" w:sz="0" w:space="0" w:color="auto"/>
      </w:divBdr>
    </w:div>
    <w:div w:id="151719017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589580342">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0842334">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695304434">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848909870">
      <w:bodyDiv w:val="1"/>
      <w:marLeft w:val="0"/>
      <w:marRight w:val="0"/>
      <w:marTop w:val="0"/>
      <w:marBottom w:val="0"/>
      <w:divBdr>
        <w:top w:val="none" w:sz="0" w:space="0" w:color="auto"/>
        <w:left w:val="none" w:sz="0" w:space="0" w:color="auto"/>
        <w:bottom w:val="none" w:sz="0" w:space="0" w:color="auto"/>
        <w:right w:val="none" w:sz="0" w:space="0" w:color="auto"/>
      </w:divBdr>
    </w:div>
    <w:div w:id="1886598306">
      <w:bodyDiv w:val="1"/>
      <w:marLeft w:val="0"/>
      <w:marRight w:val="0"/>
      <w:marTop w:val="0"/>
      <w:marBottom w:val="0"/>
      <w:divBdr>
        <w:top w:val="none" w:sz="0" w:space="0" w:color="auto"/>
        <w:left w:val="none" w:sz="0" w:space="0" w:color="auto"/>
        <w:bottom w:val="none" w:sz="0" w:space="0" w:color="auto"/>
        <w:right w:val="none" w:sz="0" w:space="0" w:color="auto"/>
      </w:divBdr>
    </w:div>
    <w:div w:id="1887526521">
      <w:bodyDiv w:val="1"/>
      <w:marLeft w:val="0"/>
      <w:marRight w:val="0"/>
      <w:marTop w:val="0"/>
      <w:marBottom w:val="0"/>
      <w:divBdr>
        <w:top w:val="none" w:sz="0" w:space="0" w:color="auto"/>
        <w:left w:val="none" w:sz="0" w:space="0" w:color="auto"/>
        <w:bottom w:val="none" w:sz="0" w:space="0" w:color="auto"/>
        <w:right w:val="none" w:sz="0" w:space="0" w:color="auto"/>
      </w:divBdr>
    </w:div>
    <w:div w:id="1928999501">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5770838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117554325">
      <w:bodyDiv w:val="1"/>
      <w:marLeft w:val="0"/>
      <w:marRight w:val="0"/>
      <w:marTop w:val="0"/>
      <w:marBottom w:val="0"/>
      <w:divBdr>
        <w:top w:val="none" w:sz="0" w:space="0" w:color="auto"/>
        <w:left w:val="none" w:sz="0" w:space="0" w:color="auto"/>
        <w:bottom w:val="none" w:sz="0" w:space="0" w:color="auto"/>
        <w:right w:val="none" w:sz="0" w:space="0" w:color="auto"/>
      </w:divBdr>
    </w:div>
    <w:div w:id="2131628314">
      <w:bodyDiv w:val="1"/>
      <w:marLeft w:val="0"/>
      <w:marRight w:val="0"/>
      <w:marTop w:val="0"/>
      <w:marBottom w:val="0"/>
      <w:divBdr>
        <w:top w:val="none" w:sz="0" w:space="0" w:color="auto"/>
        <w:left w:val="none" w:sz="0" w:space="0" w:color="auto"/>
        <w:bottom w:val="none" w:sz="0" w:space="0" w:color="auto"/>
        <w:right w:val="none" w:sz="0" w:space="0" w:color="auto"/>
      </w:divBdr>
    </w:div>
    <w:div w:id="2146703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3" Type="http://schemas.openxmlformats.org/officeDocument/2006/relationships/styles" Target="styles.xml"/><Relationship Id="rId7" Type="http://schemas.openxmlformats.org/officeDocument/2006/relationships/hyperlink" Target="http://estp-sro.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buratino8456@mail.ru" TargetMode="External"/><Relationship Id="rId4" Type="http://schemas.openxmlformats.org/officeDocument/2006/relationships/settings" Target="settings.xml"/><Relationship Id="rId9" Type="http://schemas.openxmlformats.org/officeDocument/2006/relationships/hyperlink" Target="mailto:buratino8456@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76597D-5805-4169-A90B-800A0068E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1886</TotalTime>
  <Pages>22</Pages>
  <Words>9213</Words>
  <Characters>52518</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176</cp:revision>
  <cp:lastPrinted>2019-08-13T10:25:00Z</cp:lastPrinted>
  <dcterms:created xsi:type="dcterms:W3CDTF">2017-06-15T09:47:00Z</dcterms:created>
  <dcterms:modified xsi:type="dcterms:W3CDTF">2019-08-13T10:33:00Z</dcterms:modified>
</cp:coreProperties>
</file>