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993"/>
        <w:gridCol w:w="8930"/>
      </w:tblGrid>
      <w:tr w:rsidR="00C2184B" w:rsidRPr="00CA3C97" w:rsidTr="008E0181">
        <w:tc>
          <w:tcPr>
            <w:tcW w:w="993" w:type="dxa"/>
            <w:shd w:val="clear" w:color="auto" w:fill="auto"/>
          </w:tcPr>
          <w:p w:rsidR="00C2184B" w:rsidRPr="00CA3C97" w:rsidRDefault="00C2184B" w:rsidP="00992B0E">
            <w:pPr>
              <w:jc w:val="center"/>
              <w:rPr>
                <w:b/>
                <w:sz w:val="24"/>
                <w:szCs w:val="24"/>
              </w:rPr>
            </w:pPr>
            <w:r w:rsidRPr="00CA3C97">
              <w:rPr>
                <w:b/>
                <w:sz w:val="24"/>
                <w:szCs w:val="24"/>
              </w:rPr>
              <w:t>Раздел</w:t>
            </w:r>
          </w:p>
          <w:p w:rsidR="00C2184B" w:rsidRPr="00CA3C97" w:rsidRDefault="00C2184B" w:rsidP="00992B0E">
            <w:pPr>
              <w:jc w:val="center"/>
              <w:rPr>
                <w:b/>
                <w:sz w:val="24"/>
                <w:szCs w:val="24"/>
              </w:rPr>
            </w:pPr>
            <w:r w:rsidRPr="00CA3C97">
              <w:rPr>
                <w:b/>
                <w:sz w:val="24"/>
                <w:szCs w:val="24"/>
              </w:rPr>
              <w:t>№</w:t>
            </w:r>
          </w:p>
        </w:tc>
        <w:tc>
          <w:tcPr>
            <w:tcW w:w="8930" w:type="dxa"/>
            <w:shd w:val="clear" w:color="auto" w:fill="auto"/>
          </w:tcPr>
          <w:p w:rsidR="00C2184B" w:rsidRPr="00CA3C97" w:rsidRDefault="00C2184B" w:rsidP="0092680F">
            <w:pPr>
              <w:ind w:left="141" w:right="141" w:firstLine="567"/>
              <w:jc w:val="center"/>
              <w:rPr>
                <w:sz w:val="24"/>
                <w:szCs w:val="24"/>
              </w:rPr>
            </w:pPr>
            <w:r w:rsidRPr="00CA3C97">
              <w:rPr>
                <w:b/>
                <w:sz w:val="24"/>
                <w:szCs w:val="24"/>
              </w:rPr>
              <w:t>НАИМЕНОВАНИЕ РАЗДЕЛА ДОКУМЕНТАЦИИ ОБ ЭЛЕКТРОННОМ АУКЦИОНЕ</w:t>
            </w:r>
          </w:p>
        </w:tc>
      </w:tr>
      <w:tr w:rsidR="00C2184B" w:rsidRPr="00CA3C97" w:rsidTr="008E0181">
        <w:trPr>
          <w:trHeight w:val="419"/>
        </w:trPr>
        <w:tc>
          <w:tcPr>
            <w:tcW w:w="993" w:type="dxa"/>
            <w:shd w:val="clear" w:color="auto" w:fill="auto"/>
          </w:tcPr>
          <w:p w:rsidR="00C2184B" w:rsidRPr="00CA3C97" w:rsidRDefault="00C2184B" w:rsidP="00992B0E">
            <w:pPr>
              <w:numPr>
                <w:ilvl w:val="0"/>
                <w:numId w:val="19"/>
              </w:numPr>
              <w:autoSpaceDE/>
              <w:autoSpaceDN/>
              <w:adjustRightInd/>
              <w:ind w:left="0" w:firstLine="0"/>
              <w:jc w:val="center"/>
              <w:rPr>
                <w:color w:val="000000"/>
                <w:sz w:val="24"/>
                <w:szCs w:val="24"/>
              </w:rPr>
            </w:pPr>
          </w:p>
        </w:tc>
        <w:tc>
          <w:tcPr>
            <w:tcW w:w="8930" w:type="dxa"/>
            <w:shd w:val="clear" w:color="auto" w:fill="auto"/>
          </w:tcPr>
          <w:p w:rsidR="00C2184B" w:rsidRPr="0029624F" w:rsidRDefault="00C2184B" w:rsidP="0092680F">
            <w:pPr>
              <w:ind w:left="141" w:right="141" w:firstLine="567"/>
              <w:jc w:val="center"/>
              <w:rPr>
                <w:b/>
                <w:sz w:val="24"/>
                <w:szCs w:val="24"/>
              </w:rPr>
            </w:pPr>
            <w:r w:rsidRPr="0029624F">
              <w:rPr>
                <w:b/>
                <w:sz w:val="24"/>
                <w:szCs w:val="24"/>
              </w:rPr>
              <w:t>Наименование объекта закупки</w:t>
            </w:r>
          </w:p>
          <w:p w:rsidR="00C2184B" w:rsidRPr="0029624F" w:rsidRDefault="007E04E4" w:rsidP="00681C16">
            <w:pPr>
              <w:ind w:left="141" w:right="141" w:firstLine="567"/>
              <w:jc w:val="center"/>
              <w:rPr>
                <w:sz w:val="24"/>
                <w:szCs w:val="24"/>
              </w:rPr>
            </w:pPr>
            <w:r w:rsidRPr="0029624F">
              <w:rPr>
                <w:sz w:val="24"/>
                <w:szCs w:val="24"/>
              </w:rPr>
              <w:t xml:space="preserve">Поставка </w:t>
            </w:r>
            <w:r w:rsidR="005B6F92" w:rsidRPr="0029624F">
              <w:rPr>
                <w:sz w:val="24"/>
                <w:szCs w:val="24"/>
              </w:rPr>
              <w:t xml:space="preserve">трактора </w:t>
            </w:r>
            <w:r w:rsidR="0029624F" w:rsidRPr="0029624F">
              <w:rPr>
                <w:sz w:val="24"/>
                <w:szCs w:val="24"/>
              </w:rPr>
              <w:t>ДТ-75 (или эквивалент)</w:t>
            </w:r>
          </w:p>
          <w:p w:rsidR="00A7206A" w:rsidRPr="0029624F" w:rsidRDefault="00A7206A" w:rsidP="00AA333F">
            <w:pPr>
              <w:jc w:val="center"/>
              <w:rPr>
                <w:sz w:val="24"/>
                <w:szCs w:val="24"/>
              </w:rPr>
            </w:pPr>
            <w:r w:rsidRPr="0029624F">
              <w:rPr>
                <w:b/>
                <w:sz w:val="24"/>
                <w:szCs w:val="24"/>
              </w:rPr>
              <w:t>в рамках Федерального проекта «Сохранение лесов» на модернизацию специализированной лесопожарной техник</w:t>
            </w:r>
            <w:r w:rsidR="00AA333F" w:rsidRPr="0029624F">
              <w:rPr>
                <w:b/>
                <w:sz w:val="24"/>
                <w:szCs w:val="24"/>
              </w:rPr>
              <w:t>и</w:t>
            </w:r>
          </w:p>
        </w:tc>
      </w:tr>
      <w:tr w:rsidR="00C2184B" w:rsidRPr="00CA3C97" w:rsidTr="008E0181">
        <w:trPr>
          <w:trHeight w:val="707"/>
        </w:trPr>
        <w:tc>
          <w:tcPr>
            <w:tcW w:w="993" w:type="dxa"/>
            <w:shd w:val="clear" w:color="auto" w:fill="auto"/>
          </w:tcPr>
          <w:p w:rsidR="00C2184B" w:rsidRPr="00CA3C97" w:rsidRDefault="00C2184B" w:rsidP="00992B0E">
            <w:pPr>
              <w:numPr>
                <w:ilvl w:val="0"/>
                <w:numId w:val="19"/>
              </w:numPr>
              <w:autoSpaceDE/>
              <w:autoSpaceDN/>
              <w:adjustRightInd/>
              <w:ind w:left="0" w:firstLine="0"/>
              <w:jc w:val="center"/>
              <w:rPr>
                <w:sz w:val="24"/>
                <w:szCs w:val="24"/>
              </w:rPr>
            </w:pPr>
          </w:p>
        </w:tc>
        <w:tc>
          <w:tcPr>
            <w:tcW w:w="8930" w:type="dxa"/>
            <w:shd w:val="clear" w:color="auto" w:fill="auto"/>
          </w:tcPr>
          <w:p w:rsidR="00C2184B" w:rsidRPr="0029624F" w:rsidRDefault="00C2184B" w:rsidP="0092680F">
            <w:pPr>
              <w:ind w:left="141" w:right="141" w:firstLine="567"/>
              <w:jc w:val="center"/>
              <w:rPr>
                <w:b/>
                <w:sz w:val="24"/>
                <w:szCs w:val="24"/>
              </w:rPr>
            </w:pPr>
            <w:r w:rsidRPr="0029624F">
              <w:rPr>
                <w:b/>
                <w:sz w:val="24"/>
                <w:szCs w:val="24"/>
              </w:rPr>
              <w:t>Описание объекта закупки</w:t>
            </w:r>
          </w:p>
          <w:p w:rsidR="00C2184B" w:rsidRPr="0029624F" w:rsidRDefault="00C2184B" w:rsidP="0092680F">
            <w:pPr>
              <w:ind w:left="141" w:right="141" w:firstLine="567"/>
              <w:jc w:val="both"/>
              <w:rPr>
                <w:sz w:val="24"/>
                <w:szCs w:val="24"/>
              </w:rPr>
            </w:pPr>
            <w:r w:rsidRPr="0029624F">
              <w:rPr>
                <w:b/>
                <w:sz w:val="24"/>
                <w:szCs w:val="24"/>
              </w:rPr>
              <w:t>Требования к функциональным, техническим и качественным характеристикам, эксплуатационным характеристикам объекта закупки</w:t>
            </w:r>
            <w:r w:rsidRPr="0029624F">
              <w:rPr>
                <w:sz w:val="24"/>
                <w:szCs w:val="24"/>
              </w:rPr>
              <w:t xml:space="preserve"> согласно </w:t>
            </w:r>
            <w:r w:rsidR="00C51031" w:rsidRPr="0029624F">
              <w:rPr>
                <w:sz w:val="24"/>
                <w:szCs w:val="24"/>
              </w:rPr>
              <w:t>т</w:t>
            </w:r>
            <w:r w:rsidRPr="0029624F">
              <w:rPr>
                <w:sz w:val="24"/>
                <w:szCs w:val="24"/>
              </w:rPr>
              <w:t>ехническому за</w:t>
            </w:r>
            <w:r w:rsidR="00C51031" w:rsidRPr="0029624F">
              <w:rPr>
                <w:sz w:val="24"/>
                <w:szCs w:val="24"/>
              </w:rPr>
              <w:t>данию (приложение №</w:t>
            </w:r>
            <w:r w:rsidR="00E52430" w:rsidRPr="0029624F">
              <w:rPr>
                <w:sz w:val="24"/>
                <w:szCs w:val="24"/>
              </w:rPr>
              <w:t xml:space="preserve"> </w:t>
            </w:r>
            <w:r w:rsidR="00C51031" w:rsidRPr="0029624F">
              <w:rPr>
                <w:sz w:val="24"/>
                <w:szCs w:val="24"/>
              </w:rPr>
              <w:t>1 к проекту Д</w:t>
            </w:r>
            <w:r w:rsidRPr="0029624F">
              <w:rPr>
                <w:sz w:val="24"/>
                <w:szCs w:val="24"/>
              </w:rPr>
              <w:t>оговора)</w:t>
            </w:r>
          </w:p>
          <w:p w:rsidR="00C2184B" w:rsidRPr="0029624F" w:rsidRDefault="00C2184B" w:rsidP="0092680F">
            <w:pPr>
              <w:ind w:left="141" w:right="141" w:firstLine="567"/>
              <w:jc w:val="both"/>
              <w:rPr>
                <w:sz w:val="24"/>
                <w:szCs w:val="24"/>
              </w:rPr>
            </w:pPr>
            <w:r w:rsidRPr="0029624F">
              <w:rPr>
                <w:b/>
                <w:sz w:val="24"/>
                <w:szCs w:val="24"/>
              </w:rPr>
              <w:t xml:space="preserve">Показатели, позволяющие определить соответствие закупаемых товара установленным заказчиком требованиям (максимальные и (или) минимальные значения таких показателей, а также значения показателей, которые не могут изменяться) </w:t>
            </w:r>
            <w:r w:rsidRPr="0029624F">
              <w:rPr>
                <w:sz w:val="24"/>
                <w:szCs w:val="24"/>
              </w:rPr>
              <w:t>с</w:t>
            </w:r>
            <w:r w:rsidR="00C51031" w:rsidRPr="0029624F">
              <w:rPr>
                <w:sz w:val="24"/>
                <w:szCs w:val="24"/>
              </w:rPr>
              <w:t>огласно т</w:t>
            </w:r>
            <w:r w:rsidRPr="0029624F">
              <w:rPr>
                <w:sz w:val="24"/>
                <w:szCs w:val="24"/>
              </w:rPr>
              <w:t>ехническому заданию (</w:t>
            </w:r>
            <w:r w:rsidR="00C51031" w:rsidRPr="0029624F">
              <w:rPr>
                <w:sz w:val="24"/>
                <w:szCs w:val="24"/>
              </w:rPr>
              <w:t>п</w:t>
            </w:r>
            <w:r w:rsidRPr="0029624F">
              <w:rPr>
                <w:sz w:val="24"/>
                <w:szCs w:val="24"/>
              </w:rPr>
              <w:t>риложение №</w:t>
            </w:r>
            <w:r w:rsidR="00E52430" w:rsidRPr="0029624F">
              <w:rPr>
                <w:sz w:val="24"/>
                <w:szCs w:val="24"/>
              </w:rPr>
              <w:t xml:space="preserve"> </w:t>
            </w:r>
            <w:r w:rsidRPr="0029624F">
              <w:rPr>
                <w:sz w:val="24"/>
                <w:szCs w:val="24"/>
              </w:rPr>
              <w:t xml:space="preserve">1 к проекту </w:t>
            </w:r>
            <w:r w:rsidR="00C51031" w:rsidRPr="0029624F">
              <w:rPr>
                <w:sz w:val="24"/>
                <w:szCs w:val="24"/>
              </w:rPr>
              <w:t>Д</w:t>
            </w:r>
            <w:r w:rsidRPr="0029624F">
              <w:rPr>
                <w:sz w:val="24"/>
                <w:szCs w:val="24"/>
              </w:rPr>
              <w:t>оговора)</w:t>
            </w:r>
          </w:p>
        </w:tc>
      </w:tr>
      <w:tr w:rsidR="00C2184B" w:rsidRPr="00CA3C97" w:rsidTr="008E0181">
        <w:trPr>
          <w:trHeight w:val="451"/>
        </w:trPr>
        <w:tc>
          <w:tcPr>
            <w:tcW w:w="993" w:type="dxa"/>
            <w:shd w:val="clear" w:color="auto" w:fill="auto"/>
          </w:tcPr>
          <w:p w:rsidR="00C2184B" w:rsidRPr="00CA3C97" w:rsidRDefault="00C2184B" w:rsidP="00992B0E">
            <w:pPr>
              <w:numPr>
                <w:ilvl w:val="0"/>
                <w:numId w:val="19"/>
              </w:numPr>
              <w:autoSpaceDE/>
              <w:autoSpaceDN/>
              <w:adjustRightInd/>
              <w:ind w:left="0" w:firstLine="0"/>
              <w:jc w:val="center"/>
              <w:rPr>
                <w:sz w:val="24"/>
                <w:szCs w:val="24"/>
              </w:rPr>
            </w:pPr>
          </w:p>
        </w:tc>
        <w:tc>
          <w:tcPr>
            <w:tcW w:w="8930" w:type="dxa"/>
            <w:shd w:val="clear" w:color="auto" w:fill="auto"/>
          </w:tcPr>
          <w:p w:rsidR="00C2184B" w:rsidRPr="00CA3C97" w:rsidRDefault="00C2184B" w:rsidP="0092680F">
            <w:pPr>
              <w:ind w:left="141" w:right="141" w:firstLine="567"/>
              <w:jc w:val="center"/>
              <w:rPr>
                <w:b/>
                <w:sz w:val="24"/>
                <w:szCs w:val="24"/>
              </w:rPr>
            </w:pPr>
            <w:r w:rsidRPr="00CA3C97">
              <w:rPr>
                <w:b/>
                <w:sz w:val="24"/>
                <w:szCs w:val="24"/>
              </w:rPr>
              <w:t>Гарантийные требования</w:t>
            </w:r>
          </w:p>
          <w:p w:rsidR="00C2184B" w:rsidRPr="00CA3C97" w:rsidRDefault="00C2184B" w:rsidP="000275C5">
            <w:pPr>
              <w:ind w:left="141" w:right="141"/>
              <w:rPr>
                <w:b/>
                <w:sz w:val="24"/>
                <w:szCs w:val="24"/>
              </w:rPr>
            </w:pPr>
            <w:r w:rsidRPr="00CA3C97">
              <w:rPr>
                <w:sz w:val="24"/>
                <w:szCs w:val="24"/>
              </w:rPr>
              <w:t>В соответств</w:t>
            </w:r>
            <w:r w:rsidR="00C51031" w:rsidRPr="00CA3C97">
              <w:rPr>
                <w:sz w:val="24"/>
                <w:szCs w:val="24"/>
              </w:rPr>
              <w:t>ии с проектом Договора (п</w:t>
            </w:r>
            <w:r w:rsidRPr="00CA3C97">
              <w:rPr>
                <w:sz w:val="24"/>
                <w:szCs w:val="24"/>
              </w:rPr>
              <w:t>риложение №</w:t>
            </w:r>
            <w:r w:rsidR="00E52430">
              <w:rPr>
                <w:sz w:val="24"/>
                <w:szCs w:val="24"/>
              </w:rPr>
              <w:t xml:space="preserve"> </w:t>
            </w:r>
            <w:r w:rsidRPr="00CA3C97">
              <w:rPr>
                <w:sz w:val="24"/>
                <w:szCs w:val="24"/>
              </w:rPr>
              <w:t>2 к документации)</w:t>
            </w:r>
          </w:p>
        </w:tc>
      </w:tr>
      <w:tr w:rsidR="00C2184B" w:rsidRPr="00CA3C97" w:rsidTr="008E0181">
        <w:trPr>
          <w:trHeight w:val="377"/>
        </w:trPr>
        <w:tc>
          <w:tcPr>
            <w:tcW w:w="993" w:type="dxa"/>
            <w:shd w:val="clear" w:color="auto" w:fill="auto"/>
          </w:tcPr>
          <w:p w:rsidR="00C2184B" w:rsidRPr="00CA3C97" w:rsidRDefault="00C2184B" w:rsidP="00992B0E">
            <w:pPr>
              <w:numPr>
                <w:ilvl w:val="0"/>
                <w:numId w:val="19"/>
              </w:numPr>
              <w:autoSpaceDE/>
              <w:autoSpaceDN/>
              <w:adjustRightInd/>
              <w:ind w:left="0" w:firstLine="0"/>
              <w:jc w:val="center"/>
              <w:rPr>
                <w:sz w:val="24"/>
                <w:szCs w:val="24"/>
              </w:rPr>
            </w:pPr>
          </w:p>
        </w:tc>
        <w:tc>
          <w:tcPr>
            <w:tcW w:w="8930" w:type="dxa"/>
            <w:shd w:val="clear" w:color="auto" w:fill="auto"/>
          </w:tcPr>
          <w:p w:rsidR="00C2184B" w:rsidRPr="00CA3C97" w:rsidRDefault="00C2184B" w:rsidP="0092680F">
            <w:pPr>
              <w:ind w:left="141" w:right="141" w:firstLine="567"/>
              <w:jc w:val="center"/>
              <w:rPr>
                <w:b/>
                <w:sz w:val="24"/>
                <w:szCs w:val="24"/>
              </w:rPr>
            </w:pPr>
            <w:r w:rsidRPr="00CA3C97">
              <w:rPr>
                <w:b/>
                <w:sz w:val="24"/>
                <w:szCs w:val="24"/>
              </w:rPr>
              <w:t>Объем услуг</w:t>
            </w:r>
          </w:p>
          <w:p w:rsidR="00C2184B" w:rsidRPr="00CA3C97" w:rsidRDefault="00C2184B" w:rsidP="000275C5">
            <w:pPr>
              <w:ind w:left="141" w:right="141"/>
              <w:rPr>
                <w:b/>
                <w:sz w:val="24"/>
                <w:szCs w:val="24"/>
              </w:rPr>
            </w:pPr>
            <w:r w:rsidRPr="00CA3C97">
              <w:rPr>
                <w:sz w:val="24"/>
                <w:szCs w:val="24"/>
              </w:rPr>
              <w:t xml:space="preserve">Согласно </w:t>
            </w:r>
            <w:r w:rsidR="00C51031" w:rsidRPr="00CA3C97">
              <w:rPr>
                <w:sz w:val="24"/>
                <w:szCs w:val="24"/>
              </w:rPr>
              <w:t>т</w:t>
            </w:r>
            <w:r w:rsidRPr="00CA3C97">
              <w:rPr>
                <w:sz w:val="24"/>
                <w:szCs w:val="24"/>
              </w:rPr>
              <w:t>ехническому заданию (</w:t>
            </w:r>
            <w:r w:rsidR="00C51031" w:rsidRPr="00CA3C97">
              <w:rPr>
                <w:sz w:val="24"/>
                <w:szCs w:val="24"/>
              </w:rPr>
              <w:t>п</w:t>
            </w:r>
            <w:r w:rsidRPr="00CA3C97">
              <w:rPr>
                <w:sz w:val="24"/>
                <w:szCs w:val="24"/>
              </w:rPr>
              <w:t>риложение №</w:t>
            </w:r>
            <w:r w:rsidR="00E52430">
              <w:rPr>
                <w:sz w:val="24"/>
                <w:szCs w:val="24"/>
              </w:rPr>
              <w:t xml:space="preserve"> </w:t>
            </w:r>
            <w:r w:rsidRPr="00CA3C97">
              <w:rPr>
                <w:sz w:val="24"/>
                <w:szCs w:val="24"/>
              </w:rPr>
              <w:t xml:space="preserve">1 к проекту </w:t>
            </w:r>
            <w:r w:rsidR="00C51031" w:rsidRPr="00CA3C97">
              <w:rPr>
                <w:sz w:val="24"/>
                <w:szCs w:val="24"/>
              </w:rPr>
              <w:t>Д</w:t>
            </w:r>
            <w:r w:rsidRPr="00CA3C97">
              <w:rPr>
                <w:sz w:val="24"/>
                <w:szCs w:val="24"/>
              </w:rPr>
              <w:t>оговора)</w:t>
            </w:r>
          </w:p>
        </w:tc>
      </w:tr>
      <w:tr w:rsidR="00C2184B" w:rsidRPr="00CA3C97" w:rsidTr="008E0181">
        <w:trPr>
          <w:trHeight w:val="552"/>
        </w:trPr>
        <w:tc>
          <w:tcPr>
            <w:tcW w:w="993" w:type="dxa"/>
            <w:shd w:val="clear" w:color="auto" w:fill="auto"/>
          </w:tcPr>
          <w:p w:rsidR="00C2184B" w:rsidRPr="00CA3C97" w:rsidRDefault="00C2184B" w:rsidP="00992B0E">
            <w:pPr>
              <w:numPr>
                <w:ilvl w:val="0"/>
                <w:numId w:val="19"/>
              </w:numPr>
              <w:autoSpaceDE/>
              <w:autoSpaceDN/>
              <w:adjustRightInd/>
              <w:ind w:left="0" w:firstLine="0"/>
              <w:jc w:val="center"/>
              <w:rPr>
                <w:sz w:val="24"/>
                <w:szCs w:val="24"/>
              </w:rPr>
            </w:pPr>
          </w:p>
        </w:tc>
        <w:tc>
          <w:tcPr>
            <w:tcW w:w="8930" w:type="dxa"/>
            <w:shd w:val="clear" w:color="auto" w:fill="auto"/>
          </w:tcPr>
          <w:p w:rsidR="00C2184B" w:rsidRPr="00CA3C97" w:rsidRDefault="00C2184B" w:rsidP="0092680F">
            <w:pPr>
              <w:ind w:left="141" w:right="141" w:firstLine="567"/>
              <w:jc w:val="center"/>
              <w:rPr>
                <w:b/>
                <w:sz w:val="24"/>
                <w:szCs w:val="24"/>
              </w:rPr>
            </w:pPr>
            <w:r w:rsidRPr="00CA3C97">
              <w:rPr>
                <w:b/>
                <w:sz w:val="24"/>
                <w:szCs w:val="24"/>
              </w:rPr>
              <w:t>Место оказания услуг, являющихся предметом Договора</w:t>
            </w:r>
          </w:p>
          <w:p w:rsidR="00C2184B" w:rsidRPr="00CA3C97" w:rsidRDefault="00C2184B" w:rsidP="0092680F">
            <w:pPr>
              <w:ind w:left="141" w:right="141" w:firstLine="567"/>
              <w:rPr>
                <w:b/>
                <w:sz w:val="24"/>
                <w:szCs w:val="24"/>
              </w:rPr>
            </w:pPr>
            <w:r w:rsidRPr="00CA3C97">
              <w:rPr>
                <w:sz w:val="24"/>
                <w:szCs w:val="24"/>
              </w:rPr>
              <w:t>В соо</w:t>
            </w:r>
            <w:r w:rsidR="00C51031" w:rsidRPr="00CA3C97">
              <w:rPr>
                <w:sz w:val="24"/>
                <w:szCs w:val="24"/>
              </w:rPr>
              <w:t>тветствии с проектом Договора (п</w:t>
            </w:r>
            <w:r w:rsidRPr="00CA3C97">
              <w:rPr>
                <w:sz w:val="24"/>
                <w:szCs w:val="24"/>
              </w:rPr>
              <w:t>риложение №</w:t>
            </w:r>
            <w:r w:rsidR="00E52430">
              <w:rPr>
                <w:sz w:val="24"/>
                <w:szCs w:val="24"/>
              </w:rPr>
              <w:t xml:space="preserve"> </w:t>
            </w:r>
            <w:r w:rsidRPr="00CA3C97">
              <w:rPr>
                <w:sz w:val="24"/>
                <w:szCs w:val="24"/>
              </w:rPr>
              <w:t>2 к документации).</w:t>
            </w:r>
          </w:p>
        </w:tc>
      </w:tr>
      <w:tr w:rsidR="00C2184B" w:rsidRPr="00CA3C97" w:rsidTr="008E0181">
        <w:trPr>
          <w:trHeight w:val="420"/>
        </w:trPr>
        <w:tc>
          <w:tcPr>
            <w:tcW w:w="993" w:type="dxa"/>
            <w:shd w:val="clear" w:color="auto" w:fill="auto"/>
          </w:tcPr>
          <w:p w:rsidR="00C2184B" w:rsidRPr="00CA3C97" w:rsidRDefault="00C2184B" w:rsidP="00992B0E">
            <w:pPr>
              <w:numPr>
                <w:ilvl w:val="0"/>
                <w:numId w:val="19"/>
              </w:numPr>
              <w:autoSpaceDE/>
              <w:autoSpaceDN/>
              <w:adjustRightInd/>
              <w:ind w:left="0" w:firstLine="0"/>
              <w:jc w:val="center"/>
              <w:rPr>
                <w:sz w:val="24"/>
                <w:szCs w:val="24"/>
              </w:rPr>
            </w:pPr>
          </w:p>
        </w:tc>
        <w:tc>
          <w:tcPr>
            <w:tcW w:w="8930" w:type="dxa"/>
            <w:shd w:val="clear" w:color="auto" w:fill="auto"/>
          </w:tcPr>
          <w:p w:rsidR="00C2184B" w:rsidRPr="00CA3C97" w:rsidRDefault="00C2184B" w:rsidP="0092680F">
            <w:pPr>
              <w:ind w:left="141" w:right="141" w:firstLine="567"/>
              <w:jc w:val="center"/>
              <w:rPr>
                <w:b/>
                <w:sz w:val="24"/>
                <w:szCs w:val="24"/>
              </w:rPr>
            </w:pPr>
            <w:r w:rsidRPr="00CA3C97">
              <w:rPr>
                <w:b/>
                <w:sz w:val="24"/>
                <w:szCs w:val="24"/>
              </w:rPr>
              <w:t xml:space="preserve">Срок или график оказания услуг </w:t>
            </w:r>
          </w:p>
          <w:p w:rsidR="00C2184B" w:rsidRPr="00CA3C97" w:rsidRDefault="00C2184B" w:rsidP="0092680F">
            <w:pPr>
              <w:ind w:left="141" w:right="141" w:firstLine="567"/>
              <w:rPr>
                <w:b/>
                <w:sz w:val="24"/>
                <w:szCs w:val="24"/>
              </w:rPr>
            </w:pPr>
            <w:r w:rsidRPr="00CA3C97">
              <w:rPr>
                <w:sz w:val="24"/>
                <w:szCs w:val="24"/>
              </w:rPr>
              <w:t>В соответствии с проектом Договора (</w:t>
            </w:r>
            <w:r w:rsidR="00C51031" w:rsidRPr="00CA3C97">
              <w:rPr>
                <w:sz w:val="24"/>
                <w:szCs w:val="24"/>
              </w:rPr>
              <w:t>п</w:t>
            </w:r>
            <w:r w:rsidRPr="00CA3C97">
              <w:rPr>
                <w:sz w:val="24"/>
                <w:szCs w:val="24"/>
              </w:rPr>
              <w:t>риложение №</w:t>
            </w:r>
            <w:r w:rsidR="00E52430">
              <w:rPr>
                <w:sz w:val="24"/>
                <w:szCs w:val="24"/>
              </w:rPr>
              <w:t xml:space="preserve"> </w:t>
            </w:r>
            <w:r w:rsidRPr="00CA3C97">
              <w:rPr>
                <w:sz w:val="24"/>
                <w:szCs w:val="24"/>
              </w:rPr>
              <w:t>2 к документации).</w:t>
            </w:r>
          </w:p>
        </w:tc>
      </w:tr>
      <w:tr w:rsidR="00C2184B" w:rsidRPr="00CA3C97" w:rsidTr="008E0181">
        <w:trPr>
          <w:trHeight w:val="427"/>
        </w:trPr>
        <w:tc>
          <w:tcPr>
            <w:tcW w:w="993" w:type="dxa"/>
            <w:shd w:val="clear" w:color="auto" w:fill="auto"/>
          </w:tcPr>
          <w:p w:rsidR="00C2184B" w:rsidRPr="00CA3C97" w:rsidRDefault="00C2184B" w:rsidP="00992B0E">
            <w:pPr>
              <w:numPr>
                <w:ilvl w:val="0"/>
                <w:numId w:val="19"/>
              </w:numPr>
              <w:autoSpaceDE/>
              <w:autoSpaceDN/>
              <w:adjustRightInd/>
              <w:ind w:left="0" w:firstLine="0"/>
              <w:jc w:val="center"/>
              <w:rPr>
                <w:sz w:val="24"/>
                <w:szCs w:val="24"/>
              </w:rPr>
            </w:pPr>
          </w:p>
        </w:tc>
        <w:tc>
          <w:tcPr>
            <w:tcW w:w="8930" w:type="dxa"/>
            <w:shd w:val="clear" w:color="auto" w:fill="auto"/>
          </w:tcPr>
          <w:p w:rsidR="00C2184B" w:rsidRPr="00CA3C97" w:rsidRDefault="00C2184B" w:rsidP="0092680F">
            <w:pPr>
              <w:ind w:left="141" w:right="141" w:firstLine="567"/>
              <w:jc w:val="center"/>
              <w:rPr>
                <w:b/>
                <w:sz w:val="24"/>
                <w:szCs w:val="24"/>
              </w:rPr>
            </w:pPr>
            <w:r w:rsidRPr="00CA3C97">
              <w:rPr>
                <w:b/>
                <w:sz w:val="24"/>
                <w:szCs w:val="24"/>
              </w:rPr>
              <w:t>Начальная (максимальная) цена Договора</w:t>
            </w:r>
          </w:p>
          <w:p w:rsidR="00C2184B" w:rsidRPr="00CA3C97" w:rsidRDefault="00C2184B" w:rsidP="000275C5">
            <w:pPr>
              <w:ind w:left="141" w:right="141"/>
              <w:jc w:val="both"/>
              <w:rPr>
                <w:sz w:val="24"/>
                <w:szCs w:val="24"/>
              </w:rPr>
            </w:pPr>
            <w:r w:rsidRPr="00CA3C97">
              <w:rPr>
                <w:sz w:val="24"/>
                <w:szCs w:val="24"/>
              </w:rPr>
              <w:t>В соответствии с информационной картой (приложение № 1 к документации)</w:t>
            </w:r>
          </w:p>
        </w:tc>
      </w:tr>
      <w:tr w:rsidR="00C2184B" w:rsidRPr="00CA3C97" w:rsidTr="008E0181">
        <w:trPr>
          <w:trHeight w:val="351"/>
        </w:trPr>
        <w:tc>
          <w:tcPr>
            <w:tcW w:w="993" w:type="dxa"/>
            <w:shd w:val="clear" w:color="auto" w:fill="auto"/>
          </w:tcPr>
          <w:p w:rsidR="00C2184B" w:rsidRPr="00CA3C97" w:rsidRDefault="00C2184B" w:rsidP="00992B0E">
            <w:pPr>
              <w:numPr>
                <w:ilvl w:val="0"/>
                <w:numId w:val="19"/>
              </w:numPr>
              <w:autoSpaceDE/>
              <w:autoSpaceDN/>
              <w:adjustRightInd/>
              <w:ind w:left="0" w:firstLine="0"/>
              <w:jc w:val="center"/>
              <w:rPr>
                <w:sz w:val="24"/>
                <w:szCs w:val="24"/>
              </w:rPr>
            </w:pPr>
          </w:p>
        </w:tc>
        <w:tc>
          <w:tcPr>
            <w:tcW w:w="8930" w:type="dxa"/>
            <w:shd w:val="clear" w:color="auto" w:fill="auto"/>
          </w:tcPr>
          <w:p w:rsidR="00C2184B" w:rsidRPr="00CA3C97" w:rsidRDefault="00C2184B" w:rsidP="0092680F">
            <w:pPr>
              <w:ind w:left="141" w:right="141" w:firstLine="567"/>
              <w:jc w:val="both"/>
              <w:rPr>
                <w:b/>
                <w:sz w:val="24"/>
                <w:szCs w:val="24"/>
              </w:rPr>
            </w:pPr>
            <w:r w:rsidRPr="00CA3C97">
              <w:rPr>
                <w:b/>
                <w:sz w:val="24"/>
                <w:szCs w:val="24"/>
              </w:rPr>
              <w:t xml:space="preserve">Ограничение участия в определении исполнителя с обоснованием причины </w:t>
            </w:r>
          </w:p>
          <w:p w:rsidR="00C2184B" w:rsidRPr="00CA3C97" w:rsidRDefault="00C2184B" w:rsidP="000275C5">
            <w:pPr>
              <w:tabs>
                <w:tab w:val="left" w:pos="345"/>
              </w:tabs>
              <w:ind w:left="141" w:right="141"/>
              <w:rPr>
                <w:b/>
                <w:sz w:val="24"/>
                <w:szCs w:val="24"/>
              </w:rPr>
            </w:pPr>
            <w:r w:rsidRPr="00CA3C97">
              <w:rPr>
                <w:sz w:val="24"/>
                <w:szCs w:val="24"/>
              </w:rPr>
              <w:t>В соответствии с информационной картой (приложение № 1 к документации)</w:t>
            </w:r>
          </w:p>
        </w:tc>
      </w:tr>
      <w:tr w:rsidR="00C2184B" w:rsidRPr="00CA3C97" w:rsidTr="008E0181">
        <w:trPr>
          <w:trHeight w:val="254"/>
        </w:trPr>
        <w:tc>
          <w:tcPr>
            <w:tcW w:w="993" w:type="dxa"/>
            <w:shd w:val="clear" w:color="auto" w:fill="auto"/>
          </w:tcPr>
          <w:p w:rsidR="00C2184B" w:rsidRPr="00CA3C97" w:rsidRDefault="00C2184B" w:rsidP="00992B0E">
            <w:pPr>
              <w:numPr>
                <w:ilvl w:val="0"/>
                <w:numId w:val="19"/>
              </w:numPr>
              <w:autoSpaceDE/>
              <w:autoSpaceDN/>
              <w:adjustRightInd/>
              <w:ind w:left="0" w:firstLine="0"/>
              <w:jc w:val="center"/>
              <w:rPr>
                <w:sz w:val="24"/>
                <w:szCs w:val="24"/>
              </w:rPr>
            </w:pPr>
          </w:p>
        </w:tc>
        <w:tc>
          <w:tcPr>
            <w:tcW w:w="8930" w:type="dxa"/>
            <w:shd w:val="clear" w:color="auto" w:fill="auto"/>
          </w:tcPr>
          <w:p w:rsidR="00C2184B" w:rsidRPr="00CA3C97" w:rsidRDefault="00C2184B" w:rsidP="0092680F">
            <w:pPr>
              <w:ind w:left="141" w:right="141" w:firstLine="567"/>
              <w:rPr>
                <w:b/>
                <w:sz w:val="24"/>
                <w:szCs w:val="24"/>
              </w:rPr>
            </w:pPr>
            <w:r w:rsidRPr="00CA3C97">
              <w:rPr>
                <w:b/>
                <w:sz w:val="24"/>
                <w:szCs w:val="24"/>
              </w:rPr>
              <w:t xml:space="preserve">Способ определения исполнителя </w:t>
            </w:r>
            <w:r w:rsidRPr="00CA3C97">
              <w:rPr>
                <w:sz w:val="24"/>
                <w:szCs w:val="24"/>
              </w:rPr>
              <w:t>– электронный аукцион</w:t>
            </w:r>
          </w:p>
        </w:tc>
      </w:tr>
      <w:tr w:rsidR="00302220" w:rsidRPr="00CA3C97" w:rsidTr="008E0181">
        <w:trPr>
          <w:trHeight w:val="707"/>
        </w:trPr>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302220" w:rsidRPr="00CA3C97" w:rsidRDefault="00302220" w:rsidP="0092680F">
            <w:pPr>
              <w:ind w:left="141" w:right="141" w:firstLine="567"/>
              <w:jc w:val="both"/>
              <w:rPr>
                <w:sz w:val="24"/>
                <w:szCs w:val="24"/>
              </w:rPr>
            </w:pPr>
            <w:r w:rsidRPr="00CA3C97">
              <w:rPr>
                <w:b/>
                <w:sz w:val="24"/>
                <w:szCs w:val="24"/>
              </w:rPr>
              <w:t>Срок, место и порядок подачи заявок участников закупки, требования к содержанию, составу заявки на участие в аукционе и инструкция по ее заполнению:</w:t>
            </w:r>
          </w:p>
          <w:p w:rsidR="00302220" w:rsidRPr="00CA3C97" w:rsidRDefault="00302220" w:rsidP="0092680F">
            <w:pPr>
              <w:ind w:left="141" w:right="141" w:firstLine="567"/>
              <w:jc w:val="both"/>
              <w:rPr>
                <w:sz w:val="24"/>
                <w:szCs w:val="24"/>
              </w:rPr>
            </w:pPr>
            <w:r w:rsidRPr="00CA3C97">
              <w:rPr>
                <w:sz w:val="24"/>
                <w:szCs w:val="24"/>
              </w:rPr>
              <w:t>Подача заявок на участие в электронном аукционе осуществляется только лицами, получившими аккредитацию на электронной площадке. Обмен информацией, связанной с получением аккредитации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302220" w:rsidRPr="00CA3C97" w:rsidRDefault="00302220" w:rsidP="0092680F">
            <w:pPr>
              <w:ind w:left="141" w:right="141" w:firstLine="567"/>
              <w:jc w:val="both"/>
              <w:rPr>
                <w:sz w:val="24"/>
                <w:szCs w:val="24"/>
              </w:rPr>
            </w:pPr>
            <w:r w:rsidRPr="00CA3C97">
              <w:rPr>
                <w:sz w:val="24"/>
                <w:szCs w:val="24"/>
              </w:rPr>
              <w:t>Документы и информация, направляемые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302220" w:rsidRPr="00CA3C97" w:rsidRDefault="00302220" w:rsidP="0092680F">
            <w:pPr>
              <w:ind w:left="141" w:right="141" w:firstLine="567"/>
              <w:jc w:val="both"/>
              <w:rPr>
                <w:sz w:val="24"/>
                <w:szCs w:val="24"/>
              </w:rPr>
            </w:pPr>
            <w:r w:rsidRPr="00CA3C97">
              <w:rPr>
                <w:sz w:val="24"/>
                <w:szCs w:val="24"/>
              </w:rPr>
              <w:t>Документы и информация,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усиленной электронной подписью лица, имеющего право действовать от имени оператора электронной площадки.</w:t>
            </w:r>
          </w:p>
          <w:p w:rsidR="00302220" w:rsidRPr="00CA3C97" w:rsidRDefault="00302220" w:rsidP="0092680F">
            <w:pPr>
              <w:ind w:left="141" w:right="141" w:firstLine="567"/>
              <w:jc w:val="both"/>
              <w:rPr>
                <w:b/>
                <w:sz w:val="24"/>
                <w:szCs w:val="24"/>
              </w:rPr>
            </w:pPr>
            <w:r w:rsidRPr="00CA3C97">
              <w:rPr>
                <w:b/>
                <w:sz w:val="24"/>
                <w:szCs w:val="24"/>
              </w:rPr>
              <w:t xml:space="preserve">Заявка </w:t>
            </w:r>
            <w:r w:rsidR="00E52430">
              <w:rPr>
                <w:b/>
                <w:sz w:val="24"/>
                <w:szCs w:val="24"/>
              </w:rPr>
              <w:t xml:space="preserve">и документы, входящие в состав заявки, </w:t>
            </w:r>
            <w:r w:rsidRPr="00CA3C97">
              <w:rPr>
                <w:b/>
                <w:sz w:val="24"/>
                <w:szCs w:val="24"/>
              </w:rPr>
              <w:t>составля</w:t>
            </w:r>
            <w:r w:rsidR="00E52430">
              <w:rPr>
                <w:b/>
                <w:sz w:val="24"/>
                <w:szCs w:val="24"/>
              </w:rPr>
              <w:t>ю</w:t>
            </w:r>
            <w:r w:rsidRPr="00CA3C97">
              <w:rPr>
                <w:b/>
                <w:sz w:val="24"/>
                <w:szCs w:val="24"/>
              </w:rPr>
              <w:t xml:space="preserve">тся на русском языке, </w:t>
            </w:r>
            <w:r w:rsidR="00E52430">
              <w:rPr>
                <w:b/>
                <w:sz w:val="24"/>
                <w:szCs w:val="24"/>
              </w:rPr>
              <w:t xml:space="preserve">за исключением специальных терминов. </w:t>
            </w:r>
            <w:r w:rsidR="00E06930">
              <w:rPr>
                <w:b/>
                <w:sz w:val="24"/>
                <w:szCs w:val="24"/>
              </w:rPr>
              <w:t xml:space="preserve">Если заявка и (или) какой-либо другой документ, входящий в состав заявке составлен не на русском языке, к заявке должны быть приложены их надлежащим образом заверенные переводы на русский язык. </w:t>
            </w:r>
            <w:r w:rsidR="00E52430">
              <w:rPr>
                <w:b/>
                <w:sz w:val="24"/>
                <w:szCs w:val="24"/>
              </w:rPr>
              <w:t>Т</w:t>
            </w:r>
            <w:r w:rsidRPr="00CA3C97">
              <w:rPr>
                <w:b/>
                <w:sz w:val="24"/>
                <w:szCs w:val="24"/>
              </w:rPr>
              <w:t xml:space="preserve">екст всех документов, входящих в состав заявки, должен легко читаться, сведения, содержащиеся в заявке не должны допускать двусмысленных толкований. Все документы и сведения, </w:t>
            </w:r>
            <w:r w:rsidRPr="00CA3C97">
              <w:rPr>
                <w:b/>
                <w:sz w:val="24"/>
                <w:szCs w:val="24"/>
              </w:rPr>
              <w:lastRenderedPageBreak/>
              <w:t>входящие в состав заявок на участие в аукционе в электронной форме должны соответствовать требованиям действующего законодательства Российской Федерации</w:t>
            </w:r>
            <w:r w:rsidR="00E06930">
              <w:rPr>
                <w:b/>
                <w:sz w:val="24"/>
                <w:szCs w:val="24"/>
              </w:rPr>
              <w:t>,</w:t>
            </w:r>
            <w:r w:rsidRPr="00CA3C97">
              <w:rPr>
                <w:b/>
                <w:sz w:val="24"/>
                <w:szCs w:val="24"/>
              </w:rPr>
              <w:t xml:space="preserve"> в том числе ГОСТу Р 7.0.8-2013 и требованиям документации об аукционе.</w:t>
            </w:r>
          </w:p>
          <w:p w:rsidR="00302220" w:rsidRPr="00CA3C97" w:rsidRDefault="00302220" w:rsidP="0092680F">
            <w:pPr>
              <w:ind w:left="141" w:right="141" w:firstLine="567"/>
              <w:jc w:val="both"/>
              <w:rPr>
                <w:sz w:val="24"/>
                <w:szCs w:val="24"/>
                <w:u w:val="single"/>
              </w:rPr>
            </w:pPr>
            <w:r w:rsidRPr="00CA3C97">
              <w:rPr>
                <w:sz w:val="24"/>
                <w:szCs w:val="24"/>
              </w:rPr>
              <w:t xml:space="preserve">Участник электронного аукциона вправе подать заявку на участие в аукционе </w:t>
            </w:r>
            <w:r w:rsidRPr="00CA3C97">
              <w:rPr>
                <w:sz w:val="24"/>
                <w:szCs w:val="24"/>
                <w:u w:val="single"/>
              </w:rPr>
              <w:t>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302220" w:rsidRPr="00CA3C97" w:rsidRDefault="00302220" w:rsidP="0092680F">
            <w:pPr>
              <w:ind w:left="141" w:right="141" w:firstLine="567"/>
              <w:jc w:val="both"/>
              <w:rPr>
                <w:sz w:val="24"/>
                <w:szCs w:val="24"/>
              </w:rPr>
            </w:pPr>
            <w:r w:rsidRPr="00CA3C97">
              <w:rPr>
                <w:b/>
                <w:sz w:val="24"/>
                <w:szCs w:val="24"/>
              </w:rPr>
              <w:t>Место подачи заявки:</w:t>
            </w:r>
            <w:r w:rsidRPr="00CA3C97">
              <w:rPr>
                <w:sz w:val="24"/>
                <w:szCs w:val="24"/>
              </w:rPr>
              <w:t xml:space="preserve"> Заявка на участие в электронном аукционе направляется участником такого аукциона </w:t>
            </w:r>
            <w:r w:rsidRPr="00CA3C97">
              <w:rPr>
                <w:sz w:val="24"/>
                <w:szCs w:val="24"/>
                <w:u w:val="single"/>
              </w:rPr>
              <w:t>оператору электронной площадки</w:t>
            </w:r>
            <w:r w:rsidRPr="00CA3C97">
              <w:rPr>
                <w:sz w:val="24"/>
                <w:szCs w:val="24"/>
              </w:rPr>
              <w:t>.</w:t>
            </w:r>
          </w:p>
          <w:p w:rsidR="00302220" w:rsidRPr="00CA3C97" w:rsidRDefault="00302220" w:rsidP="0092680F">
            <w:pPr>
              <w:ind w:left="141" w:right="141" w:firstLine="567"/>
              <w:jc w:val="both"/>
              <w:rPr>
                <w:sz w:val="24"/>
                <w:szCs w:val="24"/>
              </w:rPr>
            </w:pPr>
            <w:r w:rsidRPr="00CA3C97">
              <w:rPr>
                <w:b/>
                <w:sz w:val="24"/>
                <w:szCs w:val="24"/>
              </w:rPr>
              <w:t xml:space="preserve">Срок подачи заявок: </w:t>
            </w:r>
            <w:r w:rsidRPr="00CA3C97">
              <w:rPr>
                <w:sz w:val="24"/>
                <w:szCs w:val="24"/>
              </w:rPr>
              <w:t>согласно раздела документации «Дата и время окончания срока подачи заявок на участие в аукционе»</w:t>
            </w:r>
          </w:p>
          <w:p w:rsidR="00302220" w:rsidRPr="00CA3C97" w:rsidRDefault="00302220" w:rsidP="0092680F">
            <w:pPr>
              <w:ind w:left="141" w:right="141" w:firstLine="567"/>
              <w:jc w:val="both"/>
              <w:rPr>
                <w:b/>
                <w:sz w:val="24"/>
                <w:szCs w:val="24"/>
              </w:rPr>
            </w:pPr>
            <w:r w:rsidRPr="00CA3C97">
              <w:rPr>
                <w:b/>
                <w:sz w:val="24"/>
                <w:szCs w:val="24"/>
              </w:rPr>
              <w:t>Заявка на участие в электронном аукционе</w:t>
            </w:r>
            <w:r w:rsidR="0028104F" w:rsidRPr="00CA3C97">
              <w:rPr>
                <w:b/>
                <w:sz w:val="24"/>
                <w:szCs w:val="24"/>
              </w:rPr>
              <w:t xml:space="preserve"> </w:t>
            </w:r>
            <w:r w:rsidRPr="00CA3C97">
              <w:rPr>
                <w:b/>
                <w:sz w:val="24"/>
                <w:szCs w:val="24"/>
              </w:rPr>
              <w:t>должна содержать информацию:</w:t>
            </w:r>
          </w:p>
          <w:p w:rsidR="00302220" w:rsidRPr="00CA3C97" w:rsidRDefault="00302220" w:rsidP="0092680F">
            <w:pPr>
              <w:ind w:left="141" w:right="141" w:firstLine="567"/>
              <w:jc w:val="both"/>
              <w:rPr>
                <w:sz w:val="24"/>
                <w:szCs w:val="24"/>
                <w:shd w:val="clear" w:color="auto" w:fill="00FFFF"/>
              </w:rPr>
            </w:pPr>
            <w:r w:rsidRPr="00CA3C97">
              <w:rPr>
                <w:sz w:val="24"/>
                <w:szCs w:val="24"/>
              </w:rPr>
              <w:t>В соответствии с информационной картой (приложение № 1 к документации)</w:t>
            </w:r>
          </w:p>
          <w:p w:rsidR="00302220" w:rsidRPr="00CA3C97" w:rsidRDefault="00302220" w:rsidP="0092680F">
            <w:pPr>
              <w:ind w:left="141" w:right="141" w:firstLine="567"/>
              <w:jc w:val="both"/>
              <w:rPr>
                <w:sz w:val="24"/>
                <w:szCs w:val="24"/>
              </w:rPr>
            </w:pPr>
            <w:r w:rsidRPr="00CA3C97">
              <w:rPr>
                <w:sz w:val="24"/>
                <w:szCs w:val="24"/>
              </w:rPr>
              <w:t xml:space="preserve">При описании товара могут быть использованы только общепринятые обозначения и сокращения. </w:t>
            </w:r>
          </w:p>
          <w:p w:rsidR="00302220" w:rsidRPr="00CA3C97" w:rsidRDefault="00302220" w:rsidP="0092680F">
            <w:pPr>
              <w:ind w:left="141" w:right="141" w:firstLine="567"/>
              <w:jc w:val="both"/>
              <w:rPr>
                <w:sz w:val="24"/>
                <w:szCs w:val="24"/>
              </w:rPr>
            </w:pPr>
            <w:r w:rsidRPr="00CA3C97">
              <w:rPr>
                <w:sz w:val="24"/>
                <w:szCs w:val="24"/>
              </w:rPr>
              <w:t>Не допускается при заполнении сведений вместо указания конкретных характеристик (показателей) товара указывать: «не более», «не менее» и т.п., за исключением случаев, если это предусмотрено технической документацией на товар.</w:t>
            </w:r>
          </w:p>
          <w:p w:rsidR="00302220" w:rsidRPr="00CA3C97" w:rsidRDefault="00302220" w:rsidP="0092680F">
            <w:pPr>
              <w:ind w:left="141" w:right="141" w:firstLine="567"/>
              <w:jc w:val="both"/>
              <w:rPr>
                <w:sz w:val="24"/>
                <w:szCs w:val="24"/>
              </w:rPr>
            </w:pPr>
            <w:r w:rsidRPr="00CA3C97">
              <w:rPr>
                <w:sz w:val="24"/>
                <w:szCs w:val="24"/>
              </w:rPr>
              <w:t>Заявка участника также не должна содержать не конкретные характеристики (показатели) товара, например, «должен быть» или «может быть», «вероятно», «возможно» и т.п.</w:t>
            </w:r>
          </w:p>
          <w:p w:rsidR="00302220" w:rsidRPr="00CA3C97" w:rsidRDefault="00302220" w:rsidP="0092680F">
            <w:pPr>
              <w:ind w:left="141" w:right="141" w:firstLine="567"/>
              <w:jc w:val="both"/>
              <w:rPr>
                <w:sz w:val="24"/>
                <w:szCs w:val="24"/>
              </w:rPr>
            </w:pPr>
            <w:r w:rsidRPr="00CA3C97">
              <w:rPr>
                <w:sz w:val="24"/>
                <w:szCs w:val="24"/>
              </w:rPr>
              <w:t xml:space="preserve">При этом участник указывает товарный знак (его словесное обозначение) (при наличии) предполагаемого к поставке товара, знак обслуживания (при наличии), фирменное наименование (при наличии), патенты (при наличии), полезные модели (при наличии), промышленные образцы (при наличии), </w:t>
            </w:r>
            <w:r w:rsidRPr="00CA3C97">
              <w:rPr>
                <w:b/>
                <w:sz w:val="24"/>
                <w:szCs w:val="24"/>
                <w:u w:val="single"/>
              </w:rPr>
              <w:t>а в случае отсутствия товарного знака участник должен сделать пометку «товарный знак отсутствует».</w:t>
            </w:r>
          </w:p>
          <w:p w:rsidR="00302220" w:rsidRPr="00CA3C97" w:rsidRDefault="00302220" w:rsidP="0092680F">
            <w:pPr>
              <w:ind w:left="141" w:right="141" w:firstLine="567"/>
              <w:jc w:val="both"/>
              <w:rPr>
                <w:sz w:val="24"/>
                <w:szCs w:val="24"/>
              </w:rPr>
            </w:pPr>
            <w:r w:rsidRPr="00CA3C97">
              <w:rPr>
                <w:sz w:val="24"/>
                <w:szCs w:val="24"/>
              </w:rPr>
              <w:t>В течение одного часа с момента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указанием присвоенного ей порядкового номера.</w:t>
            </w:r>
          </w:p>
          <w:p w:rsidR="00302220" w:rsidRPr="00CA3C97" w:rsidRDefault="00302220" w:rsidP="0092680F">
            <w:pPr>
              <w:ind w:left="141" w:right="141" w:firstLine="567"/>
              <w:jc w:val="both"/>
              <w:rPr>
                <w:sz w:val="24"/>
                <w:szCs w:val="24"/>
              </w:rPr>
            </w:pPr>
            <w:r w:rsidRPr="00CA3C97">
              <w:rPr>
                <w:sz w:val="24"/>
                <w:szCs w:val="24"/>
              </w:rPr>
              <w:t>Участник электронного аукциона вправе подать только одну заявку на участие в аукционе в отношении каждого объекта закупки.</w:t>
            </w:r>
          </w:p>
          <w:p w:rsidR="00302220" w:rsidRPr="00CA3C97" w:rsidRDefault="00302220" w:rsidP="0092680F">
            <w:pPr>
              <w:ind w:left="141" w:right="141" w:firstLine="567"/>
              <w:jc w:val="both"/>
              <w:rPr>
                <w:sz w:val="24"/>
                <w:szCs w:val="24"/>
              </w:rPr>
            </w:pPr>
            <w:r w:rsidRPr="00CA3C97">
              <w:rPr>
                <w:sz w:val="24"/>
                <w:szCs w:val="24"/>
              </w:rPr>
              <w:t>Участник электронного аукциона, подавший заявку на участие в аукционе, вправе отозвать данную заявку</w:t>
            </w:r>
            <w:r w:rsidR="006B74C5">
              <w:rPr>
                <w:sz w:val="24"/>
                <w:szCs w:val="24"/>
              </w:rPr>
              <w:t xml:space="preserve"> либо внести в нее изменения</w:t>
            </w:r>
            <w:r w:rsidRPr="00CA3C97">
              <w:rPr>
                <w:sz w:val="24"/>
                <w:szCs w:val="24"/>
              </w:rPr>
              <w:t xml:space="preserve"> не позднее даты окончания срока подачи заявок на участие в аукционе, направив об этом уведомление оператору электронной площадки.</w:t>
            </w:r>
          </w:p>
          <w:p w:rsidR="00302220" w:rsidRPr="00CA3C97" w:rsidRDefault="00302220" w:rsidP="0092680F">
            <w:pPr>
              <w:ind w:left="141" w:right="141" w:firstLine="567"/>
              <w:jc w:val="both"/>
              <w:rPr>
                <w:sz w:val="24"/>
                <w:szCs w:val="24"/>
              </w:rPr>
            </w:pPr>
            <w:r w:rsidRPr="00CA3C97">
              <w:rPr>
                <w:sz w:val="24"/>
                <w:szCs w:val="24"/>
              </w:rPr>
              <w:t>В</w:t>
            </w:r>
            <w:r w:rsidR="006B74C5">
              <w:rPr>
                <w:sz w:val="24"/>
                <w:szCs w:val="24"/>
              </w:rPr>
              <w:t xml:space="preserve"> случае,</w:t>
            </w:r>
            <w:r w:rsidRPr="00CA3C97">
              <w:rPr>
                <w:sz w:val="24"/>
                <w:szCs w:val="24"/>
              </w:rPr>
              <w:t xml:space="preserve">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tc>
      </w:tr>
      <w:tr w:rsidR="00302220" w:rsidRPr="00CA3C97" w:rsidTr="008E0181">
        <w:trPr>
          <w:trHeight w:val="340"/>
        </w:trPr>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center"/>
              <w:rPr>
                <w:b/>
                <w:sz w:val="24"/>
                <w:szCs w:val="24"/>
              </w:rPr>
            </w:pPr>
            <w:r w:rsidRPr="00CA3C97">
              <w:rPr>
                <w:b/>
                <w:sz w:val="24"/>
                <w:szCs w:val="24"/>
              </w:rPr>
              <w:t>Адрес электронной площадки в информационно-телек</w:t>
            </w:r>
            <w:r w:rsidR="00C51031" w:rsidRPr="00CA3C97">
              <w:rPr>
                <w:b/>
                <w:sz w:val="24"/>
                <w:szCs w:val="24"/>
              </w:rPr>
              <w:t>оммуникационной сети «Интернет»</w:t>
            </w:r>
          </w:p>
          <w:p w:rsidR="00302220" w:rsidRPr="00CA3C97" w:rsidRDefault="00AE0BD8" w:rsidP="000275C5">
            <w:pPr>
              <w:ind w:left="141" w:right="141"/>
              <w:jc w:val="both"/>
              <w:rPr>
                <w:sz w:val="24"/>
                <w:szCs w:val="24"/>
              </w:rPr>
            </w:pPr>
            <w:r w:rsidRPr="00CA3C97">
              <w:rPr>
                <w:sz w:val="24"/>
                <w:szCs w:val="24"/>
              </w:rPr>
              <w:t>В соответствии с информационной картой (приложение № 1 к документации)</w:t>
            </w:r>
          </w:p>
        </w:tc>
      </w:tr>
      <w:tr w:rsidR="00302220" w:rsidRPr="00CA3C97" w:rsidTr="008E0181">
        <w:trPr>
          <w:trHeight w:val="465"/>
        </w:trPr>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center"/>
              <w:rPr>
                <w:b/>
                <w:sz w:val="24"/>
                <w:szCs w:val="24"/>
              </w:rPr>
            </w:pPr>
            <w:r w:rsidRPr="00CA3C97">
              <w:rPr>
                <w:b/>
                <w:sz w:val="24"/>
                <w:szCs w:val="24"/>
              </w:rPr>
              <w:t>Преимущества, предоставляемые участникам</w:t>
            </w:r>
          </w:p>
          <w:p w:rsidR="00302220" w:rsidRPr="00CA3C97" w:rsidRDefault="00AE0BD8" w:rsidP="000275C5">
            <w:pPr>
              <w:ind w:left="141" w:right="141"/>
              <w:jc w:val="both"/>
              <w:rPr>
                <w:b/>
                <w:sz w:val="24"/>
                <w:szCs w:val="24"/>
              </w:rPr>
            </w:pPr>
            <w:r w:rsidRPr="00CA3C97">
              <w:rPr>
                <w:sz w:val="24"/>
                <w:szCs w:val="24"/>
              </w:rPr>
              <w:t>В соответствии с информационной картой (приложение № 1 к документации)</w:t>
            </w:r>
          </w:p>
        </w:tc>
      </w:tr>
      <w:tr w:rsidR="00302220" w:rsidRPr="00CA3C97" w:rsidTr="008E0181">
        <w:trPr>
          <w:trHeight w:val="605"/>
        </w:trPr>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center"/>
              <w:rPr>
                <w:b/>
                <w:sz w:val="24"/>
                <w:szCs w:val="24"/>
              </w:rPr>
            </w:pPr>
            <w:r w:rsidRPr="00CA3C97">
              <w:rPr>
                <w:b/>
                <w:sz w:val="24"/>
                <w:szCs w:val="24"/>
              </w:rPr>
              <w:t>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302220" w:rsidRPr="00CA3C97" w:rsidRDefault="00AE0BD8" w:rsidP="000275C5">
            <w:pPr>
              <w:ind w:left="141" w:right="141"/>
              <w:jc w:val="both"/>
              <w:rPr>
                <w:sz w:val="24"/>
                <w:szCs w:val="24"/>
                <w:shd w:val="clear" w:color="auto" w:fill="FFFF00"/>
              </w:rPr>
            </w:pPr>
            <w:r w:rsidRPr="00CA3C97">
              <w:rPr>
                <w:sz w:val="24"/>
                <w:szCs w:val="24"/>
              </w:rPr>
              <w:t>В соответствии с информационной картой (приложение № 1 к документации)</w:t>
            </w:r>
          </w:p>
        </w:tc>
      </w:tr>
      <w:tr w:rsidR="00302220" w:rsidRPr="00CA3C97" w:rsidTr="008E0181">
        <w:trPr>
          <w:trHeight w:val="513"/>
        </w:trPr>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center"/>
              <w:rPr>
                <w:b/>
                <w:sz w:val="24"/>
                <w:szCs w:val="24"/>
              </w:rPr>
            </w:pPr>
            <w:r w:rsidRPr="00CA3C97">
              <w:rPr>
                <w:b/>
                <w:sz w:val="24"/>
                <w:szCs w:val="24"/>
              </w:rPr>
              <w:t>Обоснование начальной (максимальной) цены Договора</w:t>
            </w:r>
          </w:p>
          <w:p w:rsidR="00302220" w:rsidRPr="00CA3C97" w:rsidRDefault="000275C5" w:rsidP="000275C5">
            <w:pPr>
              <w:ind w:left="141" w:right="141"/>
              <w:jc w:val="both"/>
              <w:rPr>
                <w:b/>
                <w:sz w:val="24"/>
                <w:szCs w:val="24"/>
              </w:rPr>
            </w:pPr>
            <w:r>
              <w:rPr>
                <w:sz w:val="24"/>
                <w:szCs w:val="24"/>
              </w:rPr>
              <w:t>Согласно п</w:t>
            </w:r>
            <w:r w:rsidR="00AE0BD8" w:rsidRPr="00CA3C97">
              <w:rPr>
                <w:sz w:val="24"/>
                <w:szCs w:val="24"/>
              </w:rPr>
              <w:t>риложению № 4 к документации</w:t>
            </w:r>
          </w:p>
        </w:tc>
      </w:tr>
      <w:tr w:rsidR="00302220" w:rsidRPr="00CA3C97" w:rsidTr="008E0181">
        <w:trPr>
          <w:trHeight w:val="414"/>
        </w:trPr>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center"/>
              <w:rPr>
                <w:b/>
                <w:sz w:val="24"/>
                <w:szCs w:val="24"/>
              </w:rPr>
            </w:pPr>
            <w:r w:rsidRPr="00CA3C97">
              <w:rPr>
                <w:b/>
                <w:sz w:val="24"/>
                <w:szCs w:val="24"/>
              </w:rPr>
              <w:t xml:space="preserve">Предъявляемые к участникам аукциона требования </w:t>
            </w:r>
          </w:p>
          <w:p w:rsidR="00302220" w:rsidRPr="00CA3C97" w:rsidRDefault="00AE0BD8" w:rsidP="000275C5">
            <w:pPr>
              <w:ind w:left="141" w:right="141"/>
              <w:jc w:val="both"/>
              <w:rPr>
                <w:b/>
                <w:sz w:val="24"/>
                <w:szCs w:val="24"/>
              </w:rPr>
            </w:pPr>
            <w:r w:rsidRPr="00CA3C97">
              <w:rPr>
                <w:sz w:val="24"/>
                <w:szCs w:val="24"/>
              </w:rPr>
              <w:t>В соответствии с информационной картой (приложение № 1 к документации)</w:t>
            </w:r>
          </w:p>
        </w:tc>
      </w:tr>
      <w:tr w:rsidR="00302220" w:rsidRPr="00CA3C97" w:rsidTr="008E0181">
        <w:trPr>
          <w:trHeight w:val="418"/>
        </w:trPr>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center"/>
              <w:rPr>
                <w:b/>
                <w:sz w:val="24"/>
                <w:szCs w:val="24"/>
              </w:rPr>
            </w:pPr>
            <w:r w:rsidRPr="00CA3C97">
              <w:rPr>
                <w:b/>
                <w:sz w:val="24"/>
                <w:szCs w:val="24"/>
              </w:rPr>
              <w:t>Дата и время окончания срока подачи заявок на участие в аукционе</w:t>
            </w:r>
          </w:p>
          <w:p w:rsidR="00302220" w:rsidRPr="00CA3C97" w:rsidRDefault="00AE0BD8" w:rsidP="000275C5">
            <w:pPr>
              <w:ind w:left="141" w:right="141"/>
              <w:jc w:val="both"/>
              <w:rPr>
                <w:b/>
                <w:sz w:val="24"/>
                <w:szCs w:val="24"/>
              </w:rPr>
            </w:pPr>
            <w:r w:rsidRPr="00CA3C97">
              <w:rPr>
                <w:sz w:val="24"/>
                <w:szCs w:val="24"/>
              </w:rPr>
              <w:t>В соответствии с информационной картой (приложение № 1 к документации)</w:t>
            </w:r>
          </w:p>
        </w:tc>
      </w:tr>
      <w:tr w:rsidR="00302220" w:rsidRPr="00CA3C97" w:rsidTr="008E0181">
        <w:trPr>
          <w:trHeight w:val="418"/>
        </w:trPr>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center"/>
              <w:rPr>
                <w:b/>
                <w:color w:val="000000"/>
                <w:sz w:val="24"/>
                <w:szCs w:val="24"/>
              </w:rPr>
            </w:pPr>
            <w:r w:rsidRPr="00CA3C97">
              <w:rPr>
                <w:b/>
                <w:color w:val="000000"/>
                <w:sz w:val="24"/>
                <w:szCs w:val="24"/>
              </w:rPr>
              <w:t>Дата окончания срока рассмотрения заявок на участие в аукционе</w:t>
            </w:r>
          </w:p>
          <w:p w:rsidR="00302220" w:rsidRPr="00CA3C97" w:rsidRDefault="00AE0BD8" w:rsidP="000275C5">
            <w:pPr>
              <w:ind w:left="141" w:right="141"/>
              <w:jc w:val="both"/>
              <w:rPr>
                <w:b/>
                <w:sz w:val="24"/>
                <w:szCs w:val="24"/>
              </w:rPr>
            </w:pPr>
            <w:r w:rsidRPr="00CA3C97">
              <w:rPr>
                <w:sz w:val="24"/>
                <w:szCs w:val="24"/>
              </w:rPr>
              <w:t>В соответствии с информационной картой (приложение № 1 к документации)</w:t>
            </w:r>
          </w:p>
        </w:tc>
      </w:tr>
      <w:tr w:rsidR="00302220" w:rsidRPr="00CA3C97" w:rsidTr="008E0181">
        <w:trPr>
          <w:trHeight w:val="418"/>
        </w:trPr>
        <w:tc>
          <w:tcPr>
            <w:tcW w:w="993" w:type="dxa"/>
            <w:shd w:val="clear" w:color="auto" w:fill="auto"/>
          </w:tcPr>
          <w:p w:rsidR="00302220" w:rsidRPr="00CA3C97" w:rsidRDefault="00302220" w:rsidP="00992B0E">
            <w:pPr>
              <w:numPr>
                <w:ilvl w:val="0"/>
                <w:numId w:val="19"/>
              </w:numPr>
              <w:autoSpaceDE/>
              <w:autoSpaceDN/>
              <w:adjustRightInd/>
              <w:ind w:left="0" w:firstLine="0"/>
              <w:jc w:val="center"/>
              <w:rPr>
                <w:color w:val="000000"/>
                <w:sz w:val="24"/>
                <w:szCs w:val="24"/>
              </w:rPr>
            </w:pPr>
          </w:p>
        </w:tc>
        <w:tc>
          <w:tcPr>
            <w:tcW w:w="8930" w:type="dxa"/>
            <w:shd w:val="clear" w:color="auto" w:fill="auto"/>
          </w:tcPr>
          <w:p w:rsidR="00AE0BD8" w:rsidRPr="00CA3C97" w:rsidRDefault="00AE0BD8" w:rsidP="000275C5">
            <w:pPr>
              <w:ind w:left="141" w:right="141"/>
              <w:jc w:val="center"/>
              <w:rPr>
                <w:b/>
                <w:sz w:val="24"/>
                <w:szCs w:val="24"/>
              </w:rPr>
            </w:pPr>
            <w:r w:rsidRPr="00CA3C97">
              <w:rPr>
                <w:b/>
                <w:sz w:val="24"/>
                <w:szCs w:val="24"/>
              </w:rPr>
              <w:t>Дата проведения аукциона</w:t>
            </w:r>
          </w:p>
          <w:p w:rsidR="00302220" w:rsidRPr="00CA3C97" w:rsidRDefault="00AE0BD8" w:rsidP="000275C5">
            <w:pPr>
              <w:ind w:left="141" w:right="141"/>
              <w:jc w:val="both"/>
              <w:rPr>
                <w:b/>
                <w:sz w:val="24"/>
                <w:szCs w:val="24"/>
              </w:rPr>
            </w:pPr>
            <w:r w:rsidRPr="00CA3C97">
              <w:rPr>
                <w:sz w:val="24"/>
                <w:szCs w:val="24"/>
              </w:rPr>
              <w:t>В соответствии с информационной картой (приложение № 1 к документации)</w:t>
            </w:r>
          </w:p>
        </w:tc>
      </w:tr>
      <w:tr w:rsidR="00302220" w:rsidRPr="00CA3C97" w:rsidTr="008E0181">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center"/>
              <w:rPr>
                <w:b/>
                <w:sz w:val="24"/>
                <w:szCs w:val="24"/>
              </w:rPr>
            </w:pPr>
            <w:r w:rsidRPr="00CA3C97">
              <w:rPr>
                <w:b/>
                <w:sz w:val="24"/>
                <w:szCs w:val="24"/>
              </w:rPr>
              <w:t>Информация о валюте, используемой для формирования цены Договора и расчетов с поставщиками (подрядчиками, исполнителями)</w:t>
            </w:r>
          </w:p>
          <w:p w:rsidR="00302220" w:rsidRPr="00CA3C97" w:rsidRDefault="00AE0BD8" w:rsidP="000275C5">
            <w:pPr>
              <w:ind w:left="141" w:right="141"/>
              <w:jc w:val="both"/>
              <w:rPr>
                <w:sz w:val="24"/>
                <w:szCs w:val="24"/>
                <w:shd w:val="clear" w:color="auto" w:fill="00FF00"/>
              </w:rPr>
            </w:pPr>
            <w:r w:rsidRPr="00CA3C97">
              <w:rPr>
                <w:sz w:val="24"/>
                <w:szCs w:val="24"/>
              </w:rPr>
              <w:t>Цена должна быть указана в валюте Российской Федерации (в рублях).</w:t>
            </w:r>
          </w:p>
        </w:tc>
      </w:tr>
      <w:tr w:rsidR="00302220" w:rsidRPr="00CA3C97" w:rsidTr="008E0181">
        <w:tc>
          <w:tcPr>
            <w:tcW w:w="993" w:type="dxa"/>
            <w:shd w:val="clear" w:color="auto" w:fill="auto"/>
          </w:tcPr>
          <w:p w:rsidR="00302220" w:rsidRPr="00CA3C97" w:rsidRDefault="00302220" w:rsidP="00992B0E">
            <w:pPr>
              <w:numPr>
                <w:ilvl w:val="0"/>
                <w:numId w:val="19"/>
              </w:numPr>
              <w:autoSpaceDE/>
              <w:autoSpaceDN/>
              <w:adjustRightInd/>
              <w:ind w:left="0" w:firstLine="0"/>
              <w:jc w:val="center"/>
              <w:rPr>
                <w:color w:val="000000"/>
                <w:sz w:val="24"/>
                <w:szCs w:val="24"/>
              </w:rPr>
            </w:pPr>
          </w:p>
        </w:tc>
        <w:tc>
          <w:tcPr>
            <w:tcW w:w="8930" w:type="dxa"/>
            <w:shd w:val="clear" w:color="auto" w:fill="auto"/>
          </w:tcPr>
          <w:p w:rsidR="00AE0BD8" w:rsidRPr="00CA3C97" w:rsidRDefault="00AE0BD8" w:rsidP="0092680F">
            <w:pPr>
              <w:ind w:left="141" w:right="141" w:firstLine="567"/>
              <w:jc w:val="center"/>
              <w:rPr>
                <w:b/>
                <w:sz w:val="24"/>
                <w:szCs w:val="24"/>
              </w:rPr>
            </w:pPr>
            <w:r w:rsidRPr="00CA3C97">
              <w:rPr>
                <w:b/>
                <w:sz w:val="24"/>
                <w:szCs w:val="24"/>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p w:rsidR="00302220" w:rsidRPr="00CA3C97" w:rsidRDefault="00AE0BD8" w:rsidP="000275C5">
            <w:pPr>
              <w:ind w:left="141" w:right="141"/>
              <w:jc w:val="both"/>
              <w:rPr>
                <w:sz w:val="24"/>
                <w:szCs w:val="24"/>
                <w:shd w:val="clear" w:color="auto" w:fill="00FF00"/>
              </w:rPr>
            </w:pPr>
            <w:r w:rsidRPr="00CA3C97">
              <w:rPr>
                <w:sz w:val="24"/>
                <w:szCs w:val="24"/>
              </w:rPr>
              <w:t>Оплата в иностранной валюте не предусмотрена</w:t>
            </w:r>
          </w:p>
        </w:tc>
      </w:tr>
      <w:tr w:rsidR="00302220" w:rsidRPr="00CA3C97" w:rsidTr="008E0181">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center"/>
              <w:rPr>
                <w:b/>
                <w:sz w:val="24"/>
                <w:szCs w:val="24"/>
              </w:rPr>
            </w:pPr>
            <w:r w:rsidRPr="00CA3C97">
              <w:rPr>
                <w:b/>
                <w:sz w:val="24"/>
                <w:szCs w:val="24"/>
              </w:rPr>
              <w:t>Возможность измен</w:t>
            </w:r>
            <w:r w:rsidR="00A4731E">
              <w:rPr>
                <w:b/>
                <w:sz w:val="24"/>
                <w:szCs w:val="24"/>
              </w:rPr>
              <w:t>ен</w:t>
            </w:r>
            <w:r w:rsidRPr="00CA3C97">
              <w:rPr>
                <w:b/>
                <w:sz w:val="24"/>
                <w:szCs w:val="24"/>
              </w:rPr>
              <w:t>и</w:t>
            </w:r>
            <w:r w:rsidR="00A4731E">
              <w:rPr>
                <w:b/>
                <w:sz w:val="24"/>
                <w:szCs w:val="24"/>
              </w:rPr>
              <w:t>я</w:t>
            </w:r>
            <w:r w:rsidRPr="00CA3C97">
              <w:rPr>
                <w:b/>
                <w:sz w:val="24"/>
                <w:szCs w:val="24"/>
              </w:rPr>
              <w:t xml:space="preserve"> услови</w:t>
            </w:r>
            <w:r w:rsidR="00A4731E">
              <w:rPr>
                <w:b/>
                <w:sz w:val="24"/>
                <w:szCs w:val="24"/>
              </w:rPr>
              <w:t>й</w:t>
            </w:r>
            <w:r w:rsidRPr="00CA3C97">
              <w:rPr>
                <w:b/>
                <w:sz w:val="24"/>
                <w:szCs w:val="24"/>
              </w:rPr>
              <w:t xml:space="preserve"> Договора</w:t>
            </w:r>
          </w:p>
          <w:p w:rsidR="00AE0BD8" w:rsidRDefault="00AE0BD8" w:rsidP="0092680F">
            <w:pPr>
              <w:ind w:left="141" w:right="141" w:firstLine="567"/>
              <w:jc w:val="both"/>
              <w:rPr>
                <w:sz w:val="24"/>
                <w:szCs w:val="24"/>
              </w:rPr>
            </w:pPr>
            <w:r w:rsidRPr="00CA3C97">
              <w:rPr>
                <w:sz w:val="24"/>
                <w:szCs w:val="24"/>
              </w:rPr>
              <w:t>По соглашению сторон изменение существенных условий Договора возможно в соответствии с проектом Договора (приложение № 2 к документации)</w:t>
            </w:r>
          </w:p>
          <w:p w:rsidR="00AE0BD8" w:rsidRPr="00CA3C97" w:rsidRDefault="00AE0BD8" w:rsidP="005848FB">
            <w:pPr>
              <w:ind w:left="141" w:right="141" w:firstLine="567"/>
              <w:jc w:val="both"/>
              <w:rPr>
                <w:sz w:val="24"/>
                <w:szCs w:val="24"/>
              </w:rPr>
            </w:pPr>
            <w:r w:rsidRPr="00CA3C97">
              <w:rPr>
                <w:sz w:val="24"/>
                <w:szCs w:val="24"/>
              </w:rPr>
              <w:t>При исполнении Договора не допускается перемена постав</w:t>
            </w:r>
            <w:r w:rsidR="005848FB">
              <w:rPr>
                <w:sz w:val="24"/>
                <w:szCs w:val="24"/>
              </w:rPr>
              <w:t>щика (подрядчика, исполнителя) за исключением случая, е</w:t>
            </w:r>
            <w:r w:rsidRPr="00CA3C97">
              <w:rPr>
                <w:sz w:val="24"/>
                <w:szCs w:val="24"/>
              </w:rPr>
              <w:t xml:space="preserve">сли новый поставщик (подрядчик, исполнитель) является правопреемником поставщика (подрядчика, исполнителя) </w:t>
            </w:r>
            <w:r w:rsidR="00A4731E">
              <w:rPr>
                <w:sz w:val="24"/>
                <w:szCs w:val="24"/>
              </w:rPr>
              <w:t>по Договору.</w:t>
            </w:r>
          </w:p>
          <w:p w:rsidR="00AE0BD8" w:rsidRPr="00CA3C97" w:rsidRDefault="00AE0BD8" w:rsidP="0092680F">
            <w:pPr>
              <w:ind w:left="141" w:right="141" w:firstLine="567"/>
              <w:jc w:val="both"/>
              <w:rPr>
                <w:sz w:val="24"/>
                <w:szCs w:val="24"/>
              </w:rPr>
            </w:pPr>
            <w:r w:rsidRPr="00CA3C97">
              <w:rPr>
                <w:sz w:val="24"/>
                <w:szCs w:val="24"/>
              </w:rPr>
              <w:t>В случае перемены заказчика права и обязанности заказчика, предусмотренные Договором, переходят к новому заказчику.</w:t>
            </w:r>
          </w:p>
          <w:p w:rsidR="00302220" w:rsidRPr="00CA3C97" w:rsidRDefault="00AE0BD8" w:rsidP="00004FCD">
            <w:pPr>
              <w:ind w:left="141" w:right="141" w:firstLine="567"/>
              <w:jc w:val="both"/>
              <w:rPr>
                <w:sz w:val="24"/>
                <w:szCs w:val="24"/>
                <w:shd w:val="clear" w:color="auto" w:fill="00FF00"/>
              </w:rPr>
            </w:pPr>
            <w:r w:rsidRPr="00CA3C97">
              <w:rPr>
                <w:sz w:val="24"/>
                <w:szCs w:val="24"/>
              </w:rPr>
              <w:t xml:space="preserve">При исполнении Договора по согласованию заказчика с поставщиком (подрядчиком, исполнителем) допускается поставка товара,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w:t>
            </w:r>
          </w:p>
        </w:tc>
      </w:tr>
      <w:tr w:rsidR="00302220" w:rsidRPr="00CA3C97" w:rsidTr="008E0181">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135941" w:rsidP="0092680F">
            <w:pPr>
              <w:tabs>
                <w:tab w:val="left" w:pos="0"/>
              </w:tabs>
              <w:ind w:left="141" w:right="141" w:firstLine="567"/>
              <w:jc w:val="center"/>
              <w:rPr>
                <w:b/>
                <w:sz w:val="24"/>
                <w:szCs w:val="24"/>
              </w:rPr>
            </w:pPr>
            <w:r w:rsidRPr="00CA3C97">
              <w:rPr>
                <w:b/>
                <w:sz w:val="24"/>
                <w:szCs w:val="24"/>
              </w:rPr>
              <w:t>Обеспечение договора, с</w:t>
            </w:r>
            <w:r w:rsidR="00AE0BD8" w:rsidRPr="00CA3C97">
              <w:rPr>
                <w:b/>
                <w:sz w:val="24"/>
                <w:szCs w:val="24"/>
              </w:rPr>
              <w:t>рок, в течение которого победитель аукциона или иной участник, с которым заключается Договор при уклонении победителя аукциона от заключения Договора, должен подписать Договор, условия признания победителя такого аукциона или иного участника такого аукциона уклонившимися от заключения Договора:</w:t>
            </w:r>
          </w:p>
          <w:p w:rsidR="00AE0BD8" w:rsidRPr="00CA3C97" w:rsidRDefault="00AE0BD8" w:rsidP="0092680F">
            <w:pPr>
              <w:tabs>
                <w:tab w:val="left" w:pos="0"/>
              </w:tabs>
              <w:ind w:left="141" w:right="141" w:firstLine="567"/>
              <w:jc w:val="both"/>
              <w:rPr>
                <w:sz w:val="24"/>
                <w:szCs w:val="24"/>
              </w:rPr>
            </w:pPr>
            <w:r w:rsidRPr="00CA3C97">
              <w:rPr>
                <w:sz w:val="24"/>
                <w:szCs w:val="24"/>
              </w:rPr>
              <w:t xml:space="preserve">Договор может быть заключен не ранее чем через </w:t>
            </w:r>
            <w:r w:rsidR="00390A88">
              <w:rPr>
                <w:sz w:val="24"/>
                <w:szCs w:val="24"/>
              </w:rPr>
              <w:t>10 (</w:t>
            </w:r>
            <w:r w:rsidRPr="00CA3C97">
              <w:rPr>
                <w:sz w:val="24"/>
                <w:szCs w:val="24"/>
              </w:rPr>
              <w:t>десять</w:t>
            </w:r>
            <w:r w:rsidR="00390A88">
              <w:rPr>
                <w:sz w:val="24"/>
                <w:szCs w:val="24"/>
              </w:rPr>
              <w:t>)</w:t>
            </w:r>
            <w:r w:rsidRPr="00CA3C97">
              <w:rPr>
                <w:sz w:val="24"/>
                <w:szCs w:val="24"/>
              </w:rPr>
              <w:t xml:space="preserve"> дней с даты размещения в единой информационной системе протокола подведения итогов электронного аукциона, но не позднее</w:t>
            </w:r>
            <w:r w:rsidR="00390A88">
              <w:rPr>
                <w:sz w:val="24"/>
                <w:szCs w:val="24"/>
              </w:rPr>
              <w:t xml:space="preserve"> 20</w:t>
            </w:r>
            <w:r w:rsidRPr="00CA3C97">
              <w:rPr>
                <w:sz w:val="24"/>
                <w:szCs w:val="24"/>
              </w:rPr>
              <w:t xml:space="preserve"> </w:t>
            </w:r>
            <w:r w:rsidR="00390A88">
              <w:rPr>
                <w:sz w:val="24"/>
                <w:szCs w:val="24"/>
              </w:rPr>
              <w:t>(</w:t>
            </w:r>
            <w:r w:rsidRPr="00CA3C97">
              <w:rPr>
                <w:sz w:val="24"/>
                <w:szCs w:val="24"/>
              </w:rPr>
              <w:t>двадцати</w:t>
            </w:r>
            <w:r w:rsidR="00390A88">
              <w:rPr>
                <w:sz w:val="24"/>
                <w:szCs w:val="24"/>
              </w:rPr>
              <w:t>)</w:t>
            </w:r>
            <w:r w:rsidRPr="00CA3C97">
              <w:rPr>
                <w:sz w:val="24"/>
                <w:szCs w:val="24"/>
              </w:rPr>
              <w:t xml:space="preserve"> дней со дня проведения торгов. </w:t>
            </w:r>
          </w:p>
          <w:p w:rsidR="00AE0BD8" w:rsidRDefault="00AE0BD8" w:rsidP="0092680F">
            <w:pPr>
              <w:tabs>
                <w:tab w:val="left" w:pos="0"/>
              </w:tabs>
              <w:ind w:left="141" w:right="141" w:firstLine="567"/>
              <w:jc w:val="both"/>
              <w:rPr>
                <w:sz w:val="24"/>
                <w:szCs w:val="24"/>
              </w:rPr>
            </w:pPr>
            <w:r w:rsidRPr="00CA3C97">
              <w:rPr>
                <w:sz w:val="24"/>
                <w:szCs w:val="24"/>
              </w:rPr>
              <w:t xml:space="preserve">Договор заключается после предоставления участником закупки, с которым заключается Договор, обеспечения исполнения Договора. </w:t>
            </w:r>
          </w:p>
          <w:p w:rsidR="00AE0BD8" w:rsidRPr="00CA3C97" w:rsidRDefault="00AE0BD8" w:rsidP="0092680F">
            <w:pPr>
              <w:tabs>
                <w:tab w:val="left" w:pos="0"/>
              </w:tabs>
              <w:ind w:left="141" w:right="141" w:firstLine="567"/>
              <w:jc w:val="both"/>
              <w:rPr>
                <w:sz w:val="24"/>
                <w:szCs w:val="24"/>
              </w:rPr>
            </w:pPr>
            <w:r w:rsidRPr="00CA3C97">
              <w:rPr>
                <w:sz w:val="24"/>
                <w:szCs w:val="24"/>
              </w:rPr>
              <w:t>В случае не 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rsidR="00AE0BD8" w:rsidRPr="00CA3C97" w:rsidRDefault="00AE0BD8" w:rsidP="0092680F">
            <w:pPr>
              <w:tabs>
                <w:tab w:val="left" w:pos="0"/>
              </w:tabs>
              <w:ind w:left="141" w:right="141" w:firstLine="567"/>
              <w:jc w:val="both"/>
              <w:rPr>
                <w:sz w:val="24"/>
                <w:szCs w:val="24"/>
              </w:rPr>
            </w:pPr>
            <w:r w:rsidRPr="00CA3C97">
              <w:rPr>
                <w:sz w:val="24"/>
                <w:szCs w:val="24"/>
              </w:rPr>
              <w:t xml:space="preserve">По результатам электронного аукциона Договор заключается с победителем аукциона, а в случаях, предусмотренных </w:t>
            </w:r>
            <w:r w:rsidR="00390A88">
              <w:rPr>
                <w:sz w:val="24"/>
                <w:szCs w:val="24"/>
              </w:rPr>
              <w:t>н</w:t>
            </w:r>
            <w:r w:rsidRPr="00CA3C97">
              <w:rPr>
                <w:sz w:val="24"/>
                <w:szCs w:val="24"/>
              </w:rPr>
              <w:t>астоящей документацией и Положения с иным участником аукциона, заявка которого на участие в таком аукционе признана соответствующей требованиям, установленным документацией о таком аукционе.</w:t>
            </w:r>
          </w:p>
          <w:p w:rsidR="00AE0BD8" w:rsidRDefault="008B68DC" w:rsidP="0092680F">
            <w:pPr>
              <w:tabs>
                <w:tab w:val="left" w:pos="0"/>
              </w:tabs>
              <w:ind w:left="141" w:right="141" w:firstLine="567"/>
              <w:jc w:val="both"/>
              <w:rPr>
                <w:sz w:val="24"/>
                <w:szCs w:val="24"/>
              </w:rPr>
            </w:pPr>
            <w:r w:rsidRPr="00CA3C97">
              <w:rPr>
                <w:sz w:val="24"/>
                <w:szCs w:val="24"/>
              </w:rPr>
              <w:t xml:space="preserve">В течение </w:t>
            </w:r>
            <w:r w:rsidR="00390A88">
              <w:rPr>
                <w:sz w:val="24"/>
                <w:szCs w:val="24"/>
              </w:rPr>
              <w:t>3 (</w:t>
            </w:r>
            <w:r w:rsidRPr="00CA3C97">
              <w:rPr>
                <w:sz w:val="24"/>
                <w:szCs w:val="24"/>
              </w:rPr>
              <w:t>трех</w:t>
            </w:r>
            <w:r w:rsidR="00390A88">
              <w:rPr>
                <w:sz w:val="24"/>
                <w:szCs w:val="24"/>
              </w:rPr>
              <w:t>)</w:t>
            </w:r>
            <w:r w:rsidR="00162E85" w:rsidRPr="00CA3C97">
              <w:rPr>
                <w:sz w:val="24"/>
                <w:szCs w:val="24"/>
              </w:rPr>
              <w:t xml:space="preserve"> рабочих</w:t>
            </w:r>
            <w:r w:rsidR="00AE0BD8" w:rsidRPr="00CA3C97">
              <w:rPr>
                <w:sz w:val="24"/>
                <w:szCs w:val="24"/>
              </w:rPr>
              <w:t xml:space="preserve"> дней с даты размещения в единой информационной системе протокола подведения итогов аукциона заказчик размещает в единой информационной системе без своей подписи проект Договора, который составляется путем включения цены Договора, предложенной участником электронного аукциона, с которым заключается Договор, информации о товаре (товарном знаке и (или) конкретных показателях товара), указанной в заявке на участие в таком аукционе его участника, в проект Договора, прилагаемый к документации о таком аукционе.</w:t>
            </w:r>
          </w:p>
          <w:p w:rsidR="00AE0BD8" w:rsidRPr="00CA3C97" w:rsidRDefault="00AE0BD8" w:rsidP="0092680F">
            <w:pPr>
              <w:tabs>
                <w:tab w:val="left" w:pos="0"/>
              </w:tabs>
              <w:ind w:left="141" w:right="141" w:firstLine="567"/>
              <w:jc w:val="both"/>
              <w:rPr>
                <w:sz w:val="24"/>
                <w:szCs w:val="24"/>
              </w:rPr>
            </w:pPr>
            <w:r w:rsidRPr="00CA3C97">
              <w:rPr>
                <w:sz w:val="24"/>
                <w:szCs w:val="24"/>
              </w:rPr>
              <w:t xml:space="preserve">В </w:t>
            </w:r>
            <w:r w:rsidR="00291561" w:rsidRPr="00CA3C97">
              <w:rPr>
                <w:sz w:val="24"/>
                <w:szCs w:val="24"/>
              </w:rPr>
              <w:t xml:space="preserve">сроки установленные заказчиком </w:t>
            </w:r>
            <w:r w:rsidRPr="00CA3C97">
              <w:rPr>
                <w:sz w:val="24"/>
                <w:szCs w:val="24"/>
              </w:rPr>
              <w:t xml:space="preserve">победитель электронного аукциона </w:t>
            </w:r>
            <w:r w:rsidRPr="00CA3C97">
              <w:rPr>
                <w:sz w:val="24"/>
                <w:szCs w:val="24"/>
              </w:rPr>
              <w:lastRenderedPageBreak/>
              <w:t xml:space="preserve">размещает в единой информационной системе проект Договора, подписанный лицом, имеющим право действовать от имени победителя такого аукциона, а также документ, подтверждающий предоставление обеспечения исполнения Договора и подписанный усиленной электронной подписью указанного лица. </w:t>
            </w:r>
          </w:p>
          <w:p w:rsidR="00AE0BD8" w:rsidRPr="00CA3C97" w:rsidRDefault="00AE0BD8" w:rsidP="0092680F">
            <w:pPr>
              <w:tabs>
                <w:tab w:val="left" w:pos="0"/>
              </w:tabs>
              <w:ind w:left="141" w:right="141" w:firstLine="567"/>
              <w:jc w:val="both"/>
              <w:rPr>
                <w:sz w:val="24"/>
                <w:szCs w:val="24"/>
              </w:rPr>
            </w:pPr>
            <w:r w:rsidRPr="00CA3C97">
              <w:rPr>
                <w:sz w:val="24"/>
                <w:szCs w:val="24"/>
              </w:rPr>
              <w:t>Победитель электронного аукциона, с которым заключается Договор, в случае наличия разногласий по проекту Договора,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аукциона, с которым заключается Договор, указывает в протоколе разногласий замечания к положениям проекта Договора, не соответствующим извещению о проведении такого аукциона, документации о нем и своей заявке на участие в таком аукционе, с указанием соответствующих положений данных документов.</w:t>
            </w:r>
          </w:p>
          <w:p w:rsidR="00AE0BD8" w:rsidRPr="00CA3C97" w:rsidRDefault="00AE0BD8" w:rsidP="0092680F">
            <w:pPr>
              <w:tabs>
                <w:tab w:val="left" w:pos="0"/>
              </w:tabs>
              <w:ind w:left="141" w:right="141" w:firstLine="567"/>
              <w:jc w:val="both"/>
              <w:rPr>
                <w:sz w:val="24"/>
                <w:szCs w:val="24"/>
              </w:rPr>
            </w:pPr>
            <w:r w:rsidRPr="00CA3C97">
              <w:rPr>
                <w:sz w:val="24"/>
                <w:szCs w:val="24"/>
              </w:rPr>
              <w:t>В течение</w:t>
            </w:r>
            <w:r w:rsidR="00390A88">
              <w:rPr>
                <w:sz w:val="24"/>
                <w:szCs w:val="24"/>
              </w:rPr>
              <w:t xml:space="preserve"> 3</w:t>
            </w:r>
            <w:r w:rsidRPr="00CA3C97">
              <w:rPr>
                <w:sz w:val="24"/>
                <w:szCs w:val="24"/>
              </w:rPr>
              <w:t xml:space="preserve"> </w:t>
            </w:r>
            <w:r w:rsidR="00390A88">
              <w:rPr>
                <w:sz w:val="24"/>
                <w:szCs w:val="24"/>
              </w:rPr>
              <w:t>(</w:t>
            </w:r>
            <w:r w:rsidRPr="00CA3C97">
              <w:rPr>
                <w:sz w:val="24"/>
                <w:szCs w:val="24"/>
              </w:rPr>
              <w:t>трех</w:t>
            </w:r>
            <w:r w:rsidR="00390A88">
              <w:rPr>
                <w:sz w:val="24"/>
                <w:szCs w:val="24"/>
              </w:rPr>
              <w:t>)</w:t>
            </w:r>
            <w:r w:rsidRPr="00CA3C97">
              <w:rPr>
                <w:sz w:val="24"/>
                <w:szCs w:val="24"/>
              </w:rPr>
              <w:t xml:space="preserve"> рабочих дней с даты размещения победителем электронного аукциона в единой информационной системе протокола разногласий заказчик рассматривает протокол разногласий и без своей подписи размещает в единой информационной системе доработанный проект Договора либо повторно размещает в единой информационной системе проект Договора с указанием в отдельном документе причин отказа учесть полностью или частично содержащиеся в протоколе разногласий замечания победителя такого аукциона. </w:t>
            </w:r>
          </w:p>
          <w:p w:rsidR="00AE0BD8" w:rsidRPr="00CA3C97" w:rsidRDefault="00AE0BD8" w:rsidP="0092680F">
            <w:pPr>
              <w:tabs>
                <w:tab w:val="left" w:pos="0"/>
              </w:tabs>
              <w:ind w:left="141" w:right="141" w:firstLine="567"/>
              <w:jc w:val="both"/>
              <w:rPr>
                <w:sz w:val="24"/>
                <w:szCs w:val="24"/>
              </w:rPr>
            </w:pPr>
            <w:r w:rsidRPr="00CA3C97">
              <w:rPr>
                <w:sz w:val="24"/>
                <w:szCs w:val="24"/>
              </w:rPr>
              <w:t xml:space="preserve">В </w:t>
            </w:r>
            <w:r w:rsidR="00291561" w:rsidRPr="00CA3C97">
              <w:rPr>
                <w:sz w:val="24"/>
                <w:szCs w:val="24"/>
              </w:rPr>
              <w:t xml:space="preserve">сорок установленный для подписания </w:t>
            </w:r>
            <w:r w:rsidRPr="00CA3C97">
              <w:rPr>
                <w:sz w:val="24"/>
                <w:szCs w:val="24"/>
              </w:rPr>
              <w:t>заказчиком в единой информационной системе документов, победитель электронного аукциона размещает в единой информационной системе проект Договора, подписанный усиленной электронной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Договора и подписанный усиленной электронной подписью указанного лица, или протокол разногласий.</w:t>
            </w:r>
          </w:p>
          <w:p w:rsidR="00AE0BD8" w:rsidRPr="00CA3C97" w:rsidRDefault="00AE0BD8" w:rsidP="0092680F">
            <w:pPr>
              <w:tabs>
                <w:tab w:val="left" w:pos="0"/>
              </w:tabs>
              <w:ind w:left="141" w:right="141" w:firstLine="567"/>
              <w:jc w:val="both"/>
              <w:rPr>
                <w:sz w:val="24"/>
                <w:szCs w:val="24"/>
              </w:rPr>
            </w:pPr>
            <w:r w:rsidRPr="00CA3C97">
              <w:rPr>
                <w:sz w:val="24"/>
                <w:szCs w:val="24"/>
              </w:rPr>
              <w:t>С момента размещения в единой информационной системе подписанного заказчиком Договора он считается заключенным.</w:t>
            </w:r>
          </w:p>
          <w:p w:rsidR="001C3A92" w:rsidRDefault="00AE0BD8" w:rsidP="0092680F">
            <w:pPr>
              <w:tabs>
                <w:tab w:val="left" w:pos="0"/>
              </w:tabs>
              <w:ind w:left="141" w:right="141" w:firstLine="567"/>
              <w:jc w:val="both"/>
              <w:rPr>
                <w:sz w:val="24"/>
                <w:szCs w:val="24"/>
              </w:rPr>
            </w:pPr>
            <w:r w:rsidRPr="00CA3C97">
              <w:rPr>
                <w:b/>
                <w:sz w:val="24"/>
                <w:szCs w:val="24"/>
              </w:rPr>
              <w:t>Победитель электронного аукциона признается уклонившимся от заключения Договора</w:t>
            </w:r>
            <w:r w:rsidR="001C3A92">
              <w:rPr>
                <w:b/>
                <w:sz w:val="24"/>
                <w:szCs w:val="24"/>
              </w:rPr>
              <w:t xml:space="preserve"> в случае:</w:t>
            </w:r>
          </w:p>
          <w:p w:rsidR="001C3A92" w:rsidRDefault="001C3A92" w:rsidP="001C3A92">
            <w:pPr>
              <w:numPr>
                <w:ilvl w:val="0"/>
                <w:numId w:val="35"/>
              </w:numPr>
              <w:tabs>
                <w:tab w:val="left" w:pos="0"/>
                <w:tab w:val="left" w:pos="1017"/>
              </w:tabs>
              <w:ind w:left="141" w:right="141" w:firstLine="567"/>
              <w:jc w:val="both"/>
              <w:rPr>
                <w:sz w:val="24"/>
                <w:szCs w:val="24"/>
              </w:rPr>
            </w:pPr>
            <w:r>
              <w:rPr>
                <w:sz w:val="24"/>
                <w:szCs w:val="24"/>
              </w:rPr>
              <w:t>Непредставление подписанного им Договора в предусмотренные документацией о закупке сроки;</w:t>
            </w:r>
          </w:p>
          <w:p w:rsidR="001C3A92" w:rsidRDefault="001C3A92" w:rsidP="001C3A92">
            <w:pPr>
              <w:numPr>
                <w:ilvl w:val="0"/>
                <w:numId w:val="35"/>
              </w:numPr>
              <w:tabs>
                <w:tab w:val="left" w:pos="0"/>
                <w:tab w:val="left" w:pos="1017"/>
              </w:tabs>
              <w:ind w:left="141" w:right="141" w:firstLine="567"/>
              <w:jc w:val="both"/>
              <w:rPr>
                <w:sz w:val="24"/>
                <w:szCs w:val="24"/>
              </w:rPr>
            </w:pPr>
            <w:r>
              <w:rPr>
                <w:sz w:val="24"/>
                <w:szCs w:val="24"/>
              </w:rPr>
              <w:t>Непредставления им обеспечения исполнения договора, в том числе предоставление обеспечения договора в меньшем размере, предоставление обеспечения исполнения договора с нарушением требований документации о закупке или предоставление обеспечения исполнения договора в ненадлежащей форме;</w:t>
            </w:r>
          </w:p>
          <w:p w:rsidR="001C3A92" w:rsidRDefault="001C3A92" w:rsidP="001C3A92">
            <w:pPr>
              <w:numPr>
                <w:ilvl w:val="0"/>
                <w:numId w:val="35"/>
              </w:numPr>
              <w:tabs>
                <w:tab w:val="left" w:pos="0"/>
                <w:tab w:val="left" w:pos="1017"/>
              </w:tabs>
              <w:ind w:left="141" w:right="141" w:firstLine="567"/>
              <w:jc w:val="both"/>
              <w:rPr>
                <w:sz w:val="24"/>
                <w:szCs w:val="24"/>
              </w:rPr>
            </w:pPr>
            <w:r>
              <w:rPr>
                <w:sz w:val="24"/>
                <w:szCs w:val="24"/>
              </w:rPr>
              <w:t>Поступления заказчику в письменной форме заявления об отказе от подписания Договора;</w:t>
            </w:r>
          </w:p>
          <w:p w:rsidR="001C3A92" w:rsidRPr="001C3A92" w:rsidRDefault="001C3A92" w:rsidP="001C3A92">
            <w:pPr>
              <w:numPr>
                <w:ilvl w:val="0"/>
                <w:numId w:val="35"/>
              </w:numPr>
              <w:tabs>
                <w:tab w:val="left" w:pos="0"/>
                <w:tab w:val="left" w:pos="1017"/>
              </w:tabs>
              <w:ind w:left="141" w:right="141" w:firstLine="567"/>
              <w:jc w:val="both"/>
              <w:rPr>
                <w:sz w:val="24"/>
                <w:szCs w:val="24"/>
              </w:rPr>
            </w:pPr>
            <w:r>
              <w:rPr>
                <w:sz w:val="24"/>
                <w:szCs w:val="24"/>
              </w:rPr>
              <w:t>Предъявления встречных требований по условиям договора, за исключением случаев, предусмотренных документацией о закупке.</w:t>
            </w:r>
          </w:p>
          <w:p w:rsidR="001C3A92" w:rsidRDefault="001C3A92" w:rsidP="0092680F">
            <w:pPr>
              <w:tabs>
                <w:tab w:val="left" w:pos="0"/>
              </w:tabs>
              <w:ind w:left="141" w:right="141" w:firstLine="567"/>
              <w:jc w:val="both"/>
              <w:rPr>
                <w:b/>
                <w:sz w:val="24"/>
                <w:szCs w:val="24"/>
              </w:rPr>
            </w:pPr>
            <w:r>
              <w:rPr>
                <w:b/>
                <w:sz w:val="24"/>
                <w:szCs w:val="24"/>
              </w:rPr>
              <w:t>При уклонении победителя электронного аукциона, с которым заключается договор, от его подписания, заказчик обязан:</w:t>
            </w:r>
          </w:p>
          <w:p w:rsidR="001C3A92" w:rsidRDefault="00EF12F3" w:rsidP="001C3A92">
            <w:pPr>
              <w:numPr>
                <w:ilvl w:val="0"/>
                <w:numId w:val="36"/>
              </w:numPr>
              <w:tabs>
                <w:tab w:val="left" w:pos="0"/>
                <w:tab w:val="left" w:pos="992"/>
              </w:tabs>
              <w:ind w:left="141" w:right="141" w:firstLine="567"/>
              <w:jc w:val="both"/>
              <w:rPr>
                <w:sz w:val="24"/>
                <w:szCs w:val="24"/>
              </w:rPr>
            </w:pPr>
            <w:r>
              <w:rPr>
                <w:sz w:val="24"/>
                <w:szCs w:val="24"/>
              </w:rPr>
              <w:t>Заключить Договор с участником закупки, заявке которого присвоен второй порядковый номер по результатам закупки;</w:t>
            </w:r>
          </w:p>
          <w:p w:rsidR="00EF12F3" w:rsidRDefault="00EF12F3" w:rsidP="001C3A92">
            <w:pPr>
              <w:numPr>
                <w:ilvl w:val="0"/>
                <w:numId w:val="36"/>
              </w:numPr>
              <w:tabs>
                <w:tab w:val="left" w:pos="0"/>
                <w:tab w:val="left" w:pos="992"/>
              </w:tabs>
              <w:ind w:left="141" w:right="141" w:firstLine="567"/>
              <w:jc w:val="both"/>
              <w:rPr>
                <w:sz w:val="24"/>
                <w:szCs w:val="24"/>
              </w:rPr>
            </w:pPr>
            <w:r>
              <w:rPr>
                <w:sz w:val="24"/>
                <w:szCs w:val="24"/>
              </w:rPr>
              <w:t>Обратиться в суд с иском о понуждении победителя закупки заключить Договор по итогам закупки, а также о возмещении убытков, причиненных уклонением от заключения Договора;</w:t>
            </w:r>
          </w:p>
          <w:p w:rsidR="00EF12F3" w:rsidRDefault="00EF12F3" w:rsidP="001C3A92">
            <w:pPr>
              <w:numPr>
                <w:ilvl w:val="0"/>
                <w:numId w:val="36"/>
              </w:numPr>
              <w:tabs>
                <w:tab w:val="left" w:pos="0"/>
                <w:tab w:val="left" w:pos="992"/>
              </w:tabs>
              <w:ind w:left="141" w:right="141" w:firstLine="567"/>
              <w:jc w:val="both"/>
              <w:rPr>
                <w:sz w:val="24"/>
                <w:szCs w:val="24"/>
              </w:rPr>
            </w:pPr>
            <w:r>
              <w:rPr>
                <w:sz w:val="24"/>
                <w:szCs w:val="24"/>
              </w:rPr>
              <w:t>Прекратить процедуру закупки без заключения Договора и объявить процедуру закупки повторно.</w:t>
            </w:r>
          </w:p>
          <w:p w:rsidR="00AE0BD8" w:rsidRPr="00CA3C97" w:rsidRDefault="00AE0BD8" w:rsidP="0092680F">
            <w:pPr>
              <w:tabs>
                <w:tab w:val="left" w:pos="0"/>
              </w:tabs>
              <w:ind w:left="141" w:right="141" w:firstLine="567"/>
              <w:jc w:val="both"/>
              <w:rPr>
                <w:sz w:val="24"/>
                <w:szCs w:val="24"/>
              </w:rPr>
            </w:pPr>
            <w:r w:rsidRPr="00D40743">
              <w:rPr>
                <w:sz w:val="24"/>
                <w:szCs w:val="24"/>
              </w:rPr>
              <w:t xml:space="preserve">Проект Договора должен быть направлен заказчиком этому участнику в срок, не превышающий </w:t>
            </w:r>
            <w:r w:rsidR="0001507B" w:rsidRPr="00D40743">
              <w:rPr>
                <w:sz w:val="24"/>
                <w:szCs w:val="24"/>
              </w:rPr>
              <w:t>десяти</w:t>
            </w:r>
            <w:r w:rsidRPr="00D40743">
              <w:rPr>
                <w:sz w:val="24"/>
                <w:szCs w:val="24"/>
              </w:rPr>
              <w:t xml:space="preserve"> дней с даты признания победителя такого аукциона уклонившимся от заключения Договора. Данный Участник электронного аукциона, признанный победителем такого аукциона, вправе подписать Договор и передать его заказчику в порядке и </w:t>
            </w:r>
            <w:r w:rsidR="0021541B">
              <w:rPr>
                <w:sz w:val="24"/>
                <w:szCs w:val="24"/>
              </w:rPr>
              <w:t>в сроки, которые предусмотрены н</w:t>
            </w:r>
            <w:r w:rsidRPr="00D40743">
              <w:rPr>
                <w:sz w:val="24"/>
                <w:szCs w:val="24"/>
              </w:rPr>
              <w:t xml:space="preserve">астоящей </w:t>
            </w:r>
            <w:r w:rsidRPr="00D40743">
              <w:rPr>
                <w:sz w:val="24"/>
                <w:szCs w:val="24"/>
              </w:rPr>
              <w:lastRenderedPageBreak/>
              <w:t>документацией и Положения или отказаться от заключения Договора. Одновременно с подписанным экземпляром Договора победитель такого аукциона обязан предоставить обеспечение исполнения Договора, а в случае, если при проведении аукциона цена договора снижена до нуля и аукцион</w:t>
            </w:r>
            <w:r w:rsidR="00C51031" w:rsidRPr="00D40743">
              <w:rPr>
                <w:sz w:val="24"/>
                <w:szCs w:val="24"/>
              </w:rPr>
              <w:t xml:space="preserve"> проводится на право заключить Д</w:t>
            </w:r>
            <w:r w:rsidRPr="00D40743">
              <w:rPr>
                <w:sz w:val="24"/>
                <w:szCs w:val="24"/>
              </w:rPr>
              <w:t>оговор, то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Договора. Если этот победитель уклонился от заключения Договора, такой аукцион признается несостоявшимся.</w:t>
            </w:r>
          </w:p>
          <w:p w:rsidR="00B62907" w:rsidRPr="00CA3C97" w:rsidRDefault="00B62907" w:rsidP="00A21443">
            <w:pPr>
              <w:ind w:left="141" w:right="141" w:firstLine="567"/>
              <w:jc w:val="both"/>
              <w:rPr>
                <w:sz w:val="24"/>
                <w:szCs w:val="24"/>
              </w:rPr>
            </w:pPr>
            <w:r w:rsidRPr="00CA3C97">
              <w:rPr>
                <w:sz w:val="24"/>
                <w:szCs w:val="24"/>
              </w:rPr>
              <w:t xml:space="preserve">Исполнение </w:t>
            </w:r>
            <w:r w:rsidR="00C51031" w:rsidRPr="00CA3C97">
              <w:rPr>
                <w:sz w:val="24"/>
                <w:szCs w:val="24"/>
              </w:rPr>
              <w:t>Д</w:t>
            </w:r>
            <w:r w:rsidRPr="00CA3C97">
              <w:rPr>
                <w:sz w:val="24"/>
                <w:szCs w:val="24"/>
              </w:rPr>
              <w:t xml:space="preserve">оговора может обеспечиваться предоставлением </w:t>
            </w:r>
            <w:r w:rsidR="00A21443">
              <w:rPr>
                <w:sz w:val="24"/>
                <w:szCs w:val="24"/>
              </w:rPr>
              <w:t xml:space="preserve">безотзывной </w:t>
            </w:r>
            <w:r w:rsidRPr="00CA3C97">
              <w:rPr>
                <w:sz w:val="24"/>
                <w:szCs w:val="24"/>
              </w:rPr>
              <w:t xml:space="preserve">банковской гарантии, выданной банком, или </w:t>
            </w:r>
            <w:r w:rsidR="00A21443">
              <w:rPr>
                <w:sz w:val="24"/>
                <w:szCs w:val="24"/>
              </w:rPr>
              <w:t xml:space="preserve">путем перечисления денежных средств </w:t>
            </w:r>
            <w:r w:rsidRPr="00CA3C97">
              <w:rPr>
                <w:sz w:val="24"/>
                <w:szCs w:val="24"/>
              </w:rPr>
              <w:t>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rsidR="00C51031" w:rsidRPr="00CA3C97">
              <w:rPr>
                <w:sz w:val="24"/>
                <w:szCs w:val="24"/>
              </w:rPr>
              <w:t xml:space="preserve"> Способ обеспечения исполнения Д</w:t>
            </w:r>
            <w:r w:rsidRPr="00CA3C97">
              <w:rPr>
                <w:sz w:val="24"/>
                <w:szCs w:val="24"/>
              </w:rPr>
              <w:t xml:space="preserve">оговора определяется участником закупки, с которым заключается </w:t>
            </w:r>
            <w:r w:rsidR="00C51031" w:rsidRPr="00CA3C97">
              <w:rPr>
                <w:sz w:val="24"/>
                <w:szCs w:val="24"/>
              </w:rPr>
              <w:t>Д</w:t>
            </w:r>
            <w:r w:rsidRPr="00CA3C97">
              <w:rPr>
                <w:sz w:val="24"/>
                <w:szCs w:val="24"/>
              </w:rPr>
              <w:t>оговор, самостоятельно.</w:t>
            </w:r>
          </w:p>
          <w:p w:rsidR="00B4756F" w:rsidRPr="001652A4" w:rsidRDefault="00B62907" w:rsidP="00A21443">
            <w:pPr>
              <w:pStyle w:val="affa"/>
              <w:widowControl w:val="0"/>
              <w:shd w:val="clear" w:color="auto" w:fill="FFFFFF"/>
              <w:tabs>
                <w:tab w:val="left" w:pos="0"/>
              </w:tabs>
              <w:autoSpaceDE w:val="0"/>
              <w:autoSpaceDN w:val="0"/>
              <w:adjustRightInd w:val="0"/>
              <w:ind w:left="141" w:right="141" w:firstLine="567"/>
              <w:contextualSpacing/>
              <w:jc w:val="center"/>
            </w:pPr>
            <w:r w:rsidRPr="001652A4">
              <w:rPr>
                <w:b/>
              </w:rPr>
              <w:t>Банковская гарантия</w:t>
            </w:r>
          </w:p>
          <w:p w:rsidR="00B4756F" w:rsidRPr="001652A4" w:rsidRDefault="00C51031" w:rsidP="0092680F">
            <w:pPr>
              <w:pStyle w:val="affa"/>
              <w:widowControl w:val="0"/>
              <w:shd w:val="clear" w:color="auto" w:fill="FFFFFF"/>
              <w:tabs>
                <w:tab w:val="left" w:pos="0"/>
              </w:tabs>
              <w:autoSpaceDE w:val="0"/>
              <w:autoSpaceDN w:val="0"/>
              <w:adjustRightInd w:val="0"/>
              <w:ind w:left="141" w:right="141" w:firstLine="567"/>
              <w:contextualSpacing/>
              <w:jc w:val="both"/>
            </w:pPr>
            <w:r w:rsidRPr="001652A4">
              <w:t>Обеспечение исполнения Д</w:t>
            </w:r>
            <w:r w:rsidR="00B4756F" w:rsidRPr="001652A4">
              <w:t>оговора может быть оформлено в виде безотзывной банковской гарантии, выданной банком, или внесения денежных средств на указанный Заказчиком счет. Способ обеспечения исполнения договора выбирается участником закупки самостоятельно.</w:t>
            </w:r>
          </w:p>
          <w:p w:rsidR="00B4756F" w:rsidRPr="001652A4" w:rsidRDefault="00B4756F" w:rsidP="0092680F">
            <w:pPr>
              <w:pStyle w:val="affa"/>
              <w:widowControl w:val="0"/>
              <w:shd w:val="clear" w:color="auto" w:fill="FFFFFF"/>
              <w:tabs>
                <w:tab w:val="left" w:pos="0"/>
              </w:tabs>
              <w:autoSpaceDE w:val="0"/>
              <w:autoSpaceDN w:val="0"/>
              <w:adjustRightInd w:val="0"/>
              <w:ind w:left="141" w:right="141" w:firstLine="567"/>
              <w:contextualSpacing/>
              <w:jc w:val="both"/>
            </w:pPr>
            <w:r w:rsidRPr="001652A4">
              <w:t>Срок обеспечения исполнения договора не может быть меньше срока исполнения обязательств</w:t>
            </w:r>
            <w:r w:rsidR="00C51031" w:rsidRPr="001652A4">
              <w:t xml:space="preserve"> по указанному Д</w:t>
            </w:r>
            <w:r w:rsidRPr="001652A4">
              <w:t>оговору.</w:t>
            </w:r>
          </w:p>
          <w:p w:rsidR="00B4756F" w:rsidRPr="001652A4" w:rsidRDefault="00B4756F" w:rsidP="0092680F">
            <w:pPr>
              <w:pStyle w:val="affa"/>
              <w:widowControl w:val="0"/>
              <w:shd w:val="clear" w:color="auto" w:fill="FFFFFF"/>
              <w:tabs>
                <w:tab w:val="left" w:pos="0"/>
              </w:tabs>
              <w:autoSpaceDE w:val="0"/>
              <w:autoSpaceDN w:val="0"/>
              <w:adjustRightInd w:val="0"/>
              <w:ind w:left="141" w:right="141" w:firstLine="567"/>
              <w:contextualSpacing/>
              <w:jc w:val="both"/>
            </w:pPr>
            <w:r w:rsidRPr="001652A4">
              <w:t>При наличии в документации о закупке требов</w:t>
            </w:r>
            <w:r w:rsidR="00C51031" w:rsidRPr="001652A4">
              <w:t>ания об обеспечении исполнения Д</w:t>
            </w:r>
            <w:r w:rsidRPr="001652A4">
              <w:t xml:space="preserve">оговора соответствующее обеспечение должно быть предоставлено участником закупки до заключения </w:t>
            </w:r>
            <w:r w:rsidR="00C51031" w:rsidRPr="001652A4">
              <w:t>Д</w:t>
            </w:r>
            <w:r w:rsidRPr="001652A4">
              <w:t>оговора.</w:t>
            </w:r>
          </w:p>
          <w:p w:rsidR="00B62907" w:rsidRPr="00CA3C97" w:rsidRDefault="00B62907" w:rsidP="0092680F">
            <w:pPr>
              <w:ind w:left="141" w:right="141" w:firstLine="567"/>
              <w:jc w:val="both"/>
              <w:rPr>
                <w:sz w:val="24"/>
                <w:szCs w:val="24"/>
              </w:rPr>
            </w:pPr>
            <w:r w:rsidRPr="00CA3C97">
              <w:rPr>
                <w:b/>
                <w:sz w:val="24"/>
                <w:szCs w:val="24"/>
              </w:rPr>
              <w:t>Срок действия банковской гарантии</w:t>
            </w:r>
            <w:r w:rsidRPr="00CA3C97">
              <w:rPr>
                <w:sz w:val="24"/>
                <w:szCs w:val="24"/>
              </w:rPr>
              <w:t xml:space="preserve"> должен превышать</w:t>
            </w:r>
            <w:r w:rsidR="00C51031" w:rsidRPr="00CA3C97">
              <w:rPr>
                <w:sz w:val="24"/>
                <w:szCs w:val="24"/>
              </w:rPr>
              <w:t xml:space="preserve"> срок </w:t>
            </w:r>
            <w:r w:rsidR="00E2623D" w:rsidRPr="00CA3C97">
              <w:rPr>
                <w:sz w:val="24"/>
                <w:szCs w:val="24"/>
              </w:rPr>
              <w:t>д</w:t>
            </w:r>
            <w:r w:rsidRPr="00CA3C97">
              <w:rPr>
                <w:sz w:val="24"/>
                <w:szCs w:val="24"/>
              </w:rPr>
              <w:t xml:space="preserve">ействия </w:t>
            </w:r>
            <w:r w:rsidR="00E2623D" w:rsidRPr="00CA3C97">
              <w:rPr>
                <w:sz w:val="24"/>
                <w:szCs w:val="24"/>
              </w:rPr>
              <w:t>Д</w:t>
            </w:r>
            <w:r w:rsidRPr="00CA3C97">
              <w:rPr>
                <w:sz w:val="24"/>
                <w:szCs w:val="24"/>
              </w:rPr>
              <w:t>огово</w:t>
            </w:r>
            <w:r w:rsidR="00E2623D" w:rsidRPr="00CA3C97">
              <w:rPr>
                <w:sz w:val="24"/>
                <w:szCs w:val="24"/>
              </w:rPr>
              <w:t>ра на срок указанный в проекте Д</w:t>
            </w:r>
            <w:r w:rsidRPr="00CA3C97">
              <w:rPr>
                <w:sz w:val="24"/>
                <w:szCs w:val="24"/>
              </w:rPr>
              <w:t>оговора (</w:t>
            </w:r>
            <w:r w:rsidR="00E2623D" w:rsidRPr="00CA3C97">
              <w:rPr>
                <w:sz w:val="24"/>
                <w:szCs w:val="24"/>
              </w:rPr>
              <w:t>п</w:t>
            </w:r>
            <w:r w:rsidRPr="00CA3C97">
              <w:rPr>
                <w:sz w:val="24"/>
                <w:szCs w:val="24"/>
              </w:rPr>
              <w:t>риложение № 2 к документации).</w:t>
            </w:r>
          </w:p>
          <w:p w:rsidR="00B62907" w:rsidRPr="00CA3C97" w:rsidRDefault="00B62907" w:rsidP="0092680F">
            <w:pPr>
              <w:ind w:left="141" w:right="141" w:firstLine="567"/>
              <w:jc w:val="both"/>
              <w:rPr>
                <w:sz w:val="24"/>
                <w:szCs w:val="24"/>
              </w:rPr>
            </w:pPr>
            <w:r w:rsidRPr="00CA3C97">
              <w:rPr>
                <w:sz w:val="24"/>
                <w:szCs w:val="24"/>
              </w:rPr>
              <w:t xml:space="preserve">Договор заключается после предоставления участником закупки, с которым заключается </w:t>
            </w:r>
            <w:r w:rsidR="00E2623D" w:rsidRPr="00CA3C97">
              <w:rPr>
                <w:sz w:val="24"/>
                <w:szCs w:val="24"/>
              </w:rPr>
              <w:t>Д</w:t>
            </w:r>
            <w:r w:rsidRPr="00CA3C97">
              <w:rPr>
                <w:sz w:val="24"/>
                <w:szCs w:val="24"/>
              </w:rPr>
              <w:t xml:space="preserve">оговор, обеспечения исполнения </w:t>
            </w:r>
            <w:r w:rsidR="00E2623D" w:rsidRPr="00CA3C97">
              <w:rPr>
                <w:sz w:val="24"/>
                <w:szCs w:val="24"/>
              </w:rPr>
              <w:t>Д</w:t>
            </w:r>
            <w:r w:rsidRPr="00CA3C97">
              <w:rPr>
                <w:sz w:val="24"/>
                <w:szCs w:val="24"/>
              </w:rPr>
              <w:t xml:space="preserve">оговора. </w:t>
            </w:r>
          </w:p>
          <w:p w:rsidR="00B62907" w:rsidRPr="00CA3C97" w:rsidRDefault="00B62907" w:rsidP="0092680F">
            <w:pPr>
              <w:ind w:left="141" w:right="141" w:firstLine="567"/>
              <w:jc w:val="both"/>
              <w:rPr>
                <w:sz w:val="24"/>
                <w:szCs w:val="24"/>
              </w:rPr>
            </w:pPr>
            <w:r w:rsidRPr="00CA3C97">
              <w:rPr>
                <w:sz w:val="24"/>
                <w:szCs w:val="24"/>
              </w:rPr>
              <w:t xml:space="preserve">В случае не предоставления участником </w:t>
            </w:r>
            <w:r w:rsidR="00E2623D" w:rsidRPr="00CA3C97">
              <w:rPr>
                <w:sz w:val="24"/>
                <w:szCs w:val="24"/>
              </w:rPr>
              <w:t>закупки, с которым заключается Договор, обеспечения исполнения Д</w:t>
            </w:r>
            <w:r w:rsidRPr="00CA3C97">
              <w:rPr>
                <w:sz w:val="24"/>
                <w:szCs w:val="24"/>
              </w:rPr>
              <w:t>оговора в срок</w:t>
            </w:r>
            <w:r w:rsidR="00E2623D" w:rsidRPr="00CA3C97">
              <w:rPr>
                <w:sz w:val="24"/>
                <w:szCs w:val="24"/>
              </w:rPr>
              <w:t>, установленный для заключения Д</w:t>
            </w:r>
            <w:r w:rsidRPr="00CA3C97">
              <w:rPr>
                <w:sz w:val="24"/>
                <w:szCs w:val="24"/>
              </w:rPr>
              <w:t xml:space="preserve">оговора, такой участник считается уклонившимся от заключения </w:t>
            </w:r>
            <w:r w:rsidR="00E2623D" w:rsidRPr="00CA3C97">
              <w:rPr>
                <w:sz w:val="24"/>
                <w:szCs w:val="24"/>
              </w:rPr>
              <w:t>Д</w:t>
            </w:r>
            <w:r w:rsidRPr="00CA3C97">
              <w:rPr>
                <w:sz w:val="24"/>
                <w:szCs w:val="24"/>
              </w:rPr>
              <w:t>оговора.</w:t>
            </w:r>
          </w:p>
          <w:p w:rsidR="00B62907" w:rsidRPr="00CA3C97" w:rsidRDefault="00E2623D" w:rsidP="0092680F">
            <w:pPr>
              <w:ind w:left="141" w:right="141" w:firstLine="567"/>
              <w:jc w:val="both"/>
              <w:rPr>
                <w:sz w:val="24"/>
                <w:szCs w:val="24"/>
              </w:rPr>
            </w:pPr>
            <w:r w:rsidRPr="00CA3C97">
              <w:rPr>
                <w:sz w:val="24"/>
                <w:szCs w:val="24"/>
              </w:rPr>
              <w:t>В ходе исполнения Д</w:t>
            </w:r>
            <w:r w:rsidR="00B62907" w:rsidRPr="00CA3C97">
              <w:rPr>
                <w:sz w:val="24"/>
                <w:szCs w:val="24"/>
              </w:rPr>
              <w:t>оговора поставщик (подрядчик, исполнитель) вправе предоставить за</w:t>
            </w:r>
            <w:r w:rsidRPr="00CA3C97">
              <w:rPr>
                <w:sz w:val="24"/>
                <w:szCs w:val="24"/>
              </w:rPr>
              <w:t>казчику обеспечение исполнения Д</w:t>
            </w:r>
            <w:r w:rsidR="00B62907" w:rsidRPr="00CA3C97">
              <w:rPr>
                <w:sz w:val="24"/>
                <w:szCs w:val="24"/>
              </w:rPr>
              <w:t>оговора, уменьшенное на размер выполненных</w:t>
            </w:r>
            <w:r w:rsidRPr="00CA3C97">
              <w:rPr>
                <w:sz w:val="24"/>
                <w:szCs w:val="24"/>
              </w:rPr>
              <w:t xml:space="preserve"> обязательств, предусмотренных Д</w:t>
            </w:r>
            <w:r w:rsidR="00B62907" w:rsidRPr="00CA3C97">
              <w:rPr>
                <w:sz w:val="24"/>
                <w:szCs w:val="24"/>
              </w:rPr>
              <w:t xml:space="preserve">оговором, взамен ранее предоставленного обеспечения исполнения </w:t>
            </w:r>
            <w:r w:rsidRPr="00CA3C97">
              <w:rPr>
                <w:sz w:val="24"/>
                <w:szCs w:val="24"/>
              </w:rPr>
              <w:t>Д</w:t>
            </w:r>
            <w:r w:rsidR="00B62907" w:rsidRPr="00CA3C97">
              <w:rPr>
                <w:sz w:val="24"/>
                <w:szCs w:val="24"/>
              </w:rPr>
              <w:t xml:space="preserve">оговора. При этом может быть изменен способ обеспечения исполнения </w:t>
            </w:r>
            <w:r w:rsidRPr="00CA3C97">
              <w:rPr>
                <w:sz w:val="24"/>
                <w:szCs w:val="24"/>
              </w:rPr>
              <w:t>Д</w:t>
            </w:r>
            <w:r w:rsidR="00B62907" w:rsidRPr="00CA3C97">
              <w:rPr>
                <w:sz w:val="24"/>
                <w:szCs w:val="24"/>
              </w:rPr>
              <w:t>оговора.</w:t>
            </w:r>
          </w:p>
          <w:p w:rsidR="00B62907" w:rsidRPr="00CA3C97" w:rsidRDefault="00B62907" w:rsidP="0092680F">
            <w:pPr>
              <w:ind w:left="141" w:right="141" w:firstLine="567"/>
              <w:jc w:val="both"/>
              <w:rPr>
                <w:sz w:val="24"/>
                <w:szCs w:val="24"/>
              </w:rPr>
            </w:pPr>
            <w:r w:rsidRPr="00CA3C97">
              <w:rPr>
                <w:sz w:val="24"/>
                <w:szCs w:val="24"/>
              </w:rPr>
              <w:t xml:space="preserve">Обеспечение исполнения </w:t>
            </w:r>
            <w:r w:rsidR="00E2623D" w:rsidRPr="00CA3C97">
              <w:rPr>
                <w:sz w:val="24"/>
                <w:szCs w:val="24"/>
              </w:rPr>
              <w:t>Д</w:t>
            </w:r>
            <w:r w:rsidRPr="00CA3C97">
              <w:rPr>
                <w:sz w:val="24"/>
                <w:szCs w:val="24"/>
              </w:rPr>
              <w:t>оговора не применяются в случае:</w:t>
            </w:r>
          </w:p>
          <w:p w:rsidR="00B62907" w:rsidRPr="00CA3C97" w:rsidRDefault="00B62907" w:rsidP="0092680F">
            <w:pPr>
              <w:ind w:left="141" w:right="141" w:firstLine="567"/>
              <w:jc w:val="both"/>
              <w:rPr>
                <w:sz w:val="24"/>
                <w:szCs w:val="24"/>
              </w:rPr>
            </w:pPr>
            <w:r w:rsidRPr="00CA3C97">
              <w:rPr>
                <w:sz w:val="24"/>
                <w:szCs w:val="24"/>
              </w:rPr>
              <w:t>1)заключения договора с участником закупки, который является государственным или муниципальным казенным учреждением;</w:t>
            </w:r>
          </w:p>
          <w:p w:rsidR="00B62907" w:rsidRPr="00CA3C97" w:rsidRDefault="00B62907" w:rsidP="0092680F">
            <w:pPr>
              <w:ind w:left="141" w:right="141" w:firstLine="567"/>
              <w:jc w:val="both"/>
              <w:rPr>
                <w:sz w:val="24"/>
                <w:szCs w:val="24"/>
              </w:rPr>
            </w:pPr>
            <w:r w:rsidRPr="00CA3C97">
              <w:rPr>
                <w:sz w:val="24"/>
                <w:szCs w:val="24"/>
              </w:rPr>
              <w:t>2) осуществления закупки услуги по предоставлению кредита;</w:t>
            </w:r>
          </w:p>
          <w:p w:rsidR="00B62907" w:rsidRPr="00CA3C97" w:rsidRDefault="00B62907" w:rsidP="0092680F">
            <w:pPr>
              <w:ind w:left="141" w:right="141" w:firstLine="567"/>
              <w:jc w:val="both"/>
              <w:rPr>
                <w:sz w:val="24"/>
                <w:szCs w:val="24"/>
              </w:rPr>
            </w:pPr>
            <w:r w:rsidRPr="00CA3C97">
              <w:rPr>
                <w:sz w:val="24"/>
                <w:szCs w:val="24"/>
              </w:rPr>
              <w:t>3) заключения бюджетным учреждением, государственным, муниципа</w:t>
            </w:r>
            <w:r w:rsidR="00E2623D" w:rsidRPr="00CA3C97">
              <w:rPr>
                <w:sz w:val="24"/>
                <w:szCs w:val="24"/>
              </w:rPr>
              <w:t>льным унитарными предприятиями Д</w:t>
            </w:r>
            <w:r w:rsidRPr="00CA3C97">
              <w:rPr>
                <w:sz w:val="24"/>
                <w:szCs w:val="24"/>
              </w:rPr>
              <w:t>оговора, предметом которого является выдача банковской гарантии.</w:t>
            </w:r>
          </w:p>
          <w:p w:rsidR="00B62907" w:rsidRPr="00CA3C97" w:rsidRDefault="00B62907" w:rsidP="0092680F">
            <w:pPr>
              <w:tabs>
                <w:tab w:val="left" w:pos="466"/>
              </w:tabs>
              <w:ind w:left="141" w:right="141" w:firstLine="567"/>
              <w:jc w:val="both"/>
              <w:rPr>
                <w:b/>
                <w:sz w:val="24"/>
                <w:szCs w:val="24"/>
              </w:rPr>
            </w:pPr>
            <w:r w:rsidRPr="00CA3C97">
              <w:rPr>
                <w:sz w:val="24"/>
                <w:szCs w:val="24"/>
              </w:rPr>
              <w:t xml:space="preserve">Срок возврата заказчиком поставщику (подрядчику, исполнителю) денежных средств, внесенных в качестве обеспечения исполнения </w:t>
            </w:r>
            <w:r w:rsidR="00E2623D" w:rsidRPr="00CA3C97">
              <w:rPr>
                <w:sz w:val="24"/>
                <w:szCs w:val="24"/>
              </w:rPr>
              <w:t>Договора согласно проекта Д</w:t>
            </w:r>
            <w:r w:rsidRPr="00CA3C97">
              <w:rPr>
                <w:sz w:val="24"/>
                <w:szCs w:val="24"/>
              </w:rPr>
              <w:t>оговора (приложение №2 к документации).</w:t>
            </w:r>
          </w:p>
          <w:p w:rsidR="00B62907" w:rsidRPr="00CA3C97" w:rsidRDefault="00B62907" w:rsidP="0092680F">
            <w:pPr>
              <w:ind w:left="141" w:right="141" w:firstLine="567"/>
              <w:jc w:val="both"/>
              <w:rPr>
                <w:sz w:val="24"/>
                <w:szCs w:val="24"/>
              </w:rPr>
            </w:pPr>
            <w:r w:rsidRPr="00CA3C97">
              <w:rPr>
                <w:sz w:val="24"/>
                <w:szCs w:val="24"/>
              </w:rPr>
              <w:t xml:space="preserve">В случае, если участником закупок выбран способ обеспечения исполнения </w:t>
            </w:r>
            <w:r w:rsidR="00E2623D" w:rsidRPr="00CA3C97">
              <w:rPr>
                <w:sz w:val="24"/>
                <w:szCs w:val="24"/>
              </w:rPr>
              <w:t>Д</w:t>
            </w:r>
            <w:r w:rsidRPr="00CA3C97">
              <w:rPr>
                <w:sz w:val="24"/>
                <w:szCs w:val="24"/>
              </w:rPr>
              <w:t xml:space="preserve">оговора </w:t>
            </w:r>
            <w:r w:rsidR="00D30968" w:rsidRPr="00CA3C97">
              <w:rPr>
                <w:sz w:val="24"/>
                <w:szCs w:val="24"/>
              </w:rPr>
              <w:t>–</w:t>
            </w:r>
            <w:r w:rsidRPr="00CA3C97">
              <w:rPr>
                <w:sz w:val="24"/>
                <w:szCs w:val="24"/>
              </w:rPr>
              <w:t xml:space="preserve"> внесение денежных средств, внесение денежных средств должно осуществляться на счет заказчика </w:t>
            </w:r>
            <w:r w:rsidRPr="00CA3C97">
              <w:rPr>
                <w:b/>
                <w:sz w:val="24"/>
                <w:szCs w:val="24"/>
              </w:rPr>
              <w:t xml:space="preserve">по банковским реквизитам: </w:t>
            </w:r>
            <w:r w:rsidRPr="00CA3C97">
              <w:rPr>
                <w:rStyle w:val="afff4"/>
                <w:i w:val="0"/>
                <w:sz w:val="24"/>
                <w:szCs w:val="24"/>
              </w:rPr>
              <w:t xml:space="preserve">в </w:t>
            </w:r>
            <w:r w:rsidRPr="00CA3C97">
              <w:rPr>
                <w:sz w:val="24"/>
                <w:szCs w:val="24"/>
              </w:rPr>
              <w:t>соответствии с информационной картой (приложение № 1 к документации)</w:t>
            </w:r>
          </w:p>
          <w:p w:rsidR="00B62907" w:rsidRPr="00CA3C97" w:rsidRDefault="00B62907" w:rsidP="0092680F">
            <w:pPr>
              <w:ind w:left="141" w:right="141" w:firstLine="567"/>
              <w:jc w:val="both"/>
              <w:rPr>
                <w:b/>
                <w:sz w:val="24"/>
                <w:szCs w:val="24"/>
              </w:rPr>
            </w:pPr>
            <w:r w:rsidRPr="00CA3C97">
              <w:rPr>
                <w:b/>
                <w:sz w:val="24"/>
                <w:szCs w:val="24"/>
              </w:rPr>
              <w:t>По данному аукциону обеспечение исполнения договора установлено</w:t>
            </w:r>
            <w:r w:rsidR="002C4889">
              <w:rPr>
                <w:b/>
                <w:sz w:val="24"/>
                <w:szCs w:val="24"/>
              </w:rPr>
              <w:t>:</w:t>
            </w:r>
            <w:r w:rsidRPr="00CA3C97">
              <w:rPr>
                <w:b/>
                <w:sz w:val="24"/>
                <w:szCs w:val="24"/>
              </w:rPr>
              <w:t xml:space="preserve"> </w:t>
            </w:r>
            <w:r w:rsidRPr="00CA3C97">
              <w:rPr>
                <w:sz w:val="24"/>
                <w:szCs w:val="24"/>
              </w:rPr>
              <w:t>в</w:t>
            </w:r>
            <w:r w:rsidRPr="00CA3C97">
              <w:rPr>
                <w:rStyle w:val="afff4"/>
                <w:i w:val="0"/>
                <w:sz w:val="24"/>
                <w:szCs w:val="24"/>
              </w:rPr>
              <w:t xml:space="preserve"> </w:t>
            </w:r>
            <w:r w:rsidRPr="00CA3C97">
              <w:rPr>
                <w:sz w:val="24"/>
                <w:szCs w:val="24"/>
              </w:rPr>
              <w:t>соответствии с информационной картой (приложение № 1 к документации)</w:t>
            </w:r>
          </w:p>
          <w:p w:rsidR="00302220" w:rsidRPr="00CA3C97" w:rsidRDefault="00B62907" w:rsidP="0092680F">
            <w:pPr>
              <w:pStyle w:val="ConsPlusNormal"/>
              <w:widowControl w:val="0"/>
              <w:tabs>
                <w:tab w:val="left" w:pos="0"/>
              </w:tabs>
              <w:spacing w:after="0" w:line="240" w:lineRule="auto"/>
              <w:ind w:left="141" w:right="141" w:firstLine="567"/>
              <w:jc w:val="both"/>
              <w:rPr>
                <w:rFonts w:ascii="Times New Roman" w:hAnsi="Times New Roman" w:cs="Times New Roman"/>
                <w:b/>
                <w:sz w:val="24"/>
                <w:szCs w:val="24"/>
                <w:shd w:val="clear" w:color="auto" w:fill="00FF00"/>
              </w:rPr>
            </w:pPr>
            <w:r w:rsidRPr="00CA3C97">
              <w:rPr>
                <w:rFonts w:ascii="Times New Roman" w:hAnsi="Times New Roman" w:cs="Times New Roman"/>
                <w:sz w:val="24"/>
                <w:szCs w:val="24"/>
              </w:rPr>
              <w:t xml:space="preserve"> </w:t>
            </w:r>
            <w:r w:rsidR="00AE0BD8" w:rsidRPr="00CA3C97">
              <w:rPr>
                <w:rFonts w:ascii="Times New Roman" w:hAnsi="Times New Roman" w:cs="Times New Roman"/>
                <w:sz w:val="24"/>
                <w:szCs w:val="24"/>
              </w:rPr>
              <w:t xml:space="preserve">В случае наличия принятых судом или арбитражным судом судебных актов либо возникновения обстоятельств непреодолимой силы, препятствующих </w:t>
            </w:r>
            <w:r w:rsidR="00AE0BD8" w:rsidRPr="00CA3C97">
              <w:rPr>
                <w:rFonts w:ascii="Times New Roman" w:hAnsi="Times New Roman" w:cs="Times New Roman"/>
                <w:sz w:val="24"/>
                <w:szCs w:val="24"/>
              </w:rPr>
              <w:lastRenderedPageBreak/>
              <w:t>подписанию Договора одной из сторон в установленные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или прекращения действия данных обстоятельств.</w:t>
            </w:r>
          </w:p>
        </w:tc>
      </w:tr>
      <w:tr w:rsidR="00302220" w:rsidRPr="00CA3C97" w:rsidTr="008E0181">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both"/>
              <w:rPr>
                <w:b/>
                <w:sz w:val="24"/>
                <w:szCs w:val="24"/>
              </w:rPr>
            </w:pPr>
            <w:r w:rsidRPr="00CA3C97">
              <w:rPr>
                <w:b/>
                <w:sz w:val="24"/>
                <w:szCs w:val="24"/>
              </w:rPr>
              <w:t>Порядок, даты начала и окончания срока предоставления участникам аукциона разъяснений положений документации об аукционе:</w:t>
            </w:r>
          </w:p>
          <w:p w:rsidR="00AE0BD8" w:rsidRPr="00CA3C97" w:rsidRDefault="00AE0BD8" w:rsidP="0092680F">
            <w:pPr>
              <w:ind w:left="141" w:right="141" w:firstLine="567"/>
              <w:jc w:val="both"/>
              <w:rPr>
                <w:sz w:val="24"/>
                <w:szCs w:val="24"/>
              </w:rPr>
            </w:pPr>
            <w:r w:rsidRPr="00CA3C97">
              <w:rPr>
                <w:sz w:val="24"/>
                <w:szCs w:val="24"/>
              </w:rPr>
              <w:t xml:space="preserve"> 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w:t>
            </w:r>
          </w:p>
          <w:p w:rsidR="00AE0BD8" w:rsidRPr="00CA3C97" w:rsidRDefault="00AE0BD8" w:rsidP="0092680F">
            <w:pPr>
              <w:ind w:left="141" w:right="141" w:firstLine="567"/>
              <w:jc w:val="both"/>
              <w:rPr>
                <w:sz w:val="24"/>
                <w:szCs w:val="24"/>
              </w:rPr>
            </w:pPr>
            <w:r w:rsidRPr="00CA3C97">
              <w:rPr>
                <w:sz w:val="24"/>
                <w:szCs w:val="24"/>
              </w:rPr>
              <w:t>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24F5C" w:rsidRDefault="00AE0BD8" w:rsidP="0092680F">
            <w:pPr>
              <w:ind w:left="141" w:right="141" w:firstLine="567"/>
              <w:jc w:val="both"/>
              <w:rPr>
                <w:sz w:val="24"/>
                <w:szCs w:val="24"/>
              </w:rPr>
            </w:pPr>
            <w:r w:rsidRPr="00CA3C97">
              <w:rPr>
                <w:sz w:val="24"/>
                <w:szCs w:val="24"/>
              </w:rPr>
              <w:t xml:space="preserve"> В течение </w:t>
            </w:r>
            <w:r w:rsidR="00024F5C">
              <w:rPr>
                <w:sz w:val="24"/>
                <w:szCs w:val="24"/>
              </w:rPr>
              <w:t>3 (</w:t>
            </w:r>
            <w:r w:rsidRPr="00CA3C97">
              <w:rPr>
                <w:sz w:val="24"/>
                <w:szCs w:val="24"/>
              </w:rPr>
              <w:t>трех</w:t>
            </w:r>
            <w:r w:rsidR="00024F5C">
              <w:rPr>
                <w:sz w:val="24"/>
                <w:szCs w:val="24"/>
              </w:rPr>
              <w:t>)</w:t>
            </w:r>
            <w:r w:rsidRPr="00CA3C97">
              <w:rPr>
                <w:sz w:val="24"/>
                <w:szCs w:val="24"/>
              </w:rPr>
              <w:t xml:space="preserve"> </w:t>
            </w:r>
            <w:r w:rsidR="00024F5C">
              <w:rPr>
                <w:sz w:val="24"/>
                <w:szCs w:val="24"/>
              </w:rPr>
              <w:t xml:space="preserve">рабочих </w:t>
            </w:r>
            <w:r w:rsidRPr="00CA3C97">
              <w:rPr>
                <w:sz w:val="24"/>
                <w:szCs w:val="24"/>
              </w:rPr>
              <w:t xml:space="preserve">дней с даты поступления от оператора электронной площадки запроса </w:t>
            </w:r>
            <w:r w:rsidR="00024F5C">
              <w:rPr>
                <w:sz w:val="24"/>
                <w:szCs w:val="24"/>
              </w:rPr>
              <w:t>заказчик осуществляет разъяснение положений документации об электронном аукционе и размещает их в единой информационной системе с указанием предмета запроса, но</w:t>
            </w:r>
            <w:r w:rsidR="00024F5C" w:rsidRPr="00CA3C97">
              <w:rPr>
                <w:sz w:val="24"/>
                <w:szCs w:val="24"/>
              </w:rPr>
              <w:t xml:space="preserve"> без указания участника такого аукциона, от которого поступил указанный запрос</w:t>
            </w:r>
            <w:r w:rsidR="00024F5C">
              <w:rPr>
                <w:sz w:val="24"/>
                <w:szCs w:val="24"/>
              </w:rPr>
              <w:t xml:space="preserve">. При этом заказчик вправе не осуществлять такое разъяснение в случае, если </w:t>
            </w:r>
            <w:r w:rsidR="00D53C3B">
              <w:rPr>
                <w:sz w:val="24"/>
                <w:szCs w:val="24"/>
              </w:rPr>
              <w:t>указанный запрос поступил позднее чем за 3 (три) рабочих дня) до даты окончания срока подачи заявок на участие в электронном аукционе.</w:t>
            </w:r>
          </w:p>
          <w:p w:rsidR="00AE0BD8" w:rsidRPr="00CA3C97" w:rsidRDefault="00AE0BD8" w:rsidP="0092680F">
            <w:pPr>
              <w:ind w:left="141" w:right="141" w:firstLine="567"/>
              <w:jc w:val="both"/>
              <w:rPr>
                <w:sz w:val="24"/>
                <w:szCs w:val="24"/>
              </w:rPr>
            </w:pPr>
            <w:r w:rsidRPr="00CA3C97">
              <w:rPr>
                <w:sz w:val="24"/>
                <w:szCs w:val="24"/>
              </w:rPr>
              <w:t>Разъяснения положений документации об электронном аукционе не должны изменять ее суть.</w:t>
            </w:r>
          </w:p>
          <w:p w:rsidR="00AE0BD8" w:rsidRPr="00CA3C97" w:rsidRDefault="00AE0BD8" w:rsidP="0092680F">
            <w:pPr>
              <w:ind w:left="141" w:right="141" w:firstLine="567"/>
              <w:jc w:val="both"/>
              <w:rPr>
                <w:b/>
                <w:sz w:val="24"/>
                <w:szCs w:val="24"/>
              </w:rPr>
            </w:pPr>
            <w:r w:rsidRPr="00CA3C97">
              <w:rPr>
                <w:b/>
                <w:sz w:val="24"/>
                <w:szCs w:val="24"/>
              </w:rPr>
              <w:t xml:space="preserve">Дата начала срока предоставления разъяснений: </w:t>
            </w:r>
            <w:r w:rsidRPr="00CA3C97">
              <w:rPr>
                <w:sz w:val="24"/>
                <w:szCs w:val="24"/>
              </w:rPr>
              <w:t>в соответствии с информационной картой (приложение № 1 к документации)</w:t>
            </w:r>
          </w:p>
          <w:p w:rsidR="00302220" w:rsidRPr="00CA3C97" w:rsidRDefault="00AE0BD8" w:rsidP="0092680F">
            <w:pPr>
              <w:ind w:left="141" w:right="141" w:firstLine="567"/>
              <w:jc w:val="both"/>
              <w:rPr>
                <w:b/>
                <w:sz w:val="24"/>
                <w:szCs w:val="24"/>
                <w:shd w:val="clear" w:color="auto" w:fill="00FF00"/>
              </w:rPr>
            </w:pPr>
            <w:r w:rsidRPr="00CA3C97">
              <w:rPr>
                <w:b/>
                <w:sz w:val="24"/>
                <w:szCs w:val="24"/>
              </w:rPr>
              <w:t xml:space="preserve">Даты окончания срока предоставления разъяснений: </w:t>
            </w:r>
            <w:r w:rsidRPr="00CA3C97">
              <w:rPr>
                <w:sz w:val="24"/>
                <w:szCs w:val="24"/>
              </w:rPr>
              <w:t>в соответствии с информационной картой (приложение № 1 к документации)</w:t>
            </w:r>
            <w:r w:rsidR="00302220" w:rsidRPr="00CA3C97">
              <w:rPr>
                <w:sz w:val="24"/>
                <w:szCs w:val="24"/>
              </w:rPr>
              <w:t>)</w:t>
            </w:r>
          </w:p>
        </w:tc>
      </w:tr>
      <w:tr w:rsidR="00302220" w:rsidRPr="00CA3C97" w:rsidTr="008E0181">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AE0BD8" w:rsidRPr="00CA3C97" w:rsidRDefault="00AE0BD8" w:rsidP="0092680F">
            <w:pPr>
              <w:ind w:left="141" w:right="141" w:firstLine="567"/>
              <w:jc w:val="both"/>
              <w:rPr>
                <w:sz w:val="24"/>
                <w:szCs w:val="24"/>
              </w:rPr>
            </w:pPr>
            <w:r w:rsidRPr="00CA3C97">
              <w:rPr>
                <w:b/>
                <w:sz w:val="24"/>
                <w:szCs w:val="24"/>
              </w:rPr>
              <w:t>Возможность одностороннего отказа от исполнения Договора</w:t>
            </w:r>
          </w:p>
          <w:p w:rsidR="00AE0BD8" w:rsidRDefault="00AE0BD8" w:rsidP="0092680F">
            <w:pPr>
              <w:ind w:left="141" w:right="141" w:firstLine="567"/>
              <w:jc w:val="both"/>
              <w:rPr>
                <w:color w:val="000000"/>
                <w:sz w:val="24"/>
                <w:szCs w:val="24"/>
              </w:rPr>
            </w:pPr>
            <w:r w:rsidRPr="00CA3C97">
              <w:rPr>
                <w:color w:val="000000"/>
                <w:sz w:val="24"/>
                <w:szCs w:val="24"/>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r w:rsidR="00A477EB">
              <w:rPr>
                <w:color w:val="000000"/>
                <w:sz w:val="24"/>
                <w:szCs w:val="24"/>
              </w:rPr>
              <w:t xml:space="preserve"> Российской Федерации</w:t>
            </w:r>
            <w:r w:rsidRPr="00CA3C97">
              <w:rPr>
                <w:color w:val="000000"/>
                <w:sz w:val="24"/>
                <w:szCs w:val="24"/>
              </w:rPr>
              <w:t>.</w:t>
            </w:r>
          </w:p>
          <w:p w:rsidR="00A477EB" w:rsidRDefault="00A477EB" w:rsidP="0092680F">
            <w:pPr>
              <w:ind w:left="141" w:right="141" w:firstLine="567"/>
              <w:jc w:val="both"/>
              <w:rPr>
                <w:color w:val="000000"/>
                <w:sz w:val="24"/>
                <w:szCs w:val="24"/>
              </w:rPr>
            </w:pPr>
            <w:r>
              <w:rPr>
                <w:color w:val="000000"/>
                <w:sz w:val="24"/>
                <w:szCs w:val="24"/>
              </w:rPr>
              <w:t>Решение об одностороннем отказе от исполнения договора может быть</w:t>
            </w:r>
            <w:r w:rsidR="00476FD7">
              <w:rPr>
                <w:color w:val="000000"/>
                <w:sz w:val="24"/>
                <w:szCs w:val="24"/>
              </w:rPr>
              <w:t xml:space="preserve"> принято заказчиком в следующих случаях:</w:t>
            </w:r>
          </w:p>
          <w:p w:rsidR="00476FD7" w:rsidRDefault="00476FD7" w:rsidP="00476FD7">
            <w:pPr>
              <w:numPr>
                <w:ilvl w:val="0"/>
                <w:numId w:val="37"/>
              </w:numPr>
              <w:tabs>
                <w:tab w:val="left" w:pos="990"/>
              </w:tabs>
              <w:ind w:left="141" w:right="141" w:firstLine="567"/>
              <w:jc w:val="both"/>
              <w:rPr>
                <w:color w:val="000000"/>
                <w:sz w:val="24"/>
                <w:szCs w:val="24"/>
              </w:rPr>
            </w:pPr>
            <w:r>
              <w:rPr>
                <w:color w:val="000000"/>
                <w:sz w:val="24"/>
                <w:szCs w:val="24"/>
              </w:rPr>
              <w:t>Неисполнения или ненадлежащего исполнения поставщиком</w:t>
            </w:r>
            <w:r w:rsidR="001A2355">
              <w:rPr>
                <w:color w:val="000000"/>
                <w:sz w:val="24"/>
                <w:szCs w:val="24"/>
              </w:rPr>
              <w:t xml:space="preserve"> (подрядчиком</w:t>
            </w:r>
            <w:r w:rsidR="001A2355" w:rsidRPr="00D91DA8">
              <w:rPr>
                <w:color w:val="000000"/>
                <w:sz w:val="24"/>
                <w:szCs w:val="24"/>
              </w:rPr>
              <w:t>, исполнител</w:t>
            </w:r>
            <w:r w:rsidR="001A2355">
              <w:rPr>
                <w:color w:val="000000"/>
                <w:sz w:val="24"/>
                <w:szCs w:val="24"/>
              </w:rPr>
              <w:t>ем</w:t>
            </w:r>
            <w:r w:rsidR="001A2355" w:rsidRPr="00D91DA8">
              <w:rPr>
                <w:color w:val="000000"/>
                <w:sz w:val="24"/>
                <w:szCs w:val="24"/>
              </w:rPr>
              <w:t>)</w:t>
            </w:r>
            <w:r>
              <w:rPr>
                <w:color w:val="000000"/>
                <w:sz w:val="24"/>
                <w:szCs w:val="24"/>
              </w:rPr>
              <w:t xml:space="preserve"> своих обязательств по договору;</w:t>
            </w:r>
          </w:p>
          <w:p w:rsidR="00476FD7" w:rsidRDefault="00476FD7" w:rsidP="00476FD7">
            <w:pPr>
              <w:numPr>
                <w:ilvl w:val="0"/>
                <w:numId w:val="37"/>
              </w:numPr>
              <w:tabs>
                <w:tab w:val="left" w:pos="990"/>
              </w:tabs>
              <w:ind w:left="141" w:right="141" w:firstLine="567"/>
              <w:jc w:val="both"/>
              <w:rPr>
                <w:color w:val="000000"/>
                <w:sz w:val="24"/>
                <w:szCs w:val="24"/>
              </w:rPr>
            </w:pPr>
            <w:r>
              <w:rPr>
                <w:color w:val="000000"/>
                <w:sz w:val="24"/>
                <w:szCs w:val="24"/>
              </w:rPr>
              <w:t>Документального подтверждения факта предоставления поставщиком недостоверных сведений о себе и (или) своем соответствии установленным документацией требованиям при подаче заявки или при заключении договора;</w:t>
            </w:r>
          </w:p>
          <w:p w:rsidR="00476FD7" w:rsidRDefault="00476FD7" w:rsidP="00476FD7">
            <w:pPr>
              <w:numPr>
                <w:ilvl w:val="0"/>
                <w:numId w:val="37"/>
              </w:numPr>
              <w:tabs>
                <w:tab w:val="left" w:pos="990"/>
              </w:tabs>
              <w:ind w:left="141" w:right="141" w:firstLine="567"/>
              <w:jc w:val="both"/>
              <w:rPr>
                <w:color w:val="000000"/>
                <w:sz w:val="24"/>
                <w:szCs w:val="24"/>
              </w:rPr>
            </w:pPr>
            <w:r>
              <w:rPr>
                <w:color w:val="000000"/>
                <w:sz w:val="24"/>
                <w:szCs w:val="24"/>
              </w:rPr>
              <w:t>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AE0BD8" w:rsidRPr="00CA3C97" w:rsidRDefault="00AE0BD8" w:rsidP="0092680F">
            <w:pPr>
              <w:ind w:left="141" w:right="141" w:firstLine="567"/>
              <w:jc w:val="both"/>
              <w:rPr>
                <w:color w:val="000000"/>
                <w:sz w:val="24"/>
                <w:szCs w:val="24"/>
              </w:rPr>
            </w:pPr>
            <w:r w:rsidRPr="00CA3C97">
              <w:rPr>
                <w:color w:val="000000"/>
                <w:sz w:val="24"/>
                <w:szCs w:val="24"/>
              </w:rPr>
              <w:t>Решение заказчика об одностороннем отказе от исполнения Договора вступает в силу и Договор считается расторгнутым через</w:t>
            </w:r>
            <w:r w:rsidR="00476FD7">
              <w:rPr>
                <w:color w:val="000000"/>
                <w:sz w:val="24"/>
                <w:szCs w:val="24"/>
              </w:rPr>
              <w:t xml:space="preserve"> 10</w:t>
            </w:r>
            <w:r w:rsidRPr="00CA3C97">
              <w:rPr>
                <w:color w:val="000000"/>
                <w:sz w:val="24"/>
                <w:szCs w:val="24"/>
              </w:rPr>
              <w:t xml:space="preserve"> </w:t>
            </w:r>
            <w:r w:rsidR="00476FD7">
              <w:rPr>
                <w:color w:val="000000"/>
                <w:sz w:val="24"/>
                <w:szCs w:val="24"/>
              </w:rPr>
              <w:t>(</w:t>
            </w:r>
            <w:r w:rsidRPr="00CA3C97">
              <w:rPr>
                <w:color w:val="000000"/>
                <w:sz w:val="24"/>
                <w:szCs w:val="24"/>
              </w:rPr>
              <w:t>десять</w:t>
            </w:r>
            <w:r w:rsidR="00476FD7">
              <w:rPr>
                <w:color w:val="000000"/>
                <w:sz w:val="24"/>
                <w:szCs w:val="24"/>
              </w:rPr>
              <w:t>)</w:t>
            </w:r>
            <w:r w:rsidRPr="00CA3C97">
              <w:rPr>
                <w:color w:val="000000"/>
                <w:sz w:val="24"/>
                <w:szCs w:val="24"/>
              </w:rPr>
              <w:t xml:space="preserve"> дней с даты надлежащего уведомления заказчиком поставщика (подрядчика, исполнителя) об одностороннем отказе от исполнения Договора.</w:t>
            </w:r>
          </w:p>
          <w:p w:rsidR="00AE0BD8" w:rsidRPr="00D91DA8" w:rsidRDefault="00AE0BD8" w:rsidP="00D91DA8">
            <w:pPr>
              <w:ind w:left="141" w:right="141" w:firstLine="567"/>
              <w:jc w:val="both"/>
              <w:rPr>
                <w:color w:val="000000"/>
                <w:sz w:val="24"/>
                <w:szCs w:val="24"/>
              </w:rPr>
            </w:pPr>
            <w:r w:rsidRPr="00CA3C97">
              <w:rPr>
                <w:color w:val="000000"/>
                <w:sz w:val="24"/>
                <w:szCs w:val="24"/>
              </w:rPr>
              <w:t>Заказчик обязан принять</w:t>
            </w:r>
            <w:r w:rsidRPr="00CA3C97">
              <w:rPr>
                <w:sz w:val="24"/>
                <w:szCs w:val="24"/>
              </w:rPr>
              <w:t xml:space="preserve"> </w:t>
            </w:r>
            <w:r w:rsidRPr="00CA3C97">
              <w:rPr>
                <w:color w:val="000000"/>
                <w:sz w:val="24"/>
                <w:szCs w:val="24"/>
              </w:rPr>
              <w:t xml:space="preserve">решение об одностороннем отказе от исполнения Договора, если в ходе исполнения Договора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w:t>
            </w:r>
            <w:r w:rsidRPr="00CA3C97">
              <w:rPr>
                <w:color w:val="000000"/>
                <w:sz w:val="24"/>
                <w:szCs w:val="24"/>
              </w:rPr>
              <w:lastRenderedPageBreak/>
              <w:t xml:space="preserve">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w:t>
            </w:r>
            <w:r w:rsidRPr="00D91DA8">
              <w:rPr>
                <w:color w:val="000000"/>
                <w:sz w:val="24"/>
                <w:szCs w:val="24"/>
              </w:rPr>
              <w:t>требованиям, что позволило ему стать победителем определения поставщика (подрядчика, исполнителя).</w:t>
            </w:r>
          </w:p>
          <w:p w:rsidR="00D91DA8" w:rsidRPr="00D91DA8" w:rsidRDefault="00D91DA8" w:rsidP="00D91DA8">
            <w:pPr>
              <w:pStyle w:val="Textbody"/>
              <w:tabs>
                <w:tab w:val="left" w:pos="142"/>
                <w:tab w:val="left" w:pos="1276"/>
              </w:tabs>
              <w:spacing w:after="0" w:line="240" w:lineRule="auto"/>
              <w:ind w:left="141"/>
              <w:rPr>
                <w:sz w:val="24"/>
                <w:szCs w:val="24"/>
              </w:rPr>
            </w:pPr>
            <w:r w:rsidRPr="00D91DA8">
              <w:rPr>
                <w:spacing w:val="-6"/>
                <w:sz w:val="24"/>
                <w:szCs w:val="24"/>
              </w:rPr>
              <w:t>Заказчик при расторжении договора в одностороннем</w:t>
            </w:r>
            <w:r w:rsidRPr="00D91DA8">
              <w:rPr>
                <w:sz w:val="24"/>
                <w:szCs w:val="24"/>
              </w:rPr>
              <w:t xml:space="preserve"> порядке по вине поставщика обязан предъявить требование об уплате неустоек (штрафов, пеней) в связи с неисполнением или ненадлежащим исполнением обязательств, предусмотренных договором, а также обратиться к поставщику с требованием о возмещении понесенных убытков при их наличии.</w:t>
            </w:r>
          </w:p>
          <w:p w:rsidR="00AE0BD8" w:rsidRPr="00CA3C97" w:rsidRDefault="00AE0BD8" w:rsidP="00D91DA8">
            <w:pPr>
              <w:ind w:left="141" w:right="141" w:firstLine="567"/>
              <w:jc w:val="both"/>
              <w:rPr>
                <w:color w:val="000000"/>
                <w:sz w:val="24"/>
                <w:szCs w:val="24"/>
              </w:rPr>
            </w:pPr>
            <w:r w:rsidRPr="00D91DA8">
              <w:rPr>
                <w:color w:val="000000"/>
                <w:sz w:val="24"/>
                <w:szCs w:val="24"/>
              </w:rPr>
              <w:t>Инф</w:t>
            </w:r>
            <w:r w:rsidR="001A2355">
              <w:rPr>
                <w:color w:val="000000"/>
                <w:sz w:val="24"/>
                <w:szCs w:val="24"/>
              </w:rPr>
              <w:t>ормация о поставщике (подрядчика</w:t>
            </w:r>
            <w:r w:rsidRPr="00D91DA8">
              <w:rPr>
                <w:color w:val="000000"/>
                <w:sz w:val="24"/>
                <w:szCs w:val="24"/>
              </w:rPr>
              <w:t>, исполнител</w:t>
            </w:r>
            <w:r w:rsidR="001A2355">
              <w:rPr>
                <w:color w:val="000000"/>
                <w:sz w:val="24"/>
                <w:szCs w:val="24"/>
              </w:rPr>
              <w:t>я</w:t>
            </w:r>
            <w:r w:rsidRPr="00D91DA8">
              <w:rPr>
                <w:color w:val="000000"/>
                <w:sz w:val="24"/>
                <w:szCs w:val="24"/>
              </w:rPr>
              <w:t>), с которым Договор был расторгнут в связи</w:t>
            </w:r>
            <w:r w:rsidRPr="00CA3C97">
              <w:rPr>
                <w:color w:val="000000"/>
                <w:sz w:val="24"/>
                <w:szCs w:val="24"/>
              </w:rPr>
              <w:t xml:space="preserve"> с односторонним отказом заказчика от исполнения Договора, включается в реестр недобросовестных поставщиков (подрядчиков, исполнителей).</w:t>
            </w:r>
          </w:p>
          <w:p w:rsidR="00302220" w:rsidRDefault="00D91DA8" w:rsidP="0092680F">
            <w:pPr>
              <w:ind w:left="141" w:right="141" w:firstLine="567"/>
              <w:jc w:val="both"/>
              <w:rPr>
                <w:color w:val="000000"/>
                <w:sz w:val="24"/>
                <w:szCs w:val="24"/>
              </w:rPr>
            </w:pPr>
            <w:r>
              <w:rPr>
                <w:color w:val="000000"/>
                <w:sz w:val="24"/>
                <w:szCs w:val="24"/>
              </w:rPr>
              <w:t xml:space="preserve">Односторонний отказ поставщика </w:t>
            </w:r>
            <w:r w:rsidR="001A2355">
              <w:rPr>
                <w:color w:val="000000"/>
                <w:sz w:val="24"/>
                <w:szCs w:val="24"/>
              </w:rPr>
              <w:t>(подрядчика</w:t>
            </w:r>
            <w:r w:rsidR="001A2355" w:rsidRPr="00D91DA8">
              <w:rPr>
                <w:color w:val="000000"/>
                <w:sz w:val="24"/>
                <w:szCs w:val="24"/>
              </w:rPr>
              <w:t>, исполнител</w:t>
            </w:r>
            <w:r w:rsidR="001A2355">
              <w:rPr>
                <w:color w:val="000000"/>
                <w:sz w:val="24"/>
                <w:szCs w:val="24"/>
              </w:rPr>
              <w:t>я</w:t>
            </w:r>
            <w:r w:rsidR="001A2355" w:rsidRPr="00D91DA8">
              <w:rPr>
                <w:color w:val="000000"/>
                <w:sz w:val="24"/>
                <w:szCs w:val="24"/>
              </w:rPr>
              <w:t>)</w:t>
            </w:r>
            <w:r w:rsidR="001A2355">
              <w:rPr>
                <w:color w:val="000000"/>
                <w:sz w:val="24"/>
                <w:szCs w:val="24"/>
              </w:rPr>
              <w:t xml:space="preserve"> </w:t>
            </w:r>
            <w:r>
              <w:rPr>
                <w:color w:val="000000"/>
                <w:sz w:val="24"/>
                <w:szCs w:val="24"/>
              </w:rPr>
              <w:t>от исполнения договора не допускается, за исключением случаев, предусмотренных Гражданским кодексом Российской Федерации.</w:t>
            </w:r>
          </w:p>
          <w:p w:rsidR="00D91DA8" w:rsidRPr="00CA3C97" w:rsidRDefault="00D91DA8" w:rsidP="00D91DA8">
            <w:pPr>
              <w:ind w:left="141" w:right="141" w:firstLine="567"/>
              <w:jc w:val="both"/>
              <w:rPr>
                <w:color w:val="000000"/>
                <w:sz w:val="24"/>
                <w:szCs w:val="24"/>
              </w:rPr>
            </w:pPr>
            <w:r>
              <w:rPr>
                <w:color w:val="000000"/>
                <w:sz w:val="24"/>
                <w:szCs w:val="24"/>
              </w:rPr>
              <w:t>Информация об изменении Договора или о расторжении Договора, размещается заказчиком не позднее чем в течение 10 (десяти) дней со дня внесения изменений в Договор.</w:t>
            </w:r>
          </w:p>
        </w:tc>
      </w:tr>
      <w:tr w:rsidR="00302220" w:rsidRPr="00CA3C97" w:rsidTr="008E0181">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302220" w:rsidRPr="00CA3C97" w:rsidRDefault="00302220" w:rsidP="0092680F">
            <w:pPr>
              <w:ind w:left="141" w:right="141" w:firstLine="567"/>
              <w:jc w:val="both"/>
              <w:rPr>
                <w:sz w:val="24"/>
                <w:szCs w:val="24"/>
              </w:rPr>
            </w:pPr>
            <w:r w:rsidRPr="00CA3C97">
              <w:rPr>
                <w:sz w:val="24"/>
                <w:szCs w:val="24"/>
              </w:rPr>
              <w:t>Отстранение участника закупки от участия в определении поставщика (подрядчика, исполнителя) или отказ от заключения Договора с победителем определения поставщика (подрядчика, исполнителя) осуществляется в любой момент до заключения Договора, если заказчик или комиссия по осуществлению закупок обнаружит, что участник закупки не соответствует требованиям, указанным в документации, или предоставил недостоверную информацию в отношении своего соответствия указанным требованиям.</w:t>
            </w:r>
          </w:p>
        </w:tc>
      </w:tr>
      <w:tr w:rsidR="00302220" w:rsidRPr="00CA3C97" w:rsidTr="008E0181">
        <w:tc>
          <w:tcPr>
            <w:tcW w:w="993" w:type="dxa"/>
            <w:shd w:val="clear" w:color="auto" w:fill="auto"/>
          </w:tcPr>
          <w:p w:rsidR="00302220" w:rsidRPr="00CA3C97" w:rsidRDefault="00302220" w:rsidP="00992B0E">
            <w:pPr>
              <w:numPr>
                <w:ilvl w:val="0"/>
                <w:numId w:val="19"/>
              </w:numPr>
              <w:autoSpaceDE/>
              <w:autoSpaceDN/>
              <w:adjustRightInd/>
              <w:ind w:left="0" w:firstLine="0"/>
              <w:jc w:val="center"/>
              <w:rPr>
                <w:sz w:val="24"/>
                <w:szCs w:val="24"/>
              </w:rPr>
            </w:pPr>
          </w:p>
        </w:tc>
        <w:tc>
          <w:tcPr>
            <w:tcW w:w="8930" w:type="dxa"/>
            <w:shd w:val="clear" w:color="auto" w:fill="auto"/>
          </w:tcPr>
          <w:p w:rsidR="00302220" w:rsidRPr="00CA3C97" w:rsidRDefault="00A11303" w:rsidP="00A11303">
            <w:pPr>
              <w:pStyle w:val="Standard"/>
              <w:widowControl w:val="0"/>
              <w:spacing w:after="0" w:line="240" w:lineRule="auto"/>
              <w:ind w:firstLine="705"/>
              <w:jc w:val="both"/>
              <w:rPr>
                <w:sz w:val="24"/>
                <w:szCs w:val="24"/>
              </w:rPr>
            </w:pPr>
            <w:r w:rsidRPr="00A11303">
              <w:rPr>
                <w:rFonts w:ascii="Times New Roman" w:hAnsi="Times New Roman" w:cs="Times New Roman"/>
                <w:sz w:val="24"/>
                <w:szCs w:val="24"/>
              </w:rPr>
              <w:t>Участник закупки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tc>
      </w:tr>
    </w:tbl>
    <w:p w:rsidR="00C2184B" w:rsidRPr="00CA3C97" w:rsidRDefault="00C2184B" w:rsidP="00992B0E">
      <w:pPr>
        <w:jc w:val="right"/>
        <w:rPr>
          <w:b/>
          <w:sz w:val="24"/>
          <w:szCs w:val="24"/>
        </w:rPr>
      </w:pPr>
    </w:p>
    <w:p w:rsidR="00C2184B" w:rsidRPr="00CA3C97" w:rsidRDefault="00C2184B" w:rsidP="00992B0E">
      <w:pPr>
        <w:jc w:val="right"/>
        <w:rPr>
          <w:b/>
          <w:sz w:val="24"/>
          <w:szCs w:val="24"/>
        </w:rPr>
      </w:pPr>
      <w:r w:rsidRPr="00CA3C97">
        <w:rPr>
          <w:b/>
          <w:sz w:val="24"/>
          <w:szCs w:val="24"/>
        </w:rPr>
        <w:br w:type="page"/>
      </w:r>
      <w:r w:rsidRPr="00CA3C97">
        <w:rPr>
          <w:b/>
          <w:sz w:val="24"/>
          <w:szCs w:val="24"/>
        </w:rPr>
        <w:lastRenderedPageBreak/>
        <w:t>Приложение № 1 к документации</w:t>
      </w:r>
    </w:p>
    <w:p w:rsidR="00C2184B" w:rsidRPr="00CA3C97" w:rsidRDefault="00C2184B" w:rsidP="00992B0E">
      <w:pPr>
        <w:ind w:left="284" w:hanging="142"/>
        <w:jc w:val="center"/>
        <w:rPr>
          <w:b/>
          <w:sz w:val="24"/>
          <w:szCs w:val="24"/>
        </w:rPr>
      </w:pPr>
      <w:r w:rsidRPr="00CA3C97">
        <w:rPr>
          <w:b/>
          <w:sz w:val="24"/>
          <w:szCs w:val="24"/>
        </w:rPr>
        <w:t xml:space="preserve">Информационная карта </w:t>
      </w:r>
    </w:p>
    <w:p w:rsidR="00E2623D" w:rsidRPr="00CA3C97" w:rsidRDefault="00E2623D" w:rsidP="00992B0E">
      <w:pPr>
        <w:ind w:left="284" w:hanging="142"/>
        <w:jc w:val="center"/>
        <w:rPr>
          <w:b/>
          <w:sz w:val="24"/>
          <w:szCs w:val="24"/>
        </w:rPr>
      </w:pPr>
    </w:p>
    <w:tbl>
      <w:tblPr>
        <w:tblW w:w="9814"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567"/>
        <w:gridCol w:w="2160"/>
        <w:gridCol w:w="7087"/>
      </w:tblGrid>
      <w:tr w:rsidR="00C2184B" w:rsidRPr="00CA3C97" w:rsidTr="00BE5C6F">
        <w:tc>
          <w:tcPr>
            <w:tcW w:w="567" w:type="dxa"/>
            <w:shd w:val="clear" w:color="auto" w:fill="auto"/>
            <w:vAlign w:val="center"/>
          </w:tcPr>
          <w:p w:rsidR="00C2184B" w:rsidRPr="00CA3C97" w:rsidRDefault="00C2184B" w:rsidP="00992B0E">
            <w:pPr>
              <w:jc w:val="center"/>
              <w:rPr>
                <w:b/>
                <w:sz w:val="24"/>
                <w:szCs w:val="24"/>
              </w:rPr>
            </w:pPr>
            <w:r w:rsidRPr="00CA3C97">
              <w:rPr>
                <w:b/>
                <w:sz w:val="24"/>
                <w:szCs w:val="24"/>
              </w:rPr>
              <w:t>№</w:t>
            </w:r>
          </w:p>
        </w:tc>
        <w:tc>
          <w:tcPr>
            <w:tcW w:w="2160" w:type="dxa"/>
            <w:shd w:val="clear" w:color="auto" w:fill="auto"/>
          </w:tcPr>
          <w:p w:rsidR="00C2184B" w:rsidRPr="00CA3C97" w:rsidRDefault="00C2184B" w:rsidP="00992B0E">
            <w:pPr>
              <w:ind w:left="33" w:right="108"/>
              <w:jc w:val="center"/>
              <w:rPr>
                <w:b/>
                <w:sz w:val="24"/>
                <w:szCs w:val="24"/>
              </w:rPr>
            </w:pPr>
            <w:r w:rsidRPr="00CA3C97">
              <w:rPr>
                <w:b/>
                <w:sz w:val="24"/>
                <w:szCs w:val="24"/>
              </w:rPr>
              <w:t>Наименование</w:t>
            </w:r>
          </w:p>
        </w:tc>
        <w:tc>
          <w:tcPr>
            <w:tcW w:w="7087" w:type="dxa"/>
            <w:shd w:val="clear" w:color="auto" w:fill="auto"/>
          </w:tcPr>
          <w:p w:rsidR="00C2184B" w:rsidRPr="0029624F" w:rsidRDefault="00C2184B" w:rsidP="0029624F">
            <w:pPr>
              <w:ind w:left="142" w:right="141"/>
              <w:jc w:val="center"/>
              <w:rPr>
                <w:b/>
                <w:sz w:val="24"/>
                <w:szCs w:val="24"/>
              </w:rPr>
            </w:pPr>
            <w:r w:rsidRPr="0029624F">
              <w:rPr>
                <w:b/>
                <w:sz w:val="24"/>
                <w:szCs w:val="24"/>
              </w:rPr>
              <w:t>Информация</w:t>
            </w: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p>
        </w:tc>
        <w:tc>
          <w:tcPr>
            <w:tcW w:w="2160" w:type="dxa"/>
            <w:shd w:val="clear" w:color="auto" w:fill="auto"/>
          </w:tcPr>
          <w:p w:rsidR="00C2184B" w:rsidRPr="00CA3C97" w:rsidRDefault="00C2184B" w:rsidP="00992B0E">
            <w:pPr>
              <w:ind w:left="33" w:right="108"/>
              <w:jc w:val="both"/>
              <w:rPr>
                <w:sz w:val="24"/>
                <w:szCs w:val="24"/>
              </w:rPr>
            </w:pPr>
            <w:r w:rsidRPr="00CA3C97">
              <w:rPr>
                <w:sz w:val="24"/>
                <w:szCs w:val="24"/>
              </w:rPr>
              <w:t>Размер обеспечения исполнения договора, руб.</w:t>
            </w:r>
          </w:p>
        </w:tc>
        <w:tc>
          <w:tcPr>
            <w:tcW w:w="7087" w:type="dxa"/>
            <w:shd w:val="clear" w:color="auto" w:fill="auto"/>
          </w:tcPr>
          <w:p w:rsidR="00886297" w:rsidRPr="0029624F" w:rsidRDefault="00886297" w:rsidP="00155D73">
            <w:pPr>
              <w:ind w:left="142" w:right="141"/>
              <w:jc w:val="both"/>
              <w:rPr>
                <w:sz w:val="24"/>
                <w:szCs w:val="24"/>
                <w:highlight w:val="yellow"/>
              </w:rPr>
            </w:pPr>
            <w:r w:rsidRPr="0029624F">
              <w:rPr>
                <w:sz w:val="24"/>
                <w:szCs w:val="24"/>
              </w:rPr>
              <w:t>10 % от начальной (максимальной) цены –</w:t>
            </w:r>
            <w:r w:rsidR="00752AEC" w:rsidRPr="0029624F">
              <w:rPr>
                <w:sz w:val="24"/>
                <w:szCs w:val="24"/>
              </w:rPr>
              <w:t xml:space="preserve"> </w:t>
            </w:r>
            <w:r w:rsidR="00155D73">
              <w:rPr>
                <w:sz w:val="24"/>
                <w:szCs w:val="24"/>
              </w:rPr>
              <w:t>273 526,67</w:t>
            </w:r>
            <w:r w:rsidR="00752AEC" w:rsidRPr="0029624F">
              <w:rPr>
                <w:sz w:val="24"/>
                <w:szCs w:val="24"/>
              </w:rPr>
              <w:t xml:space="preserve"> (</w:t>
            </w:r>
            <w:r w:rsidR="0029624F" w:rsidRPr="0029624F">
              <w:rPr>
                <w:sz w:val="24"/>
                <w:szCs w:val="24"/>
              </w:rPr>
              <w:t xml:space="preserve">двести </w:t>
            </w:r>
            <w:r w:rsidR="00155D73">
              <w:rPr>
                <w:sz w:val="24"/>
                <w:szCs w:val="24"/>
              </w:rPr>
              <w:t>семьдесят</w:t>
            </w:r>
            <w:r w:rsidR="0029624F" w:rsidRPr="0029624F">
              <w:rPr>
                <w:sz w:val="24"/>
                <w:szCs w:val="24"/>
              </w:rPr>
              <w:t xml:space="preserve"> три</w:t>
            </w:r>
            <w:r w:rsidR="00155D73">
              <w:rPr>
                <w:sz w:val="24"/>
                <w:szCs w:val="24"/>
              </w:rPr>
              <w:t xml:space="preserve"> тысячи пятьсот двадцать шесть</w:t>
            </w:r>
            <w:r w:rsidR="00752AEC" w:rsidRPr="0029624F">
              <w:rPr>
                <w:sz w:val="24"/>
                <w:szCs w:val="24"/>
              </w:rPr>
              <w:t>) рубл</w:t>
            </w:r>
            <w:r w:rsidR="00155D73">
              <w:rPr>
                <w:sz w:val="24"/>
                <w:szCs w:val="24"/>
              </w:rPr>
              <w:t>ей</w:t>
            </w:r>
            <w:r w:rsidR="00821953" w:rsidRPr="0029624F">
              <w:rPr>
                <w:sz w:val="24"/>
                <w:szCs w:val="24"/>
              </w:rPr>
              <w:t xml:space="preserve"> </w:t>
            </w:r>
            <w:r w:rsidR="00155D73">
              <w:rPr>
                <w:sz w:val="24"/>
                <w:szCs w:val="24"/>
              </w:rPr>
              <w:t>67</w:t>
            </w:r>
            <w:r w:rsidR="00821953" w:rsidRPr="0029624F">
              <w:rPr>
                <w:sz w:val="24"/>
                <w:szCs w:val="24"/>
              </w:rPr>
              <w:t xml:space="preserve"> коп</w:t>
            </w:r>
            <w:r w:rsidR="00752AEC" w:rsidRPr="0029624F">
              <w:rPr>
                <w:sz w:val="24"/>
                <w:szCs w:val="24"/>
              </w:rPr>
              <w:t>.</w:t>
            </w:r>
          </w:p>
        </w:tc>
      </w:tr>
      <w:tr w:rsidR="00B177A1" w:rsidRPr="00CA3C97" w:rsidTr="00BE5C6F">
        <w:tc>
          <w:tcPr>
            <w:tcW w:w="567" w:type="dxa"/>
            <w:shd w:val="clear" w:color="auto" w:fill="auto"/>
            <w:vAlign w:val="center"/>
          </w:tcPr>
          <w:p w:rsidR="00B177A1" w:rsidRPr="00CA3C97" w:rsidRDefault="00B177A1" w:rsidP="00992B0E">
            <w:pPr>
              <w:numPr>
                <w:ilvl w:val="0"/>
                <w:numId w:val="18"/>
              </w:numPr>
              <w:autoSpaceDE/>
              <w:autoSpaceDN/>
              <w:adjustRightInd/>
              <w:ind w:left="0" w:firstLine="0"/>
              <w:jc w:val="center"/>
              <w:rPr>
                <w:sz w:val="24"/>
                <w:szCs w:val="24"/>
              </w:rPr>
            </w:pPr>
          </w:p>
        </w:tc>
        <w:tc>
          <w:tcPr>
            <w:tcW w:w="2160" w:type="dxa"/>
            <w:shd w:val="clear" w:color="auto" w:fill="auto"/>
          </w:tcPr>
          <w:p w:rsidR="00B177A1" w:rsidRPr="00725F36" w:rsidRDefault="00B177A1" w:rsidP="002A2FAF">
            <w:pPr>
              <w:ind w:left="33" w:right="108"/>
              <w:jc w:val="both"/>
              <w:rPr>
                <w:sz w:val="24"/>
                <w:szCs w:val="24"/>
              </w:rPr>
            </w:pPr>
            <w:r w:rsidRPr="00725F36">
              <w:rPr>
                <w:sz w:val="24"/>
                <w:szCs w:val="24"/>
              </w:rPr>
              <w:t>Обеспечение заявки</w:t>
            </w:r>
          </w:p>
        </w:tc>
        <w:tc>
          <w:tcPr>
            <w:tcW w:w="7087" w:type="dxa"/>
            <w:shd w:val="clear" w:color="auto" w:fill="auto"/>
          </w:tcPr>
          <w:p w:rsidR="00B177A1" w:rsidRPr="0029624F" w:rsidRDefault="00155D73" w:rsidP="00155D73">
            <w:pPr>
              <w:ind w:left="142" w:right="141"/>
              <w:jc w:val="both"/>
              <w:rPr>
                <w:sz w:val="24"/>
                <w:szCs w:val="24"/>
              </w:rPr>
            </w:pPr>
            <w:r w:rsidRPr="0029624F">
              <w:rPr>
                <w:sz w:val="24"/>
                <w:szCs w:val="24"/>
              </w:rPr>
              <w:t>Н</w:t>
            </w:r>
            <w:r w:rsidR="00B177A1" w:rsidRPr="0029624F">
              <w:rPr>
                <w:sz w:val="24"/>
                <w:szCs w:val="24"/>
              </w:rPr>
              <w:t>е</w:t>
            </w:r>
            <w:r>
              <w:rPr>
                <w:sz w:val="24"/>
                <w:szCs w:val="24"/>
              </w:rPr>
              <w:t xml:space="preserve"> </w:t>
            </w:r>
            <w:r w:rsidR="00B177A1" w:rsidRPr="0029624F">
              <w:rPr>
                <w:sz w:val="24"/>
                <w:szCs w:val="24"/>
              </w:rPr>
              <w:t>установлено</w:t>
            </w: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p>
        </w:tc>
        <w:tc>
          <w:tcPr>
            <w:tcW w:w="2160" w:type="dxa"/>
            <w:shd w:val="clear" w:color="auto" w:fill="auto"/>
          </w:tcPr>
          <w:p w:rsidR="00C2184B" w:rsidRPr="005264AF" w:rsidRDefault="00C2184B" w:rsidP="00992B0E">
            <w:pPr>
              <w:ind w:left="33" w:right="108"/>
              <w:jc w:val="both"/>
              <w:rPr>
                <w:sz w:val="24"/>
                <w:szCs w:val="24"/>
                <w:highlight w:val="yellow"/>
              </w:rPr>
            </w:pPr>
            <w:r w:rsidRPr="004A16A4">
              <w:rPr>
                <w:b/>
                <w:sz w:val="24"/>
                <w:szCs w:val="24"/>
              </w:rPr>
              <w:t>Банковские реквизиты для внесения денежных средств в качестве обеспечения исполнения</w:t>
            </w:r>
            <w:r w:rsidR="00050963" w:rsidRPr="004A16A4">
              <w:rPr>
                <w:b/>
                <w:sz w:val="24"/>
                <w:szCs w:val="24"/>
              </w:rPr>
              <w:t xml:space="preserve"> договора</w:t>
            </w:r>
          </w:p>
        </w:tc>
        <w:tc>
          <w:tcPr>
            <w:tcW w:w="7087" w:type="dxa"/>
            <w:shd w:val="clear" w:color="auto" w:fill="auto"/>
          </w:tcPr>
          <w:p w:rsidR="00527A43" w:rsidRPr="0029624F" w:rsidRDefault="002F29A2" w:rsidP="0029624F">
            <w:pPr>
              <w:pStyle w:val="aff4"/>
              <w:ind w:left="142"/>
              <w:jc w:val="left"/>
            </w:pPr>
            <w:r w:rsidRPr="0029624F">
              <w:t>ИНН: 0311200490</w:t>
            </w:r>
          </w:p>
          <w:p w:rsidR="00527A43" w:rsidRPr="0029624F" w:rsidRDefault="002F29A2" w:rsidP="0029624F">
            <w:pPr>
              <w:pStyle w:val="aff4"/>
              <w:ind w:left="142"/>
              <w:jc w:val="left"/>
            </w:pPr>
            <w:r w:rsidRPr="0029624F">
              <w:t>КПП:</w:t>
            </w:r>
            <w:r w:rsidR="0029624F" w:rsidRPr="0029624F">
              <w:t xml:space="preserve"> </w:t>
            </w:r>
            <w:r w:rsidRPr="0029624F">
              <w:t>031101001</w:t>
            </w:r>
          </w:p>
          <w:p w:rsidR="00527A43" w:rsidRPr="0029624F" w:rsidRDefault="00527A43" w:rsidP="0029624F">
            <w:pPr>
              <w:pStyle w:val="aff4"/>
              <w:ind w:left="142"/>
              <w:jc w:val="left"/>
            </w:pPr>
            <w:r w:rsidRPr="0029624F">
              <w:t>УФК по Республик</w:t>
            </w:r>
            <w:r w:rsidR="002F29A2" w:rsidRPr="0029624F">
              <w:t>и Бурятия (АУ РБ «Верхне-Баргузинский лесхоз» л/с 30026Э14290</w:t>
            </w:r>
            <w:r w:rsidRPr="0029624F">
              <w:t>)</w:t>
            </w:r>
          </w:p>
          <w:p w:rsidR="00527A43" w:rsidRPr="0029624F" w:rsidRDefault="00527A43" w:rsidP="0029624F">
            <w:pPr>
              <w:pStyle w:val="aff4"/>
              <w:ind w:left="142"/>
              <w:jc w:val="left"/>
            </w:pPr>
            <w:r w:rsidRPr="0029624F">
              <w:t xml:space="preserve">Банк: Отделение </w:t>
            </w:r>
            <w:r w:rsidR="0029624F" w:rsidRPr="0029624F">
              <w:t>–</w:t>
            </w:r>
            <w:r w:rsidRPr="0029624F">
              <w:t xml:space="preserve"> НБ</w:t>
            </w:r>
            <w:r w:rsidR="0029624F" w:rsidRPr="0029624F">
              <w:t xml:space="preserve"> </w:t>
            </w:r>
            <w:r w:rsidRPr="0029624F">
              <w:t>Республики Бурятия г. Улан-Удэ</w:t>
            </w:r>
          </w:p>
          <w:p w:rsidR="00527A43" w:rsidRPr="0029624F" w:rsidRDefault="002F29A2" w:rsidP="0029624F">
            <w:pPr>
              <w:pStyle w:val="aff4"/>
              <w:ind w:left="142"/>
              <w:jc w:val="left"/>
            </w:pPr>
            <w:r w:rsidRPr="0029624F">
              <w:t>р/сч:</w:t>
            </w:r>
            <w:r w:rsidR="0029624F" w:rsidRPr="0029624F">
              <w:t xml:space="preserve"> </w:t>
            </w:r>
            <w:r w:rsidRPr="0029624F">
              <w:t>40601810450041006000</w:t>
            </w:r>
          </w:p>
          <w:p w:rsidR="00527A43" w:rsidRPr="0029624F" w:rsidRDefault="00527A43" w:rsidP="0029624F">
            <w:pPr>
              <w:pStyle w:val="aff4"/>
              <w:ind w:left="142"/>
              <w:jc w:val="left"/>
            </w:pPr>
            <w:r w:rsidRPr="0029624F">
              <w:t>БИК:</w:t>
            </w:r>
            <w:r w:rsidR="0029624F" w:rsidRPr="0029624F">
              <w:t xml:space="preserve"> </w:t>
            </w:r>
            <w:r w:rsidRPr="0029624F">
              <w:t>048142001</w:t>
            </w:r>
          </w:p>
          <w:p w:rsidR="00C2184B" w:rsidRPr="0029624F" w:rsidRDefault="00C2184B" w:rsidP="0029624F">
            <w:pPr>
              <w:pStyle w:val="aff4"/>
              <w:ind w:left="142" w:right="141"/>
              <w:jc w:val="left"/>
              <w:rPr>
                <w:highlight w:val="yellow"/>
              </w:rPr>
            </w:pP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r w:rsidRPr="00CA3C97">
              <w:rPr>
                <w:sz w:val="24"/>
                <w:szCs w:val="24"/>
              </w:rPr>
              <w:t>5</w:t>
            </w:r>
          </w:p>
        </w:tc>
        <w:tc>
          <w:tcPr>
            <w:tcW w:w="2160" w:type="dxa"/>
            <w:shd w:val="clear" w:color="auto" w:fill="auto"/>
          </w:tcPr>
          <w:p w:rsidR="00C2184B" w:rsidRPr="00CA3C97" w:rsidRDefault="00C2184B" w:rsidP="00992B0E">
            <w:pPr>
              <w:ind w:left="33" w:right="108"/>
              <w:jc w:val="both"/>
              <w:rPr>
                <w:sz w:val="24"/>
                <w:szCs w:val="24"/>
              </w:rPr>
            </w:pPr>
            <w:r w:rsidRPr="00CA3C97">
              <w:rPr>
                <w:sz w:val="24"/>
                <w:szCs w:val="24"/>
              </w:rPr>
              <w:t xml:space="preserve">Адрес электронной площадки в информационно-телекоммуникационной сети </w:t>
            </w:r>
            <w:r w:rsidR="00E2623D" w:rsidRPr="00CA3C97">
              <w:rPr>
                <w:sz w:val="24"/>
                <w:szCs w:val="24"/>
              </w:rPr>
              <w:t>«</w:t>
            </w:r>
            <w:r w:rsidRPr="00CA3C97">
              <w:rPr>
                <w:sz w:val="24"/>
                <w:szCs w:val="24"/>
              </w:rPr>
              <w:t>Интернет</w:t>
            </w:r>
            <w:r w:rsidR="00E2623D" w:rsidRPr="00CA3C97">
              <w:rPr>
                <w:sz w:val="24"/>
                <w:szCs w:val="24"/>
              </w:rPr>
              <w:t>»</w:t>
            </w:r>
          </w:p>
        </w:tc>
        <w:tc>
          <w:tcPr>
            <w:tcW w:w="7087" w:type="dxa"/>
            <w:shd w:val="clear" w:color="auto" w:fill="auto"/>
          </w:tcPr>
          <w:p w:rsidR="00C2184B" w:rsidRPr="0029624F" w:rsidRDefault="00D41AA7" w:rsidP="0029624F">
            <w:pPr>
              <w:ind w:left="142" w:right="141"/>
              <w:jc w:val="center"/>
              <w:rPr>
                <w:sz w:val="24"/>
                <w:szCs w:val="24"/>
              </w:rPr>
            </w:pPr>
            <w:hyperlink r:id="rId8" w:history="1">
              <w:r w:rsidR="0029624F" w:rsidRPr="000717DE">
                <w:rPr>
                  <w:rStyle w:val="af3"/>
                  <w:sz w:val="24"/>
                  <w:szCs w:val="24"/>
                  <w:lang w:val="en-US"/>
                </w:rPr>
                <w:t>http://estp.ru</w:t>
              </w:r>
            </w:hyperlink>
            <w:r w:rsidR="0029624F">
              <w:rPr>
                <w:sz w:val="24"/>
                <w:szCs w:val="24"/>
              </w:rPr>
              <w:t xml:space="preserve"> </w:t>
            </w:r>
          </w:p>
        </w:tc>
      </w:tr>
      <w:tr w:rsidR="00AA333F" w:rsidRPr="00CA3C97" w:rsidTr="00BE5C6F">
        <w:tc>
          <w:tcPr>
            <w:tcW w:w="567" w:type="dxa"/>
            <w:shd w:val="clear" w:color="auto" w:fill="auto"/>
            <w:vAlign w:val="center"/>
          </w:tcPr>
          <w:p w:rsidR="00AA333F" w:rsidRPr="00CA3C97" w:rsidRDefault="00AA333F" w:rsidP="00992B0E">
            <w:pPr>
              <w:numPr>
                <w:ilvl w:val="0"/>
                <w:numId w:val="18"/>
              </w:numPr>
              <w:autoSpaceDE/>
              <w:autoSpaceDN/>
              <w:adjustRightInd/>
              <w:ind w:left="0" w:firstLine="0"/>
              <w:jc w:val="center"/>
              <w:rPr>
                <w:sz w:val="24"/>
                <w:szCs w:val="24"/>
              </w:rPr>
            </w:pPr>
            <w:r w:rsidRPr="00CA3C97">
              <w:rPr>
                <w:sz w:val="24"/>
                <w:szCs w:val="24"/>
              </w:rPr>
              <w:t>6</w:t>
            </w:r>
          </w:p>
        </w:tc>
        <w:tc>
          <w:tcPr>
            <w:tcW w:w="2160" w:type="dxa"/>
            <w:shd w:val="clear" w:color="auto" w:fill="auto"/>
          </w:tcPr>
          <w:p w:rsidR="00AA333F" w:rsidRPr="00CA3C97" w:rsidRDefault="00AA333F" w:rsidP="00992B0E">
            <w:pPr>
              <w:ind w:left="33" w:right="108"/>
              <w:jc w:val="both"/>
              <w:rPr>
                <w:sz w:val="24"/>
                <w:szCs w:val="24"/>
              </w:rPr>
            </w:pPr>
            <w:r w:rsidRPr="00CA3C97">
              <w:rPr>
                <w:sz w:val="24"/>
                <w:szCs w:val="24"/>
              </w:rPr>
              <w:t>Дата и время начала и окончания срока подачи заявок на участие в аукционе</w:t>
            </w:r>
          </w:p>
        </w:tc>
        <w:tc>
          <w:tcPr>
            <w:tcW w:w="7087" w:type="dxa"/>
            <w:shd w:val="clear" w:color="auto" w:fill="auto"/>
          </w:tcPr>
          <w:p w:rsidR="00AA333F" w:rsidRPr="0029624F" w:rsidRDefault="00F4724D" w:rsidP="0029624F">
            <w:pPr>
              <w:ind w:left="142" w:right="141"/>
              <w:jc w:val="both"/>
              <w:rPr>
                <w:sz w:val="24"/>
                <w:szCs w:val="24"/>
              </w:rPr>
            </w:pPr>
            <w:r>
              <w:rPr>
                <w:sz w:val="24"/>
                <w:szCs w:val="24"/>
              </w:rPr>
              <w:t>Начало подачи: 25</w:t>
            </w:r>
            <w:r w:rsidR="00BC4296">
              <w:rPr>
                <w:sz w:val="24"/>
                <w:szCs w:val="24"/>
              </w:rPr>
              <w:t xml:space="preserve"> октября 2019г.</w:t>
            </w:r>
          </w:p>
          <w:p w:rsidR="00AA333F" w:rsidRPr="0029624F" w:rsidRDefault="00BC4296" w:rsidP="00F4724D">
            <w:pPr>
              <w:ind w:left="142" w:right="141"/>
              <w:jc w:val="both"/>
              <w:rPr>
                <w:sz w:val="24"/>
                <w:szCs w:val="24"/>
              </w:rPr>
            </w:pPr>
            <w:r>
              <w:rPr>
                <w:sz w:val="24"/>
                <w:szCs w:val="24"/>
              </w:rPr>
              <w:t>Окончание подачи: 1</w:t>
            </w:r>
            <w:r w:rsidR="00F4724D">
              <w:rPr>
                <w:sz w:val="24"/>
                <w:szCs w:val="24"/>
              </w:rPr>
              <w:t>2</w:t>
            </w:r>
            <w:r>
              <w:rPr>
                <w:sz w:val="24"/>
                <w:szCs w:val="24"/>
              </w:rPr>
              <w:t xml:space="preserve"> ноября 2019г. до 17ч. 30мин. (время местное)</w:t>
            </w:r>
          </w:p>
        </w:tc>
      </w:tr>
      <w:tr w:rsidR="00AA333F" w:rsidRPr="00CA3C97" w:rsidTr="00BE5C6F">
        <w:tc>
          <w:tcPr>
            <w:tcW w:w="567" w:type="dxa"/>
            <w:shd w:val="clear" w:color="auto" w:fill="auto"/>
            <w:vAlign w:val="center"/>
          </w:tcPr>
          <w:p w:rsidR="00AA333F" w:rsidRPr="00CA3C97" w:rsidRDefault="00AA333F" w:rsidP="00992B0E">
            <w:pPr>
              <w:numPr>
                <w:ilvl w:val="0"/>
                <w:numId w:val="18"/>
              </w:numPr>
              <w:autoSpaceDE/>
              <w:autoSpaceDN/>
              <w:adjustRightInd/>
              <w:ind w:left="0" w:firstLine="0"/>
              <w:jc w:val="center"/>
              <w:rPr>
                <w:sz w:val="24"/>
                <w:szCs w:val="24"/>
              </w:rPr>
            </w:pPr>
            <w:r w:rsidRPr="00CA3C97">
              <w:rPr>
                <w:sz w:val="24"/>
                <w:szCs w:val="24"/>
              </w:rPr>
              <w:t>7</w:t>
            </w:r>
          </w:p>
        </w:tc>
        <w:tc>
          <w:tcPr>
            <w:tcW w:w="2160" w:type="dxa"/>
            <w:shd w:val="clear" w:color="auto" w:fill="auto"/>
          </w:tcPr>
          <w:p w:rsidR="00AA333F" w:rsidRPr="00CA3C97" w:rsidRDefault="00AA333F" w:rsidP="00992B0E">
            <w:pPr>
              <w:ind w:left="33" w:right="108"/>
              <w:jc w:val="both"/>
              <w:rPr>
                <w:sz w:val="24"/>
                <w:szCs w:val="24"/>
              </w:rPr>
            </w:pPr>
            <w:r w:rsidRPr="00CA3C97">
              <w:rPr>
                <w:color w:val="000000"/>
                <w:sz w:val="24"/>
                <w:szCs w:val="24"/>
              </w:rPr>
              <w:t>Дата окончания срока рассмотрения заявок на участие в  аукционе</w:t>
            </w:r>
          </w:p>
        </w:tc>
        <w:tc>
          <w:tcPr>
            <w:tcW w:w="7087" w:type="dxa"/>
            <w:shd w:val="clear" w:color="auto" w:fill="auto"/>
          </w:tcPr>
          <w:p w:rsidR="00AA333F" w:rsidRPr="0029624F" w:rsidRDefault="00BC4296" w:rsidP="0029624F">
            <w:pPr>
              <w:ind w:left="142" w:right="141"/>
              <w:jc w:val="both"/>
              <w:rPr>
                <w:sz w:val="24"/>
                <w:szCs w:val="24"/>
              </w:rPr>
            </w:pPr>
            <w:r>
              <w:rPr>
                <w:sz w:val="24"/>
                <w:szCs w:val="24"/>
              </w:rPr>
              <w:t>Начало рассмотрения: 1</w:t>
            </w:r>
            <w:r w:rsidR="00F4724D">
              <w:rPr>
                <w:sz w:val="24"/>
                <w:szCs w:val="24"/>
              </w:rPr>
              <w:t>3</w:t>
            </w:r>
            <w:r>
              <w:rPr>
                <w:sz w:val="24"/>
                <w:szCs w:val="24"/>
              </w:rPr>
              <w:t xml:space="preserve"> ноября 2019г.</w:t>
            </w:r>
          </w:p>
          <w:p w:rsidR="00AA333F" w:rsidRPr="0029624F" w:rsidRDefault="00AA333F" w:rsidP="00F4724D">
            <w:pPr>
              <w:ind w:left="142" w:right="141"/>
              <w:jc w:val="both"/>
              <w:rPr>
                <w:sz w:val="24"/>
                <w:szCs w:val="24"/>
              </w:rPr>
            </w:pPr>
            <w:r w:rsidRPr="0029624F">
              <w:rPr>
                <w:sz w:val="24"/>
                <w:szCs w:val="24"/>
              </w:rPr>
              <w:t>Окончание рассмотрения:</w:t>
            </w:r>
            <w:r w:rsidR="00BC4296">
              <w:rPr>
                <w:sz w:val="24"/>
                <w:szCs w:val="24"/>
              </w:rPr>
              <w:t xml:space="preserve"> 1</w:t>
            </w:r>
            <w:r w:rsidR="00F4724D">
              <w:rPr>
                <w:sz w:val="24"/>
                <w:szCs w:val="24"/>
              </w:rPr>
              <w:t>3</w:t>
            </w:r>
            <w:r w:rsidR="00BC4296">
              <w:rPr>
                <w:sz w:val="24"/>
                <w:szCs w:val="24"/>
              </w:rPr>
              <w:t xml:space="preserve"> ноября 2019г.</w:t>
            </w:r>
          </w:p>
        </w:tc>
      </w:tr>
      <w:tr w:rsidR="00AA333F" w:rsidRPr="00CA3C97" w:rsidTr="00BE5C6F">
        <w:tc>
          <w:tcPr>
            <w:tcW w:w="567" w:type="dxa"/>
            <w:shd w:val="clear" w:color="auto" w:fill="auto"/>
            <w:vAlign w:val="center"/>
          </w:tcPr>
          <w:p w:rsidR="00AA333F" w:rsidRPr="00CA3C97" w:rsidRDefault="00AA333F" w:rsidP="00992B0E">
            <w:pPr>
              <w:numPr>
                <w:ilvl w:val="0"/>
                <w:numId w:val="18"/>
              </w:numPr>
              <w:autoSpaceDE/>
              <w:autoSpaceDN/>
              <w:adjustRightInd/>
              <w:ind w:left="0" w:firstLine="0"/>
              <w:jc w:val="center"/>
              <w:rPr>
                <w:sz w:val="24"/>
                <w:szCs w:val="24"/>
              </w:rPr>
            </w:pPr>
            <w:r w:rsidRPr="00CA3C97">
              <w:rPr>
                <w:sz w:val="24"/>
                <w:szCs w:val="24"/>
              </w:rPr>
              <w:t>8</w:t>
            </w:r>
          </w:p>
        </w:tc>
        <w:tc>
          <w:tcPr>
            <w:tcW w:w="2160" w:type="dxa"/>
            <w:shd w:val="clear" w:color="auto" w:fill="auto"/>
          </w:tcPr>
          <w:p w:rsidR="00AA333F" w:rsidRPr="00CA3C97" w:rsidRDefault="00AA333F" w:rsidP="00992B0E">
            <w:pPr>
              <w:ind w:left="33" w:right="108"/>
              <w:jc w:val="both"/>
              <w:rPr>
                <w:sz w:val="24"/>
                <w:szCs w:val="24"/>
              </w:rPr>
            </w:pPr>
            <w:r w:rsidRPr="00CA3C97">
              <w:rPr>
                <w:sz w:val="24"/>
                <w:szCs w:val="24"/>
              </w:rPr>
              <w:t>Дата проведения аукциона</w:t>
            </w:r>
          </w:p>
        </w:tc>
        <w:tc>
          <w:tcPr>
            <w:tcW w:w="7087" w:type="dxa"/>
            <w:shd w:val="clear" w:color="auto" w:fill="auto"/>
          </w:tcPr>
          <w:p w:rsidR="00AA333F" w:rsidRPr="0029624F" w:rsidRDefault="0029624F" w:rsidP="00F4724D">
            <w:pPr>
              <w:ind w:left="142" w:right="141"/>
              <w:jc w:val="both"/>
              <w:rPr>
                <w:sz w:val="24"/>
                <w:szCs w:val="24"/>
              </w:rPr>
            </w:pPr>
            <w:r>
              <w:rPr>
                <w:sz w:val="24"/>
                <w:szCs w:val="24"/>
              </w:rPr>
              <w:t xml:space="preserve"> </w:t>
            </w:r>
            <w:r w:rsidR="00BC4296">
              <w:rPr>
                <w:sz w:val="24"/>
                <w:szCs w:val="24"/>
              </w:rPr>
              <w:t>1</w:t>
            </w:r>
            <w:r w:rsidR="00F4724D">
              <w:rPr>
                <w:sz w:val="24"/>
                <w:szCs w:val="24"/>
              </w:rPr>
              <w:t>4</w:t>
            </w:r>
            <w:r w:rsidR="00BC4296">
              <w:rPr>
                <w:sz w:val="24"/>
                <w:szCs w:val="24"/>
              </w:rPr>
              <w:t xml:space="preserve"> ноября 2019г.</w:t>
            </w: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r w:rsidRPr="00CA3C97">
              <w:rPr>
                <w:sz w:val="24"/>
                <w:szCs w:val="24"/>
              </w:rPr>
              <w:t>9</w:t>
            </w:r>
          </w:p>
        </w:tc>
        <w:tc>
          <w:tcPr>
            <w:tcW w:w="2160" w:type="dxa"/>
            <w:shd w:val="clear" w:color="auto" w:fill="auto"/>
          </w:tcPr>
          <w:p w:rsidR="00C2184B" w:rsidRPr="00CA3C97" w:rsidRDefault="00C2184B" w:rsidP="00992B0E">
            <w:pPr>
              <w:ind w:left="33" w:right="108"/>
              <w:jc w:val="both"/>
              <w:rPr>
                <w:sz w:val="24"/>
                <w:szCs w:val="24"/>
              </w:rPr>
            </w:pPr>
            <w:r w:rsidRPr="00CA3C97">
              <w:rPr>
                <w:sz w:val="24"/>
                <w:szCs w:val="24"/>
              </w:rPr>
              <w:t>Информация о Договорной службе, Договорном управляющем, ответственных за заключение Договора</w:t>
            </w:r>
          </w:p>
        </w:tc>
        <w:tc>
          <w:tcPr>
            <w:tcW w:w="7087" w:type="dxa"/>
            <w:shd w:val="clear" w:color="auto" w:fill="auto"/>
          </w:tcPr>
          <w:p w:rsidR="004B15B9" w:rsidRPr="0029624F" w:rsidRDefault="00C2184B" w:rsidP="0029624F">
            <w:pPr>
              <w:ind w:left="142" w:right="141"/>
              <w:jc w:val="both"/>
              <w:rPr>
                <w:sz w:val="24"/>
                <w:szCs w:val="24"/>
              </w:rPr>
            </w:pPr>
            <w:r w:rsidRPr="0029624F">
              <w:rPr>
                <w:sz w:val="24"/>
                <w:szCs w:val="24"/>
              </w:rPr>
              <w:t>Ответственное должностное лицо:</w:t>
            </w:r>
            <w:r w:rsidR="0029624F">
              <w:rPr>
                <w:sz w:val="24"/>
                <w:szCs w:val="24"/>
              </w:rPr>
              <w:t xml:space="preserve"> </w:t>
            </w:r>
            <w:r w:rsidR="009B574E" w:rsidRPr="0029624F">
              <w:rPr>
                <w:sz w:val="24"/>
                <w:szCs w:val="24"/>
              </w:rPr>
              <w:t>Просекин А.П.</w:t>
            </w:r>
            <w:r w:rsidRPr="0029624F">
              <w:rPr>
                <w:sz w:val="24"/>
                <w:szCs w:val="24"/>
              </w:rPr>
              <w:t xml:space="preserve"> </w:t>
            </w:r>
          </w:p>
          <w:p w:rsidR="009B6BA1" w:rsidRPr="0029624F" w:rsidRDefault="00C2184B" w:rsidP="0029624F">
            <w:pPr>
              <w:ind w:left="142" w:right="141"/>
              <w:jc w:val="both"/>
              <w:rPr>
                <w:sz w:val="24"/>
                <w:szCs w:val="24"/>
              </w:rPr>
            </w:pPr>
            <w:r w:rsidRPr="0029624F">
              <w:rPr>
                <w:sz w:val="24"/>
                <w:szCs w:val="24"/>
              </w:rPr>
              <w:t>Контактный телефон:</w:t>
            </w:r>
            <w:r w:rsidR="0029624F">
              <w:rPr>
                <w:sz w:val="24"/>
                <w:szCs w:val="24"/>
              </w:rPr>
              <w:t xml:space="preserve"> </w:t>
            </w:r>
            <w:r w:rsidR="009B574E" w:rsidRPr="0029624F">
              <w:rPr>
                <w:sz w:val="24"/>
                <w:szCs w:val="24"/>
              </w:rPr>
              <w:t>8(30149)98-339</w:t>
            </w:r>
            <w:r w:rsidRPr="0029624F">
              <w:rPr>
                <w:sz w:val="24"/>
                <w:szCs w:val="24"/>
              </w:rPr>
              <w:t xml:space="preserve"> </w:t>
            </w:r>
          </w:p>
          <w:p w:rsidR="006A3797" w:rsidRPr="00F77CB9" w:rsidRDefault="00C2184B" w:rsidP="0029624F">
            <w:pPr>
              <w:ind w:left="142" w:right="141"/>
              <w:jc w:val="both"/>
              <w:rPr>
                <w:sz w:val="24"/>
                <w:szCs w:val="24"/>
              </w:rPr>
            </w:pPr>
            <w:r w:rsidRPr="0029624F">
              <w:rPr>
                <w:sz w:val="24"/>
                <w:szCs w:val="24"/>
              </w:rPr>
              <w:t xml:space="preserve">Адрес электронной почты: </w:t>
            </w:r>
            <w:hyperlink r:id="rId9" w:history="1">
              <w:r w:rsidR="00F77CB9" w:rsidRPr="000717DE">
                <w:rPr>
                  <w:rStyle w:val="af3"/>
                  <w:sz w:val="24"/>
                  <w:szCs w:val="24"/>
                  <w:lang w:val="en-US"/>
                </w:rPr>
                <w:t>leshoz</w:t>
              </w:r>
              <w:r w:rsidR="00F77CB9" w:rsidRPr="000717DE">
                <w:rPr>
                  <w:rStyle w:val="af3"/>
                  <w:sz w:val="24"/>
                  <w:szCs w:val="24"/>
                </w:rPr>
                <w:t>07</w:t>
              </w:r>
              <w:r w:rsidR="00F77CB9" w:rsidRPr="000717DE">
                <w:rPr>
                  <w:rStyle w:val="af3"/>
                  <w:sz w:val="24"/>
                  <w:szCs w:val="24"/>
                  <w:lang w:val="en-US"/>
                </w:rPr>
                <w:t>vbar</w:t>
              </w:r>
              <w:r w:rsidR="00F77CB9" w:rsidRPr="000717DE">
                <w:rPr>
                  <w:rStyle w:val="af3"/>
                  <w:sz w:val="24"/>
                  <w:szCs w:val="24"/>
                </w:rPr>
                <w:t>@</w:t>
              </w:r>
              <w:r w:rsidR="00F77CB9" w:rsidRPr="000717DE">
                <w:rPr>
                  <w:rStyle w:val="af3"/>
                  <w:sz w:val="24"/>
                  <w:szCs w:val="24"/>
                  <w:lang w:val="en-US"/>
                </w:rPr>
                <w:t>mail</w:t>
              </w:r>
              <w:r w:rsidR="00F77CB9" w:rsidRPr="000717DE">
                <w:rPr>
                  <w:rStyle w:val="af3"/>
                  <w:sz w:val="24"/>
                  <w:szCs w:val="24"/>
                </w:rPr>
                <w:t>.</w:t>
              </w:r>
              <w:r w:rsidR="00F77CB9" w:rsidRPr="000717DE">
                <w:rPr>
                  <w:rStyle w:val="af3"/>
                  <w:sz w:val="24"/>
                  <w:szCs w:val="24"/>
                  <w:lang w:val="en-US"/>
                </w:rPr>
                <w:t>ru</w:t>
              </w:r>
            </w:hyperlink>
          </w:p>
          <w:p w:rsidR="00C2184B" w:rsidRPr="0029624F" w:rsidRDefault="00C2184B" w:rsidP="0029624F">
            <w:pPr>
              <w:ind w:left="142" w:right="141"/>
              <w:jc w:val="both"/>
              <w:rPr>
                <w:sz w:val="24"/>
                <w:szCs w:val="24"/>
              </w:rPr>
            </w:pPr>
          </w:p>
        </w:tc>
      </w:tr>
      <w:tr w:rsidR="00AA333F" w:rsidRPr="00CA3C97" w:rsidTr="00BE5C6F">
        <w:trPr>
          <w:trHeight w:val="185"/>
        </w:trPr>
        <w:tc>
          <w:tcPr>
            <w:tcW w:w="567" w:type="dxa"/>
            <w:vMerge w:val="restart"/>
            <w:shd w:val="clear" w:color="auto" w:fill="auto"/>
            <w:vAlign w:val="center"/>
          </w:tcPr>
          <w:p w:rsidR="00AA333F" w:rsidRPr="00CA3C97" w:rsidRDefault="00AA333F" w:rsidP="00C8649D">
            <w:pPr>
              <w:numPr>
                <w:ilvl w:val="0"/>
                <w:numId w:val="18"/>
              </w:numPr>
              <w:autoSpaceDE/>
              <w:autoSpaceDN/>
              <w:adjustRightInd/>
              <w:ind w:left="0" w:firstLine="0"/>
              <w:jc w:val="center"/>
              <w:rPr>
                <w:sz w:val="24"/>
                <w:szCs w:val="24"/>
              </w:rPr>
            </w:pPr>
            <w:r w:rsidRPr="00CA3C97">
              <w:rPr>
                <w:sz w:val="24"/>
                <w:szCs w:val="24"/>
              </w:rPr>
              <w:t>1</w:t>
            </w:r>
          </w:p>
        </w:tc>
        <w:tc>
          <w:tcPr>
            <w:tcW w:w="2160" w:type="dxa"/>
            <w:shd w:val="clear" w:color="auto" w:fill="auto"/>
          </w:tcPr>
          <w:p w:rsidR="00AA333F" w:rsidRPr="00CA3C97" w:rsidRDefault="00AA333F" w:rsidP="00992B0E">
            <w:pPr>
              <w:ind w:left="33" w:right="108"/>
              <w:jc w:val="both"/>
              <w:rPr>
                <w:sz w:val="24"/>
                <w:szCs w:val="24"/>
              </w:rPr>
            </w:pPr>
            <w:r w:rsidRPr="00CA3C97">
              <w:rPr>
                <w:sz w:val="24"/>
                <w:szCs w:val="24"/>
              </w:rPr>
              <w:t>Дата начала срока предоставления разъяснений документации</w:t>
            </w:r>
          </w:p>
        </w:tc>
        <w:tc>
          <w:tcPr>
            <w:tcW w:w="7087" w:type="dxa"/>
            <w:shd w:val="clear" w:color="auto" w:fill="auto"/>
          </w:tcPr>
          <w:p w:rsidR="00AA333F" w:rsidRPr="0029624F" w:rsidRDefault="00BC4296" w:rsidP="00F4724D">
            <w:pPr>
              <w:ind w:left="142"/>
              <w:rPr>
                <w:sz w:val="24"/>
                <w:szCs w:val="24"/>
              </w:rPr>
            </w:pPr>
            <w:r>
              <w:rPr>
                <w:sz w:val="24"/>
                <w:szCs w:val="24"/>
              </w:rPr>
              <w:t>2</w:t>
            </w:r>
            <w:r w:rsidR="00F4724D">
              <w:rPr>
                <w:sz w:val="24"/>
                <w:szCs w:val="24"/>
              </w:rPr>
              <w:t>5</w:t>
            </w:r>
            <w:r>
              <w:rPr>
                <w:sz w:val="24"/>
                <w:szCs w:val="24"/>
              </w:rPr>
              <w:t xml:space="preserve"> октября 2019г.</w:t>
            </w:r>
          </w:p>
        </w:tc>
      </w:tr>
      <w:tr w:rsidR="00AA333F" w:rsidRPr="00CA3C97" w:rsidTr="00BE5C6F">
        <w:trPr>
          <w:trHeight w:val="185"/>
        </w:trPr>
        <w:tc>
          <w:tcPr>
            <w:tcW w:w="567" w:type="dxa"/>
            <w:vMerge/>
            <w:shd w:val="clear" w:color="auto" w:fill="auto"/>
            <w:vAlign w:val="center"/>
          </w:tcPr>
          <w:p w:rsidR="00AA333F" w:rsidRPr="00CA3C97" w:rsidRDefault="00AA333F" w:rsidP="00992B0E">
            <w:pPr>
              <w:numPr>
                <w:ilvl w:val="0"/>
                <w:numId w:val="18"/>
              </w:numPr>
              <w:autoSpaceDE/>
              <w:autoSpaceDN/>
              <w:adjustRightInd/>
              <w:ind w:left="0" w:firstLine="0"/>
              <w:jc w:val="center"/>
              <w:rPr>
                <w:sz w:val="24"/>
                <w:szCs w:val="24"/>
              </w:rPr>
            </w:pPr>
          </w:p>
        </w:tc>
        <w:tc>
          <w:tcPr>
            <w:tcW w:w="2160" w:type="dxa"/>
            <w:shd w:val="clear" w:color="auto" w:fill="auto"/>
          </w:tcPr>
          <w:p w:rsidR="00AA333F" w:rsidRPr="00CA3C97" w:rsidRDefault="00AA333F" w:rsidP="00992B0E">
            <w:pPr>
              <w:ind w:left="33" w:right="108"/>
              <w:jc w:val="both"/>
              <w:rPr>
                <w:sz w:val="24"/>
                <w:szCs w:val="24"/>
              </w:rPr>
            </w:pPr>
            <w:r w:rsidRPr="00CA3C97">
              <w:rPr>
                <w:sz w:val="24"/>
                <w:szCs w:val="24"/>
              </w:rPr>
              <w:t>Дата окончания срока предоставления разъяснений документации</w:t>
            </w:r>
          </w:p>
        </w:tc>
        <w:tc>
          <w:tcPr>
            <w:tcW w:w="7087" w:type="dxa"/>
            <w:shd w:val="clear" w:color="auto" w:fill="auto"/>
          </w:tcPr>
          <w:p w:rsidR="00AA333F" w:rsidRPr="0029624F" w:rsidRDefault="00BC4296" w:rsidP="00F4724D">
            <w:pPr>
              <w:tabs>
                <w:tab w:val="left" w:pos="34"/>
              </w:tabs>
              <w:ind w:left="142" w:right="141"/>
              <w:jc w:val="both"/>
              <w:rPr>
                <w:sz w:val="24"/>
                <w:szCs w:val="24"/>
              </w:rPr>
            </w:pPr>
            <w:r>
              <w:rPr>
                <w:sz w:val="24"/>
                <w:szCs w:val="24"/>
              </w:rPr>
              <w:t>0</w:t>
            </w:r>
            <w:r w:rsidR="00F4724D">
              <w:rPr>
                <w:sz w:val="24"/>
                <w:szCs w:val="24"/>
              </w:rPr>
              <w:t>6</w:t>
            </w:r>
            <w:r>
              <w:rPr>
                <w:sz w:val="24"/>
                <w:szCs w:val="24"/>
              </w:rPr>
              <w:t xml:space="preserve"> ноября 2019г.</w:t>
            </w: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p>
        </w:tc>
        <w:tc>
          <w:tcPr>
            <w:tcW w:w="2160" w:type="dxa"/>
            <w:shd w:val="clear" w:color="auto" w:fill="auto"/>
          </w:tcPr>
          <w:p w:rsidR="00C2184B" w:rsidRPr="00CA3C97" w:rsidRDefault="00C2184B" w:rsidP="00992B0E">
            <w:pPr>
              <w:ind w:left="33" w:right="108"/>
              <w:jc w:val="both"/>
              <w:rPr>
                <w:sz w:val="24"/>
                <w:szCs w:val="24"/>
              </w:rPr>
            </w:pPr>
            <w:r w:rsidRPr="00CA3C97">
              <w:rPr>
                <w:sz w:val="24"/>
                <w:szCs w:val="24"/>
              </w:rPr>
              <w:t xml:space="preserve">Начальная (максимальная) </w:t>
            </w:r>
            <w:r w:rsidRPr="00CA3C97">
              <w:rPr>
                <w:sz w:val="24"/>
                <w:szCs w:val="24"/>
              </w:rPr>
              <w:lastRenderedPageBreak/>
              <w:t>цена Договора, руб.</w:t>
            </w:r>
          </w:p>
        </w:tc>
        <w:tc>
          <w:tcPr>
            <w:tcW w:w="7087" w:type="dxa"/>
            <w:shd w:val="clear" w:color="auto" w:fill="auto"/>
          </w:tcPr>
          <w:p w:rsidR="00C2184B" w:rsidRPr="0029624F" w:rsidRDefault="00FB3814" w:rsidP="00BC4296">
            <w:pPr>
              <w:ind w:left="142" w:right="141"/>
              <w:jc w:val="both"/>
              <w:rPr>
                <w:sz w:val="24"/>
                <w:szCs w:val="24"/>
              </w:rPr>
            </w:pPr>
            <w:r w:rsidRPr="0029624F">
              <w:rPr>
                <w:color w:val="000000"/>
                <w:sz w:val="24"/>
                <w:szCs w:val="24"/>
              </w:rPr>
              <w:lastRenderedPageBreak/>
              <w:t>2</w:t>
            </w:r>
            <w:r w:rsidR="00155D73">
              <w:rPr>
                <w:color w:val="000000"/>
                <w:sz w:val="24"/>
                <w:szCs w:val="24"/>
              </w:rPr>
              <w:t> 735 266,67</w:t>
            </w:r>
            <w:r w:rsidR="00540ED4" w:rsidRPr="0029624F">
              <w:rPr>
                <w:sz w:val="24"/>
                <w:szCs w:val="24"/>
              </w:rPr>
              <w:t xml:space="preserve"> </w:t>
            </w:r>
            <w:r w:rsidR="005264AF" w:rsidRPr="0029624F">
              <w:rPr>
                <w:sz w:val="24"/>
                <w:szCs w:val="24"/>
              </w:rPr>
              <w:t>(</w:t>
            </w:r>
            <w:r w:rsidRPr="0029624F">
              <w:rPr>
                <w:sz w:val="24"/>
                <w:szCs w:val="24"/>
              </w:rPr>
              <w:t>два</w:t>
            </w:r>
            <w:r w:rsidR="005B6F92" w:rsidRPr="0029624F">
              <w:rPr>
                <w:sz w:val="24"/>
                <w:szCs w:val="24"/>
              </w:rPr>
              <w:t xml:space="preserve"> </w:t>
            </w:r>
            <w:r w:rsidR="005264AF" w:rsidRPr="0029624F">
              <w:rPr>
                <w:sz w:val="24"/>
                <w:szCs w:val="24"/>
              </w:rPr>
              <w:t>миллион</w:t>
            </w:r>
            <w:r w:rsidR="005B6F92" w:rsidRPr="0029624F">
              <w:rPr>
                <w:sz w:val="24"/>
                <w:szCs w:val="24"/>
              </w:rPr>
              <w:t>а</w:t>
            </w:r>
            <w:r w:rsidRPr="0029624F">
              <w:rPr>
                <w:sz w:val="24"/>
                <w:szCs w:val="24"/>
              </w:rPr>
              <w:t xml:space="preserve"> </w:t>
            </w:r>
            <w:r w:rsidR="00155D73">
              <w:rPr>
                <w:sz w:val="24"/>
                <w:szCs w:val="24"/>
              </w:rPr>
              <w:t>семьсот тридцать пять тысяч двести шестьдесят шесть</w:t>
            </w:r>
            <w:r w:rsidR="00436036" w:rsidRPr="0029624F">
              <w:rPr>
                <w:sz w:val="24"/>
                <w:szCs w:val="24"/>
              </w:rPr>
              <w:t xml:space="preserve">) </w:t>
            </w:r>
            <w:r w:rsidR="005264AF" w:rsidRPr="0029624F">
              <w:rPr>
                <w:sz w:val="24"/>
                <w:szCs w:val="24"/>
              </w:rPr>
              <w:t>рубл</w:t>
            </w:r>
            <w:r w:rsidR="00E0047B">
              <w:rPr>
                <w:sz w:val="24"/>
                <w:szCs w:val="24"/>
              </w:rPr>
              <w:t>ей</w:t>
            </w:r>
            <w:r w:rsidR="00821953" w:rsidRPr="0029624F">
              <w:rPr>
                <w:sz w:val="24"/>
                <w:szCs w:val="24"/>
              </w:rPr>
              <w:t xml:space="preserve"> </w:t>
            </w:r>
            <w:r w:rsidR="00155D73">
              <w:rPr>
                <w:sz w:val="24"/>
                <w:szCs w:val="24"/>
              </w:rPr>
              <w:t>6</w:t>
            </w:r>
            <w:r w:rsidR="00BC4296">
              <w:rPr>
                <w:sz w:val="24"/>
                <w:szCs w:val="24"/>
              </w:rPr>
              <w:t>7</w:t>
            </w:r>
            <w:r w:rsidR="005264AF" w:rsidRPr="0029624F">
              <w:rPr>
                <w:sz w:val="24"/>
                <w:szCs w:val="24"/>
              </w:rPr>
              <w:t xml:space="preserve"> коп.</w:t>
            </w: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p>
        </w:tc>
        <w:tc>
          <w:tcPr>
            <w:tcW w:w="2160" w:type="dxa"/>
            <w:shd w:val="clear" w:color="auto" w:fill="auto"/>
          </w:tcPr>
          <w:p w:rsidR="00C2184B" w:rsidRPr="00CA3C97" w:rsidRDefault="00C2184B" w:rsidP="00C8649D">
            <w:pPr>
              <w:ind w:left="33" w:right="108"/>
              <w:jc w:val="both"/>
              <w:rPr>
                <w:sz w:val="24"/>
                <w:szCs w:val="24"/>
              </w:rPr>
            </w:pPr>
            <w:r w:rsidRPr="00CA3C97">
              <w:rPr>
                <w:sz w:val="24"/>
                <w:szCs w:val="24"/>
              </w:rPr>
              <w:t>Место</w:t>
            </w:r>
            <w:r w:rsidR="00C8649D" w:rsidRPr="00CA3C97">
              <w:rPr>
                <w:sz w:val="24"/>
                <w:szCs w:val="24"/>
              </w:rPr>
              <w:t xml:space="preserve"> </w:t>
            </w:r>
            <w:r w:rsidR="00124187" w:rsidRPr="00CA3C97">
              <w:rPr>
                <w:sz w:val="24"/>
                <w:szCs w:val="24"/>
              </w:rPr>
              <w:t>оказания услуг</w:t>
            </w:r>
            <w:r w:rsidR="005264AF">
              <w:rPr>
                <w:sz w:val="24"/>
                <w:szCs w:val="24"/>
              </w:rPr>
              <w:t>, поставки товара.</w:t>
            </w:r>
          </w:p>
        </w:tc>
        <w:tc>
          <w:tcPr>
            <w:tcW w:w="7087" w:type="dxa"/>
            <w:shd w:val="clear" w:color="auto" w:fill="auto"/>
          </w:tcPr>
          <w:p w:rsidR="0089054A" w:rsidRPr="0029624F" w:rsidRDefault="0089054A" w:rsidP="0029624F">
            <w:pPr>
              <w:ind w:left="142"/>
              <w:jc w:val="both"/>
              <w:rPr>
                <w:sz w:val="24"/>
                <w:szCs w:val="24"/>
                <w:highlight w:val="yellow"/>
              </w:rPr>
            </w:pPr>
            <w:r w:rsidRPr="0029624F">
              <w:rPr>
                <w:sz w:val="24"/>
                <w:szCs w:val="24"/>
              </w:rPr>
              <w:t xml:space="preserve">Российская Федерация, Республика Бурятия, </w:t>
            </w:r>
            <w:r w:rsidR="00602393" w:rsidRPr="0029624F">
              <w:rPr>
                <w:sz w:val="24"/>
                <w:szCs w:val="24"/>
              </w:rPr>
              <w:t>Курумканский район,</w:t>
            </w:r>
            <w:r w:rsidR="00BC4296">
              <w:rPr>
                <w:sz w:val="24"/>
                <w:szCs w:val="24"/>
              </w:rPr>
              <w:t xml:space="preserve"> </w:t>
            </w:r>
            <w:r w:rsidR="00602393" w:rsidRPr="0029624F">
              <w:rPr>
                <w:sz w:val="24"/>
                <w:szCs w:val="24"/>
              </w:rPr>
              <w:t>пос.Майский,</w:t>
            </w:r>
            <w:r w:rsidR="00BC4296">
              <w:rPr>
                <w:sz w:val="24"/>
                <w:szCs w:val="24"/>
              </w:rPr>
              <w:t xml:space="preserve"> </w:t>
            </w:r>
            <w:r w:rsidR="00602393" w:rsidRPr="0029624F">
              <w:rPr>
                <w:sz w:val="24"/>
                <w:szCs w:val="24"/>
              </w:rPr>
              <w:t>переулок Производственный дом 9.</w:t>
            </w:r>
          </w:p>
          <w:p w:rsidR="00C2184B" w:rsidRPr="0029624F" w:rsidRDefault="00C2184B" w:rsidP="0029624F">
            <w:pPr>
              <w:pStyle w:val="aff4"/>
              <w:ind w:left="142"/>
            </w:pP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p>
        </w:tc>
        <w:tc>
          <w:tcPr>
            <w:tcW w:w="2160" w:type="dxa"/>
            <w:shd w:val="clear" w:color="auto" w:fill="auto"/>
          </w:tcPr>
          <w:p w:rsidR="00C2184B" w:rsidRPr="00CA3C97" w:rsidRDefault="00C2184B" w:rsidP="00992B0E">
            <w:pPr>
              <w:ind w:left="33" w:right="108"/>
              <w:jc w:val="both"/>
              <w:rPr>
                <w:sz w:val="24"/>
                <w:szCs w:val="24"/>
              </w:rPr>
            </w:pPr>
            <w:r w:rsidRPr="00CA3C97">
              <w:rPr>
                <w:sz w:val="24"/>
                <w:szCs w:val="24"/>
              </w:rPr>
              <w:t>Период оказания услуг</w:t>
            </w:r>
            <w:r w:rsidR="005264AF">
              <w:rPr>
                <w:sz w:val="24"/>
                <w:szCs w:val="24"/>
              </w:rPr>
              <w:t>, поставки товара.</w:t>
            </w:r>
          </w:p>
        </w:tc>
        <w:tc>
          <w:tcPr>
            <w:tcW w:w="7087" w:type="dxa"/>
            <w:shd w:val="clear" w:color="auto" w:fill="auto"/>
          </w:tcPr>
          <w:p w:rsidR="00C2184B" w:rsidRPr="0029624F" w:rsidRDefault="00222016" w:rsidP="0029624F">
            <w:pPr>
              <w:pStyle w:val="aff4"/>
              <w:ind w:left="142"/>
            </w:pPr>
            <w:r w:rsidRPr="0029624F">
              <w:t xml:space="preserve"> В течение 30 календарных дней с даты заключения договора </w:t>
            </w: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p>
        </w:tc>
        <w:tc>
          <w:tcPr>
            <w:tcW w:w="2160" w:type="dxa"/>
            <w:shd w:val="clear" w:color="auto" w:fill="auto"/>
          </w:tcPr>
          <w:p w:rsidR="00C2184B" w:rsidRPr="00CA3C97" w:rsidRDefault="00C2184B" w:rsidP="00992B0E">
            <w:pPr>
              <w:ind w:left="33" w:right="108"/>
              <w:jc w:val="both"/>
              <w:rPr>
                <w:sz w:val="24"/>
                <w:szCs w:val="24"/>
              </w:rPr>
            </w:pPr>
            <w:r w:rsidRPr="00CA3C97">
              <w:rPr>
                <w:sz w:val="24"/>
                <w:szCs w:val="24"/>
              </w:rPr>
              <w:t>Порядок оплаты</w:t>
            </w:r>
            <w:r w:rsidR="00C8649D" w:rsidRPr="00CA3C97">
              <w:rPr>
                <w:sz w:val="24"/>
                <w:szCs w:val="24"/>
              </w:rPr>
              <w:t xml:space="preserve"> оказываемых услуг</w:t>
            </w:r>
          </w:p>
        </w:tc>
        <w:tc>
          <w:tcPr>
            <w:tcW w:w="7087" w:type="dxa"/>
            <w:shd w:val="clear" w:color="auto" w:fill="auto"/>
          </w:tcPr>
          <w:p w:rsidR="00C2184B" w:rsidRPr="0029624F" w:rsidRDefault="005264AF" w:rsidP="00E0047B">
            <w:pPr>
              <w:pStyle w:val="aff4"/>
              <w:ind w:left="142"/>
            </w:pPr>
            <w:r w:rsidRPr="0029624F">
              <w:t>Оплата производится Заказчиком в течение 30 (тридцати) банковских дней со дня подписания акта приема</w:t>
            </w:r>
            <w:r w:rsidR="00E0047B">
              <w:t>-</w:t>
            </w:r>
            <w:r w:rsidRPr="0029624F">
              <w:t xml:space="preserve">передачи товара, путем перечисления на расчетный счет Исполнителя денежных средств на основании предоставленных платежных документов (счет и (или) счет фактура, </w:t>
            </w:r>
            <w:r w:rsidRPr="0029624F">
              <w:rPr>
                <w:color w:val="000000"/>
              </w:rPr>
              <w:t>акта приема</w:t>
            </w:r>
            <w:r w:rsidR="00E0047B">
              <w:rPr>
                <w:color w:val="000000"/>
              </w:rPr>
              <w:t>-</w:t>
            </w:r>
            <w:r w:rsidRPr="0029624F">
              <w:rPr>
                <w:color w:val="000000"/>
              </w:rPr>
              <w:t>передачи товара</w:t>
            </w:r>
            <w:r w:rsidRPr="0029624F">
              <w:t>).</w:t>
            </w:r>
          </w:p>
        </w:tc>
      </w:tr>
      <w:tr w:rsidR="00B56D9F" w:rsidRPr="00CA3C97" w:rsidTr="00BE5C6F">
        <w:tc>
          <w:tcPr>
            <w:tcW w:w="567" w:type="dxa"/>
            <w:shd w:val="clear" w:color="auto" w:fill="auto"/>
            <w:vAlign w:val="center"/>
          </w:tcPr>
          <w:p w:rsidR="00B56D9F" w:rsidRPr="00CA3C97" w:rsidRDefault="00B56D9F" w:rsidP="00992B0E">
            <w:pPr>
              <w:numPr>
                <w:ilvl w:val="0"/>
                <w:numId w:val="18"/>
              </w:numPr>
              <w:autoSpaceDE/>
              <w:autoSpaceDN/>
              <w:adjustRightInd/>
              <w:ind w:left="0" w:firstLine="0"/>
              <w:jc w:val="center"/>
              <w:rPr>
                <w:sz w:val="24"/>
                <w:szCs w:val="24"/>
              </w:rPr>
            </w:pPr>
          </w:p>
        </w:tc>
        <w:tc>
          <w:tcPr>
            <w:tcW w:w="2160" w:type="dxa"/>
            <w:shd w:val="clear" w:color="auto" w:fill="auto"/>
          </w:tcPr>
          <w:p w:rsidR="00B56D9F" w:rsidRPr="00CA3C97" w:rsidRDefault="00B56D9F" w:rsidP="00992B0E">
            <w:pPr>
              <w:ind w:left="33" w:right="108"/>
              <w:jc w:val="both"/>
              <w:rPr>
                <w:sz w:val="24"/>
                <w:szCs w:val="24"/>
              </w:rPr>
            </w:pPr>
            <w:r w:rsidRPr="00CA3C97">
              <w:rPr>
                <w:sz w:val="24"/>
                <w:szCs w:val="24"/>
              </w:rPr>
              <w:t>Порядок и срок заключения договора</w:t>
            </w:r>
          </w:p>
        </w:tc>
        <w:tc>
          <w:tcPr>
            <w:tcW w:w="7087" w:type="dxa"/>
            <w:shd w:val="clear" w:color="auto" w:fill="auto"/>
          </w:tcPr>
          <w:p w:rsidR="00B56D9F" w:rsidRPr="0029624F" w:rsidRDefault="00B56D9F" w:rsidP="0029624F">
            <w:pPr>
              <w:ind w:left="142" w:right="141"/>
              <w:jc w:val="both"/>
              <w:rPr>
                <w:sz w:val="24"/>
                <w:szCs w:val="24"/>
              </w:rPr>
            </w:pPr>
            <w:r w:rsidRPr="0029624F">
              <w:rPr>
                <w:sz w:val="24"/>
                <w:szCs w:val="24"/>
              </w:rPr>
              <w:t>Заказчик направляет проект договора победителю в срок не позднее 3 (трех) рабочих дней</w:t>
            </w:r>
            <w:r w:rsidR="0039058D" w:rsidRPr="0029624F">
              <w:rPr>
                <w:sz w:val="24"/>
                <w:szCs w:val="24"/>
              </w:rPr>
              <w:t xml:space="preserve"> со дня подписания протокола подведения итогов электронного аукциона</w:t>
            </w:r>
            <w:r w:rsidRPr="0029624F">
              <w:rPr>
                <w:sz w:val="24"/>
                <w:szCs w:val="24"/>
              </w:rPr>
              <w:t>.</w:t>
            </w:r>
          </w:p>
          <w:p w:rsidR="00B56D9F" w:rsidRPr="0029624F" w:rsidRDefault="00B56D9F" w:rsidP="0029624F">
            <w:pPr>
              <w:ind w:left="142" w:right="141"/>
              <w:jc w:val="both"/>
              <w:rPr>
                <w:sz w:val="24"/>
                <w:szCs w:val="24"/>
              </w:rPr>
            </w:pPr>
            <w:r w:rsidRPr="0029624F">
              <w:rPr>
                <w:sz w:val="24"/>
                <w:szCs w:val="24"/>
              </w:rPr>
              <w:t xml:space="preserve">Договор по результатам закупки заключается не ранее чем через 10 (десять) дней и не позднее чем через 20 (двадцать) дней с даты размещения в единой информационной системе </w:t>
            </w:r>
            <w:r w:rsidR="0039058D" w:rsidRPr="0029624F">
              <w:rPr>
                <w:sz w:val="24"/>
                <w:szCs w:val="24"/>
              </w:rPr>
              <w:t>протокола подведения итогов электронного аукциона.</w:t>
            </w: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r w:rsidRPr="00CA3C97">
              <w:rPr>
                <w:sz w:val="24"/>
                <w:szCs w:val="24"/>
              </w:rPr>
              <w:t>1</w:t>
            </w:r>
          </w:p>
        </w:tc>
        <w:tc>
          <w:tcPr>
            <w:tcW w:w="2160" w:type="dxa"/>
            <w:shd w:val="clear" w:color="auto" w:fill="auto"/>
          </w:tcPr>
          <w:p w:rsidR="00C2184B" w:rsidRPr="00CA3C97" w:rsidRDefault="00C2184B" w:rsidP="00992B0E">
            <w:pPr>
              <w:ind w:left="33" w:right="108"/>
              <w:rPr>
                <w:sz w:val="24"/>
                <w:szCs w:val="24"/>
              </w:rPr>
            </w:pPr>
            <w:r w:rsidRPr="00CA3C97">
              <w:rPr>
                <w:sz w:val="24"/>
                <w:szCs w:val="24"/>
              </w:rPr>
              <w:t>Ограничение участия в определении поставщика (подрядчика, исполнителя) с обоснованием причины</w:t>
            </w:r>
          </w:p>
        </w:tc>
        <w:tc>
          <w:tcPr>
            <w:tcW w:w="7087" w:type="dxa"/>
            <w:shd w:val="clear" w:color="auto" w:fill="auto"/>
          </w:tcPr>
          <w:p w:rsidR="00C2184B" w:rsidRPr="0029624F" w:rsidRDefault="00C2184B" w:rsidP="0029624F">
            <w:pPr>
              <w:ind w:left="142" w:right="141"/>
              <w:jc w:val="both"/>
              <w:rPr>
                <w:sz w:val="24"/>
                <w:szCs w:val="24"/>
              </w:rPr>
            </w:pPr>
            <w:r w:rsidRPr="0029624F">
              <w:rPr>
                <w:sz w:val="24"/>
                <w:szCs w:val="24"/>
              </w:rPr>
              <w:t>Не установлено.</w:t>
            </w:r>
          </w:p>
        </w:tc>
      </w:tr>
      <w:tr w:rsidR="00C2184B" w:rsidRPr="00CA3C97" w:rsidTr="00BE5C6F">
        <w:trPr>
          <w:trHeight w:val="848"/>
        </w:trPr>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r w:rsidRPr="00CA3C97">
              <w:rPr>
                <w:sz w:val="24"/>
                <w:szCs w:val="24"/>
              </w:rPr>
              <w:t>1</w:t>
            </w:r>
          </w:p>
        </w:tc>
        <w:tc>
          <w:tcPr>
            <w:tcW w:w="2160" w:type="dxa"/>
            <w:shd w:val="clear" w:color="auto" w:fill="auto"/>
          </w:tcPr>
          <w:p w:rsidR="00C2184B" w:rsidRPr="00CA3C97" w:rsidRDefault="00C2184B" w:rsidP="003C5B7B">
            <w:pPr>
              <w:ind w:left="33" w:right="108"/>
              <w:jc w:val="both"/>
              <w:rPr>
                <w:sz w:val="24"/>
                <w:szCs w:val="24"/>
              </w:rPr>
            </w:pPr>
            <w:r w:rsidRPr="00CA3C97">
              <w:rPr>
                <w:sz w:val="24"/>
                <w:szCs w:val="24"/>
              </w:rPr>
              <w:t>Требование к составу заявки на участие в аукционе</w:t>
            </w:r>
          </w:p>
        </w:tc>
        <w:tc>
          <w:tcPr>
            <w:tcW w:w="7087" w:type="dxa"/>
            <w:shd w:val="clear" w:color="auto" w:fill="auto"/>
          </w:tcPr>
          <w:p w:rsidR="00820F1E" w:rsidRPr="0029624F" w:rsidRDefault="00820F1E" w:rsidP="0029624F">
            <w:pPr>
              <w:numPr>
                <w:ilvl w:val="0"/>
                <w:numId w:val="31"/>
              </w:numPr>
              <w:tabs>
                <w:tab w:val="left" w:pos="426"/>
              </w:tabs>
              <w:ind w:left="142" w:right="141" w:firstLine="0"/>
              <w:jc w:val="both"/>
              <w:rPr>
                <w:sz w:val="24"/>
                <w:szCs w:val="24"/>
              </w:rPr>
            </w:pPr>
            <w:r w:rsidRPr="0029624F">
              <w:rPr>
                <w:sz w:val="24"/>
                <w:szCs w:val="24"/>
              </w:rPr>
              <w:t>сведения о фирменном наименовании, об организационно-правовой форме, о месте нахождения, о почтовом адресе (для юридических лиц); сведения о фамилии, имени, отчестве, о данных основного документа, удостоверяющего личность, о месте жительства (для физических лиц и индивидуальных предпринимателей), о номере контактного телефона, адресе электронной почты участника;</w:t>
            </w:r>
          </w:p>
          <w:p w:rsidR="00820F1E" w:rsidRPr="0029624F" w:rsidRDefault="00820F1E" w:rsidP="0029624F">
            <w:pPr>
              <w:numPr>
                <w:ilvl w:val="0"/>
                <w:numId w:val="31"/>
              </w:numPr>
              <w:tabs>
                <w:tab w:val="left" w:pos="426"/>
              </w:tabs>
              <w:ind w:left="142" w:right="141" w:firstLine="0"/>
              <w:jc w:val="both"/>
              <w:rPr>
                <w:sz w:val="24"/>
                <w:szCs w:val="24"/>
              </w:rPr>
            </w:pPr>
            <w:r w:rsidRPr="0029624F">
              <w:rPr>
                <w:sz w:val="24"/>
                <w:szCs w:val="24"/>
              </w:rPr>
              <w:t>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закупки;</w:t>
            </w:r>
          </w:p>
          <w:p w:rsidR="00820F1E" w:rsidRPr="0029624F" w:rsidRDefault="00820F1E" w:rsidP="0029624F">
            <w:pPr>
              <w:numPr>
                <w:ilvl w:val="0"/>
                <w:numId w:val="31"/>
              </w:numPr>
              <w:tabs>
                <w:tab w:val="left" w:pos="426"/>
              </w:tabs>
              <w:ind w:left="142" w:right="141" w:firstLine="0"/>
              <w:jc w:val="both"/>
              <w:rPr>
                <w:sz w:val="24"/>
                <w:szCs w:val="24"/>
              </w:rPr>
            </w:pPr>
            <w:r w:rsidRPr="0029624F">
              <w:rPr>
                <w:sz w:val="24"/>
                <w:szCs w:val="24"/>
              </w:rPr>
              <w:t>копии учредительных документов участника (для юридических лиц);</w:t>
            </w:r>
          </w:p>
          <w:p w:rsidR="00820F1E" w:rsidRPr="0029624F" w:rsidRDefault="00820F1E" w:rsidP="0029624F">
            <w:pPr>
              <w:numPr>
                <w:ilvl w:val="0"/>
                <w:numId w:val="31"/>
              </w:numPr>
              <w:tabs>
                <w:tab w:val="left" w:pos="426"/>
              </w:tabs>
              <w:ind w:left="142" w:right="141" w:firstLine="0"/>
              <w:jc w:val="both"/>
              <w:rPr>
                <w:sz w:val="24"/>
                <w:szCs w:val="24"/>
              </w:rPr>
            </w:pPr>
            <w:r w:rsidRPr="0029624F">
              <w:rPr>
                <w:sz w:val="24"/>
                <w:szCs w:val="24"/>
              </w:rPr>
              <w:t>копию основного документа, удостоверяющего личность (для физических лиц и индивидуальных предпринимателей);</w:t>
            </w:r>
          </w:p>
          <w:p w:rsidR="00820F1E" w:rsidRPr="0029624F" w:rsidRDefault="00BD37E7" w:rsidP="0029624F">
            <w:pPr>
              <w:numPr>
                <w:ilvl w:val="0"/>
                <w:numId w:val="31"/>
              </w:numPr>
              <w:tabs>
                <w:tab w:val="left" w:pos="426"/>
              </w:tabs>
              <w:ind w:left="142" w:right="141" w:firstLine="0"/>
              <w:jc w:val="both"/>
              <w:rPr>
                <w:sz w:val="24"/>
                <w:szCs w:val="24"/>
              </w:rPr>
            </w:pPr>
            <w:r w:rsidRPr="0029624F">
              <w:rPr>
                <w:sz w:val="24"/>
                <w:szCs w:val="24"/>
              </w:rPr>
              <w:t xml:space="preserve">копии документов, подтверждающих полномочия лица </w:t>
            </w:r>
            <w:r w:rsidRPr="0029624F">
              <w:rPr>
                <w:sz w:val="24"/>
                <w:szCs w:val="24"/>
              </w:rPr>
              <w:br/>
              <w:t xml:space="preserve">на осуществление действий от имени участника (для всех лиц, от имени которых действует уполномоченный представитель). Если </w:t>
            </w:r>
            <w:r w:rsidRPr="0029624F">
              <w:rPr>
                <w:sz w:val="24"/>
                <w:szCs w:val="24"/>
              </w:rPr>
              <w:lastRenderedPageBreak/>
              <w:t>представитель участника имеет право действовать от имени участника без доверенности, то копии документов, подтверждающих данное право представителя участника. Если представитель участника закупки действует от имени участника на основании доверенности, то копия такой доверенности и копия документов, подтверждающих право представителя участника, выдавшего доверенность, выдавать такую доверенность;</w:t>
            </w:r>
          </w:p>
          <w:p w:rsidR="00BD37E7" w:rsidRPr="0029624F" w:rsidRDefault="00BD37E7" w:rsidP="0029624F">
            <w:pPr>
              <w:numPr>
                <w:ilvl w:val="0"/>
                <w:numId w:val="31"/>
              </w:numPr>
              <w:tabs>
                <w:tab w:val="left" w:pos="426"/>
              </w:tabs>
              <w:ind w:left="142" w:right="141" w:firstLine="0"/>
              <w:jc w:val="both"/>
              <w:rPr>
                <w:sz w:val="24"/>
                <w:szCs w:val="24"/>
              </w:rPr>
            </w:pPr>
            <w:r w:rsidRPr="0029624F">
              <w:rPr>
                <w:sz w:val="24"/>
                <w:szCs w:val="24"/>
              </w:rPr>
              <w:t>документы, подтверждающие соответствие участника закупки требованиям к участникам, установленным в документации о закупке;</w:t>
            </w:r>
          </w:p>
          <w:p w:rsidR="00BD37E7" w:rsidRPr="0029624F" w:rsidRDefault="00BD37E7" w:rsidP="0029624F">
            <w:pPr>
              <w:numPr>
                <w:ilvl w:val="0"/>
                <w:numId w:val="31"/>
              </w:numPr>
              <w:tabs>
                <w:tab w:val="left" w:pos="426"/>
              </w:tabs>
              <w:ind w:left="142" w:right="141" w:firstLine="0"/>
              <w:jc w:val="both"/>
              <w:rPr>
                <w:sz w:val="24"/>
                <w:szCs w:val="24"/>
              </w:rPr>
            </w:pPr>
            <w:r w:rsidRPr="0029624F">
              <w:rPr>
                <w:sz w:val="24"/>
                <w:szCs w:val="24"/>
              </w:rPr>
              <w:t>документы, подтверждающие квалификацию участника закупки, а также наличие у него материально-технических и трудовых ресурсов в случае установления таких требования документацией о закупке;</w:t>
            </w:r>
          </w:p>
          <w:p w:rsidR="00BD37E7" w:rsidRPr="0029624F" w:rsidRDefault="00BD37E7" w:rsidP="0029624F">
            <w:pPr>
              <w:numPr>
                <w:ilvl w:val="0"/>
                <w:numId w:val="31"/>
              </w:numPr>
              <w:tabs>
                <w:tab w:val="left" w:pos="426"/>
              </w:tabs>
              <w:ind w:left="142" w:right="141" w:firstLine="0"/>
              <w:jc w:val="both"/>
              <w:rPr>
                <w:sz w:val="24"/>
                <w:szCs w:val="24"/>
              </w:rPr>
            </w:pPr>
            <w:r w:rsidRPr="0029624F">
              <w:rPr>
                <w:spacing w:val="-10"/>
                <w:sz w:val="24"/>
                <w:szCs w:val="24"/>
              </w:rPr>
              <w:t xml:space="preserve">документы, подтверждающие внесение обеспечения заявки, в случае, </w:t>
            </w:r>
            <w:r w:rsidRPr="0029624F">
              <w:rPr>
                <w:spacing w:val="-10"/>
                <w:sz w:val="24"/>
                <w:szCs w:val="24"/>
              </w:rPr>
              <w:br/>
              <w:t>если в документации о закупке установлено требование обеспечения заявки, кроме случая, когда проверка внесения обеспечения заявки осуществляется техническими средствами ЭП;</w:t>
            </w:r>
          </w:p>
          <w:p w:rsidR="00BD37E7" w:rsidRPr="0029624F" w:rsidRDefault="00BD37E7" w:rsidP="0029624F">
            <w:pPr>
              <w:numPr>
                <w:ilvl w:val="0"/>
                <w:numId w:val="31"/>
              </w:numPr>
              <w:tabs>
                <w:tab w:val="left" w:pos="426"/>
              </w:tabs>
              <w:ind w:left="142" w:right="141" w:firstLine="0"/>
              <w:jc w:val="both"/>
              <w:rPr>
                <w:sz w:val="24"/>
                <w:szCs w:val="24"/>
              </w:rPr>
            </w:pPr>
            <w:r w:rsidRPr="0029624F">
              <w:rPr>
                <w:sz w:val="24"/>
                <w:szCs w:val="24"/>
              </w:rPr>
              <w:t>соглашение между лицами, выступающими на стороне одного участника, которым регулируются отношения указанных лиц по участию в закупке на стороне одного участника (предоставляется в случае, если на стороне участника выступает несколько лиц);</w:t>
            </w:r>
          </w:p>
          <w:p w:rsidR="00BD37E7" w:rsidRPr="0029624F" w:rsidRDefault="00BD37E7" w:rsidP="0029624F">
            <w:pPr>
              <w:numPr>
                <w:ilvl w:val="0"/>
                <w:numId w:val="31"/>
              </w:numPr>
              <w:tabs>
                <w:tab w:val="left" w:pos="567"/>
              </w:tabs>
              <w:ind w:left="142" w:right="141" w:firstLine="0"/>
              <w:jc w:val="both"/>
              <w:rPr>
                <w:sz w:val="24"/>
                <w:szCs w:val="24"/>
              </w:rPr>
            </w:pPr>
            <w:r w:rsidRPr="0029624F">
              <w:rPr>
                <w:sz w:val="24"/>
                <w:szCs w:val="24"/>
              </w:rPr>
              <w:t>в случае, если участником закупки является физическое лицо, предоставить заказчику письменное согласие субъекта на обработку персональных данных;</w:t>
            </w:r>
          </w:p>
          <w:p w:rsidR="00BD37E7" w:rsidRPr="0029624F" w:rsidRDefault="003F7EA9" w:rsidP="0029624F">
            <w:pPr>
              <w:numPr>
                <w:ilvl w:val="0"/>
                <w:numId w:val="31"/>
              </w:numPr>
              <w:tabs>
                <w:tab w:val="left" w:pos="567"/>
              </w:tabs>
              <w:ind w:left="142" w:right="141" w:firstLine="0"/>
              <w:jc w:val="both"/>
              <w:rPr>
                <w:sz w:val="24"/>
                <w:szCs w:val="24"/>
              </w:rPr>
            </w:pPr>
            <w:r w:rsidRPr="0029624F">
              <w:rPr>
                <w:sz w:val="24"/>
                <w:szCs w:val="24"/>
              </w:rPr>
              <w:t>сведения о поставляемом товаре, его функциональных характеристиках (потребительских свойствах), количественных и качественных характеристиках товара (сведения об оказываемой услуге (выполняемой работе), количественных и качественных характеристиках услуг (работ)).</w:t>
            </w: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p>
        </w:tc>
        <w:tc>
          <w:tcPr>
            <w:tcW w:w="2160" w:type="dxa"/>
            <w:shd w:val="clear" w:color="auto" w:fill="auto"/>
          </w:tcPr>
          <w:p w:rsidR="00C2184B" w:rsidRPr="00CA3C97" w:rsidRDefault="00C2184B" w:rsidP="00992B0E">
            <w:pPr>
              <w:ind w:left="33" w:right="108"/>
              <w:jc w:val="both"/>
              <w:rPr>
                <w:sz w:val="24"/>
                <w:szCs w:val="24"/>
              </w:rPr>
            </w:pPr>
            <w:r w:rsidRPr="00CA3C97">
              <w:rPr>
                <w:sz w:val="24"/>
                <w:szCs w:val="24"/>
              </w:rPr>
              <w:t>Банковское сопровождение Договора</w:t>
            </w:r>
          </w:p>
        </w:tc>
        <w:tc>
          <w:tcPr>
            <w:tcW w:w="7087" w:type="dxa"/>
            <w:shd w:val="clear" w:color="auto" w:fill="auto"/>
          </w:tcPr>
          <w:p w:rsidR="00C2184B" w:rsidRPr="0029624F" w:rsidRDefault="00E0047B" w:rsidP="00E0047B">
            <w:pPr>
              <w:ind w:left="142" w:right="141"/>
              <w:jc w:val="both"/>
              <w:rPr>
                <w:sz w:val="24"/>
                <w:szCs w:val="24"/>
              </w:rPr>
            </w:pPr>
            <w:r w:rsidRPr="0029624F">
              <w:rPr>
                <w:sz w:val="24"/>
                <w:szCs w:val="24"/>
              </w:rPr>
              <w:t>Н</w:t>
            </w:r>
            <w:r w:rsidR="00C2184B" w:rsidRPr="0029624F">
              <w:rPr>
                <w:sz w:val="24"/>
                <w:szCs w:val="24"/>
              </w:rPr>
              <w:t>е</w:t>
            </w:r>
            <w:r>
              <w:rPr>
                <w:sz w:val="24"/>
                <w:szCs w:val="24"/>
              </w:rPr>
              <w:t xml:space="preserve"> </w:t>
            </w:r>
            <w:r w:rsidR="00C2184B" w:rsidRPr="0029624F">
              <w:rPr>
                <w:sz w:val="24"/>
                <w:szCs w:val="24"/>
              </w:rPr>
              <w:t>установлено.</w:t>
            </w: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p>
        </w:tc>
        <w:tc>
          <w:tcPr>
            <w:tcW w:w="2160" w:type="dxa"/>
            <w:shd w:val="clear" w:color="auto" w:fill="auto"/>
          </w:tcPr>
          <w:p w:rsidR="00C2184B" w:rsidRPr="00CA3C97" w:rsidRDefault="00C2184B" w:rsidP="00992B0E">
            <w:pPr>
              <w:ind w:left="33" w:right="108"/>
              <w:jc w:val="both"/>
              <w:rPr>
                <w:sz w:val="24"/>
                <w:szCs w:val="24"/>
              </w:rPr>
            </w:pPr>
            <w:r w:rsidRPr="00CA3C97">
              <w:rPr>
                <w:sz w:val="24"/>
                <w:szCs w:val="24"/>
              </w:rPr>
              <w:t>Преимущества, предоставляемые участникам</w:t>
            </w:r>
          </w:p>
        </w:tc>
        <w:tc>
          <w:tcPr>
            <w:tcW w:w="7087" w:type="dxa"/>
            <w:shd w:val="clear" w:color="auto" w:fill="auto"/>
          </w:tcPr>
          <w:p w:rsidR="00C2184B" w:rsidRPr="0029624F" w:rsidRDefault="00E0047B" w:rsidP="00E0047B">
            <w:pPr>
              <w:ind w:left="142" w:right="141"/>
              <w:jc w:val="both"/>
              <w:rPr>
                <w:sz w:val="24"/>
                <w:szCs w:val="24"/>
              </w:rPr>
            </w:pPr>
            <w:r w:rsidRPr="0029624F">
              <w:rPr>
                <w:sz w:val="24"/>
                <w:szCs w:val="24"/>
              </w:rPr>
              <w:t>Н</w:t>
            </w:r>
            <w:r w:rsidR="00E72D0A" w:rsidRPr="0029624F">
              <w:rPr>
                <w:sz w:val="24"/>
                <w:szCs w:val="24"/>
              </w:rPr>
              <w:t>е</w:t>
            </w:r>
            <w:r>
              <w:rPr>
                <w:sz w:val="24"/>
                <w:szCs w:val="24"/>
              </w:rPr>
              <w:t xml:space="preserve"> </w:t>
            </w:r>
            <w:r w:rsidR="00E72D0A" w:rsidRPr="0029624F">
              <w:rPr>
                <w:sz w:val="24"/>
                <w:szCs w:val="24"/>
              </w:rPr>
              <w:t>установлены.</w:t>
            </w:r>
          </w:p>
        </w:tc>
      </w:tr>
      <w:tr w:rsidR="00C2184B" w:rsidRPr="00CA3C97" w:rsidTr="00BE5C6F">
        <w:tc>
          <w:tcPr>
            <w:tcW w:w="567" w:type="dxa"/>
            <w:shd w:val="clear" w:color="auto" w:fill="auto"/>
            <w:vAlign w:val="center"/>
          </w:tcPr>
          <w:p w:rsidR="00C2184B" w:rsidRPr="00693BFA" w:rsidRDefault="00C2184B" w:rsidP="00992B0E">
            <w:pPr>
              <w:numPr>
                <w:ilvl w:val="0"/>
                <w:numId w:val="18"/>
              </w:numPr>
              <w:autoSpaceDE/>
              <w:autoSpaceDN/>
              <w:adjustRightInd/>
              <w:ind w:left="0" w:firstLine="0"/>
              <w:jc w:val="center"/>
              <w:rPr>
                <w:sz w:val="24"/>
                <w:szCs w:val="24"/>
              </w:rPr>
            </w:pPr>
          </w:p>
        </w:tc>
        <w:tc>
          <w:tcPr>
            <w:tcW w:w="2160" w:type="dxa"/>
            <w:shd w:val="clear" w:color="auto" w:fill="auto"/>
          </w:tcPr>
          <w:p w:rsidR="00BE5C6F" w:rsidRPr="00693BFA" w:rsidRDefault="00BE5C6F" w:rsidP="00BE5C6F">
            <w:pPr>
              <w:rPr>
                <w:sz w:val="24"/>
                <w:szCs w:val="24"/>
              </w:rPr>
            </w:pPr>
            <w:r w:rsidRPr="00693BFA">
              <w:rPr>
                <w:sz w:val="24"/>
                <w:szCs w:val="24"/>
              </w:rPr>
              <w:t>Условия предоставления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w:t>
            </w:r>
          </w:p>
          <w:p w:rsidR="00C2184B" w:rsidRPr="00693BFA" w:rsidRDefault="00BE5C6F" w:rsidP="00BE5C6F">
            <w:pPr>
              <w:ind w:left="33" w:right="108"/>
              <w:jc w:val="both"/>
              <w:rPr>
                <w:sz w:val="24"/>
                <w:szCs w:val="24"/>
              </w:rPr>
            </w:pPr>
            <w:r w:rsidRPr="00693BFA">
              <w:rPr>
                <w:sz w:val="24"/>
                <w:szCs w:val="24"/>
              </w:rPr>
              <w:lastRenderedPageBreak/>
              <w:t xml:space="preserve"> иностранными лицами</w:t>
            </w:r>
          </w:p>
        </w:tc>
        <w:tc>
          <w:tcPr>
            <w:tcW w:w="7087" w:type="dxa"/>
            <w:shd w:val="clear" w:color="auto" w:fill="auto"/>
          </w:tcPr>
          <w:p w:rsidR="00042DA7" w:rsidRPr="0029624F" w:rsidRDefault="00042DA7" w:rsidP="0029624F">
            <w:pPr>
              <w:pStyle w:val="afff3"/>
              <w:shd w:val="clear" w:color="auto" w:fill="FFFFFF"/>
              <w:spacing w:after="0" w:line="240" w:lineRule="auto"/>
              <w:ind w:left="142"/>
              <w:jc w:val="both"/>
              <w:rPr>
                <w:rFonts w:ascii="Times New Roman" w:hAnsi="Times New Roman" w:cs="Times New Roman"/>
                <w:sz w:val="24"/>
                <w:szCs w:val="24"/>
              </w:rPr>
            </w:pPr>
            <w:r w:rsidRPr="0029624F">
              <w:rPr>
                <w:rFonts w:ascii="Times New Roman" w:hAnsi="Times New Roman" w:cs="Times New Roman"/>
                <w:sz w:val="24"/>
                <w:szCs w:val="24"/>
              </w:rPr>
              <w:lastRenderedPageBreak/>
              <w:t xml:space="preserve">В соответствии с </w:t>
            </w:r>
            <w:hyperlink r:id="rId10" w:history="1">
              <w:r w:rsidRPr="0029624F">
                <w:rPr>
                  <w:rFonts w:ascii="Times New Roman" w:hAnsi="Times New Roman" w:cs="Times New Roman"/>
                  <w:sz w:val="24"/>
                  <w:szCs w:val="24"/>
                </w:rPr>
                <w:t>постановлением</w:t>
              </w:r>
            </w:hyperlink>
            <w:r w:rsidRPr="0029624F">
              <w:rPr>
                <w:rFonts w:ascii="Times New Roman" w:hAnsi="Times New Roman" w:cs="Times New Roman"/>
                <w:sz w:val="24"/>
                <w:szCs w:val="24"/>
              </w:rPr>
              <w:t xml:space="preserve"> Правительства Российской Федерации от 16 сентября 2016 года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 925) в качестве условия предоставления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в документацию о конкурентной закупке включаются следующие сведения:</w:t>
            </w:r>
          </w:p>
          <w:p w:rsidR="00042DA7" w:rsidRPr="0029624F" w:rsidRDefault="00042DA7" w:rsidP="0029624F">
            <w:pPr>
              <w:pStyle w:val="affa"/>
              <w:numPr>
                <w:ilvl w:val="0"/>
                <w:numId w:val="43"/>
              </w:numPr>
              <w:shd w:val="clear" w:color="auto" w:fill="FFFFFF"/>
              <w:suppressAutoHyphens/>
              <w:autoSpaceDE w:val="0"/>
              <w:autoSpaceDN w:val="0"/>
              <w:adjustRightInd w:val="0"/>
              <w:ind w:left="142" w:firstLine="0"/>
              <w:contextualSpacing/>
              <w:jc w:val="both"/>
            </w:pPr>
            <w:r w:rsidRPr="0029624F">
              <w:t>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042DA7" w:rsidRPr="0029624F" w:rsidRDefault="00042DA7" w:rsidP="0029624F">
            <w:pPr>
              <w:pStyle w:val="affa"/>
              <w:numPr>
                <w:ilvl w:val="0"/>
                <w:numId w:val="43"/>
              </w:numPr>
              <w:shd w:val="clear" w:color="auto" w:fill="FFFFFF"/>
              <w:suppressAutoHyphens/>
              <w:autoSpaceDE w:val="0"/>
              <w:autoSpaceDN w:val="0"/>
              <w:adjustRightInd w:val="0"/>
              <w:ind w:left="142" w:firstLine="0"/>
              <w:contextualSpacing/>
              <w:jc w:val="both"/>
            </w:pPr>
            <w:r w:rsidRPr="0029624F">
              <w:lastRenderedPageBreak/>
              <w:t>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rsidR="00042DA7" w:rsidRPr="0029624F" w:rsidRDefault="00042DA7" w:rsidP="0029624F">
            <w:pPr>
              <w:pStyle w:val="affa"/>
              <w:numPr>
                <w:ilvl w:val="0"/>
                <w:numId w:val="43"/>
              </w:numPr>
              <w:shd w:val="clear" w:color="auto" w:fill="FFFFFF"/>
              <w:suppressAutoHyphens/>
              <w:autoSpaceDE w:val="0"/>
              <w:autoSpaceDN w:val="0"/>
              <w:adjustRightInd w:val="0"/>
              <w:ind w:left="142" w:firstLine="0"/>
              <w:contextualSpacing/>
              <w:jc w:val="both"/>
            </w:pPr>
            <w:bookmarkStart w:id="0" w:name="Par6"/>
            <w:bookmarkEnd w:id="0"/>
            <w:r w:rsidRPr="0029624F">
              <w:t>сведения о начальной (максимальной) цене единицы каждого товара, работы, услуги, являющихся предметом закупки;</w:t>
            </w:r>
          </w:p>
          <w:p w:rsidR="00042DA7" w:rsidRPr="0029624F" w:rsidRDefault="00042DA7" w:rsidP="0029624F">
            <w:pPr>
              <w:pStyle w:val="affa"/>
              <w:numPr>
                <w:ilvl w:val="0"/>
                <w:numId w:val="43"/>
              </w:numPr>
              <w:suppressAutoHyphens/>
              <w:autoSpaceDE w:val="0"/>
              <w:autoSpaceDN w:val="0"/>
              <w:adjustRightInd w:val="0"/>
              <w:ind w:left="142" w:firstLine="0"/>
              <w:contextualSpacing/>
              <w:jc w:val="both"/>
            </w:pPr>
            <w:r w:rsidRPr="0029624F">
              <w:t>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042DA7" w:rsidRPr="0029624F" w:rsidRDefault="00042DA7" w:rsidP="0029624F">
            <w:pPr>
              <w:pStyle w:val="affa"/>
              <w:numPr>
                <w:ilvl w:val="0"/>
                <w:numId w:val="43"/>
              </w:numPr>
              <w:shd w:val="clear" w:color="auto" w:fill="FFFFFF"/>
              <w:suppressAutoHyphens/>
              <w:autoSpaceDE w:val="0"/>
              <w:autoSpaceDN w:val="0"/>
              <w:adjustRightInd w:val="0"/>
              <w:ind w:left="142" w:firstLine="0"/>
              <w:contextualSpacing/>
              <w:jc w:val="both"/>
            </w:pPr>
            <w:r w:rsidRPr="0029624F">
              <w:t>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подпунктами «г» и «д» пункта 6 Постановления № 925,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конкурентной закупке в соответствии с под</w:t>
            </w:r>
            <w:hyperlink r:id="rId11" w:anchor="Par6" w:history="1">
              <w:r w:rsidRPr="0029624F">
                <w:t>пунктом 3</w:t>
              </w:r>
            </w:hyperlink>
            <w:r w:rsidRPr="0029624F">
              <w:t xml:space="preserve"> пункта 12.3 Положения,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042DA7" w:rsidRPr="0029624F" w:rsidRDefault="00042DA7" w:rsidP="0029624F">
            <w:pPr>
              <w:pStyle w:val="affa"/>
              <w:numPr>
                <w:ilvl w:val="0"/>
                <w:numId w:val="43"/>
              </w:numPr>
              <w:shd w:val="clear" w:color="auto" w:fill="FFFFFF"/>
              <w:suppressAutoHyphens/>
              <w:autoSpaceDE w:val="0"/>
              <w:autoSpaceDN w:val="0"/>
              <w:adjustRightInd w:val="0"/>
              <w:ind w:left="142" w:firstLine="0"/>
              <w:contextualSpacing/>
              <w:jc w:val="both"/>
            </w:pPr>
            <w:r w:rsidRPr="0029624F">
              <w:t>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042DA7" w:rsidRPr="0029624F" w:rsidRDefault="00042DA7" w:rsidP="0029624F">
            <w:pPr>
              <w:pStyle w:val="affa"/>
              <w:numPr>
                <w:ilvl w:val="0"/>
                <w:numId w:val="43"/>
              </w:numPr>
              <w:shd w:val="clear" w:color="auto" w:fill="FFFFFF"/>
              <w:suppressAutoHyphens/>
              <w:autoSpaceDE w:val="0"/>
              <w:autoSpaceDN w:val="0"/>
              <w:adjustRightInd w:val="0"/>
              <w:ind w:left="142" w:firstLine="0"/>
              <w:contextualSpacing/>
              <w:jc w:val="both"/>
            </w:pPr>
            <w:r w:rsidRPr="0029624F">
              <w:t>условие об указании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042DA7" w:rsidRPr="0029624F" w:rsidRDefault="00042DA7" w:rsidP="0029624F">
            <w:pPr>
              <w:pStyle w:val="affa"/>
              <w:numPr>
                <w:ilvl w:val="0"/>
                <w:numId w:val="43"/>
              </w:numPr>
              <w:shd w:val="clear" w:color="auto" w:fill="FFFFFF"/>
              <w:suppressAutoHyphens/>
              <w:autoSpaceDE w:val="0"/>
              <w:autoSpaceDN w:val="0"/>
              <w:adjustRightInd w:val="0"/>
              <w:ind w:left="142" w:firstLine="0"/>
              <w:contextualSpacing/>
              <w:jc w:val="both"/>
            </w:pPr>
            <w:r w:rsidRPr="0029624F">
              <w:t>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
          <w:p w:rsidR="00042DA7" w:rsidRPr="0029624F" w:rsidRDefault="00042DA7" w:rsidP="0029624F">
            <w:pPr>
              <w:pStyle w:val="aff4"/>
              <w:ind w:left="142"/>
            </w:pPr>
            <w:r w:rsidRPr="0029624F">
              <w:t>условие о том, что 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BE5C6F" w:rsidRPr="0029624F" w:rsidRDefault="00BE5C6F" w:rsidP="0029624F">
            <w:pPr>
              <w:pStyle w:val="aff4"/>
              <w:ind w:left="142"/>
              <w:rPr>
                <w:b/>
              </w:rPr>
            </w:pPr>
            <w:r w:rsidRPr="0029624F">
              <w:rPr>
                <w:b/>
              </w:rPr>
              <w:t>Приоритет не предоставляется в случаях, если:</w:t>
            </w:r>
          </w:p>
          <w:p w:rsidR="00BE5C6F" w:rsidRPr="0029624F" w:rsidRDefault="00BE5C6F" w:rsidP="0029624F">
            <w:pPr>
              <w:pStyle w:val="aff4"/>
              <w:ind w:left="142"/>
            </w:pPr>
            <w:r w:rsidRPr="0029624F">
              <w:t>1) закупка признана несостоявшейся и договор заключается с единственным участником закупки;</w:t>
            </w:r>
          </w:p>
          <w:p w:rsidR="00BE5C6F" w:rsidRPr="0029624F" w:rsidRDefault="00BE5C6F" w:rsidP="0029624F">
            <w:pPr>
              <w:pStyle w:val="aff4"/>
              <w:ind w:left="142"/>
            </w:pPr>
            <w:r w:rsidRPr="0029624F">
              <w:t>2)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BE5C6F" w:rsidRPr="0029624F" w:rsidRDefault="00BE5C6F" w:rsidP="0029624F">
            <w:pPr>
              <w:pStyle w:val="aff4"/>
              <w:ind w:left="142"/>
            </w:pPr>
            <w:r w:rsidRPr="0029624F">
              <w:t xml:space="preserve">3) в заявке на участие в закупке не содержится предложений о поставке товаров иностранного происхождения, выполнении </w:t>
            </w:r>
            <w:r w:rsidRPr="0029624F">
              <w:lastRenderedPageBreak/>
              <w:t>работ, оказании услуг иностранными лицами;</w:t>
            </w:r>
          </w:p>
          <w:p w:rsidR="00C2184B" w:rsidRPr="0029624F" w:rsidRDefault="00BE5C6F" w:rsidP="00E0047B">
            <w:pPr>
              <w:pStyle w:val="aff4"/>
              <w:ind w:left="142"/>
            </w:pPr>
            <w:r w:rsidRPr="0029624F">
              <w:t xml:space="preserve">4) в заявке на участие в закупке, </w:t>
            </w:r>
            <w:r w:rsidR="00BC4296">
              <w:t>представленной участником</w:t>
            </w:r>
            <w:r w:rsidRPr="0029624F">
              <w:t>,</w:t>
            </w:r>
            <w:r w:rsidR="00BC4296">
              <w:t xml:space="preserve"> </w:t>
            </w:r>
            <w:r w:rsidRPr="0029624F">
              <w:t>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tc>
      </w:tr>
      <w:tr w:rsidR="00C2184B" w:rsidRPr="00CA3C97" w:rsidTr="00BE5C6F">
        <w:tc>
          <w:tcPr>
            <w:tcW w:w="567" w:type="dxa"/>
            <w:shd w:val="clear" w:color="auto" w:fill="auto"/>
            <w:vAlign w:val="center"/>
          </w:tcPr>
          <w:p w:rsidR="00C2184B" w:rsidRPr="00CA3C97" w:rsidRDefault="00C2184B" w:rsidP="00992B0E">
            <w:pPr>
              <w:numPr>
                <w:ilvl w:val="0"/>
                <w:numId w:val="18"/>
              </w:numPr>
              <w:autoSpaceDE/>
              <w:autoSpaceDN/>
              <w:adjustRightInd/>
              <w:ind w:left="0" w:firstLine="0"/>
              <w:jc w:val="center"/>
              <w:rPr>
                <w:sz w:val="24"/>
                <w:szCs w:val="24"/>
              </w:rPr>
            </w:pPr>
            <w:r w:rsidRPr="00CA3C97">
              <w:rPr>
                <w:sz w:val="24"/>
                <w:szCs w:val="24"/>
              </w:rPr>
              <w:lastRenderedPageBreak/>
              <w:t>1</w:t>
            </w:r>
          </w:p>
        </w:tc>
        <w:tc>
          <w:tcPr>
            <w:tcW w:w="2160" w:type="dxa"/>
            <w:shd w:val="clear" w:color="auto" w:fill="auto"/>
          </w:tcPr>
          <w:p w:rsidR="00C2184B" w:rsidRPr="00CA3C97" w:rsidRDefault="00C2184B" w:rsidP="00992B0E">
            <w:pPr>
              <w:ind w:left="33" w:right="108"/>
              <w:jc w:val="both"/>
              <w:rPr>
                <w:sz w:val="24"/>
                <w:szCs w:val="24"/>
              </w:rPr>
            </w:pPr>
            <w:r w:rsidRPr="00CA3C97">
              <w:rPr>
                <w:sz w:val="24"/>
                <w:szCs w:val="24"/>
              </w:rPr>
              <w:t>Предъявляемые к участникам аукциона требования</w:t>
            </w:r>
          </w:p>
        </w:tc>
        <w:tc>
          <w:tcPr>
            <w:tcW w:w="7087" w:type="dxa"/>
            <w:shd w:val="clear" w:color="auto" w:fill="auto"/>
          </w:tcPr>
          <w:p w:rsidR="00050963" w:rsidRPr="0029624F" w:rsidRDefault="00050963" w:rsidP="0029624F">
            <w:pPr>
              <w:ind w:left="142" w:right="141"/>
              <w:jc w:val="both"/>
              <w:rPr>
                <w:sz w:val="24"/>
                <w:szCs w:val="24"/>
              </w:rPr>
            </w:pPr>
            <w:r w:rsidRPr="0029624F">
              <w:rPr>
                <w:sz w:val="24"/>
                <w:szCs w:val="24"/>
              </w:rP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w:t>
            </w:r>
          </w:p>
          <w:p w:rsidR="00050963" w:rsidRPr="0029624F" w:rsidRDefault="00050963" w:rsidP="0029624F">
            <w:pPr>
              <w:ind w:left="142" w:right="141"/>
              <w:jc w:val="both"/>
              <w:rPr>
                <w:sz w:val="24"/>
                <w:szCs w:val="24"/>
              </w:rPr>
            </w:pPr>
            <w:r w:rsidRPr="0029624F">
              <w:rPr>
                <w:sz w:val="24"/>
                <w:szCs w:val="24"/>
              </w:rPr>
              <w:t xml:space="preserve">2. непроведение ликвидации участника закупки </w:t>
            </w:r>
            <w:r w:rsidR="00161EEE" w:rsidRPr="0029624F">
              <w:rPr>
                <w:sz w:val="24"/>
                <w:szCs w:val="24"/>
              </w:rPr>
              <w:t>–</w:t>
            </w:r>
            <w:r w:rsidRPr="0029624F">
              <w:rPr>
                <w:sz w:val="24"/>
                <w:szCs w:val="24"/>
              </w:rPr>
              <w:t xml:space="preserve"> юридического</w:t>
            </w:r>
            <w:r w:rsidR="00161EEE" w:rsidRPr="0029624F">
              <w:rPr>
                <w:sz w:val="24"/>
                <w:szCs w:val="24"/>
              </w:rPr>
              <w:t xml:space="preserve"> </w:t>
            </w:r>
            <w:r w:rsidRPr="0029624F">
              <w:rPr>
                <w:sz w:val="24"/>
                <w:szCs w:val="24"/>
              </w:rPr>
              <w:t xml:space="preserve">лица и отсутствие решения арбитражного суда о признании участника закупки </w:t>
            </w:r>
            <w:r w:rsidR="00E0047B" w:rsidRPr="0029624F">
              <w:rPr>
                <w:sz w:val="24"/>
                <w:szCs w:val="24"/>
              </w:rPr>
              <w:t>–</w:t>
            </w:r>
            <w:r w:rsidRPr="0029624F">
              <w:rPr>
                <w:sz w:val="24"/>
                <w:szCs w:val="24"/>
              </w:rPr>
              <w:t xml:space="preserve"> юридического лица или индивидуального предпринимателя несостоятельным (банкротом) и об открытии конкурсного производства;</w:t>
            </w:r>
          </w:p>
          <w:p w:rsidR="00050963" w:rsidRPr="0029624F" w:rsidRDefault="00050963" w:rsidP="0029624F">
            <w:pPr>
              <w:ind w:left="142" w:right="141"/>
              <w:jc w:val="both"/>
              <w:rPr>
                <w:sz w:val="24"/>
                <w:szCs w:val="24"/>
              </w:rPr>
            </w:pPr>
            <w:r w:rsidRPr="0029624F">
              <w:rPr>
                <w:sz w:val="24"/>
                <w:szCs w:val="24"/>
              </w:rPr>
              <w:t>3.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C7020A" w:rsidRPr="0029624F" w:rsidRDefault="00C7020A" w:rsidP="0029624F">
            <w:pPr>
              <w:ind w:left="142" w:right="141"/>
              <w:jc w:val="both"/>
              <w:rPr>
                <w:sz w:val="24"/>
                <w:szCs w:val="24"/>
              </w:rPr>
            </w:pPr>
            <w:r w:rsidRPr="0029624F">
              <w:rPr>
                <w:sz w:val="24"/>
                <w:szCs w:val="24"/>
              </w:rPr>
              <w:t>4. обладание участником процедуры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случаем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2C633D" w:rsidRPr="0029624F" w:rsidRDefault="00C7020A" w:rsidP="0029624F">
            <w:pPr>
              <w:ind w:left="142" w:right="141"/>
              <w:jc w:val="both"/>
              <w:rPr>
                <w:sz w:val="24"/>
                <w:szCs w:val="24"/>
              </w:rPr>
            </w:pPr>
            <w:r w:rsidRPr="0029624F">
              <w:rPr>
                <w:sz w:val="24"/>
                <w:szCs w:val="24"/>
              </w:rPr>
              <w:t>5</w:t>
            </w:r>
            <w:r w:rsidR="00050963" w:rsidRPr="0029624F">
              <w:rPr>
                <w:sz w:val="24"/>
                <w:szCs w:val="24"/>
              </w:rPr>
              <w:t xml:space="preserve">.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о налогах и сборах, которые реструктурированы в соответствии с законодательством,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о налогах и сборах) за прошедший календарный год, размер которых превышает </w:t>
            </w:r>
            <w:r w:rsidR="002C633D" w:rsidRPr="0029624F">
              <w:rPr>
                <w:sz w:val="24"/>
                <w:szCs w:val="24"/>
              </w:rPr>
              <w:t>25 (</w:t>
            </w:r>
            <w:r w:rsidR="00050963" w:rsidRPr="0029624F">
              <w:rPr>
                <w:sz w:val="24"/>
                <w:szCs w:val="24"/>
              </w:rPr>
              <w:t>двадцать пять</w:t>
            </w:r>
            <w:r w:rsidR="002C633D" w:rsidRPr="0029624F">
              <w:rPr>
                <w:sz w:val="24"/>
                <w:szCs w:val="24"/>
              </w:rPr>
              <w:t>)</w:t>
            </w:r>
            <w:r w:rsidR="00050963" w:rsidRPr="0029624F">
              <w:rPr>
                <w:sz w:val="24"/>
                <w:szCs w:val="24"/>
              </w:rPr>
              <w:t xml:space="preserve"> процентов балансовой стоимости активов участника закупки, по данным бухгалтерской отчетности за последний </w:t>
            </w:r>
            <w:r w:rsidR="002C633D" w:rsidRPr="0029624F">
              <w:rPr>
                <w:sz w:val="24"/>
                <w:szCs w:val="24"/>
              </w:rPr>
              <w:t>отчетный период;</w:t>
            </w:r>
          </w:p>
          <w:p w:rsidR="002C633D" w:rsidRPr="0029624F" w:rsidRDefault="00C7020A" w:rsidP="0029624F">
            <w:pPr>
              <w:ind w:left="142" w:right="141"/>
              <w:jc w:val="both"/>
              <w:rPr>
                <w:sz w:val="24"/>
                <w:szCs w:val="24"/>
              </w:rPr>
            </w:pPr>
            <w:r w:rsidRPr="0029624F">
              <w:rPr>
                <w:sz w:val="24"/>
                <w:szCs w:val="24"/>
              </w:rPr>
              <w:t>6</w:t>
            </w:r>
            <w:r w:rsidR="00050963" w:rsidRPr="0029624F">
              <w:rPr>
                <w:sz w:val="24"/>
                <w:szCs w:val="24"/>
              </w:rPr>
              <w:t xml:space="preserve">. </w:t>
            </w:r>
            <w:r w:rsidR="004B4ED5" w:rsidRPr="0029624F">
              <w:rPr>
                <w:sz w:val="24"/>
                <w:szCs w:val="24"/>
              </w:rPr>
              <w:t xml:space="preserve">отсутствии у участника закупки – физического лица, в том числе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неснятой или непогашенной судимости за преступления в сфере экономики и (или) преступления, предусмотренные </w:t>
            </w:r>
            <w:hyperlink r:id="rId12" w:history="1">
              <w:r w:rsidR="004B4ED5" w:rsidRPr="0029624F">
                <w:rPr>
                  <w:sz w:val="24"/>
                  <w:szCs w:val="24"/>
                </w:rPr>
                <w:t>статьями 289</w:t>
              </w:r>
            </w:hyperlink>
            <w:r w:rsidR="004B4ED5" w:rsidRPr="0029624F">
              <w:rPr>
                <w:sz w:val="24"/>
                <w:szCs w:val="24"/>
              </w:rPr>
              <w:t xml:space="preserve">, </w:t>
            </w:r>
            <w:hyperlink r:id="rId13" w:history="1">
              <w:r w:rsidR="004B4ED5" w:rsidRPr="0029624F">
                <w:rPr>
                  <w:sz w:val="24"/>
                  <w:szCs w:val="24"/>
                </w:rPr>
                <w:t>290</w:t>
              </w:r>
            </w:hyperlink>
            <w:r w:rsidR="004B4ED5" w:rsidRPr="0029624F">
              <w:rPr>
                <w:sz w:val="24"/>
                <w:szCs w:val="24"/>
              </w:rPr>
              <w:t xml:space="preserve">, </w:t>
            </w:r>
            <w:hyperlink r:id="rId14" w:history="1">
              <w:r w:rsidR="004B4ED5" w:rsidRPr="0029624F">
                <w:rPr>
                  <w:sz w:val="24"/>
                  <w:szCs w:val="24"/>
                </w:rPr>
                <w:t>291</w:t>
              </w:r>
            </w:hyperlink>
            <w:r w:rsidR="004B4ED5" w:rsidRPr="0029624F">
              <w:rPr>
                <w:sz w:val="24"/>
                <w:szCs w:val="24"/>
              </w:rPr>
              <w:t xml:space="preserve">, </w:t>
            </w:r>
            <w:hyperlink r:id="rId15" w:history="1">
              <w:r w:rsidR="004B4ED5" w:rsidRPr="0029624F">
                <w:rPr>
                  <w:sz w:val="24"/>
                  <w:szCs w:val="24"/>
                </w:rPr>
                <w:t>291.1</w:t>
              </w:r>
            </w:hyperlink>
            <w:r w:rsidR="004B4ED5" w:rsidRPr="0029624F">
              <w:rPr>
                <w:sz w:val="24"/>
                <w:szCs w:val="24"/>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w:t>
            </w:r>
            <w:r w:rsidR="004B4ED5" w:rsidRPr="0029624F">
              <w:rPr>
                <w:sz w:val="24"/>
                <w:szCs w:val="24"/>
              </w:rPr>
              <w:lastRenderedPageBreak/>
              <w:t>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C633D" w:rsidRPr="0029624F" w:rsidRDefault="002C633D" w:rsidP="0029624F">
            <w:pPr>
              <w:ind w:left="142" w:right="141"/>
              <w:jc w:val="both"/>
              <w:rPr>
                <w:sz w:val="24"/>
                <w:szCs w:val="24"/>
              </w:rPr>
            </w:pPr>
            <w:r w:rsidRPr="0029624F">
              <w:rPr>
                <w:sz w:val="24"/>
                <w:szCs w:val="24"/>
              </w:rPr>
              <w:t xml:space="preserve">7.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16" w:history="1">
              <w:r w:rsidRPr="0029624F">
                <w:rPr>
                  <w:sz w:val="24"/>
                  <w:szCs w:val="24"/>
                </w:rPr>
                <w:t>статьей 19.28</w:t>
              </w:r>
            </w:hyperlink>
            <w:r w:rsidRPr="0029624F">
              <w:rPr>
                <w:sz w:val="24"/>
                <w:szCs w:val="24"/>
              </w:rPr>
              <w:t xml:space="preserve"> Кодекса Российской Федерации об административных правонарушениях;</w:t>
            </w:r>
          </w:p>
          <w:p w:rsidR="001816ED" w:rsidRPr="0029624F" w:rsidRDefault="002C633D" w:rsidP="0029624F">
            <w:pPr>
              <w:ind w:left="142" w:right="141"/>
              <w:jc w:val="both"/>
              <w:rPr>
                <w:sz w:val="24"/>
                <w:szCs w:val="24"/>
              </w:rPr>
            </w:pPr>
            <w:r w:rsidRPr="0029624F">
              <w:rPr>
                <w:sz w:val="24"/>
                <w:szCs w:val="24"/>
              </w:rPr>
              <w:t>8.</w:t>
            </w:r>
            <w:r w:rsidR="00050963" w:rsidRPr="0029624F">
              <w:rPr>
                <w:sz w:val="24"/>
                <w:szCs w:val="24"/>
              </w:rPr>
              <w:t xml:space="preserve"> отсутствие </w:t>
            </w:r>
            <w:r w:rsidR="001816ED" w:rsidRPr="0029624F">
              <w:rPr>
                <w:sz w:val="24"/>
                <w:szCs w:val="24"/>
              </w:rPr>
              <w:t xml:space="preserve">отсутствии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w:t>
            </w:r>
            <w:r w:rsidR="00E0047B" w:rsidRPr="0029624F">
              <w:rPr>
                <w:sz w:val="24"/>
                <w:szCs w:val="24"/>
              </w:rPr>
              <w:t>–</w:t>
            </w:r>
            <w:r w:rsidR="001816ED" w:rsidRPr="0029624F">
              <w:rPr>
                <w:sz w:val="24"/>
                <w:szCs w:val="24"/>
              </w:rPr>
              <w:t xml:space="preserve"> участниками</w:t>
            </w:r>
            <w:r w:rsidR="00E0047B">
              <w:rPr>
                <w:sz w:val="24"/>
                <w:szCs w:val="24"/>
              </w:rPr>
              <w:t xml:space="preserve"> </w:t>
            </w:r>
            <w:r w:rsidR="001816ED" w:rsidRPr="0029624F">
              <w:rPr>
                <w:sz w:val="24"/>
                <w:szCs w:val="24"/>
              </w:rPr>
              <w:t>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(имеющих общих отца и мать) братьями и сестрами), усыновителями или усыновленными указанных физических лиц.</w:t>
            </w:r>
          </w:p>
          <w:p w:rsidR="00C2184B" w:rsidRPr="0029624F" w:rsidRDefault="00050963" w:rsidP="0029624F">
            <w:pPr>
              <w:ind w:left="142" w:right="141"/>
              <w:jc w:val="both"/>
              <w:rPr>
                <w:sz w:val="24"/>
                <w:szCs w:val="24"/>
              </w:rPr>
            </w:pPr>
            <w:r w:rsidRPr="0029624F">
              <w:rPr>
                <w:sz w:val="24"/>
                <w:szCs w:val="24"/>
              </w:rPr>
              <w:t>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w:t>
            </w:r>
            <w:r w:rsidR="002C633D" w:rsidRPr="0029624F">
              <w:rPr>
                <w:sz w:val="24"/>
                <w:szCs w:val="24"/>
              </w:rPr>
              <w:t xml:space="preserve"> 10</w:t>
            </w:r>
            <w:r w:rsidRPr="0029624F">
              <w:rPr>
                <w:sz w:val="24"/>
                <w:szCs w:val="24"/>
              </w:rPr>
              <w:t xml:space="preserve"> </w:t>
            </w:r>
            <w:r w:rsidR="002C633D" w:rsidRPr="0029624F">
              <w:rPr>
                <w:sz w:val="24"/>
                <w:szCs w:val="24"/>
              </w:rPr>
              <w:t>(</w:t>
            </w:r>
            <w:r w:rsidRPr="0029624F">
              <w:rPr>
                <w:sz w:val="24"/>
                <w:szCs w:val="24"/>
              </w:rPr>
              <w:t>десятью</w:t>
            </w:r>
            <w:r w:rsidR="002C633D" w:rsidRPr="0029624F">
              <w:rPr>
                <w:sz w:val="24"/>
                <w:szCs w:val="24"/>
              </w:rPr>
              <w:t>)</w:t>
            </w:r>
            <w:r w:rsidRPr="0029624F">
              <w:rPr>
                <w:sz w:val="24"/>
                <w:szCs w:val="24"/>
              </w:rPr>
              <w:t xml:space="preserve"> процентами голосующих акций хозяйственного общества либо долей, превышающей </w:t>
            </w:r>
            <w:r w:rsidR="002C633D" w:rsidRPr="0029624F">
              <w:rPr>
                <w:sz w:val="24"/>
                <w:szCs w:val="24"/>
              </w:rPr>
              <w:t>10 (</w:t>
            </w:r>
            <w:r w:rsidRPr="0029624F">
              <w:rPr>
                <w:sz w:val="24"/>
                <w:szCs w:val="24"/>
              </w:rPr>
              <w:t>десять</w:t>
            </w:r>
            <w:r w:rsidR="002C633D" w:rsidRPr="0029624F">
              <w:rPr>
                <w:sz w:val="24"/>
                <w:szCs w:val="24"/>
              </w:rPr>
              <w:t>)</w:t>
            </w:r>
            <w:r w:rsidRPr="0029624F">
              <w:rPr>
                <w:sz w:val="24"/>
                <w:szCs w:val="24"/>
              </w:rPr>
              <w:t xml:space="preserve"> процентов в уставном капитале хозяйственного общества.</w:t>
            </w:r>
          </w:p>
        </w:tc>
      </w:tr>
    </w:tbl>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E0047B" w:rsidRDefault="00E0047B" w:rsidP="00992B0E">
      <w:pPr>
        <w:jc w:val="right"/>
        <w:rPr>
          <w:rFonts w:eastAsia="Calibri"/>
          <w:bCs/>
          <w:sz w:val="24"/>
          <w:szCs w:val="24"/>
        </w:rPr>
      </w:pPr>
    </w:p>
    <w:p w:rsidR="00992B0E" w:rsidRPr="00CA3C97" w:rsidRDefault="00161EEE" w:rsidP="00992B0E">
      <w:pPr>
        <w:jc w:val="right"/>
        <w:rPr>
          <w:rFonts w:eastAsia="Calibri"/>
          <w:bCs/>
          <w:sz w:val="24"/>
          <w:szCs w:val="24"/>
        </w:rPr>
      </w:pPr>
      <w:r w:rsidRPr="00CA3C97">
        <w:rPr>
          <w:rFonts w:eastAsia="Calibri"/>
          <w:bCs/>
          <w:sz w:val="24"/>
          <w:szCs w:val="24"/>
        </w:rPr>
        <w:lastRenderedPageBreak/>
        <w:t>П</w:t>
      </w:r>
      <w:r w:rsidR="00992B0E" w:rsidRPr="00CA3C97">
        <w:rPr>
          <w:rFonts w:eastAsia="Calibri"/>
          <w:bCs/>
          <w:sz w:val="24"/>
          <w:szCs w:val="24"/>
        </w:rPr>
        <w:t>риложение № 2 к документации</w:t>
      </w:r>
    </w:p>
    <w:p w:rsidR="00992B0E" w:rsidRPr="00CA3C97" w:rsidRDefault="00992B0E" w:rsidP="00992B0E">
      <w:pPr>
        <w:jc w:val="right"/>
        <w:rPr>
          <w:rFonts w:eastAsia="Calibri"/>
          <w:bCs/>
          <w:sz w:val="24"/>
          <w:szCs w:val="24"/>
        </w:rPr>
      </w:pPr>
    </w:p>
    <w:p w:rsidR="006E392A" w:rsidRPr="00CA3C97" w:rsidRDefault="006E392A" w:rsidP="006E392A">
      <w:pPr>
        <w:jc w:val="center"/>
        <w:rPr>
          <w:rFonts w:eastAsia="Calibri"/>
          <w:b/>
          <w:bCs/>
          <w:sz w:val="24"/>
          <w:szCs w:val="24"/>
        </w:rPr>
      </w:pPr>
      <w:r w:rsidRPr="00CA3C97">
        <w:rPr>
          <w:rFonts w:eastAsia="Calibri"/>
          <w:b/>
          <w:bCs/>
          <w:sz w:val="24"/>
          <w:szCs w:val="24"/>
        </w:rPr>
        <w:t>Договор № _____</w:t>
      </w:r>
    </w:p>
    <w:p w:rsidR="006E392A" w:rsidRPr="00CA3C97" w:rsidRDefault="006E392A" w:rsidP="006E392A">
      <w:pPr>
        <w:jc w:val="center"/>
        <w:rPr>
          <w:rFonts w:eastAsia="Calibri"/>
          <w:b/>
          <w:bCs/>
          <w:sz w:val="24"/>
          <w:szCs w:val="24"/>
        </w:rPr>
      </w:pPr>
    </w:p>
    <w:p w:rsidR="006E392A" w:rsidRPr="00CA3C97" w:rsidRDefault="006E392A" w:rsidP="006E392A">
      <w:pPr>
        <w:jc w:val="center"/>
        <w:rPr>
          <w:rFonts w:eastAsia="Calibri"/>
          <w:sz w:val="24"/>
          <w:szCs w:val="24"/>
        </w:rPr>
      </w:pPr>
      <w:r w:rsidRPr="00CA3C97">
        <w:rPr>
          <w:rFonts w:eastAsia="Calibri"/>
          <w:sz w:val="24"/>
          <w:szCs w:val="24"/>
        </w:rPr>
        <w:t>г. Улан-Удэ                                                                                        «__» ______ 201___ г.</w:t>
      </w:r>
    </w:p>
    <w:p w:rsidR="006E392A" w:rsidRPr="00CA3C97" w:rsidRDefault="006E392A" w:rsidP="006E392A">
      <w:pPr>
        <w:jc w:val="center"/>
        <w:rPr>
          <w:rFonts w:eastAsia="Calibri"/>
          <w:sz w:val="24"/>
          <w:szCs w:val="24"/>
        </w:rPr>
      </w:pPr>
    </w:p>
    <w:p w:rsidR="006E392A" w:rsidRPr="007B59CB" w:rsidRDefault="006E392A" w:rsidP="006E392A">
      <w:pPr>
        <w:jc w:val="both"/>
        <w:rPr>
          <w:sz w:val="24"/>
          <w:szCs w:val="24"/>
        </w:rPr>
      </w:pPr>
      <w:r w:rsidRPr="007B59CB">
        <w:rPr>
          <w:b/>
          <w:noProof/>
          <w:sz w:val="24"/>
          <w:szCs w:val="24"/>
        </w:rPr>
        <w:t>Автономное учреждение Республики Бурятия «</w:t>
      </w:r>
      <w:r w:rsidR="005B6F92">
        <w:rPr>
          <w:b/>
          <w:noProof/>
          <w:sz w:val="24"/>
          <w:szCs w:val="24"/>
        </w:rPr>
        <w:t>Верхне –Баргузинский лесхоз</w:t>
      </w:r>
      <w:r w:rsidRPr="007B59CB">
        <w:rPr>
          <w:noProof/>
          <w:sz w:val="24"/>
          <w:szCs w:val="24"/>
        </w:rPr>
        <w:t xml:space="preserve">», именуемое в дальнейшем «Заказчик», в </w:t>
      </w:r>
      <w:r w:rsidRPr="0057602F">
        <w:rPr>
          <w:noProof/>
          <w:sz w:val="24"/>
          <w:szCs w:val="24"/>
        </w:rPr>
        <w:t xml:space="preserve">лице </w:t>
      </w:r>
      <w:r w:rsidR="00602393" w:rsidRPr="0057602F">
        <w:rPr>
          <w:noProof/>
          <w:sz w:val="24"/>
          <w:szCs w:val="24"/>
        </w:rPr>
        <w:t>руководителя Просекина Александра Петровича</w:t>
      </w:r>
      <w:r w:rsidRPr="0057602F">
        <w:rPr>
          <w:noProof/>
          <w:sz w:val="24"/>
          <w:szCs w:val="24"/>
        </w:rPr>
        <w:t>,</w:t>
      </w:r>
      <w:r w:rsidRPr="00E36404">
        <w:rPr>
          <w:noProof/>
          <w:sz w:val="24"/>
          <w:szCs w:val="24"/>
        </w:rPr>
        <w:t xml:space="preserve"> действующего на основании Устава, с одной стороны, и</w:t>
      </w:r>
      <w:r>
        <w:rPr>
          <w:noProof/>
          <w:sz w:val="24"/>
          <w:szCs w:val="24"/>
        </w:rPr>
        <w:t>_____________________________</w:t>
      </w:r>
      <w:r w:rsidRPr="00E36404">
        <w:rPr>
          <w:noProof/>
        </w:rPr>
        <w:t xml:space="preserve">, </w:t>
      </w:r>
      <w:r w:rsidRPr="00E36404">
        <w:rPr>
          <w:noProof/>
          <w:sz w:val="24"/>
          <w:szCs w:val="24"/>
        </w:rPr>
        <w:t>именуем</w:t>
      </w:r>
      <w:r>
        <w:rPr>
          <w:noProof/>
          <w:sz w:val="24"/>
          <w:szCs w:val="24"/>
        </w:rPr>
        <w:t>ое</w:t>
      </w:r>
      <w:r w:rsidRPr="00E36404">
        <w:rPr>
          <w:noProof/>
          <w:sz w:val="24"/>
          <w:szCs w:val="24"/>
        </w:rPr>
        <w:t xml:space="preserve"> в дальнейшем «Поставщика», в лице</w:t>
      </w:r>
      <w:r>
        <w:rPr>
          <w:noProof/>
          <w:sz w:val="24"/>
          <w:szCs w:val="24"/>
        </w:rPr>
        <w:t>_____________________________</w:t>
      </w:r>
      <w:r w:rsidRPr="007B59CB">
        <w:rPr>
          <w:noProof/>
          <w:sz w:val="24"/>
          <w:szCs w:val="24"/>
        </w:rPr>
        <w:t>, действующего</w:t>
      </w:r>
      <w:r>
        <w:rPr>
          <w:noProof/>
          <w:sz w:val="24"/>
          <w:szCs w:val="24"/>
        </w:rPr>
        <w:t xml:space="preserve"> </w:t>
      </w:r>
      <w:r w:rsidRPr="007B59CB">
        <w:rPr>
          <w:noProof/>
          <w:sz w:val="24"/>
          <w:szCs w:val="24"/>
        </w:rPr>
        <w:t xml:space="preserve">на основании </w:t>
      </w:r>
      <w:r>
        <w:rPr>
          <w:noProof/>
          <w:sz w:val="24"/>
          <w:szCs w:val="24"/>
        </w:rPr>
        <w:t>________________</w:t>
      </w:r>
      <w:r w:rsidRPr="007B59CB">
        <w:rPr>
          <w:noProof/>
          <w:sz w:val="24"/>
          <w:szCs w:val="24"/>
        </w:rPr>
        <w:t>, с другой стороны, вместе именуемые «Стороны»</w:t>
      </w:r>
      <w:r w:rsidRPr="007B59CB">
        <w:rPr>
          <w:noProof/>
          <w:color w:val="000000"/>
          <w:sz w:val="24"/>
          <w:szCs w:val="24"/>
        </w:rPr>
        <w:t xml:space="preserve">, </w:t>
      </w:r>
      <w:r w:rsidRPr="007B59CB">
        <w:rPr>
          <w:sz w:val="24"/>
          <w:szCs w:val="24"/>
        </w:rPr>
        <w:t xml:space="preserve">в соответствии с Федеральным законом от 18 июля 2011 г. № 223-ФЗ «О закупках товаров, работ, услуг отдельными видами юридических лиц», Положения о закупках Автономного учреждения Республики Бурятия </w:t>
      </w:r>
      <w:r w:rsidRPr="00D62D96">
        <w:rPr>
          <w:sz w:val="24"/>
          <w:szCs w:val="24"/>
        </w:rPr>
        <w:t>«</w:t>
      </w:r>
      <w:r w:rsidRPr="00D62D96">
        <w:rPr>
          <w:noProof/>
          <w:sz w:val="24"/>
          <w:szCs w:val="24"/>
        </w:rPr>
        <w:t>Забайкальская база авиационной охраны лесов»</w:t>
      </w:r>
      <w:r w:rsidRPr="007B59CB">
        <w:rPr>
          <w:sz w:val="24"/>
          <w:szCs w:val="24"/>
        </w:rPr>
        <w:t xml:space="preserve">, протокола </w:t>
      </w:r>
      <w:r>
        <w:rPr>
          <w:sz w:val="24"/>
          <w:szCs w:val="24"/>
        </w:rPr>
        <w:t>___________</w:t>
      </w:r>
      <w:r w:rsidRPr="007B59CB">
        <w:rPr>
          <w:sz w:val="24"/>
          <w:szCs w:val="24"/>
        </w:rPr>
        <w:t xml:space="preserve"> от «</w:t>
      </w:r>
      <w:r>
        <w:rPr>
          <w:sz w:val="24"/>
          <w:szCs w:val="24"/>
        </w:rPr>
        <w:t>_____</w:t>
      </w:r>
      <w:r w:rsidRPr="007B59CB">
        <w:rPr>
          <w:sz w:val="24"/>
          <w:szCs w:val="24"/>
        </w:rPr>
        <w:t xml:space="preserve">» </w:t>
      </w:r>
      <w:r>
        <w:rPr>
          <w:sz w:val="24"/>
          <w:szCs w:val="24"/>
        </w:rPr>
        <w:t>_____</w:t>
      </w:r>
      <w:r w:rsidRPr="007B59CB">
        <w:rPr>
          <w:sz w:val="24"/>
          <w:szCs w:val="24"/>
        </w:rPr>
        <w:t xml:space="preserve"> 201</w:t>
      </w:r>
      <w:r>
        <w:rPr>
          <w:sz w:val="24"/>
          <w:szCs w:val="24"/>
        </w:rPr>
        <w:t xml:space="preserve">9 </w:t>
      </w:r>
      <w:r w:rsidRPr="007B59CB">
        <w:rPr>
          <w:sz w:val="24"/>
          <w:szCs w:val="24"/>
        </w:rPr>
        <w:t>г. заключили настоящий договор о нижеследующем:</w:t>
      </w:r>
    </w:p>
    <w:p w:rsidR="006E392A" w:rsidRPr="00CA3C97" w:rsidRDefault="006E392A" w:rsidP="006E392A">
      <w:pPr>
        <w:jc w:val="both"/>
        <w:rPr>
          <w:color w:val="000000"/>
          <w:sz w:val="24"/>
          <w:szCs w:val="24"/>
        </w:rPr>
      </w:pPr>
    </w:p>
    <w:p w:rsidR="006E392A" w:rsidRPr="00CA3C97" w:rsidRDefault="006E392A" w:rsidP="006E392A">
      <w:pPr>
        <w:numPr>
          <w:ilvl w:val="0"/>
          <w:numId w:val="23"/>
        </w:numPr>
        <w:tabs>
          <w:tab w:val="left" w:pos="851"/>
          <w:tab w:val="left" w:pos="993"/>
        </w:tabs>
        <w:ind w:left="0" w:firstLine="567"/>
        <w:contextualSpacing/>
        <w:jc w:val="center"/>
        <w:rPr>
          <w:color w:val="000000"/>
          <w:sz w:val="24"/>
          <w:szCs w:val="24"/>
        </w:rPr>
      </w:pPr>
      <w:r w:rsidRPr="00CA3C97">
        <w:rPr>
          <w:b/>
          <w:bCs/>
          <w:color w:val="000000"/>
          <w:sz w:val="24"/>
          <w:szCs w:val="24"/>
        </w:rPr>
        <w:t>Предмет Договора</w:t>
      </w:r>
    </w:p>
    <w:p w:rsidR="006E392A" w:rsidRPr="00CA3C97" w:rsidRDefault="006E392A" w:rsidP="006E392A">
      <w:pPr>
        <w:pStyle w:val="affa"/>
        <w:ind w:left="0"/>
        <w:jc w:val="both"/>
        <w:rPr>
          <w:b/>
        </w:rPr>
      </w:pPr>
      <w:r>
        <w:tab/>
      </w:r>
      <w:r w:rsidRPr="00CA3C97">
        <w:t xml:space="preserve">1.1. </w:t>
      </w:r>
      <w:r>
        <w:t>Поставщик</w:t>
      </w:r>
      <w:r w:rsidRPr="00CA3C97">
        <w:t xml:space="preserve"> обязуется поставить Заказчику</w:t>
      </w:r>
      <w:r>
        <w:t xml:space="preserve"> </w:t>
      </w:r>
      <w:r w:rsidR="005B6F92">
        <w:t>трактор</w:t>
      </w:r>
      <w:r w:rsidR="00BC4296">
        <w:t xml:space="preserve"> ДТ-75</w:t>
      </w:r>
      <w:r w:rsidR="00E0047B">
        <w:t xml:space="preserve"> (или эквивалент)</w:t>
      </w:r>
      <w:r w:rsidR="005B6F92">
        <w:t xml:space="preserve"> </w:t>
      </w:r>
      <w:r>
        <w:t xml:space="preserve">– 1 единица </w:t>
      </w:r>
      <w:r w:rsidRPr="007907B4">
        <w:t>(далее – «Товар») согласно технического задания являющегося неотъемлемой частью настоящего договора (Приложение № 1), а Заказчик обязуется принять Товар и оплатить стоимость фактически поставленного Товара.</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 xml:space="preserve">1.2. Объем товара, поставляемого </w:t>
      </w:r>
      <w:r w:rsidRPr="00D2305B">
        <w:rPr>
          <w:noProof/>
          <w:sz w:val="24"/>
          <w:szCs w:val="24"/>
        </w:rPr>
        <w:t>Поставщика</w:t>
      </w:r>
      <w:r w:rsidRPr="00CA3C97">
        <w:rPr>
          <w:color w:val="000000"/>
          <w:sz w:val="24"/>
          <w:szCs w:val="24"/>
        </w:rPr>
        <w:t xml:space="preserve">, технические характеристики товара определены в Техническом задании (далее именуется – ТЗ) (приложение №1), являющимся неотъемлемой частью настоящего договора, </w:t>
      </w:r>
      <w:r w:rsidRPr="00CA3C97">
        <w:rPr>
          <w:sz w:val="24"/>
          <w:szCs w:val="24"/>
        </w:rPr>
        <w:t>а также техническими нормами, требованиями общепринятых стандартов качества, эксплуатационно-техническими и другими нормативными документами, регламентирующими качество поставляемого товара, действующими в Российской Федерации</w:t>
      </w:r>
      <w:r w:rsidRPr="00CA3C97">
        <w:rPr>
          <w:color w:val="000000"/>
          <w:sz w:val="24"/>
          <w:szCs w:val="24"/>
        </w:rPr>
        <w:t>.</w:t>
      </w:r>
    </w:p>
    <w:p w:rsidR="006E392A" w:rsidRPr="00CA3C97" w:rsidRDefault="006E392A" w:rsidP="006E392A">
      <w:pPr>
        <w:tabs>
          <w:tab w:val="left" w:pos="851"/>
          <w:tab w:val="left" w:pos="993"/>
        </w:tabs>
        <w:ind w:firstLine="567"/>
        <w:jc w:val="both"/>
        <w:rPr>
          <w:color w:val="000000"/>
          <w:sz w:val="24"/>
          <w:szCs w:val="24"/>
        </w:rPr>
      </w:pPr>
    </w:p>
    <w:p w:rsidR="006E392A" w:rsidRPr="00CA3C97" w:rsidRDefault="006E392A" w:rsidP="006E392A">
      <w:pPr>
        <w:numPr>
          <w:ilvl w:val="0"/>
          <w:numId w:val="23"/>
        </w:numPr>
        <w:tabs>
          <w:tab w:val="left" w:pos="851"/>
          <w:tab w:val="left" w:pos="993"/>
        </w:tabs>
        <w:ind w:left="0" w:firstLine="567"/>
        <w:contextualSpacing/>
        <w:jc w:val="center"/>
        <w:rPr>
          <w:b/>
          <w:bCs/>
          <w:color w:val="000000"/>
          <w:sz w:val="24"/>
          <w:szCs w:val="24"/>
        </w:rPr>
      </w:pPr>
      <w:r w:rsidRPr="00CA3C97">
        <w:rPr>
          <w:b/>
          <w:bCs/>
          <w:color w:val="000000"/>
          <w:sz w:val="24"/>
          <w:szCs w:val="24"/>
        </w:rPr>
        <w:t>Цена договора, порядок и срок оплаты</w:t>
      </w:r>
    </w:p>
    <w:p w:rsidR="006E392A" w:rsidRPr="00FC7049" w:rsidRDefault="006E392A" w:rsidP="006E392A">
      <w:pPr>
        <w:pStyle w:val="3c"/>
        <w:ind w:firstLine="709"/>
        <w:contextualSpacing/>
        <w:jc w:val="both"/>
        <w:rPr>
          <w:szCs w:val="24"/>
        </w:rPr>
      </w:pPr>
      <w:r w:rsidRPr="00CA3C97">
        <w:rPr>
          <w:color w:val="000000"/>
          <w:szCs w:val="24"/>
        </w:rPr>
        <w:t xml:space="preserve">2.1. </w:t>
      </w:r>
      <w:r w:rsidRPr="00CA3C97">
        <w:rPr>
          <w:szCs w:val="24"/>
        </w:rPr>
        <w:t xml:space="preserve">Общая стоимость товара, поставляемого по настоящему договору, составляет </w:t>
      </w:r>
      <w:r>
        <w:rPr>
          <w:szCs w:val="24"/>
        </w:rPr>
        <w:t>_____________________________</w:t>
      </w:r>
      <w:r w:rsidRPr="00FC7049">
        <w:rPr>
          <w:szCs w:val="24"/>
        </w:rPr>
        <w:t>(</w:t>
      </w:r>
      <w:r>
        <w:rPr>
          <w:szCs w:val="24"/>
        </w:rPr>
        <w:t>_________________</w:t>
      </w:r>
      <w:r w:rsidRPr="00FC7049">
        <w:rPr>
          <w:szCs w:val="24"/>
        </w:rPr>
        <w:t xml:space="preserve">) рублей, в том числе </w:t>
      </w:r>
      <w:r w:rsidRPr="00E36404">
        <w:rPr>
          <w:szCs w:val="24"/>
        </w:rPr>
        <w:t xml:space="preserve">НДС 20% </w:t>
      </w:r>
      <w:r w:rsidR="00E0047B" w:rsidRPr="0029624F">
        <w:rPr>
          <w:szCs w:val="24"/>
        </w:rPr>
        <w:t>–</w:t>
      </w:r>
      <w:r w:rsidRPr="00E36404">
        <w:rPr>
          <w:szCs w:val="24"/>
        </w:rPr>
        <w:t xml:space="preserve"> </w:t>
      </w:r>
      <w:r>
        <w:rPr>
          <w:szCs w:val="24"/>
        </w:rPr>
        <w:t>_______</w:t>
      </w:r>
      <w:r w:rsidRPr="00E36404">
        <w:rPr>
          <w:color w:val="000000"/>
          <w:szCs w:val="24"/>
        </w:rPr>
        <w:t xml:space="preserve"> (</w:t>
      </w:r>
      <w:r>
        <w:rPr>
          <w:color w:val="000000"/>
          <w:szCs w:val="24"/>
        </w:rPr>
        <w:t>_________________________</w:t>
      </w:r>
      <w:r w:rsidRPr="00E36404">
        <w:rPr>
          <w:color w:val="000000"/>
          <w:szCs w:val="24"/>
        </w:rPr>
        <w:t>) рублей</w:t>
      </w:r>
      <w:r w:rsidRPr="00E36404">
        <w:rPr>
          <w:szCs w:val="24"/>
        </w:rPr>
        <w:t>.</w:t>
      </w:r>
    </w:p>
    <w:p w:rsidR="006E392A" w:rsidRPr="00CA3C97" w:rsidRDefault="006E392A" w:rsidP="006E392A">
      <w:pPr>
        <w:pStyle w:val="aff4"/>
        <w:tabs>
          <w:tab w:val="left" w:pos="851"/>
          <w:tab w:val="left" w:pos="993"/>
        </w:tabs>
        <w:ind w:firstLine="567"/>
        <w:rPr>
          <w:b/>
          <w:color w:val="000000"/>
        </w:rPr>
      </w:pPr>
      <w:r w:rsidRPr="00CA3C97">
        <w:rPr>
          <w:color w:val="000000"/>
        </w:rPr>
        <w:t xml:space="preserve">2.2. </w:t>
      </w:r>
      <w:r w:rsidRPr="00CA3C97">
        <w:t>Все</w:t>
      </w:r>
      <w:r w:rsidRPr="00CA3C97">
        <w:rPr>
          <w:color w:val="000000"/>
        </w:rPr>
        <w:t xml:space="preserve"> расходы </w:t>
      </w:r>
      <w:r>
        <w:rPr>
          <w:color w:val="000000"/>
        </w:rPr>
        <w:t>Поставщика</w:t>
      </w:r>
      <w:r w:rsidRPr="00CA3C97">
        <w:rPr>
          <w:color w:val="000000"/>
        </w:rPr>
        <w:t xml:space="preserve">, в том числе </w:t>
      </w:r>
      <w:r w:rsidRPr="00CA3C97">
        <w:t xml:space="preserve">расходы на перевозку, страхование, уплату таможенных пошлин, налогов и других обязательных платежей, а также затраты, связанные с выполнением обязательств по договору </w:t>
      </w:r>
      <w:r w:rsidRPr="00CA3C97">
        <w:rPr>
          <w:color w:val="000000"/>
        </w:rPr>
        <w:t xml:space="preserve">включены </w:t>
      </w:r>
      <w:r>
        <w:rPr>
          <w:color w:val="000000"/>
        </w:rPr>
        <w:t>Поставщиком</w:t>
      </w:r>
      <w:r w:rsidRPr="00CA3C97">
        <w:rPr>
          <w:color w:val="000000"/>
        </w:rPr>
        <w:t xml:space="preserve"> в цену договора.</w:t>
      </w:r>
    </w:p>
    <w:p w:rsidR="006E392A" w:rsidRPr="00CA3C97" w:rsidRDefault="006E392A" w:rsidP="006E392A">
      <w:pPr>
        <w:pStyle w:val="aff4"/>
        <w:tabs>
          <w:tab w:val="left" w:pos="851"/>
          <w:tab w:val="left" w:pos="993"/>
        </w:tabs>
        <w:ind w:firstLine="567"/>
        <w:rPr>
          <w:i/>
        </w:rPr>
      </w:pPr>
      <w:r w:rsidRPr="00CA3C97">
        <w:t>2.3. Цена договора является твердой и определяется на весь срок исполнения договора, за исключением случаев, установленных настоящим Договором.</w:t>
      </w:r>
    </w:p>
    <w:p w:rsidR="006E392A" w:rsidRDefault="006E392A" w:rsidP="006E392A">
      <w:pPr>
        <w:pStyle w:val="aff4"/>
        <w:tabs>
          <w:tab w:val="left" w:pos="851"/>
          <w:tab w:val="left" w:pos="993"/>
        </w:tabs>
        <w:ind w:firstLine="567"/>
      </w:pPr>
      <w:r w:rsidRPr="00A6117F">
        <w:t>2.4. Финансирование настоящего договора осуществляется за счет средств субсидий для финансового обеспечения Государственного задания автономного учреждения на выполнение государственных работ по охране, защите, воспроизводству лесов за счет субвенций из федерального бюджета</w:t>
      </w:r>
      <w:r>
        <w:t xml:space="preserve"> </w:t>
      </w:r>
      <w:r w:rsidRPr="00A6117F">
        <w:t xml:space="preserve">на 2019 год, за счет средств субсидий на иные цели </w:t>
      </w:r>
      <w:r w:rsidRPr="00A6117F">
        <w:rPr>
          <w:color w:val="000000"/>
        </w:rPr>
        <w:t>и за счет средств от предпринимательской и иной приносящей доход деятельности</w:t>
      </w:r>
      <w:r w:rsidRPr="00A6117F">
        <w:t>.</w:t>
      </w:r>
      <w:r w:rsidRPr="00CA3C97">
        <w:t xml:space="preserve">  </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 xml:space="preserve">2.5. </w:t>
      </w:r>
      <w:r w:rsidRPr="00CA3C97">
        <w:rPr>
          <w:sz w:val="24"/>
          <w:szCs w:val="24"/>
        </w:rPr>
        <w:t>Оплата</w:t>
      </w:r>
      <w:r w:rsidRPr="00CA3C97">
        <w:rPr>
          <w:color w:val="000000"/>
          <w:sz w:val="24"/>
          <w:szCs w:val="24"/>
        </w:rPr>
        <w:t xml:space="preserve"> по договору осуществляется по безналичному расчету путем перечисления Заказчиком денежных средств на расчетный счет </w:t>
      </w:r>
      <w:r>
        <w:rPr>
          <w:color w:val="000000"/>
          <w:sz w:val="24"/>
          <w:szCs w:val="24"/>
        </w:rPr>
        <w:t>Поставщика</w:t>
      </w:r>
      <w:r w:rsidRPr="00CA3C97">
        <w:rPr>
          <w:color w:val="000000"/>
          <w:sz w:val="24"/>
          <w:szCs w:val="24"/>
        </w:rPr>
        <w:t xml:space="preserve">, указанный в настоящем договоре. В случае изменения расчетного счета </w:t>
      </w:r>
      <w:r>
        <w:rPr>
          <w:color w:val="000000"/>
          <w:sz w:val="24"/>
          <w:szCs w:val="24"/>
        </w:rPr>
        <w:t>Поставщика</w:t>
      </w:r>
      <w:r w:rsidRPr="00CA3C97">
        <w:rPr>
          <w:color w:val="000000"/>
          <w:sz w:val="24"/>
          <w:szCs w:val="24"/>
        </w:rPr>
        <w:t xml:space="preserve"> обязан в однодневный срок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счет </w:t>
      </w:r>
      <w:r>
        <w:rPr>
          <w:color w:val="000000"/>
          <w:sz w:val="24"/>
          <w:szCs w:val="24"/>
        </w:rPr>
        <w:t>Поставщика</w:t>
      </w:r>
      <w:r w:rsidRPr="00CA3C97">
        <w:rPr>
          <w:color w:val="000000"/>
          <w:sz w:val="24"/>
          <w:szCs w:val="24"/>
        </w:rPr>
        <w:t xml:space="preserve"> несет </w:t>
      </w:r>
      <w:r>
        <w:rPr>
          <w:color w:val="000000"/>
          <w:sz w:val="24"/>
          <w:szCs w:val="24"/>
        </w:rPr>
        <w:t>Поставщик</w:t>
      </w:r>
      <w:r w:rsidRPr="00CA3C97">
        <w:rPr>
          <w:color w:val="000000"/>
          <w:sz w:val="24"/>
          <w:szCs w:val="24"/>
        </w:rPr>
        <w:t xml:space="preserve">.  </w:t>
      </w:r>
    </w:p>
    <w:p w:rsidR="006E392A" w:rsidRPr="00CA3C97" w:rsidRDefault="006E392A" w:rsidP="006E392A">
      <w:pPr>
        <w:tabs>
          <w:tab w:val="left" w:pos="851"/>
          <w:tab w:val="left" w:pos="993"/>
        </w:tabs>
        <w:ind w:firstLine="567"/>
        <w:jc w:val="both"/>
        <w:rPr>
          <w:sz w:val="24"/>
          <w:szCs w:val="24"/>
        </w:rPr>
      </w:pPr>
      <w:r w:rsidRPr="00CA3C97">
        <w:rPr>
          <w:color w:val="000000"/>
          <w:sz w:val="24"/>
          <w:szCs w:val="24"/>
        </w:rPr>
        <w:t xml:space="preserve">2.6. </w:t>
      </w:r>
      <w:r w:rsidRPr="00CA3C97">
        <w:rPr>
          <w:sz w:val="24"/>
          <w:szCs w:val="24"/>
        </w:rPr>
        <w:t xml:space="preserve">Оплата производится Заказчиком в течение 30 банковских дней со дня подписания акта приема–передачи товара, путем перечисления на расчетный счет </w:t>
      </w:r>
      <w:r>
        <w:rPr>
          <w:sz w:val="24"/>
          <w:szCs w:val="24"/>
        </w:rPr>
        <w:t>Поставщика</w:t>
      </w:r>
      <w:r w:rsidRPr="00CA3C97">
        <w:rPr>
          <w:sz w:val="24"/>
          <w:szCs w:val="24"/>
        </w:rPr>
        <w:t xml:space="preserve"> денежных средств на основании предоставленных платежных документов (счет и (или) счет фактура).</w:t>
      </w:r>
    </w:p>
    <w:p w:rsidR="006E392A" w:rsidRPr="00CA3C97" w:rsidRDefault="006E392A" w:rsidP="006E392A">
      <w:pPr>
        <w:tabs>
          <w:tab w:val="left" w:pos="851"/>
          <w:tab w:val="left" w:pos="993"/>
        </w:tabs>
        <w:ind w:firstLine="567"/>
        <w:jc w:val="both"/>
        <w:rPr>
          <w:sz w:val="24"/>
          <w:szCs w:val="24"/>
          <w:shd w:val="clear" w:color="auto" w:fill="FFFFFF"/>
        </w:rPr>
      </w:pPr>
      <w:r w:rsidRPr="00CA3C97">
        <w:rPr>
          <w:sz w:val="24"/>
          <w:szCs w:val="24"/>
        </w:rPr>
        <w:t xml:space="preserve">2.7. </w:t>
      </w:r>
      <w:r w:rsidRPr="00CA3C97">
        <w:rPr>
          <w:sz w:val="24"/>
          <w:szCs w:val="24"/>
          <w:shd w:val="clear" w:color="auto" w:fill="FFFFFF"/>
        </w:rPr>
        <w:t xml:space="preserve">Денежные средства, внесенные в качестве обеспечения исполнения Договора, возвращаются </w:t>
      </w:r>
      <w:r>
        <w:rPr>
          <w:sz w:val="24"/>
          <w:szCs w:val="24"/>
          <w:shd w:val="clear" w:color="auto" w:fill="FFFFFF"/>
        </w:rPr>
        <w:t>Поставщику</w:t>
      </w:r>
      <w:r w:rsidRPr="00CA3C97">
        <w:rPr>
          <w:sz w:val="24"/>
          <w:szCs w:val="24"/>
          <w:shd w:val="clear" w:color="auto" w:fill="FFFFFF"/>
        </w:rPr>
        <w:t xml:space="preserve"> при условии надлежащего исполнения им всех своих обязательств по Договору в течение 5 (пяти) рабочих дней со дня получения Заказчиком соответствующего письменного требования </w:t>
      </w:r>
      <w:r>
        <w:rPr>
          <w:sz w:val="24"/>
          <w:szCs w:val="24"/>
          <w:shd w:val="clear" w:color="auto" w:fill="FFFFFF"/>
        </w:rPr>
        <w:t>Поставщика</w:t>
      </w:r>
      <w:r w:rsidRPr="00CA3C97">
        <w:rPr>
          <w:sz w:val="24"/>
          <w:szCs w:val="24"/>
          <w:shd w:val="clear" w:color="auto" w:fill="FFFFFF"/>
        </w:rPr>
        <w:t xml:space="preserve">. Денежные средства возвращаются по реквизитам, указанным </w:t>
      </w:r>
      <w:r>
        <w:rPr>
          <w:sz w:val="24"/>
          <w:szCs w:val="24"/>
          <w:shd w:val="clear" w:color="auto" w:fill="FFFFFF"/>
        </w:rPr>
        <w:t>Поставщиком</w:t>
      </w:r>
      <w:r w:rsidRPr="00CA3C97">
        <w:rPr>
          <w:sz w:val="24"/>
          <w:szCs w:val="24"/>
          <w:shd w:val="clear" w:color="auto" w:fill="FFFFFF"/>
        </w:rPr>
        <w:t xml:space="preserve"> в письменном требовании.</w:t>
      </w:r>
    </w:p>
    <w:p w:rsidR="006E392A" w:rsidRPr="00CA3C97" w:rsidRDefault="006E392A" w:rsidP="006E392A">
      <w:pPr>
        <w:tabs>
          <w:tab w:val="left" w:pos="851"/>
          <w:tab w:val="left" w:pos="993"/>
        </w:tabs>
        <w:ind w:firstLine="567"/>
        <w:jc w:val="both"/>
        <w:rPr>
          <w:sz w:val="24"/>
          <w:szCs w:val="24"/>
        </w:rPr>
      </w:pPr>
    </w:p>
    <w:p w:rsidR="006E392A" w:rsidRPr="00CA3C97" w:rsidRDefault="006E392A" w:rsidP="006E392A">
      <w:pPr>
        <w:pStyle w:val="affa"/>
        <w:numPr>
          <w:ilvl w:val="0"/>
          <w:numId w:val="23"/>
        </w:numPr>
        <w:tabs>
          <w:tab w:val="left" w:pos="851"/>
          <w:tab w:val="left" w:pos="993"/>
        </w:tabs>
        <w:ind w:left="0" w:firstLine="567"/>
        <w:contextualSpacing/>
        <w:jc w:val="center"/>
        <w:rPr>
          <w:b/>
          <w:bCs/>
          <w:color w:val="000000"/>
        </w:rPr>
      </w:pPr>
      <w:r w:rsidRPr="00CA3C97">
        <w:rPr>
          <w:b/>
          <w:bCs/>
          <w:color w:val="000000"/>
        </w:rPr>
        <w:t>Место и  срок оказания услуг</w:t>
      </w:r>
    </w:p>
    <w:p w:rsidR="006E392A" w:rsidRPr="0057602F" w:rsidRDefault="006E392A" w:rsidP="00602393">
      <w:pPr>
        <w:ind w:firstLine="567"/>
        <w:jc w:val="both"/>
        <w:rPr>
          <w:sz w:val="24"/>
          <w:szCs w:val="24"/>
        </w:rPr>
      </w:pPr>
      <w:r w:rsidRPr="00CA3C97">
        <w:rPr>
          <w:color w:val="000000"/>
          <w:sz w:val="24"/>
          <w:szCs w:val="24"/>
        </w:rPr>
        <w:t xml:space="preserve">3.1.Место поставки товара: </w:t>
      </w:r>
      <w:r w:rsidRPr="0057602F">
        <w:rPr>
          <w:sz w:val="24"/>
          <w:szCs w:val="24"/>
        </w:rPr>
        <w:t>Российская Федерация, Респу</w:t>
      </w:r>
      <w:r w:rsidR="00602393" w:rsidRPr="0057602F">
        <w:rPr>
          <w:sz w:val="24"/>
          <w:szCs w:val="24"/>
        </w:rPr>
        <w:t>блика Бурятия,</w:t>
      </w:r>
      <w:r w:rsidR="00E0047B">
        <w:rPr>
          <w:sz w:val="24"/>
          <w:szCs w:val="24"/>
        </w:rPr>
        <w:t xml:space="preserve"> </w:t>
      </w:r>
      <w:r w:rsidR="00602393" w:rsidRPr="0057602F">
        <w:rPr>
          <w:sz w:val="24"/>
          <w:szCs w:val="24"/>
        </w:rPr>
        <w:t>Курумканский район,</w:t>
      </w:r>
      <w:r w:rsidR="00E0047B">
        <w:rPr>
          <w:sz w:val="24"/>
          <w:szCs w:val="24"/>
        </w:rPr>
        <w:t xml:space="preserve"> </w:t>
      </w:r>
      <w:r w:rsidR="00602393" w:rsidRPr="0057602F">
        <w:rPr>
          <w:sz w:val="24"/>
          <w:szCs w:val="24"/>
        </w:rPr>
        <w:t>пос.Майский,</w:t>
      </w:r>
      <w:r w:rsidR="00E0047B">
        <w:rPr>
          <w:sz w:val="24"/>
          <w:szCs w:val="24"/>
        </w:rPr>
        <w:t xml:space="preserve"> </w:t>
      </w:r>
      <w:r w:rsidR="00602393" w:rsidRPr="0057602F">
        <w:rPr>
          <w:sz w:val="24"/>
          <w:szCs w:val="24"/>
        </w:rPr>
        <w:t>переулок Производственный дом 9.</w:t>
      </w:r>
    </w:p>
    <w:p w:rsidR="00222016" w:rsidRDefault="006E392A" w:rsidP="00222016">
      <w:pPr>
        <w:pStyle w:val="aff4"/>
        <w:ind w:left="567"/>
      </w:pPr>
      <w:r w:rsidRPr="00E34375">
        <w:rPr>
          <w:color w:val="000000"/>
        </w:rPr>
        <w:t xml:space="preserve">3.2.Срок поставки товара: </w:t>
      </w:r>
      <w:r w:rsidR="00222016">
        <w:t>в течение 30 календарных дней с даты заключения договора.</w:t>
      </w:r>
    </w:p>
    <w:p w:rsidR="006E392A" w:rsidRPr="00CA3C97" w:rsidRDefault="006E392A" w:rsidP="00222016">
      <w:pPr>
        <w:pStyle w:val="aff4"/>
        <w:ind w:left="567"/>
        <w:rPr>
          <w:color w:val="000000"/>
        </w:rPr>
      </w:pPr>
      <w:r w:rsidRPr="00CA3C97">
        <w:rPr>
          <w:color w:val="000000"/>
        </w:rPr>
        <w:t xml:space="preserve">3.3. Датой исполнения </w:t>
      </w:r>
      <w:r>
        <w:rPr>
          <w:color w:val="000000"/>
        </w:rPr>
        <w:t>Поставщиком</w:t>
      </w:r>
      <w:r w:rsidRPr="00CA3C97">
        <w:rPr>
          <w:color w:val="000000"/>
        </w:rPr>
        <w:t xml:space="preserve"> обязательств по настоящему Договору</w:t>
      </w:r>
      <w:r w:rsidRPr="00CA3C97">
        <w:t xml:space="preserve"> </w:t>
      </w:r>
      <w:r w:rsidRPr="00CA3C97">
        <w:rPr>
          <w:color w:val="000000"/>
        </w:rPr>
        <w:t>считается дата подписания Сторонами акта приема-передачи товара.</w:t>
      </w:r>
    </w:p>
    <w:p w:rsidR="006E392A" w:rsidRPr="00CA3C97" w:rsidRDefault="006E392A" w:rsidP="006E392A">
      <w:pPr>
        <w:pStyle w:val="aff4"/>
        <w:tabs>
          <w:tab w:val="left" w:pos="851"/>
          <w:tab w:val="left" w:pos="993"/>
        </w:tabs>
        <w:ind w:firstLine="567"/>
      </w:pPr>
      <w:r w:rsidRPr="00CA3C97">
        <w:t xml:space="preserve">3.4. Отгрузка Товара осуществляется силами и за счет средств </w:t>
      </w:r>
      <w:r>
        <w:t>Поставщика</w:t>
      </w:r>
      <w:r w:rsidRPr="00CA3C97">
        <w:t>. Перевозка Товара должна осуществляться в условиях, обеспечивающих сохранность его качества и безопасность, в соответствии с требованиями государственных стандартов.</w:t>
      </w:r>
    </w:p>
    <w:p w:rsidR="006E392A" w:rsidRPr="00CA3C97" w:rsidRDefault="006E392A" w:rsidP="006E392A">
      <w:pPr>
        <w:pStyle w:val="aff4"/>
        <w:tabs>
          <w:tab w:val="left" w:pos="851"/>
          <w:tab w:val="left" w:pos="993"/>
        </w:tabs>
        <w:ind w:firstLine="567"/>
      </w:pPr>
    </w:p>
    <w:p w:rsidR="006E392A" w:rsidRPr="00CA3C97" w:rsidRDefault="006E392A" w:rsidP="006E392A">
      <w:pPr>
        <w:numPr>
          <w:ilvl w:val="0"/>
          <w:numId w:val="23"/>
        </w:numPr>
        <w:tabs>
          <w:tab w:val="left" w:pos="851"/>
          <w:tab w:val="left" w:pos="993"/>
        </w:tabs>
        <w:ind w:left="0" w:firstLine="567"/>
        <w:contextualSpacing/>
        <w:jc w:val="center"/>
        <w:rPr>
          <w:b/>
          <w:bCs/>
          <w:color w:val="000000"/>
          <w:sz w:val="24"/>
          <w:szCs w:val="24"/>
        </w:rPr>
      </w:pPr>
      <w:r w:rsidRPr="00CA3C97">
        <w:rPr>
          <w:b/>
          <w:bCs/>
          <w:color w:val="000000"/>
          <w:sz w:val="24"/>
          <w:szCs w:val="24"/>
        </w:rPr>
        <w:t>Права и обязанности Сторон</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4.1. </w:t>
      </w:r>
      <w:r>
        <w:rPr>
          <w:sz w:val="24"/>
          <w:szCs w:val="24"/>
        </w:rPr>
        <w:t>Поставщик</w:t>
      </w:r>
      <w:r w:rsidRPr="00CA3C97">
        <w:rPr>
          <w:sz w:val="24"/>
          <w:szCs w:val="24"/>
        </w:rPr>
        <w:t xml:space="preserve"> вправе:</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а) требовать своевременной оплаты на условиях, установленных Договором, </w:t>
      </w:r>
      <w:r>
        <w:rPr>
          <w:sz w:val="24"/>
          <w:szCs w:val="24"/>
        </w:rPr>
        <w:t>качественно поставленного товара согласно условий настоящего договора</w:t>
      </w:r>
      <w:r w:rsidRPr="00CA3C97">
        <w:rPr>
          <w:sz w:val="24"/>
          <w:szCs w:val="24"/>
        </w:rPr>
        <w:t>;</w:t>
      </w:r>
    </w:p>
    <w:p w:rsidR="006E392A" w:rsidRPr="00CA3C97" w:rsidRDefault="006E392A" w:rsidP="006E392A">
      <w:pPr>
        <w:tabs>
          <w:tab w:val="left" w:pos="851"/>
          <w:tab w:val="left" w:pos="993"/>
        </w:tabs>
        <w:ind w:firstLine="567"/>
        <w:jc w:val="both"/>
        <w:rPr>
          <w:sz w:val="24"/>
          <w:szCs w:val="24"/>
        </w:rPr>
      </w:pPr>
      <w:r w:rsidRPr="00CA3C97">
        <w:rPr>
          <w:sz w:val="24"/>
          <w:szCs w:val="24"/>
        </w:rPr>
        <w:t>б) принять решение об одностороннем отказе от исполнения настоящего Договора в соответствии с гражданским законодательством;</w:t>
      </w:r>
      <w:r w:rsidRPr="00CA3C97">
        <w:rPr>
          <w:sz w:val="24"/>
          <w:szCs w:val="24"/>
          <w:vertAlign w:val="superscript"/>
        </w:rPr>
        <w:t xml:space="preserve"> </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в) по согласованию с Заказчиком </w:t>
      </w:r>
      <w:r w:rsidRPr="00725F36">
        <w:rPr>
          <w:sz w:val="24"/>
          <w:szCs w:val="24"/>
        </w:rPr>
        <w:t>поставить Товар</w:t>
      </w:r>
      <w:r w:rsidRPr="00CA3C97">
        <w:rPr>
          <w:sz w:val="24"/>
          <w:szCs w:val="24"/>
        </w:rPr>
        <w:t>, качество, технические и функциональные характеристики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6E392A" w:rsidRPr="00CA3C97" w:rsidRDefault="006E392A" w:rsidP="006E392A">
      <w:pPr>
        <w:tabs>
          <w:tab w:val="left" w:pos="851"/>
          <w:tab w:val="left" w:pos="993"/>
        </w:tabs>
        <w:ind w:firstLine="567"/>
        <w:jc w:val="both"/>
        <w:rPr>
          <w:sz w:val="24"/>
          <w:szCs w:val="24"/>
        </w:rPr>
      </w:pPr>
      <w:r w:rsidRPr="00CA3C97">
        <w:rPr>
          <w:sz w:val="24"/>
          <w:szCs w:val="24"/>
        </w:rPr>
        <w:t>г) требовать уплаты неустоек (штрафов, пе</w:t>
      </w:r>
      <w:r>
        <w:rPr>
          <w:sz w:val="24"/>
          <w:szCs w:val="24"/>
        </w:rPr>
        <w:t>ней) в соответствии с разделом 8</w:t>
      </w:r>
      <w:r w:rsidRPr="00CA3C97">
        <w:rPr>
          <w:sz w:val="24"/>
          <w:szCs w:val="24"/>
        </w:rPr>
        <w:t xml:space="preserve"> настоящего Договора.</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4.2. </w:t>
      </w:r>
      <w:r>
        <w:rPr>
          <w:sz w:val="24"/>
          <w:szCs w:val="24"/>
        </w:rPr>
        <w:t>Поставщик</w:t>
      </w:r>
      <w:r w:rsidRPr="00CA3C97">
        <w:rPr>
          <w:sz w:val="24"/>
          <w:szCs w:val="24"/>
        </w:rPr>
        <w:t xml:space="preserve"> обязан:</w:t>
      </w:r>
    </w:p>
    <w:p w:rsidR="006E392A" w:rsidRPr="00CA3C97" w:rsidRDefault="006E392A" w:rsidP="006E392A">
      <w:pPr>
        <w:tabs>
          <w:tab w:val="left" w:pos="851"/>
          <w:tab w:val="left" w:pos="993"/>
        </w:tabs>
        <w:ind w:firstLine="567"/>
        <w:jc w:val="both"/>
        <w:rPr>
          <w:sz w:val="24"/>
          <w:szCs w:val="24"/>
        </w:rPr>
      </w:pPr>
      <w:r w:rsidRPr="00CA3C97">
        <w:rPr>
          <w:sz w:val="24"/>
          <w:szCs w:val="24"/>
        </w:rPr>
        <w:t>а) поставить товар</w:t>
      </w:r>
      <w:r w:rsidRPr="00CA3C97">
        <w:rPr>
          <w:color w:val="000000"/>
          <w:sz w:val="24"/>
          <w:szCs w:val="24"/>
        </w:rPr>
        <w:t xml:space="preserve"> в соответствии с ТЗ в предусмотренный настоящим Договором срок</w:t>
      </w:r>
      <w:r w:rsidRPr="00CA3C97">
        <w:rPr>
          <w:sz w:val="24"/>
          <w:szCs w:val="24"/>
        </w:rPr>
        <w:t>;</w:t>
      </w:r>
    </w:p>
    <w:p w:rsidR="006E392A" w:rsidRPr="00CA3C97" w:rsidRDefault="006E392A" w:rsidP="006E392A">
      <w:pPr>
        <w:tabs>
          <w:tab w:val="left" w:pos="851"/>
          <w:tab w:val="left" w:pos="993"/>
        </w:tabs>
        <w:ind w:firstLine="567"/>
        <w:jc w:val="both"/>
        <w:rPr>
          <w:sz w:val="24"/>
          <w:szCs w:val="24"/>
        </w:rPr>
      </w:pPr>
      <w:r w:rsidRPr="00CA3C97">
        <w:rPr>
          <w:sz w:val="24"/>
          <w:szCs w:val="24"/>
        </w:rPr>
        <w:t>б) предоставлять Заказчику по его требованию документы, относящиеся к предмету настоящего Договора,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Договора;</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в) в случае принятия решения об одностороннем отказе от исполнения настоящего Договора не позднее чем в течение трех рабочих дней с даты принятия указанного решения направить Заказчику уведомление о принятом решении по почте заказным письмом с уведомлением о вручении по адресу Заказчика, указанному в настоящем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w:t>
      </w:r>
      <w:r>
        <w:rPr>
          <w:sz w:val="24"/>
          <w:szCs w:val="24"/>
        </w:rPr>
        <w:t>Поставщиком</w:t>
      </w:r>
      <w:r w:rsidRPr="00CA3C97">
        <w:rPr>
          <w:sz w:val="24"/>
          <w:szCs w:val="24"/>
        </w:rPr>
        <w:t xml:space="preserve"> подтверждения о его вручении Заказчику;</w:t>
      </w:r>
    </w:p>
    <w:p w:rsidR="006E392A" w:rsidRPr="00CA3C97" w:rsidRDefault="006E392A" w:rsidP="006E392A">
      <w:pPr>
        <w:tabs>
          <w:tab w:val="left" w:pos="851"/>
          <w:tab w:val="left" w:pos="993"/>
        </w:tabs>
        <w:ind w:firstLine="567"/>
        <w:jc w:val="both"/>
        <w:rPr>
          <w:sz w:val="24"/>
          <w:szCs w:val="24"/>
        </w:rPr>
      </w:pPr>
      <w:r w:rsidRPr="00CA3C97">
        <w:rPr>
          <w:sz w:val="24"/>
          <w:szCs w:val="24"/>
        </w:rPr>
        <w:t>г) обеспечить соответствие товара требованиям качества, безопасности жизни и здоровья, а также иным требованиям безопасности (санитарным нормам и правилам, государственным стандартам), сертификации, лицензирования, установленным законодательством Российской Федерации и Договором;</w:t>
      </w:r>
    </w:p>
    <w:p w:rsidR="006E392A" w:rsidRDefault="006E392A" w:rsidP="006E392A">
      <w:pPr>
        <w:tabs>
          <w:tab w:val="left" w:pos="851"/>
          <w:tab w:val="left" w:pos="993"/>
        </w:tabs>
        <w:ind w:firstLine="567"/>
        <w:jc w:val="both"/>
        <w:rPr>
          <w:color w:val="000000"/>
          <w:sz w:val="24"/>
          <w:szCs w:val="24"/>
        </w:rPr>
      </w:pPr>
      <w:r w:rsidRPr="00CA3C97">
        <w:rPr>
          <w:sz w:val="24"/>
          <w:szCs w:val="24"/>
        </w:rPr>
        <w:t>д)</w:t>
      </w:r>
      <w:r w:rsidRPr="00CA3C97">
        <w:rPr>
          <w:color w:val="000000"/>
          <w:sz w:val="24"/>
          <w:szCs w:val="24"/>
        </w:rPr>
        <w:t xml:space="preserve"> обеспечить за свой счет устранение недостатков, выявленных при приемке Заказчиком товара</w:t>
      </w:r>
      <w:r w:rsidRPr="00725F36">
        <w:rPr>
          <w:color w:val="000000"/>
          <w:sz w:val="24"/>
          <w:szCs w:val="24"/>
        </w:rPr>
        <w:t>, в течение 15 календарных дней с</w:t>
      </w:r>
      <w:r w:rsidRPr="00CA3C97">
        <w:rPr>
          <w:color w:val="000000"/>
          <w:sz w:val="24"/>
          <w:szCs w:val="24"/>
        </w:rPr>
        <w:t xml:space="preserve"> даты получения претензии о выявленных недостатках.</w:t>
      </w:r>
    </w:p>
    <w:p w:rsidR="006E392A" w:rsidRPr="00CA3C97" w:rsidRDefault="006E392A" w:rsidP="006E392A">
      <w:pPr>
        <w:tabs>
          <w:tab w:val="left" w:pos="851"/>
          <w:tab w:val="left" w:pos="993"/>
        </w:tabs>
        <w:ind w:firstLine="567"/>
        <w:jc w:val="both"/>
        <w:rPr>
          <w:sz w:val="24"/>
          <w:szCs w:val="24"/>
        </w:rPr>
      </w:pPr>
      <w:r w:rsidRPr="00CA3C97">
        <w:rPr>
          <w:sz w:val="24"/>
          <w:szCs w:val="24"/>
        </w:rPr>
        <w:t>4.3. Заказчик вправе:</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а) требовать от </w:t>
      </w:r>
      <w:r>
        <w:rPr>
          <w:sz w:val="24"/>
          <w:szCs w:val="24"/>
        </w:rPr>
        <w:t>Поставщика</w:t>
      </w:r>
      <w:r w:rsidRPr="00CA3C97">
        <w:rPr>
          <w:sz w:val="24"/>
          <w:szCs w:val="24"/>
        </w:rPr>
        <w:t>, надлежащего исполнения обязательств, установленных Договором;</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б) требовать от </w:t>
      </w:r>
      <w:r>
        <w:rPr>
          <w:sz w:val="24"/>
          <w:szCs w:val="24"/>
        </w:rPr>
        <w:t>Поставщика</w:t>
      </w:r>
      <w:r w:rsidRPr="00CA3C97">
        <w:rPr>
          <w:sz w:val="24"/>
          <w:szCs w:val="24"/>
        </w:rPr>
        <w:t xml:space="preserve"> своевременного устранения недостатков, выявленных как в ходе приемки, так и в течение гарантийного периода;</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в) проверять ход и качество выполнения </w:t>
      </w:r>
      <w:r>
        <w:rPr>
          <w:sz w:val="24"/>
          <w:szCs w:val="24"/>
        </w:rPr>
        <w:t>Поставщиком</w:t>
      </w:r>
      <w:r w:rsidRPr="00CA3C97">
        <w:rPr>
          <w:sz w:val="24"/>
          <w:szCs w:val="24"/>
        </w:rPr>
        <w:t xml:space="preserve"> условий настоящего Договора;</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г) требовать возмещения убытков причиненных по вине </w:t>
      </w:r>
      <w:r>
        <w:rPr>
          <w:sz w:val="24"/>
          <w:szCs w:val="24"/>
        </w:rPr>
        <w:t>Поставщика</w:t>
      </w:r>
      <w:r w:rsidRPr="00CA3C97">
        <w:rPr>
          <w:sz w:val="24"/>
          <w:szCs w:val="24"/>
        </w:rPr>
        <w:t>;</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д) предложить увеличить или уменьшить в процессе исполнения настоящего Договора объемов поставляемого товара, предусмотренных Договором </w:t>
      </w:r>
    </w:p>
    <w:p w:rsidR="006E392A" w:rsidRPr="00CA3C97" w:rsidRDefault="006E392A" w:rsidP="006E392A">
      <w:pPr>
        <w:tabs>
          <w:tab w:val="left" w:pos="851"/>
          <w:tab w:val="left" w:pos="993"/>
        </w:tabs>
        <w:ind w:firstLine="567"/>
        <w:jc w:val="both"/>
        <w:rPr>
          <w:sz w:val="24"/>
          <w:szCs w:val="24"/>
        </w:rPr>
      </w:pPr>
      <w:r w:rsidRPr="00CA3C97">
        <w:rPr>
          <w:sz w:val="24"/>
          <w:szCs w:val="24"/>
        </w:rPr>
        <w:t>4.4. Заказчик обязан:</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а) принять и оплатить поставленный </w:t>
      </w:r>
      <w:r>
        <w:rPr>
          <w:sz w:val="24"/>
          <w:szCs w:val="24"/>
        </w:rPr>
        <w:t>Т</w:t>
      </w:r>
      <w:r w:rsidRPr="00CA3C97">
        <w:rPr>
          <w:sz w:val="24"/>
          <w:szCs w:val="24"/>
        </w:rPr>
        <w:t>овар надлежащего качества в соответствии с настоящим Договором;</w:t>
      </w:r>
    </w:p>
    <w:p w:rsidR="006E392A" w:rsidRPr="00CA3C97" w:rsidRDefault="006E392A" w:rsidP="006E392A">
      <w:pPr>
        <w:tabs>
          <w:tab w:val="left" w:pos="851"/>
          <w:tab w:val="left" w:pos="993"/>
        </w:tabs>
        <w:ind w:firstLine="567"/>
        <w:jc w:val="both"/>
        <w:rPr>
          <w:sz w:val="24"/>
          <w:szCs w:val="24"/>
        </w:rPr>
      </w:pPr>
      <w:r w:rsidRPr="00CA3C97">
        <w:rPr>
          <w:sz w:val="24"/>
          <w:szCs w:val="24"/>
        </w:rPr>
        <w:t>б) обеспечить контроль за исполнением Договора, в том числе на отдельных этапах его исполнения;</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в) принять решение об одностороннем отказе от исполнения Договора в случае, если в ходе </w:t>
      </w:r>
      <w:r w:rsidRPr="00CA3C97">
        <w:rPr>
          <w:sz w:val="24"/>
          <w:szCs w:val="24"/>
        </w:rPr>
        <w:lastRenderedPageBreak/>
        <w:t xml:space="preserve">исполнения Договора установлено, что </w:t>
      </w:r>
      <w:r>
        <w:rPr>
          <w:sz w:val="24"/>
          <w:szCs w:val="24"/>
        </w:rPr>
        <w:t>Поставщик</w:t>
      </w:r>
      <w:r w:rsidRPr="00CA3C97">
        <w:rPr>
          <w:sz w:val="24"/>
          <w:szCs w:val="24"/>
        </w:rPr>
        <w:t xml:space="preserve">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w:t>
      </w:r>
      <w:r>
        <w:rPr>
          <w:sz w:val="24"/>
          <w:szCs w:val="24"/>
        </w:rPr>
        <w:t>Поставщика</w:t>
      </w:r>
      <w:r w:rsidRPr="00CA3C97">
        <w:rPr>
          <w:sz w:val="24"/>
          <w:szCs w:val="24"/>
        </w:rPr>
        <w:t>;</w:t>
      </w:r>
      <w:r w:rsidRPr="00CA3C97">
        <w:rPr>
          <w:sz w:val="24"/>
          <w:szCs w:val="24"/>
          <w:vertAlign w:val="superscript"/>
        </w:rPr>
        <w:t xml:space="preserve"> </w:t>
      </w:r>
    </w:p>
    <w:p w:rsidR="006E392A" w:rsidRPr="00CA3C97" w:rsidRDefault="006E392A" w:rsidP="006E392A">
      <w:pPr>
        <w:tabs>
          <w:tab w:val="left" w:pos="851"/>
          <w:tab w:val="left" w:pos="993"/>
        </w:tabs>
        <w:ind w:firstLine="567"/>
        <w:jc w:val="both"/>
        <w:rPr>
          <w:sz w:val="24"/>
          <w:szCs w:val="24"/>
        </w:rPr>
      </w:pPr>
      <w:r w:rsidRPr="00CA3C97">
        <w:rPr>
          <w:sz w:val="24"/>
          <w:szCs w:val="24"/>
        </w:rPr>
        <w:t xml:space="preserve">г) в случае принятия решения об одностороннем отказе от исполнения настоящего Договора не позднее чем в течение трех рабочих дней с даты принятия указанного решения, направить </w:t>
      </w:r>
      <w:r>
        <w:rPr>
          <w:sz w:val="24"/>
          <w:szCs w:val="24"/>
        </w:rPr>
        <w:t>Поставщику</w:t>
      </w:r>
      <w:r w:rsidRPr="00CA3C97">
        <w:rPr>
          <w:sz w:val="24"/>
          <w:szCs w:val="24"/>
        </w:rPr>
        <w:t xml:space="preserve"> уведомление о принятом решении по почте заказным письмом с уведомлением о вручении по адресу </w:t>
      </w:r>
      <w:r>
        <w:rPr>
          <w:sz w:val="24"/>
          <w:szCs w:val="24"/>
        </w:rPr>
        <w:t>Поставщика</w:t>
      </w:r>
      <w:r w:rsidRPr="00CA3C97">
        <w:rPr>
          <w:sz w:val="24"/>
          <w:szCs w:val="24"/>
        </w:rPr>
        <w:t xml:space="preserve">, указанному в настоящем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Заказчиком подтверждения о его вручении </w:t>
      </w:r>
      <w:r>
        <w:rPr>
          <w:sz w:val="24"/>
          <w:szCs w:val="24"/>
        </w:rPr>
        <w:t>Поставщику</w:t>
      </w:r>
      <w:r w:rsidRPr="00CA3C97">
        <w:rPr>
          <w:sz w:val="24"/>
          <w:szCs w:val="24"/>
        </w:rPr>
        <w:t>;</w:t>
      </w:r>
    </w:p>
    <w:p w:rsidR="006E392A" w:rsidRPr="00CA3C97" w:rsidRDefault="006E392A" w:rsidP="006E392A">
      <w:pPr>
        <w:tabs>
          <w:tab w:val="left" w:pos="851"/>
          <w:tab w:val="left" w:pos="993"/>
        </w:tabs>
        <w:ind w:firstLine="567"/>
        <w:jc w:val="both"/>
        <w:rPr>
          <w:sz w:val="24"/>
          <w:szCs w:val="24"/>
        </w:rPr>
      </w:pPr>
      <w:r w:rsidRPr="00CA3C97">
        <w:rPr>
          <w:sz w:val="24"/>
          <w:szCs w:val="24"/>
        </w:rPr>
        <w:t>е) требовать уплаты неустоек (штрафов, пе</w:t>
      </w:r>
      <w:r>
        <w:rPr>
          <w:sz w:val="24"/>
          <w:szCs w:val="24"/>
        </w:rPr>
        <w:t>ней) в соответствии с разделом 8</w:t>
      </w:r>
      <w:r w:rsidRPr="00CA3C97">
        <w:rPr>
          <w:sz w:val="24"/>
          <w:szCs w:val="24"/>
        </w:rPr>
        <w:t xml:space="preserve"> настоящего Договора. </w:t>
      </w:r>
    </w:p>
    <w:p w:rsidR="006E392A" w:rsidRPr="00CA3C97" w:rsidRDefault="006E392A" w:rsidP="006E392A">
      <w:pPr>
        <w:tabs>
          <w:tab w:val="left" w:pos="851"/>
          <w:tab w:val="left" w:pos="993"/>
        </w:tabs>
        <w:ind w:firstLine="567"/>
        <w:jc w:val="both"/>
        <w:rPr>
          <w:b/>
          <w:sz w:val="24"/>
          <w:szCs w:val="24"/>
        </w:rPr>
      </w:pPr>
    </w:p>
    <w:p w:rsidR="006E392A" w:rsidRPr="00CA3C97" w:rsidRDefault="006E392A" w:rsidP="006E392A">
      <w:pPr>
        <w:pStyle w:val="aff4"/>
        <w:numPr>
          <w:ilvl w:val="0"/>
          <w:numId w:val="23"/>
        </w:numPr>
        <w:tabs>
          <w:tab w:val="left" w:pos="851"/>
          <w:tab w:val="left" w:pos="993"/>
        </w:tabs>
        <w:ind w:left="0" w:firstLine="567"/>
        <w:jc w:val="center"/>
        <w:rPr>
          <w:b/>
        </w:rPr>
      </w:pPr>
      <w:r w:rsidRPr="00CA3C97">
        <w:rPr>
          <w:b/>
        </w:rPr>
        <w:t>Гарантии качества товара</w:t>
      </w:r>
    </w:p>
    <w:p w:rsidR="006E392A" w:rsidRPr="00CA3C97" w:rsidRDefault="006E392A" w:rsidP="006E392A">
      <w:pPr>
        <w:pStyle w:val="aff4"/>
        <w:tabs>
          <w:tab w:val="left" w:pos="851"/>
          <w:tab w:val="left" w:pos="993"/>
        </w:tabs>
        <w:ind w:firstLine="567"/>
      </w:pPr>
      <w:r w:rsidRPr="00CA3C97">
        <w:t xml:space="preserve">5.1. </w:t>
      </w:r>
      <w:r>
        <w:t>Поставщик</w:t>
      </w:r>
      <w:r w:rsidRPr="00CA3C97">
        <w:t xml:space="preserve"> гарантирует:</w:t>
      </w:r>
    </w:p>
    <w:p w:rsidR="006E392A" w:rsidRPr="00CA3C97" w:rsidRDefault="006E392A" w:rsidP="00E0047B">
      <w:pPr>
        <w:pStyle w:val="aff4"/>
        <w:tabs>
          <w:tab w:val="left" w:pos="851"/>
          <w:tab w:val="left" w:pos="993"/>
        </w:tabs>
        <w:ind w:firstLine="567"/>
      </w:pPr>
      <w:r w:rsidRPr="00CA3C97">
        <w:t>- качество товара поставляемого в рамках настоящего договора должно соответствовать требованиям государственных стандартов Российской Федерации, нормам и правилам, установленным для данного вида Товара, сопровождается  сертификатами соответствия /или декларацией  о соответствии и иными документами.</w:t>
      </w:r>
    </w:p>
    <w:p w:rsidR="006E392A" w:rsidRPr="00CA3C97" w:rsidRDefault="006E392A" w:rsidP="00E0047B">
      <w:pPr>
        <w:pStyle w:val="aff4"/>
        <w:tabs>
          <w:tab w:val="left" w:pos="851"/>
          <w:tab w:val="left" w:pos="993"/>
        </w:tabs>
        <w:ind w:firstLine="567"/>
      </w:pPr>
      <w:r w:rsidRPr="00CA3C97">
        <w:t xml:space="preserve">- своевременное устранение недостатков, обнаруженных в пределах гарантийного срока. Наличие гарантии качества удостоверяется выдачей </w:t>
      </w:r>
      <w:r>
        <w:t>Поставщиком</w:t>
      </w:r>
      <w:r w:rsidRPr="00CA3C97">
        <w:t xml:space="preserve"> гарантийного талона (паспорта, сертификата и т.п.).</w:t>
      </w:r>
    </w:p>
    <w:p w:rsidR="006E392A" w:rsidRPr="00CA3C97" w:rsidRDefault="006E392A" w:rsidP="00E0047B">
      <w:pPr>
        <w:pStyle w:val="aff4"/>
        <w:tabs>
          <w:tab w:val="left" w:pos="851"/>
          <w:tab w:val="left" w:pos="993"/>
        </w:tabs>
        <w:ind w:firstLine="567"/>
      </w:pPr>
      <w:r w:rsidRPr="00CA3C97">
        <w:t xml:space="preserve">- год выпуска Товара не ранее </w:t>
      </w:r>
      <w:r>
        <w:t>2018</w:t>
      </w:r>
      <w:r w:rsidRPr="00CA3C97">
        <w:t xml:space="preserve"> года.</w:t>
      </w:r>
    </w:p>
    <w:p w:rsidR="006E392A" w:rsidRPr="00CA3C97" w:rsidRDefault="006E392A" w:rsidP="00E0047B">
      <w:pPr>
        <w:pStyle w:val="aff4"/>
        <w:tabs>
          <w:tab w:val="left" w:pos="851"/>
          <w:tab w:val="left" w:pos="993"/>
        </w:tabs>
        <w:ind w:firstLine="567"/>
      </w:pPr>
      <w:r w:rsidRPr="009E01A0">
        <w:t>5.2. Срок гарантии качества на поставляемый по договору Товар на срок предоставляемый изготовителем Товара, но не менее 12 (двенадцати) месяцев с даты подписания Акта приема-передачи Товара</w:t>
      </w:r>
      <w:r w:rsidRPr="009E01A0">
        <w:rPr>
          <w:bCs/>
          <w:color w:val="000000"/>
        </w:rPr>
        <w:t xml:space="preserve"> либо 3000 м/ч.</w:t>
      </w:r>
      <w:r w:rsidRPr="009E01A0">
        <w:t>, при этом предоставление гарантий должно осуществляется вместе с Товаром.</w:t>
      </w:r>
    </w:p>
    <w:p w:rsidR="006E392A" w:rsidRPr="00E62965" w:rsidRDefault="006E392A" w:rsidP="00E0047B">
      <w:pPr>
        <w:tabs>
          <w:tab w:val="left" w:pos="0"/>
        </w:tabs>
        <w:ind w:firstLine="567"/>
        <w:jc w:val="both"/>
        <w:rPr>
          <w:sz w:val="24"/>
          <w:szCs w:val="24"/>
        </w:rPr>
      </w:pPr>
      <w:r w:rsidRPr="00E62965">
        <w:rPr>
          <w:sz w:val="24"/>
          <w:szCs w:val="24"/>
        </w:rPr>
        <w:t>Предоставление гарантии Поставщика на товар и срок действия такой гарантии должен быть не менее чем срок действия гарантии производителя товара, при этом предоставление гарантий должно осуществляется вместе с Товаром.</w:t>
      </w:r>
    </w:p>
    <w:p w:rsidR="006E392A" w:rsidRPr="00CA3C97" w:rsidRDefault="006E392A" w:rsidP="00E0047B">
      <w:pPr>
        <w:pStyle w:val="aff4"/>
        <w:tabs>
          <w:tab w:val="left" w:pos="851"/>
          <w:tab w:val="left" w:pos="993"/>
        </w:tabs>
        <w:ind w:firstLine="567"/>
      </w:pPr>
      <w:r w:rsidRPr="00E62965">
        <w:t>5.3. Гарантии включают в себя исправление любых недостатков Товара, которые не вызваны</w:t>
      </w:r>
      <w:r w:rsidRPr="00CA3C97">
        <w:t xml:space="preserve"> неправильной эксплуатацией Товара. В период гарантийного срока </w:t>
      </w:r>
      <w:r>
        <w:t>Поставщик</w:t>
      </w:r>
      <w:r w:rsidRPr="00CA3C97">
        <w:t xml:space="preserve"> обязуется за свой счет производить необходимый ремонт, устранение недостатков, в соответствии с требованиями действующего законодательства. В случае невозможности произвести ремонт в указанный срок, Заказчику представляется функционально аналогичный Товар на время ремонта. Наличие недостатков, сроки их устранения или замены фиксируются Сторонами в двухстороннем акте выявленных недостатков.</w:t>
      </w:r>
    </w:p>
    <w:p w:rsidR="006E392A" w:rsidRPr="00CA3C97" w:rsidRDefault="006E392A" w:rsidP="006E392A">
      <w:pPr>
        <w:pStyle w:val="aff4"/>
        <w:tabs>
          <w:tab w:val="left" w:pos="851"/>
          <w:tab w:val="left" w:pos="993"/>
        </w:tabs>
        <w:ind w:firstLine="567"/>
      </w:pPr>
    </w:p>
    <w:p w:rsidR="006E392A" w:rsidRPr="00CA3C97" w:rsidRDefault="006E392A" w:rsidP="006E392A">
      <w:pPr>
        <w:numPr>
          <w:ilvl w:val="0"/>
          <w:numId w:val="28"/>
        </w:numPr>
        <w:tabs>
          <w:tab w:val="left" w:pos="851"/>
          <w:tab w:val="left" w:pos="993"/>
        </w:tabs>
        <w:ind w:left="0" w:firstLine="567"/>
        <w:contextualSpacing/>
        <w:jc w:val="center"/>
        <w:rPr>
          <w:b/>
          <w:bCs/>
          <w:color w:val="000000"/>
          <w:sz w:val="24"/>
          <w:szCs w:val="24"/>
        </w:rPr>
      </w:pPr>
      <w:r w:rsidRPr="00CA3C97">
        <w:rPr>
          <w:b/>
          <w:bCs/>
          <w:color w:val="000000"/>
          <w:sz w:val="24"/>
          <w:szCs w:val="24"/>
        </w:rPr>
        <w:t>Порядок приемки передачи товара</w:t>
      </w:r>
    </w:p>
    <w:p w:rsidR="006E392A" w:rsidRDefault="006E392A" w:rsidP="006E392A">
      <w:pPr>
        <w:tabs>
          <w:tab w:val="left" w:pos="851"/>
          <w:tab w:val="left" w:pos="993"/>
        </w:tabs>
        <w:ind w:firstLine="567"/>
        <w:jc w:val="both"/>
        <w:rPr>
          <w:color w:val="000000"/>
          <w:sz w:val="24"/>
          <w:szCs w:val="24"/>
        </w:rPr>
      </w:pPr>
      <w:r w:rsidRPr="00CA3C97">
        <w:rPr>
          <w:color w:val="000000"/>
          <w:sz w:val="24"/>
          <w:szCs w:val="24"/>
        </w:rPr>
        <w:t xml:space="preserve">6.1. </w:t>
      </w:r>
      <w:r w:rsidRPr="00D2305B">
        <w:rPr>
          <w:noProof/>
          <w:sz w:val="24"/>
          <w:szCs w:val="24"/>
        </w:rPr>
        <w:t>Поставщик</w:t>
      </w:r>
      <w:r w:rsidRPr="00CA3C97">
        <w:rPr>
          <w:color w:val="000000"/>
          <w:sz w:val="24"/>
          <w:szCs w:val="24"/>
        </w:rPr>
        <w:t xml:space="preserve"> уведомляет представителя Заказчика о времени поставки товара, факсимильной, телефонной связью, по электронной почте, либо нарочно на бумажном носителе не менее чем за пять часов.</w:t>
      </w:r>
    </w:p>
    <w:p w:rsidR="006E392A" w:rsidRPr="00CA3C97" w:rsidRDefault="006E392A" w:rsidP="006E392A">
      <w:pPr>
        <w:tabs>
          <w:tab w:val="left" w:pos="851"/>
          <w:tab w:val="left" w:pos="993"/>
        </w:tabs>
        <w:ind w:firstLine="567"/>
        <w:jc w:val="both"/>
        <w:rPr>
          <w:sz w:val="24"/>
          <w:szCs w:val="24"/>
        </w:rPr>
      </w:pPr>
      <w:r>
        <w:rPr>
          <w:sz w:val="24"/>
          <w:szCs w:val="24"/>
        </w:rPr>
        <w:t>Вместе с Товаром предоставлять А</w:t>
      </w:r>
      <w:r w:rsidRPr="00CA3C97">
        <w:rPr>
          <w:sz w:val="24"/>
          <w:szCs w:val="24"/>
        </w:rPr>
        <w:t>кт приемки-передачи товара, в двух экземплярах.</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 xml:space="preserve">6.2. Заказчик в течение 3 дней со дня получения акта приемки передачи товара, осуществляет проверку поставленного товара, на предмет соответствия требованиям </w:t>
      </w:r>
      <w:r w:rsidRPr="00CA3C97">
        <w:rPr>
          <w:sz w:val="24"/>
          <w:szCs w:val="24"/>
        </w:rPr>
        <w:t>техническими нормами, требованиями общепринятых стандартов качества, эксплуатационно-техническими и другими нормативными документами, регламентирующими качество поставляемого товара, действующими в Российской Федерации</w:t>
      </w:r>
      <w:r w:rsidRPr="00CA3C97">
        <w:rPr>
          <w:color w:val="000000"/>
          <w:sz w:val="24"/>
          <w:szCs w:val="24"/>
        </w:rPr>
        <w:t>.</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6.3. Для приемки товара Заказчик может создавать приемочную комиссию, которая состоит не менее чем из пяти человек. Приемка результатов исполнения договора, а также оказанных услуг осуществляется на соответствие количеству, комплектности, объема, требованиям, установленным договором, осуществляется в полном соответствии с накладной, счетом-фактурой, техническим заданием (приложением №1).</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 xml:space="preserve">6.4. Приемка </w:t>
      </w:r>
      <w:r>
        <w:rPr>
          <w:color w:val="000000"/>
          <w:sz w:val="24"/>
          <w:szCs w:val="24"/>
        </w:rPr>
        <w:t>Товара</w:t>
      </w:r>
      <w:r w:rsidRPr="00CA3C97">
        <w:rPr>
          <w:color w:val="000000"/>
          <w:sz w:val="24"/>
          <w:szCs w:val="24"/>
        </w:rPr>
        <w:t xml:space="preserve"> осуществляется путем подписания Акта приемки </w:t>
      </w:r>
      <w:r>
        <w:rPr>
          <w:color w:val="000000"/>
          <w:sz w:val="24"/>
          <w:szCs w:val="24"/>
        </w:rPr>
        <w:t xml:space="preserve">- </w:t>
      </w:r>
      <w:r w:rsidRPr="00CA3C97">
        <w:rPr>
          <w:color w:val="000000"/>
          <w:sz w:val="24"/>
          <w:szCs w:val="24"/>
        </w:rPr>
        <w:t xml:space="preserve">передачи товара (документом о приемке, который подписывается Заказчиком (в случае создания приемочной </w:t>
      </w:r>
      <w:r w:rsidRPr="00CA3C97">
        <w:rPr>
          <w:color w:val="000000"/>
          <w:sz w:val="24"/>
          <w:szCs w:val="24"/>
        </w:rPr>
        <w:lastRenderedPageBreak/>
        <w:t xml:space="preserve">комиссии подписывается всеми членами приемочной комиссии и утверждается Заказчиком), либо </w:t>
      </w:r>
      <w:r w:rsidRPr="00D2305B">
        <w:rPr>
          <w:noProof/>
          <w:sz w:val="24"/>
          <w:szCs w:val="24"/>
        </w:rPr>
        <w:t>Поставщик</w:t>
      </w:r>
      <w:r>
        <w:rPr>
          <w:noProof/>
          <w:sz w:val="24"/>
          <w:szCs w:val="24"/>
        </w:rPr>
        <w:t>у</w:t>
      </w:r>
      <w:r w:rsidRPr="00CA3C97">
        <w:rPr>
          <w:color w:val="000000"/>
          <w:sz w:val="24"/>
          <w:szCs w:val="24"/>
        </w:rPr>
        <w:t xml:space="preserve"> Заказчиком направляется в письменной форме мотивированный отказ от подписания такого документа).  </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 xml:space="preserve">6.5. В случае отказа Заказчика от приемки товара им составляется акт с перечнем выявленных недостатков и с указанием сроков их устранения. Указанный акт в течение одного рабочего дня с даты его подписания направляется Заказчиком </w:t>
      </w:r>
      <w:r>
        <w:rPr>
          <w:color w:val="000000"/>
          <w:sz w:val="24"/>
          <w:szCs w:val="24"/>
        </w:rPr>
        <w:t>Поставщику</w:t>
      </w:r>
      <w:r w:rsidRPr="00CA3C97">
        <w:rPr>
          <w:color w:val="000000"/>
          <w:sz w:val="24"/>
          <w:szCs w:val="24"/>
        </w:rPr>
        <w:t>.</w:t>
      </w:r>
    </w:p>
    <w:p w:rsidR="006E392A" w:rsidRDefault="006E392A" w:rsidP="006E392A">
      <w:pPr>
        <w:tabs>
          <w:tab w:val="left" w:pos="851"/>
          <w:tab w:val="left" w:pos="993"/>
        </w:tabs>
        <w:ind w:firstLine="567"/>
        <w:jc w:val="both"/>
        <w:rPr>
          <w:color w:val="000000"/>
          <w:sz w:val="24"/>
          <w:szCs w:val="24"/>
        </w:rPr>
      </w:pPr>
      <w:r w:rsidRPr="00CA3C97">
        <w:rPr>
          <w:color w:val="000000"/>
          <w:sz w:val="24"/>
          <w:szCs w:val="24"/>
        </w:rPr>
        <w:t xml:space="preserve">Выявленные недостатки устраняются </w:t>
      </w:r>
      <w:r>
        <w:rPr>
          <w:color w:val="000000"/>
          <w:sz w:val="24"/>
          <w:szCs w:val="24"/>
        </w:rPr>
        <w:t>Поставщиком</w:t>
      </w:r>
      <w:r w:rsidRPr="00CA3C97">
        <w:rPr>
          <w:color w:val="000000"/>
          <w:sz w:val="24"/>
          <w:szCs w:val="24"/>
        </w:rPr>
        <w:t xml:space="preserve"> за свой счет.  </w:t>
      </w:r>
    </w:p>
    <w:p w:rsidR="006E392A" w:rsidRPr="00CA3C97" w:rsidRDefault="006E392A" w:rsidP="006E392A">
      <w:pPr>
        <w:tabs>
          <w:tab w:val="left" w:pos="851"/>
          <w:tab w:val="left" w:pos="993"/>
        </w:tabs>
        <w:ind w:firstLine="567"/>
        <w:jc w:val="both"/>
        <w:rPr>
          <w:color w:val="000000"/>
          <w:sz w:val="24"/>
          <w:szCs w:val="24"/>
        </w:rPr>
      </w:pPr>
    </w:p>
    <w:p w:rsidR="006E392A" w:rsidRPr="00CA3C97" w:rsidRDefault="006E392A" w:rsidP="006E392A">
      <w:pPr>
        <w:numPr>
          <w:ilvl w:val="0"/>
          <w:numId w:val="28"/>
        </w:numPr>
        <w:tabs>
          <w:tab w:val="left" w:pos="851"/>
        </w:tabs>
        <w:ind w:left="0" w:firstLine="567"/>
        <w:contextualSpacing/>
        <w:jc w:val="center"/>
        <w:rPr>
          <w:b/>
          <w:bCs/>
          <w:kern w:val="32"/>
          <w:sz w:val="24"/>
          <w:szCs w:val="24"/>
        </w:rPr>
      </w:pPr>
      <w:r w:rsidRPr="00CA3C97">
        <w:rPr>
          <w:b/>
          <w:bCs/>
          <w:color w:val="000000"/>
          <w:sz w:val="24"/>
          <w:szCs w:val="24"/>
        </w:rPr>
        <w:t>Обеспечение</w:t>
      </w:r>
      <w:r w:rsidRPr="00CA3C97">
        <w:rPr>
          <w:b/>
          <w:bCs/>
          <w:kern w:val="32"/>
          <w:sz w:val="24"/>
          <w:szCs w:val="24"/>
        </w:rPr>
        <w:t xml:space="preserve"> исполнения Договора </w:t>
      </w:r>
    </w:p>
    <w:p w:rsidR="006E392A" w:rsidRDefault="006E392A" w:rsidP="006E392A">
      <w:pPr>
        <w:pStyle w:val="3c"/>
        <w:ind w:firstLine="709"/>
        <w:contextualSpacing/>
        <w:jc w:val="both"/>
        <w:outlineLvl w:val="0"/>
        <w:rPr>
          <w:szCs w:val="24"/>
        </w:rPr>
      </w:pPr>
      <w:r w:rsidRPr="00CA3C97">
        <w:rPr>
          <w:color w:val="000000"/>
          <w:szCs w:val="24"/>
        </w:rPr>
        <w:t xml:space="preserve">7.1. </w:t>
      </w:r>
      <w:r w:rsidRPr="000158E7">
        <w:rPr>
          <w:color w:val="000000"/>
          <w:szCs w:val="24"/>
        </w:rPr>
        <w:t xml:space="preserve">Поставщик предоставляет обеспечение исполнения договора в </w:t>
      </w:r>
      <w:r w:rsidRPr="000158E7">
        <w:rPr>
          <w:szCs w:val="24"/>
        </w:rPr>
        <w:t xml:space="preserve">размере </w:t>
      </w:r>
      <w:r w:rsidR="00E0047B" w:rsidRPr="0029624F">
        <w:rPr>
          <w:szCs w:val="24"/>
        </w:rPr>
        <w:t>–</w:t>
      </w:r>
      <w:r>
        <w:rPr>
          <w:szCs w:val="24"/>
        </w:rPr>
        <w:t>_______(_____________________) рубль _____ коп.</w:t>
      </w:r>
      <w:r w:rsidRPr="000158E7">
        <w:rPr>
          <w:szCs w:val="24"/>
        </w:rPr>
        <w:t xml:space="preserve"> в форме</w:t>
      </w:r>
      <w:r>
        <w:rPr>
          <w:szCs w:val="24"/>
        </w:rPr>
        <w:t xml:space="preserve"> </w:t>
      </w:r>
      <w:r w:rsidRPr="000158E7">
        <w:rPr>
          <w:szCs w:val="24"/>
        </w:rPr>
        <w:t>(</w:t>
      </w:r>
      <w:r>
        <w:rPr>
          <w:szCs w:val="24"/>
        </w:rPr>
        <w:t xml:space="preserve">безотзывная </w:t>
      </w:r>
      <w:r w:rsidRPr="000158E7">
        <w:rPr>
          <w:szCs w:val="24"/>
        </w:rPr>
        <w:t xml:space="preserve">банковская гарантия, выданная банком, или </w:t>
      </w:r>
      <w:r>
        <w:rPr>
          <w:szCs w:val="24"/>
        </w:rPr>
        <w:t>перечислением денежных средств Заказчику</w:t>
      </w:r>
      <w:r w:rsidRPr="000158E7">
        <w:rPr>
          <w:szCs w:val="24"/>
        </w:rPr>
        <w:t xml:space="preserve">). В банковскую гарантию включается условие о праве </w:t>
      </w:r>
      <w:r>
        <w:rPr>
          <w:szCs w:val="24"/>
        </w:rPr>
        <w:t>З</w:t>
      </w:r>
      <w:r w:rsidRPr="000158E7">
        <w:rPr>
          <w:szCs w:val="24"/>
        </w:rPr>
        <w:t>аказчика на бесспорное списание денежных средств со счета гаранта, если гарантом в срок не более чем пять рабочих дней не исполнено тр</w:t>
      </w:r>
      <w:r>
        <w:rPr>
          <w:szCs w:val="24"/>
        </w:rPr>
        <w:t>ебование З</w:t>
      </w:r>
      <w:r w:rsidRPr="000158E7">
        <w:rPr>
          <w:szCs w:val="24"/>
        </w:rPr>
        <w:t xml:space="preserve">аказчика об уплате денежной суммы по банковской гарантии, направленное до окончания срока действия банковской гарантии. </w:t>
      </w:r>
      <w:r>
        <w:rPr>
          <w:szCs w:val="24"/>
        </w:rPr>
        <w:t>При утрате обеспечением обеспечительной функции Поставщик обязан в течение суток заменить безотзывную банковскую гарантию.</w:t>
      </w:r>
    </w:p>
    <w:p w:rsidR="006E392A" w:rsidRDefault="006E392A" w:rsidP="006E392A">
      <w:pPr>
        <w:pStyle w:val="3c"/>
        <w:ind w:firstLine="709"/>
        <w:contextualSpacing/>
        <w:jc w:val="both"/>
        <w:outlineLvl w:val="0"/>
        <w:rPr>
          <w:sz w:val="22"/>
        </w:rPr>
      </w:pPr>
      <w:r w:rsidRPr="000158E7">
        <w:rPr>
          <w:szCs w:val="24"/>
        </w:rPr>
        <w:t xml:space="preserve">Способ обеспечения исполнения </w:t>
      </w:r>
      <w:r>
        <w:rPr>
          <w:szCs w:val="24"/>
        </w:rPr>
        <w:t>договора</w:t>
      </w:r>
      <w:r w:rsidRPr="000158E7">
        <w:rPr>
          <w:szCs w:val="24"/>
        </w:rPr>
        <w:t xml:space="preserve"> определяется Поставщиком самостоятельно.</w:t>
      </w:r>
    </w:p>
    <w:p w:rsidR="006E392A" w:rsidRPr="00CA3C97" w:rsidRDefault="006E392A" w:rsidP="006E392A">
      <w:pPr>
        <w:tabs>
          <w:tab w:val="left" w:pos="851"/>
          <w:tab w:val="left" w:pos="993"/>
        </w:tabs>
        <w:ind w:firstLine="567"/>
        <w:jc w:val="both"/>
        <w:rPr>
          <w:sz w:val="24"/>
          <w:szCs w:val="24"/>
          <w:shd w:val="clear" w:color="auto" w:fill="FFFFFF"/>
        </w:rPr>
      </w:pPr>
      <w:r w:rsidRPr="00CA3C97">
        <w:rPr>
          <w:color w:val="000000"/>
          <w:sz w:val="24"/>
          <w:szCs w:val="24"/>
        </w:rPr>
        <w:t xml:space="preserve">7.2. Срок действия банковской гарантии должен превышать срок действия договора. Срок, в течение которого обеспечение исполнения договора в виде внесения денежных </w:t>
      </w:r>
      <w:r>
        <w:rPr>
          <w:color w:val="000000"/>
          <w:sz w:val="24"/>
          <w:szCs w:val="24"/>
        </w:rPr>
        <w:t>средств находится на указанном З</w:t>
      </w:r>
      <w:r w:rsidRPr="00CA3C97">
        <w:rPr>
          <w:color w:val="000000"/>
          <w:sz w:val="24"/>
          <w:szCs w:val="24"/>
        </w:rPr>
        <w:t xml:space="preserve">аказчиком счете должен устанавливаться с учетом установленного общего срока </w:t>
      </w:r>
      <w:r>
        <w:rPr>
          <w:color w:val="000000"/>
          <w:sz w:val="24"/>
          <w:szCs w:val="24"/>
        </w:rPr>
        <w:t xml:space="preserve">поставки товара </w:t>
      </w:r>
      <w:r w:rsidRPr="00CA3C97">
        <w:rPr>
          <w:color w:val="000000"/>
          <w:sz w:val="24"/>
          <w:szCs w:val="24"/>
        </w:rPr>
        <w:t>по договору.</w:t>
      </w:r>
      <w:r w:rsidRPr="00CA3C97">
        <w:rPr>
          <w:sz w:val="24"/>
          <w:szCs w:val="24"/>
          <w:shd w:val="clear" w:color="auto" w:fill="FFFFFF"/>
        </w:rPr>
        <w:t xml:space="preserve"> Денежные средства, внесенные в качестве обеспечения исполнения Договора, возвращаются </w:t>
      </w:r>
      <w:r>
        <w:rPr>
          <w:sz w:val="24"/>
          <w:szCs w:val="24"/>
          <w:shd w:val="clear" w:color="auto" w:fill="FFFFFF"/>
        </w:rPr>
        <w:t>Поставщику</w:t>
      </w:r>
      <w:r w:rsidRPr="00CA3C97">
        <w:rPr>
          <w:sz w:val="24"/>
          <w:szCs w:val="24"/>
          <w:shd w:val="clear" w:color="auto" w:fill="FFFFFF"/>
        </w:rPr>
        <w:t xml:space="preserve"> при условии надлежащего исполнения им всех своих обязательств по Договору в течение 5 (пяти) рабочих дней со дня получения Заказчиком соответствующего письменного требования </w:t>
      </w:r>
      <w:r>
        <w:rPr>
          <w:sz w:val="24"/>
          <w:szCs w:val="24"/>
          <w:shd w:val="clear" w:color="auto" w:fill="FFFFFF"/>
        </w:rPr>
        <w:t>Поставщика</w:t>
      </w:r>
      <w:r w:rsidRPr="00CA3C97">
        <w:rPr>
          <w:sz w:val="24"/>
          <w:szCs w:val="24"/>
          <w:shd w:val="clear" w:color="auto" w:fill="FFFFFF"/>
        </w:rPr>
        <w:t xml:space="preserve">. Денежные средства возвращаются по реквизитам, указанным </w:t>
      </w:r>
      <w:r>
        <w:rPr>
          <w:sz w:val="24"/>
          <w:szCs w:val="24"/>
          <w:shd w:val="clear" w:color="auto" w:fill="FFFFFF"/>
        </w:rPr>
        <w:t>Поставщиком</w:t>
      </w:r>
      <w:r w:rsidRPr="00CA3C97">
        <w:rPr>
          <w:sz w:val="24"/>
          <w:szCs w:val="24"/>
          <w:shd w:val="clear" w:color="auto" w:fill="FFFFFF"/>
        </w:rPr>
        <w:t xml:space="preserve"> в письменном требовании.</w:t>
      </w:r>
    </w:p>
    <w:p w:rsidR="006E392A" w:rsidRPr="00CA3C97" w:rsidRDefault="006E392A" w:rsidP="006E392A">
      <w:pPr>
        <w:ind w:firstLine="567"/>
        <w:jc w:val="both"/>
        <w:rPr>
          <w:color w:val="000000"/>
          <w:sz w:val="24"/>
          <w:szCs w:val="24"/>
        </w:rPr>
      </w:pPr>
      <w:r w:rsidRPr="00CA3C97">
        <w:rPr>
          <w:color w:val="000000"/>
          <w:sz w:val="24"/>
          <w:szCs w:val="24"/>
        </w:rPr>
        <w:t>7.3. В ходе исполнения договора Поставщик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6E392A" w:rsidRPr="00CA3C97" w:rsidRDefault="006E392A" w:rsidP="006E392A">
      <w:pPr>
        <w:tabs>
          <w:tab w:val="left" w:pos="851"/>
          <w:tab w:val="left" w:pos="993"/>
        </w:tabs>
        <w:ind w:firstLine="567"/>
        <w:jc w:val="both"/>
        <w:rPr>
          <w:color w:val="000000"/>
          <w:sz w:val="24"/>
          <w:szCs w:val="24"/>
        </w:rPr>
      </w:pPr>
    </w:p>
    <w:p w:rsidR="006E392A" w:rsidRPr="00CA3C97" w:rsidRDefault="006E392A" w:rsidP="006E392A">
      <w:pPr>
        <w:numPr>
          <w:ilvl w:val="0"/>
          <w:numId w:val="28"/>
        </w:numPr>
        <w:tabs>
          <w:tab w:val="left" w:pos="851"/>
          <w:tab w:val="left" w:pos="993"/>
        </w:tabs>
        <w:ind w:left="0" w:firstLine="567"/>
        <w:contextualSpacing/>
        <w:jc w:val="center"/>
        <w:rPr>
          <w:b/>
          <w:bCs/>
          <w:color w:val="000000"/>
          <w:sz w:val="24"/>
          <w:szCs w:val="24"/>
        </w:rPr>
      </w:pPr>
      <w:r w:rsidRPr="00CA3C97">
        <w:rPr>
          <w:b/>
          <w:bCs/>
          <w:color w:val="000000"/>
          <w:sz w:val="24"/>
          <w:szCs w:val="24"/>
        </w:rPr>
        <w:t>Ответственность Сторон</w:t>
      </w:r>
    </w:p>
    <w:p w:rsidR="006E392A" w:rsidRPr="000158E7" w:rsidRDefault="006E392A" w:rsidP="006E392A">
      <w:pPr>
        <w:numPr>
          <w:ilvl w:val="1"/>
          <w:numId w:val="28"/>
        </w:numPr>
        <w:tabs>
          <w:tab w:val="left" w:pos="851"/>
          <w:tab w:val="left" w:pos="1134"/>
        </w:tabs>
        <w:ind w:left="0" w:firstLine="567"/>
        <w:jc w:val="both"/>
        <w:rPr>
          <w:rFonts w:eastAsia="Calibri"/>
          <w:color w:val="000000"/>
          <w:sz w:val="24"/>
          <w:szCs w:val="24"/>
        </w:rPr>
      </w:pPr>
      <w:r w:rsidRPr="000158E7">
        <w:rPr>
          <w:sz w:val="24"/>
          <w:szCs w:val="24"/>
        </w:rPr>
        <w:t>За невыполнение и (или) ненадлежащее выполнение обязательств по настоящему Договору Стороны несут ответственность в соответствии с действующим законодательством РФ и настоящим Договором.</w:t>
      </w:r>
    </w:p>
    <w:p w:rsidR="006E392A" w:rsidRDefault="006E392A" w:rsidP="006E392A">
      <w:pPr>
        <w:numPr>
          <w:ilvl w:val="1"/>
          <w:numId w:val="28"/>
        </w:numPr>
        <w:tabs>
          <w:tab w:val="left" w:pos="851"/>
          <w:tab w:val="left" w:pos="1134"/>
        </w:tabs>
        <w:ind w:left="0" w:firstLine="567"/>
        <w:jc w:val="both"/>
        <w:rPr>
          <w:rFonts w:eastAsia="Calibri"/>
          <w:color w:val="000000"/>
          <w:sz w:val="24"/>
          <w:szCs w:val="24"/>
        </w:rPr>
      </w:pPr>
      <w:r w:rsidRPr="000158E7">
        <w:rPr>
          <w:rFonts w:eastAsia="Calibri"/>
          <w:color w:val="000000"/>
          <w:sz w:val="24"/>
          <w:szCs w:val="24"/>
        </w:rPr>
        <w:t>В случае просрочки исполнения Заказчиком обязательств, предусмотренных Договором, а также в иных случаях неисполнени</w:t>
      </w:r>
      <w:r>
        <w:rPr>
          <w:rFonts w:eastAsia="Calibri"/>
          <w:color w:val="000000"/>
          <w:sz w:val="24"/>
          <w:szCs w:val="24"/>
        </w:rPr>
        <w:t>я или ненадлежащего исполнения З</w:t>
      </w:r>
      <w:r w:rsidRPr="000158E7">
        <w:rPr>
          <w:rFonts w:eastAsia="Calibri"/>
          <w:color w:val="000000"/>
          <w:sz w:val="24"/>
          <w:szCs w:val="24"/>
        </w:rPr>
        <w:t xml:space="preserve">аказчиком обязательств, предусмотренных </w:t>
      </w:r>
      <w:r>
        <w:rPr>
          <w:rFonts w:eastAsia="Calibri"/>
          <w:color w:val="000000"/>
          <w:sz w:val="24"/>
          <w:szCs w:val="24"/>
        </w:rPr>
        <w:t>договором</w:t>
      </w:r>
      <w:r w:rsidRPr="000158E7">
        <w:rPr>
          <w:rFonts w:eastAsia="Calibri"/>
          <w:color w:val="000000"/>
          <w:sz w:val="24"/>
          <w:szCs w:val="24"/>
        </w:rPr>
        <w:t xml:space="preserve">, </w:t>
      </w:r>
      <w:r>
        <w:rPr>
          <w:rFonts w:eastAsia="Calibri"/>
          <w:color w:val="000000"/>
          <w:sz w:val="24"/>
          <w:szCs w:val="24"/>
        </w:rPr>
        <w:t>Поставщик</w:t>
      </w:r>
      <w:r w:rsidRPr="000158E7">
        <w:rPr>
          <w:rFonts w:eastAsia="Calibri"/>
          <w:color w:val="000000"/>
          <w:sz w:val="24"/>
          <w:szCs w:val="24"/>
        </w:rPr>
        <w:t xml:space="preserve"> вправе потребовать уплаты неустоек </w:t>
      </w:r>
    </w:p>
    <w:p w:rsidR="006E392A" w:rsidRPr="00BC4EB2" w:rsidRDefault="006E392A" w:rsidP="006E392A">
      <w:pPr>
        <w:tabs>
          <w:tab w:val="left" w:pos="851"/>
          <w:tab w:val="left" w:pos="1134"/>
        </w:tabs>
        <w:jc w:val="both"/>
        <w:rPr>
          <w:rFonts w:eastAsia="Calibri"/>
          <w:color w:val="000000"/>
          <w:sz w:val="24"/>
          <w:szCs w:val="24"/>
        </w:rPr>
      </w:pPr>
      <w:r w:rsidRPr="00BC4EB2">
        <w:rPr>
          <w:rFonts w:eastAsia="Calibri"/>
          <w:color w:val="000000"/>
          <w:sz w:val="24"/>
          <w:szCs w:val="24"/>
        </w:rPr>
        <w:t xml:space="preserve">(штрафов,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одной трехсотой действующей на дату уплаты пеней </w:t>
      </w:r>
      <w:hyperlink r:id="rId17" w:history="1">
        <w:r w:rsidRPr="00BC4EB2">
          <w:rPr>
            <w:rStyle w:val="af3"/>
            <w:rFonts w:eastAsia="Calibri"/>
            <w:color w:val="000000"/>
            <w:sz w:val="24"/>
            <w:szCs w:val="24"/>
          </w:rPr>
          <w:t>ключевой</w:t>
        </w:r>
      </w:hyperlink>
      <w:r w:rsidRPr="00BC4EB2">
        <w:rPr>
          <w:sz w:val="24"/>
          <w:szCs w:val="24"/>
          <w:u w:val="single"/>
        </w:rPr>
        <w:t xml:space="preserve"> ставки</w:t>
      </w:r>
      <w:r w:rsidRPr="00BC4EB2">
        <w:rPr>
          <w:rFonts w:eastAsia="Calibri"/>
          <w:color w:val="000000"/>
          <w:sz w:val="24"/>
          <w:szCs w:val="24"/>
        </w:rPr>
        <w:t xml:space="preserve"> Центрального банка Российской Федерации от не уплаченной в срок суммы. </w:t>
      </w:r>
    </w:p>
    <w:p w:rsidR="006E392A" w:rsidRDefault="006E392A" w:rsidP="006E392A">
      <w:pPr>
        <w:numPr>
          <w:ilvl w:val="1"/>
          <w:numId w:val="28"/>
        </w:numPr>
        <w:tabs>
          <w:tab w:val="left" w:pos="851"/>
          <w:tab w:val="left" w:pos="1134"/>
        </w:tabs>
        <w:ind w:left="0" w:firstLine="567"/>
        <w:jc w:val="both"/>
        <w:rPr>
          <w:rFonts w:eastAsia="Calibri"/>
          <w:color w:val="000000"/>
          <w:sz w:val="24"/>
          <w:szCs w:val="24"/>
        </w:rPr>
      </w:pPr>
      <w:r w:rsidRPr="000158E7">
        <w:rPr>
          <w:rFonts w:eastAsia="Calibri"/>
          <w:color w:val="000000"/>
          <w:sz w:val="24"/>
          <w:szCs w:val="24"/>
        </w:rPr>
        <w:t xml:space="preserve">В случае просрочки исполнения </w:t>
      </w:r>
      <w:r>
        <w:rPr>
          <w:rFonts w:eastAsia="Calibri"/>
          <w:color w:val="000000"/>
          <w:sz w:val="24"/>
          <w:szCs w:val="24"/>
        </w:rPr>
        <w:t>Поставщиком</w:t>
      </w:r>
      <w:r w:rsidRPr="000158E7">
        <w:rPr>
          <w:rFonts w:eastAsia="Calibri"/>
          <w:color w:val="000000"/>
          <w:sz w:val="24"/>
          <w:szCs w:val="24"/>
        </w:rPr>
        <w:t xml:space="preserve"> (подрядчиком,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w:t>
      </w:r>
      <w:r w:rsidRPr="00D2305B">
        <w:rPr>
          <w:noProof/>
          <w:sz w:val="24"/>
          <w:szCs w:val="24"/>
        </w:rPr>
        <w:t>Поставщик</w:t>
      </w:r>
      <w:r>
        <w:rPr>
          <w:noProof/>
          <w:sz w:val="24"/>
          <w:szCs w:val="24"/>
        </w:rPr>
        <w:t>ом</w:t>
      </w:r>
      <w:r w:rsidRPr="000158E7">
        <w:rPr>
          <w:rFonts w:eastAsia="Calibri"/>
          <w:color w:val="000000"/>
          <w:sz w:val="24"/>
          <w:szCs w:val="24"/>
        </w:rPr>
        <w:t xml:space="preserve"> (подрядчиком, исполнителем) обязательств, предусмотренных Договором, Заказчик имеет право направляет </w:t>
      </w:r>
      <w:r>
        <w:rPr>
          <w:rFonts w:eastAsia="Calibri"/>
          <w:color w:val="000000"/>
          <w:sz w:val="24"/>
          <w:szCs w:val="24"/>
        </w:rPr>
        <w:t>Поставщику</w:t>
      </w:r>
      <w:r w:rsidRPr="000158E7">
        <w:rPr>
          <w:rFonts w:eastAsia="Calibri"/>
          <w:color w:val="000000"/>
          <w:sz w:val="24"/>
          <w:szCs w:val="24"/>
        </w:rPr>
        <w:t xml:space="preserve"> требование об уплате неустоек (штрафов, пеней).</w:t>
      </w:r>
      <w:bookmarkStart w:id="1" w:name="sub_347"/>
    </w:p>
    <w:p w:rsidR="006E392A" w:rsidRDefault="006E392A" w:rsidP="006E392A">
      <w:pPr>
        <w:numPr>
          <w:ilvl w:val="1"/>
          <w:numId w:val="28"/>
        </w:numPr>
        <w:tabs>
          <w:tab w:val="left" w:pos="851"/>
          <w:tab w:val="left" w:pos="1134"/>
        </w:tabs>
        <w:ind w:left="0" w:firstLine="567"/>
        <w:jc w:val="both"/>
        <w:rPr>
          <w:rFonts w:eastAsia="Calibri"/>
          <w:color w:val="000000"/>
          <w:sz w:val="24"/>
          <w:szCs w:val="24"/>
        </w:rPr>
      </w:pPr>
      <w:r w:rsidRPr="000158E7">
        <w:rPr>
          <w:rFonts w:eastAsia="Calibri"/>
          <w:color w:val="000000"/>
          <w:sz w:val="24"/>
          <w:szCs w:val="24"/>
        </w:rPr>
        <w:t xml:space="preserve">Пеня начисляется за каждый день просрочки исполнения </w:t>
      </w:r>
      <w:r>
        <w:rPr>
          <w:rFonts w:eastAsia="Calibri"/>
          <w:color w:val="000000"/>
          <w:sz w:val="24"/>
          <w:szCs w:val="24"/>
        </w:rPr>
        <w:t>Поставщиком</w:t>
      </w:r>
      <w:r w:rsidRPr="000158E7">
        <w:rPr>
          <w:rFonts w:eastAsia="Calibri"/>
          <w:color w:val="000000"/>
          <w:sz w:val="24"/>
          <w:szCs w:val="24"/>
        </w:rPr>
        <w:t xml:space="preserve">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w:t>
      </w:r>
      <w:hyperlink r:id="rId18" w:history="1">
        <w:r w:rsidRPr="000158E7">
          <w:rPr>
            <w:rStyle w:val="af3"/>
            <w:rFonts w:eastAsia="Calibri"/>
            <w:color w:val="000000"/>
            <w:sz w:val="24"/>
            <w:szCs w:val="24"/>
          </w:rPr>
          <w:t>ключевой</w:t>
        </w:r>
      </w:hyperlink>
      <w:r w:rsidRPr="000158E7">
        <w:rPr>
          <w:sz w:val="24"/>
          <w:szCs w:val="24"/>
          <w:u w:val="single"/>
        </w:rPr>
        <w:t xml:space="preserve"> ставки</w:t>
      </w:r>
      <w:r w:rsidRPr="000158E7">
        <w:rPr>
          <w:rFonts w:eastAsia="Calibri"/>
          <w:color w:val="000000"/>
          <w:sz w:val="24"/>
          <w:szCs w:val="24"/>
        </w:rPr>
        <w:t xml:space="preserve">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оказанных </w:t>
      </w:r>
      <w:r>
        <w:rPr>
          <w:rFonts w:eastAsia="Calibri"/>
          <w:color w:val="000000"/>
          <w:sz w:val="24"/>
          <w:szCs w:val="24"/>
        </w:rPr>
        <w:t>Поставщиком</w:t>
      </w:r>
      <w:r w:rsidRPr="000158E7">
        <w:rPr>
          <w:rFonts w:eastAsia="Calibri"/>
          <w:color w:val="000000"/>
          <w:sz w:val="24"/>
          <w:szCs w:val="24"/>
        </w:rPr>
        <w:t xml:space="preserve"> услуг.</w:t>
      </w:r>
      <w:bookmarkEnd w:id="1"/>
    </w:p>
    <w:p w:rsidR="006E392A" w:rsidRDefault="006E392A" w:rsidP="006E392A">
      <w:pPr>
        <w:numPr>
          <w:ilvl w:val="1"/>
          <w:numId w:val="28"/>
        </w:numPr>
        <w:tabs>
          <w:tab w:val="left" w:pos="851"/>
          <w:tab w:val="left" w:pos="1134"/>
        </w:tabs>
        <w:ind w:left="0" w:firstLine="567"/>
        <w:jc w:val="both"/>
        <w:rPr>
          <w:rFonts w:eastAsia="Calibri"/>
          <w:color w:val="000000"/>
          <w:sz w:val="24"/>
          <w:szCs w:val="24"/>
        </w:rPr>
      </w:pPr>
      <w:r w:rsidRPr="000158E7">
        <w:rPr>
          <w:rFonts w:eastAsia="Calibri"/>
          <w:color w:val="000000"/>
          <w:sz w:val="24"/>
          <w:szCs w:val="24"/>
        </w:rPr>
        <w:t xml:space="preserve">Штрафы начисляются за неисполнение или ненадлежащее исполнение </w:t>
      </w:r>
      <w:r>
        <w:rPr>
          <w:rFonts w:eastAsia="Calibri"/>
          <w:color w:val="000000"/>
          <w:sz w:val="24"/>
          <w:szCs w:val="24"/>
        </w:rPr>
        <w:t>Поставщиком</w:t>
      </w:r>
      <w:r w:rsidRPr="000158E7">
        <w:rPr>
          <w:rFonts w:eastAsia="Calibri"/>
          <w:color w:val="000000"/>
          <w:sz w:val="24"/>
          <w:szCs w:val="24"/>
        </w:rPr>
        <w:t xml:space="preserve"> </w:t>
      </w:r>
      <w:r w:rsidRPr="000158E7">
        <w:rPr>
          <w:rFonts w:eastAsia="Calibri"/>
          <w:color w:val="000000"/>
          <w:sz w:val="24"/>
          <w:szCs w:val="24"/>
        </w:rPr>
        <w:lastRenderedPageBreak/>
        <w:t xml:space="preserve">обязательств, предусмотренных Договором, за исключением просрочки исполнения </w:t>
      </w:r>
      <w:r w:rsidRPr="00D2305B">
        <w:rPr>
          <w:noProof/>
          <w:sz w:val="24"/>
          <w:szCs w:val="24"/>
        </w:rPr>
        <w:t>Поставщик</w:t>
      </w:r>
      <w:r>
        <w:rPr>
          <w:noProof/>
          <w:sz w:val="24"/>
          <w:szCs w:val="24"/>
        </w:rPr>
        <w:t>ом</w:t>
      </w:r>
      <w:r w:rsidRPr="000158E7">
        <w:rPr>
          <w:rFonts w:eastAsia="Calibri"/>
          <w:color w:val="000000"/>
          <w:sz w:val="24"/>
          <w:szCs w:val="24"/>
        </w:rPr>
        <w:t xml:space="preserve"> обязательств (в том числе гарантийного обязательства), предусмотренных Договором. Размер штрафа устанавливается Договором в виде фиксированной суммы, в размере 10 % от цены Договора, в сумме </w:t>
      </w:r>
      <w:r>
        <w:rPr>
          <w:rFonts w:eastAsia="Calibri"/>
          <w:color w:val="000000"/>
          <w:sz w:val="24"/>
          <w:szCs w:val="24"/>
        </w:rPr>
        <w:t>_________ (____________________) рублей</w:t>
      </w:r>
      <w:r w:rsidRPr="000158E7">
        <w:rPr>
          <w:rFonts w:eastAsia="Calibri"/>
          <w:color w:val="000000"/>
          <w:sz w:val="24"/>
          <w:szCs w:val="24"/>
        </w:rPr>
        <w:t>.</w:t>
      </w:r>
    </w:p>
    <w:p w:rsidR="006E392A" w:rsidRPr="000158E7" w:rsidRDefault="006E392A" w:rsidP="006E392A">
      <w:pPr>
        <w:numPr>
          <w:ilvl w:val="1"/>
          <w:numId w:val="28"/>
        </w:numPr>
        <w:tabs>
          <w:tab w:val="left" w:pos="851"/>
          <w:tab w:val="left" w:pos="1134"/>
        </w:tabs>
        <w:ind w:left="0" w:firstLine="567"/>
        <w:jc w:val="both"/>
        <w:rPr>
          <w:rFonts w:eastAsia="Calibri"/>
          <w:color w:val="000000"/>
          <w:sz w:val="24"/>
          <w:szCs w:val="24"/>
        </w:rPr>
      </w:pPr>
      <w:r w:rsidRPr="000158E7">
        <w:rPr>
          <w:rFonts w:eastAsia="Calibri"/>
          <w:color w:val="000000"/>
          <w:sz w:val="24"/>
          <w:szCs w:val="24"/>
        </w:rPr>
        <w:t>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6E392A" w:rsidRPr="00CA3C97" w:rsidRDefault="006E392A" w:rsidP="006E392A">
      <w:pPr>
        <w:tabs>
          <w:tab w:val="left" w:pos="851"/>
          <w:tab w:val="left" w:pos="993"/>
        </w:tabs>
        <w:ind w:firstLine="567"/>
        <w:jc w:val="both"/>
        <w:rPr>
          <w:rFonts w:eastAsia="Calibri"/>
          <w:color w:val="000000"/>
          <w:sz w:val="24"/>
          <w:szCs w:val="24"/>
        </w:rPr>
      </w:pPr>
    </w:p>
    <w:p w:rsidR="006E392A" w:rsidRPr="00CA3C97" w:rsidRDefault="006E392A" w:rsidP="006E392A">
      <w:pPr>
        <w:numPr>
          <w:ilvl w:val="0"/>
          <w:numId w:val="28"/>
        </w:numPr>
        <w:tabs>
          <w:tab w:val="left" w:pos="851"/>
          <w:tab w:val="left" w:pos="993"/>
        </w:tabs>
        <w:ind w:left="0" w:firstLine="567"/>
        <w:contextualSpacing/>
        <w:jc w:val="center"/>
        <w:rPr>
          <w:b/>
          <w:bCs/>
          <w:color w:val="000000"/>
          <w:sz w:val="24"/>
          <w:szCs w:val="24"/>
        </w:rPr>
      </w:pPr>
      <w:r w:rsidRPr="00CA3C97">
        <w:rPr>
          <w:b/>
          <w:bCs/>
          <w:color w:val="000000"/>
          <w:sz w:val="24"/>
          <w:szCs w:val="24"/>
        </w:rPr>
        <w:t>Обстоятельства непреодолимой силы</w:t>
      </w:r>
    </w:p>
    <w:p w:rsidR="006E392A" w:rsidRPr="00CA3C97" w:rsidRDefault="006E392A" w:rsidP="006E392A">
      <w:pPr>
        <w:tabs>
          <w:tab w:val="left" w:pos="851"/>
          <w:tab w:val="left" w:pos="993"/>
        </w:tabs>
        <w:ind w:firstLine="567"/>
        <w:jc w:val="both"/>
        <w:rPr>
          <w:sz w:val="24"/>
          <w:szCs w:val="24"/>
        </w:rPr>
      </w:pPr>
      <w:r>
        <w:rPr>
          <w:color w:val="000000"/>
          <w:sz w:val="24"/>
          <w:szCs w:val="24"/>
        </w:rPr>
        <w:t>9</w:t>
      </w:r>
      <w:r w:rsidRPr="00CA3C97">
        <w:rPr>
          <w:color w:val="000000"/>
          <w:sz w:val="24"/>
          <w:szCs w:val="24"/>
        </w:rPr>
        <w:t>.1. Стороны не несут ответственность за полное или частичное</w:t>
      </w:r>
      <w:r w:rsidRPr="00CA3C97">
        <w:rPr>
          <w:sz w:val="24"/>
          <w:szCs w:val="24"/>
        </w:rPr>
        <w:t xml:space="preserve"> </w:t>
      </w:r>
      <w:r w:rsidRPr="00CA3C97">
        <w:rPr>
          <w:color w:val="000000"/>
          <w:sz w:val="24"/>
          <w:szCs w:val="24"/>
        </w:rPr>
        <w:t>неисполнение предусмотренных настоящим Договором</w:t>
      </w:r>
      <w:r w:rsidRPr="00CA3C97">
        <w:rPr>
          <w:sz w:val="24"/>
          <w:szCs w:val="24"/>
        </w:rPr>
        <w:t xml:space="preserve"> </w:t>
      </w:r>
      <w:r w:rsidRPr="00CA3C97">
        <w:rPr>
          <w:color w:val="000000"/>
          <w:sz w:val="24"/>
          <w:szCs w:val="24"/>
        </w:rPr>
        <w:t>обязательств, если такое неисполнение связано с обстоятельствами</w:t>
      </w:r>
      <w:r w:rsidRPr="00CA3C97">
        <w:rPr>
          <w:sz w:val="24"/>
          <w:szCs w:val="24"/>
        </w:rPr>
        <w:t xml:space="preserve"> </w:t>
      </w:r>
      <w:r w:rsidRPr="00CA3C97">
        <w:rPr>
          <w:color w:val="000000"/>
          <w:sz w:val="24"/>
          <w:szCs w:val="24"/>
        </w:rPr>
        <w:t>непреодолимой силы.</w:t>
      </w:r>
    </w:p>
    <w:p w:rsidR="006E392A" w:rsidRPr="00CA3C97" w:rsidRDefault="006E392A" w:rsidP="006E392A">
      <w:pPr>
        <w:tabs>
          <w:tab w:val="left" w:pos="851"/>
          <w:tab w:val="left" w:pos="993"/>
        </w:tabs>
        <w:ind w:firstLine="567"/>
        <w:jc w:val="both"/>
        <w:rPr>
          <w:sz w:val="24"/>
          <w:szCs w:val="24"/>
        </w:rPr>
      </w:pPr>
      <w:r>
        <w:rPr>
          <w:color w:val="000000"/>
          <w:sz w:val="24"/>
          <w:szCs w:val="24"/>
        </w:rPr>
        <w:t>9</w:t>
      </w:r>
      <w:r w:rsidRPr="00CA3C97">
        <w:rPr>
          <w:color w:val="000000"/>
          <w:sz w:val="24"/>
          <w:szCs w:val="24"/>
        </w:rPr>
        <w:t>.2. Сторона, для которой создалась невозможность исполнения</w:t>
      </w:r>
      <w:r w:rsidRPr="00CA3C97">
        <w:rPr>
          <w:sz w:val="24"/>
          <w:szCs w:val="24"/>
        </w:rPr>
        <w:t xml:space="preserve"> </w:t>
      </w:r>
      <w:r w:rsidRPr="00CA3C97">
        <w:rPr>
          <w:color w:val="000000"/>
          <w:sz w:val="24"/>
          <w:szCs w:val="24"/>
        </w:rPr>
        <w:t>обязательств по настоящему Договору вследствие</w:t>
      </w:r>
      <w:r w:rsidRPr="00CA3C97">
        <w:rPr>
          <w:sz w:val="24"/>
          <w:szCs w:val="24"/>
        </w:rPr>
        <w:t xml:space="preserve"> </w:t>
      </w:r>
      <w:r w:rsidRPr="00CA3C97">
        <w:rPr>
          <w:color w:val="000000"/>
          <w:sz w:val="24"/>
          <w:szCs w:val="24"/>
        </w:rPr>
        <w:t>обстоятельств непреодолимой силы, не позднее 5 дней с момента их</w:t>
      </w:r>
      <w:r w:rsidRPr="00CA3C97">
        <w:rPr>
          <w:sz w:val="24"/>
          <w:szCs w:val="24"/>
        </w:rPr>
        <w:t xml:space="preserve"> </w:t>
      </w:r>
      <w:r w:rsidRPr="00CA3C97">
        <w:rPr>
          <w:color w:val="000000"/>
          <w:sz w:val="24"/>
          <w:szCs w:val="24"/>
        </w:rPr>
        <w:t>наступления в письменной форме извещает другую Сторону с приложением</w:t>
      </w:r>
      <w:r w:rsidRPr="00CA3C97">
        <w:rPr>
          <w:sz w:val="24"/>
          <w:szCs w:val="24"/>
        </w:rPr>
        <w:t xml:space="preserve"> </w:t>
      </w:r>
      <w:r w:rsidRPr="00CA3C97">
        <w:rPr>
          <w:color w:val="000000"/>
          <w:sz w:val="24"/>
          <w:szCs w:val="24"/>
        </w:rPr>
        <w:t>документов, удостоверяющих факт наступления указанных обстоятельств.</w:t>
      </w:r>
    </w:p>
    <w:p w:rsidR="006E392A" w:rsidRPr="00CA3C97" w:rsidRDefault="006E392A" w:rsidP="006E392A">
      <w:pPr>
        <w:tabs>
          <w:tab w:val="left" w:pos="851"/>
          <w:tab w:val="left" w:pos="993"/>
        </w:tabs>
        <w:ind w:firstLine="567"/>
        <w:jc w:val="both"/>
        <w:rPr>
          <w:sz w:val="24"/>
          <w:szCs w:val="24"/>
        </w:rPr>
      </w:pPr>
      <w:r>
        <w:rPr>
          <w:color w:val="000000"/>
          <w:sz w:val="24"/>
          <w:szCs w:val="24"/>
        </w:rPr>
        <w:t>9</w:t>
      </w:r>
      <w:r w:rsidRPr="00CA3C97">
        <w:rPr>
          <w:color w:val="000000"/>
          <w:sz w:val="24"/>
          <w:szCs w:val="24"/>
        </w:rPr>
        <w:t>.3. В случае возникновения обстоятельств непреодолимой силы Стороны вправе расторгнуть настоящий</w:t>
      </w:r>
      <w:r w:rsidRPr="00CA3C97">
        <w:rPr>
          <w:sz w:val="24"/>
          <w:szCs w:val="24"/>
        </w:rPr>
        <w:t xml:space="preserve"> Договор</w:t>
      </w:r>
      <w:r w:rsidRPr="00CA3C97">
        <w:rPr>
          <w:color w:val="000000"/>
          <w:sz w:val="24"/>
          <w:szCs w:val="24"/>
        </w:rPr>
        <w:t>, и в этом случае ни одна из Сторон не вправе</w:t>
      </w:r>
      <w:r w:rsidRPr="00CA3C97">
        <w:rPr>
          <w:sz w:val="24"/>
          <w:szCs w:val="24"/>
        </w:rPr>
        <w:t xml:space="preserve"> </w:t>
      </w:r>
      <w:r w:rsidRPr="00CA3C97">
        <w:rPr>
          <w:color w:val="000000"/>
          <w:sz w:val="24"/>
          <w:szCs w:val="24"/>
        </w:rPr>
        <w:t>требовать возмещения убытков.</w:t>
      </w:r>
    </w:p>
    <w:p w:rsidR="006E392A" w:rsidRPr="00CA3C97" w:rsidRDefault="006E392A" w:rsidP="006E392A">
      <w:pPr>
        <w:tabs>
          <w:tab w:val="left" w:pos="851"/>
          <w:tab w:val="left" w:pos="993"/>
        </w:tabs>
        <w:ind w:firstLine="567"/>
        <w:jc w:val="both"/>
        <w:rPr>
          <w:sz w:val="24"/>
          <w:szCs w:val="24"/>
        </w:rPr>
      </w:pPr>
      <w:r>
        <w:rPr>
          <w:color w:val="000000"/>
          <w:sz w:val="24"/>
          <w:szCs w:val="24"/>
        </w:rPr>
        <w:t>9</w:t>
      </w:r>
      <w:r w:rsidRPr="00CA3C97">
        <w:rPr>
          <w:color w:val="000000"/>
          <w:sz w:val="24"/>
          <w:szCs w:val="24"/>
        </w:rPr>
        <w:t>.4. Подтверждением наличия обстоятельств непреодолимой силы и их</w:t>
      </w:r>
      <w:r w:rsidRPr="00CA3C97">
        <w:rPr>
          <w:sz w:val="24"/>
          <w:szCs w:val="24"/>
        </w:rPr>
        <w:t xml:space="preserve"> </w:t>
      </w:r>
      <w:r w:rsidRPr="00CA3C97">
        <w:rPr>
          <w:color w:val="000000"/>
          <w:sz w:val="24"/>
          <w:szCs w:val="24"/>
        </w:rPr>
        <w:t>продолжительности является соответствующее письменное свидетельство уполномоченных</w:t>
      </w:r>
      <w:r w:rsidRPr="00CA3C97">
        <w:rPr>
          <w:sz w:val="24"/>
          <w:szCs w:val="24"/>
        </w:rPr>
        <w:t xml:space="preserve"> </w:t>
      </w:r>
      <w:r w:rsidRPr="00CA3C97">
        <w:rPr>
          <w:color w:val="000000"/>
          <w:sz w:val="24"/>
          <w:szCs w:val="24"/>
        </w:rPr>
        <w:t>органов или уполномоченных организаций</w:t>
      </w:r>
      <w:r w:rsidRPr="00CA3C97">
        <w:rPr>
          <w:sz w:val="24"/>
          <w:szCs w:val="24"/>
        </w:rPr>
        <w:t>.</w:t>
      </w:r>
    </w:p>
    <w:p w:rsidR="006E392A" w:rsidRPr="00CA3C97" w:rsidRDefault="006E392A" w:rsidP="006E392A">
      <w:pPr>
        <w:tabs>
          <w:tab w:val="left" w:pos="851"/>
          <w:tab w:val="left" w:pos="993"/>
        </w:tabs>
        <w:ind w:firstLine="567"/>
        <w:jc w:val="both"/>
        <w:rPr>
          <w:sz w:val="24"/>
          <w:szCs w:val="24"/>
        </w:rPr>
      </w:pPr>
    </w:p>
    <w:p w:rsidR="006E392A" w:rsidRPr="00CA3C97" w:rsidRDefault="006E392A" w:rsidP="006E392A">
      <w:pPr>
        <w:numPr>
          <w:ilvl w:val="0"/>
          <w:numId w:val="28"/>
        </w:numPr>
        <w:tabs>
          <w:tab w:val="left" w:pos="851"/>
          <w:tab w:val="left" w:pos="993"/>
        </w:tabs>
        <w:ind w:left="0" w:firstLine="567"/>
        <w:contextualSpacing/>
        <w:jc w:val="center"/>
        <w:rPr>
          <w:b/>
          <w:bCs/>
          <w:color w:val="000000"/>
          <w:sz w:val="24"/>
          <w:szCs w:val="24"/>
        </w:rPr>
      </w:pPr>
      <w:r w:rsidRPr="00CA3C97">
        <w:rPr>
          <w:b/>
          <w:bCs/>
          <w:color w:val="000000"/>
          <w:sz w:val="24"/>
          <w:szCs w:val="24"/>
        </w:rPr>
        <w:t>Рассмотрение и разрешение споров</w:t>
      </w:r>
    </w:p>
    <w:p w:rsidR="006E392A" w:rsidRPr="00CA3C97" w:rsidRDefault="006E392A" w:rsidP="006E392A">
      <w:pPr>
        <w:tabs>
          <w:tab w:val="left" w:pos="851"/>
          <w:tab w:val="left" w:pos="993"/>
        </w:tabs>
        <w:ind w:firstLine="567"/>
        <w:jc w:val="both"/>
        <w:rPr>
          <w:color w:val="000000"/>
          <w:sz w:val="24"/>
          <w:szCs w:val="24"/>
        </w:rPr>
      </w:pPr>
      <w:r>
        <w:rPr>
          <w:color w:val="000000"/>
          <w:sz w:val="24"/>
          <w:szCs w:val="24"/>
        </w:rPr>
        <w:t>10</w:t>
      </w:r>
      <w:r w:rsidRPr="00CA3C97">
        <w:rPr>
          <w:color w:val="000000"/>
          <w:sz w:val="24"/>
          <w:szCs w:val="24"/>
        </w:rPr>
        <w:t>.1. Все споры и разногласия, которые могут возникнуть из настоящего Договора между Сторонами, будут разрешаться путем переговоров, в том числе в претензионном порядке.</w:t>
      </w:r>
    </w:p>
    <w:p w:rsidR="006E392A" w:rsidRPr="00CA3C97" w:rsidRDefault="006E392A" w:rsidP="006E392A">
      <w:pPr>
        <w:tabs>
          <w:tab w:val="left" w:pos="851"/>
          <w:tab w:val="left" w:pos="993"/>
        </w:tabs>
        <w:ind w:firstLine="567"/>
        <w:jc w:val="both"/>
        <w:rPr>
          <w:color w:val="000000"/>
          <w:sz w:val="24"/>
          <w:szCs w:val="24"/>
        </w:rPr>
      </w:pPr>
      <w:r>
        <w:rPr>
          <w:color w:val="000000"/>
          <w:sz w:val="24"/>
          <w:szCs w:val="24"/>
        </w:rPr>
        <w:t>10</w:t>
      </w:r>
      <w:r w:rsidRPr="00CA3C97">
        <w:rPr>
          <w:color w:val="000000"/>
          <w:sz w:val="24"/>
          <w:szCs w:val="24"/>
        </w:rPr>
        <w:t>.2. Претензия оформляется в письменной форме. В претензии перечисляются допущенные при исполнении Договора нарушения со ссылкой на соответствующие положения Договора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 xml:space="preserve">Срок рассмотрения претензии не может превышать 10 дней. Переписка Сторон может осуществляться в виде писем или телеграмм, а в случаях направления телекса, факса, иного электронного сообщения </w:t>
      </w:r>
      <w:r w:rsidR="00E0047B" w:rsidRPr="0029624F">
        <w:rPr>
          <w:sz w:val="24"/>
          <w:szCs w:val="24"/>
        </w:rPr>
        <w:t>–</w:t>
      </w:r>
      <w:r w:rsidRPr="00CA3C97">
        <w:rPr>
          <w:color w:val="000000"/>
          <w:sz w:val="24"/>
          <w:szCs w:val="24"/>
        </w:rPr>
        <w:t xml:space="preserve"> с последующим предоставлением оригинала документа.</w:t>
      </w:r>
    </w:p>
    <w:p w:rsidR="006E392A" w:rsidRPr="00CA3C97" w:rsidRDefault="006E392A" w:rsidP="006E392A">
      <w:pPr>
        <w:tabs>
          <w:tab w:val="left" w:pos="851"/>
          <w:tab w:val="left" w:pos="993"/>
        </w:tabs>
        <w:ind w:firstLine="567"/>
        <w:jc w:val="both"/>
        <w:rPr>
          <w:color w:val="000000"/>
          <w:sz w:val="24"/>
          <w:szCs w:val="24"/>
        </w:rPr>
      </w:pPr>
      <w:r>
        <w:rPr>
          <w:color w:val="000000"/>
          <w:sz w:val="24"/>
          <w:szCs w:val="24"/>
        </w:rPr>
        <w:t>10</w:t>
      </w:r>
      <w:r w:rsidRPr="00CA3C97">
        <w:rPr>
          <w:color w:val="000000"/>
          <w:sz w:val="24"/>
          <w:szCs w:val="24"/>
        </w:rPr>
        <w:t>.3. При неурегулировании Сторонами спора в досудебном порядке спор разрешается в судебном порядке в Арбитражном суде Республики Бурятия.</w:t>
      </w:r>
    </w:p>
    <w:p w:rsidR="006E392A" w:rsidRPr="00CA3C97" w:rsidRDefault="006E392A" w:rsidP="006E392A">
      <w:pPr>
        <w:tabs>
          <w:tab w:val="left" w:pos="851"/>
          <w:tab w:val="left" w:pos="993"/>
        </w:tabs>
        <w:ind w:firstLine="567"/>
        <w:jc w:val="both"/>
        <w:rPr>
          <w:color w:val="000000"/>
          <w:sz w:val="24"/>
          <w:szCs w:val="24"/>
        </w:rPr>
      </w:pPr>
    </w:p>
    <w:p w:rsidR="006E392A" w:rsidRPr="00CA3C97" w:rsidRDefault="006E392A" w:rsidP="006E392A">
      <w:pPr>
        <w:numPr>
          <w:ilvl w:val="0"/>
          <w:numId w:val="28"/>
        </w:numPr>
        <w:tabs>
          <w:tab w:val="left" w:pos="851"/>
          <w:tab w:val="left" w:pos="993"/>
        </w:tabs>
        <w:ind w:left="0" w:firstLine="567"/>
        <w:contextualSpacing/>
        <w:jc w:val="center"/>
        <w:rPr>
          <w:b/>
          <w:bCs/>
          <w:color w:val="000000"/>
          <w:sz w:val="24"/>
          <w:szCs w:val="24"/>
        </w:rPr>
      </w:pPr>
      <w:r w:rsidRPr="00CA3C97">
        <w:rPr>
          <w:b/>
          <w:bCs/>
          <w:color w:val="000000"/>
          <w:sz w:val="24"/>
          <w:szCs w:val="24"/>
        </w:rPr>
        <w:t xml:space="preserve">Срок действия Договора </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1</w:t>
      </w:r>
      <w:r>
        <w:rPr>
          <w:color w:val="000000"/>
          <w:sz w:val="24"/>
          <w:szCs w:val="24"/>
        </w:rPr>
        <w:t>1</w:t>
      </w:r>
      <w:r w:rsidRPr="00CA3C97">
        <w:rPr>
          <w:color w:val="000000"/>
          <w:sz w:val="24"/>
          <w:szCs w:val="24"/>
        </w:rPr>
        <w:t>.1. Настоящий Договор вступает в силу с момента его</w:t>
      </w:r>
      <w:r w:rsidRPr="00CA3C97">
        <w:rPr>
          <w:sz w:val="24"/>
          <w:szCs w:val="24"/>
        </w:rPr>
        <w:t xml:space="preserve"> </w:t>
      </w:r>
      <w:r w:rsidRPr="00CA3C97">
        <w:rPr>
          <w:color w:val="000000"/>
          <w:sz w:val="24"/>
          <w:szCs w:val="24"/>
        </w:rPr>
        <w:t xml:space="preserve">подписания и действует до </w:t>
      </w:r>
      <w:r>
        <w:rPr>
          <w:color w:val="000000"/>
          <w:sz w:val="24"/>
          <w:szCs w:val="24"/>
        </w:rPr>
        <w:t>31 декабря 2019 года</w:t>
      </w:r>
      <w:r w:rsidRPr="00CA3C97">
        <w:rPr>
          <w:color w:val="000000"/>
          <w:sz w:val="24"/>
          <w:szCs w:val="24"/>
        </w:rPr>
        <w:t xml:space="preserve">, а в части финансовых обязательств до полного исполнения Сторонами своих обязательств по настоящему Договору. </w:t>
      </w:r>
    </w:p>
    <w:p w:rsidR="006E392A" w:rsidRPr="00CA3C97" w:rsidRDefault="006E392A" w:rsidP="006E392A">
      <w:pPr>
        <w:tabs>
          <w:tab w:val="left" w:pos="851"/>
          <w:tab w:val="left" w:pos="993"/>
        </w:tabs>
        <w:ind w:firstLine="567"/>
        <w:jc w:val="both"/>
        <w:rPr>
          <w:color w:val="000000"/>
          <w:sz w:val="24"/>
          <w:szCs w:val="24"/>
        </w:rPr>
      </w:pPr>
      <w:r>
        <w:rPr>
          <w:color w:val="000000"/>
          <w:spacing w:val="-3"/>
          <w:sz w:val="24"/>
          <w:szCs w:val="24"/>
        </w:rPr>
        <w:t>11</w:t>
      </w:r>
      <w:r w:rsidRPr="00CA3C97">
        <w:rPr>
          <w:color w:val="000000"/>
          <w:spacing w:val="-3"/>
          <w:sz w:val="24"/>
          <w:szCs w:val="24"/>
        </w:rPr>
        <w:t xml:space="preserve">.2. </w:t>
      </w:r>
      <w:r w:rsidRPr="00CA3C97">
        <w:rPr>
          <w:color w:val="000000"/>
          <w:sz w:val="24"/>
          <w:szCs w:val="24"/>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6E392A" w:rsidRPr="00CA3C97" w:rsidRDefault="006E392A" w:rsidP="006E392A">
      <w:pPr>
        <w:tabs>
          <w:tab w:val="left" w:pos="851"/>
          <w:tab w:val="left" w:pos="993"/>
        </w:tabs>
        <w:ind w:firstLine="567"/>
        <w:jc w:val="both"/>
        <w:rPr>
          <w:color w:val="000000"/>
          <w:spacing w:val="-3"/>
          <w:sz w:val="24"/>
          <w:szCs w:val="24"/>
        </w:rPr>
      </w:pPr>
      <w:r>
        <w:rPr>
          <w:color w:val="000000"/>
          <w:sz w:val="24"/>
          <w:szCs w:val="24"/>
        </w:rPr>
        <w:t>11</w:t>
      </w:r>
      <w:r w:rsidRPr="00CA3C97">
        <w:rPr>
          <w:color w:val="000000"/>
          <w:sz w:val="24"/>
          <w:szCs w:val="24"/>
        </w:rPr>
        <w:t>.3.При расторжении договора в связи с односторонним отказом стороны договора от исполнения договора</w:t>
      </w:r>
      <w:r w:rsidRPr="00CA3C97">
        <w:rPr>
          <w:color w:val="000000"/>
          <w:spacing w:val="-3"/>
          <w:sz w:val="24"/>
          <w:szCs w:val="24"/>
        </w:rPr>
        <w:t xml:space="preserve">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6E392A" w:rsidRPr="00CA3C97" w:rsidRDefault="006E392A" w:rsidP="006E392A">
      <w:pPr>
        <w:tabs>
          <w:tab w:val="left" w:pos="851"/>
          <w:tab w:val="left" w:pos="993"/>
        </w:tabs>
        <w:ind w:firstLine="567"/>
        <w:jc w:val="both"/>
        <w:rPr>
          <w:color w:val="000000"/>
          <w:spacing w:val="-3"/>
          <w:sz w:val="24"/>
          <w:szCs w:val="24"/>
        </w:rPr>
      </w:pPr>
    </w:p>
    <w:p w:rsidR="006E392A" w:rsidRPr="00CA3C97" w:rsidRDefault="006E392A" w:rsidP="006E392A">
      <w:pPr>
        <w:numPr>
          <w:ilvl w:val="0"/>
          <w:numId w:val="28"/>
        </w:numPr>
        <w:tabs>
          <w:tab w:val="left" w:pos="851"/>
          <w:tab w:val="left" w:pos="993"/>
        </w:tabs>
        <w:ind w:left="0" w:firstLine="567"/>
        <w:contextualSpacing/>
        <w:jc w:val="center"/>
        <w:rPr>
          <w:b/>
          <w:sz w:val="24"/>
          <w:szCs w:val="24"/>
        </w:rPr>
      </w:pPr>
      <w:r w:rsidRPr="00CA3C97">
        <w:rPr>
          <w:b/>
          <w:bCs/>
          <w:color w:val="000000"/>
          <w:sz w:val="24"/>
          <w:szCs w:val="24"/>
        </w:rPr>
        <w:t>Антикоррупционные</w:t>
      </w:r>
      <w:r w:rsidRPr="00CA3C97">
        <w:rPr>
          <w:b/>
          <w:sz w:val="24"/>
          <w:szCs w:val="24"/>
        </w:rPr>
        <w:t xml:space="preserve"> условия</w:t>
      </w:r>
    </w:p>
    <w:p w:rsidR="006E392A" w:rsidRPr="00CA3C97" w:rsidRDefault="006E392A" w:rsidP="006E392A">
      <w:pPr>
        <w:tabs>
          <w:tab w:val="left" w:pos="851"/>
          <w:tab w:val="left" w:pos="993"/>
        </w:tabs>
        <w:ind w:firstLine="567"/>
        <w:jc w:val="both"/>
        <w:rPr>
          <w:sz w:val="24"/>
          <w:szCs w:val="24"/>
        </w:rPr>
      </w:pPr>
      <w:r>
        <w:rPr>
          <w:sz w:val="24"/>
          <w:szCs w:val="24"/>
        </w:rPr>
        <w:t>12</w:t>
      </w:r>
      <w:r w:rsidRPr="00CA3C97">
        <w:rPr>
          <w:sz w:val="24"/>
          <w:szCs w:val="24"/>
        </w:rPr>
        <w:t>.1</w:t>
      </w:r>
      <w:r w:rsidRPr="00CA3C97">
        <w:rPr>
          <w:color w:val="000000"/>
          <w:sz w:val="24"/>
          <w:szCs w:val="24"/>
        </w:rPr>
        <w:t>.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w:t>
      </w:r>
      <w:r w:rsidRPr="00CA3C97">
        <w:rPr>
          <w:sz w:val="24"/>
          <w:szCs w:val="24"/>
        </w:rPr>
        <w:t xml:space="preserve"> преимущества или иные неправомерные цели.</w:t>
      </w:r>
    </w:p>
    <w:p w:rsidR="006E392A" w:rsidRPr="00CA3C97" w:rsidRDefault="006E392A" w:rsidP="006E392A">
      <w:pPr>
        <w:tabs>
          <w:tab w:val="left" w:pos="851"/>
          <w:tab w:val="left" w:pos="993"/>
        </w:tabs>
        <w:ind w:firstLine="567"/>
        <w:jc w:val="both"/>
        <w:rPr>
          <w:sz w:val="24"/>
          <w:szCs w:val="24"/>
        </w:rPr>
      </w:pPr>
      <w:r>
        <w:rPr>
          <w:sz w:val="24"/>
          <w:szCs w:val="24"/>
        </w:rPr>
        <w:t>12</w:t>
      </w:r>
      <w:r w:rsidRPr="00CA3C97">
        <w:rPr>
          <w:sz w:val="24"/>
          <w:szCs w:val="24"/>
        </w:rPr>
        <w:t xml:space="preserve">.2. При </w:t>
      </w:r>
      <w:r w:rsidRPr="00CA3C97">
        <w:rPr>
          <w:color w:val="000000"/>
          <w:sz w:val="24"/>
          <w:szCs w:val="24"/>
        </w:rPr>
        <w:t>исполнении</w:t>
      </w:r>
      <w:r w:rsidRPr="00CA3C97">
        <w:rPr>
          <w:sz w:val="24"/>
          <w:szCs w:val="24"/>
        </w:rPr>
        <w:t xml:space="preserve"> своих обязательств по настоящему Договору, Стороны, их аффилированные лица, работники или посредники не осуществляют действия, квалифицируемые </w:t>
      </w:r>
      <w:r w:rsidRPr="00CA3C97">
        <w:rPr>
          <w:sz w:val="24"/>
          <w:szCs w:val="24"/>
        </w:rPr>
        <w:lastRenderedPageBreak/>
        <w:t>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6E392A" w:rsidRPr="00CA3C97" w:rsidRDefault="006E392A" w:rsidP="006E392A">
      <w:pPr>
        <w:tabs>
          <w:tab w:val="left" w:pos="851"/>
          <w:tab w:val="left" w:pos="993"/>
        </w:tabs>
        <w:ind w:firstLine="567"/>
        <w:jc w:val="both"/>
        <w:rPr>
          <w:sz w:val="24"/>
          <w:szCs w:val="24"/>
        </w:rPr>
      </w:pPr>
      <w:r>
        <w:rPr>
          <w:sz w:val="24"/>
          <w:szCs w:val="24"/>
        </w:rPr>
        <w:t>12</w:t>
      </w:r>
      <w:r w:rsidRPr="00CA3C97">
        <w:rPr>
          <w:sz w:val="24"/>
          <w:szCs w:val="24"/>
        </w:rPr>
        <w:t>.3. Каждая из Сторон настоящего Договора отказывается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не поименованными в настоящем пункте способами, ставящими работника в определенную зависимость и направленными на обеспечение выполнения этим работником каких-либо действий в пользу стимулирующей его Стороны.</w:t>
      </w:r>
    </w:p>
    <w:p w:rsidR="006E392A" w:rsidRPr="00CA3C97" w:rsidRDefault="006E392A" w:rsidP="006E392A">
      <w:pPr>
        <w:pStyle w:val="aff4"/>
        <w:tabs>
          <w:tab w:val="left" w:pos="851"/>
          <w:tab w:val="left" w:pos="993"/>
        </w:tabs>
        <w:ind w:firstLine="567"/>
      </w:pPr>
      <w:r w:rsidRPr="00CA3C97">
        <w:t>Под действиями работника, осуществляемыми в пользу стимулирующей его Стороны, понимаются:</w:t>
      </w:r>
    </w:p>
    <w:p w:rsidR="006E392A" w:rsidRPr="00CA3C97" w:rsidRDefault="006E392A" w:rsidP="006E392A">
      <w:pPr>
        <w:pStyle w:val="aff4"/>
        <w:numPr>
          <w:ilvl w:val="0"/>
          <w:numId w:val="9"/>
        </w:numPr>
        <w:tabs>
          <w:tab w:val="left" w:pos="851"/>
          <w:tab w:val="left" w:pos="993"/>
        </w:tabs>
        <w:ind w:left="0" w:firstLine="567"/>
      </w:pPr>
      <w:r w:rsidRPr="00CA3C97">
        <w:t>предоставление неоправданных преимуществ по сравнению с другими контрагентами;</w:t>
      </w:r>
    </w:p>
    <w:p w:rsidR="006E392A" w:rsidRPr="00CA3C97" w:rsidRDefault="006E392A" w:rsidP="006E392A">
      <w:pPr>
        <w:pStyle w:val="aff4"/>
        <w:numPr>
          <w:ilvl w:val="0"/>
          <w:numId w:val="9"/>
        </w:numPr>
        <w:tabs>
          <w:tab w:val="left" w:pos="851"/>
          <w:tab w:val="left" w:pos="993"/>
        </w:tabs>
        <w:ind w:left="0" w:firstLine="567"/>
      </w:pPr>
      <w:r w:rsidRPr="00CA3C97">
        <w:t>предоставление каких-либо гарантий;</w:t>
      </w:r>
    </w:p>
    <w:p w:rsidR="006E392A" w:rsidRPr="00CA3C97" w:rsidRDefault="006E392A" w:rsidP="006E392A">
      <w:pPr>
        <w:pStyle w:val="aff4"/>
        <w:numPr>
          <w:ilvl w:val="0"/>
          <w:numId w:val="9"/>
        </w:numPr>
        <w:tabs>
          <w:tab w:val="left" w:pos="851"/>
          <w:tab w:val="left" w:pos="993"/>
        </w:tabs>
        <w:ind w:left="0" w:firstLine="567"/>
      </w:pPr>
      <w:r w:rsidRPr="00CA3C97">
        <w:t>ускорение существующих процедур;</w:t>
      </w:r>
    </w:p>
    <w:p w:rsidR="006E392A" w:rsidRPr="00CA3C97" w:rsidRDefault="006E392A" w:rsidP="006E392A">
      <w:pPr>
        <w:pStyle w:val="aff4"/>
        <w:numPr>
          <w:ilvl w:val="0"/>
          <w:numId w:val="9"/>
        </w:numPr>
        <w:tabs>
          <w:tab w:val="left" w:pos="851"/>
          <w:tab w:val="left" w:pos="993"/>
        </w:tabs>
        <w:ind w:left="0" w:firstLine="567"/>
      </w:pPr>
      <w:r w:rsidRPr="00CA3C97">
        <w:t>иные действия, выполняемые работником в рамках своих должностных обязанностей, но идущие вразрез с принципами прозрачности и открытости взаимоотношений между Сторонами.</w:t>
      </w:r>
    </w:p>
    <w:p w:rsidR="006E392A" w:rsidRPr="00CA3C97" w:rsidRDefault="006E392A" w:rsidP="006E392A">
      <w:pPr>
        <w:tabs>
          <w:tab w:val="left" w:pos="851"/>
          <w:tab w:val="left" w:pos="993"/>
        </w:tabs>
        <w:ind w:firstLine="567"/>
        <w:jc w:val="both"/>
        <w:rPr>
          <w:sz w:val="24"/>
          <w:szCs w:val="24"/>
        </w:rPr>
      </w:pPr>
      <w:r>
        <w:rPr>
          <w:sz w:val="24"/>
          <w:szCs w:val="24"/>
        </w:rPr>
        <w:t>12</w:t>
      </w:r>
      <w:r w:rsidRPr="00CA3C97">
        <w:rPr>
          <w:sz w:val="24"/>
          <w:szCs w:val="24"/>
        </w:rPr>
        <w:t xml:space="preserve">.4. В случае возникновения у Стороны подозрений, что произошло или может произойти нарушение каких-либо антикоррупционных условий, соответствующая Сторона обязуется уведомить другую Сторону в письменной форме. После уведомления другой Стороны, Сторона направившая уведомление, проводит проверку подозрительной информации, при этом в случае необходимости другая Сторона обязана обеспечивать полное содействие, в том числе предоставляя необходимую дополнительную информацию. В случае подтверждения факта нарушения каких-либо антикоррупционных условий, Сторона имеет право приостановить исполнение обязательств по настоящему Договору до получения подтверждения от другой Стороны, что нарушение полностью устранено,  и проверки факта устранения нарушения. </w:t>
      </w:r>
    </w:p>
    <w:p w:rsidR="006E392A" w:rsidRPr="00CA3C97" w:rsidRDefault="006E392A" w:rsidP="006E392A">
      <w:pPr>
        <w:tabs>
          <w:tab w:val="left" w:pos="851"/>
          <w:tab w:val="left" w:pos="993"/>
        </w:tabs>
        <w:ind w:firstLine="567"/>
        <w:jc w:val="both"/>
        <w:rPr>
          <w:sz w:val="24"/>
          <w:szCs w:val="24"/>
        </w:rPr>
      </w:pPr>
      <w:r>
        <w:rPr>
          <w:sz w:val="24"/>
          <w:szCs w:val="24"/>
        </w:rPr>
        <w:t>12</w:t>
      </w:r>
      <w:r w:rsidRPr="00CA3C97">
        <w:rPr>
          <w:sz w:val="24"/>
          <w:szCs w:val="24"/>
        </w:rPr>
        <w:t>.5.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6E392A" w:rsidRPr="00CA3C97" w:rsidRDefault="006E392A" w:rsidP="006E392A">
      <w:pPr>
        <w:tabs>
          <w:tab w:val="left" w:pos="851"/>
          <w:tab w:val="left" w:pos="993"/>
        </w:tabs>
        <w:ind w:firstLine="567"/>
        <w:jc w:val="both"/>
        <w:rPr>
          <w:sz w:val="24"/>
          <w:szCs w:val="24"/>
        </w:rPr>
      </w:pPr>
      <w:r>
        <w:rPr>
          <w:sz w:val="24"/>
          <w:szCs w:val="24"/>
        </w:rPr>
        <w:t>12</w:t>
      </w:r>
      <w:r w:rsidRPr="00CA3C97">
        <w:rPr>
          <w:sz w:val="24"/>
          <w:szCs w:val="24"/>
        </w:rPr>
        <w:t>.6. 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риск деловых отношений с контрагентами, которые могут быть вовлечены в коррупционную деятельность, а также оказывают взаимное содействие друг другу в целях предотвращения коррупции. При этом Стороны обеспечивают реализацию процедур по проведению проверок в целях предотвращения рисков вовлечения Сторон в коррупционную деятельность.</w:t>
      </w:r>
    </w:p>
    <w:p w:rsidR="006E392A" w:rsidRPr="00CA3C97" w:rsidRDefault="006E392A" w:rsidP="006E392A">
      <w:pPr>
        <w:tabs>
          <w:tab w:val="left" w:pos="851"/>
          <w:tab w:val="left" w:pos="993"/>
        </w:tabs>
        <w:ind w:firstLine="567"/>
        <w:jc w:val="both"/>
        <w:rPr>
          <w:sz w:val="24"/>
          <w:szCs w:val="24"/>
        </w:rPr>
      </w:pPr>
      <w:r>
        <w:rPr>
          <w:sz w:val="24"/>
          <w:szCs w:val="24"/>
        </w:rPr>
        <w:t>12</w:t>
      </w:r>
      <w:r w:rsidRPr="00CA3C97">
        <w:rPr>
          <w:sz w:val="24"/>
          <w:szCs w:val="24"/>
        </w:rPr>
        <w:t>.7. Стороны гарантируют осуществление надлежащего разбирательства по представленным в рамках исполнения настоящего Договора фактам с соблюдением принципов конфиденциальности и применением эффективных мер по устранению практических затруднений и предотвращению возможных конфликтных ситуаций.</w:t>
      </w:r>
    </w:p>
    <w:p w:rsidR="006E392A" w:rsidRPr="00CA3C97" w:rsidRDefault="006E392A" w:rsidP="006E392A">
      <w:pPr>
        <w:tabs>
          <w:tab w:val="left" w:pos="851"/>
          <w:tab w:val="left" w:pos="993"/>
        </w:tabs>
        <w:ind w:firstLine="567"/>
        <w:jc w:val="both"/>
        <w:rPr>
          <w:sz w:val="24"/>
          <w:szCs w:val="24"/>
        </w:rPr>
      </w:pPr>
      <w:r>
        <w:rPr>
          <w:sz w:val="24"/>
          <w:szCs w:val="24"/>
        </w:rPr>
        <w:t>12</w:t>
      </w:r>
      <w:r w:rsidRPr="00CA3C97">
        <w:rPr>
          <w:sz w:val="24"/>
          <w:szCs w:val="24"/>
        </w:rPr>
        <w:t>.8. Стороны гарантируют полную конфиденциальность при исполнении антикоррупционных условий настоящего Договора, а также отсутствие негативных последствий как для обращающейся Стороны в целом, так и для конкретных работников обращающейся Стороны, сообщивших о факте нарушений.</w:t>
      </w:r>
    </w:p>
    <w:p w:rsidR="006E392A" w:rsidRPr="00CA3C97" w:rsidRDefault="006E392A" w:rsidP="006E392A">
      <w:pPr>
        <w:tabs>
          <w:tab w:val="left" w:pos="851"/>
          <w:tab w:val="left" w:pos="993"/>
        </w:tabs>
        <w:ind w:firstLine="567"/>
        <w:jc w:val="both"/>
        <w:rPr>
          <w:sz w:val="24"/>
          <w:szCs w:val="24"/>
        </w:rPr>
      </w:pPr>
    </w:p>
    <w:p w:rsidR="006E392A" w:rsidRPr="00CA3C97" w:rsidRDefault="006E392A" w:rsidP="006E392A">
      <w:pPr>
        <w:numPr>
          <w:ilvl w:val="0"/>
          <w:numId w:val="28"/>
        </w:numPr>
        <w:tabs>
          <w:tab w:val="left" w:pos="851"/>
          <w:tab w:val="left" w:pos="993"/>
        </w:tabs>
        <w:ind w:left="0" w:firstLine="567"/>
        <w:contextualSpacing/>
        <w:jc w:val="center"/>
        <w:rPr>
          <w:b/>
          <w:bCs/>
          <w:color w:val="000000"/>
          <w:sz w:val="24"/>
          <w:szCs w:val="24"/>
        </w:rPr>
      </w:pPr>
      <w:r w:rsidRPr="00CA3C97">
        <w:rPr>
          <w:b/>
          <w:bCs/>
          <w:color w:val="000000"/>
          <w:sz w:val="24"/>
          <w:szCs w:val="24"/>
        </w:rPr>
        <w:t xml:space="preserve"> Прочие положения</w:t>
      </w:r>
    </w:p>
    <w:p w:rsidR="006E392A" w:rsidRPr="00CA3C97" w:rsidRDefault="006E392A" w:rsidP="006E392A">
      <w:pPr>
        <w:tabs>
          <w:tab w:val="left" w:pos="851"/>
          <w:tab w:val="left" w:pos="993"/>
        </w:tabs>
        <w:ind w:firstLine="567"/>
        <w:jc w:val="both"/>
        <w:rPr>
          <w:color w:val="000000"/>
          <w:sz w:val="24"/>
          <w:szCs w:val="24"/>
        </w:rPr>
      </w:pPr>
      <w:r>
        <w:rPr>
          <w:color w:val="000000"/>
          <w:sz w:val="24"/>
          <w:szCs w:val="24"/>
        </w:rPr>
        <w:t>13</w:t>
      </w:r>
      <w:r w:rsidRPr="00CA3C97">
        <w:rPr>
          <w:color w:val="000000"/>
          <w:sz w:val="24"/>
          <w:szCs w:val="24"/>
        </w:rPr>
        <w:t>.1. Настоящий Договор составлен в форме электронного документа, подписанного усиленными электронными подписями Сторон.</w:t>
      </w:r>
    </w:p>
    <w:p w:rsidR="006E392A" w:rsidRPr="00CA3C97" w:rsidRDefault="006E392A" w:rsidP="006E392A">
      <w:pPr>
        <w:tabs>
          <w:tab w:val="left" w:pos="851"/>
          <w:tab w:val="left" w:pos="993"/>
        </w:tabs>
        <w:ind w:firstLine="567"/>
        <w:jc w:val="both"/>
        <w:rPr>
          <w:sz w:val="24"/>
          <w:szCs w:val="24"/>
        </w:rPr>
      </w:pPr>
      <w:r>
        <w:rPr>
          <w:color w:val="000000"/>
          <w:sz w:val="24"/>
          <w:szCs w:val="24"/>
        </w:rPr>
        <w:t>13</w:t>
      </w:r>
      <w:r w:rsidRPr="00CA3C97">
        <w:rPr>
          <w:color w:val="000000"/>
          <w:sz w:val="24"/>
          <w:szCs w:val="24"/>
        </w:rPr>
        <w:t xml:space="preserve">.2. </w:t>
      </w:r>
      <w:r w:rsidRPr="00CA3C97">
        <w:rPr>
          <w:sz w:val="24"/>
          <w:szCs w:val="24"/>
        </w:rPr>
        <w:t>В случае изменения у какой-либо из Сторон местонахождения, названия, а также в случае реорганизации она обязана в течение десяти дней письменно известить об этом другую Сторону.</w:t>
      </w:r>
    </w:p>
    <w:p w:rsidR="006E392A" w:rsidRPr="00CA3C97" w:rsidRDefault="006E392A" w:rsidP="006E392A">
      <w:pPr>
        <w:tabs>
          <w:tab w:val="left" w:pos="851"/>
          <w:tab w:val="left" w:pos="993"/>
        </w:tabs>
        <w:ind w:firstLine="567"/>
        <w:jc w:val="both"/>
        <w:rPr>
          <w:color w:val="000000"/>
          <w:sz w:val="24"/>
          <w:szCs w:val="24"/>
        </w:rPr>
      </w:pPr>
      <w:r>
        <w:rPr>
          <w:color w:val="000000"/>
          <w:sz w:val="24"/>
          <w:szCs w:val="24"/>
        </w:rPr>
        <w:lastRenderedPageBreak/>
        <w:t>13</w:t>
      </w:r>
      <w:r w:rsidRPr="00CA3C97">
        <w:rPr>
          <w:color w:val="000000"/>
          <w:sz w:val="24"/>
          <w:szCs w:val="24"/>
        </w:rPr>
        <w:t>.3. Любые изменения, дополнения и приложения к Договору, выполненные в письменной форме и подписанные каждой из Сторон, являются его неотъемлемой частью.</w:t>
      </w:r>
    </w:p>
    <w:p w:rsidR="006E392A" w:rsidRPr="00CA3C97" w:rsidRDefault="006E392A" w:rsidP="006E392A">
      <w:pPr>
        <w:tabs>
          <w:tab w:val="left" w:pos="851"/>
          <w:tab w:val="left" w:pos="993"/>
        </w:tabs>
        <w:ind w:firstLine="567"/>
        <w:jc w:val="both"/>
        <w:rPr>
          <w:color w:val="000000"/>
          <w:sz w:val="24"/>
          <w:szCs w:val="24"/>
        </w:rPr>
      </w:pPr>
      <w:r>
        <w:rPr>
          <w:color w:val="000000"/>
          <w:sz w:val="24"/>
          <w:szCs w:val="24"/>
        </w:rPr>
        <w:t>13</w:t>
      </w:r>
      <w:r w:rsidRPr="00CA3C97">
        <w:rPr>
          <w:color w:val="000000"/>
          <w:sz w:val="24"/>
          <w:szCs w:val="24"/>
        </w:rPr>
        <w:t>.4. Изменение существенных условий Договора при его исполнении не допускается за исключением их изменений по соглашению сторон в следующих случаях:</w:t>
      </w:r>
    </w:p>
    <w:p w:rsidR="006E392A" w:rsidRDefault="006E392A" w:rsidP="006E392A">
      <w:pPr>
        <w:tabs>
          <w:tab w:val="left" w:pos="851"/>
          <w:tab w:val="left" w:pos="993"/>
        </w:tabs>
        <w:ind w:firstLine="567"/>
        <w:jc w:val="both"/>
        <w:rPr>
          <w:color w:val="000000"/>
          <w:sz w:val="24"/>
          <w:szCs w:val="24"/>
        </w:rPr>
      </w:pPr>
      <w:r w:rsidRPr="00CA3C97">
        <w:rPr>
          <w:color w:val="000000"/>
          <w:sz w:val="24"/>
          <w:szCs w:val="24"/>
        </w:rPr>
        <w:t>1) при снижен</w:t>
      </w:r>
      <w:r>
        <w:rPr>
          <w:color w:val="000000"/>
          <w:sz w:val="24"/>
          <w:szCs w:val="24"/>
        </w:rPr>
        <w:t>ии цены договора без изменения объема закупаемых товаров, работ, услуг;</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 xml:space="preserve">2) </w:t>
      </w:r>
      <w:r>
        <w:rPr>
          <w:color w:val="000000"/>
          <w:sz w:val="24"/>
          <w:szCs w:val="24"/>
        </w:rPr>
        <w:t xml:space="preserve">при </w:t>
      </w:r>
      <w:r>
        <w:rPr>
          <w:sz w:val="24"/>
          <w:szCs w:val="24"/>
        </w:rPr>
        <w:t>изменении</w:t>
      </w:r>
      <w:r w:rsidRPr="00A4731E">
        <w:rPr>
          <w:sz w:val="24"/>
          <w:szCs w:val="24"/>
        </w:rPr>
        <w:t xml:space="preserve"> не более чем на 10% (десять процентов) предусмотренного договором объема товаров, услуг при изменении потребности в таких товарах, работах, услугах, на поставку, выполнение, оказание которых заключен договор, или при выявлении потребности</w:t>
      </w:r>
      <w:r>
        <w:rPr>
          <w:sz w:val="24"/>
          <w:szCs w:val="24"/>
        </w:rPr>
        <w:t xml:space="preserve"> </w:t>
      </w:r>
      <w:r w:rsidRPr="00A4731E">
        <w:rPr>
          <w:sz w:val="24"/>
          <w:szCs w:val="24"/>
        </w:rPr>
        <w:t>в дополнительном объеме товаров, работ, услуг, не предусмотренных договором, но связанных с работами, услугами, предусмотренными договором. Цена единицы дополнительно поставляемого товара, выполняемой работы, оказываемой услуги должна определяться как частное от деления первоначальной цены договора на предусмотренное в договоре количество такого товара, работы, услуги;</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3) при изменении цены договора в случаях изменения в соответствии с законодательством регулируемых государством цен (тари</w:t>
      </w:r>
      <w:r>
        <w:rPr>
          <w:color w:val="000000"/>
          <w:sz w:val="24"/>
          <w:szCs w:val="24"/>
        </w:rPr>
        <w:t>фов) на товары (работы, услуги);</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4) в случае, если при заключении и исполнении договора изменяются условия договора по сравнению с указанными в протоколе, составленном по результатам закупки, не позднее чем в течение десяти дней со дня внесения изменений в договор в ЕИС размещается информация об изменении договора с указанием измененных условий.</w:t>
      </w:r>
    </w:p>
    <w:p w:rsidR="006E392A" w:rsidRPr="00CA3C97" w:rsidRDefault="006E392A" w:rsidP="006E392A">
      <w:pPr>
        <w:tabs>
          <w:tab w:val="left" w:pos="851"/>
          <w:tab w:val="left" w:pos="993"/>
        </w:tabs>
        <w:ind w:firstLine="567"/>
        <w:jc w:val="both"/>
        <w:rPr>
          <w:color w:val="000000"/>
          <w:sz w:val="24"/>
          <w:szCs w:val="24"/>
        </w:rPr>
      </w:pPr>
      <w:r>
        <w:rPr>
          <w:color w:val="000000"/>
          <w:sz w:val="24"/>
          <w:szCs w:val="24"/>
        </w:rPr>
        <w:t>13</w:t>
      </w:r>
      <w:r w:rsidRPr="00CA3C97">
        <w:rPr>
          <w:color w:val="000000"/>
          <w:sz w:val="24"/>
          <w:szCs w:val="24"/>
        </w:rPr>
        <w:t xml:space="preserve">.5. </w:t>
      </w:r>
      <w:r w:rsidRPr="00D2305B">
        <w:rPr>
          <w:noProof/>
          <w:sz w:val="24"/>
          <w:szCs w:val="24"/>
        </w:rPr>
        <w:t>Поставщик</w:t>
      </w:r>
      <w:r w:rsidRPr="00CA3C97">
        <w:rPr>
          <w:color w:val="000000"/>
          <w:sz w:val="24"/>
          <w:szCs w:val="24"/>
        </w:rPr>
        <w:t xml:space="preserve"> не вправе передавать свои права и обязанности или их часть по настоящему Договору третьему лицу без письменного согласия Заказчика, за исключением правопреемника Исполнителя вследствие реорганизации юридического лица в форме преобразования, слияния или присоединения. </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Передача прав и обязанностей по настоящему Договору правопреемнику Исполнителя осуществляется путем заключения соответствующего дополнительного соглашения к настоящему Договору.</w:t>
      </w:r>
    </w:p>
    <w:p w:rsidR="006E392A" w:rsidRPr="00CA3C97" w:rsidRDefault="006E392A" w:rsidP="006E392A">
      <w:pPr>
        <w:tabs>
          <w:tab w:val="left" w:pos="851"/>
          <w:tab w:val="left" w:pos="993"/>
        </w:tabs>
        <w:ind w:firstLine="567"/>
        <w:jc w:val="both"/>
        <w:rPr>
          <w:color w:val="000000"/>
          <w:sz w:val="24"/>
          <w:szCs w:val="24"/>
        </w:rPr>
      </w:pPr>
      <w:r>
        <w:rPr>
          <w:color w:val="000000"/>
          <w:sz w:val="24"/>
          <w:szCs w:val="24"/>
        </w:rPr>
        <w:t>13</w:t>
      </w:r>
      <w:r w:rsidRPr="00CA3C97">
        <w:rPr>
          <w:color w:val="000000"/>
          <w:sz w:val="24"/>
          <w:szCs w:val="24"/>
        </w:rPr>
        <w:t>.6. Настоящий Договор будет считаться исполненным и прекратившим свое действие после выполнения Сторонами взаимных обязательств по Договору и осуществления окончательных расчетов между Сторонами.</w:t>
      </w:r>
    </w:p>
    <w:p w:rsidR="006E392A" w:rsidRPr="00CA3C97" w:rsidRDefault="006E392A" w:rsidP="006E392A">
      <w:pPr>
        <w:tabs>
          <w:tab w:val="left" w:pos="851"/>
          <w:tab w:val="left" w:pos="993"/>
        </w:tabs>
        <w:ind w:firstLine="567"/>
        <w:jc w:val="both"/>
        <w:rPr>
          <w:sz w:val="24"/>
          <w:szCs w:val="24"/>
        </w:rPr>
      </w:pPr>
      <w:r w:rsidRPr="00CA3C97">
        <w:rPr>
          <w:sz w:val="24"/>
          <w:szCs w:val="24"/>
        </w:rPr>
        <w:t>1</w:t>
      </w:r>
      <w:r>
        <w:rPr>
          <w:sz w:val="24"/>
          <w:szCs w:val="24"/>
        </w:rPr>
        <w:t>3</w:t>
      </w:r>
      <w:r w:rsidRPr="00CA3C97">
        <w:rPr>
          <w:sz w:val="24"/>
          <w:szCs w:val="24"/>
        </w:rPr>
        <w:t>.7. Настоящий Договор может быть расторгнут по взаимному соглашению Сторон, по решению суда или в случае одностороннего отказа Стороны от исполнения настоящего Договора в соответствии с гражданским законодательством.</w:t>
      </w:r>
    </w:p>
    <w:p w:rsidR="006E392A" w:rsidRPr="004B3D50" w:rsidRDefault="006E392A" w:rsidP="006E392A">
      <w:pPr>
        <w:tabs>
          <w:tab w:val="left" w:pos="851"/>
          <w:tab w:val="left" w:pos="993"/>
        </w:tabs>
        <w:ind w:firstLine="567"/>
        <w:jc w:val="both"/>
        <w:rPr>
          <w:sz w:val="24"/>
          <w:szCs w:val="24"/>
        </w:rPr>
      </w:pPr>
      <w:r w:rsidRPr="004B3D50">
        <w:rPr>
          <w:sz w:val="24"/>
          <w:szCs w:val="24"/>
        </w:rPr>
        <w:t xml:space="preserve">13.8. Решение Заказчика об одностороннем отказе от исполнения договора направляется </w:t>
      </w:r>
      <w:r>
        <w:rPr>
          <w:sz w:val="24"/>
          <w:szCs w:val="24"/>
        </w:rPr>
        <w:t>Поставщику</w:t>
      </w:r>
      <w:r w:rsidRPr="004B3D50">
        <w:rPr>
          <w:sz w:val="24"/>
          <w:szCs w:val="24"/>
        </w:rPr>
        <w:t xml:space="preserve"> по почте заказным письмом с уведомлением о вручении по адресу </w:t>
      </w:r>
      <w:r>
        <w:rPr>
          <w:sz w:val="24"/>
          <w:szCs w:val="24"/>
        </w:rPr>
        <w:t>Поставщика</w:t>
      </w:r>
      <w:r w:rsidRPr="004B3D50">
        <w:rPr>
          <w:sz w:val="24"/>
          <w:szCs w:val="24"/>
        </w:rPr>
        <w:t xml:space="preserve">,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w:t>
      </w:r>
      <w:r>
        <w:rPr>
          <w:sz w:val="24"/>
          <w:szCs w:val="24"/>
        </w:rPr>
        <w:t>Поставщику</w:t>
      </w:r>
      <w:r w:rsidRPr="004B3D50">
        <w:rPr>
          <w:sz w:val="24"/>
          <w:szCs w:val="24"/>
        </w:rPr>
        <w:t>.</w:t>
      </w:r>
    </w:p>
    <w:p w:rsidR="006E392A" w:rsidRDefault="006E392A" w:rsidP="006E392A">
      <w:pPr>
        <w:tabs>
          <w:tab w:val="left" w:pos="851"/>
          <w:tab w:val="left" w:pos="993"/>
        </w:tabs>
        <w:ind w:firstLine="567"/>
        <w:jc w:val="both"/>
        <w:rPr>
          <w:sz w:val="24"/>
          <w:szCs w:val="24"/>
        </w:rPr>
      </w:pPr>
      <w:r w:rsidRPr="004B3D50">
        <w:rPr>
          <w:sz w:val="24"/>
          <w:szCs w:val="24"/>
        </w:rPr>
        <w:t xml:space="preserve">Выполнение заказчиком указанных требований считается надлежащим уведомлением </w:t>
      </w:r>
      <w:r>
        <w:rPr>
          <w:sz w:val="24"/>
          <w:szCs w:val="24"/>
        </w:rPr>
        <w:t>Поставщика</w:t>
      </w:r>
      <w:r w:rsidRPr="004B3D50">
        <w:rPr>
          <w:sz w:val="24"/>
          <w:szCs w:val="24"/>
        </w:rPr>
        <w:t xml:space="preserve"> об одностороннем отказе от исполнения договора. Датой такого надлежащего уведомл</w:t>
      </w:r>
      <w:r>
        <w:rPr>
          <w:sz w:val="24"/>
          <w:szCs w:val="24"/>
        </w:rPr>
        <w:t>ения признается дата получения З</w:t>
      </w:r>
      <w:r w:rsidRPr="004B3D50">
        <w:rPr>
          <w:sz w:val="24"/>
          <w:szCs w:val="24"/>
        </w:rPr>
        <w:t xml:space="preserve">аказчиком подтверждения о вручении </w:t>
      </w:r>
      <w:r>
        <w:rPr>
          <w:sz w:val="24"/>
          <w:szCs w:val="24"/>
        </w:rPr>
        <w:t>Поставщику</w:t>
      </w:r>
      <w:r w:rsidRPr="004B3D50">
        <w:rPr>
          <w:sz w:val="24"/>
          <w:szCs w:val="24"/>
        </w:rPr>
        <w:t xml:space="preserve"> указанного уведомления либо дата</w:t>
      </w:r>
      <w:r>
        <w:rPr>
          <w:sz w:val="24"/>
          <w:szCs w:val="24"/>
        </w:rPr>
        <w:t xml:space="preserve"> получения З</w:t>
      </w:r>
      <w:r w:rsidRPr="004B3D50">
        <w:rPr>
          <w:sz w:val="24"/>
          <w:szCs w:val="24"/>
        </w:rPr>
        <w:t xml:space="preserve">аказчиком информации об отсутствии </w:t>
      </w:r>
      <w:r>
        <w:rPr>
          <w:sz w:val="24"/>
          <w:szCs w:val="24"/>
        </w:rPr>
        <w:t>Поставщика</w:t>
      </w:r>
      <w:r w:rsidRPr="004B3D50">
        <w:rPr>
          <w:sz w:val="24"/>
          <w:szCs w:val="24"/>
        </w:rPr>
        <w:t xml:space="preserve"> по его адресу, указанному в договоре.</w:t>
      </w:r>
    </w:p>
    <w:p w:rsidR="006E392A" w:rsidRPr="00CA3C97" w:rsidRDefault="006E392A" w:rsidP="006E392A">
      <w:pPr>
        <w:tabs>
          <w:tab w:val="left" w:pos="851"/>
          <w:tab w:val="left" w:pos="993"/>
        </w:tabs>
        <w:ind w:firstLine="567"/>
        <w:jc w:val="both"/>
        <w:rPr>
          <w:sz w:val="24"/>
          <w:szCs w:val="24"/>
        </w:rPr>
      </w:pPr>
      <w:r>
        <w:rPr>
          <w:sz w:val="24"/>
          <w:szCs w:val="24"/>
        </w:rPr>
        <w:t>Решение З</w:t>
      </w:r>
      <w:r w:rsidRPr="004B3D50">
        <w:rPr>
          <w:sz w:val="24"/>
          <w:szCs w:val="24"/>
        </w:rPr>
        <w:t xml:space="preserve">аказчика об одностороннем отказе от исполнения договора вступает в силу, и договор считается расторгнутым через десять дней с даты надлежащего уведомления </w:t>
      </w:r>
      <w:r>
        <w:rPr>
          <w:sz w:val="24"/>
          <w:szCs w:val="24"/>
        </w:rPr>
        <w:t>З</w:t>
      </w:r>
      <w:r w:rsidRPr="004B3D50">
        <w:rPr>
          <w:sz w:val="24"/>
          <w:szCs w:val="24"/>
        </w:rPr>
        <w:t xml:space="preserve">аказчиком </w:t>
      </w:r>
      <w:r>
        <w:rPr>
          <w:sz w:val="24"/>
          <w:szCs w:val="24"/>
        </w:rPr>
        <w:t>Поставщика</w:t>
      </w:r>
      <w:r w:rsidRPr="004B3D50">
        <w:rPr>
          <w:sz w:val="24"/>
          <w:szCs w:val="24"/>
        </w:rPr>
        <w:t xml:space="preserve"> об одностороннем отказе от исполнения договора.</w:t>
      </w:r>
    </w:p>
    <w:p w:rsidR="006E392A" w:rsidRPr="00CA3C97" w:rsidRDefault="006E392A" w:rsidP="006E392A">
      <w:pPr>
        <w:tabs>
          <w:tab w:val="left" w:pos="851"/>
          <w:tab w:val="left" w:pos="993"/>
        </w:tabs>
        <w:ind w:firstLine="567"/>
        <w:jc w:val="both"/>
        <w:rPr>
          <w:sz w:val="24"/>
          <w:szCs w:val="24"/>
        </w:rPr>
      </w:pPr>
      <w:r>
        <w:rPr>
          <w:sz w:val="24"/>
          <w:szCs w:val="24"/>
        </w:rPr>
        <w:t>13</w:t>
      </w:r>
      <w:r w:rsidRPr="00CA3C97">
        <w:rPr>
          <w:sz w:val="24"/>
          <w:szCs w:val="24"/>
        </w:rPr>
        <w:t>.9. Во всем, что не оговорено в настоящем Договоре, Стороны руководствуются действующим законодательством Российской Федерации.</w:t>
      </w:r>
    </w:p>
    <w:p w:rsidR="006E392A" w:rsidRPr="00CA3C97" w:rsidRDefault="006E392A" w:rsidP="006E392A">
      <w:pPr>
        <w:tabs>
          <w:tab w:val="left" w:pos="851"/>
          <w:tab w:val="left" w:pos="993"/>
        </w:tabs>
        <w:ind w:firstLine="567"/>
        <w:jc w:val="both"/>
        <w:rPr>
          <w:sz w:val="24"/>
          <w:szCs w:val="24"/>
        </w:rPr>
      </w:pPr>
    </w:p>
    <w:p w:rsidR="006E392A" w:rsidRPr="00CA3C97" w:rsidRDefault="006E392A" w:rsidP="006E392A">
      <w:pPr>
        <w:numPr>
          <w:ilvl w:val="0"/>
          <w:numId w:val="28"/>
        </w:numPr>
        <w:tabs>
          <w:tab w:val="left" w:pos="851"/>
          <w:tab w:val="left" w:pos="993"/>
        </w:tabs>
        <w:ind w:left="0" w:firstLine="567"/>
        <w:contextualSpacing/>
        <w:jc w:val="center"/>
        <w:rPr>
          <w:b/>
          <w:color w:val="000000"/>
          <w:sz w:val="24"/>
          <w:szCs w:val="24"/>
        </w:rPr>
      </w:pPr>
      <w:r w:rsidRPr="00CA3C97">
        <w:rPr>
          <w:b/>
          <w:color w:val="000000"/>
          <w:sz w:val="24"/>
          <w:szCs w:val="24"/>
        </w:rPr>
        <w:t xml:space="preserve"> </w:t>
      </w:r>
      <w:r w:rsidRPr="00CA3C97">
        <w:rPr>
          <w:b/>
          <w:bCs/>
          <w:color w:val="000000"/>
          <w:sz w:val="24"/>
          <w:szCs w:val="24"/>
        </w:rPr>
        <w:t>Перечень</w:t>
      </w:r>
      <w:r w:rsidRPr="00CA3C97">
        <w:rPr>
          <w:b/>
          <w:color w:val="000000"/>
          <w:sz w:val="24"/>
          <w:szCs w:val="24"/>
        </w:rPr>
        <w:t xml:space="preserve"> приложений</w:t>
      </w:r>
    </w:p>
    <w:p w:rsidR="006E392A" w:rsidRPr="00CA3C97" w:rsidRDefault="006E392A" w:rsidP="006E392A">
      <w:pPr>
        <w:tabs>
          <w:tab w:val="left" w:pos="851"/>
          <w:tab w:val="left" w:pos="993"/>
        </w:tabs>
        <w:ind w:firstLine="567"/>
        <w:jc w:val="both"/>
        <w:rPr>
          <w:color w:val="000000"/>
          <w:sz w:val="24"/>
          <w:szCs w:val="24"/>
        </w:rPr>
      </w:pPr>
      <w:r>
        <w:rPr>
          <w:color w:val="000000"/>
          <w:sz w:val="24"/>
          <w:szCs w:val="24"/>
        </w:rPr>
        <w:t>14</w:t>
      </w:r>
      <w:r w:rsidRPr="00CA3C97">
        <w:rPr>
          <w:color w:val="000000"/>
          <w:sz w:val="24"/>
          <w:szCs w:val="24"/>
        </w:rPr>
        <w:t>.1. Неотъемлемой частью настоящего Договора</w:t>
      </w:r>
      <w:r w:rsidRPr="00CA3C97">
        <w:rPr>
          <w:sz w:val="24"/>
          <w:szCs w:val="24"/>
        </w:rPr>
        <w:t xml:space="preserve"> </w:t>
      </w:r>
      <w:r w:rsidRPr="00CA3C97">
        <w:rPr>
          <w:color w:val="000000"/>
          <w:sz w:val="24"/>
          <w:szCs w:val="24"/>
        </w:rPr>
        <w:t>являются следующие приложения:</w:t>
      </w:r>
    </w:p>
    <w:p w:rsidR="006E392A" w:rsidRPr="00CA3C97" w:rsidRDefault="006E392A" w:rsidP="006E392A">
      <w:pPr>
        <w:tabs>
          <w:tab w:val="left" w:pos="851"/>
          <w:tab w:val="left" w:pos="993"/>
        </w:tabs>
        <w:ind w:firstLine="567"/>
        <w:jc w:val="both"/>
        <w:rPr>
          <w:color w:val="000000"/>
          <w:sz w:val="24"/>
          <w:szCs w:val="24"/>
        </w:rPr>
      </w:pPr>
      <w:r w:rsidRPr="00CA3C97">
        <w:rPr>
          <w:color w:val="000000"/>
          <w:sz w:val="24"/>
          <w:szCs w:val="24"/>
        </w:rPr>
        <w:t>- Техни</w:t>
      </w:r>
      <w:r w:rsidR="00E0047B">
        <w:rPr>
          <w:color w:val="000000"/>
          <w:sz w:val="24"/>
          <w:szCs w:val="24"/>
        </w:rPr>
        <w:t>ческое задание (приложение №1)</w:t>
      </w:r>
    </w:p>
    <w:p w:rsidR="006E392A" w:rsidRPr="00CA3C97" w:rsidRDefault="006E392A" w:rsidP="006E392A">
      <w:pPr>
        <w:tabs>
          <w:tab w:val="left" w:pos="993"/>
        </w:tabs>
        <w:ind w:firstLine="709"/>
        <w:jc w:val="both"/>
        <w:rPr>
          <w:color w:val="000000"/>
          <w:sz w:val="24"/>
          <w:szCs w:val="24"/>
        </w:rPr>
      </w:pPr>
    </w:p>
    <w:p w:rsidR="006E392A" w:rsidRPr="00E0047B" w:rsidRDefault="006E392A" w:rsidP="00E0047B">
      <w:pPr>
        <w:numPr>
          <w:ilvl w:val="0"/>
          <w:numId w:val="28"/>
        </w:numPr>
        <w:tabs>
          <w:tab w:val="left" w:pos="1134"/>
        </w:tabs>
        <w:ind w:left="0" w:firstLine="709"/>
        <w:contextualSpacing/>
        <w:jc w:val="center"/>
        <w:rPr>
          <w:b/>
          <w:bCs/>
          <w:color w:val="000000"/>
          <w:sz w:val="24"/>
          <w:szCs w:val="24"/>
        </w:rPr>
      </w:pPr>
      <w:r w:rsidRPr="00E0047B">
        <w:rPr>
          <w:b/>
          <w:bCs/>
          <w:color w:val="000000"/>
          <w:sz w:val="24"/>
          <w:szCs w:val="24"/>
        </w:rPr>
        <w:t>Адреса и банковские реквизиты Сторон</w:t>
      </w:r>
    </w:p>
    <w:p w:rsidR="006E392A" w:rsidRPr="00E0047B" w:rsidRDefault="006E392A" w:rsidP="00E0047B">
      <w:pPr>
        <w:tabs>
          <w:tab w:val="left" w:pos="1134"/>
        </w:tabs>
        <w:ind w:left="709"/>
        <w:contextualSpacing/>
        <w:jc w:val="center"/>
        <w:rPr>
          <w:b/>
          <w:bCs/>
          <w:color w:val="000000"/>
          <w:sz w:val="24"/>
          <w:szCs w:val="24"/>
        </w:rPr>
      </w:pPr>
    </w:p>
    <w:p w:rsidR="006E392A" w:rsidRPr="00E0047B" w:rsidRDefault="006E392A" w:rsidP="00BC4296">
      <w:pPr>
        <w:tabs>
          <w:tab w:val="left" w:pos="1134"/>
        </w:tabs>
        <w:ind w:firstLine="567"/>
        <w:jc w:val="center"/>
        <w:rPr>
          <w:b/>
          <w:sz w:val="24"/>
          <w:szCs w:val="24"/>
        </w:rPr>
      </w:pPr>
      <w:r w:rsidRPr="00E0047B">
        <w:rPr>
          <w:b/>
          <w:sz w:val="24"/>
          <w:szCs w:val="24"/>
        </w:rPr>
        <w:t>«Заказчик»                                                             «Поставщик»</w:t>
      </w:r>
    </w:p>
    <w:tbl>
      <w:tblPr>
        <w:tblW w:w="0" w:type="auto"/>
        <w:tblInd w:w="108" w:type="dxa"/>
        <w:tblLook w:val="0000"/>
      </w:tblPr>
      <w:tblGrid>
        <w:gridCol w:w="4736"/>
        <w:gridCol w:w="4727"/>
      </w:tblGrid>
      <w:tr w:rsidR="006E392A" w:rsidRPr="00E0047B" w:rsidTr="00712E14">
        <w:tc>
          <w:tcPr>
            <w:tcW w:w="4736" w:type="dxa"/>
          </w:tcPr>
          <w:p w:rsidR="006E392A" w:rsidRPr="00E0047B" w:rsidRDefault="006E392A" w:rsidP="00E0047B">
            <w:pPr>
              <w:pStyle w:val="aff4"/>
              <w:tabs>
                <w:tab w:val="left" w:pos="1134"/>
              </w:tabs>
              <w:rPr>
                <w:b/>
              </w:rPr>
            </w:pPr>
            <w:r w:rsidRPr="00E0047B">
              <w:rPr>
                <w:b/>
              </w:rPr>
              <w:lastRenderedPageBreak/>
              <w:t>Автономное учреждение</w:t>
            </w:r>
            <w:r w:rsidR="00602393" w:rsidRPr="00E0047B">
              <w:rPr>
                <w:b/>
              </w:rPr>
              <w:t xml:space="preserve"> Республики Бурятия «Верхне-Баргузинский лесхоз</w:t>
            </w:r>
            <w:r w:rsidRPr="00E0047B">
              <w:rPr>
                <w:b/>
              </w:rPr>
              <w:t>»</w:t>
            </w:r>
          </w:p>
          <w:p w:rsidR="006E392A" w:rsidRPr="00E0047B" w:rsidRDefault="006E392A" w:rsidP="00E0047B">
            <w:pPr>
              <w:pStyle w:val="aff4"/>
              <w:tabs>
                <w:tab w:val="left" w:pos="1134"/>
              </w:tabs>
            </w:pPr>
            <w:r w:rsidRPr="00E0047B">
              <w:t>Юридический адр</w:t>
            </w:r>
            <w:r w:rsidR="00602393" w:rsidRPr="00E0047B">
              <w:t>ес: Российская Федерация, 671636</w:t>
            </w:r>
            <w:r w:rsidRPr="00E0047B">
              <w:t>, Республика Бурятия</w:t>
            </w:r>
            <w:r w:rsidR="00602393" w:rsidRPr="00E0047B">
              <w:t>, Курумканский район,</w:t>
            </w:r>
            <w:r w:rsidR="00BC4296">
              <w:t xml:space="preserve"> </w:t>
            </w:r>
            <w:r w:rsidR="00602393" w:rsidRPr="00E0047B">
              <w:t>пос.Майский,</w:t>
            </w:r>
            <w:r w:rsidR="00BC4296">
              <w:t xml:space="preserve"> </w:t>
            </w:r>
            <w:r w:rsidR="00602393" w:rsidRPr="00E0047B">
              <w:t>переулок Производственный дом 9.</w:t>
            </w:r>
          </w:p>
          <w:p w:rsidR="006E392A" w:rsidRPr="00E0047B" w:rsidRDefault="00602393" w:rsidP="00E0047B">
            <w:pPr>
              <w:pStyle w:val="aff4"/>
              <w:tabs>
                <w:tab w:val="left" w:pos="1134"/>
                <w:tab w:val="left" w:pos="3675"/>
              </w:tabs>
            </w:pPr>
            <w:r w:rsidRPr="00E0047B">
              <w:t>ИНН: 0311200490</w:t>
            </w:r>
            <w:r w:rsidR="006E392A" w:rsidRPr="00E0047B">
              <w:tab/>
            </w:r>
          </w:p>
          <w:p w:rsidR="006E392A" w:rsidRPr="00E0047B" w:rsidRDefault="00602393" w:rsidP="00E0047B">
            <w:pPr>
              <w:pStyle w:val="aff4"/>
              <w:tabs>
                <w:tab w:val="left" w:pos="1134"/>
              </w:tabs>
            </w:pPr>
            <w:r w:rsidRPr="00E0047B">
              <w:t>КПП:</w:t>
            </w:r>
            <w:r w:rsidR="00BC4296">
              <w:t xml:space="preserve"> </w:t>
            </w:r>
            <w:r w:rsidRPr="00E0047B">
              <w:t>031101001</w:t>
            </w:r>
          </w:p>
          <w:p w:rsidR="006E392A" w:rsidRPr="00E0047B" w:rsidRDefault="006E392A" w:rsidP="00E0047B">
            <w:pPr>
              <w:pStyle w:val="aff4"/>
              <w:tabs>
                <w:tab w:val="left" w:pos="1134"/>
              </w:tabs>
            </w:pPr>
            <w:r w:rsidRPr="00E0047B">
              <w:t>УФК по Республик</w:t>
            </w:r>
            <w:r w:rsidR="00602393" w:rsidRPr="00E0047B">
              <w:t>и Бурятия (АУ РБ «Верхне-Баргузинский лесхоз» л/с 30026Э, л/с 30026Э14290</w:t>
            </w:r>
            <w:r w:rsidRPr="00E0047B">
              <w:t>)</w:t>
            </w:r>
          </w:p>
          <w:p w:rsidR="006E392A" w:rsidRPr="00E0047B" w:rsidRDefault="006E392A" w:rsidP="00E0047B">
            <w:pPr>
              <w:pStyle w:val="aff4"/>
              <w:tabs>
                <w:tab w:val="left" w:pos="1134"/>
              </w:tabs>
            </w:pPr>
            <w:r w:rsidRPr="00E0047B">
              <w:t xml:space="preserve">Банк: Отделение </w:t>
            </w:r>
            <w:r w:rsidR="00BC4296">
              <w:t>–</w:t>
            </w:r>
            <w:r w:rsidRPr="00E0047B">
              <w:t xml:space="preserve"> НБ</w:t>
            </w:r>
            <w:r w:rsidR="00BC4296">
              <w:t xml:space="preserve"> </w:t>
            </w:r>
            <w:r w:rsidRPr="00E0047B">
              <w:t>Республики Бурятия г.Улан-Удэ</w:t>
            </w:r>
          </w:p>
          <w:p w:rsidR="006E392A" w:rsidRPr="00E0047B" w:rsidRDefault="00602393" w:rsidP="00E0047B">
            <w:pPr>
              <w:pStyle w:val="aff4"/>
              <w:tabs>
                <w:tab w:val="left" w:pos="1134"/>
              </w:tabs>
            </w:pPr>
            <w:r w:rsidRPr="00E0047B">
              <w:t>р/сч:</w:t>
            </w:r>
            <w:r w:rsidR="00BC4296">
              <w:t xml:space="preserve"> </w:t>
            </w:r>
            <w:r w:rsidRPr="00E0047B">
              <w:t>40601810450041006000</w:t>
            </w:r>
          </w:p>
          <w:p w:rsidR="006E392A" w:rsidRPr="00E0047B" w:rsidRDefault="006E392A" w:rsidP="00E0047B">
            <w:pPr>
              <w:pStyle w:val="aff4"/>
              <w:tabs>
                <w:tab w:val="left" w:pos="1134"/>
              </w:tabs>
            </w:pPr>
            <w:r w:rsidRPr="00E0047B">
              <w:t>БИК:</w:t>
            </w:r>
            <w:r w:rsidR="00BC4296">
              <w:t xml:space="preserve"> </w:t>
            </w:r>
            <w:r w:rsidRPr="00E0047B">
              <w:t>048142001</w:t>
            </w:r>
          </w:p>
          <w:p w:rsidR="006E392A" w:rsidRPr="00E0047B" w:rsidRDefault="006E392A" w:rsidP="00E0047B">
            <w:pPr>
              <w:pStyle w:val="aff4"/>
              <w:tabs>
                <w:tab w:val="left" w:pos="1134"/>
              </w:tabs>
            </w:pPr>
          </w:p>
          <w:p w:rsidR="006E392A" w:rsidRPr="00E0047B" w:rsidRDefault="006E392A" w:rsidP="00E0047B">
            <w:pPr>
              <w:pStyle w:val="aff4"/>
              <w:tabs>
                <w:tab w:val="left" w:pos="1134"/>
              </w:tabs>
            </w:pPr>
            <w:r w:rsidRPr="00E0047B">
              <w:t>Руководитель</w:t>
            </w:r>
          </w:p>
          <w:p w:rsidR="006E392A" w:rsidRPr="00E0047B" w:rsidRDefault="006E392A" w:rsidP="00E0047B">
            <w:pPr>
              <w:pStyle w:val="aff4"/>
              <w:tabs>
                <w:tab w:val="left" w:pos="1134"/>
              </w:tabs>
            </w:pPr>
          </w:p>
          <w:p w:rsidR="006E392A" w:rsidRPr="00E0047B" w:rsidRDefault="00415C9E" w:rsidP="00E0047B">
            <w:pPr>
              <w:tabs>
                <w:tab w:val="left" w:pos="1134"/>
              </w:tabs>
              <w:jc w:val="both"/>
              <w:rPr>
                <w:sz w:val="24"/>
                <w:szCs w:val="24"/>
              </w:rPr>
            </w:pPr>
            <w:r w:rsidRPr="00E0047B">
              <w:rPr>
                <w:sz w:val="24"/>
                <w:szCs w:val="24"/>
              </w:rPr>
              <w:t>______________________/ Просекин А.П</w:t>
            </w:r>
            <w:r w:rsidR="006E392A" w:rsidRPr="00E0047B">
              <w:rPr>
                <w:sz w:val="24"/>
                <w:szCs w:val="24"/>
              </w:rPr>
              <w:t>. /</w:t>
            </w:r>
          </w:p>
          <w:p w:rsidR="006E392A" w:rsidRPr="00E0047B" w:rsidRDefault="006E392A" w:rsidP="00E0047B">
            <w:pPr>
              <w:tabs>
                <w:tab w:val="left" w:pos="1134"/>
              </w:tabs>
              <w:jc w:val="both"/>
              <w:rPr>
                <w:sz w:val="24"/>
                <w:szCs w:val="24"/>
              </w:rPr>
            </w:pPr>
          </w:p>
        </w:tc>
        <w:tc>
          <w:tcPr>
            <w:tcW w:w="4727" w:type="dxa"/>
          </w:tcPr>
          <w:p w:rsidR="006E392A" w:rsidRPr="00E0047B" w:rsidRDefault="006E392A" w:rsidP="00E0047B">
            <w:pPr>
              <w:tabs>
                <w:tab w:val="left" w:pos="1134"/>
              </w:tabs>
              <w:jc w:val="both"/>
              <w:rPr>
                <w:sz w:val="24"/>
                <w:szCs w:val="24"/>
              </w:rPr>
            </w:pPr>
          </w:p>
        </w:tc>
      </w:tr>
    </w:tbl>
    <w:p w:rsidR="006E392A" w:rsidRDefault="006E392A"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E0047B" w:rsidRDefault="00E0047B" w:rsidP="006E392A">
      <w:pPr>
        <w:ind w:left="5529"/>
        <w:rPr>
          <w:sz w:val="24"/>
          <w:szCs w:val="24"/>
          <w:lang w:eastAsia="en-US"/>
        </w:rPr>
      </w:pPr>
    </w:p>
    <w:p w:rsidR="00BC4296" w:rsidRDefault="00BC4296" w:rsidP="006E392A">
      <w:pPr>
        <w:ind w:left="5529"/>
        <w:rPr>
          <w:sz w:val="24"/>
          <w:szCs w:val="24"/>
          <w:lang w:eastAsia="en-US"/>
        </w:rPr>
      </w:pPr>
    </w:p>
    <w:p w:rsidR="00E0047B" w:rsidRDefault="00E0047B" w:rsidP="006E392A">
      <w:pPr>
        <w:ind w:left="5529"/>
        <w:rPr>
          <w:sz w:val="24"/>
          <w:szCs w:val="24"/>
          <w:lang w:eastAsia="en-US"/>
        </w:rPr>
      </w:pPr>
    </w:p>
    <w:p w:rsidR="006E392A" w:rsidRPr="00CA3C97" w:rsidRDefault="006E392A" w:rsidP="006E392A">
      <w:pPr>
        <w:ind w:left="5529"/>
        <w:rPr>
          <w:sz w:val="24"/>
          <w:szCs w:val="24"/>
        </w:rPr>
      </w:pPr>
      <w:r w:rsidRPr="00CA3C97">
        <w:rPr>
          <w:sz w:val="24"/>
          <w:szCs w:val="24"/>
          <w:lang w:eastAsia="en-US"/>
        </w:rPr>
        <w:lastRenderedPageBreak/>
        <w:t xml:space="preserve">Приложение № 1 </w:t>
      </w:r>
      <w:r w:rsidRPr="00CA3C97">
        <w:rPr>
          <w:sz w:val="24"/>
          <w:szCs w:val="24"/>
        </w:rPr>
        <w:t xml:space="preserve">к Договору №_______ </w:t>
      </w:r>
    </w:p>
    <w:p w:rsidR="006E392A" w:rsidRPr="00CA3C97" w:rsidRDefault="006E392A" w:rsidP="006E392A">
      <w:pPr>
        <w:ind w:left="5529"/>
        <w:rPr>
          <w:sz w:val="24"/>
          <w:szCs w:val="24"/>
        </w:rPr>
      </w:pPr>
      <w:r w:rsidRPr="00CA3C97">
        <w:rPr>
          <w:sz w:val="24"/>
          <w:szCs w:val="24"/>
        </w:rPr>
        <w:t>от «_____»____________ 201</w:t>
      </w:r>
      <w:r>
        <w:rPr>
          <w:sz w:val="24"/>
          <w:szCs w:val="24"/>
        </w:rPr>
        <w:t>9</w:t>
      </w:r>
      <w:r w:rsidRPr="00CA3C97">
        <w:rPr>
          <w:sz w:val="24"/>
          <w:szCs w:val="24"/>
        </w:rPr>
        <w:t xml:space="preserve"> г.</w:t>
      </w:r>
    </w:p>
    <w:p w:rsidR="006E392A" w:rsidRPr="00CA3C97" w:rsidRDefault="006E392A" w:rsidP="006E392A">
      <w:pPr>
        <w:ind w:left="5529"/>
        <w:jc w:val="center"/>
        <w:rPr>
          <w:sz w:val="24"/>
          <w:szCs w:val="24"/>
        </w:rPr>
      </w:pPr>
    </w:p>
    <w:p w:rsidR="006E392A" w:rsidRPr="00681C16" w:rsidRDefault="006E392A" w:rsidP="006E392A">
      <w:pPr>
        <w:jc w:val="center"/>
        <w:rPr>
          <w:sz w:val="24"/>
          <w:szCs w:val="24"/>
        </w:rPr>
      </w:pPr>
      <w:r w:rsidRPr="00681C16">
        <w:rPr>
          <w:b/>
          <w:sz w:val="24"/>
          <w:szCs w:val="24"/>
        </w:rPr>
        <w:t>ТЕХНИЧЕСКОЕ ЗАДАНИЕ</w:t>
      </w:r>
    </w:p>
    <w:p w:rsidR="006E392A" w:rsidRPr="00681C16" w:rsidRDefault="006E392A" w:rsidP="006E392A">
      <w:pPr>
        <w:jc w:val="center"/>
        <w:rPr>
          <w:b/>
          <w:color w:val="000000"/>
          <w:sz w:val="24"/>
          <w:szCs w:val="24"/>
          <w:u w:val="single"/>
        </w:rPr>
      </w:pPr>
      <w:r w:rsidRPr="00681C16">
        <w:rPr>
          <w:b/>
          <w:bCs/>
          <w:sz w:val="24"/>
          <w:szCs w:val="24"/>
        </w:rPr>
        <w:t xml:space="preserve">на поставку </w:t>
      </w:r>
      <w:r w:rsidR="005B6F92">
        <w:rPr>
          <w:b/>
          <w:bCs/>
          <w:sz w:val="24"/>
          <w:szCs w:val="24"/>
        </w:rPr>
        <w:t xml:space="preserve">трактора </w:t>
      </w:r>
      <w:r w:rsidR="00E0047B">
        <w:rPr>
          <w:b/>
          <w:bCs/>
          <w:sz w:val="24"/>
          <w:szCs w:val="24"/>
        </w:rPr>
        <w:t>ДТ-75 (или эквивалент)</w:t>
      </w:r>
      <w:r w:rsidR="005B6F92">
        <w:rPr>
          <w:b/>
          <w:bCs/>
          <w:sz w:val="24"/>
          <w:szCs w:val="24"/>
        </w:rPr>
        <w:t xml:space="preserve"> </w:t>
      </w:r>
    </w:p>
    <w:p w:rsidR="006E392A" w:rsidRPr="00681C16" w:rsidRDefault="006E392A" w:rsidP="006E392A">
      <w:pPr>
        <w:ind w:firstLine="540"/>
        <w:jc w:val="center"/>
        <w:rPr>
          <w:b/>
          <w:bCs/>
          <w:sz w:val="24"/>
          <w:szCs w:val="24"/>
        </w:rPr>
      </w:pPr>
    </w:p>
    <w:p w:rsidR="006E392A" w:rsidRPr="00681C16" w:rsidRDefault="006E392A" w:rsidP="00E0047B">
      <w:pPr>
        <w:pStyle w:val="affa"/>
        <w:widowControl w:val="0"/>
        <w:numPr>
          <w:ilvl w:val="0"/>
          <w:numId w:val="39"/>
        </w:numPr>
        <w:tabs>
          <w:tab w:val="left" w:pos="851"/>
        </w:tabs>
        <w:spacing w:line="276" w:lineRule="auto"/>
        <w:ind w:left="0" w:firstLine="567"/>
        <w:jc w:val="center"/>
        <w:rPr>
          <w:b/>
        </w:rPr>
      </w:pPr>
      <w:r w:rsidRPr="00681C16">
        <w:rPr>
          <w:b/>
        </w:rPr>
        <w:t>Общие требования.</w:t>
      </w:r>
    </w:p>
    <w:p w:rsidR="006E392A" w:rsidRPr="00E0047B" w:rsidRDefault="006E392A" w:rsidP="00E0047B">
      <w:pPr>
        <w:pStyle w:val="affa"/>
        <w:widowControl w:val="0"/>
        <w:numPr>
          <w:ilvl w:val="1"/>
          <w:numId w:val="39"/>
        </w:numPr>
        <w:tabs>
          <w:tab w:val="left" w:pos="851"/>
        </w:tabs>
        <w:spacing w:line="276" w:lineRule="auto"/>
        <w:ind w:firstLine="567"/>
        <w:jc w:val="both"/>
        <w:rPr>
          <w:b/>
        </w:rPr>
      </w:pPr>
      <w:r w:rsidRPr="00E0047B">
        <w:rPr>
          <w:b/>
        </w:rPr>
        <w:t>Место поставки товара</w:t>
      </w:r>
      <w:r w:rsidR="00E0047B" w:rsidRPr="00E0047B">
        <w:rPr>
          <w:b/>
        </w:rPr>
        <w:t>:</w:t>
      </w:r>
      <w:r w:rsidR="00E0047B">
        <w:t xml:space="preserve"> </w:t>
      </w:r>
      <w:r w:rsidRPr="0057602F">
        <w:t xml:space="preserve">Российская Федерация, Республика Бурятия, </w:t>
      </w:r>
      <w:r w:rsidR="00924507" w:rsidRPr="0057602F">
        <w:t>Ку</w:t>
      </w:r>
      <w:r w:rsidR="00924507">
        <w:t>румканский район, пос.Майский, переулок Производственный дом 9</w:t>
      </w:r>
    </w:p>
    <w:p w:rsidR="00222016" w:rsidRDefault="006E392A" w:rsidP="00E0047B">
      <w:pPr>
        <w:pStyle w:val="affa"/>
        <w:widowControl w:val="0"/>
        <w:numPr>
          <w:ilvl w:val="1"/>
          <w:numId w:val="39"/>
        </w:numPr>
        <w:tabs>
          <w:tab w:val="left" w:pos="851"/>
        </w:tabs>
        <w:spacing w:line="276" w:lineRule="auto"/>
        <w:ind w:firstLine="567"/>
        <w:jc w:val="both"/>
      </w:pPr>
      <w:r w:rsidRPr="00E0047B">
        <w:rPr>
          <w:b/>
        </w:rPr>
        <w:t>Срок поставки товара</w:t>
      </w:r>
      <w:r w:rsidR="00E0047B" w:rsidRPr="00E0047B">
        <w:rPr>
          <w:b/>
        </w:rPr>
        <w:t>:</w:t>
      </w:r>
      <w:r w:rsidR="00E0047B">
        <w:t xml:space="preserve"> в</w:t>
      </w:r>
      <w:r w:rsidR="00222016">
        <w:t xml:space="preserve"> течение 30 календарных дней с даты заключения договора </w:t>
      </w:r>
    </w:p>
    <w:p w:rsidR="006E392A" w:rsidRPr="00681C16" w:rsidRDefault="006E392A" w:rsidP="00E0047B">
      <w:pPr>
        <w:pStyle w:val="affa"/>
        <w:widowControl w:val="0"/>
        <w:tabs>
          <w:tab w:val="left" w:pos="709"/>
          <w:tab w:val="left" w:pos="851"/>
        </w:tabs>
        <w:spacing w:line="276" w:lineRule="auto"/>
        <w:ind w:left="0" w:firstLine="567"/>
        <w:jc w:val="both"/>
      </w:pPr>
      <w:r w:rsidRPr="00222016">
        <w:rPr>
          <w:b/>
        </w:rPr>
        <w:t>1.3.</w:t>
      </w:r>
      <w:r w:rsidRPr="00681C16">
        <w:rPr>
          <w:b/>
        </w:rPr>
        <w:t xml:space="preserve"> Форма и условия оплаты</w:t>
      </w:r>
      <w:r w:rsidR="00E0047B">
        <w:rPr>
          <w:b/>
        </w:rPr>
        <w:t>.</w:t>
      </w:r>
      <w:r w:rsidR="00E0047B">
        <w:t xml:space="preserve"> </w:t>
      </w:r>
      <w:r w:rsidRPr="00681C16">
        <w:t>Оплата производится Заказчиком в течение 30 (тридцати) банковских дней со дня подписания акта приема</w:t>
      </w:r>
      <w:r w:rsidR="00E0047B">
        <w:t>-</w:t>
      </w:r>
      <w:r w:rsidRPr="00681C16">
        <w:t xml:space="preserve">передачи товара, путем перечисления на расчетный счет </w:t>
      </w:r>
      <w:r>
        <w:t>Поставщика</w:t>
      </w:r>
      <w:r w:rsidRPr="00681C16">
        <w:t xml:space="preserve"> денежных средств на основании предоставленных платежных документов (счет и (или) счет фактура, </w:t>
      </w:r>
      <w:r w:rsidRPr="00681C16">
        <w:rPr>
          <w:color w:val="000000"/>
        </w:rPr>
        <w:t>акта прием</w:t>
      </w:r>
      <w:r w:rsidR="00E0047B">
        <w:rPr>
          <w:color w:val="000000"/>
        </w:rPr>
        <w:t>а-</w:t>
      </w:r>
      <w:r w:rsidRPr="00681C16">
        <w:rPr>
          <w:color w:val="000000"/>
        </w:rPr>
        <w:t>передачи товара</w:t>
      </w:r>
      <w:r w:rsidRPr="00681C16">
        <w:t>).</w:t>
      </w:r>
    </w:p>
    <w:p w:rsidR="006E392A" w:rsidRDefault="006E392A" w:rsidP="00E0047B">
      <w:pPr>
        <w:pStyle w:val="aff4"/>
        <w:widowControl w:val="0"/>
        <w:numPr>
          <w:ilvl w:val="1"/>
          <w:numId w:val="42"/>
        </w:numPr>
        <w:tabs>
          <w:tab w:val="left" w:pos="851"/>
          <w:tab w:val="left" w:pos="993"/>
        </w:tabs>
        <w:autoSpaceDE w:val="0"/>
        <w:autoSpaceDN w:val="0"/>
        <w:adjustRightInd w:val="0"/>
        <w:spacing w:line="276" w:lineRule="auto"/>
        <w:ind w:left="0" w:firstLine="567"/>
      </w:pPr>
      <w:r w:rsidRPr="00E0047B">
        <w:rPr>
          <w:b/>
        </w:rPr>
        <w:t>Наименование и количество товара</w:t>
      </w:r>
      <w:r w:rsidR="00E0047B" w:rsidRPr="00E0047B">
        <w:rPr>
          <w:b/>
        </w:rPr>
        <w:t>:</w:t>
      </w:r>
      <w:r w:rsidR="00E0047B">
        <w:t xml:space="preserve"> т</w:t>
      </w:r>
      <w:r w:rsidR="005B6F92">
        <w:t xml:space="preserve">рактор </w:t>
      </w:r>
      <w:r w:rsidR="00E0047B">
        <w:t>ДТ-75</w:t>
      </w:r>
      <w:r w:rsidR="005B6F92">
        <w:t xml:space="preserve"> </w:t>
      </w:r>
      <w:r w:rsidR="00E0047B" w:rsidRPr="0029624F">
        <w:t>–</w:t>
      </w:r>
      <w:r w:rsidRPr="00681C16">
        <w:t xml:space="preserve"> 1 единица (далее – </w:t>
      </w:r>
      <w:r w:rsidR="008C7D1A">
        <w:t>трактор</w:t>
      </w:r>
      <w:r w:rsidRPr="00681C16">
        <w:t>).</w:t>
      </w:r>
    </w:p>
    <w:p w:rsidR="00E0047B" w:rsidRPr="00681C16" w:rsidRDefault="00E0047B" w:rsidP="00E0047B">
      <w:pPr>
        <w:pStyle w:val="aff4"/>
        <w:widowControl w:val="0"/>
        <w:tabs>
          <w:tab w:val="left" w:pos="851"/>
          <w:tab w:val="left" w:pos="993"/>
        </w:tabs>
        <w:autoSpaceDE w:val="0"/>
        <w:autoSpaceDN w:val="0"/>
        <w:adjustRightInd w:val="0"/>
        <w:spacing w:line="276" w:lineRule="auto"/>
      </w:pPr>
    </w:p>
    <w:p w:rsidR="006E392A" w:rsidRDefault="006E392A" w:rsidP="00E0047B">
      <w:pPr>
        <w:numPr>
          <w:ilvl w:val="0"/>
          <w:numId w:val="42"/>
        </w:numPr>
        <w:tabs>
          <w:tab w:val="left" w:pos="851"/>
        </w:tabs>
        <w:ind w:left="0" w:firstLine="567"/>
        <w:jc w:val="center"/>
        <w:rPr>
          <w:b/>
          <w:color w:val="000000"/>
          <w:sz w:val="24"/>
          <w:szCs w:val="24"/>
        </w:rPr>
      </w:pPr>
      <w:r w:rsidRPr="006F142A">
        <w:rPr>
          <w:b/>
          <w:color w:val="000000"/>
          <w:sz w:val="24"/>
          <w:szCs w:val="24"/>
        </w:rPr>
        <w:t>Технические параметры</w:t>
      </w:r>
    </w:p>
    <w:tbl>
      <w:tblPr>
        <w:tblW w:w="1063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80"/>
        <w:gridCol w:w="5052"/>
      </w:tblGrid>
      <w:tr w:rsidR="004F69FA" w:rsidRPr="00776ABF" w:rsidTr="00776ABF">
        <w:trPr>
          <w:trHeight w:val="206"/>
        </w:trPr>
        <w:tc>
          <w:tcPr>
            <w:tcW w:w="10632" w:type="dxa"/>
            <w:gridSpan w:val="2"/>
            <w:tcBorders>
              <w:top w:val="single" w:sz="4" w:space="0" w:color="auto"/>
              <w:left w:val="single" w:sz="4" w:space="0" w:color="auto"/>
              <w:bottom w:val="single" w:sz="4" w:space="0" w:color="auto"/>
              <w:right w:val="single" w:sz="4" w:space="0" w:color="auto"/>
            </w:tcBorders>
            <w:vAlign w:val="center"/>
          </w:tcPr>
          <w:p w:rsidR="004F69FA" w:rsidRPr="00776ABF" w:rsidRDefault="004F69FA" w:rsidP="002359FF">
            <w:pPr>
              <w:jc w:val="center"/>
              <w:rPr>
                <w:color w:val="000000"/>
                <w:sz w:val="24"/>
                <w:szCs w:val="24"/>
              </w:rPr>
            </w:pPr>
            <w:r w:rsidRPr="00776ABF">
              <w:rPr>
                <w:b/>
                <w:color w:val="000000"/>
                <w:sz w:val="24"/>
                <w:szCs w:val="24"/>
              </w:rPr>
              <w:t>Основные параметры</w:t>
            </w:r>
          </w:p>
        </w:tc>
      </w:tr>
      <w:tr w:rsidR="004F69FA" w:rsidRPr="00776ABF" w:rsidTr="00693BFA">
        <w:trPr>
          <w:trHeight w:val="360"/>
        </w:trPr>
        <w:tc>
          <w:tcPr>
            <w:tcW w:w="5580" w:type="dxa"/>
            <w:tcBorders>
              <w:top w:val="single" w:sz="4" w:space="0" w:color="auto"/>
              <w:left w:val="single" w:sz="4" w:space="0" w:color="auto"/>
              <w:bottom w:val="single" w:sz="4" w:space="0" w:color="auto"/>
              <w:right w:val="single" w:sz="4" w:space="0" w:color="auto"/>
            </w:tcBorders>
            <w:vAlign w:val="center"/>
          </w:tcPr>
          <w:p w:rsidR="004F69FA" w:rsidRPr="00776ABF" w:rsidRDefault="004F69FA" w:rsidP="002359FF">
            <w:pPr>
              <w:jc w:val="both"/>
              <w:rPr>
                <w:b/>
                <w:color w:val="000000"/>
                <w:sz w:val="24"/>
                <w:szCs w:val="24"/>
              </w:rPr>
            </w:pPr>
            <w:r w:rsidRPr="00776ABF">
              <w:rPr>
                <w:b/>
                <w:color w:val="000000"/>
                <w:sz w:val="24"/>
                <w:szCs w:val="24"/>
              </w:rPr>
              <w:t>Тяговый класс</w:t>
            </w:r>
          </w:p>
        </w:tc>
        <w:tc>
          <w:tcPr>
            <w:tcW w:w="5052" w:type="dxa"/>
            <w:tcBorders>
              <w:top w:val="single" w:sz="4" w:space="0" w:color="auto"/>
              <w:left w:val="single" w:sz="4" w:space="0" w:color="auto"/>
              <w:bottom w:val="single" w:sz="4" w:space="0" w:color="auto"/>
              <w:right w:val="single" w:sz="4" w:space="0" w:color="auto"/>
            </w:tcBorders>
            <w:vAlign w:val="center"/>
          </w:tcPr>
          <w:p w:rsidR="004F69FA" w:rsidRPr="00776ABF" w:rsidRDefault="004F69FA" w:rsidP="002359FF">
            <w:pPr>
              <w:jc w:val="both"/>
              <w:rPr>
                <w:color w:val="000000"/>
                <w:sz w:val="24"/>
                <w:szCs w:val="24"/>
              </w:rPr>
            </w:pPr>
            <w:r w:rsidRPr="00776ABF">
              <w:rPr>
                <w:color w:val="000000"/>
                <w:sz w:val="24"/>
                <w:szCs w:val="24"/>
              </w:rPr>
              <w:t>3</w:t>
            </w:r>
          </w:p>
        </w:tc>
      </w:tr>
      <w:tr w:rsidR="00693BFA" w:rsidRPr="00776ABF" w:rsidTr="00E0047B">
        <w:trPr>
          <w:trHeight w:val="238"/>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5B6F92" w:rsidP="002359FF">
            <w:pPr>
              <w:jc w:val="both"/>
              <w:rPr>
                <w:color w:val="000000"/>
                <w:sz w:val="24"/>
                <w:szCs w:val="24"/>
              </w:rPr>
            </w:pPr>
            <w:r w:rsidRPr="00776ABF">
              <w:rPr>
                <w:color w:val="000000"/>
                <w:sz w:val="24"/>
                <w:szCs w:val="24"/>
              </w:rPr>
              <w:t>Масса эксплуатационная без балластных грузов, кг.</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color w:val="000000"/>
                <w:sz w:val="24"/>
                <w:szCs w:val="24"/>
              </w:rPr>
            </w:pPr>
            <w:r>
              <w:rPr>
                <w:color w:val="000000"/>
                <w:sz w:val="24"/>
                <w:szCs w:val="24"/>
              </w:rPr>
              <w:t xml:space="preserve">Не </w:t>
            </w:r>
            <w:r w:rsidR="005B6F92" w:rsidRPr="00776ABF">
              <w:rPr>
                <w:color w:val="000000"/>
                <w:sz w:val="24"/>
                <w:szCs w:val="24"/>
              </w:rPr>
              <w:t xml:space="preserve">более </w:t>
            </w:r>
            <w:r w:rsidR="00E0047B" w:rsidRPr="00776ABF">
              <w:rPr>
                <w:color w:val="000000"/>
                <w:sz w:val="24"/>
                <w:szCs w:val="24"/>
              </w:rPr>
              <w:t>6 750</w:t>
            </w:r>
          </w:p>
        </w:tc>
      </w:tr>
      <w:tr w:rsidR="00693BFA" w:rsidRPr="00776ABF" w:rsidTr="00693BFA">
        <w:trPr>
          <w:trHeight w:val="315"/>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5B6F92" w:rsidP="002359FF">
            <w:pPr>
              <w:jc w:val="both"/>
              <w:rPr>
                <w:color w:val="000000"/>
                <w:sz w:val="24"/>
                <w:szCs w:val="24"/>
              </w:rPr>
            </w:pPr>
            <w:r w:rsidRPr="00776ABF">
              <w:rPr>
                <w:color w:val="000000"/>
                <w:sz w:val="24"/>
                <w:szCs w:val="24"/>
              </w:rPr>
              <w:t>Среднее конструкционное (эксплуатационное) давление на почву, кПа</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color w:val="000000"/>
                <w:sz w:val="24"/>
                <w:szCs w:val="24"/>
              </w:rPr>
            </w:pPr>
            <w:r>
              <w:rPr>
                <w:color w:val="000000"/>
                <w:sz w:val="24"/>
                <w:szCs w:val="24"/>
              </w:rPr>
              <w:t xml:space="preserve">Не </w:t>
            </w:r>
            <w:r w:rsidR="005B6F92" w:rsidRPr="00776ABF">
              <w:rPr>
                <w:color w:val="000000"/>
                <w:sz w:val="24"/>
                <w:szCs w:val="24"/>
              </w:rPr>
              <w:t>более 41,5</w:t>
            </w:r>
          </w:p>
        </w:tc>
      </w:tr>
      <w:tr w:rsidR="004F69FA" w:rsidRPr="00776ABF" w:rsidTr="00321A5D">
        <w:trPr>
          <w:trHeight w:val="315"/>
        </w:trPr>
        <w:tc>
          <w:tcPr>
            <w:tcW w:w="10632" w:type="dxa"/>
            <w:gridSpan w:val="2"/>
            <w:tcBorders>
              <w:top w:val="single" w:sz="4" w:space="0" w:color="auto"/>
              <w:left w:val="single" w:sz="4" w:space="0" w:color="auto"/>
              <w:bottom w:val="single" w:sz="4" w:space="0" w:color="auto"/>
              <w:right w:val="single" w:sz="4" w:space="0" w:color="auto"/>
            </w:tcBorders>
            <w:vAlign w:val="center"/>
          </w:tcPr>
          <w:p w:rsidR="004F69FA" w:rsidRPr="00776ABF" w:rsidRDefault="004F69FA" w:rsidP="002359FF">
            <w:pPr>
              <w:jc w:val="center"/>
              <w:rPr>
                <w:b/>
                <w:color w:val="000000"/>
                <w:sz w:val="24"/>
                <w:szCs w:val="24"/>
              </w:rPr>
            </w:pPr>
            <w:r w:rsidRPr="00776ABF">
              <w:rPr>
                <w:b/>
                <w:color w:val="000000"/>
                <w:sz w:val="24"/>
                <w:szCs w:val="24"/>
              </w:rPr>
              <w:t>Гидравлика</w:t>
            </w:r>
          </w:p>
        </w:tc>
      </w:tr>
      <w:tr w:rsidR="00693BFA" w:rsidRPr="00776ABF" w:rsidTr="00693BFA">
        <w:trPr>
          <w:trHeight w:val="360"/>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4F69FA" w:rsidP="002359FF">
            <w:pPr>
              <w:jc w:val="both"/>
              <w:rPr>
                <w:color w:val="000000"/>
                <w:sz w:val="24"/>
                <w:szCs w:val="24"/>
              </w:rPr>
            </w:pPr>
            <w:r w:rsidRPr="00776ABF">
              <w:rPr>
                <w:color w:val="000000"/>
                <w:sz w:val="24"/>
                <w:szCs w:val="24"/>
              </w:rPr>
              <w:t>Гидросистема</w:t>
            </w:r>
            <w:r w:rsidR="00E0047B" w:rsidRPr="00776ABF">
              <w:rPr>
                <w:color w:val="000000"/>
                <w:sz w:val="24"/>
                <w:szCs w:val="24"/>
              </w:rPr>
              <w:t xml:space="preserve"> (задняя гидронавеска)</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sidRPr="00776ABF">
              <w:rPr>
                <w:color w:val="000000"/>
                <w:sz w:val="24"/>
                <w:szCs w:val="24"/>
              </w:rPr>
              <w:t>Гидросистема раздельно-агрегатная. Заднее навесное устройство рычажно-шарнирное НУ-3 с возможностью 2-х точечной и 3-х точечной накладки</w:t>
            </w:r>
            <w:r w:rsidR="004F69FA" w:rsidRPr="00776ABF">
              <w:rPr>
                <w:color w:val="000000"/>
                <w:sz w:val="24"/>
                <w:szCs w:val="24"/>
              </w:rPr>
              <w:t xml:space="preserve"> </w:t>
            </w:r>
          </w:p>
        </w:tc>
      </w:tr>
      <w:tr w:rsidR="00693BFA" w:rsidRPr="00776ABF" w:rsidTr="00693BFA">
        <w:trPr>
          <w:trHeight w:val="360"/>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4F69FA" w:rsidP="002359FF">
            <w:pPr>
              <w:jc w:val="both"/>
              <w:rPr>
                <w:sz w:val="24"/>
                <w:szCs w:val="24"/>
              </w:rPr>
            </w:pPr>
            <w:r w:rsidRPr="00776ABF">
              <w:rPr>
                <w:sz w:val="24"/>
                <w:szCs w:val="24"/>
              </w:rPr>
              <w:t>Максимальное давление  в гидросистеме, МПа</w:t>
            </w:r>
            <w:r w:rsidR="00776ABF" w:rsidRPr="00776ABF">
              <w:rPr>
                <w:sz w:val="24"/>
                <w:szCs w:val="24"/>
              </w:rPr>
              <w:t xml:space="preserve"> (кГс/см</w:t>
            </w:r>
            <w:r w:rsidR="00776ABF" w:rsidRPr="00776ABF">
              <w:rPr>
                <w:sz w:val="24"/>
                <w:szCs w:val="24"/>
                <w:vertAlign w:val="superscript"/>
              </w:rPr>
              <w:t>2)</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color w:val="000000"/>
                <w:sz w:val="24"/>
                <w:szCs w:val="24"/>
              </w:rPr>
            </w:pPr>
            <w:r>
              <w:rPr>
                <w:color w:val="000000"/>
                <w:sz w:val="24"/>
                <w:szCs w:val="24"/>
              </w:rPr>
              <w:t xml:space="preserve">Не </w:t>
            </w:r>
            <w:r w:rsidR="004F69FA" w:rsidRPr="00776ABF">
              <w:rPr>
                <w:color w:val="000000"/>
                <w:sz w:val="24"/>
                <w:szCs w:val="24"/>
              </w:rPr>
              <w:t xml:space="preserve">менее </w:t>
            </w:r>
            <w:r w:rsidR="00776ABF" w:rsidRPr="00776ABF">
              <w:rPr>
                <w:color w:val="000000"/>
                <w:sz w:val="24"/>
                <w:szCs w:val="24"/>
              </w:rPr>
              <w:t>18, но не более 20 (не менее 180, но не более 200)</w:t>
            </w:r>
          </w:p>
        </w:tc>
      </w:tr>
      <w:tr w:rsidR="004F69FA" w:rsidRPr="00776ABF" w:rsidTr="00321A5D">
        <w:trPr>
          <w:trHeight w:val="330"/>
        </w:trPr>
        <w:tc>
          <w:tcPr>
            <w:tcW w:w="10632" w:type="dxa"/>
            <w:gridSpan w:val="2"/>
            <w:tcBorders>
              <w:top w:val="single" w:sz="4" w:space="0" w:color="auto"/>
              <w:left w:val="single" w:sz="4" w:space="0" w:color="auto"/>
              <w:bottom w:val="single" w:sz="4" w:space="0" w:color="auto"/>
              <w:right w:val="single" w:sz="4" w:space="0" w:color="auto"/>
            </w:tcBorders>
            <w:vAlign w:val="center"/>
          </w:tcPr>
          <w:p w:rsidR="004F69FA" w:rsidRPr="00776ABF" w:rsidRDefault="004F69FA" w:rsidP="002359FF">
            <w:pPr>
              <w:jc w:val="center"/>
              <w:rPr>
                <w:b/>
                <w:color w:val="000000"/>
                <w:sz w:val="24"/>
                <w:szCs w:val="24"/>
              </w:rPr>
            </w:pPr>
            <w:r w:rsidRPr="00776ABF">
              <w:rPr>
                <w:b/>
                <w:color w:val="000000"/>
                <w:sz w:val="24"/>
                <w:szCs w:val="24"/>
              </w:rPr>
              <w:t>Габаритные размеры, мм.</w:t>
            </w:r>
          </w:p>
        </w:tc>
      </w:tr>
      <w:tr w:rsidR="00693BFA" w:rsidRPr="00776ABF" w:rsidTr="00693BFA">
        <w:trPr>
          <w:trHeight w:val="375"/>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4F69FA" w:rsidP="002359FF">
            <w:pPr>
              <w:jc w:val="both"/>
              <w:rPr>
                <w:color w:val="000000"/>
                <w:sz w:val="24"/>
                <w:szCs w:val="24"/>
              </w:rPr>
            </w:pPr>
            <w:r w:rsidRPr="00776ABF">
              <w:rPr>
                <w:color w:val="000000"/>
                <w:sz w:val="24"/>
                <w:szCs w:val="24"/>
              </w:rPr>
              <w:t xml:space="preserve">Длина </w:t>
            </w:r>
            <w:r w:rsidR="00776ABF" w:rsidRPr="00776ABF">
              <w:rPr>
                <w:color w:val="000000"/>
                <w:sz w:val="24"/>
                <w:szCs w:val="24"/>
              </w:rPr>
              <w:t>(с навесным устройством в транспортном положении)</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BC4296">
            <w:pPr>
              <w:jc w:val="both"/>
              <w:rPr>
                <w:color w:val="000000"/>
                <w:sz w:val="24"/>
                <w:szCs w:val="24"/>
              </w:rPr>
            </w:pPr>
            <w:r w:rsidRPr="00776ABF">
              <w:rPr>
                <w:color w:val="000000"/>
                <w:sz w:val="24"/>
                <w:szCs w:val="24"/>
              </w:rPr>
              <w:t>Н</w:t>
            </w:r>
            <w:r w:rsidR="004F69FA" w:rsidRPr="00776ABF">
              <w:rPr>
                <w:color w:val="000000"/>
                <w:sz w:val="24"/>
                <w:szCs w:val="24"/>
              </w:rPr>
              <w:t>е</w:t>
            </w:r>
            <w:r w:rsidRPr="00776ABF">
              <w:rPr>
                <w:color w:val="000000"/>
                <w:sz w:val="24"/>
                <w:szCs w:val="24"/>
              </w:rPr>
              <w:t xml:space="preserve"> </w:t>
            </w:r>
            <w:r w:rsidR="00BC4296">
              <w:rPr>
                <w:color w:val="000000"/>
                <w:sz w:val="24"/>
                <w:szCs w:val="24"/>
              </w:rPr>
              <w:t xml:space="preserve">более </w:t>
            </w:r>
            <w:r w:rsidR="004F69FA" w:rsidRPr="00776ABF">
              <w:rPr>
                <w:color w:val="000000"/>
                <w:sz w:val="24"/>
                <w:szCs w:val="24"/>
              </w:rPr>
              <w:t xml:space="preserve">4 </w:t>
            </w:r>
            <w:r w:rsidRPr="00776ABF">
              <w:rPr>
                <w:color w:val="000000"/>
                <w:sz w:val="24"/>
                <w:szCs w:val="24"/>
              </w:rPr>
              <w:t>700</w:t>
            </w:r>
          </w:p>
        </w:tc>
      </w:tr>
      <w:tr w:rsidR="00693BFA" w:rsidRPr="00776ABF" w:rsidTr="00693BFA">
        <w:trPr>
          <w:trHeight w:val="307"/>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sidRPr="00776ABF">
              <w:rPr>
                <w:color w:val="000000"/>
                <w:sz w:val="24"/>
                <w:szCs w:val="24"/>
              </w:rPr>
              <w:t>Ширина трактора, мм.</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sidRPr="00776ABF">
              <w:rPr>
                <w:color w:val="000000"/>
                <w:sz w:val="24"/>
                <w:szCs w:val="24"/>
              </w:rPr>
              <w:t xml:space="preserve">Не </w:t>
            </w:r>
            <w:r w:rsidR="004F69FA" w:rsidRPr="00776ABF">
              <w:rPr>
                <w:color w:val="000000"/>
                <w:sz w:val="24"/>
                <w:szCs w:val="24"/>
              </w:rPr>
              <w:t xml:space="preserve">более </w:t>
            </w:r>
            <w:r w:rsidRPr="00776ABF">
              <w:rPr>
                <w:color w:val="000000"/>
                <w:sz w:val="24"/>
                <w:szCs w:val="24"/>
              </w:rPr>
              <w:t>1 850</w:t>
            </w:r>
          </w:p>
        </w:tc>
      </w:tr>
      <w:tr w:rsidR="00693BFA" w:rsidRPr="00776ABF" w:rsidTr="00693BFA">
        <w:trPr>
          <w:trHeight w:val="425"/>
        </w:trPr>
        <w:tc>
          <w:tcPr>
            <w:tcW w:w="5580" w:type="dxa"/>
            <w:tcBorders>
              <w:top w:val="single" w:sz="4" w:space="0" w:color="auto"/>
              <w:left w:val="single" w:sz="4" w:space="0" w:color="auto"/>
              <w:bottom w:val="single" w:sz="4" w:space="0" w:color="auto"/>
              <w:right w:val="single" w:sz="4" w:space="0" w:color="auto"/>
            </w:tcBorders>
            <w:noWrap/>
            <w:vAlign w:val="center"/>
          </w:tcPr>
          <w:p w:rsidR="00693BFA" w:rsidRPr="00776ABF" w:rsidRDefault="00776ABF" w:rsidP="002359FF">
            <w:pPr>
              <w:jc w:val="both"/>
              <w:rPr>
                <w:color w:val="000000"/>
                <w:sz w:val="24"/>
                <w:szCs w:val="24"/>
              </w:rPr>
            </w:pPr>
            <w:r w:rsidRPr="00776ABF">
              <w:rPr>
                <w:color w:val="000000"/>
                <w:sz w:val="24"/>
                <w:szCs w:val="24"/>
              </w:rPr>
              <w:t>Высота, мм.</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sidRPr="00776ABF">
              <w:rPr>
                <w:color w:val="000000"/>
                <w:sz w:val="24"/>
                <w:szCs w:val="24"/>
              </w:rPr>
              <w:t>Не более 2 700</w:t>
            </w:r>
          </w:p>
        </w:tc>
      </w:tr>
      <w:tr w:rsidR="00693BFA" w:rsidRPr="00776ABF" w:rsidTr="00693BFA">
        <w:trPr>
          <w:trHeight w:val="418"/>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sidRPr="00776ABF">
              <w:rPr>
                <w:color w:val="000000"/>
                <w:sz w:val="24"/>
                <w:szCs w:val="24"/>
              </w:rPr>
              <w:t>Продольная база трактора, мм.</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sidRPr="00776ABF">
              <w:rPr>
                <w:color w:val="000000"/>
                <w:sz w:val="24"/>
                <w:szCs w:val="24"/>
              </w:rPr>
              <w:t>Не более 1 612</w:t>
            </w:r>
          </w:p>
        </w:tc>
      </w:tr>
      <w:tr w:rsidR="00693BFA" w:rsidRPr="00776ABF" w:rsidTr="00693BFA">
        <w:trPr>
          <w:trHeight w:val="423"/>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sidRPr="00776ABF">
              <w:rPr>
                <w:color w:val="000000"/>
                <w:sz w:val="24"/>
                <w:szCs w:val="24"/>
              </w:rPr>
              <w:t>Колея в базовой, мм.</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sidRPr="00776ABF">
              <w:rPr>
                <w:color w:val="000000"/>
                <w:sz w:val="24"/>
                <w:szCs w:val="24"/>
              </w:rPr>
              <w:t>Не более 1 330</w:t>
            </w:r>
          </w:p>
        </w:tc>
      </w:tr>
      <w:tr w:rsidR="00693BFA" w:rsidRPr="00776ABF" w:rsidTr="00693BFA">
        <w:trPr>
          <w:trHeight w:val="247"/>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sidRPr="00776ABF">
              <w:rPr>
                <w:color w:val="000000"/>
                <w:sz w:val="24"/>
                <w:szCs w:val="24"/>
              </w:rPr>
              <w:t>Дорожный просвет, мм.</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01796D" w:rsidP="002359FF">
            <w:pPr>
              <w:jc w:val="both"/>
              <w:rPr>
                <w:color w:val="000000"/>
                <w:sz w:val="24"/>
                <w:szCs w:val="24"/>
              </w:rPr>
            </w:pPr>
            <w:r>
              <w:rPr>
                <w:color w:val="000000"/>
                <w:sz w:val="24"/>
                <w:szCs w:val="24"/>
              </w:rPr>
              <w:t>Не менее</w:t>
            </w:r>
            <w:r w:rsidR="00776ABF" w:rsidRPr="00776ABF">
              <w:rPr>
                <w:color w:val="000000"/>
                <w:sz w:val="24"/>
                <w:szCs w:val="24"/>
              </w:rPr>
              <w:t xml:space="preserve"> 370</w:t>
            </w:r>
          </w:p>
        </w:tc>
      </w:tr>
      <w:tr w:rsidR="00693BFA" w:rsidRPr="00776ABF" w:rsidTr="004F69FA">
        <w:trPr>
          <w:trHeight w:val="304"/>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sidRPr="00776ABF">
              <w:rPr>
                <w:sz w:val="24"/>
                <w:szCs w:val="24"/>
              </w:rPr>
              <w:t>Ширина гусениц в базовой, мм.</w:t>
            </w:r>
          </w:p>
        </w:tc>
        <w:tc>
          <w:tcPr>
            <w:tcW w:w="5052" w:type="dxa"/>
            <w:tcBorders>
              <w:top w:val="single" w:sz="4" w:space="0" w:color="auto"/>
              <w:left w:val="single" w:sz="4" w:space="0" w:color="auto"/>
              <w:bottom w:val="single" w:sz="4" w:space="0" w:color="auto"/>
              <w:right w:val="single" w:sz="4" w:space="0" w:color="auto"/>
            </w:tcBorders>
          </w:tcPr>
          <w:p w:rsidR="00693BFA" w:rsidRPr="00776ABF" w:rsidRDefault="00776ABF" w:rsidP="002359FF">
            <w:pPr>
              <w:jc w:val="both"/>
              <w:rPr>
                <w:sz w:val="24"/>
                <w:szCs w:val="24"/>
              </w:rPr>
            </w:pPr>
            <w:r w:rsidRPr="00776ABF">
              <w:rPr>
                <w:sz w:val="24"/>
                <w:szCs w:val="24"/>
              </w:rPr>
              <w:t>Не более 390</w:t>
            </w:r>
          </w:p>
        </w:tc>
      </w:tr>
      <w:tr w:rsidR="004F69FA" w:rsidRPr="00776ABF" w:rsidTr="00321A5D">
        <w:trPr>
          <w:trHeight w:val="411"/>
        </w:trPr>
        <w:tc>
          <w:tcPr>
            <w:tcW w:w="10632" w:type="dxa"/>
            <w:gridSpan w:val="2"/>
            <w:tcBorders>
              <w:top w:val="single" w:sz="4" w:space="0" w:color="auto"/>
              <w:left w:val="single" w:sz="4" w:space="0" w:color="auto"/>
              <w:bottom w:val="single" w:sz="4" w:space="0" w:color="auto"/>
              <w:right w:val="single" w:sz="4" w:space="0" w:color="auto"/>
            </w:tcBorders>
            <w:vAlign w:val="center"/>
          </w:tcPr>
          <w:p w:rsidR="004F69FA" w:rsidRPr="00776ABF" w:rsidRDefault="004F69FA" w:rsidP="00E83821">
            <w:pPr>
              <w:jc w:val="center"/>
              <w:rPr>
                <w:b/>
                <w:sz w:val="24"/>
                <w:szCs w:val="24"/>
              </w:rPr>
            </w:pPr>
            <w:r w:rsidRPr="00776ABF">
              <w:rPr>
                <w:b/>
                <w:sz w:val="24"/>
                <w:szCs w:val="24"/>
              </w:rPr>
              <w:t>Двигатель</w:t>
            </w:r>
            <w:r w:rsidR="00776ABF" w:rsidRPr="00776ABF">
              <w:rPr>
                <w:b/>
                <w:sz w:val="24"/>
                <w:szCs w:val="24"/>
              </w:rPr>
              <w:t xml:space="preserve"> А-41</w:t>
            </w:r>
          </w:p>
        </w:tc>
      </w:tr>
      <w:tr w:rsidR="00693BFA" w:rsidRPr="00776ABF" w:rsidTr="00693BFA">
        <w:trPr>
          <w:trHeight w:val="255"/>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sidRPr="00776ABF">
              <w:rPr>
                <w:sz w:val="24"/>
                <w:szCs w:val="24"/>
              </w:rPr>
              <w:t>Расположение цилиндров</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sidRPr="00776ABF">
              <w:rPr>
                <w:sz w:val="24"/>
                <w:szCs w:val="24"/>
              </w:rPr>
              <w:t>Рядное, вертикальное</w:t>
            </w:r>
          </w:p>
        </w:tc>
      </w:tr>
      <w:tr w:rsidR="00693BFA" w:rsidRPr="00776ABF" w:rsidTr="00693BFA">
        <w:trPr>
          <w:trHeight w:val="274"/>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sidRPr="00776ABF">
              <w:rPr>
                <w:sz w:val="24"/>
                <w:szCs w:val="24"/>
              </w:rPr>
              <w:t>Количество цилиндров, шт.</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Pr>
                <w:sz w:val="24"/>
                <w:szCs w:val="24"/>
              </w:rPr>
              <w:t xml:space="preserve">Не менее </w:t>
            </w:r>
            <w:r w:rsidRPr="00776ABF">
              <w:rPr>
                <w:sz w:val="24"/>
                <w:szCs w:val="24"/>
              </w:rPr>
              <w:t>4</w:t>
            </w:r>
          </w:p>
        </w:tc>
      </w:tr>
      <w:tr w:rsidR="00693BFA" w:rsidRPr="00776ABF" w:rsidTr="00776ABF">
        <w:trPr>
          <w:trHeight w:val="223"/>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sidRPr="00776ABF">
              <w:rPr>
                <w:sz w:val="24"/>
                <w:szCs w:val="24"/>
              </w:rPr>
              <w:t>Запуск от электростартера</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sidRPr="00776ABF">
              <w:rPr>
                <w:sz w:val="24"/>
                <w:szCs w:val="24"/>
              </w:rPr>
              <w:t xml:space="preserve">Наличие </w:t>
            </w:r>
          </w:p>
        </w:tc>
      </w:tr>
      <w:tr w:rsidR="00693BFA" w:rsidRPr="00776ABF" w:rsidTr="00693BFA">
        <w:trPr>
          <w:trHeight w:val="269"/>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sidRPr="00776ABF">
              <w:rPr>
                <w:sz w:val="24"/>
                <w:szCs w:val="24"/>
              </w:rPr>
              <w:t>Система охлаждения жидкостная, закрытая с принудительной циркуляцией</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sidRPr="00776ABF">
              <w:rPr>
                <w:sz w:val="24"/>
                <w:szCs w:val="24"/>
              </w:rPr>
              <w:t xml:space="preserve">Наличие </w:t>
            </w:r>
          </w:p>
        </w:tc>
      </w:tr>
      <w:tr w:rsidR="00693BFA" w:rsidRPr="00776ABF" w:rsidTr="00693BFA">
        <w:trPr>
          <w:trHeight w:val="273"/>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sidRPr="00776ABF">
              <w:rPr>
                <w:sz w:val="24"/>
                <w:szCs w:val="24"/>
              </w:rPr>
              <w:t>Эксплуатационная мощность кВт (л.с.)</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Pr>
                <w:sz w:val="24"/>
                <w:szCs w:val="24"/>
              </w:rPr>
              <w:t xml:space="preserve">Не менее </w:t>
            </w:r>
            <w:r w:rsidRPr="00776ABF">
              <w:rPr>
                <w:sz w:val="24"/>
                <w:szCs w:val="24"/>
              </w:rPr>
              <w:t>69 (94)</w:t>
            </w:r>
          </w:p>
        </w:tc>
      </w:tr>
      <w:tr w:rsidR="00693BFA" w:rsidRPr="00776ABF" w:rsidTr="00693BFA">
        <w:trPr>
          <w:trHeight w:val="263"/>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sidRPr="00776ABF">
              <w:rPr>
                <w:color w:val="000000"/>
                <w:sz w:val="24"/>
                <w:szCs w:val="24"/>
              </w:rPr>
              <w:t>Рабочий объем, л.</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color w:val="000000"/>
                <w:sz w:val="24"/>
                <w:szCs w:val="24"/>
              </w:rPr>
            </w:pPr>
            <w:r>
              <w:rPr>
                <w:color w:val="000000"/>
                <w:sz w:val="24"/>
                <w:szCs w:val="24"/>
              </w:rPr>
              <w:t xml:space="preserve">Не менее </w:t>
            </w:r>
            <w:r w:rsidRPr="00776ABF">
              <w:rPr>
                <w:color w:val="000000"/>
                <w:sz w:val="24"/>
                <w:szCs w:val="24"/>
              </w:rPr>
              <w:t>7,43</w:t>
            </w:r>
          </w:p>
        </w:tc>
      </w:tr>
      <w:tr w:rsidR="00693BFA" w:rsidRPr="00776ABF" w:rsidTr="00693BFA">
        <w:trPr>
          <w:trHeight w:val="281"/>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sidRPr="00776ABF">
              <w:rPr>
                <w:sz w:val="24"/>
                <w:szCs w:val="24"/>
              </w:rPr>
              <w:t>Ном</w:t>
            </w:r>
            <w:r>
              <w:rPr>
                <w:sz w:val="24"/>
                <w:szCs w:val="24"/>
              </w:rPr>
              <w:t>инальный коэффициент запаса крутящего момента, % не менее</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Pr>
                <w:sz w:val="24"/>
                <w:szCs w:val="24"/>
              </w:rPr>
              <w:t>Не менее 20</w:t>
            </w:r>
          </w:p>
        </w:tc>
      </w:tr>
      <w:tr w:rsidR="00693BFA" w:rsidRPr="00776ABF" w:rsidTr="00693BFA">
        <w:trPr>
          <w:trHeight w:val="286"/>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776ABF" w:rsidP="002359FF">
            <w:pPr>
              <w:jc w:val="both"/>
              <w:rPr>
                <w:sz w:val="24"/>
                <w:szCs w:val="24"/>
              </w:rPr>
            </w:pPr>
            <w:r>
              <w:rPr>
                <w:sz w:val="24"/>
                <w:szCs w:val="24"/>
              </w:rPr>
              <w:t>Удаленный расход топлива при эксплуатационной мощности, г/(кВт*ч)</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01796D" w:rsidP="002359FF">
            <w:pPr>
              <w:jc w:val="both"/>
              <w:rPr>
                <w:sz w:val="24"/>
                <w:szCs w:val="24"/>
              </w:rPr>
            </w:pPr>
            <w:r>
              <w:rPr>
                <w:sz w:val="24"/>
                <w:szCs w:val="24"/>
              </w:rPr>
              <w:t>Не более</w:t>
            </w:r>
            <w:r w:rsidR="00776ABF">
              <w:rPr>
                <w:sz w:val="24"/>
                <w:szCs w:val="24"/>
              </w:rPr>
              <w:t xml:space="preserve"> 226,6 (166,9)</w:t>
            </w:r>
          </w:p>
        </w:tc>
      </w:tr>
      <w:tr w:rsidR="00693BFA" w:rsidRPr="00776ABF" w:rsidTr="00776ABF">
        <w:trPr>
          <w:trHeight w:val="206"/>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sz w:val="24"/>
                <w:szCs w:val="24"/>
              </w:rPr>
            </w:pPr>
            <w:r>
              <w:rPr>
                <w:sz w:val="24"/>
                <w:szCs w:val="24"/>
              </w:rPr>
              <w:t>Номинальное тяговое усилие (на стерне), кН</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sz w:val="24"/>
                <w:szCs w:val="24"/>
              </w:rPr>
            </w:pPr>
            <w:r>
              <w:rPr>
                <w:sz w:val="24"/>
                <w:szCs w:val="24"/>
              </w:rPr>
              <w:t>Не более 34</w:t>
            </w:r>
          </w:p>
        </w:tc>
      </w:tr>
      <w:tr w:rsidR="005B2E80" w:rsidRPr="00776ABF" w:rsidTr="00693BFA">
        <w:trPr>
          <w:trHeight w:val="58"/>
        </w:trPr>
        <w:tc>
          <w:tcPr>
            <w:tcW w:w="5580" w:type="dxa"/>
            <w:tcBorders>
              <w:top w:val="single" w:sz="4" w:space="0" w:color="auto"/>
              <w:left w:val="single" w:sz="4" w:space="0" w:color="auto"/>
              <w:bottom w:val="single" w:sz="4" w:space="0" w:color="auto"/>
              <w:right w:val="single" w:sz="4" w:space="0" w:color="auto"/>
            </w:tcBorders>
            <w:vAlign w:val="center"/>
          </w:tcPr>
          <w:p w:rsidR="005B2E80" w:rsidRPr="00776ABF" w:rsidRDefault="00AB7A57" w:rsidP="002359FF">
            <w:pPr>
              <w:jc w:val="both"/>
              <w:rPr>
                <w:sz w:val="24"/>
                <w:szCs w:val="24"/>
              </w:rPr>
            </w:pPr>
            <w:r>
              <w:rPr>
                <w:sz w:val="24"/>
                <w:szCs w:val="24"/>
              </w:rPr>
              <w:lastRenderedPageBreak/>
              <w:t>Номинальная частота вращения коленчатого вала, об/мин.</w:t>
            </w:r>
          </w:p>
        </w:tc>
        <w:tc>
          <w:tcPr>
            <w:tcW w:w="5052" w:type="dxa"/>
            <w:tcBorders>
              <w:top w:val="single" w:sz="4" w:space="0" w:color="auto"/>
              <w:left w:val="single" w:sz="4" w:space="0" w:color="auto"/>
              <w:bottom w:val="single" w:sz="4" w:space="0" w:color="auto"/>
              <w:right w:val="single" w:sz="4" w:space="0" w:color="auto"/>
            </w:tcBorders>
            <w:vAlign w:val="center"/>
          </w:tcPr>
          <w:p w:rsidR="005B2E80" w:rsidRPr="00776ABF" w:rsidRDefault="00AB7A57" w:rsidP="002359FF">
            <w:pPr>
              <w:jc w:val="both"/>
              <w:rPr>
                <w:sz w:val="24"/>
                <w:szCs w:val="24"/>
              </w:rPr>
            </w:pPr>
            <w:r>
              <w:rPr>
                <w:sz w:val="24"/>
                <w:szCs w:val="24"/>
              </w:rPr>
              <w:t xml:space="preserve">Не </w:t>
            </w:r>
            <w:r w:rsidR="0001796D">
              <w:rPr>
                <w:sz w:val="24"/>
                <w:szCs w:val="24"/>
              </w:rPr>
              <w:t>менее</w:t>
            </w:r>
            <w:r>
              <w:rPr>
                <w:sz w:val="24"/>
                <w:szCs w:val="24"/>
              </w:rPr>
              <w:t xml:space="preserve"> 1 750</w:t>
            </w:r>
          </w:p>
        </w:tc>
      </w:tr>
      <w:tr w:rsidR="00693BFA" w:rsidRPr="00776ABF" w:rsidTr="00693BFA">
        <w:trPr>
          <w:trHeight w:val="58"/>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sz w:val="24"/>
                <w:szCs w:val="24"/>
              </w:rPr>
            </w:pPr>
            <w:r>
              <w:rPr>
                <w:sz w:val="24"/>
                <w:szCs w:val="24"/>
              </w:rPr>
              <w:t>Максимальный крутящий момент, Н*м</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sz w:val="24"/>
                <w:szCs w:val="24"/>
              </w:rPr>
            </w:pPr>
            <w:r>
              <w:rPr>
                <w:sz w:val="24"/>
                <w:szCs w:val="24"/>
              </w:rPr>
              <w:t>Не более 442</w:t>
            </w:r>
          </w:p>
        </w:tc>
      </w:tr>
      <w:tr w:rsidR="00693BFA" w:rsidRPr="00776ABF" w:rsidTr="00693BFA">
        <w:trPr>
          <w:trHeight w:val="303"/>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sz w:val="24"/>
                <w:szCs w:val="24"/>
              </w:rPr>
            </w:pPr>
            <w:r>
              <w:rPr>
                <w:sz w:val="24"/>
                <w:szCs w:val="24"/>
              </w:rPr>
              <w:t>Баки: расположенные с боку</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sz w:val="24"/>
                <w:szCs w:val="24"/>
              </w:rPr>
            </w:pPr>
            <w:r>
              <w:rPr>
                <w:sz w:val="24"/>
                <w:szCs w:val="24"/>
              </w:rPr>
              <w:t xml:space="preserve">Наличие </w:t>
            </w:r>
          </w:p>
        </w:tc>
      </w:tr>
      <w:tr w:rsidR="00AB7A57" w:rsidRPr="00776ABF" w:rsidTr="00693BFA">
        <w:trPr>
          <w:trHeight w:val="303"/>
        </w:trPr>
        <w:tc>
          <w:tcPr>
            <w:tcW w:w="5580" w:type="dxa"/>
            <w:tcBorders>
              <w:top w:val="single" w:sz="4" w:space="0" w:color="auto"/>
              <w:left w:val="single" w:sz="4" w:space="0" w:color="auto"/>
              <w:bottom w:val="single" w:sz="4" w:space="0" w:color="auto"/>
              <w:right w:val="single" w:sz="4" w:space="0" w:color="auto"/>
            </w:tcBorders>
            <w:vAlign w:val="center"/>
          </w:tcPr>
          <w:p w:rsidR="00AB7A57" w:rsidRDefault="00AB7A57" w:rsidP="002359FF">
            <w:pPr>
              <w:jc w:val="both"/>
              <w:rPr>
                <w:sz w:val="24"/>
                <w:szCs w:val="24"/>
              </w:rPr>
            </w:pPr>
            <w:r>
              <w:rPr>
                <w:sz w:val="24"/>
                <w:szCs w:val="24"/>
              </w:rPr>
              <w:t>Емкость топливного бака, л.</w:t>
            </w:r>
          </w:p>
        </w:tc>
        <w:tc>
          <w:tcPr>
            <w:tcW w:w="5052" w:type="dxa"/>
            <w:tcBorders>
              <w:top w:val="single" w:sz="4" w:space="0" w:color="auto"/>
              <w:left w:val="single" w:sz="4" w:space="0" w:color="auto"/>
              <w:bottom w:val="single" w:sz="4" w:space="0" w:color="auto"/>
              <w:right w:val="single" w:sz="4" w:space="0" w:color="auto"/>
            </w:tcBorders>
            <w:vAlign w:val="center"/>
          </w:tcPr>
          <w:p w:rsidR="00AB7A57" w:rsidRDefault="00AB7A57" w:rsidP="002359FF">
            <w:pPr>
              <w:jc w:val="both"/>
              <w:rPr>
                <w:sz w:val="24"/>
                <w:szCs w:val="24"/>
              </w:rPr>
            </w:pPr>
            <w:r>
              <w:rPr>
                <w:sz w:val="24"/>
                <w:szCs w:val="24"/>
              </w:rPr>
              <w:t>Не менее 250</w:t>
            </w:r>
          </w:p>
        </w:tc>
      </w:tr>
      <w:tr w:rsidR="00AB7A57" w:rsidRPr="00776ABF" w:rsidTr="00693BFA">
        <w:trPr>
          <w:trHeight w:val="303"/>
        </w:trPr>
        <w:tc>
          <w:tcPr>
            <w:tcW w:w="5580" w:type="dxa"/>
            <w:tcBorders>
              <w:top w:val="single" w:sz="4" w:space="0" w:color="auto"/>
              <w:left w:val="single" w:sz="4" w:space="0" w:color="auto"/>
              <w:bottom w:val="single" w:sz="4" w:space="0" w:color="auto"/>
              <w:right w:val="single" w:sz="4" w:space="0" w:color="auto"/>
            </w:tcBorders>
            <w:vAlign w:val="center"/>
          </w:tcPr>
          <w:p w:rsidR="00AB7A57" w:rsidRDefault="00AB7A57" w:rsidP="002359FF">
            <w:pPr>
              <w:jc w:val="both"/>
              <w:rPr>
                <w:sz w:val="24"/>
                <w:szCs w:val="24"/>
              </w:rPr>
            </w:pPr>
            <w:r>
              <w:rPr>
                <w:sz w:val="24"/>
                <w:szCs w:val="24"/>
              </w:rPr>
              <w:t>Емкость масленого бака, л.</w:t>
            </w:r>
          </w:p>
        </w:tc>
        <w:tc>
          <w:tcPr>
            <w:tcW w:w="5052" w:type="dxa"/>
            <w:tcBorders>
              <w:top w:val="single" w:sz="4" w:space="0" w:color="auto"/>
              <w:left w:val="single" w:sz="4" w:space="0" w:color="auto"/>
              <w:bottom w:val="single" w:sz="4" w:space="0" w:color="auto"/>
              <w:right w:val="single" w:sz="4" w:space="0" w:color="auto"/>
            </w:tcBorders>
            <w:vAlign w:val="center"/>
          </w:tcPr>
          <w:p w:rsidR="00AB7A57" w:rsidRDefault="00AB7A57" w:rsidP="002359FF">
            <w:pPr>
              <w:jc w:val="both"/>
              <w:rPr>
                <w:sz w:val="24"/>
                <w:szCs w:val="24"/>
              </w:rPr>
            </w:pPr>
            <w:r>
              <w:rPr>
                <w:sz w:val="24"/>
                <w:szCs w:val="24"/>
              </w:rPr>
              <w:t>Не менее 65</w:t>
            </w:r>
          </w:p>
        </w:tc>
      </w:tr>
      <w:tr w:rsidR="00EF376A" w:rsidRPr="00776ABF" w:rsidTr="00321A5D">
        <w:trPr>
          <w:trHeight w:val="312"/>
        </w:trPr>
        <w:tc>
          <w:tcPr>
            <w:tcW w:w="10632" w:type="dxa"/>
            <w:gridSpan w:val="2"/>
            <w:tcBorders>
              <w:top w:val="single" w:sz="4" w:space="0" w:color="auto"/>
              <w:left w:val="single" w:sz="4" w:space="0" w:color="auto"/>
              <w:bottom w:val="single" w:sz="4" w:space="0" w:color="auto"/>
              <w:right w:val="single" w:sz="4" w:space="0" w:color="auto"/>
            </w:tcBorders>
            <w:vAlign w:val="center"/>
          </w:tcPr>
          <w:p w:rsidR="00EF376A" w:rsidRPr="00776ABF" w:rsidRDefault="00AB7A57" w:rsidP="002359FF">
            <w:pPr>
              <w:jc w:val="center"/>
              <w:rPr>
                <w:b/>
                <w:color w:val="000000"/>
                <w:sz w:val="24"/>
                <w:szCs w:val="24"/>
              </w:rPr>
            </w:pPr>
            <w:r>
              <w:rPr>
                <w:b/>
                <w:color w:val="000000"/>
                <w:sz w:val="24"/>
                <w:szCs w:val="24"/>
              </w:rPr>
              <w:t>Трансмиссия - механическая</w:t>
            </w:r>
          </w:p>
        </w:tc>
      </w:tr>
      <w:tr w:rsidR="00693BFA" w:rsidRPr="00776ABF" w:rsidTr="00693BFA">
        <w:trPr>
          <w:trHeight w:val="330"/>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color w:val="000000"/>
                <w:sz w:val="24"/>
                <w:szCs w:val="24"/>
              </w:rPr>
            </w:pPr>
            <w:r>
              <w:rPr>
                <w:color w:val="000000"/>
                <w:sz w:val="24"/>
                <w:szCs w:val="24"/>
              </w:rPr>
              <w:t>Коробка передач с подвижными шестернями</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color w:val="000000"/>
                <w:sz w:val="24"/>
                <w:szCs w:val="24"/>
              </w:rPr>
            </w:pPr>
            <w:r>
              <w:rPr>
                <w:color w:val="000000"/>
                <w:sz w:val="24"/>
                <w:szCs w:val="24"/>
              </w:rPr>
              <w:t>Наличие</w:t>
            </w:r>
          </w:p>
        </w:tc>
      </w:tr>
      <w:tr w:rsidR="00693BFA" w:rsidRPr="00776ABF" w:rsidTr="00693BFA">
        <w:trPr>
          <w:trHeight w:val="345"/>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color w:val="000000"/>
                <w:sz w:val="24"/>
                <w:szCs w:val="24"/>
              </w:rPr>
            </w:pPr>
            <w:r>
              <w:rPr>
                <w:color w:val="000000"/>
                <w:sz w:val="24"/>
                <w:szCs w:val="24"/>
              </w:rPr>
              <w:t>Количество ступней коробки передач</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color w:val="000000"/>
                <w:sz w:val="24"/>
                <w:szCs w:val="24"/>
              </w:rPr>
            </w:pPr>
            <w:r>
              <w:rPr>
                <w:color w:val="000000"/>
                <w:sz w:val="24"/>
                <w:szCs w:val="24"/>
              </w:rPr>
              <w:t>Не менее 7</w:t>
            </w:r>
          </w:p>
        </w:tc>
      </w:tr>
      <w:tr w:rsidR="00AB7A57" w:rsidRPr="00776ABF" w:rsidTr="00693BFA">
        <w:trPr>
          <w:trHeight w:val="345"/>
        </w:trPr>
        <w:tc>
          <w:tcPr>
            <w:tcW w:w="5580" w:type="dxa"/>
            <w:tcBorders>
              <w:top w:val="single" w:sz="4" w:space="0" w:color="auto"/>
              <w:left w:val="single" w:sz="4" w:space="0" w:color="auto"/>
              <w:bottom w:val="single" w:sz="4" w:space="0" w:color="auto"/>
              <w:right w:val="single" w:sz="4" w:space="0" w:color="auto"/>
            </w:tcBorders>
            <w:vAlign w:val="center"/>
          </w:tcPr>
          <w:p w:rsidR="00AB7A57" w:rsidRDefault="00AB7A57" w:rsidP="002359FF">
            <w:pPr>
              <w:jc w:val="both"/>
              <w:rPr>
                <w:color w:val="000000"/>
                <w:sz w:val="24"/>
                <w:szCs w:val="24"/>
              </w:rPr>
            </w:pPr>
            <w:r>
              <w:rPr>
                <w:color w:val="000000"/>
                <w:sz w:val="24"/>
                <w:szCs w:val="24"/>
              </w:rPr>
              <w:t>Система смазки</w:t>
            </w:r>
          </w:p>
        </w:tc>
        <w:tc>
          <w:tcPr>
            <w:tcW w:w="5052" w:type="dxa"/>
            <w:tcBorders>
              <w:top w:val="single" w:sz="4" w:space="0" w:color="auto"/>
              <w:left w:val="single" w:sz="4" w:space="0" w:color="auto"/>
              <w:bottom w:val="single" w:sz="4" w:space="0" w:color="auto"/>
              <w:right w:val="single" w:sz="4" w:space="0" w:color="auto"/>
            </w:tcBorders>
            <w:vAlign w:val="center"/>
          </w:tcPr>
          <w:p w:rsidR="00AB7A57" w:rsidRDefault="00AB7A57" w:rsidP="002359FF">
            <w:pPr>
              <w:jc w:val="both"/>
              <w:rPr>
                <w:color w:val="000000"/>
                <w:sz w:val="24"/>
                <w:szCs w:val="24"/>
              </w:rPr>
            </w:pPr>
            <w:r>
              <w:rPr>
                <w:color w:val="000000"/>
                <w:sz w:val="24"/>
                <w:szCs w:val="24"/>
              </w:rPr>
              <w:t xml:space="preserve">Разбрызгиваем </w:t>
            </w:r>
          </w:p>
        </w:tc>
      </w:tr>
      <w:tr w:rsidR="00AB7A57" w:rsidRPr="00776ABF" w:rsidTr="00693BFA">
        <w:trPr>
          <w:trHeight w:val="345"/>
        </w:trPr>
        <w:tc>
          <w:tcPr>
            <w:tcW w:w="5580" w:type="dxa"/>
            <w:tcBorders>
              <w:top w:val="single" w:sz="4" w:space="0" w:color="auto"/>
              <w:left w:val="single" w:sz="4" w:space="0" w:color="auto"/>
              <w:bottom w:val="single" w:sz="4" w:space="0" w:color="auto"/>
              <w:right w:val="single" w:sz="4" w:space="0" w:color="auto"/>
            </w:tcBorders>
            <w:vAlign w:val="center"/>
          </w:tcPr>
          <w:p w:rsidR="00AB7A57" w:rsidRDefault="00AB7A57" w:rsidP="002359FF">
            <w:pPr>
              <w:jc w:val="both"/>
              <w:rPr>
                <w:color w:val="000000"/>
                <w:sz w:val="24"/>
                <w:szCs w:val="24"/>
              </w:rPr>
            </w:pPr>
            <w:r>
              <w:rPr>
                <w:color w:val="000000"/>
                <w:sz w:val="24"/>
                <w:szCs w:val="24"/>
              </w:rPr>
              <w:t>Муфта сцепления</w:t>
            </w:r>
          </w:p>
        </w:tc>
        <w:tc>
          <w:tcPr>
            <w:tcW w:w="5052" w:type="dxa"/>
            <w:tcBorders>
              <w:top w:val="single" w:sz="4" w:space="0" w:color="auto"/>
              <w:left w:val="single" w:sz="4" w:space="0" w:color="auto"/>
              <w:bottom w:val="single" w:sz="4" w:space="0" w:color="auto"/>
              <w:right w:val="single" w:sz="4" w:space="0" w:color="auto"/>
            </w:tcBorders>
            <w:vAlign w:val="center"/>
          </w:tcPr>
          <w:p w:rsidR="00AB7A57" w:rsidRDefault="00AB7A57" w:rsidP="002359FF">
            <w:pPr>
              <w:jc w:val="both"/>
              <w:rPr>
                <w:color w:val="000000"/>
                <w:sz w:val="24"/>
                <w:szCs w:val="24"/>
              </w:rPr>
            </w:pPr>
            <w:r>
              <w:rPr>
                <w:color w:val="000000"/>
                <w:sz w:val="24"/>
                <w:szCs w:val="24"/>
              </w:rPr>
              <w:t>Сухая, двухдискова</w:t>
            </w:r>
          </w:p>
        </w:tc>
      </w:tr>
      <w:tr w:rsidR="00EF376A" w:rsidRPr="00776ABF" w:rsidTr="00321A5D">
        <w:trPr>
          <w:trHeight w:val="300"/>
        </w:trPr>
        <w:tc>
          <w:tcPr>
            <w:tcW w:w="10632" w:type="dxa"/>
            <w:gridSpan w:val="2"/>
            <w:tcBorders>
              <w:top w:val="single" w:sz="4" w:space="0" w:color="auto"/>
              <w:left w:val="single" w:sz="4" w:space="0" w:color="auto"/>
              <w:bottom w:val="single" w:sz="4" w:space="0" w:color="auto"/>
              <w:right w:val="single" w:sz="4" w:space="0" w:color="auto"/>
            </w:tcBorders>
            <w:vAlign w:val="center"/>
          </w:tcPr>
          <w:p w:rsidR="00EF376A" w:rsidRPr="00AB7A57" w:rsidRDefault="00AB7A57" w:rsidP="002359FF">
            <w:pPr>
              <w:jc w:val="center"/>
              <w:rPr>
                <w:b/>
                <w:color w:val="000000"/>
                <w:sz w:val="24"/>
                <w:szCs w:val="24"/>
              </w:rPr>
            </w:pPr>
            <w:r>
              <w:rPr>
                <w:b/>
                <w:color w:val="000000"/>
                <w:sz w:val="24"/>
                <w:szCs w:val="24"/>
              </w:rPr>
              <w:t>Диапазон скоростей, км/ч</w:t>
            </w:r>
          </w:p>
        </w:tc>
      </w:tr>
      <w:tr w:rsidR="00693BFA" w:rsidRPr="00776ABF" w:rsidTr="00693BFA">
        <w:trPr>
          <w:trHeight w:val="312"/>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color w:val="000000"/>
                <w:sz w:val="24"/>
                <w:szCs w:val="24"/>
              </w:rPr>
            </w:pPr>
            <w:r>
              <w:rPr>
                <w:color w:val="000000"/>
                <w:sz w:val="24"/>
                <w:szCs w:val="24"/>
              </w:rPr>
              <w:t xml:space="preserve">Основной </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color w:val="000000"/>
                <w:sz w:val="24"/>
                <w:szCs w:val="24"/>
              </w:rPr>
            </w:pPr>
            <w:r>
              <w:rPr>
                <w:color w:val="000000"/>
                <w:sz w:val="24"/>
                <w:szCs w:val="24"/>
              </w:rPr>
              <w:t>Не менее 5,3, но не более 11,2</w:t>
            </w:r>
          </w:p>
        </w:tc>
      </w:tr>
      <w:tr w:rsidR="00693BFA" w:rsidRPr="00776ABF" w:rsidTr="00693BFA">
        <w:trPr>
          <w:trHeight w:val="312"/>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color w:val="000000"/>
                <w:sz w:val="24"/>
                <w:szCs w:val="24"/>
              </w:rPr>
            </w:pPr>
            <w:r>
              <w:rPr>
                <w:color w:val="000000"/>
                <w:sz w:val="24"/>
                <w:szCs w:val="24"/>
              </w:rPr>
              <w:t>С реверс-редуктором</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color w:val="000000"/>
                <w:sz w:val="24"/>
                <w:szCs w:val="24"/>
              </w:rPr>
            </w:pPr>
            <w:r>
              <w:rPr>
                <w:color w:val="000000"/>
                <w:sz w:val="24"/>
                <w:szCs w:val="24"/>
              </w:rPr>
              <w:t>Не менее 3,17, но не более 11,2</w:t>
            </w:r>
          </w:p>
        </w:tc>
      </w:tr>
      <w:tr w:rsidR="00693BFA" w:rsidRPr="00776ABF" w:rsidTr="00693BFA">
        <w:trPr>
          <w:trHeight w:val="300"/>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color w:val="000000"/>
                <w:sz w:val="24"/>
                <w:szCs w:val="24"/>
              </w:rPr>
            </w:pPr>
            <w:r>
              <w:rPr>
                <w:color w:val="000000"/>
                <w:sz w:val="24"/>
                <w:szCs w:val="24"/>
              </w:rPr>
              <w:t>Задний ВОМ: односкоростной частично независимый, об./мин.</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sz w:val="24"/>
                <w:szCs w:val="24"/>
              </w:rPr>
            </w:pPr>
            <w:r>
              <w:rPr>
                <w:sz w:val="24"/>
                <w:szCs w:val="24"/>
              </w:rPr>
              <w:t>Односкоростной 540 или 1 000</w:t>
            </w:r>
          </w:p>
        </w:tc>
      </w:tr>
      <w:tr w:rsidR="00AB7A57" w:rsidRPr="00776ABF" w:rsidTr="00693BFA">
        <w:trPr>
          <w:trHeight w:val="300"/>
        </w:trPr>
        <w:tc>
          <w:tcPr>
            <w:tcW w:w="5580" w:type="dxa"/>
            <w:tcBorders>
              <w:top w:val="single" w:sz="4" w:space="0" w:color="auto"/>
              <w:left w:val="single" w:sz="4" w:space="0" w:color="auto"/>
              <w:bottom w:val="single" w:sz="4" w:space="0" w:color="auto"/>
              <w:right w:val="single" w:sz="4" w:space="0" w:color="auto"/>
            </w:tcBorders>
            <w:vAlign w:val="center"/>
          </w:tcPr>
          <w:p w:rsidR="00AB7A57" w:rsidRDefault="00AB7A57" w:rsidP="002359FF">
            <w:pPr>
              <w:jc w:val="both"/>
              <w:rPr>
                <w:color w:val="000000"/>
                <w:sz w:val="24"/>
                <w:szCs w:val="24"/>
              </w:rPr>
            </w:pPr>
            <w:r>
              <w:rPr>
                <w:color w:val="000000"/>
                <w:sz w:val="24"/>
                <w:szCs w:val="24"/>
              </w:rPr>
              <w:t>Номинальное тяговое усиление кН</w:t>
            </w:r>
          </w:p>
        </w:tc>
        <w:tc>
          <w:tcPr>
            <w:tcW w:w="5052" w:type="dxa"/>
            <w:tcBorders>
              <w:top w:val="single" w:sz="4" w:space="0" w:color="auto"/>
              <w:left w:val="single" w:sz="4" w:space="0" w:color="auto"/>
              <w:bottom w:val="single" w:sz="4" w:space="0" w:color="auto"/>
              <w:right w:val="single" w:sz="4" w:space="0" w:color="auto"/>
            </w:tcBorders>
            <w:vAlign w:val="center"/>
          </w:tcPr>
          <w:p w:rsidR="00AB7A57" w:rsidRDefault="0001796D" w:rsidP="002359FF">
            <w:pPr>
              <w:jc w:val="both"/>
              <w:rPr>
                <w:sz w:val="24"/>
                <w:szCs w:val="24"/>
              </w:rPr>
            </w:pPr>
            <w:r>
              <w:rPr>
                <w:sz w:val="24"/>
                <w:szCs w:val="24"/>
              </w:rPr>
              <w:t>Не менее</w:t>
            </w:r>
            <w:r w:rsidR="00AB7A57">
              <w:rPr>
                <w:sz w:val="24"/>
                <w:szCs w:val="24"/>
              </w:rPr>
              <w:t xml:space="preserve"> 34</w:t>
            </w:r>
          </w:p>
        </w:tc>
      </w:tr>
      <w:tr w:rsidR="00693BFA" w:rsidRPr="00776ABF" w:rsidTr="00776ABF">
        <w:trPr>
          <w:trHeight w:val="160"/>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AB7A57" w:rsidP="002359FF">
            <w:pPr>
              <w:jc w:val="both"/>
              <w:rPr>
                <w:sz w:val="24"/>
                <w:szCs w:val="24"/>
              </w:rPr>
            </w:pPr>
            <w:r>
              <w:rPr>
                <w:sz w:val="24"/>
                <w:szCs w:val="24"/>
              </w:rPr>
              <w:t>Механизм поворота</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sz w:val="24"/>
                <w:szCs w:val="24"/>
              </w:rPr>
            </w:pPr>
            <w:r>
              <w:rPr>
                <w:sz w:val="24"/>
                <w:szCs w:val="24"/>
              </w:rPr>
              <w:t>Два одноступенчатых планетарного редуктора с ленточными тормозами</w:t>
            </w:r>
          </w:p>
        </w:tc>
      </w:tr>
      <w:tr w:rsidR="00693BFA" w:rsidRPr="00776ABF" w:rsidTr="00693BFA">
        <w:trPr>
          <w:trHeight w:val="300"/>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color w:val="000000"/>
                <w:sz w:val="24"/>
                <w:szCs w:val="24"/>
              </w:rPr>
            </w:pPr>
            <w:r>
              <w:rPr>
                <w:color w:val="000000"/>
                <w:sz w:val="24"/>
                <w:szCs w:val="24"/>
              </w:rPr>
              <w:t>Конечные передачи с «плавающими» венцами ведомых шестерен</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color w:val="000000"/>
                <w:sz w:val="24"/>
                <w:szCs w:val="24"/>
              </w:rPr>
            </w:pPr>
            <w:r>
              <w:rPr>
                <w:color w:val="000000"/>
                <w:sz w:val="24"/>
                <w:szCs w:val="24"/>
              </w:rPr>
              <w:t>Наличие</w:t>
            </w:r>
          </w:p>
        </w:tc>
      </w:tr>
      <w:tr w:rsidR="00693BFA" w:rsidRPr="00776ABF" w:rsidTr="00693BFA">
        <w:trPr>
          <w:trHeight w:val="315"/>
        </w:trPr>
        <w:tc>
          <w:tcPr>
            <w:tcW w:w="5580"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color w:val="000000"/>
                <w:sz w:val="24"/>
                <w:szCs w:val="24"/>
              </w:rPr>
            </w:pPr>
            <w:r>
              <w:rPr>
                <w:color w:val="000000"/>
                <w:sz w:val="24"/>
                <w:szCs w:val="24"/>
              </w:rPr>
              <w:t>Кабина: однодверная</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color w:val="000000"/>
                <w:sz w:val="24"/>
                <w:szCs w:val="24"/>
              </w:rPr>
            </w:pPr>
            <w:r>
              <w:rPr>
                <w:color w:val="000000"/>
                <w:sz w:val="24"/>
                <w:szCs w:val="24"/>
              </w:rPr>
              <w:t>Наличие</w:t>
            </w:r>
          </w:p>
        </w:tc>
      </w:tr>
      <w:tr w:rsidR="00693BFA" w:rsidRPr="00776ABF" w:rsidTr="00693BFA">
        <w:trPr>
          <w:trHeight w:val="207"/>
        </w:trPr>
        <w:tc>
          <w:tcPr>
            <w:tcW w:w="5580" w:type="dxa"/>
            <w:tcBorders>
              <w:top w:val="single" w:sz="4" w:space="0" w:color="auto"/>
              <w:left w:val="single" w:sz="4" w:space="0" w:color="auto"/>
              <w:bottom w:val="single" w:sz="4" w:space="0" w:color="auto"/>
              <w:right w:val="single" w:sz="4" w:space="0" w:color="auto"/>
            </w:tcBorders>
            <w:vAlign w:val="bottom"/>
          </w:tcPr>
          <w:p w:rsidR="00693BFA" w:rsidRPr="00776ABF" w:rsidRDefault="002359FF" w:rsidP="002359FF">
            <w:pPr>
              <w:jc w:val="both"/>
              <w:rPr>
                <w:color w:val="000000"/>
                <w:sz w:val="24"/>
                <w:szCs w:val="24"/>
              </w:rPr>
            </w:pPr>
            <w:r>
              <w:rPr>
                <w:color w:val="000000"/>
                <w:sz w:val="24"/>
                <w:szCs w:val="24"/>
              </w:rPr>
              <w:t>Дополнительное смотровое окно внизу двери для обзора правой гусеницы</w:t>
            </w:r>
          </w:p>
        </w:tc>
        <w:tc>
          <w:tcPr>
            <w:tcW w:w="5052" w:type="dxa"/>
            <w:tcBorders>
              <w:top w:val="single" w:sz="4" w:space="0" w:color="auto"/>
              <w:left w:val="single" w:sz="4" w:space="0" w:color="auto"/>
              <w:bottom w:val="single" w:sz="4" w:space="0" w:color="auto"/>
              <w:right w:val="single" w:sz="4" w:space="0" w:color="auto"/>
            </w:tcBorders>
            <w:vAlign w:val="bottom"/>
          </w:tcPr>
          <w:p w:rsidR="00693BFA" w:rsidRPr="00776ABF" w:rsidRDefault="002359FF" w:rsidP="002359FF">
            <w:pPr>
              <w:jc w:val="both"/>
              <w:rPr>
                <w:color w:val="000000"/>
                <w:sz w:val="24"/>
                <w:szCs w:val="24"/>
              </w:rPr>
            </w:pPr>
            <w:r>
              <w:rPr>
                <w:color w:val="000000"/>
                <w:sz w:val="24"/>
                <w:szCs w:val="24"/>
              </w:rPr>
              <w:t>Наличие</w:t>
            </w:r>
          </w:p>
        </w:tc>
      </w:tr>
      <w:tr w:rsidR="00693BFA" w:rsidRPr="00776ABF" w:rsidTr="009619DC">
        <w:trPr>
          <w:trHeight w:val="340"/>
        </w:trPr>
        <w:tc>
          <w:tcPr>
            <w:tcW w:w="5580" w:type="dxa"/>
            <w:tcBorders>
              <w:top w:val="single" w:sz="4" w:space="0" w:color="auto"/>
              <w:left w:val="single" w:sz="4" w:space="0" w:color="auto"/>
              <w:bottom w:val="single" w:sz="4" w:space="0" w:color="auto"/>
              <w:right w:val="single" w:sz="4" w:space="0" w:color="auto"/>
            </w:tcBorders>
            <w:vAlign w:val="bottom"/>
          </w:tcPr>
          <w:p w:rsidR="00693BFA" w:rsidRPr="00776ABF" w:rsidRDefault="002359FF" w:rsidP="002359FF">
            <w:pPr>
              <w:jc w:val="both"/>
              <w:rPr>
                <w:bCs/>
                <w:color w:val="000000"/>
                <w:sz w:val="24"/>
                <w:szCs w:val="24"/>
              </w:rPr>
            </w:pPr>
            <w:r>
              <w:rPr>
                <w:bCs/>
                <w:color w:val="000000"/>
                <w:sz w:val="24"/>
                <w:szCs w:val="24"/>
              </w:rPr>
              <w:t>Капот: металлический открывающийся вверх</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bCs/>
                <w:color w:val="000000"/>
                <w:sz w:val="24"/>
                <w:szCs w:val="24"/>
              </w:rPr>
            </w:pPr>
            <w:r>
              <w:rPr>
                <w:bCs/>
                <w:color w:val="000000"/>
                <w:sz w:val="24"/>
                <w:szCs w:val="24"/>
              </w:rPr>
              <w:t>Наличие</w:t>
            </w:r>
          </w:p>
        </w:tc>
      </w:tr>
      <w:tr w:rsidR="002359FF" w:rsidRPr="00776ABF" w:rsidTr="0001796D">
        <w:trPr>
          <w:trHeight w:val="153"/>
        </w:trPr>
        <w:tc>
          <w:tcPr>
            <w:tcW w:w="10632" w:type="dxa"/>
            <w:gridSpan w:val="2"/>
            <w:tcBorders>
              <w:top w:val="single" w:sz="4" w:space="0" w:color="auto"/>
              <w:left w:val="single" w:sz="4" w:space="0" w:color="auto"/>
              <w:bottom w:val="single" w:sz="4" w:space="0" w:color="auto"/>
              <w:right w:val="single" w:sz="4" w:space="0" w:color="auto"/>
            </w:tcBorders>
            <w:vAlign w:val="bottom"/>
          </w:tcPr>
          <w:p w:rsidR="002359FF" w:rsidRPr="002359FF" w:rsidRDefault="002359FF" w:rsidP="002359FF">
            <w:pPr>
              <w:jc w:val="center"/>
              <w:rPr>
                <w:b/>
                <w:bCs/>
                <w:color w:val="000000"/>
                <w:sz w:val="24"/>
                <w:szCs w:val="24"/>
              </w:rPr>
            </w:pPr>
            <w:r>
              <w:rPr>
                <w:b/>
                <w:bCs/>
                <w:color w:val="000000"/>
                <w:sz w:val="24"/>
                <w:szCs w:val="24"/>
              </w:rPr>
              <w:t>Дополнительная комплектация</w:t>
            </w:r>
          </w:p>
        </w:tc>
      </w:tr>
      <w:tr w:rsidR="00693BFA" w:rsidRPr="00776ABF" w:rsidTr="00776ABF">
        <w:trPr>
          <w:trHeight w:val="158"/>
        </w:trPr>
        <w:tc>
          <w:tcPr>
            <w:tcW w:w="5580" w:type="dxa"/>
            <w:tcBorders>
              <w:top w:val="single" w:sz="4" w:space="0" w:color="auto"/>
              <w:left w:val="single" w:sz="4" w:space="0" w:color="auto"/>
              <w:bottom w:val="single" w:sz="4" w:space="0" w:color="auto"/>
              <w:right w:val="single" w:sz="4" w:space="0" w:color="auto"/>
            </w:tcBorders>
            <w:vAlign w:val="bottom"/>
          </w:tcPr>
          <w:p w:rsidR="00693BFA" w:rsidRPr="00776ABF" w:rsidRDefault="002359FF" w:rsidP="002359FF">
            <w:pPr>
              <w:jc w:val="both"/>
              <w:rPr>
                <w:bCs/>
                <w:color w:val="000000"/>
                <w:sz w:val="24"/>
                <w:szCs w:val="24"/>
              </w:rPr>
            </w:pPr>
            <w:r>
              <w:rPr>
                <w:bCs/>
                <w:color w:val="000000"/>
                <w:sz w:val="24"/>
                <w:szCs w:val="24"/>
              </w:rPr>
              <w:t>Металлическая защита решетки радиатора</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bCs/>
                <w:color w:val="000000"/>
                <w:sz w:val="24"/>
                <w:szCs w:val="24"/>
              </w:rPr>
            </w:pPr>
            <w:r>
              <w:rPr>
                <w:bCs/>
                <w:color w:val="000000"/>
                <w:sz w:val="24"/>
                <w:szCs w:val="24"/>
              </w:rPr>
              <w:t>Наличие</w:t>
            </w:r>
          </w:p>
        </w:tc>
      </w:tr>
      <w:tr w:rsidR="00693BFA" w:rsidRPr="00776ABF" w:rsidTr="00693BFA">
        <w:trPr>
          <w:trHeight w:val="341"/>
        </w:trPr>
        <w:tc>
          <w:tcPr>
            <w:tcW w:w="5580" w:type="dxa"/>
            <w:tcBorders>
              <w:top w:val="single" w:sz="4" w:space="0" w:color="auto"/>
              <w:left w:val="single" w:sz="4" w:space="0" w:color="auto"/>
              <w:bottom w:val="single" w:sz="4" w:space="0" w:color="auto"/>
              <w:right w:val="single" w:sz="4" w:space="0" w:color="auto"/>
            </w:tcBorders>
            <w:vAlign w:val="bottom"/>
          </w:tcPr>
          <w:p w:rsidR="00693BFA" w:rsidRPr="00776ABF" w:rsidRDefault="002359FF" w:rsidP="002359FF">
            <w:pPr>
              <w:jc w:val="both"/>
              <w:rPr>
                <w:bCs/>
                <w:color w:val="000000"/>
                <w:sz w:val="24"/>
                <w:szCs w:val="24"/>
              </w:rPr>
            </w:pPr>
            <w:r>
              <w:rPr>
                <w:bCs/>
                <w:color w:val="000000"/>
                <w:sz w:val="24"/>
                <w:szCs w:val="24"/>
              </w:rPr>
              <w:t>Металлическая защита стекол кабины</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bCs/>
                <w:color w:val="000000"/>
                <w:sz w:val="24"/>
                <w:szCs w:val="24"/>
              </w:rPr>
            </w:pPr>
            <w:r>
              <w:rPr>
                <w:bCs/>
                <w:color w:val="000000"/>
                <w:sz w:val="24"/>
                <w:szCs w:val="24"/>
              </w:rPr>
              <w:t>Наличие</w:t>
            </w:r>
          </w:p>
        </w:tc>
      </w:tr>
      <w:tr w:rsidR="00693BFA" w:rsidRPr="00776ABF" w:rsidTr="00693BFA">
        <w:trPr>
          <w:trHeight w:val="261"/>
        </w:trPr>
        <w:tc>
          <w:tcPr>
            <w:tcW w:w="5580" w:type="dxa"/>
            <w:tcBorders>
              <w:top w:val="single" w:sz="4" w:space="0" w:color="auto"/>
              <w:left w:val="single" w:sz="4" w:space="0" w:color="auto"/>
              <w:bottom w:val="single" w:sz="4" w:space="0" w:color="auto"/>
              <w:right w:val="single" w:sz="4" w:space="0" w:color="auto"/>
            </w:tcBorders>
            <w:vAlign w:val="bottom"/>
          </w:tcPr>
          <w:p w:rsidR="00693BFA" w:rsidRPr="00776ABF" w:rsidRDefault="002359FF" w:rsidP="002359FF">
            <w:pPr>
              <w:jc w:val="both"/>
              <w:rPr>
                <w:bCs/>
                <w:color w:val="000000"/>
                <w:sz w:val="24"/>
                <w:szCs w:val="24"/>
              </w:rPr>
            </w:pPr>
            <w:r>
              <w:rPr>
                <w:bCs/>
                <w:color w:val="000000"/>
                <w:sz w:val="24"/>
                <w:szCs w:val="24"/>
              </w:rPr>
              <w:t>Металлическая защита ДВС (ширина не более 700мм и корпуса трансмиссии сталь не более 100мм)</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bCs/>
                <w:color w:val="000000"/>
                <w:sz w:val="24"/>
                <w:szCs w:val="24"/>
              </w:rPr>
            </w:pPr>
            <w:r>
              <w:rPr>
                <w:bCs/>
                <w:color w:val="000000"/>
                <w:sz w:val="24"/>
                <w:szCs w:val="24"/>
              </w:rPr>
              <w:t>Наличие</w:t>
            </w:r>
          </w:p>
        </w:tc>
      </w:tr>
      <w:tr w:rsidR="002359FF" w:rsidRPr="00776ABF" w:rsidTr="0001796D">
        <w:trPr>
          <w:trHeight w:val="261"/>
        </w:trPr>
        <w:tc>
          <w:tcPr>
            <w:tcW w:w="10632" w:type="dxa"/>
            <w:gridSpan w:val="2"/>
            <w:tcBorders>
              <w:top w:val="single" w:sz="4" w:space="0" w:color="auto"/>
              <w:left w:val="single" w:sz="4" w:space="0" w:color="auto"/>
              <w:bottom w:val="single" w:sz="4" w:space="0" w:color="auto"/>
              <w:right w:val="single" w:sz="4" w:space="0" w:color="auto"/>
            </w:tcBorders>
            <w:vAlign w:val="bottom"/>
          </w:tcPr>
          <w:p w:rsidR="002359FF" w:rsidRPr="002359FF" w:rsidRDefault="002359FF" w:rsidP="002359FF">
            <w:pPr>
              <w:jc w:val="center"/>
              <w:rPr>
                <w:b/>
                <w:bCs/>
                <w:color w:val="000000"/>
                <w:sz w:val="24"/>
                <w:szCs w:val="24"/>
              </w:rPr>
            </w:pPr>
            <w:r>
              <w:rPr>
                <w:b/>
                <w:bCs/>
                <w:color w:val="000000"/>
                <w:sz w:val="24"/>
                <w:szCs w:val="24"/>
              </w:rPr>
              <w:t>Бульдозерное оборудование</w:t>
            </w:r>
          </w:p>
        </w:tc>
      </w:tr>
      <w:tr w:rsidR="00693BFA" w:rsidRPr="00776ABF" w:rsidTr="002359FF">
        <w:trPr>
          <w:trHeight w:val="230"/>
        </w:trPr>
        <w:tc>
          <w:tcPr>
            <w:tcW w:w="5580" w:type="dxa"/>
            <w:tcBorders>
              <w:top w:val="single" w:sz="4" w:space="0" w:color="auto"/>
              <w:left w:val="single" w:sz="4" w:space="0" w:color="auto"/>
              <w:bottom w:val="single" w:sz="4" w:space="0" w:color="auto"/>
              <w:right w:val="single" w:sz="4" w:space="0" w:color="auto"/>
            </w:tcBorders>
            <w:vAlign w:val="bottom"/>
          </w:tcPr>
          <w:p w:rsidR="00693BFA" w:rsidRPr="00776ABF" w:rsidRDefault="002359FF" w:rsidP="002359FF">
            <w:pPr>
              <w:jc w:val="both"/>
              <w:rPr>
                <w:sz w:val="24"/>
                <w:szCs w:val="24"/>
                <w:lang w:eastAsia="en-US"/>
              </w:rPr>
            </w:pPr>
            <w:r>
              <w:rPr>
                <w:sz w:val="24"/>
                <w:szCs w:val="24"/>
                <w:lang w:eastAsia="en-US"/>
              </w:rPr>
              <w:t>Поворотный отвал с гидроперекосом</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776ABF" w:rsidRDefault="002359FF" w:rsidP="002359FF">
            <w:pPr>
              <w:jc w:val="both"/>
              <w:rPr>
                <w:bCs/>
                <w:color w:val="000000"/>
                <w:sz w:val="24"/>
                <w:szCs w:val="24"/>
              </w:rPr>
            </w:pPr>
            <w:r>
              <w:rPr>
                <w:bCs/>
                <w:color w:val="000000"/>
                <w:sz w:val="24"/>
                <w:szCs w:val="24"/>
              </w:rPr>
              <w:t>Наличие</w:t>
            </w:r>
          </w:p>
        </w:tc>
      </w:tr>
      <w:tr w:rsidR="002359FF" w:rsidRPr="00776ABF" w:rsidTr="002359FF">
        <w:trPr>
          <w:trHeight w:val="91"/>
        </w:trPr>
        <w:tc>
          <w:tcPr>
            <w:tcW w:w="10632" w:type="dxa"/>
            <w:gridSpan w:val="2"/>
            <w:tcBorders>
              <w:top w:val="single" w:sz="4" w:space="0" w:color="auto"/>
              <w:left w:val="single" w:sz="4" w:space="0" w:color="auto"/>
              <w:bottom w:val="single" w:sz="4" w:space="0" w:color="auto"/>
              <w:right w:val="single" w:sz="4" w:space="0" w:color="auto"/>
            </w:tcBorders>
            <w:vAlign w:val="bottom"/>
          </w:tcPr>
          <w:p w:rsidR="002359FF" w:rsidRPr="002359FF" w:rsidRDefault="002359FF" w:rsidP="002359FF">
            <w:pPr>
              <w:jc w:val="center"/>
              <w:rPr>
                <w:b/>
                <w:bCs/>
                <w:color w:val="000000"/>
                <w:sz w:val="24"/>
                <w:szCs w:val="24"/>
              </w:rPr>
            </w:pPr>
            <w:r>
              <w:rPr>
                <w:b/>
                <w:bCs/>
                <w:color w:val="000000"/>
                <w:sz w:val="24"/>
                <w:szCs w:val="24"/>
              </w:rPr>
              <w:t>Характеристики Бульдозерного оборудования</w:t>
            </w:r>
          </w:p>
        </w:tc>
      </w:tr>
      <w:tr w:rsidR="001E4B0D" w:rsidRPr="00776ABF" w:rsidTr="002359FF">
        <w:trPr>
          <w:trHeight w:val="282"/>
        </w:trPr>
        <w:tc>
          <w:tcPr>
            <w:tcW w:w="5580" w:type="dxa"/>
            <w:tcBorders>
              <w:top w:val="single" w:sz="4" w:space="0" w:color="auto"/>
              <w:left w:val="single" w:sz="4" w:space="0" w:color="auto"/>
              <w:bottom w:val="single" w:sz="4" w:space="0" w:color="auto"/>
              <w:right w:val="single" w:sz="4" w:space="0" w:color="auto"/>
            </w:tcBorders>
            <w:vAlign w:val="bottom"/>
          </w:tcPr>
          <w:p w:rsidR="001E4B0D" w:rsidRPr="002359FF" w:rsidRDefault="002359FF" w:rsidP="002359FF">
            <w:pPr>
              <w:jc w:val="both"/>
              <w:rPr>
                <w:sz w:val="24"/>
                <w:szCs w:val="24"/>
                <w:lang w:eastAsia="en-US"/>
              </w:rPr>
            </w:pPr>
            <w:r>
              <w:rPr>
                <w:sz w:val="24"/>
                <w:szCs w:val="24"/>
                <w:lang w:eastAsia="en-US"/>
              </w:rPr>
              <w:t>Тип бульдозерного оборудования</w:t>
            </w:r>
          </w:p>
        </w:tc>
        <w:tc>
          <w:tcPr>
            <w:tcW w:w="5052" w:type="dxa"/>
            <w:tcBorders>
              <w:top w:val="single" w:sz="4" w:space="0" w:color="auto"/>
              <w:left w:val="single" w:sz="4" w:space="0" w:color="auto"/>
              <w:bottom w:val="single" w:sz="4" w:space="0" w:color="auto"/>
              <w:right w:val="single" w:sz="4" w:space="0" w:color="auto"/>
            </w:tcBorders>
            <w:vAlign w:val="center"/>
          </w:tcPr>
          <w:p w:rsidR="001E4B0D" w:rsidRPr="002359FF" w:rsidRDefault="002359FF" w:rsidP="002359FF">
            <w:pPr>
              <w:jc w:val="both"/>
              <w:rPr>
                <w:bCs/>
                <w:color w:val="000000"/>
                <w:sz w:val="24"/>
                <w:szCs w:val="24"/>
              </w:rPr>
            </w:pPr>
            <w:r>
              <w:rPr>
                <w:bCs/>
                <w:color w:val="000000"/>
                <w:sz w:val="24"/>
                <w:szCs w:val="24"/>
              </w:rPr>
              <w:t>Поворотный отвал</w:t>
            </w:r>
          </w:p>
        </w:tc>
      </w:tr>
      <w:tr w:rsidR="001E4B0D" w:rsidRPr="00776ABF" w:rsidTr="002359FF">
        <w:trPr>
          <w:trHeight w:val="74"/>
        </w:trPr>
        <w:tc>
          <w:tcPr>
            <w:tcW w:w="5580" w:type="dxa"/>
            <w:tcBorders>
              <w:top w:val="single" w:sz="4" w:space="0" w:color="auto"/>
              <w:left w:val="single" w:sz="4" w:space="0" w:color="auto"/>
              <w:bottom w:val="single" w:sz="4" w:space="0" w:color="auto"/>
              <w:right w:val="single" w:sz="4" w:space="0" w:color="auto"/>
            </w:tcBorders>
            <w:vAlign w:val="bottom"/>
          </w:tcPr>
          <w:p w:rsidR="001E4B0D" w:rsidRPr="00776ABF" w:rsidRDefault="002359FF" w:rsidP="002359FF">
            <w:pPr>
              <w:jc w:val="both"/>
              <w:rPr>
                <w:sz w:val="24"/>
                <w:szCs w:val="24"/>
                <w:lang w:eastAsia="en-US"/>
              </w:rPr>
            </w:pPr>
            <w:r>
              <w:rPr>
                <w:sz w:val="24"/>
                <w:szCs w:val="24"/>
                <w:lang w:eastAsia="en-US"/>
              </w:rPr>
              <w:t>Гидроперекос</w:t>
            </w:r>
          </w:p>
        </w:tc>
        <w:tc>
          <w:tcPr>
            <w:tcW w:w="5052" w:type="dxa"/>
            <w:tcBorders>
              <w:top w:val="single" w:sz="4" w:space="0" w:color="auto"/>
              <w:left w:val="single" w:sz="4" w:space="0" w:color="auto"/>
              <w:bottom w:val="single" w:sz="4" w:space="0" w:color="auto"/>
              <w:right w:val="single" w:sz="4" w:space="0" w:color="auto"/>
            </w:tcBorders>
            <w:vAlign w:val="center"/>
          </w:tcPr>
          <w:p w:rsidR="001E4B0D" w:rsidRPr="00776ABF" w:rsidRDefault="002359FF" w:rsidP="002359FF">
            <w:pPr>
              <w:jc w:val="both"/>
              <w:rPr>
                <w:bCs/>
                <w:color w:val="000000"/>
                <w:sz w:val="24"/>
                <w:szCs w:val="24"/>
              </w:rPr>
            </w:pPr>
            <w:r>
              <w:rPr>
                <w:bCs/>
                <w:color w:val="000000"/>
                <w:sz w:val="24"/>
                <w:szCs w:val="24"/>
              </w:rPr>
              <w:t>Наличие</w:t>
            </w:r>
          </w:p>
        </w:tc>
      </w:tr>
      <w:tr w:rsidR="00693BFA"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693BFA" w:rsidRPr="002359FF" w:rsidRDefault="002359FF" w:rsidP="002359FF">
            <w:pPr>
              <w:jc w:val="both"/>
              <w:rPr>
                <w:bCs/>
                <w:color w:val="000000"/>
                <w:sz w:val="24"/>
                <w:szCs w:val="24"/>
              </w:rPr>
            </w:pPr>
            <w:r w:rsidRPr="002359FF">
              <w:rPr>
                <w:bCs/>
                <w:color w:val="000000"/>
                <w:sz w:val="24"/>
                <w:szCs w:val="24"/>
              </w:rPr>
              <w:t>Ширина бульдозерного отвала, мм.</w:t>
            </w:r>
          </w:p>
        </w:tc>
        <w:tc>
          <w:tcPr>
            <w:tcW w:w="5052" w:type="dxa"/>
            <w:tcBorders>
              <w:top w:val="single" w:sz="4" w:space="0" w:color="auto"/>
              <w:left w:val="single" w:sz="4" w:space="0" w:color="auto"/>
              <w:bottom w:val="single" w:sz="4" w:space="0" w:color="auto"/>
              <w:right w:val="single" w:sz="4" w:space="0" w:color="auto"/>
            </w:tcBorders>
            <w:vAlign w:val="center"/>
          </w:tcPr>
          <w:p w:rsidR="00693BFA" w:rsidRPr="002359FF" w:rsidRDefault="002359FF" w:rsidP="002359FF">
            <w:pPr>
              <w:tabs>
                <w:tab w:val="num" w:pos="900"/>
              </w:tabs>
              <w:jc w:val="both"/>
              <w:rPr>
                <w:sz w:val="24"/>
                <w:szCs w:val="24"/>
              </w:rPr>
            </w:pPr>
            <w:r w:rsidRPr="002359FF">
              <w:rPr>
                <w:sz w:val="24"/>
                <w:szCs w:val="24"/>
              </w:rPr>
              <w:t xml:space="preserve">Не </w:t>
            </w:r>
            <w:r w:rsidR="0001796D">
              <w:rPr>
                <w:sz w:val="24"/>
                <w:szCs w:val="24"/>
              </w:rPr>
              <w:t>более</w:t>
            </w:r>
            <w:r>
              <w:rPr>
                <w:sz w:val="24"/>
                <w:szCs w:val="24"/>
              </w:rPr>
              <w:t xml:space="preserve"> </w:t>
            </w:r>
            <w:r w:rsidRPr="002359FF">
              <w:rPr>
                <w:sz w:val="24"/>
                <w:szCs w:val="24"/>
              </w:rPr>
              <w:t>2</w:t>
            </w:r>
            <w:r>
              <w:rPr>
                <w:sz w:val="24"/>
                <w:szCs w:val="24"/>
              </w:rPr>
              <w:t xml:space="preserve"> </w:t>
            </w:r>
            <w:r w:rsidRPr="002359FF">
              <w:rPr>
                <w:sz w:val="24"/>
                <w:szCs w:val="24"/>
              </w:rPr>
              <w:t>800</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Pr="002359FF" w:rsidRDefault="002359FF" w:rsidP="002359FF">
            <w:pPr>
              <w:jc w:val="both"/>
              <w:rPr>
                <w:bCs/>
                <w:color w:val="000000"/>
                <w:sz w:val="24"/>
                <w:szCs w:val="24"/>
              </w:rPr>
            </w:pPr>
            <w:r>
              <w:rPr>
                <w:bCs/>
                <w:color w:val="000000"/>
                <w:sz w:val="24"/>
                <w:szCs w:val="24"/>
              </w:rPr>
              <w:t>Высота бульдозерного отвала, мм.</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Pr="002359FF" w:rsidRDefault="0001796D" w:rsidP="002359FF">
            <w:pPr>
              <w:tabs>
                <w:tab w:val="num" w:pos="900"/>
              </w:tabs>
              <w:jc w:val="both"/>
              <w:rPr>
                <w:sz w:val="24"/>
                <w:szCs w:val="24"/>
              </w:rPr>
            </w:pPr>
            <w:r>
              <w:rPr>
                <w:sz w:val="24"/>
                <w:szCs w:val="24"/>
              </w:rPr>
              <w:t>Не более</w:t>
            </w:r>
            <w:r w:rsidR="002359FF">
              <w:rPr>
                <w:sz w:val="24"/>
                <w:szCs w:val="24"/>
              </w:rPr>
              <w:t xml:space="preserve"> 850</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Заглубление отвала, мм.</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2359FF" w:rsidP="002359FF">
            <w:pPr>
              <w:tabs>
                <w:tab w:val="num" w:pos="900"/>
              </w:tabs>
              <w:jc w:val="both"/>
              <w:rPr>
                <w:sz w:val="24"/>
                <w:szCs w:val="24"/>
              </w:rPr>
            </w:pPr>
            <w:r>
              <w:rPr>
                <w:sz w:val="24"/>
                <w:szCs w:val="24"/>
              </w:rPr>
              <w:t>Не менее 300</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Высота подъема отвала, мм.</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2359FF" w:rsidP="002359FF">
            <w:pPr>
              <w:tabs>
                <w:tab w:val="num" w:pos="900"/>
              </w:tabs>
              <w:jc w:val="both"/>
              <w:rPr>
                <w:sz w:val="24"/>
                <w:szCs w:val="24"/>
              </w:rPr>
            </w:pPr>
            <w:r>
              <w:rPr>
                <w:sz w:val="24"/>
                <w:szCs w:val="24"/>
              </w:rPr>
              <w:t>Не менее 650</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Гидравлический тип управления отвалом</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2359FF" w:rsidP="002359FF">
            <w:pPr>
              <w:tabs>
                <w:tab w:val="num" w:pos="900"/>
              </w:tabs>
              <w:jc w:val="both"/>
              <w:rPr>
                <w:sz w:val="24"/>
                <w:szCs w:val="24"/>
              </w:rPr>
            </w:pPr>
            <w:r>
              <w:rPr>
                <w:sz w:val="24"/>
                <w:szCs w:val="24"/>
              </w:rPr>
              <w:t xml:space="preserve">Наличие </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Количество гидроцилиндров, шт.</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2359FF" w:rsidP="002359FF">
            <w:pPr>
              <w:tabs>
                <w:tab w:val="num" w:pos="900"/>
              </w:tabs>
              <w:jc w:val="both"/>
              <w:rPr>
                <w:sz w:val="24"/>
                <w:szCs w:val="24"/>
              </w:rPr>
            </w:pPr>
            <w:r>
              <w:rPr>
                <w:sz w:val="24"/>
                <w:szCs w:val="24"/>
              </w:rPr>
              <w:t>Не менее 2</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Гидроцилиндры двухстороннего действия</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2359FF" w:rsidP="002359FF">
            <w:pPr>
              <w:tabs>
                <w:tab w:val="num" w:pos="900"/>
              </w:tabs>
              <w:jc w:val="both"/>
              <w:rPr>
                <w:sz w:val="24"/>
                <w:szCs w:val="24"/>
              </w:rPr>
            </w:pPr>
            <w:r>
              <w:rPr>
                <w:sz w:val="24"/>
                <w:szCs w:val="24"/>
              </w:rPr>
              <w:t xml:space="preserve">Наличие </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Масса конструктивная, кг.</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01796D" w:rsidP="002359FF">
            <w:pPr>
              <w:tabs>
                <w:tab w:val="num" w:pos="900"/>
              </w:tabs>
              <w:jc w:val="both"/>
              <w:rPr>
                <w:sz w:val="24"/>
                <w:szCs w:val="24"/>
              </w:rPr>
            </w:pPr>
            <w:r>
              <w:rPr>
                <w:sz w:val="24"/>
                <w:szCs w:val="24"/>
              </w:rPr>
              <w:t>Не более</w:t>
            </w:r>
            <w:r w:rsidR="002359FF">
              <w:rPr>
                <w:sz w:val="24"/>
                <w:szCs w:val="24"/>
              </w:rPr>
              <w:t xml:space="preserve"> 885</w:t>
            </w:r>
          </w:p>
        </w:tc>
      </w:tr>
      <w:tr w:rsidR="002359FF" w:rsidRPr="00776ABF" w:rsidTr="0001796D">
        <w:trPr>
          <w:trHeight w:val="178"/>
        </w:trPr>
        <w:tc>
          <w:tcPr>
            <w:tcW w:w="10632" w:type="dxa"/>
            <w:gridSpan w:val="2"/>
            <w:tcBorders>
              <w:top w:val="single" w:sz="4" w:space="0" w:color="auto"/>
              <w:left w:val="single" w:sz="4" w:space="0" w:color="auto"/>
              <w:bottom w:val="single" w:sz="4" w:space="0" w:color="auto"/>
              <w:right w:val="single" w:sz="4" w:space="0" w:color="auto"/>
            </w:tcBorders>
            <w:vAlign w:val="bottom"/>
          </w:tcPr>
          <w:p w:rsidR="002359FF" w:rsidRPr="002359FF" w:rsidRDefault="002359FF" w:rsidP="002359FF">
            <w:pPr>
              <w:tabs>
                <w:tab w:val="num" w:pos="900"/>
              </w:tabs>
              <w:jc w:val="center"/>
              <w:rPr>
                <w:b/>
                <w:sz w:val="24"/>
                <w:szCs w:val="24"/>
              </w:rPr>
            </w:pPr>
            <w:r>
              <w:rPr>
                <w:b/>
                <w:sz w:val="24"/>
                <w:szCs w:val="24"/>
              </w:rPr>
              <w:t>Дополнительное оборудование</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Pr="002359FF" w:rsidRDefault="002359FF" w:rsidP="002359FF">
            <w:pPr>
              <w:jc w:val="both"/>
              <w:rPr>
                <w:bCs/>
                <w:color w:val="000000"/>
                <w:sz w:val="24"/>
                <w:szCs w:val="24"/>
              </w:rPr>
            </w:pPr>
            <w:r>
              <w:rPr>
                <w:bCs/>
                <w:color w:val="000000"/>
                <w:sz w:val="24"/>
                <w:szCs w:val="24"/>
              </w:rPr>
              <w:t>Лесной плуг ПКЛ-70</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Pr="002359FF" w:rsidRDefault="002359FF" w:rsidP="002359FF">
            <w:pPr>
              <w:tabs>
                <w:tab w:val="num" w:pos="900"/>
              </w:tabs>
              <w:jc w:val="both"/>
              <w:rPr>
                <w:sz w:val="24"/>
                <w:szCs w:val="24"/>
              </w:rPr>
            </w:pPr>
            <w:r>
              <w:rPr>
                <w:sz w:val="24"/>
                <w:szCs w:val="24"/>
              </w:rPr>
              <w:t xml:space="preserve">Наличие </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Бензопила «Штиль»-180, шт.</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01796D" w:rsidP="002359FF">
            <w:pPr>
              <w:tabs>
                <w:tab w:val="num" w:pos="900"/>
              </w:tabs>
              <w:jc w:val="both"/>
              <w:rPr>
                <w:sz w:val="24"/>
                <w:szCs w:val="24"/>
              </w:rPr>
            </w:pPr>
            <w:r>
              <w:rPr>
                <w:sz w:val="24"/>
                <w:szCs w:val="24"/>
              </w:rPr>
              <w:t>Не менее</w:t>
            </w:r>
            <w:r w:rsidR="002359FF">
              <w:rPr>
                <w:sz w:val="24"/>
                <w:szCs w:val="24"/>
              </w:rPr>
              <w:t xml:space="preserve"> 1</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Набор ключей</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2359FF" w:rsidP="002359FF">
            <w:pPr>
              <w:tabs>
                <w:tab w:val="num" w:pos="900"/>
              </w:tabs>
              <w:jc w:val="both"/>
              <w:rPr>
                <w:sz w:val="24"/>
                <w:szCs w:val="24"/>
              </w:rPr>
            </w:pPr>
            <w:r>
              <w:rPr>
                <w:sz w:val="24"/>
                <w:szCs w:val="24"/>
              </w:rPr>
              <w:t xml:space="preserve">Наличие </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Кувалда, шт.</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01796D" w:rsidP="002359FF">
            <w:pPr>
              <w:tabs>
                <w:tab w:val="num" w:pos="900"/>
              </w:tabs>
              <w:jc w:val="both"/>
              <w:rPr>
                <w:sz w:val="24"/>
                <w:szCs w:val="24"/>
              </w:rPr>
            </w:pPr>
            <w:r>
              <w:rPr>
                <w:sz w:val="24"/>
                <w:szCs w:val="24"/>
              </w:rPr>
              <w:t>Не менее</w:t>
            </w:r>
            <w:r w:rsidR="002359FF">
              <w:rPr>
                <w:sz w:val="24"/>
                <w:szCs w:val="24"/>
              </w:rPr>
              <w:t xml:space="preserve"> 1</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Лом (1 500мм), шт.</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01796D" w:rsidP="002359FF">
            <w:pPr>
              <w:tabs>
                <w:tab w:val="num" w:pos="900"/>
              </w:tabs>
              <w:jc w:val="both"/>
              <w:rPr>
                <w:sz w:val="24"/>
                <w:szCs w:val="24"/>
              </w:rPr>
            </w:pPr>
            <w:r>
              <w:rPr>
                <w:sz w:val="24"/>
                <w:szCs w:val="24"/>
              </w:rPr>
              <w:t xml:space="preserve">Не менее </w:t>
            </w:r>
            <w:r w:rsidR="002359FF">
              <w:rPr>
                <w:sz w:val="24"/>
                <w:szCs w:val="24"/>
              </w:rPr>
              <w:t>1</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2359FF" w:rsidP="002359FF">
            <w:pPr>
              <w:jc w:val="both"/>
              <w:rPr>
                <w:bCs/>
                <w:color w:val="000000"/>
                <w:sz w:val="24"/>
                <w:szCs w:val="24"/>
              </w:rPr>
            </w:pPr>
            <w:r>
              <w:rPr>
                <w:bCs/>
                <w:color w:val="000000"/>
                <w:sz w:val="24"/>
                <w:szCs w:val="24"/>
              </w:rPr>
              <w:t>Лопата штыковая, шт.</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01796D" w:rsidP="002359FF">
            <w:pPr>
              <w:tabs>
                <w:tab w:val="num" w:pos="900"/>
              </w:tabs>
              <w:jc w:val="both"/>
              <w:rPr>
                <w:sz w:val="24"/>
                <w:szCs w:val="24"/>
              </w:rPr>
            </w:pPr>
            <w:r>
              <w:rPr>
                <w:sz w:val="24"/>
                <w:szCs w:val="24"/>
              </w:rPr>
              <w:t>Не менее</w:t>
            </w:r>
            <w:r w:rsidR="002359FF">
              <w:rPr>
                <w:sz w:val="24"/>
                <w:szCs w:val="24"/>
              </w:rPr>
              <w:t xml:space="preserve"> 1</w:t>
            </w:r>
          </w:p>
        </w:tc>
      </w:tr>
      <w:tr w:rsidR="002359FF" w:rsidRPr="00776ABF" w:rsidTr="002359FF">
        <w:trPr>
          <w:trHeight w:val="178"/>
        </w:trPr>
        <w:tc>
          <w:tcPr>
            <w:tcW w:w="5580" w:type="dxa"/>
            <w:tcBorders>
              <w:top w:val="single" w:sz="4" w:space="0" w:color="auto"/>
              <w:left w:val="single" w:sz="4" w:space="0" w:color="auto"/>
              <w:bottom w:val="single" w:sz="4" w:space="0" w:color="auto"/>
              <w:right w:val="single" w:sz="4" w:space="0" w:color="auto"/>
            </w:tcBorders>
            <w:vAlign w:val="bottom"/>
          </w:tcPr>
          <w:p w:rsidR="002359FF" w:rsidRDefault="00061EB8" w:rsidP="002359FF">
            <w:pPr>
              <w:jc w:val="both"/>
              <w:rPr>
                <w:bCs/>
                <w:color w:val="000000"/>
                <w:sz w:val="24"/>
                <w:szCs w:val="24"/>
              </w:rPr>
            </w:pPr>
            <w:r>
              <w:rPr>
                <w:bCs/>
                <w:color w:val="000000"/>
                <w:sz w:val="24"/>
                <w:szCs w:val="24"/>
              </w:rPr>
              <w:t>Огнетушитель ОП-4 (АВСЕ), шт.</w:t>
            </w:r>
          </w:p>
        </w:tc>
        <w:tc>
          <w:tcPr>
            <w:tcW w:w="5052" w:type="dxa"/>
            <w:tcBorders>
              <w:top w:val="single" w:sz="4" w:space="0" w:color="auto"/>
              <w:left w:val="single" w:sz="4" w:space="0" w:color="auto"/>
              <w:bottom w:val="single" w:sz="4" w:space="0" w:color="auto"/>
              <w:right w:val="single" w:sz="4" w:space="0" w:color="auto"/>
            </w:tcBorders>
            <w:vAlign w:val="center"/>
          </w:tcPr>
          <w:p w:rsidR="002359FF" w:rsidRDefault="0001796D" w:rsidP="002359FF">
            <w:pPr>
              <w:tabs>
                <w:tab w:val="num" w:pos="900"/>
              </w:tabs>
              <w:jc w:val="both"/>
              <w:rPr>
                <w:sz w:val="24"/>
                <w:szCs w:val="24"/>
              </w:rPr>
            </w:pPr>
            <w:r>
              <w:rPr>
                <w:sz w:val="24"/>
                <w:szCs w:val="24"/>
              </w:rPr>
              <w:t xml:space="preserve">Не менее </w:t>
            </w:r>
            <w:r w:rsidR="00061EB8">
              <w:rPr>
                <w:sz w:val="24"/>
                <w:szCs w:val="24"/>
              </w:rPr>
              <w:t>1</w:t>
            </w:r>
          </w:p>
        </w:tc>
      </w:tr>
    </w:tbl>
    <w:p w:rsidR="00693BFA" w:rsidRPr="006F142A" w:rsidRDefault="00693BFA" w:rsidP="00061EB8">
      <w:pPr>
        <w:ind w:firstLine="567"/>
        <w:jc w:val="both"/>
        <w:rPr>
          <w:b/>
          <w:bCs/>
          <w:sz w:val="24"/>
          <w:szCs w:val="24"/>
        </w:rPr>
      </w:pPr>
    </w:p>
    <w:p w:rsidR="006E392A" w:rsidRPr="00681C16" w:rsidRDefault="006E392A" w:rsidP="00061EB8">
      <w:pPr>
        <w:pStyle w:val="aff4"/>
        <w:ind w:firstLine="567"/>
        <w:jc w:val="center"/>
        <w:rPr>
          <w:b/>
        </w:rPr>
      </w:pPr>
      <w:r w:rsidRPr="00681C16">
        <w:rPr>
          <w:b/>
        </w:rPr>
        <w:t>3. Требования к технической документации</w:t>
      </w:r>
    </w:p>
    <w:p w:rsidR="006E392A" w:rsidRPr="00681C16" w:rsidRDefault="006E392A" w:rsidP="00061EB8">
      <w:pPr>
        <w:pStyle w:val="aff4"/>
        <w:ind w:firstLine="567"/>
      </w:pPr>
      <w:r w:rsidRPr="00681C16">
        <w:t>Поставщик обязуется предоставить полный комплект Технической документации на русском языке, руководства по эксплуатации и обслуживанию, формуляр, ПСМ и др. необходимые документы для регистрации в органах Технадзора.</w:t>
      </w:r>
    </w:p>
    <w:p w:rsidR="006E392A" w:rsidRPr="00681C16" w:rsidRDefault="006E392A" w:rsidP="00061EB8">
      <w:pPr>
        <w:pStyle w:val="9"/>
        <w:spacing w:before="0" w:after="0"/>
        <w:ind w:firstLine="567"/>
        <w:jc w:val="center"/>
        <w:rPr>
          <w:rFonts w:ascii="Times New Roman" w:hAnsi="Times New Roman"/>
          <w:b/>
          <w:bCs/>
          <w:sz w:val="24"/>
          <w:szCs w:val="24"/>
        </w:rPr>
      </w:pPr>
      <w:r w:rsidRPr="00681C16">
        <w:rPr>
          <w:rFonts w:ascii="Times New Roman" w:hAnsi="Times New Roman"/>
          <w:b/>
          <w:bCs/>
          <w:sz w:val="24"/>
          <w:szCs w:val="24"/>
        </w:rPr>
        <w:t>4. Требования к качеству</w:t>
      </w:r>
    </w:p>
    <w:p w:rsidR="006E392A" w:rsidRPr="00681C16" w:rsidRDefault="008C7D1A" w:rsidP="00061EB8">
      <w:pPr>
        <w:pStyle w:val="1b"/>
        <w:ind w:firstLine="567"/>
      </w:pPr>
      <w:r>
        <w:t xml:space="preserve">Трактор </w:t>
      </w:r>
      <w:r w:rsidR="006E392A" w:rsidRPr="00681C16">
        <w:t xml:space="preserve">должен быть новым, не ранее 2018 года выпуска, технически исправным, без внутренних и внешних повреждений, без дефектов (деформаций, дефектов лакокрасочного покрытия, повреждений механической (ходовой, тяговой части), не </w:t>
      </w:r>
      <w:r w:rsidR="006E392A" w:rsidRPr="004A16A4">
        <w:t>подвергавшийся ремонту</w:t>
      </w:r>
      <w:r w:rsidR="006E392A" w:rsidRPr="00681C16">
        <w:t>, прошедший поверку, его маркировка должна соответствовать действующей нормативно-технической документации, соответствующим техническим стандартам производителя.</w:t>
      </w:r>
    </w:p>
    <w:p w:rsidR="006E392A" w:rsidRPr="00681C16" w:rsidRDefault="006E392A" w:rsidP="00061EB8">
      <w:pPr>
        <w:pStyle w:val="1b"/>
        <w:ind w:firstLine="567"/>
      </w:pPr>
      <w:r w:rsidRPr="00681C16">
        <w:t xml:space="preserve">Покраска </w:t>
      </w:r>
      <w:r w:rsidR="008C7D1A">
        <w:t xml:space="preserve">Трактора </w:t>
      </w:r>
      <w:r w:rsidRPr="00681C16">
        <w:t xml:space="preserve">должна быть выполнена на заводе-изготовителе и не иметь повреждений. На </w:t>
      </w:r>
      <w:r w:rsidR="008C7D1A">
        <w:t>Трактор</w:t>
      </w:r>
      <w:r w:rsidRPr="00681C16">
        <w:t>е не должна быть произведена замена агрегатов и кузова.</w:t>
      </w:r>
    </w:p>
    <w:p w:rsidR="006E392A" w:rsidRPr="00681C16" w:rsidRDefault="006E392A" w:rsidP="00061EB8">
      <w:pPr>
        <w:pStyle w:val="a8"/>
        <w:spacing w:after="0" w:line="240" w:lineRule="auto"/>
        <w:ind w:firstLine="567"/>
        <w:jc w:val="both"/>
        <w:rPr>
          <w:rFonts w:ascii="Times New Roman" w:hAnsi="Times New Roman"/>
          <w:sz w:val="24"/>
          <w:szCs w:val="24"/>
        </w:rPr>
      </w:pPr>
      <w:r w:rsidRPr="00681C16">
        <w:rPr>
          <w:rFonts w:ascii="Times New Roman" w:hAnsi="Times New Roman"/>
          <w:sz w:val="24"/>
          <w:szCs w:val="24"/>
        </w:rPr>
        <w:t xml:space="preserve">Экологическая составляющая должна удовлетворять требованиям государственных стандартов Российской Федерации. Оборудование, подлежащее обязательной сертификации должно иметь сертификат соответствия РФ. </w:t>
      </w:r>
    </w:p>
    <w:p w:rsidR="006E392A" w:rsidRPr="00681C16" w:rsidRDefault="006E392A" w:rsidP="00061EB8">
      <w:pPr>
        <w:pStyle w:val="ConsPlusNormal"/>
        <w:spacing w:after="0" w:line="240" w:lineRule="auto"/>
        <w:ind w:firstLine="567"/>
        <w:jc w:val="both"/>
        <w:rPr>
          <w:rFonts w:ascii="Times New Roman" w:hAnsi="Times New Roman" w:cs="Times New Roman"/>
          <w:sz w:val="24"/>
          <w:szCs w:val="24"/>
        </w:rPr>
      </w:pPr>
      <w:r w:rsidRPr="00681C16">
        <w:rPr>
          <w:rFonts w:ascii="Times New Roman" w:hAnsi="Times New Roman" w:cs="Times New Roman"/>
          <w:sz w:val="24"/>
          <w:szCs w:val="24"/>
        </w:rPr>
        <w:t xml:space="preserve">На </w:t>
      </w:r>
      <w:r w:rsidR="008C7D1A" w:rsidRPr="008C7D1A">
        <w:rPr>
          <w:rFonts w:ascii="Times New Roman" w:hAnsi="Times New Roman" w:cs="Times New Roman"/>
          <w:sz w:val="24"/>
          <w:szCs w:val="24"/>
        </w:rPr>
        <w:t>Тракторе</w:t>
      </w:r>
      <w:r w:rsidRPr="00681C16">
        <w:rPr>
          <w:rFonts w:ascii="Times New Roman" w:hAnsi="Times New Roman" w:cs="Times New Roman"/>
          <w:sz w:val="24"/>
          <w:szCs w:val="24"/>
        </w:rPr>
        <w:t xml:space="preserve"> не должно быть следов механических повреждений, а также иных несоответствий официальному о</w:t>
      </w:r>
      <w:r w:rsidR="00222016">
        <w:rPr>
          <w:rFonts w:ascii="Times New Roman" w:hAnsi="Times New Roman" w:cs="Times New Roman"/>
          <w:sz w:val="24"/>
          <w:szCs w:val="24"/>
        </w:rPr>
        <w:t>писанию поставляемого Трактора</w:t>
      </w:r>
      <w:r w:rsidRPr="00681C16">
        <w:rPr>
          <w:rFonts w:ascii="Times New Roman" w:hAnsi="Times New Roman" w:cs="Times New Roman"/>
          <w:sz w:val="24"/>
          <w:szCs w:val="24"/>
        </w:rPr>
        <w:t xml:space="preserve">. </w:t>
      </w:r>
    </w:p>
    <w:p w:rsidR="006E392A" w:rsidRPr="00681C16" w:rsidRDefault="006E392A" w:rsidP="00061EB8">
      <w:pPr>
        <w:pStyle w:val="a8"/>
        <w:spacing w:after="0" w:line="240" w:lineRule="auto"/>
        <w:ind w:firstLine="567"/>
        <w:jc w:val="both"/>
        <w:rPr>
          <w:rFonts w:ascii="Times New Roman" w:hAnsi="Times New Roman"/>
          <w:sz w:val="24"/>
          <w:szCs w:val="24"/>
        </w:rPr>
      </w:pPr>
      <w:r w:rsidRPr="00681C16">
        <w:rPr>
          <w:rFonts w:ascii="Times New Roman" w:hAnsi="Times New Roman"/>
          <w:sz w:val="24"/>
          <w:szCs w:val="24"/>
        </w:rPr>
        <w:tab/>
        <w:t xml:space="preserve">Поставщик гарантирует, что качество поставляемого </w:t>
      </w:r>
      <w:r w:rsidR="008C7D1A" w:rsidRPr="008C7D1A">
        <w:rPr>
          <w:rFonts w:ascii="Times New Roman" w:hAnsi="Times New Roman"/>
          <w:sz w:val="24"/>
          <w:szCs w:val="24"/>
        </w:rPr>
        <w:t>Трактора</w:t>
      </w:r>
      <w:r w:rsidRPr="00681C16">
        <w:rPr>
          <w:rFonts w:ascii="Times New Roman" w:hAnsi="Times New Roman"/>
          <w:sz w:val="24"/>
          <w:szCs w:val="24"/>
        </w:rPr>
        <w:t xml:space="preserve"> соответствует действующим стандартам, утвержденным на данный вид Товара и оформленным в соответствии с законодательством Российской Федерации. </w:t>
      </w:r>
    </w:p>
    <w:p w:rsidR="00061EB8" w:rsidRDefault="00061EB8" w:rsidP="00061EB8">
      <w:pPr>
        <w:pStyle w:val="affa"/>
        <w:ind w:left="0" w:firstLine="567"/>
        <w:jc w:val="both"/>
        <w:rPr>
          <w:b/>
        </w:rPr>
      </w:pPr>
    </w:p>
    <w:p w:rsidR="006E392A" w:rsidRPr="008C7D1A" w:rsidRDefault="006E392A" w:rsidP="00061EB8">
      <w:pPr>
        <w:pStyle w:val="affa"/>
        <w:ind w:left="0" w:firstLine="567"/>
        <w:jc w:val="center"/>
        <w:rPr>
          <w:b/>
        </w:rPr>
      </w:pPr>
      <w:r w:rsidRPr="00681C16">
        <w:rPr>
          <w:b/>
        </w:rPr>
        <w:t xml:space="preserve">5. Условия поставки </w:t>
      </w:r>
      <w:r w:rsidR="008C7D1A" w:rsidRPr="008C7D1A">
        <w:rPr>
          <w:b/>
        </w:rPr>
        <w:t>Трактора</w:t>
      </w:r>
    </w:p>
    <w:p w:rsidR="006E392A" w:rsidRPr="00681C16" w:rsidRDefault="006E392A" w:rsidP="00061EB8">
      <w:pPr>
        <w:pStyle w:val="affa"/>
        <w:ind w:left="0" w:firstLine="567"/>
        <w:jc w:val="both"/>
      </w:pPr>
      <w:r>
        <w:t>Поставка осуществляется П</w:t>
      </w:r>
      <w:r w:rsidR="00D33C64" w:rsidRPr="00681C16">
        <w:t>оставщиком</w:t>
      </w:r>
      <w:r w:rsidRPr="00681C16">
        <w:t xml:space="preserve"> за свой счет. </w:t>
      </w:r>
    </w:p>
    <w:p w:rsidR="006E392A" w:rsidRPr="00681C16" w:rsidRDefault="006E392A" w:rsidP="00061EB8">
      <w:pPr>
        <w:pStyle w:val="affa"/>
        <w:ind w:left="0" w:firstLine="567"/>
        <w:jc w:val="both"/>
      </w:pPr>
      <w:r w:rsidRPr="00681C16">
        <w:t xml:space="preserve">Поставщик обязан провести предпродажную подготовку </w:t>
      </w:r>
      <w:r w:rsidR="008C7D1A">
        <w:t>Трактора</w:t>
      </w:r>
      <w:r w:rsidRPr="00681C16">
        <w:t xml:space="preserve"> в соответствии с видами и объемами, определенными изготовителями </w:t>
      </w:r>
      <w:r w:rsidR="008C7D1A">
        <w:t>Трактора</w:t>
      </w:r>
      <w:r w:rsidRPr="00681C16">
        <w:t xml:space="preserve">, при этом в сервисной книжке на </w:t>
      </w:r>
      <w:r w:rsidR="008C7D1A">
        <w:t>Трактора</w:t>
      </w:r>
      <w:r w:rsidR="008C7D1A" w:rsidRPr="00681C16">
        <w:t xml:space="preserve"> </w:t>
      </w:r>
      <w:r w:rsidRPr="00681C16">
        <w:t>или ином заменяющем ее документе Поставщик обязан сделать отметку о проведении такой подготовки.</w:t>
      </w:r>
    </w:p>
    <w:p w:rsidR="006E392A" w:rsidRPr="00681C16" w:rsidRDefault="006E392A" w:rsidP="00061EB8">
      <w:pPr>
        <w:pStyle w:val="aff4"/>
        <w:ind w:firstLine="567"/>
      </w:pPr>
      <w:r w:rsidRPr="004A16A4">
        <w:t xml:space="preserve">К </w:t>
      </w:r>
      <w:r w:rsidR="008C7D1A">
        <w:t>Трактору</w:t>
      </w:r>
      <w:r w:rsidRPr="004A16A4">
        <w:t xml:space="preserve"> должен быть приложен полный комплект сопроводительной документации, а именно:</w:t>
      </w:r>
    </w:p>
    <w:p w:rsidR="006E392A" w:rsidRPr="00681C16" w:rsidRDefault="006E392A" w:rsidP="00061EB8">
      <w:pPr>
        <w:pStyle w:val="aff4"/>
        <w:ind w:firstLine="567"/>
      </w:pPr>
      <w:r w:rsidRPr="00681C16">
        <w:t>- руководство по эксплуатации</w:t>
      </w:r>
    </w:p>
    <w:p w:rsidR="006E392A" w:rsidRPr="00681C16" w:rsidRDefault="006E392A" w:rsidP="00061EB8">
      <w:pPr>
        <w:pStyle w:val="aff4"/>
        <w:ind w:firstLine="567"/>
      </w:pPr>
      <w:r w:rsidRPr="00681C16">
        <w:t>- технический паспорт</w:t>
      </w:r>
    </w:p>
    <w:p w:rsidR="006E392A" w:rsidRPr="00681C16" w:rsidRDefault="006E392A" w:rsidP="00061EB8">
      <w:pPr>
        <w:pStyle w:val="aff4"/>
        <w:ind w:firstLine="567"/>
      </w:pPr>
      <w:r w:rsidRPr="00681C16">
        <w:t>- сертификат соответствия</w:t>
      </w:r>
    </w:p>
    <w:p w:rsidR="006E392A" w:rsidRPr="00681C16" w:rsidRDefault="006E392A" w:rsidP="00061EB8">
      <w:pPr>
        <w:tabs>
          <w:tab w:val="center" w:pos="4153"/>
          <w:tab w:val="right" w:pos="8306"/>
        </w:tabs>
        <w:ind w:firstLine="567"/>
        <w:contextualSpacing/>
        <w:jc w:val="both"/>
        <w:rPr>
          <w:sz w:val="24"/>
          <w:szCs w:val="24"/>
        </w:rPr>
      </w:pPr>
      <w:r w:rsidRPr="00681C16">
        <w:rPr>
          <w:noProof/>
          <w:sz w:val="24"/>
          <w:szCs w:val="24"/>
        </w:rPr>
        <w:t xml:space="preserve">Поставщик </w:t>
      </w:r>
      <w:r w:rsidRPr="00681C16">
        <w:rPr>
          <w:bCs/>
          <w:sz w:val="24"/>
          <w:szCs w:val="24"/>
        </w:rPr>
        <w:t xml:space="preserve">информирует представителя Заказчика о готовности к </w:t>
      </w:r>
      <w:r w:rsidRPr="008C7D1A">
        <w:rPr>
          <w:bCs/>
          <w:sz w:val="24"/>
          <w:szCs w:val="24"/>
        </w:rPr>
        <w:t xml:space="preserve">передаче </w:t>
      </w:r>
      <w:r w:rsidR="008C7D1A" w:rsidRPr="008C7D1A">
        <w:rPr>
          <w:sz w:val="24"/>
          <w:szCs w:val="24"/>
        </w:rPr>
        <w:t>Трактора</w:t>
      </w:r>
      <w:r w:rsidRPr="008C7D1A">
        <w:rPr>
          <w:bCs/>
          <w:sz w:val="24"/>
          <w:szCs w:val="24"/>
        </w:rPr>
        <w:t>.</w:t>
      </w:r>
      <w:r w:rsidRPr="00681C16">
        <w:rPr>
          <w:bCs/>
          <w:sz w:val="24"/>
          <w:szCs w:val="24"/>
        </w:rPr>
        <w:t xml:space="preserve"> Заказчик обязан обеспечить прием поступающей от П</w:t>
      </w:r>
      <w:r w:rsidRPr="00681C16">
        <w:rPr>
          <w:noProof/>
          <w:sz w:val="24"/>
          <w:szCs w:val="24"/>
        </w:rPr>
        <w:t>оставщика</w:t>
      </w:r>
      <w:r w:rsidRPr="00681C16">
        <w:rPr>
          <w:bCs/>
          <w:sz w:val="24"/>
          <w:szCs w:val="24"/>
        </w:rPr>
        <w:t xml:space="preserve"> информации. Доставка и разгрузка </w:t>
      </w:r>
      <w:r w:rsidR="008C7D1A" w:rsidRPr="008C7D1A">
        <w:rPr>
          <w:sz w:val="24"/>
          <w:szCs w:val="24"/>
        </w:rPr>
        <w:t>Трактора</w:t>
      </w:r>
      <w:r w:rsidRPr="008C7D1A">
        <w:rPr>
          <w:bCs/>
          <w:sz w:val="24"/>
          <w:szCs w:val="24"/>
        </w:rPr>
        <w:t xml:space="preserve"> </w:t>
      </w:r>
      <w:r w:rsidRPr="00681C16">
        <w:rPr>
          <w:bCs/>
          <w:sz w:val="24"/>
          <w:szCs w:val="24"/>
        </w:rPr>
        <w:t xml:space="preserve">осуществляется силами и средствами Поставщика до места нахождения Заказчика указанного в п.1.1. настоящего технического задания. Время и день передачи </w:t>
      </w:r>
      <w:r w:rsidR="008C7D1A" w:rsidRPr="008C7D1A">
        <w:rPr>
          <w:sz w:val="24"/>
          <w:szCs w:val="24"/>
        </w:rPr>
        <w:t>Трактора</w:t>
      </w:r>
      <w:r w:rsidRPr="008C7D1A">
        <w:rPr>
          <w:bCs/>
          <w:sz w:val="24"/>
          <w:szCs w:val="24"/>
        </w:rPr>
        <w:t xml:space="preserve"> </w:t>
      </w:r>
      <w:r w:rsidRPr="00681C16">
        <w:rPr>
          <w:bCs/>
          <w:sz w:val="24"/>
          <w:szCs w:val="24"/>
        </w:rPr>
        <w:t xml:space="preserve">согласовывается между Сторонами, поставка должна осуществляться в рабочие дни понедельник </w:t>
      </w:r>
      <w:r w:rsidR="00061EB8">
        <w:rPr>
          <w:bCs/>
          <w:sz w:val="24"/>
          <w:szCs w:val="24"/>
        </w:rPr>
        <w:t>–</w:t>
      </w:r>
      <w:r w:rsidRPr="00681C16">
        <w:rPr>
          <w:bCs/>
          <w:sz w:val="24"/>
          <w:szCs w:val="24"/>
        </w:rPr>
        <w:t xml:space="preserve"> четверг</w:t>
      </w:r>
      <w:r w:rsidR="00061EB8">
        <w:rPr>
          <w:bCs/>
          <w:sz w:val="24"/>
          <w:szCs w:val="24"/>
        </w:rPr>
        <w:t xml:space="preserve"> – </w:t>
      </w:r>
      <w:r w:rsidRPr="00681C16">
        <w:rPr>
          <w:bCs/>
          <w:sz w:val="24"/>
          <w:szCs w:val="24"/>
        </w:rPr>
        <w:t>с</w:t>
      </w:r>
      <w:r w:rsidR="00061EB8">
        <w:rPr>
          <w:bCs/>
          <w:sz w:val="24"/>
          <w:szCs w:val="24"/>
        </w:rPr>
        <w:t xml:space="preserve"> </w:t>
      </w:r>
      <w:r w:rsidRPr="00681C16">
        <w:rPr>
          <w:bCs/>
          <w:sz w:val="24"/>
          <w:szCs w:val="24"/>
        </w:rPr>
        <w:t xml:space="preserve">9ч. 30мин. с до 17ч. 30мин., пятница с 9ч. 30мин. – 16ч. 30мин. выходные суббота </w:t>
      </w:r>
      <w:r w:rsidR="00061EB8">
        <w:rPr>
          <w:bCs/>
          <w:sz w:val="24"/>
          <w:szCs w:val="24"/>
        </w:rPr>
        <w:t>–</w:t>
      </w:r>
      <w:r w:rsidRPr="00681C16">
        <w:rPr>
          <w:bCs/>
          <w:sz w:val="24"/>
          <w:szCs w:val="24"/>
        </w:rPr>
        <w:t xml:space="preserve"> воскресенье</w:t>
      </w:r>
      <w:r w:rsidR="00061EB8">
        <w:rPr>
          <w:bCs/>
          <w:sz w:val="24"/>
          <w:szCs w:val="24"/>
        </w:rPr>
        <w:t xml:space="preserve"> </w:t>
      </w:r>
      <w:r w:rsidRPr="00681C16">
        <w:rPr>
          <w:bCs/>
          <w:sz w:val="24"/>
          <w:szCs w:val="24"/>
        </w:rPr>
        <w:t xml:space="preserve">(время местное). </w:t>
      </w:r>
      <w:r w:rsidRPr="00681C16">
        <w:rPr>
          <w:sz w:val="24"/>
          <w:szCs w:val="24"/>
        </w:rPr>
        <w:t xml:space="preserve">Поставляемый </w:t>
      </w:r>
      <w:r w:rsidR="008C7D1A" w:rsidRPr="008C7D1A">
        <w:rPr>
          <w:sz w:val="24"/>
          <w:szCs w:val="24"/>
        </w:rPr>
        <w:t>Трактор</w:t>
      </w:r>
      <w:r w:rsidRPr="008C7D1A">
        <w:rPr>
          <w:sz w:val="24"/>
          <w:szCs w:val="24"/>
        </w:rPr>
        <w:t xml:space="preserve"> </w:t>
      </w:r>
      <w:r w:rsidRPr="00681C16">
        <w:rPr>
          <w:sz w:val="24"/>
          <w:szCs w:val="24"/>
        </w:rPr>
        <w:t xml:space="preserve">должен сопровождаться накладной заверенной надлежащим образом и другими документами, необходимыми для проведения приемки </w:t>
      </w:r>
      <w:r w:rsidR="00EB563F">
        <w:rPr>
          <w:sz w:val="24"/>
          <w:szCs w:val="24"/>
        </w:rPr>
        <w:t>Трактора</w:t>
      </w:r>
      <w:r w:rsidRPr="00681C16">
        <w:rPr>
          <w:sz w:val="24"/>
          <w:szCs w:val="24"/>
        </w:rPr>
        <w:t xml:space="preserve"> по количеству и качеству.</w:t>
      </w:r>
    </w:p>
    <w:p w:rsidR="006E392A" w:rsidRPr="00681C16" w:rsidRDefault="006E392A" w:rsidP="00061EB8">
      <w:pPr>
        <w:tabs>
          <w:tab w:val="center" w:pos="4153"/>
          <w:tab w:val="right" w:pos="8306"/>
        </w:tabs>
        <w:ind w:firstLine="567"/>
        <w:contextualSpacing/>
        <w:jc w:val="both"/>
        <w:rPr>
          <w:noProof/>
          <w:sz w:val="24"/>
          <w:szCs w:val="24"/>
        </w:rPr>
      </w:pPr>
      <w:r w:rsidRPr="00681C16">
        <w:rPr>
          <w:noProof/>
          <w:sz w:val="24"/>
          <w:szCs w:val="24"/>
        </w:rPr>
        <w:t xml:space="preserve">Поставщик гарантирует поставить </w:t>
      </w:r>
      <w:r w:rsidR="008C7D1A" w:rsidRPr="008C7D1A">
        <w:rPr>
          <w:sz w:val="24"/>
          <w:szCs w:val="24"/>
        </w:rPr>
        <w:t>Трактор</w:t>
      </w:r>
      <w:r w:rsidRPr="008C7D1A">
        <w:rPr>
          <w:noProof/>
          <w:sz w:val="24"/>
          <w:szCs w:val="24"/>
        </w:rPr>
        <w:t xml:space="preserve"> </w:t>
      </w:r>
      <w:r w:rsidRPr="00681C16">
        <w:rPr>
          <w:noProof/>
          <w:sz w:val="24"/>
          <w:szCs w:val="24"/>
        </w:rPr>
        <w:t xml:space="preserve">и осуществить монтаж (сборку) </w:t>
      </w:r>
      <w:r w:rsidR="00F85C8A" w:rsidRPr="00F85C8A">
        <w:rPr>
          <w:sz w:val="24"/>
          <w:szCs w:val="24"/>
        </w:rPr>
        <w:t>Трактора</w:t>
      </w:r>
      <w:r w:rsidRPr="00F85C8A">
        <w:rPr>
          <w:noProof/>
          <w:sz w:val="24"/>
          <w:szCs w:val="24"/>
        </w:rPr>
        <w:t xml:space="preserve"> </w:t>
      </w:r>
      <w:r w:rsidRPr="00681C16">
        <w:rPr>
          <w:noProof/>
          <w:sz w:val="24"/>
          <w:szCs w:val="24"/>
        </w:rPr>
        <w:t xml:space="preserve">(при необходимости) для выполнения данной работы в срок, в соответствии с условиями договора и сдать Заказчику, а также предоставить Заказчику техническую документацию на поставляемыи </w:t>
      </w:r>
      <w:r w:rsidR="00F85C8A" w:rsidRPr="00F85C8A">
        <w:rPr>
          <w:sz w:val="24"/>
          <w:szCs w:val="24"/>
        </w:rPr>
        <w:t>Трактор</w:t>
      </w:r>
      <w:r w:rsidRPr="00F85C8A">
        <w:rPr>
          <w:noProof/>
          <w:sz w:val="24"/>
          <w:szCs w:val="24"/>
        </w:rPr>
        <w:t>.</w:t>
      </w:r>
      <w:r w:rsidRPr="00681C16">
        <w:rPr>
          <w:noProof/>
          <w:sz w:val="24"/>
          <w:szCs w:val="24"/>
        </w:rPr>
        <w:t xml:space="preserve"> В случае невыполнения работ по монтажу (сборке) </w:t>
      </w:r>
      <w:r w:rsidR="00F85C8A" w:rsidRPr="00F85C8A">
        <w:rPr>
          <w:sz w:val="24"/>
          <w:szCs w:val="24"/>
        </w:rPr>
        <w:t>Трактора</w:t>
      </w:r>
      <w:r w:rsidRPr="00F85C8A">
        <w:rPr>
          <w:noProof/>
          <w:sz w:val="24"/>
          <w:szCs w:val="24"/>
        </w:rPr>
        <w:t xml:space="preserve"> </w:t>
      </w:r>
      <w:r w:rsidRPr="00681C16">
        <w:rPr>
          <w:noProof/>
          <w:sz w:val="24"/>
          <w:szCs w:val="24"/>
        </w:rPr>
        <w:t xml:space="preserve">в срок, составляется двусторонний акт о недовыполненных работах с указанием сроков их выполнения. В случае обнаружения Заказчиком некачественно выполненных работ по монтажу (сборке) товара либо повреждения товара при сборке, Поставщик своими силами и без увеличения стоимости обязан в согласованный с Заказчиком срок устранить недостатки </w:t>
      </w:r>
      <w:r w:rsidR="00222016">
        <w:rPr>
          <w:noProof/>
          <w:sz w:val="24"/>
          <w:szCs w:val="24"/>
        </w:rPr>
        <w:t>Трактора</w:t>
      </w:r>
      <w:r w:rsidRPr="00681C16">
        <w:rPr>
          <w:noProof/>
          <w:sz w:val="24"/>
          <w:szCs w:val="24"/>
        </w:rPr>
        <w:t xml:space="preserve"> или возместить расходы на их исправление Заказчиком или третьим лицом. </w:t>
      </w:r>
    </w:p>
    <w:p w:rsidR="00061EB8" w:rsidRDefault="00061EB8" w:rsidP="00061EB8">
      <w:pPr>
        <w:pStyle w:val="aff4"/>
        <w:ind w:firstLine="567"/>
        <w:rPr>
          <w:b/>
        </w:rPr>
      </w:pPr>
    </w:p>
    <w:p w:rsidR="006E392A" w:rsidRPr="00681C16" w:rsidRDefault="006E392A" w:rsidP="00061EB8">
      <w:pPr>
        <w:pStyle w:val="aff4"/>
        <w:ind w:firstLine="567"/>
        <w:jc w:val="center"/>
        <w:rPr>
          <w:b/>
        </w:rPr>
      </w:pPr>
      <w:r w:rsidRPr="00681C16">
        <w:rPr>
          <w:b/>
        </w:rPr>
        <w:t>6. Порядок сдачи и приемки</w:t>
      </w:r>
    </w:p>
    <w:p w:rsidR="006E392A" w:rsidRPr="00681C16" w:rsidRDefault="006E392A" w:rsidP="00061EB8">
      <w:pPr>
        <w:pStyle w:val="aff4"/>
        <w:ind w:firstLine="567"/>
      </w:pPr>
      <w:r w:rsidRPr="00681C16">
        <w:t xml:space="preserve">По факту приемки </w:t>
      </w:r>
      <w:r w:rsidR="00222016" w:rsidRPr="00F85C8A">
        <w:t>Трактора</w:t>
      </w:r>
      <w:r w:rsidRPr="00681C16">
        <w:t xml:space="preserve"> Заказчиком заполняются акты приемки</w:t>
      </w:r>
      <w:r w:rsidR="00061EB8">
        <w:t>-</w:t>
      </w:r>
      <w:r w:rsidRPr="00681C16">
        <w:t>передачи, подписываемые уполномоченными на это лицами, скрепленные печатями сторон.</w:t>
      </w:r>
    </w:p>
    <w:p w:rsidR="006E392A" w:rsidRPr="00681C16" w:rsidRDefault="006E392A" w:rsidP="00061EB8">
      <w:pPr>
        <w:pStyle w:val="aff4"/>
        <w:ind w:firstLine="567"/>
      </w:pPr>
      <w:r w:rsidRPr="00681C16">
        <w:lastRenderedPageBreak/>
        <w:t xml:space="preserve">Моментом исполнения обязательств Поставщика по поставке считается факт передачи </w:t>
      </w:r>
      <w:r w:rsidR="00222016" w:rsidRPr="00F85C8A">
        <w:t>Трактора</w:t>
      </w:r>
      <w:r w:rsidRPr="00681C16">
        <w:t xml:space="preserve"> Поставщиком Заказчику, что подтверждается актами приемки</w:t>
      </w:r>
      <w:r w:rsidR="00061EB8">
        <w:t>-</w:t>
      </w:r>
      <w:r w:rsidRPr="00681C16">
        <w:t>передачи (без претензий).</w:t>
      </w:r>
    </w:p>
    <w:p w:rsidR="006E392A" w:rsidRPr="00681C16" w:rsidRDefault="006E392A" w:rsidP="00061EB8">
      <w:pPr>
        <w:pStyle w:val="aff4"/>
        <w:ind w:firstLine="567"/>
      </w:pPr>
      <w:r w:rsidRPr="00681C16">
        <w:t xml:space="preserve">Право собственности на </w:t>
      </w:r>
      <w:r w:rsidR="00222016" w:rsidRPr="00F85C8A">
        <w:t>Трактора</w:t>
      </w:r>
      <w:r w:rsidRPr="00681C16">
        <w:t xml:space="preserve"> переходит к Заказчику по договору с момента подписания сторонами акта приема</w:t>
      </w:r>
      <w:r w:rsidR="00061EB8">
        <w:t>-</w:t>
      </w:r>
      <w:r w:rsidRPr="00681C16">
        <w:t>передачи.</w:t>
      </w:r>
    </w:p>
    <w:p w:rsidR="006E392A" w:rsidRPr="00681C16" w:rsidRDefault="006E392A" w:rsidP="00061EB8">
      <w:pPr>
        <w:pStyle w:val="aff4"/>
        <w:ind w:firstLine="567"/>
      </w:pPr>
      <w:r w:rsidRPr="00681C16">
        <w:t xml:space="preserve">При обнаружении недостатков во время отгрузки </w:t>
      </w:r>
      <w:r w:rsidR="00222016" w:rsidRPr="00F85C8A">
        <w:t>Трактора</w:t>
      </w:r>
      <w:r w:rsidRPr="00681C16">
        <w:t xml:space="preserve">, несоответствий условиям договора и сведениям, указанным в сопроводительных документах на данный </w:t>
      </w:r>
      <w:r w:rsidR="00222016" w:rsidRPr="00F85C8A">
        <w:t>Трактор</w:t>
      </w:r>
      <w:r w:rsidRPr="00681C16">
        <w:t xml:space="preserve">, Заказчик в письменной форме с указанием мотивов отказа, уведомляет об этом Поставщика, составляя при возврате </w:t>
      </w:r>
      <w:r w:rsidR="00222016" w:rsidRPr="00F85C8A">
        <w:t>Трактора</w:t>
      </w:r>
      <w:r w:rsidRPr="00681C16">
        <w:t xml:space="preserve"> Поставщику в письменной форме Акт о возврате </w:t>
      </w:r>
      <w:r w:rsidR="00222016" w:rsidRPr="00F85C8A">
        <w:t>Трактора</w:t>
      </w:r>
      <w:r w:rsidRPr="00681C16">
        <w:t>, в срок не позднее 5 рабочих дней со дня обнаружения недостатков.</w:t>
      </w:r>
    </w:p>
    <w:p w:rsidR="006E392A" w:rsidRPr="00681C16" w:rsidRDefault="006E392A" w:rsidP="00061EB8">
      <w:pPr>
        <w:pStyle w:val="aff4"/>
        <w:ind w:firstLine="567"/>
      </w:pPr>
      <w:r w:rsidRPr="00681C16">
        <w:t xml:space="preserve">Все расходы, связанные при приёме </w:t>
      </w:r>
      <w:r w:rsidR="00222016" w:rsidRPr="00F85C8A">
        <w:t>Трактора</w:t>
      </w:r>
      <w:r w:rsidRPr="00681C16">
        <w:t xml:space="preserve"> с обратной транспортировкой некачественного, несоответствующего условиям договора или несвоевременно поставленного </w:t>
      </w:r>
      <w:r w:rsidR="00222016" w:rsidRPr="00F85C8A">
        <w:t>Трактора</w:t>
      </w:r>
      <w:r w:rsidRPr="00681C16">
        <w:t>, несет Поставщик.</w:t>
      </w:r>
    </w:p>
    <w:p w:rsidR="006E392A" w:rsidRPr="00681C16" w:rsidRDefault="006E392A" w:rsidP="00061EB8">
      <w:pPr>
        <w:tabs>
          <w:tab w:val="left" w:pos="318"/>
        </w:tabs>
        <w:ind w:firstLine="567"/>
        <w:jc w:val="both"/>
        <w:rPr>
          <w:sz w:val="24"/>
          <w:szCs w:val="24"/>
        </w:rPr>
      </w:pPr>
      <w:r w:rsidRPr="00681C16">
        <w:rPr>
          <w:color w:val="000000"/>
          <w:sz w:val="24"/>
          <w:szCs w:val="24"/>
        </w:rPr>
        <w:t>Поставщик вместе с продукцией передает Заказчику все необходимые документы (сертификат/паспорт продукции), товарную накладную, счет-фактуру/универсальный передаточный документ.</w:t>
      </w:r>
    </w:p>
    <w:p w:rsidR="006E392A" w:rsidRPr="00681C16" w:rsidRDefault="006E392A" w:rsidP="00061EB8">
      <w:pPr>
        <w:tabs>
          <w:tab w:val="left" w:pos="0"/>
        </w:tabs>
        <w:ind w:firstLine="567"/>
        <w:jc w:val="both"/>
        <w:rPr>
          <w:sz w:val="24"/>
          <w:szCs w:val="24"/>
        </w:rPr>
      </w:pPr>
      <w:r w:rsidRPr="00681C16">
        <w:rPr>
          <w:color w:val="000000"/>
          <w:sz w:val="24"/>
          <w:szCs w:val="24"/>
        </w:rPr>
        <w:t xml:space="preserve">Приемка продукции и внешний осмотр производится в момент  передачи </w:t>
      </w:r>
      <w:r w:rsidR="00222016" w:rsidRPr="00F85C8A">
        <w:rPr>
          <w:sz w:val="24"/>
          <w:szCs w:val="24"/>
        </w:rPr>
        <w:t>Трактора</w:t>
      </w:r>
      <w:r w:rsidRPr="00681C16">
        <w:rPr>
          <w:color w:val="000000"/>
          <w:sz w:val="24"/>
          <w:szCs w:val="24"/>
        </w:rPr>
        <w:t xml:space="preserve">. </w:t>
      </w:r>
    </w:p>
    <w:p w:rsidR="006E392A" w:rsidRPr="00681C16" w:rsidRDefault="006E392A" w:rsidP="00061EB8">
      <w:pPr>
        <w:ind w:firstLine="567"/>
        <w:jc w:val="both"/>
        <w:rPr>
          <w:sz w:val="24"/>
          <w:szCs w:val="24"/>
        </w:rPr>
      </w:pPr>
      <w:r w:rsidRPr="00681C16">
        <w:rPr>
          <w:color w:val="000000"/>
          <w:sz w:val="24"/>
          <w:szCs w:val="24"/>
        </w:rPr>
        <w:t>Качество продукции, поставляемой по настоящему договору, должно отвечать требованиям ГОСТ ТУ, для данного вида продукции и подтверждаться сертификатом соответствия/паспортом.</w:t>
      </w:r>
    </w:p>
    <w:p w:rsidR="006E392A" w:rsidRPr="00681C16" w:rsidRDefault="006E392A" w:rsidP="00061EB8">
      <w:pPr>
        <w:ind w:firstLine="567"/>
        <w:jc w:val="both"/>
        <w:rPr>
          <w:sz w:val="24"/>
          <w:szCs w:val="24"/>
        </w:rPr>
      </w:pPr>
      <w:r w:rsidRPr="00681C16">
        <w:rPr>
          <w:color w:val="000000"/>
          <w:sz w:val="24"/>
          <w:szCs w:val="24"/>
        </w:rPr>
        <w:t>Выявленные Заказчиком при приемке ненадлежащее качество (заводской брак) продукции, устраняются Поставщиком за свой счет.</w:t>
      </w:r>
    </w:p>
    <w:p w:rsidR="006E392A" w:rsidRPr="00681C16" w:rsidRDefault="006E392A" w:rsidP="00061EB8">
      <w:pPr>
        <w:ind w:firstLine="567"/>
        <w:jc w:val="both"/>
        <w:rPr>
          <w:sz w:val="24"/>
          <w:szCs w:val="24"/>
        </w:rPr>
      </w:pPr>
      <w:r w:rsidRPr="00681C16">
        <w:rPr>
          <w:color w:val="000000"/>
          <w:sz w:val="24"/>
          <w:szCs w:val="24"/>
        </w:rPr>
        <w:t xml:space="preserve">Поставка </w:t>
      </w:r>
      <w:r w:rsidR="00222016" w:rsidRPr="00F85C8A">
        <w:rPr>
          <w:sz w:val="24"/>
          <w:szCs w:val="24"/>
        </w:rPr>
        <w:t>Трактора</w:t>
      </w:r>
      <w:r w:rsidRPr="00681C16">
        <w:rPr>
          <w:color w:val="000000"/>
          <w:sz w:val="24"/>
          <w:szCs w:val="24"/>
        </w:rPr>
        <w:t xml:space="preserve"> считается выполненной после подписания Заказчиком товарно-транспортной накладной  представленной Поставщиком и акта приемки товара.</w:t>
      </w:r>
    </w:p>
    <w:p w:rsidR="006E392A" w:rsidRPr="00681C16" w:rsidRDefault="006E392A" w:rsidP="00061EB8">
      <w:pPr>
        <w:pStyle w:val="aff4"/>
        <w:ind w:firstLine="567"/>
      </w:pPr>
      <w:r w:rsidRPr="00681C16">
        <w:rPr>
          <w:color w:val="000000"/>
        </w:rPr>
        <w:t xml:space="preserve">Поставляемый </w:t>
      </w:r>
      <w:r w:rsidR="00222016" w:rsidRPr="00F85C8A">
        <w:t>Трактора</w:t>
      </w:r>
      <w:r w:rsidR="00222016" w:rsidRPr="00F85C8A">
        <w:rPr>
          <w:noProof/>
        </w:rPr>
        <w:t xml:space="preserve"> </w:t>
      </w:r>
      <w:r w:rsidRPr="00681C16">
        <w:rPr>
          <w:color w:val="000000"/>
        </w:rPr>
        <w:t>должен быть в комплекте, готов к эксплуатации.</w:t>
      </w:r>
    </w:p>
    <w:p w:rsidR="00061EB8" w:rsidRDefault="00061EB8" w:rsidP="00061EB8">
      <w:pPr>
        <w:pStyle w:val="aff4"/>
        <w:ind w:firstLine="567"/>
        <w:rPr>
          <w:b/>
        </w:rPr>
      </w:pPr>
    </w:p>
    <w:p w:rsidR="006E392A" w:rsidRPr="00681C16" w:rsidRDefault="006E392A" w:rsidP="00061EB8">
      <w:pPr>
        <w:pStyle w:val="aff4"/>
        <w:ind w:firstLine="567"/>
        <w:jc w:val="center"/>
        <w:rPr>
          <w:b/>
        </w:rPr>
      </w:pPr>
      <w:r w:rsidRPr="00681C16">
        <w:rPr>
          <w:b/>
        </w:rPr>
        <w:t>7. Требования по сроку гарантий качества.</w:t>
      </w:r>
    </w:p>
    <w:p w:rsidR="006E392A" w:rsidRPr="00681C16" w:rsidRDefault="006E392A" w:rsidP="00061EB8">
      <w:pPr>
        <w:pStyle w:val="aff4"/>
        <w:ind w:firstLine="567"/>
      </w:pPr>
      <w:r w:rsidRPr="00681C16">
        <w:t>Гарантийное обслуживание осуществляется в следующем порядке:</w:t>
      </w:r>
    </w:p>
    <w:p w:rsidR="006E392A" w:rsidRPr="00681C16" w:rsidRDefault="006E392A" w:rsidP="00061EB8">
      <w:pPr>
        <w:pStyle w:val="aff4"/>
        <w:ind w:firstLine="567"/>
      </w:pPr>
      <w:r w:rsidRPr="00681C16">
        <w:t xml:space="preserve">а) </w:t>
      </w:r>
      <w:r w:rsidRPr="00605901">
        <w:t xml:space="preserve">гарантийный срок на </w:t>
      </w:r>
      <w:r w:rsidR="00222016" w:rsidRPr="00F85C8A">
        <w:t>Трактора</w:t>
      </w:r>
      <w:r w:rsidRPr="00605901">
        <w:t xml:space="preserve"> не менее 12 месяцев или </w:t>
      </w:r>
      <w:r w:rsidRPr="00605901">
        <w:rPr>
          <w:color w:val="000000"/>
        </w:rPr>
        <w:t xml:space="preserve">3 000 м\ч </w:t>
      </w:r>
      <w:r w:rsidRPr="00605901">
        <w:t>со дня подписания акта приема-передачи товара;</w:t>
      </w:r>
    </w:p>
    <w:p w:rsidR="006E392A" w:rsidRPr="00681C16" w:rsidRDefault="006E392A" w:rsidP="00061EB8">
      <w:pPr>
        <w:pStyle w:val="aff4"/>
        <w:ind w:firstLine="567"/>
      </w:pPr>
      <w:r w:rsidRPr="00681C16">
        <w:t>б) замена бракованного товара осуществляется за счет Поставщика;</w:t>
      </w:r>
    </w:p>
    <w:p w:rsidR="006E392A" w:rsidRPr="00681C16" w:rsidRDefault="006E392A" w:rsidP="00061EB8">
      <w:pPr>
        <w:pStyle w:val="aff4"/>
        <w:ind w:firstLine="567"/>
      </w:pPr>
      <w:r w:rsidRPr="00681C16">
        <w:t xml:space="preserve">в) Поставщик обязан обеспечить устранение недостатков или замену </w:t>
      </w:r>
      <w:r w:rsidR="00222016" w:rsidRPr="00F85C8A">
        <w:t>Трактора</w:t>
      </w:r>
      <w:r w:rsidRPr="00681C16">
        <w:t>, в пределах гарантийного срока, в течение 15 рабочих дней с момента поступления заявки.</w:t>
      </w:r>
    </w:p>
    <w:p w:rsidR="006E392A" w:rsidRPr="00681C16" w:rsidRDefault="006E392A" w:rsidP="00061EB8">
      <w:pPr>
        <w:pStyle w:val="aff4"/>
        <w:ind w:firstLine="567"/>
      </w:pPr>
      <w:r w:rsidRPr="00681C16">
        <w:t>В случае не устранения П</w:t>
      </w:r>
      <w:r w:rsidRPr="00681C16">
        <w:rPr>
          <w:noProof/>
        </w:rPr>
        <w:t>оставщиком</w:t>
      </w:r>
      <w:r w:rsidRPr="00681C16">
        <w:t xml:space="preserve"> выявленных недостатков, Заказчик вправе без ущемления своих прав по гарантии устранить дефекты самостоятельно или привлечением третьих лиц за счет </w:t>
      </w:r>
      <w:r w:rsidRPr="00681C16">
        <w:rPr>
          <w:noProof/>
        </w:rPr>
        <w:t>Поставщика</w:t>
      </w:r>
      <w:r w:rsidRPr="00681C16">
        <w:t>. П</w:t>
      </w:r>
      <w:r w:rsidRPr="00681C16">
        <w:rPr>
          <w:noProof/>
        </w:rPr>
        <w:t>оставщик</w:t>
      </w:r>
      <w:r w:rsidRPr="00681C16">
        <w:t xml:space="preserve"> возмещает расходы по устранению дефектов в десятидневный срок с момента получения документов, подтверждающих понесённые Заказчиком расходы.</w:t>
      </w:r>
    </w:p>
    <w:p w:rsidR="006E392A" w:rsidRPr="00681C16" w:rsidRDefault="006E392A" w:rsidP="00061EB8">
      <w:pPr>
        <w:pStyle w:val="aff4"/>
        <w:ind w:firstLine="567"/>
      </w:pPr>
      <w:r w:rsidRPr="00681C16">
        <w:t>Поставщик несет ответственность за все скрытые дефекты, которые не были замечены к началу гарантийного периода.</w:t>
      </w:r>
    </w:p>
    <w:p w:rsidR="006E392A" w:rsidRPr="00681C16" w:rsidRDefault="006E392A" w:rsidP="006E392A">
      <w:pPr>
        <w:rPr>
          <w:b/>
          <w:sz w:val="24"/>
          <w:szCs w:val="24"/>
        </w:rPr>
      </w:pPr>
    </w:p>
    <w:p w:rsidR="006E392A" w:rsidRPr="00681C16" w:rsidRDefault="006E392A" w:rsidP="006E392A">
      <w:pPr>
        <w:rPr>
          <w:b/>
          <w:sz w:val="24"/>
          <w:szCs w:val="24"/>
        </w:rPr>
      </w:pPr>
    </w:p>
    <w:p w:rsidR="006E392A" w:rsidRPr="009752CD" w:rsidRDefault="006E392A" w:rsidP="006E392A">
      <w:pPr>
        <w:rPr>
          <w:b/>
          <w:sz w:val="26"/>
          <w:szCs w:val="26"/>
        </w:rPr>
      </w:pPr>
    </w:p>
    <w:p w:rsidR="006E392A" w:rsidRDefault="006E392A" w:rsidP="006E392A">
      <w:pPr>
        <w:pStyle w:val="affa"/>
        <w:ind w:left="0"/>
      </w:pPr>
    </w:p>
    <w:p w:rsidR="006E392A" w:rsidRPr="00537FCD" w:rsidRDefault="006E392A" w:rsidP="006E392A">
      <w:pPr>
        <w:rPr>
          <w:sz w:val="28"/>
          <w:szCs w:val="28"/>
        </w:rPr>
      </w:pPr>
    </w:p>
    <w:p w:rsidR="006E392A" w:rsidRPr="00537FCD" w:rsidRDefault="006E392A" w:rsidP="006E392A">
      <w:pPr>
        <w:rPr>
          <w:sz w:val="28"/>
          <w:szCs w:val="28"/>
        </w:rPr>
      </w:pPr>
    </w:p>
    <w:p w:rsidR="006E392A" w:rsidRDefault="006E392A" w:rsidP="006E392A">
      <w:pPr>
        <w:pStyle w:val="aff4"/>
        <w:rPr>
          <w:sz w:val="28"/>
          <w:szCs w:val="28"/>
        </w:rPr>
      </w:pPr>
    </w:p>
    <w:p w:rsidR="006E392A" w:rsidRDefault="006E392A" w:rsidP="006E392A">
      <w:pPr>
        <w:pStyle w:val="aff4"/>
        <w:rPr>
          <w:sz w:val="28"/>
          <w:szCs w:val="28"/>
        </w:rPr>
      </w:pPr>
    </w:p>
    <w:p w:rsidR="00693BFA" w:rsidRDefault="00693BFA" w:rsidP="006E392A">
      <w:pPr>
        <w:pStyle w:val="aff4"/>
        <w:rPr>
          <w:sz w:val="28"/>
          <w:szCs w:val="28"/>
        </w:rPr>
      </w:pPr>
    </w:p>
    <w:p w:rsidR="00693BFA" w:rsidRDefault="00693BFA" w:rsidP="006E392A">
      <w:pPr>
        <w:pStyle w:val="aff4"/>
        <w:rPr>
          <w:sz w:val="28"/>
          <w:szCs w:val="28"/>
        </w:rPr>
      </w:pPr>
    </w:p>
    <w:p w:rsidR="00693BFA" w:rsidRDefault="00693BFA" w:rsidP="006E392A">
      <w:pPr>
        <w:pStyle w:val="aff4"/>
        <w:rPr>
          <w:sz w:val="28"/>
          <w:szCs w:val="28"/>
        </w:rPr>
      </w:pPr>
    </w:p>
    <w:p w:rsidR="00693BFA" w:rsidRDefault="00693BFA" w:rsidP="006E392A">
      <w:pPr>
        <w:pStyle w:val="aff4"/>
        <w:rPr>
          <w:sz w:val="28"/>
          <w:szCs w:val="28"/>
        </w:rPr>
      </w:pPr>
    </w:p>
    <w:p w:rsidR="006E392A" w:rsidRDefault="006E392A" w:rsidP="006E392A">
      <w:pPr>
        <w:pStyle w:val="aff4"/>
        <w:rPr>
          <w:sz w:val="28"/>
          <w:szCs w:val="28"/>
        </w:rPr>
      </w:pPr>
    </w:p>
    <w:p w:rsidR="0057602F" w:rsidRDefault="0057602F" w:rsidP="006E392A">
      <w:pPr>
        <w:pStyle w:val="aff4"/>
        <w:rPr>
          <w:sz w:val="28"/>
          <w:szCs w:val="28"/>
        </w:rPr>
      </w:pPr>
    </w:p>
    <w:p w:rsidR="0057602F" w:rsidRDefault="0057602F" w:rsidP="006E392A">
      <w:pPr>
        <w:pStyle w:val="aff4"/>
        <w:rPr>
          <w:sz w:val="28"/>
          <w:szCs w:val="28"/>
        </w:rPr>
      </w:pPr>
    </w:p>
    <w:p w:rsidR="0057602F" w:rsidRDefault="0057602F" w:rsidP="006E392A">
      <w:pPr>
        <w:pStyle w:val="aff4"/>
        <w:rPr>
          <w:sz w:val="28"/>
          <w:szCs w:val="28"/>
        </w:rPr>
      </w:pPr>
    </w:p>
    <w:p w:rsidR="0057602F" w:rsidRDefault="0057602F" w:rsidP="006E392A">
      <w:pPr>
        <w:pStyle w:val="aff4"/>
        <w:rPr>
          <w:sz w:val="28"/>
          <w:szCs w:val="28"/>
        </w:rPr>
      </w:pPr>
    </w:p>
    <w:p w:rsidR="00AC26BC" w:rsidRPr="00CA3C97" w:rsidRDefault="00AC26BC" w:rsidP="00F57734">
      <w:pPr>
        <w:pStyle w:val="1a"/>
        <w:shd w:val="clear" w:color="auto" w:fill="auto"/>
        <w:tabs>
          <w:tab w:val="left" w:pos="568"/>
        </w:tabs>
        <w:spacing w:before="0" w:after="0" w:line="240" w:lineRule="auto"/>
        <w:ind w:right="40"/>
        <w:jc w:val="right"/>
        <w:rPr>
          <w:b/>
          <w:sz w:val="24"/>
          <w:szCs w:val="24"/>
        </w:rPr>
      </w:pPr>
      <w:r w:rsidRPr="00CA3C97">
        <w:rPr>
          <w:b/>
          <w:sz w:val="24"/>
          <w:szCs w:val="24"/>
        </w:rPr>
        <w:lastRenderedPageBreak/>
        <w:t>Приложение №3 к до</w:t>
      </w:r>
      <w:r w:rsidR="00F57734" w:rsidRPr="00CA3C97">
        <w:rPr>
          <w:b/>
          <w:sz w:val="24"/>
          <w:szCs w:val="24"/>
        </w:rPr>
        <w:t>кументации</w:t>
      </w:r>
    </w:p>
    <w:p w:rsidR="00AC26BC" w:rsidRPr="00CA3C97" w:rsidRDefault="00AC26BC" w:rsidP="00992B0E">
      <w:pPr>
        <w:pStyle w:val="1a"/>
        <w:shd w:val="clear" w:color="auto" w:fill="auto"/>
        <w:tabs>
          <w:tab w:val="left" w:pos="568"/>
        </w:tabs>
        <w:spacing w:before="0" w:after="0" w:line="240" w:lineRule="auto"/>
        <w:ind w:right="40"/>
        <w:rPr>
          <w:b/>
          <w:sz w:val="24"/>
          <w:szCs w:val="24"/>
        </w:rPr>
      </w:pPr>
    </w:p>
    <w:p w:rsidR="00F36C28" w:rsidRPr="00CA3C97" w:rsidRDefault="00F36C28" w:rsidP="00992B0E">
      <w:pPr>
        <w:jc w:val="center"/>
        <w:rPr>
          <w:b/>
          <w:color w:val="000000"/>
          <w:sz w:val="24"/>
          <w:szCs w:val="24"/>
        </w:rPr>
      </w:pPr>
      <w:r w:rsidRPr="00CA3C97">
        <w:rPr>
          <w:b/>
          <w:color w:val="000000"/>
          <w:sz w:val="24"/>
          <w:szCs w:val="24"/>
        </w:rPr>
        <w:t>Обоснование начальной (максимальной) цены Договора (НМЦК)</w:t>
      </w:r>
      <w:r w:rsidRPr="00CA3C97">
        <w:rPr>
          <w:b/>
          <w:color w:val="000000"/>
          <w:sz w:val="24"/>
          <w:szCs w:val="24"/>
        </w:rPr>
        <w:br/>
      </w:r>
      <w:r w:rsidRPr="00D34CCE">
        <w:rPr>
          <w:b/>
          <w:color w:val="000000"/>
          <w:sz w:val="24"/>
          <w:szCs w:val="24"/>
        </w:rPr>
        <w:t>Методом сопоставимых рыночных цен (анализ рынка).</w:t>
      </w:r>
    </w:p>
    <w:p w:rsidR="0045711E" w:rsidRPr="00CA3C97" w:rsidRDefault="0045711E" w:rsidP="00992B0E">
      <w:pPr>
        <w:jc w:val="center"/>
        <w:rPr>
          <w:b/>
          <w:color w:val="000000"/>
          <w:sz w:val="24"/>
          <w:szCs w:val="24"/>
        </w:rPr>
      </w:pPr>
    </w:p>
    <w:p w:rsidR="000442F4" w:rsidRPr="004A16A4" w:rsidRDefault="00F36C28" w:rsidP="00992B0E">
      <w:pPr>
        <w:jc w:val="both"/>
        <w:rPr>
          <w:color w:val="000000"/>
          <w:sz w:val="24"/>
          <w:szCs w:val="24"/>
        </w:rPr>
      </w:pPr>
      <w:r w:rsidRPr="00CA3C97">
        <w:rPr>
          <w:color w:val="000000"/>
          <w:sz w:val="24"/>
          <w:szCs w:val="24"/>
        </w:rPr>
        <w:t>Обоснование начальной (максимальной) цены Договора проводилось в соответствии с</w:t>
      </w:r>
      <w:r w:rsidR="0045711E" w:rsidRPr="00CA3C97">
        <w:rPr>
          <w:color w:val="000000"/>
          <w:sz w:val="24"/>
          <w:szCs w:val="24"/>
        </w:rPr>
        <w:t xml:space="preserve"> п.1</w:t>
      </w:r>
      <w:r w:rsidRPr="00CA3C97">
        <w:rPr>
          <w:color w:val="000000"/>
          <w:sz w:val="24"/>
          <w:szCs w:val="24"/>
        </w:rPr>
        <w:t xml:space="preserve"> ст.</w:t>
      </w:r>
      <w:r w:rsidR="0045711E" w:rsidRPr="00CA3C97">
        <w:rPr>
          <w:color w:val="000000"/>
          <w:sz w:val="24"/>
          <w:szCs w:val="24"/>
        </w:rPr>
        <w:t>16</w:t>
      </w:r>
      <w:r w:rsidRPr="00CA3C97">
        <w:rPr>
          <w:color w:val="000000"/>
          <w:sz w:val="24"/>
          <w:szCs w:val="24"/>
        </w:rPr>
        <w:t xml:space="preserve"> Положения о закупке товаров работ и услуг Автономного учреждения Республики Бурятия </w:t>
      </w:r>
      <w:r w:rsidR="007B4D77" w:rsidRPr="004A16A4">
        <w:rPr>
          <w:sz w:val="24"/>
          <w:szCs w:val="24"/>
        </w:rPr>
        <w:t>«</w:t>
      </w:r>
      <w:r w:rsidR="00222016">
        <w:rPr>
          <w:sz w:val="24"/>
          <w:szCs w:val="24"/>
        </w:rPr>
        <w:t>Ве</w:t>
      </w:r>
      <w:r w:rsidR="003A682A">
        <w:rPr>
          <w:sz w:val="24"/>
          <w:szCs w:val="24"/>
        </w:rPr>
        <w:t>р</w:t>
      </w:r>
      <w:r w:rsidR="00222016">
        <w:rPr>
          <w:sz w:val="24"/>
          <w:szCs w:val="24"/>
        </w:rPr>
        <w:t>хне–Баргузинский лесхоз</w:t>
      </w:r>
      <w:r w:rsidR="007B4D77" w:rsidRPr="004A16A4">
        <w:rPr>
          <w:sz w:val="24"/>
          <w:szCs w:val="24"/>
        </w:rPr>
        <w:t>»</w:t>
      </w:r>
    </w:p>
    <w:tbl>
      <w:tblPr>
        <w:tblW w:w="10216" w:type="dxa"/>
        <w:tblInd w:w="10" w:type="dxa"/>
        <w:tblLayout w:type="fixed"/>
        <w:tblCellMar>
          <w:left w:w="0" w:type="dxa"/>
          <w:right w:w="0" w:type="dxa"/>
        </w:tblCellMar>
        <w:tblLook w:val="0000"/>
      </w:tblPr>
      <w:tblGrid>
        <w:gridCol w:w="4263"/>
        <w:gridCol w:w="5953"/>
      </w:tblGrid>
      <w:tr w:rsidR="000442F4" w:rsidRPr="004A16A4" w:rsidTr="00061EB8">
        <w:trPr>
          <w:trHeight w:val="264"/>
        </w:trPr>
        <w:tc>
          <w:tcPr>
            <w:tcW w:w="4263" w:type="dxa"/>
            <w:tcBorders>
              <w:top w:val="single" w:sz="4" w:space="0" w:color="000000"/>
              <w:left w:val="single" w:sz="8" w:space="0" w:color="000000"/>
              <w:bottom w:val="single" w:sz="8" w:space="0" w:color="000000"/>
              <w:right w:val="single" w:sz="8" w:space="0" w:color="000000"/>
            </w:tcBorders>
            <w:shd w:val="clear" w:color="auto" w:fill="auto"/>
          </w:tcPr>
          <w:p w:rsidR="000442F4" w:rsidRPr="004A16A4" w:rsidRDefault="000442F4" w:rsidP="000442F4">
            <w:pPr>
              <w:spacing w:before="35" w:after="35"/>
              <w:ind w:left="30" w:right="30"/>
              <w:jc w:val="both"/>
              <w:rPr>
                <w:b/>
                <w:sz w:val="24"/>
                <w:szCs w:val="24"/>
                <w:lang w:eastAsia="en-US"/>
              </w:rPr>
            </w:pPr>
            <w:r w:rsidRPr="004A16A4">
              <w:rPr>
                <w:b/>
                <w:sz w:val="24"/>
                <w:szCs w:val="24"/>
                <w:lang w:eastAsia="en-US"/>
              </w:rPr>
              <w:t>Предмет Договора</w:t>
            </w:r>
          </w:p>
        </w:tc>
        <w:tc>
          <w:tcPr>
            <w:tcW w:w="5953" w:type="dxa"/>
            <w:tcBorders>
              <w:top w:val="single" w:sz="4" w:space="0" w:color="000000"/>
              <w:left w:val="single" w:sz="8" w:space="0" w:color="000000"/>
              <w:bottom w:val="single" w:sz="8" w:space="0" w:color="000000"/>
              <w:right w:val="single" w:sz="8" w:space="0" w:color="000000"/>
            </w:tcBorders>
            <w:shd w:val="clear" w:color="auto" w:fill="auto"/>
          </w:tcPr>
          <w:p w:rsidR="000442F4" w:rsidRPr="004A16A4" w:rsidRDefault="00222016" w:rsidP="00061EB8">
            <w:pPr>
              <w:pStyle w:val="aff4"/>
            </w:pPr>
            <w:r>
              <w:t xml:space="preserve">Поставка трактора </w:t>
            </w:r>
            <w:r w:rsidR="00061EB8">
              <w:t>ДТ-75 (или эквивалент)</w:t>
            </w:r>
          </w:p>
        </w:tc>
      </w:tr>
      <w:tr w:rsidR="000442F4" w:rsidRPr="00CA3C97" w:rsidTr="007B4D77">
        <w:trPr>
          <w:trHeight w:val="320"/>
        </w:trPr>
        <w:tc>
          <w:tcPr>
            <w:tcW w:w="4263" w:type="dxa"/>
            <w:tcBorders>
              <w:top w:val="single" w:sz="8" w:space="0" w:color="000000"/>
              <w:left w:val="single" w:sz="8" w:space="0" w:color="000000"/>
              <w:bottom w:val="single" w:sz="8" w:space="0" w:color="000000"/>
              <w:right w:val="single" w:sz="8" w:space="0" w:color="000000"/>
            </w:tcBorders>
            <w:shd w:val="clear" w:color="auto" w:fill="auto"/>
          </w:tcPr>
          <w:p w:rsidR="000442F4" w:rsidRPr="004A16A4" w:rsidRDefault="000442F4" w:rsidP="000442F4">
            <w:pPr>
              <w:spacing w:before="30" w:after="30"/>
              <w:ind w:left="30" w:right="30"/>
              <w:rPr>
                <w:b/>
                <w:sz w:val="24"/>
                <w:szCs w:val="24"/>
                <w:lang w:eastAsia="en-US"/>
              </w:rPr>
            </w:pPr>
            <w:r w:rsidRPr="004A16A4">
              <w:rPr>
                <w:b/>
                <w:sz w:val="24"/>
                <w:szCs w:val="24"/>
                <w:lang w:eastAsia="en-US"/>
              </w:rPr>
              <w:t>Основные характеристики объекта закупки</w:t>
            </w:r>
          </w:p>
        </w:tc>
        <w:tc>
          <w:tcPr>
            <w:tcW w:w="5953"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0442F4" w:rsidP="000442F4">
            <w:pPr>
              <w:spacing w:before="30" w:after="30"/>
              <w:ind w:left="30" w:right="30"/>
              <w:jc w:val="both"/>
              <w:rPr>
                <w:sz w:val="24"/>
                <w:szCs w:val="24"/>
                <w:lang w:eastAsia="en-US"/>
              </w:rPr>
            </w:pPr>
            <w:r w:rsidRPr="004A16A4">
              <w:rPr>
                <w:sz w:val="24"/>
                <w:szCs w:val="24"/>
                <w:lang w:eastAsia="en-US"/>
              </w:rPr>
              <w:t>В соответствии с техническим заданием</w:t>
            </w:r>
          </w:p>
        </w:tc>
      </w:tr>
      <w:tr w:rsidR="000442F4" w:rsidRPr="00CA3C97" w:rsidTr="007B4D77">
        <w:trPr>
          <w:trHeight w:val="657"/>
        </w:trPr>
        <w:tc>
          <w:tcPr>
            <w:tcW w:w="4263"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0442F4" w:rsidP="000442F4">
            <w:pPr>
              <w:spacing w:before="30" w:after="30"/>
              <w:ind w:left="30" w:right="30"/>
              <w:rPr>
                <w:b/>
                <w:sz w:val="24"/>
                <w:szCs w:val="24"/>
                <w:lang w:eastAsia="en-US"/>
              </w:rPr>
            </w:pPr>
            <w:r w:rsidRPr="00CA3C97">
              <w:rPr>
                <w:b/>
                <w:sz w:val="24"/>
                <w:szCs w:val="24"/>
                <w:lang w:eastAsia="en-US"/>
              </w:rPr>
              <w:t>Используемый метод определения НМЦК с обоснованием:</w:t>
            </w:r>
          </w:p>
        </w:tc>
        <w:tc>
          <w:tcPr>
            <w:tcW w:w="5953"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0442F4" w:rsidP="00E62965">
            <w:pPr>
              <w:spacing w:before="30" w:after="30"/>
              <w:ind w:left="30" w:right="30"/>
              <w:jc w:val="both"/>
              <w:rPr>
                <w:sz w:val="24"/>
                <w:szCs w:val="24"/>
                <w:lang w:eastAsia="en-US"/>
              </w:rPr>
            </w:pPr>
            <w:r w:rsidRPr="00CA3C97">
              <w:rPr>
                <w:sz w:val="24"/>
                <w:szCs w:val="24"/>
                <w:lang w:eastAsia="en-US"/>
              </w:rPr>
              <w:t xml:space="preserve">Для определения начальной (максимальной) цены Договора был использован метод </w:t>
            </w:r>
            <w:r w:rsidR="00F43AA7">
              <w:rPr>
                <w:sz w:val="24"/>
                <w:szCs w:val="24"/>
                <w:lang w:eastAsia="en-US"/>
              </w:rPr>
              <w:t>сопоставления</w:t>
            </w:r>
            <w:r w:rsidR="00E62965">
              <w:rPr>
                <w:sz w:val="24"/>
                <w:szCs w:val="24"/>
                <w:lang w:eastAsia="en-US"/>
              </w:rPr>
              <w:t xml:space="preserve"> рыночных</w:t>
            </w:r>
            <w:r w:rsidR="00F43AA7">
              <w:rPr>
                <w:sz w:val="24"/>
                <w:szCs w:val="24"/>
                <w:lang w:eastAsia="en-US"/>
              </w:rPr>
              <w:t xml:space="preserve"> цен (анализ рынка).</w:t>
            </w:r>
          </w:p>
        </w:tc>
      </w:tr>
    </w:tbl>
    <w:p w:rsidR="0089054A" w:rsidRPr="006727F3" w:rsidRDefault="0089054A" w:rsidP="0089054A">
      <w:pPr>
        <w:jc w:val="both"/>
        <w:rPr>
          <w:sz w:val="24"/>
          <w:szCs w:val="24"/>
          <w:lang w:eastAsia="en-US"/>
        </w:rPr>
      </w:pPr>
      <w:r w:rsidRPr="006727F3">
        <w:rPr>
          <w:sz w:val="24"/>
          <w:szCs w:val="24"/>
          <w:lang w:eastAsia="en-US"/>
        </w:rPr>
        <w:t xml:space="preserve">Для определения НМЦК в целях получения ценовой информации по предмету закупки: </w:t>
      </w:r>
      <w:r w:rsidR="00222016" w:rsidRPr="00222016">
        <w:rPr>
          <w:sz w:val="24"/>
          <w:szCs w:val="24"/>
        </w:rPr>
        <w:t>Поставка трактора гусеничного</w:t>
      </w:r>
      <w:r w:rsidRPr="0089054A">
        <w:rPr>
          <w:sz w:val="24"/>
          <w:szCs w:val="24"/>
        </w:rPr>
        <w:t>,</w:t>
      </w:r>
      <w:r w:rsidRPr="006727F3">
        <w:rPr>
          <w:sz w:val="24"/>
          <w:szCs w:val="24"/>
          <w:lang w:eastAsia="en-US"/>
        </w:rPr>
        <w:t xml:space="preserve"> в соответствии с ч.1 ст.16 </w:t>
      </w:r>
      <w:r w:rsidRPr="006727F3">
        <w:rPr>
          <w:color w:val="000000"/>
          <w:sz w:val="24"/>
          <w:szCs w:val="24"/>
        </w:rPr>
        <w:t xml:space="preserve">Положения о закупке товаров работ и услуг </w:t>
      </w:r>
      <w:r w:rsidRPr="00CA3C97">
        <w:rPr>
          <w:color w:val="000000"/>
          <w:sz w:val="24"/>
          <w:szCs w:val="24"/>
        </w:rPr>
        <w:t xml:space="preserve">Автономного учреждения Республики Бурятия </w:t>
      </w:r>
      <w:r w:rsidRPr="004A16A4">
        <w:rPr>
          <w:sz w:val="24"/>
          <w:szCs w:val="24"/>
        </w:rPr>
        <w:t>«</w:t>
      </w:r>
      <w:r w:rsidR="00222016" w:rsidRPr="004A16A4">
        <w:rPr>
          <w:sz w:val="24"/>
          <w:szCs w:val="24"/>
        </w:rPr>
        <w:t>«</w:t>
      </w:r>
      <w:r w:rsidR="00222016">
        <w:rPr>
          <w:sz w:val="24"/>
          <w:szCs w:val="24"/>
        </w:rPr>
        <w:t>Ве</w:t>
      </w:r>
      <w:r w:rsidR="003A682A">
        <w:rPr>
          <w:sz w:val="24"/>
          <w:szCs w:val="24"/>
        </w:rPr>
        <w:t>р</w:t>
      </w:r>
      <w:r w:rsidR="00222016">
        <w:rPr>
          <w:sz w:val="24"/>
          <w:szCs w:val="24"/>
        </w:rPr>
        <w:t>хне–Баргузинский лесхоз</w:t>
      </w:r>
      <w:r w:rsidR="00222016" w:rsidRPr="004A16A4">
        <w:rPr>
          <w:sz w:val="24"/>
          <w:szCs w:val="24"/>
        </w:rPr>
        <w:t>»</w:t>
      </w:r>
      <w:r w:rsidRPr="006727F3">
        <w:rPr>
          <w:sz w:val="24"/>
          <w:szCs w:val="24"/>
          <w:lang w:eastAsia="en-US"/>
        </w:rPr>
        <w:t xml:space="preserve">: </w:t>
      </w:r>
    </w:p>
    <w:p w:rsidR="0089054A" w:rsidRPr="00452398" w:rsidRDefault="0089054A" w:rsidP="0089054A">
      <w:pPr>
        <w:ind w:firstLine="567"/>
        <w:jc w:val="both"/>
        <w:rPr>
          <w:sz w:val="24"/>
          <w:szCs w:val="24"/>
          <w:lang w:eastAsia="en-US"/>
        </w:rPr>
      </w:pPr>
      <w:r w:rsidRPr="00452398">
        <w:rPr>
          <w:sz w:val="24"/>
          <w:szCs w:val="24"/>
          <w:lang w:eastAsia="en-US"/>
        </w:rPr>
        <w:t>1. Направлены запросы о предоставлении ценовой информации исполнителям, информация о которых имеется в свободном доступе</w:t>
      </w:r>
      <w:r>
        <w:rPr>
          <w:sz w:val="24"/>
          <w:szCs w:val="24"/>
          <w:lang w:eastAsia="en-US"/>
        </w:rPr>
        <w:t>.</w:t>
      </w:r>
    </w:p>
    <w:p w:rsidR="0089054A" w:rsidRPr="00452398" w:rsidRDefault="0089054A" w:rsidP="0089054A">
      <w:pPr>
        <w:ind w:firstLine="567"/>
        <w:jc w:val="both"/>
        <w:rPr>
          <w:sz w:val="24"/>
          <w:szCs w:val="24"/>
          <w:lang w:eastAsia="en-US"/>
        </w:rPr>
      </w:pPr>
      <w:r w:rsidRPr="00452398">
        <w:rPr>
          <w:sz w:val="24"/>
          <w:szCs w:val="24"/>
          <w:lang w:eastAsia="en-US"/>
        </w:rPr>
        <w:t xml:space="preserve">2. Осуществлен поиск ценовой информации в реестре контрактов и договоров, заключенных заказчиками. </w:t>
      </w:r>
    </w:p>
    <w:p w:rsidR="0089054A" w:rsidRPr="00452398" w:rsidRDefault="0089054A" w:rsidP="0089054A">
      <w:pPr>
        <w:ind w:firstLine="567"/>
        <w:jc w:val="both"/>
        <w:rPr>
          <w:sz w:val="24"/>
          <w:szCs w:val="24"/>
          <w:lang w:eastAsia="en-US"/>
        </w:rPr>
      </w:pPr>
      <w:r w:rsidRPr="00452398">
        <w:rPr>
          <w:sz w:val="24"/>
          <w:szCs w:val="24"/>
          <w:lang w:eastAsia="en-US"/>
        </w:rPr>
        <w:t xml:space="preserve">3. Осуществлен сбор и анализ общедоступной ценовой информации о ценах услуг </w:t>
      </w:r>
    </w:p>
    <w:p w:rsidR="0089054A" w:rsidRPr="00452398" w:rsidRDefault="0089054A" w:rsidP="0089054A">
      <w:pPr>
        <w:ind w:firstLine="567"/>
        <w:jc w:val="both"/>
        <w:rPr>
          <w:sz w:val="24"/>
          <w:szCs w:val="24"/>
          <w:lang w:eastAsia="en-US"/>
        </w:rPr>
      </w:pPr>
      <w:r w:rsidRPr="00452398">
        <w:rPr>
          <w:sz w:val="24"/>
          <w:szCs w:val="24"/>
          <w:lang w:eastAsia="en-US"/>
        </w:rPr>
        <w:t>По результатам проведённой работы получена ценовая информация:</w:t>
      </w:r>
    </w:p>
    <w:tbl>
      <w:tblPr>
        <w:tblW w:w="10206" w:type="dxa"/>
        <w:tblLayout w:type="fixed"/>
        <w:tblCellMar>
          <w:left w:w="0" w:type="dxa"/>
          <w:right w:w="0" w:type="dxa"/>
        </w:tblCellMar>
        <w:tblLook w:val="0000"/>
      </w:tblPr>
      <w:tblGrid>
        <w:gridCol w:w="5670"/>
        <w:gridCol w:w="2835"/>
        <w:gridCol w:w="1701"/>
      </w:tblGrid>
      <w:tr w:rsidR="000442F4" w:rsidRPr="00CA3C97" w:rsidTr="000442F4">
        <w:trPr>
          <w:trHeight w:val="340"/>
        </w:trPr>
        <w:tc>
          <w:tcPr>
            <w:tcW w:w="10206" w:type="dxa"/>
            <w:gridSpan w:val="3"/>
            <w:tcBorders>
              <w:bottom w:val="single" w:sz="8" w:space="0" w:color="000000"/>
            </w:tcBorders>
            <w:shd w:val="clear" w:color="auto" w:fill="auto"/>
          </w:tcPr>
          <w:p w:rsidR="000442F4" w:rsidRPr="00CA3C97" w:rsidRDefault="000442F4" w:rsidP="000442F4">
            <w:pPr>
              <w:spacing w:before="40"/>
              <w:ind w:left="40" w:right="40"/>
              <w:jc w:val="right"/>
              <w:rPr>
                <w:sz w:val="24"/>
                <w:szCs w:val="24"/>
                <w:lang w:eastAsia="en-US"/>
              </w:rPr>
            </w:pPr>
            <w:r w:rsidRPr="00CA3C97">
              <w:rPr>
                <w:sz w:val="24"/>
                <w:szCs w:val="24"/>
                <w:lang w:eastAsia="en-US"/>
              </w:rPr>
              <w:t>Таблица №1</w:t>
            </w:r>
          </w:p>
        </w:tc>
      </w:tr>
      <w:tr w:rsidR="000442F4" w:rsidRPr="00CA3C97" w:rsidTr="00061EB8">
        <w:trPr>
          <w:trHeight w:val="320"/>
        </w:trPr>
        <w:tc>
          <w:tcPr>
            <w:tcW w:w="5670" w:type="dxa"/>
            <w:tcBorders>
              <w:top w:val="single" w:sz="8" w:space="0" w:color="000000"/>
              <w:left w:val="single" w:sz="8" w:space="0" w:color="000000"/>
              <w:bottom w:val="single" w:sz="4" w:space="0" w:color="auto"/>
              <w:right w:val="single" w:sz="8" w:space="0" w:color="000000"/>
            </w:tcBorders>
            <w:shd w:val="clear" w:color="auto" w:fill="auto"/>
          </w:tcPr>
          <w:p w:rsidR="000442F4" w:rsidRPr="00CA3C97" w:rsidRDefault="000442F4" w:rsidP="000442F4">
            <w:pPr>
              <w:spacing w:before="30"/>
              <w:ind w:left="30" w:right="30"/>
              <w:jc w:val="center"/>
              <w:rPr>
                <w:b/>
                <w:sz w:val="24"/>
                <w:szCs w:val="24"/>
                <w:lang w:eastAsia="en-US"/>
              </w:rPr>
            </w:pPr>
            <w:r w:rsidRPr="00CA3C97">
              <w:rPr>
                <w:b/>
                <w:sz w:val="24"/>
                <w:szCs w:val="24"/>
                <w:lang w:eastAsia="en-US"/>
              </w:rPr>
              <w:t>Источник информации</w:t>
            </w:r>
          </w:p>
        </w:tc>
        <w:tc>
          <w:tcPr>
            <w:tcW w:w="2835"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0442F4" w:rsidP="000442F4">
            <w:pPr>
              <w:spacing w:before="30"/>
              <w:ind w:left="30" w:right="30"/>
              <w:jc w:val="center"/>
              <w:rPr>
                <w:b/>
                <w:sz w:val="24"/>
                <w:szCs w:val="24"/>
                <w:lang w:eastAsia="en-US"/>
              </w:rPr>
            </w:pPr>
            <w:r w:rsidRPr="00CA3C97">
              <w:rPr>
                <w:b/>
                <w:sz w:val="24"/>
                <w:szCs w:val="24"/>
                <w:lang w:eastAsia="en-US"/>
              </w:rPr>
              <w:t>Реквизиты документа</w:t>
            </w:r>
          </w:p>
        </w:tc>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0442F4" w:rsidP="000442F4">
            <w:pPr>
              <w:spacing w:before="30"/>
              <w:ind w:left="30" w:right="30"/>
              <w:jc w:val="center"/>
              <w:rPr>
                <w:b/>
                <w:sz w:val="24"/>
                <w:szCs w:val="24"/>
                <w:lang w:eastAsia="en-US"/>
              </w:rPr>
            </w:pPr>
            <w:r w:rsidRPr="00CA3C97">
              <w:rPr>
                <w:b/>
                <w:sz w:val="24"/>
                <w:szCs w:val="24"/>
                <w:lang w:eastAsia="en-US"/>
              </w:rPr>
              <w:t>Цена руб.</w:t>
            </w:r>
          </w:p>
        </w:tc>
      </w:tr>
      <w:tr w:rsidR="00FE3AD5" w:rsidRPr="00CA3C97" w:rsidTr="00061EB8">
        <w:trPr>
          <w:trHeight w:val="320"/>
        </w:trPr>
        <w:tc>
          <w:tcPr>
            <w:tcW w:w="5670" w:type="dxa"/>
            <w:vMerge w:val="restart"/>
            <w:tcBorders>
              <w:top w:val="single" w:sz="4" w:space="0" w:color="auto"/>
              <w:left w:val="single" w:sz="4" w:space="0" w:color="auto"/>
              <w:right w:val="single" w:sz="4" w:space="0" w:color="auto"/>
            </w:tcBorders>
            <w:shd w:val="clear" w:color="auto" w:fill="auto"/>
          </w:tcPr>
          <w:p w:rsidR="00FE3AD5" w:rsidRPr="00CA3C97" w:rsidRDefault="00FE3AD5" w:rsidP="00FE3AD5">
            <w:pPr>
              <w:ind w:left="-10"/>
              <w:jc w:val="both"/>
              <w:rPr>
                <w:sz w:val="24"/>
                <w:szCs w:val="24"/>
                <w:lang w:eastAsia="en-US"/>
              </w:rPr>
            </w:pPr>
            <w:r w:rsidRPr="00CA3C97">
              <w:rPr>
                <w:sz w:val="24"/>
                <w:szCs w:val="24"/>
                <w:lang w:eastAsia="en-US"/>
              </w:rPr>
              <w:t>Ответ на запрос коммерческих предложений Заказчика</w:t>
            </w:r>
          </w:p>
        </w:tc>
        <w:tc>
          <w:tcPr>
            <w:tcW w:w="2835" w:type="dxa"/>
            <w:tcBorders>
              <w:top w:val="single" w:sz="8" w:space="0" w:color="000000"/>
              <w:left w:val="single" w:sz="4" w:space="0" w:color="auto"/>
              <w:bottom w:val="single" w:sz="8" w:space="0" w:color="000000"/>
              <w:right w:val="single" w:sz="8" w:space="0" w:color="000000"/>
            </w:tcBorders>
            <w:shd w:val="clear" w:color="auto" w:fill="auto"/>
          </w:tcPr>
          <w:p w:rsidR="00FE3AD5" w:rsidRPr="00CA3C97" w:rsidRDefault="00061EB8" w:rsidP="00061EB8">
            <w:pPr>
              <w:spacing w:before="30"/>
              <w:ind w:left="30" w:right="30"/>
              <w:jc w:val="both"/>
              <w:rPr>
                <w:sz w:val="24"/>
                <w:szCs w:val="24"/>
                <w:lang w:eastAsia="en-US"/>
              </w:rPr>
            </w:pPr>
            <w:r>
              <w:rPr>
                <w:sz w:val="24"/>
                <w:szCs w:val="24"/>
                <w:lang w:eastAsia="en-US"/>
              </w:rPr>
              <w:t xml:space="preserve">Исх № </w:t>
            </w:r>
            <w:r w:rsidR="00155D73">
              <w:rPr>
                <w:sz w:val="24"/>
                <w:szCs w:val="24"/>
                <w:lang w:eastAsia="en-US"/>
              </w:rPr>
              <w:t>123 от 25.06.2019г.</w:t>
            </w:r>
          </w:p>
        </w:tc>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E3AD5" w:rsidRPr="006F16B7" w:rsidRDefault="00155D73" w:rsidP="0057602F">
            <w:pPr>
              <w:spacing w:before="30"/>
              <w:ind w:left="30" w:right="30"/>
              <w:jc w:val="both"/>
              <w:rPr>
                <w:sz w:val="24"/>
                <w:szCs w:val="24"/>
                <w:lang w:eastAsia="en-US"/>
              </w:rPr>
            </w:pPr>
            <w:r>
              <w:rPr>
                <w:sz w:val="24"/>
                <w:szCs w:val="24"/>
                <w:lang w:eastAsia="en-US"/>
              </w:rPr>
              <w:t>2 705 000,00</w:t>
            </w:r>
          </w:p>
        </w:tc>
      </w:tr>
      <w:tr w:rsidR="00FE3AD5" w:rsidRPr="00CA3C97" w:rsidTr="00061EB8">
        <w:trPr>
          <w:trHeight w:val="320"/>
        </w:trPr>
        <w:tc>
          <w:tcPr>
            <w:tcW w:w="5670" w:type="dxa"/>
            <w:vMerge/>
            <w:tcBorders>
              <w:left w:val="single" w:sz="4" w:space="0" w:color="auto"/>
              <w:right w:val="single" w:sz="4" w:space="0" w:color="auto"/>
            </w:tcBorders>
            <w:shd w:val="clear" w:color="auto" w:fill="auto"/>
          </w:tcPr>
          <w:p w:rsidR="00FE3AD5" w:rsidRPr="00CA3C97" w:rsidRDefault="00FE3AD5" w:rsidP="000442F4">
            <w:pPr>
              <w:ind w:left="-10" w:right="-10"/>
              <w:jc w:val="both"/>
              <w:rPr>
                <w:sz w:val="24"/>
                <w:szCs w:val="24"/>
                <w:lang w:eastAsia="en-US"/>
              </w:rPr>
            </w:pPr>
          </w:p>
        </w:tc>
        <w:tc>
          <w:tcPr>
            <w:tcW w:w="2835" w:type="dxa"/>
            <w:tcBorders>
              <w:top w:val="single" w:sz="8" w:space="0" w:color="000000"/>
              <w:left w:val="single" w:sz="4" w:space="0" w:color="auto"/>
              <w:bottom w:val="single" w:sz="8" w:space="0" w:color="000000"/>
              <w:right w:val="single" w:sz="8" w:space="0" w:color="000000"/>
            </w:tcBorders>
            <w:shd w:val="clear" w:color="auto" w:fill="auto"/>
          </w:tcPr>
          <w:p w:rsidR="00FE3AD5" w:rsidRPr="00CA3C97" w:rsidRDefault="00F43AA7" w:rsidP="00061EB8">
            <w:pPr>
              <w:spacing w:before="30"/>
              <w:ind w:left="30" w:right="30"/>
              <w:jc w:val="both"/>
              <w:rPr>
                <w:sz w:val="24"/>
                <w:szCs w:val="24"/>
                <w:lang w:eastAsia="en-US"/>
              </w:rPr>
            </w:pPr>
            <w:r>
              <w:rPr>
                <w:sz w:val="24"/>
                <w:szCs w:val="24"/>
                <w:lang w:eastAsia="en-US"/>
              </w:rPr>
              <w:t xml:space="preserve">Исх № </w:t>
            </w:r>
            <w:r w:rsidR="00EB563F">
              <w:rPr>
                <w:sz w:val="24"/>
                <w:szCs w:val="24"/>
                <w:lang w:eastAsia="en-US"/>
              </w:rPr>
              <w:t>б/н</w:t>
            </w:r>
            <w:r w:rsidR="00061EB8">
              <w:rPr>
                <w:sz w:val="24"/>
                <w:szCs w:val="24"/>
                <w:lang w:eastAsia="en-US"/>
              </w:rPr>
              <w:t xml:space="preserve"> от </w:t>
            </w:r>
            <w:r w:rsidR="00A23975">
              <w:rPr>
                <w:sz w:val="24"/>
                <w:szCs w:val="24"/>
                <w:lang w:eastAsia="en-US"/>
              </w:rPr>
              <w:t>2</w:t>
            </w:r>
            <w:r w:rsidR="00EB563F">
              <w:rPr>
                <w:sz w:val="24"/>
                <w:szCs w:val="24"/>
                <w:lang w:eastAsia="en-US"/>
              </w:rPr>
              <w:t>9</w:t>
            </w:r>
            <w:r>
              <w:rPr>
                <w:sz w:val="24"/>
                <w:szCs w:val="24"/>
                <w:lang w:eastAsia="en-US"/>
              </w:rPr>
              <w:t>.</w:t>
            </w:r>
            <w:r w:rsidR="0089054A">
              <w:rPr>
                <w:sz w:val="24"/>
                <w:szCs w:val="24"/>
                <w:lang w:eastAsia="en-US"/>
              </w:rPr>
              <w:t>0</w:t>
            </w:r>
            <w:r w:rsidR="00EB563F">
              <w:rPr>
                <w:sz w:val="24"/>
                <w:szCs w:val="24"/>
                <w:lang w:eastAsia="en-US"/>
              </w:rPr>
              <w:t>8</w:t>
            </w:r>
            <w:r>
              <w:rPr>
                <w:sz w:val="24"/>
                <w:szCs w:val="24"/>
                <w:lang w:eastAsia="en-US"/>
              </w:rPr>
              <w:t>.201</w:t>
            </w:r>
            <w:r w:rsidR="0089054A">
              <w:rPr>
                <w:sz w:val="24"/>
                <w:szCs w:val="24"/>
                <w:lang w:eastAsia="en-US"/>
              </w:rPr>
              <w:t>9</w:t>
            </w:r>
            <w:r>
              <w:rPr>
                <w:sz w:val="24"/>
                <w:szCs w:val="24"/>
                <w:lang w:eastAsia="en-US"/>
              </w:rPr>
              <w:t>г.</w:t>
            </w:r>
          </w:p>
        </w:tc>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E3AD5" w:rsidRPr="006F16B7" w:rsidRDefault="00EB563F" w:rsidP="00EB563F">
            <w:pPr>
              <w:spacing w:before="30"/>
              <w:ind w:left="30" w:right="30"/>
              <w:jc w:val="both"/>
              <w:rPr>
                <w:sz w:val="24"/>
                <w:szCs w:val="24"/>
                <w:lang w:eastAsia="en-US"/>
              </w:rPr>
            </w:pPr>
            <w:r>
              <w:rPr>
                <w:sz w:val="24"/>
                <w:szCs w:val="24"/>
                <w:lang w:eastAsia="en-US"/>
              </w:rPr>
              <w:t>2 980</w:t>
            </w:r>
            <w:r w:rsidR="00A23975" w:rsidRPr="006F16B7">
              <w:rPr>
                <w:sz w:val="24"/>
                <w:szCs w:val="24"/>
                <w:lang w:eastAsia="en-US"/>
              </w:rPr>
              <w:t xml:space="preserve"> </w:t>
            </w:r>
            <w:r>
              <w:rPr>
                <w:sz w:val="24"/>
                <w:szCs w:val="24"/>
                <w:lang w:eastAsia="en-US"/>
              </w:rPr>
              <w:t>8</w:t>
            </w:r>
            <w:r w:rsidR="00A23975" w:rsidRPr="006F16B7">
              <w:rPr>
                <w:sz w:val="24"/>
                <w:szCs w:val="24"/>
                <w:lang w:eastAsia="en-US"/>
              </w:rPr>
              <w:t>00</w:t>
            </w:r>
            <w:r w:rsidR="00F43AA7" w:rsidRPr="006F16B7">
              <w:rPr>
                <w:sz w:val="24"/>
                <w:szCs w:val="24"/>
                <w:lang w:eastAsia="en-US"/>
              </w:rPr>
              <w:t>,00</w:t>
            </w:r>
          </w:p>
        </w:tc>
      </w:tr>
      <w:tr w:rsidR="00FE3AD5" w:rsidRPr="00CA3C97" w:rsidTr="00061EB8">
        <w:trPr>
          <w:trHeight w:val="320"/>
        </w:trPr>
        <w:tc>
          <w:tcPr>
            <w:tcW w:w="5670" w:type="dxa"/>
            <w:vMerge/>
            <w:tcBorders>
              <w:left w:val="single" w:sz="4" w:space="0" w:color="auto"/>
              <w:right w:val="single" w:sz="4" w:space="0" w:color="auto"/>
            </w:tcBorders>
            <w:shd w:val="clear" w:color="auto" w:fill="auto"/>
          </w:tcPr>
          <w:p w:rsidR="00FE3AD5" w:rsidRPr="00CA3C97" w:rsidRDefault="00FE3AD5" w:rsidP="000442F4">
            <w:pPr>
              <w:ind w:left="-10" w:right="-10"/>
              <w:jc w:val="both"/>
              <w:rPr>
                <w:sz w:val="24"/>
                <w:szCs w:val="24"/>
                <w:lang w:eastAsia="en-US"/>
              </w:rPr>
            </w:pPr>
          </w:p>
        </w:tc>
        <w:tc>
          <w:tcPr>
            <w:tcW w:w="2835" w:type="dxa"/>
            <w:tcBorders>
              <w:top w:val="single" w:sz="8" w:space="0" w:color="000000"/>
              <w:left w:val="single" w:sz="4" w:space="0" w:color="auto"/>
              <w:bottom w:val="single" w:sz="8" w:space="0" w:color="000000"/>
              <w:right w:val="single" w:sz="8" w:space="0" w:color="000000"/>
            </w:tcBorders>
            <w:shd w:val="clear" w:color="auto" w:fill="auto"/>
          </w:tcPr>
          <w:p w:rsidR="00FE3AD5" w:rsidRPr="00CA3C97" w:rsidRDefault="00F43AA7" w:rsidP="00061EB8">
            <w:pPr>
              <w:spacing w:before="30"/>
              <w:ind w:left="30" w:right="30"/>
              <w:jc w:val="both"/>
              <w:rPr>
                <w:sz w:val="24"/>
                <w:szCs w:val="24"/>
                <w:lang w:eastAsia="en-US"/>
              </w:rPr>
            </w:pPr>
            <w:r>
              <w:rPr>
                <w:sz w:val="24"/>
                <w:szCs w:val="24"/>
                <w:lang w:eastAsia="en-US"/>
              </w:rPr>
              <w:t xml:space="preserve">Исх № </w:t>
            </w:r>
            <w:r w:rsidR="00155D73">
              <w:rPr>
                <w:sz w:val="24"/>
                <w:szCs w:val="24"/>
                <w:lang w:eastAsia="en-US"/>
              </w:rPr>
              <w:t>б/н от 29.08.2019г.</w:t>
            </w:r>
          </w:p>
        </w:tc>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FE3AD5" w:rsidRPr="006F16B7" w:rsidRDefault="00155D73" w:rsidP="00155D73">
            <w:pPr>
              <w:spacing w:before="30"/>
              <w:ind w:left="30" w:right="30"/>
              <w:jc w:val="both"/>
              <w:rPr>
                <w:sz w:val="24"/>
                <w:szCs w:val="24"/>
                <w:lang w:eastAsia="en-US"/>
              </w:rPr>
            </w:pPr>
            <w:r>
              <w:rPr>
                <w:sz w:val="24"/>
                <w:szCs w:val="24"/>
                <w:lang w:eastAsia="en-US"/>
              </w:rPr>
              <w:t>2 520 000,00</w:t>
            </w:r>
          </w:p>
        </w:tc>
      </w:tr>
      <w:tr w:rsidR="00FE3AD5" w:rsidRPr="00CA3C97" w:rsidTr="00061EB8">
        <w:trPr>
          <w:trHeight w:val="1685"/>
        </w:trPr>
        <w:tc>
          <w:tcPr>
            <w:tcW w:w="5670" w:type="dxa"/>
            <w:tcBorders>
              <w:top w:val="single" w:sz="8" w:space="0" w:color="000000"/>
              <w:left w:val="single" w:sz="8" w:space="0" w:color="000000"/>
              <w:bottom w:val="single" w:sz="4" w:space="0" w:color="000000"/>
              <w:right w:val="single" w:sz="8" w:space="0" w:color="000000"/>
            </w:tcBorders>
            <w:shd w:val="clear" w:color="auto" w:fill="auto"/>
          </w:tcPr>
          <w:p w:rsidR="00FE3AD5" w:rsidRPr="00CA3C97" w:rsidRDefault="00FE3AD5" w:rsidP="00FE3AD5">
            <w:pPr>
              <w:spacing w:before="30"/>
              <w:ind w:left="30" w:right="30"/>
              <w:jc w:val="both"/>
              <w:rPr>
                <w:sz w:val="24"/>
                <w:szCs w:val="24"/>
                <w:lang w:eastAsia="en-US"/>
              </w:rPr>
            </w:pPr>
            <w:r w:rsidRPr="00CA3C97">
              <w:rPr>
                <w:sz w:val="24"/>
                <w:szCs w:val="24"/>
                <w:lang w:eastAsia="en-US"/>
              </w:rPr>
              <w:t>Информация о ценах товаров, работ, услуг, содержащаяся в рекламе, каталогах, описаниях товаров и в других предложениях, обращенных к неопределенному кругу лиц, в том числе признаваемых в соответствии с гражданским законодательством публичными офертами</w:t>
            </w:r>
          </w:p>
        </w:tc>
        <w:tc>
          <w:tcPr>
            <w:tcW w:w="2835" w:type="dxa"/>
            <w:tcBorders>
              <w:top w:val="single" w:sz="8" w:space="0" w:color="000000"/>
              <w:left w:val="single" w:sz="8" w:space="0" w:color="000000"/>
              <w:bottom w:val="single" w:sz="4" w:space="0" w:color="000000"/>
              <w:right w:val="single" w:sz="8" w:space="0" w:color="000000"/>
            </w:tcBorders>
            <w:shd w:val="clear" w:color="auto" w:fill="auto"/>
          </w:tcPr>
          <w:p w:rsidR="00FE3AD5" w:rsidRPr="00CA3C97" w:rsidRDefault="00F43AA7" w:rsidP="000442F4">
            <w:pPr>
              <w:spacing w:before="30"/>
              <w:ind w:left="30" w:right="30"/>
              <w:jc w:val="both"/>
              <w:rPr>
                <w:sz w:val="24"/>
                <w:szCs w:val="24"/>
                <w:lang w:eastAsia="en-US"/>
              </w:rPr>
            </w:pPr>
            <w:r>
              <w:rPr>
                <w:sz w:val="24"/>
                <w:szCs w:val="24"/>
                <w:lang w:eastAsia="en-US"/>
              </w:rPr>
              <w:t>Информация не найдена</w:t>
            </w:r>
          </w:p>
        </w:tc>
        <w:tc>
          <w:tcPr>
            <w:tcW w:w="1701" w:type="dxa"/>
            <w:tcBorders>
              <w:top w:val="single" w:sz="8" w:space="0" w:color="000000"/>
              <w:left w:val="single" w:sz="8" w:space="0" w:color="000000"/>
              <w:bottom w:val="single" w:sz="4" w:space="0" w:color="000000"/>
              <w:right w:val="single" w:sz="8" w:space="0" w:color="000000"/>
            </w:tcBorders>
            <w:shd w:val="clear" w:color="auto" w:fill="auto"/>
          </w:tcPr>
          <w:p w:rsidR="00FE3AD5" w:rsidRPr="00CA3C97" w:rsidRDefault="00FE3AD5" w:rsidP="000442F4">
            <w:pPr>
              <w:ind w:left="-10" w:right="-10"/>
              <w:jc w:val="both"/>
              <w:rPr>
                <w:sz w:val="24"/>
                <w:szCs w:val="24"/>
                <w:lang w:eastAsia="en-US"/>
              </w:rPr>
            </w:pPr>
          </w:p>
        </w:tc>
      </w:tr>
      <w:tr w:rsidR="000442F4" w:rsidRPr="00CA3C97" w:rsidTr="00061EB8">
        <w:trPr>
          <w:trHeight w:val="194"/>
        </w:trPr>
        <w:tc>
          <w:tcPr>
            <w:tcW w:w="5670" w:type="dxa"/>
            <w:tcBorders>
              <w:top w:val="single" w:sz="8" w:space="0" w:color="000000"/>
              <w:left w:val="single" w:sz="8" w:space="0" w:color="000000"/>
              <w:right w:val="single" w:sz="8" w:space="0" w:color="000000"/>
            </w:tcBorders>
            <w:shd w:val="clear" w:color="auto" w:fill="auto"/>
          </w:tcPr>
          <w:p w:rsidR="000442F4" w:rsidRPr="00CA3C97" w:rsidRDefault="000442F4" w:rsidP="000442F4">
            <w:pPr>
              <w:spacing w:before="30"/>
              <w:ind w:left="30" w:right="30"/>
              <w:jc w:val="both"/>
              <w:rPr>
                <w:sz w:val="24"/>
                <w:szCs w:val="24"/>
                <w:lang w:eastAsia="en-US"/>
              </w:rPr>
            </w:pPr>
            <w:r w:rsidRPr="00CA3C97">
              <w:rPr>
                <w:sz w:val="24"/>
                <w:szCs w:val="24"/>
                <w:lang w:eastAsia="en-US"/>
              </w:rPr>
              <w:t>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tc>
        <w:tc>
          <w:tcPr>
            <w:tcW w:w="2835"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F43AA7" w:rsidP="000442F4">
            <w:pPr>
              <w:spacing w:before="30"/>
              <w:ind w:left="30" w:right="30"/>
              <w:jc w:val="both"/>
              <w:rPr>
                <w:sz w:val="24"/>
                <w:szCs w:val="24"/>
                <w:lang w:eastAsia="en-US"/>
              </w:rPr>
            </w:pPr>
            <w:r>
              <w:rPr>
                <w:sz w:val="24"/>
                <w:szCs w:val="24"/>
                <w:lang w:eastAsia="en-US"/>
              </w:rPr>
              <w:t>Информация не найдена</w:t>
            </w:r>
          </w:p>
        </w:tc>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0442F4" w:rsidP="000442F4">
            <w:pPr>
              <w:ind w:left="-10" w:right="-10"/>
              <w:jc w:val="both"/>
              <w:rPr>
                <w:sz w:val="24"/>
                <w:szCs w:val="24"/>
                <w:lang w:eastAsia="en-US"/>
              </w:rPr>
            </w:pPr>
          </w:p>
        </w:tc>
      </w:tr>
      <w:tr w:rsidR="000442F4" w:rsidRPr="00CA3C97" w:rsidTr="00061EB8">
        <w:trPr>
          <w:trHeight w:val="749"/>
        </w:trPr>
        <w:tc>
          <w:tcPr>
            <w:tcW w:w="5670" w:type="dxa"/>
            <w:tcBorders>
              <w:top w:val="single" w:sz="8" w:space="0" w:color="000000"/>
              <w:left w:val="single" w:sz="8" w:space="0" w:color="000000"/>
              <w:right w:val="single" w:sz="8" w:space="0" w:color="000000"/>
            </w:tcBorders>
            <w:shd w:val="clear" w:color="auto" w:fill="auto"/>
          </w:tcPr>
          <w:p w:rsidR="000442F4" w:rsidRPr="00CA3C97" w:rsidRDefault="000442F4" w:rsidP="000442F4">
            <w:pPr>
              <w:spacing w:before="30"/>
              <w:ind w:left="30" w:right="30"/>
              <w:jc w:val="both"/>
              <w:rPr>
                <w:sz w:val="24"/>
                <w:szCs w:val="24"/>
                <w:lang w:eastAsia="en-US"/>
              </w:rPr>
            </w:pPr>
            <w:r w:rsidRPr="00CA3C97">
              <w:rPr>
                <w:sz w:val="24"/>
                <w:szCs w:val="24"/>
                <w:lang w:eastAsia="en-US"/>
              </w:rPr>
              <w:t>Информация о рыночной стоимости объектов оценки, определенная в соответствии с законодательством, регулирующим оценочную деятельность в Российской Федерации</w:t>
            </w:r>
          </w:p>
        </w:tc>
        <w:tc>
          <w:tcPr>
            <w:tcW w:w="2835"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F43AA7" w:rsidP="000442F4">
            <w:pPr>
              <w:spacing w:before="30"/>
              <w:ind w:left="30" w:right="30"/>
              <w:jc w:val="both"/>
              <w:rPr>
                <w:sz w:val="24"/>
                <w:szCs w:val="24"/>
                <w:lang w:eastAsia="en-US"/>
              </w:rPr>
            </w:pPr>
            <w:r>
              <w:rPr>
                <w:sz w:val="24"/>
                <w:szCs w:val="24"/>
                <w:lang w:eastAsia="en-US"/>
              </w:rPr>
              <w:t>Информация не найдена</w:t>
            </w:r>
          </w:p>
        </w:tc>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0442F4" w:rsidP="000442F4">
            <w:pPr>
              <w:ind w:left="-10" w:right="-10"/>
              <w:jc w:val="both"/>
              <w:rPr>
                <w:sz w:val="24"/>
                <w:szCs w:val="24"/>
                <w:lang w:eastAsia="en-US"/>
              </w:rPr>
            </w:pPr>
          </w:p>
        </w:tc>
      </w:tr>
      <w:tr w:rsidR="000442F4" w:rsidRPr="00CA3C97" w:rsidTr="00061EB8">
        <w:trPr>
          <w:trHeight w:val="749"/>
        </w:trPr>
        <w:tc>
          <w:tcPr>
            <w:tcW w:w="5670"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0442F4" w:rsidP="000442F4">
            <w:pPr>
              <w:spacing w:before="30"/>
              <w:ind w:left="30" w:right="30"/>
              <w:jc w:val="both"/>
              <w:rPr>
                <w:sz w:val="24"/>
                <w:szCs w:val="24"/>
                <w:lang w:eastAsia="en-US"/>
              </w:rPr>
            </w:pPr>
            <w:r w:rsidRPr="00CA3C97">
              <w:rPr>
                <w:sz w:val="24"/>
                <w:szCs w:val="24"/>
                <w:lang w:eastAsia="en-US"/>
              </w:rPr>
              <w:t>Информация информационно-ценовых агентств. При этом в расчет рекомендуется принимать информацию таких агентств, которая предоставлена на условиях раскрытия методологии расчета цен</w:t>
            </w:r>
          </w:p>
        </w:tc>
        <w:tc>
          <w:tcPr>
            <w:tcW w:w="2835"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F43AA7" w:rsidP="000442F4">
            <w:pPr>
              <w:spacing w:before="30"/>
              <w:ind w:left="30" w:right="30"/>
              <w:jc w:val="both"/>
              <w:rPr>
                <w:sz w:val="24"/>
                <w:szCs w:val="24"/>
                <w:lang w:eastAsia="en-US"/>
              </w:rPr>
            </w:pPr>
            <w:r>
              <w:rPr>
                <w:sz w:val="24"/>
                <w:szCs w:val="24"/>
                <w:lang w:eastAsia="en-US"/>
              </w:rPr>
              <w:t>Информация не найдена</w:t>
            </w:r>
          </w:p>
        </w:tc>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0442F4" w:rsidP="000442F4">
            <w:pPr>
              <w:ind w:left="-10" w:right="-10"/>
              <w:jc w:val="both"/>
              <w:rPr>
                <w:sz w:val="24"/>
                <w:szCs w:val="24"/>
                <w:lang w:eastAsia="en-US"/>
              </w:rPr>
            </w:pPr>
          </w:p>
        </w:tc>
      </w:tr>
      <w:tr w:rsidR="000442F4" w:rsidRPr="00CA3C97" w:rsidTr="00061EB8">
        <w:trPr>
          <w:trHeight w:val="519"/>
        </w:trPr>
        <w:tc>
          <w:tcPr>
            <w:tcW w:w="5670" w:type="dxa"/>
            <w:tcBorders>
              <w:top w:val="single" w:sz="8" w:space="0" w:color="000000"/>
              <w:left w:val="single" w:sz="8" w:space="0" w:color="000000"/>
              <w:bottom w:val="single" w:sz="4" w:space="0" w:color="auto"/>
              <w:right w:val="single" w:sz="8" w:space="0" w:color="000000"/>
            </w:tcBorders>
            <w:shd w:val="clear" w:color="auto" w:fill="auto"/>
          </w:tcPr>
          <w:p w:rsidR="000442F4" w:rsidRPr="00CA3C97" w:rsidRDefault="000442F4" w:rsidP="000442F4">
            <w:pPr>
              <w:spacing w:before="30"/>
              <w:ind w:left="30" w:right="30"/>
              <w:jc w:val="both"/>
              <w:rPr>
                <w:sz w:val="24"/>
                <w:szCs w:val="24"/>
                <w:lang w:eastAsia="en-US"/>
              </w:rPr>
            </w:pPr>
            <w:r w:rsidRPr="00CA3C97">
              <w:rPr>
                <w:sz w:val="24"/>
                <w:szCs w:val="24"/>
                <w:lang w:eastAsia="en-US"/>
              </w:rPr>
              <w:lastRenderedPageBreak/>
              <w:t>Иные источники информации, в том числе общедоступные результаты изучения рынка</w:t>
            </w:r>
          </w:p>
        </w:tc>
        <w:tc>
          <w:tcPr>
            <w:tcW w:w="2835"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F43AA7" w:rsidP="000442F4">
            <w:pPr>
              <w:spacing w:before="30"/>
              <w:ind w:left="30" w:right="30"/>
              <w:jc w:val="both"/>
              <w:rPr>
                <w:sz w:val="24"/>
                <w:szCs w:val="24"/>
                <w:lang w:eastAsia="en-US"/>
              </w:rPr>
            </w:pPr>
            <w:r>
              <w:rPr>
                <w:sz w:val="24"/>
                <w:szCs w:val="24"/>
                <w:lang w:eastAsia="en-US"/>
              </w:rPr>
              <w:t>Информация не найдена</w:t>
            </w:r>
          </w:p>
        </w:tc>
        <w:tc>
          <w:tcPr>
            <w:tcW w:w="1701" w:type="dxa"/>
            <w:tcBorders>
              <w:top w:val="single" w:sz="8" w:space="0" w:color="000000"/>
              <w:left w:val="single" w:sz="8" w:space="0" w:color="000000"/>
              <w:bottom w:val="single" w:sz="8" w:space="0" w:color="000000"/>
              <w:right w:val="single" w:sz="8" w:space="0" w:color="000000"/>
            </w:tcBorders>
            <w:shd w:val="clear" w:color="auto" w:fill="auto"/>
          </w:tcPr>
          <w:p w:rsidR="000442F4" w:rsidRPr="00CA3C97" w:rsidRDefault="000442F4" w:rsidP="000442F4">
            <w:pPr>
              <w:ind w:left="-10" w:right="-10"/>
              <w:jc w:val="both"/>
              <w:rPr>
                <w:sz w:val="24"/>
                <w:szCs w:val="24"/>
                <w:lang w:eastAsia="en-US"/>
              </w:rPr>
            </w:pPr>
          </w:p>
        </w:tc>
      </w:tr>
    </w:tbl>
    <w:p w:rsidR="000442F4" w:rsidRPr="00CA3C97" w:rsidRDefault="000442F4" w:rsidP="000442F4">
      <w:pPr>
        <w:rPr>
          <w:sz w:val="24"/>
          <w:szCs w:val="24"/>
          <w:lang w:eastAsia="en-US"/>
        </w:rPr>
      </w:pPr>
      <w:r w:rsidRPr="00CA3C97">
        <w:rPr>
          <w:sz w:val="24"/>
          <w:szCs w:val="24"/>
          <w:lang w:val="en-US" w:eastAsia="en-US"/>
        </w:rPr>
        <w:t xml:space="preserve"> </w:t>
      </w:r>
    </w:p>
    <w:p w:rsidR="000442F4" w:rsidRPr="00CA3C97" w:rsidRDefault="000442F4" w:rsidP="000442F4">
      <w:pPr>
        <w:jc w:val="right"/>
        <w:rPr>
          <w:sz w:val="24"/>
          <w:szCs w:val="24"/>
          <w:lang w:eastAsia="en-US"/>
        </w:rPr>
      </w:pPr>
      <w:r w:rsidRPr="00CA3C97">
        <w:rPr>
          <w:sz w:val="24"/>
          <w:szCs w:val="24"/>
          <w:lang w:eastAsia="en-US"/>
        </w:rPr>
        <w:t>Таблица № 2</w:t>
      </w:r>
    </w:p>
    <w:tbl>
      <w:tblPr>
        <w:tblW w:w="10368" w:type="dxa"/>
        <w:tblInd w:w="-10" w:type="dxa"/>
        <w:tblLayout w:type="fixed"/>
        <w:tblCellMar>
          <w:left w:w="0" w:type="dxa"/>
          <w:right w:w="0" w:type="dxa"/>
        </w:tblCellMar>
        <w:tblLook w:val="0000"/>
      </w:tblPr>
      <w:tblGrid>
        <w:gridCol w:w="10"/>
        <w:gridCol w:w="386"/>
        <w:gridCol w:w="2743"/>
        <w:gridCol w:w="567"/>
        <w:gridCol w:w="934"/>
        <w:gridCol w:w="14"/>
        <w:gridCol w:w="1567"/>
        <w:gridCol w:w="1302"/>
        <w:gridCol w:w="1330"/>
        <w:gridCol w:w="1515"/>
      </w:tblGrid>
      <w:tr w:rsidR="00FE3AD5" w:rsidRPr="0057602F" w:rsidTr="00A34E87">
        <w:trPr>
          <w:gridAfter w:val="2"/>
          <w:wAfter w:w="2845" w:type="dxa"/>
          <w:trHeight w:val="1357"/>
        </w:trPr>
        <w:tc>
          <w:tcPr>
            <w:tcW w:w="396" w:type="dxa"/>
            <w:gridSpan w:val="2"/>
            <w:tcBorders>
              <w:top w:val="single" w:sz="4" w:space="0" w:color="000000"/>
              <w:left w:val="single" w:sz="8" w:space="0" w:color="000000"/>
              <w:bottom w:val="single" w:sz="4" w:space="0" w:color="000000"/>
              <w:right w:val="single" w:sz="8" w:space="0" w:color="000000"/>
            </w:tcBorders>
            <w:shd w:val="clear" w:color="auto" w:fill="auto"/>
          </w:tcPr>
          <w:p w:rsidR="00FE3AD5" w:rsidRPr="0057602F" w:rsidRDefault="00FE3AD5" w:rsidP="00A13031">
            <w:pPr>
              <w:ind w:left="30" w:right="30"/>
              <w:jc w:val="center"/>
              <w:rPr>
                <w:b/>
                <w:color w:val="000000"/>
                <w:sz w:val="22"/>
                <w:szCs w:val="22"/>
              </w:rPr>
            </w:pPr>
            <w:r w:rsidRPr="0057602F">
              <w:rPr>
                <w:b/>
                <w:color w:val="000000"/>
                <w:sz w:val="22"/>
                <w:szCs w:val="22"/>
              </w:rPr>
              <w:t>п/п</w:t>
            </w:r>
          </w:p>
        </w:tc>
        <w:tc>
          <w:tcPr>
            <w:tcW w:w="2743" w:type="dxa"/>
            <w:tcBorders>
              <w:top w:val="single" w:sz="4" w:space="0" w:color="000000"/>
              <w:left w:val="single" w:sz="8" w:space="0" w:color="000000"/>
              <w:bottom w:val="single" w:sz="4" w:space="0" w:color="000000"/>
              <w:right w:val="single" w:sz="8" w:space="0" w:color="000000"/>
            </w:tcBorders>
            <w:shd w:val="clear" w:color="auto" w:fill="auto"/>
          </w:tcPr>
          <w:p w:rsidR="00FE3AD5" w:rsidRPr="0057602F" w:rsidRDefault="00FE3AD5" w:rsidP="00A13031">
            <w:pPr>
              <w:ind w:left="30" w:right="30"/>
              <w:jc w:val="center"/>
              <w:rPr>
                <w:b/>
                <w:color w:val="000000"/>
                <w:sz w:val="22"/>
                <w:szCs w:val="22"/>
              </w:rPr>
            </w:pPr>
            <w:r w:rsidRPr="0057602F">
              <w:rPr>
                <w:b/>
                <w:color w:val="000000"/>
                <w:sz w:val="22"/>
                <w:szCs w:val="22"/>
              </w:rPr>
              <w:t>Наименование товаров, работ, услуг</w:t>
            </w:r>
          </w:p>
        </w:tc>
        <w:tc>
          <w:tcPr>
            <w:tcW w:w="567" w:type="dxa"/>
            <w:tcBorders>
              <w:top w:val="single" w:sz="4" w:space="0" w:color="000000"/>
              <w:left w:val="single" w:sz="8" w:space="0" w:color="000000"/>
              <w:bottom w:val="single" w:sz="4" w:space="0" w:color="000000"/>
              <w:right w:val="single" w:sz="8" w:space="0" w:color="000000"/>
            </w:tcBorders>
            <w:shd w:val="clear" w:color="auto" w:fill="auto"/>
          </w:tcPr>
          <w:p w:rsidR="00FE3AD5" w:rsidRPr="0057602F" w:rsidRDefault="00FE3AD5" w:rsidP="00A13031">
            <w:pPr>
              <w:ind w:left="30" w:right="30"/>
              <w:jc w:val="center"/>
              <w:rPr>
                <w:b/>
                <w:color w:val="000000"/>
                <w:sz w:val="22"/>
                <w:szCs w:val="22"/>
              </w:rPr>
            </w:pPr>
            <w:r w:rsidRPr="0057602F">
              <w:rPr>
                <w:b/>
                <w:color w:val="000000"/>
                <w:sz w:val="22"/>
                <w:szCs w:val="22"/>
              </w:rPr>
              <w:t>Ед. изм.</w:t>
            </w:r>
          </w:p>
        </w:tc>
        <w:tc>
          <w:tcPr>
            <w:tcW w:w="934" w:type="dxa"/>
            <w:tcBorders>
              <w:top w:val="single" w:sz="4" w:space="0" w:color="000000"/>
              <w:left w:val="single" w:sz="8" w:space="0" w:color="000000"/>
              <w:bottom w:val="single" w:sz="4" w:space="0" w:color="000000"/>
              <w:right w:val="single" w:sz="8" w:space="0" w:color="000000"/>
            </w:tcBorders>
            <w:shd w:val="clear" w:color="auto" w:fill="auto"/>
          </w:tcPr>
          <w:p w:rsidR="00FE3AD5" w:rsidRPr="0057602F" w:rsidRDefault="00FE3AD5" w:rsidP="00A13031">
            <w:pPr>
              <w:ind w:left="30" w:right="30"/>
              <w:jc w:val="center"/>
              <w:rPr>
                <w:b/>
                <w:color w:val="000000"/>
                <w:sz w:val="22"/>
                <w:szCs w:val="22"/>
              </w:rPr>
            </w:pPr>
            <w:r w:rsidRPr="0057602F">
              <w:rPr>
                <w:b/>
                <w:color w:val="000000"/>
                <w:sz w:val="22"/>
                <w:szCs w:val="22"/>
              </w:rPr>
              <w:t>Кол-во товаров</w:t>
            </w:r>
          </w:p>
        </w:tc>
        <w:tc>
          <w:tcPr>
            <w:tcW w:w="1581" w:type="dxa"/>
            <w:gridSpan w:val="2"/>
            <w:tcBorders>
              <w:top w:val="single" w:sz="4" w:space="0" w:color="000000"/>
              <w:left w:val="single" w:sz="8" w:space="0" w:color="000000"/>
              <w:bottom w:val="single" w:sz="4" w:space="0" w:color="000000"/>
              <w:right w:val="single" w:sz="8" w:space="0" w:color="000000"/>
            </w:tcBorders>
            <w:shd w:val="clear" w:color="auto" w:fill="auto"/>
          </w:tcPr>
          <w:p w:rsidR="00FE3AD5" w:rsidRPr="0057602F" w:rsidRDefault="00FE3AD5" w:rsidP="00A13031">
            <w:pPr>
              <w:ind w:left="30" w:right="30"/>
              <w:jc w:val="center"/>
              <w:rPr>
                <w:b/>
                <w:color w:val="000000"/>
                <w:sz w:val="22"/>
                <w:szCs w:val="22"/>
              </w:rPr>
            </w:pPr>
            <w:r w:rsidRPr="0057602F">
              <w:rPr>
                <w:b/>
                <w:color w:val="000000"/>
                <w:sz w:val="22"/>
                <w:szCs w:val="22"/>
              </w:rPr>
              <w:t xml:space="preserve">*Цена, руб. </w:t>
            </w:r>
          </w:p>
        </w:tc>
        <w:tc>
          <w:tcPr>
            <w:tcW w:w="1302" w:type="dxa"/>
            <w:tcBorders>
              <w:top w:val="nil"/>
              <w:left w:val="single" w:sz="8" w:space="0" w:color="000000"/>
              <w:bottom w:val="single" w:sz="4" w:space="0" w:color="000000"/>
            </w:tcBorders>
          </w:tcPr>
          <w:p w:rsidR="00FE3AD5" w:rsidRPr="0057602F" w:rsidRDefault="00FE3AD5" w:rsidP="00A13031">
            <w:pPr>
              <w:ind w:left="30" w:right="30"/>
              <w:jc w:val="center"/>
              <w:rPr>
                <w:b/>
                <w:color w:val="000000"/>
                <w:sz w:val="22"/>
                <w:szCs w:val="22"/>
              </w:rPr>
            </w:pPr>
          </w:p>
        </w:tc>
      </w:tr>
      <w:tr w:rsidR="000442F4" w:rsidRPr="0057602F" w:rsidTr="00A34E87">
        <w:trPr>
          <w:trHeight w:val="700"/>
        </w:trPr>
        <w:tc>
          <w:tcPr>
            <w:tcW w:w="6221" w:type="dxa"/>
            <w:gridSpan w:val="7"/>
            <w:tcBorders>
              <w:top w:val="single" w:sz="8" w:space="0" w:color="000000"/>
              <w:left w:val="single" w:sz="8" w:space="0" w:color="000000"/>
              <w:bottom w:val="single" w:sz="8" w:space="0" w:color="000000"/>
              <w:right w:val="single" w:sz="8" w:space="0" w:color="000000"/>
            </w:tcBorders>
            <w:shd w:val="clear" w:color="auto" w:fill="auto"/>
          </w:tcPr>
          <w:p w:rsidR="000442F4" w:rsidRPr="0057602F" w:rsidRDefault="000442F4" w:rsidP="00A13031">
            <w:pPr>
              <w:ind w:left="-10" w:right="-10"/>
              <w:rPr>
                <w:rFonts w:eastAsia="Arial"/>
                <w:color w:val="000000"/>
                <w:sz w:val="22"/>
                <w:szCs w:val="22"/>
              </w:rPr>
            </w:pPr>
          </w:p>
        </w:tc>
        <w:tc>
          <w:tcPr>
            <w:tcW w:w="1302" w:type="dxa"/>
            <w:tcBorders>
              <w:top w:val="single" w:sz="8" w:space="0" w:color="000000"/>
              <w:left w:val="single" w:sz="8" w:space="0" w:color="000000"/>
              <w:bottom w:val="single" w:sz="8" w:space="0" w:color="000000"/>
              <w:right w:val="single" w:sz="8" w:space="0" w:color="000000"/>
            </w:tcBorders>
            <w:shd w:val="clear" w:color="auto" w:fill="auto"/>
          </w:tcPr>
          <w:p w:rsidR="000442F4" w:rsidRPr="0057602F" w:rsidRDefault="000442F4" w:rsidP="00155D73">
            <w:pPr>
              <w:ind w:left="30" w:right="30"/>
              <w:jc w:val="center"/>
              <w:rPr>
                <w:b/>
                <w:color w:val="000000"/>
                <w:sz w:val="22"/>
                <w:szCs w:val="22"/>
              </w:rPr>
            </w:pPr>
            <w:r w:rsidRPr="0057602F">
              <w:rPr>
                <w:b/>
                <w:color w:val="000000"/>
                <w:sz w:val="22"/>
                <w:szCs w:val="22"/>
              </w:rPr>
              <w:t>Цена за ед. поставщика</w:t>
            </w:r>
            <w:r w:rsidRPr="0057602F">
              <w:rPr>
                <w:b/>
                <w:color w:val="000000"/>
                <w:sz w:val="22"/>
                <w:szCs w:val="22"/>
              </w:rPr>
              <w:br/>
              <w:t>№</w:t>
            </w:r>
            <w:r w:rsidR="00A34E87" w:rsidRPr="0057602F">
              <w:rPr>
                <w:b/>
                <w:color w:val="000000"/>
                <w:sz w:val="22"/>
                <w:szCs w:val="22"/>
              </w:rPr>
              <w:t xml:space="preserve"> 1</w:t>
            </w:r>
            <w:r w:rsidRPr="0057602F">
              <w:rPr>
                <w:b/>
                <w:color w:val="000000"/>
                <w:sz w:val="22"/>
                <w:szCs w:val="22"/>
              </w:rPr>
              <w:t xml:space="preserve"> от </w:t>
            </w:r>
            <w:r w:rsidR="00155D73">
              <w:rPr>
                <w:sz w:val="22"/>
                <w:szCs w:val="22"/>
                <w:lang w:eastAsia="en-US"/>
              </w:rPr>
              <w:t>25.06.2019г</w:t>
            </w:r>
            <w:r w:rsidR="00EB563F" w:rsidRPr="0057602F">
              <w:rPr>
                <w:sz w:val="22"/>
                <w:szCs w:val="22"/>
                <w:lang w:eastAsia="en-US"/>
              </w:rPr>
              <w:t>.</w:t>
            </w:r>
          </w:p>
        </w:tc>
        <w:tc>
          <w:tcPr>
            <w:tcW w:w="1330" w:type="dxa"/>
            <w:tcBorders>
              <w:top w:val="single" w:sz="8" w:space="0" w:color="000000"/>
              <w:left w:val="single" w:sz="8" w:space="0" w:color="000000"/>
              <w:bottom w:val="single" w:sz="8" w:space="0" w:color="000000"/>
              <w:right w:val="single" w:sz="8" w:space="0" w:color="000000"/>
            </w:tcBorders>
            <w:shd w:val="clear" w:color="auto" w:fill="auto"/>
          </w:tcPr>
          <w:p w:rsidR="000442F4" w:rsidRPr="0057602F" w:rsidRDefault="000442F4" w:rsidP="00155D73">
            <w:pPr>
              <w:ind w:left="30" w:right="30"/>
              <w:jc w:val="center"/>
              <w:rPr>
                <w:b/>
                <w:color w:val="000000"/>
                <w:sz w:val="22"/>
                <w:szCs w:val="22"/>
              </w:rPr>
            </w:pPr>
            <w:r w:rsidRPr="0057602F">
              <w:rPr>
                <w:b/>
                <w:color w:val="000000"/>
                <w:sz w:val="22"/>
                <w:szCs w:val="22"/>
              </w:rPr>
              <w:t>Цена за ед. поставщика</w:t>
            </w:r>
            <w:r w:rsidRPr="0057602F">
              <w:rPr>
                <w:b/>
                <w:color w:val="000000"/>
                <w:sz w:val="22"/>
                <w:szCs w:val="22"/>
              </w:rPr>
              <w:br/>
              <w:t>№</w:t>
            </w:r>
            <w:r w:rsidR="00A34E87" w:rsidRPr="0057602F">
              <w:rPr>
                <w:b/>
                <w:color w:val="000000"/>
                <w:sz w:val="22"/>
                <w:szCs w:val="22"/>
              </w:rPr>
              <w:t xml:space="preserve"> 2</w:t>
            </w:r>
            <w:r w:rsidRPr="0057602F">
              <w:rPr>
                <w:b/>
                <w:color w:val="000000"/>
                <w:sz w:val="22"/>
                <w:szCs w:val="22"/>
              </w:rPr>
              <w:t xml:space="preserve"> от </w:t>
            </w:r>
            <w:r w:rsidR="00EB563F" w:rsidRPr="0057602F">
              <w:rPr>
                <w:sz w:val="22"/>
                <w:szCs w:val="22"/>
                <w:lang w:eastAsia="en-US"/>
              </w:rPr>
              <w:t>29.08.2019г.</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rsidR="000442F4" w:rsidRPr="0057602F" w:rsidRDefault="000442F4" w:rsidP="00155D73">
            <w:pPr>
              <w:ind w:left="30" w:right="30"/>
              <w:jc w:val="center"/>
              <w:rPr>
                <w:b/>
                <w:color w:val="000000"/>
                <w:sz w:val="22"/>
                <w:szCs w:val="22"/>
              </w:rPr>
            </w:pPr>
            <w:r w:rsidRPr="0057602F">
              <w:rPr>
                <w:b/>
                <w:color w:val="000000"/>
                <w:sz w:val="22"/>
                <w:szCs w:val="22"/>
              </w:rPr>
              <w:t>Цена за ед. поставщика</w:t>
            </w:r>
            <w:r w:rsidRPr="0057602F">
              <w:rPr>
                <w:b/>
                <w:color w:val="000000"/>
                <w:sz w:val="22"/>
                <w:szCs w:val="22"/>
              </w:rPr>
              <w:br/>
              <w:t>№</w:t>
            </w:r>
            <w:r w:rsidR="00A34E87" w:rsidRPr="0057602F">
              <w:rPr>
                <w:b/>
                <w:color w:val="000000"/>
                <w:sz w:val="22"/>
                <w:szCs w:val="22"/>
              </w:rPr>
              <w:t xml:space="preserve"> 3</w:t>
            </w:r>
            <w:r w:rsidRPr="0057602F">
              <w:rPr>
                <w:b/>
                <w:color w:val="000000"/>
                <w:sz w:val="22"/>
                <w:szCs w:val="22"/>
              </w:rPr>
              <w:t xml:space="preserve"> от </w:t>
            </w:r>
            <w:r w:rsidR="00155D73">
              <w:rPr>
                <w:sz w:val="22"/>
                <w:szCs w:val="22"/>
                <w:lang w:eastAsia="en-US"/>
              </w:rPr>
              <w:t>29.08.2019</w:t>
            </w:r>
            <w:r w:rsidR="00EB563F" w:rsidRPr="0057602F">
              <w:rPr>
                <w:sz w:val="22"/>
                <w:szCs w:val="22"/>
                <w:lang w:eastAsia="en-US"/>
              </w:rPr>
              <w:t>г.</w:t>
            </w:r>
          </w:p>
        </w:tc>
      </w:tr>
      <w:tr w:rsidR="00FE3AD5" w:rsidRPr="0057602F" w:rsidTr="00A34E87">
        <w:trPr>
          <w:trHeight w:val="258"/>
        </w:trPr>
        <w:tc>
          <w:tcPr>
            <w:tcW w:w="396" w:type="dxa"/>
            <w:gridSpan w:val="2"/>
            <w:tcBorders>
              <w:top w:val="single" w:sz="8" w:space="0" w:color="000000"/>
              <w:left w:val="single" w:sz="8" w:space="0" w:color="000000"/>
              <w:bottom w:val="single" w:sz="8" w:space="0" w:color="000000"/>
              <w:right w:val="single" w:sz="8" w:space="0" w:color="000000"/>
            </w:tcBorders>
            <w:shd w:val="clear" w:color="auto" w:fill="auto"/>
          </w:tcPr>
          <w:p w:rsidR="00FE3AD5" w:rsidRPr="0057602F" w:rsidRDefault="00F43AA7" w:rsidP="00A13031">
            <w:pPr>
              <w:ind w:left="30" w:right="30"/>
              <w:jc w:val="center"/>
              <w:rPr>
                <w:color w:val="000000"/>
                <w:sz w:val="22"/>
                <w:szCs w:val="22"/>
              </w:rPr>
            </w:pPr>
            <w:r w:rsidRPr="0057602F">
              <w:rPr>
                <w:color w:val="000000"/>
                <w:sz w:val="22"/>
                <w:szCs w:val="22"/>
              </w:rPr>
              <w:t>1</w:t>
            </w:r>
          </w:p>
        </w:tc>
        <w:tc>
          <w:tcPr>
            <w:tcW w:w="2743" w:type="dxa"/>
            <w:tcBorders>
              <w:top w:val="single" w:sz="8" w:space="0" w:color="000000"/>
              <w:left w:val="single" w:sz="8" w:space="0" w:color="000000"/>
              <w:bottom w:val="single" w:sz="8" w:space="0" w:color="000000"/>
              <w:right w:val="single" w:sz="8" w:space="0" w:color="000000"/>
            </w:tcBorders>
            <w:shd w:val="clear" w:color="auto" w:fill="auto"/>
          </w:tcPr>
          <w:p w:rsidR="00FE3AD5" w:rsidRPr="0057602F" w:rsidRDefault="00222016" w:rsidP="00A13031">
            <w:pPr>
              <w:ind w:left="30" w:right="30"/>
              <w:jc w:val="both"/>
              <w:rPr>
                <w:color w:val="000000"/>
                <w:sz w:val="22"/>
                <w:szCs w:val="22"/>
              </w:rPr>
            </w:pPr>
            <w:r w:rsidRPr="0057602F">
              <w:rPr>
                <w:sz w:val="22"/>
                <w:szCs w:val="22"/>
              </w:rPr>
              <w:t>Поставка трактора гусеничного</w:t>
            </w:r>
          </w:p>
        </w:tc>
        <w:tc>
          <w:tcPr>
            <w:tcW w:w="567" w:type="dxa"/>
            <w:tcBorders>
              <w:top w:val="single" w:sz="8" w:space="0" w:color="000000"/>
              <w:left w:val="single" w:sz="8" w:space="0" w:color="000000"/>
              <w:bottom w:val="single" w:sz="8" w:space="0" w:color="000000"/>
              <w:right w:val="single" w:sz="8" w:space="0" w:color="000000"/>
            </w:tcBorders>
            <w:shd w:val="clear" w:color="auto" w:fill="auto"/>
          </w:tcPr>
          <w:p w:rsidR="00FE3AD5" w:rsidRPr="0057602F" w:rsidRDefault="00F43AA7" w:rsidP="00A13031">
            <w:pPr>
              <w:ind w:left="30" w:right="30"/>
              <w:jc w:val="center"/>
              <w:rPr>
                <w:color w:val="000000"/>
                <w:sz w:val="22"/>
                <w:szCs w:val="22"/>
              </w:rPr>
            </w:pPr>
            <w:r w:rsidRPr="0057602F">
              <w:rPr>
                <w:color w:val="000000"/>
                <w:sz w:val="22"/>
                <w:szCs w:val="22"/>
              </w:rPr>
              <w:t>шт.</w:t>
            </w:r>
          </w:p>
        </w:tc>
        <w:tc>
          <w:tcPr>
            <w:tcW w:w="948" w:type="dxa"/>
            <w:gridSpan w:val="2"/>
            <w:tcBorders>
              <w:top w:val="single" w:sz="8" w:space="0" w:color="000000"/>
              <w:left w:val="single" w:sz="8" w:space="0" w:color="000000"/>
              <w:bottom w:val="single" w:sz="8" w:space="0" w:color="000000"/>
              <w:right w:val="single" w:sz="8" w:space="0" w:color="000000"/>
            </w:tcBorders>
            <w:shd w:val="clear" w:color="auto" w:fill="auto"/>
          </w:tcPr>
          <w:p w:rsidR="00FE3AD5" w:rsidRPr="0057602F" w:rsidRDefault="00A23975" w:rsidP="00A13031">
            <w:pPr>
              <w:ind w:left="30" w:right="30"/>
              <w:jc w:val="center"/>
              <w:rPr>
                <w:color w:val="000000"/>
                <w:sz w:val="22"/>
                <w:szCs w:val="22"/>
              </w:rPr>
            </w:pPr>
            <w:r w:rsidRPr="0057602F">
              <w:rPr>
                <w:color w:val="000000"/>
                <w:sz w:val="22"/>
                <w:szCs w:val="22"/>
              </w:rPr>
              <w:t>1</w:t>
            </w:r>
          </w:p>
        </w:tc>
        <w:tc>
          <w:tcPr>
            <w:tcW w:w="1567" w:type="dxa"/>
            <w:tcBorders>
              <w:top w:val="single" w:sz="8" w:space="0" w:color="000000"/>
              <w:left w:val="single" w:sz="8" w:space="0" w:color="000000"/>
              <w:bottom w:val="single" w:sz="8" w:space="0" w:color="000000"/>
              <w:right w:val="single" w:sz="8" w:space="0" w:color="000000"/>
            </w:tcBorders>
            <w:shd w:val="clear" w:color="auto" w:fill="auto"/>
          </w:tcPr>
          <w:p w:rsidR="00FE3AD5" w:rsidRPr="0057602F" w:rsidRDefault="00155D73" w:rsidP="00155D73">
            <w:pPr>
              <w:ind w:left="30" w:right="30"/>
              <w:jc w:val="center"/>
              <w:rPr>
                <w:color w:val="000000"/>
                <w:sz w:val="22"/>
                <w:szCs w:val="22"/>
              </w:rPr>
            </w:pPr>
            <w:r>
              <w:rPr>
                <w:color w:val="000000"/>
                <w:sz w:val="22"/>
                <w:szCs w:val="22"/>
              </w:rPr>
              <w:t>2 735 266,67</w:t>
            </w:r>
          </w:p>
        </w:tc>
        <w:tc>
          <w:tcPr>
            <w:tcW w:w="1302" w:type="dxa"/>
            <w:tcBorders>
              <w:top w:val="single" w:sz="8" w:space="0" w:color="000000"/>
              <w:left w:val="single" w:sz="8" w:space="0" w:color="000000"/>
              <w:bottom w:val="single" w:sz="8" w:space="0" w:color="000000"/>
              <w:right w:val="single" w:sz="8" w:space="0" w:color="000000"/>
            </w:tcBorders>
            <w:shd w:val="clear" w:color="auto" w:fill="auto"/>
          </w:tcPr>
          <w:p w:rsidR="00FE3AD5" w:rsidRPr="0057602F" w:rsidRDefault="00155D73" w:rsidP="00155D73">
            <w:pPr>
              <w:ind w:left="30" w:right="30"/>
              <w:jc w:val="center"/>
              <w:rPr>
                <w:color w:val="000000"/>
                <w:sz w:val="22"/>
                <w:szCs w:val="22"/>
              </w:rPr>
            </w:pPr>
            <w:r>
              <w:rPr>
                <w:sz w:val="22"/>
                <w:szCs w:val="22"/>
                <w:lang w:eastAsia="en-US"/>
              </w:rPr>
              <w:t>2 705 000,00</w:t>
            </w:r>
          </w:p>
        </w:tc>
        <w:tc>
          <w:tcPr>
            <w:tcW w:w="1330" w:type="dxa"/>
            <w:tcBorders>
              <w:top w:val="single" w:sz="8" w:space="0" w:color="000000"/>
              <w:left w:val="single" w:sz="8" w:space="0" w:color="000000"/>
              <w:bottom w:val="single" w:sz="8" w:space="0" w:color="000000"/>
              <w:right w:val="single" w:sz="8" w:space="0" w:color="000000"/>
            </w:tcBorders>
            <w:shd w:val="clear" w:color="auto" w:fill="auto"/>
          </w:tcPr>
          <w:p w:rsidR="00FE3AD5" w:rsidRPr="0057602F" w:rsidRDefault="00EB563F" w:rsidP="00A13031">
            <w:pPr>
              <w:ind w:left="30" w:right="30"/>
              <w:jc w:val="center"/>
              <w:rPr>
                <w:color w:val="000000"/>
                <w:sz w:val="22"/>
                <w:szCs w:val="22"/>
              </w:rPr>
            </w:pPr>
            <w:r w:rsidRPr="0057602F">
              <w:rPr>
                <w:sz w:val="22"/>
                <w:szCs w:val="22"/>
                <w:lang w:eastAsia="en-US"/>
              </w:rPr>
              <w:t>2 980 800,00</w:t>
            </w:r>
          </w:p>
        </w:tc>
        <w:tc>
          <w:tcPr>
            <w:tcW w:w="1515" w:type="dxa"/>
            <w:tcBorders>
              <w:top w:val="single" w:sz="8" w:space="0" w:color="000000"/>
              <w:left w:val="single" w:sz="8" w:space="0" w:color="000000"/>
              <w:bottom w:val="single" w:sz="8" w:space="0" w:color="000000"/>
              <w:right w:val="single" w:sz="8" w:space="0" w:color="000000"/>
            </w:tcBorders>
            <w:shd w:val="clear" w:color="auto" w:fill="auto"/>
          </w:tcPr>
          <w:p w:rsidR="00FE3AD5" w:rsidRPr="0057602F" w:rsidRDefault="00155D73" w:rsidP="00A13031">
            <w:pPr>
              <w:ind w:left="30" w:right="30"/>
              <w:jc w:val="center"/>
              <w:rPr>
                <w:color w:val="000000"/>
                <w:sz w:val="22"/>
                <w:szCs w:val="22"/>
              </w:rPr>
            </w:pPr>
            <w:r>
              <w:rPr>
                <w:sz w:val="22"/>
                <w:szCs w:val="22"/>
                <w:lang w:eastAsia="en-US"/>
              </w:rPr>
              <w:t>2 520 000,00</w:t>
            </w:r>
          </w:p>
        </w:tc>
      </w:tr>
      <w:tr w:rsidR="00FE3AD5" w:rsidRPr="0057602F" w:rsidTr="00A34E87">
        <w:trPr>
          <w:gridBefore w:val="1"/>
          <w:gridAfter w:val="2"/>
          <w:wBefore w:w="10" w:type="dxa"/>
          <w:wAfter w:w="2845" w:type="dxa"/>
          <w:trHeight w:val="330"/>
        </w:trPr>
        <w:tc>
          <w:tcPr>
            <w:tcW w:w="4644" w:type="dxa"/>
            <w:gridSpan w:val="5"/>
            <w:tcBorders>
              <w:top w:val="single" w:sz="4" w:space="0" w:color="000000"/>
              <w:left w:val="single" w:sz="8" w:space="0" w:color="000000"/>
              <w:bottom w:val="single" w:sz="4" w:space="0" w:color="000000"/>
              <w:right w:val="single" w:sz="8" w:space="0" w:color="000000"/>
            </w:tcBorders>
            <w:shd w:val="clear" w:color="auto" w:fill="auto"/>
          </w:tcPr>
          <w:p w:rsidR="00FE3AD5" w:rsidRPr="0057602F" w:rsidRDefault="00FE3AD5" w:rsidP="00FE3AD5">
            <w:pPr>
              <w:ind w:left="30" w:right="30"/>
              <w:jc w:val="right"/>
              <w:rPr>
                <w:b/>
                <w:color w:val="000000"/>
                <w:sz w:val="22"/>
                <w:szCs w:val="22"/>
              </w:rPr>
            </w:pPr>
            <w:r w:rsidRPr="0057602F">
              <w:rPr>
                <w:b/>
                <w:color w:val="000000"/>
                <w:sz w:val="22"/>
                <w:szCs w:val="22"/>
              </w:rPr>
              <w:t>Итого</w:t>
            </w:r>
          </w:p>
        </w:tc>
        <w:tc>
          <w:tcPr>
            <w:tcW w:w="1567" w:type="dxa"/>
            <w:tcBorders>
              <w:top w:val="single" w:sz="4" w:space="0" w:color="000000"/>
              <w:left w:val="single" w:sz="8" w:space="0" w:color="000000"/>
              <w:bottom w:val="single" w:sz="4" w:space="0" w:color="000000"/>
              <w:right w:val="single" w:sz="8" w:space="0" w:color="000000"/>
            </w:tcBorders>
            <w:shd w:val="clear" w:color="auto" w:fill="auto"/>
          </w:tcPr>
          <w:p w:rsidR="00FE3AD5" w:rsidRPr="0057602F" w:rsidRDefault="00155D73" w:rsidP="00155D73">
            <w:pPr>
              <w:ind w:left="30" w:right="30"/>
              <w:jc w:val="center"/>
              <w:rPr>
                <w:b/>
                <w:color w:val="000000"/>
                <w:sz w:val="22"/>
                <w:szCs w:val="22"/>
              </w:rPr>
            </w:pPr>
            <w:r>
              <w:rPr>
                <w:color w:val="000000"/>
                <w:sz w:val="22"/>
                <w:szCs w:val="22"/>
              </w:rPr>
              <w:t>2 735 266,67</w:t>
            </w:r>
          </w:p>
        </w:tc>
        <w:tc>
          <w:tcPr>
            <w:tcW w:w="1302" w:type="dxa"/>
            <w:tcBorders>
              <w:top w:val="single" w:sz="4" w:space="0" w:color="000000"/>
              <w:left w:val="single" w:sz="8" w:space="0" w:color="000000"/>
            </w:tcBorders>
          </w:tcPr>
          <w:p w:rsidR="00FE3AD5" w:rsidRPr="0057602F" w:rsidRDefault="00FE3AD5" w:rsidP="00A13031">
            <w:pPr>
              <w:ind w:left="30" w:right="30"/>
              <w:jc w:val="center"/>
              <w:rPr>
                <w:sz w:val="22"/>
                <w:szCs w:val="22"/>
              </w:rPr>
            </w:pPr>
          </w:p>
        </w:tc>
      </w:tr>
    </w:tbl>
    <w:p w:rsidR="000442F4" w:rsidRPr="00CA3C97" w:rsidRDefault="000442F4" w:rsidP="000442F4">
      <w:pPr>
        <w:rPr>
          <w:sz w:val="24"/>
          <w:szCs w:val="24"/>
          <w:lang w:eastAsia="en-US"/>
        </w:rPr>
      </w:pPr>
    </w:p>
    <w:p w:rsidR="000442F4" w:rsidRPr="00CA3C97" w:rsidRDefault="0089054A" w:rsidP="0089054A">
      <w:pPr>
        <w:spacing w:before="40"/>
        <w:rPr>
          <w:b/>
          <w:sz w:val="24"/>
          <w:szCs w:val="24"/>
        </w:rPr>
      </w:pPr>
      <w:r w:rsidRPr="00CA3C97">
        <w:rPr>
          <w:b/>
          <w:sz w:val="24"/>
          <w:szCs w:val="24"/>
        </w:rPr>
        <w:t xml:space="preserve"> </w:t>
      </w:r>
    </w:p>
    <w:p w:rsidR="00FE3AD5" w:rsidRPr="00CA3C97" w:rsidRDefault="00FE3AD5" w:rsidP="00992B0E">
      <w:pPr>
        <w:jc w:val="both"/>
        <w:rPr>
          <w:b/>
          <w:sz w:val="24"/>
          <w:szCs w:val="24"/>
        </w:rPr>
      </w:pPr>
    </w:p>
    <w:p w:rsidR="00A07954" w:rsidRDefault="00A07954" w:rsidP="00992B0E">
      <w:pPr>
        <w:jc w:val="both"/>
        <w:rPr>
          <w:b/>
          <w:sz w:val="24"/>
          <w:szCs w:val="24"/>
        </w:rPr>
      </w:pPr>
    </w:p>
    <w:p w:rsidR="004A16A4" w:rsidRDefault="004A16A4" w:rsidP="00992B0E">
      <w:pPr>
        <w:jc w:val="both"/>
        <w:rPr>
          <w:b/>
          <w:sz w:val="24"/>
          <w:szCs w:val="24"/>
        </w:rPr>
      </w:pPr>
    </w:p>
    <w:p w:rsidR="004A16A4" w:rsidRDefault="004A16A4" w:rsidP="00992B0E">
      <w:pPr>
        <w:jc w:val="both"/>
        <w:rPr>
          <w:b/>
          <w:sz w:val="24"/>
          <w:szCs w:val="24"/>
        </w:rPr>
      </w:pPr>
    </w:p>
    <w:p w:rsidR="004A16A4" w:rsidRDefault="004A16A4" w:rsidP="00992B0E">
      <w:pPr>
        <w:jc w:val="both"/>
        <w:rPr>
          <w:b/>
          <w:sz w:val="24"/>
          <w:szCs w:val="24"/>
        </w:rPr>
      </w:pPr>
    </w:p>
    <w:p w:rsidR="00A07954" w:rsidRDefault="00A07954" w:rsidP="00992B0E">
      <w:pPr>
        <w:jc w:val="both"/>
        <w:rPr>
          <w:b/>
          <w:sz w:val="24"/>
          <w:szCs w:val="24"/>
        </w:rPr>
      </w:pPr>
    </w:p>
    <w:p w:rsidR="00A07954" w:rsidRDefault="00A07954" w:rsidP="00992B0E">
      <w:pPr>
        <w:jc w:val="both"/>
        <w:rPr>
          <w:b/>
          <w:sz w:val="24"/>
          <w:szCs w:val="24"/>
        </w:rPr>
      </w:pPr>
    </w:p>
    <w:p w:rsidR="00A07954" w:rsidRDefault="00A07954"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89054A" w:rsidRDefault="0089054A" w:rsidP="00992B0E">
      <w:pPr>
        <w:jc w:val="both"/>
        <w:rPr>
          <w:b/>
          <w:sz w:val="24"/>
          <w:szCs w:val="24"/>
        </w:rPr>
      </w:pPr>
    </w:p>
    <w:p w:rsidR="00A07954" w:rsidRDefault="00A07954" w:rsidP="00992B0E">
      <w:pPr>
        <w:jc w:val="both"/>
        <w:rPr>
          <w:b/>
          <w:sz w:val="24"/>
          <w:szCs w:val="24"/>
        </w:rPr>
      </w:pPr>
    </w:p>
    <w:p w:rsidR="00A07954" w:rsidRDefault="00A07954" w:rsidP="00992B0E">
      <w:pPr>
        <w:jc w:val="both"/>
        <w:rPr>
          <w:b/>
          <w:sz w:val="24"/>
          <w:szCs w:val="24"/>
        </w:rPr>
      </w:pPr>
    </w:p>
    <w:p w:rsidR="00E83821" w:rsidRDefault="00E83821" w:rsidP="00992B0E">
      <w:pPr>
        <w:jc w:val="both"/>
        <w:rPr>
          <w:b/>
          <w:sz w:val="24"/>
          <w:szCs w:val="24"/>
        </w:rPr>
      </w:pPr>
    </w:p>
    <w:p w:rsidR="00E83821" w:rsidRDefault="00E83821" w:rsidP="00992B0E">
      <w:pPr>
        <w:jc w:val="both"/>
        <w:rPr>
          <w:b/>
          <w:sz w:val="24"/>
          <w:szCs w:val="24"/>
        </w:rPr>
      </w:pPr>
    </w:p>
    <w:p w:rsidR="00E83821" w:rsidRDefault="00E83821" w:rsidP="00992B0E">
      <w:pPr>
        <w:jc w:val="both"/>
        <w:rPr>
          <w:b/>
          <w:sz w:val="24"/>
          <w:szCs w:val="24"/>
        </w:rPr>
      </w:pPr>
    </w:p>
    <w:p w:rsidR="00E83821" w:rsidRDefault="00E83821" w:rsidP="00992B0E">
      <w:pPr>
        <w:jc w:val="both"/>
        <w:rPr>
          <w:b/>
          <w:sz w:val="24"/>
          <w:szCs w:val="24"/>
        </w:rPr>
      </w:pPr>
    </w:p>
    <w:p w:rsidR="00E83821" w:rsidRDefault="00E83821" w:rsidP="00992B0E">
      <w:pPr>
        <w:jc w:val="both"/>
        <w:rPr>
          <w:b/>
          <w:sz w:val="24"/>
          <w:szCs w:val="24"/>
        </w:rPr>
      </w:pPr>
    </w:p>
    <w:p w:rsidR="000A2BB8" w:rsidRDefault="000A2BB8" w:rsidP="00992B0E">
      <w:pPr>
        <w:jc w:val="both"/>
        <w:rPr>
          <w:b/>
          <w:sz w:val="24"/>
          <w:szCs w:val="24"/>
        </w:rPr>
      </w:pPr>
    </w:p>
    <w:p w:rsidR="000A2BB8" w:rsidRDefault="000A2BB8" w:rsidP="00992B0E">
      <w:pPr>
        <w:jc w:val="both"/>
        <w:rPr>
          <w:b/>
          <w:sz w:val="24"/>
          <w:szCs w:val="24"/>
        </w:rPr>
      </w:pPr>
    </w:p>
    <w:p w:rsidR="000A2BB8" w:rsidRPr="00CA3C97" w:rsidRDefault="000A2BB8" w:rsidP="00992B0E">
      <w:pPr>
        <w:jc w:val="both"/>
        <w:rPr>
          <w:b/>
          <w:sz w:val="24"/>
          <w:szCs w:val="24"/>
        </w:rPr>
      </w:pPr>
    </w:p>
    <w:p w:rsidR="000442F4" w:rsidRPr="00CA3C97" w:rsidRDefault="000442F4" w:rsidP="00992B0E">
      <w:pPr>
        <w:jc w:val="both"/>
        <w:rPr>
          <w:b/>
          <w:sz w:val="24"/>
          <w:szCs w:val="24"/>
        </w:rPr>
      </w:pPr>
    </w:p>
    <w:p w:rsidR="000442F4" w:rsidRPr="00CA3C97" w:rsidRDefault="000442F4" w:rsidP="00992B0E">
      <w:pPr>
        <w:jc w:val="both"/>
        <w:rPr>
          <w:b/>
          <w:sz w:val="24"/>
          <w:szCs w:val="24"/>
        </w:rPr>
      </w:pPr>
    </w:p>
    <w:p w:rsidR="009E7597" w:rsidRPr="00CA3C97" w:rsidRDefault="009E7597" w:rsidP="00161EEE">
      <w:pPr>
        <w:jc w:val="both"/>
        <w:rPr>
          <w:b/>
          <w:sz w:val="24"/>
          <w:szCs w:val="24"/>
        </w:rPr>
      </w:pPr>
      <w:r w:rsidRPr="00CA3C97">
        <w:rPr>
          <w:b/>
          <w:sz w:val="24"/>
          <w:szCs w:val="24"/>
        </w:rPr>
        <w:lastRenderedPageBreak/>
        <w:t>По желанию участник закупки вправе воспользоваться данным образцом при заполнении заявки</w:t>
      </w:r>
    </w:p>
    <w:p w:rsidR="00161EEE" w:rsidRPr="00CA3C97" w:rsidRDefault="00161EEE" w:rsidP="00161EEE">
      <w:pPr>
        <w:jc w:val="both"/>
        <w:rPr>
          <w:b/>
          <w:sz w:val="24"/>
          <w:szCs w:val="24"/>
        </w:rPr>
      </w:pPr>
    </w:p>
    <w:p w:rsidR="009E7597" w:rsidRPr="00CA3C97" w:rsidRDefault="009E7597" w:rsidP="00992B0E">
      <w:pPr>
        <w:jc w:val="both"/>
        <w:rPr>
          <w:b/>
          <w:sz w:val="24"/>
          <w:szCs w:val="24"/>
        </w:rPr>
      </w:pPr>
      <w:r w:rsidRPr="00CA3C97">
        <w:rPr>
          <w:b/>
          <w:sz w:val="24"/>
          <w:szCs w:val="24"/>
        </w:rPr>
        <w:t xml:space="preserve">Предоставление </w:t>
      </w:r>
      <w:r w:rsidR="00D34CCE" w:rsidRPr="00103A7D">
        <w:rPr>
          <w:b/>
          <w:sz w:val="24"/>
          <w:szCs w:val="24"/>
        </w:rPr>
        <w:t>декларации</w:t>
      </w:r>
      <w:r w:rsidRPr="00103A7D">
        <w:rPr>
          <w:b/>
          <w:sz w:val="24"/>
          <w:szCs w:val="24"/>
        </w:rPr>
        <w:t xml:space="preserve"> о</w:t>
      </w:r>
      <w:r w:rsidRPr="00CA3C97">
        <w:rPr>
          <w:b/>
          <w:sz w:val="24"/>
          <w:szCs w:val="24"/>
        </w:rPr>
        <w:t xml:space="preserve"> соответствии требованиям к участникам закупки:</w:t>
      </w:r>
    </w:p>
    <w:p w:rsidR="009E7597" w:rsidRPr="00CA3C97" w:rsidRDefault="009E7597" w:rsidP="00992B0E">
      <w:pPr>
        <w:jc w:val="both"/>
        <w:rPr>
          <w:sz w:val="24"/>
          <w:szCs w:val="24"/>
        </w:rPr>
      </w:pPr>
      <w:r w:rsidRPr="00CA3C97">
        <w:rPr>
          <w:sz w:val="24"/>
          <w:szCs w:val="24"/>
        </w:rPr>
        <w:t>-</w:t>
      </w:r>
      <w:r w:rsidR="00C7020A" w:rsidRPr="00CA3C97">
        <w:rPr>
          <w:sz w:val="24"/>
          <w:szCs w:val="24"/>
        </w:rPr>
        <w:t xml:space="preserve"> </w:t>
      </w:r>
      <w:r w:rsidRPr="00CA3C97">
        <w:rPr>
          <w:sz w:val="24"/>
          <w:szCs w:val="24"/>
        </w:rPr>
        <w:t xml:space="preserve">О непроведении ликвидации участника закупки </w:t>
      </w:r>
      <w:r w:rsidR="00161EEE" w:rsidRPr="00CA3C97">
        <w:rPr>
          <w:sz w:val="24"/>
          <w:szCs w:val="24"/>
        </w:rPr>
        <w:t>–</w:t>
      </w:r>
      <w:r w:rsidRPr="00CA3C97">
        <w:rPr>
          <w:sz w:val="24"/>
          <w:szCs w:val="24"/>
        </w:rPr>
        <w:t xml:space="preserve"> юридического</w:t>
      </w:r>
      <w:r w:rsidR="00161EEE" w:rsidRPr="00CA3C97">
        <w:rPr>
          <w:sz w:val="24"/>
          <w:szCs w:val="24"/>
        </w:rPr>
        <w:t xml:space="preserve"> </w:t>
      </w:r>
      <w:r w:rsidRPr="00CA3C97">
        <w:rPr>
          <w:sz w:val="24"/>
          <w:szCs w:val="24"/>
        </w:rPr>
        <w:t xml:space="preserve">лица и отсутствии решения арбитражного суда о признании участника закупки </w:t>
      </w:r>
      <w:r w:rsidR="00161EEE" w:rsidRPr="00CA3C97">
        <w:rPr>
          <w:sz w:val="24"/>
          <w:szCs w:val="24"/>
        </w:rPr>
        <w:t>–</w:t>
      </w:r>
      <w:r w:rsidRPr="00CA3C97">
        <w:rPr>
          <w:sz w:val="24"/>
          <w:szCs w:val="24"/>
        </w:rPr>
        <w:t xml:space="preserve"> юридического</w:t>
      </w:r>
      <w:r w:rsidR="00161EEE" w:rsidRPr="00CA3C97">
        <w:rPr>
          <w:sz w:val="24"/>
          <w:szCs w:val="24"/>
        </w:rPr>
        <w:t xml:space="preserve"> </w:t>
      </w:r>
      <w:r w:rsidRPr="00CA3C97">
        <w:rPr>
          <w:sz w:val="24"/>
          <w:szCs w:val="24"/>
        </w:rPr>
        <w:t>лица или индивидуального предпринимателя несостоятельным (банкротом) и об открытии конкурсного производства</w:t>
      </w:r>
    </w:p>
    <w:p w:rsidR="009E7597" w:rsidRPr="00CA3C97" w:rsidRDefault="009E7597" w:rsidP="00992B0E">
      <w:pPr>
        <w:jc w:val="both"/>
        <w:rPr>
          <w:sz w:val="24"/>
          <w:szCs w:val="24"/>
        </w:rPr>
      </w:pPr>
      <w:r w:rsidRPr="00CA3C97">
        <w:rPr>
          <w:sz w:val="24"/>
          <w:szCs w:val="24"/>
        </w:rPr>
        <w:t>__________________________</w:t>
      </w:r>
      <w:r w:rsidR="0028104F" w:rsidRPr="00CA3C97">
        <w:rPr>
          <w:sz w:val="24"/>
          <w:szCs w:val="24"/>
        </w:rPr>
        <w:t>_____________________</w:t>
      </w:r>
      <w:r w:rsidRPr="00CA3C97">
        <w:rPr>
          <w:sz w:val="24"/>
          <w:szCs w:val="24"/>
        </w:rPr>
        <w:t>______________________________________</w:t>
      </w:r>
    </w:p>
    <w:p w:rsidR="009E7597" w:rsidRPr="00CA3C97" w:rsidRDefault="009E7597" w:rsidP="00992B0E">
      <w:pPr>
        <w:jc w:val="center"/>
        <w:rPr>
          <w:sz w:val="24"/>
          <w:szCs w:val="24"/>
        </w:rPr>
      </w:pPr>
      <w:r w:rsidRPr="00CA3C97">
        <w:rPr>
          <w:sz w:val="24"/>
          <w:szCs w:val="24"/>
        </w:rPr>
        <w:t>(заполнить)</w:t>
      </w:r>
    </w:p>
    <w:p w:rsidR="009E7597" w:rsidRPr="00CA3C97" w:rsidRDefault="009E7597" w:rsidP="00992B0E">
      <w:pPr>
        <w:jc w:val="both"/>
        <w:rPr>
          <w:sz w:val="24"/>
          <w:szCs w:val="24"/>
        </w:rPr>
      </w:pPr>
      <w:r w:rsidRPr="00CA3C97">
        <w:rPr>
          <w:sz w:val="24"/>
          <w:szCs w:val="24"/>
        </w:rPr>
        <w:t>-</w:t>
      </w:r>
      <w:r w:rsidR="00C7020A" w:rsidRPr="00CA3C97">
        <w:rPr>
          <w:sz w:val="24"/>
          <w:szCs w:val="24"/>
        </w:rPr>
        <w:t xml:space="preserve"> </w:t>
      </w:r>
      <w:r w:rsidRPr="00CA3C97">
        <w:rPr>
          <w:sz w:val="24"/>
          <w:szCs w:val="24"/>
        </w:rPr>
        <w:t>О неприостановлении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9E7597" w:rsidRPr="00CA3C97" w:rsidRDefault="009E7597" w:rsidP="00992B0E">
      <w:pPr>
        <w:jc w:val="both"/>
        <w:rPr>
          <w:sz w:val="24"/>
          <w:szCs w:val="24"/>
        </w:rPr>
      </w:pPr>
      <w:r w:rsidRPr="00CA3C97">
        <w:rPr>
          <w:sz w:val="24"/>
          <w:szCs w:val="24"/>
        </w:rPr>
        <w:t>____________________</w:t>
      </w:r>
      <w:r w:rsidR="0028104F" w:rsidRPr="00CA3C97">
        <w:rPr>
          <w:sz w:val="24"/>
          <w:szCs w:val="24"/>
        </w:rPr>
        <w:t>_________________</w:t>
      </w:r>
      <w:r w:rsidRPr="00CA3C97">
        <w:rPr>
          <w:sz w:val="24"/>
          <w:szCs w:val="24"/>
        </w:rPr>
        <w:t>_______________________________________________</w:t>
      </w:r>
    </w:p>
    <w:p w:rsidR="009E7597" w:rsidRPr="00CA3C97" w:rsidRDefault="009E7597" w:rsidP="00992B0E">
      <w:pPr>
        <w:jc w:val="center"/>
        <w:rPr>
          <w:sz w:val="24"/>
          <w:szCs w:val="24"/>
        </w:rPr>
      </w:pPr>
      <w:r w:rsidRPr="00CA3C97">
        <w:rPr>
          <w:sz w:val="24"/>
          <w:szCs w:val="24"/>
        </w:rPr>
        <w:t>(заполнить)</w:t>
      </w:r>
    </w:p>
    <w:p w:rsidR="00E37640" w:rsidRPr="00CA3C97" w:rsidRDefault="00E37640" w:rsidP="00E37640">
      <w:pPr>
        <w:jc w:val="both"/>
        <w:rPr>
          <w:sz w:val="24"/>
          <w:szCs w:val="24"/>
        </w:rPr>
      </w:pPr>
      <w:r w:rsidRPr="00CA3C97">
        <w:rPr>
          <w:sz w:val="24"/>
          <w:szCs w:val="24"/>
        </w:rPr>
        <w:t>- Об обладании участником процедуры закупки исключительными правами на результаты интеллектуальной деятельности, если в связи с исполнением договора Заказчик</w:t>
      </w:r>
      <w:r w:rsidR="00176D28" w:rsidRPr="00CA3C97">
        <w:rPr>
          <w:sz w:val="24"/>
          <w:szCs w:val="24"/>
        </w:rPr>
        <w:t xml:space="preserve"> приобретает права на такие результаты, за исключением случаем заключения договоров на создание произведений литературы или искусства (за исключением программ для электронно-вычислительных машин</w:t>
      </w:r>
      <w:r w:rsidR="001848B9" w:rsidRPr="00CA3C97">
        <w:rPr>
          <w:sz w:val="24"/>
          <w:szCs w:val="24"/>
        </w:rPr>
        <w:t>, баз данных), исполнения, а также заключения договоров на финансирование проката или показа национального фильма;</w:t>
      </w:r>
    </w:p>
    <w:p w:rsidR="001848B9" w:rsidRPr="00CA3C97" w:rsidRDefault="001848B9" w:rsidP="001848B9">
      <w:pPr>
        <w:jc w:val="both"/>
        <w:rPr>
          <w:sz w:val="24"/>
          <w:szCs w:val="24"/>
        </w:rPr>
      </w:pPr>
      <w:r w:rsidRPr="00CA3C97">
        <w:rPr>
          <w:sz w:val="24"/>
          <w:szCs w:val="24"/>
        </w:rPr>
        <w:t>____________________________________________________________________________________</w:t>
      </w:r>
    </w:p>
    <w:p w:rsidR="001848B9" w:rsidRPr="00CA3C97" w:rsidRDefault="001848B9" w:rsidP="001848B9">
      <w:pPr>
        <w:jc w:val="center"/>
        <w:rPr>
          <w:sz w:val="24"/>
          <w:szCs w:val="24"/>
        </w:rPr>
      </w:pPr>
      <w:r w:rsidRPr="00CA3C97">
        <w:rPr>
          <w:sz w:val="24"/>
          <w:szCs w:val="24"/>
        </w:rPr>
        <w:t>(заполнить)</w:t>
      </w:r>
    </w:p>
    <w:p w:rsidR="009E7597" w:rsidRPr="00CA3C97" w:rsidRDefault="009E7597" w:rsidP="00992B0E">
      <w:pPr>
        <w:jc w:val="both"/>
        <w:rPr>
          <w:sz w:val="24"/>
          <w:szCs w:val="24"/>
        </w:rPr>
      </w:pPr>
      <w:r w:rsidRPr="00CA3C97">
        <w:rPr>
          <w:sz w:val="24"/>
          <w:szCs w:val="24"/>
        </w:rPr>
        <w:t>-</w:t>
      </w:r>
      <w:r w:rsidR="00C7020A" w:rsidRPr="00CA3C97">
        <w:rPr>
          <w:sz w:val="24"/>
          <w:szCs w:val="24"/>
        </w:rPr>
        <w:t xml:space="preserve"> </w:t>
      </w:r>
      <w:r w:rsidRPr="00CA3C97">
        <w:rPr>
          <w:sz w:val="24"/>
          <w:szCs w:val="24"/>
        </w:rPr>
        <w:t xml:space="preserve">Об отсутствии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о налогах и сборах, которые реструктурированы в соответствии с законодательством,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о налогах и сборах) за прошедший календарный год, размер которых превышает </w:t>
      </w:r>
      <w:r w:rsidR="001848B9" w:rsidRPr="00CA3C97">
        <w:rPr>
          <w:sz w:val="24"/>
          <w:szCs w:val="24"/>
        </w:rPr>
        <w:t>25 (</w:t>
      </w:r>
      <w:r w:rsidRPr="00CA3C97">
        <w:rPr>
          <w:sz w:val="24"/>
          <w:szCs w:val="24"/>
        </w:rPr>
        <w:t>двадцать пять</w:t>
      </w:r>
      <w:r w:rsidR="001848B9" w:rsidRPr="00CA3C97">
        <w:rPr>
          <w:sz w:val="24"/>
          <w:szCs w:val="24"/>
        </w:rPr>
        <w:t>)</w:t>
      </w:r>
      <w:r w:rsidRPr="00CA3C97">
        <w:rPr>
          <w:sz w:val="24"/>
          <w:szCs w:val="24"/>
        </w:rPr>
        <w:t xml:space="preserve"> процентов балансовой стоимости активов участника закупки по данным бухгалтерской отчетнос</w:t>
      </w:r>
      <w:r w:rsidR="004B4ED5" w:rsidRPr="00CA3C97">
        <w:rPr>
          <w:sz w:val="24"/>
          <w:szCs w:val="24"/>
        </w:rPr>
        <w:t>ти за последний отчетный период;</w:t>
      </w:r>
      <w:r w:rsidRPr="00CA3C97">
        <w:rPr>
          <w:sz w:val="24"/>
          <w:szCs w:val="24"/>
        </w:rPr>
        <w:t xml:space="preserve"> ____________________________________________</w:t>
      </w:r>
      <w:r w:rsidR="0028104F" w:rsidRPr="00CA3C97">
        <w:rPr>
          <w:sz w:val="24"/>
          <w:szCs w:val="24"/>
        </w:rPr>
        <w:t>___________________</w:t>
      </w:r>
      <w:r w:rsidRPr="00CA3C97">
        <w:rPr>
          <w:sz w:val="24"/>
          <w:szCs w:val="24"/>
        </w:rPr>
        <w:t>______________________</w:t>
      </w:r>
    </w:p>
    <w:p w:rsidR="009E7597" w:rsidRPr="00CA3C97" w:rsidRDefault="009E7597" w:rsidP="00992B0E">
      <w:pPr>
        <w:jc w:val="center"/>
        <w:rPr>
          <w:sz w:val="24"/>
          <w:szCs w:val="24"/>
        </w:rPr>
      </w:pPr>
      <w:r w:rsidRPr="00CA3C97">
        <w:rPr>
          <w:sz w:val="24"/>
          <w:szCs w:val="24"/>
        </w:rPr>
        <w:t>(заполнить)</w:t>
      </w:r>
    </w:p>
    <w:p w:rsidR="009E7597" w:rsidRPr="00CA3C97" w:rsidRDefault="009E7597" w:rsidP="00992B0E">
      <w:pPr>
        <w:jc w:val="both"/>
        <w:rPr>
          <w:sz w:val="24"/>
          <w:szCs w:val="24"/>
        </w:rPr>
      </w:pPr>
      <w:r w:rsidRPr="00CA3C97">
        <w:rPr>
          <w:sz w:val="24"/>
          <w:szCs w:val="24"/>
        </w:rPr>
        <w:t xml:space="preserve">- Об отсутствии у участника закупки </w:t>
      </w:r>
      <w:r w:rsidR="00C7020A" w:rsidRPr="00CA3C97">
        <w:rPr>
          <w:sz w:val="24"/>
          <w:szCs w:val="24"/>
        </w:rPr>
        <w:t>–</w:t>
      </w:r>
      <w:r w:rsidRPr="00CA3C97">
        <w:rPr>
          <w:sz w:val="24"/>
          <w:szCs w:val="24"/>
        </w:rPr>
        <w:t xml:space="preserve"> физического</w:t>
      </w:r>
      <w:r w:rsidR="00C7020A" w:rsidRPr="00CA3C97">
        <w:rPr>
          <w:sz w:val="24"/>
          <w:szCs w:val="24"/>
        </w:rPr>
        <w:t xml:space="preserve"> </w:t>
      </w:r>
      <w:r w:rsidRPr="00CA3C97">
        <w:rPr>
          <w:sz w:val="24"/>
          <w:szCs w:val="24"/>
        </w:rPr>
        <w:t>лица</w:t>
      </w:r>
      <w:r w:rsidR="004B4ED5" w:rsidRPr="00CA3C97">
        <w:rPr>
          <w:sz w:val="24"/>
          <w:szCs w:val="24"/>
        </w:rPr>
        <w:t>, в том числе индивидуального предпринимателя,</w:t>
      </w:r>
      <w:r w:rsidRPr="00CA3C97">
        <w:rPr>
          <w:sz w:val="24"/>
          <w:szCs w:val="24"/>
        </w:rPr>
        <w:t xml:space="preserve">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w:t>
      </w:r>
      <w:r w:rsidR="00C7020A" w:rsidRPr="00CA3C97">
        <w:rPr>
          <w:sz w:val="24"/>
          <w:szCs w:val="24"/>
        </w:rPr>
        <w:t>–</w:t>
      </w:r>
      <w:r w:rsidRPr="00CA3C97">
        <w:rPr>
          <w:sz w:val="24"/>
          <w:szCs w:val="24"/>
        </w:rPr>
        <w:t xml:space="preserve"> участника</w:t>
      </w:r>
      <w:r w:rsidR="00C7020A" w:rsidRPr="00CA3C97">
        <w:rPr>
          <w:sz w:val="24"/>
          <w:szCs w:val="24"/>
        </w:rPr>
        <w:t xml:space="preserve"> </w:t>
      </w:r>
      <w:r w:rsidRPr="00CA3C97">
        <w:rPr>
          <w:sz w:val="24"/>
          <w:szCs w:val="24"/>
        </w:rPr>
        <w:t xml:space="preserve">закупки </w:t>
      </w:r>
      <w:r w:rsidR="004B4ED5" w:rsidRPr="00CA3C97">
        <w:rPr>
          <w:sz w:val="24"/>
          <w:szCs w:val="24"/>
        </w:rPr>
        <w:t xml:space="preserve">неснятой или непогашенной судимости </w:t>
      </w:r>
      <w:r w:rsidRPr="00CA3C97">
        <w:rPr>
          <w:sz w:val="24"/>
          <w:szCs w:val="24"/>
        </w:rPr>
        <w:t xml:space="preserve">за преступления в сфере экономики и (или) преступления, предусмотренные </w:t>
      </w:r>
      <w:hyperlink r:id="rId19" w:history="1">
        <w:r w:rsidRPr="00CA3C97">
          <w:rPr>
            <w:sz w:val="24"/>
            <w:szCs w:val="24"/>
          </w:rPr>
          <w:t>статьями 289</w:t>
        </w:r>
      </w:hyperlink>
      <w:r w:rsidRPr="00CA3C97">
        <w:rPr>
          <w:sz w:val="24"/>
          <w:szCs w:val="24"/>
        </w:rPr>
        <w:t xml:space="preserve">, </w:t>
      </w:r>
      <w:hyperlink r:id="rId20" w:history="1">
        <w:r w:rsidRPr="00CA3C97">
          <w:rPr>
            <w:sz w:val="24"/>
            <w:szCs w:val="24"/>
          </w:rPr>
          <w:t>290</w:t>
        </w:r>
      </w:hyperlink>
      <w:r w:rsidRPr="00CA3C97">
        <w:rPr>
          <w:sz w:val="24"/>
          <w:szCs w:val="24"/>
        </w:rPr>
        <w:t xml:space="preserve">, </w:t>
      </w:r>
      <w:hyperlink r:id="rId21" w:history="1">
        <w:r w:rsidRPr="00CA3C97">
          <w:rPr>
            <w:sz w:val="24"/>
            <w:szCs w:val="24"/>
          </w:rPr>
          <w:t>291</w:t>
        </w:r>
      </w:hyperlink>
      <w:r w:rsidRPr="00CA3C97">
        <w:rPr>
          <w:sz w:val="24"/>
          <w:szCs w:val="24"/>
        </w:rPr>
        <w:t xml:space="preserve">, </w:t>
      </w:r>
      <w:hyperlink r:id="rId22" w:history="1">
        <w:r w:rsidRPr="00CA3C97">
          <w:rPr>
            <w:sz w:val="24"/>
            <w:szCs w:val="24"/>
          </w:rPr>
          <w:t>291.1</w:t>
        </w:r>
      </w:hyperlink>
      <w:r w:rsidRPr="00CA3C97">
        <w:rPr>
          <w:sz w:val="24"/>
          <w:szCs w:val="24"/>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9E7597" w:rsidRPr="00CA3C97" w:rsidRDefault="009E7597" w:rsidP="00992B0E">
      <w:pPr>
        <w:jc w:val="both"/>
        <w:rPr>
          <w:sz w:val="24"/>
          <w:szCs w:val="24"/>
        </w:rPr>
      </w:pPr>
      <w:r w:rsidRPr="00CA3C97">
        <w:rPr>
          <w:sz w:val="24"/>
          <w:szCs w:val="24"/>
        </w:rPr>
        <w:t>_____________</w:t>
      </w:r>
      <w:r w:rsidR="0028104F" w:rsidRPr="00CA3C97">
        <w:rPr>
          <w:sz w:val="24"/>
          <w:szCs w:val="24"/>
        </w:rPr>
        <w:t>_______________________</w:t>
      </w:r>
      <w:r w:rsidRPr="00CA3C97">
        <w:rPr>
          <w:sz w:val="24"/>
          <w:szCs w:val="24"/>
        </w:rPr>
        <w:t>___________________</w:t>
      </w:r>
      <w:r w:rsidR="00C54885" w:rsidRPr="00CA3C97">
        <w:rPr>
          <w:sz w:val="24"/>
          <w:szCs w:val="24"/>
        </w:rPr>
        <w:t>______________________________</w:t>
      </w:r>
    </w:p>
    <w:p w:rsidR="009E7597" w:rsidRPr="00CA3C97" w:rsidRDefault="009E7597" w:rsidP="00992B0E">
      <w:pPr>
        <w:jc w:val="center"/>
        <w:rPr>
          <w:sz w:val="24"/>
          <w:szCs w:val="24"/>
        </w:rPr>
      </w:pPr>
      <w:r w:rsidRPr="00CA3C97">
        <w:rPr>
          <w:sz w:val="24"/>
          <w:szCs w:val="24"/>
        </w:rPr>
        <w:t>(заполнить)</w:t>
      </w:r>
    </w:p>
    <w:p w:rsidR="009E7597" w:rsidRPr="00CA3C97" w:rsidRDefault="009E7597" w:rsidP="00992B0E">
      <w:pPr>
        <w:jc w:val="both"/>
        <w:rPr>
          <w:sz w:val="24"/>
          <w:szCs w:val="24"/>
        </w:rPr>
      </w:pPr>
      <w:r w:rsidRPr="00CA3C97">
        <w:rPr>
          <w:sz w:val="24"/>
          <w:szCs w:val="24"/>
        </w:rPr>
        <w:t xml:space="preserve">- </w:t>
      </w:r>
      <w:r w:rsidR="00C7020A" w:rsidRPr="00CA3C97">
        <w:rPr>
          <w:sz w:val="24"/>
          <w:szCs w:val="24"/>
        </w:rPr>
        <w:t>У</w:t>
      </w:r>
      <w:r w:rsidRPr="00CA3C97">
        <w:rPr>
          <w:sz w:val="24"/>
          <w:szCs w:val="24"/>
        </w:rPr>
        <w:t xml:space="preserve">частник закупки </w:t>
      </w:r>
      <w:r w:rsidR="00C7020A" w:rsidRPr="00CA3C97">
        <w:rPr>
          <w:sz w:val="24"/>
          <w:szCs w:val="24"/>
        </w:rPr>
        <w:t>–</w:t>
      </w:r>
      <w:r w:rsidRPr="00CA3C97">
        <w:rPr>
          <w:sz w:val="24"/>
          <w:szCs w:val="24"/>
        </w:rPr>
        <w:t xml:space="preserve"> юридическое</w:t>
      </w:r>
      <w:r w:rsidR="00C7020A" w:rsidRPr="00CA3C97">
        <w:rPr>
          <w:sz w:val="24"/>
          <w:szCs w:val="24"/>
        </w:rPr>
        <w:t xml:space="preserve"> </w:t>
      </w:r>
      <w:r w:rsidRPr="00CA3C97">
        <w:rPr>
          <w:sz w:val="24"/>
          <w:szCs w:val="24"/>
        </w:rPr>
        <w:t xml:space="preserve">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23" w:history="1">
        <w:r w:rsidRPr="00CA3C97">
          <w:rPr>
            <w:sz w:val="24"/>
            <w:szCs w:val="24"/>
          </w:rPr>
          <w:t>статьей 19.28</w:t>
        </w:r>
      </w:hyperlink>
      <w:r w:rsidRPr="00CA3C97">
        <w:rPr>
          <w:sz w:val="24"/>
          <w:szCs w:val="24"/>
        </w:rPr>
        <w:t xml:space="preserve"> Кодекса Российской Федерации об административных правонарушениях;</w:t>
      </w:r>
    </w:p>
    <w:p w:rsidR="009E7597" w:rsidRPr="00CA3C97" w:rsidRDefault="009E7597" w:rsidP="00992B0E">
      <w:pPr>
        <w:jc w:val="both"/>
        <w:rPr>
          <w:sz w:val="24"/>
          <w:szCs w:val="24"/>
        </w:rPr>
      </w:pPr>
      <w:r w:rsidRPr="00CA3C97">
        <w:rPr>
          <w:sz w:val="24"/>
          <w:szCs w:val="24"/>
        </w:rPr>
        <w:t>_________</w:t>
      </w:r>
      <w:r w:rsidR="0028104F" w:rsidRPr="00CA3C97">
        <w:rPr>
          <w:sz w:val="24"/>
          <w:szCs w:val="24"/>
        </w:rPr>
        <w:t>_______________________</w:t>
      </w:r>
      <w:r w:rsidRPr="00CA3C97">
        <w:rPr>
          <w:sz w:val="24"/>
          <w:szCs w:val="24"/>
        </w:rPr>
        <w:t>_______________________</w:t>
      </w:r>
      <w:r w:rsidR="00C54885" w:rsidRPr="00CA3C97">
        <w:rPr>
          <w:sz w:val="24"/>
          <w:szCs w:val="24"/>
        </w:rPr>
        <w:t>______________________________</w:t>
      </w:r>
    </w:p>
    <w:p w:rsidR="009E7597" w:rsidRPr="00CA3C97" w:rsidRDefault="009E7597" w:rsidP="00992B0E">
      <w:pPr>
        <w:jc w:val="center"/>
        <w:rPr>
          <w:sz w:val="24"/>
          <w:szCs w:val="24"/>
        </w:rPr>
      </w:pPr>
      <w:r w:rsidRPr="00CA3C97">
        <w:rPr>
          <w:sz w:val="24"/>
          <w:szCs w:val="24"/>
        </w:rPr>
        <w:t>(заполнить)</w:t>
      </w:r>
    </w:p>
    <w:p w:rsidR="009E7597" w:rsidRPr="00CA3C97" w:rsidRDefault="009E7597" w:rsidP="00992B0E">
      <w:pPr>
        <w:jc w:val="both"/>
        <w:rPr>
          <w:sz w:val="24"/>
          <w:szCs w:val="24"/>
        </w:rPr>
      </w:pPr>
      <w:r w:rsidRPr="00CA3C97">
        <w:rPr>
          <w:sz w:val="24"/>
          <w:szCs w:val="24"/>
        </w:rPr>
        <w:t>-</w:t>
      </w:r>
      <w:r w:rsidR="00C7020A" w:rsidRPr="00CA3C97">
        <w:rPr>
          <w:sz w:val="24"/>
          <w:szCs w:val="24"/>
        </w:rPr>
        <w:t xml:space="preserve"> </w:t>
      </w:r>
      <w:r w:rsidR="001816ED" w:rsidRPr="00CA3C97">
        <w:rPr>
          <w:sz w:val="24"/>
          <w:szCs w:val="24"/>
        </w:rPr>
        <w:t xml:space="preserve">Об отсутствии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w:t>
      </w:r>
      <w:r w:rsidR="001816ED" w:rsidRPr="00CA3C97">
        <w:rPr>
          <w:sz w:val="24"/>
          <w:szCs w:val="24"/>
        </w:rPr>
        <w:lastRenderedPageBreak/>
        <w:t>управляющим, президентом и другими), членами коллегиального исполнительного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(имеющих общих отца и мать) братьями и сестрами), усыновителями или усыновленными указанных физических лиц.</w:t>
      </w:r>
    </w:p>
    <w:p w:rsidR="009E7597" w:rsidRPr="00CA3C97" w:rsidRDefault="009E7597" w:rsidP="00992B0E">
      <w:pPr>
        <w:jc w:val="both"/>
        <w:rPr>
          <w:sz w:val="24"/>
          <w:szCs w:val="24"/>
        </w:rPr>
      </w:pPr>
      <w:r w:rsidRPr="00CA3C97">
        <w:rPr>
          <w:sz w:val="24"/>
          <w:szCs w:val="24"/>
        </w:rPr>
        <w:t>__________________________________</w:t>
      </w:r>
      <w:r w:rsidR="0028104F" w:rsidRPr="00CA3C97">
        <w:rPr>
          <w:sz w:val="24"/>
          <w:szCs w:val="24"/>
        </w:rPr>
        <w:t>____________________</w:t>
      </w:r>
      <w:r w:rsidRPr="00CA3C97">
        <w:rPr>
          <w:sz w:val="24"/>
          <w:szCs w:val="24"/>
        </w:rPr>
        <w:t>_</w:t>
      </w:r>
      <w:r w:rsidR="00C54885" w:rsidRPr="00CA3C97">
        <w:rPr>
          <w:sz w:val="24"/>
          <w:szCs w:val="24"/>
        </w:rPr>
        <w:t>______________________________</w:t>
      </w:r>
    </w:p>
    <w:p w:rsidR="000D400F" w:rsidRPr="00CA3C97" w:rsidRDefault="009E7597" w:rsidP="00992B0E">
      <w:pPr>
        <w:jc w:val="center"/>
        <w:rPr>
          <w:b/>
          <w:sz w:val="24"/>
          <w:szCs w:val="24"/>
        </w:rPr>
      </w:pPr>
      <w:r w:rsidRPr="00CA3C97">
        <w:rPr>
          <w:sz w:val="24"/>
          <w:szCs w:val="24"/>
        </w:rPr>
        <w:t>(заполнить)</w:t>
      </w:r>
    </w:p>
    <w:sectPr w:rsidR="000D400F" w:rsidRPr="00CA3C97" w:rsidSect="00E62965">
      <w:footerReference w:type="even" r:id="rId24"/>
      <w:footerReference w:type="default" r:id="rId25"/>
      <w:pgSz w:w="11906" w:h="16838" w:code="9"/>
      <w:pgMar w:top="425" w:right="566" w:bottom="851" w:left="1134" w:header="0" w:footer="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A3BF5" w:rsidRDefault="000A3BF5">
      <w:r>
        <w:separator/>
      </w:r>
    </w:p>
  </w:endnote>
  <w:endnote w:type="continuationSeparator" w:id="0">
    <w:p w:rsidR="000A3BF5" w:rsidRDefault="000A3BF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DL">
    <w:altName w:val="Times New Roman"/>
    <w:charset w:val="00"/>
    <w:family w:val="auto"/>
    <w:pitch w:val="variable"/>
    <w:sig w:usb0="00000000" w:usb1="00000000" w:usb2="00000000" w:usb3="00000000" w:csb0="00000000" w:csb1="00000000"/>
  </w:font>
  <w:font w:name="DejaVu Sans">
    <w:charset w:val="CC"/>
    <w:family w:val="swiss"/>
    <w:pitch w:val="variable"/>
    <w:sig w:usb0="E7002EFF" w:usb1="D200FDFF" w:usb2="0A046029" w:usb3="00000000" w:csb0="000001FF" w:csb1="00000000"/>
  </w:font>
  <w:font w:name="Calibri">
    <w:panose1 w:val="020F0502020204030204"/>
    <w:charset w:val="CC"/>
    <w:family w:val="swiss"/>
    <w:pitch w:val="variable"/>
    <w:sig w:usb0="E10002FF" w:usb1="4000ACFF" w:usb2="00000009" w:usb3="00000000" w:csb0="0000019F"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Proxima Nova ExCn Rg">
    <w:altName w:val="Candara"/>
    <w:charset w:val="00"/>
    <w:family w:val="modern"/>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3821" w:rsidRDefault="00E83821" w:rsidP="00FE70E4">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E83821" w:rsidRDefault="00E83821" w:rsidP="00FE70E4">
    <w:pPr>
      <w:pStyle w:val="ab"/>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3821" w:rsidRDefault="00E83821" w:rsidP="00FE70E4">
    <w:pPr>
      <w:pStyle w:val="ab"/>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5B1B9D">
      <w:rPr>
        <w:rStyle w:val="ad"/>
        <w:noProof/>
      </w:rPr>
      <w:t>7</w:t>
    </w:r>
    <w:r>
      <w:rPr>
        <w:rStyle w:val="ad"/>
      </w:rPr>
      <w:fldChar w:fldCharType="end"/>
    </w:r>
  </w:p>
  <w:p w:rsidR="00E83821" w:rsidRDefault="00E83821" w:rsidP="00FE70E4">
    <w:pPr>
      <w:pStyle w:val="ab"/>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A3BF5" w:rsidRDefault="000A3BF5">
      <w:r>
        <w:separator/>
      </w:r>
    </w:p>
  </w:footnote>
  <w:footnote w:type="continuationSeparator" w:id="0">
    <w:p w:rsidR="000A3BF5" w:rsidRDefault="000A3BF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B4ACA5E8"/>
    <w:lvl w:ilvl="0">
      <w:start w:val="1"/>
      <w:numFmt w:val="bullet"/>
      <w:lvlText w:val=""/>
      <w:lvlJc w:val="left"/>
      <w:pPr>
        <w:tabs>
          <w:tab w:val="num" w:pos="360"/>
        </w:tabs>
        <w:ind w:left="360" w:hanging="360"/>
      </w:pPr>
      <w:rPr>
        <w:rFonts w:ascii="Symbol" w:hAnsi="Symbol" w:hint="default"/>
      </w:rPr>
    </w:lvl>
  </w:abstractNum>
  <w:abstractNum w:abstractNumId="1">
    <w:nsid w:val="00000003"/>
    <w:multiLevelType w:val="singleLevel"/>
    <w:tmpl w:val="C4F0DD0C"/>
    <w:name w:val="WW8Num2"/>
    <w:lvl w:ilvl="0">
      <w:start w:val="8"/>
      <w:numFmt w:val="decimal"/>
      <w:lvlText w:val="%1."/>
      <w:lvlJc w:val="left"/>
      <w:pPr>
        <w:tabs>
          <w:tab w:val="num" w:pos="720"/>
        </w:tabs>
        <w:ind w:left="720" w:hanging="360"/>
      </w:pPr>
      <w:rPr>
        <w:b/>
      </w:rPr>
    </w:lvl>
  </w:abstractNum>
  <w:abstractNum w:abstractNumId="2">
    <w:nsid w:val="0000001C"/>
    <w:multiLevelType w:val="multilevel"/>
    <w:tmpl w:val="0000001C"/>
    <w:name w:val="WW8Num31"/>
    <w:lvl w:ilvl="0">
      <w:start w:val="1"/>
      <w:numFmt w:val="decimal"/>
      <w:lvlText w:val="%1."/>
      <w:lvlJc w:val="left"/>
      <w:pPr>
        <w:tabs>
          <w:tab w:val="num" w:pos="0"/>
        </w:tabs>
        <w:ind w:left="720" w:hanging="360"/>
      </w:pPr>
      <w:rPr>
        <w:rFonts w:cs="Times New Roman"/>
      </w:rPr>
    </w:lvl>
    <w:lvl w:ilvl="1">
      <w:start w:val="1"/>
      <w:numFmt w:val="decimal"/>
      <w:lvlText w:val="%2."/>
      <w:lvlJc w:val="left"/>
      <w:pPr>
        <w:tabs>
          <w:tab w:val="num" w:pos="0"/>
        </w:tabs>
        <w:ind w:left="1440" w:hanging="360"/>
      </w:pPr>
      <w:rPr>
        <w:rFonts w:ascii="Times New Roman" w:hAnsi="Times New Roman" w:cs="Times New Roman"/>
        <w:b w:val="0"/>
        <w:color w:val="000000"/>
        <w:sz w:val="28"/>
        <w:szCs w:val="28"/>
      </w:rPr>
    </w:lvl>
    <w:lvl w:ilvl="2">
      <w:start w:val="1"/>
      <w:numFmt w:val="decimal"/>
      <w:lvlText w:val="%3."/>
      <w:lvlJc w:val="left"/>
      <w:pPr>
        <w:tabs>
          <w:tab w:val="num" w:pos="-1980"/>
        </w:tabs>
        <w:ind w:left="180" w:hanging="180"/>
      </w:pPr>
      <w:rPr>
        <w:rFonts w:ascii="Times New Roman" w:hAnsi="Times New Roman" w:cs="Times New Roman" w:hint="default"/>
        <w:b w:val="0"/>
        <w:sz w:val="28"/>
        <w:szCs w:val="28"/>
        <w:shd w:val="clear" w:color="auto" w:fill="00FF00"/>
      </w:rPr>
    </w:lvl>
    <w:lvl w:ilvl="3">
      <w:start w:val="1"/>
      <w:numFmt w:val="decimal"/>
      <w:lvlText w:val="%4)"/>
      <w:lvlJc w:val="left"/>
      <w:pPr>
        <w:tabs>
          <w:tab w:val="num" w:pos="458"/>
        </w:tabs>
        <w:ind w:left="3338" w:hanging="360"/>
      </w:pPr>
      <w:rPr>
        <w:rFonts w:ascii="Times New Roman" w:hAnsi="Times New Roman" w:cs="Times New Roman" w:hint="default"/>
        <w:b w:val="0"/>
        <w:iCs/>
        <w:sz w:val="28"/>
        <w:szCs w:val="28"/>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nsid w:val="08037C22"/>
    <w:multiLevelType w:val="hybridMultilevel"/>
    <w:tmpl w:val="D54EB54C"/>
    <w:lvl w:ilvl="0" w:tplc="6D1420C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11C276C2"/>
    <w:multiLevelType w:val="hybridMultilevel"/>
    <w:tmpl w:val="A24234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1DA18AD"/>
    <w:multiLevelType w:val="hybridMultilevel"/>
    <w:tmpl w:val="2A5A0876"/>
    <w:lvl w:ilvl="0" w:tplc="8690AB5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3640FBE"/>
    <w:multiLevelType w:val="hybridMultilevel"/>
    <w:tmpl w:val="28106278"/>
    <w:lvl w:ilvl="0" w:tplc="7BD8773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139A266E"/>
    <w:multiLevelType w:val="hybridMultilevel"/>
    <w:tmpl w:val="739A67EC"/>
    <w:lvl w:ilvl="0" w:tplc="73BEBD1C">
      <w:start w:val="13"/>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15C72C76"/>
    <w:multiLevelType w:val="multilevel"/>
    <w:tmpl w:val="CCB4B36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1727646D"/>
    <w:multiLevelType w:val="hybridMultilevel"/>
    <w:tmpl w:val="4A122AFE"/>
    <w:lvl w:ilvl="0" w:tplc="781678A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17AE131D"/>
    <w:multiLevelType w:val="hybridMultilevel"/>
    <w:tmpl w:val="90601CBC"/>
    <w:lvl w:ilvl="0" w:tplc="931C1F6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A975A8E"/>
    <w:multiLevelType w:val="hybridMultilevel"/>
    <w:tmpl w:val="D86C45BC"/>
    <w:lvl w:ilvl="0" w:tplc="2DEAD758">
      <w:start w:val="12"/>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1B733A6B"/>
    <w:multiLevelType w:val="hybridMultilevel"/>
    <w:tmpl w:val="D1949D70"/>
    <w:lvl w:ilvl="0" w:tplc="90F69CF4">
      <w:start w:val="1"/>
      <w:numFmt w:val="decimal"/>
      <w:lvlText w:val="%1."/>
      <w:lvlJc w:val="left"/>
      <w:pPr>
        <w:ind w:left="720" w:hanging="360"/>
      </w:pPr>
      <w:rPr>
        <w:b w:val="0"/>
        <w:sz w:val="28"/>
        <w:szCs w:val="28"/>
      </w:rPr>
    </w:lvl>
    <w:lvl w:ilvl="1" w:tplc="AE441308">
      <w:start w:val="1"/>
      <w:numFmt w:val="decimal"/>
      <w:lvlText w:val="%2)"/>
      <w:lvlJc w:val="left"/>
      <w:pPr>
        <w:ind w:left="1440" w:hanging="360"/>
      </w:pPr>
    </w:lvl>
    <w:lvl w:ilvl="2" w:tplc="EBCCA640">
      <w:start w:val="1"/>
      <w:numFmt w:val="decimal"/>
      <w:lvlText w:val="%3)"/>
      <w:lvlJc w:val="right"/>
      <w:pPr>
        <w:ind w:left="2160" w:hanging="180"/>
      </w:pPr>
      <w:rPr>
        <w:rFonts w:ascii="Times New Roman" w:eastAsia="Times New Roman" w:hAnsi="Times New Roman" w:cs="Times New Roman"/>
      </w:rPr>
    </w:lvl>
    <w:lvl w:ilvl="3" w:tplc="0419000F">
      <w:start w:val="1"/>
      <w:numFmt w:val="decimal"/>
      <w:lvlText w:val="%4."/>
      <w:lvlJc w:val="left"/>
      <w:pPr>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1D463100"/>
    <w:multiLevelType w:val="hybridMultilevel"/>
    <w:tmpl w:val="62E6A9F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1E7E04D5"/>
    <w:multiLevelType w:val="singleLevel"/>
    <w:tmpl w:val="D34A6FD8"/>
    <w:lvl w:ilvl="0">
      <w:start w:val="1"/>
      <w:numFmt w:val="decimal"/>
      <w:lvlText w:val="%1."/>
      <w:lvlJc w:val="left"/>
      <w:pPr>
        <w:tabs>
          <w:tab w:val="num" w:pos="9900"/>
        </w:tabs>
        <w:ind w:left="9900" w:hanging="360"/>
      </w:pPr>
    </w:lvl>
  </w:abstractNum>
  <w:abstractNum w:abstractNumId="15">
    <w:nsid w:val="20C13A7D"/>
    <w:multiLevelType w:val="multilevel"/>
    <w:tmpl w:val="713EC4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nsid w:val="2C167A11"/>
    <w:multiLevelType w:val="multilevel"/>
    <w:tmpl w:val="0000001C"/>
    <w:lvl w:ilvl="0">
      <w:start w:val="1"/>
      <w:numFmt w:val="decimal"/>
      <w:lvlText w:val="%1."/>
      <w:lvlJc w:val="left"/>
      <w:pPr>
        <w:tabs>
          <w:tab w:val="num" w:pos="0"/>
        </w:tabs>
        <w:ind w:left="720" w:hanging="360"/>
      </w:pPr>
      <w:rPr>
        <w:rFonts w:cs="Times New Roman"/>
      </w:rPr>
    </w:lvl>
    <w:lvl w:ilvl="1">
      <w:start w:val="1"/>
      <w:numFmt w:val="decimal"/>
      <w:lvlText w:val="%2."/>
      <w:lvlJc w:val="left"/>
      <w:pPr>
        <w:tabs>
          <w:tab w:val="num" w:pos="0"/>
        </w:tabs>
        <w:ind w:left="1440" w:hanging="360"/>
      </w:pPr>
      <w:rPr>
        <w:rFonts w:ascii="Times New Roman" w:hAnsi="Times New Roman" w:cs="Times New Roman"/>
        <w:b w:val="0"/>
        <w:color w:val="000000"/>
        <w:sz w:val="28"/>
        <w:szCs w:val="28"/>
      </w:rPr>
    </w:lvl>
    <w:lvl w:ilvl="2">
      <w:start w:val="1"/>
      <w:numFmt w:val="decimal"/>
      <w:lvlText w:val="%3."/>
      <w:lvlJc w:val="left"/>
      <w:pPr>
        <w:tabs>
          <w:tab w:val="num" w:pos="-1980"/>
        </w:tabs>
        <w:ind w:left="180" w:hanging="180"/>
      </w:pPr>
      <w:rPr>
        <w:rFonts w:ascii="Times New Roman" w:hAnsi="Times New Roman" w:cs="Times New Roman" w:hint="default"/>
        <w:b w:val="0"/>
        <w:sz w:val="28"/>
        <w:szCs w:val="28"/>
        <w:shd w:val="clear" w:color="auto" w:fill="00FF00"/>
      </w:rPr>
    </w:lvl>
    <w:lvl w:ilvl="3">
      <w:start w:val="1"/>
      <w:numFmt w:val="decimal"/>
      <w:lvlText w:val="%4)"/>
      <w:lvlJc w:val="left"/>
      <w:pPr>
        <w:tabs>
          <w:tab w:val="num" w:pos="458"/>
        </w:tabs>
        <w:ind w:left="3338" w:hanging="360"/>
      </w:pPr>
      <w:rPr>
        <w:rFonts w:ascii="Times New Roman" w:hAnsi="Times New Roman" w:cs="Times New Roman" w:hint="default"/>
        <w:b w:val="0"/>
        <w:iCs/>
        <w:sz w:val="28"/>
        <w:szCs w:val="28"/>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nsid w:val="31E71C84"/>
    <w:multiLevelType w:val="hybridMultilevel"/>
    <w:tmpl w:val="A19A1C5A"/>
    <w:lvl w:ilvl="0" w:tplc="7A208CA6">
      <w:start w:val="15"/>
      <w:numFmt w:val="decimal"/>
      <w:lvlText w:val="%1."/>
      <w:lvlJc w:val="left"/>
      <w:pPr>
        <w:ind w:left="1440" w:hanging="360"/>
      </w:pPr>
      <w:rPr>
        <w:rFonts w:hint="default"/>
      </w:rPr>
    </w:lvl>
    <w:lvl w:ilvl="1" w:tplc="5A2A6748" w:tentative="1">
      <w:start w:val="1"/>
      <w:numFmt w:val="lowerLetter"/>
      <w:lvlText w:val="%2."/>
      <w:lvlJc w:val="left"/>
      <w:pPr>
        <w:ind w:left="2160" w:hanging="360"/>
      </w:pPr>
    </w:lvl>
    <w:lvl w:ilvl="2" w:tplc="C1A20990" w:tentative="1">
      <w:start w:val="1"/>
      <w:numFmt w:val="lowerRoman"/>
      <w:lvlText w:val="%3."/>
      <w:lvlJc w:val="right"/>
      <w:pPr>
        <w:ind w:left="2880" w:hanging="180"/>
      </w:pPr>
    </w:lvl>
    <w:lvl w:ilvl="3" w:tplc="5260B28E" w:tentative="1">
      <w:start w:val="1"/>
      <w:numFmt w:val="decimal"/>
      <w:lvlText w:val="%4."/>
      <w:lvlJc w:val="left"/>
      <w:pPr>
        <w:ind w:left="3600" w:hanging="360"/>
      </w:pPr>
    </w:lvl>
    <w:lvl w:ilvl="4" w:tplc="964A3558" w:tentative="1">
      <w:start w:val="1"/>
      <w:numFmt w:val="lowerLetter"/>
      <w:lvlText w:val="%5."/>
      <w:lvlJc w:val="left"/>
      <w:pPr>
        <w:ind w:left="4320" w:hanging="360"/>
      </w:pPr>
    </w:lvl>
    <w:lvl w:ilvl="5" w:tplc="018E1DFA" w:tentative="1">
      <w:start w:val="1"/>
      <w:numFmt w:val="lowerRoman"/>
      <w:lvlText w:val="%6."/>
      <w:lvlJc w:val="right"/>
      <w:pPr>
        <w:ind w:left="5040" w:hanging="180"/>
      </w:pPr>
    </w:lvl>
    <w:lvl w:ilvl="6" w:tplc="48D21E82" w:tentative="1">
      <w:start w:val="1"/>
      <w:numFmt w:val="decimal"/>
      <w:lvlText w:val="%7."/>
      <w:lvlJc w:val="left"/>
      <w:pPr>
        <w:ind w:left="5760" w:hanging="360"/>
      </w:pPr>
    </w:lvl>
    <w:lvl w:ilvl="7" w:tplc="A8CC3946" w:tentative="1">
      <w:start w:val="1"/>
      <w:numFmt w:val="lowerLetter"/>
      <w:lvlText w:val="%8."/>
      <w:lvlJc w:val="left"/>
      <w:pPr>
        <w:ind w:left="6480" w:hanging="360"/>
      </w:pPr>
    </w:lvl>
    <w:lvl w:ilvl="8" w:tplc="BDC85068" w:tentative="1">
      <w:start w:val="1"/>
      <w:numFmt w:val="lowerRoman"/>
      <w:lvlText w:val="%9."/>
      <w:lvlJc w:val="right"/>
      <w:pPr>
        <w:ind w:left="7200" w:hanging="180"/>
      </w:pPr>
    </w:lvl>
  </w:abstractNum>
  <w:abstractNum w:abstractNumId="18">
    <w:nsid w:val="32EA7F79"/>
    <w:multiLevelType w:val="multilevel"/>
    <w:tmpl w:val="D8E2D9E0"/>
    <w:lvl w:ilvl="0">
      <w:start w:val="6"/>
      <w:numFmt w:val="decimal"/>
      <w:lvlText w:val="%1."/>
      <w:lvlJc w:val="left"/>
      <w:pPr>
        <w:ind w:left="720"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9">
    <w:nsid w:val="349877DB"/>
    <w:multiLevelType w:val="multilevel"/>
    <w:tmpl w:val="0A666300"/>
    <w:lvl w:ilvl="0">
      <w:start w:val="1"/>
      <w:numFmt w:val="decimal"/>
      <w:lvlText w:val="%1."/>
      <w:lvlJc w:val="left"/>
      <w:pPr>
        <w:ind w:left="450" w:hanging="45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2139" w:hanging="720"/>
      </w:pPr>
      <w:rPr>
        <w:rFonts w:hint="default"/>
      </w:rPr>
    </w:lvl>
    <w:lvl w:ilvl="3">
      <w:start w:val="1"/>
      <w:numFmt w:val="decimal"/>
      <w:lvlText w:val="%4)"/>
      <w:lvlJc w:val="left"/>
      <w:pPr>
        <w:ind w:left="1648"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0">
    <w:nsid w:val="350B3123"/>
    <w:multiLevelType w:val="hybridMultilevel"/>
    <w:tmpl w:val="33E07CAC"/>
    <w:lvl w:ilvl="0" w:tplc="398651CE">
      <w:start w:val="1"/>
      <w:numFmt w:val="decimal"/>
      <w:lvlText w:val="%1."/>
      <w:lvlJc w:val="left"/>
      <w:pPr>
        <w:ind w:left="1068" w:hanging="360"/>
      </w:pPr>
      <w:rPr>
        <w:rFonts w:hint="default"/>
      </w:rPr>
    </w:lvl>
    <w:lvl w:ilvl="1" w:tplc="CB3E9514" w:tentative="1">
      <w:start w:val="1"/>
      <w:numFmt w:val="lowerLetter"/>
      <w:lvlText w:val="%2."/>
      <w:lvlJc w:val="left"/>
      <w:pPr>
        <w:ind w:left="1788" w:hanging="360"/>
      </w:pPr>
    </w:lvl>
    <w:lvl w:ilvl="2" w:tplc="B09E0EA2" w:tentative="1">
      <w:start w:val="1"/>
      <w:numFmt w:val="lowerRoman"/>
      <w:lvlText w:val="%3."/>
      <w:lvlJc w:val="right"/>
      <w:pPr>
        <w:ind w:left="2508" w:hanging="180"/>
      </w:pPr>
    </w:lvl>
    <w:lvl w:ilvl="3" w:tplc="D2FC8F82" w:tentative="1">
      <w:start w:val="1"/>
      <w:numFmt w:val="decimal"/>
      <w:lvlText w:val="%4."/>
      <w:lvlJc w:val="left"/>
      <w:pPr>
        <w:ind w:left="3228" w:hanging="360"/>
      </w:pPr>
    </w:lvl>
    <w:lvl w:ilvl="4" w:tplc="D616C2CE" w:tentative="1">
      <w:start w:val="1"/>
      <w:numFmt w:val="lowerLetter"/>
      <w:lvlText w:val="%5."/>
      <w:lvlJc w:val="left"/>
      <w:pPr>
        <w:ind w:left="3948" w:hanging="360"/>
      </w:pPr>
    </w:lvl>
    <w:lvl w:ilvl="5" w:tplc="067ADFE6" w:tentative="1">
      <w:start w:val="1"/>
      <w:numFmt w:val="lowerRoman"/>
      <w:lvlText w:val="%6."/>
      <w:lvlJc w:val="right"/>
      <w:pPr>
        <w:ind w:left="4668" w:hanging="180"/>
      </w:pPr>
    </w:lvl>
    <w:lvl w:ilvl="6" w:tplc="23C477AA" w:tentative="1">
      <w:start w:val="1"/>
      <w:numFmt w:val="decimal"/>
      <w:lvlText w:val="%7."/>
      <w:lvlJc w:val="left"/>
      <w:pPr>
        <w:ind w:left="5388" w:hanging="360"/>
      </w:pPr>
    </w:lvl>
    <w:lvl w:ilvl="7" w:tplc="44061030" w:tentative="1">
      <w:start w:val="1"/>
      <w:numFmt w:val="lowerLetter"/>
      <w:lvlText w:val="%8."/>
      <w:lvlJc w:val="left"/>
      <w:pPr>
        <w:ind w:left="6108" w:hanging="360"/>
      </w:pPr>
    </w:lvl>
    <w:lvl w:ilvl="8" w:tplc="5F18B7F2" w:tentative="1">
      <w:start w:val="1"/>
      <w:numFmt w:val="lowerRoman"/>
      <w:lvlText w:val="%9."/>
      <w:lvlJc w:val="right"/>
      <w:pPr>
        <w:ind w:left="6828" w:hanging="180"/>
      </w:pPr>
    </w:lvl>
  </w:abstractNum>
  <w:abstractNum w:abstractNumId="21">
    <w:nsid w:val="3CC91D7E"/>
    <w:multiLevelType w:val="hybridMultilevel"/>
    <w:tmpl w:val="66A8D0D6"/>
    <w:lvl w:ilvl="0" w:tplc="BC162386">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4773BA"/>
    <w:multiLevelType w:val="hybridMultilevel"/>
    <w:tmpl w:val="120817CA"/>
    <w:lvl w:ilvl="0" w:tplc="0419000F">
      <w:start w:val="14"/>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3FF6050B"/>
    <w:multiLevelType w:val="hybridMultilevel"/>
    <w:tmpl w:val="2E62CFD6"/>
    <w:lvl w:ilvl="0" w:tplc="1DD258FC">
      <w:start w:val="1"/>
      <w:numFmt w:val="bullet"/>
      <w:lvlText w:val=""/>
      <w:lvlJc w:val="left"/>
      <w:pPr>
        <w:ind w:left="720" w:hanging="360"/>
      </w:pPr>
      <w:rPr>
        <w:rFonts w:ascii="Symbol" w:hAnsi="Symbol" w:hint="default"/>
        <w:b/>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4">
    <w:nsid w:val="40E2530A"/>
    <w:multiLevelType w:val="hybridMultilevel"/>
    <w:tmpl w:val="9562457C"/>
    <w:lvl w:ilvl="0" w:tplc="F33621C0">
      <w:start w:val="4"/>
      <w:numFmt w:val="upperRoman"/>
      <w:lvlText w:val="%1."/>
      <w:lvlJc w:val="left"/>
      <w:pPr>
        <w:ind w:left="1080" w:hanging="720"/>
      </w:pPr>
      <w:rPr>
        <w:rFonts w:hint="default"/>
      </w:rPr>
    </w:lvl>
    <w:lvl w:ilvl="1" w:tplc="04190003" w:tentative="1">
      <w:start w:val="1"/>
      <w:numFmt w:val="lowerLetter"/>
      <w:lvlText w:val="%2."/>
      <w:lvlJc w:val="left"/>
      <w:pPr>
        <w:ind w:left="1440" w:hanging="360"/>
      </w:pPr>
    </w:lvl>
    <w:lvl w:ilvl="2" w:tplc="04190005" w:tentative="1">
      <w:start w:val="1"/>
      <w:numFmt w:val="lowerRoman"/>
      <w:lvlText w:val="%3."/>
      <w:lvlJc w:val="right"/>
      <w:pPr>
        <w:ind w:left="2160" w:hanging="180"/>
      </w:pPr>
    </w:lvl>
    <w:lvl w:ilvl="3" w:tplc="04190001" w:tentative="1">
      <w:start w:val="1"/>
      <w:numFmt w:val="decimal"/>
      <w:lvlText w:val="%4."/>
      <w:lvlJc w:val="left"/>
      <w:pPr>
        <w:ind w:left="2880" w:hanging="360"/>
      </w:pPr>
    </w:lvl>
    <w:lvl w:ilvl="4" w:tplc="04190003" w:tentative="1">
      <w:start w:val="1"/>
      <w:numFmt w:val="lowerLetter"/>
      <w:lvlText w:val="%5."/>
      <w:lvlJc w:val="left"/>
      <w:pPr>
        <w:ind w:left="3600" w:hanging="360"/>
      </w:pPr>
    </w:lvl>
    <w:lvl w:ilvl="5" w:tplc="04190005" w:tentative="1">
      <w:start w:val="1"/>
      <w:numFmt w:val="lowerRoman"/>
      <w:lvlText w:val="%6."/>
      <w:lvlJc w:val="right"/>
      <w:pPr>
        <w:ind w:left="4320" w:hanging="180"/>
      </w:pPr>
    </w:lvl>
    <w:lvl w:ilvl="6" w:tplc="04190001" w:tentative="1">
      <w:start w:val="1"/>
      <w:numFmt w:val="decimal"/>
      <w:lvlText w:val="%7."/>
      <w:lvlJc w:val="left"/>
      <w:pPr>
        <w:ind w:left="5040" w:hanging="360"/>
      </w:pPr>
    </w:lvl>
    <w:lvl w:ilvl="7" w:tplc="04190003" w:tentative="1">
      <w:start w:val="1"/>
      <w:numFmt w:val="lowerLetter"/>
      <w:lvlText w:val="%8."/>
      <w:lvlJc w:val="left"/>
      <w:pPr>
        <w:ind w:left="5760" w:hanging="360"/>
      </w:pPr>
    </w:lvl>
    <w:lvl w:ilvl="8" w:tplc="04190005" w:tentative="1">
      <w:start w:val="1"/>
      <w:numFmt w:val="lowerRoman"/>
      <w:lvlText w:val="%9."/>
      <w:lvlJc w:val="right"/>
      <w:pPr>
        <w:ind w:left="6480" w:hanging="180"/>
      </w:pPr>
    </w:lvl>
  </w:abstractNum>
  <w:abstractNum w:abstractNumId="25">
    <w:nsid w:val="40E67F2C"/>
    <w:multiLevelType w:val="hybridMultilevel"/>
    <w:tmpl w:val="E61A2362"/>
    <w:lvl w:ilvl="0" w:tplc="2592AA80">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6">
    <w:nsid w:val="422F5088"/>
    <w:multiLevelType w:val="multilevel"/>
    <w:tmpl w:val="730E7472"/>
    <w:lvl w:ilvl="0">
      <w:start w:val="4"/>
      <w:numFmt w:val="decimal"/>
      <w:lvlText w:val="%1."/>
      <w:lvlJc w:val="left"/>
      <w:pPr>
        <w:ind w:left="927" w:hanging="360"/>
      </w:pPr>
      <w:rPr>
        <w:rFonts w:hint="default"/>
      </w:rPr>
    </w:lvl>
    <w:lvl w:ilvl="1">
      <w:start w:val="1"/>
      <w:numFmt w:val="decimal"/>
      <w:isLgl/>
      <w:lvlText w:val="%1.%2."/>
      <w:lvlJc w:val="left"/>
      <w:pPr>
        <w:ind w:left="973" w:hanging="405"/>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27">
    <w:nsid w:val="4B461121"/>
    <w:multiLevelType w:val="hybridMultilevel"/>
    <w:tmpl w:val="23888022"/>
    <w:lvl w:ilvl="0" w:tplc="C8085D2A">
      <w:start w:val="1"/>
      <w:numFmt w:val="decimal"/>
      <w:lvlText w:val="%1."/>
      <w:lvlJc w:val="left"/>
      <w:pPr>
        <w:ind w:left="107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BE556A1"/>
    <w:multiLevelType w:val="multilevel"/>
    <w:tmpl w:val="EA241628"/>
    <w:lvl w:ilvl="0">
      <w:start w:val="1"/>
      <w:numFmt w:val="decimal"/>
      <w:lvlText w:val="%1."/>
      <w:lvlJc w:val="left"/>
      <w:pPr>
        <w:ind w:left="450" w:hanging="450"/>
      </w:pPr>
      <w:rPr>
        <w:rFonts w:hint="default"/>
        <w:b/>
      </w:rPr>
    </w:lvl>
    <w:lvl w:ilvl="1">
      <w:start w:val="1"/>
      <w:numFmt w:val="decimal"/>
      <w:suff w:val="space"/>
      <w:lvlText w:val="%1.%2."/>
      <w:lvlJc w:val="left"/>
      <w:pPr>
        <w:ind w:left="0" w:firstLine="0"/>
      </w:pPr>
      <w:rPr>
        <w:rFonts w:hint="default"/>
        <w:b/>
      </w:rPr>
    </w:lvl>
    <w:lvl w:ilvl="2">
      <w:start w:val="1"/>
      <w:numFmt w:val="decimal"/>
      <w:lvlText w:val="%1.%2.%3."/>
      <w:lvlJc w:val="left"/>
      <w:pPr>
        <w:ind w:left="2138" w:hanging="720"/>
      </w:pPr>
      <w:rPr>
        <w:rFonts w:hint="default"/>
        <w:b/>
      </w:rPr>
    </w:lvl>
    <w:lvl w:ilvl="3">
      <w:start w:val="1"/>
      <w:numFmt w:val="decimal"/>
      <w:lvlText w:val="%1.%2.%3.%4."/>
      <w:lvlJc w:val="left"/>
      <w:pPr>
        <w:ind w:left="3207" w:hanging="1080"/>
      </w:pPr>
      <w:rPr>
        <w:rFonts w:hint="default"/>
        <w:b/>
      </w:rPr>
    </w:lvl>
    <w:lvl w:ilvl="4">
      <w:start w:val="1"/>
      <w:numFmt w:val="decimal"/>
      <w:lvlText w:val="%1.%2.%3.%4.%5."/>
      <w:lvlJc w:val="left"/>
      <w:pPr>
        <w:ind w:left="3916" w:hanging="1080"/>
      </w:pPr>
      <w:rPr>
        <w:rFonts w:hint="default"/>
        <w:b/>
      </w:rPr>
    </w:lvl>
    <w:lvl w:ilvl="5">
      <w:start w:val="1"/>
      <w:numFmt w:val="decimal"/>
      <w:lvlText w:val="%1.%2.%3.%4.%5.%6."/>
      <w:lvlJc w:val="left"/>
      <w:pPr>
        <w:ind w:left="4985" w:hanging="1440"/>
      </w:pPr>
      <w:rPr>
        <w:rFonts w:hint="default"/>
        <w:b/>
      </w:rPr>
    </w:lvl>
    <w:lvl w:ilvl="6">
      <w:start w:val="1"/>
      <w:numFmt w:val="decimal"/>
      <w:lvlText w:val="%1.%2.%3.%4.%5.%6.%7."/>
      <w:lvlJc w:val="left"/>
      <w:pPr>
        <w:ind w:left="6054" w:hanging="1800"/>
      </w:pPr>
      <w:rPr>
        <w:rFonts w:hint="default"/>
        <w:b/>
      </w:rPr>
    </w:lvl>
    <w:lvl w:ilvl="7">
      <w:start w:val="1"/>
      <w:numFmt w:val="decimal"/>
      <w:lvlText w:val="%1.%2.%3.%4.%5.%6.%7.%8."/>
      <w:lvlJc w:val="left"/>
      <w:pPr>
        <w:ind w:left="6763" w:hanging="1800"/>
      </w:pPr>
      <w:rPr>
        <w:rFonts w:hint="default"/>
        <w:b/>
      </w:rPr>
    </w:lvl>
    <w:lvl w:ilvl="8">
      <w:start w:val="1"/>
      <w:numFmt w:val="decimal"/>
      <w:lvlText w:val="%1.%2.%3.%4.%5.%6.%7.%8.%9."/>
      <w:lvlJc w:val="left"/>
      <w:pPr>
        <w:ind w:left="7832" w:hanging="2160"/>
      </w:pPr>
      <w:rPr>
        <w:rFonts w:hint="default"/>
        <w:b/>
      </w:rPr>
    </w:lvl>
  </w:abstractNum>
  <w:abstractNum w:abstractNumId="29">
    <w:nsid w:val="4E457FC3"/>
    <w:multiLevelType w:val="hybridMultilevel"/>
    <w:tmpl w:val="DBC6E1F8"/>
    <w:lvl w:ilvl="0" w:tplc="2C984FDA">
      <w:start w:val="1"/>
      <w:numFmt w:val="decimal"/>
      <w:lvlText w:val="%1."/>
      <w:lvlJc w:val="left"/>
      <w:pPr>
        <w:ind w:left="720" w:hanging="360"/>
      </w:pPr>
      <w:rPr>
        <w:rFonts w:hint="default"/>
        <w:b w:val="0"/>
        <w:sz w:val="28"/>
        <w:szCs w:val="28"/>
      </w:rPr>
    </w:lvl>
    <w:lvl w:ilvl="1" w:tplc="C03E8D58">
      <w:start w:val="1"/>
      <w:numFmt w:val="decimal"/>
      <w:lvlText w:val="%2."/>
      <w:lvlJc w:val="left"/>
      <w:pPr>
        <w:ind w:left="1440" w:hanging="360"/>
      </w:pPr>
      <w:rPr>
        <w:rFonts w:hint="default"/>
      </w:rPr>
    </w:lvl>
    <w:lvl w:ilvl="2" w:tplc="01E8736A">
      <w:start w:val="1"/>
      <w:numFmt w:val="lowerRoman"/>
      <w:lvlText w:val="%3."/>
      <w:lvlJc w:val="right"/>
      <w:pPr>
        <w:ind w:left="2160" w:hanging="180"/>
      </w:pPr>
    </w:lvl>
    <w:lvl w:ilvl="3" w:tplc="429CB83E">
      <w:start w:val="1"/>
      <w:numFmt w:val="decimal"/>
      <w:lvlText w:val="%4."/>
      <w:lvlJc w:val="left"/>
      <w:pPr>
        <w:ind w:left="2880" w:hanging="360"/>
      </w:pPr>
    </w:lvl>
    <w:lvl w:ilvl="4" w:tplc="D1FC6F28" w:tentative="1">
      <w:start w:val="1"/>
      <w:numFmt w:val="lowerLetter"/>
      <w:lvlText w:val="%5."/>
      <w:lvlJc w:val="left"/>
      <w:pPr>
        <w:ind w:left="3600" w:hanging="360"/>
      </w:pPr>
    </w:lvl>
    <w:lvl w:ilvl="5" w:tplc="BBDA4322" w:tentative="1">
      <w:start w:val="1"/>
      <w:numFmt w:val="lowerRoman"/>
      <w:lvlText w:val="%6."/>
      <w:lvlJc w:val="right"/>
      <w:pPr>
        <w:ind w:left="4320" w:hanging="180"/>
      </w:pPr>
    </w:lvl>
    <w:lvl w:ilvl="6" w:tplc="F062940E" w:tentative="1">
      <w:start w:val="1"/>
      <w:numFmt w:val="decimal"/>
      <w:lvlText w:val="%7."/>
      <w:lvlJc w:val="left"/>
      <w:pPr>
        <w:ind w:left="5040" w:hanging="360"/>
      </w:pPr>
    </w:lvl>
    <w:lvl w:ilvl="7" w:tplc="5FDAC37E" w:tentative="1">
      <w:start w:val="1"/>
      <w:numFmt w:val="lowerLetter"/>
      <w:lvlText w:val="%8."/>
      <w:lvlJc w:val="left"/>
      <w:pPr>
        <w:ind w:left="5760" w:hanging="360"/>
      </w:pPr>
    </w:lvl>
    <w:lvl w:ilvl="8" w:tplc="5104782C" w:tentative="1">
      <w:start w:val="1"/>
      <w:numFmt w:val="lowerRoman"/>
      <w:lvlText w:val="%9."/>
      <w:lvlJc w:val="right"/>
      <w:pPr>
        <w:ind w:left="6480" w:hanging="180"/>
      </w:pPr>
    </w:lvl>
  </w:abstractNum>
  <w:abstractNum w:abstractNumId="30">
    <w:nsid w:val="50FC1AA9"/>
    <w:multiLevelType w:val="hybridMultilevel"/>
    <w:tmpl w:val="979CBC6E"/>
    <w:lvl w:ilvl="0" w:tplc="90F69CF4">
      <w:start w:val="15"/>
      <w:numFmt w:val="decimal"/>
      <w:lvlText w:val="%1"/>
      <w:lvlJc w:val="left"/>
      <w:pPr>
        <w:ind w:left="1080" w:hanging="360"/>
      </w:pPr>
      <w:rPr>
        <w:rFonts w:hint="default"/>
      </w:rPr>
    </w:lvl>
    <w:lvl w:ilvl="1" w:tplc="9FB6740E"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522B0CE1"/>
    <w:multiLevelType w:val="multilevel"/>
    <w:tmpl w:val="10CA7796"/>
    <w:lvl w:ilvl="0">
      <w:start w:val="1"/>
      <w:numFmt w:val="decimal"/>
      <w:lvlText w:val="%1."/>
      <w:lvlJc w:val="left"/>
      <w:pPr>
        <w:ind w:left="720" w:hanging="360"/>
      </w:pPr>
      <w:rPr>
        <w:rFonts w:hint="default"/>
        <w:b/>
      </w:rPr>
    </w:lvl>
    <w:lvl w:ilvl="1">
      <w:start w:val="1"/>
      <w:numFmt w:val="decimal"/>
      <w:isLgl/>
      <w:lvlText w:val="%1.%2."/>
      <w:lvlJc w:val="left"/>
      <w:pPr>
        <w:ind w:left="928"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nsid w:val="53AD4C3D"/>
    <w:multiLevelType w:val="multilevel"/>
    <w:tmpl w:val="8B7A653C"/>
    <w:lvl w:ilvl="0">
      <w:start w:val="1"/>
      <w:numFmt w:val="decimal"/>
      <w:lvlText w:val="%1."/>
      <w:lvlJc w:val="left"/>
      <w:pPr>
        <w:ind w:left="390" w:hanging="390"/>
      </w:pPr>
      <w:rPr>
        <w:rFonts w:hint="default"/>
        <w:b/>
        <w:color w:val="auto"/>
      </w:rPr>
    </w:lvl>
    <w:lvl w:ilvl="1">
      <w:start w:val="4"/>
      <w:numFmt w:val="decimal"/>
      <w:lvlText w:val="%1.%2."/>
      <w:lvlJc w:val="left"/>
      <w:pPr>
        <w:ind w:left="9793" w:hanging="720"/>
      </w:pPr>
      <w:rPr>
        <w:rFonts w:hint="default"/>
        <w:b/>
        <w:color w:val="auto"/>
      </w:rPr>
    </w:lvl>
    <w:lvl w:ilvl="2">
      <w:start w:val="1"/>
      <w:numFmt w:val="decimal"/>
      <w:lvlText w:val="%1.%2.%3."/>
      <w:lvlJc w:val="left"/>
      <w:pPr>
        <w:ind w:left="1004" w:hanging="720"/>
      </w:pPr>
      <w:rPr>
        <w:rFonts w:hint="default"/>
        <w:b w:val="0"/>
        <w:color w:val="auto"/>
      </w:rPr>
    </w:lvl>
    <w:lvl w:ilvl="3">
      <w:start w:val="1"/>
      <w:numFmt w:val="decimal"/>
      <w:lvlText w:val="%1.%2.%3.%4."/>
      <w:lvlJc w:val="left"/>
      <w:pPr>
        <w:ind w:left="1506" w:hanging="1080"/>
      </w:pPr>
      <w:rPr>
        <w:rFonts w:hint="default"/>
        <w:b w:val="0"/>
        <w:color w:val="auto"/>
      </w:rPr>
    </w:lvl>
    <w:lvl w:ilvl="4">
      <w:start w:val="1"/>
      <w:numFmt w:val="decimal"/>
      <w:lvlText w:val="%1.%2.%3.%4.%5."/>
      <w:lvlJc w:val="left"/>
      <w:pPr>
        <w:ind w:left="1648" w:hanging="1080"/>
      </w:pPr>
      <w:rPr>
        <w:rFonts w:hint="default"/>
        <w:b w:val="0"/>
        <w:color w:val="auto"/>
      </w:rPr>
    </w:lvl>
    <w:lvl w:ilvl="5">
      <w:start w:val="1"/>
      <w:numFmt w:val="decimal"/>
      <w:lvlText w:val="%1.%2.%3.%4.%5.%6."/>
      <w:lvlJc w:val="left"/>
      <w:pPr>
        <w:ind w:left="2150" w:hanging="1440"/>
      </w:pPr>
      <w:rPr>
        <w:rFonts w:hint="default"/>
        <w:b w:val="0"/>
        <w:color w:val="auto"/>
      </w:rPr>
    </w:lvl>
    <w:lvl w:ilvl="6">
      <w:start w:val="1"/>
      <w:numFmt w:val="decimal"/>
      <w:lvlText w:val="%1.%2.%3.%4.%5.%6.%7."/>
      <w:lvlJc w:val="left"/>
      <w:pPr>
        <w:ind w:left="2292" w:hanging="1440"/>
      </w:pPr>
      <w:rPr>
        <w:rFonts w:hint="default"/>
        <w:b w:val="0"/>
        <w:color w:val="auto"/>
      </w:rPr>
    </w:lvl>
    <w:lvl w:ilvl="7">
      <w:start w:val="1"/>
      <w:numFmt w:val="decimal"/>
      <w:lvlText w:val="%1.%2.%3.%4.%5.%6.%7.%8."/>
      <w:lvlJc w:val="left"/>
      <w:pPr>
        <w:ind w:left="2794" w:hanging="1800"/>
      </w:pPr>
      <w:rPr>
        <w:rFonts w:hint="default"/>
        <w:b w:val="0"/>
        <w:color w:val="auto"/>
      </w:rPr>
    </w:lvl>
    <w:lvl w:ilvl="8">
      <w:start w:val="1"/>
      <w:numFmt w:val="decimal"/>
      <w:lvlText w:val="%1.%2.%3.%4.%5.%6.%7.%8.%9."/>
      <w:lvlJc w:val="left"/>
      <w:pPr>
        <w:ind w:left="2936" w:hanging="1800"/>
      </w:pPr>
      <w:rPr>
        <w:rFonts w:hint="default"/>
        <w:b w:val="0"/>
        <w:color w:val="auto"/>
      </w:rPr>
    </w:lvl>
  </w:abstractNum>
  <w:abstractNum w:abstractNumId="33">
    <w:nsid w:val="5D317264"/>
    <w:multiLevelType w:val="hybridMultilevel"/>
    <w:tmpl w:val="081ED6C0"/>
    <w:lvl w:ilvl="0" w:tplc="13808FE2">
      <w:start w:val="1"/>
      <w:numFmt w:val="upperRoman"/>
      <w:lvlText w:val="%1."/>
      <w:lvlJc w:val="left"/>
      <w:pPr>
        <w:ind w:left="1080" w:hanging="720"/>
      </w:pPr>
      <w:rPr>
        <w:rFonts w:hint="default"/>
      </w:rPr>
    </w:lvl>
    <w:lvl w:ilvl="1" w:tplc="618821BE" w:tentative="1">
      <w:start w:val="1"/>
      <w:numFmt w:val="lowerLetter"/>
      <w:lvlText w:val="%2."/>
      <w:lvlJc w:val="left"/>
      <w:pPr>
        <w:ind w:left="1440" w:hanging="360"/>
      </w:pPr>
    </w:lvl>
    <w:lvl w:ilvl="2" w:tplc="DF544DE8" w:tentative="1">
      <w:start w:val="1"/>
      <w:numFmt w:val="lowerRoman"/>
      <w:lvlText w:val="%3."/>
      <w:lvlJc w:val="right"/>
      <w:pPr>
        <w:ind w:left="2160" w:hanging="180"/>
      </w:pPr>
    </w:lvl>
    <w:lvl w:ilvl="3" w:tplc="47A884B0" w:tentative="1">
      <w:start w:val="1"/>
      <w:numFmt w:val="decimal"/>
      <w:lvlText w:val="%4."/>
      <w:lvlJc w:val="left"/>
      <w:pPr>
        <w:ind w:left="2880" w:hanging="360"/>
      </w:pPr>
    </w:lvl>
    <w:lvl w:ilvl="4" w:tplc="F1EC9B7C" w:tentative="1">
      <w:start w:val="1"/>
      <w:numFmt w:val="lowerLetter"/>
      <w:lvlText w:val="%5."/>
      <w:lvlJc w:val="left"/>
      <w:pPr>
        <w:ind w:left="3600" w:hanging="360"/>
      </w:pPr>
    </w:lvl>
    <w:lvl w:ilvl="5" w:tplc="6A3E3EE4" w:tentative="1">
      <w:start w:val="1"/>
      <w:numFmt w:val="lowerRoman"/>
      <w:lvlText w:val="%6."/>
      <w:lvlJc w:val="right"/>
      <w:pPr>
        <w:ind w:left="4320" w:hanging="180"/>
      </w:pPr>
    </w:lvl>
    <w:lvl w:ilvl="6" w:tplc="286068EA" w:tentative="1">
      <w:start w:val="1"/>
      <w:numFmt w:val="decimal"/>
      <w:lvlText w:val="%7."/>
      <w:lvlJc w:val="left"/>
      <w:pPr>
        <w:ind w:left="5040" w:hanging="360"/>
      </w:pPr>
    </w:lvl>
    <w:lvl w:ilvl="7" w:tplc="3BBE45EE" w:tentative="1">
      <w:start w:val="1"/>
      <w:numFmt w:val="lowerLetter"/>
      <w:lvlText w:val="%8."/>
      <w:lvlJc w:val="left"/>
      <w:pPr>
        <w:ind w:left="5760" w:hanging="360"/>
      </w:pPr>
    </w:lvl>
    <w:lvl w:ilvl="8" w:tplc="466CF0B2" w:tentative="1">
      <w:start w:val="1"/>
      <w:numFmt w:val="lowerRoman"/>
      <w:lvlText w:val="%9."/>
      <w:lvlJc w:val="right"/>
      <w:pPr>
        <w:ind w:left="6480" w:hanging="180"/>
      </w:pPr>
    </w:lvl>
  </w:abstractNum>
  <w:abstractNum w:abstractNumId="34">
    <w:nsid w:val="5EF93BB1"/>
    <w:multiLevelType w:val="multilevel"/>
    <w:tmpl w:val="1CBE15C0"/>
    <w:lvl w:ilvl="0">
      <w:start w:val="1"/>
      <w:numFmt w:val="decimal"/>
      <w:lvlText w:val="%1."/>
      <w:lvlJc w:val="left"/>
      <w:pPr>
        <w:tabs>
          <w:tab w:val="num" w:pos="720"/>
        </w:tabs>
        <w:ind w:left="720" w:hanging="720"/>
      </w:pPr>
      <w:rPr>
        <w:rFonts w:cs="Times New Roman" w:hint="default"/>
        <w:b/>
      </w:rPr>
    </w:lvl>
    <w:lvl w:ilvl="1">
      <w:start w:val="1"/>
      <w:numFmt w:val="decimal"/>
      <w:lvlText w:val="%1.%2."/>
      <w:lvlJc w:val="left"/>
      <w:pPr>
        <w:tabs>
          <w:tab w:val="num" w:pos="510"/>
        </w:tabs>
        <w:ind w:left="960" w:hanging="847"/>
      </w:pPr>
      <w:rPr>
        <w:rFonts w:cs="Times New Roman" w:hint="default"/>
      </w:rPr>
    </w:lvl>
    <w:lvl w:ilvl="2">
      <w:start w:val="1"/>
      <w:numFmt w:val="decimal"/>
      <w:lvlText w:val="%1.%2.%3."/>
      <w:lvlJc w:val="left"/>
      <w:pPr>
        <w:tabs>
          <w:tab w:val="num" w:pos="510"/>
        </w:tabs>
        <w:ind w:left="1270" w:hanging="1270"/>
      </w:pPr>
      <w:rPr>
        <w:rFonts w:cs="Times New Roman" w:hint="default"/>
      </w:rPr>
    </w:lvl>
    <w:lvl w:ilvl="3">
      <w:start w:val="1"/>
      <w:numFmt w:val="decimal"/>
      <w:lvlText w:val="%1.%2.%3.%4."/>
      <w:lvlJc w:val="left"/>
      <w:pPr>
        <w:tabs>
          <w:tab w:val="num" w:pos="-900"/>
        </w:tabs>
        <w:ind w:left="720" w:hanging="720"/>
      </w:pPr>
      <w:rPr>
        <w:rFonts w:cs="Times New Roman" w:hint="default"/>
      </w:rPr>
    </w:lvl>
    <w:lvl w:ilvl="4">
      <w:start w:val="1"/>
      <w:numFmt w:val="decimal"/>
      <w:lvlText w:val="%1.%2.%3.%4.%5."/>
      <w:lvlJc w:val="left"/>
      <w:pPr>
        <w:tabs>
          <w:tab w:val="num" w:pos="0"/>
        </w:tabs>
        <w:ind w:left="2160" w:hanging="1080"/>
      </w:pPr>
      <w:rPr>
        <w:rFonts w:cs="Times New Roman" w:hint="default"/>
      </w:rPr>
    </w:lvl>
    <w:lvl w:ilvl="5">
      <w:start w:val="1"/>
      <w:numFmt w:val="decimal"/>
      <w:lvlText w:val="%1.%2.%3.%4.%5.%6."/>
      <w:lvlJc w:val="left"/>
      <w:pPr>
        <w:tabs>
          <w:tab w:val="num" w:pos="0"/>
        </w:tabs>
        <w:ind w:left="2340" w:hanging="1080"/>
      </w:pPr>
      <w:rPr>
        <w:rFonts w:cs="Times New Roman" w:hint="default"/>
      </w:rPr>
    </w:lvl>
    <w:lvl w:ilvl="6">
      <w:start w:val="1"/>
      <w:numFmt w:val="decimal"/>
      <w:lvlText w:val="%1.%2.%3.%4.%5.%6.%7."/>
      <w:lvlJc w:val="left"/>
      <w:pPr>
        <w:tabs>
          <w:tab w:val="num" w:pos="0"/>
        </w:tabs>
        <w:ind w:left="2880" w:hanging="1440"/>
      </w:pPr>
      <w:rPr>
        <w:rFonts w:cs="Times New Roman" w:hint="default"/>
      </w:rPr>
    </w:lvl>
    <w:lvl w:ilvl="7">
      <w:start w:val="1"/>
      <w:numFmt w:val="decimal"/>
      <w:lvlText w:val="%1.%2.%3.%4.%5.%6.%7.%8."/>
      <w:lvlJc w:val="left"/>
      <w:pPr>
        <w:tabs>
          <w:tab w:val="num" w:pos="0"/>
        </w:tabs>
        <w:ind w:left="3060" w:hanging="1440"/>
      </w:pPr>
      <w:rPr>
        <w:rFonts w:cs="Times New Roman" w:hint="default"/>
      </w:rPr>
    </w:lvl>
    <w:lvl w:ilvl="8">
      <w:start w:val="1"/>
      <w:numFmt w:val="decimal"/>
      <w:lvlText w:val="%1.%2.%3.%4.%5.%6.%7.%8.%9."/>
      <w:lvlJc w:val="left"/>
      <w:pPr>
        <w:tabs>
          <w:tab w:val="num" w:pos="0"/>
        </w:tabs>
        <w:ind w:left="3600" w:hanging="1800"/>
      </w:pPr>
      <w:rPr>
        <w:rFonts w:cs="Times New Roman" w:hint="default"/>
      </w:rPr>
    </w:lvl>
  </w:abstractNum>
  <w:abstractNum w:abstractNumId="35">
    <w:nsid w:val="63E33828"/>
    <w:multiLevelType w:val="hybridMultilevel"/>
    <w:tmpl w:val="A3CA0A84"/>
    <w:lvl w:ilvl="0" w:tplc="F57A0AFE">
      <w:start w:val="1"/>
      <w:numFmt w:val="decimal"/>
      <w:lvlText w:val="%1."/>
      <w:lvlJc w:val="left"/>
      <w:pPr>
        <w:ind w:left="1068" w:hanging="360"/>
      </w:pPr>
      <w:rPr>
        <w:rFonts w:hint="default"/>
      </w:rPr>
    </w:lvl>
    <w:lvl w:ilvl="1" w:tplc="1410F118" w:tentative="1">
      <w:start w:val="1"/>
      <w:numFmt w:val="lowerLetter"/>
      <w:lvlText w:val="%2."/>
      <w:lvlJc w:val="left"/>
      <w:pPr>
        <w:ind w:left="1788" w:hanging="360"/>
      </w:pPr>
    </w:lvl>
    <w:lvl w:ilvl="2" w:tplc="CBDC4D34" w:tentative="1">
      <w:start w:val="1"/>
      <w:numFmt w:val="lowerRoman"/>
      <w:lvlText w:val="%3."/>
      <w:lvlJc w:val="right"/>
      <w:pPr>
        <w:ind w:left="2508" w:hanging="180"/>
      </w:pPr>
    </w:lvl>
    <w:lvl w:ilvl="3" w:tplc="2FBE091E" w:tentative="1">
      <w:start w:val="1"/>
      <w:numFmt w:val="decimal"/>
      <w:lvlText w:val="%4."/>
      <w:lvlJc w:val="left"/>
      <w:pPr>
        <w:ind w:left="3228" w:hanging="360"/>
      </w:pPr>
    </w:lvl>
    <w:lvl w:ilvl="4" w:tplc="FD4CEF94" w:tentative="1">
      <w:start w:val="1"/>
      <w:numFmt w:val="lowerLetter"/>
      <w:lvlText w:val="%5."/>
      <w:lvlJc w:val="left"/>
      <w:pPr>
        <w:ind w:left="3948" w:hanging="360"/>
      </w:pPr>
    </w:lvl>
    <w:lvl w:ilvl="5" w:tplc="A3B4C040" w:tentative="1">
      <w:start w:val="1"/>
      <w:numFmt w:val="lowerRoman"/>
      <w:lvlText w:val="%6."/>
      <w:lvlJc w:val="right"/>
      <w:pPr>
        <w:ind w:left="4668" w:hanging="180"/>
      </w:pPr>
    </w:lvl>
    <w:lvl w:ilvl="6" w:tplc="DA4E98AA" w:tentative="1">
      <w:start w:val="1"/>
      <w:numFmt w:val="decimal"/>
      <w:lvlText w:val="%7."/>
      <w:lvlJc w:val="left"/>
      <w:pPr>
        <w:ind w:left="5388" w:hanging="360"/>
      </w:pPr>
    </w:lvl>
    <w:lvl w:ilvl="7" w:tplc="385ECDBE" w:tentative="1">
      <w:start w:val="1"/>
      <w:numFmt w:val="lowerLetter"/>
      <w:lvlText w:val="%8."/>
      <w:lvlJc w:val="left"/>
      <w:pPr>
        <w:ind w:left="6108" w:hanging="360"/>
      </w:pPr>
    </w:lvl>
    <w:lvl w:ilvl="8" w:tplc="8BACDA80" w:tentative="1">
      <w:start w:val="1"/>
      <w:numFmt w:val="lowerRoman"/>
      <w:lvlText w:val="%9."/>
      <w:lvlJc w:val="right"/>
      <w:pPr>
        <w:ind w:left="6828" w:hanging="180"/>
      </w:pPr>
    </w:lvl>
  </w:abstractNum>
  <w:abstractNum w:abstractNumId="36">
    <w:nsid w:val="68055126"/>
    <w:multiLevelType w:val="multilevel"/>
    <w:tmpl w:val="5450D37A"/>
    <w:lvl w:ilvl="0">
      <w:start w:val="1"/>
      <w:numFmt w:val="decimal"/>
      <w:suff w:val="space"/>
      <w:lvlText w:val="%1."/>
      <w:lvlJc w:val="left"/>
      <w:pPr>
        <w:ind w:left="1872" w:hanging="170"/>
      </w:pPr>
    </w:lvl>
    <w:lvl w:ilvl="1">
      <w:start w:val="1"/>
      <w:numFmt w:val="decimal"/>
      <w:lvlText w:val="%1.%2."/>
      <w:lvlJc w:val="left"/>
      <w:pPr>
        <w:tabs>
          <w:tab w:val="num" w:pos="1134"/>
        </w:tabs>
        <w:ind w:left="0" w:firstLine="567"/>
      </w:pPr>
      <w:rPr>
        <w:b w:val="0"/>
      </w:rPr>
    </w:lvl>
    <w:lvl w:ilvl="2">
      <w:start w:val="1"/>
      <w:numFmt w:val="decimal"/>
      <w:lvlText w:val="%1.%2.%3."/>
      <w:lvlJc w:val="left"/>
      <w:pPr>
        <w:tabs>
          <w:tab w:val="num" w:pos="1247"/>
        </w:tabs>
        <w:ind w:left="567" w:firstLine="0"/>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7">
    <w:nsid w:val="69454249"/>
    <w:multiLevelType w:val="hybridMultilevel"/>
    <w:tmpl w:val="34FAD00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69F64FAF"/>
    <w:multiLevelType w:val="hybridMultilevel"/>
    <w:tmpl w:val="0C346BBE"/>
    <w:lvl w:ilvl="0" w:tplc="D166CECC">
      <w:start w:val="1"/>
      <w:numFmt w:val="decimal"/>
      <w:lvlText w:val="%1."/>
      <w:lvlJc w:val="left"/>
      <w:pPr>
        <w:ind w:left="720" w:hanging="360"/>
      </w:pPr>
      <w:rPr>
        <w:rFonts w:hint="default"/>
        <w:b/>
      </w:rPr>
    </w:lvl>
    <w:lvl w:ilvl="1" w:tplc="FCD4E298" w:tentative="1">
      <w:start w:val="1"/>
      <w:numFmt w:val="lowerLetter"/>
      <w:lvlText w:val="%2."/>
      <w:lvlJc w:val="left"/>
      <w:pPr>
        <w:ind w:left="1440" w:hanging="360"/>
      </w:pPr>
    </w:lvl>
    <w:lvl w:ilvl="2" w:tplc="79308B1C" w:tentative="1">
      <w:start w:val="1"/>
      <w:numFmt w:val="lowerRoman"/>
      <w:lvlText w:val="%3."/>
      <w:lvlJc w:val="right"/>
      <w:pPr>
        <w:ind w:left="2160" w:hanging="180"/>
      </w:pPr>
    </w:lvl>
    <w:lvl w:ilvl="3" w:tplc="35B00C08" w:tentative="1">
      <w:start w:val="1"/>
      <w:numFmt w:val="decimal"/>
      <w:lvlText w:val="%4."/>
      <w:lvlJc w:val="left"/>
      <w:pPr>
        <w:ind w:left="2880" w:hanging="360"/>
      </w:pPr>
    </w:lvl>
    <w:lvl w:ilvl="4" w:tplc="FD10DF18" w:tentative="1">
      <w:start w:val="1"/>
      <w:numFmt w:val="lowerLetter"/>
      <w:lvlText w:val="%5."/>
      <w:lvlJc w:val="left"/>
      <w:pPr>
        <w:ind w:left="3600" w:hanging="360"/>
      </w:pPr>
    </w:lvl>
    <w:lvl w:ilvl="5" w:tplc="4080EE32" w:tentative="1">
      <w:start w:val="1"/>
      <w:numFmt w:val="lowerRoman"/>
      <w:lvlText w:val="%6."/>
      <w:lvlJc w:val="right"/>
      <w:pPr>
        <w:ind w:left="4320" w:hanging="180"/>
      </w:pPr>
    </w:lvl>
    <w:lvl w:ilvl="6" w:tplc="8C9A9B04" w:tentative="1">
      <w:start w:val="1"/>
      <w:numFmt w:val="decimal"/>
      <w:lvlText w:val="%7."/>
      <w:lvlJc w:val="left"/>
      <w:pPr>
        <w:ind w:left="5040" w:hanging="360"/>
      </w:pPr>
    </w:lvl>
    <w:lvl w:ilvl="7" w:tplc="91F02082" w:tentative="1">
      <w:start w:val="1"/>
      <w:numFmt w:val="lowerLetter"/>
      <w:lvlText w:val="%8."/>
      <w:lvlJc w:val="left"/>
      <w:pPr>
        <w:ind w:left="5760" w:hanging="360"/>
      </w:pPr>
    </w:lvl>
    <w:lvl w:ilvl="8" w:tplc="98EE65C0" w:tentative="1">
      <w:start w:val="1"/>
      <w:numFmt w:val="lowerRoman"/>
      <w:lvlText w:val="%9."/>
      <w:lvlJc w:val="right"/>
      <w:pPr>
        <w:ind w:left="6480" w:hanging="180"/>
      </w:pPr>
    </w:lvl>
  </w:abstractNum>
  <w:abstractNum w:abstractNumId="39">
    <w:nsid w:val="6B317CEA"/>
    <w:multiLevelType w:val="multilevel"/>
    <w:tmpl w:val="7B446096"/>
    <w:lvl w:ilvl="0">
      <w:start w:val="1"/>
      <w:numFmt w:val="decimal"/>
      <w:lvlText w:val="%1."/>
      <w:lvlJc w:val="left"/>
      <w:pPr>
        <w:ind w:left="360" w:hanging="360"/>
      </w:pPr>
      <w:rPr>
        <w:b/>
        <w:i w:val="0"/>
        <w:color w:val="auto"/>
      </w:rPr>
    </w:lvl>
    <w:lvl w:ilvl="1">
      <w:start w:val="1"/>
      <w:numFmt w:val="decimal"/>
      <w:lvlText w:val="%1.%2."/>
      <w:lvlJc w:val="left"/>
      <w:pPr>
        <w:ind w:left="672" w:hanging="432"/>
      </w:pPr>
      <w:rPr>
        <w:b/>
        <w:i w:val="0"/>
        <w:color w:val="auto"/>
      </w:rPr>
    </w:lvl>
    <w:lvl w:ilvl="2">
      <w:start w:val="1"/>
      <w:numFmt w:val="decimal"/>
      <w:lvlText w:val="%1.%2.%3."/>
      <w:lvlJc w:val="left"/>
      <w:pPr>
        <w:ind w:left="624" w:hanging="504"/>
      </w:pPr>
      <w:rPr>
        <w:b/>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nsid w:val="6B794295"/>
    <w:multiLevelType w:val="hybridMultilevel"/>
    <w:tmpl w:val="0DD032AC"/>
    <w:lvl w:ilvl="0" w:tplc="2C1A2B84">
      <w:start w:val="1"/>
      <w:numFmt w:val="decimal"/>
      <w:lvlText w:val="%1."/>
      <w:lvlJc w:val="left"/>
      <w:pPr>
        <w:ind w:left="1710" w:hanging="990"/>
      </w:pPr>
      <w:rPr>
        <w:rFonts w:cs="Times New Roman"/>
      </w:rPr>
    </w:lvl>
    <w:lvl w:ilvl="1" w:tplc="B490801C">
      <w:start w:val="1"/>
      <w:numFmt w:val="decimal"/>
      <w:lvlText w:val="%2."/>
      <w:lvlJc w:val="left"/>
      <w:pPr>
        <w:tabs>
          <w:tab w:val="num" w:pos="1440"/>
        </w:tabs>
        <w:ind w:left="1440" w:hanging="360"/>
      </w:pPr>
    </w:lvl>
    <w:lvl w:ilvl="2" w:tplc="35624E9C">
      <w:start w:val="1"/>
      <w:numFmt w:val="decimal"/>
      <w:lvlText w:val="%3."/>
      <w:lvlJc w:val="left"/>
      <w:pPr>
        <w:tabs>
          <w:tab w:val="num" w:pos="2160"/>
        </w:tabs>
        <w:ind w:left="2160" w:hanging="360"/>
      </w:pPr>
    </w:lvl>
    <w:lvl w:ilvl="3" w:tplc="1DFA48DC">
      <w:start w:val="1"/>
      <w:numFmt w:val="decimal"/>
      <w:lvlText w:val="%4."/>
      <w:lvlJc w:val="left"/>
      <w:pPr>
        <w:tabs>
          <w:tab w:val="num" w:pos="2880"/>
        </w:tabs>
        <w:ind w:left="2880" w:hanging="360"/>
      </w:pPr>
    </w:lvl>
    <w:lvl w:ilvl="4" w:tplc="ABD0B9D6">
      <w:start w:val="1"/>
      <w:numFmt w:val="decimal"/>
      <w:lvlText w:val="%5."/>
      <w:lvlJc w:val="left"/>
      <w:pPr>
        <w:tabs>
          <w:tab w:val="num" w:pos="3600"/>
        </w:tabs>
        <w:ind w:left="3600" w:hanging="360"/>
      </w:pPr>
    </w:lvl>
    <w:lvl w:ilvl="5" w:tplc="D6C2708E">
      <w:start w:val="1"/>
      <w:numFmt w:val="decimal"/>
      <w:lvlText w:val="%6."/>
      <w:lvlJc w:val="left"/>
      <w:pPr>
        <w:tabs>
          <w:tab w:val="num" w:pos="4320"/>
        </w:tabs>
        <w:ind w:left="4320" w:hanging="360"/>
      </w:pPr>
    </w:lvl>
    <w:lvl w:ilvl="6" w:tplc="53F2EDC8">
      <w:start w:val="1"/>
      <w:numFmt w:val="decimal"/>
      <w:lvlText w:val="%7."/>
      <w:lvlJc w:val="left"/>
      <w:pPr>
        <w:tabs>
          <w:tab w:val="num" w:pos="5040"/>
        </w:tabs>
        <w:ind w:left="5040" w:hanging="360"/>
      </w:pPr>
    </w:lvl>
    <w:lvl w:ilvl="7" w:tplc="A2CE403C">
      <w:start w:val="1"/>
      <w:numFmt w:val="decimal"/>
      <w:lvlText w:val="%8."/>
      <w:lvlJc w:val="left"/>
      <w:pPr>
        <w:tabs>
          <w:tab w:val="num" w:pos="5760"/>
        </w:tabs>
        <w:ind w:left="5760" w:hanging="360"/>
      </w:pPr>
    </w:lvl>
    <w:lvl w:ilvl="8" w:tplc="89C01A26">
      <w:start w:val="1"/>
      <w:numFmt w:val="decimal"/>
      <w:lvlText w:val="%9."/>
      <w:lvlJc w:val="left"/>
      <w:pPr>
        <w:tabs>
          <w:tab w:val="num" w:pos="6480"/>
        </w:tabs>
        <w:ind w:left="6480" w:hanging="360"/>
      </w:pPr>
    </w:lvl>
  </w:abstractNum>
  <w:abstractNum w:abstractNumId="41">
    <w:nsid w:val="6CF70BC1"/>
    <w:multiLevelType w:val="multilevel"/>
    <w:tmpl w:val="A27273BE"/>
    <w:lvl w:ilvl="0">
      <w:start w:val="1"/>
      <w:numFmt w:val="decimal"/>
      <w:lvlText w:val="%1."/>
      <w:lvlJc w:val="left"/>
      <w:pPr>
        <w:tabs>
          <w:tab w:val="num" w:pos="432"/>
        </w:tabs>
        <w:ind w:left="432" w:hanging="432"/>
      </w:pPr>
    </w:lvl>
    <w:lvl w:ilvl="1">
      <w:start w:val="1"/>
      <w:numFmt w:val="decimal"/>
      <w:lvlText w:val="%1.%2"/>
      <w:lvlJc w:val="left"/>
      <w:pPr>
        <w:tabs>
          <w:tab w:val="num" w:pos="1476"/>
        </w:tabs>
        <w:ind w:left="1476" w:hanging="576"/>
      </w:pPr>
    </w:lvl>
    <w:lvl w:ilvl="2">
      <w:start w:val="1"/>
      <w:numFmt w:val="decimal"/>
      <w:lvlText w:val="%1.%2.%3"/>
      <w:lvlJc w:val="left"/>
      <w:pPr>
        <w:tabs>
          <w:tab w:val="num" w:pos="1307"/>
        </w:tabs>
        <w:ind w:left="1080" w:firstLine="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2">
    <w:nsid w:val="72BB2D6B"/>
    <w:multiLevelType w:val="hybridMultilevel"/>
    <w:tmpl w:val="31EEC6B8"/>
    <w:lvl w:ilvl="0" w:tplc="31620D72">
      <w:start w:val="1"/>
      <w:numFmt w:val="decimal"/>
      <w:lvlText w:val="%1."/>
      <w:lvlJc w:val="left"/>
      <w:pPr>
        <w:ind w:left="360" w:hanging="360"/>
      </w:pPr>
    </w:lvl>
    <w:lvl w:ilvl="1" w:tplc="4614C610" w:tentative="1">
      <w:start w:val="1"/>
      <w:numFmt w:val="lowerLetter"/>
      <w:lvlText w:val="%2."/>
      <w:lvlJc w:val="left"/>
      <w:pPr>
        <w:ind w:left="1440" w:hanging="360"/>
      </w:pPr>
    </w:lvl>
    <w:lvl w:ilvl="2" w:tplc="08DAD1E4" w:tentative="1">
      <w:start w:val="1"/>
      <w:numFmt w:val="lowerRoman"/>
      <w:lvlText w:val="%3."/>
      <w:lvlJc w:val="right"/>
      <w:pPr>
        <w:ind w:left="2160" w:hanging="180"/>
      </w:pPr>
    </w:lvl>
    <w:lvl w:ilvl="3" w:tplc="C6902FA6" w:tentative="1">
      <w:start w:val="1"/>
      <w:numFmt w:val="decimal"/>
      <w:lvlText w:val="%4."/>
      <w:lvlJc w:val="left"/>
      <w:pPr>
        <w:ind w:left="2880" w:hanging="360"/>
      </w:pPr>
    </w:lvl>
    <w:lvl w:ilvl="4" w:tplc="60040EFA" w:tentative="1">
      <w:start w:val="1"/>
      <w:numFmt w:val="lowerLetter"/>
      <w:lvlText w:val="%5."/>
      <w:lvlJc w:val="left"/>
      <w:pPr>
        <w:ind w:left="3600" w:hanging="360"/>
      </w:pPr>
    </w:lvl>
    <w:lvl w:ilvl="5" w:tplc="E06063E0" w:tentative="1">
      <w:start w:val="1"/>
      <w:numFmt w:val="lowerRoman"/>
      <w:lvlText w:val="%6."/>
      <w:lvlJc w:val="right"/>
      <w:pPr>
        <w:ind w:left="4320" w:hanging="180"/>
      </w:pPr>
    </w:lvl>
    <w:lvl w:ilvl="6" w:tplc="EB06E050" w:tentative="1">
      <w:start w:val="1"/>
      <w:numFmt w:val="decimal"/>
      <w:lvlText w:val="%7."/>
      <w:lvlJc w:val="left"/>
      <w:pPr>
        <w:ind w:left="5040" w:hanging="360"/>
      </w:pPr>
    </w:lvl>
    <w:lvl w:ilvl="7" w:tplc="16B6B082" w:tentative="1">
      <w:start w:val="1"/>
      <w:numFmt w:val="lowerLetter"/>
      <w:lvlText w:val="%8."/>
      <w:lvlJc w:val="left"/>
      <w:pPr>
        <w:ind w:left="5760" w:hanging="360"/>
      </w:pPr>
    </w:lvl>
    <w:lvl w:ilvl="8" w:tplc="1ABE693E" w:tentative="1">
      <w:start w:val="1"/>
      <w:numFmt w:val="lowerRoman"/>
      <w:lvlText w:val="%9."/>
      <w:lvlJc w:val="right"/>
      <w:pPr>
        <w:ind w:left="6480" w:hanging="180"/>
      </w:pPr>
    </w:lvl>
  </w:abstractNum>
  <w:abstractNum w:abstractNumId="43">
    <w:nsid w:val="7BE01554"/>
    <w:multiLevelType w:val="multilevel"/>
    <w:tmpl w:val="06A664A6"/>
    <w:lvl w:ilvl="0">
      <w:start w:val="1"/>
      <w:numFmt w:val="none"/>
      <w:lvlText w:val="%1"/>
      <w:lvlJc w:val="left"/>
      <w:pPr>
        <w:tabs>
          <w:tab w:val="num" w:pos="360"/>
        </w:tabs>
        <w:ind w:left="0" w:firstLine="0"/>
      </w:pPr>
    </w:lvl>
    <w:lvl w:ilvl="1">
      <w:start w:val="1"/>
      <w:numFmt w:val="decimal"/>
      <w:lvlText w:val="%1%2."/>
      <w:lvlJc w:val="left"/>
      <w:pPr>
        <w:tabs>
          <w:tab w:val="num" w:pos="720"/>
        </w:tabs>
        <w:ind w:left="357" w:hanging="357"/>
      </w:pPr>
    </w:lvl>
    <w:lvl w:ilvl="2">
      <w:start w:val="1"/>
      <w:numFmt w:val="decimal"/>
      <w:lvlText w:val="%2.%1%3."/>
      <w:lvlJc w:val="left"/>
      <w:pPr>
        <w:tabs>
          <w:tab w:val="num" w:pos="1077"/>
        </w:tabs>
        <w:ind w:left="737" w:hanging="380"/>
      </w:pPr>
    </w:lvl>
    <w:lvl w:ilvl="3">
      <w:start w:val="1"/>
      <w:numFmt w:val="none"/>
      <w:lvlText w:val="%1"/>
      <w:lvlJc w:val="left"/>
      <w:pPr>
        <w:tabs>
          <w:tab w:val="num" w:pos="2880"/>
        </w:tabs>
        <w:ind w:left="2880" w:hanging="720"/>
      </w:pPr>
    </w:lvl>
    <w:lvl w:ilvl="4">
      <w:start w:val="1"/>
      <w:numFmt w:val="none"/>
      <w:lvlText w:val="%1"/>
      <w:lvlJc w:val="left"/>
      <w:pPr>
        <w:tabs>
          <w:tab w:val="num" w:pos="3600"/>
        </w:tabs>
        <w:ind w:left="3600" w:hanging="720"/>
      </w:pPr>
    </w:lvl>
    <w:lvl w:ilvl="5">
      <w:start w:val="1"/>
      <w:numFmt w:val="none"/>
      <w:lvlText w:val="%1"/>
      <w:lvlJc w:val="left"/>
      <w:pPr>
        <w:tabs>
          <w:tab w:val="num" w:pos="4320"/>
        </w:tabs>
        <w:ind w:left="4320" w:hanging="720"/>
      </w:pPr>
    </w:lvl>
    <w:lvl w:ilvl="6">
      <w:start w:val="1"/>
      <w:numFmt w:val="none"/>
      <w:lvlText w:val="%1"/>
      <w:lvlJc w:val="left"/>
      <w:pPr>
        <w:tabs>
          <w:tab w:val="num" w:pos="5040"/>
        </w:tabs>
        <w:ind w:left="5040" w:hanging="720"/>
      </w:pPr>
    </w:lvl>
    <w:lvl w:ilvl="7">
      <w:start w:val="1"/>
      <w:numFmt w:val="none"/>
      <w:lvlText w:val="%1"/>
      <w:lvlJc w:val="left"/>
      <w:pPr>
        <w:tabs>
          <w:tab w:val="num" w:pos="5760"/>
        </w:tabs>
        <w:ind w:left="5760" w:hanging="720"/>
      </w:pPr>
    </w:lvl>
    <w:lvl w:ilvl="8">
      <w:start w:val="1"/>
      <w:numFmt w:val="none"/>
      <w:lvlText w:val="%1"/>
      <w:lvlJc w:val="left"/>
      <w:pPr>
        <w:tabs>
          <w:tab w:val="num" w:pos="6480"/>
        </w:tabs>
        <w:ind w:left="6480" w:hanging="720"/>
      </w:pPr>
    </w:lvl>
  </w:abstractNum>
  <w:num w:numId="1">
    <w:abstractNumId w:val="41"/>
  </w:num>
  <w:num w:numId="2">
    <w:abstractNumId w:val="0"/>
  </w:num>
  <w:num w:numId="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startOverride w:val="1"/>
    </w:lvlOverride>
  </w:num>
  <w:num w:numId="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8"/>
  </w:num>
  <w:num w:numId="8">
    <w:abstractNumId w:val="26"/>
  </w:num>
  <w:num w:numId="9">
    <w:abstractNumId w:val="4"/>
  </w:num>
  <w:num w:numId="10">
    <w:abstractNumId w:val="11"/>
  </w:num>
  <w:num w:numId="11">
    <w:abstractNumId w:val="22"/>
  </w:num>
  <w:num w:numId="12">
    <w:abstractNumId w:val="31"/>
  </w:num>
  <w:num w:numId="13">
    <w:abstractNumId w:val="33"/>
  </w:num>
  <w:num w:numId="14">
    <w:abstractNumId w:val="15"/>
  </w:num>
  <w:num w:numId="15">
    <w:abstractNumId w:val="8"/>
  </w:num>
  <w:num w:numId="16">
    <w:abstractNumId w:val="10"/>
  </w:num>
  <w:num w:numId="17">
    <w:abstractNumId w:val="24"/>
  </w:num>
  <w:num w:numId="18">
    <w:abstractNumId w:val="42"/>
  </w:num>
  <w:num w:numId="19">
    <w:abstractNumId w:val="21"/>
  </w:num>
  <w:num w:numId="20">
    <w:abstractNumId w:val="19"/>
  </w:num>
  <w:num w:numId="21">
    <w:abstractNumId w:val="29"/>
  </w:num>
  <w:num w:numId="2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5"/>
  </w:num>
  <w:num w:numId="24">
    <w:abstractNumId w:val="7"/>
  </w:num>
  <w:num w:numId="25">
    <w:abstractNumId w:val="30"/>
  </w:num>
  <w:num w:numId="26">
    <w:abstractNumId w:val="17"/>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23"/>
  </w:num>
  <w:num w:numId="3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5"/>
  </w:num>
  <w:num w:numId="32">
    <w:abstractNumId w:val="6"/>
  </w:num>
  <w:num w:numId="33">
    <w:abstractNumId w:val="3"/>
  </w:num>
  <w:num w:numId="34">
    <w:abstractNumId w:val="2"/>
  </w:num>
  <w:num w:numId="35">
    <w:abstractNumId w:val="20"/>
  </w:num>
  <w:num w:numId="36">
    <w:abstractNumId w:val="9"/>
  </w:num>
  <w:num w:numId="37">
    <w:abstractNumId w:val="35"/>
  </w:num>
  <w:num w:numId="38">
    <w:abstractNumId w:val="16"/>
  </w:num>
  <w:num w:numId="39">
    <w:abstractNumId w:val="28"/>
  </w:num>
  <w:num w:numId="40">
    <w:abstractNumId w:val="27"/>
  </w:num>
  <w:num w:numId="41">
    <w:abstractNumId w:val="34"/>
  </w:num>
  <w:num w:numId="42">
    <w:abstractNumId w:val="32"/>
  </w:num>
  <w:num w:numId="43">
    <w:abstractNumId w:val="37"/>
  </w:num>
  <w:numIdMacAtCleanup w:val="1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oNotDisplayPageBoundaries/>
  <w:embedSystemFonts/>
  <w:stylePaneFormatFilter w:val="3F01"/>
  <w:defaultTabStop w:val="708"/>
  <w:characterSpacingControl w:val="doNotCompress"/>
  <w:footnotePr>
    <w:footnote w:id="-1"/>
    <w:footnote w:id="0"/>
  </w:footnotePr>
  <w:endnotePr>
    <w:endnote w:id="-1"/>
    <w:endnote w:id="0"/>
  </w:endnotePr>
  <w:compat/>
  <w:rsids>
    <w:rsidRoot w:val="00A67E9E"/>
    <w:rsid w:val="000005B9"/>
    <w:rsid w:val="000013C6"/>
    <w:rsid w:val="0000157E"/>
    <w:rsid w:val="0000194D"/>
    <w:rsid w:val="000024BF"/>
    <w:rsid w:val="00003BD9"/>
    <w:rsid w:val="00004FCD"/>
    <w:rsid w:val="00006A87"/>
    <w:rsid w:val="00006ABC"/>
    <w:rsid w:val="00007631"/>
    <w:rsid w:val="00007D19"/>
    <w:rsid w:val="000102F2"/>
    <w:rsid w:val="00010696"/>
    <w:rsid w:val="00010E2D"/>
    <w:rsid w:val="0001261F"/>
    <w:rsid w:val="00012CD0"/>
    <w:rsid w:val="0001332E"/>
    <w:rsid w:val="000139CD"/>
    <w:rsid w:val="0001453A"/>
    <w:rsid w:val="0001507B"/>
    <w:rsid w:val="000158E7"/>
    <w:rsid w:val="00015DEF"/>
    <w:rsid w:val="000163B8"/>
    <w:rsid w:val="00016764"/>
    <w:rsid w:val="00016CF8"/>
    <w:rsid w:val="00016F5C"/>
    <w:rsid w:val="0001796D"/>
    <w:rsid w:val="00020A30"/>
    <w:rsid w:val="00021B9B"/>
    <w:rsid w:val="000222AB"/>
    <w:rsid w:val="00024557"/>
    <w:rsid w:val="00024F5C"/>
    <w:rsid w:val="000275C5"/>
    <w:rsid w:val="00027AEE"/>
    <w:rsid w:val="0003043D"/>
    <w:rsid w:val="000312D8"/>
    <w:rsid w:val="000325B6"/>
    <w:rsid w:val="000326B4"/>
    <w:rsid w:val="000347DA"/>
    <w:rsid w:val="000357BF"/>
    <w:rsid w:val="00035A5D"/>
    <w:rsid w:val="00036E90"/>
    <w:rsid w:val="00040FF5"/>
    <w:rsid w:val="00042DA7"/>
    <w:rsid w:val="00043622"/>
    <w:rsid w:val="000442F4"/>
    <w:rsid w:val="000443FD"/>
    <w:rsid w:val="0004766C"/>
    <w:rsid w:val="00047E2E"/>
    <w:rsid w:val="00050291"/>
    <w:rsid w:val="00050963"/>
    <w:rsid w:val="000510C2"/>
    <w:rsid w:val="00051EB4"/>
    <w:rsid w:val="00052D35"/>
    <w:rsid w:val="0005315B"/>
    <w:rsid w:val="000553F3"/>
    <w:rsid w:val="00055C80"/>
    <w:rsid w:val="00057228"/>
    <w:rsid w:val="00060565"/>
    <w:rsid w:val="00061EB8"/>
    <w:rsid w:val="00062FA1"/>
    <w:rsid w:val="0006411B"/>
    <w:rsid w:val="000657C3"/>
    <w:rsid w:val="000658AC"/>
    <w:rsid w:val="00066039"/>
    <w:rsid w:val="00066391"/>
    <w:rsid w:val="00067881"/>
    <w:rsid w:val="0007379A"/>
    <w:rsid w:val="00073FAE"/>
    <w:rsid w:val="0007622C"/>
    <w:rsid w:val="00076593"/>
    <w:rsid w:val="00076BFD"/>
    <w:rsid w:val="00077E82"/>
    <w:rsid w:val="0008314F"/>
    <w:rsid w:val="0008429A"/>
    <w:rsid w:val="0008455B"/>
    <w:rsid w:val="0008528D"/>
    <w:rsid w:val="00085F1E"/>
    <w:rsid w:val="000867D2"/>
    <w:rsid w:val="000911A4"/>
    <w:rsid w:val="00091444"/>
    <w:rsid w:val="00093177"/>
    <w:rsid w:val="00093A39"/>
    <w:rsid w:val="00093B7C"/>
    <w:rsid w:val="0009655F"/>
    <w:rsid w:val="00096D79"/>
    <w:rsid w:val="000A104F"/>
    <w:rsid w:val="000A1161"/>
    <w:rsid w:val="000A176A"/>
    <w:rsid w:val="000A2BB8"/>
    <w:rsid w:val="000A3BF5"/>
    <w:rsid w:val="000A58AB"/>
    <w:rsid w:val="000A61ED"/>
    <w:rsid w:val="000A70FA"/>
    <w:rsid w:val="000B1193"/>
    <w:rsid w:val="000B1ACC"/>
    <w:rsid w:val="000B2D93"/>
    <w:rsid w:val="000B2E6F"/>
    <w:rsid w:val="000B30FB"/>
    <w:rsid w:val="000B34F5"/>
    <w:rsid w:val="000B4C5A"/>
    <w:rsid w:val="000B5E1A"/>
    <w:rsid w:val="000B6659"/>
    <w:rsid w:val="000C1A74"/>
    <w:rsid w:val="000C2D1D"/>
    <w:rsid w:val="000C3CA6"/>
    <w:rsid w:val="000C53F7"/>
    <w:rsid w:val="000C71F7"/>
    <w:rsid w:val="000C79E5"/>
    <w:rsid w:val="000D01F1"/>
    <w:rsid w:val="000D07C6"/>
    <w:rsid w:val="000D1E40"/>
    <w:rsid w:val="000D27EA"/>
    <w:rsid w:val="000D3B50"/>
    <w:rsid w:val="000D400F"/>
    <w:rsid w:val="000D5BB9"/>
    <w:rsid w:val="000D7835"/>
    <w:rsid w:val="000D7E37"/>
    <w:rsid w:val="000E02C8"/>
    <w:rsid w:val="000E0DA5"/>
    <w:rsid w:val="000E2686"/>
    <w:rsid w:val="000E2753"/>
    <w:rsid w:val="000E2B1B"/>
    <w:rsid w:val="000E3C62"/>
    <w:rsid w:val="000E3D4E"/>
    <w:rsid w:val="000E69DC"/>
    <w:rsid w:val="000E7285"/>
    <w:rsid w:val="000F05CD"/>
    <w:rsid w:val="000F0DED"/>
    <w:rsid w:val="000F418C"/>
    <w:rsid w:val="000F45A4"/>
    <w:rsid w:val="000F46FA"/>
    <w:rsid w:val="000F49BA"/>
    <w:rsid w:val="000F4A68"/>
    <w:rsid w:val="000F5D84"/>
    <w:rsid w:val="000F639C"/>
    <w:rsid w:val="000F699F"/>
    <w:rsid w:val="000F69FA"/>
    <w:rsid w:val="00100389"/>
    <w:rsid w:val="001013D7"/>
    <w:rsid w:val="00102894"/>
    <w:rsid w:val="001039EF"/>
    <w:rsid w:val="00103A7D"/>
    <w:rsid w:val="001049B9"/>
    <w:rsid w:val="00105F7F"/>
    <w:rsid w:val="001077D9"/>
    <w:rsid w:val="0011029B"/>
    <w:rsid w:val="00110C09"/>
    <w:rsid w:val="00111AB7"/>
    <w:rsid w:val="001144D3"/>
    <w:rsid w:val="00116421"/>
    <w:rsid w:val="001201AD"/>
    <w:rsid w:val="00120AA7"/>
    <w:rsid w:val="00120F25"/>
    <w:rsid w:val="0012162E"/>
    <w:rsid w:val="0012164E"/>
    <w:rsid w:val="0012166A"/>
    <w:rsid w:val="00121EB9"/>
    <w:rsid w:val="00123351"/>
    <w:rsid w:val="00124187"/>
    <w:rsid w:val="0012691C"/>
    <w:rsid w:val="00126F00"/>
    <w:rsid w:val="00131CA9"/>
    <w:rsid w:val="00131D63"/>
    <w:rsid w:val="001327F1"/>
    <w:rsid w:val="00132BFC"/>
    <w:rsid w:val="00132D98"/>
    <w:rsid w:val="00133B22"/>
    <w:rsid w:val="0013452F"/>
    <w:rsid w:val="00134CF5"/>
    <w:rsid w:val="00135941"/>
    <w:rsid w:val="00135B3D"/>
    <w:rsid w:val="0013714F"/>
    <w:rsid w:val="00141358"/>
    <w:rsid w:val="0014244D"/>
    <w:rsid w:val="00142937"/>
    <w:rsid w:val="00146503"/>
    <w:rsid w:val="001467A4"/>
    <w:rsid w:val="00147DEE"/>
    <w:rsid w:val="00151D98"/>
    <w:rsid w:val="00151E96"/>
    <w:rsid w:val="00154ED4"/>
    <w:rsid w:val="00155D73"/>
    <w:rsid w:val="00156553"/>
    <w:rsid w:val="00161CDF"/>
    <w:rsid w:val="00161EEE"/>
    <w:rsid w:val="00162071"/>
    <w:rsid w:val="00162285"/>
    <w:rsid w:val="001628E4"/>
    <w:rsid w:val="00162D97"/>
    <w:rsid w:val="00162E85"/>
    <w:rsid w:val="00162F24"/>
    <w:rsid w:val="00163465"/>
    <w:rsid w:val="00164766"/>
    <w:rsid w:val="00164924"/>
    <w:rsid w:val="001652A4"/>
    <w:rsid w:val="00165A24"/>
    <w:rsid w:val="00166B6C"/>
    <w:rsid w:val="00166CCF"/>
    <w:rsid w:val="001734D3"/>
    <w:rsid w:val="001738EA"/>
    <w:rsid w:val="00176221"/>
    <w:rsid w:val="00176D28"/>
    <w:rsid w:val="00176EF1"/>
    <w:rsid w:val="001772E0"/>
    <w:rsid w:val="00177BC0"/>
    <w:rsid w:val="00181308"/>
    <w:rsid w:val="0018134D"/>
    <w:rsid w:val="001816ED"/>
    <w:rsid w:val="00181D68"/>
    <w:rsid w:val="00183B0D"/>
    <w:rsid w:val="001847AF"/>
    <w:rsid w:val="001848B9"/>
    <w:rsid w:val="001852E1"/>
    <w:rsid w:val="00185ADE"/>
    <w:rsid w:val="00186A44"/>
    <w:rsid w:val="00186F4A"/>
    <w:rsid w:val="0019142E"/>
    <w:rsid w:val="00191E16"/>
    <w:rsid w:val="00192090"/>
    <w:rsid w:val="0019244F"/>
    <w:rsid w:val="001927BE"/>
    <w:rsid w:val="001930D7"/>
    <w:rsid w:val="00194F0C"/>
    <w:rsid w:val="0019513A"/>
    <w:rsid w:val="0019641E"/>
    <w:rsid w:val="001A2355"/>
    <w:rsid w:val="001A3665"/>
    <w:rsid w:val="001A366F"/>
    <w:rsid w:val="001A3A41"/>
    <w:rsid w:val="001A3BB9"/>
    <w:rsid w:val="001A4C01"/>
    <w:rsid w:val="001A4F32"/>
    <w:rsid w:val="001A5920"/>
    <w:rsid w:val="001A599F"/>
    <w:rsid w:val="001B1778"/>
    <w:rsid w:val="001B1AA5"/>
    <w:rsid w:val="001B1E49"/>
    <w:rsid w:val="001B2F9C"/>
    <w:rsid w:val="001B3644"/>
    <w:rsid w:val="001B4205"/>
    <w:rsid w:val="001B61CB"/>
    <w:rsid w:val="001C07C2"/>
    <w:rsid w:val="001C0865"/>
    <w:rsid w:val="001C3A92"/>
    <w:rsid w:val="001C3FA3"/>
    <w:rsid w:val="001C5573"/>
    <w:rsid w:val="001C5BC3"/>
    <w:rsid w:val="001C6F4E"/>
    <w:rsid w:val="001C7CA4"/>
    <w:rsid w:val="001D0C73"/>
    <w:rsid w:val="001D196E"/>
    <w:rsid w:val="001D1986"/>
    <w:rsid w:val="001D4216"/>
    <w:rsid w:val="001D4797"/>
    <w:rsid w:val="001D5BB4"/>
    <w:rsid w:val="001D70A5"/>
    <w:rsid w:val="001D7552"/>
    <w:rsid w:val="001E0559"/>
    <w:rsid w:val="001E239E"/>
    <w:rsid w:val="001E295A"/>
    <w:rsid w:val="001E3381"/>
    <w:rsid w:val="001E3D8F"/>
    <w:rsid w:val="001E4B0D"/>
    <w:rsid w:val="001E50CE"/>
    <w:rsid w:val="001E5B6F"/>
    <w:rsid w:val="001E5B98"/>
    <w:rsid w:val="001E7541"/>
    <w:rsid w:val="001F416C"/>
    <w:rsid w:val="001F5783"/>
    <w:rsid w:val="001F6493"/>
    <w:rsid w:val="001F69DD"/>
    <w:rsid w:val="001F6A94"/>
    <w:rsid w:val="001F6AFC"/>
    <w:rsid w:val="001F797A"/>
    <w:rsid w:val="0020005B"/>
    <w:rsid w:val="00200B80"/>
    <w:rsid w:val="00201FA3"/>
    <w:rsid w:val="00202783"/>
    <w:rsid w:val="00203462"/>
    <w:rsid w:val="00204086"/>
    <w:rsid w:val="00204166"/>
    <w:rsid w:val="002054DB"/>
    <w:rsid w:val="00205E2E"/>
    <w:rsid w:val="00207537"/>
    <w:rsid w:val="00207FC2"/>
    <w:rsid w:val="00210FDF"/>
    <w:rsid w:val="002120E1"/>
    <w:rsid w:val="00212B7B"/>
    <w:rsid w:val="002147FA"/>
    <w:rsid w:val="0021541B"/>
    <w:rsid w:val="00215C84"/>
    <w:rsid w:val="00217642"/>
    <w:rsid w:val="00221C38"/>
    <w:rsid w:val="00222016"/>
    <w:rsid w:val="002223A0"/>
    <w:rsid w:val="0022396B"/>
    <w:rsid w:val="0022716C"/>
    <w:rsid w:val="002271B8"/>
    <w:rsid w:val="002272C6"/>
    <w:rsid w:val="00227F37"/>
    <w:rsid w:val="002307B1"/>
    <w:rsid w:val="00230BC4"/>
    <w:rsid w:val="002332E2"/>
    <w:rsid w:val="00233AB1"/>
    <w:rsid w:val="00233B5C"/>
    <w:rsid w:val="00233DAA"/>
    <w:rsid w:val="0023419D"/>
    <w:rsid w:val="00234556"/>
    <w:rsid w:val="00234600"/>
    <w:rsid w:val="00234CA8"/>
    <w:rsid w:val="002351AA"/>
    <w:rsid w:val="002359FF"/>
    <w:rsid w:val="002376A4"/>
    <w:rsid w:val="00240447"/>
    <w:rsid w:val="00240BE1"/>
    <w:rsid w:val="0024200F"/>
    <w:rsid w:val="00242214"/>
    <w:rsid w:val="00242949"/>
    <w:rsid w:val="00243E6E"/>
    <w:rsid w:val="00243EF7"/>
    <w:rsid w:val="002441E6"/>
    <w:rsid w:val="002450DC"/>
    <w:rsid w:val="00245219"/>
    <w:rsid w:val="00245411"/>
    <w:rsid w:val="00245503"/>
    <w:rsid w:val="00245C36"/>
    <w:rsid w:val="00246296"/>
    <w:rsid w:val="00246D56"/>
    <w:rsid w:val="002476C7"/>
    <w:rsid w:val="002501EC"/>
    <w:rsid w:val="00251D16"/>
    <w:rsid w:val="00253B75"/>
    <w:rsid w:val="0025428B"/>
    <w:rsid w:val="0025518C"/>
    <w:rsid w:val="00257F3A"/>
    <w:rsid w:val="002601AF"/>
    <w:rsid w:val="00263144"/>
    <w:rsid w:val="00264045"/>
    <w:rsid w:val="00264666"/>
    <w:rsid w:val="002651BA"/>
    <w:rsid w:val="00266026"/>
    <w:rsid w:val="002675AC"/>
    <w:rsid w:val="0027102A"/>
    <w:rsid w:val="00273230"/>
    <w:rsid w:val="00274087"/>
    <w:rsid w:val="002754B2"/>
    <w:rsid w:val="002755D4"/>
    <w:rsid w:val="00277FFD"/>
    <w:rsid w:val="00280254"/>
    <w:rsid w:val="0028104F"/>
    <w:rsid w:val="00281BCE"/>
    <w:rsid w:val="002849E0"/>
    <w:rsid w:val="00285A19"/>
    <w:rsid w:val="00286DA6"/>
    <w:rsid w:val="00290C26"/>
    <w:rsid w:val="00291561"/>
    <w:rsid w:val="00291DAD"/>
    <w:rsid w:val="002925D8"/>
    <w:rsid w:val="00293FD6"/>
    <w:rsid w:val="00294181"/>
    <w:rsid w:val="0029624F"/>
    <w:rsid w:val="002976AE"/>
    <w:rsid w:val="00297CC0"/>
    <w:rsid w:val="002A169E"/>
    <w:rsid w:val="002A1939"/>
    <w:rsid w:val="002A2FAF"/>
    <w:rsid w:val="002A480C"/>
    <w:rsid w:val="002A59EA"/>
    <w:rsid w:val="002B634A"/>
    <w:rsid w:val="002B7A5B"/>
    <w:rsid w:val="002C0879"/>
    <w:rsid w:val="002C0971"/>
    <w:rsid w:val="002C0D22"/>
    <w:rsid w:val="002C26F7"/>
    <w:rsid w:val="002C2CDE"/>
    <w:rsid w:val="002C4889"/>
    <w:rsid w:val="002C633D"/>
    <w:rsid w:val="002D03CF"/>
    <w:rsid w:val="002D2D2D"/>
    <w:rsid w:val="002D2F14"/>
    <w:rsid w:val="002D3118"/>
    <w:rsid w:val="002D43B7"/>
    <w:rsid w:val="002D468C"/>
    <w:rsid w:val="002D479B"/>
    <w:rsid w:val="002D493A"/>
    <w:rsid w:val="002D4D89"/>
    <w:rsid w:val="002D58E4"/>
    <w:rsid w:val="002D5A95"/>
    <w:rsid w:val="002D5DA5"/>
    <w:rsid w:val="002D6211"/>
    <w:rsid w:val="002D7646"/>
    <w:rsid w:val="002D79FE"/>
    <w:rsid w:val="002E17AC"/>
    <w:rsid w:val="002E4142"/>
    <w:rsid w:val="002E4194"/>
    <w:rsid w:val="002E6F7B"/>
    <w:rsid w:val="002F019D"/>
    <w:rsid w:val="002F0F72"/>
    <w:rsid w:val="002F29A2"/>
    <w:rsid w:val="002F2B5C"/>
    <w:rsid w:val="002F2C71"/>
    <w:rsid w:val="002F3C4E"/>
    <w:rsid w:val="002F3C81"/>
    <w:rsid w:val="002F4900"/>
    <w:rsid w:val="002F6F8B"/>
    <w:rsid w:val="00302220"/>
    <w:rsid w:val="003030D2"/>
    <w:rsid w:val="003032CB"/>
    <w:rsid w:val="00303442"/>
    <w:rsid w:val="00303CED"/>
    <w:rsid w:val="00310FC4"/>
    <w:rsid w:val="00312F98"/>
    <w:rsid w:val="00314A69"/>
    <w:rsid w:val="00320D04"/>
    <w:rsid w:val="00321A5D"/>
    <w:rsid w:val="003222BC"/>
    <w:rsid w:val="00322B3C"/>
    <w:rsid w:val="003250F8"/>
    <w:rsid w:val="00325917"/>
    <w:rsid w:val="003300DB"/>
    <w:rsid w:val="003307AD"/>
    <w:rsid w:val="003332B2"/>
    <w:rsid w:val="0033622E"/>
    <w:rsid w:val="0033674F"/>
    <w:rsid w:val="003404A6"/>
    <w:rsid w:val="0034408F"/>
    <w:rsid w:val="00346591"/>
    <w:rsid w:val="00347373"/>
    <w:rsid w:val="00347596"/>
    <w:rsid w:val="003500CF"/>
    <w:rsid w:val="00350830"/>
    <w:rsid w:val="0035108E"/>
    <w:rsid w:val="0035155A"/>
    <w:rsid w:val="00353622"/>
    <w:rsid w:val="003544A6"/>
    <w:rsid w:val="00355A94"/>
    <w:rsid w:val="0035738D"/>
    <w:rsid w:val="003577D0"/>
    <w:rsid w:val="0036083F"/>
    <w:rsid w:val="00361485"/>
    <w:rsid w:val="00362376"/>
    <w:rsid w:val="0036260E"/>
    <w:rsid w:val="00362F67"/>
    <w:rsid w:val="00363508"/>
    <w:rsid w:val="00364259"/>
    <w:rsid w:val="0036664E"/>
    <w:rsid w:val="0036682D"/>
    <w:rsid w:val="00366A9D"/>
    <w:rsid w:val="00366EE9"/>
    <w:rsid w:val="00370552"/>
    <w:rsid w:val="00371559"/>
    <w:rsid w:val="003716CF"/>
    <w:rsid w:val="00372DC5"/>
    <w:rsid w:val="00373B98"/>
    <w:rsid w:val="00373E71"/>
    <w:rsid w:val="00376529"/>
    <w:rsid w:val="00376F05"/>
    <w:rsid w:val="003779E3"/>
    <w:rsid w:val="00380550"/>
    <w:rsid w:val="00380AD0"/>
    <w:rsid w:val="00383ED7"/>
    <w:rsid w:val="00384606"/>
    <w:rsid w:val="003850F1"/>
    <w:rsid w:val="003861D9"/>
    <w:rsid w:val="00386931"/>
    <w:rsid w:val="00386E6A"/>
    <w:rsid w:val="003902D0"/>
    <w:rsid w:val="0039058D"/>
    <w:rsid w:val="00390A88"/>
    <w:rsid w:val="003920C3"/>
    <w:rsid w:val="00392B60"/>
    <w:rsid w:val="003941EB"/>
    <w:rsid w:val="003943DD"/>
    <w:rsid w:val="003946CE"/>
    <w:rsid w:val="003965F7"/>
    <w:rsid w:val="003967BF"/>
    <w:rsid w:val="00397673"/>
    <w:rsid w:val="003A0C33"/>
    <w:rsid w:val="003A24A6"/>
    <w:rsid w:val="003A3183"/>
    <w:rsid w:val="003A4603"/>
    <w:rsid w:val="003A4D54"/>
    <w:rsid w:val="003A5CD0"/>
    <w:rsid w:val="003A682A"/>
    <w:rsid w:val="003A6E1C"/>
    <w:rsid w:val="003A7FC7"/>
    <w:rsid w:val="003B073F"/>
    <w:rsid w:val="003B1B70"/>
    <w:rsid w:val="003B3BC9"/>
    <w:rsid w:val="003B4BA9"/>
    <w:rsid w:val="003B4E37"/>
    <w:rsid w:val="003B5F8C"/>
    <w:rsid w:val="003B6804"/>
    <w:rsid w:val="003C1205"/>
    <w:rsid w:val="003C1CAD"/>
    <w:rsid w:val="003C1D13"/>
    <w:rsid w:val="003C1F15"/>
    <w:rsid w:val="003C2075"/>
    <w:rsid w:val="003C3366"/>
    <w:rsid w:val="003C476B"/>
    <w:rsid w:val="003C4997"/>
    <w:rsid w:val="003C5533"/>
    <w:rsid w:val="003C5B7B"/>
    <w:rsid w:val="003C7C01"/>
    <w:rsid w:val="003D1583"/>
    <w:rsid w:val="003D369F"/>
    <w:rsid w:val="003D3BEB"/>
    <w:rsid w:val="003D40B0"/>
    <w:rsid w:val="003D6F14"/>
    <w:rsid w:val="003D7294"/>
    <w:rsid w:val="003E0192"/>
    <w:rsid w:val="003E14E9"/>
    <w:rsid w:val="003E157C"/>
    <w:rsid w:val="003E19BA"/>
    <w:rsid w:val="003E3ACD"/>
    <w:rsid w:val="003E3C94"/>
    <w:rsid w:val="003E762C"/>
    <w:rsid w:val="003F0072"/>
    <w:rsid w:val="003F0C16"/>
    <w:rsid w:val="003F17A8"/>
    <w:rsid w:val="003F26DA"/>
    <w:rsid w:val="003F26E4"/>
    <w:rsid w:val="003F2DAA"/>
    <w:rsid w:val="003F3860"/>
    <w:rsid w:val="003F4BDB"/>
    <w:rsid w:val="003F76DD"/>
    <w:rsid w:val="003F7E39"/>
    <w:rsid w:val="003F7EA9"/>
    <w:rsid w:val="004013CD"/>
    <w:rsid w:val="00401D6D"/>
    <w:rsid w:val="004033E4"/>
    <w:rsid w:val="004035EF"/>
    <w:rsid w:val="00403667"/>
    <w:rsid w:val="004036C1"/>
    <w:rsid w:val="00403914"/>
    <w:rsid w:val="00404EBE"/>
    <w:rsid w:val="004067F5"/>
    <w:rsid w:val="00406CD0"/>
    <w:rsid w:val="00407084"/>
    <w:rsid w:val="0041105F"/>
    <w:rsid w:val="00415089"/>
    <w:rsid w:val="004151F3"/>
    <w:rsid w:val="00415C9E"/>
    <w:rsid w:val="004233E3"/>
    <w:rsid w:val="004245CD"/>
    <w:rsid w:val="00424674"/>
    <w:rsid w:val="00425EE8"/>
    <w:rsid w:val="004272B9"/>
    <w:rsid w:val="00430C1B"/>
    <w:rsid w:val="004313C8"/>
    <w:rsid w:val="0043285E"/>
    <w:rsid w:val="004328F8"/>
    <w:rsid w:val="00433CC1"/>
    <w:rsid w:val="0043458F"/>
    <w:rsid w:val="004354C5"/>
    <w:rsid w:val="004357A3"/>
    <w:rsid w:val="00436036"/>
    <w:rsid w:val="00436CA9"/>
    <w:rsid w:val="00440B27"/>
    <w:rsid w:val="00440E72"/>
    <w:rsid w:val="00441806"/>
    <w:rsid w:val="00443C01"/>
    <w:rsid w:val="00443E44"/>
    <w:rsid w:val="00444C65"/>
    <w:rsid w:val="00444E56"/>
    <w:rsid w:val="0044568A"/>
    <w:rsid w:val="00445726"/>
    <w:rsid w:val="004472A2"/>
    <w:rsid w:val="00447B1C"/>
    <w:rsid w:val="004503FC"/>
    <w:rsid w:val="00451B2E"/>
    <w:rsid w:val="0045212B"/>
    <w:rsid w:val="004532CD"/>
    <w:rsid w:val="00456345"/>
    <w:rsid w:val="004564E1"/>
    <w:rsid w:val="00456AC8"/>
    <w:rsid w:val="00456C06"/>
    <w:rsid w:val="00456ED4"/>
    <w:rsid w:val="0045711E"/>
    <w:rsid w:val="00460D60"/>
    <w:rsid w:val="00460EC1"/>
    <w:rsid w:val="00460F49"/>
    <w:rsid w:val="0046171D"/>
    <w:rsid w:val="0046177E"/>
    <w:rsid w:val="00462957"/>
    <w:rsid w:val="0046538E"/>
    <w:rsid w:val="00465CCD"/>
    <w:rsid w:val="004667C5"/>
    <w:rsid w:val="004669A4"/>
    <w:rsid w:val="004673FC"/>
    <w:rsid w:val="004676F1"/>
    <w:rsid w:val="0047126F"/>
    <w:rsid w:val="00471918"/>
    <w:rsid w:val="00473896"/>
    <w:rsid w:val="00473E64"/>
    <w:rsid w:val="00476FD7"/>
    <w:rsid w:val="00476FED"/>
    <w:rsid w:val="00480472"/>
    <w:rsid w:val="004856A7"/>
    <w:rsid w:val="0048603C"/>
    <w:rsid w:val="00486201"/>
    <w:rsid w:val="00486299"/>
    <w:rsid w:val="00486938"/>
    <w:rsid w:val="00486FDE"/>
    <w:rsid w:val="00487B8B"/>
    <w:rsid w:val="00490925"/>
    <w:rsid w:val="00491471"/>
    <w:rsid w:val="00494082"/>
    <w:rsid w:val="00495E00"/>
    <w:rsid w:val="00496BDE"/>
    <w:rsid w:val="004977B9"/>
    <w:rsid w:val="004A04EF"/>
    <w:rsid w:val="004A08F9"/>
    <w:rsid w:val="004A16A4"/>
    <w:rsid w:val="004A24AB"/>
    <w:rsid w:val="004A4014"/>
    <w:rsid w:val="004A4A69"/>
    <w:rsid w:val="004A4B73"/>
    <w:rsid w:val="004A688C"/>
    <w:rsid w:val="004A6CAC"/>
    <w:rsid w:val="004A7196"/>
    <w:rsid w:val="004A730D"/>
    <w:rsid w:val="004B15B9"/>
    <w:rsid w:val="004B2478"/>
    <w:rsid w:val="004B271B"/>
    <w:rsid w:val="004B3CC8"/>
    <w:rsid w:val="004B3D50"/>
    <w:rsid w:val="004B4ED5"/>
    <w:rsid w:val="004B5E00"/>
    <w:rsid w:val="004B5E24"/>
    <w:rsid w:val="004B7D2F"/>
    <w:rsid w:val="004C3B0B"/>
    <w:rsid w:val="004C57F7"/>
    <w:rsid w:val="004C6C89"/>
    <w:rsid w:val="004C77CC"/>
    <w:rsid w:val="004C7F44"/>
    <w:rsid w:val="004D2027"/>
    <w:rsid w:val="004D324C"/>
    <w:rsid w:val="004D4B56"/>
    <w:rsid w:val="004D4D62"/>
    <w:rsid w:val="004D5D73"/>
    <w:rsid w:val="004D7CA7"/>
    <w:rsid w:val="004E0050"/>
    <w:rsid w:val="004E09FC"/>
    <w:rsid w:val="004E10C9"/>
    <w:rsid w:val="004E1612"/>
    <w:rsid w:val="004E3888"/>
    <w:rsid w:val="004E6AC8"/>
    <w:rsid w:val="004E7A19"/>
    <w:rsid w:val="004F101A"/>
    <w:rsid w:val="004F3013"/>
    <w:rsid w:val="004F381C"/>
    <w:rsid w:val="004F3995"/>
    <w:rsid w:val="004F4A4C"/>
    <w:rsid w:val="004F4A8E"/>
    <w:rsid w:val="004F53C0"/>
    <w:rsid w:val="004F69FA"/>
    <w:rsid w:val="004F6F3A"/>
    <w:rsid w:val="004F7E35"/>
    <w:rsid w:val="005039D2"/>
    <w:rsid w:val="00504BC9"/>
    <w:rsid w:val="00505206"/>
    <w:rsid w:val="00505C93"/>
    <w:rsid w:val="00506305"/>
    <w:rsid w:val="005067B8"/>
    <w:rsid w:val="0051300E"/>
    <w:rsid w:val="0051394E"/>
    <w:rsid w:val="00513E31"/>
    <w:rsid w:val="00514472"/>
    <w:rsid w:val="00514D01"/>
    <w:rsid w:val="0051582E"/>
    <w:rsid w:val="00516C1D"/>
    <w:rsid w:val="00517144"/>
    <w:rsid w:val="00517F5B"/>
    <w:rsid w:val="00521E2A"/>
    <w:rsid w:val="005220E9"/>
    <w:rsid w:val="005223AA"/>
    <w:rsid w:val="0052549E"/>
    <w:rsid w:val="005264AF"/>
    <w:rsid w:val="00527A43"/>
    <w:rsid w:val="0053024B"/>
    <w:rsid w:val="00530B0C"/>
    <w:rsid w:val="005325B9"/>
    <w:rsid w:val="00533145"/>
    <w:rsid w:val="00534FFF"/>
    <w:rsid w:val="005350F7"/>
    <w:rsid w:val="005358D9"/>
    <w:rsid w:val="00536AD8"/>
    <w:rsid w:val="00536E66"/>
    <w:rsid w:val="0053751E"/>
    <w:rsid w:val="00540ED4"/>
    <w:rsid w:val="00541B98"/>
    <w:rsid w:val="00543916"/>
    <w:rsid w:val="00545CAB"/>
    <w:rsid w:val="005466B2"/>
    <w:rsid w:val="00546705"/>
    <w:rsid w:val="00546A5D"/>
    <w:rsid w:val="00547829"/>
    <w:rsid w:val="00547990"/>
    <w:rsid w:val="00547FF0"/>
    <w:rsid w:val="0055245E"/>
    <w:rsid w:val="00554F65"/>
    <w:rsid w:val="005563C1"/>
    <w:rsid w:val="00556C7C"/>
    <w:rsid w:val="00556D66"/>
    <w:rsid w:val="00560B76"/>
    <w:rsid w:val="00560C5D"/>
    <w:rsid w:val="00560F1C"/>
    <w:rsid w:val="00562769"/>
    <w:rsid w:val="005643E5"/>
    <w:rsid w:val="00565692"/>
    <w:rsid w:val="005677D7"/>
    <w:rsid w:val="00567BA1"/>
    <w:rsid w:val="00570062"/>
    <w:rsid w:val="00570530"/>
    <w:rsid w:val="00570829"/>
    <w:rsid w:val="00571F53"/>
    <w:rsid w:val="00572B67"/>
    <w:rsid w:val="0057321E"/>
    <w:rsid w:val="00573D62"/>
    <w:rsid w:val="005754CB"/>
    <w:rsid w:val="0057588D"/>
    <w:rsid w:val="00575BF0"/>
    <w:rsid w:val="0057602F"/>
    <w:rsid w:val="00576E99"/>
    <w:rsid w:val="00580AD9"/>
    <w:rsid w:val="005817A5"/>
    <w:rsid w:val="0058189D"/>
    <w:rsid w:val="005828E4"/>
    <w:rsid w:val="00582DBB"/>
    <w:rsid w:val="00584277"/>
    <w:rsid w:val="005848FB"/>
    <w:rsid w:val="005852A9"/>
    <w:rsid w:val="0058541E"/>
    <w:rsid w:val="00585A67"/>
    <w:rsid w:val="005868BD"/>
    <w:rsid w:val="00586C59"/>
    <w:rsid w:val="0059027E"/>
    <w:rsid w:val="00594384"/>
    <w:rsid w:val="00596779"/>
    <w:rsid w:val="005A0300"/>
    <w:rsid w:val="005A0EE4"/>
    <w:rsid w:val="005A210A"/>
    <w:rsid w:val="005A2E34"/>
    <w:rsid w:val="005A3650"/>
    <w:rsid w:val="005A3FAE"/>
    <w:rsid w:val="005A4AA2"/>
    <w:rsid w:val="005A4EDE"/>
    <w:rsid w:val="005A55F4"/>
    <w:rsid w:val="005A7708"/>
    <w:rsid w:val="005B006B"/>
    <w:rsid w:val="005B094B"/>
    <w:rsid w:val="005B0C9A"/>
    <w:rsid w:val="005B1B9D"/>
    <w:rsid w:val="005B28F7"/>
    <w:rsid w:val="005B2E80"/>
    <w:rsid w:val="005B31B4"/>
    <w:rsid w:val="005B34A0"/>
    <w:rsid w:val="005B3C8A"/>
    <w:rsid w:val="005B3DFB"/>
    <w:rsid w:val="005B5678"/>
    <w:rsid w:val="005B6F92"/>
    <w:rsid w:val="005B7415"/>
    <w:rsid w:val="005C09FF"/>
    <w:rsid w:val="005C0E26"/>
    <w:rsid w:val="005C17CA"/>
    <w:rsid w:val="005C2AEA"/>
    <w:rsid w:val="005C5240"/>
    <w:rsid w:val="005C5C58"/>
    <w:rsid w:val="005C612C"/>
    <w:rsid w:val="005C70B1"/>
    <w:rsid w:val="005C70BB"/>
    <w:rsid w:val="005C78AA"/>
    <w:rsid w:val="005C7A76"/>
    <w:rsid w:val="005C7C3A"/>
    <w:rsid w:val="005D1FAC"/>
    <w:rsid w:val="005D1FEC"/>
    <w:rsid w:val="005D3580"/>
    <w:rsid w:val="005D3DF8"/>
    <w:rsid w:val="005D42AB"/>
    <w:rsid w:val="005E0DCC"/>
    <w:rsid w:val="005E1056"/>
    <w:rsid w:val="005E21A9"/>
    <w:rsid w:val="005E2404"/>
    <w:rsid w:val="005E307B"/>
    <w:rsid w:val="005E66C2"/>
    <w:rsid w:val="005E7813"/>
    <w:rsid w:val="005F2567"/>
    <w:rsid w:val="005F3103"/>
    <w:rsid w:val="005F358B"/>
    <w:rsid w:val="005F4371"/>
    <w:rsid w:val="005F5142"/>
    <w:rsid w:val="005F5EE3"/>
    <w:rsid w:val="005F61A6"/>
    <w:rsid w:val="005F65E6"/>
    <w:rsid w:val="005F776D"/>
    <w:rsid w:val="00600F93"/>
    <w:rsid w:val="00602393"/>
    <w:rsid w:val="00603F28"/>
    <w:rsid w:val="006046AC"/>
    <w:rsid w:val="006049F2"/>
    <w:rsid w:val="00604F58"/>
    <w:rsid w:val="00605151"/>
    <w:rsid w:val="00605901"/>
    <w:rsid w:val="00607FAD"/>
    <w:rsid w:val="00610151"/>
    <w:rsid w:val="00610954"/>
    <w:rsid w:val="00612EE6"/>
    <w:rsid w:val="006144DD"/>
    <w:rsid w:val="00614F25"/>
    <w:rsid w:val="00615F61"/>
    <w:rsid w:val="0061617C"/>
    <w:rsid w:val="006169C1"/>
    <w:rsid w:val="006169C6"/>
    <w:rsid w:val="00616D1B"/>
    <w:rsid w:val="00616E1C"/>
    <w:rsid w:val="00620505"/>
    <w:rsid w:val="00621C08"/>
    <w:rsid w:val="00622278"/>
    <w:rsid w:val="0062355F"/>
    <w:rsid w:val="00624E6A"/>
    <w:rsid w:val="00625BE5"/>
    <w:rsid w:val="00625EA4"/>
    <w:rsid w:val="00626356"/>
    <w:rsid w:val="006270AA"/>
    <w:rsid w:val="00630221"/>
    <w:rsid w:val="00630793"/>
    <w:rsid w:val="00630F74"/>
    <w:rsid w:val="00631DE8"/>
    <w:rsid w:val="00632C00"/>
    <w:rsid w:val="00632EC8"/>
    <w:rsid w:val="0063622D"/>
    <w:rsid w:val="00640C8A"/>
    <w:rsid w:val="00640F66"/>
    <w:rsid w:val="00647B87"/>
    <w:rsid w:val="00651FBC"/>
    <w:rsid w:val="0065220F"/>
    <w:rsid w:val="00653535"/>
    <w:rsid w:val="00653812"/>
    <w:rsid w:val="00654BE5"/>
    <w:rsid w:val="006604AE"/>
    <w:rsid w:val="00662DB1"/>
    <w:rsid w:val="00662EED"/>
    <w:rsid w:val="00664119"/>
    <w:rsid w:val="00664E07"/>
    <w:rsid w:val="00664F85"/>
    <w:rsid w:val="0066743A"/>
    <w:rsid w:val="00671168"/>
    <w:rsid w:val="0067122F"/>
    <w:rsid w:val="00671F42"/>
    <w:rsid w:val="00672348"/>
    <w:rsid w:val="00672558"/>
    <w:rsid w:val="006729B4"/>
    <w:rsid w:val="00673128"/>
    <w:rsid w:val="00675BBC"/>
    <w:rsid w:val="00681C16"/>
    <w:rsid w:val="00683681"/>
    <w:rsid w:val="00683D2C"/>
    <w:rsid w:val="006840F4"/>
    <w:rsid w:val="006842EA"/>
    <w:rsid w:val="0068445D"/>
    <w:rsid w:val="006876A0"/>
    <w:rsid w:val="00690297"/>
    <w:rsid w:val="00690839"/>
    <w:rsid w:val="00690A7D"/>
    <w:rsid w:val="00693BFA"/>
    <w:rsid w:val="00693D96"/>
    <w:rsid w:val="00694080"/>
    <w:rsid w:val="00694680"/>
    <w:rsid w:val="006954C6"/>
    <w:rsid w:val="0069635D"/>
    <w:rsid w:val="00696D28"/>
    <w:rsid w:val="006A20F5"/>
    <w:rsid w:val="006A3797"/>
    <w:rsid w:val="006A3D4C"/>
    <w:rsid w:val="006A484E"/>
    <w:rsid w:val="006A60BA"/>
    <w:rsid w:val="006B1D16"/>
    <w:rsid w:val="006B3689"/>
    <w:rsid w:val="006B5C72"/>
    <w:rsid w:val="006B6707"/>
    <w:rsid w:val="006B74C5"/>
    <w:rsid w:val="006B758D"/>
    <w:rsid w:val="006B7FEF"/>
    <w:rsid w:val="006C06D7"/>
    <w:rsid w:val="006C14C7"/>
    <w:rsid w:val="006C3549"/>
    <w:rsid w:val="006C3D53"/>
    <w:rsid w:val="006C7FA7"/>
    <w:rsid w:val="006D1816"/>
    <w:rsid w:val="006D1886"/>
    <w:rsid w:val="006D1CCD"/>
    <w:rsid w:val="006D5E9B"/>
    <w:rsid w:val="006D7B34"/>
    <w:rsid w:val="006E1E60"/>
    <w:rsid w:val="006E31C4"/>
    <w:rsid w:val="006E392A"/>
    <w:rsid w:val="006E3FC2"/>
    <w:rsid w:val="006E43A7"/>
    <w:rsid w:val="006E4467"/>
    <w:rsid w:val="006E5FC4"/>
    <w:rsid w:val="006E610D"/>
    <w:rsid w:val="006E63E0"/>
    <w:rsid w:val="006E6DBE"/>
    <w:rsid w:val="006F16B7"/>
    <w:rsid w:val="006F2142"/>
    <w:rsid w:val="006F5819"/>
    <w:rsid w:val="006F5906"/>
    <w:rsid w:val="006F63E3"/>
    <w:rsid w:val="006F7166"/>
    <w:rsid w:val="006F7993"/>
    <w:rsid w:val="007004CD"/>
    <w:rsid w:val="00701884"/>
    <w:rsid w:val="007029C0"/>
    <w:rsid w:val="00703BDF"/>
    <w:rsid w:val="0070487C"/>
    <w:rsid w:val="00705B26"/>
    <w:rsid w:val="00706A27"/>
    <w:rsid w:val="00707528"/>
    <w:rsid w:val="00711490"/>
    <w:rsid w:val="0071180B"/>
    <w:rsid w:val="007123E7"/>
    <w:rsid w:val="00712E14"/>
    <w:rsid w:val="007130E7"/>
    <w:rsid w:val="00714DB4"/>
    <w:rsid w:val="00717E50"/>
    <w:rsid w:val="00721247"/>
    <w:rsid w:val="007213A9"/>
    <w:rsid w:val="00721825"/>
    <w:rsid w:val="00722ACF"/>
    <w:rsid w:val="00722BAD"/>
    <w:rsid w:val="00724AF1"/>
    <w:rsid w:val="0072545F"/>
    <w:rsid w:val="00726F46"/>
    <w:rsid w:val="00727C79"/>
    <w:rsid w:val="00731CC1"/>
    <w:rsid w:val="00734802"/>
    <w:rsid w:val="00734DE5"/>
    <w:rsid w:val="00735483"/>
    <w:rsid w:val="00737F4F"/>
    <w:rsid w:val="00742E57"/>
    <w:rsid w:val="007437BF"/>
    <w:rsid w:val="00744986"/>
    <w:rsid w:val="00745043"/>
    <w:rsid w:val="00746A95"/>
    <w:rsid w:val="0075062E"/>
    <w:rsid w:val="0075094E"/>
    <w:rsid w:val="00751C1E"/>
    <w:rsid w:val="00752AEC"/>
    <w:rsid w:val="00752BF8"/>
    <w:rsid w:val="00755ED7"/>
    <w:rsid w:val="00755F9A"/>
    <w:rsid w:val="00760CE3"/>
    <w:rsid w:val="0076161C"/>
    <w:rsid w:val="00761CBC"/>
    <w:rsid w:val="00762623"/>
    <w:rsid w:val="00762978"/>
    <w:rsid w:val="00762B10"/>
    <w:rsid w:val="007632A9"/>
    <w:rsid w:val="0076557B"/>
    <w:rsid w:val="00767215"/>
    <w:rsid w:val="007675C1"/>
    <w:rsid w:val="007726B4"/>
    <w:rsid w:val="0077311E"/>
    <w:rsid w:val="00773BBD"/>
    <w:rsid w:val="00773E59"/>
    <w:rsid w:val="00775BD8"/>
    <w:rsid w:val="00776ABF"/>
    <w:rsid w:val="0078009C"/>
    <w:rsid w:val="00783907"/>
    <w:rsid w:val="00785057"/>
    <w:rsid w:val="007853B1"/>
    <w:rsid w:val="00785B95"/>
    <w:rsid w:val="0078698F"/>
    <w:rsid w:val="00790A78"/>
    <w:rsid w:val="007918BE"/>
    <w:rsid w:val="00792283"/>
    <w:rsid w:val="007934D3"/>
    <w:rsid w:val="007948B4"/>
    <w:rsid w:val="00796621"/>
    <w:rsid w:val="00796A2C"/>
    <w:rsid w:val="007A33E4"/>
    <w:rsid w:val="007A4098"/>
    <w:rsid w:val="007A5015"/>
    <w:rsid w:val="007A5157"/>
    <w:rsid w:val="007A555E"/>
    <w:rsid w:val="007A5D2E"/>
    <w:rsid w:val="007A6D5B"/>
    <w:rsid w:val="007A773B"/>
    <w:rsid w:val="007B066E"/>
    <w:rsid w:val="007B0BC7"/>
    <w:rsid w:val="007B45B2"/>
    <w:rsid w:val="007B4D77"/>
    <w:rsid w:val="007B565B"/>
    <w:rsid w:val="007B6E5B"/>
    <w:rsid w:val="007C232E"/>
    <w:rsid w:val="007C347D"/>
    <w:rsid w:val="007C34D4"/>
    <w:rsid w:val="007C37D1"/>
    <w:rsid w:val="007C494A"/>
    <w:rsid w:val="007C4DE1"/>
    <w:rsid w:val="007C50A0"/>
    <w:rsid w:val="007D158E"/>
    <w:rsid w:val="007D41A3"/>
    <w:rsid w:val="007D5BD0"/>
    <w:rsid w:val="007E04E4"/>
    <w:rsid w:val="007E1183"/>
    <w:rsid w:val="007E364D"/>
    <w:rsid w:val="007E4675"/>
    <w:rsid w:val="007E5576"/>
    <w:rsid w:val="007E58E7"/>
    <w:rsid w:val="007E5AE6"/>
    <w:rsid w:val="007E6C93"/>
    <w:rsid w:val="007F1F99"/>
    <w:rsid w:val="007F43FC"/>
    <w:rsid w:val="007F4C09"/>
    <w:rsid w:val="007F5D62"/>
    <w:rsid w:val="007F5E12"/>
    <w:rsid w:val="007F6D46"/>
    <w:rsid w:val="008028C7"/>
    <w:rsid w:val="008047F3"/>
    <w:rsid w:val="00804C9D"/>
    <w:rsid w:val="008069D5"/>
    <w:rsid w:val="00807640"/>
    <w:rsid w:val="00810179"/>
    <w:rsid w:val="00810516"/>
    <w:rsid w:val="0081356E"/>
    <w:rsid w:val="00813943"/>
    <w:rsid w:val="00813A26"/>
    <w:rsid w:val="00816220"/>
    <w:rsid w:val="008166BC"/>
    <w:rsid w:val="008171E8"/>
    <w:rsid w:val="008204D8"/>
    <w:rsid w:val="00820591"/>
    <w:rsid w:val="00820F1E"/>
    <w:rsid w:val="0082150F"/>
    <w:rsid w:val="00821953"/>
    <w:rsid w:val="00822A9A"/>
    <w:rsid w:val="00824A8C"/>
    <w:rsid w:val="00827053"/>
    <w:rsid w:val="00827D08"/>
    <w:rsid w:val="00827DE6"/>
    <w:rsid w:val="008319D3"/>
    <w:rsid w:val="0083392A"/>
    <w:rsid w:val="0083465D"/>
    <w:rsid w:val="008362B6"/>
    <w:rsid w:val="00836A55"/>
    <w:rsid w:val="008416C7"/>
    <w:rsid w:val="0084193D"/>
    <w:rsid w:val="00841F7E"/>
    <w:rsid w:val="008424CC"/>
    <w:rsid w:val="00843876"/>
    <w:rsid w:val="008460CF"/>
    <w:rsid w:val="00847F0A"/>
    <w:rsid w:val="0085011B"/>
    <w:rsid w:val="008537C9"/>
    <w:rsid w:val="00853B4C"/>
    <w:rsid w:val="00854151"/>
    <w:rsid w:val="00854F5E"/>
    <w:rsid w:val="00855157"/>
    <w:rsid w:val="00856EAE"/>
    <w:rsid w:val="0085763B"/>
    <w:rsid w:val="008613BB"/>
    <w:rsid w:val="00861A81"/>
    <w:rsid w:val="0086287C"/>
    <w:rsid w:val="00863FFE"/>
    <w:rsid w:val="00865F53"/>
    <w:rsid w:val="008669C3"/>
    <w:rsid w:val="0086727A"/>
    <w:rsid w:val="00871207"/>
    <w:rsid w:val="008717CD"/>
    <w:rsid w:val="00874112"/>
    <w:rsid w:val="00876593"/>
    <w:rsid w:val="00876F82"/>
    <w:rsid w:val="00877E11"/>
    <w:rsid w:val="00880184"/>
    <w:rsid w:val="00881B17"/>
    <w:rsid w:val="00881B8C"/>
    <w:rsid w:val="008834D6"/>
    <w:rsid w:val="00884EE1"/>
    <w:rsid w:val="00886297"/>
    <w:rsid w:val="008862A9"/>
    <w:rsid w:val="0088750D"/>
    <w:rsid w:val="00887538"/>
    <w:rsid w:val="0089054A"/>
    <w:rsid w:val="00892628"/>
    <w:rsid w:val="008927F0"/>
    <w:rsid w:val="00893244"/>
    <w:rsid w:val="00895333"/>
    <w:rsid w:val="008A0F2D"/>
    <w:rsid w:val="008A18B9"/>
    <w:rsid w:val="008A37A5"/>
    <w:rsid w:val="008A3EBC"/>
    <w:rsid w:val="008A4421"/>
    <w:rsid w:val="008A621E"/>
    <w:rsid w:val="008A68E1"/>
    <w:rsid w:val="008A7FBD"/>
    <w:rsid w:val="008B297D"/>
    <w:rsid w:val="008B2EBD"/>
    <w:rsid w:val="008B3049"/>
    <w:rsid w:val="008B68DC"/>
    <w:rsid w:val="008C27CD"/>
    <w:rsid w:val="008C4A15"/>
    <w:rsid w:val="008C56E3"/>
    <w:rsid w:val="008C570E"/>
    <w:rsid w:val="008C6B8F"/>
    <w:rsid w:val="008C7D1A"/>
    <w:rsid w:val="008D010A"/>
    <w:rsid w:val="008D0793"/>
    <w:rsid w:val="008D19DE"/>
    <w:rsid w:val="008D2661"/>
    <w:rsid w:val="008D3330"/>
    <w:rsid w:val="008D4168"/>
    <w:rsid w:val="008D48BB"/>
    <w:rsid w:val="008D4BD3"/>
    <w:rsid w:val="008D4C1A"/>
    <w:rsid w:val="008D4C65"/>
    <w:rsid w:val="008D4E83"/>
    <w:rsid w:val="008D7979"/>
    <w:rsid w:val="008E0181"/>
    <w:rsid w:val="008E103F"/>
    <w:rsid w:val="008E2E1E"/>
    <w:rsid w:val="008E5821"/>
    <w:rsid w:val="008E5E43"/>
    <w:rsid w:val="008E600A"/>
    <w:rsid w:val="008E64F9"/>
    <w:rsid w:val="008E7685"/>
    <w:rsid w:val="008F02B7"/>
    <w:rsid w:val="008F0985"/>
    <w:rsid w:val="008F2A4C"/>
    <w:rsid w:val="008F2C26"/>
    <w:rsid w:val="008F2E4D"/>
    <w:rsid w:val="008F3184"/>
    <w:rsid w:val="008F5412"/>
    <w:rsid w:val="008F5C45"/>
    <w:rsid w:val="008F7435"/>
    <w:rsid w:val="008F7C45"/>
    <w:rsid w:val="00900399"/>
    <w:rsid w:val="00901D56"/>
    <w:rsid w:val="00902841"/>
    <w:rsid w:val="00902F19"/>
    <w:rsid w:val="00905FD2"/>
    <w:rsid w:val="009064AD"/>
    <w:rsid w:val="009076CF"/>
    <w:rsid w:val="00912516"/>
    <w:rsid w:val="009130C8"/>
    <w:rsid w:val="0091721D"/>
    <w:rsid w:val="00917272"/>
    <w:rsid w:val="009177CA"/>
    <w:rsid w:val="00920CCD"/>
    <w:rsid w:val="00922688"/>
    <w:rsid w:val="0092370E"/>
    <w:rsid w:val="00924207"/>
    <w:rsid w:val="00924507"/>
    <w:rsid w:val="00925409"/>
    <w:rsid w:val="009254F1"/>
    <w:rsid w:val="00925ED4"/>
    <w:rsid w:val="009263D4"/>
    <w:rsid w:val="0092680F"/>
    <w:rsid w:val="00926D1C"/>
    <w:rsid w:val="00930713"/>
    <w:rsid w:val="009318B2"/>
    <w:rsid w:val="00931F49"/>
    <w:rsid w:val="00932095"/>
    <w:rsid w:val="00932A65"/>
    <w:rsid w:val="00933390"/>
    <w:rsid w:val="0093358F"/>
    <w:rsid w:val="00934D4A"/>
    <w:rsid w:val="00934F32"/>
    <w:rsid w:val="00936EC7"/>
    <w:rsid w:val="00943DDF"/>
    <w:rsid w:val="00945F24"/>
    <w:rsid w:val="00947471"/>
    <w:rsid w:val="00950132"/>
    <w:rsid w:val="00950DFB"/>
    <w:rsid w:val="0095142E"/>
    <w:rsid w:val="00953291"/>
    <w:rsid w:val="00955400"/>
    <w:rsid w:val="009566CA"/>
    <w:rsid w:val="00957026"/>
    <w:rsid w:val="00957512"/>
    <w:rsid w:val="00957D69"/>
    <w:rsid w:val="00961282"/>
    <w:rsid w:val="00961658"/>
    <w:rsid w:val="00961917"/>
    <w:rsid w:val="009619DC"/>
    <w:rsid w:val="00961F1C"/>
    <w:rsid w:val="00961F81"/>
    <w:rsid w:val="00963000"/>
    <w:rsid w:val="00963080"/>
    <w:rsid w:val="009645A2"/>
    <w:rsid w:val="00966719"/>
    <w:rsid w:val="009669F3"/>
    <w:rsid w:val="00970BCF"/>
    <w:rsid w:val="00971928"/>
    <w:rsid w:val="00973AFB"/>
    <w:rsid w:val="00976D2E"/>
    <w:rsid w:val="009775E6"/>
    <w:rsid w:val="00977D6F"/>
    <w:rsid w:val="00977DC4"/>
    <w:rsid w:val="009802CD"/>
    <w:rsid w:val="00981CD4"/>
    <w:rsid w:val="00982561"/>
    <w:rsid w:val="00984147"/>
    <w:rsid w:val="00984AAF"/>
    <w:rsid w:val="00986B45"/>
    <w:rsid w:val="00986DF8"/>
    <w:rsid w:val="0099091A"/>
    <w:rsid w:val="00992B0E"/>
    <w:rsid w:val="00992EF4"/>
    <w:rsid w:val="009940BF"/>
    <w:rsid w:val="009941AD"/>
    <w:rsid w:val="009954F4"/>
    <w:rsid w:val="00995EBF"/>
    <w:rsid w:val="00996444"/>
    <w:rsid w:val="0099694E"/>
    <w:rsid w:val="00996A3A"/>
    <w:rsid w:val="009972BA"/>
    <w:rsid w:val="009A31D8"/>
    <w:rsid w:val="009A4CC9"/>
    <w:rsid w:val="009B3878"/>
    <w:rsid w:val="009B38CF"/>
    <w:rsid w:val="009B4AFD"/>
    <w:rsid w:val="009B4B5A"/>
    <w:rsid w:val="009B5333"/>
    <w:rsid w:val="009B574E"/>
    <w:rsid w:val="009B58EA"/>
    <w:rsid w:val="009B5E4F"/>
    <w:rsid w:val="009B6BA1"/>
    <w:rsid w:val="009B77C3"/>
    <w:rsid w:val="009C0B9B"/>
    <w:rsid w:val="009C107B"/>
    <w:rsid w:val="009C194C"/>
    <w:rsid w:val="009C5065"/>
    <w:rsid w:val="009C669A"/>
    <w:rsid w:val="009C7883"/>
    <w:rsid w:val="009D0828"/>
    <w:rsid w:val="009D0B45"/>
    <w:rsid w:val="009D4033"/>
    <w:rsid w:val="009D46AD"/>
    <w:rsid w:val="009D47C6"/>
    <w:rsid w:val="009D58F9"/>
    <w:rsid w:val="009D637D"/>
    <w:rsid w:val="009D7624"/>
    <w:rsid w:val="009E01A0"/>
    <w:rsid w:val="009E0AE9"/>
    <w:rsid w:val="009E3E8D"/>
    <w:rsid w:val="009E6F6D"/>
    <w:rsid w:val="009E7597"/>
    <w:rsid w:val="009F07A0"/>
    <w:rsid w:val="009F0F63"/>
    <w:rsid w:val="00A011C6"/>
    <w:rsid w:val="00A014E8"/>
    <w:rsid w:val="00A015A5"/>
    <w:rsid w:val="00A03BA0"/>
    <w:rsid w:val="00A03E11"/>
    <w:rsid w:val="00A03E8E"/>
    <w:rsid w:val="00A04737"/>
    <w:rsid w:val="00A0638A"/>
    <w:rsid w:val="00A071FC"/>
    <w:rsid w:val="00A07954"/>
    <w:rsid w:val="00A11303"/>
    <w:rsid w:val="00A1244B"/>
    <w:rsid w:val="00A12F87"/>
    <w:rsid w:val="00A13031"/>
    <w:rsid w:val="00A13E62"/>
    <w:rsid w:val="00A13F81"/>
    <w:rsid w:val="00A14DF6"/>
    <w:rsid w:val="00A14EE5"/>
    <w:rsid w:val="00A14F63"/>
    <w:rsid w:val="00A1549A"/>
    <w:rsid w:val="00A15B3D"/>
    <w:rsid w:val="00A16870"/>
    <w:rsid w:val="00A1720D"/>
    <w:rsid w:val="00A21443"/>
    <w:rsid w:val="00A23024"/>
    <w:rsid w:val="00A23975"/>
    <w:rsid w:val="00A2668B"/>
    <w:rsid w:val="00A26D1D"/>
    <w:rsid w:val="00A2762F"/>
    <w:rsid w:val="00A327D1"/>
    <w:rsid w:val="00A33612"/>
    <w:rsid w:val="00A34DB9"/>
    <w:rsid w:val="00A34E87"/>
    <w:rsid w:val="00A3583D"/>
    <w:rsid w:val="00A367BF"/>
    <w:rsid w:val="00A376A4"/>
    <w:rsid w:val="00A404F2"/>
    <w:rsid w:val="00A4330F"/>
    <w:rsid w:val="00A4537F"/>
    <w:rsid w:val="00A45716"/>
    <w:rsid w:val="00A46F9F"/>
    <w:rsid w:val="00A4731E"/>
    <w:rsid w:val="00A47586"/>
    <w:rsid w:val="00A477EB"/>
    <w:rsid w:val="00A50234"/>
    <w:rsid w:val="00A511EE"/>
    <w:rsid w:val="00A5258B"/>
    <w:rsid w:val="00A52B51"/>
    <w:rsid w:val="00A557D0"/>
    <w:rsid w:val="00A55D42"/>
    <w:rsid w:val="00A56097"/>
    <w:rsid w:val="00A61296"/>
    <w:rsid w:val="00A62373"/>
    <w:rsid w:val="00A63358"/>
    <w:rsid w:val="00A6559D"/>
    <w:rsid w:val="00A67E9E"/>
    <w:rsid w:val="00A70C2D"/>
    <w:rsid w:val="00A7206A"/>
    <w:rsid w:val="00A73502"/>
    <w:rsid w:val="00A7353E"/>
    <w:rsid w:val="00A73553"/>
    <w:rsid w:val="00A740A0"/>
    <w:rsid w:val="00A8061F"/>
    <w:rsid w:val="00A80E38"/>
    <w:rsid w:val="00A8453F"/>
    <w:rsid w:val="00A84A6C"/>
    <w:rsid w:val="00A863F0"/>
    <w:rsid w:val="00A87A66"/>
    <w:rsid w:val="00A9037D"/>
    <w:rsid w:val="00A903D8"/>
    <w:rsid w:val="00A91B1D"/>
    <w:rsid w:val="00A92F93"/>
    <w:rsid w:val="00A960FF"/>
    <w:rsid w:val="00A972E6"/>
    <w:rsid w:val="00A97536"/>
    <w:rsid w:val="00A9788B"/>
    <w:rsid w:val="00AA06F9"/>
    <w:rsid w:val="00AA1013"/>
    <w:rsid w:val="00AA2F61"/>
    <w:rsid w:val="00AA333F"/>
    <w:rsid w:val="00AA34A3"/>
    <w:rsid w:val="00AA4A1B"/>
    <w:rsid w:val="00AA6913"/>
    <w:rsid w:val="00AA7577"/>
    <w:rsid w:val="00AA76C0"/>
    <w:rsid w:val="00AA7D1E"/>
    <w:rsid w:val="00AB029C"/>
    <w:rsid w:val="00AB0A8E"/>
    <w:rsid w:val="00AB18F5"/>
    <w:rsid w:val="00AB287A"/>
    <w:rsid w:val="00AB3300"/>
    <w:rsid w:val="00AB4295"/>
    <w:rsid w:val="00AB69AC"/>
    <w:rsid w:val="00AB7A57"/>
    <w:rsid w:val="00AB7F94"/>
    <w:rsid w:val="00AC030A"/>
    <w:rsid w:val="00AC0D1A"/>
    <w:rsid w:val="00AC26BC"/>
    <w:rsid w:val="00AC5923"/>
    <w:rsid w:val="00AC7377"/>
    <w:rsid w:val="00AD011B"/>
    <w:rsid w:val="00AD0B59"/>
    <w:rsid w:val="00AD15A5"/>
    <w:rsid w:val="00AD1D91"/>
    <w:rsid w:val="00AD263E"/>
    <w:rsid w:val="00AD3793"/>
    <w:rsid w:val="00AD42AE"/>
    <w:rsid w:val="00AD5AE9"/>
    <w:rsid w:val="00AD6B49"/>
    <w:rsid w:val="00AD78A5"/>
    <w:rsid w:val="00AE076A"/>
    <w:rsid w:val="00AE0BD8"/>
    <w:rsid w:val="00AE2E33"/>
    <w:rsid w:val="00AE5747"/>
    <w:rsid w:val="00AE6520"/>
    <w:rsid w:val="00AE6F8B"/>
    <w:rsid w:val="00AF669F"/>
    <w:rsid w:val="00AF68D8"/>
    <w:rsid w:val="00AF75CF"/>
    <w:rsid w:val="00AF77AF"/>
    <w:rsid w:val="00B015A4"/>
    <w:rsid w:val="00B02706"/>
    <w:rsid w:val="00B02D21"/>
    <w:rsid w:val="00B03A34"/>
    <w:rsid w:val="00B04F73"/>
    <w:rsid w:val="00B04FC1"/>
    <w:rsid w:val="00B0705C"/>
    <w:rsid w:val="00B07179"/>
    <w:rsid w:val="00B07A3F"/>
    <w:rsid w:val="00B10BE2"/>
    <w:rsid w:val="00B12B2C"/>
    <w:rsid w:val="00B136EA"/>
    <w:rsid w:val="00B1415A"/>
    <w:rsid w:val="00B1546F"/>
    <w:rsid w:val="00B15DB7"/>
    <w:rsid w:val="00B16F13"/>
    <w:rsid w:val="00B177A1"/>
    <w:rsid w:val="00B17BE2"/>
    <w:rsid w:val="00B17CAA"/>
    <w:rsid w:val="00B21688"/>
    <w:rsid w:val="00B21693"/>
    <w:rsid w:val="00B21BB0"/>
    <w:rsid w:val="00B22A56"/>
    <w:rsid w:val="00B2523D"/>
    <w:rsid w:val="00B26A97"/>
    <w:rsid w:val="00B30293"/>
    <w:rsid w:val="00B30486"/>
    <w:rsid w:val="00B3341B"/>
    <w:rsid w:val="00B34BC0"/>
    <w:rsid w:val="00B34CEC"/>
    <w:rsid w:val="00B34E2B"/>
    <w:rsid w:val="00B36E95"/>
    <w:rsid w:val="00B37ABC"/>
    <w:rsid w:val="00B37DB6"/>
    <w:rsid w:val="00B37E7C"/>
    <w:rsid w:val="00B41A77"/>
    <w:rsid w:val="00B430F5"/>
    <w:rsid w:val="00B4481F"/>
    <w:rsid w:val="00B460E3"/>
    <w:rsid w:val="00B4628E"/>
    <w:rsid w:val="00B46968"/>
    <w:rsid w:val="00B46973"/>
    <w:rsid w:val="00B46C33"/>
    <w:rsid w:val="00B4756F"/>
    <w:rsid w:val="00B50680"/>
    <w:rsid w:val="00B50E59"/>
    <w:rsid w:val="00B515B5"/>
    <w:rsid w:val="00B516B8"/>
    <w:rsid w:val="00B51E8B"/>
    <w:rsid w:val="00B52DC0"/>
    <w:rsid w:val="00B544DD"/>
    <w:rsid w:val="00B552A4"/>
    <w:rsid w:val="00B55E93"/>
    <w:rsid w:val="00B563AC"/>
    <w:rsid w:val="00B56D9F"/>
    <w:rsid w:val="00B56E5B"/>
    <w:rsid w:val="00B5739A"/>
    <w:rsid w:val="00B57F4B"/>
    <w:rsid w:val="00B60198"/>
    <w:rsid w:val="00B60A75"/>
    <w:rsid w:val="00B62907"/>
    <w:rsid w:val="00B63F37"/>
    <w:rsid w:val="00B64D14"/>
    <w:rsid w:val="00B6683E"/>
    <w:rsid w:val="00B673E9"/>
    <w:rsid w:val="00B67688"/>
    <w:rsid w:val="00B67961"/>
    <w:rsid w:val="00B7073A"/>
    <w:rsid w:val="00B7509B"/>
    <w:rsid w:val="00B75C27"/>
    <w:rsid w:val="00B804DF"/>
    <w:rsid w:val="00B848CA"/>
    <w:rsid w:val="00B874E2"/>
    <w:rsid w:val="00B925E5"/>
    <w:rsid w:val="00B92725"/>
    <w:rsid w:val="00B94CC9"/>
    <w:rsid w:val="00B952CF"/>
    <w:rsid w:val="00B96A88"/>
    <w:rsid w:val="00B9769A"/>
    <w:rsid w:val="00BA0A7D"/>
    <w:rsid w:val="00BA0C5E"/>
    <w:rsid w:val="00BA3872"/>
    <w:rsid w:val="00BA4AD1"/>
    <w:rsid w:val="00BA69E0"/>
    <w:rsid w:val="00BA7CC7"/>
    <w:rsid w:val="00BB0F35"/>
    <w:rsid w:val="00BB101A"/>
    <w:rsid w:val="00BB16BD"/>
    <w:rsid w:val="00BB179D"/>
    <w:rsid w:val="00BB4F7B"/>
    <w:rsid w:val="00BB59A3"/>
    <w:rsid w:val="00BB5C18"/>
    <w:rsid w:val="00BB5DF4"/>
    <w:rsid w:val="00BB6611"/>
    <w:rsid w:val="00BB6613"/>
    <w:rsid w:val="00BB73A3"/>
    <w:rsid w:val="00BB767B"/>
    <w:rsid w:val="00BC2CC5"/>
    <w:rsid w:val="00BC4296"/>
    <w:rsid w:val="00BC4EB2"/>
    <w:rsid w:val="00BC7511"/>
    <w:rsid w:val="00BD02A3"/>
    <w:rsid w:val="00BD067D"/>
    <w:rsid w:val="00BD37E7"/>
    <w:rsid w:val="00BD3D6A"/>
    <w:rsid w:val="00BD3FD8"/>
    <w:rsid w:val="00BD4574"/>
    <w:rsid w:val="00BD4BFF"/>
    <w:rsid w:val="00BD4F00"/>
    <w:rsid w:val="00BD6401"/>
    <w:rsid w:val="00BD6789"/>
    <w:rsid w:val="00BE21AF"/>
    <w:rsid w:val="00BE2FD6"/>
    <w:rsid w:val="00BE5514"/>
    <w:rsid w:val="00BE5C6F"/>
    <w:rsid w:val="00BE710A"/>
    <w:rsid w:val="00BF0BD7"/>
    <w:rsid w:val="00BF2BDA"/>
    <w:rsid w:val="00BF4196"/>
    <w:rsid w:val="00BF56AF"/>
    <w:rsid w:val="00BF6211"/>
    <w:rsid w:val="00BF6B53"/>
    <w:rsid w:val="00C011F0"/>
    <w:rsid w:val="00C03ADB"/>
    <w:rsid w:val="00C03D7F"/>
    <w:rsid w:val="00C04309"/>
    <w:rsid w:val="00C04F7C"/>
    <w:rsid w:val="00C05446"/>
    <w:rsid w:val="00C05DB2"/>
    <w:rsid w:val="00C075FD"/>
    <w:rsid w:val="00C11027"/>
    <w:rsid w:val="00C11F43"/>
    <w:rsid w:val="00C124F9"/>
    <w:rsid w:val="00C126E4"/>
    <w:rsid w:val="00C134AD"/>
    <w:rsid w:val="00C1449B"/>
    <w:rsid w:val="00C14703"/>
    <w:rsid w:val="00C14722"/>
    <w:rsid w:val="00C14FDD"/>
    <w:rsid w:val="00C162E3"/>
    <w:rsid w:val="00C16E39"/>
    <w:rsid w:val="00C2184B"/>
    <w:rsid w:val="00C22768"/>
    <w:rsid w:val="00C23ABA"/>
    <w:rsid w:val="00C2470E"/>
    <w:rsid w:val="00C24DFE"/>
    <w:rsid w:val="00C2516F"/>
    <w:rsid w:val="00C258AC"/>
    <w:rsid w:val="00C3006D"/>
    <w:rsid w:val="00C32164"/>
    <w:rsid w:val="00C3223F"/>
    <w:rsid w:val="00C33310"/>
    <w:rsid w:val="00C339BC"/>
    <w:rsid w:val="00C33E9A"/>
    <w:rsid w:val="00C34143"/>
    <w:rsid w:val="00C3419C"/>
    <w:rsid w:val="00C359AA"/>
    <w:rsid w:val="00C35AD4"/>
    <w:rsid w:val="00C35C16"/>
    <w:rsid w:val="00C36E88"/>
    <w:rsid w:val="00C374D2"/>
    <w:rsid w:val="00C4091E"/>
    <w:rsid w:val="00C41C9C"/>
    <w:rsid w:val="00C43923"/>
    <w:rsid w:val="00C45F8B"/>
    <w:rsid w:val="00C4635B"/>
    <w:rsid w:val="00C471CC"/>
    <w:rsid w:val="00C50A84"/>
    <w:rsid w:val="00C51031"/>
    <w:rsid w:val="00C52A51"/>
    <w:rsid w:val="00C54824"/>
    <w:rsid w:val="00C54885"/>
    <w:rsid w:val="00C54B9F"/>
    <w:rsid w:val="00C55617"/>
    <w:rsid w:val="00C55D51"/>
    <w:rsid w:val="00C5721C"/>
    <w:rsid w:val="00C60A8A"/>
    <w:rsid w:val="00C623EB"/>
    <w:rsid w:val="00C62534"/>
    <w:rsid w:val="00C6335C"/>
    <w:rsid w:val="00C63C5D"/>
    <w:rsid w:val="00C6418A"/>
    <w:rsid w:val="00C677BF"/>
    <w:rsid w:val="00C7020A"/>
    <w:rsid w:val="00C705C8"/>
    <w:rsid w:val="00C709F9"/>
    <w:rsid w:val="00C711BE"/>
    <w:rsid w:val="00C711E2"/>
    <w:rsid w:val="00C7154B"/>
    <w:rsid w:val="00C71ACD"/>
    <w:rsid w:val="00C74375"/>
    <w:rsid w:val="00C75471"/>
    <w:rsid w:val="00C7640B"/>
    <w:rsid w:val="00C8112E"/>
    <w:rsid w:val="00C824F7"/>
    <w:rsid w:val="00C82A9D"/>
    <w:rsid w:val="00C82EF8"/>
    <w:rsid w:val="00C82F60"/>
    <w:rsid w:val="00C84158"/>
    <w:rsid w:val="00C85066"/>
    <w:rsid w:val="00C85CCF"/>
    <w:rsid w:val="00C8649D"/>
    <w:rsid w:val="00C872AA"/>
    <w:rsid w:val="00C91B16"/>
    <w:rsid w:val="00C93126"/>
    <w:rsid w:val="00C938EB"/>
    <w:rsid w:val="00C95F55"/>
    <w:rsid w:val="00C9602E"/>
    <w:rsid w:val="00CA06F9"/>
    <w:rsid w:val="00CA08E6"/>
    <w:rsid w:val="00CA0DDB"/>
    <w:rsid w:val="00CA1A8C"/>
    <w:rsid w:val="00CA2860"/>
    <w:rsid w:val="00CA36B7"/>
    <w:rsid w:val="00CA3C97"/>
    <w:rsid w:val="00CA4691"/>
    <w:rsid w:val="00CA597E"/>
    <w:rsid w:val="00CA5D0E"/>
    <w:rsid w:val="00CA5F83"/>
    <w:rsid w:val="00CA6548"/>
    <w:rsid w:val="00CA7A18"/>
    <w:rsid w:val="00CB002B"/>
    <w:rsid w:val="00CB0610"/>
    <w:rsid w:val="00CB114F"/>
    <w:rsid w:val="00CB1F80"/>
    <w:rsid w:val="00CB2442"/>
    <w:rsid w:val="00CB25E0"/>
    <w:rsid w:val="00CB2841"/>
    <w:rsid w:val="00CB3253"/>
    <w:rsid w:val="00CB37D6"/>
    <w:rsid w:val="00CB57AC"/>
    <w:rsid w:val="00CB7E49"/>
    <w:rsid w:val="00CC074D"/>
    <w:rsid w:val="00CC0BF7"/>
    <w:rsid w:val="00CC16AA"/>
    <w:rsid w:val="00CC1F17"/>
    <w:rsid w:val="00CC32AF"/>
    <w:rsid w:val="00CC4511"/>
    <w:rsid w:val="00CC7761"/>
    <w:rsid w:val="00CD2B43"/>
    <w:rsid w:val="00CD428D"/>
    <w:rsid w:val="00CD55D7"/>
    <w:rsid w:val="00CE0676"/>
    <w:rsid w:val="00CE3B8C"/>
    <w:rsid w:val="00CE41B2"/>
    <w:rsid w:val="00CE42AE"/>
    <w:rsid w:val="00CE5A5C"/>
    <w:rsid w:val="00CE5BAC"/>
    <w:rsid w:val="00CE7A86"/>
    <w:rsid w:val="00CF0313"/>
    <w:rsid w:val="00CF1622"/>
    <w:rsid w:val="00CF3D5B"/>
    <w:rsid w:val="00CF4515"/>
    <w:rsid w:val="00CF4EF1"/>
    <w:rsid w:val="00CF79C9"/>
    <w:rsid w:val="00D024BE"/>
    <w:rsid w:val="00D03300"/>
    <w:rsid w:val="00D043E4"/>
    <w:rsid w:val="00D0686F"/>
    <w:rsid w:val="00D06EA9"/>
    <w:rsid w:val="00D10B2C"/>
    <w:rsid w:val="00D1199A"/>
    <w:rsid w:val="00D12FDB"/>
    <w:rsid w:val="00D13079"/>
    <w:rsid w:val="00D15059"/>
    <w:rsid w:val="00D202CD"/>
    <w:rsid w:val="00D20E84"/>
    <w:rsid w:val="00D24071"/>
    <w:rsid w:val="00D245B1"/>
    <w:rsid w:val="00D269FA"/>
    <w:rsid w:val="00D277A0"/>
    <w:rsid w:val="00D30968"/>
    <w:rsid w:val="00D31587"/>
    <w:rsid w:val="00D338C1"/>
    <w:rsid w:val="00D33C64"/>
    <w:rsid w:val="00D34CCE"/>
    <w:rsid w:val="00D35EC4"/>
    <w:rsid w:val="00D35FAB"/>
    <w:rsid w:val="00D406FA"/>
    <w:rsid w:val="00D40743"/>
    <w:rsid w:val="00D40ECD"/>
    <w:rsid w:val="00D4127E"/>
    <w:rsid w:val="00D41AA7"/>
    <w:rsid w:val="00D4502F"/>
    <w:rsid w:val="00D47206"/>
    <w:rsid w:val="00D534B1"/>
    <w:rsid w:val="00D53C3B"/>
    <w:rsid w:val="00D55294"/>
    <w:rsid w:val="00D556C0"/>
    <w:rsid w:val="00D61237"/>
    <w:rsid w:val="00D61E5D"/>
    <w:rsid w:val="00D648DA"/>
    <w:rsid w:val="00D65FA4"/>
    <w:rsid w:val="00D663F7"/>
    <w:rsid w:val="00D66576"/>
    <w:rsid w:val="00D66756"/>
    <w:rsid w:val="00D71AE9"/>
    <w:rsid w:val="00D71F50"/>
    <w:rsid w:val="00D72609"/>
    <w:rsid w:val="00D7540E"/>
    <w:rsid w:val="00D76FA6"/>
    <w:rsid w:val="00D77EEE"/>
    <w:rsid w:val="00D8028A"/>
    <w:rsid w:val="00D81C42"/>
    <w:rsid w:val="00D8363F"/>
    <w:rsid w:val="00D83707"/>
    <w:rsid w:val="00D84064"/>
    <w:rsid w:val="00D855CA"/>
    <w:rsid w:val="00D859D4"/>
    <w:rsid w:val="00D85D37"/>
    <w:rsid w:val="00D87FDE"/>
    <w:rsid w:val="00D901A6"/>
    <w:rsid w:val="00D91B12"/>
    <w:rsid w:val="00D91DA8"/>
    <w:rsid w:val="00D92A0A"/>
    <w:rsid w:val="00D95C09"/>
    <w:rsid w:val="00D97178"/>
    <w:rsid w:val="00DA05F6"/>
    <w:rsid w:val="00DA0697"/>
    <w:rsid w:val="00DA1766"/>
    <w:rsid w:val="00DA1A4F"/>
    <w:rsid w:val="00DA1C67"/>
    <w:rsid w:val="00DA1DCF"/>
    <w:rsid w:val="00DA2881"/>
    <w:rsid w:val="00DA3E49"/>
    <w:rsid w:val="00DA4340"/>
    <w:rsid w:val="00DB055A"/>
    <w:rsid w:val="00DB0B5B"/>
    <w:rsid w:val="00DB31CC"/>
    <w:rsid w:val="00DB3ABC"/>
    <w:rsid w:val="00DB41EC"/>
    <w:rsid w:val="00DB50B8"/>
    <w:rsid w:val="00DB5918"/>
    <w:rsid w:val="00DC0568"/>
    <w:rsid w:val="00DC0FC5"/>
    <w:rsid w:val="00DC1344"/>
    <w:rsid w:val="00DC6388"/>
    <w:rsid w:val="00DD3550"/>
    <w:rsid w:val="00DD5AAB"/>
    <w:rsid w:val="00DD71EB"/>
    <w:rsid w:val="00DD7AA1"/>
    <w:rsid w:val="00DE2F27"/>
    <w:rsid w:val="00DE3ECD"/>
    <w:rsid w:val="00DE49FD"/>
    <w:rsid w:val="00DE506E"/>
    <w:rsid w:val="00DE60F0"/>
    <w:rsid w:val="00DE6FE4"/>
    <w:rsid w:val="00DF028C"/>
    <w:rsid w:val="00DF170D"/>
    <w:rsid w:val="00DF2597"/>
    <w:rsid w:val="00DF3191"/>
    <w:rsid w:val="00DF466D"/>
    <w:rsid w:val="00DF4785"/>
    <w:rsid w:val="00DF478D"/>
    <w:rsid w:val="00DF54BE"/>
    <w:rsid w:val="00DF6822"/>
    <w:rsid w:val="00E0047B"/>
    <w:rsid w:val="00E00F2E"/>
    <w:rsid w:val="00E046F9"/>
    <w:rsid w:val="00E06335"/>
    <w:rsid w:val="00E0647A"/>
    <w:rsid w:val="00E065ED"/>
    <w:rsid w:val="00E06930"/>
    <w:rsid w:val="00E06BAC"/>
    <w:rsid w:val="00E10EBC"/>
    <w:rsid w:val="00E132DA"/>
    <w:rsid w:val="00E1365A"/>
    <w:rsid w:val="00E13B13"/>
    <w:rsid w:val="00E13BC6"/>
    <w:rsid w:val="00E14D39"/>
    <w:rsid w:val="00E16493"/>
    <w:rsid w:val="00E17346"/>
    <w:rsid w:val="00E20EC2"/>
    <w:rsid w:val="00E23797"/>
    <w:rsid w:val="00E247AD"/>
    <w:rsid w:val="00E25246"/>
    <w:rsid w:val="00E25B6B"/>
    <w:rsid w:val="00E2623D"/>
    <w:rsid w:val="00E27193"/>
    <w:rsid w:val="00E27933"/>
    <w:rsid w:val="00E30DCC"/>
    <w:rsid w:val="00E314DB"/>
    <w:rsid w:val="00E32E1D"/>
    <w:rsid w:val="00E34225"/>
    <w:rsid w:val="00E35915"/>
    <w:rsid w:val="00E365D4"/>
    <w:rsid w:val="00E37640"/>
    <w:rsid w:val="00E403F7"/>
    <w:rsid w:val="00E40FC4"/>
    <w:rsid w:val="00E415A8"/>
    <w:rsid w:val="00E43FCD"/>
    <w:rsid w:val="00E45F5F"/>
    <w:rsid w:val="00E46267"/>
    <w:rsid w:val="00E51C71"/>
    <w:rsid w:val="00E52430"/>
    <w:rsid w:val="00E52533"/>
    <w:rsid w:val="00E541F7"/>
    <w:rsid w:val="00E54972"/>
    <w:rsid w:val="00E560EE"/>
    <w:rsid w:val="00E568B0"/>
    <w:rsid w:val="00E56A98"/>
    <w:rsid w:val="00E57572"/>
    <w:rsid w:val="00E60C8C"/>
    <w:rsid w:val="00E6140B"/>
    <w:rsid w:val="00E62965"/>
    <w:rsid w:val="00E63047"/>
    <w:rsid w:val="00E640E6"/>
    <w:rsid w:val="00E64D10"/>
    <w:rsid w:val="00E64DA8"/>
    <w:rsid w:val="00E66536"/>
    <w:rsid w:val="00E667BE"/>
    <w:rsid w:val="00E67372"/>
    <w:rsid w:val="00E71988"/>
    <w:rsid w:val="00E72D0A"/>
    <w:rsid w:val="00E75373"/>
    <w:rsid w:val="00E80F88"/>
    <w:rsid w:val="00E81241"/>
    <w:rsid w:val="00E8274E"/>
    <w:rsid w:val="00E83821"/>
    <w:rsid w:val="00E8418C"/>
    <w:rsid w:val="00E842F8"/>
    <w:rsid w:val="00E845DF"/>
    <w:rsid w:val="00E856F0"/>
    <w:rsid w:val="00E857FC"/>
    <w:rsid w:val="00E86236"/>
    <w:rsid w:val="00E863CC"/>
    <w:rsid w:val="00E8696A"/>
    <w:rsid w:val="00E86FE8"/>
    <w:rsid w:val="00E90BB6"/>
    <w:rsid w:val="00E925FC"/>
    <w:rsid w:val="00E933DE"/>
    <w:rsid w:val="00E9508E"/>
    <w:rsid w:val="00E964F9"/>
    <w:rsid w:val="00EA0607"/>
    <w:rsid w:val="00EA246A"/>
    <w:rsid w:val="00EA2DB0"/>
    <w:rsid w:val="00EA495F"/>
    <w:rsid w:val="00EA54B4"/>
    <w:rsid w:val="00EA556D"/>
    <w:rsid w:val="00EA5801"/>
    <w:rsid w:val="00EA5BDC"/>
    <w:rsid w:val="00EA61F2"/>
    <w:rsid w:val="00EA6235"/>
    <w:rsid w:val="00EA7415"/>
    <w:rsid w:val="00EA7902"/>
    <w:rsid w:val="00EB03C0"/>
    <w:rsid w:val="00EB2D48"/>
    <w:rsid w:val="00EB4EE5"/>
    <w:rsid w:val="00EB54BE"/>
    <w:rsid w:val="00EB563F"/>
    <w:rsid w:val="00EB57C2"/>
    <w:rsid w:val="00EB76A4"/>
    <w:rsid w:val="00EB7D90"/>
    <w:rsid w:val="00EB7EC6"/>
    <w:rsid w:val="00EC0E4A"/>
    <w:rsid w:val="00EC108C"/>
    <w:rsid w:val="00EC1352"/>
    <w:rsid w:val="00EC31C9"/>
    <w:rsid w:val="00EC3C0E"/>
    <w:rsid w:val="00EC4925"/>
    <w:rsid w:val="00EC5A34"/>
    <w:rsid w:val="00EC67A0"/>
    <w:rsid w:val="00EC758C"/>
    <w:rsid w:val="00ED015A"/>
    <w:rsid w:val="00ED078F"/>
    <w:rsid w:val="00ED1920"/>
    <w:rsid w:val="00ED288B"/>
    <w:rsid w:val="00ED4554"/>
    <w:rsid w:val="00ED4649"/>
    <w:rsid w:val="00ED4D45"/>
    <w:rsid w:val="00ED5463"/>
    <w:rsid w:val="00ED5F68"/>
    <w:rsid w:val="00ED6097"/>
    <w:rsid w:val="00ED7E2C"/>
    <w:rsid w:val="00EE0549"/>
    <w:rsid w:val="00EE0ADA"/>
    <w:rsid w:val="00EE24CD"/>
    <w:rsid w:val="00EE35E6"/>
    <w:rsid w:val="00EE3A3A"/>
    <w:rsid w:val="00EE51EE"/>
    <w:rsid w:val="00EE58D2"/>
    <w:rsid w:val="00EE6A21"/>
    <w:rsid w:val="00EE7512"/>
    <w:rsid w:val="00EF09F6"/>
    <w:rsid w:val="00EF1076"/>
    <w:rsid w:val="00EF1162"/>
    <w:rsid w:val="00EF12F3"/>
    <w:rsid w:val="00EF2C13"/>
    <w:rsid w:val="00EF2DE9"/>
    <w:rsid w:val="00EF2F0A"/>
    <w:rsid w:val="00EF376A"/>
    <w:rsid w:val="00EF4578"/>
    <w:rsid w:val="00EF4C62"/>
    <w:rsid w:val="00EF61F5"/>
    <w:rsid w:val="00EF7258"/>
    <w:rsid w:val="00EF7D5B"/>
    <w:rsid w:val="00EF7F0D"/>
    <w:rsid w:val="00F0047F"/>
    <w:rsid w:val="00F0236A"/>
    <w:rsid w:val="00F02394"/>
    <w:rsid w:val="00F03465"/>
    <w:rsid w:val="00F03599"/>
    <w:rsid w:val="00F03BC4"/>
    <w:rsid w:val="00F0737B"/>
    <w:rsid w:val="00F07799"/>
    <w:rsid w:val="00F1092A"/>
    <w:rsid w:val="00F11025"/>
    <w:rsid w:val="00F1205A"/>
    <w:rsid w:val="00F13DA5"/>
    <w:rsid w:val="00F14E6B"/>
    <w:rsid w:val="00F1545C"/>
    <w:rsid w:val="00F1710E"/>
    <w:rsid w:val="00F21E82"/>
    <w:rsid w:val="00F220FC"/>
    <w:rsid w:val="00F231D1"/>
    <w:rsid w:val="00F23618"/>
    <w:rsid w:val="00F2394B"/>
    <w:rsid w:val="00F24A13"/>
    <w:rsid w:val="00F2609F"/>
    <w:rsid w:val="00F266A2"/>
    <w:rsid w:val="00F26D67"/>
    <w:rsid w:val="00F3135A"/>
    <w:rsid w:val="00F3338F"/>
    <w:rsid w:val="00F33B92"/>
    <w:rsid w:val="00F33E06"/>
    <w:rsid w:val="00F35816"/>
    <w:rsid w:val="00F36C28"/>
    <w:rsid w:val="00F410E9"/>
    <w:rsid w:val="00F41116"/>
    <w:rsid w:val="00F41622"/>
    <w:rsid w:val="00F41DF2"/>
    <w:rsid w:val="00F43AA7"/>
    <w:rsid w:val="00F43F1F"/>
    <w:rsid w:val="00F44246"/>
    <w:rsid w:val="00F463BF"/>
    <w:rsid w:val="00F46D7D"/>
    <w:rsid w:val="00F4724D"/>
    <w:rsid w:val="00F47DC8"/>
    <w:rsid w:val="00F50BE6"/>
    <w:rsid w:val="00F5156B"/>
    <w:rsid w:val="00F519AA"/>
    <w:rsid w:val="00F52AA1"/>
    <w:rsid w:val="00F52BBF"/>
    <w:rsid w:val="00F52DFA"/>
    <w:rsid w:val="00F545E5"/>
    <w:rsid w:val="00F54955"/>
    <w:rsid w:val="00F54CBF"/>
    <w:rsid w:val="00F551CE"/>
    <w:rsid w:val="00F55FEB"/>
    <w:rsid w:val="00F56FEC"/>
    <w:rsid w:val="00F57734"/>
    <w:rsid w:val="00F57B24"/>
    <w:rsid w:val="00F62236"/>
    <w:rsid w:val="00F629C4"/>
    <w:rsid w:val="00F63724"/>
    <w:rsid w:val="00F66176"/>
    <w:rsid w:val="00F6714E"/>
    <w:rsid w:val="00F70617"/>
    <w:rsid w:val="00F711C2"/>
    <w:rsid w:val="00F7221D"/>
    <w:rsid w:val="00F7256C"/>
    <w:rsid w:val="00F72E7D"/>
    <w:rsid w:val="00F73385"/>
    <w:rsid w:val="00F767A7"/>
    <w:rsid w:val="00F77CB9"/>
    <w:rsid w:val="00F802B8"/>
    <w:rsid w:val="00F83166"/>
    <w:rsid w:val="00F8383D"/>
    <w:rsid w:val="00F84A0A"/>
    <w:rsid w:val="00F854E0"/>
    <w:rsid w:val="00F85C8A"/>
    <w:rsid w:val="00F866CF"/>
    <w:rsid w:val="00F904BC"/>
    <w:rsid w:val="00F90A85"/>
    <w:rsid w:val="00F90C1D"/>
    <w:rsid w:val="00F91210"/>
    <w:rsid w:val="00F94261"/>
    <w:rsid w:val="00F96744"/>
    <w:rsid w:val="00F96CF1"/>
    <w:rsid w:val="00FA0C2D"/>
    <w:rsid w:val="00FA0E24"/>
    <w:rsid w:val="00FA1288"/>
    <w:rsid w:val="00FA2E8A"/>
    <w:rsid w:val="00FA46A5"/>
    <w:rsid w:val="00FA50CF"/>
    <w:rsid w:val="00FA5D4A"/>
    <w:rsid w:val="00FB3814"/>
    <w:rsid w:val="00FB5130"/>
    <w:rsid w:val="00FB51A4"/>
    <w:rsid w:val="00FB6225"/>
    <w:rsid w:val="00FB70D0"/>
    <w:rsid w:val="00FB7326"/>
    <w:rsid w:val="00FC1018"/>
    <w:rsid w:val="00FC2DD0"/>
    <w:rsid w:val="00FC3138"/>
    <w:rsid w:val="00FC5AC0"/>
    <w:rsid w:val="00FC74D3"/>
    <w:rsid w:val="00FC7D8A"/>
    <w:rsid w:val="00FD064A"/>
    <w:rsid w:val="00FD1BA7"/>
    <w:rsid w:val="00FD24A5"/>
    <w:rsid w:val="00FD3D2E"/>
    <w:rsid w:val="00FD4628"/>
    <w:rsid w:val="00FD46A3"/>
    <w:rsid w:val="00FD575A"/>
    <w:rsid w:val="00FD65B2"/>
    <w:rsid w:val="00FD6A0B"/>
    <w:rsid w:val="00FD6D3C"/>
    <w:rsid w:val="00FE04CC"/>
    <w:rsid w:val="00FE0AA7"/>
    <w:rsid w:val="00FE1028"/>
    <w:rsid w:val="00FE1772"/>
    <w:rsid w:val="00FE2903"/>
    <w:rsid w:val="00FE36DC"/>
    <w:rsid w:val="00FE3AD5"/>
    <w:rsid w:val="00FE4D84"/>
    <w:rsid w:val="00FE6DF3"/>
    <w:rsid w:val="00FE70E4"/>
    <w:rsid w:val="00FF111B"/>
    <w:rsid w:val="00FF21F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Body Text 3" w:uiPriority="99"/>
    <w:lsdException w:name="Strong" w:qFormat="1"/>
    <w:lsdException w:name="Emphasis"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31CA9"/>
    <w:pPr>
      <w:widowControl w:val="0"/>
      <w:autoSpaceDE w:val="0"/>
      <w:autoSpaceDN w:val="0"/>
      <w:adjustRightInd w:val="0"/>
    </w:pPr>
  </w:style>
  <w:style w:type="paragraph" w:styleId="1">
    <w:name w:val="heading 1"/>
    <w:aliases w:val="H1,.,Название спецификации,h:1,h:1app,TF-Overskrift 1,H11,R1,Titre 0"/>
    <w:basedOn w:val="a"/>
    <w:next w:val="a"/>
    <w:link w:val="10"/>
    <w:qFormat/>
    <w:rsid w:val="0076557B"/>
    <w:pPr>
      <w:keepNext/>
      <w:widowControl/>
      <w:autoSpaceDE/>
      <w:autoSpaceDN/>
      <w:adjustRightInd/>
      <w:spacing w:before="240" w:after="60"/>
      <w:outlineLvl w:val="0"/>
    </w:pPr>
    <w:rPr>
      <w:rFonts w:ascii="Arial" w:hAnsi="Arial"/>
      <w:b/>
      <w:bCs/>
      <w:kern w:val="32"/>
      <w:sz w:val="32"/>
      <w:szCs w:val="32"/>
    </w:rPr>
  </w:style>
  <w:style w:type="paragraph" w:styleId="2">
    <w:name w:val="heading 2"/>
    <w:basedOn w:val="a"/>
    <w:next w:val="a"/>
    <w:link w:val="20"/>
    <w:qFormat/>
    <w:rsid w:val="00C45F8B"/>
    <w:pPr>
      <w:keepNext/>
      <w:spacing w:before="240" w:after="60"/>
      <w:outlineLvl w:val="1"/>
    </w:pPr>
    <w:rPr>
      <w:rFonts w:ascii="Arial" w:hAnsi="Arial"/>
      <w:b/>
      <w:bCs/>
      <w:i/>
      <w:iCs/>
      <w:sz w:val="28"/>
      <w:szCs w:val="28"/>
    </w:rPr>
  </w:style>
  <w:style w:type="paragraph" w:styleId="3">
    <w:name w:val="heading 3"/>
    <w:basedOn w:val="a"/>
    <w:next w:val="a"/>
    <w:link w:val="30"/>
    <w:qFormat/>
    <w:rsid w:val="00BB4F7B"/>
    <w:pPr>
      <w:keepNext/>
      <w:spacing w:before="240" w:after="60"/>
      <w:outlineLvl w:val="2"/>
    </w:pPr>
    <w:rPr>
      <w:rFonts w:ascii="Arial" w:hAnsi="Arial"/>
      <w:b/>
      <w:bCs/>
      <w:sz w:val="26"/>
      <w:szCs w:val="26"/>
    </w:rPr>
  </w:style>
  <w:style w:type="paragraph" w:styleId="4">
    <w:name w:val="heading 4"/>
    <w:basedOn w:val="a"/>
    <w:next w:val="a"/>
    <w:link w:val="40"/>
    <w:qFormat/>
    <w:rsid w:val="00A67E9E"/>
    <w:pPr>
      <w:keepNext/>
      <w:widowControl/>
      <w:autoSpaceDE/>
      <w:autoSpaceDN/>
      <w:adjustRightInd/>
      <w:jc w:val="center"/>
      <w:outlineLvl w:val="3"/>
    </w:pPr>
    <w:rPr>
      <w:sz w:val="32"/>
    </w:rPr>
  </w:style>
  <w:style w:type="paragraph" w:styleId="5">
    <w:name w:val="heading 5"/>
    <w:basedOn w:val="a"/>
    <w:next w:val="a"/>
    <w:link w:val="50"/>
    <w:qFormat/>
    <w:rsid w:val="00BB4F7B"/>
    <w:pPr>
      <w:spacing w:before="240" w:after="60"/>
      <w:outlineLvl w:val="4"/>
    </w:pPr>
    <w:rPr>
      <w:b/>
      <w:bCs/>
      <w:i/>
      <w:iCs/>
      <w:sz w:val="26"/>
      <w:szCs w:val="26"/>
    </w:rPr>
  </w:style>
  <w:style w:type="paragraph" w:styleId="6">
    <w:name w:val="heading 6"/>
    <w:basedOn w:val="a"/>
    <w:next w:val="a"/>
    <w:link w:val="60"/>
    <w:qFormat/>
    <w:rsid w:val="00BB4F7B"/>
    <w:pPr>
      <w:spacing w:before="240" w:after="60"/>
      <w:outlineLvl w:val="5"/>
    </w:pPr>
    <w:rPr>
      <w:b/>
      <w:bCs/>
      <w:sz w:val="22"/>
      <w:szCs w:val="22"/>
    </w:rPr>
  </w:style>
  <w:style w:type="paragraph" w:styleId="7">
    <w:name w:val="heading 7"/>
    <w:basedOn w:val="a"/>
    <w:next w:val="a"/>
    <w:link w:val="70"/>
    <w:qFormat/>
    <w:rsid w:val="00BB4F7B"/>
    <w:pPr>
      <w:spacing w:before="240" w:after="60"/>
      <w:outlineLvl w:val="6"/>
    </w:pPr>
    <w:rPr>
      <w:sz w:val="24"/>
      <w:szCs w:val="24"/>
    </w:rPr>
  </w:style>
  <w:style w:type="paragraph" w:styleId="8">
    <w:name w:val="heading 8"/>
    <w:aliases w:val="ITT t8,PA Appendix Minor,8,r,requirement,req2,Reference List,heading 8, action,action,action1,action2,action11,action3,action4,action5,action6,action7,action12,action21,action111,action31,action8,action13,action22,action112,action32"/>
    <w:basedOn w:val="a"/>
    <w:next w:val="a"/>
    <w:link w:val="80"/>
    <w:qFormat/>
    <w:rsid w:val="009669F3"/>
    <w:pPr>
      <w:widowControl/>
      <w:autoSpaceDE/>
      <w:autoSpaceDN/>
      <w:adjustRightInd/>
      <w:spacing w:before="240" w:after="60"/>
      <w:outlineLvl w:val="7"/>
    </w:pPr>
    <w:rPr>
      <w:i/>
      <w:iCs/>
      <w:sz w:val="24"/>
      <w:szCs w:val="24"/>
    </w:rPr>
  </w:style>
  <w:style w:type="paragraph" w:styleId="9">
    <w:name w:val="heading 9"/>
    <w:basedOn w:val="a"/>
    <w:next w:val="a"/>
    <w:link w:val="90"/>
    <w:qFormat/>
    <w:rsid w:val="000E2B1B"/>
    <w:pPr>
      <w:spacing w:before="240" w:after="60"/>
      <w:outlineLvl w:val="8"/>
    </w:pPr>
    <w:rPr>
      <w:rFonts w:ascii="Arial" w:hAnsi="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 Знак,Название спецификации Знак,h:1 Знак,h:1app Знак,TF-Overskrift 1 Знак,H11 Знак,R1 Знак,Titre 0 Знак"/>
    <w:link w:val="1"/>
    <w:rsid w:val="00EE6A21"/>
    <w:rPr>
      <w:rFonts w:ascii="Arial" w:hAnsi="Arial" w:cs="Arial"/>
      <w:b/>
      <w:bCs/>
      <w:kern w:val="32"/>
      <w:sz w:val="32"/>
      <w:szCs w:val="32"/>
    </w:rPr>
  </w:style>
  <w:style w:type="character" w:customStyle="1" w:styleId="20">
    <w:name w:val="Заголовок 2 Знак"/>
    <w:link w:val="2"/>
    <w:rsid w:val="00EE6A21"/>
    <w:rPr>
      <w:rFonts w:ascii="Arial" w:hAnsi="Arial" w:cs="Arial"/>
      <w:b/>
      <w:bCs/>
      <w:i/>
      <w:iCs/>
      <w:sz w:val="28"/>
      <w:szCs w:val="28"/>
    </w:rPr>
  </w:style>
  <w:style w:type="character" w:customStyle="1" w:styleId="30">
    <w:name w:val="Заголовок 3 Знак"/>
    <w:link w:val="3"/>
    <w:rsid w:val="00EE6A21"/>
    <w:rPr>
      <w:rFonts w:ascii="Arial" w:hAnsi="Arial" w:cs="Arial"/>
      <w:b/>
      <w:bCs/>
      <w:sz w:val="26"/>
      <w:szCs w:val="26"/>
    </w:rPr>
  </w:style>
  <w:style w:type="character" w:customStyle="1" w:styleId="40">
    <w:name w:val="Заголовок 4 Знак"/>
    <w:link w:val="4"/>
    <w:rsid w:val="00392B60"/>
    <w:rPr>
      <w:sz w:val="32"/>
    </w:rPr>
  </w:style>
  <w:style w:type="character" w:customStyle="1" w:styleId="50">
    <w:name w:val="Заголовок 5 Знак"/>
    <w:link w:val="5"/>
    <w:rsid w:val="00EE6A21"/>
    <w:rPr>
      <w:b/>
      <w:bCs/>
      <w:i/>
      <w:iCs/>
      <w:sz w:val="26"/>
      <w:szCs w:val="26"/>
    </w:rPr>
  </w:style>
  <w:style w:type="character" w:customStyle="1" w:styleId="60">
    <w:name w:val="Заголовок 6 Знак"/>
    <w:link w:val="6"/>
    <w:rsid w:val="00EE6A21"/>
    <w:rPr>
      <w:b/>
      <w:bCs/>
      <w:sz w:val="22"/>
      <w:szCs w:val="22"/>
    </w:rPr>
  </w:style>
  <w:style w:type="character" w:customStyle="1" w:styleId="70">
    <w:name w:val="Заголовок 7 Знак"/>
    <w:link w:val="7"/>
    <w:rsid w:val="00EE6A21"/>
    <w:rPr>
      <w:sz w:val="24"/>
      <w:szCs w:val="24"/>
    </w:rPr>
  </w:style>
  <w:style w:type="character" w:customStyle="1" w:styleId="80">
    <w:name w:val="Заголовок 8 Знак"/>
    <w:aliases w:val="ITT t8 Знак,PA Appendix Minor Знак,8 Знак,r Знак,requirement Знак,req2 Знак,Reference List Знак,heading 8 Знак, action Знак,action Знак,action1 Знак,action2 Знак,action11 Знак,action3 Знак,action4 Знак,action5 Знак,action6 Знак"/>
    <w:link w:val="8"/>
    <w:rsid w:val="00EE6A21"/>
    <w:rPr>
      <w:i/>
      <w:iCs/>
      <w:sz w:val="24"/>
      <w:szCs w:val="24"/>
    </w:rPr>
  </w:style>
  <w:style w:type="character" w:customStyle="1" w:styleId="90">
    <w:name w:val="Заголовок 9 Знак"/>
    <w:link w:val="9"/>
    <w:rsid w:val="00EE6A21"/>
    <w:rPr>
      <w:rFonts w:ascii="Arial" w:hAnsi="Arial" w:cs="Arial"/>
      <w:sz w:val="22"/>
      <w:szCs w:val="22"/>
    </w:rPr>
  </w:style>
  <w:style w:type="paragraph" w:customStyle="1" w:styleId="a3">
    <w:name w:val="Знак"/>
    <w:basedOn w:val="a"/>
    <w:rsid w:val="00934D4A"/>
    <w:pPr>
      <w:widowControl/>
      <w:autoSpaceDE/>
      <w:autoSpaceDN/>
      <w:adjustRightInd/>
      <w:spacing w:before="100" w:beforeAutospacing="1" w:after="100" w:afterAutospacing="1"/>
    </w:pPr>
    <w:rPr>
      <w:rFonts w:ascii="Tahoma" w:hAnsi="Tahoma"/>
      <w:lang w:val="en-US" w:eastAsia="en-US"/>
    </w:rPr>
  </w:style>
  <w:style w:type="paragraph" w:styleId="a4">
    <w:name w:val="Body Text"/>
    <w:basedOn w:val="a"/>
    <w:link w:val="a5"/>
    <w:rsid w:val="00A67E9E"/>
    <w:pPr>
      <w:widowControl/>
      <w:autoSpaceDE/>
      <w:autoSpaceDN/>
      <w:adjustRightInd/>
      <w:spacing w:after="120"/>
    </w:pPr>
    <w:rPr>
      <w:sz w:val="24"/>
    </w:rPr>
  </w:style>
  <w:style w:type="character" w:customStyle="1" w:styleId="a5">
    <w:name w:val="Основной текст Знак"/>
    <w:link w:val="a4"/>
    <w:rsid w:val="00EE6A21"/>
    <w:rPr>
      <w:sz w:val="24"/>
    </w:rPr>
  </w:style>
  <w:style w:type="character" w:customStyle="1" w:styleId="a6">
    <w:name w:val="Не вступил в силу"/>
    <w:rsid w:val="00C45F8B"/>
    <w:rPr>
      <w:rFonts w:ascii="Times New Roman" w:hAnsi="Times New Roman" w:cs="Times New Roman"/>
      <w:color w:val="008080"/>
      <w:sz w:val="20"/>
      <w:szCs w:val="20"/>
    </w:rPr>
  </w:style>
  <w:style w:type="paragraph" w:customStyle="1" w:styleId="a7">
    <w:name w:val="Подраздел"/>
    <w:rsid w:val="00C45F8B"/>
    <w:pPr>
      <w:widowControl w:val="0"/>
      <w:suppressAutoHyphens/>
      <w:spacing w:before="240" w:after="120" w:line="100" w:lineRule="atLeast"/>
      <w:jc w:val="center"/>
    </w:pPr>
    <w:rPr>
      <w:rFonts w:ascii="TimesDL" w:eastAsia="DejaVu Sans" w:hAnsi="TimesDL"/>
      <w:b/>
      <w:smallCaps/>
      <w:spacing w:val="-2"/>
      <w:kern w:val="1"/>
      <w:sz w:val="24"/>
      <w:lang w:eastAsia="ar-SA"/>
    </w:rPr>
  </w:style>
  <w:style w:type="paragraph" w:customStyle="1" w:styleId="21">
    <w:name w:val="Основной текст 21"/>
    <w:rsid w:val="006046AC"/>
    <w:pPr>
      <w:suppressAutoHyphens/>
      <w:spacing w:after="120" w:line="480" w:lineRule="auto"/>
    </w:pPr>
    <w:rPr>
      <w:rFonts w:eastAsia="Arial"/>
      <w:sz w:val="24"/>
      <w:szCs w:val="24"/>
      <w:lang w:eastAsia="ar-SA"/>
    </w:rPr>
  </w:style>
  <w:style w:type="paragraph" w:styleId="a8">
    <w:name w:val="Normal (Web)"/>
    <w:rsid w:val="004B5E00"/>
    <w:pPr>
      <w:widowControl w:val="0"/>
      <w:suppressAutoHyphens/>
      <w:spacing w:after="200" w:line="276" w:lineRule="auto"/>
    </w:pPr>
    <w:rPr>
      <w:rFonts w:ascii="Calibri" w:eastAsia="DejaVu Sans" w:hAnsi="Calibri"/>
      <w:kern w:val="1"/>
      <w:sz w:val="22"/>
      <w:szCs w:val="22"/>
      <w:lang w:eastAsia="ar-SA"/>
    </w:rPr>
  </w:style>
  <w:style w:type="paragraph" w:customStyle="1" w:styleId="210">
    <w:name w:val="Основной текст с отступом 21"/>
    <w:uiPriority w:val="99"/>
    <w:rsid w:val="00067881"/>
    <w:pPr>
      <w:suppressAutoHyphens/>
      <w:spacing w:after="120" w:line="480" w:lineRule="auto"/>
      <w:ind w:left="283"/>
    </w:pPr>
    <w:rPr>
      <w:rFonts w:eastAsia="Arial"/>
      <w:sz w:val="24"/>
      <w:szCs w:val="24"/>
      <w:lang w:eastAsia="ar-SA"/>
    </w:rPr>
  </w:style>
  <w:style w:type="character" w:customStyle="1" w:styleId="a9">
    <w:name w:val="Знак Знак"/>
    <w:rsid w:val="008D0793"/>
    <w:rPr>
      <w:sz w:val="16"/>
      <w:szCs w:val="16"/>
      <w:lang w:val="ru-RU" w:eastAsia="ar-SA" w:bidi="ar-SA"/>
    </w:rPr>
  </w:style>
  <w:style w:type="table" w:styleId="aa">
    <w:name w:val="Table Grid"/>
    <w:basedOn w:val="a1"/>
    <w:uiPriority w:val="59"/>
    <w:rsid w:val="008D079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footer"/>
    <w:basedOn w:val="a"/>
    <w:link w:val="ac"/>
    <w:uiPriority w:val="99"/>
    <w:rsid w:val="00FE70E4"/>
    <w:pPr>
      <w:tabs>
        <w:tab w:val="center" w:pos="4677"/>
        <w:tab w:val="right" w:pos="9355"/>
      </w:tabs>
    </w:pPr>
  </w:style>
  <w:style w:type="character" w:customStyle="1" w:styleId="ac">
    <w:name w:val="Нижний колонтитул Знак"/>
    <w:link w:val="ab"/>
    <w:uiPriority w:val="99"/>
    <w:rsid w:val="00F57B24"/>
    <w:rPr>
      <w:lang w:val="ru-RU" w:eastAsia="ru-RU" w:bidi="ar-SA"/>
    </w:rPr>
  </w:style>
  <w:style w:type="character" w:styleId="ad">
    <w:name w:val="page number"/>
    <w:basedOn w:val="a0"/>
    <w:rsid w:val="00FE70E4"/>
  </w:style>
  <w:style w:type="paragraph" w:styleId="ae">
    <w:name w:val="Body Text Indent"/>
    <w:basedOn w:val="a"/>
    <w:link w:val="af"/>
    <w:rsid w:val="0076557B"/>
    <w:pPr>
      <w:spacing w:after="120"/>
      <w:ind w:left="283"/>
    </w:pPr>
  </w:style>
  <w:style w:type="character" w:customStyle="1" w:styleId="af">
    <w:name w:val="Основной текст с отступом Знак"/>
    <w:link w:val="ae"/>
    <w:rsid w:val="00EE6A21"/>
  </w:style>
  <w:style w:type="paragraph" w:styleId="22">
    <w:name w:val="Body Text 2"/>
    <w:basedOn w:val="a"/>
    <w:link w:val="23"/>
    <w:uiPriority w:val="99"/>
    <w:rsid w:val="0076557B"/>
    <w:pPr>
      <w:spacing w:after="120" w:line="480" w:lineRule="auto"/>
    </w:pPr>
  </w:style>
  <w:style w:type="character" w:customStyle="1" w:styleId="23">
    <w:name w:val="Основной текст 2 Знак"/>
    <w:link w:val="22"/>
    <w:uiPriority w:val="99"/>
    <w:rsid w:val="00EE6A21"/>
  </w:style>
  <w:style w:type="paragraph" w:styleId="24">
    <w:name w:val="Body Text Indent 2"/>
    <w:basedOn w:val="a"/>
    <w:link w:val="25"/>
    <w:rsid w:val="0076557B"/>
    <w:pPr>
      <w:spacing w:after="120" w:line="480" w:lineRule="auto"/>
      <w:ind w:left="283"/>
    </w:pPr>
  </w:style>
  <w:style w:type="character" w:customStyle="1" w:styleId="25">
    <w:name w:val="Основной текст с отступом 2 Знак"/>
    <w:link w:val="24"/>
    <w:rsid w:val="00EE6A21"/>
  </w:style>
  <w:style w:type="paragraph" w:styleId="31">
    <w:name w:val="Body Text Indent 3"/>
    <w:basedOn w:val="a"/>
    <w:link w:val="32"/>
    <w:rsid w:val="0076557B"/>
    <w:pPr>
      <w:spacing w:after="120"/>
      <w:ind w:left="283"/>
    </w:pPr>
    <w:rPr>
      <w:sz w:val="16"/>
      <w:szCs w:val="16"/>
    </w:rPr>
  </w:style>
  <w:style w:type="character" w:customStyle="1" w:styleId="32">
    <w:name w:val="Основной текст с отступом 3 Знак"/>
    <w:link w:val="31"/>
    <w:rsid w:val="00EE6A21"/>
    <w:rPr>
      <w:sz w:val="16"/>
      <w:szCs w:val="16"/>
    </w:rPr>
  </w:style>
  <w:style w:type="paragraph" w:styleId="af0">
    <w:name w:val="Balloon Text"/>
    <w:basedOn w:val="a"/>
    <w:link w:val="af1"/>
    <w:uiPriority w:val="99"/>
    <w:semiHidden/>
    <w:rsid w:val="00ED288B"/>
    <w:rPr>
      <w:rFonts w:ascii="Tahoma" w:hAnsi="Tahoma"/>
      <w:sz w:val="16"/>
      <w:szCs w:val="16"/>
    </w:rPr>
  </w:style>
  <w:style w:type="character" w:customStyle="1" w:styleId="af1">
    <w:name w:val="Текст выноски Знак"/>
    <w:link w:val="af0"/>
    <w:uiPriority w:val="99"/>
    <w:semiHidden/>
    <w:rsid w:val="00EE6A21"/>
    <w:rPr>
      <w:rFonts w:ascii="Tahoma" w:hAnsi="Tahoma" w:cs="Tahoma"/>
      <w:sz w:val="16"/>
      <w:szCs w:val="16"/>
    </w:rPr>
  </w:style>
  <w:style w:type="paragraph" w:customStyle="1" w:styleId="ConsNormal">
    <w:name w:val="ConsNormal"/>
    <w:rsid w:val="009669F3"/>
    <w:pPr>
      <w:widowControl w:val="0"/>
      <w:autoSpaceDE w:val="0"/>
      <w:autoSpaceDN w:val="0"/>
      <w:adjustRightInd w:val="0"/>
      <w:ind w:firstLine="720"/>
    </w:pPr>
    <w:rPr>
      <w:rFonts w:ascii="Arial" w:hAnsi="Arial" w:cs="Arial"/>
    </w:rPr>
  </w:style>
  <w:style w:type="paragraph" w:customStyle="1" w:styleId="ConsNonformat">
    <w:name w:val="ConsNonformat"/>
    <w:rsid w:val="009669F3"/>
    <w:pPr>
      <w:widowControl w:val="0"/>
      <w:autoSpaceDE w:val="0"/>
      <w:autoSpaceDN w:val="0"/>
      <w:adjustRightInd w:val="0"/>
    </w:pPr>
    <w:rPr>
      <w:rFonts w:ascii="Courier" w:hAnsi="Courier"/>
    </w:rPr>
  </w:style>
  <w:style w:type="paragraph" w:customStyle="1" w:styleId="11">
    <w:name w:val="Текст1"/>
    <w:basedOn w:val="a"/>
    <w:rsid w:val="009669F3"/>
    <w:pPr>
      <w:widowControl/>
      <w:suppressAutoHyphens/>
      <w:autoSpaceDE/>
      <w:autoSpaceDN/>
      <w:adjustRightInd/>
    </w:pPr>
    <w:rPr>
      <w:rFonts w:ascii="Courier New" w:hAnsi="Courier New"/>
      <w:lang w:eastAsia="ar-SA"/>
    </w:rPr>
  </w:style>
  <w:style w:type="paragraph" w:customStyle="1" w:styleId="2-11">
    <w:name w:val="содержание2-11"/>
    <w:basedOn w:val="a"/>
    <w:rsid w:val="009669F3"/>
    <w:pPr>
      <w:widowControl/>
      <w:autoSpaceDE/>
      <w:autoSpaceDN/>
      <w:adjustRightInd/>
      <w:spacing w:after="60"/>
      <w:jc w:val="both"/>
    </w:pPr>
    <w:rPr>
      <w:sz w:val="24"/>
      <w:szCs w:val="24"/>
    </w:rPr>
  </w:style>
  <w:style w:type="paragraph" w:customStyle="1" w:styleId="xl25">
    <w:name w:val="xl25"/>
    <w:basedOn w:val="a"/>
    <w:rsid w:val="009669F3"/>
    <w:pPr>
      <w:widowControl/>
      <w:autoSpaceDE/>
      <w:autoSpaceDN/>
      <w:adjustRightInd/>
      <w:spacing w:before="100" w:beforeAutospacing="1" w:after="100" w:afterAutospacing="1"/>
    </w:pPr>
    <w:rPr>
      <w:rFonts w:ascii="Arial Unicode MS" w:eastAsia="Arial Unicode MS" w:hAnsi="Arial Unicode MS" w:cs="Arial Unicode MS"/>
      <w:sz w:val="24"/>
      <w:szCs w:val="24"/>
    </w:rPr>
  </w:style>
  <w:style w:type="paragraph" w:customStyle="1" w:styleId="33">
    <w:name w:val="заголовок 3"/>
    <w:basedOn w:val="a"/>
    <w:next w:val="a"/>
    <w:rsid w:val="009669F3"/>
    <w:pPr>
      <w:keepNext/>
      <w:widowControl/>
      <w:autoSpaceDE/>
      <w:autoSpaceDN/>
      <w:adjustRightInd/>
      <w:jc w:val="center"/>
    </w:pPr>
    <w:rPr>
      <w:b/>
      <w:sz w:val="24"/>
    </w:rPr>
  </w:style>
  <w:style w:type="paragraph" w:customStyle="1" w:styleId="91">
    <w:name w:val="Стиль9"/>
    <w:rsid w:val="002C0D22"/>
    <w:pPr>
      <w:tabs>
        <w:tab w:val="left" w:pos="340"/>
      </w:tabs>
      <w:ind w:firstLine="709"/>
      <w:jc w:val="both"/>
    </w:pPr>
    <w:rPr>
      <w:sz w:val="26"/>
    </w:rPr>
  </w:style>
  <w:style w:type="paragraph" w:customStyle="1" w:styleId="af2">
    <w:name w:val="Знак"/>
    <w:basedOn w:val="a"/>
    <w:next w:val="a"/>
    <w:rsid w:val="00B515B5"/>
    <w:pPr>
      <w:widowControl/>
      <w:autoSpaceDE/>
      <w:autoSpaceDN/>
      <w:adjustRightInd/>
      <w:spacing w:after="160" w:line="240" w:lineRule="exact"/>
    </w:pPr>
    <w:rPr>
      <w:rFonts w:ascii="Arial" w:hAnsi="Arial" w:cs="Arial"/>
      <w:lang w:val="en-US" w:eastAsia="en-US"/>
    </w:rPr>
  </w:style>
  <w:style w:type="paragraph" w:customStyle="1" w:styleId="12">
    <w:name w:val="Стиль1"/>
    <w:basedOn w:val="a"/>
    <w:rsid w:val="00783907"/>
    <w:pPr>
      <w:keepNext/>
      <w:keepLines/>
      <w:suppressLineNumbers/>
      <w:tabs>
        <w:tab w:val="num" w:pos="432"/>
      </w:tabs>
      <w:suppressAutoHyphens/>
      <w:autoSpaceDE/>
      <w:autoSpaceDN/>
      <w:adjustRightInd/>
      <w:spacing w:after="60"/>
      <w:ind w:left="432" w:hanging="432"/>
    </w:pPr>
    <w:rPr>
      <w:b/>
      <w:sz w:val="28"/>
    </w:rPr>
  </w:style>
  <w:style w:type="paragraph" w:customStyle="1" w:styleId="26">
    <w:name w:val="Стиль2"/>
    <w:basedOn w:val="27"/>
    <w:rsid w:val="00783907"/>
    <w:pPr>
      <w:keepNext/>
      <w:keepLines/>
      <w:suppressLineNumbers/>
      <w:tabs>
        <w:tab w:val="clear" w:pos="432"/>
        <w:tab w:val="num" w:pos="1476"/>
      </w:tabs>
      <w:suppressAutoHyphens/>
      <w:autoSpaceDE/>
      <w:autoSpaceDN/>
      <w:adjustRightInd/>
      <w:spacing w:after="60"/>
      <w:ind w:left="1476" w:hanging="576"/>
      <w:jc w:val="both"/>
    </w:pPr>
    <w:rPr>
      <w:b/>
      <w:sz w:val="24"/>
    </w:rPr>
  </w:style>
  <w:style w:type="paragraph" w:styleId="27">
    <w:name w:val="List Number 2"/>
    <w:basedOn w:val="a"/>
    <w:rsid w:val="00783907"/>
    <w:pPr>
      <w:tabs>
        <w:tab w:val="num" w:pos="432"/>
      </w:tabs>
      <w:ind w:left="432" w:hanging="432"/>
    </w:pPr>
  </w:style>
  <w:style w:type="paragraph" w:customStyle="1" w:styleId="34">
    <w:name w:val="Стиль3"/>
    <w:basedOn w:val="24"/>
    <w:rsid w:val="00783907"/>
    <w:pPr>
      <w:tabs>
        <w:tab w:val="num" w:pos="360"/>
      </w:tabs>
      <w:autoSpaceDE/>
      <w:autoSpaceDN/>
      <w:spacing w:after="0" w:line="240" w:lineRule="auto"/>
      <w:jc w:val="both"/>
    </w:pPr>
    <w:rPr>
      <w:sz w:val="24"/>
    </w:rPr>
  </w:style>
  <w:style w:type="character" w:styleId="af3">
    <w:name w:val="Hyperlink"/>
    <w:rsid w:val="00F2394B"/>
    <w:rPr>
      <w:color w:val="0000FF"/>
      <w:u w:val="single"/>
    </w:rPr>
  </w:style>
  <w:style w:type="paragraph" w:styleId="13">
    <w:name w:val="toc 1"/>
    <w:basedOn w:val="a"/>
    <w:next w:val="a"/>
    <w:autoRedefine/>
    <w:semiHidden/>
    <w:rsid w:val="00F2394B"/>
  </w:style>
  <w:style w:type="paragraph" w:customStyle="1" w:styleId="35">
    <w:name w:val="Стиль3 Знак Знак"/>
    <w:basedOn w:val="24"/>
    <w:link w:val="36"/>
    <w:rsid w:val="004036C1"/>
    <w:pPr>
      <w:tabs>
        <w:tab w:val="num" w:pos="227"/>
      </w:tabs>
      <w:autoSpaceDE/>
      <w:autoSpaceDN/>
      <w:spacing w:after="0" w:line="240" w:lineRule="auto"/>
      <w:ind w:left="0"/>
      <w:jc w:val="both"/>
      <w:textAlignment w:val="baseline"/>
    </w:pPr>
    <w:rPr>
      <w:sz w:val="24"/>
    </w:rPr>
  </w:style>
  <w:style w:type="character" w:customStyle="1" w:styleId="36">
    <w:name w:val="Стиль3 Знак Знак Знак"/>
    <w:link w:val="35"/>
    <w:locked/>
    <w:rsid w:val="00EE6A21"/>
    <w:rPr>
      <w:sz w:val="24"/>
    </w:rPr>
  </w:style>
  <w:style w:type="paragraph" w:customStyle="1" w:styleId="14">
    <w:name w:val="Обычный1"/>
    <w:rsid w:val="00533145"/>
    <w:pPr>
      <w:widowControl w:val="0"/>
      <w:snapToGrid w:val="0"/>
      <w:spacing w:line="300" w:lineRule="auto"/>
      <w:ind w:firstLine="720"/>
      <w:jc w:val="both"/>
    </w:pPr>
    <w:rPr>
      <w:sz w:val="24"/>
    </w:rPr>
  </w:style>
  <w:style w:type="paragraph" w:customStyle="1" w:styleId="FR2">
    <w:name w:val="FR2"/>
    <w:rsid w:val="000E2B1B"/>
    <w:pPr>
      <w:widowControl w:val="0"/>
      <w:spacing w:before="20"/>
      <w:jc w:val="center"/>
    </w:pPr>
    <w:rPr>
      <w:rFonts w:ascii="Arial" w:hAnsi="Arial"/>
      <w:snapToGrid w:val="0"/>
      <w:sz w:val="24"/>
    </w:rPr>
  </w:style>
  <w:style w:type="paragraph" w:customStyle="1" w:styleId="xl43">
    <w:name w:val="xl43"/>
    <w:basedOn w:val="a"/>
    <w:rsid w:val="000E2B1B"/>
    <w:pPr>
      <w:widowControl/>
      <w:pBdr>
        <w:bottom w:val="single" w:sz="4" w:space="0" w:color="auto"/>
        <w:right w:val="single" w:sz="4" w:space="0" w:color="auto"/>
      </w:pBdr>
      <w:autoSpaceDE/>
      <w:autoSpaceDN/>
      <w:adjustRightInd/>
      <w:spacing w:before="100" w:beforeAutospacing="1" w:after="100" w:afterAutospacing="1"/>
      <w:jc w:val="right"/>
      <w:textAlignment w:val="top"/>
    </w:pPr>
    <w:rPr>
      <w:b/>
      <w:bCs/>
      <w:sz w:val="24"/>
      <w:szCs w:val="24"/>
    </w:rPr>
  </w:style>
  <w:style w:type="character" w:customStyle="1" w:styleId="FontStyle15">
    <w:name w:val="Font Style15"/>
    <w:rsid w:val="000E2B1B"/>
    <w:rPr>
      <w:rFonts w:ascii="Times New Roman" w:hAnsi="Times New Roman" w:cs="Times New Roman"/>
      <w:sz w:val="24"/>
      <w:szCs w:val="24"/>
    </w:rPr>
  </w:style>
  <w:style w:type="paragraph" w:styleId="af4">
    <w:name w:val="footnote text"/>
    <w:basedOn w:val="a"/>
    <w:link w:val="af5"/>
    <w:semiHidden/>
    <w:rsid w:val="00F57B24"/>
    <w:pPr>
      <w:widowControl/>
      <w:autoSpaceDE/>
      <w:autoSpaceDN/>
      <w:adjustRightInd/>
      <w:spacing w:line="276" w:lineRule="auto"/>
    </w:pPr>
    <w:rPr>
      <w:rFonts w:ascii="Cambria" w:hAnsi="Cambria"/>
      <w:lang w:val="en-US" w:eastAsia="en-US" w:bidi="en-US"/>
    </w:rPr>
  </w:style>
  <w:style w:type="character" w:customStyle="1" w:styleId="af5">
    <w:name w:val="Текст сноски Знак"/>
    <w:link w:val="af4"/>
    <w:semiHidden/>
    <w:rsid w:val="00F57B24"/>
    <w:rPr>
      <w:rFonts w:ascii="Cambria" w:hAnsi="Cambria"/>
      <w:lang w:val="en-US" w:eastAsia="en-US" w:bidi="en-US"/>
    </w:rPr>
  </w:style>
  <w:style w:type="character" w:styleId="af6">
    <w:name w:val="footnote reference"/>
    <w:semiHidden/>
    <w:rsid w:val="00F57B24"/>
    <w:rPr>
      <w:vertAlign w:val="superscript"/>
    </w:rPr>
  </w:style>
  <w:style w:type="character" w:customStyle="1" w:styleId="af7">
    <w:name w:val="Верхний колонтитул Знак"/>
    <w:link w:val="af8"/>
    <w:uiPriority w:val="99"/>
    <w:rsid w:val="00F57B24"/>
    <w:rPr>
      <w:rFonts w:ascii="Cambria" w:hAnsi="Cambria"/>
      <w:lang w:val="en-US" w:bidi="en-US"/>
    </w:rPr>
  </w:style>
  <w:style w:type="paragraph" w:styleId="af8">
    <w:name w:val="header"/>
    <w:basedOn w:val="a"/>
    <w:link w:val="af7"/>
    <w:uiPriority w:val="99"/>
    <w:unhideWhenUsed/>
    <w:rsid w:val="00F57B24"/>
    <w:pPr>
      <w:widowControl/>
      <w:tabs>
        <w:tab w:val="center" w:pos="4677"/>
        <w:tab w:val="right" w:pos="9355"/>
      </w:tabs>
      <w:autoSpaceDE/>
      <w:autoSpaceDN/>
      <w:adjustRightInd/>
      <w:spacing w:after="200" w:line="276" w:lineRule="auto"/>
    </w:pPr>
    <w:rPr>
      <w:rFonts w:ascii="Cambria" w:hAnsi="Cambria"/>
      <w:lang w:val="en-US" w:bidi="en-US"/>
    </w:rPr>
  </w:style>
  <w:style w:type="paragraph" w:customStyle="1" w:styleId="Iiiaeuiue">
    <w:name w:val="Ii?iaeuiue"/>
    <w:rsid w:val="00F57B24"/>
    <w:pPr>
      <w:autoSpaceDE w:val="0"/>
      <w:autoSpaceDN w:val="0"/>
    </w:pPr>
  </w:style>
  <w:style w:type="paragraph" w:customStyle="1" w:styleId="Noeeu">
    <w:name w:val="Noeeu"/>
    <w:rsid w:val="00F57B24"/>
    <w:pPr>
      <w:widowControl w:val="0"/>
      <w:autoSpaceDE w:val="0"/>
      <w:autoSpaceDN w:val="0"/>
    </w:pPr>
    <w:rPr>
      <w:spacing w:val="-1"/>
      <w:kern w:val="65535"/>
      <w:position w:val="-1"/>
      <w:sz w:val="24"/>
      <w:szCs w:val="24"/>
      <w:lang w:val="en-US"/>
    </w:rPr>
  </w:style>
  <w:style w:type="paragraph" w:customStyle="1" w:styleId="-">
    <w:name w:val="Исток-требования"/>
    <w:basedOn w:val="a"/>
    <w:rsid w:val="00F57B24"/>
    <w:pPr>
      <w:adjustRightInd/>
      <w:jc w:val="center"/>
    </w:pPr>
    <w:rPr>
      <w:sz w:val="24"/>
      <w:szCs w:val="24"/>
    </w:rPr>
  </w:style>
  <w:style w:type="paragraph" w:styleId="af9">
    <w:name w:val="annotation text"/>
    <w:basedOn w:val="a"/>
    <w:link w:val="afa"/>
    <w:semiHidden/>
    <w:rsid w:val="00F57B24"/>
    <w:pPr>
      <w:widowControl/>
      <w:adjustRightInd/>
    </w:pPr>
  </w:style>
  <w:style w:type="character" w:customStyle="1" w:styleId="afa">
    <w:name w:val="Текст примечания Знак"/>
    <w:link w:val="af9"/>
    <w:semiHidden/>
    <w:rsid w:val="00F57B24"/>
    <w:rPr>
      <w:lang w:val="ru-RU" w:eastAsia="ru-RU" w:bidi="ar-SA"/>
    </w:rPr>
  </w:style>
  <w:style w:type="paragraph" w:customStyle="1" w:styleId="caaieiaie2">
    <w:name w:val="caaieiaie 2"/>
    <w:rsid w:val="00F57B24"/>
    <w:pPr>
      <w:keepNext/>
      <w:autoSpaceDE w:val="0"/>
      <w:autoSpaceDN w:val="0"/>
      <w:jc w:val="center"/>
    </w:pPr>
    <w:rPr>
      <w:b/>
      <w:bCs/>
      <w:i/>
      <w:iCs/>
      <w:color w:val="000000"/>
      <w:sz w:val="24"/>
      <w:szCs w:val="24"/>
    </w:rPr>
  </w:style>
  <w:style w:type="paragraph" w:customStyle="1" w:styleId="oaenoniinee">
    <w:name w:val="oaeno niinee"/>
    <w:basedOn w:val="a"/>
    <w:rsid w:val="00F57B24"/>
    <w:pPr>
      <w:adjustRightInd/>
      <w:jc w:val="both"/>
    </w:pPr>
    <w:rPr>
      <w:rFonts w:ascii="Arial" w:hAnsi="Arial" w:cs="Arial"/>
    </w:rPr>
  </w:style>
  <w:style w:type="character" w:customStyle="1" w:styleId="iiianoaieou">
    <w:name w:val="iiia? no?aieou"/>
    <w:rsid w:val="00F57B24"/>
  </w:style>
  <w:style w:type="paragraph" w:customStyle="1" w:styleId="caaieiaie1">
    <w:name w:val="caaieiaie 1"/>
    <w:rsid w:val="00F57B24"/>
    <w:pPr>
      <w:keepNext/>
      <w:autoSpaceDE w:val="0"/>
      <w:autoSpaceDN w:val="0"/>
      <w:jc w:val="center"/>
    </w:pPr>
    <w:rPr>
      <w:b/>
      <w:bCs/>
      <w:sz w:val="24"/>
      <w:szCs w:val="24"/>
    </w:rPr>
  </w:style>
  <w:style w:type="paragraph" w:customStyle="1" w:styleId="ConsPlusNormal">
    <w:name w:val="ConsPlusNormal"/>
    <w:link w:val="ConsPlusNormal0"/>
    <w:rsid w:val="00721825"/>
    <w:pPr>
      <w:autoSpaceDE w:val="0"/>
      <w:autoSpaceDN w:val="0"/>
      <w:adjustRightInd w:val="0"/>
      <w:spacing w:after="200" w:line="276" w:lineRule="auto"/>
      <w:ind w:firstLine="720"/>
    </w:pPr>
    <w:rPr>
      <w:rFonts w:ascii="Arial" w:hAnsi="Arial" w:cs="Arial"/>
      <w:sz w:val="22"/>
      <w:szCs w:val="22"/>
    </w:rPr>
  </w:style>
  <w:style w:type="character" w:customStyle="1" w:styleId="ConsPlusNormal0">
    <w:name w:val="ConsPlusNormal Знак"/>
    <w:link w:val="ConsPlusNormal"/>
    <w:locked/>
    <w:rsid w:val="00721825"/>
    <w:rPr>
      <w:rFonts w:ascii="Arial" w:hAnsi="Arial" w:cs="Arial"/>
      <w:sz w:val="22"/>
      <w:szCs w:val="22"/>
      <w:lang w:val="ru-RU" w:eastAsia="ru-RU" w:bidi="ar-SA"/>
    </w:rPr>
  </w:style>
  <w:style w:type="paragraph" w:styleId="afb">
    <w:name w:val="List Bullet"/>
    <w:basedOn w:val="a"/>
    <w:rsid w:val="00721825"/>
    <w:pPr>
      <w:widowControl/>
      <w:tabs>
        <w:tab w:val="num" w:pos="360"/>
      </w:tabs>
      <w:autoSpaceDE/>
      <w:autoSpaceDN/>
      <w:adjustRightInd/>
      <w:spacing w:after="200" w:line="276" w:lineRule="auto"/>
      <w:ind w:left="360" w:hanging="360"/>
      <w:contextualSpacing/>
    </w:pPr>
    <w:rPr>
      <w:rFonts w:ascii="Cambria" w:hAnsi="Cambria"/>
      <w:sz w:val="22"/>
      <w:szCs w:val="22"/>
      <w:lang w:val="en-US" w:eastAsia="en-US"/>
    </w:rPr>
  </w:style>
  <w:style w:type="paragraph" w:styleId="afc">
    <w:name w:val="Title"/>
    <w:aliases w:val=" Знак3,Знак3,Знак Знак Знак Знак Знак Знак Знак Знак,Знак Знак Знак Знак Знак Знак,Знак Знак Знак,Знак2,Знак Знак Знак Знак,Знак Знак Знак1, Знак Знак Знак Знак,Знак1, Знак Знак Знак Знак Знак1, Знак2,Зн"/>
    <w:basedOn w:val="a"/>
    <w:link w:val="afd"/>
    <w:qFormat/>
    <w:rsid w:val="00131CA9"/>
    <w:pPr>
      <w:shd w:val="clear" w:color="auto" w:fill="FFFFFF"/>
      <w:ind w:left="72"/>
      <w:jc w:val="center"/>
    </w:pPr>
    <w:rPr>
      <w:bCs/>
      <w:color w:val="000000"/>
      <w:spacing w:val="13"/>
      <w:sz w:val="24"/>
      <w:szCs w:val="22"/>
    </w:rPr>
  </w:style>
  <w:style w:type="character" w:customStyle="1" w:styleId="afd">
    <w:name w:val="Название Знак"/>
    <w:aliases w:val=" Знак3 Знак,Знак3 Знак,Знак Знак Знак Знак Знак Знак Знак Знак Знак,Знак Знак Знак Знак Знак Знак Знак,Знак Знак Знак Знак1,Знак2 Знак,Знак Знак Знак Знак Знак,Знак Знак Знак1 Знак, Знак Знак Знак Знак Знак,Знак1 Знак, Знак2 Знак,Зн Знак"/>
    <w:link w:val="afc"/>
    <w:rsid w:val="00131CA9"/>
    <w:rPr>
      <w:bCs/>
      <w:color w:val="000000"/>
      <w:spacing w:val="13"/>
      <w:sz w:val="24"/>
      <w:szCs w:val="22"/>
      <w:shd w:val="clear" w:color="auto" w:fill="FFFFFF"/>
    </w:rPr>
  </w:style>
  <w:style w:type="paragraph" w:customStyle="1" w:styleId="110">
    <w:name w:val="Знак1 Знак Знак Знак1"/>
    <w:basedOn w:val="a"/>
    <w:rsid w:val="00131CA9"/>
    <w:pPr>
      <w:widowControl/>
      <w:autoSpaceDE/>
      <w:autoSpaceDN/>
      <w:adjustRightInd/>
      <w:spacing w:after="160" w:line="240" w:lineRule="exact"/>
    </w:pPr>
    <w:rPr>
      <w:rFonts w:ascii="Verdana" w:hAnsi="Verdana"/>
      <w:sz w:val="24"/>
      <w:szCs w:val="24"/>
      <w:lang w:val="en-US" w:eastAsia="en-US"/>
    </w:rPr>
  </w:style>
  <w:style w:type="paragraph" w:customStyle="1" w:styleId="37">
    <w:name w:val="3"/>
    <w:basedOn w:val="a"/>
    <w:rsid w:val="00131CA9"/>
    <w:pPr>
      <w:widowControl/>
      <w:autoSpaceDE/>
      <w:autoSpaceDN/>
      <w:adjustRightInd/>
      <w:spacing w:before="150" w:after="150"/>
      <w:ind w:left="150" w:right="150"/>
    </w:pPr>
    <w:rPr>
      <w:rFonts w:ascii="Arial" w:hAnsi="Arial" w:cs="Arial"/>
      <w:color w:val="333333"/>
    </w:rPr>
  </w:style>
  <w:style w:type="character" w:customStyle="1" w:styleId="name4">
    <w:name w:val="name4"/>
    <w:rsid w:val="00FD6D3C"/>
    <w:rPr>
      <w:b/>
      <w:bCs/>
      <w:color w:val="003073"/>
    </w:rPr>
  </w:style>
  <w:style w:type="paragraph" w:styleId="38">
    <w:name w:val="Body Text 3"/>
    <w:basedOn w:val="a"/>
    <w:link w:val="39"/>
    <w:uiPriority w:val="99"/>
    <w:rsid w:val="00A97536"/>
    <w:pPr>
      <w:spacing w:after="120"/>
    </w:pPr>
    <w:rPr>
      <w:sz w:val="16"/>
      <w:szCs w:val="16"/>
    </w:rPr>
  </w:style>
  <w:style w:type="character" w:customStyle="1" w:styleId="39">
    <w:name w:val="Основной текст 3 Знак"/>
    <w:link w:val="38"/>
    <w:uiPriority w:val="99"/>
    <w:rsid w:val="00A97536"/>
    <w:rPr>
      <w:sz w:val="16"/>
      <w:szCs w:val="16"/>
    </w:rPr>
  </w:style>
  <w:style w:type="paragraph" w:customStyle="1" w:styleId="caaieiaie4">
    <w:name w:val="caaieiaie 4"/>
    <w:basedOn w:val="a"/>
    <w:next w:val="a"/>
    <w:rsid w:val="003B6804"/>
    <w:pPr>
      <w:overflowPunct w:val="0"/>
      <w:jc w:val="center"/>
      <w:textAlignment w:val="baseline"/>
    </w:pPr>
    <w:rPr>
      <w:b/>
      <w:kern w:val="28"/>
      <w:sz w:val="24"/>
    </w:rPr>
  </w:style>
  <w:style w:type="paragraph" w:customStyle="1" w:styleId="afe">
    <w:name w:val="Нормальный"/>
    <w:rsid w:val="003B6804"/>
    <w:pPr>
      <w:widowControl w:val="0"/>
    </w:pPr>
  </w:style>
  <w:style w:type="paragraph" w:customStyle="1" w:styleId="3a">
    <w:name w:val="Стиль3 Знак"/>
    <w:basedOn w:val="24"/>
    <w:rsid w:val="00285A19"/>
    <w:pPr>
      <w:tabs>
        <w:tab w:val="num" w:pos="227"/>
      </w:tabs>
      <w:autoSpaceDE/>
      <w:autoSpaceDN/>
      <w:spacing w:after="0" w:line="240" w:lineRule="auto"/>
      <w:ind w:left="0"/>
      <w:jc w:val="both"/>
      <w:textAlignment w:val="baseline"/>
    </w:pPr>
    <w:rPr>
      <w:sz w:val="24"/>
    </w:rPr>
  </w:style>
  <w:style w:type="character" w:styleId="aff">
    <w:name w:val="FollowedHyperlink"/>
    <w:unhideWhenUsed/>
    <w:rsid w:val="00EE6A21"/>
    <w:rPr>
      <w:color w:val="800080"/>
      <w:u w:val="single"/>
    </w:rPr>
  </w:style>
  <w:style w:type="character" w:customStyle="1" w:styleId="81">
    <w:name w:val="Заголовок 8 Знак1"/>
    <w:aliases w:val="ITT t8 Знак1,PA Appendix Minor Знак1,8 Знак1,r Знак1,requirement Знак1,req2 Знак1,Reference List Знак1,heading 8 Знак1,action Знак1,action1 Знак1,action2 Знак1,action11 Знак1,action3 Знак1,action4 Знак1,action5 Знак1,action6 Знак1"/>
    <w:semiHidden/>
    <w:rsid w:val="00EE6A21"/>
    <w:rPr>
      <w:rFonts w:ascii="Cambria" w:eastAsia="Times New Roman" w:hAnsi="Cambria" w:cs="Times New Roman"/>
      <w:color w:val="404040"/>
    </w:rPr>
  </w:style>
  <w:style w:type="character" w:customStyle="1" w:styleId="15">
    <w:name w:val="Название Знак1"/>
    <w:aliases w:val="Знак3 Знак1,Знак Знак Знак Знак Знак Знак Знак Знак Знак1,Знак Знак Знак Знак Знак Знак Знак1,Знак Знак Знак Знак2,Знак2 Знак1,Знак Знак Знак Знак Знак1,Знак Знак Знак1 Знак1,Знак1 Знак1"/>
    <w:rsid w:val="00EE6A21"/>
    <w:rPr>
      <w:rFonts w:ascii="Cambria" w:eastAsia="Times New Roman" w:hAnsi="Cambria" w:cs="Times New Roman"/>
      <w:color w:val="17365D"/>
      <w:spacing w:val="5"/>
      <w:kern w:val="28"/>
      <w:sz w:val="52"/>
      <w:szCs w:val="52"/>
    </w:rPr>
  </w:style>
  <w:style w:type="paragraph" w:styleId="aff0">
    <w:name w:val="Subtitle"/>
    <w:next w:val="a"/>
    <w:link w:val="aff1"/>
    <w:qFormat/>
    <w:rsid w:val="00EE6A21"/>
    <w:pPr>
      <w:spacing w:after="60"/>
      <w:jc w:val="center"/>
      <w:outlineLvl w:val="1"/>
    </w:pPr>
    <w:rPr>
      <w:rFonts w:ascii="Cambria" w:hAnsi="Cambria"/>
      <w:sz w:val="24"/>
      <w:szCs w:val="24"/>
    </w:rPr>
  </w:style>
  <w:style w:type="character" w:customStyle="1" w:styleId="aff1">
    <w:name w:val="Подзаголовок Знак"/>
    <w:link w:val="aff0"/>
    <w:rsid w:val="00EE6A21"/>
    <w:rPr>
      <w:rFonts w:ascii="Cambria" w:hAnsi="Cambria"/>
      <w:sz w:val="24"/>
      <w:szCs w:val="24"/>
      <w:lang w:bidi="ar-SA"/>
    </w:rPr>
  </w:style>
  <w:style w:type="paragraph" w:styleId="aff2">
    <w:name w:val="Plain Text"/>
    <w:link w:val="aff3"/>
    <w:unhideWhenUsed/>
    <w:rsid w:val="00EE6A21"/>
    <w:pPr>
      <w:jc w:val="both"/>
    </w:pPr>
    <w:rPr>
      <w:rFonts w:ascii="Courier New" w:hAnsi="Courier New"/>
      <w:sz w:val="24"/>
      <w:szCs w:val="24"/>
    </w:rPr>
  </w:style>
  <w:style w:type="character" w:customStyle="1" w:styleId="aff3">
    <w:name w:val="Текст Знак"/>
    <w:link w:val="aff2"/>
    <w:rsid w:val="00EE6A21"/>
    <w:rPr>
      <w:rFonts w:ascii="Courier New" w:hAnsi="Courier New"/>
      <w:sz w:val="24"/>
      <w:szCs w:val="24"/>
      <w:lang w:bidi="ar-SA"/>
    </w:rPr>
  </w:style>
  <w:style w:type="paragraph" w:styleId="aff4">
    <w:name w:val="No Spacing"/>
    <w:link w:val="aff5"/>
    <w:uiPriority w:val="1"/>
    <w:qFormat/>
    <w:rsid w:val="00EE6A21"/>
    <w:pPr>
      <w:jc w:val="both"/>
    </w:pPr>
    <w:rPr>
      <w:sz w:val="24"/>
      <w:szCs w:val="24"/>
    </w:rPr>
  </w:style>
  <w:style w:type="character" w:customStyle="1" w:styleId="aff5">
    <w:name w:val="Без интервала Знак"/>
    <w:basedOn w:val="a0"/>
    <w:link w:val="aff4"/>
    <w:uiPriority w:val="1"/>
    <w:locked/>
    <w:rsid w:val="007C494A"/>
    <w:rPr>
      <w:sz w:val="24"/>
      <w:szCs w:val="24"/>
      <w:lang w:val="ru-RU" w:eastAsia="ru-RU" w:bidi="ar-SA"/>
    </w:rPr>
  </w:style>
  <w:style w:type="paragraph" w:customStyle="1" w:styleId="16">
    <w:name w:val="Стиль АД_Список 1"/>
    <w:aliases w:val="2,3 + полужирный курсив"/>
    <w:rsid w:val="00EE6A21"/>
    <w:pPr>
      <w:tabs>
        <w:tab w:val="left" w:pos="720"/>
        <w:tab w:val="num" w:pos="1440"/>
      </w:tabs>
      <w:ind w:left="1224" w:hanging="504"/>
      <w:jc w:val="both"/>
    </w:pPr>
    <w:rPr>
      <w:b/>
      <w:bCs/>
      <w:i/>
      <w:iCs/>
      <w:sz w:val="24"/>
      <w:szCs w:val="24"/>
    </w:rPr>
  </w:style>
  <w:style w:type="paragraph" w:customStyle="1" w:styleId="aff6">
    <w:name w:val="АД_Список абв"/>
    <w:rsid w:val="00EE6A21"/>
    <w:pPr>
      <w:tabs>
        <w:tab w:val="num" w:pos="1800"/>
      </w:tabs>
      <w:ind w:left="1429" w:hanging="360"/>
      <w:jc w:val="both"/>
    </w:pPr>
    <w:rPr>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rsid w:val="00EE6A21"/>
    <w:pPr>
      <w:spacing w:before="100" w:beforeAutospacing="1" w:after="100" w:afterAutospacing="1"/>
    </w:pPr>
    <w:rPr>
      <w:rFonts w:ascii="Tahoma" w:hAnsi="Tahoma"/>
      <w:lang w:val="en-US" w:eastAsia="en-US"/>
    </w:rPr>
  </w:style>
  <w:style w:type="paragraph" w:customStyle="1" w:styleId="ConsPlusCell">
    <w:name w:val="ConsPlusCell"/>
    <w:rsid w:val="00EE6A21"/>
    <w:pPr>
      <w:widowControl w:val="0"/>
      <w:autoSpaceDE w:val="0"/>
      <w:autoSpaceDN w:val="0"/>
      <w:adjustRightInd w:val="0"/>
    </w:pPr>
    <w:rPr>
      <w:rFonts w:ascii="Arial" w:hAnsi="Arial" w:cs="Arial"/>
    </w:rPr>
  </w:style>
  <w:style w:type="paragraph" w:customStyle="1" w:styleId="aff7">
    <w:name w:val="Îñíîâí"/>
    <w:rsid w:val="00EE6A21"/>
    <w:pPr>
      <w:widowControl w:val="0"/>
      <w:tabs>
        <w:tab w:val="num" w:pos="360"/>
      </w:tabs>
      <w:suppressAutoHyphens/>
      <w:jc w:val="both"/>
    </w:pPr>
    <w:rPr>
      <w:rFonts w:ascii="Arial" w:hAnsi="Arial"/>
      <w:sz w:val="22"/>
      <w:lang w:eastAsia="ar-SA"/>
    </w:rPr>
  </w:style>
  <w:style w:type="paragraph" w:customStyle="1" w:styleId="aff8">
    <w:name w:val="Îáû÷íûé"/>
    <w:rsid w:val="00EE6A21"/>
    <w:pPr>
      <w:tabs>
        <w:tab w:val="num" w:pos="1077"/>
      </w:tabs>
    </w:pPr>
  </w:style>
  <w:style w:type="paragraph" w:customStyle="1" w:styleId="3b">
    <w:name w:val="Раздел 3"/>
    <w:semiHidden/>
    <w:rsid w:val="00EE6A21"/>
    <w:pPr>
      <w:tabs>
        <w:tab w:val="num" w:pos="9900"/>
      </w:tabs>
      <w:spacing w:before="120" w:after="120"/>
      <w:ind w:left="9900" w:hanging="360"/>
      <w:jc w:val="center"/>
    </w:pPr>
    <w:rPr>
      <w:b/>
      <w:color w:val="000000"/>
      <w:sz w:val="24"/>
    </w:rPr>
  </w:style>
  <w:style w:type="paragraph" w:customStyle="1" w:styleId="Web">
    <w:name w:val="Обычный (Web)"/>
    <w:rsid w:val="00EE6A21"/>
    <w:pPr>
      <w:spacing w:before="200" w:after="200"/>
      <w:ind w:left="200" w:right="200" w:firstLine="709"/>
    </w:pPr>
    <w:rPr>
      <w:kern w:val="24"/>
      <w:sz w:val="24"/>
      <w:szCs w:val="24"/>
    </w:rPr>
  </w:style>
  <w:style w:type="paragraph" w:customStyle="1" w:styleId="111">
    <w:name w:val="Заг1.1"/>
    <w:basedOn w:val="a4"/>
    <w:rsid w:val="00EE6A21"/>
    <w:pPr>
      <w:tabs>
        <w:tab w:val="num" w:pos="1134"/>
      </w:tabs>
      <w:spacing w:after="0"/>
      <w:ind w:firstLine="567"/>
      <w:jc w:val="both"/>
    </w:pPr>
    <w:rPr>
      <w:kern w:val="24"/>
      <w:szCs w:val="24"/>
    </w:rPr>
  </w:style>
  <w:style w:type="paragraph" w:customStyle="1" w:styleId="17">
    <w:name w:val="Заг1"/>
    <w:basedOn w:val="a4"/>
    <w:rsid w:val="00EE6A21"/>
    <w:pPr>
      <w:keepNext/>
      <w:spacing w:before="240" w:after="60"/>
      <w:ind w:left="1872" w:hanging="170"/>
      <w:jc w:val="center"/>
    </w:pPr>
    <w:rPr>
      <w:b/>
      <w:bCs/>
      <w:kern w:val="24"/>
      <w:szCs w:val="24"/>
    </w:rPr>
  </w:style>
  <w:style w:type="paragraph" w:customStyle="1" w:styleId="1110">
    <w:name w:val="Заг1.1.1"/>
    <w:basedOn w:val="111"/>
    <w:rsid w:val="00EE6A21"/>
    <w:pPr>
      <w:numPr>
        <w:ilvl w:val="2"/>
      </w:numPr>
      <w:tabs>
        <w:tab w:val="num" w:pos="1134"/>
      </w:tabs>
      <w:ind w:firstLine="567"/>
    </w:pPr>
  </w:style>
  <w:style w:type="paragraph" w:customStyle="1" w:styleId="CharChar">
    <w:name w:val="Char Char"/>
    <w:rsid w:val="00EE6A21"/>
    <w:pPr>
      <w:spacing w:after="160" w:line="240" w:lineRule="exact"/>
    </w:pPr>
    <w:rPr>
      <w:rFonts w:ascii="Verdana" w:hAnsi="Verdana"/>
      <w:lang w:val="en-US" w:eastAsia="en-US"/>
    </w:rPr>
  </w:style>
  <w:style w:type="paragraph" w:customStyle="1" w:styleId="18">
    <w:name w:val="заголовок 1"/>
    <w:next w:val="a"/>
    <w:rsid w:val="00EE6A21"/>
    <w:pPr>
      <w:keepNext/>
      <w:widowControl w:val="0"/>
      <w:overflowPunct w:val="0"/>
      <w:autoSpaceDE w:val="0"/>
      <w:autoSpaceDN w:val="0"/>
      <w:adjustRightInd w:val="0"/>
      <w:ind w:firstLine="709"/>
      <w:jc w:val="center"/>
    </w:pPr>
    <w:rPr>
      <w:b/>
      <w:kern w:val="24"/>
    </w:rPr>
  </w:style>
  <w:style w:type="paragraph" w:customStyle="1" w:styleId="19">
    <w:name w:val="Обычный1"/>
    <w:rsid w:val="00EE6A21"/>
    <w:rPr>
      <w:sz w:val="24"/>
    </w:rPr>
  </w:style>
  <w:style w:type="paragraph" w:customStyle="1" w:styleId="112">
    <w:name w:val="заголовок 11"/>
    <w:next w:val="a"/>
    <w:rsid w:val="00EE6A21"/>
    <w:pPr>
      <w:keepNext/>
      <w:jc w:val="center"/>
    </w:pPr>
    <w:rPr>
      <w:sz w:val="24"/>
    </w:rPr>
  </w:style>
  <w:style w:type="paragraph" w:customStyle="1" w:styleId="aff9">
    <w:name w:val="Текст ТД"/>
    <w:qFormat/>
    <w:rsid w:val="00EE6A21"/>
    <w:pPr>
      <w:autoSpaceDE w:val="0"/>
      <w:autoSpaceDN w:val="0"/>
      <w:adjustRightInd w:val="0"/>
      <w:spacing w:after="200"/>
      <w:ind w:left="360" w:hanging="360"/>
      <w:jc w:val="both"/>
    </w:pPr>
    <w:rPr>
      <w:rFonts w:eastAsia="Calibri"/>
      <w:sz w:val="24"/>
      <w:szCs w:val="24"/>
      <w:lang w:eastAsia="en-US"/>
    </w:rPr>
  </w:style>
  <w:style w:type="paragraph" w:customStyle="1" w:styleId="CharCharCharChar">
    <w:name w:val="Знак Знак Char Char Знак Знак Char Char Знак Знак Знак Знак Знак Знак"/>
    <w:rsid w:val="00EE6A21"/>
    <w:pPr>
      <w:widowControl w:val="0"/>
      <w:autoSpaceDE w:val="0"/>
      <w:autoSpaceDN w:val="0"/>
      <w:adjustRightInd w:val="0"/>
      <w:spacing w:after="160" w:line="240" w:lineRule="exact"/>
    </w:pPr>
    <w:rPr>
      <w:rFonts w:ascii="Verdana" w:hAnsi="Verdana"/>
      <w:lang w:val="en-US" w:eastAsia="en-US"/>
    </w:rPr>
  </w:style>
  <w:style w:type="character" w:customStyle="1" w:styleId="grame">
    <w:name w:val="grame"/>
    <w:rsid w:val="00EE6A21"/>
  </w:style>
  <w:style w:type="character" w:customStyle="1" w:styleId="310">
    <w:name w:val="Основной текст с отступом 3 Знак1"/>
    <w:uiPriority w:val="99"/>
    <w:semiHidden/>
    <w:rsid w:val="00EE6A21"/>
    <w:rPr>
      <w:sz w:val="16"/>
      <w:szCs w:val="16"/>
    </w:rPr>
  </w:style>
  <w:style w:type="character" w:customStyle="1" w:styleId="iceouttxt1">
    <w:name w:val="iceouttxt1"/>
    <w:rsid w:val="00EA2DB0"/>
    <w:rPr>
      <w:rFonts w:ascii="Arial" w:hAnsi="Arial" w:cs="Arial" w:hint="default"/>
      <w:color w:val="666666"/>
      <w:sz w:val="17"/>
      <w:szCs w:val="17"/>
    </w:rPr>
  </w:style>
  <w:style w:type="paragraph" w:styleId="affa">
    <w:name w:val="List Paragraph"/>
    <w:basedOn w:val="a"/>
    <w:link w:val="affb"/>
    <w:uiPriority w:val="34"/>
    <w:qFormat/>
    <w:rsid w:val="00610151"/>
    <w:pPr>
      <w:widowControl/>
      <w:autoSpaceDE/>
      <w:autoSpaceDN/>
      <w:adjustRightInd/>
      <w:ind w:left="720"/>
    </w:pPr>
    <w:rPr>
      <w:sz w:val="24"/>
      <w:szCs w:val="24"/>
    </w:rPr>
  </w:style>
  <w:style w:type="paragraph" w:customStyle="1" w:styleId="311">
    <w:name w:val="Основной текст с отступом 31"/>
    <w:basedOn w:val="a"/>
    <w:uiPriority w:val="99"/>
    <w:rsid w:val="00ED5463"/>
    <w:pPr>
      <w:widowControl/>
      <w:autoSpaceDE/>
      <w:autoSpaceDN/>
      <w:adjustRightInd/>
      <w:spacing w:after="120"/>
      <w:ind w:left="283"/>
      <w:jc w:val="both"/>
    </w:pPr>
    <w:rPr>
      <w:sz w:val="16"/>
      <w:szCs w:val="16"/>
      <w:lang w:eastAsia="ar-SA"/>
    </w:rPr>
  </w:style>
  <w:style w:type="paragraph" w:customStyle="1" w:styleId="312">
    <w:name w:val="Основной текст 31"/>
    <w:basedOn w:val="a"/>
    <w:uiPriority w:val="99"/>
    <w:rsid w:val="00ED5463"/>
    <w:pPr>
      <w:keepNext/>
      <w:keepLines/>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autoSpaceDE/>
      <w:autoSpaceDN/>
      <w:adjustRightInd/>
      <w:spacing w:before="148" w:after="112"/>
      <w:jc w:val="both"/>
    </w:pPr>
    <w:rPr>
      <w:b/>
      <w:bCs/>
      <w:i/>
      <w:iCs/>
      <w:sz w:val="22"/>
      <w:szCs w:val="22"/>
      <w:lang w:eastAsia="ar-SA"/>
    </w:rPr>
  </w:style>
  <w:style w:type="character" w:customStyle="1" w:styleId="affc">
    <w:name w:val="Гипертекстовая ссылка"/>
    <w:basedOn w:val="a0"/>
    <w:uiPriority w:val="99"/>
    <w:rsid w:val="004A7196"/>
    <w:rPr>
      <w:color w:val="106BBE"/>
    </w:rPr>
  </w:style>
  <w:style w:type="paragraph" w:customStyle="1" w:styleId="affd">
    <w:name w:val="Комментарий"/>
    <w:basedOn w:val="a"/>
    <w:next w:val="a"/>
    <w:uiPriority w:val="99"/>
    <w:rsid w:val="004A7196"/>
    <w:pPr>
      <w:widowControl/>
      <w:spacing w:before="75"/>
      <w:ind w:left="170"/>
      <w:jc w:val="both"/>
    </w:pPr>
    <w:rPr>
      <w:rFonts w:ascii="Arial" w:hAnsi="Arial" w:cs="Arial"/>
      <w:color w:val="353842"/>
      <w:sz w:val="24"/>
      <w:szCs w:val="24"/>
      <w:shd w:val="clear" w:color="auto" w:fill="F0F0F0"/>
    </w:rPr>
  </w:style>
  <w:style w:type="paragraph" w:customStyle="1" w:styleId="affe">
    <w:name w:val="Информация об изменениях документа"/>
    <w:basedOn w:val="affd"/>
    <w:next w:val="a"/>
    <w:uiPriority w:val="99"/>
    <w:rsid w:val="004A7196"/>
    <w:rPr>
      <w:i/>
      <w:iCs/>
    </w:rPr>
  </w:style>
  <w:style w:type="character" w:customStyle="1" w:styleId="afff">
    <w:name w:val="Цветовое выделение"/>
    <w:uiPriority w:val="99"/>
    <w:rsid w:val="00820591"/>
    <w:rPr>
      <w:b/>
      <w:bCs/>
      <w:color w:val="26282F"/>
    </w:rPr>
  </w:style>
  <w:style w:type="character" w:customStyle="1" w:styleId="apple-style-span">
    <w:name w:val="apple-style-span"/>
    <w:basedOn w:val="a0"/>
    <w:rsid w:val="005C78AA"/>
    <w:rPr>
      <w:rFonts w:cs="Times New Roman"/>
    </w:rPr>
  </w:style>
  <w:style w:type="paragraph" w:customStyle="1" w:styleId="Iauiue">
    <w:name w:val="Iau?iue"/>
    <w:rsid w:val="005C78AA"/>
    <w:rPr>
      <w:lang w:val="en-US"/>
    </w:rPr>
  </w:style>
  <w:style w:type="character" w:customStyle="1" w:styleId="apple-converted-space">
    <w:name w:val="apple-converted-space"/>
    <w:basedOn w:val="a0"/>
    <w:rsid w:val="005C78AA"/>
  </w:style>
  <w:style w:type="character" w:styleId="afff0">
    <w:name w:val="Strong"/>
    <w:basedOn w:val="a0"/>
    <w:qFormat/>
    <w:rsid w:val="005C78AA"/>
    <w:rPr>
      <w:b/>
      <w:bCs/>
    </w:rPr>
  </w:style>
  <w:style w:type="character" w:customStyle="1" w:styleId="dfaq">
    <w:name w:val="dfaq"/>
    <w:basedOn w:val="a0"/>
    <w:rsid w:val="000D400F"/>
  </w:style>
  <w:style w:type="character" w:customStyle="1" w:styleId="afff1">
    <w:name w:val="Основной текст_"/>
    <w:basedOn w:val="a0"/>
    <w:link w:val="28"/>
    <w:rsid w:val="000D400F"/>
    <w:rPr>
      <w:sz w:val="23"/>
      <w:szCs w:val="23"/>
      <w:shd w:val="clear" w:color="auto" w:fill="FFFFFF"/>
    </w:rPr>
  </w:style>
  <w:style w:type="paragraph" w:customStyle="1" w:styleId="28">
    <w:name w:val="Основной текст2"/>
    <w:basedOn w:val="a"/>
    <w:link w:val="afff1"/>
    <w:rsid w:val="000D400F"/>
    <w:pPr>
      <w:shd w:val="clear" w:color="auto" w:fill="FFFFFF"/>
      <w:autoSpaceDE/>
      <w:autoSpaceDN/>
      <w:adjustRightInd/>
      <w:spacing w:before="300" w:after="120" w:line="269" w:lineRule="exact"/>
      <w:jc w:val="both"/>
    </w:pPr>
    <w:rPr>
      <w:sz w:val="23"/>
      <w:szCs w:val="23"/>
    </w:rPr>
  </w:style>
  <w:style w:type="paragraph" w:customStyle="1" w:styleId="afff2">
    <w:name w:val="Таблицы (моноширинный)"/>
    <w:basedOn w:val="a"/>
    <w:next w:val="a"/>
    <w:rsid w:val="000D400F"/>
    <w:pPr>
      <w:suppressAutoHyphens/>
      <w:autoSpaceDN/>
      <w:adjustRightInd/>
      <w:jc w:val="both"/>
    </w:pPr>
    <w:rPr>
      <w:rFonts w:ascii="Courier New" w:hAnsi="Courier New" w:cs="Courier New"/>
      <w:lang w:eastAsia="ar-SA"/>
    </w:rPr>
  </w:style>
  <w:style w:type="paragraph" w:customStyle="1" w:styleId="afff3">
    <w:name w:val="Базовый"/>
    <w:rsid w:val="00570829"/>
    <w:pPr>
      <w:tabs>
        <w:tab w:val="left" w:pos="708"/>
      </w:tabs>
      <w:suppressAutoHyphens/>
      <w:spacing w:after="200" w:line="276" w:lineRule="auto"/>
    </w:pPr>
    <w:rPr>
      <w:rFonts w:ascii="Calibri" w:eastAsia="Lucida Sans Unicode" w:hAnsi="Calibri" w:cs="Calibri"/>
      <w:sz w:val="22"/>
      <w:szCs w:val="22"/>
      <w:lang w:eastAsia="en-US"/>
    </w:rPr>
  </w:style>
  <w:style w:type="character" w:customStyle="1" w:styleId="small23">
    <w:name w:val="small2_3"/>
    <w:basedOn w:val="a0"/>
    <w:rsid w:val="000D27EA"/>
  </w:style>
  <w:style w:type="paragraph" w:customStyle="1" w:styleId="ConsPlusNonformat">
    <w:name w:val="ConsPlusNonformat"/>
    <w:rsid w:val="00C2184B"/>
    <w:pPr>
      <w:autoSpaceDE w:val="0"/>
      <w:autoSpaceDN w:val="0"/>
      <w:adjustRightInd w:val="0"/>
    </w:pPr>
    <w:rPr>
      <w:rFonts w:ascii="Courier New" w:hAnsi="Courier New" w:cs="Courier New"/>
    </w:rPr>
  </w:style>
  <w:style w:type="paragraph" w:customStyle="1" w:styleId="1a">
    <w:name w:val="Основной текст1"/>
    <w:basedOn w:val="a"/>
    <w:rsid w:val="00C2184B"/>
    <w:pPr>
      <w:shd w:val="clear" w:color="auto" w:fill="FFFFFF"/>
      <w:autoSpaceDE/>
      <w:autoSpaceDN/>
      <w:adjustRightInd/>
      <w:spacing w:before="300" w:after="480" w:line="274" w:lineRule="exact"/>
      <w:jc w:val="both"/>
    </w:pPr>
    <w:rPr>
      <w:spacing w:val="5"/>
      <w:sz w:val="21"/>
      <w:szCs w:val="21"/>
    </w:rPr>
  </w:style>
  <w:style w:type="character" w:styleId="afff4">
    <w:name w:val="Emphasis"/>
    <w:qFormat/>
    <w:rsid w:val="00C2184B"/>
    <w:rPr>
      <w:i/>
      <w:iCs/>
    </w:rPr>
  </w:style>
  <w:style w:type="paragraph" w:customStyle="1" w:styleId="29">
    <w:name w:val="Обычный2"/>
    <w:rsid w:val="00C2184B"/>
    <w:rPr>
      <w:sz w:val="24"/>
    </w:rPr>
  </w:style>
  <w:style w:type="character" w:customStyle="1" w:styleId="2a">
    <w:name w:val="Выделение2"/>
    <w:rsid w:val="00C2184B"/>
    <w:rPr>
      <w:i/>
      <w:sz w:val="24"/>
    </w:rPr>
  </w:style>
  <w:style w:type="paragraph" w:customStyle="1" w:styleId="313">
    <w:name w:val="Маркированный список 31"/>
    <w:basedOn w:val="29"/>
    <w:rsid w:val="00AE0BD8"/>
    <w:pPr>
      <w:tabs>
        <w:tab w:val="num" w:pos="432"/>
        <w:tab w:val="left" w:pos="720"/>
        <w:tab w:val="left" w:pos="851"/>
      </w:tabs>
      <w:ind w:left="709" w:firstLine="11"/>
      <w:jc w:val="both"/>
    </w:pPr>
    <w:rPr>
      <w:b/>
    </w:rPr>
  </w:style>
  <w:style w:type="paragraph" w:customStyle="1" w:styleId="113">
    <w:name w:val="Знак1 Знак Знак Знак1"/>
    <w:basedOn w:val="a"/>
    <w:rsid w:val="00992B0E"/>
    <w:pPr>
      <w:widowControl/>
      <w:autoSpaceDE/>
      <w:autoSpaceDN/>
      <w:adjustRightInd/>
      <w:spacing w:after="160" w:line="240" w:lineRule="exact"/>
    </w:pPr>
    <w:rPr>
      <w:rFonts w:ascii="Verdana" w:hAnsi="Verdana"/>
      <w:sz w:val="24"/>
      <w:szCs w:val="24"/>
      <w:lang w:val="en-US" w:eastAsia="en-US"/>
    </w:rPr>
  </w:style>
  <w:style w:type="paragraph" w:customStyle="1" w:styleId="Standard">
    <w:name w:val="Standard"/>
    <w:rsid w:val="00BD37E7"/>
    <w:pPr>
      <w:suppressAutoHyphens/>
      <w:spacing w:after="200" w:line="276" w:lineRule="auto"/>
      <w:textAlignment w:val="baseline"/>
    </w:pPr>
    <w:rPr>
      <w:rFonts w:ascii="Calibri" w:hAnsi="Calibri" w:cs="Calibri"/>
      <w:kern w:val="1"/>
      <w:sz w:val="22"/>
      <w:szCs w:val="22"/>
      <w:lang w:eastAsia="ar-SA"/>
    </w:rPr>
  </w:style>
  <w:style w:type="character" w:customStyle="1" w:styleId="affb">
    <w:name w:val="Абзац списка Знак"/>
    <w:link w:val="affa"/>
    <w:uiPriority w:val="34"/>
    <w:locked/>
    <w:rsid w:val="00E71988"/>
    <w:rPr>
      <w:sz w:val="24"/>
      <w:szCs w:val="24"/>
    </w:rPr>
  </w:style>
  <w:style w:type="paragraph" w:customStyle="1" w:styleId="3c">
    <w:name w:val="Обычный3"/>
    <w:rsid w:val="00CA3C97"/>
    <w:rPr>
      <w:sz w:val="24"/>
    </w:rPr>
  </w:style>
  <w:style w:type="paragraph" w:customStyle="1" w:styleId="51">
    <w:name w:val="[Ростех] Текст Подпункта (Уровень 5)"/>
    <w:uiPriority w:val="99"/>
    <w:qFormat/>
    <w:rsid w:val="00A4731E"/>
    <w:pPr>
      <w:suppressAutoHyphens/>
      <w:spacing w:before="120"/>
      <w:jc w:val="both"/>
      <w:textAlignment w:val="baseline"/>
    </w:pPr>
    <w:rPr>
      <w:rFonts w:ascii="Proxima Nova ExCn Rg" w:hAnsi="Proxima Nova ExCn Rg" w:cs="Proxima Nova ExCn Rg"/>
      <w:kern w:val="1"/>
      <w:sz w:val="28"/>
      <w:szCs w:val="28"/>
      <w:lang w:eastAsia="ar-SA"/>
    </w:rPr>
  </w:style>
  <w:style w:type="paragraph" w:customStyle="1" w:styleId="Textbody">
    <w:name w:val="Text body"/>
    <w:basedOn w:val="Standard"/>
    <w:rsid w:val="00D91DA8"/>
    <w:pPr>
      <w:spacing w:after="120" w:line="288" w:lineRule="auto"/>
      <w:ind w:firstLine="567"/>
      <w:jc w:val="both"/>
    </w:pPr>
    <w:rPr>
      <w:rFonts w:ascii="Times New Roman" w:hAnsi="Times New Roman" w:cs="Times New Roman"/>
      <w:sz w:val="28"/>
      <w:szCs w:val="28"/>
    </w:rPr>
  </w:style>
  <w:style w:type="paragraph" w:customStyle="1" w:styleId="2b">
    <w:name w:val="Без интервала2"/>
    <w:rsid w:val="00821953"/>
    <w:pPr>
      <w:suppressAutoHyphens/>
      <w:jc w:val="both"/>
    </w:pPr>
    <w:rPr>
      <w:rFonts w:eastAsia="Calibri"/>
      <w:sz w:val="24"/>
      <w:szCs w:val="24"/>
      <w:lang w:eastAsia="ar-SA"/>
    </w:rPr>
  </w:style>
  <w:style w:type="paragraph" w:customStyle="1" w:styleId="1b">
    <w:name w:val="Без интервала1"/>
    <w:rsid w:val="00681C16"/>
    <w:pPr>
      <w:suppressAutoHyphens/>
      <w:jc w:val="both"/>
    </w:pPr>
    <w:rPr>
      <w:rFonts w:eastAsia="Calibri"/>
      <w:sz w:val="24"/>
      <w:szCs w:val="24"/>
      <w:lang w:eastAsia="ar-SA"/>
    </w:rPr>
  </w:style>
  <w:style w:type="paragraph" w:styleId="afff5">
    <w:name w:val="Closing"/>
    <w:basedOn w:val="a"/>
    <w:link w:val="afff6"/>
    <w:rsid w:val="00042DA7"/>
    <w:pPr>
      <w:widowControl/>
      <w:autoSpaceDE/>
      <w:autoSpaceDN/>
      <w:adjustRightInd/>
      <w:ind w:left="4252"/>
    </w:pPr>
    <w:rPr>
      <w:sz w:val="24"/>
    </w:rPr>
  </w:style>
  <w:style w:type="character" w:customStyle="1" w:styleId="afff6">
    <w:name w:val="Прощание Знак"/>
    <w:basedOn w:val="a0"/>
    <w:link w:val="afff5"/>
    <w:rsid w:val="00042DA7"/>
    <w:rPr>
      <w:sz w:val="24"/>
    </w:rPr>
  </w:style>
</w:styles>
</file>

<file path=word/webSettings.xml><?xml version="1.0" encoding="utf-8"?>
<w:webSettings xmlns:r="http://schemas.openxmlformats.org/officeDocument/2006/relationships" xmlns:w="http://schemas.openxmlformats.org/wordprocessingml/2006/main">
  <w:divs>
    <w:div w:id="59403058">
      <w:bodyDiv w:val="1"/>
      <w:marLeft w:val="0"/>
      <w:marRight w:val="0"/>
      <w:marTop w:val="0"/>
      <w:marBottom w:val="0"/>
      <w:divBdr>
        <w:top w:val="none" w:sz="0" w:space="0" w:color="auto"/>
        <w:left w:val="none" w:sz="0" w:space="0" w:color="auto"/>
        <w:bottom w:val="none" w:sz="0" w:space="0" w:color="auto"/>
        <w:right w:val="none" w:sz="0" w:space="0" w:color="auto"/>
      </w:divBdr>
    </w:div>
    <w:div w:id="234123669">
      <w:bodyDiv w:val="1"/>
      <w:marLeft w:val="0"/>
      <w:marRight w:val="0"/>
      <w:marTop w:val="0"/>
      <w:marBottom w:val="0"/>
      <w:divBdr>
        <w:top w:val="none" w:sz="0" w:space="0" w:color="auto"/>
        <w:left w:val="none" w:sz="0" w:space="0" w:color="auto"/>
        <w:bottom w:val="none" w:sz="0" w:space="0" w:color="auto"/>
        <w:right w:val="none" w:sz="0" w:space="0" w:color="auto"/>
      </w:divBdr>
      <w:divsChild>
        <w:div w:id="1096247477">
          <w:marLeft w:val="0"/>
          <w:marRight w:val="0"/>
          <w:marTop w:val="0"/>
          <w:marBottom w:val="0"/>
          <w:divBdr>
            <w:top w:val="none" w:sz="0" w:space="0" w:color="auto"/>
            <w:left w:val="none" w:sz="0" w:space="0" w:color="auto"/>
            <w:bottom w:val="none" w:sz="0" w:space="0" w:color="auto"/>
            <w:right w:val="none" w:sz="0" w:space="0" w:color="auto"/>
          </w:divBdr>
          <w:divsChild>
            <w:div w:id="1297643003">
              <w:marLeft w:val="0"/>
              <w:marRight w:val="0"/>
              <w:marTop w:val="0"/>
              <w:marBottom w:val="0"/>
              <w:divBdr>
                <w:top w:val="none" w:sz="0" w:space="0" w:color="auto"/>
                <w:left w:val="none" w:sz="0" w:space="0" w:color="auto"/>
                <w:bottom w:val="none" w:sz="0" w:space="0" w:color="auto"/>
                <w:right w:val="none" w:sz="0" w:space="0" w:color="auto"/>
              </w:divBdr>
              <w:divsChild>
                <w:div w:id="450132389">
                  <w:marLeft w:val="0"/>
                  <w:marRight w:val="0"/>
                  <w:marTop w:val="0"/>
                  <w:marBottom w:val="0"/>
                  <w:divBdr>
                    <w:top w:val="none" w:sz="0" w:space="0" w:color="auto"/>
                    <w:left w:val="none" w:sz="0" w:space="0" w:color="auto"/>
                    <w:bottom w:val="none" w:sz="0" w:space="0" w:color="auto"/>
                    <w:right w:val="none" w:sz="0" w:space="0" w:color="auto"/>
                  </w:divBdr>
                  <w:divsChild>
                    <w:div w:id="1868441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9215315">
      <w:bodyDiv w:val="1"/>
      <w:marLeft w:val="0"/>
      <w:marRight w:val="0"/>
      <w:marTop w:val="0"/>
      <w:marBottom w:val="0"/>
      <w:divBdr>
        <w:top w:val="none" w:sz="0" w:space="0" w:color="auto"/>
        <w:left w:val="none" w:sz="0" w:space="0" w:color="auto"/>
        <w:bottom w:val="none" w:sz="0" w:space="0" w:color="auto"/>
        <w:right w:val="none" w:sz="0" w:space="0" w:color="auto"/>
      </w:divBdr>
    </w:div>
    <w:div w:id="417868943">
      <w:bodyDiv w:val="1"/>
      <w:marLeft w:val="0"/>
      <w:marRight w:val="0"/>
      <w:marTop w:val="0"/>
      <w:marBottom w:val="0"/>
      <w:divBdr>
        <w:top w:val="none" w:sz="0" w:space="0" w:color="auto"/>
        <w:left w:val="none" w:sz="0" w:space="0" w:color="auto"/>
        <w:bottom w:val="none" w:sz="0" w:space="0" w:color="auto"/>
        <w:right w:val="none" w:sz="0" w:space="0" w:color="auto"/>
      </w:divBdr>
    </w:div>
    <w:div w:id="501775858">
      <w:bodyDiv w:val="1"/>
      <w:marLeft w:val="0"/>
      <w:marRight w:val="0"/>
      <w:marTop w:val="0"/>
      <w:marBottom w:val="0"/>
      <w:divBdr>
        <w:top w:val="none" w:sz="0" w:space="0" w:color="auto"/>
        <w:left w:val="none" w:sz="0" w:space="0" w:color="auto"/>
        <w:bottom w:val="none" w:sz="0" w:space="0" w:color="auto"/>
        <w:right w:val="none" w:sz="0" w:space="0" w:color="auto"/>
      </w:divBdr>
    </w:div>
    <w:div w:id="524364385">
      <w:bodyDiv w:val="1"/>
      <w:marLeft w:val="0"/>
      <w:marRight w:val="0"/>
      <w:marTop w:val="0"/>
      <w:marBottom w:val="0"/>
      <w:divBdr>
        <w:top w:val="none" w:sz="0" w:space="0" w:color="auto"/>
        <w:left w:val="none" w:sz="0" w:space="0" w:color="auto"/>
        <w:bottom w:val="none" w:sz="0" w:space="0" w:color="auto"/>
        <w:right w:val="none" w:sz="0" w:space="0" w:color="auto"/>
      </w:divBdr>
    </w:div>
    <w:div w:id="530656286">
      <w:bodyDiv w:val="1"/>
      <w:marLeft w:val="0"/>
      <w:marRight w:val="0"/>
      <w:marTop w:val="0"/>
      <w:marBottom w:val="0"/>
      <w:divBdr>
        <w:top w:val="none" w:sz="0" w:space="0" w:color="auto"/>
        <w:left w:val="none" w:sz="0" w:space="0" w:color="auto"/>
        <w:bottom w:val="none" w:sz="0" w:space="0" w:color="auto"/>
        <w:right w:val="none" w:sz="0" w:space="0" w:color="auto"/>
      </w:divBdr>
    </w:div>
    <w:div w:id="565379513">
      <w:bodyDiv w:val="1"/>
      <w:marLeft w:val="0"/>
      <w:marRight w:val="0"/>
      <w:marTop w:val="0"/>
      <w:marBottom w:val="0"/>
      <w:divBdr>
        <w:top w:val="none" w:sz="0" w:space="0" w:color="auto"/>
        <w:left w:val="none" w:sz="0" w:space="0" w:color="auto"/>
        <w:bottom w:val="none" w:sz="0" w:space="0" w:color="auto"/>
        <w:right w:val="none" w:sz="0" w:space="0" w:color="auto"/>
      </w:divBdr>
    </w:div>
    <w:div w:id="621545597">
      <w:bodyDiv w:val="1"/>
      <w:marLeft w:val="0"/>
      <w:marRight w:val="0"/>
      <w:marTop w:val="0"/>
      <w:marBottom w:val="0"/>
      <w:divBdr>
        <w:top w:val="none" w:sz="0" w:space="0" w:color="auto"/>
        <w:left w:val="none" w:sz="0" w:space="0" w:color="auto"/>
        <w:bottom w:val="none" w:sz="0" w:space="0" w:color="auto"/>
        <w:right w:val="none" w:sz="0" w:space="0" w:color="auto"/>
      </w:divBdr>
    </w:div>
    <w:div w:id="651836969">
      <w:bodyDiv w:val="1"/>
      <w:marLeft w:val="0"/>
      <w:marRight w:val="0"/>
      <w:marTop w:val="0"/>
      <w:marBottom w:val="0"/>
      <w:divBdr>
        <w:top w:val="none" w:sz="0" w:space="0" w:color="auto"/>
        <w:left w:val="none" w:sz="0" w:space="0" w:color="auto"/>
        <w:bottom w:val="none" w:sz="0" w:space="0" w:color="auto"/>
        <w:right w:val="none" w:sz="0" w:space="0" w:color="auto"/>
      </w:divBdr>
    </w:div>
    <w:div w:id="673267709">
      <w:bodyDiv w:val="1"/>
      <w:marLeft w:val="0"/>
      <w:marRight w:val="0"/>
      <w:marTop w:val="0"/>
      <w:marBottom w:val="0"/>
      <w:divBdr>
        <w:top w:val="none" w:sz="0" w:space="0" w:color="auto"/>
        <w:left w:val="none" w:sz="0" w:space="0" w:color="auto"/>
        <w:bottom w:val="none" w:sz="0" w:space="0" w:color="auto"/>
        <w:right w:val="none" w:sz="0" w:space="0" w:color="auto"/>
      </w:divBdr>
    </w:div>
    <w:div w:id="691497744">
      <w:bodyDiv w:val="1"/>
      <w:marLeft w:val="0"/>
      <w:marRight w:val="0"/>
      <w:marTop w:val="0"/>
      <w:marBottom w:val="0"/>
      <w:divBdr>
        <w:top w:val="none" w:sz="0" w:space="0" w:color="auto"/>
        <w:left w:val="none" w:sz="0" w:space="0" w:color="auto"/>
        <w:bottom w:val="none" w:sz="0" w:space="0" w:color="auto"/>
        <w:right w:val="none" w:sz="0" w:space="0" w:color="auto"/>
      </w:divBdr>
    </w:div>
    <w:div w:id="747993345">
      <w:bodyDiv w:val="1"/>
      <w:marLeft w:val="0"/>
      <w:marRight w:val="0"/>
      <w:marTop w:val="0"/>
      <w:marBottom w:val="0"/>
      <w:divBdr>
        <w:top w:val="none" w:sz="0" w:space="0" w:color="auto"/>
        <w:left w:val="none" w:sz="0" w:space="0" w:color="auto"/>
        <w:bottom w:val="none" w:sz="0" w:space="0" w:color="auto"/>
        <w:right w:val="none" w:sz="0" w:space="0" w:color="auto"/>
      </w:divBdr>
    </w:div>
    <w:div w:id="888956622">
      <w:bodyDiv w:val="1"/>
      <w:marLeft w:val="0"/>
      <w:marRight w:val="0"/>
      <w:marTop w:val="0"/>
      <w:marBottom w:val="0"/>
      <w:divBdr>
        <w:top w:val="none" w:sz="0" w:space="0" w:color="auto"/>
        <w:left w:val="none" w:sz="0" w:space="0" w:color="auto"/>
        <w:bottom w:val="none" w:sz="0" w:space="0" w:color="auto"/>
        <w:right w:val="none" w:sz="0" w:space="0" w:color="auto"/>
      </w:divBdr>
    </w:div>
    <w:div w:id="909848728">
      <w:bodyDiv w:val="1"/>
      <w:marLeft w:val="0"/>
      <w:marRight w:val="0"/>
      <w:marTop w:val="0"/>
      <w:marBottom w:val="0"/>
      <w:divBdr>
        <w:top w:val="none" w:sz="0" w:space="0" w:color="auto"/>
        <w:left w:val="none" w:sz="0" w:space="0" w:color="auto"/>
        <w:bottom w:val="none" w:sz="0" w:space="0" w:color="auto"/>
        <w:right w:val="none" w:sz="0" w:space="0" w:color="auto"/>
      </w:divBdr>
    </w:div>
    <w:div w:id="974993108">
      <w:bodyDiv w:val="1"/>
      <w:marLeft w:val="0"/>
      <w:marRight w:val="0"/>
      <w:marTop w:val="0"/>
      <w:marBottom w:val="0"/>
      <w:divBdr>
        <w:top w:val="none" w:sz="0" w:space="0" w:color="auto"/>
        <w:left w:val="none" w:sz="0" w:space="0" w:color="auto"/>
        <w:bottom w:val="none" w:sz="0" w:space="0" w:color="auto"/>
        <w:right w:val="none" w:sz="0" w:space="0" w:color="auto"/>
      </w:divBdr>
    </w:div>
    <w:div w:id="1113477084">
      <w:bodyDiv w:val="1"/>
      <w:marLeft w:val="0"/>
      <w:marRight w:val="0"/>
      <w:marTop w:val="0"/>
      <w:marBottom w:val="0"/>
      <w:divBdr>
        <w:top w:val="none" w:sz="0" w:space="0" w:color="auto"/>
        <w:left w:val="none" w:sz="0" w:space="0" w:color="auto"/>
        <w:bottom w:val="none" w:sz="0" w:space="0" w:color="auto"/>
        <w:right w:val="none" w:sz="0" w:space="0" w:color="auto"/>
      </w:divBdr>
    </w:div>
    <w:div w:id="1135875568">
      <w:bodyDiv w:val="1"/>
      <w:marLeft w:val="0"/>
      <w:marRight w:val="0"/>
      <w:marTop w:val="0"/>
      <w:marBottom w:val="0"/>
      <w:divBdr>
        <w:top w:val="none" w:sz="0" w:space="0" w:color="auto"/>
        <w:left w:val="none" w:sz="0" w:space="0" w:color="auto"/>
        <w:bottom w:val="none" w:sz="0" w:space="0" w:color="auto"/>
        <w:right w:val="none" w:sz="0" w:space="0" w:color="auto"/>
      </w:divBdr>
    </w:div>
    <w:div w:id="1209025800">
      <w:bodyDiv w:val="1"/>
      <w:marLeft w:val="0"/>
      <w:marRight w:val="0"/>
      <w:marTop w:val="0"/>
      <w:marBottom w:val="0"/>
      <w:divBdr>
        <w:top w:val="none" w:sz="0" w:space="0" w:color="auto"/>
        <w:left w:val="none" w:sz="0" w:space="0" w:color="auto"/>
        <w:bottom w:val="none" w:sz="0" w:space="0" w:color="auto"/>
        <w:right w:val="none" w:sz="0" w:space="0" w:color="auto"/>
      </w:divBdr>
    </w:div>
    <w:div w:id="1213692225">
      <w:bodyDiv w:val="1"/>
      <w:marLeft w:val="0"/>
      <w:marRight w:val="0"/>
      <w:marTop w:val="0"/>
      <w:marBottom w:val="0"/>
      <w:divBdr>
        <w:top w:val="none" w:sz="0" w:space="0" w:color="auto"/>
        <w:left w:val="none" w:sz="0" w:space="0" w:color="auto"/>
        <w:bottom w:val="none" w:sz="0" w:space="0" w:color="auto"/>
        <w:right w:val="none" w:sz="0" w:space="0" w:color="auto"/>
      </w:divBdr>
    </w:div>
    <w:div w:id="1231691853">
      <w:bodyDiv w:val="1"/>
      <w:marLeft w:val="0"/>
      <w:marRight w:val="0"/>
      <w:marTop w:val="0"/>
      <w:marBottom w:val="0"/>
      <w:divBdr>
        <w:top w:val="none" w:sz="0" w:space="0" w:color="auto"/>
        <w:left w:val="none" w:sz="0" w:space="0" w:color="auto"/>
        <w:bottom w:val="none" w:sz="0" w:space="0" w:color="auto"/>
        <w:right w:val="none" w:sz="0" w:space="0" w:color="auto"/>
      </w:divBdr>
    </w:div>
    <w:div w:id="1336030740">
      <w:bodyDiv w:val="1"/>
      <w:marLeft w:val="0"/>
      <w:marRight w:val="0"/>
      <w:marTop w:val="0"/>
      <w:marBottom w:val="0"/>
      <w:divBdr>
        <w:top w:val="none" w:sz="0" w:space="0" w:color="auto"/>
        <w:left w:val="none" w:sz="0" w:space="0" w:color="auto"/>
        <w:bottom w:val="none" w:sz="0" w:space="0" w:color="auto"/>
        <w:right w:val="none" w:sz="0" w:space="0" w:color="auto"/>
      </w:divBdr>
    </w:div>
    <w:div w:id="1420833378">
      <w:bodyDiv w:val="1"/>
      <w:marLeft w:val="0"/>
      <w:marRight w:val="0"/>
      <w:marTop w:val="0"/>
      <w:marBottom w:val="0"/>
      <w:divBdr>
        <w:top w:val="none" w:sz="0" w:space="0" w:color="auto"/>
        <w:left w:val="none" w:sz="0" w:space="0" w:color="auto"/>
        <w:bottom w:val="none" w:sz="0" w:space="0" w:color="auto"/>
        <w:right w:val="none" w:sz="0" w:space="0" w:color="auto"/>
      </w:divBdr>
    </w:div>
    <w:div w:id="1461916565">
      <w:bodyDiv w:val="1"/>
      <w:marLeft w:val="0"/>
      <w:marRight w:val="0"/>
      <w:marTop w:val="0"/>
      <w:marBottom w:val="0"/>
      <w:divBdr>
        <w:top w:val="none" w:sz="0" w:space="0" w:color="auto"/>
        <w:left w:val="none" w:sz="0" w:space="0" w:color="auto"/>
        <w:bottom w:val="none" w:sz="0" w:space="0" w:color="auto"/>
        <w:right w:val="none" w:sz="0" w:space="0" w:color="auto"/>
      </w:divBdr>
    </w:div>
    <w:div w:id="1480030102">
      <w:bodyDiv w:val="1"/>
      <w:marLeft w:val="0"/>
      <w:marRight w:val="0"/>
      <w:marTop w:val="0"/>
      <w:marBottom w:val="0"/>
      <w:divBdr>
        <w:top w:val="none" w:sz="0" w:space="0" w:color="auto"/>
        <w:left w:val="none" w:sz="0" w:space="0" w:color="auto"/>
        <w:bottom w:val="none" w:sz="0" w:space="0" w:color="auto"/>
        <w:right w:val="none" w:sz="0" w:space="0" w:color="auto"/>
      </w:divBdr>
    </w:div>
    <w:div w:id="1487739727">
      <w:bodyDiv w:val="1"/>
      <w:marLeft w:val="0"/>
      <w:marRight w:val="0"/>
      <w:marTop w:val="0"/>
      <w:marBottom w:val="0"/>
      <w:divBdr>
        <w:top w:val="none" w:sz="0" w:space="0" w:color="auto"/>
        <w:left w:val="none" w:sz="0" w:space="0" w:color="auto"/>
        <w:bottom w:val="none" w:sz="0" w:space="0" w:color="auto"/>
        <w:right w:val="none" w:sz="0" w:space="0" w:color="auto"/>
      </w:divBdr>
    </w:div>
    <w:div w:id="1510176716">
      <w:bodyDiv w:val="1"/>
      <w:marLeft w:val="0"/>
      <w:marRight w:val="0"/>
      <w:marTop w:val="0"/>
      <w:marBottom w:val="0"/>
      <w:divBdr>
        <w:top w:val="none" w:sz="0" w:space="0" w:color="auto"/>
        <w:left w:val="none" w:sz="0" w:space="0" w:color="auto"/>
        <w:bottom w:val="none" w:sz="0" w:space="0" w:color="auto"/>
        <w:right w:val="none" w:sz="0" w:space="0" w:color="auto"/>
      </w:divBdr>
    </w:div>
    <w:div w:id="1524323846">
      <w:bodyDiv w:val="1"/>
      <w:marLeft w:val="0"/>
      <w:marRight w:val="0"/>
      <w:marTop w:val="0"/>
      <w:marBottom w:val="0"/>
      <w:divBdr>
        <w:top w:val="none" w:sz="0" w:space="0" w:color="auto"/>
        <w:left w:val="none" w:sz="0" w:space="0" w:color="auto"/>
        <w:bottom w:val="none" w:sz="0" w:space="0" w:color="auto"/>
        <w:right w:val="none" w:sz="0" w:space="0" w:color="auto"/>
      </w:divBdr>
    </w:div>
    <w:div w:id="1747653980">
      <w:bodyDiv w:val="1"/>
      <w:marLeft w:val="0"/>
      <w:marRight w:val="0"/>
      <w:marTop w:val="0"/>
      <w:marBottom w:val="0"/>
      <w:divBdr>
        <w:top w:val="none" w:sz="0" w:space="0" w:color="auto"/>
        <w:left w:val="none" w:sz="0" w:space="0" w:color="auto"/>
        <w:bottom w:val="none" w:sz="0" w:space="0" w:color="auto"/>
        <w:right w:val="none" w:sz="0" w:space="0" w:color="auto"/>
      </w:divBdr>
    </w:div>
    <w:div w:id="1920671500">
      <w:bodyDiv w:val="1"/>
      <w:marLeft w:val="0"/>
      <w:marRight w:val="0"/>
      <w:marTop w:val="0"/>
      <w:marBottom w:val="0"/>
      <w:divBdr>
        <w:top w:val="none" w:sz="0" w:space="0" w:color="auto"/>
        <w:left w:val="none" w:sz="0" w:space="0" w:color="auto"/>
        <w:bottom w:val="none" w:sz="0" w:space="0" w:color="auto"/>
        <w:right w:val="none" w:sz="0" w:space="0" w:color="auto"/>
      </w:divBdr>
    </w:div>
    <w:div w:id="1928228681">
      <w:bodyDiv w:val="1"/>
      <w:marLeft w:val="0"/>
      <w:marRight w:val="0"/>
      <w:marTop w:val="0"/>
      <w:marBottom w:val="0"/>
      <w:divBdr>
        <w:top w:val="none" w:sz="0" w:space="0" w:color="auto"/>
        <w:left w:val="none" w:sz="0" w:space="0" w:color="auto"/>
        <w:bottom w:val="none" w:sz="0" w:space="0" w:color="auto"/>
        <w:right w:val="none" w:sz="0" w:space="0" w:color="auto"/>
      </w:divBdr>
    </w:div>
    <w:div w:id="1952007680">
      <w:bodyDiv w:val="1"/>
      <w:marLeft w:val="0"/>
      <w:marRight w:val="0"/>
      <w:marTop w:val="0"/>
      <w:marBottom w:val="0"/>
      <w:divBdr>
        <w:top w:val="none" w:sz="0" w:space="0" w:color="auto"/>
        <w:left w:val="none" w:sz="0" w:space="0" w:color="auto"/>
        <w:bottom w:val="none" w:sz="0" w:space="0" w:color="auto"/>
        <w:right w:val="none" w:sz="0" w:space="0" w:color="auto"/>
      </w:divBdr>
    </w:div>
    <w:div w:id="1990205547">
      <w:bodyDiv w:val="1"/>
      <w:marLeft w:val="0"/>
      <w:marRight w:val="0"/>
      <w:marTop w:val="0"/>
      <w:marBottom w:val="0"/>
      <w:divBdr>
        <w:top w:val="none" w:sz="0" w:space="0" w:color="auto"/>
        <w:left w:val="none" w:sz="0" w:space="0" w:color="auto"/>
        <w:bottom w:val="none" w:sz="0" w:space="0" w:color="auto"/>
        <w:right w:val="none" w:sz="0" w:space="0" w:color="auto"/>
      </w:divBdr>
    </w:div>
    <w:div w:id="1996375037">
      <w:bodyDiv w:val="1"/>
      <w:marLeft w:val="0"/>
      <w:marRight w:val="0"/>
      <w:marTop w:val="0"/>
      <w:marBottom w:val="0"/>
      <w:divBdr>
        <w:top w:val="none" w:sz="0" w:space="0" w:color="auto"/>
        <w:left w:val="none" w:sz="0" w:space="0" w:color="auto"/>
        <w:bottom w:val="none" w:sz="0" w:space="0" w:color="auto"/>
        <w:right w:val="none" w:sz="0" w:space="0" w:color="auto"/>
      </w:divBdr>
    </w:div>
    <w:div w:id="200477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hyperlink" Target="consultantplus://offline/ref=75056B47D83358824653A9BEB3A06749BE3D09499A5CF189E402993D02F9BBAC08F5616C7512i8hDB" TargetMode="External"/><Relationship Id="rId18" Type="http://schemas.openxmlformats.org/officeDocument/2006/relationships/hyperlink" Target="garantF1://10080094.0"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consultantplus://offline/ref=75056B47D83358824653A9BEB3A06749BE3D09499A5CF189E402993D02F9BBAC08F5616C7510i8hBB" TargetMode="External"/><Relationship Id="rId7" Type="http://schemas.openxmlformats.org/officeDocument/2006/relationships/endnotes" Target="endnotes.xml"/><Relationship Id="rId12" Type="http://schemas.openxmlformats.org/officeDocument/2006/relationships/hyperlink" Target="consultantplus://offline/ref=75056B47D83358824653A9BEB3A06749BE3D09499A5CF189E402993D02F9BBAC08F5616F751681D2i5h4B" TargetMode="External"/><Relationship Id="rId17" Type="http://schemas.openxmlformats.org/officeDocument/2006/relationships/hyperlink" Target="garantF1://10080094.0"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consultantplus://offline/ref=75056B47D83358824653A9BEB3A06749BE3D06459052F189E402993D02F9BBAC08F5616C7315i8h9B" TargetMode="External"/><Relationship Id="rId20" Type="http://schemas.openxmlformats.org/officeDocument/2006/relationships/hyperlink" Target="consultantplus://offline/ref=75056B47D83358824653A9BEB3A06749BE3D09499A5CF189E402993D02F9BBAC08F5616C7512i8hDB"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o.martihaeva\AppData\Local\Microsoft\Windows\10%20&#1054;&#1090;&#1076;&#1077;&#1083;%20&#1084;&#1077;&#1090;&#1086;&#1076;&#1086;&#1083;&#1086;&#1075;&#1080;&#1095;&#1077;&#1089;&#1082;&#1086;&#1075;&#1086;%20&#1086;&#1073;&#1077;&#1089;&#1087;&#1077;&#1095;&#1077;&#1085;&#1080;&#1103;\3.%20%20&#1055;&#1072;&#1087;&#1082;&#1080;%20&#1089;&#1086;&#1090;&#1088;&#1091;&#1076;&#1085;&#1080;&#1082;&#1086;&#1074;\&#1053;&#1072;&#1091;&#1084;&#1086;&#1074;&#1072;\&#1087;&#1086;&#1076;&#1075;&#1086;&#1090;&#1086;&#1074;&#1082;&#1072;%20&#1080;&#1079;&#1084;&#1077;&#1085;&#1077;&#1085;&#1080;&#1081;2\&#1090;&#1080;&#1087;&#1086;&#1074;&#1086;&#1077;%20&#1055;&#1086;&#1083;&#1086;&#1078;&#1077;&#1085;&#1080;&#1077;%20&#1086;%20&#1079;&#1072;&#1082;&#1091;&#1087;&#1082;&#1077;%20&#1040;&#1059;%20&#1080;%20&#1041;&#1059;.doc"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consultantplus://offline/ref=75056B47D83358824653A9BEB3A06749BE3D09499A5CF189E402993D02F9BBAC08F5616C751Fi8hFB" TargetMode="External"/><Relationship Id="rId23" Type="http://schemas.openxmlformats.org/officeDocument/2006/relationships/hyperlink" Target="consultantplus://offline/ref=75056B47D83358824653A9BEB3A06749BE3D06459052F189E402993D02F9BBAC08F5616C7315i8h9B" TargetMode="External"/><Relationship Id="rId10" Type="http://schemas.openxmlformats.org/officeDocument/2006/relationships/hyperlink" Target="consultantplus://offline/ref=DF52F38813AA77788AD461262D3FAB5223854D15DA9103E15130E9A99D0AuEE" TargetMode="External"/><Relationship Id="rId19" Type="http://schemas.openxmlformats.org/officeDocument/2006/relationships/hyperlink" Target="consultantplus://offline/ref=75056B47D83358824653A9BEB3A06749BE3D09499A5CF189E402993D02F9BBAC08F5616F751681D2i5h4B" TargetMode="External"/><Relationship Id="rId4" Type="http://schemas.openxmlformats.org/officeDocument/2006/relationships/settings" Target="settings.xml"/><Relationship Id="rId9" Type="http://schemas.openxmlformats.org/officeDocument/2006/relationships/hyperlink" Target="mailto:leshoz07vbar@mail.ru" TargetMode="External"/><Relationship Id="rId14" Type="http://schemas.openxmlformats.org/officeDocument/2006/relationships/hyperlink" Target="consultantplus://offline/ref=75056B47D83358824653A9BEB3A06749BE3D09499A5CF189E402993D02F9BBAC08F5616C7510i8hBB" TargetMode="External"/><Relationship Id="rId22" Type="http://schemas.openxmlformats.org/officeDocument/2006/relationships/hyperlink" Target="consultantplus://offline/ref=75056B47D83358824653A9BEB3A06749BE3D09499A5CF189E402993D02F9BBAC08F5616C751Fi8hFB"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FFD157-C5E5-4721-8A74-478979189E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29</Pages>
  <Words>12687</Words>
  <Characters>72320</Characters>
  <Application>Microsoft Office Word</Application>
  <DocSecurity>0</DocSecurity>
  <Lines>602</Lines>
  <Paragraphs>169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Krokoz™</Company>
  <LinksUpToDate>false</LinksUpToDate>
  <CharactersWithSpaces>84838</CharactersWithSpaces>
  <SharedDoc>false</SharedDoc>
  <HLinks>
    <vt:vector size="84" baseType="variant">
      <vt:variant>
        <vt:i4>2490464</vt:i4>
      </vt:variant>
      <vt:variant>
        <vt:i4>39</vt:i4>
      </vt:variant>
      <vt:variant>
        <vt:i4>0</vt:i4>
      </vt:variant>
      <vt:variant>
        <vt:i4>5</vt:i4>
      </vt:variant>
      <vt:variant>
        <vt:lpwstr>consultantplus://offline/ref=75056B47D83358824653A9BEB3A06749BE3D06459052F189E402993D02F9BBAC08F5616C7315i8h9B</vt:lpwstr>
      </vt:variant>
      <vt:variant>
        <vt:lpwstr/>
      </vt:variant>
      <vt:variant>
        <vt:i4>2490473</vt:i4>
      </vt:variant>
      <vt:variant>
        <vt:i4>36</vt:i4>
      </vt:variant>
      <vt:variant>
        <vt:i4>0</vt:i4>
      </vt:variant>
      <vt:variant>
        <vt:i4>5</vt:i4>
      </vt:variant>
      <vt:variant>
        <vt:lpwstr>consultantplus://offline/ref=75056B47D83358824653A9BEB3A06749BE3D09499A5CF189E402993D02F9BBAC08F5616C751Fi8hFB</vt:lpwstr>
      </vt:variant>
      <vt:variant>
        <vt:lpwstr/>
      </vt:variant>
      <vt:variant>
        <vt:i4>2490427</vt:i4>
      </vt:variant>
      <vt:variant>
        <vt:i4>33</vt:i4>
      </vt:variant>
      <vt:variant>
        <vt:i4>0</vt:i4>
      </vt:variant>
      <vt:variant>
        <vt:i4>5</vt:i4>
      </vt:variant>
      <vt:variant>
        <vt:lpwstr>consultantplus://offline/ref=75056B47D83358824653A9BEB3A06749BE3D09499A5CF189E402993D02F9BBAC08F5616C7510i8hBB</vt:lpwstr>
      </vt:variant>
      <vt:variant>
        <vt:lpwstr/>
      </vt:variant>
      <vt:variant>
        <vt:i4>2490431</vt:i4>
      </vt:variant>
      <vt:variant>
        <vt:i4>30</vt:i4>
      </vt:variant>
      <vt:variant>
        <vt:i4>0</vt:i4>
      </vt:variant>
      <vt:variant>
        <vt:i4>5</vt:i4>
      </vt:variant>
      <vt:variant>
        <vt:lpwstr>consultantplus://offline/ref=75056B47D83358824653A9BEB3A06749BE3D09499A5CF189E402993D02F9BBAC08F5616C7512i8hDB</vt:lpwstr>
      </vt:variant>
      <vt:variant>
        <vt:lpwstr/>
      </vt:variant>
      <vt:variant>
        <vt:i4>7995488</vt:i4>
      </vt:variant>
      <vt:variant>
        <vt:i4>27</vt:i4>
      </vt:variant>
      <vt:variant>
        <vt:i4>0</vt:i4>
      </vt:variant>
      <vt:variant>
        <vt:i4>5</vt:i4>
      </vt:variant>
      <vt:variant>
        <vt:lpwstr>consultantplus://offline/ref=75056B47D83358824653A9BEB3A06749BE3D09499A5CF189E402993D02F9BBAC08F5616F751681D2i5h4B</vt:lpwstr>
      </vt:variant>
      <vt:variant>
        <vt:lpwstr/>
      </vt:variant>
      <vt:variant>
        <vt:i4>6488116</vt:i4>
      </vt:variant>
      <vt:variant>
        <vt:i4>24</vt:i4>
      </vt:variant>
      <vt:variant>
        <vt:i4>0</vt:i4>
      </vt:variant>
      <vt:variant>
        <vt:i4>5</vt:i4>
      </vt:variant>
      <vt:variant>
        <vt:lpwstr>garantf1://10080094.0/</vt:lpwstr>
      </vt:variant>
      <vt:variant>
        <vt:lpwstr/>
      </vt:variant>
      <vt:variant>
        <vt:i4>6488116</vt:i4>
      </vt:variant>
      <vt:variant>
        <vt:i4>21</vt:i4>
      </vt:variant>
      <vt:variant>
        <vt:i4>0</vt:i4>
      </vt:variant>
      <vt:variant>
        <vt:i4>5</vt:i4>
      </vt:variant>
      <vt:variant>
        <vt:lpwstr>garantf1://10080094.0/</vt:lpwstr>
      </vt:variant>
      <vt:variant>
        <vt:lpwstr/>
      </vt:variant>
      <vt:variant>
        <vt:i4>2490464</vt:i4>
      </vt:variant>
      <vt:variant>
        <vt:i4>18</vt:i4>
      </vt:variant>
      <vt:variant>
        <vt:i4>0</vt:i4>
      </vt:variant>
      <vt:variant>
        <vt:i4>5</vt:i4>
      </vt:variant>
      <vt:variant>
        <vt:lpwstr>consultantplus://offline/ref=75056B47D83358824653A9BEB3A06749BE3D06459052F189E402993D02F9BBAC08F5616C7315i8h9B</vt:lpwstr>
      </vt:variant>
      <vt:variant>
        <vt:lpwstr/>
      </vt:variant>
      <vt:variant>
        <vt:i4>2490473</vt:i4>
      </vt:variant>
      <vt:variant>
        <vt:i4>15</vt:i4>
      </vt:variant>
      <vt:variant>
        <vt:i4>0</vt:i4>
      </vt:variant>
      <vt:variant>
        <vt:i4>5</vt:i4>
      </vt:variant>
      <vt:variant>
        <vt:lpwstr>consultantplus://offline/ref=75056B47D83358824653A9BEB3A06749BE3D09499A5CF189E402993D02F9BBAC08F5616C751Fi8hFB</vt:lpwstr>
      </vt:variant>
      <vt:variant>
        <vt:lpwstr/>
      </vt:variant>
      <vt:variant>
        <vt:i4>2490427</vt:i4>
      </vt:variant>
      <vt:variant>
        <vt:i4>12</vt:i4>
      </vt:variant>
      <vt:variant>
        <vt:i4>0</vt:i4>
      </vt:variant>
      <vt:variant>
        <vt:i4>5</vt:i4>
      </vt:variant>
      <vt:variant>
        <vt:lpwstr>consultantplus://offline/ref=75056B47D83358824653A9BEB3A06749BE3D09499A5CF189E402993D02F9BBAC08F5616C7510i8hBB</vt:lpwstr>
      </vt:variant>
      <vt:variant>
        <vt:lpwstr/>
      </vt:variant>
      <vt:variant>
        <vt:i4>2490431</vt:i4>
      </vt:variant>
      <vt:variant>
        <vt:i4>9</vt:i4>
      </vt:variant>
      <vt:variant>
        <vt:i4>0</vt:i4>
      </vt:variant>
      <vt:variant>
        <vt:i4>5</vt:i4>
      </vt:variant>
      <vt:variant>
        <vt:lpwstr>consultantplus://offline/ref=75056B47D83358824653A9BEB3A06749BE3D09499A5CF189E402993D02F9BBAC08F5616C7512i8hDB</vt:lpwstr>
      </vt:variant>
      <vt:variant>
        <vt:lpwstr/>
      </vt:variant>
      <vt:variant>
        <vt:i4>7995488</vt:i4>
      </vt:variant>
      <vt:variant>
        <vt:i4>6</vt:i4>
      </vt:variant>
      <vt:variant>
        <vt:i4>0</vt:i4>
      </vt:variant>
      <vt:variant>
        <vt:i4>5</vt:i4>
      </vt:variant>
      <vt:variant>
        <vt:lpwstr>consultantplus://offline/ref=75056B47D83358824653A9BEB3A06749BE3D09499A5CF189E402993D02F9BBAC08F5616F751681D2i5h4B</vt:lpwstr>
      </vt:variant>
      <vt:variant>
        <vt:lpwstr/>
      </vt:variant>
      <vt:variant>
        <vt:i4>852042</vt:i4>
      </vt:variant>
      <vt:variant>
        <vt:i4>3</vt:i4>
      </vt:variant>
      <vt:variant>
        <vt:i4>0</vt:i4>
      </vt:variant>
      <vt:variant>
        <vt:i4>5</vt:i4>
      </vt:variant>
      <vt:variant>
        <vt:lpwstr>C:\Users\o.martihaeva\AppData\Local\Microsoft\Windows\10 Отдел методологического обеспечения\3.  Папки сотрудников\Наумова\подготовка изменений2\типовое Положение о закупке АУ и БУ.doc</vt:lpwstr>
      </vt:variant>
      <vt:variant>
        <vt:lpwstr>Par6</vt:lpwstr>
      </vt:variant>
      <vt:variant>
        <vt:i4>655367</vt:i4>
      </vt:variant>
      <vt:variant>
        <vt:i4>0</vt:i4>
      </vt:variant>
      <vt:variant>
        <vt:i4>0</vt:i4>
      </vt:variant>
      <vt:variant>
        <vt:i4>5</vt:i4>
      </vt:variant>
      <vt:variant>
        <vt:lpwstr>consultantplus://offline/ref=DF52F38813AA77788AD461262D3FAB5223854D15DA9103E15130E9A99D0AuEE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BorovkovaAU</dc:creator>
  <cp:lastModifiedBy>Uristi</cp:lastModifiedBy>
  <cp:revision>2</cp:revision>
  <cp:lastPrinted>2019-09-12T06:56:00Z</cp:lastPrinted>
  <dcterms:created xsi:type="dcterms:W3CDTF">2019-10-29T01:54:00Z</dcterms:created>
  <dcterms:modified xsi:type="dcterms:W3CDTF">2019-10-29T01:54:00Z</dcterms:modified>
</cp:coreProperties>
</file>