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21D3" w:rsidRPr="008062A0" w:rsidRDefault="005121D3" w:rsidP="002E57FD">
      <w:r w:rsidRPr="008062A0">
        <w:t>Утверждаю:</w:t>
      </w:r>
    </w:p>
    <w:p w:rsidR="005121D3" w:rsidRDefault="005121D3" w:rsidP="005121D3">
      <w:pPr>
        <w:autoSpaceDE w:val="0"/>
        <w:ind w:left="6663"/>
        <w:jc w:val="both"/>
        <w:outlineLvl w:val="0"/>
        <w:rPr>
          <w:b/>
          <w:bCs/>
          <w:sz w:val="22"/>
          <w:szCs w:val="22"/>
        </w:rPr>
      </w:pPr>
      <w:r w:rsidRPr="008062A0">
        <w:rPr>
          <w:b/>
          <w:bCs/>
          <w:sz w:val="22"/>
          <w:szCs w:val="22"/>
        </w:rPr>
        <w:t>Заведующий МАДОУ№</w:t>
      </w:r>
      <w:r>
        <w:rPr>
          <w:b/>
          <w:bCs/>
          <w:sz w:val="22"/>
          <w:szCs w:val="22"/>
        </w:rPr>
        <w:t>30</w:t>
      </w:r>
    </w:p>
    <w:p w:rsidR="005121D3" w:rsidRPr="008062A0" w:rsidRDefault="005121D3" w:rsidP="005121D3">
      <w:pPr>
        <w:autoSpaceDE w:val="0"/>
        <w:ind w:left="6663"/>
        <w:jc w:val="both"/>
        <w:outlineLvl w:val="0"/>
        <w:rPr>
          <w:b/>
          <w:bCs/>
          <w:sz w:val="22"/>
          <w:szCs w:val="22"/>
        </w:rPr>
      </w:pPr>
    </w:p>
    <w:p w:rsidR="005121D3" w:rsidRDefault="005121D3" w:rsidP="005121D3">
      <w:pPr>
        <w:autoSpaceDE w:val="0"/>
        <w:ind w:left="6663"/>
        <w:jc w:val="both"/>
        <w:outlineLvl w:val="0"/>
        <w:rPr>
          <w:b/>
          <w:bCs/>
          <w:sz w:val="22"/>
          <w:szCs w:val="22"/>
        </w:rPr>
      </w:pPr>
      <w:r>
        <w:rPr>
          <w:b/>
          <w:bCs/>
          <w:sz w:val="22"/>
          <w:szCs w:val="22"/>
        </w:rPr>
        <w:t>М.В. Пратасова</w:t>
      </w:r>
      <w:r w:rsidRPr="008062A0">
        <w:rPr>
          <w:b/>
          <w:bCs/>
          <w:sz w:val="22"/>
          <w:szCs w:val="22"/>
        </w:rPr>
        <w:t>______</w:t>
      </w:r>
    </w:p>
    <w:p w:rsidR="005121D3" w:rsidRDefault="005121D3" w:rsidP="00A657FD">
      <w:pPr>
        <w:autoSpaceDE w:val="0"/>
        <w:jc w:val="center"/>
        <w:outlineLvl w:val="0"/>
        <w:rPr>
          <w:b/>
          <w:bCs/>
          <w:sz w:val="22"/>
          <w:szCs w:val="22"/>
        </w:rPr>
      </w:pPr>
    </w:p>
    <w:p w:rsidR="005121D3" w:rsidRDefault="005121D3" w:rsidP="00A657FD">
      <w:pPr>
        <w:autoSpaceDE w:val="0"/>
        <w:jc w:val="center"/>
        <w:outlineLvl w:val="0"/>
        <w:rPr>
          <w:b/>
          <w:bCs/>
          <w:sz w:val="22"/>
          <w:szCs w:val="22"/>
        </w:rPr>
      </w:pPr>
    </w:p>
    <w:p w:rsidR="00A657FD" w:rsidRPr="009B313E" w:rsidRDefault="00A657FD" w:rsidP="00A657FD">
      <w:pPr>
        <w:autoSpaceDE w:val="0"/>
        <w:jc w:val="center"/>
        <w:outlineLvl w:val="0"/>
        <w:rPr>
          <w:b/>
          <w:bCs/>
          <w:sz w:val="22"/>
          <w:szCs w:val="22"/>
        </w:rPr>
      </w:pPr>
      <w:r w:rsidRPr="009B313E">
        <w:rPr>
          <w:b/>
          <w:bCs/>
          <w:sz w:val="22"/>
          <w:szCs w:val="22"/>
        </w:rPr>
        <w:t>ИЗВЕЩЕНИЕ О ПРОВЕДЕНИИ</w:t>
      </w:r>
    </w:p>
    <w:p w:rsidR="00A657FD" w:rsidRDefault="00A657FD" w:rsidP="00A657FD">
      <w:pPr>
        <w:autoSpaceDE w:val="0"/>
        <w:jc w:val="center"/>
        <w:outlineLvl w:val="0"/>
        <w:rPr>
          <w:b/>
          <w:bCs/>
          <w:sz w:val="22"/>
          <w:szCs w:val="22"/>
        </w:rPr>
      </w:pPr>
      <w:r w:rsidRPr="009B313E">
        <w:rPr>
          <w:b/>
          <w:bCs/>
          <w:sz w:val="22"/>
          <w:szCs w:val="22"/>
        </w:rPr>
        <w:t xml:space="preserve">ЗАПРОСА КОТИРОВОК </w:t>
      </w:r>
    </w:p>
    <w:p w:rsidR="006110C3" w:rsidRPr="009B313E" w:rsidRDefault="006110C3" w:rsidP="00A657FD">
      <w:pPr>
        <w:autoSpaceDE w:val="0"/>
        <w:jc w:val="center"/>
        <w:outlineLvl w:val="0"/>
        <w:rPr>
          <w:b/>
          <w:bCs/>
          <w:sz w:val="22"/>
          <w:szCs w:val="22"/>
        </w:rPr>
      </w:pPr>
    </w:p>
    <w:p w:rsidR="008F74E0" w:rsidRDefault="005E7298" w:rsidP="006110C3">
      <w:pPr>
        <w:jc w:val="center"/>
        <w:rPr>
          <w:sz w:val="22"/>
          <w:szCs w:val="22"/>
          <w:lang w:eastAsia="en-US"/>
        </w:rPr>
      </w:pPr>
      <w:r w:rsidRPr="009B313E">
        <w:rPr>
          <w:sz w:val="22"/>
          <w:szCs w:val="22"/>
          <w:lang w:eastAsia="en-US"/>
        </w:rPr>
        <w:t>Н</w:t>
      </w:r>
      <w:r w:rsidR="0027156C" w:rsidRPr="009B313E">
        <w:rPr>
          <w:sz w:val="22"/>
          <w:szCs w:val="22"/>
          <w:lang w:eastAsia="en-US"/>
        </w:rPr>
        <w:t>а</w:t>
      </w:r>
      <w:r w:rsidR="005C1249">
        <w:rPr>
          <w:sz w:val="22"/>
          <w:szCs w:val="22"/>
          <w:lang w:eastAsia="en-US"/>
        </w:rPr>
        <w:t xml:space="preserve"> </w:t>
      </w:r>
      <w:r w:rsidR="008F74E0">
        <w:rPr>
          <w:sz w:val="22"/>
          <w:szCs w:val="22"/>
          <w:lang w:eastAsia="en-US"/>
        </w:rPr>
        <w:t>установку системы контроля и управления доступом в здании</w:t>
      </w:r>
      <w:r w:rsidR="0027156C" w:rsidRPr="009B313E">
        <w:rPr>
          <w:sz w:val="22"/>
          <w:szCs w:val="22"/>
          <w:lang w:eastAsia="en-US"/>
        </w:rPr>
        <w:t xml:space="preserve"> МАДОУ №30,</w:t>
      </w:r>
    </w:p>
    <w:p w:rsidR="00A657FD" w:rsidRPr="009B313E" w:rsidRDefault="0027156C" w:rsidP="006110C3">
      <w:pPr>
        <w:jc w:val="center"/>
        <w:rPr>
          <w:b/>
          <w:bCs/>
          <w:color w:val="000000"/>
          <w:sz w:val="22"/>
          <w:szCs w:val="22"/>
        </w:rPr>
      </w:pPr>
      <w:r w:rsidRPr="009B313E">
        <w:rPr>
          <w:sz w:val="22"/>
          <w:szCs w:val="22"/>
          <w:lang w:eastAsia="en-US"/>
        </w:rPr>
        <w:t>по адресу</w:t>
      </w:r>
      <w:r w:rsidR="0011216B">
        <w:rPr>
          <w:sz w:val="22"/>
          <w:szCs w:val="22"/>
          <w:lang w:eastAsia="en-US"/>
        </w:rPr>
        <w:t>:</w:t>
      </w:r>
      <w:r w:rsidR="005C1249">
        <w:rPr>
          <w:sz w:val="22"/>
          <w:szCs w:val="22"/>
          <w:lang w:eastAsia="en-US"/>
        </w:rPr>
        <w:t xml:space="preserve"> </w:t>
      </w:r>
      <w:r w:rsidRPr="009B313E">
        <w:rPr>
          <w:sz w:val="22"/>
          <w:szCs w:val="22"/>
          <w:lang w:eastAsia="en-US"/>
        </w:rPr>
        <w:t xml:space="preserve">г.Кушва, ул. Гвардейцев, </w:t>
      </w:r>
      <w:r w:rsidR="0011216B">
        <w:rPr>
          <w:sz w:val="22"/>
          <w:szCs w:val="22"/>
          <w:lang w:eastAsia="en-US"/>
        </w:rPr>
        <w:t xml:space="preserve">д. </w:t>
      </w:r>
      <w:r w:rsidRPr="009B313E">
        <w:rPr>
          <w:sz w:val="22"/>
          <w:szCs w:val="22"/>
          <w:lang w:eastAsia="en-US"/>
        </w:rPr>
        <w:t>5.</w:t>
      </w:r>
    </w:p>
    <w:p w:rsidR="006110C3" w:rsidRDefault="006110C3" w:rsidP="00A657FD">
      <w:pPr>
        <w:pStyle w:val="21"/>
        <w:ind w:firstLine="709"/>
        <w:rPr>
          <w:b w:val="0"/>
          <w:bCs w:val="0"/>
          <w:color w:val="000000"/>
          <w:szCs w:val="22"/>
        </w:rPr>
      </w:pPr>
    </w:p>
    <w:p w:rsidR="006110C3" w:rsidRDefault="006110C3" w:rsidP="00A657FD">
      <w:pPr>
        <w:pStyle w:val="21"/>
        <w:ind w:firstLine="709"/>
        <w:rPr>
          <w:b w:val="0"/>
          <w:bCs w:val="0"/>
          <w:color w:val="000000"/>
          <w:szCs w:val="22"/>
        </w:rPr>
      </w:pPr>
    </w:p>
    <w:p w:rsidR="00A657FD" w:rsidRPr="009B313E" w:rsidRDefault="00A657FD" w:rsidP="00A657FD">
      <w:pPr>
        <w:pStyle w:val="21"/>
        <w:ind w:firstLine="709"/>
        <w:rPr>
          <w:b w:val="0"/>
          <w:bCs w:val="0"/>
          <w:color w:val="000000"/>
          <w:szCs w:val="22"/>
        </w:rPr>
      </w:pPr>
      <w:r w:rsidRPr="009B313E">
        <w:rPr>
          <w:b w:val="0"/>
          <w:bCs w:val="0"/>
          <w:color w:val="000000"/>
          <w:szCs w:val="22"/>
        </w:rPr>
        <w:t>Уважаемые Господа!</w:t>
      </w:r>
    </w:p>
    <w:p w:rsidR="00A657FD" w:rsidRPr="009B313E" w:rsidRDefault="00A657FD" w:rsidP="00A657FD">
      <w:pPr>
        <w:pStyle w:val="21"/>
        <w:ind w:firstLine="709"/>
        <w:rPr>
          <w:b w:val="0"/>
          <w:bCs w:val="0"/>
          <w:color w:val="000000"/>
          <w:szCs w:val="22"/>
        </w:rPr>
      </w:pPr>
    </w:p>
    <w:p w:rsidR="00A657FD" w:rsidRPr="009B313E" w:rsidRDefault="00A657FD" w:rsidP="00A657FD">
      <w:pPr>
        <w:pStyle w:val="21"/>
        <w:ind w:firstLine="709"/>
        <w:jc w:val="both"/>
        <w:rPr>
          <w:b w:val="0"/>
          <w:bCs w:val="0"/>
          <w:color w:val="000000"/>
          <w:szCs w:val="22"/>
        </w:rPr>
      </w:pPr>
      <w:r w:rsidRPr="009B313E">
        <w:rPr>
          <w:b w:val="0"/>
          <w:bCs w:val="0"/>
          <w:color w:val="000000"/>
          <w:szCs w:val="22"/>
        </w:rPr>
        <w:t xml:space="preserve">Муниципальное автономное дошкольное общеобразовательное учреждение детский сад №30 общеразвивающего вида с приоритетным осуществлением деятельности по художественно-эстетическому развитию детей (МАДОУ №30) (далее - Заказчик) приглашает принять участие в проведении запроса котировок в электронной форме на право заключения договора </w:t>
      </w:r>
      <w:r w:rsidRPr="00237CDF">
        <w:rPr>
          <w:b w:val="0"/>
          <w:bCs w:val="0"/>
          <w:color w:val="000000"/>
          <w:szCs w:val="22"/>
        </w:rPr>
        <w:t xml:space="preserve">на </w:t>
      </w:r>
      <w:r w:rsidR="008F74E0">
        <w:rPr>
          <w:b w:val="0"/>
          <w:bCs w:val="0"/>
          <w:color w:val="000000"/>
          <w:szCs w:val="22"/>
        </w:rPr>
        <w:t>установку системы контроля и управления доступом в здании</w:t>
      </w:r>
      <w:r w:rsidR="0027156C" w:rsidRPr="009B313E">
        <w:rPr>
          <w:b w:val="0"/>
          <w:szCs w:val="22"/>
          <w:lang w:eastAsia="en-US"/>
        </w:rPr>
        <w:t xml:space="preserve"> МАДОУ №30</w:t>
      </w:r>
      <w:r w:rsidR="005121D3" w:rsidRPr="005121D3">
        <w:rPr>
          <w:b w:val="0"/>
          <w:szCs w:val="22"/>
          <w:lang w:eastAsia="en-US"/>
        </w:rPr>
        <w:t>по адресу</w:t>
      </w:r>
      <w:r w:rsidR="0011216B">
        <w:rPr>
          <w:b w:val="0"/>
          <w:szCs w:val="22"/>
          <w:lang w:eastAsia="en-US"/>
        </w:rPr>
        <w:t>:</w:t>
      </w:r>
      <w:r w:rsidR="005121D3" w:rsidRPr="005121D3">
        <w:rPr>
          <w:b w:val="0"/>
          <w:szCs w:val="22"/>
          <w:lang w:eastAsia="en-US"/>
        </w:rPr>
        <w:t xml:space="preserve"> г.Кушва, ул. Гвардейцев, </w:t>
      </w:r>
      <w:r w:rsidR="0011216B">
        <w:rPr>
          <w:b w:val="0"/>
          <w:szCs w:val="22"/>
          <w:lang w:eastAsia="en-US"/>
        </w:rPr>
        <w:t>д.</w:t>
      </w:r>
      <w:r w:rsidR="005121D3" w:rsidRPr="005121D3">
        <w:rPr>
          <w:b w:val="0"/>
          <w:szCs w:val="22"/>
          <w:lang w:eastAsia="en-US"/>
        </w:rPr>
        <w:t>5</w:t>
      </w:r>
      <w:r w:rsidRPr="009B313E">
        <w:rPr>
          <w:b w:val="0"/>
          <w:bCs w:val="0"/>
          <w:color w:val="000000"/>
          <w:szCs w:val="22"/>
        </w:rPr>
        <w:t xml:space="preserve">согласно </w:t>
      </w:r>
      <w:r w:rsidR="00100CD3">
        <w:rPr>
          <w:b w:val="0"/>
          <w:bCs w:val="0"/>
          <w:color w:val="000000"/>
          <w:szCs w:val="22"/>
        </w:rPr>
        <w:t>извещению</w:t>
      </w:r>
      <w:r w:rsidR="00100CD3" w:rsidRPr="009B313E">
        <w:rPr>
          <w:b w:val="0"/>
          <w:bCs w:val="0"/>
          <w:color w:val="000000"/>
          <w:szCs w:val="22"/>
        </w:rPr>
        <w:t>, для</w:t>
      </w:r>
      <w:r w:rsidRPr="009B313E">
        <w:rPr>
          <w:b w:val="0"/>
          <w:bCs w:val="0"/>
          <w:color w:val="000000"/>
          <w:szCs w:val="22"/>
        </w:rPr>
        <w:t xml:space="preserve"> определения участника</w:t>
      </w:r>
      <w:r w:rsidR="00AF4614">
        <w:rPr>
          <w:b w:val="0"/>
          <w:bCs w:val="0"/>
          <w:color w:val="000000"/>
          <w:szCs w:val="22"/>
        </w:rPr>
        <w:t xml:space="preserve"> </w:t>
      </w:r>
      <w:r w:rsidRPr="009B313E">
        <w:rPr>
          <w:b w:val="0"/>
          <w:bCs w:val="0"/>
          <w:color w:val="000000"/>
          <w:szCs w:val="22"/>
        </w:rPr>
        <w:t xml:space="preserve">процедуры закупки, предложившего наиболее </w:t>
      </w:r>
      <w:r w:rsidR="005E7298" w:rsidRPr="009B313E">
        <w:rPr>
          <w:b w:val="0"/>
          <w:bCs w:val="0"/>
          <w:color w:val="000000"/>
          <w:szCs w:val="22"/>
        </w:rPr>
        <w:t>выгодные условия</w:t>
      </w:r>
      <w:r w:rsidRPr="009B313E">
        <w:rPr>
          <w:b w:val="0"/>
          <w:bCs w:val="0"/>
          <w:color w:val="000000"/>
          <w:szCs w:val="22"/>
        </w:rPr>
        <w:t>.</w:t>
      </w:r>
    </w:p>
    <w:p w:rsidR="00A657FD" w:rsidRPr="009B313E" w:rsidRDefault="00A657FD" w:rsidP="00A657FD">
      <w:pPr>
        <w:pStyle w:val="21"/>
        <w:ind w:firstLine="709"/>
        <w:jc w:val="both"/>
        <w:rPr>
          <w:b w:val="0"/>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55"/>
        <w:gridCol w:w="3273"/>
        <w:gridCol w:w="801"/>
        <w:gridCol w:w="4836"/>
      </w:tblGrid>
      <w:tr w:rsidR="00A657FD" w:rsidRPr="009B313E" w:rsidTr="00BF4893">
        <w:tc>
          <w:tcPr>
            <w:tcW w:w="555" w:type="dxa"/>
            <w:shd w:val="clear" w:color="auto" w:fill="auto"/>
            <w:vAlign w:val="center"/>
          </w:tcPr>
          <w:p w:rsidR="00A657FD" w:rsidRPr="009B313E" w:rsidRDefault="00A657FD" w:rsidP="00BF4893">
            <w:pPr>
              <w:autoSpaceDE w:val="0"/>
              <w:rPr>
                <w:b/>
              </w:rPr>
            </w:pPr>
            <w:r w:rsidRPr="009B313E">
              <w:rPr>
                <w:b/>
                <w:sz w:val="22"/>
                <w:szCs w:val="22"/>
                <w:lang w:val="en-US"/>
              </w:rPr>
              <w:t>№</w:t>
            </w:r>
          </w:p>
        </w:tc>
        <w:tc>
          <w:tcPr>
            <w:tcW w:w="8910" w:type="dxa"/>
            <w:gridSpan w:val="3"/>
            <w:shd w:val="clear" w:color="auto" w:fill="auto"/>
            <w:vAlign w:val="center"/>
          </w:tcPr>
          <w:p w:rsidR="00A657FD" w:rsidRPr="009B313E" w:rsidRDefault="00A657FD" w:rsidP="00BF4893">
            <w:pPr>
              <w:autoSpaceDE w:val="0"/>
              <w:rPr>
                <w:b/>
                <w:lang w:val="en-US"/>
              </w:rPr>
            </w:pPr>
            <w:r w:rsidRPr="009B313E">
              <w:rPr>
                <w:b/>
                <w:sz w:val="22"/>
                <w:szCs w:val="22"/>
              </w:rPr>
              <w:t>Наименование</w:t>
            </w:r>
          </w:p>
        </w:tc>
      </w:tr>
      <w:tr w:rsidR="005121D3" w:rsidRPr="009B313E" w:rsidTr="005121D3">
        <w:tc>
          <w:tcPr>
            <w:tcW w:w="555" w:type="dxa"/>
            <w:shd w:val="clear" w:color="auto" w:fill="auto"/>
          </w:tcPr>
          <w:p w:rsidR="005121D3" w:rsidRPr="00E21377" w:rsidRDefault="005121D3" w:rsidP="005121D3">
            <w:pPr>
              <w:autoSpaceDE w:val="0"/>
              <w:jc w:val="center"/>
              <w:rPr>
                <w:b/>
              </w:rPr>
            </w:pPr>
            <w:r>
              <w:rPr>
                <w:b/>
              </w:rPr>
              <w:t>1</w:t>
            </w:r>
          </w:p>
        </w:tc>
        <w:tc>
          <w:tcPr>
            <w:tcW w:w="4074" w:type="dxa"/>
            <w:gridSpan w:val="2"/>
            <w:shd w:val="clear" w:color="auto" w:fill="auto"/>
          </w:tcPr>
          <w:p w:rsidR="005121D3" w:rsidRPr="00E21377" w:rsidRDefault="005121D3" w:rsidP="005121D3">
            <w:pPr>
              <w:autoSpaceDE w:val="0"/>
              <w:rPr>
                <w:b/>
              </w:rPr>
            </w:pPr>
            <w:r w:rsidRPr="00E21377">
              <w:rPr>
                <w:b/>
              </w:rPr>
              <w:t>Способ закупки:</w:t>
            </w:r>
          </w:p>
        </w:tc>
        <w:tc>
          <w:tcPr>
            <w:tcW w:w="4836" w:type="dxa"/>
            <w:shd w:val="clear" w:color="auto" w:fill="auto"/>
          </w:tcPr>
          <w:p w:rsidR="005121D3" w:rsidRPr="00E21377" w:rsidRDefault="005121D3" w:rsidP="005121D3">
            <w:pPr>
              <w:autoSpaceDE w:val="0"/>
              <w:rPr>
                <w:b/>
              </w:rPr>
            </w:pPr>
            <w:r w:rsidRPr="00E21377">
              <w:rPr>
                <w:b/>
              </w:rPr>
              <w:t xml:space="preserve">Запрос котировок в электронной форме </w:t>
            </w:r>
          </w:p>
        </w:tc>
      </w:tr>
      <w:tr w:rsidR="005121D3" w:rsidRPr="009B313E" w:rsidTr="00BF4893">
        <w:tc>
          <w:tcPr>
            <w:tcW w:w="555" w:type="dxa"/>
            <w:shd w:val="clear" w:color="auto" w:fill="auto"/>
            <w:vAlign w:val="center"/>
          </w:tcPr>
          <w:p w:rsidR="005121D3" w:rsidRPr="009B313E" w:rsidRDefault="005121D3" w:rsidP="005121D3">
            <w:pPr>
              <w:autoSpaceDE w:val="0"/>
              <w:jc w:val="center"/>
              <w:rPr>
                <w:b/>
              </w:rPr>
            </w:pPr>
            <w:r>
              <w:rPr>
                <w:b/>
                <w:sz w:val="22"/>
                <w:szCs w:val="22"/>
              </w:rPr>
              <w:t>2</w:t>
            </w:r>
          </w:p>
        </w:tc>
        <w:tc>
          <w:tcPr>
            <w:tcW w:w="4074" w:type="dxa"/>
            <w:gridSpan w:val="2"/>
            <w:shd w:val="clear" w:color="auto" w:fill="auto"/>
          </w:tcPr>
          <w:p w:rsidR="005121D3" w:rsidRPr="009B313E" w:rsidRDefault="005121D3" w:rsidP="005121D3">
            <w:pPr>
              <w:autoSpaceDE w:val="0"/>
            </w:pPr>
            <w:r w:rsidRPr="009B313E">
              <w:rPr>
                <w:b/>
                <w:sz w:val="22"/>
                <w:szCs w:val="22"/>
              </w:rPr>
              <w:t>Наименование заказчика, его юридически адрес и номер телефона</w:t>
            </w:r>
          </w:p>
        </w:tc>
        <w:tc>
          <w:tcPr>
            <w:tcW w:w="4836" w:type="dxa"/>
            <w:shd w:val="clear" w:color="auto" w:fill="auto"/>
          </w:tcPr>
          <w:p w:rsidR="005121D3" w:rsidRPr="009B313E" w:rsidRDefault="005121D3" w:rsidP="005121D3">
            <w:pPr>
              <w:widowControl w:val="0"/>
              <w:suppressAutoHyphens w:val="0"/>
              <w:rPr>
                <w:bCs/>
              </w:rPr>
            </w:pPr>
            <w:r w:rsidRPr="009B313E">
              <w:rPr>
                <w:bCs/>
                <w:sz w:val="22"/>
                <w:szCs w:val="22"/>
              </w:rPr>
              <w:t xml:space="preserve">Муниципальное автономное дошкольное общеобразовательное учреждение детский сад №30 общеразвивающего вида с приоритетным осуществлением деятельности по художественно-эстетическому развитию детей </w:t>
            </w:r>
          </w:p>
          <w:p w:rsidR="005121D3" w:rsidRPr="009B313E" w:rsidRDefault="005121D3" w:rsidP="005121D3">
            <w:pPr>
              <w:widowControl w:val="0"/>
              <w:suppressAutoHyphens w:val="0"/>
              <w:rPr>
                <w:bCs/>
              </w:rPr>
            </w:pPr>
            <w:r w:rsidRPr="009B313E">
              <w:rPr>
                <w:bCs/>
                <w:sz w:val="22"/>
                <w:szCs w:val="22"/>
              </w:rPr>
              <w:t xml:space="preserve">Контактное лицо: </w:t>
            </w:r>
          </w:p>
          <w:p w:rsidR="005121D3" w:rsidRPr="009B313E" w:rsidRDefault="005121D3" w:rsidP="005121D3">
            <w:pPr>
              <w:widowControl w:val="0"/>
              <w:suppressAutoHyphens w:val="0"/>
              <w:rPr>
                <w:bCs/>
              </w:rPr>
            </w:pPr>
            <w:r w:rsidRPr="009B313E">
              <w:rPr>
                <w:bCs/>
                <w:sz w:val="22"/>
                <w:szCs w:val="22"/>
              </w:rPr>
              <w:t>Пратасова Маргарита Владимировна</w:t>
            </w:r>
          </w:p>
          <w:p w:rsidR="005121D3" w:rsidRPr="009B313E" w:rsidRDefault="005121D3" w:rsidP="005121D3">
            <w:pPr>
              <w:widowControl w:val="0"/>
              <w:suppressAutoHyphens w:val="0"/>
              <w:rPr>
                <w:bCs/>
              </w:rPr>
            </w:pPr>
            <w:r w:rsidRPr="009B313E">
              <w:rPr>
                <w:bCs/>
                <w:sz w:val="22"/>
                <w:szCs w:val="22"/>
              </w:rPr>
              <w:t>тел: 8 /34344/6-25-98</w:t>
            </w:r>
          </w:p>
          <w:p w:rsidR="005121D3" w:rsidRPr="005121D3" w:rsidRDefault="005121D3" w:rsidP="005121D3">
            <w:pPr>
              <w:widowControl w:val="0"/>
              <w:suppressAutoHyphens w:val="0"/>
              <w:rPr>
                <w:bCs/>
              </w:rPr>
            </w:pPr>
            <w:r w:rsidRPr="009B313E">
              <w:rPr>
                <w:sz w:val="22"/>
                <w:szCs w:val="22"/>
              </w:rPr>
              <w:t>624300 Свердловская обл., г. Кушва, ул. Гвардейцев, д.5</w:t>
            </w:r>
          </w:p>
        </w:tc>
      </w:tr>
      <w:tr w:rsidR="00A657FD" w:rsidRPr="009B313E" w:rsidTr="00BF4893">
        <w:tc>
          <w:tcPr>
            <w:tcW w:w="555" w:type="dxa"/>
            <w:shd w:val="clear" w:color="auto" w:fill="auto"/>
            <w:vAlign w:val="center"/>
          </w:tcPr>
          <w:p w:rsidR="00A657FD" w:rsidRPr="009B313E" w:rsidRDefault="005121D3" w:rsidP="00BF4893">
            <w:pPr>
              <w:autoSpaceDE w:val="0"/>
              <w:jc w:val="center"/>
              <w:rPr>
                <w:b/>
              </w:rPr>
            </w:pPr>
            <w:r>
              <w:rPr>
                <w:b/>
                <w:sz w:val="22"/>
                <w:szCs w:val="22"/>
              </w:rPr>
              <w:t>3</w:t>
            </w:r>
          </w:p>
        </w:tc>
        <w:tc>
          <w:tcPr>
            <w:tcW w:w="4074" w:type="dxa"/>
            <w:gridSpan w:val="2"/>
            <w:shd w:val="clear" w:color="auto" w:fill="auto"/>
          </w:tcPr>
          <w:p w:rsidR="00A657FD" w:rsidRPr="009B313E" w:rsidRDefault="00A657FD" w:rsidP="00BF4893">
            <w:pPr>
              <w:autoSpaceDE w:val="0"/>
              <w:rPr>
                <w:b/>
              </w:rPr>
            </w:pPr>
            <w:r w:rsidRPr="009B313E">
              <w:rPr>
                <w:b/>
                <w:sz w:val="22"/>
                <w:szCs w:val="22"/>
              </w:rPr>
              <w:t>Почтовый адрес:</w:t>
            </w:r>
          </w:p>
        </w:tc>
        <w:tc>
          <w:tcPr>
            <w:tcW w:w="4836" w:type="dxa"/>
            <w:shd w:val="clear" w:color="auto" w:fill="auto"/>
          </w:tcPr>
          <w:p w:rsidR="00A657FD" w:rsidRPr="009B313E" w:rsidRDefault="00A657FD" w:rsidP="00BF4893">
            <w:pPr>
              <w:autoSpaceDE w:val="0"/>
            </w:pPr>
            <w:r w:rsidRPr="009B313E">
              <w:rPr>
                <w:sz w:val="22"/>
                <w:szCs w:val="22"/>
              </w:rPr>
              <w:t>624300 Свердловская обл., г. Кушва, ул. Гвардейцев, д.5</w:t>
            </w:r>
          </w:p>
        </w:tc>
      </w:tr>
      <w:tr w:rsidR="00A657FD" w:rsidRPr="009B313E" w:rsidTr="00BF4893">
        <w:tc>
          <w:tcPr>
            <w:tcW w:w="555" w:type="dxa"/>
            <w:shd w:val="clear" w:color="auto" w:fill="auto"/>
            <w:vAlign w:val="center"/>
          </w:tcPr>
          <w:p w:rsidR="00A657FD" w:rsidRPr="009B313E" w:rsidRDefault="005121D3" w:rsidP="00BF4893">
            <w:pPr>
              <w:autoSpaceDE w:val="0"/>
              <w:jc w:val="center"/>
              <w:rPr>
                <w:b/>
              </w:rPr>
            </w:pPr>
            <w:r>
              <w:rPr>
                <w:b/>
                <w:sz w:val="22"/>
                <w:szCs w:val="22"/>
              </w:rPr>
              <w:t>4</w:t>
            </w:r>
          </w:p>
        </w:tc>
        <w:tc>
          <w:tcPr>
            <w:tcW w:w="4074" w:type="dxa"/>
            <w:gridSpan w:val="2"/>
            <w:shd w:val="clear" w:color="auto" w:fill="auto"/>
          </w:tcPr>
          <w:p w:rsidR="00A657FD" w:rsidRPr="009B313E" w:rsidRDefault="00A657FD" w:rsidP="00BF4893">
            <w:pPr>
              <w:autoSpaceDE w:val="0"/>
              <w:rPr>
                <w:b/>
              </w:rPr>
            </w:pPr>
            <w:r w:rsidRPr="009B313E">
              <w:rPr>
                <w:b/>
                <w:sz w:val="22"/>
                <w:szCs w:val="22"/>
              </w:rPr>
              <w:t>Адрес электронной почты:</w:t>
            </w:r>
          </w:p>
        </w:tc>
        <w:tc>
          <w:tcPr>
            <w:tcW w:w="4836" w:type="dxa"/>
            <w:shd w:val="clear" w:color="auto" w:fill="auto"/>
          </w:tcPr>
          <w:p w:rsidR="00A657FD" w:rsidRPr="009B313E" w:rsidRDefault="003E799D" w:rsidP="00BF4893">
            <w:pPr>
              <w:autoSpaceDE w:val="0"/>
            </w:pPr>
            <w:hyperlink r:id="rId8" w:history="1">
              <w:r w:rsidR="00EA61B7" w:rsidRPr="009B313E">
                <w:rPr>
                  <w:rStyle w:val="aa"/>
                  <w:sz w:val="22"/>
                  <w:szCs w:val="22"/>
                </w:rPr>
                <w:t>pratma@rambler.ru</w:t>
              </w:r>
            </w:hyperlink>
          </w:p>
        </w:tc>
      </w:tr>
      <w:tr w:rsidR="00A657FD" w:rsidRPr="009B313E" w:rsidTr="00BF4893">
        <w:tc>
          <w:tcPr>
            <w:tcW w:w="555" w:type="dxa"/>
            <w:shd w:val="clear" w:color="auto" w:fill="auto"/>
            <w:vAlign w:val="center"/>
          </w:tcPr>
          <w:p w:rsidR="00A657FD" w:rsidRPr="009B313E" w:rsidRDefault="005121D3" w:rsidP="00BF4893">
            <w:pPr>
              <w:autoSpaceDE w:val="0"/>
              <w:jc w:val="center"/>
              <w:rPr>
                <w:b/>
              </w:rPr>
            </w:pPr>
            <w:r>
              <w:rPr>
                <w:b/>
                <w:sz w:val="22"/>
                <w:szCs w:val="22"/>
              </w:rPr>
              <w:t>5</w:t>
            </w:r>
          </w:p>
        </w:tc>
        <w:tc>
          <w:tcPr>
            <w:tcW w:w="4074" w:type="dxa"/>
            <w:gridSpan w:val="2"/>
            <w:shd w:val="clear" w:color="auto" w:fill="auto"/>
          </w:tcPr>
          <w:p w:rsidR="00A657FD" w:rsidRPr="009B313E" w:rsidRDefault="00A657FD" w:rsidP="00BF4893">
            <w:pPr>
              <w:autoSpaceDE w:val="0"/>
              <w:rPr>
                <w:b/>
              </w:rPr>
            </w:pPr>
            <w:r w:rsidRPr="009B313E">
              <w:rPr>
                <w:b/>
                <w:sz w:val="22"/>
                <w:szCs w:val="22"/>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4836" w:type="dxa"/>
            <w:shd w:val="clear" w:color="auto" w:fill="auto"/>
          </w:tcPr>
          <w:p w:rsidR="00A657FD" w:rsidRPr="009B313E" w:rsidRDefault="00A657FD" w:rsidP="00C41B15">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9B313E">
              <w:rPr>
                <w:sz w:val="22"/>
                <w:szCs w:val="22"/>
              </w:rPr>
              <w:t xml:space="preserve">Согласно проекту договора и приложений к нему (Приложение № </w:t>
            </w:r>
            <w:r w:rsidR="00C41B15">
              <w:rPr>
                <w:sz w:val="22"/>
                <w:szCs w:val="22"/>
              </w:rPr>
              <w:t>3</w:t>
            </w:r>
            <w:r w:rsidRPr="009B313E">
              <w:rPr>
                <w:sz w:val="22"/>
                <w:szCs w:val="22"/>
              </w:rPr>
              <w:t xml:space="preserve"> к настоящему извещению о проведении запроса котировок в электронной форме)</w:t>
            </w:r>
          </w:p>
        </w:tc>
      </w:tr>
      <w:tr w:rsidR="00A657FD" w:rsidRPr="009B313E" w:rsidTr="00BF4893">
        <w:tc>
          <w:tcPr>
            <w:tcW w:w="555" w:type="dxa"/>
            <w:shd w:val="clear" w:color="auto" w:fill="auto"/>
            <w:vAlign w:val="center"/>
          </w:tcPr>
          <w:p w:rsidR="00A657FD" w:rsidRPr="009B313E" w:rsidRDefault="005121D3" w:rsidP="00BF4893">
            <w:pPr>
              <w:autoSpaceDE w:val="0"/>
              <w:jc w:val="center"/>
              <w:rPr>
                <w:b/>
              </w:rPr>
            </w:pPr>
            <w:r>
              <w:rPr>
                <w:b/>
                <w:sz w:val="22"/>
                <w:szCs w:val="22"/>
              </w:rPr>
              <w:t>6</w:t>
            </w:r>
          </w:p>
        </w:tc>
        <w:tc>
          <w:tcPr>
            <w:tcW w:w="4074" w:type="dxa"/>
            <w:gridSpan w:val="2"/>
            <w:shd w:val="clear" w:color="auto" w:fill="auto"/>
          </w:tcPr>
          <w:p w:rsidR="00A657FD" w:rsidRPr="009B313E" w:rsidRDefault="00A657FD" w:rsidP="00BF4893">
            <w:pPr>
              <w:autoSpaceDE w:val="0"/>
              <w:rPr>
                <w:b/>
              </w:rPr>
            </w:pPr>
            <w:r w:rsidRPr="009B313E">
              <w:rPr>
                <w:b/>
                <w:sz w:val="22"/>
                <w:szCs w:val="22"/>
              </w:rPr>
              <w:t>Место доставки поставляемых товаров, место выполнения работ, место оказания услуг:</w:t>
            </w:r>
          </w:p>
        </w:tc>
        <w:tc>
          <w:tcPr>
            <w:tcW w:w="4836" w:type="dxa"/>
            <w:shd w:val="clear" w:color="auto" w:fill="auto"/>
          </w:tcPr>
          <w:p w:rsidR="00A657FD" w:rsidRPr="009B313E" w:rsidRDefault="00A657FD" w:rsidP="00BF4893">
            <w:pPr>
              <w:autoSpaceDE w:val="0"/>
            </w:pPr>
            <w:r w:rsidRPr="009B313E">
              <w:rPr>
                <w:sz w:val="22"/>
                <w:szCs w:val="22"/>
              </w:rPr>
              <w:t>624300 Свердловская обл., г. Кушва, ул. Гвардейцев, д.5</w:t>
            </w:r>
          </w:p>
        </w:tc>
      </w:tr>
      <w:tr w:rsidR="00A657FD" w:rsidRPr="009B313E" w:rsidTr="00BF4893">
        <w:tc>
          <w:tcPr>
            <w:tcW w:w="555" w:type="dxa"/>
            <w:shd w:val="clear" w:color="auto" w:fill="auto"/>
            <w:vAlign w:val="center"/>
          </w:tcPr>
          <w:p w:rsidR="00A657FD" w:rsidRPr="009B313E" w:rsidRDefault="005121D3" w:rsidP="00BF4893">
            <w:pPr>
              <w:autoSpaceDE w:val="0"/>
              <w:jc w:val="center"/>
              <w:rPr>
                <w:b/>
              </w:rPr>
            </w:pPr>
            <w:r>
              <w:rPr>
                <w:b/>
                <w:sz w:val="22"/>
                <w:szCs w:val="22"/>
              </w:rPr>
              <w:t>7</w:t>
            </w:r>
          </w:p>
        </w:tc>
        <w:tc>
          <w:tcPr>
            <w:tcW w:w="4074" w:type="dxa"/>
            <w:gridSpan w:val="2"/>
            <w:shd w:val="clear" w:color="auto" w:fill="auto"/>
          </w:tcPr>
          <w:p w:rsidR="00A657FD" w:rsidRPr="009B313E" w:rsidRDefault="00A657FD" w:rsidP="00BF4893">
            <w:pPr>
              <w:autoSpaceDE w:val="0"/>
              <w:rPr>
                <w:b/>
              </w:rPr>
            </w:pPr>
            <w:r w:rsidRPr="009B313E">
              <w:rPr>
                <w:b/>
                <w:sz w:val="22"/>
                <w:szCs w:val="22"/>
              </w:rPr>
              <w:t>Сроки поставок товаров, выполнения работ, оказания услуг:</w:t>
            </w:r>
          </w:p>
        </w:tc>
        <w:tc>
          <w:tcPr>
            <w:tcW w:w="4836" w:type="dxa"/>
            <w:shd w:val="clear" w:color="auto" w:fill="auto"/>
          </w:tcPr>
          <w:p w:rsidR="00EA61B7" w:rsidRPr="009B313E" w:rsidRDefault="00EA61B7" w:rsidP="0027156C">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9B313E">
              <w:rPr>
                <w:sz w:val="22"/>
                <w:szCs w:val="22"/>
              </w:rPr>
              <w:t>Срок выполнения работ:</w:t>
            </w:r>
          </w:p>
          <w:p w:rsidR="00A657FD" w:rsidRPr="009B313E" w:rsidRDefault="00EA61B7" w:rsidP="00AF4614">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9B313E">
              <w:rPr>
                <w:sz w:val="22"/>
                <w:szCs w:val="22"/>
              </w:rPr>
              <w:t xml:space="preserve">Начало </w:t>
            </w:r>
            <w:r w:rsidR="00100CD3" w:rsidRPr="009B313E">
              <w:rPr>
                <w:sz w:val="22"/>
                <w:szCs w:val="22"/>
              </w:rPr>
              <w:t>– с</w:t>
            </w:r>
            <w:r w:rsidR="00A657FD" w:rsidRPr="009B313E">
              <w:rPr>
                <w:sz w:val="22"/>
                <w:szCs w:val="22"/>
              </w:rPr>
              <w:t xml:space="preserve"> момента </w:t>
            </w:r>
            <w:r w:rsidRPr="009B313E">
              <w:rPr>
                <w:sz w:val="22"/>
                <w:szCs w:val="22"/>
              </w:rPr>
              <w:t>заключения</w:t>
            </w:r>
            <w:r w:rsidR="00A657FD" w:rsidRPr="009B313E">
              <w:rPr>
                <w:sz w:val="22"/>
                <w:szCs w:val="22"/>
              </w:rPr>
              <w:t xml:space="preserve"> договора </w:t>
            </w:r>
            <w:r w:rsidRPr="009B313E">
              <w:rPr>
                <w:sz w:val="22"/>
                <w:szCs w:val="22"/>
              </w:rPr>
              <w:t>Окончание – не позднее</w:t>
            </w:r>
            <w:r w:rsidR="00AF4614">
              <w:rPr>
                <w:sz w:val="22"/>
                <w:szCs w:val="22"/>
              </w:rPr>
              <w:t xml:space="preserve"> </w:t>
            </w:r>
            <w:r w:rsidR="003366F8" w:rsidRPr="00AF4614">
              <w:rPr>
                <w:sz w:val="22"/>
                <w:szCs w:val="22"/>
              </w:rPr>
              <w:t>2</w:t>
            </w:r>
            <w:r w:rsidR="00AF4614" w:rsidRPr="00AF4614">
              <w:rPr>
                <w:sz w:val="22"/>
                <w:szCs w:val="22"/>
              </w:rPr>
              <w:t>0</w:t>
            </w:r>
            <w:r w:rsidR="003366F8" w:rsidRPr="00AF4614">
              <w:rPr>
                <w:sz w:val="22"/>
                <w:szCs w:val="22"/>
              </w:rPr>
              <w:t>.12.2019 г</w:t>
            </w:r>
          </w:p>
        </w:tc>
      </w:tr>
      <w:tr w:rsidR="00A657FD" w:rsidRPr="009B313E" w:rsidTr="00BF4893">
        <w:tc>
          <w:tcPr>
            <w:tcW w:w="555" w:type="dxa"/>
            <w:shd w:val="clear" w:color="auto" w:fill="auto"/>
            <w:vAlign w:val="center"/>
          </w:tcPr>
          <w:p w:rsidR="00A657FD" w:rsidRPr="009B313E" w:rsidRDefault="005121D3" w:rsidP="00BF4893">
            <w:pPr>
              <w:autoSpaceDE w:val="0"/>
              <w:jc w:val="center"/>
              <w:rPr>
                <w:b/>
              </w:rPr>
            </w:pPr>
            <w:r>
              <w:rPr>
                <w:b/>
                <w:sz w:val="22"/>
                <w:szCs w:val="22"/>
              </w:rPr>
              <w:lastRenderedPageBreak/>
              <w:t>8</w:t>
            </w:r>
          </w:p>
        </w:tc>
        <w:tc>
          <w:tcPr>
            <w:tcW w:w="4074" w:type="dxa"/>
            <w:gridSpan w:val="2"/>
            <w:shd w:val="clear" w:color="auto" w:fill="auto"/>
          </w:tcPr>
          <w:p w:rsidR="00A657FD" w:rsidRPr="009B313E" w:rsidRDefault="00A657FD" w:rsidP="00BF4893">
            <w:pPr>
              <w:autoSpaceDE w:val="0"/>
              <w:rPr>
                <w:b/>
              </w:rPr>
            </w:pPr>
            <w:r w:rsidRPr="009B313E">
              <w:rPr>
                <w:b/>
                <w:sz w:val="22"/>
                <w:szCs w:val="22"/>
              </w:rPr>
              <w:t>Сведения о включенных (невключенных)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4836" w:type="dxa"/>
            <w:shd w:val="clear" w:color="auto" w:fill="auto"/>
          </w:tcPr>
          <w:p w:rsidR="00A657FD" w:rsidRPr="009B313E" w:rsidRDefault="00A657FD" w:rsidP="005121D3">
            <w:pPr>
              <w:jc w:val="both"/>
            </w:pPr>
            <w:r w:rsidRPr="009B313E">
              <w:rPr>
                <w:sz w:val="22"/>
                <w:szCs w:val="22"/>
              </w:rPr>
              <w:t xml:space="preserve">В цену Договора </w:t>
            </w:r>
            <w:r w:rsidR="009B313E" w:rsidRPr="009B313E">
              <w:rPr>
                <w:sz w:val="22"/>
                <w:szCs w:val="22"/>
              </w:rPr>
              <w:t>включается стоимость всех затрат, необходимых для выполнения работ в том числе: стоимость всех работ в соответствии с Техническим заданием; затраты, связанные с выполнением работ рабочими; накладные расходы, сметная прибыль, лимитированные затраты, а также все налоги, сборы и другие обязательные платежи; стоимость понесенных Подрядчиком затрат по организации работ, а также другие затраты, в том числе сезонного характера, необходимые в процессе проведения подрядных работ до приемки Заказчиком выполненных работ; затраты, связанные с вывозом мусора по завершении работ.</w:t>
            </w:r>
          </w:p>
        </w:tc>
      </w:tr>
      <w:tr w:rsidR="00A657FD" w:rsidRPr="009B313E" w:rsidTr="00BF4893">
        <w:tc>
          <w:tcPr>
            <w:tcW w:w="555" w:type="dxa"/>
            <w:shd w:val="clear" w:color="auto" w:fill="auto"/>
            <w:vAlign w:val="center"/>
          </w:tcPr>
          <w:p w:rsidR="00A657FD" w:rsidRPr="009B313E" w:rsidRDefault="005121D3" w:rsidP="00BF4893">
            <w:pPr>
              <w:autoSpaceDE w:val="0"/>
              <w:jc w:val="center"/>
              <w:rPr>
                <w:b/>
              </w:rPr>
            </w:pPr>
            <w:r>
              <w:rPr>
                <w:b/>
                <w:sz w:val="22"/>
                <w:szCs w:val="22"/>
              </w:rPr>
              <w:t>9</w:t>
            </w:r>
          </w:p>
        </w:tc>
        <w:tc>
          <w:tcPr>
            <w:tcW w:w="4074" w:type="dxa"/>
            <w:gridSpan w:val="2"/>
            <w:shd w:val="clear" w:color="auto" w:fill="auto"/>
          </w:tcPr>
          <w:p w:rsidR="00A657FD" w:rsidRPr="009B313E" w:rsidRDefault="00A657FD" w:rsidP="00BF4893">
            <w:pPr>
              <w:autoSpaceDE w:val="0"/>
              <w:rPr>
                <w:rFonts w:eastAsia="Calibri" w:cs="Calibri"/>
                <w:b/>
                <w:lang w:eastAsia="ru-RU"/>
              </w:rPr>
            </w:pPr>
            <w:r w:rsidRPr="009B313E">
              <w:rPr>
                <w:rFonts w:eastAsia="Calibri" w:cs="Calibri"/>
                <w:b/>
                <w:sz w:val="22"/>
                <w:szCs w:val="22"/>
                <w:lang w:eastAsia="ru-RU"/>
              </w:rPr>
              <w:t>Начальная (максимальная) цена договора, определяемая Заказчиком:</w:t>
            </w:r>
          </w:p>
        </w:tc>
        <w:tc>
          <w:tcPr>
            <w:tcW w:w="4836" w:type="dxa"/>
            <w:shd w:val="clear" w:color="auto" w:fill="auto"/>
          </w:tcPr>
          <w:p w:rsidR="00A657FD" w:rsidRPr="008F74E0" w:rsidRDefault="008F74E0" w:rsidP="007F7024">
            <w:pPr>
              <w:rPr>
                <w:rFonts w:eastAsia="Calibri" w:cs="Calibri"/>
                <w:b/>
                <w:color w:val="FF0000"/>
                <w:lang w:eastAsia="ru-RU"/>
              </w:rPr>
            </w:pPr>
            <w:r w:rsidRPr="007F7024">
              <w:rPr>
                <w:rFonts w:eastAsia="Calibri" w:cs="Calibri"/>
                <w:b/>
                <w:sz w:val="22"/>
                <w:szCs w:val="22"/>
                <w:lang w:eastAsia="ru-RU"/>
              </w:rPr>
              <w:t>3</w:t>
            </w:r>
            <w:r w:rsidR="007F7024" w:rsidRPr="007F7024">
              <w:rPr>
                <w:rFonts w:eastAsia="Calibri" w:cs="Calibri"/>
                <w:b/>
                <w:sz w:val="22"/>
                <w:szCs w:val="22"/>
                <w:lang w:eastAsia="ru-RU"/>
              </w:rPr>
              <w:t>4</w:t>
            </w:r>
            <w:r w:rsidRPr="007F7024">
              <w:rPr>
                <w:rFonts w:eastAsia="Calibri" w:cs="Calibri"/>
                <w:b/>
                <w:sz w:val="22"/>
                <w:szCs w:val="22"/>
                <w:lang w:eastAsia="ru-RU"/>
              </w:rPr>
              <w:t xml:space="preserve">1 035 (триста </w:t>
            </w:r>
            <w:r w:rsidR="007F7024" w:rsidRPr="007F7024">
              <w:rPr>
                <w:rFonts w:eastAsia="Calibri" w:cs="Calibri"/>
                <w:b/>
                <w:sz w:val="22"/>
                <w:szCs w:val="22"/>
                <w:lang w:eastAsia="ru-RU"/>
              </w:rPr>
              <w:t>сорок</w:t>
            </w:r>
            <w:r w:rsidRPr="007F7024">
              <w:rPr>
                <w:rFonts w:eastAsia="Calibri" w:cs="Calibri"/>
                <w:b/>
                <w:sz w:val="22"/>
                <w:szCs w:val="22"/>
                <w:lang w:eastAsia="ru-RU"/>
              </w:rPr>
              <w:t xml:space="preserve"> одна тысяча тридцать пять</w:t>
            </w:r>
            <w:r w:rsidR="00BF4893" w:rsidRPr="007F7024">
              <w:rPr>
                <w:rFonts w:eastAsia="Calibri" w:cs="Calibri"/>
                <w:b/>
                <w:sz w:val="22"/>
                <w:szCs w:val="22"/>
                <w:lang w:eastAsia="ru-RU"/>
              </w:rPr>
              <w:t xml:space="preserve"> руб.</w:t>
            </w:r>
            <w:r w:rsidRPr="007F7024">
              <w:rPr>
                <w:rFonts w:eastAsia="Calibri" w:cs="Calibri"/>
                <w:b/>
                <w:sz w:val="22"/>
                <w:szCs w:val="22"/>
                <w:lang w:eastAsia="ru-RU"/>
              </w:rPr>
              <w:t>) 00</w:t>
            </w:r>
            <w:r w:rsidR="00A657FD" w:rsidRPr="007F7024">
              <w:rPr>
                <w:rFonts w:eastAsia="Calibri" w:cs="Calibri"/>
                <w:b/>
                <w:sz w:val="22"/>
                <w:szCs w:val="22"/>
                <w:lang w:eastAsia="ru-RU"/>
              </w:rPr>
              <w:t>коп.</w:t>
            </w:r>
          </w:p>
        </w:tc>
      </w:tr>
      <w:tr w:rsidR="00A657FD" w:rsidRPr="009B313E" w:rsidTr="00BF4893">
        <w:tc>
          <w:tcPr>
            <w:tcW w:w="555" w:type="dxa"/>
            <w:shd w:val="clear" w:color="auto" w:fill="auto"/>
            <w:vAlign w:val="center"/>
          </w:tcPr>
          <w:p w:rsidR="00A657FD" w:rsidRPr="009B313E" w:rsidRDefault="005121D3" w:rsidP="00BF4893">
            <w:pPr>
              <w:autoSpaceDE w:val="0"/>
              <w:jc w:val="center"/>
              <w:rPr>
                <w:b/>
              </w:rPr>
            </w:pPr>
            <w:r>
              <w:rPr>
                <w:b/>
                <w:sz w:val="22"/>
                <w:szCs w:val="22"/>
              </w:rPr>
              <w:t>10</w:t>
            </w:r>
          </w:p>
        </w:tc>
        <w:tc>
          <w:tcPr>
            <w:tcW w:w="4074" w:type="dxa"/>
            <w:gridSpan w:val="2"/>
            <w:shd w:val="clear" w:color="auto" w:fill="auto"/>
          </w:tcPr>
          <w:p w:rsidR="00A657FD" w:rsidRPr="009B313E" w:rsidRDefault="00A657FD" w:rsidP="00BF4893">
            <w:pPr>
              <w:autoSpaceDE w:val="0"/>
              <w:rPr>
                <w:b/>
              </w:rPr>
            </w:pPr>
            <w:r w:rsidRPr="009B313E">
              <w:rPr>
                <w:b/>
                <w:sz w:val="22"/>
                <w:szCs w:val="22"/>
              </w:rPr>
              <w:t>Место подачи котировочных заявок:  время подачи заявок</w:t>
            </w:r>
          </w:p>
        </w:tc>
        <w:tc>
          <w:tcPr>
            <w:tcW w:w="4836" w:type="dxa"/>
            <w:shd w:val="clear" w:color="auto" w:fill="auto"/>
          </w:tcPr>
          <w:p w:rsidR="00A657FD" w:rsidRPr="009B313E" w:rsidRDefault="009B313E" w:rsidP="00F47EF1">
            <w:pPr>
              <w:autoSpaceDE w:val="0"/>
            </w:pPr>
            <w:r w:rsidRPr="009B313E">
              <w:rPr>
                <w:sz w:val="22"/>
                <w:szCs w:val="22"/>
              </w:rPr>
              <w:t>Универсальная электронная торговая площадка  ESTP.RU (</w:t>
            </w:r>
            <w:hyperlink r:id="rId9" w:history="1">
              <w:r w:rsidRPr="009B313E">
                <w:rPr>
                  <w:rStyle w:val="aa"/>
                  <w:sz w:val="22"/>
                  <w:szCs w:val="22"/>
                </w:rPr>
                <w:t>http://estp.ru</w:t>
              </w:r>
            </w:hyperlink>
            <w:r w:rsidRPr="009B313E">
              <w:rPr>
                <w:sz w:val="22"/>
                <w:szCs w:val="22"/>
              </w:rPr>
              <w:t>)</w:t>
            </w:r>
          </w:p>
        </w:tc>
      </w:tr>
      <w:tr w:rsidR="00A657FD" w:rsidRPr="009B313E" w:rsidTr="00BF4893">
        <w:tc>
          <w:tcPr>
            <w:tcW w:w="555" w:type="dxa"/>
            <w:shd w:val="clear" w:color="auto" w:fill="auto"/>
            <w:vAlign w:val="center"/>
          </w:tcPr>
          <w:p w:rsidR="00A657FD" w:rsidRPr="009B313E" w:rsidRDefault="00A657FD" w:rsidP="005121D3">
            <w:pPr>
              <w:autoSpaceDE w:val="0"/>
              <w:jc w:val="center"/>
              <w:rPr>
                <w:b/>
              </w:rPr>
            </w:pPr>
            <w:r w:rsidRPr="009B313E">
              <w:rPr>
                <w:b/>
                <w:sz w:val="22"/>
                <w:szCs w:val="22"/>
              </w:rPr>
              <w:t>1</w:t>
            </w:r>
            <w:r w:rsidR="005121D3">
              <w:rPr>
                <w:b/>
                <w:sz w:val="22"/>
                <w:szCs w:val="22"/>
              </w:rPr>
              <w:t>1</w:t>
            </w:r>
          </w:p>
        </w:tc>
        <w:tc>
          <w:tcPr>
            <w:tcW w:w="4074" w:type="dxa"/>
            <w:gridSpan w:val="2"/>
            <w:shd w:val="clear" w:color="auto" w:fill="auto"/>
          </w:tcPr>
          <w:p w:rsidR="00A657FD" w:rsidRPr="009B313E" w:rsidRDefault="00A657FD" w:rsidP="00BF4893">
            <w:pPr>
              <w:autoSpaceDE w:val="0"/>
              <w:rPr>
                <w:b/>
              </w:rPr>
            </w:pPr>
            <w:r w:rsidRPr="009B313E">
              <w:rPr>
                <w:b/>
                <w:sz w:val="22"/>
                <w:szCs w:val="22"/>
              </w:rPr>
              <w:t>Дата и время начала срока подачи котировочных заявок:</w:t>
            </w:r>
          </w:p>
        </w:tc>
        <w:tc>
          <w:tcPr>
            <w:tcW w:w="4836" w:type="dxa"/>
            <w:shd w:val="clear" w:color="auto" w:fill="auto"/>
          </w:tcPr>
          <w:p w:rsidR="00A657FD" w:rsidRPr="00C41B15" w:rsidRDefault="00AF4614" w:rsidP="00BF4893">
            <w:pPr>
              <w:autoSpaceDE w:val="0"/>
            </w:pPr>
            <w:r w:rsidRPr="00C41B15">
              <w:rPr>
                <w:sz w:val="22"/>
                <w:szCs w:val="22"/>
              </w:rPr>
              <w:t>11.11</w:t>
            </w:r>
            <w:r w:rsidR="00100CD3" w:rsidRPr="00C41B15">
              <w:rPr>
                <w:sz w:val="22"/>
                <w:szCs w:val="22"/>
              </w:rPr>
              <w:t xml:space="preserve">.2019 </w:t>
            </w:r>
            <w:r w:rsidR="00A657FD" w:rsidRPr="00C41B15">
              <w:rPr>
                <w:sz w:val="22"/>
                <w:szCs w:val="22"/>
              </w:rPr>
              <w:t>г. с момента публикации извещения</w:t>
            </w:r>
          </w:p>
        </w:tc>
      </w:tr>
      <w:tr w:rsidR="00A657FD" w:rsidRPr="009B313E" w:rsidTr="00BF4893">
        <w:tc>
          <w:tcPr>
            <w:tcW w:w="555" w:type="dxa"/>
            <w:shd w:val="clear" w:color="auto" w:fill="auto"/>
            <w:vAlign w:val="center"/>
          </w:tcPr>
          <w:p w:rsidR="00A657FD" w:rsidRPr="009B313E" w:rsidRDefault="00A657FD" w:rsidP="005121D3">
            <w:pPr>
              <w:autoSpaceDE w:val="0"/>
              <w:jc w:val="center"/>
              <w:rPr>
                <w:b/>
              </w:rPr>
            </w:pPr>
            <w:r w:rsidRPr="009B313E">
              <w:rPr>
                <w:b/>
                <w:sz w:val="22"/>
                <w:szCs w:val="22"/>
              </w:rPr>
              <w:t>1</w:t>
            </w:r>
            <w:r w:rsidR="005121D3">
              <w:rPr>
                <w:b/>
                <w:sz w:val="22"/>
                <w:szCs w:val="22"/>
              </w:rPr>
              <w:t>2</w:t>
            </w:r>
          </w:p>
        </w:tc>
        <w:tc>
          <w:tcPr>
            <w:tcW w:w="4074" w:type="dxa"/>
            <w:gridSpan w:val="2"/>
            <w:shd w:val="clear" w:color="auto" w:fill="auto"/>
          </w:tcPr>
          <w:p w:rsidR="00A657FD" w:rsidRPr="009B313E" w:rsidRDefault="00A657FD" w:rsidP="00BF4893">
            <w:pPr>
              <w:autoSpaceDE w:val="0"/>
              <w:rPr>
                <w:b/>
              </w:rPr>
            </w:pPr>
            <w:r w:rsidRPr="009B313E">
              <w:rPr>
                <w:b/>
                <w:sz w:val="22"/>
                <w:szCs w:val="22"/>
              </w:rPr>
              <w:t>Срок окончания приема котировочных заявок:</w:t>
            </w:r>
          </w:p>
        </w:tc>
        <w:tc>
          <w:tcPr>
            <w:tcW w:w="4836" w:type="dxa"/>
            <w:shd w:val="clear" w:color="auto" w:fill="auto"/>
          </w:tcPr>
          <w:p w:rsidR="00A657FD" w:rsidRPr="00C41B15" w:rsidRDefault="00AF4614" w:rsidP="00AF4614">
            <w:pPr>
              <w:autoSpaceDE w:val="0"/>
            </w:pPr>
            <w:r w:rsidRPr="00C41B15">
              <w:rPr>
                <w:sz w:val="22"/>
                <w:szCs w:val="22"/>
                <w:lang w:val="en-US"/>
              </w:rPr>
              <w:t>2019-</w:t>
            </w:r>
            <w:r w:rsidRPr="00C41B15">
              <w:rPr>
                <w:sz w:val="22"/>
                <w:szCs w:val="22"/>
              </w:rPr>
              <w:t>11</w:t>
            </w:r>
            <w:r w:rsidR="0086074E" w:rsidRPr="00C41B15">
              <w:rPr>
                <w:sz w:val="22"/>
                <w:szCs w:val="22"/>
                <w:lang w:val="en-US"/>
              </w:rPr>
              <w:t>-</w:t>
            </w:r>
            <w:r w:rsidRPr="00C41B15">
              <w:rPr>
                <w:sz w:val="22"/>
                <w:szCs w:val="22"/>
              </w:rPr>
              <w:t>19</w:t>
            </w:r>
            <w:r w:rsidR="0086074E" w:rsidRPr="00C41B15">
              <w:rPr>
                <w:sz w:val="22"/>
                <w:szCs w:val="22"/>
                <w:lang w:val="en-US"/>
              </w:rPr>
              <w:t xml:space="preserve"> 10:</w:t>
            </w:r>
            <w:r w:rsidR="0086074E" w:rsidRPr="00C41B15">
              <w:rPr>
                <w:sz w:val="22"/>
                <w:szCs w:val="22"/>
              </w:rPr>
              <w:t>0</w:t>
            </w:r>
            <w:r w:rsidR="0086074E" w:rsidRPr="00C41B15">
              <w:rPr>
                <w:sz w:val="22"/>
                <w:szCs w:val="22"/>
                <w:lang w:val="en-US"/>
              </w:rPr>
              <w:t>0</w:t>
            </w:r>
            <w:r w:rsidR="00A657FD" w:rsidRPr="00C41B15">
              <w:rPr>
                <w:sz w:val="22"/>
                <w:szCs w:val="22"/>
              </w:rPr>
              <w:t xml:space="preserve">(время </w:t>
            </w:r>
            <w:r w:rsidR="0086074E" w:rsidRPr="00C41B15">
              <w:rPr>
                <w:sz w:val="22"/>
                <w:szCs w:val="22"/>
              </w:rPr>
              <w:t>МСК</w:t>
            </w:r>
            <w:r w:rsidR="00A657FD" w:rsidRPr="00C41B15">
              <w:rPr>
                <w:sz w:val="22"/>
                <w:szCs w:val="22"/>
              </w:rPr>
              <w:t>)</w:t>
            </w:r>
          </w:p>
        </w:tc>
      </w:tr>
      <w:tr w:rsidR="00A657FD" w:rsidRPr="009B313E" w:rsidTr="00BF4893">
        <w:tc>
          <w:tcPr>
            <w:tcW w:w="555" w:type="dxa"/>
            <w:shd w:val="clear" w:color="auto" w:fill="auto"/>
            <w:vAlign w:val="center"/>
          </w:tcPr>
          <w:p w:rsidR="00A657FD" w:rsidRPr="009B313E" w:rsidRDefault="00A657FD" w:rsidP="005121D3">
            <w:pPr>
              <w:autoSpaceDE w:val="0"/>
              <w:jc w:val="center"/>
              <w:rPr>
                <w:b/>
              </w:rPr>
            </w:pPr>
            <w:r w:rsidRPr="009B313E">
              <w:rPr>
                <w:b/>
                <w:sz w:val="22"/>
                <w:szCs w:val="22"/>
              </w:rPr>
              <w:t>1</w:t>
            </w:r>
            <w:r w:rsidR="005121D3">
              <w:rPr>
                <w:b/>
                <w:sz w:val="22"/>
                <w:szCs w:val="22"/>
              </w:rPr>
              <w:t>3</w:t>
            </w:r>
          </w:p>
        </w:tc>
        <w:tc>
          <w:tcPr>
            <w:tcW w:w="4074" w:type="dxa"/>
            <w:gridSpan w:val="2"/>
            <w:shd w:val="clear" w:color="auto" w:fill="auto"/>
          </w:tcPr>
          <w:p w:rsidR="00A657FD" w:rsidRPr="009B313E" w:rsidRDefault="00A657FD" w:rsidP="00BF4893">
            <w:pPr>
              <w:autoSpaceDE w:val="0"/>
              <w:rPr>
                <w:b/>
              </w:rPr>
            </w:pPr>
            <w:r w:rsidRPr="009B313E">
              <w:rPr>
                <w:b/>
                <w:sz w:val="22"/>
                <w:szCs w:val="22"/>
              </w:rPr>
              <w:t>Место, день и время рассмотрения заявок на участие в запросе котировок:</w:t>
            </w:r>
          </w:p>
        </w:tc>
        <w:tc>
          <w:tcPr>
            <w:tcW w:w="4836" w:type="dxa"/>
            <w:shd w:val="clear" w:color="auto" w:fill="auto"/>
          </w:tcPr>
          <w:p w:rsidR="00A657FD" w:rsidRPr="00C41B15" w:rsidRDefault="00A657FD" w:rsidP="00BF4893">
            <w:pPr>
              <w:autoSpaceDE w:val="0"/>
            </w:pPr>
            <w:r w:rsidRPr="00C41B15">
              <w:rPr>
                <w:sz w:val="22"/>
                <w:szCs w:val="22"/>
              </w:rPr>
              <w:t xml:space="preserve">Рассмотрения заявок на участие в запросе котировок состоится по адресу: </w:t>
            </w:r>
          </w:p>
          <w:p w:rsidR="00A657FD" w:rsidRPr="00C41B15" w:rsidRDefault="00A657FD" w:rsidP="00BF4893">
            <w:pPr>
              <w:autoSpaceDE w:val="0"/>
            </w:pPr>
            <w:r w:rsidRPr="00C41B15">
              <w:rPr>
                <w:sz w:val="22"/>
                <w:szCs w:val="22"/>
              </w:rPr>
              <w:t>624300, Свердловская обл., г.Кушва, ул.Гвардейцев, 5</w:t>
            </w:r>
          </w:p>
          <w:p w:rsidR="00A657FD" w:rsidRPr="00C41B15" w:rsidRDefault="00AF4614" w:rsidP="00AF4614">
            <w:pPr>
              <w:autoSpaceDE w:val="0"/>
            </w:pPr>
            <w:r w:rsidRPr="00C41B15">
              <w:rPr>
                <w:sz w:val="22"/>
                <w:szCs w:val="22"/>
                <w:lang w:val="en-US"/>
              </w:rPr>
              <w:t>2019-</w:t>
            </w:r>
            <w:r w:rsidRPr="00C41B15">
              <w:rPr>
                <w:sz w:val="22"/>
                <w:szCs w:val="22"/>
              </w:rPr>
              <w:t>11</w:t>
            </w:r>
            <w:r w:rsidR="0086074E" w:rsidRPr="00C41B15">
              <w:rPr>
                <w:sz w:val="22"/>
                <w:szCs w:val="22"/>
                <w:lang w:val="en-US"/>
              </w:rPr>
              <w:t>-</w:t>
            </w:r>
            <w:r w:rsidRPr="00C41B15">
              <w:rPr>
                <w:sz w:val="22"/>
                <w:szCs w:val="22"/>
              </w:rPr>
              <w:t>19</w:t>
            </w:r>
            <w:r w:rsidRPr="00C41B15">
              <w:rPr>
                <w:sz w:val="22"/>
                <w:szCs w:val="22"/>
                <w:lang w:val="en-US"/>
              </w:rPr>
              <w:t xml:space="preserve"> 10:</w:t>
            </w:r>
            <w:r w:rsidRPr="00C41B15">
              <w:rPr>
                <w:sz w:val="22"/>
                <w:szCs w:val="22"/>
              </w:rPr>
              <w:t>0</w:t>
            </w:r>
            <w:r w:rsidR="0086074E" w:rsidRPr="00C41B15">
              <w:rPr>
                <w:sz w:val="22"/>
                <w:szCs w:val="22"/>
                <w:lang w:val="en-US"/>
              </w:rPr>
              <w:t>0</w:t>
            </w:r>
            <w:r w:rsidRPr="00C41B15">
              <w:rPr>
                <w:sz w:val="22"/>
                <w:szCs w:val="22"/>
              </w:rPr>
              <w:t xml:space="preserve"> </w:t>
            </w:r>
            <w:r w:rsidR="0086074E" w:rsidRPr="00C41B15">
              <w:rPr>
                <w:sz w:val="22"/>
                <w:szCs w:val="22"/>
              </w:rPr>
              <w:t>(время МСК)</w:t>
            </w:r>
          </w:p>
        </w:tc>
      </w:tr>
      <w:tr w:rsidR="00A657FD" w:rsidRPr="009B313E" w:rsidTr="00BF4893">
        <w:tc>
          <w:tcPr>
            <w:tcW w:w="555" w:type="dxa"/>
            <w:shd w:val="clear" w:color="auto" w:fill="auto"/>
            <w:vAlign w:val="center"/>
          </w:tcPr>
          <w:p w:rsidR="00A657FD" w:rsidRPr="009B313E" w:rsidRDefault="00A657FD" w:rsidP="005121D3">
            <w:pPr>
              <w:autoSpaceDE w:val="0"/>
              <w:jc w:val="center"/>
              <w:rPr>
                <w:b/>
              </w:rPr>
            </w:pPr>
            <w:r w:rsidRPr="009B313E">
              <w:rPr>
                <w:b/>
                <w:sz w:val="22"/>
                <w:szCs w:val="22"/>
              </w:rPr>
              <w:t>1</w:t>
            </w:r>
            <w:r w:rsidR="005121D3">
              <w:rPr>
                <w:b/>
                <w:sz w:val="22"/>
                <w:szCs w:val="22"/>
              </w:rPr>
              <w:t>4</w:t>
            </w:r>
          </w:p>
        </w:tc>
        <w:tc>
          <w:tcPr>
            <w:tcW w:w="4074" w:type="dxa"/>
            <w:gridSpan w:val="2"/>
            <w:shd w:val="clear" w:color="auto" w:fill="auto"/>
          </w:tcPr>
          <w:p w:rsidR="00A657FD" w:rsidRPr="009B313E" w:rsidRDefault="00A657FD" w:rsidP="00BF4893">
            <w:pPr>
              <w:autoSpaceDE w:val="0"/>
              <w:rPr>
                <w:b/>
              </w:rPr>
            </w:pPr>
            <w:r w:rsidRPr="009B313E">
              <w:rPr>
                <w:b/>
                <w:sz w:val="22"/>
                <w:szCs w:val="22"/>
              </w:rPr>
              <w:t>Дата и время окончания рассмотрения заявок на участие в запросе котировок</w:t>
            </w:r>
          </w:p>
        </w:tc>
        <w:tc>
          <w:tcPr>
            <w:tcW w:w="4836" w:type="dxa"/>
            <w:shd w:val="clear" w:color="auto" w:fill="auto"/>
          </w:tcPr>
          <w:p w:rsidR="00A657FD" w:rsidRPr="00C41B15" w:rsidRDefault="0086074E" w:rsidP="00AF4614">
            <w:pPr>
              <w:autoSpaceDE w:val="0"/>
            </w:pPr>
            <w:r w:rsidRPr="00C41B15">
              <w:rPr>
                <w:sz w:val="22"/>
                <w:szCs w:val="22"/>
                <w:lang w:val="en-US"/>
              </w:rPr>
              <w:t>2019-</w:t>
            </w:r>
            <w:r w:rsidR="00AF4614" w:rsidRPr="00C41B15">
              <w:rPr>
                <w:sz w:val="22"/>
                <w:szCs w:val="22"/>
              </w:rPr>
              <w:t>11</w:t>
            </w:r>
            <w:r w:rsidRPr="00C41B15">
              <w:rPr>
                <w:sz w:val="22"/>
                <w:szCs w:val="22"/>
                <w:lang w:val="en-US"/>
              </w:rPr>
              <w:t>-</w:t>
            </w:r>
            <w:r w:rsidR="00AF4614" w:rsidRPr="00C41B15">
              <w:rPr>
                <w:sz w:val="22"/>
                <w:szCs w:val="22"/>
              </w:rPr>
              <w:t>19</w:t>
            </w:r>
            <w:r w:rsidRPr="00C41B15">
              <w:rPr>
                <w:sz w:val="22"/>
                <w:szCs w:val="22"/>
                <w:lang w:val="en-US"/>
              </w:rPr>
              <w:t xml:space="preserve"> 1</w:t>
            </w:r>
            <w:r w:rsidRPr="00C41B15">
              <w:rPr>
                <w:sz w:val="22"/>
                <w:szCs w:val="22"/>
              </w:rPr>
              <w:t>4</w:t>
            </w:r>
            <w:r w:rsidRPr="00C41B15">
              <w:rPr>
                <w:sz w:val="22"/>
                <w:szCs w:val="22"/>
                <w:lang w:val="en-US"/>
              </w:rPr>
              <w:t>:30</w:t>
            </w:r>
            <w:r w:rsidR="00AF4614" w:rsidRPr="00C41B15">
              <w:rPr>
                <w:sz w:val="22"/>
                <w:szCs w:val="22"/>
              </w:rPr>
              <w:t xml:space="preserve"> </w:t>
            </w:r>
            <w:r w:rsidRPr="00C41B15">
              <w:rPr>
                <w:sz w:val="22"/>
                <w:szCs w:val="22"/>
              </w:rPr>
              <w:t>(время МСК)</w:t>
            </w:r>
          </w:p>
        </w:tc>
      </w:tr>
      <w:tr w:rsidR="00A657FD" w:rsidRPr="009B313E" w:rsidTr="00BF4893">
        <w:tc>
          <w:tcPr>
            <w:tcW w:w="555" w:type="dxa"/>
            <w:shd w:val="clear" w:color="auto" w:fill="auto"/>
            <w:vAlign w:val="center"/>
          </w:tcPr>
          <w:p w:rsidR="00A657FD" w:rsidRPr="009B313E" w:rsidRDefault="00A657FD" w:rsidP="005121D3">
            <w:pPr>
              <w:autoSpaceDE w:val="0"/>
              <w:jc w:val="center"/>
              <w:rPr>
                <w:b/>
              </w:rPr>
            </w:pPr>
            <w:r w:rsidRPr="009B313E">
              <w:rPr>
                <w:b/>
                <w:sz w:val="22"/>
                <w:szCs w:val="22"/>
              </w:rPr>
              <w:t>1</w:t>
            </w:r>
            <w:r w:rsidR="005121D3">
              <w:rPr>
                <w:b/>
                <w:sz w:val="22"/>
                <w:szCs w:val="22"/>
              </w:rPr>
              <w:t>5</w:t>
            </w:r>
          </w:p>
        </w:tc>
        <w:tc>
          <w:tcPr>
            <w:tcW w:w="4074" w:type="dxa"/>
            <w:gridSpan w:val="2"/>
            <w:shd w:val="clear" w:color="auto" w:fill="auto"/>
          </w:tcPr>
          <w:p w:rsidR="00A657FD" w:rsidRPr="009B313E" w:rsidRDefault="00A657FD" w:rsidP="00BF4893">
            <w:pPr>
              <w:autoSpaceDE w:val="0"/>
              <w:rPr>
                <w:b/>
              </w:rPr>
            </w:pPr>
            <w:r w:rsidRPr="009B313E">
              <w:rPr>
                <w:b/>
                <w:sz w:val="22"/>
                <w:szCs w:val="22"/>
              </w:rPr>
              <w:t>Срок и условия оплаты поставок товаров, выполнения работ, оказания услуг:</w:t>
            </w:r>
          </w:p>
        </w:tc>
        <w:tc>
          <w:tcPr>
            <w:tcW w:w="4836" w:type="dxa"/>
            <w:shd w:val="clear" w:color="auto" w:fill="auto"/>
          </w:tcPr>
          <w:p w:rsidR="00A657FD" w:rsidRPr="009B313E" w:rsidRDefault="009B313E" w:rsidP="005C1249">
            <w:pPr>
              <w:autoSpaceDE w:val="0"/>
              <w:jc w:val="both"/>
            </w:pPr>
            <w:r w:rsidRPr="009B313E">
              <w:rPr>
                <w:bCs/>
                <w:color w:val="000000" w:themeColor="text1"/>
                <w:sz w:val="22"/>
                <w:szCs w:val="22"/>
              </w:rPr>
              <w:t xml:space="preserve">Заказчик оплачивает Подрядчику стоимость выполненных работ по факту выполнения работ в полном объеме </w:t>
            </w:r>
            <w:r w:rsidR="0011216B">
              <w:rPr>
                <w:bCs/>
                <w:color w:val="000000" w:themeColor="text1"/>
                <w:sz w:val="22"/>
                <w:szCs w:val="22"/>
              </w:rPr>
              <w:t>не позднее 31.03.20</w:t>
            </w:r>
            <w:r w:rsidR="005C1249">
              <w:rPr>
                <w:bCs/>
                <w:color w:val="000000" w:themeColor="text1"/>
                <w:sz w:val="22"/>
                <w:szCs w:val="22"/>
              </w:rPr>
              <w:t>20</w:t>
            </w:r>
            <w:r w:rsidR="0011216B">
              <w:rPr>
                <w:bCs/>
                <w:color w:val="000000" w:themeColor="text1"/>
                <w:sz w:val="22"/>
                <w:szCs w:val="22"/>
              </w:rPr>
              <w:t xml:space="preserve"> г.</w:t>
            </w:r>
            <w:bookmarkStart w:id="0" w:name="_GoBack"/>
            <w:bookmarkEnd w:id="0"/>
            <w:r w:rsidR="005C1249">
              <w:rPr>
                <w:bCs/>
                <w:color w:val="000000" w:themeColor="text1"/>
                <w:sz w:val="22"/>
                <w:szCs w:val="22"/>
              </w:rPr>
              <w:t xml:space="preserve"> при условии подписания С</w:t>
            </w:r>
            <w:r w:rsidRPr="009B313E">
              <w:rPr>
                <w:bCs/>
                <w:color w:val="000000" w:themeColor="text1"/>
                <w:sz w:val="22"/>
                <w:szCs w:val="22"/>
              </w:rPr>
              <w:t>торонами актов выполненных работ без замечаний путем перечисления денежных средств на расчетный счет Подрядчика.</w:t>
            </w:r>
          </w:p>
        </w:tc>
      </w:tr>
      <w:tr w:rsidR="00A657FD" w:rsidRPr="009B313E" w:rsidTr="00BF4893">
        <w:tc>
          <w:tcPr>
            <w:tcW w:w="555" w:type="dxa"/>
            <w:shd w:val="clear" w:color="auto" w:fill="auto"/>
            <w:vAlign w:val="center"/>
          </w:tcPr>
          <w:p w:rsidR="00A657FD" w:rsidRPr="009B313E" w:rsidRDefault="00A657FD" w:rsidP="005121D3">
            <w:pPr>
              <w:autoSpaceDE w:val="0"/>
              <w:jc w:val="center"/>
              <w:rPr>
                <w:b/>
              </w:rPr>
            </w:pPr>
            <w:r w:rsidRPr="009B313E">
              <w:rPr>
                <w:b/>
                <w:sz w:val="22"/>
                <w:szCs w:val="22"/>
              </w:rPr>
              <w:t>1</w:t>
            </w:r>
            <w:r w:rsidR="005121D3">
              <w:rPr>
                <w:b/>
                <w:sz w:val="22"/>
                <w:szCs w:val="22"/>
              </w:rPr>
              <w:t>6</w:t>
            </w:r>
          </w:p>
        </w:tc>
        <w:tc>
          <w:tcPr>
            <w:tcW w:w="4074" w:type="dxa"/>
            <w:gridSpan w:val="2"/>
            <w:shd w:val="clear" w:color="auto" w:fill="auto"/>
          </w:tcPr>
          <w:p w:rsidR="00A657FD" w:rsidRPr="009B313E" w:rsidRDefault="00A657FD" w:rsidP="00BF4893">
            <w:pPr>
              <w:autoSpaceDE w:val="0"/>
              <w:rPr>
                <w:b/>
              </w:rPr>
            </w:pPr>
            <w:r w:rsidRPr="009B313E">
              <w:rPr>
                <w:b/>
                <w:sz w:val="22"/>
                <w:szCs w:val="22"/>
              </w:rPr>
              <w:t xml:space="preserve">Срок подписания договора в проведении запроса котировок </w:t>
            </w:r>
          </w:p>
        </w:tc>
        <w:tc>
          <w:tcPr>
            <w:tcW w:w="4836" w:type="dxa"/>
            <w:shd w:val="clear" w:color="auto" w:fill="auto"/>
          </w:tcPr>
          <w:p w:rsidR="00A657FD" w:rsidRPr="009B313E" w:rsidRDefault="00D55EE8" w:rsidP="00D55EE8">
            <w:pPr>
              <w:autoSpaceDE w:val="0"/>
              <w:jc w:val="both"/>
              <w:rPr>
                <w:highlight w:val="cyan"/>
              </w:rPr>
            </w:pPr>
            <w:r w:rsidRPr="00D55EE8">
              <w:rPr>
                <w:bCs/>
                <w:color w:val="000000" w:themeColor="text1"/>
                <w:sz w:val="22"/>
                <w:szCs w:val="22"/>
              </w:rPr>
              <w:t>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w:t>
            </w:r>
          </w:p>
        </w:tc>
      </w:tr>
      <w:tr w:rsidR="00F47EF1" w:rsidRPr="009B313E" w:rsidTr="00BF4893">
        <w:tc>
          <w:tcPr>
            <w:tcW w:w="555" w:type="dxa"/>
            <w:shd w:val="clear" w:color="auto" w:fill="auto"/>
            <w:vAlign w:val="center"/>
          </w:tcPr>
          <w:p w:rsidR="00F47EF1" w:rsidRPr="009B313E" w:rsidRDefault="005D4ABB" w:rsidP="005121D3">
            <w:pPr>
              <w:autoSpaceDE w:val="0"/>
              <w:jc w:val="center"/>
              <w:rPr>
                <w:b/>
              </w:rPr>
            </w:pPr>
            <w:r>
              <w:rPr>
                <w:b/>
                <w:sz w:val="22"/>
                <w:szCs w:val="22"/>
              </w:rPr>
              <w:t>1</w:t>
            </w:r>
            <w:r w:rsidR="005121D3">
              <w:rPr>
                <w:b/>
                <w:sz w:val="22"/>
                <w:szCs w:val="22"/>
              </w:rPr>
              <w:t>7</w:t>
            </w:r>
          </w:p>
        </w:tc>
        <w:tc>
          <w:tcPr>
            <w:tcW w:w="4074" w:type="dxa"/>
            <w:gridSpan w:val="2"/>
            <w:shd w:val="clear" w:color="auto" w:fill="auto"/>
          </w:tcPr>
          <w:p w:rsidR="00F47EF1" w:rsidRPr="00B20659" w:rsidRDefault="00F47EF1" w:rsidP="0016121E">
            <w:pPr>
              <w:rPr>
                <w:b/>
                <w:shd w:val="clear" w:color="auto" w:fill="FFFFFF"/>
                <w:lang w:eastAsia="en-US"/>
              </w:rPr>
            </w:pPr>
            <w:r w:rsidRPr="00B20659">
              <w:rPr>
                <w:b/>
                <w:shd w:val="clear" w:color="auto" w:fill="FFFFFF"/>
                <w:lang w:eastAsia="en-US"/>
              </w:rPr>
              <w:t>Обеспечение исполнения Договора</w:t>
            </w:r>
          </w:p>
        </w:tc>
        <w:tc>
          <w:tcPr>
            <w:tcW w:w="4836" w:type="dxa"/>
            <w:shd w:val="clear" w:color="auto" w:fill="auto"/>
          </w:tcPr>
          <w:p w:rsidR="00F47EF1" w:rsidRPr="007F7024" w:rsidRDefault="00F47EF1" w:rsidP="0016121E">
            <w:pPr>
              <w:contextualSpacing/>
              <w:jc w:val="both"/>
              <w:rPr>
                <w:b/>
              </w:rPr>
            </w:pPr>
            <w:r w:rsidRPr="00BF4983">
              <w:rPr>
                <w:b/>
                <w:sz w:val="22"/>
                <w:szCs w:val="22"/>
              </w:rPr>
              <w:t xml:space="preserve">Размер обеспечения исполнения договора составляет 15% от начальной (максимальной) цены договора – </w:t>
            </w:r>
            <w:r w:rsidR="007F7024" w:rsidRPr="007F7024">
              <w:rPr>
                <w:b/>
                <w:sz w:val="22"/>
                <w:szCs w:val="22"/>
              </w:rPr>
              <w:t>51</w:t>
            </w:r>
            <w:r w:rsidR="008F74E0" w:rsidRPr="007F7024">
              <w:rPr>
                <w:b/>
                <w:sz w:val="22"/>
                <w:szCs w:val="22"/>
              </w:rPr>
              <w:t> 155,25 коп.</w:t>
            </w:r>
            <w:r w:rsidRPr="007F7024">
              <w:rPr>
                <w:b/>
                <w:sz w:val="22"/>
                <w:szCs w:val="22"/>
              </w:rPr>
              <w:t xml:space="preserve"> (</w:t>
            </w:r>
            <w:r w:rsidR="008F74E0" w:rsidRPr="007F7024">
              <w:rPr>
                <w:b/>
                <w:sz w:val="22"/>
                <w:szCs w:val="22"/>
              </w:rPr>
              <w:t xml:space="preserve">пятьдесят </w:t>
            </w:r>
            <w:r w:rsidR="007F7024" w:rsidRPr="007F7024">
              <w:rPr>
                <w:b/>
                <w:sz w:val="22"/>
                <w:szCs w:val="22"/>
              </w:rPr>
              <w:t>одна</w:t>
            </w:r>
            <w:r w:rsidR="008F74E0" w:rsidRPr="007F7024">
              <w:rPr>
                <w:b/>
                <w:sz w:val="22"/>
                <w:szCs w:val="22"/>
              </w:rPr>
              <w:t xml:space="preserve"> тысяч</w:t>
            </w:r>
            <w:r w:rsidR="007F7024" w:rsidRPr="007F7024">
              <w:rPr>
                <w:b/>
                <w:sz w:val="22"/>
                <w:szCs w:val="22"/>
              </w:rPr>
              <w:t>а</w:t>
            </w:r>
            <w:r w:rsidR="008F74E0" w:rsidRPr="007F7024">
              <w:rPr>
                <w:b/>
                <w:sz w:val="22"/>
                <w:szCs w:val="22"/>
              </w:rPr>
              <w:t xml:space="preserve"> сто пятьдесят пять </w:t>
            </w:r>
            <w:r w:rsidRPr="007F7024">
              <w:rPr>
                <w:b/>
                <w:sz w:val="22"/>
                <w:szCs w:val="22"/>
              </w:rPr>
              <w:t>рубл</w:t>
            </w:r>
            <w:r w:rsidR="00237CDF" w:rsidRPr="007F7024">
              <w:rPr>
                <w:b/>
                <w:sz w:val="22"/>
                <w:szCs w:val="22"/>
              </w:rPr>
              <w:t>ей</w:t>
            </w:r>
            <w:r w:rsidR="005C1249">
              <w:rPr>
                <w:b/>
                <w:sz w:val="22"/>
                <w:szCs w:val="22"/>
              </w:rPr>
              <w:t xml:space="preserve"> </w:t>
            </w:r>
            <w:r w:rsidR="007F7024" w:rsidRPr="007F7024">
              <w:rPr>
                <w:b/>
                <w:sz w:val="22"/>
                <w:szCs w:val="22"/>
              </w:rPr>
              <w:t>25</w:t>
            </w:r>
            <w:r w:rsidR="008F74E0" w:rsidRPr="007F7024">
              <w:rPr>
                <w:b/>
                <w:sz w:val="22"/>
                <w:szCs w:val="22"/>
              </w:rPr>
              <w:t xml:space="preserve"> коп.)</w:t>
            </w:r>
          </w:p>
          <w:p w:rsidR="00F47EF1" w:rsidRPr="00BF4983" w:rsidRDefault="00F47EF1" w:rsidP="0016121E">
            <w:pPr>
              <w:contextualSpacing/>
              <w:jc w:val="both"/>
            </w:pPr>
            <w:r w:rsidRPr="00BF4983">
              <w:rPr>
                <w:sz w:val="22"/>
                <w:szCs w:val="22"/>
              </w:rPr>
              <w:t xml:space="preserve">Договор заключается только после предоставления участником запроса котировок в электронной форме, с которым заключается договор, документов, подтверждающих обеспечение исполнения договора в размере обеспечения исполнения договора, установленном в извещении запроса котировок в электронной форме. Исполнение договора </w:t>
            </w:r>
            <w:r w:rsidRPr="00BF4983">
              <w:rPr>
                <w:sz w:val="22"/>
                <w:szCs w:val="22"/>
              </w:rPr>
              <w:lastRenderedPageBreak/>
              <w:t>может обеспечиваться предоставлением банковской гарантии, выданной банком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договора определяется участником запроса котировок в электронной форме, с которым заключается договор, самостоятельно.</w:t>
            </w:r>
          </w:p>
          <w:p w:rsidR="00F47EF1" w:rsidRPr="00BF4983" w:rsidRDefault="00F47EF1" w:rsidP="0016121E">
            <w:pPr>
              <w:contextualSpacing/>
              <w:jc w:val="both"/>
            </w:pPr>
            <w:r w:rsidRPr="00BF4983">
              <w:rPr>
                <w:sz w:val="22"/>
                <w:szCs w:val="22"/>
              </w:rPr>
              <w:t>Если в качестве обеспечения исполнения договора выбирается банковская гарантия, то такая гарантия должна быть выдана банком, включенными в предусмотренный статьей 74.1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p>
          <w:p w:rsidR="00F47EF1" w:rsidRPr="00BF4983" w:rsidRDefault="00F47EF1" w:rsidP="0016121E">
            <w:pPr>
              <w:contextualSpacing/>
              <w:jc w:val="both"/>
            </w:pPr>
            <w:r w:rsidRPr="00BF4983">
              <w:rPr>
                <w:sz w:val="22"/>
                <w:szCs w:val="22"/>
              </w:rPr>
              <w:t>Банковская гарантия должна быть безотзывной. Банковская гарантия оформляется в письменной форме на бумажном носителе или в форме электронного документа, подписанного усиленной электронной подписью лица, имеющего право действовать от имени банка.</w:t>
            </w:r>
          </w:p>
          <w:p w:rsidR="00F47EF1" w:rsidRPr="00BF4983" w:rsidRDefault="00F47EF1" w:rsidP="0016121E">
            <w:pPr>
              <w:contextualSpacing/>
              <w:jc w:val="both"/>
            </w:pPr>
          </w:p>
          <w:p w:rsidR="00F47EF1" w:rsidRPr="00BF4983" w:rsidRDefault="00F47EF1" w:rsidP="0016121E">
            <w:pPr>
              <w:contextualSpacing/>
              <w:jc w:val="both"/>
              <w:rPr>
                <w:u w:val="single"/>
              </w:rPr>
            </w:pPr>
            <w:r w:rsidRPr="00BF4983">
              <w:rPr>
                <w:sz w:val="22"/>
                <w:szCs w:val="22"/>
                <w:u w:val="single"/>
              </w:rPr>
              <w:t>Банковская гарантия должна содержать:</w:t>
            </w:r>
          </w:p>
          <w:p w:rsidR="00F47EF1" w:rsidRPr="00BF4983" w:rsidRDefault="00F47EF1" w:rsidP="0016121E">
            <w:pPr>
              <w:contextualSpacing/>
              <w:jc w:val="both"/>
            </w:pPr>
            <w:r w:rsidRPr="00BF4983">
              <w:rPr>
                <w:sz w:val="22"/>
                <w:szCs w:val="22"/>
              </w:rPr>
              <w:t>1) указание на Бенефициара;</w:t>
            </w:r>
          </w:p>
          <w:p w:rsidR="00F47EF1" w:rsidRPr="00BF4983" w:rsidRDefault="00F47EF1" w:rsidP="0016121E">
            <w:pPr>
              <w:contextualSpacing/>
              <w:jc w:val="both"/>
            </w:pPr>
            <w:r w:rsidRPr="00BF4983">
              <w:rPr>
                <w:sz w:val="22"/>
                <w:szCs w:val="22"/>
              </w:rPr>
              <w:t>2) номер извещения о проведении аукциона и предмет договора, в обеспечение исполнения которого выдана банковская гарантия.</w:t>
            </w:r>
          </w:p>
          <w:p w:rsidR="00F47EF1" w:rsidRPr="00BF4983" w:rsidRDefault="00F47EF1" w:rsidP="0016121E">
            <w:pPr>
              <w:contextualSpacing/>
              <w:jc w:val="both"/>
            </w:pPr>
            <w:r w:rsidRPr="00BF4983">
              <w:rPr>
                <w:sz w:val="22"/>
                <w:szCs w:val="22"/>
              </w:rPr>
              <w:t>3) сумму банковской гарантии, подлежащую уплате гарантом заказчику в случае неисполнения, ненадлежащего исполнения обязательств принципалом в соответствии с условиями договора;</w:t>
            </w:r>
          </w:p>
          <w:p w:rsidR="00F47EF1" w:rsidRPr="00BF4983" w:rsidRDefault="00F47EF1" w:rsidP="0016121E">
            <w:pPr>
              <w:contextualSpacing/>
              <w:jc w:val="both"/>
            </w:pPr>
            <w:r w:rsidRPr="00BF4983">
              <w:rPr>
                <w:sz w:val="22"/>
                <w:szCs w:val="22"/>
              </w:rPr>
              <w:t>Сумма банковской гарантии должна быть не менее суммы обеспечения, предусмотренной требованиями извещения и извещения о запросе котировок в электронной форме.</w:t>
            </w:r>
          </w:p>
          <w:p w:rsidR="00F47EF1" w:rsidRPr="00BF4983" w:rsidRDefault="00F47EF1" w:rsidP="0016121E">
            <w:pPr>
              <w:contextualSpacing/>
              <w:jc w:val="both"/>
            </w:pPr>
            <w:r w:rsidRPr="00BF4983">
              <w:rPr>
                <w:sz w:val="22"/>
                <w:szCs w:val="22"/>
              </w:rPr>
              <w:t>4) обязательства принципала, надлежащее исполнение которых обеспечивается банковской гарантией;</w:t>
            </w:r>
          </w:p>
          <w:p w:rsidR="00F47EF1" w:rsidRPr="00BF4983" w:rsidRDefault="00F47EF1" w:rsidP="0016121E">
            <w:pPr>
              <w:contextualSpacing/>
              <w:jc w:val="both"/>
            </w:pPr>
            <w:r w:rsidRPr="00BF4983">
              <w:rPr>
                <w:sz w:val="22"/>
                <w:szCs w:val="22"/>
              </w:rPr>
              <w:t>5)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F47EF1" w:rsidRPr="00BF4983" w:rsidRDefault="00F47EF1" w:rsidP="0016121E">
            <w:pPr>
              <w:contextualSpacing/>
              <w:jc w:val="both"/>
            </w:pPr>
            <w:r w:rsidRPr="00BF4983">
              <w:rPr>
                <w:sz w:val="22"/>
                <w:szCs w:val="22"/>
              </w:rPr>
              <w:t xml:space="preserve">6) обязанность гаранта уплатить заказчику неустойку в размере 0,1 процента денежной суммы, подлежащей уплате, за каждый день просрочки. </w:t>
            </w:r>
          </w:p>
          <w:p w:rsidR="00F47EF1" w:rsidRPr="00BF4983" w:rsidRDefault="00F47EF1" w:rsidP="0016121E">
            <w:pPr>
              <w:contextualSpacing/>
              <w:jc w:val="both"/>
            </w:pPr>
            <w:r w:rsidRPr="00BF4983">
              <w:rPr>
                <w:sz w:val="22"/>
                <w:szCs w:val="22"/>
              </w:rPr>
              <w:t xml:space="preserve">7) срок действия банковской гарантии. Банковская гарантия должна вступать в силу как минимум с момента заключения договора и срок действия банковской гарантии должен </w:t>
            </w:r>
            <w:r w:rsidRPr="00BF4983">
              <w:rPr>
                <w:sz w:val="22"/>
                <w:szCs w:val="22"/>
              </w:rPr>
              <w:lastRenderedPageBreak/>
              <w:t>превышать срок действия договора не менее чем на один месяц.</w:t>
            </w:r>
          </w:p>
          <w:p w:rsidR="00F47EF1" w:rsidRPr="00BF4983" w:rsidRDefault="00F47EF1" w:rsidP="0016121E">
            <w:pPr>
              <w:contextualSpacing/>
              <w:jc w:val="both"/>
            </w:pPr>
            <w:r w:rsidRPr="00BF4983">
              <w:rPr>
                <w:sz w:val="22"/>
                <w:szCs w:val="22"/>
              </w:rPr>
              <w:t>8) отлагательное условие, предусматривающее заключение договора предоставления банковской гарантии по обязательствам принципала, возникшим из договора, заключаемого с заказчиком, при его заключении;</w:t>
            </w:r>
          </w:p>
          <w:p w:rsidR="00F47EF1" w:rsidRPr="00BF4983" w:rsidRDefault="00F47EF1" w:rsidP="0016121E">
            <w:pPr>
              <w:contextualSpacing/>
              <w:jc w:val="both"/>
            </w:pPr>
            <w:r w:rsidRPr="00BF4983">
              <w:rPr>
                <w:sz w:val="22"/>
                <w:szCs w:val="22"/>
              </w:rPr>
              <w:t>9)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F47EF1" w:rsidRPr="00BF4983" w:rsidRDefault="00F47EF1" w:rsidP="0016121E">
            <w:pPr>
              <w:contextualSpacing/>
              <w:jc w:val="both"/>
            </w:pPr>
            <w:r w:rsidRPr="00BF4983">
              <w:rPr>
                <w:sz w:val="22"/>
                <w:szCs w:val="22"/>
              </w:rPr>
              <w:t>10) условие о праве заказчика в случае ненадлежащего выполнения или невыполнения поставщиком (подрядчиком, исполнителем) обязательств, обеспеченных банковской гарантией, представлять на бумажном носителе или в форме электронного документа требование об уплате денежной суммы по банковской гарантии, предоставленной в качестве обеспечения исполнения договора, в размере цены договора, уменьшенном на сумму, пропорциональную объему фактически исполненных поставщиком (подрядчиком, исполнителем) обязательств, предусмотренных договором и оплаченных заказчиком, но не превышающем размер обеспечения исполнения договора;</w:t>
            </w:r>
          </w:p>
          <w:p w:rsidR="00F47EF1" w:rsidRPr="00BF4983" w:rsidRDefault="00F47EF1" w:rsidP="0016121E">
            <w:pPr>
              <w:contextualSpacing/>
              <w:jc w:val="both"/>
            </w:pPr>
            <w:r w:rsidRPr="00BF4983">
              <w:rPr>
                <w:sz w:val="22"/>
                <w:szCs w:val="22"/>
              </w:rPr>
              <w:t>11) условие о праве заказчика по передаче права требования по банковской гарантии при перемене заказчика в случаях, предусмотренных законодательством Российской Федерации, с предварительным извещением об этом гаранта;</w:t>
            </w:r>
          </w:p>
          <w:p w:rsidR="00F47EF1" w:rsidRPr="00BF4983" w:rsidRDefault="00F47EF1" w:rsidP="0016121E">
            <w:pPr>
              <w:contextualSpacing/>
              <w:jc w:val="both"/>
            </w:pPr>
            <w:r w:rsidRPr="00BF4983">
              <w:rPr>
                <w:sz w:val="22"/>
                <w:szCs w:val="22"/>
              </w:rPr>
              <w:t>12) условие о том, что расходы, возникающие в связи с перечислением денежных средств гарантом по банковской гарантии, несет гарант;</w:t>
            </w:r>
          </w:p>
          <w:p w:rsidR="00F47EF1" w:rsidRPr="00BF4983" w:rsidRDefault="00F47EF1" w:rsidP="0016121E">
            <w:pPr>
              <w:contextualSpacing/>
              <w:jc w:val="both"/>
            </w:pPr>
            <w:r w:rsidRPr="00BF4983">
              <w:rPr>
                <w:sz w:val="22"/>
                <w:szCs w:val="22"/>
              </w:rPr>
              <w:t>13) перечень документов, представляемых заказчиком банку одновременно с требованием об осуществлении уплаты денежной суммы по банковской гарантии:</w:t>
            </w:r>
          </w:p>
          <w:p w:rsidR="00F47EF1" w:rsidRPr="00BF4983" w:rsidRDefault="00F47EF1" w:rsidP="0016121E">
            <w:pPr>
              <w:contextualSpacing/>
              <w:jc w:val="both"/>
            </w:pPr>
            <w:r w:rsidRPr="00BF4983">
              <w:rPr>
                <w:sz w:val="22"/>
                <w:szCs w:val="22"/>
              </w:rPr>
              <w:t>- расчет суммы, включаемой в требование по банковской гарантии;</w:t>
            </w:r>
          </w:p>
          <w:p w:rsidR="00F47EF1" w:rsidRPr="00BF4983" w:rsidRDefault="00F47EF1" w:rsidP="0016121E">
            <w:pPr>
              <w:contextualSpacing/>
              <w:jc w:val="both"/>
            </w:pPr>
            <w:r w:rsidRPr="00BF4983">
              <w:rPr>
                <w:sz w:val="22"/>
                <w:szCs w:val="22"/>
              </w:rPr>
              <w:t>- платежное поручение, подтверждающее перечисление бенефициаром аванса принципалу, с отметкой банка бенефициара либо органа Федерального казначейства об исполнении (если выплата аванса предусмотрена договором, а требование по банковской гарантии предъявлено в случае ненадлежащего исполнения принципалом обязательств по возврату аванса);</w:t>
            </w:r>
          </w:p>
          <w:p w:rsidR="00F47EF1" w:rsidRPr="00BF4983" w:rsidRDefault="00F47EF1" w:rsidP="0016121E">
            <w:pPr>
              <w:contextualSpacing/>
              <w:jc w:val="both"/>
            </w:pPr>
            <w:r w:rsidRPr="00BF4983">
              <w:rPr>
                <w:sz w:val="22"/>
                <w:szCs w:val="22"/>
              </w:rPr>
              <w:t xml:space="preserve">- документ, подтверждающий факт наступления гарантийного случая в соответствии с условиями договора (если требование по </w:t>
            </w:r>
            <w:r w:rsidRPr="00BF4983">
              <w:rPr>
                <w:sz w:val="22"/>
                <w:szCs w:val="22"/>
              </w:rPr>
              <w:lastRenderedPageBreak/>
              <w:t xml:space="preserve">банковской гарантии предъявлено в случае ненадлежащего исполнения принципалом обязательств в период действия гарантийного срока); </w:t>
            </w:r>
          </w:p>
          <w:p w:rsidR="00F47EF1" w:rsidRPr="00BF4983" w:rsidRDefault="00F47EF1" w:rsidP="0016121E">
            <w:pPr>
              <w:contextualSpacing/>
              <w:jc w:val="both"/>
            </w:pPr>
            <w:r w:rsidRPr="00BF4983">
              <w:rPr>
                <w:sz w:val="22"/>
                <w:szCs w:val="22"/>
              </w:rPr>
              <w:t>- документ, подтверждающий полномочия лица, подписавшего требование по банковской гарантии (доверенность) (в случае, если требование по банковской гарантии подписано лицом, не указанным в едином государственном реестре юридических лиц в качестве лица, имеющего право без доверенности действовать от имени бенефициара).</w:t>
            </w:r>
          </w:p>
          <w:p w:rsidR="00F47EF1" w:rsidRPr="00BF4983" w:rsidRDefault="00F47EF1" w:rsidP="0016121E">
            <w:pPr>
              <w:contextualSpacing/>
              <w:jc w:val="both"/>
            </w:pPr>
            <w:r w:rsidRPr="00BF4983">
              <w:rPr>
                <w:sz w:val="22"/>
                <w:szCs w:val="22"/>
              </w:rPr>
              <w:t>Указанный перечень является исчерпывающим и расширительному толкованию не подлежит. Гарант не вправе требовать от Заказчика (Бенефициара) предоставления иных документов для выплаты.</w:t>
            </w:r>
          </w:p>
          <w:p w:rsidR="00F47EF1" w:rsidRPr="00BF4983" w:rsidRDefault="00F47EF1" w:rsidP="0016121E">
            <w:pPr>
              <w:contextualSpacing/>
              <w:jc w:val="both"/>
            </w:pPr>
            <w:r w:rsidRPr="00BF4983">
              <w:rPr>
                <w:sz w:val="22"/>
                <w:szCs w:val="22"/>
              </w:rPr>
              <w:t>Недопустимо включать в банковскую гарантию:</w:t>
            </w:r>
          </w:p>
          <w:p w:rsidR="00F47EF1" w:rsidRPr="00BF4983" w:rsidRDefault="00F47EF1" w:rsidP="0016121E">
            <w:pPr>
              <w:contextualSpacing/>
              <w:jc w:val="both"/>
            </w:pPr>
            <w:r w:rsidRPr="00BF4983">
              <w:rPr>
                <w:sz w:val="22"/>
                <w:szCs w:val="22"/>
              </w:rPr>
              <w:t>- положения о праве гаранта отказывать в удовлетворении требования заказчика о платеже по банковской гарантии в случае непредставления гаранту заказчиком уведомления о нарушении поставщиком (подрядчиком, исполнителем) условий договора или расторжении договора (за исключением случаев, когда направление такого уведомления предусмотрено условиями договора или законодательством Российской Федерации);</w:t>
            </w:r>
          </w:p>
          <w:p w:rsidR="00F47EF1" w:rsidRPr="00BF4983" w:rsidRDefault="00F47EF1" w:rsidP="0016121E">
            <w:pPr>
              <w:contextualSpacing/>
              <w:jc w:val="both"/>
            </w:pPr>
            <w:r w:rsidRPr="00BF4983">
              <w:rPr>
                <w:sz w:val="22"/>
                <w:szCs w:val="22"/>
              </w:rPr>
              <w:t>- требования о предоставлении заказчиком гаранту отчета об исполнении договора;</w:t>
            </w:r>
          </w:p>
          <w:p w:rsidR="00F47EF1" w:rsidRPr="00BF4983" w:rsidRDefault="00F47EF1" w:rsidP="0016121E">
            <w:pPr>
              <w:contextualSpacing/>
              <w:jc w:val="both"/>
            </w:pPr>
            <w:r w:rsidRPr="00BF4983">
              <w:rPr>
                <w:sz w:val="22"/>
                <w:szCs w:val="22"/>
              </w:rPr>
              <w:t>- требования о предоставлении заказчиком гаранту одновременно с требованием об осуществлении уплаты денежной суммы по банковской гарантии документов, не включенных в перечень документов, представляемых заказчиком банку одновременно с требованием об осуществлении уплаты денежной суммы по банковской гарантии.</w:t>
            </w:r>
          </w:p>
          <w:p w:rsidR="00F47EF1" w:rsidRPr="00BF4983" w:rsidRDefault="00F47EF1" w:rsidP="0016121E">
            <w:pPr>
              <w:contextualSpacing/>
              <w:jc w:val="both"/>
            </w:pPr>
            <w:r w:rsidRPr="00BF4983">
              <w:rPr>
                <w:sz w:val="22"/>
                <w:szCs w:val="22"/>
              </w:rPr>
              <w:t>В банковской гарантии обязательно наличие нумерации на всех листах, которые должны быть прошиты, подписаны и скреплены печатью гаранта, в случае ее оформления в письменной форме на бумажном носителе на нескольких листах.</w:t>
            </w:r>
          </w:p>
          <w:p w:rsidR="00F47EF1" w:rsidRPr="00BF4983" w:rsidRDefault="00F47EF1" w:rsidP="0016121E">
            <w:pPr>
              <w:contextualSpacing/>
              <w:jc w:val="both"/>
            </w:pPr>
            <w:r w:rsidRPr="00BF4983">
              <w:rPr>
                <w:sz w:val="22"/>
                <w:szCs w:val="22"/>
              </w:rPr>
              <w:t>В случае, если представленная участником банковская гарантия не соответствует требованиям, установленным в настоящем разделе хотя бы по одному из требований (пунктов), то такая гарантия считается несоответствующей требованиям извещения.</w:t>
            </w:r>
          </w:p>
          <w:p w:rsidR="00F47EF1" w:rsidRPr="00BF4983" w:rsidRDefault="00F47EF1" w:rsidP="0016121E">
            <w:pPr>
              <w:contextualSpacing/>
              <w:jc w:val="both"/>
            </w:pPr>
          </w:p>
          <w:p w:rsidR="00F47EF1" w:rsidRPr="00BF4983" w:rsidRDefault="00F47EF1" w:rsidP="0016121E">
            <w:pPr>
              <w:contextualSpacing/>
              <w:jc w:val="both"/>
              <w:rPr>
                <w:u w:val="single"/>
              </w:rPr>
            </w:pPr>
            <w:r w:rsidRPr="00BF4983">
              <w:rPr>
                <w:sz w:val="22"/>
                <w:szCs w:val="22"/>
                <w:u w:val="single"/>
              </w:rPr>
              <w:t>Основанием для отказа в принятии банковской гарантии заказчиком является:</w:t>
            </w:r>
          </w:p>
          <w:p w:rsidR="00F47EF1" w:rsidRPr="00BF4983" w:rsidRDefault="00F47EF1" w:rsidP="0016121E">
            <w:pPr>
              <w:contextualSpacing/>
              <w:jc w:val="both"/>
            </w:pPr>
            <w:r w:rsidRPr="00BF4983">
              <w:rPr>
                <w:sz w:val="22"/>
                <w:szCs w:val="22"/>
              </w:rPr>
              <w:t xml:space="preserve">1) несоответствие банковской гарантии требованиям извещения о запросе котировок в электронной форме (требованиям настоящей </w:t>
            </w:r>
            <w:r w:rsidRPr="00BF4983">
              <w:rPr>
                <w:sz w:val="22"/>
                <w:szCs w:val="22"/>
              </w:rPr>
              <w:lastRenderedPageBreak/>
              <w:t>части).</w:t>
            </w:r>
          </w:p>
          <w:p w:rsidR="00F47EF1" w:rsidRPr="00BF4983" w:rsidRDefault="00F47EF1" w:rsidP="0016121E">
            <w:pPr>
              <w:contextualSpacing/>
              <w:jc w:val="both"/>
            </w:pPr>
            <w:r w:rsidRPr="00BF4983">
              <w:rPr>
                <w:sz w:val="22"/>
                <w:szCs w:val="22"/>
              </w:rPr>
              <w:t xml:space="preserve">В случае предоставления обеспечения исполнения договора способом передачи в залог денежных средств Заказчику, денежные средства необходимо перечислить по следующим реквизитам: </w:t>
            </w:r>
          </w:p>
          <w:p w:rsidR="00F47EF1" w:rsidRPr="00BF4983" w:rsidRDefault="00F47EF1" w:rsidP="0016121E">
            <w:pPr>
              <w:autoSpaceDE w:val="0"/>
              <w:contextualSpacing/>
              <w:jc w:val="both"/>
            </w:pPr>
            <w:r w:rsidRPr="00BF4983">
              <w:rPr>
                <w:sz w:val="22"/>
                <w:szCs w:val="22"/>
              </w:rPr>
              <w:t>Обеспечение исполнения договора вносится на счет заказчика по следующим банковским реквизитам:</w:t>
            </w:r>
          </w:p>
          <w:p w:rsidR="00F47EF1" w:rsidRPr="00BF4983" w:rsidRDefault="00F47EF1" w:rsidP="0016121E">
            <w:pPr>
              <w:contextualSpacing/>
              <w:jc w:val="both"/>
            </w:pPr>
            <w:r w:rsidRPr="00BF4983">
              <w:rPr>
                <w:sz w:val="22"/>
                <w:szCs w:val="22"/>
              </w:rPr>
              <w:t>Получатель: ФУ в Кушвинском городском округе (</w:t>
            </w:r>
            <w:r w:rsidR="005D4ABB" w:rsidRPr="00BF4983">
              <w:rPr>
                <w:sz w:val="22"/>
                <w:szCs w:val="22"/>
              </w:rPr>
              <w:t>МАДОУ №30</w:t>
            </w:r>
            <w:r w:rsidRPr="00BF4983">
              <w:rPr>
                <w:sz w:val="22"/>
                <w:szCs w:val="22"/>
              </w:rPr>
              <w:t>, л/сч</w:t>
            </w:r>
            <w:r w:rsidR="005D4ABB" w:rsidRPr="00BF4983">
              <w:rPr>
                <w:sz w:val="22"/>
                <w:szCs w:val="22"/>
              </w:rPr>
              <w:t>30906000380</w:t>
            </w:r>
            <w:r w:rsidRPr="00BF4983">
              <w:rPr>
                <w:sz w:val="22"/>
                <w:szCs w:val="22"/>
              </w:rPr>
              <w:t xml:space="preserve">) </w:t>
            </w:r>
          </w:p>
          <w:p w:rsidR="00F47EF1" w:rsidRPr="00BF4983" w:rsidRDefault="00F47EF1" w:rsidP="0016121E">
            <w:pPr>
              <w:contextualSpacing/>
              <w:jc w:val="both"/>
            </w:pPr>
            <w:r w:rsidRPr="00BF4983">
              <w:rPr>
                <w:sz w:val="22"/>
                <w:szCs w:val="22"/>
              </w:rPr>
              <w:t xml:space="preserve">ИНН </w:t>
            </w:r>
            <w:r w:rsidR="005D4ABB" w:rsidRPr="00BF4983">
              <w:rPr>
                <w:sz w:val="22"/>
                <w:szCs w:val="22"/>
              </w:rPr>
              <w:t xml:space="preserve">6620007046 </w:t>
            </w:r>
            <w:r w:rsidRPr="00BF4983">
              <w:rPr>
                <w:sz w:val="22"/>
                <w:szCs w:val="22"/>
              </w:rPr>
              <w:t>КПП 668101001</w:t>
            </w:r>
          </w:p>
          <w:p w:rsidR="00F47EF1" w:rsidRPr="00BF4983" w:rsidRDefault="00F47EF1" w:rsidP="0016121E">
            <w:pPr>
              <w:contextualSpacing/>
              <w:jc w:val="both"/>
            </w:pPr>
            <w:r w:rsidRPr="00BF4983">
              <w:rPr>
                <w:sz w:val="22"/>
                <w:szCs w:val="22"/>
              </w:rPr>
              <w:t xml:space="preserve">Банк получателя </w:t>
            </w:r>
            <w:r w:rsidRPr="00BF4983">
              <w:rPr>
                <w:b/>
                <w:sz w:val="22"/>
                <w:szCs w:val="22"/>
              </w:rPr>
              <w:t>ПАО КБ «УБРиР» г. Екатеринбург</w:t>
            </w:r>
          </w:p>
          <w:p w:rsidR="00F47EF1" w:rsidRPr="00BF4983" w:rsidRDefault="00F47EF1" w:rsidP="0016121E">
            <w:pPr>
              <w:contextualSpacing/>
              <w:jc w:val="both"/>
            </w:pPr>
            <w:r w:rsidRPr="00BF4983">
              <w:rPr>
                <w:sz w:val="22"/>
                <w:szCs w:val="22"/>
              </w:rPr>
              <w:t>БИК 046577795</w:t>
            </w:r>
          </w:p>
          <w:p w:rsidR="00F47EF1" w:rsidRPr="00BF4983" w:rsidRDefault="00F47EF1" w:rsidP="0016121E">
            <w:pPr>
              <w:contextualSpacing/>
              <w:jc w:val="both"/>
            </w:pPr>
            <w:r w:rsidRPr="00BF4983">
              <w:rPr>
                <w:sz w:val="22"/>
                <w:szCs w:val="22"/>
              </w:rPr>
              <w:t>к/с 30101810900000000795</w:t>
            </w:r>
          </w:p>
          <w:p w:rsidR="00F47EF1" w:rsidRPr="00BF4983" w:rsidRDefault="00F47EF1" w:rsidP="0016121E">
            <w:pPr>
              <w:contextualSpacing/>
              <w:jc w:val="both"/>
            </w:pPr>
            <w:r w:rsidRPr="00BF4983">
              <w:rPr>
                <w:sz w:val="22"/>
                <w:szCs w:val="22"/>
              </w:rPr>
              <w:t>р/с  40701810862543000002</w:t>
            </w:r>
          </w:p>
          <w:p w:rsidR="00F47EF1" w:rsidRPr="00BF4983" w:rsidRDefault="00F47EF1" w:rsidP="0016121E">
            <w:pPr>
              <w:contextualSpacing/>
              <w:jc w:val="both"/>
            </w:pPr>
            <w:r w:rsidRPr="00BF4983">
              <w:rPr>
                <w:sz w:val="22"/>
                <w:szCs w:val="22"/>
              </w:rPr>
              <w:t>КБК 90600000000000000510</w:t>
            </w:r>
          </w:p>
          <w:p w:rsidR="00F47EF1" w:rsidRPr="00BF4983" w:rsidRDefault="00F47EF1" w:rsidP="0016121E">
            <w:pPr>
              <w:contextualSpacing/>
            </w:pPr>
            <w:r w:rsidRPr="00BF4983">
              <w:rPr>
                <w:sz w:val="22"/>
                <w:szCs w:val="22"/>
              </w:rPr>
              <w:t>Назначение платежа: Обеспечение исполнения договора</w:t>
            </w:r>
          </w:p>
          <w:p w:rsidR="00F47EF1" w:rsidRPr="00BF4983" w:rsidRDefault="008F74E0" w:rsidP="0016121E">
            <w:pPr>
              <w:contextualSpacing/>
              <w:jc w:val="both"/>
            </w:pPr>
            <w:r>
              <w:rPr>
                <w:sz w:val="22"/>
                <w:szCs w:val="22"/>
              </w:rPr>
              <w:t>В случае,</w:t>
            </w:r>
            <w:r w:rsidR="00F47EF1" w:rsidRPr="00BF4983">
              <w:rPr>
                <w:sz w:val="22"/>
                <w:szCs w:val="22"/>
              </w:rPr>
              <w:t>если до заключения договора, победитель процедуры закупки или иной участник, с которым заключается договор, не предоставил обеспечение исполнения договора, такой участник (победитель) может быть признан уклонившимся от заключения договора и Заказчик вправе заключить договор с участником осуществления закупок, предложившим лучшие условия после победителя.</w:t>
            </w:r>
          </w:p>
          <w:p w:rsidR="00F47EF1" w:rsidRPr="00BF4983" w:rsidRDefault="00F47EF1" w:rsidP="005D4ABB">
            <w:pPr>
              <w:contextualSpacing/>
              <w:jc w:val="both"/>
            </w:pPr>
            <w:r w:rsidRPr="00BF4983">
              <w:rPr>
                <w:sz w:val="22"/>
                <w:szCs w:val="22"/>
              </w:rPr>
              <w:t xml:space="preserve">Обеспечение исполнения договора возвращается на счет победителя в течение </w:t>
            </w:r>
            <w:r w:rsidR="005D4ABB" w:rsidRPr="00BF4983">
              <w:rPr>
                <w:sz w:val="22"/>
                <w:szCs w:val="22"/>
              </w:rPr>
              <w:t>30</w:t>
            </w:r>
            <w:r w:rsidRPr="00BF4983">
              <w:rPr>
                <w:sz w:val="22"/>
                <w:szCs w:val="22"/>
              </w:rPr>
              <w:t xml:space="preserve"> дней с момента исполнения им своих обязательств по договору на основании заявления о возврате обеспечения исполнения договора.</w:t>
            </w:r>
          </w:p>
        </w:tc>
      </w:tr>
      <w:tr w:rsidR="00A657FD" w:rsidRPr="009B313E" w:rsidTr="00BF4893">
        <w:tc>
          <w:tcPr>
            <w:tcW w:w="555" w:type="dxa"/>
            <w:shd w:val="clear" w:color="auto" w:fill="auto"/>
            <w:vAlign w:val="center"/>
          </w:tcPr>
          <w:p w:rsidR="00A657FD" w:rsidRPr="009B313E" w:rsidRDefault="00A657FD" w:rsidP="005121D3">
            <w:pPr>
              <w:autoSpaceDE w:val="0"/>
              <w:jc w:val="center"/>
              <w:rPr>
                <w:b/>
              </w:rPr>
            </w:pPr>
            <w:r w:rsidRPr="009B313E">
              <w:rPr>
                <w:b/>
                <w:sz w:val="22"/>
                <w:szCs w:val="22"/>
              </w:rPr>
              <w:lastRenderedPageBreak/>
              <w:t>1</w:t>
            </w:r>
            <w:r w:rsidR="005121D3">
              <w:rPr>
                <w:b/>
                <w:sz w:val="22"/>
                <w:szCs w:val="22"/>
              </w:rPr>
              <w:t>8</w:t>
            </w:r>
          </w:p>
        </w:tc>
        <w:tc>
          <w:tcPr>
            <w:tcW w:w="4074" w:type="dxa"/>
            <w:gridSpan w:val="2"/>
            <w:shd w:val="clear" w:color="auto" w:fill="auto"/>
          </w:tcPr>
          <w:p w:rsidR="00A657FD" w:rsidRPr="009B313E" w:rsidRDefault="00A657FD" w:rsidP="00BF4893">
            <w:pPr>
              <w:autoSpaceDE w:val="0"/>
              <w:ind w:left="34"/>
              <w:rPr>
                <w:b/>
              </w:rPr>
            </w:pPr>
            <w:r w:rsidRPr="009B313E">
              <w:rPr>
                <w:b/>
                <w:sz w:val="22"/>
                <w:szCs w:val="22"/>
              </w:rPr>
              <w:t>Общеобязательные требования, устанавливаемые Заказчиком к участникам процедуры закупки</w:t>
            </w:r>
          </w:p>
        </w:tc>
        <w:tc>
          <w:tcPr>
            <w:tcW w:w="4836" w:type="dxa"/>
            <w:shd w:val="clear" w:color="auto" w:fill="auto"/>
          </w:tcPr>
          <w:p w:rsidR="00A657FD" w:rsidRPr="00BF4983" w:rsidRDefault="00A657FD" w:rsidP="00BF4893">
            <w:pPr>
              <w:widowControl w:val="0"/>
              <w:suppressAutoHyphens w:val="0"/>
              <w:autoSpaceDE w:val="0"/>
              <w:autoSpaceDN w:val="0"/>
              <w:adjustRightInd w:val="0"/>
              <w:jc w:val="both"/>
              <w:rPr>
                <w:lang w:eastAsia="ru-RU"/>
              </w:rPr>
            </w:pPr>
            <w:r w:rsidRPr="00BF4983">
              <w:rPr>
                <w:sz w:val="22"/>
                <w:szCs w:val="22"/>
                <w:lang w:eastAsia="ru-RU"/>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являющихся предметом торгов (если применимо к предмету закупки);</w:t>
            </w:r>
          </w:p>
          <w:p w:rsidR="009B313E" w:rsidRPr="00BF4983" w:rsidRDefault="009B313E" w:rsidP="009B313E">
            <w:pPr>
              <w:pStyle w:val="ac"/>
              <w:rPr>
                <w:sz w:val="22"/>
                <w:szCs w:val="22"/>
              </w:rPr>
            </w:pPr>
            <w:r w:rsidRPr="00BF4983">
              <w:rPr>
                <w:sz w:val="22"/>
                <w:szCs w:val="22"/>
              </w:rPr>
              <w:t>2) непроведение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9B313E" w:rsidRPr="00BF4983" w:rsidRDefault="009B313E" w:rsidP="009B313E">
            <w:pPr>
              <w:pStyle w:val="ac"/>
              <w:rPr>
                <w:sz w:val="22"/>
                <w:szCs w:val="22"/>
              </w:rPr>
            </w:pPr>
            <w:r w:rsidRPr="00BF4983">
              <w:rPr>
                <w:sz w:val="22"/>
                <w:szCs w:val="22"/>
              </w:rPr>
              <w:t>3) неприостановление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9B313E" w:rsidRPr="00BF4983" w:rsidRDefault="009B313E" w:rsidP="009B313E">
            <w:pPr>
              <w:pStyle w:val="ac"/>
              <w:rPr>
                <w:sz w:val="22"/>
                <w:szCs w:val="22"/>
              </w:rPr>
            </w:pPr>
            <w:r w:rsidRPr="00BF4983">
              <w:rPr>
                <w:sz w:val="22"/>
                <w:szCs w:val="22"/>
              </w:rPr>
              <w:t xml:space="preserve">4) отсутствие у участника осуществления закупок задолженности по начисленным налогам, сборам и иным обязательным </w:t>
            </w:r>
            <w:r w:rsidRPr="00BF4983">
              <w:rPr>
                <w:sz w:val="22"/>
                <w:szCs w:val="22"/>
              </w:rPr>
              <w:lastRenderedPageBreak/>
              <w:t>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p w:rsidR="009B313E" w:rsidRPr="00BF4983" w:rsidRDefault="009B313E" w:rsidP="009B313E">
            <w:pPr>
              <w:pStyle w:val="ac"/>
              <w:rPr>
                <w:sz w:val="22"/>
                <w:szCs w:val="22"/>
              </w:rPr>
            </w:pPr>
            <w:r w:rsidRPr="00BF4983">
              <w:rPr>
                <w:sz w:val="22"/>
                <w:szCs w:val="22"/>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 ст.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9B313E" w:rsidRPr="00BF4983" w:rsidRDefault="009B313E" w:rsidP="009B313E">
            <w:pPr>
              <w:pStyle w:val="ac"/>
              <w:rPr>
                <w:sz w:val="22"/>
                <w:szCs w:val="22"/>
              </w:rPr>
            </w:pPr>
            <w:r w:rsidRPr="00BF4983">
              <w:rPr>
                <w:sz w:val="22"/>
                <w:szCs w:val="22"/>
              </w:rPr>
              <w:t>6)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 19.28 Кодекса Российской Федерации об административных правонарушениях;</w:t>
            </w:r>
          </w:p>
          <w:p w:rsidR="009B313E" w:rsidRPr="00BF4983" w:rsidRDefault="009B313E" w:rsidP="009B313E">
            <w:pPr>
              <w:pStyle w:val="ac"/>
              <w:rPr>
                <w:sz w:val="22"/>
                <w:szCs w:val="22"/>
              </w:rPr>
            </w:pPr>
            <w:r w:rsidRPr="00BF4983">
              <w:rPr>
                <w:sz w:val="22"/>
                <w:szCs w:val="22"/>
              </w:rPr>
              <w:t xml:space="preserve">7) отсутствие между участником закупки и заказчиком конфликта интересов, под которым понимаются случаи, при которых руководитель заказчика или член комиссии состоит в браке с физическим лицом, являющимся выгодоприобретателем, единоличным исполнительным органом хозяйственного общества (директором, генеральным директором, управляющим, президентом и др.), членом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 органом управления юридического лица - участника закупки, с физическим лицом, в том числе зарегистрированным в качестве индивидуального предпринимателя. - участником закупки либо является близким родственником (родственником по прямой восходящей и нисходящей линии (родителем и ребенком, дедушкой, бабушкой и внуками), полнородным и неполнородным (имеющим </w:t>
            </w:r>
            <w:r w:rsidRPr="00BF4983">
              <w:rPr>
                <w:sz w:val="22"/>
                <w:szCs w:val="22"/>
              </w:rPr>
              <w:lastRenderedPageBreak/>
              <w:t>общих отца или мать) братом или сестрой), усыновителем или усыновленным указанного физического лица;</w:t>
            </w:r>
          </w:p>
          <w:p w:rsidR="00A657FD" w:rsidRPr="00BF4983" w:rsidRDefault="009B313E" w:rsidP="00EA2F36">
            <w:pPr>
              <w:widowControl w:val="0"/>
              <w:suppressAutoHyphens w:val="0"/>
              <w:autoSpaceDE w:val="0"/>
              <w:autoSpaceDN w:val="0"/>
              <w:adjustRightInd w:val="0"/>
              <w:ind w:firstLine="23"/>
              <w:jc w:val="both"/>
              <w:rPr>
                <w:lang w:eastAsia="ru-RU"/>
              </w:rPr>
            </w:pPr>
            <w:r w:rsidRPr="00BF4983">
              <w:rPr>
                <w:sz w:val="22"/>
                <w:szCs w:val="22"/>
              </w:rPr>
              <w:t xml:space="preserve">8)  </w:t>
            </w:r>
            <w:r w:rsidR="001B592F" w:rsidRPr="00BF4983">
              <w:rPr>
                <w:sz w:val="22"/>
                <w:szCs w:val="22"/>
              </w:rPr>
              <w:t>отсутствие сведений об участнике закупки</w:t>
            </w:r>
            <w:r w:rsidRPr="00BF4983">
              <w:rPr>
                <w:sz w:val="22"/>
                <w:szCs w:val="22"/>
              </w:rPr>
              <w:t xml:space="preserve"> в реестрах недобросовестных поставщиков, предусмотренных Федеральным </w:t>
            </w:r>
            <w:hyperlink r:id="rId10" w:history="1">
              <w:r w:rsidRPr="00BF4983">
                <w:rPr>
                  <w:sz w:val="22"/>
                  <w:szCs w:val="22"/>
                </w:rPr>
                <w:t>законом</w:t>
              </w:r>
            </w:hyperlink>
            <w:r w:rsidRPr="00BF4983">
              <w:rPr>
                <w:sz w:val="22"/>
                <w:szCs w:val="22"/>
              </w:rPr>
              <w:t>от05 апреля 2013 года № 44-ФЗ «О контрактной системе в сфере закупок товаров, работ, услуг для обеспечения государственных и муниципальных нужд» и Федеральным законом № 223-ФЗ«О закупках товаров, работ, услуг отдельными видами юридических лиц»</w:t>
            </w:r>
          </w:p>
        </w:tc>
      </w:tr>
      <w:tr w:rsidR="001B592F" w:rsidRPr="009B313E" w:rsidTr="00BF4893">
        <w:tc>
          <w:tcPr>
            <w:tcW w:w="555" w:type="dxa"/>
            <w:shd w:val="clear" w:color="auto" w:fill="auto"/>
            <w:vAlign w:val="center"/>
          </w:tcPr>
          <w:p w:rsidR="001B592F" w:rsidRPr="009B313E" w:rsidRDefault="001B592F" w:rsidP="005121D3">
            <w:pPr>
              <w:autoSpaceDE w:val="0"/>
              <w:jc w:val="center"/>
              <w:rPr>
                <w:b/>
              </w:rPr>
            </w:pPr>
            <w:r>
              <w:rPr>
                <w:b/>
                <w:sz w:val="22"/>
                <w:szCs w:val="22"/>
              </w:rPr>
              <w:lastRenderedPageBreak/>
              <w:t>1</w:t>
            </w:r>
            <w:r w:rsidR="005121D3">
              <w:rPr>
                <w:b/>
                <w:sz w:val="22"/>
                <w:szCs w:val="22"/>
              </w:rPr>
              <w:t>9</w:t>
            </w:r>
          </w:p>
        </w:tc>
        <w:tc>
          <w:tcPr>
            <w:tcW w:w="4074" w:type="dxa"/>
            <w:gridSpan w:val="2"/>
            <w:shd w:val="clear" w:color="auto" w:fill="auto"/>
          </w:tcPr>
          <w:p w:rsidR="001B592F" w:rsidRPr="00A6529B" w:rsidRDefault="001B592F" w:rsidP="0016121E">
            <w:pPr>
              <w:rPr>
                <w:b/>
                <w:lang w:eastAsia="en-US"/>
              </w:rPr>
            </w:pPr>
            <w:r w:rsidRPr="00A6529B">
              <w:rPr>
                <w:b/>
                <w:lang w:eastAsia="en-US"/>
              </w:rPr>
              <w:t xml:space="preserve">Требования к </w:t>
            </w:r>
            <w:r>
              <w:rPr>
                <w:b/>
                <w:lang w:eastAsia="en-US"/>
              </w:rPr>
              <w:t>котировочной заявке в электронной форме</w:t>
            </w:r>
            <w:r w:rsidRPr="00A6529B">
              <w:rPr>
                <w:b/>
                <w:lang w:eastAsia="en-US"/>
              </w:rPr>
              <w:t>:</w:t>
            </w:r>
          </w:p>
        </w:tc>
        <w:tc>
          <w:tcPr>
            <w:tcW w:w="4836" w:type="dxa"/>
            <w:shd w:val="clear" w:color="auto" w:fill="auto"/>
          </w:tcPr>
          <w:p w:rsidR="001B592F" w:rsidRPr="00BF4983" w:rsidRDefault="001B592F" w:rsidP="0016121E">
            <w:pPr>
              <w:jc w:val="both"/>
            </w:pPr>
            <w:r w:rsidRPr="00BF4983">
              <w:rPr>
                <w:sz w:val="22"/>
                <w:szCs w:val="22"/>
              </w:rPr>
              <w:t>Котировочная заявка должна содержать следующие сведения</w:t>
            </w:r>
            <w:r w:rsidR="00EA2F36" w:rsidRPr="00BF4983">
              <w:rPr>
                <w:sz w:val="22"/>
                <w:szCs w:val="22"/>
              </w:rPr>
              <w:t xml:space="preserve"> и документы</w:t>
            </w:r>
            <w:r w:rsidRPr="00BF4983">
              <w:rPr>
                <w:sz w:val="22"/>
                <w:szCs w:val="22"/>
              </w:rPr>
              <w:t>:</w:t>
            </w:r>
          </w:p>
          <w:p w:rsidR="001B592F" w:rsidRPr="00BF4983" w:rsidRDefault="001B592F" w:rsidP="0016121E">
            <w:pPr>
              <w:jc w:val="both"/>
            </w:pPr>
            <w:r w:rsidRPr="00BF4983">
              <w:rPr>
                <w:sz w:val="22"/>
                <w:szCs w:val="22"/>
              </w:rPr>
              <w:t>1) наименование, место нахождения (для юридического лица), фамилия, имя, отчество, место жительства (для физического лица), банковские реквизиты участника процедуры закупки;</w:t>
            </w:r>
          </w:p>
          <w:p w:rsidR="001B592F" w:rsidRPr="00BF4983" w:rsidRDefault="001B592F" w:rsidP="0016121E">
            <w:pPr>
              <w:jc w:val="both"/>
            </w:pPr>
            <w:r w:rsidRPr="00BF4983">
              <w:rPr>
                <w:sz w:val="22"/>
                <w:szCs w:val="22"/>
              </w:rPr>
              <w:t>2) идентификационный номер налогоплательщика;</w:t>
            </w:r>
          </w:p>
          <w:p w:rsidR="001B592F" w:rsidRPr="00BF4983" w:rsidRDefault="001B592F" w:rsidP="0016121E">
            <w:pPr>
              <w:jc w:val="both"/>
            </w:pPr>
            <w:r w:rsidRPr="00BF4983">
              <w:rPr>
                <w:sz w:val="22"/>
                <w:szCs w:val="22"/>
              </w:rPr>
              <w:t>3) наименование, марка, товарный знак и характеристики поставляемых товаров, наименование, характеристики, описание выполняемых работ, оказываемых услуг;</w:t>
            </w:r>
          </w:p>
          <w:p w:rsidR="001B592F" w:rsidRPr="00BF4983" w:rsidRDefault="001B592F" w:rsidP="0016121E">
            <w:pPr>
              <w:jc w:val="both"/>
            </w:pPr>
            <w:r w:rsidRPr="00BF4983">
              <w:rPr>
                <w:sz w:val="22"/>
                <w:szCs w:val="22"/>
              </w:rPr>
              <w:t>4) согласие участника процедуры закупки исполнить условия договора, указанные в извещении о проведении запроса котировок в электронной форме;</w:t>
            </w:r>
          </w:p>
          <w:p w:rsidR="001B592F" w:rsidRPr="00BF4983" w:rsidRDefault="001B592F" w:rsidP="0016121E">
            <w:pPr>
              <w:jc w:val="both"/>
            </w:pPr>
            <w:r w:rsidRPr="00BF4983">
              <w:rPr>
                <w:sz w:val="22"/>
                <w:szCs w:val="22"/>
              </w:rPr>
              <w:t>5) цена товара, работы, услуги с указанием сведений о включенных или не включенных в нее расходах;</w:t>
            </w:r>
          </w:p>
          <w:p w:rsidR="001B592F" w:rsidRPr="00BF4983" w:rsidRDefault="001B592F" w:rsidP="0016121E">
            <w:pPr>
              <w:jc w:val="both"/>
            </w:pPr>
            <w:r w:rsidRPr="00BF4983">
              <w:rPr>
                <w:sz w:val="22"/>
                <w:szCs w:val="22"/>
              </w:rPr>
              <w:t>6) сроки и порядок оплаты поставок товаров, выполнения работ, оказания услуг;</w:t>
            </w:r>
          </w:p>
          <w:p w:rsidR="001B592F" w:rsidRPr="00BF4983" w:rsidRDefault="0099462E" w:rsidP="0016121E">
            <w:pPr>
              <w:jc w:val="both"/>
            </w:pPr>
            <w:r>
              <w:rPr>
                <w:sz w:val="22"/>
                <w:szCs w:val="22"/>
              </w:rPr>
              <w:t>7</w:t>
            </w:r>
            <w:r w:rsidR="001B592F" w:rsidRPr="00BF4983">
              <w:rPr>
                <w:sz w:val="22"/>
                <w:szCs w:val="22"/>
              </w:rPr>
              <w:t>) полученную не ранее, чем за тридцать дней до дня размещения в ЕИС извещения о проведении запроса котировок в электронной форме выписку из единого государственного реестра юридических лиц (для юридических лиц), подписанную усиленной квалифицированной электронной подписью должностного лица налогового органа, выдавшего такую выписку, полученную не ранее чем за тридцать дней до дня размещения в ЕИС извещения о проведении запроса котировок</w:t>
            </w:r>
            <w:r w:rsidR="00C41B15">
              <w:rPr>
                <w:sz w:val="22"/>
                <w:szCs w:val="22"/>
              </w:rPr>
              <w:t xml:space="preserve"> </w:t>
            </w:r>
            <w:r w:rsidR="001B592F" w:rsidRPr="00BF4983">
              <w:rPr>
                <w:sz w:val="22"/>
                <w:szCs w:val="22"/>
              </w:rPr>
              <w:t xml:space="preserve">в электронной форме или выписку из единого государственного реестра индивидуальных предпринимателей (для индивидуального предпринимателя), подписанную усиленной квалифицированной электронной подписью должностного лица налогового органа, выдавшего такую выписку, полученную не ранее чем за тридцать дней до дня размещения в ЕИС извещения о проведении запроса котировок в электронной форме, копии документов, удостоверяющих личность (для иного физического лица), надлежащим образом </w:t>
            </w:r>
            <w:r w:rsidR="001B592F" w:rsidRPr="00BF4983">
              <w:rPr>
                <w:sz w:val="22"/>
                <w:szCs w:val="22"/>
              </w:rPr>
              <w:lastRenderedPageBreak/>
              <w:t>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1B592F" w:rsidRPr="00BF4983" w:rsidRDefault="0099462E" w:rsidP="0016121E">
            <w:pPr>
              <w:jc w:val="both"/>
            </w:pPr>
            <w:r>
              <w:rPr>
                <w:sz w:val="22"/>
                <w:szCs w:val="22"/>
              </w:rPr>
              <w:t>8</w:t>
            </w:r>
            <w:r w:rsidR="001B592F" w:rsidRPr="00BF4983">
              <w:rPr>
                <w:sz w:val="22"/>
                <w:szCs w:val="22"/>
              </w:rPr>
              <w:t>)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руководитель).В случае если от имени участника процедуры закупки действует иное лицо, заявка на участие в запросе котировок в электронной форме должна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при наличии печати) и подписанную руководителем участника процедуры закупки или уполномоченным этим руководителем лицом.В случае если указанная доверенность подписана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1B592F" w:rsidRPr="00BF4983" w:rsidRDefault="0099462E" w:rsidP="0016121E">
            <w:pPr>
              <w:jc w:val="both"/>
            </w:pPr>
            <w:r>
              <w:rPr>
                <w:sz w:val="22"/>
                <w:szCs w:val="22"/>
              </w:rPr>
              <w:t>9</w:t>
            </w:r>
            <w:r w:rsidR="001B592F" w:rsidRPr="00BF4983">
              <w:rPr>
                <w:sz w:val="22"/>
                <w:szCs w:val="22"/>
              </w:rPr>
              <w:t>) копии учредительных документов участника процедуры закупки (для юридических лиц);</w:t>
            </w:r>
          </w:p>
          <w:p w:rsidR="001B592F" w:rsidRPr="00BF4983" w:rsidRDefault="001B592F" w:rsidP="0016121E">
            <w:pPr>
              <w:jc w:val="both"/>
            </w:pPr>
            <w:r w:rsidRPr="00BF4983">
              <w:rPr>
                <w:sz w:val="22"/>
                <w:szCs w:val="22"/>
              </w:rPr>
              <w:t>1</w:t>
            </w:r>
            <w:r w:rsidR="0099462E">
              <w:rPr>
                <w:sz w:val="22"/>
                <w:szCs w:val="22"/>
              </w:rPr>
              <w:t>0</w:t>
            </w:r>
            <w:r w:rsidRPr="00BF4983">
              <w:rPr>
                <w:sz w:val="22"/>
                <w:szCs w:val="22"/>
              </w:rPr>
              <w:t>)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процедуры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взапросе котировок в электронной форме, обеспечения исполнения договора, является крупной сделкой;</w:t>
            </w:r>
          </w:p>
          <w:p w:rsidR="001B592F" w:rsidRPr="00BF4983" w:rsidRDefault="001B592F" w:rsidP="0016121E">
            <w:pPr>
              <w:pStyle w:val="ac"/>
              <w:rPr>
                <w:sz w:val="22"/>
                <w:szCs w:val="22"/>
              </w:rPr>
            </w:pPr>
            <w:r w:rsidRPr="00BF4983">
              <w:rPr>
                <w:sz w:val="22"/>
                <w:szCs w:val="22"/>
              </w:rPr>
              <w:t xml:space="preserve">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w:t>
            </w:r>
            <w:r w:rsidRPr="00BF4983">
              <w:rPr>
                <w:sz w:val="22"/>
                <w:szCs w:val="22"/>
              </w:rPr>
              <w:lastRenderedPageBreak/>
              <w:t>представляет соответствующее письмо.</w:t>
            </w:r>
          </w:p>
          <w:p w:rsidR="001B592F" w:rsidRPr="00BF4983" w:rsidRDefault="001B592F" w:rsidP="0016121E">
            <w:pPr>
              <w:pStyle w:val="ac"/>
              <w:rPr>
                <w:sz w:val="22"/>
                <w:szCs w:val="22"/>
              </w:rPr>
            </w:pPr>
            <w:r w:rsidRPr="00BF4983">
              <w:rPr>
                <w:sz w:val="22"/>
                <w:szCs w:val="22"/>
              </w:rPr>
              <w:t>При проведении запроса котировок в электронной форме котировочные заявки могут приниматься только от лиц, получивших (прошедших) аккредитацию на электронной торговой площадке.</w:t>
            </w:r>
          </w:p>
        </w:tc>
      </w:tr>
      <w:tr w:rsidR="00A657FD" w:rsidRPr="009B313E" w:rsidTr="00BF4893">
        <w:tc>
          <w:tcPr>
            <w:tcW w:w="555" w:type="dxa"/>
            <w:shd w:val="clear" w:color="auto" w:fill="auto"/>
            <w:vAlign w:val="center"/>
          </w:tcPr>
          <w:p w:rsidR="00A657FD" w:rsidRPr="005121D3" w:rsidRDefault="00A657FD" w:rsidP="005121D3">
            <w:pPr>
              <w:autoSpaceDE w:val="0"/>
              <w:jc w:val="center"/>
              <w:rPr>
                <w:b/>
              </w:rPr>
            </w:pPr>
            <w:r w:rsidRPr="009B313E">
              <w:rPr>
                <w:b/>
                <w:sz w:val="22"/>
                <w:szCs w:val="22"/>
              </w:rPr>
              <w:lastRenderedPageBreak/>
              <w:t>2</w:t>
            </w:r>
            <w:r w:rsidR="005121D3">
              <w:rPr>
                <w:b/>
                <w:sz w:val="22"/>
                <w:szCs w:val="22"/>
              </w:rPr>
              <w:t>0</w:t>
            </w:r>
          </w:p>
        </w:tc>
        <w:tc>
          <w:tcPr>
            <w:tcW w:w="4074" w:type="dxa"/>
            <w:gridSpan w:val="2"/>
            <w:shd w:val="clear" w:color="auto" w:fill="auto"/>
          </w:tcPr>
          <w:p w:rsidR="00A657FD" w:rsidRPr="009B313E" w:rsidRDefault="00A657FD" w:rsidP="00BF4893">
            <w:pPr>
              <w:autoSpaceDE w:val="0"/>
              <w:ind w:left="34"/>
              <w:rPr>
                <w:b/>
              </w:rPr>
            </w:pPr>
            <w:r w:rsidRPr="009B313E">
              <w:rPr>
                <w:b/>
                <w:sz w:val="22"/>
                <w:szCs w:val="22"/>
              </w:rPr>
              <w:t>Порядок предоставления разъяснений</w:t>
            </w:r>
          </w:p>
        </w:tc>
        <w:tc>
          <w:tcPr>
            <w:tcW w:w="4836" w:type="dxa"/>
            <w:shd w:val="clear" w:color="auto" w:fill="auto"/>
          </w:tcPr>
          <w:p w:rsidR="00B7553C" w:rsidRPr="00BF4983" w:rsidRDefault="00B7553C" w:rsidP="00B7553C">
            <w:pPr>
              <w:jc w:val="both"/>
            </w:pPr>
            <w:r w:rsidRPr="00BF4983">
              <w:rPr>
                <w:sz w:val="22"/>
                <w:szCs w:val="22"/>
              </w:rPr>
              <w:t>Любой участник закупки вправе направить заказчику в порядке, предусмотренном Федеральным законом и положением о закупке, запрос о даче разъяснений положений извещения об осуществлении закупки.</w:t>
            </w:r>
          </w:p>
          <w:p w:rsidR="00A657FD" w:rsidRPr="00BF4983" w:rsidRDefault="00B7553C" w:rsidP="00B7553C">
            <w:pPr>
              <w:autoSpaceDE w:val="0"/>
              <w:jc w:val="both"/>
              <w:rPr>
                <w:lang w:eastAsia="ru-RU"/>
              </w:rPr>
            </w:pPr>
            <w:r w:rsidRPr="00BF4983">
              <w:rPr>
                <w:sz w:val="22"/>
                <w:szCs w:val="22"/>
              </w:rPr>
              <w:t>В течение трех рабочих дней с даты поступления запроса, заказчик осуществляет разъяснение положений извещения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w:t>
            </w:r>
          </w:p>
        </w:tc>
      </w:tr>
      <w:tr w:rsidR="00A657FD" w:rsidRPr="009B313E" w:rsidTr="00BF4893">
        <w:tc>
          <w:tcPr>
            <w:tcW w:w="555" w:type="dxa"/>
            <w:vMerge w:val="restart"/>
            <w:shd w:val="clear" w:color="auto" w:fill="auto"/>
            <w:vAlign w:val="center"/>
          </w:tcPr>
          <w:p w:rsidR="00A657FD" w:rsidRPr="005121D3" w:rsidRDefault="00A657FD" w:rsidP="005121D3">
            <w:pPr>
              <w:autoSpaceDE w:val="0"/>
              <w:jc w:val="center"/>
              <w:rPr>
                <w:b/>
              </w:rPr>
            </w:pPr>
            <w:r w:rsidRPr="009B313E">
              <w:rPr>
                <w:b/>
                <w:sz w:val="22"/>
                <w:szCs w:val="22"/>
              </w:rPr>
              <w:t>2</w:t>
            </w:r>
            <w:r w:rsidR="005121D3">
              <w:rPr>
                <w:b/>
                <w:sz w:val="22"/>
                <w:szCs w:val="22"/>
              </w:rPr>
              <w:t>1</w:t>
            </w:r>
          </w:p>
        </w:tc>
        <w:tc>
          <w:tcPr>
            <w:tcW w:w="4074" w:type="dxa"/>
            <w:gridSpan w:val="2"/>
            <w:shd w:val="clear" w:color="auto" w:fill="auto"/>
          </w:tcPr>
          <w:p w:rsidR="00A657FD" w:rsidRPr="009B313E" w:rsidRDefault="00A657FD" w:rsidP="00BF4893">
            <w:pPr>
              <w:autoSpaceDE w:val="0"/>
              <w:rPr>
                <w:b/>
              </w:rPr>
            </w:pPr>
            <w:r w:rsidRPr="009B313E">
              <w:rPr>
                <w:b/>
                <w:sz w:val="22"/>
                <w:szCs w:val="22"/>
              </w:rPr>
              <w:t>Форма котировочной заявки:</w:t>
            </w:r>
          </w:p>
        </w:tc>
        <w:tc>
          <w:tcPr>
            <w:tcW w:w="4836" w:type="dxa"/>
            <w:shd w:val="clear" w:color="auto" w:fill="auto"/>
          </w:tcPr>
          <w:p w:rsidR="00A657FD" w:rsidRPr="009B313E" w:rsidRDefault="00A657FD" w:rsidP="00BF4893">
            <w:pPr>
              <w:autoSpaceDE w:val="0"/>
            </w:pPr>
            <w:r w:rsidRPr="009B313E">
              <w:rPr>
                <w:sz w:val="22"/>
                <w:szCs w:val="22"/>
              </w:rPr>
              <w:t>Приложение №1 к настоящему извещению о проведении запроса котировок</w:t>
            </w:r>
            <w:r w:rsidR="00C41B15">
              <w:rPr>
                <w:sz w:val="22"/>
                <w:szCs w:val="22"/>
              </w:rPr>
              <w:t xml:space="preserve"> </w:t>
            </w:r>
            <w:r w:rsidR="003065EC" w:rsidRPr="002A26E7">
              <w:rPr>
                <w:sz w:val="22"/>
                <w:szCs w:val="22"/>
              </w:rPr>
              <w:t>в электронной форме</w:t>
            </w:r>
          </w:p>
        </w:tc>
      </w:tr>
      <w:tr w:rsidR="00A657FD" w:rsidRPr="009B313E" w:rsidTr="00BF4893">
        <w:tc>
          <w:tcPr>
            <w:tcW w:w="555" w:type="dxa"/>
            <w:vMerge/>
            <w:shd w:val="clear" w:color="auto" w:fill="auto"/>
            <w:vAlign w:val="center"/>
          </w:tcPr>
          <w:p w:rsidR="00A657FD" w:rsidRPr="009B313E" w:rsidRDefault="00A657FD" w:rsidP="00BF4893">
            <w:pPr>
              <w:autoSpaceDE w:val="0"/>
            </w:pPr>
          </w:p>
        </w:tc>
        <w:tc>
          <w:tcPr>
            <w:tcW w:w="8910" w:type="dxa"/>
            <w:gridSpan w:val="3"/>
            <w:shd w:val="clear" w:color="auto" w:fill="auto"/>
            <w:vAlign w:val="center"/>
          </w:tcPr>
          <w:p w:rsidR="00B7553C" w:rsidRPr="00BF4983" w:rsidRDefault="00B7553C" w:rsidP="00B7553C">
            <w:pPr>
              <w:autoSpaceDE w:val="0"/>
              <w:ind w:left="34"/>
              <w:jc w:val="both"/>
            </w:pPr>
            <w:r w:rsidRPr="00BF4983">
              <w:rPr>
                <w:sz w:val="22"/>
                <w:szCs w:val="22"/>
              </w:rPr>
              <w:t>1. Котировочная заявка составляется в форме электронного документа. Котировочная заявка должна соответствовать Форме котировочной заявки (Приложение №1</w:t>
            </w:r>
            <w:r w:rsidRPr="00BF4983">
              <w:rPr>
                <w:sz w:val="22"/>
                <w:szCs w:val="22"/>
                <w:lang w:eastAsia="en-US"/>
              </w:rPr>
              <w:t>к извещению о проведении запроса котировок в электронной форме</w:t>
            </w:r>
            <w:r w:rsidRPr="00BF4983">
              <w:rPr>
                <w:sz w:val="22"/>
                <w:szCs w:val="22"/>
              </w:rPr>
              <w:t>).</w:t>
            </w:r>
          </w:p>
          <w:p w:rsidR="00B7553C" w:rsidRPr="00BF4983" w:rsidRDefault="00B7553C" w:rsidP="00B7553C">
            <w:pPr>
              <w:autoSpaceDE w:val="0"/>
              <w:ind w:left="34"/>
              <w:jc w:val="both"/>
            </w:pPr>
            <w:r w:rsidRPr="00BF4983">
              <w:rPr>
                <w:sz w:val="22"/>
                <w:szCs w:val="22"/>
              </w:rPr>
              <w:t xml:space="preserve">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 в соответствии </w:t>
            </w:r>
            <w:r w:rsidR="003065EC" w:rsidRPr="003065EC">
              <w:rPr>
                <w:sz w:val="22"/>
                <w:szCs w:val="22"/>
              </w:rPr>
              <w:t>с настоящим извещением о проведении запроса котировок в электронной форме</w:t>
            </w:r>
            <w:r w:rsidRPr="00BF4983">
              <w:rPr>
                <w:sz w:val="22"/>
                <w:szCs w:val="22"/>
              </w:rPr>
              <w:t>.</w:t>
            </w:r>
          </w:p>
          <w:p w:rsidR="00B7553C" w:rsidRPr="00BF4983" w:rsidRDefault="00B7553C" w:rsidP="00B7553C">
            <w:pPr>
              <w:autoSpaceDE w:val="0"/>
              <w:ind w:left="34"/>
              <w:jc w:val="both"/>
            </w:pPr>
            <w:r w:rsidRPr="00BF4983">
              <w:rPr>
                <w:sz w:val="22"/>
                <w:szCs w:val="22"/>
              </w:rPr>
              <w:t xml:space="preserve">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w:t>
            </w:r>
            <w:r w:rsidR="003065EC" w:rsidRPr="003065EC">
              <w:rPr>
                <w:sz w:val="22"/>
                <w:szCs w:val="22"/>
              </w:rPr>
              <w:t>с настоящим извещением о проведении запроса котировок в электронной форме</w:t>
            </w:r>
            <w:r w:rsidRPr="00BF4983">
              <w:rPr>
                <w:sz w:val="22"/>
                <w:szCs w:val="22"/>
              </w:rPr>
              <w:t>.</w:t>
            </w:r>
          </w:p>
          <w:p w:rsidR="00B7553C" w:rsidRPr="00BF4983" w:rsidRDefault="00B7553C" w:rsidP="00B7553C">
            <w:pPr>
              <w:autoSpaceDE w:val="0"/>
              <w:ind w:left="34"/>
              <w:jc w:val="both"/>
            </w:pPr>
            <w:r w:rsidRPr="00BF4983">
              <w:rPr>
                <w:sz w:val="22"/>
                <w:szCs w:val="22"/>
              </w:rPr>
              <w:t>4. Котировочная заявка подается участником процедуры закупки оператору электронной торговой площадки.</w:t>
            </w:r>
          </w:p>
          <w:p w:rsidR="00B7553C" w:rsidRPr="00BF4983" w:rsidRDefault="00B7553C" w:rsidP="00B7553C">
            <w:pPr>
              <w:ind w:left="34"/>
              <w:jc w:val="both"/>
            </w:pPr>
            <w:r w:rsidRPr="00BF4983">
              <w:rPr>
                <w:sz w:val="22"/>
                <w:szCs w:val="22"/>
              </w:rPr>
              <w:t>5. Котировочная заявка, составленная в форме электронного документа в формате *.</w:t>
            </w:r>
            <w:r w:rsidRPr="00BF4983">
              <w:rPr>
                <w:sz w:val="22"/>
                <w:szCs w:val="22"/>
                <w:lang w:val="en-US"/>
              </w:rPr>
              <w:t>doc</w:t>
            </w:r>
            <w:r w:rsidRPr="00BF4983">
              <w:rPr>
                <w:sz w:val="22"/>
                <w:szCs w:val="22"/>
              </w:rPr>
              <w:t>, *.</w:t>
            </w:r>
            <w:r w:rsidRPr="00BF4983">
              <w:rPr>
                <w:sz w:val="22"/>
                <w:szCs w:val="22"/>
                <w:lang w:val="en-US"/>
              </w:rPr>
              <w:t>pdf</w:t>
            </w:r>
            <w:r w:rsidRPr="00BF4983">
              <w:rPr>
                <w:sz w:val="22"/>
                <w:szCs w:val="22"/>
              </w:rPr>
              <w:t>, должна быть заверена 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B7553C" w:rsidRPr="00BF4983" w:rsidRDefault="00B7553C" w:rsidP="00B7553C">
            <w:pPr>
              <w:ind w:left="34"/>
              <w:jc w:val="both"/>
            </w:pPr>
            <w:r w:rsidRPr="00BF4983">
              <w:rPr>
                <w:sz w:val="22"/>
                <w:szCs w:val="22"/>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B7553C" w:rsidRPr="00BF4983" w:rsidRDefault="00B7553C" w:rsidP="00B7553C">
            <w:pPr>
              <w:autoSpaceDE w:val="0"/>
              <w:autoSpaceDN w:val="0"/>
              <w:adjustRightInd w:val="0"/>
              <w:ind w:left="34"/>
              <w:jc w:val="both"/>
            </w:pPr>
            <w:r w:rsidRPr="00BF4983">
              <w:rPr>
                <w:sz w:val="22"/>
                <w:szCs w:val="22"/>
              </w:rPr>
              <w:t xml:space="preserve">6. </w:t>
            </w:r>
            <w:r w:rsidRPr="00BF4983">
              <w:rPr>
                <w:bCs/>
                <w:sz w:val="22"/>
                <w:szCs w:val="22"/>
              </w:rPr>
              <w:t>Котировочная з</w:t>
            </w:r>
            <w:r w:rsidRPr="00BF4983">
              <w:rPr>
                <w:sz w:val="22"/>
                <w:szCs w:val="22"/>
              </w:rPr>
              <w:t>аявка на участие в запросе котировок в электронной форме, документы, относящиеся к заявке, должны быть составлены на русском языке.</w:t>
            </w:r>
          </w:p>
          <w:p w:rsidR="00B7553C" w:rsidRPr="00BF4983" w:rsidRDefault="00B7553C" w:rsidP="00B7553C">
            <w:pPr>
              <w:autoSpaceDE w:val="0"/>
              <w:ind w:left="34"/>
              <w:jc w:val="both"/>
            </w:pPr>
            <w:r w:rsidRPr="00BF4983">
              <w:rPr>
                <w:sz w:val="22"/>
                <w:szCs w:val="22"/>
              </w:rPr>
              <w:t>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B7553C" w:rsidRPr="00BF4983" w:rsidRDefault="00B7553C" w:rsidP="00B7553C">
            <w:pPr>
              <w:autoSpaceDE w:val="0"/>
              <w:ind w:left="34"/>
              <w:jc w:val="both"/>
            </w:pPr>
            <w:r w:rsidRPr="00BF4983">
              <w:rPr>
                <w:sz w:val="22"/>
                <w:szCs w:val="22"/>
              </w:rPr>
              <w:t>8. Любой участник процедуры закупки вправе подать только одну котировочную заявку.</w:t>
            </w:r>
          </w:p>
          <w:p w:rsidR="00B7553C" w:rsidRPr="00BF4983" w:rsidRDefault="00B7553C" w:rsidP="00B7553C">
            <w:pPr>
              <w:autoSpaceDE w:val="0"/>
              <w:ind w:left="34"/>
              <w:jc w:val="both"/>
            </w:pPr>
            <w:r w:rsidRPr="00BF4983">
              <w:rPr>
                <w:sz w:val="22"/>
                <w:szCs w:val="22"/>
              </w:rPr>
              <w:lastRenderedPageBreak/>
              <w:t>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требованиям Положения о закупке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Комиссия также отклоняет котировочную заявку в случае наличия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 если такое требование установлено в извещении о проведении запроса котировок в электронной форме. Отклонение котировочных заявок по иным основаниям не допускается.</w:t>
            </w:r>
          </w:p>
          <w:p w:rsidR="00B7553C" w:rsidRPr="00BF4983" w:rsidRDefault="00B7553C" w:rsidP="00B7553C">
            <w:pPr>
              <w:ind w:left="34"/>
              <w:jc w:val="both"/>
            </w:pPr>
            <w:r w:rsidRPr="00BF4983">
              <w:rPr>
                <w:sz w:val="22"/>
                <w:szCs w:val="22"/>
              </w:rPr>
              <w:t>10. Сведения, которые содержатся в заявках и сопутствующих документах, не должны допускать двусмысленных толкований.</w:t>
            </w:r>
          </w:p>
          <w:p w:rsidR="00B7553C" w:rsidRPr="00BF4983" w:rsidRDefault="00B7553C" w:rsidP="00B7553C">
            <w:pPr>
              <w:ind w:left="34"/>
              <w:jc w:val="both"/>
            </w:pPr>
            <w:r w:rsidRPr="00BF4983">
              <w:rPr>
                <w:sz w:val="22"/>
                <w:szCs w:val="22"/>
              </w:rPr>
              <w:t>11. Все пункты, указанные Заказчиком в форме котировочной заявки должны быть заполнены.</w:t>
            </w:r>
          </w:p>
          <w:p w:rsidR="00B7553C" w:rsidRPr="00BF4983" w:rsidRDefault="00B7553C" w:rsidP="00B7553C">
            <w:pPr>
              <w:widowControl w:val="0"/>
              <w:autoSpaceDE w:val="0"/>
              <w:autoSpaceDN w:val="0"/>
              <w:adjustRightInd w:val="0"/>
              <w:ind w:right="-20"/>
              <w:jc w:val="both"/>
              <w:rPr>
                <w:spacing w:val="3"/>
              </w:rPr>
            </w:pPr>
            <w:r w:rsidRPr="00BF4983">
              <w:rPr>
                <w:sz w:val="22"/>
                <w:szCs w:val="22"/>
              </w:rPr>
              <w:t>12. З</w:t>
            </w:r>
            <w:r w:rsidRPr="00BF4983">
              <w:rPr>
                <w:spacing w:val="-1"/>
                <w:sz w:val="22"/>
                <w:szCs w:val="22"/>
              </w:rPr>
              <w:t>а</w:t>
            </w:r>
            <w:r w:rsidRPr="00BF4983">
              <w:rPr>
                <w:spacing w:val="1"/>
                <w:sz w:val="22"/>
                <w:szCs w:val="22"/>
              </w:rPr>
              <w:t>к</w:t>
            </w:r>
            <w:r w:rsidRPr="00BF4983">
              <w:rPr>
                <w:spacing w:val="-1"/>
                <w:sz w:val="22"/>
                <w:szCs w:val="22"/>
              </w:rPr>
              <w:t>а</w:t>
            </w:r>
            <w:r w:rsidRPr="00BF4983">
              <w:rPr>
                <w:spacing w:val="1"/>
                <w:sz w:val="22"/>
                <w:szCs w:val="22"/>
              </w:rPr>
              <w:t>з</w:t>
            </w:r>
            <w:r w:rsidRPr="00BF4983">
              <w:rPr>
                <w:spacing w:val="-1"/>
                <w:sz w:val="22"/>
                <w:szCs w:val="22"/>
              </w:rPr>
              <w:t>ч</w:t>
            </w:r>
            <w:r w:rsidRPr="00BF4983">
              <w:rPr>
                <w:spacing w:val="2"/>
                <w:sz w:val="22"/>
                <w:szCs w:val="22"/>
              </w:rPr>
              <w:t>и</w:t>
            </w:r>
            <w:r w:rsidRPr="00BF4983">
              <w:rPr>
                <w:sz w:val="22"/>
                <w:szCs w:val="22"/>
              </w:rPr>
              <w:t xml:space="preserve">к </w:t>
            </w:r>
            <w:r w:rsidRPr="00BF4983">
              <w:rPr>
                <w:spacing w:val="1"/>
                <w:sz w:val="22"/>
                <w:szCs w:val="22"/>
              </w:rPr>
              <w:t>з</w:t>
            </w:r>
            <w:r w:rsidRPr="00BF4983">
              <w:rPr>
                <w:spacing w:val="-1"/>
                <w:sz w:val="22"/>
                <w:szCs w:val="22"/>
              </w:rPr>
              <w:t>а</w:t>
            </w:r>
            <w:r w:rsidRPr="00BF4983">
              <w:rPr>
                <w:spacing w:val="1"/>
                <w:sz w:val="22"/>
                <w:szCs w:val="22"/>
              </w:rPr>
              <w:t>к</w:t>
            </w:r>
            <w:r w:rsidRPr="00BF4983">
              <w:rPr>
                <w:sz w:val="22"/>
                <w:szCs w:val="22"/>
              </w:rPr>
              <w:t>л</w:t>
            </w:r>
            <w:r w:rsidRPr="00BF4983">
              <w:rPr>
                <w:spacing w:val="1"/>
                <w:sz w:val="22"/>
                <w:szCs w:val="22"/>
              </w:rPr>
              <w:t>ю</w:t>
            </w:r>
            <w:r w:rsidRPr="00BF4983">
              <w:rPr>
                <w:spacing w:val="-1"/>
                <w:sz w:val="22"/>
                <w:szCs w:val="22"/>
              </w:rPr>
              <w:t>чае</w:t>
            </w:r>
            <w:r w:rsidRPr="00BF4983">
              <w:rPr>
                <w:sz w:val="22"/>
                <w:szCs w:val="22"/>
              </w:rPr>
              <w:t xml:space="preserve">т </w:t>
            </w:r>
            <w:r w:rsidRPr="00BF4983">
              <w:rPr>
                <w:spacing w:val="1"/>
                <w:sz w:val="22"/>
                <w:szCs w:val="22"/>
              </w:rPr>
              <w:t>договор</w:t>
            </w:r>
            <w:r w:rsidRPr="00BF4983">
              <w:rPr>
                <w:sz w:val="22"/>
                <w:szCs w:val="22"/>
              </w:rPr>
              <w:t xml:space="preserve"> с Поб</w:t>
            </w:r>
            <w:r w:rsidRPr="00BF4983">
              <w:rPr>
                <w:spacing w:val="-1"/>
                <w:sz w:val="22"/>
                <w:szCs w:val="22"/>
              </w:rPr>
              <w:t>е</w:t>
            </w:r>
            <w:r w:rsidRPr="00BF4983">
              <w:rPr>
                <w:sz w:val="22"/>
                <w:szCs w:val="22"/>
              </w:rPr>
              <w:t>д</w:t>
            </w:r>
            <w:r w:rsidRPr="00BF4983">
              <w:rPr>
                <w:spacing w:val="1"/>
                <w:sz w:val="22"/>
                <w:szCs w:val="22"/>
              </w:rPr>
              <w:t>и</w:t>
            </w:r>
            <w:r w:rsidRPr="00BF4983">
              <w:rPr>
                <w:sz w:val="22"/>
                <w:szCs w:val="22"/>
              </w:rPr>
              <w:t>т</w:t>
            </w:r>
            <w:r w:rsidRPr="00BF4983">
              <w:rPr>
                <w:spacing w:val="-1"/>
                <w:sz w:val="22"/>
                <w:szCs w:val="22"/>
              </w:rPr>
              <w:t>е</w:t>
            </w:r>
            <w:r w:rsidRPr="00BF4983">
              <w:rPr>
                <w:sz w:val="22"/>
                <w:szCs w:val="22"/>
              </w:rPr>
              <w:t>л</w:t>
            </w:r>
            <w:r w:rsidRPr="00BF4983">
              <w:rPr>
                <w:spacing w:val="1"/>
                <w:sz w:val="22"/>
                <w:szCs w:val="22"/>
              </w:rPr>
              <w:t>е</w:t>
            </w:r>
            <w:r w:rsidRPr="00BF4983">
              <w:rPr>
                <w:sz w:val="22"/>
                <w:szCs w:val="22"/>
              </w:rPr>
              <w:t>м в запросе котировок в элек</w:t>
            </w:r>
            <w:r w:rsidRPr="00BF4983">
              <w:rPr>
                <w:spacing w:val="1"/>
                <w:sz w:val="22"/>
                <w:szCs w:val="22"/>
              </w:rPr>
              <w:t>т</w:t>
            </w:r>
            <w:r w:rsidRPr="00BF4983">
              <w:rPr>
                <w:sz w:val="22"/>
                <w:szCs w:val="22"/>
              </w:rPr>
              <w:t>ро</w:t>
            </w:r>
            <w:r w:rsidRPr="00BF4983">
              <w:rPr>
                <w:spacing w:val="-1"/>
                <w:sz w:val="22"/>
                <w:szCs w:val="22"/>
              </w:rPr>
              <w:t>н</w:t>
            </w:r>
            <w:r w:rsidRPr="00BF4983">
              <w:rPr>
                <w:spacing w:val="1"/>
                <w:sz w:val="22"/>
                <w:szCs w:val="22"/>
              </w:rPr>
              <w:t>н</w:t>
            </w:r>
            <w:r w:rsidRPr="00BF4983">
              <w:rPr>
                <w:sz w:val="22"/>
                <w:szCs w:val="22"/>
              </w:rPr>
              <w:t>ой форм</w:t>
            </w:r>
            <w:r w:rsidRPr="00BF4983">
              <w:rPr>
                <w:spacing w:val="-1"/>
                <w:sz w:val="22"/>
                <w:szCs w:val="22"/>
              </w:rPr>
              <w:t>е</w:t>
            </w:r>
            <w:r w:rsidRPr="00BF4983">
              <w:rPr>
                <w:sz w:val="22"/>
                <w:szCs w:val="22"/>
              </w:rPr>
              <w:t xml:space="preserve">, </w:t>
            </w:r>
            <w:r w:rsidRPr="00BF4983">
              <w:rPr>
                <w:spacing w:val="1"/>
                <w:sz w:val="22"/>
                <w:szCs w:val="22"/>
              </w:rPr>
              <w:t>н</w:t>
            </w:r>
            <w:r w:rsidRPr="00BF4983">
              <w:rPr>
                <w:sz w:val="22"/>
                <w:szCs w:val="22"/>
              </w:rPr>
              <w:t xml:space="preserve">а </w:t>
            </w:r>
            <w:r w:rsidRPr="00BF4983">
              <w:rPr>
                <w:spacing w:val="-7"/>
                <w:sz w:val="22"/>
                <w:szCs w:val="22"/>
              </w:rPr>
              <w:t>у</w:t>
            </w:r>
            <w:r w:rsidRPr="00BF4983">
              <w:rPr>
                <w:spacing w:val="-1"/>
                <w:sz w:val="22"/>
                <w:szCs w:val="22"/>
              </w:rPr>
              <w:t>с</w:t>
            </w:r>
            <w:r w:rsidRPr="00BF4983">
              <w:rPr>
                <w:sz w:val="22"/>
                <w:szCs w:val="22"/>
              </w:rPr>
              <w:t>лов</w:t>
            </w:r>
            <w:r w:rsidRPr="00BF4983">
              <w:rPr>
                <w:spacing w:val="3"/>
                <w:sz w:val="22"/>
                <w:szCs w:val="22"/>
              </w:rPr>
              <w:t>и</w:t>
            </w:r>
            <w:r w:rsidRPr="00BF4983">
              <w:rPr>
                <w:sz w:val="22"/>
                <w:szCs w:val="22"/>
              </w:rPr>
              <w:t>я</w:t>
            </w:r>
            <w:r w:rsidRPr="00BF4983">
              <w:rPr>
                <w:spacing w:val="2"/>
                <w:sz w:val="22"/>
                <w:szCs w:val="22"/>
              </w:rPr>
              <w:t>х</w:t>
            </w:r>
            <w:r w:rsidRPr="00BF4983">
              <w:rPr>
                <w:sz w:val="22"/>
                <w:szCs w:val="22"/>
              </w:rPr>
              <w:t xml:space="preserve">, </w:t>
            </w:r>
            <w:r w:rsidRPr="00BF4983">
              <w:rPr>
                <w:spacing w:val="-1"/>
                <w:sz w:val="22"/>
                <w:szCs w:val="22"/>
              </w:rPr>
              <w:t>с</w:t>
            </w:r>
            <w:r w:rsidRPr="00BF4983">
              <w:rPr>
                <w:sz w:val="22"/>
                <w:szCs w:val="22"/>
              </w:rPr>
              <w:t>од</w:t>
            </w:r>
            <w:r w:rsidRPr="00BF4983">
              <w:rPr>
                <w:spacing w:val="-1"/>
                <w:sz w:val="22"/>
                <w:szCs w:val="22"/>
              </w:rPr>
              <w:t>е</w:t>
            </w:r>
            <w:r w:rsidRPr="00BF4983">
              <w:rPr>
                <w:sz w:val="22"/>
                <w:szCs w:val="22"/>
              </w:rPr>
              <w:t>рж</w:t>
            </w:r>
            <w:r w:rsidRPr="00BF4983">
              <w:rPr>
                <w:spacing w:val="-1"/>
                <w:sz w:val="22"/>
                <w:szCs w:val="22"/>
              </w:rPr>
              <w:t>а</w:t>
            </w:r>
            <w:r w:rsidRPr="00BF4983">
              <w:rPr>
                <w:sz w:val="22"/>
                <w:szCs w:val="22"/>
              </w:rPr>
              <w:t>щ</w:t>
            </w:r>
            <w:r w:rsidRPr="00BF4983">
              <w:rPr>
                <w:spacing w:val="1"/>
                <w:sz w:val="22"/>
                <w:szCs w:val="22"/>
              </w:rPr>
              <w:t>и</w:t>
            </w:r>
            <w:r w:rsidRPr="00BF4983">
              <w:rPr>
                <w:spacing w:val="2"/>
                <w:sz w:val="22"/>
                <w:szCs w:val="22"/>
              </w:rPr>
              <w:t>х</w:t>
            </w:r>
            <w:r w:rsidRPr="00BF4983">
              <w:rPr>
                <w:spacing w:val="-1"/>
                <w:sz w:val="22"/>
                <w:szCs w:val="22"/>
              </w:rPr>
              <w:t>с</w:t>
            </w:r>
            <w:r w:rsidRPr="00BF4983">
              <w:rPr>
                <w:sz w:val="22"/>
                <w:szCs w:val="22"/>
              </w:rPr>
              <w:t xml:space="preserve">я в </w:t>
            </w:r>
            <w:r w:rsidRPr="00BF4983">
              <w:rPr>
                <w:spacing w:val="1"/>
                <w:sz w:val="22"/>
                <w:szCs w:val="22"/>
              </w:rPr>
              <w:t>из</w:t>
            </w:r>
            <w:r w:rsidRPr="00BF4983">
              <w:rPr>
                <w:sz w:val="22"/>
                <w:szCs w:val="22"/>
              </w:rPr>
              <w:t>в</w:t>
            </w:r>
            <w:r w:rsidRPr="00BF4983">
              <w:rPr>
                <w:spacing w:val="-1"/>
                <w:sz w:val="22"/>
                <w:szCs w:val="22"/>
              </w:rPr>
              <w:t>е</w:t>
            </w:r>
            <w:r w:rsidRPr="00BF4983">
              <w:rPr>
                <w:sz w:val="22"/>
                <w:szCs w:val="22"/>
              </w:rPr>
              <w:t>щ</w:t>
            </w:r>
            <w:r w:rsidRPr="00BF4983">
              <w:rPr>
                <w:spacing w:val="-1"/>
                <w:sz w:val="22"/>
                <w:szCs w:val="22"/>
              </w:rPr>
              <w:t>е</w:t>
            </w:r>
            <w:r w:rsidRPr="00BF4983">
              <w:rPr>
                <w:spacing w:val="1"/>
                <w:sz w:val="22"/>
                <w:szCs w:val="22"/>
              </w:rPr>
              <w:t>ни</w:t>
            </w:r>
            <w:r w:rsidRPr="00BF4983">
              <w:rPr>
                <w:sz w:val="22"/>
                <w:szCs w:val="22"/>
              </w:rPr>
              <w:t xml:space="preserve">и о </w:t>
            </w:r>
            <w:r w:rsidRPr="00BF4983">
              <w:rPr>
                <w:spacing w:val="1"/>
                <w:sz w:val="22"/>
                <w:szCs w:val="22"/>
              </w:rPr>
              <w:t>п</w:t>
            </w:r>
            <w:r w:rsidRPr="00BF4983">
              <w:rPr>
                <w:sz w:val="22"/>
                <w:szCs w:val="22"/>
              </w:rPr>
              <w:t>ров</w:t>
            </w:r>
            <w:r w:rsidRPr="00BF4983">
              <w:rPr>
                <w:spacing w:val="-1"/>
                <w:sz w:val="22"/>
                <w:szCs w:val="22"/>
              </w:rPr>
              <w:t>е</w:t>
            </w:r>
            <w:r w:rsidRPr="00BF4983">
              <w:rPr>
                <w:sz w:val="22"/>
                <w:szCs w:val="22"/>
              </w:rPr>
              <w:t>д</w:t>
            </w:r>
            <w:r w:rsidRPr="00BF4983">
              <w:rPr>
                <w:spacing w:val="-1"/>
                <w:sz w:val="22"/>
                <w:szCs w:val="22"/>
              </w:rPr>
              <w:t>е</w:t>
            </w:r>
            <w:r w:rsidRPr="00BF4983">
              <w:rPr>
                <w:spacing w:val="1"/>
                <w:sz w:val="22"/>
                <w:szCs w:val="22"/>
              </w:rPr>
              <w:t>ни</w:t>
            </w:r>
            <w:r w:rsidRPr="00BF4983">
              <w:rPr>
                <w:sz w:val="22"/>
                <w:szCs w:val="22"/>
              </w:rPr>
              <w:t xml:space="preserve">и </w:t>
            </w:r>
            <w:r w:rsidRPr="00BF4983">
              <w:rPr>
                <w:spacing w:val="5"/>
                <w:sz w:val="22"/>
                <w:szCs w:val="22"/>
              </w:rPr>
              <w:t xml:space="preserve">запроса котировок </w:t>
            </w:r>
            <w:r w:rsidRPr="00BF4983">
              <w:rPr>
                <w:sz w:val="22"/>
                <w:szCs w:val="22"/>
              </w:rPr>
              <w:t>в элек</w:t>
            </w:r>
            <w:r w:rsidRPr="00BF4983">
              <w:rPr>
                <w:spacing w:val="1"/>
                <w:sz w:val="22"/>
                <w:szCs w:val="22"/>
              </w:rPr>
              <w:t>т</w:t>
            </w:r>
            <w:r w:rsidRPr="00BF4983">
              <w:rPr>
                <w:sz w:val="22"/>
                <w:szCs w:val="22"/>
              </w:rPr>
              <w:t>ро</w:t>
            </w:r>
            <w:r w:rsidRPr="00BF4983">
              <w:rPr>
                <w:spacing w:val="1"/>
                <w:sz w:val="22"/>
                <w:szCs w:val="22"/>
              </w:rPr>
              <w:t>нн</w:t>
            </w:r>
            <w:r w:rsidRPr="00BF4983">
              <w:rPr>
                <w:spacing w:val="-2"/>
                <w:sz w:val="22"/>
                <w:szCs w:val="22"/>
              </w:rPr>
              <w:t>о</w:t>
            </w:r>
            <w:r w:rsidRPr="00BF4983">
              <w:rPr>
                <w:sz w:val="22"/>
                <w:szCs w:val="22"/>
              </w:rPr>
              <w:t>й форме (и Приложением к Извещению)</w:t>
            </w:r>
            <w:r w:rsidRPr="00BF4983">
              <w:rPr>
                <w:spacing w:val="3"/>
                <w:sz w:val="22"/>
                <w:szCs w:val="22"/>
              </w:rPr>
              <w:t xml:space="preserve">. </w:t>
            </w:r>
          </w:p>
          <w:p w:rsidR="00A657FD" w:rsidRPr="00BF4983" w:rsidRDefault="00B7553C" w:rsidP="00C41B15">
            <w:pPr>
              <w:widowControl w:val="0"/>
              <w:autoSpaceDE w:val="0"/>
              <w:autoSpaceDN w:val="0"/>
              <w:adjustRightInd w:val="0"/>
              <w:spacing w:line="271" w:lineRule="exact"/>
              <w:ind w:right="-20"/>
              <w:jc w:val="both"/>
              <w:rPr>
                <w:lang w:eastAsia="ru-RU"/>
              </w:rPr>
            </w:pPr>
            <w:r w:rsidRPr="00BF4983">
              <w:rPr>
                <w:sz w:val="22"/>
                <w:szCs w:val="22"/>
              </w:rPr>
              <w:t>Про</w:t>
            </w:r>
            <w:r w:rsidRPr="00BF4983">
              <w:rPr>
                <w:spacing w:val="-1"/>
                <w:sz w:val="22"/>
                <w:szCs w:val="22"/>
              </w:rPr>
              <w:t>е</w:t>
            </w:r>
            <w:r w:rsidRPr="00BF4983">
              <w:rPr>
                <w:spacing w:val="1"/>
                <w:sz w:val="22"/>
                <w:szCs w:val="22"/>
              </w:rPr>
              <w:t>к</w:t>
            </w:r>
            <w:r w:rsidRPr="00BF4983">
              <w:rPr>
                <w:sz w:val="22"/>
                <w:szCs w:val="22"/>
              </w:rPr>
              <w:t>т Договора вклю</w:t>
            </w:r>
            <w:r w:rsidRPr="00BF4983">
              <w:rPr>
                <w:spacing w:val="-1"/>
                <w:sz w:val="22"/>
                <w:szCs w:val="22"/>
              </w:rPr>
              <w:t>че</w:t>
            </w:r>
            <w:r w:rsidRPr="00BF4983">
              <w:rPr>
                <w:sz w:val="22"/>
                <w:szCs w:val="22"/>
              </w:rPr>
              <w:t>н в</w:t>
            </w:r>
            <w:r w:rsidRPr="00BF4983">
              <w:rPr>
                <w:spacing w:val="1"/>
                <w:sz w:val="22"/>
                <w:szCs w:val="22"/>
              </w:rPr>
              <w:t xml:space="preserve"> н</w:t>
            </w:r>
            <w:r w:rsidRPr="00BF4983">
              <w:rPr>
                <w:spacing w:val="-1"/>
                <w:sz w:val="22"/>
                <w:szCs w:val="22"/>
              </w:rPr>
              <w:t>ас</w:t>
            </w:r>
            <w:r w:rsidRPr="00BF4983">
              <w:rPr>
                <w:sz w:val="22"/>
                <w:szCs w:val="22"/>
              </w:rPr>
              <w:t>тоя</w:t>
            </w:r>
            <w:r w:rsidRPr="00BF4983">
              <w:rPr>
                <w:spacing w:val="2"/>
                <w:sz w:val="22"/>
                <w:szCs w:val="22"/>
              </w:rPr>
              <w:t>щее извещение (</w:t>
            </w:r>
            <w:r w:rsidRPr="00BF4983">
              <w:rPr>
                <w:sz w:val="22"/>
                <w:szCs w:val="22"/>
              </w:rPr>
              <w:t>Приложение №</w:t>
            </w:r>
            <w:r w:rsidR="00C41B15">
              <w:rPr>
                <w:sz w:val="22"/>
                <w:szCs w:val="22"/>
              </w:rPr>
              <w:t>3</w:t>
            </w:r>
            <w:r w:rsidRPr="00BF4983">
              <w:rPr>
                <w:sz w:val="22"/>
                <w:szCs w:val="22"/>
              </w:rPr>
              <w:t xml:space="preserve"> </w:t>
            </w:r>
            <w:r w:rsidRPr="00BF4983">
              <w:rPr>
                <w:sz w:val="22"/>
                <w:szCs w:val="22"/>
                <w:lang w:eastAsia="en-US"/>
              </w:rPr>
              <w:t>к извещению о проведении запроса котировок в электронной форме</w:t>
            </w:r>
            <w:r w:rsidRPr="00BF4983">
              <w:rPr>
                <w:spacing w:val="2"/>
                <w:sz w:val="22"/>
                <w:szCs w:val="22"/>
              </w:rPr>
              <w:t>).</w:t>
            </w:r>
          </w:p>
        </w:tc>
      </w:tr>
      <w:tr w:rsidR="00A657FD" w:rsidRPr="009B313E" w:rsidTr="00BF4893">
        <w:tc>
          <w:tcPr>
            <w:tcW w:w="555" w:type="dxa"/>
            <w:shd w:val="clear" w:color="auto" w:fill="auto"/>
            <w:vAlign w:val="center"/>
          </w:tcPr>
          <w:p w:rsidR="00A657FD" w:rsidRPr="005121D3" w:rsidRDefault="00A657FD" w:rsidP="005121D3">
            <w:pPr>
              <w:autoSpaceDE w:val="0"/>
              <w:rPr>
                <w:b/>
              </w:rPr>
            </w:pPr>
            <w:r w:rsidRPr="009B313E">
              <w:rPr>
                <w:b/>
                <w:sz w:val="22"/>
                <w:szCs w:val="22"/>
                <w:lang w:val="en-US"/>
              </w:rPr>
              <w:lastRenderedPageBreak/>
              <w:t>2</w:t>
            </w:r>
            <w:r w:rsidR="005121D3">
              <w:rPr>
                <w:b/>
                <w:sz w:val="22"/>
                <w:szCs w:val="22"/>
              </w:rPr>
              <w:t>2</w:t>
            </w:r>
          </w:p>
        </w:tc>
        <w:tc>
          <w:tcPr>
            <w:tcW w:w="3273" w:type="dxa"/>
            <w:shd w:val="clear" w:color="auto" w:fill="auto"/>
            <w:vAlign w:val="center"/>
          </w:tcPr>
          <w:p w:rsidR="00A657FD" w:rsidRPr="009B313E" w:rsidRDefault="00A657FD" w:rsidP="00BF4893">
            <w:pPr>
              <w:jc w:val="both"/>
              <w:rPr>
                <w:b/>
              </w:rPr>
            </w:pPr>
            <w:r w:rsidRPr="009B313E">
              <w:rPr>
                <w:b/>
                <w:sz w:val="22"/>
                <w:szCs w:val="22"/>
              </w:rPr>
              <w:t>Критерии и порядок оценки и сопоставления заявок на участие в запросе котировок в электронной форме</w:t>
            </w:r>
          </w:p>
        </w:tc>
        <w:tc>
          <w:tcPr>
            <w:tcW w:w="5637" w:type="dxa"/>
            <w:gridSpan w:val="2"/>
            <w:shd w:val="clear" w:color="auto" w:fill="auto"/>
            <w:vAlign w:val="center"/>
          </w:tcPr>
          <w:p w:rsidR="00B7553C" w:rsidRPr="00BF4983" w:rsidRDefault="00B7553C" w:rsidP="00B7553C">
            <w:pPr>
              <w:jc w:val="both"/>
            </w:pPr>
            <w:r w:rsidRPr="00BF4983">
              <w:rPr>
                <w:sz w:val="22"/>
                <w:szCs w:val="22"/>
              </w:rPr>
              <w:t>1. Комиссия в срок, не превышающий пять рабочих дней со дня окончания срока подачи котировочных заявок, рассматривает котировочные заявки в электронной форме на соответствие их требованиям, установленным в извещении о проведении запроса котировок в электронной форме.</w:t>
            </w:r>
          </w:p>
          <w:p w:rsidR="00B7553C" w:rsidRPr="00BF4983" w:rsidRDefault="00B7553C" w:rsidP="00B7553C">
            <w:pPr>
              <w:jc w:val="both"/>
            </w:pPr>
            <w:r w:rsidRPr="00BF4983">
              <w:rPr>
                <w:sz w:val="22"/>
                <w:szCs w:val="22"/>
              </w:rPr>
              <w:t>2. Победителем в проведении запроса котировок в электронной форме признается участник процедуры закупки, подавший котировочную заявку, которая отвечает всем требованиям, установленным в извещении о проведении запроса котировок в электронной форме и в которой указана наиболее низкая цена товаров, работ, услуг. При предложении наиболее низкой цены товаров, работ, услуг несколькими участниками процедуры закупки победителем в проведении запроса  котировок в электронной форме признается участник процедуры закупки, котировочная заявка которого поступила ранее котировочных заявок других участников процедуры закупки.</w:t>
            </w:r>
          </w:p>
          <w:p w:rsidR="00B7553C" w:rsidRPr="00BF4983" w:rsidRDefault="00B7553C" w:rsidP="00B7553C">
            <w:pPr>
              <w:jc w:val="both"/>
            </w:pPr>
            <w:r w:rsidRPr="00BF4983">
              <w:rPr>
                <w:sz w:val="22"/>
                <w:szCs w:val="22"/>
              </w:rPr>
              <w:t xml:space="preserve">3.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r w:rsidR="00705D42" w:rsidRPr="00705D42">
              <w:rPr>
                <w:sz w:val="22"/>
                <w:szCs w:val="22"/>
              </w:rPr>
              <w:t xml:space="preserve">Комиссия также отклоняет котировочную заявку в случае наличия сведений об участнике процедуры закупки в реестрах недобросовестных поставщиков, предусмотренных Федеральным законом от 05 апреля 2013 года № 44-ФЗ «О контрактной системе в сфере закупок товаров, работ, услуг для обеспечения государственных и муниципальных нужд» и Федеральным законом № 223-ФЗ «О закупках товаров, работ, услуг отдельными видами юридических лиц», если такое требование установлено в извещении о проведении запроса </w:t>
            </w:r>
            <w:r w:rsidR="00705D42" w:rsidRPr="00705D42">
              <w:rPr>
                <w:sz w:val="22"/>
                <w:szCs w:val="22"/>
              </w:rPr>
              <w:lastRenderedPageBreak/>
              <w:t>котировок в электронной форме. Отклонение котировочных заявок по иным основаниям не допускается.</w:t>
            </w:r>
          </w:p>
          <w:p w:rsidR="00B7553C" w:rsidRPr="00BF4983" w:rsidRDefault="00B7553C" w:rsidP="00B7553C">
            <w:pPr>
              <w:jc w:val="both"/>
            </w:pPr>
          </w:p>
          <w:p w:rsidR="00B7553C" w:rsidRPr="00BF4983" w:rsidRDefault="00B7553C" w:rsidP="00B7553C">
            <w:pPr>
              <w:jc w:val="both"/>
            </w:pPr>
            <w:r w:rsidRPr="00BF4983">
              <w:rPr>
                <w:sz w:val="22"/>
                <w:szCs w:val="22"/>
              </w:rPr>
              <w:t>В случае если определен победитель в запросе котировок в электронной форме, Организатор закупок в течение двух рабочих дней со дня подписания протокола направляет посредством электронной торговой площадки победителю без подписи Заказчика заполненный  проект договора, который составляется путем включения в него условий исполнения договора, предусмотренных извещением о проведении запроса котировок в электронной форме и цены, предложенной победителем запроса котировок в электронной форме в котировочной заявке.</w:t>
            </w:r>
          </w:p>
          <w:p w:rsidR="00A657FD" w:rsidRPr="00BF4983" w:rsidRDefault="00B7553C" w:rsidP="00BF4893">
            <w:pPr>
              <w:jc w:val="both"/>
            </w:pPr>
            <w:r w:rsidRPr="00BF4983">
              <w:rPr>
                <w:sz w:val="22"/>
                <w:szCs w:val="22"/>
              </w:rPr>
              <w:t>В случае если победитель в проведении запроса котировок в электронной форме в срок, указанный в извещении о проведении запроса котировок в электронной форме, не представил Заказчику подписанный договор, такой победитель признается уклонившимся от заключения договора.</w:t>
            </w:r>
          </w:p>
        </w:tc>
      </w:tr>
    </w:tbl>
    <w:p w:rsidR="00A657FD" w:rsidRPr="009B313E" w:rsidRDefault="00A657FD" w:rsidP="00A657FD">
      <w:pPr>
        <w:autoSpaceDE w:val="0"/>
        <w:ind w:left="360" w:firstLine="348"/>
        <w:jc w:val="both"/>
        <w:rPr>
          <w:sz w:val="22"/>
          <w:szCs w:val="22"/>
        </w:rPr>
      </w:pPr>
    </w:p>
    <w:p w:rsidR="00A657FD" w:rsidRPr="009B313E" w:rsidRDefault="00A657FD" w:rsidP="00A657FD">
      <w:pPr>
        <w:autoSpaceDE w:val="0"/>
        <w:ind w:firstLine="709"/>
        <w:jc w:val="both"/>
        <w:rPr>
          <w:sz w:val="22"/>
          <w:szCs w:val="22"/>
        </w:rPr>
      </w:pPr>
      <w:r w:rsidRPr="009B313E">
        <w:rPr>
          <w:sz w:val="22"/>
          <w:szCs w:val="22"/>
        </w:rPr>
        <w:t xml:space="preserve">Приложения: </w:t>
      </w:r>
    </w:p>
    <w:p w:rsidR="00A657FD" w:rsidRPr="00037681" w:rsidRDefault="00A657FD" w:rsidP="00037681">
      <w:pPr>
        <w:pStyle w:val="ae"/>
        <w:numPr>
          <w:ilvl w:val="0"/>
          <w:numId w:val="7"/>
        </w:numPr>
        <w:jc w:val="both"/>
        <w:rPr>
          <w:sz w:val="22"/>
          <w:szCs w:val="22"/>
        </w:rPr>
      </w:pPr>
      <w:r w:rsidRPr="00037681">
        <w:rPr>
          <w:sz w:val="22"/>
          <w:szCs w:val="22"/>
        </w:rPr>
        <w:t>Форма котировочной заявки.</w:t>
      </w:r>
    </w:p>
    <w:p w:rsidR="00037681" w:rsidRDefault="00037681" w:rsidP="00037681">
      <w:pPr>
        <w:pStyle w:val="ae"/>
        <w:numPr>
          <w:ilvl w:val="0"/>
          <w:numId w:val="7"/>
        </w:numPr>
        <w:jc w:val="both"/>
        <w:rPr>
          <w:sz w:val="22"/>
          <w:szCs w:val="22"/>
        </w:rPr>
      </w:pPr>
      <w:r>
        <w:rPr>
          <w:sz w:val="22"/>
          <w:szCs w:val="22"/>
        </w:rPr>
        <w:t>Техническое задание</w:t>
      </w:r>
    </w:p>
    <w:p w:rsidR="00037681" w:rsidRPr="00037681" w:rsidRDefault="00037681" w:rsidP="00037681">
      <w:pPr>
        <w:pStyle w:val="ae"/>
        <w:numPr>
          <w:ilvl w:val="0"/>
          <w:numId w:val="7"/>
        </w:numPr>
        <w:jc w:val="both"/>
        <w:rPr>
          <w:sz w:val="22"/>
          <w:szCs w:val="22"/>
        </w:rPr>
      </w:pPr>
      <w:r>
        <w:rPr>
          <w:sz w:val="22"/>
          <w:szCs w:val="22"/>
        </w:rPr>
        <w:t>Проект договора.</w:t>
      </w:r>
    </w:p>
    <w:p w:rsidR="00C00844" w:rsidRDefault="00C00844" w:rsidP="00A657FD">
      <w:pPr>
        <w:autoSpaceDE w:val="0"/>
        <w:ind w:firstLine="709"/>
        <w:jc w:val="both"/>
        <w:rPr>
          <w:sz w:val="22"/>
          <w:szCs w:val="22"/>
        </w:rPr>
      </w:pPr>
    </w:p>
    <w:p w:rsidR="00A657FD" w:rsidRPr="009B313E" w:rsidRDefault="00C00844" w:rsidP="00C00844">
      <w:pPr>
        <w:suppressAutoHyphens w:val="0"/>
        <w:spacing w:after="200" w:line="276" w:lineRule="auto"/>
        <w:rPr>
          <w:sz w:val="22"/>
          <w:szCs w:val="22"/>
        </w:rPr>
      </w:pPr>
      <w:r>
        <w:rPr>
          <w:sz w:val="22"/>
          <w:szCs w:val="22"/>
        </w:rPr>
        <w:br w:type="page"/>
      </w:r>
    </w:p>
    <w:p w:rsidR="00A657FD" w:rsidRPr="009B313E" w:rsidRDefault="00A657FD" w:rsidP="00A657FD">
      <w:pPr>
        <w:pStyle w:val="a3"/>
        <w:autoSpaceDE w:val="0"/>
        <w:ind w:left="5670"/>
        <w:rPr>
          <w:sz w:val="22"/>
          <w:szCs w:val="22"/>
        </w:rPr>
      </w:pPr>
      <w:r w:rsidRPr="009B313E">
        <w:rPr>
          <w:sz w:val="22"/>
          <w:szCs w:val="22"/>
        </w:rPr>
        <w:lastRenderedPageBreak/>
        <w:t>Приложение №1</w:t>
      </w:r>
    </w:p>
    <w:p w:rsidR="00A657FD" w:rsidRPr="009B313E" w:rsidRDefault="00A657FD" w:rsidP="00A657FD">
      <w:pPr>
        <w:ind w:left="5670"/>
        <w:rPr>
          <w:sz w:val="22"/>
          <w:szCs w:val="22"/>
        </w:rPr>
      </w:pPr>
      <w:r w:rsidRPr="009B313E">
        <w:rPr>
          <w:sz w:val="22"/>
          <w:szCs w:val="22"/>
        </w:rPr>
        <w:t>к извещению о проведении запроса котировок в электронной форме (форма котировочной заявки)</w:t>
      </w:r>
    </w:p>
    <w:p w:rsidR="00A657FD" w:rsidRPr="009B313E" w:rsidRDefault="00A657FD" w:rsidP="00A657FD">
      <w:pPr>
        <w:jc w:val="center"/>
        <w:rPr>
          <w:sz w:val="22"/>
          <w:szCs w:val="22"/>
        </w:rPr>
      </w:pPr>
    </w:p>
    <w:p w:rsidR="00B7553C" w:rsidRPr="004534EA" w:rsidRDefault="00B7553C" w:rsidP="00B7553C">
      <w:pPr>
        <w:jc w:val="center"/>
        <w:rPr>
          <w:b/>
        </w:rPr>
      </w:pPr>
      <w:r w:rsidRPr="004534EA">
        <w:rPr>
          <w:b/>
        </w:rPr>
        <w:t>КОТИРОВОЧНАЯ ЗАЯВКА</w:t>
      </w:r>
    </w:p>
    <w:p w:rsidR="00B7553C" w:rsidRPr="004534EA" w:rsidRDefault="00B7553C" w:rsidP="00B7553C">
      <w:pPr>
        <w:jc w:val="center"/>
      </w:pPr>
    </w:p>
    <w:p w:rsidR="00B7553C" w:rsidRPr="004534EA" w:rsidRDefault="00B7553C" w:rsidP="00B7553C">
      <w:pPr>
        <w:jc w:val="center"/>
      </w:pPr>
      <w:r w:rsidRPr="004534EA">
        <w:t>на запрос котировок в электронной форме</w:t>
      </w:r>
    </w:p>
    <w:p w:rsidR="00B7553C" w:rsidRPr="004534EA" w:rsidRDefault="00B7553C" w:rsidP="00B7553C">
      <w:pPr>
        <w:jc w:val="center"/>
      </w:pPr>
      <w:r w:rsidRPr="004534EA">
        <w:t>от «____» ___________20___г. №______________</w:t>
      </w:r>
    </w:p>
    <w:p w:rsidR="00B7553C" w:rsidRPr="004534EA" w:rsidRDefault="00B7553C" w:rsidP="00B7553C">
      <w:pPr>
        <w:ind w:firstLine="488"/>
        <w:jc w:val="center"/>
      </w:pPr>
      <w:r w:rsidRPr="004534EA">
        <w:t>(дата и номер присваивается официальным сайтом)</w:t>
      </w:r>
    </w:p>
    <w:p w:rsidR="00B7553C" w:rsidRPr="004534EA" w:rsidRDefault="00B7553C" w:rsidP="00B7553C">
      <w:pPr>
        <w:ind w:firstLine="488"/>
        <w:jc w:val="both"/>
        <w:rPr>
          <w:i/>
        </w:rPr>
      </w:pPr>
    </w:p>
    <w:p w:rsidR="00B7553C" w:rsidRPr="004534EA" w:rsidRDefault="00B7553C" w:rsidP="00B7553C">
      <w:pPr>
        <w:jc w:val="both"/>
      </w:pPr>
      <w:r w:rsidRPr="004534EA">
        <w:t>«______»_____________20___г.</w:t>
      </w:r>
    </w:p>
    <w:p w:rsidR="00B7553C" w:rsidRDefault="00B7553C" w:rsidP="00B7553C">
      <w:pPr>
        <w:jc w:val="both"/>
      </w:pPr>
      <w:r w:rsidRPr="004534EA">
        <w:t>Исх.№_____________________</w:t>
      </w:r>
    </w:p>
    <w:p w:rsidR="00B7553C" w:rsidRDefault="00B7553C" w:rsidP="00B7553C">
      <w:pPr>
        <w:jc w:val="both"/>
      </w:pPr>
    </w:p>
    <w:p w:rsidR="00B7553C" w:rsidRPr="00FB4F63" w:rsidRDefault="00B7553C" w:rsidP="00B7553C">
      <w:pPr>
        <w:jc w:val="both"/>
      </w:pPr>
      <w:r w:rsidRPr="00FB4F63">
        <w:rPr>
          <w:b/>
        </w:rPr>
        <w:t xml:space="preserve">Кому: </w:t>
      </w:r>
      <w:r>
        <w:t>____________________________________________________________________________</w:t>
      </w:r>
    </w:p>
    <w:p w:rsidR="00B7553C" w:rsidRPr="00FB4F63" w:rsidRDefault="00B7553C" w:rsidP="00AA678C">
      <w:r w:rsidRPr="00FB4F63">
        <w:rPr>
          <w:b/>
        </w:rPr>
        <w:t>Откого</w:t>
      </w:r>
      <w:r w:rsidRPr="00FB4F63">
        <w:t>: __________________________________________________________________________</w:t>
      </w:r>
    </w:p>
    <w:p w:rsidR="00B7553C" w:rsidRPr="00FB4F63" w:rsidRDefault="00B7553C" w:rsidP="00B7553C">
      <w:pPr>
        <w:jc w:val="both"/>
        <w:rPr>
          <w:vertAlign w:val="subscript"/>
        </w:rPr>
      </w:pPr>
      <w:r w:rsidRPr="00FB4F63">
        <w:rPr>
          <w:vertAlign w:val="subscript"/>
        </w:rPr>
        <w:t>(</w:t>
      </w:r>
      <w:r w:rsidRPr="00FB4F63">
        <w:rPr>
          <w:i/>
          <w:vertAlign w:val="subscript"/>
        </w:rPr>
        <w:t>наименование участника закупки)</w:t>
      </w:r>
    </w:p>
    <w:p w:rsidR="00B7553C" w:rsidRPr="004534EA" w:rsidRDefault="00B7553C" w:rsidP="00B7553C">
      <w:pPr>
        <w:jc w:val="both"/>
      </w:pPr>
    </w:p>
    <w:p w:rsidR="00B7553C" w:rsidRPr="00FB4F63" w:rsidRDefault="00B7553C" w:rsidP="00B7553C">
      <w:pPr>
        <w:jc w:val="both"/>
      </w:pPr>
      <w:r w:rsidRPr="00FB4F63">
        <w:t xml:space="preserve">1. Изучив извещение о запросе котировок </w:t>
      </w:r>
      <w:r>
        <w:t xml:space="preserve">в электронной форме </w:t>
      </w:r>
      <w:r w:rsidRPr="00FB4F63">
        <w:t>№ ____________________ от _____________201</w:t>
      </w:r>
      <w:r>
        <w:t xml:space="preserve">9 г. </w:t>
      </w:r>
      <w:r w:rsidRPr="00FB4F63">
        <w:t>и принимая установленные в н</w:t>
      </w:r>
      <w:r>
        <w:t>ем</w:t>
      </w:r>
      <w:r w:rsidRPr="00FB4F63">
        <w:t xml:space="preserve"> требования и условия, мы нижеподписавшиеся,</w:t>
      </w:r>
    </w:p>
    <w:p w:rsidR="00A657FD" w:rsidRPr="009B313E" w:rsidRDefault="00A657FD" w:rsidP="00A657FD">
      <w:pPr>
        <w:pStyle w:val="Web"/>
        <w:ind w:firstLine="0"/>
        <w:jc w:val="center"/>
        <w:rPr>
          <w:b/>
          <w:sz w:val="22"/>
          <w:szCs w:val="22"/>
        </w:rPr>
      </w:pPr>
    </w:p>
    <w:p w:rsidR="00A657FD" w:rsidRPr="009B313E" w:rsidRDefault="00A657FD" w:rsidP="00A657FD">
      <w:pPr>
        <w:pStyle w:val="Web"/>
        <w:ind w:firstLine="0"/>
        <w:jc w:val="center"/>
        <w:rPr>
          <w:b/>
          <w:sz w:val="22"/>
          <w:szCs w:val="22"/>
        </w:rPr>
      </w:pPr>
      <w:r w:rsidRPr="009B313E">
        <w:rPr>
          <w:b/>
          <w:sz w:val="22"/>
          <w:szCs w:val="22"/>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55"/>
        <w:gridCol w:w="4609"/>
      </w:tblGrid>
      <w:tr w:rsidR="00A657FD" w:rsidRPr="009B313E" w:rsidTr="00BF4893">
        <w:tc>
          <w:tcPr>
            <w:tcW w:w="4855" w:type="dxa"/>
            <w:tcBorders>
              <w:top w:val="single" w:sz="4" w:space="0" w:color="auto"/>
              <w:left w:val="single" w:sz="4" w:space="0" w:color="auto"/>
              <w:bottom w:val="single" w:sz="4" w:space="0" w:color="auto"/>
              <w:right w:val="single" w:sz="4" w:space="0" w:color="auto"/>
            </w:tcBorders>
          </w:tcPr>
          <w:p w:rsidR="00A657FD" w:rsidRPr="009B313E" w:rsidRDefault="00A657FD" w:rsidP="00BF4893">
            <w:pPr>
              <w:ind w:right="99"/>
            </w:pPr>
            <w:r w:rsidRPr="009B313E">
              <w:rPr>
                <w:sz w:val="22"/>
                <w:szCs w:val="22"/>
              </w:rPr>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A657FD" w:rsidRPr="009B313E" w:rsidRDefault="00A657FD" w:rsidP="00BF4893">
            <w:pPr>
              <w:ind w:right="99"/>
              <w:jc w:val="both"/>
            </w:pPr>
          </w:p>
        </w:tc>
      </w:tr>
      <w:tr w:rsidR="00A657FD" w:rsidRPr="009B313E" w:rsidTr="00BF4893">
        <w:tc>
          <w:tcPr>
            <w:tcW w:w="4855" w:type="dxa"/>
            <w:tcBorders>
              <w:top w:val="single" w:sz="4" w:space="0" w:color="auto"/>
              <w:left w:val="single" w:sz="4" w:space="0" w:color="auto"/>
              <w:bottom w:val="single" w:sz="4" w:space="0" w:color="auto"/>
              <w:right w:val="single" w:sz="4" w:space="0" w:color="auto"/>
            </w:tcBorders>
          </w:tcPr>
          <w:p w:rsidR="00A657FD" w:rsidRPr="009B313E" w:rsidRDefault="00A657FD" w:rsidP="00BF4893">
            <w:pPr>
              <w:ind w:right="99"/>
            </w:pPr>
            <w:r w:rsidRPr="009B313E">
              <w:rPr>
                <w:sz w:val="22"/>
                <w:szCs w:val="22"/>
              </w:rPr>
              <w:t>Ф.И.О. руководителя (полностью)/ должность</w:t>
            </w:r>
          </w:p>
        </w:tc>
        <w:tc>
          <w:tcPr>
            <w:tcW w:w="4609" w:type="dxa"/>
            <w:tcBorders>
              <w:top w:val="single" w:sz="4" w:space="0" w:color="auto"/>
              <w:left w:val="single" w:sz="4" w:space="0" w:color="auto"/>
              <w:bottom w:val="single" w:sz="4" w:space="0" w:color="auto"/>
              <w:right w:val="single" w:sz="4" w:space="0" w:color="auto"/>
            </w:tcBorders>
          </w:tcPr>
          <w:p w:rsidR="00A657FD" w:rsidRPr="009B313E" w:rsidRDefault="00A657FD" w:rsidP="00BF4893">
            <w:pPr>
              <w:ind w:right="99"/>
              <w:jc w:val="both"/>
            </w:pPr>
          </w:p>
        </w:tc>
      </w:tr>
      <w:tr w:rsidR="00A657FD" w:rsidRPr="009B313E" w:rsidTr="00BF4893">
        <w:tc>
          <w:tcPr>
            <w:tcW w:w="4855" w:type="dxa"/>
            <w:tcBorders>
              <w:top w:val="single" w:sz="4" w:space="0" w:color="auto"/>
              <w:left w:val="single" w:sz="4" w:space="0" w:color="auto"/>
              <w:bottom w:val="single" w:sz="4" w:space="0" w:color="auto"/>
              <w:right w:val="single" w:sz="4" w:space="0" w:color="auto"/>
            </w:tcBorders>
          </w:tcPr>
          <w:p w:rsidR="00A657FD" w:rsidRPr="009B313E" w:rsidRDefault="00A657FD" w:rsidP="00BF4893">
            <w:pPr>
              <w:ind w:right="99"/>
            </w:pPr>
            <w:r w:rsidRPr="009B313E">
              <w:rPr>
                <w:sz w:val="22"/>
                <w:szCs w:val="22"/>
              </w:rPr>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A657FD" w:rsidRPr="009B313E" w:rsidRDefault="00A657FD" w:rsidP="00BF4893">
            <w:pPr>
              <w:ind w:right="99"/>
              <w:jc w:val="both"/>
            </w:pPr>
          </w:p>
        </w:tc>
      </w:tr>
      <w:tr w:rsidR="00A657FD" w:rsidRPr="009B313E" w:rsidTr="00BF4893">
        <w:tc>
          <w:tcPr>
            <w:tcW w:w="4855" w:type="dxa"/>
            <w:tcBorders>
              <w:top w:val="single" w:sz="4" w:space="0" w:color="auto"/>
              <w:left w:val="single" w:sz="4" w:space="0" w:color="auto"/>
              <w:bottom w:val="single" w:sz="4" w:space="0" w:color="auto"/>
              <w:right w:val="single" w:sz="4" w:space="0" w:color="auto"/>
            </w:tcBorders>
          </w:tcPr>
          <w:p w:rsidR="00A657FD" w:rsidRPr="009B313E" w:rsidRDefault="00A657FD" w:rsidP="00BF4893">
            <w:pPr>
              <w:ind w:right="99"/>
            </w:pPr>
            <w:r w:rsidRPr="009B313E">
              <w:rPr>
                <w:sz w:val="22"/>
                <w:szCs w:val="22"/>
              </w:rPr>
              <w:t>Место нахождения/ 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A657FD" w:rsidRPr="009B313E" w:rsidRDefault="00A657FD" w:rsidP="00BF4893">
            <w:pPr>
              <w:ind w:right="99"/>
              <w:jc w:val="both"/>
            </w:pPr>
          </w:p>
        </w:tc>
      </w:tr>
      <w:tr w:rsidR="00A657FD" w:rsidRPr="009B313E" w:rsidTr="00BF4893">
        <w:tc>
          <w:tcPr>
            <w:tcW w:w="4855" w:type="dxa"/>
            <w:tcBorders>
              <w:top w:val="single" w:sz="4" w:space="0" w:color="auto"/>
              <w:left w:val="single" w:sz="4" w:space="0" w:color="auto"/>
              <w:bottom w:val="single" w:sz="4" w:space="0" w:color="auto"/>
              <w:right w:val="single" w:sz="4" w:space="0" w:color="auto"/>
            </w:tcBorders>
          </w:tcPr>
          <w:p w:rsidR="00A657FD" w:rsidRPr="009B313E" w:rsidRDefault="00A657FD" w:rsidP="00BF4893">
            <w:pPr>
              <w:ind w:right="99"/>
            </w:pPr>
            <w:r w:rsidRPr="009B313E">
              <w:rPr>
                <w:sz w:val="22"/>
                <w:szCs w:val="22"/>
              </w:rPr>
              <w:t xml:space="preserve">Контактное лицо, уполномоченное для контактов по запросу котировок </w:t>
            </w:r>
          </w:p>
        </w:tc>
        <w:tc>
          <w:tcPr>
            <w:tcW w:w="4609" w:type="dxa"/>
            <w:tcBorders>
              <w:top w:val="single" w:sz="4" w:space="0" w:color="auto"/>
              <w:left w:val="single" w:sz="4" w:space="0" w:color="auto"/>
              <w:bottom w:val="single" w:sz="4" w:space="0" w:color="auto"/>
              <w:right w:val="single" w:sz="4" w:space="0" w:color="auto"/>
            </w:tcBorders>
          </w:tcPr>
          <w:p w:rsidR="00A657FD" w:rsidRPr="009B313E" w:rsidRDefault="00A657FD" w:rsidP="00BF4893">
            <w:pPr>
              <w:ind w:right="99"/>
              <w:jc w:val="both"/>
            </w:pPr>
          </w:p>
        </w:tc>
      </w:tr>
      <w:tr w:rsidR="00A657FD" w:rsidRPr="009B313E" w:rsidTr="00BF4893">
        <w:tc>
          <w:tcPr>
            <w:tcW w:w="4855" w:type="dxa"/>
            <w:tcBorders>
              <w:top w:val="single" w:sz="4" w:space="0" w:color="auto"/>
              <w:left w:val="single" w:sz="4" w:space="0" w:color="auto"/>
              <w:bottom w:val="single" w:sz="4" w:space="0" w:color="auto"/>
              <w:right w:val="single" w:sz="4" w:space="0" w:color="auto"/>
            </w:tcBorders>
          </w:tcPr>
          <w:p w:rsidR="00A657FD" w:rsidRPr="009B313E" w:rsidRDefault="00A657FD" w:rsidP="00BF4893">
            <w:pPr>
              <w:ind w:right="99"/>
            </w:pPr>
            <w:r w:rsidRPr="009B313E">
              <w:rPr>
                <w:sz w:val="22"/>
                <w:szCs w:val="22"/>
              </w:rPr>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A657FD" w:rsidRPr="009B313E" w:rsidRDefault="00A657FD" w:rsidP="00BF4893">
            <w:pPr>
              <w:ind w:right="99"/>
              <w:jc w:val="both"/>
            </w:pPr>
          </w:p>
        </w:tc>
      </w:tr>
      <w:tr w:rsidR="00A657FD" w:rsidRPr="009B313E" w:rsidTr="00BF4893">
        <w:tc>
          <w:tcPr>
            <w:tcW w:w="4855" w:type="dxa"/>
            <w:tcBorders>
              <w:top w:val="single" w:sz="4" w:space="0" w:color="auto"/>
              <w:left w:val="single" w:sz="4" w:space="0" w:color="auto"/>
              <w:bottom w:val="single" w:sz="4" w:space="0" w:color="auto"/>
              <w:right w:val="single" w:sz="4" w:space="0" w:color="auto"/>
            </w:tcBorders>
          </w:tcPr>
          <w:p w:rsidR="00A657FD" w:rsidRPr="009B313E" w:rsidRDefault="00A657FD" w:rsidP="00BF4893">
            <w:pPr>
              <w:ind w:right="99"/>
            </w:pPr>
            <w:r w:rsidRPr="009B313E">
              <w:rPr>
                <w:sz w:val="22"/>
                <w:szCs w:val="22"/>
              </w:rPr>
              <w:t>Телефон</w:t>
            </w:r>
          </w:p>
        </w:tc>
        <w:tc>
          <w:tcPr>
            <w:tcW w:w="4609" w:type="dxa"/>
            <w:tcBorders>
              <w:top w:val="single" w:sz="4" w:space="0" w:color="auto"/>
              <w:left w:val="single" w:sz="4" w:space="0" w:color="auto"/>
              <w:bottom w:val="single" w:sz="4" w:space="0" w:color="auto"/>
              <w:right w:val="single" w:sz="4" w:space="0" w:color="auto"/>
            </w:tcBorders>
          </w:tcPr>
          <w:p w:rsidR="00A657FD" w:rsidRPr="009B313E" w:rsidRDefault="00A657FD" w:rsidP="00BF4893">
            <w:pPr>
              <w:ind w:right="99"/>
              <w:jc w:val="both"/>
            </w:pPr>
          </w:p>
        </w:tc>
      </w:tr>
      <w:tr w:rsidR="00A657FD" w:rsidRPr="009B313E" w:rsidTr="00BF4893">
        <w:tc>
          <w:tcPr>
            <w:tcW w:w="4855" w:type="dxa"/>
            <w:tcBorders>
              <w:top w:val="single" w:sz="4" w:space="0" w:color="auto"/>
              <w:left w:val="single" w:sz="4" w:space="0" w:color="auto"/>
              <w:bottom w:val="single" w:sz="4" w:space="0" w:color="auto"/>
              <w:right w:val="single" w:sz="4" w:space="0" w:color="auto"/>
            </w:tcBorders>
          </w:tcPr>
          <w:p w:rsidR="00A657FD" w:rsidRPr="009B313E" w:rsidRDefault="00A657FD" w:rsidP="00BF4893">
            <w:pPr>
              <w:ind w:right="99"/>
            </w:pPr>
            <w:r w:rsidRPr="009B313E">
              <w:rPr>
                <w:sz w:val="22"/>
                <w:szCs w:val="22"/>
              </w:rPr>
              <w:t>Факс</w:t>
            </w:r>
          </w:p>
        </w:tc>
        <w:tc>
          <w:tcPr>
            <w:tcW w:w="4609" w:type="dxa"/>
            <w:tcBorders>
              <w:top w:val="single" w:sz="4" w:space="0" w:color="auto"/>
              <w:left w:val="single" w:sz="4" w:space="0" w:color="auto"/>
              <w:bottom w:val="single" w:sz="4" w:space="0" w:color="auto"/>
              <w:right w:val="single" w:sz="4" w:space="0" w:color="auto"/>
            </w:tcBorders>
          </w:tcPr>
          <w:p w:rsidR="00A657FD" w:rsidRPr="009B313E" w:rsidRDefault="00A657FD" w:rsidP="00BF4893">
            <w:pPr>
              <w:ind w:right="99"/>
              <w:jc w:val="both"/>
            </w:pPr>
          </w:p>
        </w:tc>
      </w:tr>
      <w:tr w:rsidR="00A657FD" w:rsidRPr="009B313E" w:rsidTr="00BF4893">
        <w:tc>
          <w:tcPr>
            <w:tcW w:w="4855" w:type="dxa"/>
            <w:tcBorders>
              <w:top w:val="single" w:sz="4" w:space="0" w:color="auto"/>
              <w:left w:val="single" w:sz="4" w:space="0" w:color="auto"/>
              <w:bottom w:val="single" w:sz="4" w:space="0" w:color="auto"/>
              <w:right w:val="single" w:sz="4" w:space="0" w:color="auto"/>
            </w:tcBorders>
          </w:tcPr>
          <w:p w:rsidR="00A657FD" w:rsidRPr="009B313E" w:rsidRDefault="00A657FD" w:rsidP="00BF4893">
            <w:pPr>
              <w:ind w:right="99"/>
            </w:pPr>
            <w:r w:rsidRPr="009B313E">
              <w:rPr>
                <w:sz w:val="22"/>
                <w:szCs w:val="22"/>
              </w:rPr>
              <w:t>ИНН</w:t>
            </w:r>
          </w:p>
          <w:p w:rsidR="00A657FD" w:rsidRPr="009B313E" w:rsidRDefault="00A657FD" w:rsidP="00BF4893">
            <w:pPr>
              <w:ind w:right="99"/>
            </w:pPr>
            <w:r w:rsidRPr="009B313E">
              <w:rPr>
                <w:sz w:val="22"/>
                <w:szCs w:val="22"/>
              </w:rPr>
              <w:t>КПП</w:t>
            </w:r>
          </w:p>
          <w:p w:rsidR="00A657FD" w:rsidRPr="009B313E" w:rsidRDefault="00A657FD" w:rsidP="00BF4893">
            <w:pPr>
              <w:ind w:right="99"/>
            </w:pPr>
            <w:r w:rsidRPr="009B313E">
              <w:rPr>
                <w:sz w:val="22"/>
                <w:szCs w:val="22"/>
              </w:rPr>
              <w:t>ОГРН</w:t>
            </w:r>
          </w:p>
          <w:p w:rsidR="00A657FD" w:rsidRPr="009B313E" w:rsidRDefault="00A657FD" w:rsidP="00BF4893">
            <w:pPr>
              <w:ind w:right="99"/>
              <w:jc w:val="both"/>
            </w:pPr>
            <w:r w:rsidRPr="009B313E">
              <w:rPr>
                <w:sz w:val="22"/>
                <w:szCs w:val="22"/>
              </w:rPr>
              <w:t>ОКПО</w:t>
            </w:r>
          </w:p>
          <w:p w:rsidR="00A657FD" w:rsidRPr="009B313E" w:rsidRDefault="00A657FD" w:rsidP="00BF4893">
            <w:pPr>
              <w:ind w:right="99"/>
              <w:jc w:val="both"/>
            </w:pPr>
            <w:r w:rsidRPr="009B313E">
              <w:rPr>
                <w:sz w:val="22"/>
                <w:szCs w:val="22"/>
              </w:rPr>
              <w:t>ОКОПФ</w:t>
            </w:r>
          </w:p>
          <w:p w:rsidR="00A657FD" w:rsidRPr="009B313E" w:rsidRDefault="00A657FD" w:rsidP="00BF4893">
            <w:pPr>
              <w:ind w:right="99"/>
              <w:jc w:val="both"/>
            </w:pPr>
            <w:r w:rsidRPr="009B313E">
              <w:rPr>
                <w:sz w:val="22"/>
                <w:szCs w:val="22"/>
              </w:rPr>
              <w:t>ОКТМО</w:t>
            </w:r>
          </w:p>
          <w:p w:rsidR="00A657FD" w:rsidRPr="009B313E" w:rsidRDefault="00A657FD" w:rsidP="00BF4893">
            <w:pPr>
              <w:ind w:right="99"/>
            </w:pPr>
            <w:r w:rsidRPr="009B313E">
              <w:rPr>
                <w:sz w:val="22"/>
                <w:szCs w:val="22"/>
              </w:rPr>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A657FD" w:rsidRPr="009B313E" w:rsidRDefault="00A657FD" w:rsidP="00BF4893">
            <w:pPr>
              <w:ind w:right="99"/>
              <w:jc w:val="both"/>
            </w:pPr>
          </w:p>
        </w:tc>
      </w:tr>
      <w:tr w:rsidR="00A657FD" w:rsidRPr="009B313E" w:rsidTr="00BF4893">
        <w:trPr>
          <w:trHeight w:val="245"/>
        </w:trPr>
        <w:tc>
          <w:tcPr>
            <w:tcW w:w="4855" w:type="dxa"/>
            <w:tcBorders>
              <w:top w:val="single" w:sz="4" w:space="0" w:color="auto"/>
              <w:left w:val="single" w:sz="4" w:space="0" w:color="auto"/>
              <w:bottom w:val="single" w:sz="4" w:space="0" w:color="auto"/>
              <w:right w:val="single" w:sz="4" w:space="0" w:color="auto"/>
            </w:tcBorders>
          </w:tcPr>
          <w:p w:rsidR="00A657FD" w:rsidRPr="009B313E" w:rsidRDefault="00A657FD" w:rsidP="00BF4893">
            <w:pPr>
              <w:ind w:right="99"/>
            </w:pPr>
            <w:r w:rsidRPr="009B313E">
              <w:rPr>
                <w:sz w:val="22"/>
                <w:szCs w:val="22"/>
              </w:rPr>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A657FD" w:rsidRPr="009B313E" w:rsidRDefault="00A657FD" w:rsidP="00BF4893">
            <w:pPr>
              <w:ind w:right="99"/>
              <w:jc w:val="both"/>
            </w:pPr>
          </w:p>
        </w:tc>
      </w:tr>
    </w:tbl>
    <w:p w:rsidR="00A657FD" w:rsidRPr="009B313E" w:rsidRDefault="00A657FD" w:rsidP="00A657FD">
      <w:pPr>
        <w:pStyle w:val="Web"/>
        <w:ind w:firstLine="0"/>
        <w:jc w:val="center"/>
        <w:rPr>
          <w:sz w:val="22"/>
          <w:szCs w:val="22"/>
        </w:rPr>
      </w:pPr>
    </w:p>
    <w:p w:rsidR="00A657FD" w:rsidRPr="009B313E" w:rsidRDefault="003065EC" w:rsidP="00A657FD">
      <w:pPr>
        <w:tabs>
          <w:tab w:val="left" w:pos="910"/>
        </w:tabs>
        <w:autoSpaceDE w:val="0"/>
        <w:ind w:firstLine="709"/>
        <w:jc w:val="both"/>
        <w:rPr>
          <w:sz w:val="22"/>
          <w:szCs w:val="22"/>
        </w:rPr>
      </w:pPr>
      <w:r w:rsidRPr="003065EC">
        <w:rPr>
          <w:sz w:val="22"/>
          <w:szCs w:val="22"/>
        </w:rPr>
        <w:t xml:space="preserve">предлагаем </w:t>
      </w:r>
      <w:r w:rsidRPr="00B81EA8">
        <w:rPr>
          <w:sz w:val="22"/>
          <w:szCs w:val="22"/>
        </w:rPr>
        <w:t xml:space="preserve">выполнить работы </w:t>
      </w:r>
      <w:r w:rsidR="00B7553C" w:rsidRPr="00B81EA8">
        <w:rPr>
          <w:sz w:val="22"/>
          <w:szCs w:val="22"/>
          <w:lang w:eastAsia="en-US"/>
        </w:rPr>
        <w:t xml:space="preserve">по </w:t>
      </w:r>
      <w:r w:rsidR="009347F0" w:rsidRPr="00B81EA8">
        <w:rPr>
          <w:sz w:val="22"/>
          <w:szCs w:val="22"/>
          <w:lang w:eastAsia="en-US"/>
        </w:rPr>
        <w:t>установке системы контроля и управление доступом в здание</w:t>
      </w:r>
      <w:r w:rsidR="00B7553C" w:rsidRPr="00B81EA8">
        <w:rPr>
          <w:sz w:val="22"/>
          <w:szCs w:val="22"/>
          <w:lang w:eastAsia="en-US"/>
        </w:rPr>
        <w:t xml:space="preserve"> МАДОУ №30</w:t>
      </w:r>
      <w:r w:rsidR="00D33A3C" w:rsidRPr="00B81EA8">
        <w:rPr>
          <w:rFonts w:eastAsia="Courier New"/>
          <w:color w:val="000000"/>
          <w:lang w:eastAsia="ru-RU"/>
        </w:rPr>
        <w:t>по адресу г. Кушва, ул. Гвардейцев, 5</w:t>
      </w:r>
      <w:r w:rsidR="00A657FD" w:rsidRPr="00B81EA8">
        <w:rPr>
          <w:sz w:val="22"/>
          <w:szCs w:val="22"/>
        </w:rPr>
        <w:t xml:space="preserve"> в полном соответствии с условиями проекта Договора, указанном</w:t>
      </w:r>
      <w:r w:rsidR="00A657FD" w:rsidRPr="009B313E">
        <w:rPr>
          <w:sz w:val="22"/>
          <w:szCs w:val="22"/>
        </w:rPr>
        <w:t xml:space="preserve"> в Вашем запросе котировок от «___</w:t>
      </w:r>
      <w:r w:rsidR="00C00844" w:rsidRPr="009B313E">
        <w:rPr>
          <w:sz w:val="22"/>
          <w:szCs w:val="22"/>
        </w:rPr>
        <w:t>_» _</w:t>
      </w:r>
      <w:r w:rsidR="00A657FD" w:rsidRPr="009B313E">
        <w:rPr>
          <w:sz w:val="22"/>
          <w:szCs w:val="22"/>
        </w:rPr>
        <w:t xml:space="preserve">__________20___ г. №_____________ </w:t>
      </w:r>
      <w:r w:rsidR="00A657FD" w:rsidRPr="009B313E">
        <w:rPr>
          <w:i/>
          <w:sz w:val="22"/>
          <w:szCs w:val="22"/>
        </w:rPr>
        <w:t>(указаны на официальном сайте).</w:t>
      </w:r>
    </w:p>
    <w:p w:rsidR="00A657FD" w:rsidRPr="009B313E" w:rsidRDefault="00A657FD" w:rsidP="00A657FD">
      <w:pPr>
        <w:tabs>
          <w:tab w:val="left" w:pos="910"/>
        </w:tabs>
        <w:autoSpaceDE w:val="0"/>
        <w:jc w:val="both"/>
        <w:rPr>
          <w:i/>
          <w:sz w:val="22"/>
          <w:szCs w:val="22"/>
        </w:rPr>
      </w:pPr>
    </w:p>
    <w:p w:rsidR="003065EC" w:rsidRPr="003065EC" w:rsidRDefault="003065EC" w:rsidP="003065EC">
      <w:pPr>
        <w:tabs>
          <w:tab w:val="left" w:pos="0"/>
        </w:tabs>
        <w:autoSpaceDE w:val="0"/>
        <w:ind w:firstLine="567"/>
        <w:jc w:val="both"/>
      </w:pPr>
      <w:r w:rsidRPr="003065EC">
        <w:t>Мы согласны исполнить условия договора, указанные в извещении о проведении запроса котировок в электронной форме, на общую сумму: ______________________________________________________руб., в том числе НДС …% ___________ (_______________________) руб.</w:t>
      </w:r>
    </w:p>
    <w:p w:rsidR="003065EC" w:rsidRDefault="003065EC" w:rsidP="00A657FD">
      <w:pPr>
        <w:ind w:right="-82" w:firstLine="709"/>
        <w:jc w:val="both"/>
        <w:rPr>
          <w:b/>
          <w:sz w:val="22"/>
          <w:szCs w:val="22"/>
        </w:rPr>
      </w:pPr>
    </w:p>
    <w:p w:rsidR="00A657FD" w:rsidRPr="009B313E" w:rsidRDefault="00A657FD" w:rsidP="00A657FD">
      <w:pPr>
        <w:ind w:right="-82" w:firstLine="709"/>
        <w:jc w:val="both"/>
        <w:rPr>
          <w:b/>
          <w:sz w:val="22"/>
          <w:szCs w:val="22"/>
        </w:rPr>
      </w:pPr>
      <w:r w:rsidRPr="009B313E">
        <w:rPr>
          <w:b/>
          <w:sz w:val="22"/>
          <w:szCs w:val="22"/>
        </w:rPr>
        <w:t xml:space="preserve">1. Сведения о </w:t>
      </w:r>
      <w:r w:rsidR="00B7553C">
        <w:rPr>
          <w:b/>
          <w:sz w:val="22"/>
          <w:szCs w:val="22"/>
        </w:rPr>
        <w:t>материалах, п</w:t>
      </w:r>
      <w:r w:rsidR="007F7024">
        <w:rPr>
          <w:b/>
          <w:sz w:val="22"/>
          <w:szCs w:val="22"/>
        </w:rPr>
        <w:t>рименяемых при выполнении работ</w:t>
      </w:r>
      <w:r w:rsidRPr="009B313E">
        <w:rPr>
          <w:b/>
          <w:sz w:val="22"/>
          <w:szCs w:val="22"/>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77"/>
        <w:gridCol w:w="4172"/>
        <w:gridCol w:w="5313"/>
      </w:tblGrid>
      <w:tr w:rsidR="00B7553C" w:rsidRPr="009B313E" w:rsidTr="00B7553C">
        <w:tc>
          <w:tcPr>
            <w:tcW w:w="510" w:type="pct"/>
            <w:tcBorders>
              <w:top w:val="single" w:sz="4" w:space="0" w:color="auto"/>
              <w:left w:val="single" w:sz="4" w:space="0" w:color="auto"/>
              <w:bottom w:val="single" w:sz="4" w:space="0" w:color="auto"/>
              <w:right w:val="single" w:sz="4" w:space="0" w:color="auto"/>
            </w:tcBorders>
            <w:hideMark/>
          </w:tcPr>
          <w:p w:rsidR="00B7553C" w:rsidRPr="009B313E" w:rsidRDefault="00B7553C" w:rsidP="00BF4893">
            <w:pPr>
              <w:jc w:val="center"/>
            </w:pPr>
            <w:r w:rsidRPr="009B313E">
              <w:rPr>
                <w:sz w:val="22"/>
                <w:szCs w:val="22"/>
              </w:rPr>
              <w:t>№ п/п</w:t>
            </w:r>
          </w:p>
        </w:tc>
        <w:tc>
          <w:tcPr>
            <w:tcW w:w="1975" w:type="pct"/>
            <w:tcBorders>
              <w:top w:val="single" w:sz="4" w:space="0" w:color="auto"/>
              <w:left w:val="single" w:sz="4" w:space="0" w:color="auto"/>
              <w:bottom w:val="single" w:sz="4" w:space="0" w:color="auto"/>
              <w:right w:val="single" w:sz="4" w:space="0" w:color="auto"/>
            </w:tcBorders>
            <w:hideMark/>
          </w:tcPr>
          <w:p w:rsidR="00B7553C" w:rsidRPr="009B313E" w:rsidRDefault="00B7553C" w:rsidP="00BF4893">
            <w:pPr>
              <w:jc w:val="center"/>
            </w:pPr>
            <w:r w:rsidRPr="009B313E">
              <w:rPr>
                <w:sz w:val="22"/>
                <w:szCs w:val="22"/>
              </w:rPr>
              <w:t>Наименование</w:t>
            </w:r>
          </w:p>
        </w:tc>
        <w:tc>
          <w:tcPr>
            <w:tcW w:w="2515" w:type="pct"/>
            <w:tcBorders>
              <w:top w:val="single" w:sz="4" w:space="0" w:color="auto"/>
              <w:left w:val="single" w:sz="4" w:space="0" w:color="auto"/>
              <w:bottom w:val="single" w:sz="4" w:space="0" w:color="auto"/>
              <w:right w:val="single" w:sz="4" w:space="0" w:color="auto"/>
            </w:tcBorders>
            <w:hideMark/>
          </w:tcPr>
          <w:p w:rsidR="00B7553C" w:rsidRPr="009B313E" w:rsidRDefault="00B7553C" w:rsidP="00BF4893">
            <w:pPr>
              <w:jc w:val="center"/>
            </w:pPr>
            <w:r w:rsidRPr="009B313E">
              <w:rPr>
                <w:sz w:val="22"/>
                <w:szCs w:val="22"/>
              </w:rPr>
              <w:t>Характеристики</w:t>
            </w:r>
          </w:p>
        </w:tc>
      </w:tr>
      <w:tr w:rsidR="00B7553C" w:rsidRPr="009B313E" w:rsidTr="00B7553C">
        <w:trPr>
          <w:trHeight w:val="116"/>
        </w:trPr>
        <w:tc>
          <w:tcPr>
            <w:tcW w:w="510" w:type="pct"/>
            <w:tcBorders>
              <w:top w:val="single" w:sz="4" w:space="0" w:color="auto"/>
              <w:left w:val="single" w:sz="4" w:space="0" w:color="auto"/>
              <w:bottom w:val="single" w:sz="4" w:space="0" w:color="auto"/>
              <w:right w:val="single" w:sz="4" w:space="0" w:color="auto"/>
            </w:tcBorders>
            <w:vAlign w:val="center"/>
            <w:hideMark/>
          </w:tcPr>
          <w:p w:rsidR="00B7553C" w:rsidRPr="009B313E" w:rsidRDefault="00B7553C" w:rsidP="00BF4893">
            <w:pPr>
              <w:jc w:val="center"/>
            </w:pPr>
            <w:r w:rsidRPr="009B313E">
              <w:rPr>
                <w:sz w:val="22"/>
                <w:szCs w:val="22"/>
              </w:rPr>
              <w:lastRenderedPageBreak/>
              <w:t>1</w:t>
            </w:r>
          </w:p>
        </w:tc>
        <w:tc>
          <w:tcPr>
            <w:tcW w:w="1975" w:type="pct"/>
            <w:tcBorders>
              <w:top w:val="single" w:sz="4" w:space="0" w:color="auto"/>
              <w:left w:val="single" w:sz="4" w:space="0" w:color="auto"/>
              <w:bottom w:val="single" w:sz="4" w:space="0" w:color="auto"/>
              <w:right w:val="single" w:sz="4" w:space="0" w:color="auto"/>
            </w:tcBorders>
            <w:vAlign w:val="center"/>
            <w:hideMark/>
          </w:tcPr>
          <w:p w:rsidR="00B7553C" w:rsidRPr="009B313E" w:rsidRDefault="00B7553C" w:rsidP="00BF4893">
            <w:pPr>
              <w:jc w:val="center"/>
            </w:pPr>
            <w:r w:rsidRPr="009B313E">
              <w:rPr>
                <w:sz w:val="22"/>
                <w:szCs w:val="22"/>
              </w:rPr>
              <w:t>2</w:t>
            </w:r>
          </w:p>
        </w:tc>
        <w:tc>
          <w:tcPr>
            <w:tcW w:w="2515" w:type="pct"/>
            <w:tcBorders>
              <w:top w:val="single" w:sz="4" w:space="0" w:color="auto"/>
              <w:left w:val="single" w:sz="4" w:space="0" w:color="auto"/>
              <w:bottom w:val="single" w:sz="4" w:space="0" w:color="auto"/>
              <w:right w:val="single" w:sz="4" w:space="0" w:color="auto"/>
            </w:tcBorders>
            <w:vAlign w:val="center"/>
            <w:hideMark/>
          </w:tcPr>
          <w:p w:rsidR="00B7553C" w:rsidRPr="009B313E" w:rsidRDefault="00B7553C" w:rsidP="00BF4893">
            <w:pPr>
              <w:jc w:val="center"/>
            </w:pPr>
            <w:r w:rsidRPr="009B313E">
              <w:rPr>
                <w:sz w:val="22"/>
                <w:szCs w:val="22"/>
              </w:rPr>
              <w:t>3</w:t>
            </w:r>
          </w:p>
        </w:tc>
      </w:tr>
      <w:tr w:rsidR="00B7553C" w:rsidRPr="009B313E" w:rsidTr="00B7553C">
        <w:trPr>
          <w:trHeight w:val="255"/>
        </w:trPr>
        <w:tc>
          <w:tcPr>
            <w:tcW w:w="510" w:type="pct"/>
            <w:tcBorders>
              <w:top w:val="single" w:sz="4" w:space="0" w:color="auto"/>
              <w:left w:val="single" w:sz="4" w:space="0" w:color="auto"/>
              <w:bottom w:val="single" w:sz="4" w:space="0" w:color="auto"/>
              <w:right w:val="single" w:sz="4" w:space="0" w:color="auto"/>
            </w:tcBorders>
            <w:vAlign w:val="center"/>
          </w:tcPr>
          <w:p w:rsidR="00B7553C" w:rsidRPr="009B313E" w:rsidRDefault="00B7553C" w:rsidP="00BF4893"/>
        </w:tc>
        <w:tc>
          <w:tcPr>
            <w:tcW w:w="1975" w:type="pct"/>
            <w:tcBorders>
              <w:top w:val="single" w:sz="4" w:space="0" w:color="auto"/>
              <w:left w:val="single" w:sz="4" w:space="0" w:color="auto"/>
              <w:bottom w:val="single" w:sz="4" w:space="0" w:color="auto"/>
              <w:right w:val="single" w:sz="4" w:space="0" w:color="auto"/>
            </w:tcBorders>
          </w:tcPr>
          <w:p w:rsidR="00B7553C" w:rsidRPr="009B313E" w:rsidRDefault="00B7553C" w:rsidP="00BF4893"/>
        </w:tc>
        <w:tc>
          <w:tcPr>
            <w:tcW w:w="2515" w:type="pct"/>
            <w:tcBorders>
              <w:top w:val="single" w:sz="4" w:space="0" w:color="auto"/>
              <w:left w:val="single" w:sz="4" w:space="0" w:color="auto"/>
              <w:bottom w:val="single" w:sz="4" w:space="0" w:color="auto"/>
              <w:right w:val="single" w:sz="4" w:space="0" w:color="auto"/>
            </w:tcBorders>
          </w:tcPr>
          <w:p w:rsidR="00B7553C" w:rsidRPr="009B313E" w:rsidRDefault="00B7553C" w:rsidP="00BF4893"/>
        </w:tc>
      </w:tr>
      <w:tr w:rsidR="00B7553C" w:rsidRPr="009B313E" w:rsidTr="00B7553C">
        <w:trPr>
          <w:trHeight w:val="255"/>
        </w:trPr>
        <w:tc>
          <w:tcPr>
            <w:tcW w:w="510" w:type="pct"/>
            <w:tcBorders>
              <w:top w:val="single" w:sz="4" w:space="0" w:color="auto"/>
              <w:left w:val="single" w:sz="4" w:space="0" w:color="auto"/>
              <w:bottom w:val="single" w:sz="4" w:space="0" w:color="auto"/>
              <w:right w:val="single" w:sz="4" w:space="0" w:color="auto"/>
            </w:tcBorders>
            <w:vAlign w:val="center"/>
          </w:tcPr>
          <w:p w:rsidR="00B7553C" w:rsidRPr="009B313E" w:rsidRDefault="00B7553C" w:rsidP="00BF4893"/>
        </w:tc>
        <w:tc>
          <w:tcPr>
            <w:tcW w:w="1975" w:type="pct"/>
            <w:tcBorders>
              <w:top w:val="single" w:sz="4" w:space="0" w:color="auto"/>
              <w:left w:val="single" w:sz="4" w:space="0" w:color="auto"/>
              <w:bottom w:val="single" w:sz="4" w:space="0" w:color="auto"/>
              <w:right w:val="single" w:sz="4" w:space="0" w:color="auto"/>
            </w:tcBorders>
          </w:tcPr>
          <w:p w:rsidR="00B7553C" w:rsidRPr="009B313E" w:rsidRDefault="00B7553C" w:rsidP="00BF4893"/>
        </w:tc>
        <w:tc>
          <w:tcPr>
            <w:tcW w:w="2515" w:type="pct"/>
            <w:tcBorders>
              <w:top w:val="single" w:sz="4" w:space="0" w:color="auto"/>
              <w:left w:val="single" w:sz="4" w:space="0" w:color="auto"/>
              <w:bottom w:val="single" w:sz="4" w:space="0" w:color="auto"/>
              <w:right w:val="single" w:sz="4" w:space="0" w:color="auto"/>
            </w:tcBorders>
          </w:tcPr>
          <w:p w:rsidR="00B7553C" w:rsidRPr="009B313E" w:rsidRDefault="00B7553C" w:rsidP="00BF4893"/>
        </w:tc>
      </w:tr>
      <w:tr w:rsidR="00B7553C" w:rsidRPr="009B313E" w:rsidTr="00B7553C">
        <w:trPr>
          <w:trHeight w:val="255"/>
        </w:trPr>
        <w:tc>
          <w:tcPr>
            <w:tcW w:w="510" w:type="pct"/>
            <w:tcBorders>
              <w:top w:val="single" w:sz="4" w:space="0" w:color="auto"/>
              <w:left w:val="single" w:sz="4" w:space="0" w:color="auto"/>
              <w:bottom w:val="single" w:sz="4" w:space="0" w:color="auto"/>
              <w:right w:val="single" w:sz="4" w:space="0" w:color="auto"/>
            </w:tcBorders>
            <w:vAlign w:val="center"/>
          </w:tcPr>
          <w:p w:rsidR="00B7553C" w:rsidRPr="009B313E" w:rsidRDefault="00B7553C" w:rsidP="00BF4893"/>
        </w:tc>
        <w:tc>
          <w:tcPr>
            <w:tcW w:w="1975" w:type="pct"/>
            <w:tcBorders>
              <w:top w:val="single" w:sz="4" w:space="0" w:color="auto"/>
              <w:left w:val="single" w:sz="4" w:space="0" w:color="auto"/>
              <w:bottom w:val="single" w:sz="4" w:space="0" w:color="auto"/>
              <w:right w:val="single" w:sz="4" w:space="0" w:color="auto"/>
            </w:tcBorders>
          </w:tcPr>
          <w:p w:rsidR="00B7553C" w:rsidRPr="009B313E" w:rsidRDefault="00B7553C" w:rsidP="00BF4893"/>
        </w:tc>
        <w:tc>
          <w:tcPr>
            <w:tcW w:w="2515" w:type="pct"/>
            <w:tcBorders>
              <w:top w:val="single" w:sz="4" w:space="0" w:color="auto"/>
              <w:left w:val="single" w:sz="4" w:space="0" w:color="auto"/>
              <w:bottom w:val="single" w:sz="4" w:space="0" w:color="auto"/>
              <w:right w:val="single" w:sz="4" w:space="0" w:color="auto"/>
            </w:tcBorders>
          </w:tcPr>
          <w:p w:rsidR="00B7553C" w:rsidRPr="009B313E" w:rsidRDefault="00B7553C" w:rsidP="00BF4893"/>
        </w:tc>
      </w:tr>
      <w:tr w:rsidR="00B7553C" w:rsidRPr="009B313E" w:rsidTr="00B7553C">
        <w:trPr>
          <w:trHeight w:val="255"/>
        </w:trPr>
        <w:tc>
          <w:tcPr>
            <w:tcW w:w="510" w:type="pct"/>
            <w:tcBorders>
              <w:top w:val="single" w:sz="4" w:space="0" w:color="auto"/>
              <w:left w:val="single" w:sz="4" w:space="0" w:color="auto"/>
              <w:bottom w:val="single" w:sz="4" w:space="0" w:color="auto"/>
              <w:right w:val="single" w:sz="4" w:space="0" w:color="auto"/>
            </w:tcBorders>
            <w:vAlign w:val="center"/>
          </w:tcPr>
          <w:p w:rsidR="00B7553C" w:rsidRPr="009B313E" w:rsidRDefault="00B7553C" w:rsidP="00BF4893"/>
        </w:tc>
        <w:tc>
          <w:tcPr>
            <w:tcW w:w="1975" w:type="pct"/>
            <w:tcBorders>
              <w:top w:val="single" w:sz="4" w:space="0" w:color="auto"/>
              <w:left w:val="single" w:sz="4" w:space="0" w:color="auto"/>
              <w:bottom w:val="single" w:sz="4" w:space="0" w:color="auto"/>
              <w:right w:val="single" w:sz="4" w:space="0" w:color="auto"/>
            </w:tcBorders>
          </w:tcPr>
          <w:p w:rsidR="00B7553C" w:rsidRPr="009B313E" w:rsidRDefault="00B7553C" w:rsidP="00BF4893"/>
        </w:tc>
        <w:tc>
          <w:tcPr>
            <w:tcW w:w="2515" w:type="pct"/>
            <w:tcBorders>
              <w:top w:val="single" w:sz="4" w:space="0" w:color="auto"/>
              <w:left w:val="single" w:sz="4" w:space="0" w:color="auto"/>
              <w:bottom w:val="single" w:sz="4" w:space="0" w:color="auto"/>
              <w:right w:val="single" w:sz="4" w:space="0" w:color="auto"/>
            </w:tcBorders>
          </w:tcPr>
          <w:p w:rsidR="00B7553C" w:rsidRPr="009B313E" w:rsidRDefault="00B7553C" w:rsidP="00BF4893"/>
        </w:tc>
      </w:tr>
    </w:tbl>
    <w:p w:rsidR="003065EC" w:rsidRDefault="003065EC" w:rsidP="00A657FD">
      <w:pPr>
        <w:pStyle w:val="31"/>
        <w:spacing w:line="240" w:lineRule="auto"/>
        <w:ind w:firstLine="709"/>
        <w:rPr>
          <w:sz w:val="22"/>
          <w:szCs w:val="22"/>
        </w:rPr>
      </w:pPr>
    </w:p>
    <w:p w:rsidR="00A657FD" w:rsidRPr="009B313E" w:rsidRDefault="00A657FD" w:rsidP="00A657FD">
      <w:pPr>
        <w:pStyle w:val="31"/>
        <w:spacing w:line="240" w:lineRule="auto"/>
        <w:ind w:firstLine="709"/>
        <w:rPr>
          <w:rFonts w:cs="Courier New"/>
          <w:sz w:val="22"/>
          <w:szCs w:val="22"/>
          <w:lang w:eastAsia="ru-RU"/>
        </w:rPr>
      </w:pPr>
      <w:r w:rsidRPr="009B313E">
        <w:rPr>
          <w:sz w:val="22"/>
          <w:szCs w:val="22"/>
        </w:rPr>
        <w:t xml:space="preserve">2. В цену </w:t>
      </w:r>
      <w:r w:rsidR="00B7553C" w:rsidRPr="009B313E">
        <w:rPr>
          <w:sz w:val="22"/>
          <w:szCs w:val="22"/>
        </w:rPr>
        <w:t>включается стоимость всех затрат, необходимых для выполнения работ в том числе: стоимость всех работ в соответствии с Техническим заданием; затраты, связанные с выполнением работ рабочими; накладные расходы, сметная прибыль, лимитированные затраты, а также все налоги, сборы и другие обязательные платежи; стоимость понесенных Подрядчиком затрат по организации работ, а также другие затраты, в том числе сезонного характера, необходимые в процессе проведения подрядных работ до приемки Заказчиком выполненных работ; затраты, связанные с вывозом мусора по завершении работ.</w:t>
      </w:r>
      <w:r w:rsidRPr="009B313E">
        <w:rPr>
          <w:sz w:val="22"/>
          <w:szCs w:val="22"/>
        </w:rPr>
        <w:t>.</w:t>
      </w:r>
    </w:p>
    <w:p w:rsidR="00A657FD" w:rsidRDefault="00A657FD" w:rsidP="00A657FD">
      <w:pPr>
        <w:pStyle w:val="31"/>
        <w:spacing w:line="240" w:lineRule="auto"/>
        <w:ind w:firstLine="709"/>
        <w:rPr>
          <w:rFonts w:eastAsia="Courier New" w:cs="Calibri"/>
          <w:color w:val="000000"/>
          <w:sz w:val="22"/>
          <w:szCs w:val="22"/>
          <w:lang w:eastAsia="ru-RU"/>
        </w:rPr>
      </w:pPr>
    </w:p>
    <w:p w:rsidR="00D33A3C" w:rsidRPr="002A26E7" w:rsidRDefault="00D33A3C" w:rsidP="00D33A3C">
      <w:pPr>
        <w:autoSpaceDE w:val="0"/>
        <w:ind w:firstLine="709"/>
        <w:jc w:val="both"/>
        <w:rPr>
          <w:rFonts w:eastAsia="Courier New"/>
          <w:color w:val="000000"/>
          <w:lang w:eastAsia="ru-RU"/>
        </w:rPr>
      </w:pPr>
      <w:r w:rsidRPr="002A26E7">
        <w:rPr>
          <w:rFonts w:eastAsia="Courier New"/>
          <w:color w:val="000000"/>
          <w:lang w:eastAsia="ru-RU"/>
        </w:rPr>
        <w:t xml:space="preserve">3. Мы обязуемся, в случае принятия нашей цены, в соответствии с условиями, приведенными в извещении о запросе котировок в электронной форме, по месту и в указанные сроки исполнить условия договора на выполнение работ </w:t>
      </w:r>
      <w:r w:rsidRPr="00D33A3C">
        <w:rPr>
          <w:rFonts w:eastAsia="Courier New"/>
          <w:color w:val="000000"/>
          <w:lang w:eastAsia="ru-RU"/>
        </w:rPr>
        <w:t>по установке системы контроля и управление доступом в здании МАДОУ №30по адресу г.</w:t>
      </w:r>
      <w:r>
        <w:rPr>
          <w:rFonts w:eastAsia="Courier New"/>
          <w:color w:val="000000"/>
          <w:lang w:eastAsia="ru-RU"/>
        </w:rPr>
        <w:t xml:space="preserve"> Кушва, ул. Гвардейцев, 5</w:t>
      </w:r>
      <w:r w:rsidRPr="002A26E7">
        <w:rPr>
          <w:rFonts w:eastAsia="Courier New"/>
          <w:color w:val="000000"/>
          <w:lang w:eastAsia="ru-RU"/>
        </w:rPr>
        <w:t>, и согласны с определенными в запросе котировок в электронной форме условиями их оплаты.</w:t>
      </w:r>
    </w:p>
    <w:p w:rsidR="00D33A3C" w:rsidRPr="002A26E7" w:rsidRDefault="00D33A3C" w:rsidP="00D33A3C">
      <w:pPr>
        <w:autoSpaceDE w:val="0"/>
        <w:ind w:firstLine="709"/>
        <w:jc w:val="both"/>
        <w:rPr>
          <w:rFonts w:eastAsia="Courier New"/>
          <w:color w:val="000000"/>
          <w:lang w:eastAsia="ru-RU"/>
        </w:rPr>
      </w:pPr>
      <w:r w:rsidRPr="002A26E7">
        <w:rPr>
          <w:rFonts w:eastAsia="Courier New"/>
          <w:color w:val="000000"/>
          <w:lang w:eastAsia="ru-RU"/>
        </w:rPr>
        <w:t>4. Мы признаем, что направление заказчиком запроса котировок в электронной форме и представление претендентом котировочной заявки не накладывает на стороны никаких дополнительных обязательств.</w:t>
      </w:r>
    </w:p>
    <w:p w:rsidR="00D33A3C" w:rsidRPr="002A26E7" w:rsidRDefault="00D33A3C" w:rsidP="00D33A3C">
      <w:pPr>
        <w:autoSpaceDE w:val="0"/>
        <w:ind w:firstLine="709"/>
        <w:jc w:val="both"/>
        <w:rPr>
          <w:rFonts w:eastAsia="Courier New"/>
          <w:color w:val="000000"/>
          <w:lang w:eastAsia="ru-RU"/>
        </w:rPr>
      </w:pPr>
      <w:r w:rsidRPr="002A26E7">
        <w:rPr>
          <w:rFonts w:eastAsia="Courier New"/>
          <w:color w:val="000000"/>
          <w:lang w:eastAsia="ru-RU"/>
        </w:rPr>
        <w:t>5.______________________________________________________________________:</w:t>
      </w:r>
    </w:p>
    <w:p w:rsidR="00D33A3C" w:rsidRPr="002A26E7" w:rsidRDefault="00D33A3C" w:rsidP="00D33A3C">
      <w:pPr>
        <w:autoSpaceDE w:val="0"/>
        <w:ind w:firstLine="709"/>
        <w:jc w:val="both"/>
        <w:rPr>
          <w:rFonts w:eastAsia="Courier New"/>
          <w:color w:val="000000"/>
          <w:lang w:eastAsia="ru-RU"/>
        </w:rPr>
      </w:pPr>
      <w:r w:rsidRPr="002A26E7">
        <w:rPr>
          <w:rFonts w:eastAsia="Courier New"/>
          <w:color w:val="000000"/>
          <w:lang w:eastAsia="ru-RU"/>
        </w:rPr>
        <w:t xml:space="preserve">                         (наименование участника процедуры закупки - юридического лица или Ф.И.О. участника процедуры закупки - физического лица)</w:t>
      </w:r>
    </w:p>
    <w:p w:rsidR="00D33A3C" w:rsidRPr="002A26E7" w:rsidRDefault="00D33A3C" w:rsidP="00D33A3C">
      <w:pPr>
        <w:autoSpaceDE w:val="0"/>
        <w:ind w:firstLine="709"/>
        <w:jc w:val="both"/>
        <w:rPr>
          <w:rFonts w:eastAsia="Courier New"/>
          <w:color w:val="000000"/>
          <w:lang w:eastAsia="ru-RU"/>
        </w:rPr>
      </w:pPr>
      <w:r w:rsidRPr="002A26E7">
        <w:rPr>
          <w:rFonts w:eastAsia="Courier New"/>
          <w:color w:val="000000"/>
          <w:lang w:eastAsia="ru-RU"/>
        </w:rPr>
        <w:t xml:space="preserve">5.1. Заявляет о верности представленных сведений, обязуется выполнить работы </w:t>
      </w:r>
      <w:r w:rsidRPr="00D33A3C">
        <w:rPr>
          <w:rFonts w:eastAsia="Courier New"/>
          <w:color w:val="000000"/>
          <w:lang w:eastAsia="ru-RU"/>
        </w:rPr>
        <w:t>по установке системы контроля и управление доступом в здании МАДОУ №30по адресу г.Кушва, ул. Гвардейцев, 5.</w:t>
      </w:r>
    </w:p>
    <w:p w:rsidR="00D33A3C" w:rsidRPr="002A26E7" w:rsidRDefault="00D33A3C" w:rsidP="00D33A3C">
      <w:pPr>
        <w:autoSpaceDE w:val="0"/>
        <w:ind w:firstLine="709"/>
        <w:jc w:val="both"/>
        <w:rPr>
          <w:rFonts w:eastAsia="Courier New"/>
          <w:color w:val="000000"/>
          <w:lang w:eastAsia="ru-RU"/>
        </w:rPr>
      </w:pPr>
      <w:r w:rsidRPr="002A26E7">
        <w:rPr>
          <w:rFonts w:eastAsia="Courier New"/>
          <w:color w:val="000000"/>
          <w:lang w:eastAsia="ru-RU"/>
        </w:rPr>
        <w:t>5.2.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D33A3C" w:rsidRPr="002A26E7" w:rsidRDefault="00D33A3C" w:rsidP="00D33A3C">
      <w:pPr>
        <w:autoSpaceDE w:val="0"/>
        <w:ind w:firstLine="709"/>
        <w:jc w:val="both"/>
        <w:rPr>
          <w:rFonts w:eastAsia="Courier New"/>
          <w:color w:val="000000"/>
          <w:lang w:eastAsia="ru-RU"/>
        </w:rPr>
      </w:pPr>
      <w:r w:rsidRPr="002A26E7">
        <w:rPr>
          <w:rFonts w:eastAsia="Courier New"/>
          <w:color w:val="000000"/>
          <w:lang w:eastAsia="ru-RU"/>
        </w:rPr>
        <w:t>5.3. Подтверждает свое отсутствие в реестре недобросовестных Поставщиков (предусмотренном статьей 5 Федерального закона от 18 июля 2011г. № 223-ФЗ «О закупках товаров, работ, услуг отдельными видами юридических лиц», и предусмотренном статьей 104 Федерального закона от 05 апреля 201г. № 44-ФЗ «О контрактной системе в сфере закупок товаров, работ, услуг для обеспечения государственных и муниципальных нужд»).</w:t>
      </w:r>
    </w:p>
    <w:p w:rsidR="00A657FD" w:rsidRPr="009B313E" w:rsidRDefault="00D33A3C" w:rsidP="00A657FD">
      <w:pPr>
        <w:ind w:firstLine="709"/>
        <w:jc w:val="both"/>
        <w:rPr>
          <w:sz w:val="22"/>
          <w:szCs w:val="22"/>
        </w:rPr>
      </w:pPr>
      <w:r>
        <w:rPr>
          <w:sz w:val="22"/>
          <w:szCs w:val="22"/>
        </w:rPr>
        <w:t>6</w:t>
      </w:r>
      <w:r w:rsidR="00A657FD" w:rsidRPr="009B313E">
        <w:rPr>
          <w:sz w:val="22"/>
          <w:szCs w:val="22"/>
        </w:rPr>
        <w:t>. Настоящая котировочная заявка составлена на ___листах, имеет ___Приложения.</w:t>
      </w:r>
    </w:p>
    <w:p w:rsidR="00A657FD" w:rsidRPr="009B313E" w:rsidRDefault="00D33A3C" w:rsidP="00A657FD">
      <w:pPr>
        <w:ind w:firstLine="709"/>
        <w:jc w:val="both"/>
        <w:rPr>
          <w:sz w:val="22"/>
          <w:szCs w:val="22"/>
        </w:rPr>
      </w:pPr>
      <w:r>
        <w:rPr>
          <w:sz w:val="22"/>
          <w:szCs w:val="22"/>
        </w:rPr>
        <w:t>7</w:t>
      </w:r>
      <w:r w:rsidR="00A657FD" w:rsidRPr="009B313E">
        <w:rPr>
          <w:sz w:val="22"/>
          <w:szCs w:val="22"/>
        </w:rPr>
        <w:t>. Перечень приложений:</w:t>
      </w:r>
    </w:p>
    <w:p w:rsidR="00A657FD" w:rsidRPr="009B313E" w:rsidRDefault="00A657FD" w:rsidP="00A657FD">
      <w:pPr>
        <w:ind w:firstLine="709"/>
        <w:jc w:val="both"/>
        <w:rPr>
          <w:sz w:val="22"/>
          <w:szCs w:val="22"/>
        </w:rPr>
      </w:pPr>
    </w:p>
    <w:p w:rsidR="00A657FD" w:rsidRPr="009B313E" w:rsidRDefault="00A657FD" w:rsidP="00A657FD">
      <w:pPr>
        <w:rPr>
          <w:sz w:val="22"/>
          <w:szCs w:val="22"/>
        </w:rPr>
      </w:pPr>
    </w:p>
    <w:p w:rsidR="00A657FD" w:rsidRPr="009B313E" w:rsidRDefault="00A657FD" w:rsidP="00A657FD">
      <w:pPr>
        <w:rPr>
          <w:sz w:val="22"/>
          <w:szCs w:val="22"/>
        </w:rPr>
      </w:pPr>
      <w:r w:rsidRPr="009B313E">
        <w:rPr>
          <w:sz w:val="22"/>
          <w:szCs w:val="22"/>
        </w:rPr>
        <w:t>Руководитель организации                                          ___________________     И.О. Фамилия</w:t>
      </w:r>
    </w:p>
    <w:p w:rsidR="00A657FD" w:rsidRPr="009B313E" w:rsidRDefault="00A657FD" w:rsidP="00A657FD">
      <w:pPr>
        <w:pStyle w:val="a3"/>
        <w:autoSpaceDE w:val="0"/>
        <w:rPr>
          <w:sz w:val="22"/>
          <w:szCs w:val="22"/>
        </w:rPr>
      </w:pPr>
      <w:r w:rsidRPr="009B313E">
        <w:rPr>
          <w:sz w:val="22"/>
          <w:szCs w:val="22"/>
        </w:rPr>
        <w:t>(должность)</w:t>
      </w:r>
    </w:p>
    <w:p w:rsidR="00A657FD" w:rsidRPr="009B313E" w:rsidRDefault="00A657FD" w:rsidP="00A657FD">
      <w:pPr>
        <w:pStyle w:val="a3"/>
        <w:autoSpaceDE w:val="0"/>
        <w:ind w:left="142"/>
        <w:rPr>
          <w:sz w:val="22"/>
          <w:szCs w:val="22"/>
        </w:rPr>
      </w:pPr>
    </w:p>
    <w:p w:rsidR="00112D57" w:rsidRPr="009B313E" w:rsidRDefault="00A657FD" w:rsidP="00A657FD">
      <w:pPr>
        <w:autoSpaceDE w:val="0"/>
        <w:ind w:left="5670"/>
        <w:jc w:val="right"/>
        <w:rPr>
          <w:sz w:val="22"/>
          <w:szCs w:val="22"/>
        </w:rPr>
      </w:pPr>
      <w:r w:rsidRPr="009B313E">
        <w:rPr>
          <w:sz w:val="22"/>
          <w:szCs w:val="22"/>
        </w:rPr>
        <w:br w:type="page"/>
      </w:r>
    </w:p>
    <w:p w:rsidR="00037681" w:rsidRPr="009B313E" w:rsidRDefault="00037681" w:rsidP="00037681">
      <w:pPr>
        <w:pStyle w:val="a3"/>
        <w:autoSpaceDE w:val="0"/>
        <w:ind w:left="5670"/>
        <w:jc w:val="right"/>
        <w:rPr>
          <w:sz w:val="22"/>
          <w:szCs w:val="22"/>
        </w:rPr>
      </w:pPr>
      <w:r w:rsidRPr="009B313E">
        <w:rPr>
          <w:sz w:val="22"/>
          <w:szCs w:val="22"/>
        </w:rPr>
        <w:lastRenderedPageBreak/>
        <w:t>Приложение №</w:t>
      </w:r>
      <w:r w:rsidR="00091ED1">
        <w:rPr>
          <w:sz w:val="22"/>
          <w:szCs w:val="22"/>
        </w:rPr>
        <w:t>2</w:t>
      </w:r>
    </w:p>
    <w:p w:rsidR="00037681" w:rsidRPr="009B313E" w:rsidRDefault="00037681" w:rsidP="00037681">
      <w:pPr>
        <w:jc w:val="right"/>
        <w:rPr>
          <w:sz w:val="22"/>
          <w:szCs w:val="22"/>
        </w:rPr>
      </w:pPr>
      <w:r w:rsidRPr="009B313E">
        <w:rPr>
          <w:sz w:val="22"/>
          <w:szCs w:val="22"/>
        </w:rPr>
        <w:t xml:space="preserve">к извещению о проведении </w:t>
      </w:r>
    </w:p>
    <w:p w:rsidR="00037681" w:rsidRPr="009B313E" w:rsidRDefault="00037681" w:rsidP="00037681">
      <w:pPr>
        <w:jc w:val="right"/>
        <w:rPr>
          <w:sz w:val="22"/>
          <w:szCs w:val="22"/>
        </w:rPr>
      </w:pPr>
      <w:r w:rsidRPr="009B313E">
        <w:rPr>
          <w:sz w:val="22"/>
          <w:szCs w:val="22"/>
        </w:rPr>
        <w:t xml:space="preserve">запроса котировок </w:t>
      </w:r>
    </w:p>
    <w:p w:rsidR="00037681" w:rsidRPr="009B313E" w:rsidRDefault="00037681" w:rsidP="00037681">
      <w:pPr>
        <w:jc w:val="right"/>
        <w:rPr>
          <w:b/>
          <w:sz w:val="22"/>
          <w:szCs w:val="22"/>
        </w:rPr>
      </w:pPr>
      <w:r w:rsidRPr="009B313E">
        <w:rPr>
          <w:sz w:val="22"/>
          <w:szCs w:val="22"/>
        </w:rPr>
        <w:t>в электронной форме</w:t>
      </w:r>
    </w:p>
    <w:p w:rsidR="00037681" w:rsidRPr="009B313E" w:rsidRDefault="00037681" w:rsidP="00037681">
      <w:pPr>
        <w:jc w:val="center"/>
        <w:rPr>
          <w:b/>
          <w:sz w:val="22"/>
          <w:szCs w:val="22"/>
        </w:rPr>
      </w:pPr>
    </w:p>
    <w:p w:rsidR="00F95FD4" w:rsidRPr="009B313E" w:rsidRDefault="00F95FD4" w:rsidP="00F95FD4">
      <w:pPr>
        <w:jc w:val="center"/>
        <w:rPr>
          <w:b/>
          <w:sz w:val="22"/>
          <w:szCs w:val="22"/>
        </w:rPr>
      </w:pPr>
    </w:p>
    <w:p w:rsidR="00F95FD4" w:rsidRPr="009B313E" w:rsidRDefault="00F95FD4" w:rsidP="00F95FD4">
      <w:pPr>
        <w:jc w:val="center"/>
        <w:rPr>
          <w:b/>
          <w:bCs/>
          <w:sz w:val="22"/>
          <w:szCs w:val="22"/>
        </w:rPr>
      </w:pPr>
      <w:r w:rsidRPr="009B313E">
        <w:rPr>
          <w:b/>
          <w:sz w:val="22"/>
          <w:szCs w:val="22"/>
        </w:rPr>
        <w:t>ТЕХНИЧЕСКОЕ ЗАДАНИЕ</w:t>
      </w:r>
    </w:p>
    <w:p w:rsidR="00F95FD4" w:rsidRPr="009B313E" w:rsidRDefault="00F95FD4" w:rsidP="00F95FD4">
      <w:pPr>
        <w:jc w:val="center"/>
        <w:rPr>
          <w:sz w:val="22"/>
          <w:szCs w:val="22"/>
        </w:rPr>
      </w:pPr>
      <w:r w:rsidRPr="009B313E">
        <w:rPr>
          <w:i/>
          <w:sz w:val="22"/>
          <w:szCs w:val="22"/>
          <w:lang w:eastAsia="en-US"/>
        </w:rPr>
        <w:t xml:space="preserve">на </w:t>
      </w:r>
      <w:r>
        <w:rPr>
          <w:i/>
          <w:sz w:val="22"/>
          <w:szCs w:val="22"/>
          <w:lang w:eastAsia="en-US"/>
        </w:rPr>
        <w:t>установку системы контроля и управление доступом в здании</w:t>
      </w:r>
      <w:r w:rsidRPr="009B313E">
        <w:rPr>
          <w:i/>
          <w:sz w:val="22"/>
          <w:szCs w:val="22"/>
          <w:lang w:eastAsia="en-US"/>
        </w:rPr>
        <w:t>МАДОУ №30,</w:t>
      </w:r>
    </w:p>
    <w:p w:rsidR="00F95FD4" w:rsidRPr="009B313E" w:rsidRDefault="00F95FD4" w:rsidP="00F95FD4">
      <w:pPr>
        <w:jc w:val="center"/>
        <w:rPr>
          <w:i/>
          <w:sz w:val="22"/>
          <w:szCs w:val="22"/>
          <w:lang w:eastAsia="en-US"/>
        </w:rPr>
      </w:pPr>
      <w:r w:rsidRPr="009B313E">
        <w:rPr>
          <w:i/>
          <w:sz w:val="22"/>
          <w:szCs w:val="22"/>
          <w:lang w:eastAsia="en-US"/>
        </w:rPr>
        <w:t>по адресу</w:t>
      </w:r>
      <w:r>
        <w:rPr>
          <w:i/>
          <w:sz w:val="22"/>
          <w:szCs w:val="22"/>
          <w:lang w:eastAsia="en-US"/>
        </w:rPr>
        <w:t>:</w:t>
      </w:r>
      <w:r w:rsidRPr="009B313E">
        <w:rPr>
          <w:i/>
          <w:sz w:val="22"/>
          <w:szCs w:val="22"/>
          <w:lang w:eastAsia="en-US"/>
        </w:rPr>
        <w:t xml:space="preserve"> г.</w:t>
      </w:r>
      <w:r>
        <w:rPr>
          <w:i/>
          <w:sz w:val="22"/>
          <w:szCs w:val="22"/>
          <w:lang w:eastAsia="en-US"/>
        </w:rPr>
        <w:t xml:space="preserve"> </w:t>
      </w:r>
      <w:r w:rsidRPr="009B313E">
        <w:rPr>
          <w:i/>
          <w:sz w:val="22"/>
          <w:szCs w:val="22"/>
          <w:lang w:eastAsia="en-US"/>
        </w:rPr>
        <w:t xml:space="preserve">Кушва, ул. Гвардейцев, 5. </w:t>
      </w:r>
    </w:p>
    <w:p w:rsidR="00F95FD4" w:rsidRPr="009B313E" w:rsidRDefault="00F95FD4" w:rsidP="00F95FD4">
      <w:pPr>
        <w:tabs>
          <w:tab w:val="left" w:pos="-709"/>
        </w:tabs>
        <w:ind w:firstLine="540"/>
        <w:jc w:val="center"/>
        <w:rPr>
          <w:b/>
          <w:sz w:val="22"/>
          <w:szCs w:val="22"/>
        </w:rPr>
      </w:pPr>
    </w:p>
    <w:p w:rsidR="00F95FD4" w:rsidRPr="00615C89" w:rsidRDefault="00F95FD4" w:rsidP="00F95FD4">
      <w:pPr>
        <w:jc w:val="both"/>
        <w:rPr>
          <w:b/>
          <w:i/>
          <w:sz w:val="22"/>
          <w:szCs w:val="22"/>
        </w:rPr>
      </w:pPr>
      <w:r w:rsidRPr="00615C89">
        <w:rPr>
          <w:b/>
          <w:sz w:val="22"/>
          <w:szCs w:val="22"/>
        </w:rPr>
        <w:t>1. Наименование объекта закупки:</w:t>
      </w:r>
    </w:p>
    <w:p w:rsidR="00F95FD4" w:rsidRPr="00615C89" w:rsidRDefault="00F95FD4" w:rsidP="00F95FD4">
      <w:pPr>
        <w:rPr>
          <w:sz w:val="22"/>
          <w:szCs w:val="22"/>
          <w:lang w:eastAsia="en-US"/>
        </w:rPr>
      </w:pPr>
      <w:r w:rsidRPr="00615C89">
        <w:rPr>
          <w:sz w:val="22"/>
          <w:szCs w:val="22"/>
        </w:rPr>
        <w:t xml:space="preserve">Проведение </w:t>
      </w:r>
      <w:r>
        <w:rPr>
          <w:sz w:val="22"/>
          <w:szCs w:val="22"/>
        </w:rPr>
        <w:t>установки системы контроля и управление доступом в здании</w:t>
      </w:r>
      <w:r w:rsidRPr="00615C89">
        <w:rPr>
          <w:sz w:val="22"/>
          <w:szCs w:val="22"/>
        </w:rPr>
        <w:t xml:space="preserve"> МАДОУ №30, г.Кушва, ул. Гвардейцев, дом 5.</w:t>
      </w:r>
    </w:p>
    <w:p w:rsidR="00F95FD4" w:rsidRPr="00615C89" w:rsidRDefault="00F95FD4" w:rsidP="00F95FD4">
      <w:pPr>
        <w:jc w:val="both"/>
        <w:rPr>
          <w:sz w:val="22"/>
          <w:szCs w:val="22"/>
        </w:rPr>
      </w:pPr>
    </w:p>
    <w:p w:rsidR="00F95FD4" w:rsidRPr="00615C89" w:rsidRDefault="00F95FD4" w:rsidP="00F95FD4">
      <w:pPr>
        <w:jc w:val="both"/>
        <w:rPr>
          <w:sz w:val="22"/>
          <w:szCs w:val="22"/>
        </w:rPr>
      </w:pPr>
      <w:r w:rsidRPr="00615C89">
        <w:rPr>
          <w:sz w:val="22"/>
          <w:szCs w:val="22"/>
        </w:rPr>
        <w:t xml:space="preserve">1.1 Основание для проведения работ: </w:t>
      </w:r>
    </w:p>
    <w:p w:rsidR="00F95FD4" w:rsidRPr="00615C89" w:rsidRDefault="00F95FD4" w:rsidP="00F95FD4">
      <w:pPr>
        <w:jc w:val="both"/>
        <w:rPr>
          <w:sz w:val="22"/>
          <w:szCs w:val="22"/>
        </w:rPr>
      </w:pPr>
      <w:r w:rsidRPr="00615C89">
        <w:rPr>
          <w:sz w:val="22"/>
          <w:szCs w:val="22"/>
        </w:rPr>
        <w:t>-</w:t>
      </w:r>
      <w:r>
        <w:rPr>
          <w:sz w:val="22"/>
          <w:szCs w:val="22"/>
        </w:rPr>
        <w:t xml:space="preserve">  настоящее техническое задание;</w:t>
      </w:r>
    </w:p>
    <w:p w:rsidR="00F95FD4" w:rsidRDefault="00F95FD4" w:rsidP="00F95FD4">
      <w:pPr>
        <w:jc w:val="both"/>
        <w:rPr>
          <w:sz w:val="22"/>
          <w:szCs w:val="22"/>
        </w:rPr>
      </w:pPr>
      <w:r w:rsidRPr="00615C89">
        <w:rPr>
          <w:sz w:val="22"/>
          <w:szCs w:val="22"/>
        </w:rPr>
        <w:t>- локальный сметный расчет</w:t>
      </w:r>
      <w:r>
        <w:rPr>
          <w:sz w:val="22"/>
          <w:szCs w:val="22"/>
        </w:rPr>
        <w:t xml:space="preserve"> № 87/18;</w:t>
      </w:r>
    </w:p>
    <w:p w:rsidR="00F95FD4" w:rsidRPr="00615C89" w:rsidRDefault="00F95FD4" w:rsidP="00F95FD4">
      <w:pPr>
        <w:jc w:val="both"/>
        <w:rPr>
          <w:sz w:val="22"/>
          <w:szCs w:val="22"/>
        </w:rPr>
      </w:pPr>
      <w:r>
        <w:rPr>
          <w:sz w:val="22"/>
          <w:szCs w:val="22"/>
        </w:rPr>
        <w:t>- ведомость объемов работ №70/18.</w:t>
      </w:r>
    </w:p>
    <w:p w:rsidR="00F95FD4" w:rsidRPr="00615C89" w:rsidRDefault="00F95FD4" w:rsidP="00F95FD4">
      <w:pPr>
        <w:jc w:val="both"/>
        <w:rPr>
          <w:sz w:val="22"/>
          <w:szCs w:val="22"/>
        </w:rPr>
      </w:pPr>
      <w:r w:rsidRPr="00615C89">
        <w:rPr>
          <w:sz w:val="22"/>
          <w:szCs w:val="22"/>
        </w:rPr>
        <w:t>1.2. Сроки выполнения работ:</w:t>
      </w:r>
    </w:p>
    <w:p w:rsidR="00F95FD4" w:rsidRPr="00615C89" w:rsidRDefault="00F95FD4" w:rsidP="00F95FD4">
      <w:pPr>
        <w:jc w:val="both"/>
        <w:rPr>
          <w:sz w:val="22"/>
          <w:szCs w:val="22"/>
        </w:rPr>
      </w:pPr>
      <w:r w:rsidRPr="00615C89">
        <w:rPr>
          <w:sz w:val="22"/>
          <w:szCs w:val="22"/>
        </w:rPr>
        <w:t>Срок начала работ – с момента заключения Договора.</w:t>
      </w:r>
    </w:p>
    <w:p w:rsidR="00F95FD4" w:rsidRPr="00615C89" w:rsidRDefault="00F95FD4" w:rsidP="00F95FD4">
      <w:pPr>
        <w:shd w:val="clear" w:color="auto" w:fill="FFFFFF"/>
        <w:jc w:val="both"/>
        <w:rPr>
          <w:sz w:val="22"/>
          <w:szCs w:val="22"/>
        </w:rPr>
      </w:pPr>
      <w:r w:rsidRPr="00615C89">
        <w:rPr>
          <w:sz w:val="22"/>
          <w:szCs w:val="22"/>
        </w:rPr>
        <w:t xml:space="preserve">Срок окончания работ – не позднее </w:t>
      </w:r>
      <w:r>
        <w:rPr>
          <w:bCs/>
          <w:color w:val="FF0000"/>
          <w:spacing w:val="1"/>
          <w:sz w:val="22"/>
          <w:szCs w:val="22"/>
        </w:rPr>
        <w:t>2</w:t>
      </w:r>
      <w:r w:rsidR="00AF4614">
        <w:rPr>
          <w:bCs/>
          <w:color w:val="FF0000"/>
          <w:spacing w:val="1"/>
          <w:sz w:val="22"/>
          <w:szCs w:val="22"/>
        </w:rPr>
        <w:t>0</w:t>
      </w:r>
      <w:r>
        <w:rPr>
          <w:bCs/>
          <w:color w:val="FF0000"/>
          <w:spacing w:val="1"/>
          <w:sz w:val="22"/>
          <w:szCs w:val="22"/>
        </w:rPr>
        <w:t>.12.2019</w:t>
      </w:r>
      <w:r w:rsidRPr="009347F0">
        <w:rPr>
          <w:bCs/>
          <w:color w:val="FF0000"/>
          <w:spacing w:val="1"/>
          <w:sz w:val="22"/>
          <w:szCs w:val="22"/>
        </w:rPr>
        <w:t xml:space="preserve"> г.</w:t>
      </w:r>
    </w:p>
    <w:p w:rsidR="00F95FD4" w:rsidRPr="00615C89" w:rsidRDefault="00F95FD4" w:rsidP="00F95FD4">
      <w:pPr>
        <w:pStyle w:val="ConsPlusNormal"/>
        <w:widowControl/>
        <w:ind w:firstLine="0"/>
        <w:jc w:val="both"/>
        <w:rPr>
          <w:rFonts w:ascii="Times New Roman" w:hAnsi="Times New Roman"/>
          <w:szCs w:val="22"/>
        </w:rPr>
      </w:pPr>
    </w:p>
    <w:p w:rsidR="00F95FD4" w:rsidRPr="00BD4ACF" w:rsidRDefault="00F95FD4" w:rsidP="00F95FD4">
      <w:pPr>
        <w:pStyle w:val="ConsPlusNormal"/>
        <w:widowControl/>
        <w:ind w:firstLine="0"/>
        <w:jc w:val="both"/>
        <w:rPr>
          <w:rFonts w:ascii="Times New Roman" w:hAnsi="Times New Roman"/>
          <w:b/>
          <w:szCs w:val="22"/>
        </w:rPr>
      </w:pPr>
      <w:r w:rsidRPr="00BD4ACF">
        <w:rPr>
          <w:rFonts w:ascii="Times New Roman" w:hAnsi="Times New Roman"/>
          <w:b/>
          <w:szCs w:val="22"/>
        </w:rPr>
        <w:t>1.3. Общее описание работ:</w:t>
      </w:r>
    </w:p>
    <w:p w:rsidR="00F95FD4" w:rsidRPr="00615C89" w:rsidRDefault="00F95FD4" w:rsidP="00F95FD4">
      <w:pPr>
        <w:pStyle w:val="ConsPlusNormal"/>
        <w:widowControl/>
        <w:ind w:firstLine="0"/>
        <w:jc w:val="both"/>
        <w:rPr>
          <w:rFonts w:ascii="Times New Roman" w:hAnsi="Times New Roman"/>
          <w:szCs w:val="22"/>
        </w:rPr>
      </w:pPr>
    </w:p>
    <w:p w:rsidR="00F95FD4" w:rsidRPr="00615C89" w:rsidRDefault="00F95FD4" w:rsidP="00F95FD4">
      <w:pPr>
        <w:pStyle w:val="ConsPlusNormal"/>
        <w:widowControl/>
        <w:ind w:firstLine="708"/>
        <w:jc w:val="both"/>
        <w:rPr>
          <w:rFonts w:ascii="Times New Roman" w:hAnsi="Times New Roman"/>
          <w:szCs w:val="22"/>
        </w:rPr>
      </w:pPr>
      <w:r w:rsidRPr="00615C89">
        <w:rPr>
          <w:rFonts w:ascii="Times New Roman" w:hAnsi="Times New Roman"/>
          <w:szCs w:val="22"/>
        </w:rPr>
        <w:t xml:space="preserve"> 1.3.1. </w:t>
      </w:r>
      <w:r>
        <w:rPr>
          <w:rFonts w:ascii="Times New Roman" w:hAnsi="Times New Roman"/>
          <w:szCs w:val="22"/>
        </w:rPr>
        <w:t>Установка системы контроля и управление доступом</w:t>
      </w:r>
      <w:r w:rsidR="00AF4614">
        <w:rPr>
          <w:rFonts w:ascii="Times New Roman" w:hAnsi="Times New Roman"/>
          <w:szCs w:val="22"/>
        </w:rPr>
        <w:t xml:space="preserve"> </w:t>
      </w:r>
      <w:r>
        <w:rPr>
          <w:rFonts w:ascii="Times New Roman" w:hAnsi="Times New Roman"/>
          <w:szCs w:val="22"/>
        </w:rPr>
        <w:t>в здании МАДОУ №30, по адресу ул.Гвардейцев, д.5</w:t>
      </w:r>
      <w:r w:rsidRPr="00615C89">
        <w:rPr>
          <w:rFonts w:ascii="Times New Roman" w:hAnsi="Times New Roman"/>
          <w:szCs w:val="22"/>
        </w:rPr>
        <w:t>,г.Кушва, Свердловской области:</w:t>
      </w:r>
    </w:p>
    <w:p w:rsidR="00F95FD4" w:rsidRDefault="00F95FD4" w:rsidP="00F95FD4">
      <w:pPr>
        <w:pStyle w:val="ConsPlusNormal"/>
        <w:widowControl/>
        <w:ind w:firstLine="0"/>
        <w:jc w:val="both"/>
        <w:rPr>
          <w:rFonts w:ascii="Times New Roman" w:hAnsi="Times New Roman"/>
          <w:szCs w:val="22"/>
        </w:rPr>
      </w:pPr>
      <w:r w:rsidRPr="00615C89">
        <w:rPr>
          <w:rFonts w:ascii="Times New Roman" w:hAnsi="Times New Roman"/>
          <w:szCs w:val="22"/>
        </w:rPr>
        <w:t>-</w:t>
      </w:r>
      <w:r>
        <w:rPr>
          <w:rFonts w:ascii="Times New Roman" w:hAnsi="Times New Roman"/>
          <w:szCs w:val="22"/>
        </w:rPr>
        <w:t xml:space="preserve"> монтаж видеодомофона</w:t>
      </w:r>
    </w:p>
    <w:p w:rsidR="00F95FD4" w:rsidRDefault="00F95FD4" w:rsidP="00F95FD4">
      <w:pPr>
        <w:pStyle w:val="ConsPlusNormal"/>
        <w:widowControl/>
        <w:ind w:firstLine="0"/>
        <w:jc w:val="both"/>
        <w:rPr>
          <w:rFonts w:ascii="Times New Roman" w:hAnsi="Times New Roman"/>
          <w:szCs w:val="22"/>
        </w:rPr>
      </w:pPr>
      <w:r>
        <w:rPr>
          <w:rFonts w:ascii="Times New Roman" w:hAnsi="Times New Roman"/>
          <w:szCs w:val="22"/>
        </w:rPr>
        <w:t xml:space="preserve">- монтаж источника бесперебойного питания </w:t>
      </w:r>
    </w:p>
    <w:p w:rsidR="00F95FD4" w:rsidRDefault="00F95FD4" w:rsidP="00F95FD4">
      <w:pPr>
        <w:pStyle w:val="ConsPlusNormal"/>
        <w:widowControl/>
        <w:ind w:firstLine="0"/>
        <w:jc w:val="both"/>
        <w:rPr>
          <w:rFonts w:ascii="Times New Roman" w:hAnsi="Times New Roman"/>
          <w:szCs w:val="22"/>
        </w:rPr>
      </w:pPr>
      <w:r>
        <w:rPr>
          <w:rFonts w:ascii="Times New Roman" w:hAnsi="Times New Roman"/>
          <w:szCs w:val="22"/>
        </w:rPr>
        <w:t xml:space="preserve">- монтаж контроллера ключей </w:t>
      </w:r>
    </w:p>
    <w:p w:rsidR="00F95FD4" w:rsidRDefault="00F95FD4" w:rsidP="00F95FD4">
      <w:pPr>
        <w:pStyle w:val="ConsPlusNormal"/>
        <w:widowControl/>
        <w:ind w:firstLine="0"/>
        <w:jc w:val="both"/>
        <w:rPr>
          <w:rFonts w:ascii="Times New Roman" w:hAnsi="Times New Roman"/>
          <w:szCs w:val="22"/>
        </w:rPr>
      </w:pPr>
      <w:r>
        <w:rPr>
          <w:rFonts w:ascii="Times New Roman" w:hAnsi="Times New Roman"/>
          <w:szCs w:val="22"/>
        </w:rPr>
        <w:t>- монтаж панели для видеодомофона</w:t>
      </w:r>
    </w:p>
    <w:p w:rsidR="00F95FD4" w:rsidRDefault="00F95FD4" w:rsidP="00F95FD4">
      <w:pPr>
        <w:pStyle w:val="ConsPlusNormal"/>
        <w:widowControl/>
        <w:ind w:firstLine="0"/>
        <w:jc w:val="both"/>
        <w:rPr>
          <w:rFonts w:ascii="Times New Roman" w:hAnsi="Times New Roman"/>
          <w:szCs w:val="22"/>
        </w:rPr>
      </w:pPr>
      <w:r>
        <w:rPr>
          <w:rFonts w:ascii="Times New Roman" w:hAnsi="Times New Roman"/>
          <w:szCs w:val="22"/>
        </w:rPr>
        <w:t>- монтаж кнопки выхода</w:t>
      </w:r>
    </w:p>
    <w:p w:rsidR="00F95FD4" w:rsidRDefault="00F95FD4" w:rsidP="00F95FD4">
      <w:pPr>
        <w:pStyle w:val="ConsPlusNormal"/>
        <w:widowControl/>
        <w:ind w:firstLine="0"/>
        <w:jc w:val="both"/>
        <w:rPr>
          <w:rFonts w:ascii="Times New Roman" w:hAnsi="Times New Roman"/>
          <w:szCs w:val="22"/>
        </w:rPr>
      </w:pPr>
      <w:r>
        <w:rPr>
          <w:rFonts w:ascii="Times New Roman" w:hAnsi="Times New Roman"/>
          <w:szCs w:val="22"/>
        </w:rPr>
        <w:t xml:space="preserve">- монтаж </w:t>
      </w:r>
      <w:r>
        <w:rPr>
          <w:rFonts w:ascii="Times New Roman" w:hAnsi="Times New Roman"/>
          <w:szCs w:val="22"/>
          <w:lang w:val="en-US"/>
        </w:rPr>
        <w:t>Proxy</w:t>
      </w:r>
      <w:r w:rsidRPr="00B82304">
        <w:rPr>
          <w:rFonts w:ascii="Times New Roman" w:hAnsi="Times New Roman"/>
          <w:szCs w:val="22"/>
        </w:rPr>
        <w:t>-</w:t>
      </w:r>
      <w:r>
        <w:rPr>
          <w:rFonts w:ascii="Times New Roman" w:hAnsi="Times New Roman"/>
          <w:szCs w:val="22"/>
        </w:rPr>
        <w:t>считывателя</w:t>
      </w:r>
    </w:p>
    <w:p w:rsidR="00F95FD4" w:rsidRDefault="00F95FD4" w:rsidP="00F95FD4">
      <w:pPr>
        <w:pStyle w:val="ConsPlusNormal"/>
        <w:widowControl/>
        <w:ind w:firstLine="0"/>
        <w:jc w:val="both"/>
        <w:rPr>
          <w:rFonts w:ascii="Times New Roman" w:hAnsi="Times New Roman"/>
          <w:szCs w:val="22"/>
        </w:rPr>
      </w:pPr>
      <w:r>
        <w:rPr>
          <w:rFonts w:ascii="Times New Roman" w:hAnsi="Times New Roman"/>
          <w:szCs w:val="22"/>
        </w:rPr>
        <w:t>- монтаж электромагнитных замков</w:t>
      </w:r>
    </w:p>
    <w:p w:rsidR="00F95FD4" w:rsidRDefault="00F95FD4" w:rsidP="00F95FD4">
      <w:pPr>
        <w:pStyle w:val="ConsPlusNormal"/>
        <w:widowControl/>
        <w:ind w:firstLine="0"/>
        <w:jc w:val="both"/>
        <w:rPr>
          <w:rFonts w:ascii="Times New Roman" w:hAnsi="Times New Roman"/>
          <w:szCs w:val="22"/>
        </w:rPr>
      </w:pPr>
      <w:r>
        <w:rPr>
          <w:rFonts w:ascii="Times New Roman" w:hAnsi="Times New Roman"/>
          <w:szCs w:val="22"/>
        </w:rPr>
        <w:t>- монтаж доводчика</w:t>
      </w:r>
    </w:p>
    <w:p w:rsidR="00F95FD4" w:rsidRDefault="00F95FD4" w:rsidP="00F95FD4">
      <w:pPr>
        <w:pStyle w:val="ConsPlusNormal"/>
        <w:widowControl/>
        <w:ind w:firstLine="708"/>
        <w:jc w:val="both"/>
        <w:rPr>
          <w:rFonts w:ascii="Times New Roman" w:hAnsi="Times New Roman"/>
          <w:szCs w:val="22"/>
        </w:rPr>
      </w:pPr>
    </w:p>
    <w:p w:rsidR="00F95FD4" w:rsidRPr="00615C89" w:rsidRDefault="00F95FD4" w:rsidP="00F95FD4">
      <w:pPr>
        <w:pStyle w:val="ConsPlusNormal"/>
        <w:widowControl/>
        <w:ind w:firstLine="708"/>
        <w:jc w:val="both"/>
        <w:rPr>
          <w:rFonts w:ascii="Times New Roman" w:hAnsi="Times New Roman"/>
          <w:szCs w:val="22"/>
        </w:rPr>
      </w:pPr>
      <w:r w:rsidRPr="00615C89">
        <w:rPr>
          <w:rFonts w:ascii="Times New Roman" w:hAnsi="Times New Roman"/>
          <w:bCs/>
          <w:szCs w:val="22"/>
        </w:rPr>
        <w:t xml:space="preserve">1.3.2. </w:t>
      </w:r>
      <w:r>
        <w:rPr>
          <w:rFonts w:ascii="Times New Roman" w:hAnsi="Times New Roman"/>
          <w:bCs/>
          <w:szCs w:val="22"/>
        </w:rPr>
        <w:t>Пусконаладочные работы системы контроля и управление доступом в здании МАДОУ №30</w:t>
      </w:r>
      <w:r w:rsidRPr="00615C89">
        <w:rPr>
          <w:rFonts w:ascii="Times New Roman" w:hAnsi="Times New Roman"/>
          <w:szCs w:val="22"/>
        </w:rPr>
        <w:t xml:space="preserve"> по адресу по ул. Гвардейцев, 5., г. Кушва,  Свердловской области:</w:t>
      </w:r>
    </w:p>
    <w:p w:rsidR="00F95FD4" w:rsidRDefault="00F95FD4" w:rsidP="00F95FD4">
      <w:pPr>
        <w:pStyle w:val="ConsPlusNormal"/>
        <w:widowControl/>
        <w:ind w:firstLine="0"/>
        <w:jc w:val="both"/>
        <w:rPr>
          <w:rFonts w:ascii="Times New Roman" w:hAnsi="Times New Roman"/>
          <w:szCs w:val="22"/>
        </w:rPr>
      </w:pPr>
      <w:r>
        <w:rPr>
          <w:rFonts w:ascii="Times New Roman" w:hAnsi="Times New Roman"/>
          <w:szCs w:val="22"/>
        </w:rPr>
        <w:t>- установка и настройка центрального контроллера охранной системы</w:t>
      </w:r>
    </w:p>
    <w:p w:rsidR="00F95FD4" w:rsidRDefault="00F95FD4" w:rsidP="00F95FD4">
      <w:pPr>
        <w:pStyle w:val="ConsPlusNormal"/>
        <w:widowControl/>
        <w:ind w:firstLine="0"/>
        <w:jc w:val="both"/>
        <w:rPr>
          <w:rFonts w:ascii="Times New Roman" w:hAnsi="Times New Roman"/>
          <w:szCs w:val="22"/>
        </w:rPr>
      </w:pPr>
    </w:p>
    <w:p w:rsidR="00F95FD4" w:rsidRPr="00615C89" w:rsidRDefault="00F95FD4" w:rsidP="00F95FD4">
      <w:pPr>
        <w:ind w:firstLine="708"/>
        <w:jc w:val="both"/>
        <w:rPr>
          <w:bCs/>
          <w:sz w:val="22"/>
          <w:szCs w:val="22"/>
        </w:rPr>
      </w:pPr>
      <w:r w:rsidRPr="00615C89">
        <w:rPr>
          <w:bCs/>
          <w:sz w:val="22"/>
          <w:szCs w:val="22"/>
        </w:rPr>
        <w:t xml:space="preserve">1.3.3. </w:t>
      </w:r>
      <w:r>
        <w:rPr>
          <w:bCs/>
          <w:sz w:val="22"/>
          <w:szCs w:val="22"/>
        </w:rPr>
        <w:t>Демонтаж и установка металлических дверных блоков по адресу по ул. Гвардейцев, д.5</w:t>
      </w:r>
      <w:r w:rsidRPr="00615C89">
        <w:rPr>
          <w:bCs/>
          <w:sz w:val="22"/>
          <w:szCs w:val="22"/>
        </w:rPr>
        <w:t>, г.Кушва,  Свердловской области:</w:t>
      </w:r>
    </w:p>
    <w:p w:rsidR="00F95FD4" w:rsidRDefault="00F95FD4" w:rsidP="00F95FD4">
      <w:pPr>
        <w:pStyle w:val="ConsPlusNormal"/>
        <w:widowControl/>
        <w:ind w:firstLine="0"/>
        <w:jc w:val="both"/>
        <w:rPr>
          <w:rFonts w:ascii="Times New Roman" w:hAnsi="Times New Roman"/>
          <w:szCs w:val="22"/>
        </w:rPr>
      </w:pPr>
      <w:r>
        <w:rPr>
          <w:rFonts w:ascii="Times New Roman" w:hAnsi="Times New Roman"/>
          <w:szCs w:val="22"/>
        </w:rPr>
        <w:t xml:space="preserve">- </w:t>
      </w:r>
      <w:r>
        <w:rPr>
          <w:rFonts w:ascii="Times New Roman" w:hAnsi="Times New Roman"/>
          <w:bCs/>
          <w:szCs w:val="22"/>
        </w:rPr>
        <w:t>д</w:t>
      </w:r>
      <w:r w:rsidRPr="00DF129A">
        <w:rPr>
          <w:rFonts w:ascii="Times New Roman" w:hAnsi="Times New Roman"/>
          <w:bCs/>
          <w:szCs w:val="22"/>
        </w:rPr>
        <w:t>емонтаж металлических дверных блоков</w:t>
      </w:r>
    </w:p>
    <w:p w:rsidR="00F95FD4" w:rsidRDefault="00F95FD4" w:rsidP="00F95FD4">
      <w:pPr>
        <w:pStyle w:val="ConsPlusNormal"/>
        <w:widowControl/>
        <w:ind w:firstLine="0"/>
        <w:jc w:val="both"/>
        <w:rPr>
          <w:rFonts w:ascii="Times New Roman" w:hAnsi="Times New Roman"/>
          <w:szCs w:val="22"/>
        </w:rPr>
      </w:pPr>
      <w:r>
        <w:rPr>
          <w:rFonts w:ascii="Times New Roman" w:hAnsi="Times New Roman"/>
          <w:szCs w:val="22"/>
        </w:rPr>
        <w:t>- установка металлических дверных блоков</w:t>
      </w:r>
    </w:p>
    <w:p w:rsidR="00F95FD4" w:rsidRPr="00615C89" w:rsidRDefault="00F95FD4" w:rsidP="00F95FD4">
      <w:pPr>
        <w:pStyle w:val="ConsPlusNormal"/>
        <w:widowControl/>
        <w:ind w:firstLine="0"/>
        <w:jc w:val="both"/>
        <w:rPr>
          <w:rFonts w:ascii="Times New Roman" w:hAnsi="Times New Roman"/>
          <w:bCs/>
          <w:szCs w:val="22"/>
        </w:rPr>
      </w:pPr>
    </w:p>
    <w:p w:rsidR="00F95FD4" w:rsidRPr="00615C89" w:rsidRDefault="00F95FD4" w:rsidP="00F95FD4">
      <w:pPr>
        <w:pStyle w:val="ConsPlusNormal"/>
        <w:widowControl/>
        <w:ind w:firstLine="708"/>
        <w:jc w:val="both"/>
        <w:rPr>
          <w:rFonts w:ascii="Times New Roman" w:hAnsi="Times New Roman"/>
          <w:szCs w:val="22"/>
        </w:rPr>
      </w:pPr>
      <w:r w:rsidRPr="00615C89">
        <w:rPr>
          <w:rFonts w:ascii="Times New Roman" w:hAnsi="Times New Roman"/>
          <w:bCs/>
          <w:szCs w:val="22"/>
        </w:rPr>
        <w:t xml:space="preserve">1.3.4. </w:t>
      </w:r>
      <w:r>
        <w:rPr>
          <w:rFonts w:ascii="Times New Roman" w:hAnsi="Times New Roman"/>
          <w:szCs w:val="22"/>
        </w:rPr>
        <w:t>П</w:t>
      </w:r>
      <w:r w:rsidRPr="00615C89">
        <w:rPr>
          <w:rFonts w:ascii="Times New Roman" w:hAnsi="Times New Roman"/>
          <w:szCs w:val="22"/>
        </w:rPr>
        <w:t>огрузка и вывоз мусора после демонтажа по адресу по ул. Гвардейцев, 5.,</w:t>
      </w:r>
    </w:p>
    <w:p w:rsidR="00F95FD4" w:rsidRPr="00615C89" w:rsidRDefault="00F95FD4" w:rsidP="00F95FD4">
      <w:pPr>
        <w:pStyle w:val="ConsPlusNormal"/>
        <w:widowControl/>
        <w:ind w:firstLine="0"/>
        <w:jc w:val="both"/>
        <w:rPr>
          <w:rFonts w:ascii="Times New Roman" w:hAnsi="Times New Roman"/>
          <w:szCs w:val="22"/>
        </w:rPr>
      </w:pPr>
      <w:r w:rsidRPr="00615C89">
        <w:rPr>
          <w:rFonts w:ascii="Times New Roman" w:hAnsi="Times New Roman"/>
          <w:szCs w:val="22"/>
        </w:rPr>
        <w:t xml:space="preserve">- уборка и вывоз мусора строительного. </w:t>
      </w:r>
    </w:p>
    <w:p w:rsidR="00F95FD4" w:rsidRDefault="00F95FD4" w:rsidP="00F95FD4">
      <w:pPr>
        <w:jc w:val="both"/>
        <w:rPr>
          <w:bCs/>
          <w:sz w:val="22"/>
          <w:szCs w:val="22"/>
        </w:rPr>
      </w:pPr>
    </w:p>
    <w:p w:rsidR="00F95FD4" w:rsidRPr="00C36E53" w:rsidRDefault="00F95FD4" w:rsidP="00F95FD4">
      <w:pPr>
        <w:widowControl w:val="0"/>
        <w:tabs>
          <w:tab w:val="left" w:pos="709"/>
          <w:tab w:val="left" w:pos="851"/>
        </w:tabs>
        <w:suppressAutoHyphens w:val="0"/>
        <w:spacing w:before="120"/>
        <w:jc w:val="both"/>
        <w:rPr>
          <w:b/>
        </w:rPr>
      </w:pPr>
      <w:r>
        <w:rPr>
          <w:b/>
        </w:rPr>
        <w:t xml:space="preserve">2. </w:t>
      </w:r>
      <w:r w:rsidRPr="00C36E53">
        <w:rPr>
          <w:b/>
        </w:rPr>
        <w:t>Состав, виды и условия работ системы видеонаблюдения</w:t>
      </w:r>
    </w:p>
    <w:p w:rsidR="00F95FD4" w:rsidRPr="00C36E53" w:rsidRDefault="00F95FD4" w:rsidP="00F95FD4">
      <w:pPr>
        <w:widowControl w:val="0"/>
        <w:autoSpaceDE w:val="0"/>
        <w:autoSpaceDN w:val="0"/>
        <w:adjustRightInd w:val="0"/>
        <w:spacing w:before="120"/>
        <w:jc w:val="both"/>
        <w:rPr>
          <w:bCs/>
        </w:rPr>
      </w:pPr>
      <w:r w:rsidRPr="00C36E53">
        <w:rPr>
          <w:bCs/>
        </w:rPr>
        <w:t xml:space="preserve">Работы по монтажу системы </w:t>
      </w:r>
      <w:r w:rsidRPr="00C36E53">
        <w:t>домофон</w:t>
      </w:r>
      <w:r w:rsidRPr="00C36E53">
        <w:rPr>
          <w:bCs/>
        </w:rPr>
        <w:t xml:space="preserve"> включают в себя: поставку, установку, монтаж и настройку (пусконаладочные работы) оборудования.</w:t>
      </w:r>
    </w:p>
    <w:p w:rsidR="00F95FD4" w:rsidRPr="00C36E53" w:rsidRDefault="00F95FD4" w:rsidP="00F95FD4">
      <w:pPr>
        <w:widowControl w:val="0"/>
        <w:autoSpaceDE w:val="0"/>
        <w:autoSpaceDN w:val="0"/>
        <w:adjustRightInd w:val="0"/>
        <w:spacing w:before="120"/>
        <w:jc w:val="both"/>
        <w:rPr>
          <w:bCs/>
        </w:rPr>
      </w:pPr>
      <w:r>
        <w:rPr>
          <w:bCs/>
        </w:rPr>
        <w:t>2</w:t>
      </w:r>
      <w:r w:rsidRPr="00C36E53">
        <w:rPr>
          <w:bCs/>
        </w:rPr>
        <w:t xml:space="preserve">.1. </w:t>
      </w:r>
      <w:r w:rsidRPr="00C36E53">
        <w:t>Технические требования к системе домофон.</w:t>
      </w:r>
    </w:p>
    <w:p w:rsidR="00F95FD4" w:rsidRPr="00C36E53" w:rsidRDefault="00F95FD4" w:rsidP="00F95FD4">
      <w:pPr>
        <w:widowControl w:val="0"/>
        <w:contextualSpacing/>
        <w:jc w:val="both"/>
      </w:pPr>
      <w:r w:rsidRPr="00C36E53">
        <w:rPr>
          <w:bCs/>
        </w:rPr>
        <w:t>- п</w:t>
      </w:r>
      <w:r w:rsidRPr="00C36E53">
        <w:t>редусмотреть вывод картинки видеосигнала на домофон, установленный на рабочем месте дежурного персонала учреждения.</w:t>
      </w:r>
    </w:p>
    <w:p w:rsidR="00F95FD4" w:rsidRPr="0035302B" w:rsidRDefault="00F95FD4" w:rsidP="00F95FD4">
      <w:pPr>
        <w:widowControl w:val="0"/>
        <w:spacing w:before="240"/>
        <w:contextualSpacing/>
        <w:jc w:val="both"/>
      </w:pPr>
      <w:r>
        <w:t>2</w:t>
      </w:r>
      <w:r w:rsidRPr="0035302B">
        <w:t xml:space="preserve">.2. Комплекс </w:t>
      </w:r>
      <w:r w:rsidRPr="00C36E53">
        <w:t>домофона</w:t>
      </w:r>
      <w:r w:rsidR="00AF4614">
        <w:t xml:space="preserve"> </w:t>
      </w:r>
      <w:r w:rsidRPr="0035302B">
        <w:t>объекта должен обеспечивать решение следующих задач:</w:t>
      </w:r>
    </w:p>
    <w:p w:rsidR="00F95FD4" w:rsidRPr="0035302B" w:rsidRDefault="00F95FD4" w:rsidP="00F95FD4">
      <w:pPr>
        <w:widowControl w:val="0"/>
        <w:spacing w:before="240" w:after="240"/>
        <w:contextualSpacing/>
        <w:jc w:val="both"/>
      </w:pPr>
      <w:r w:rsidRPr="0035302B">
        <w:t>Защита жизни и здоровья сотрудников, детей и посетителей учреждения.</w:t>
      </w:r>
    </w:p>
    <w:p w:rsidR="00F95FD4" w:rsidRPr="0035302B" w:rsidRDefault="00F95FD4" w:rsidP="00F95FD4">
      <w:pPr>
        <w:widowControl w:val="0"/>
        <w:spacing w:before="240"/>
        <w:contextualSpacing/>
        <w:jc w:val="both"/>
      </w:pPr>
      <w:r w:rsidRPr="0035302B">
        <w:lastRenderedPageBreak/>
        <w:t>Защита комплекса зданий, сооружений и оборудования, находящихся на объекте.</w:t>
      </w:r>
    </w:p>
    <w:p w:rsidR="00F95FD4" w:rsidRDefault="00F95FD4" w:rsidP="00F95FD4">
      <w:pPr>
        <w:pStyle w:val="ConsPlusNormal"/>
        <w:widowControl/>
        <w:ind w:firstLine="0"/>
        <w:jc w:val="both"/>
        <w:rPr>
          <w:rFonts w:ascii="Times New Roman" w:hAnsi="Times New Roman"/>
          <w:b/>
          <w:szCs w:val="22"/>
        </w:rPr>
      </w:pPr>
    </w:p>
    <w:p w:rsidR="00F95FD4" w:rsidRPr="009B313E" w:rsidRDefault="00F95FD4" w:rsidP="00F95FD4">
      <w:pPr>
        <w:pStyle w:val="ConsPlusNormal"/>
        <w:widowControl/>
        <w:ind w:firstLine="0"/>
        <w:jc w:val="both"/>
        <w:rPr>
          <w:rFonts w:ascii="Times New Roman" w:hAnsi="Times New Roman"/>
          <w:b/>
          <w:szCs w:val="22"/>
        </w:rPr>
      </w:pPr>
      <w:r>
        <w:rPr>
          <w:rFonts w:ascii="Times New Roman" w:hAnsi="Times New Roman"/>
          <w:b/>
          <w:szCs w:val="22"/>
        </w:rPr>
        <w:t>3</w:t>
      </w:r>
      <w:r w:rsidRPr="009B313E">
        <w:rPr>
          <w:rFonts w:ascii="Times New Roman" w:hAnsi="Times New Roman"/>
          <w:b/>
          <w:szCs w:val="22"/>
        </w:rPr>
        <w:t>. Требования к качеству применяемых материалов:</w:t>
      </w:r>
    </w:p>
    <w:p w:rsidR="00F95FD4" w:rsidRPr="009B313E" w:rsidRDefault="00F95FD4" w:rsidP="00F95FD4">
      <w:pPr>
        <w:jc w:val="both"/>
        <w:rPr>
          <w:sz w:val="22"/>
          <w:szCs w:val="22"/>
        </w:rPr>
      </w:pPr>
      <w:r>
        <w:rPr>
          <w:sz w:val="22"/>
          <w:szCs w:val="22"/>
        </w:rPr>
        <w:t>3</w:t>
      </w:r>
      <w:r w:rsidRPr="009B313E">
        <w:rPr>
          <w:sz w:val="22"/>
          <w:szCs w:val="22"/>
        </w:rPr>
        <w:t>.1. При выполнении</w:t>
      </w:r>
      <w:r w:rsidR="00AF4614">
        <w:rPr>
          <w:sz w:val="22"/>
          <w:szCs w:val="22"/>
        </w:rPr>
        <w:t xml:space="preserve"> </w:t>
      </w:r>
      <w:r w:rsidRPr="009B313E">
        <w:rPr>
          <w:bCs/>
          <w:color w:val="000000"/>
          <w:spacing w:val="-10"/>
          <w:sz w:val="22"/>
          <w:szCs w:val="22"/>
        </w:rPr>
        <w:t>работ</w:t>
      </w:r>
      <w:r w:rsidRPr="009B313E">
        <w:rPr>
          <w:sz w:val="22"/>
          <w:szCs w:val="22"/>
        </w:rPr>
        <w:t xml:space="preserve"> необходимо при</w:t>
      </w:r>
      <w:r>
        <w:rPr>
          <w:sz w:val="22"/>
          <w:szCs w:val="22"/>
        </w:rPr>
        <w:t>менять современные строительные</w:t>
      </w:r>
      <w:r w:rsidRPr="009B313E">
        <w:rPr>
          <w:sz w:val="22"/>
          <w:szCs w:val="22"/>
        </w:rPr>
        <w:t xml:space="preserve"> материалы и другие установочные изделия российского и зарубежного производства. Все применяемые материалы должны соответствовать </w:t>
      </w:r>
      <w:r w:rsidRPr="009B313E">
        <w:rPr>
          <w:bCs/>
          <w:sz w:val="22"/>
          <w:szCs w:val="22"/>
        </w:rPr>
        <w:t>СНиП, СанПиН</w:t>
      </w:r>
      <w:r w:rsidRPr="009B313E">
        <w:rPr>
          <w:sz w:val="22"/>
          <w:szCs w:val="22"/>
        </w:rPr>
        <w:t>, ГОСТам и другим нормативным документам, а также требованиям по надежности и долговечности. Подрядчик несет ответственность за соответствие используемых материалов государственным стандартам.</w:t>
      </w:r>
    </w:p>
    <w:p w:rsidR="00F95FD4" w:rsidRPr="009B313E" w:rsidRDefault="00F95FD4" w:rsidP="00F95FD4">
      <w:pPr>
        <w:jc w:val="both"/>
        <w:rPr>
          <w:sz w:val="22"/>
          <w:szCs w:val="22"/>
        </w:rPr>
      </w:pPr>
      <w:r>
        <w:rPr>
          <w:sz w:val="22"/>
          <w:szCs w:val="22"/>
        </w:rPr>
        <w:t>3</w:t>
      </w:r>
      <w:r w:rsidRPr="009B313E">
        <w:rPr>
          <w:sz w:val="22"/>
          <w:szCs w:val="22"/>
        </w:rPr>
        <w:t>.2. Все поставляемые для проведения работ материалы должны иметь соответствующие сертификаты качества и другие докумен</w:t>
      </w:r>
      <w:r>
        <w:rPr>
          <w:sz w:val="22"/>
          <w:szCs w:val="22"/>
        </w:rPr>
        <w:t>ты, удостоверяющие их качество.</w:t>
      </w:r>
      <w:r w:rsidRPr="009B313E">
        <w:rPr>
          <w:sz w:val="22"/>
          <w:szCs w:val="22"/>
        </w:rPr>
        <w:t xml:space="preserve"> Подрядчик несет ответственность за ненадлежащее качество предоставленных им материалов.</w:t>
      </w:r>
    </w:p>
    <w:p w:rsidR="00F95FD4" w:rsidRPr="009B313E" w:rsidRDefault="00F95FD4" w:rsidP="00F95FD4">
      <w:pPr>
        <w:jc w:val="both"/>
        <w:rPr>
          <w:sz w:val="22"/>
          <w:szCs w:val="22"/>
        </w:rPr>
      </w:pPr>
      <w:r>
        <w:rPr>
          <w:sz w:val="22"/>
          <w:szCs w:val="22"/>
        </w:rPr>
        <w:t>3</w:t>
      </w:r>
      <w:r w:rsidRPr="009B313E">
        <w:rPr>
          <w:sz w:val="22"/>
          <w:szCs w:val="22"/>
        </w:rPr>
        <w:t>.3. Все необходимые для производства работ материалы включены в стоимость выполнения работ и предоставляются Подрядчиком.</w:t>
      </w:r>
    </w:p>
    <w:p w:rsidR="00F95FD4" w:rsidRDefault="00F95FD4" w:rsidP="00F95FD4">
      <w:pPr>
        <w:jc w:val="both"/>
        <w:rPr>
          <w:bCs/>
          <w:sz w:val="22"/>
          <w:szCs w:val="22"/>
        </w:rPr>
      </w:pPr>
      <w:r>
        <w:rPr>
          <w:sz w:val="22"/>
          <w:szCs w:val="22"/>
        </w:rPr>
        <w:t>3</w:t>
      </w:r>
      <w:r w:rsidRPr="009B313E">
        <w:rPr>
          <w:sz w:val="22"/>
          <w:szCs w:val="22"/>
        </w:rPr>
        <w:t>.4. П</w:t>
      </w:r>
      <w:r w:rsidRPr="009B313E">
        <w:rPr>
          <w:bCs/>
          <w:sz w:val="22"/>
          <w:szCs w:val="22"/>
        </w:rPr>
        <w:t>ри выполнении подрядных работ подрядчик использует материалы со следующими характеристиками:</w:t>
      </w:r>
    </w:p>
    <w:p w:rsidR="00F95FD4" w:rsidRDefault="00F95FD4" w:rsidP="00F95FD4">
      <w:pPr>
        <w:jc w:val="both"/>
        <w:rPr>
          <w:bCs/>
          <w:sz w:val="22"/>
          <w:szCs w:val="22"/>
        </w:rPr>
      </w:pPr>
      <w:r>
        <w:rPr>
          <w:bCs/>
          <w:sz w:val="22"/>
          <w:szCs w:val="22"/>
        </w:rPr>
        <w:t xml:space="preserve">- </w:t>
      </w:r>
      <w:r>
        <w:rPr>
          <w:b/>
          <w:bCs/>
          <w:sz w:val="22"/>
          <w:szCs w:val="22"/>
        </w:rPr>
        <w:t xml:space="preserve">видеодомофон </w:t>
      </w:r>
      <w:r>
        <w:rPr>
          <w:bCs/>
          <w:sz w:val="22"/>
          <w:szCs w:val="22"/>
        </w:rPr>
        <w:t>цветность изображения – цветная, способ монтажа – накладной, ширина – не менее 230 мм, высота – не менее 165 мм, глубина – не более 22 мм, исполнение –</w:t>
      </w:r>
      <w:r>
        <w:rPr>
          <w:bCs/>
          <w:sz w:val="22"/>
          <w:szCs w:val="22"/>
          <w:lang w:val="en-US"/>
        </w:rPr>
        <w:t>HandsFree</w:t>
      </w:r>
      <w:r>
        <w:rPr>
          <w:bCs/>
          <w:sz w:val="22"/>
          <w:szCs w:val="22"/>
        </w:rPr>
        <w:t>, напряжение –12/240</w:t>
      </w:r>
      <w:r w:rsidRPr="00091ED1">
        <w:rPr>
          <w:bCs/>
          <w:sz w:val="22"/>
          <w:szCs w:val="22"/>
        </w:rPr>
        <w:t xml:space="preserve"> </w:t>
      </w:r>
      <w:r>
        <w:rPr>
          <w:bCs/>
          <w:sz w:val="22"/>
          <w:szCs w:val="22"/>
        </w:rPr>
        <w:t xml:space="preserve">В, наличие дисплея - </w:t>
      </w:r>
      <w:r>
        <w:rPr>
          <w:bCs/>
          <w:sz w:val="22"/>
          <w:szCs w:val="22"/>
          <w:lang w:val="en-US"/>
        </w:rPr>
        <w:t>TFTLCD</w:t>
      </w:r>
      <w:r>
        <w:rPr>
          <w:bCs/>
          <w:sz w:val="22"/>
          <w:szCs w:val="22"/>
        </w:rPr>
        <w:t xml:space="preserve"> 7 дюймов, разрешение экрана – не менее 800*480, встроенная память на не менее 100 кадров;</w:t>
      </w:r>
    </w:p>
    <w:p w:rsidR="00F95FD4" w:rsidRDefault="00F95FD4" w:rsidP="00F95FD4">
      <w:pPr>
        <w:jc w:val="both"/>
        <w:rPr>
          <w:bCs/>
          <w:sz w:val="22"/>
          <w:szCs w:val="22"/>
        </w:rPr>
      </w:pPr>
      <w:r>
        <w:rPr>
          <w:bCs/>
          <w:sz w:val="22"/>
          <w:szCs w:val="22"/>
        </w:rPr>
        <w:t xml:space="preserve">- </w:t>
      </w:r>
      <w:r w:rsidRPr="005C0517">
        <w:rPr>
          <w:b/>
          <w:bCs/>
          <w:sz w:val="22"/>
          <w:szCs w:val="22"/>
        </w:rPr>
        <w:t>коммутатор для расширения видеопанелей</w:t>
      </w:r>
      <w:r>
        <w:rPr>
          <w:bCs/>
          <w:sz w:val="22"/>
          <w:szCs w:val="22"/>
        </w:rPr>
        <w:t xml:space="preserve"> напряжение –12-15</w:t>
      </w:r>
      <w:r w:rsidRPr="00091ED1">
        <w:rPr>
          <w:bCs/>
          <w:sz w:val="22"/>
          <w:szCs w:val="22"/>
        </w:rPr>
        <w:t xml:space="preserve"> </w:t>
      </w:r>
      <w:r>
        <w:rPr>
          <w:bCs/>
          <w:sz w:val="22"/>
          <w:szCs w:val="22"/>
        </w:rPr>
        <w:t>В, высота – не более 59 мм, длина – не более 76 мм, ширина – не более 27 мм, должен обеспечивать подключение не менее двухвидеопанелей, наличие возможности подключения к одному входу подключения вызывной видеопанели в любом видеодомофоне двух вызывных видеопанелей;</w:t>
      </w:r>
    </w:p>
    <w:p w:rsidR="00F95FD4" w:rsidRPr="00D75AC2" w:rsidRDefault="00F95FD4" w:rsidP="00F95FD4">
      <w:pPr>
        <w:widowControl w:val="0"/>
        <w:spacing w:before="120"/>
        <w:jc w:val="both"/>
      </w:pPr>
      <w:r>
        <w:rPr>
          <w:bCs/>
          <w:sz w:val="22"/>
          <w:szCs w:val="22"/>
        </w:rPr>
        <w:t xml:space="preserve">- </w:t>
      </w:r>
      <w:r>
        <w:rPr>
          <w:b/>
          <w:bCs/>
          <w:sz w:val="22"/>
          <w:szCs w:val="22"/>
        </w:rPr>
        <w:t xml:space="preserve">источник бесперебойного питания </w:t>
      </w:r>
      <w:r>
        <w:rPr>
          <w:bCs/>
          <w:sz w:val="22"/>
          <w:szCs w:val="22"/>
        </w:rPr>
        <w:t xml:space="preserve">ширина – не более 204 мм, глубина – не более 162 мм, высота – не более 117 мм, номинальный ток –5А, степень защиты –не ниже </w:t>
      </w:r>
      <w:r>
        <w:rPr>
          <w:bCs/>
          <w:sz w:val="22"/>
          <w:szCs w:val="22"/>
          <w:lang w:val="en-US"/>
        </w:rPr>
        <w:t>IP</w:t>
      </w:r>
      <w:r w:rsidRPr="005C0517">
        <w:rPr>
          <w:bCs/>
          <w:sz w:val="22"/>
          <w:szCs w:val="22"/>
        </w:rPr>
        <w:t>2</w:t>
      </w:r>
      <w:r>
        <w:rPr>
          <w:bCs/>
          <w:sz w:val="22"/>
          <w:szCs w:val="22"/>
        </w:rPr>
        <w:t>0, диапазон рабочих температур – от 0 С до +40</w:t>
      </w:r>
      <w:r w:rsidRPr="00FA5568">
        <w:rPr>
          <w:bCs/>
          <w:sz w:val="22"/>
          <w:szCs w:val="22"/>
        </w:rPr>
        <w:t xml:space="preserve"> </w:t>
      </w:r>
      <w:r>
        <w:rPr>
          <w:bCs/>
          <w:sz w:val="22"/>
          <w:szCs w:val="22"/>
        </w:rPr>
        <w:t xml:space="preserve">С, номинальная </w:t>
      </w:r>
      <w:r>
        <w:t xml:space="preserve">мощность – </w:t>
      </w:r>
      <w:r w:rsidRPr="00D75AC2">
        <w:t>0.085</w:t>
      </w:r>
      <w:r w:rsidRPr="00FA5568">
        <w:t xml:space="preserve"> </w:t>
      </w:r>
      <w:r w:rsidRPr="00D75AC2">
        <w:t>кВА</w:t>
      </w:r>
      <w:r>
        <w:t>,  входное напряжение –</w:t>
      </w:r>
      <w:r w:rsidRPr="00D75AC2">
        <w:t>187-250</w:t>
      </w:r>
      <w:r w:rsidRPr="00FA5568">
        <w:t xml:space="preserve"> </w:t>
      </w:r>
      <w:r w:rsidRPr="00D75AC2">
        <w:t>В</w:t>
      </w:r>
      <w:r>
        <w:t>, выходное напряжение –</w:t>
      </w:r>
      <w:r w:rsidRPr="00D75AC2">
        <w:t>10-13.9</w:t>
      </w:r>
      <w:r w:rsidRPr="00FA5568">
        <w:t xml:space="preserve"> </w:t>
      </w:r>
      <w:r>
        <w:t xml:space="preserve">В, максимальный ток нагрузки – </w:t>
      </w:r>
      <w:r w:rsidRPr="00D75AC2">
        <w:t>6</w:t>
      </w:r>
      <w:r>
        <w:t>А, материал изделия – м</w:t>
      </w:r>
      <w:r w:rsidRPr="00D75AC2">
        <w:t>еталл</w:t>
      </w:r>
      <w:r>
        <w:t>, к</w:t>
      </w:r>
      <w:r w:rsidRPr="00D75AC2">
        <w:t xml:space="preserve">орпус под АКБ </w:t>
      </w:r>
      <w:r>
        <w:t>не менее 26</w:t>
      </w:r>
      <w:r w:rsidRPr="00D75AC2">
        <w:t>Ач, защита АКБ, защита выхода от КЗ и перегрузки</w:t>
      </w:r>
      <w:r>
        <w:t>;</w:t>
      </w:r>
    </w:p>
    <w:p w:rsidR="00F95FD4" w:rsidRDefault="00F95FD4" w:rsidP="00F95FD4">
      <w:pPr>
        <w:widowControl w:val="0"/>
        <w:spacing w:before="120"/>
        <w:jc w:val="both"/>
      </w:pPr>
      <w:r>
        <w:rPr>
          <w:bCs/>
          <w:sz w:val="22"/>
          <w:szCs w:val="22"/>
        </w:rPr>
        <w:t xml:space="preserve">- </w:t>
      </w:r>
      <w:r w:rsidRPr="00F314D0">
        <w:rPr>
          <w:b/>
        </w:rPr>
        <w:t>Аккумулятор</w:t>
      </w:r>
      <w:r>
        <w:rPr>
          <w:b/>
        </w:rPr>
        <w:t xml:space="preserve"> </w:t>
      </w:r>
      <w:r>
        <w:t>номинальное напряжение -</w:t>
      </w:r>
      <w:r w:rsidRPr="00D75AC2">
        <w:t xml:space="preserve"> 12</w:t>
      </w:r>
      <w:r w:rsidRPr="00FA5568">
        <w:t xml:space="preserve"> </w:t>
      </w:r>
      <w:r w:rsidRPr="00D75AC2">
        <w:t>В</w:t>
      </w:r>
      <w:r>
        <w:t>, м</w:t>
      </w:r>
      <w:r w:rsidRPr="00D75AC2">
        <w:t xml:space="preserve">атериал изделия </w:t>
      </w:r>
      <w:r>
        <w:t>– м</w:t>
      </w:r>
      <w:r w:rsidRPr="00D75AC2">
        <w:t>еталл</w:t>
      </w:r>
      <w:r>
        <w:t>, с</w:t>
      </w:r>
      <w:r w:rsidRPr="00D75AC2">
        <w:t xml:space="preserve">пособ монтажа </w:t>
      </w:r>
      <w:r>
        <w:t>– в</w:t>
      </w:r>
      <w:r w:rsidRPr="00D75AC2">
        <w:t>нутренний</w:t>
      </w:r>
      <w:r>
        <w:t>,  ёмкость аккумулятора – не менее</w:t>
      </w:r>
      <w:r w:rsidRPr="00D75AC2">
        <w:t xml:space="preserve"> </w:t>
      </w:r>
      <w:r>
        <w:t>26</w:t>
      </w:r>
      <w:r w:rsidRPr="00FA5568">
        <w:t xml:space="preserve"> </w:t>
      </w:r>
      <w:r w:rsidRPr="00D75AC2">
        <w:t>Ач</w:t>
      </w:r>
      <w:r>
        <w:t>;</w:t>
      </w:r>
    </w:p>
    <w:p w:rsidR="00F95FD4" w:rsidRDefault="00F95FD4" w:rsidP="00F95FD4">
      <w:pPr>
        <w:widowControl w:val="0"/>
        <w:spacing w:before="120"/>
        <w:jc w:val="both"/>
      </w:pPr>
      <w:r>
        <w:t xml:space="preserve">- </w:t>
      </w:r>
      <w:r w:rsidRPr="00F314D0">
        <w:rPr>
          <w:b/>
        </w:rPr>
        <w:t>Контроллер ключей</w:t>
      </w:r>
      <w:r>
        <w:rPr>
          <w:b/>
        </w:rPr>
        <w:t xml:space="preserve"> </w:t>
      </w:r>
      <w:r>
        <w:t>м</w:t>
      </w:r>
      <w:r w:rsidRPr="00D75AC2">
        <w:t>атериал изделия</w:t>
      </w:r>
      <w:r>
        <w:t xml:space="preserve"> – п</w:t>
      </w:r>
      <w:r w:rsidRPr="00D75AC2">
        <w:t>ластик</w:t>
      </w:r>
      <w:r>
        <w:t xml:space="preserve">, высота – не более </w:t>
      </w:r>
      <w:r w:rsidRPr="00D75AC2">
        <w:t>75 мм</w:t>
      </w:r>
      <w:r>
        <w:t xml:space="preserve">, длина - не более </w:t>
      </w:r>
      <w:r w:rsidRPr="00D75AC2">
        <w:t>135</w:t>
      </w:r>
      <w:r>
        <w:t xml:space="preserve"> мм, ширина – не более </w:t>
      </w:r>
      <w:r w:rsidRPr="00D75AC2">
        <w:t>35</w:t>
      </w:r>
      <w:r>
        <w:t xml:space="preserve"> мм, т</w:t>
      </w:r>
      <w:r w:rsidRPr="00D75AC2">
        <w:t xml:space="preserve">ип изделия </w:t>
      </w:r>
      <w:r>
        <w:t>– к</w:t>
      </w:r>
      <w:r w:rsidRPr="00D75AC2">
        <w:t>онтроллер</w:t>
      </w:r>
      <w:r>
        <w:t>, д</w:t>
      </w:r>
      <w:r w:rsidRPr="00D75AC2">
        <w:t xml:space="preserve">иапазон рабочих температур от 0 </w:t>
      </w:r>
      <w:r>
        <w:rPr>
          <w:bCs/>
          <w:sz w:val="22"/>
          <w:szCs w:val="22"/>
        </w:rPr>
        <w:t>С</w:t>
      </w:r>
      <w:r w:rsidRPr="00D75AC2">
        <w:t xml:space="preserve"> до +40</w:t>
      </w:r>
      <w:r w:rsidRPr="00FA5568">
        <w:rPr>
          <w:bCs/>
          <w:sz w:val="22"/>
          <w:szCs w:val="22"/>
        </w:rPr>
        <w:t xml:space="preserve"> </w:t>
      </w:r>
      <w:r>
        <w:rPr>
          <w:bCs/>
          <w:sz w:val="22"/>
          <w:szCs w:val="22"/>
        </w:rPr>
        <w:t>С</w:t>
      </w:r>
      <w:r>
        <w:t xml:space="preserve">, номинальное напряжение - </w:t>
      </w:r>
      <w:r w:rsidRPr="00D75AC2">
        <w:t>12-28</w:t>
      </w:r>
      <w:r w:rsidRPr="00FA5568">
        <w:t xml:space="preserve"> </w:t>
      </w:r>
      <w:r w:rsidRPr="00D75AC2">
        <w:t>В</w:t>
      </w:r>
      <w:r>
        <w:t>, м</w:t>
      </w:r>
      <w:r w:rsidRPr="00D75AC2">
        <w:t xml:space="preserve">аксимальный ток нагрузки </w:t>
      </w:r>
      <w:r>
        <w:t xml:space="preserve"> - </w:t>
      </w:r>
      <w:r w:rsidRPr="00D75AC2">
        <w:t>1.5</w:t>
      </w:r>
      <w:r>
        <w:t>, мощность -</w:t>
      </w:r>
      <w:r w:rsidRPr="00D75AC2">
        <w:t xml:space="preserve"> 1.5Вт</w:t>
      </w:r>
      <w:r>
        <w:t>;</w:t>
      </w:r>
    </w:p>
    <w:p w:rsidR="00F95FD4" w:rsidRDefault="00F95FD4" w:rsidP="00F95FD4">
      <w:pPr>
        <w:widowControl w:val="0"/>
        <w:spacing w:before="120"/>
        <w:jc w:val="both"/>
      </w:pPr>
      <w:r>
        <w:t xml:space="preserve">- </w:t>
      </w:r>
      <w:r w:rsidRPr="00F314D0">
        <w:rPr>
          <w:b/>
        </w:rPr>
        <w:t>Панель для видеодомофона</w:t>
      </w:r>
      <w:r w:rsidRPr="00D75AC2">
        <w:t xml:space="preserve"> накладная наружная </w:t>
      </w:r>
      <w:r>
        <w:t>ш</w:t>
      </w:r>
      <w:r w:rsidRPr="00D75AC2">
        <w:t>ирина</w:t>
      </w:r>
      <w:r>
        <w:t xml:space="preserve"> – не менее </w:t>
      </w:r>
      <w:r w:rsidRPr="00D75AC2">
        <w:t xml:space="preserve">23 </w:t>
      </w:r>
      <w:r>
        <w:t>мм, с</w:t>
      </w:r>
      <w:r w:rsidRPr="00D75AC2">
        <w:t xml:space="preserve">тепень защиты </w:t>
      </w:r>
      <w:r>
        <w:t xml:space="preserve">– не ниже </w:t>
      </w:r>
      <w:r w:rsidRPr="00D75AC2">
        <w:t>IP65</w:t>
      </w:r>
      <w:r>
        <w:t>, т</w:t>
      </w:r>
      <w:r w:rsidRPr="00D75AC2">
        <w:t>ип изделия</w:t>
      </w:r>
      <w:r>
        <w:t xml:space="preserve"> – п</w:t>
      </w:r>
      <w:r w:rsidRPr="00D75AC2">
        <w:t>анель вызывная</w:t>
      </w:r>
      <w:r>
        <w:t>, ц</w:t>
      </w:r>
      <w:r w:rsidRPr="00D75AC2">
        <w:t xml:space="preserve">ветность изображения </w:t>
      </w:r>
      <w:r>
        <w:t>– ц</w:t>
      </w:r>
      <w:r w:rsidRPr="00D75AC2">
        <w:t>ветная</w:t>
      </w:r>
      <w:r>
        <w:t>, с</w:t>
      </w:r>
      <w:r w:rsidRPr="00D75AC2">
        <w:t>пособ монтажа</w:t>
      </w:r>
      <w:r>
        <w:t xml:space="preserve"> - н</w:t>
      </w:r>
      <w:r w:rsidRPr="00D75AC2">
        <w:t>акладной</w:t>
      </w:r>
      <w:r>
        <w:t>,  разрешение камеры -</w:t>
      </w:r>
      <w:r w:rsidRPr="00D75AC2">
        <w:t xml:space="preserve"> </w:t>
      </w:r>
      <w:r>
        <w:t xml:space="preserve">не менее </w:t>
      </w:r>
      <w:r w:rsidRPr="00D75AC2">
        <w:t>0.7</w:t>
      </w:r>
      <w:r w:rsidRPr="00FA5568">
        <w:t xml:space="preserve"> </w:t>
      </w:r>
      <w:r w:rsidRPr="00D75AC2">
        <w:t>МП</w:t>
      </w:r>
      <w:r>
        <w:t>, высота -</w:t>
      </w:r>
      <w:r w:rsidRPr="00D75AC2">
        <w:t xml:space="preserve"> </w:t>
      </w:r>
      <w:r>
        <w:t xml:space="preserve">не более </w:t>
      </w:r>
      <w:r w:rsidRPr="00D75AC2">
        <w:t>40</w:t>
      </w:r>
      <w:r w:rsidRPr="00FA5568">
        <w:t xml:space="preserve"> </w:t>
      </w:r>
      <w:r w:rsidRPr="00D75AC2">
        <w:t>мм</w:t>
      </w:r>
      <w:r>
        <w:t>,  глубина -</w:t>
      </w:r>
      <w:r w:rsidRPr="00D75AC2">
        <w:t xml:space="preserve"> </w:t>
      </w:r>
      <w:r>
        <w:t xml:space="preserve">не более </w:t>
      </w:r>
      <w:r w:rsidRPr="00D75AC2">
        <w:t>30</w:t>
      </w:r>
      <w:r w:rsidRPr="00FA5568">
        <w:t xml:space="preserve"> </w:t>
      </w:r>
      <w:r w:rsidRPr="00D75AC2">
        <w:t>мм</w:t>
      </w:r>
      <w:r>
        <w:t>, д</w:t>
      </w:r>
      <w:r w:rsidRPr="00D75AC2">
        <w:t>иапазон рабочих температур от -40</w:t>
      </w:r>
      <w:r>
        <w:t xml:space="preserve"> </w:t>
      </w:r>
      <w:r>
        <w:rPr>
          <w:bCs/>
          <w:sz w:val="22"/>
          <w:szCs w:val="22"/>
        </w:rPr>
        <w:t>С</w:t>
      </w:r>
      <w:r w:rsidRPr="00D75AC2">
        <w:t xml:space="preserve"> до +65</w:t>
      </w:r>
      <w:r w:rsidRPr="00FA5568">
        <w:rPr>
          <w:bCs/>
          <w:sz w:val="22"/>
          <w:szCs w:val="22"/>
        </w:rPr>
        <w:t xml:space="preserve"> </w:t>
      </w:r>
      <w:r>
        <w:rPr>
          <w:bCs/>
          <w:sz w:val="22"/>
          <w:szCs w:val="22"/>
        </w:rPr>
        <w:t>С</w:t>
      </w:r>
      <w:r>
        <w:t>, н</w:t>
      </w:r>
      <w:r w:rsidRPr="00D75AC2">
        <w:t>ап</w:t>
      </w:r>
      <w:r>
        <w:t>ряжение - 12</w:t>
      </w:r>
      <w:r w:rsidRPr="00FA5568">
        <w:t xml:space="preserve"> </w:t>
      </w:r>
      <w:r>
        <w:t>В,  материал изделия–м</w:t>
      </w:r>
      <w:r w:rsidRPr="00D75AC2">
        <w:t>еталл</w:t>
      </w:r>
      <w:r>
        <w:t xml:space="preserve">, длина - </w:t>
      </w:r>
      <w:r w:rsidRPr="00D75AC2">
        <w:t>122</w:t>
      </w:r>
      <w:r w:rsidRPr="00FA5568">
        <w:t xml:space="preserve"> </w:t>
      </w:r>
      <w:r w:rsidRPr="00D75AC2">
        <w:t>мм</w:t>
      </w:r>
      <w:r>
        <w:t>,  к</w:t>
      </w:r>
      <w:r w:rsidRPr="00D75AC2">
        <w:t xml:space="preserve">омплектность </w:t>
      </w:r>
      <w:r>
        <w:t>- к</w:t>
      </w:r>
      <w:r w:rsidRPr="00D75AC2">
        <w:t>амера цветная</w:t>
      </w:r>
      <w:r>
        <w:t>, ч</w:t>
      </w:r>
      <w:r w:rsidRPr="00D75AC2">
        <w:t xml:space="preserve">увствительность камеры </w:t>
      </w:r>
      <w:r>
        <w:t xml:space="preserve">не менее </w:t>
      </w:r>
      <w:r w:rsidRPr="00D75AC2">
        <w:t>0.01 Люкс (ИК подсветка) до 1.5 м</w:t>
      </w:r>
      <w:r>
        <w:t>, т</w:t>
      </w:r>
      <w:r w:rsidRPr="00D75AC2">
        <w:t xml:space="preserve">емпература эксплуатации от -40 </w:t>
      </w:r>
      <w:r>
        <w:rPr>
          <w:bCs/>
          <w:sz w:val="22"/>
          <w:szCs w:val="22"/>
        </w:rPr>
        <w:t>С</w:t>
      </w:r>
      <w:r w:rsidRPr="00D75AC2">
        <w:t xml:space="preserve"> до +65</w:t>
      </w:r>
      <w:r w:rsidRPr="00FA5568">
        <w:rPr>
          <w:bCs/>
          <w:sz w:val="22"/>
          <w:szCs w:val="22"/>
        </w:rPr>
        <w:t xml:space="preserve"> </w:t>
      </w:r>
      <w:r>
        <w:rPr>
          <w:bCs/>
          <w:sz w:val="22"/>
          <w:szCs w:val="22"/>
        </w:rPr>
        <w:t>С</w:t>
      </w:r>
      <w:r>
        <w:t>;</w:t>
      </w:r>
    </w:p>
    <w:p w:rsidR="00F95FD4" w:rsidRDefault="00F95FD4" w:rsidP="00F95FD4">
      <w:pPr>
        <w:widowControl w:val="0"/>
        <w:spacing w:before="120"/>
        <w:jc w:val="both"/>
      </w:pPr>
      <w:r>
        <w:t xml:space="preserve">- </w:t>
      </w:r>
      <w:r w:rsidRPr="00065FB5">
        <w:rPr>
          <w:b/>
        </w:rPr>
        <w:t>Кнопка выхода</w:t>
      </w:r>
      <w:r>
        <w:t xml:space="preserve"> длина – не менее </w:t>
      </w:r>
      <w:r w:rsidRPr="00D75AC2">
        <w:t>80</w:t>
      </w:r>
      <w:r w:rsidRPr="00FA5568">
        <w:t xml:space="preserve"> </w:t>
      </w:r>
      <w:r w:rsidRPr="00D75AC2">
        <w:t>мм</w:t>
      </w:r>
      <w:r>
        <w:t>, ширина -</w:t>
      </w:r>
      <w:r w:rsidRPr="00D75AC2">
        <w:t xml:space="preserve"> </w:t>
      </w:r>
      <w:r>
        <w:t xml:space="preserve">не менее </w:t>
      </w:r>
      <w:r w:rsidRPr="00D75AC2">
        <w:t>30</w:t>
      </w:r>
      <w:r w:rsidRPr="00FA5568">
        <w:t xml:space="preserve"> </w:t>
      </w:r>
      <w:r w:rsidRPr="00D75AC2">
        <w:t>мм</w:t>
      </w:r>
      <w:r>
        <w:t>, высота -</w:t>
      </w:r>
      <w:r w:rsidRPr="00D75AC2">
        <w:t xml:space="preserve"> </w:t>
      </w:r>
      <w:r>
        <w:t xml:space="preserve">не менее </w:t>
      </w:r>
      <w:r w:rsidRPr="00D75AC2">
        <w:t>24</w:t>
      </w:r>
      <w:r w:rsidRPr="00FA5568">
        <w:t xml:space="preserve"> </w:t>
      </w:r>
      <w:r w:rsidRPr="00D75AC2">
        <w:t>мм</w:t>
      </w:r>
      <w:r>
        <w:t>,  м</w:t>
      </w:r>
      <w:r w:rsidRPr="00D75AC2">
        <w:t xml:space="preserve">атериал изделия </w:t>
      </w:r>
      <w:r>
        <w:t>– м</w:t>
      </w:r>
      <w:r w:rsidRPr="00D75AC2">
        <w:t>еталл</w:t>
      </w:r>
      <w:r>
        <w:t>, д</w:t>
      </w:r>
      <w:r w:rsidRPr="00D75AC2">
        <w:t>иапазон рабочих температур</w:t>
      </w:r>
      <w:r>
        <w:t xml:space="preserve"> о</w:t>
      </w:r>
      <w:r w:rsidRPr="00D75AC2">
        <w:t>т -40</w:t>
      </w:r>
      <w:r w:rsidRPr="00FA5568">
        <w:rPr>
          <w:bCs/>
          <w:sz w:val="22"/>
          <w:szCs w:val="22"/>
        </w:rPr>
        <w:t xml:space="preserve"> </w:t>
      </w:r>
      <w:r>
        <w:rPr>
          <w:bCs/>
          <w:sz w:val="22"/>
          <w:szCs w:val="22"/>
        </w:rPr>
        <w:t>С</w:t>
      </w:r>
      <w:r w:rsidRPr="00D75AC2">
        <w:t xml:space="preserve"> до +50</w:t>
      </w:r>
      <w:r w:rsidRPr="00FA5568">
        <w:rPr>
          <w:bCs/>
          <w:sz w:val="22"/>
          <w:szCs w:val="22"/>
        </w:rPr>
        <w:t xml:space="preserve"> </w:t>
      </w:r>
      <w:r>
        <w:rPr>
          <w:bCs/>
          <w:sz w:val="22"/>
          <w:szCs w:val="22"/>
        </w:rPr>
        <w:t>С</w:t>
      </w:r>
      <w:r>
        <w:t>, с</w:t>
      </w:r>
      <w:r w:rsidRPr="00D75AC2">
        <w:t xml:space="preserve">тепень защиты </w:t>
      </w:r>
      <w:r>
        <w:t>– не ниже</w:t>
      </w:r>
      <w:r w:rsidRPr="00D75AC2">
        <w:t>IP44</w:t>
      </w:r>
      <w:r>
        <w:t>, с</w:t>
      </w:r>
      <w:r w:rsidRPr="00D75AC2">
        <w:t>пособ монтажа</w:t>
      </w:r>
      <w:r>
        <w:t xml:space="preserve"> – н</w:t>
      </w:r>
      <w:r w:rsidRPr="00D75AC2">
        <w:t>акладной</w:t>
      </w:r>
      <w:r>
        <w:t xml:space="preserve">, масса – не более </w:t>
      </w:r>
      <w:r w:rsidRPr="00D75AC2">
        <w:t>0.12 кг</w:t>
      </w:r>
      <w:r>
        <w:t>, т</w:t>
      </w:r>
      <w:r w:rsidRPr="00D75AC2">
        <w:t>ип контакт</w:t>
      </w:r>
      <w:r>
        <w:t>ов – НО, к</w:t>
      </w:r>
      <w:r w:rsidRPr="00D75AC2">
        <w:t>оммутируемый ток 3А, коммутируемое напряжение 36В</w:t>
      </w:r>
      <w:r>
        <w:t>;</w:t>
      </w:r>
    </w:p>
    <w:p w:rsidR="00F95FD4" w:rsidRDefault="00F95FD4" w:rsidP="00F95FD4">
      <w:pPr>
        <w:widowControl w:val="0"/>
        <w:spacing w:before="120"/>
        <w:jc w:val="both"/>
      </w:pPr>
      <w:r>
        <w:t xml:space="preserve">- </w:t>
      </w:r>
      <w:r w:rsidRPr="00065FB5">
        <w:rPr>
          <w:b/>
        </w:rPr>
        <w:t>Proxy-считыватель</w:t>
      </w:r>
      <w:r>
        <w:rPr>
          <w:b/>
        </w:rPr>
        <w:t xml:space="preserve"> </w:t>
      </w:r>
      <w:r>
        <w:t>с</w:t>
      </w:r>
      <w:r w:rsidRPr="00D75AC2">
        <w:t xml:space="preserve">пособ монтажа </w:t>
      </w:r>
      <w:r>
        <w:t>– н</w:t>
      </w:r>
      <w:r w:rsidRPr="00D75AC2">
        <w:t>акладной</w:t>
      </w:r>
      <w:r>
        <w:t>, м</w:t>
      </w:r>
      <w:r w:rsidRPr="00D75AC2">
        <w:t>атериал изделия АБС-пластик</w:t>
      </w:r>
      <w:r>
        <w:t>, с</w:t>
      </w:r>
      <w:r w:rsidRPr="00D75AC2">
        <w:t xml:space="preserve">тепень защиты </w:t>
      </w:r>
      <w:r>
        <w:t xml:space="preserve">–не ниже </w:t>
      </w:r>
      <w:r w:rsidRPr="00D75AC2">
        <w:t>IP66</w:t>
      </w:r>
      <w:r>
        <w:t>,  высота -</w:t>
      </w:r>
      <w:r w:rsidRPr="00D75AC2">
        <w:t xml:space="preserve"> </w:t>
      </w:r>
      <w:r>
        <w:t xml:space="preserve">не более </w:t>
      </w:r>
      <w:r w:rsidRPr="00D75AC2">
        <w:t>43</w:t>
      </w:r>
      <w:r w:rsidRPr="00FA5568">
        <w:t xml:space="preserve"> </w:t>
      </w:r>
      <w:r w:rsidRPr="00D75AC2">
        <w:t>мм</w:t>
      </w:r>
      <w:r>
        <w:t>, длина -</w:t>
      </w:r>
      <w:r w:rsidRPr="00D75AC2">
        <w:t xml:space="preserve"> </w:t>
      </w:r>
      <w:r>
        <w:t xml:space="preserve">не более </w:t>
      </w:r>
      <w:r w:rsidRPr="00D75AC2">
        <w:t>81</w:t>
      </w:r>
      <w:r w:rsidRPr="00FA5568">
        <w:t xml:space="preserve"> </w:t>
      </w:r>
      <w:r w:rsidRPr="00D75AC2">
        <w:t>мм</w:t>
      </w:r>
      <w:r>
        <w:t>, ширина -</w:t>
      </w:r>
      <w:r w:rsidRPr="00D75AC2">
        <w:t xml:space="preserve"> </w:t>
      </w:r>
      <w:r>
        <w:t xml:space="preserve">не более </w:t>
      </w:r>
      <w:r w:rsidRPr="00D75AC2">
        <w:t>14</w:t>
      </w:r>
      <w:r w:rsidRPr="00FA5568">
        <w:t xml:space="preserve"> </w:t>
      </w:r>
      <w:r w:rsidRPr="00D75AC2">
        <w:t>мм</w:t>
      </w:r>
      <w:r>
        <w:t>, т</w:t>
      </w:r>
      <w:r w:rsidRPr="00D75AC2">
        <w:t xml:space="preserve">ип изделия </w:t>
      </w:r>
      <w:r>
        <w:t>– с</w:t>
      </w:r>
      <w:r w:rsidRPr="00D75AC2">
        <w:t>читыватель</w:t>
      </w:r>
      <w:r>
        <w:t>, д</w:t>
      </w:r>
      <w:r w:rsidRPr="00D75AC2">
        <w:t>иапазон рабочих температур</w:t>
      </w:r>
      <w:r>
        <w:t xml:space="preserve"> </w:t>
      </w:r>
      <w:r w:rsidRPr="00D75AC2">
        <w:t xml:space="preserve">от -40 </w:t>
      </w:r>
      <w:r>
        <w:rPr>
          <w:bCs/>
          <w:sz w:val="22"/>
          <w:szCs w:val="22"/>
        </w:rPr>
        <w:t>С</w:t>
      </w:r>
      <w:r w:rsidRPr="00D75AC2">
        <w:t xml:space="preserve"> до +50</w:t>
      </w:r>
      <w:r w:rsidRPr="00FA5568">
        <w:rPr>
          <w:bCs/>
          <w:sz w:val="22"/>
          <w:szCs w:val="22"/>
        </w:rPr>
        <w:t xml:space="preserve"> </w:t>
      </w:r>
      <w:r>
        <w:rPr>
          <w:bCs/>
          <w:sz w:val="22"/>
          <w:szCs w:val="22"/>
        </w:rPr>
        <w:t>С</w:t>
      </w:r>
      <w:r>
        <w:t>, с</w:t>
      </w:r>
      <w:r w:rsidRPr="00D75AC2">
        <w:t>читыватель proximity-карт, дальность считывания карты</w:t>
      </w:r>
      <w:r>
        <w:t xml:space="preserve"> – не менее </w:t>
      </w:r>
      <w:r w:rsidRPr="00D75AC2">
        <w:t>6-8 cм.</w:t>
      </w:r>
      <w:r>
        <w:t>, и</w:t>
      </w:r>
      <w:r w:rsidRPr="00D75AC2">
        <w:t>нтерфейс связи с контроллером - DallasTouchMemory (эмуляция DS1990A), Uпит</w:t>
      </w:r>
      <w:r>
        <w:t>;</w:t>
      </w:r>
    </w:p>
    <w:p w:rsidR="00F95FD4" w:rsidRDefault="00F95FD4" w:rsidP="00F95FD4">
      <w:pPr>
        <w:widowControl w:val="0"/>
        <w:spacing w:before="120"/>
        <w:jc w:val="both"/>
      </w:pPr>
      <w:r>
        <w:t xml:space="preserve">- </w:t>
      </w:r>
      <w:r w:rsidRPr="00BF2584">
        <w:rPr>
          <w:b/>
        </w:rPr>
        <w:t>Брелок-идентификатор</w:t>
      </w:r>
      <w:r>
        <w:rPr>
          <w:b/>
        </w:rPr>
        <w:t xml:space="preserve"> </w:t>
      </w:r>
      <w:r w:rsidRPr="00BF2584">
        <w:rPr>
          <w:b/>
        </w:rPr>
        <w:t>бесконтактный</w:t>
      </w:r>
      <w:r>
        <w:rPr>
          <w:b/>
        </w:rPr>
        <w:t xml:space="preserve"> </w:t>
      </w:r>
      <w:r>
        <w:t>д</w:t>
      </w:r>
      <w:r w:rsidRPr="003B0A86">
        <w:t>ли</w:t>
      </w:r>
      <w:r>
        <w:t>на -</w:t>
      </w:r>
      <w:r w:rsidRPr="003B0A86">
        <w:t xml:space="preserve"> </w:t>
      </w:r>
      <w:r>
        <w:t xml:space="preserve">не более </w:t>
      </w:r>
      <w:r w:rsidRPr="003B0A86">
        <w:t>35</w:t>
      </w:r>
      <w:r w:rsidRPr="00FA5568">
        <w:t xml:space="preserve"> </w:t>
      </w:r>
      <w:r w:rsidRPr="003B0A86">
        <w:t>мм</w:t>
      </w:r>
      <w:r>
        <w:t>, ширина -</w:t>
      </w:r>
      <w:r w:rsidRPr="003B0A86">
        <w:t xml:space="preserve"> </w:t>
      </w:r>
      <w:r>
        <w:t xml:space="preserve">не более </w:t>
      </w:r>
      <w:r w:rsidRPr="003B0A86">
        <w:t>6</w:t>
      </w:r>
      <w:r w:rsidRPr="00FA5568">
        <w:t xml:space="preserve"> </w:t>
      </w:r>
      <w:r w:rsidRPr="003B0A86">
        <w:t>мм</w:t>
      </w:r>
      <w:r>
        <w:t>, высота -</w:t>
      </w:r>
      <w:r w:rsidRPr="003B0A86">
        <w:t xml:space="preserve"> </w:t>
      </w:r>
      <w:r>
        <w:t xml:space="preserve">не более </w:t>
      </w:r>
      <w:r w:rsidRPr="003B0A86">
        <w:t>28</w:t>
      </w:r>
      <w:r w:rsidRPr="00FA5568">
        <w:t xml:space="preserve"> </w:t>
      </w:r>
      <w:r w:rsidRPr="003B0A86">
        <w:t>мм</w:t>
      </w:r>
      <w:r>
        <w:t>, т</w:t>
      </w:r>
      <w:r w:rsidRPr="003B0A86">
        <w:t>ип изделия</w:t>
      </w:r>
      <w:r>
        <w:t xml:space="preserve"> – б</w:t>
      </w:r>
      <w:r w:rsidRPr="003B0A86">
        <w:t>релок</w:t>
      </w:r>
      <w:r>
        <w:t>, м</w:t>
      </w:r>
      <w:r w:rsidRPr="003B0A86">
        <w:t xml:space="preserve">атериал изделия </w:t>
      </w:r>
      <w:r>
        <w:t>– п</w:t>
      </w:r>
      <w:r w:rsidRPr="003B0A86">
        <w:t>ластик</w:t>
      </w:r>
      <w:r>
        <w:t>, д</w:t>
      </w:r>
      <w:r w:rsidRPr="003B0A86">
        <w:t xml:space="preserve">ополнительные опции </w:t>
      </w:r>
      <w:r>
        <w:t>- п</w:t>
      </w:r>
      <w:r w:rsidRPr="003B0A86">
        <w:t xml:space="preserve">ластиковый брелок </w:t>
      </w:r>
      <w:r>
        <w:t xml:space="preserve">- </w:t>
      </w:r>
      <w:r w:rsidRPr="003B0A86">
        <w:t xml:space="preserve">EM Marine для СКУД, рабочая частота 125 кГц, 64-битный код, </w:t>
      </w:r>
      <w:r>
        <w:t xml:space="preserve"> пластик ABS, с нумерацией;</w:t>
      </w:r>
    </w:p>
    <w:p w:rsidR="00F95FD4" w:rsidRDefault="00F95FD4" w:rsidP="00F95FD4">
      <w:pPr>
        <w:widowControl w:val="0"/>
        <w:spacing w:before="120"/>
        <w:jc w:val="both"/>
      </w:pPr>
      <w:r>
        <w:lastRenderedPageBreak/>
        <w:t xml:space="preserve">- </w:t>
      </w:r>
      <w:r w:rsidRPr="00BF2584">
        <w:rPr>
          <w:b/>
        </w:rPr>
        <w:t>Замок электромагнитный</w:t>
      </w:r>
      <w:r>
        <w:t xml:space="preserve"> способ монтажа – н</w:t>
      </w:r>
      <w:r w:rsidRPr="003B0A86">
        <w:t>акладной</w:t>
      </w:r>
      <w:r>
        <w:t>,  м</w:t>
      </w:r>
      <w:r w:rsidRPr="003B0A86">
        <w:t xml:space="preserve">атериал изделия </w:t>
      </w:r>
      <w:r>
        <w:t>– м</w:t>
      </w:r>
      <w:r w:rsidRPr="003B0A86">
        <w:t>еталл</w:t>
      </w:r>
      <w:r>
        <w:t xml:space="preserve">, мощность –не более </w:t>
      </w:r>
      <w:r w:rsidRPr="003B0A86">
        <w:t>7.2</w:t>
      </w:r>
      <w:r w:rsidRPr="00FA5568">
        <w:t xml:space="preserve"> </w:t>
      </w:r>
      <w:r w:rsidRPr="003B0A86">
        <w:t>Вт</w:t>
      </w:r>
      <w:r>
        <w:t>, высота -</w:t>
      </w:r>
      <w:r w:rsidRPr="003B0A86">
        <w:t xml:space="preserve"> </w:t>
      </w:r>
      <w:r>
        <w:t xml:space="preserve">не более </w:t>
      </w:r>
      <w:r w:rsidRPr="003B0A86">
        <w:t>55</w:t>
      </w:r>
      <w:r w:rsidRPr="00FA5568">
        <w:t xml:space="preserve"> </w:t>
      </w:r>
      <w:r w:rsidRPr="003B0A86">
        <w:t>мм</w:t>
      </w:r>
      <w:r>
        <w:t>, длина -</w:t>
      </w:r>
      <w:r w:rsidRPr="003B0A86">
        <w:t xml:space="preserve"> </w:t>
      </w:r>
      <w:r>
        <w:t xml:space="preserve">не более </w:t>
      </w:r>
      <w:r w:rsidRPr="003B0A86">
        <w:t>188</w:t>
      </w:r>
      <w:r w:rsidRPr="00FA5568">
        <w:t xml:space="preserve"> </w:t>
      </w:r>
      <w:r w:rsidRPr="003B0A86">
        <w:t>мм</w:t>
      </w:r>
      <w:r>
        <w:t>,  ширина -</w:t>
      </w:r>
      <w:r w:rsidRPr="003B0A86">
        <w:t xml:space="preserve"> </w:t>
      </w:r>
      <w:r>
        <w:t xml:space="preserve"> не более </w:t>
      </w:r>
      <w:r w:rsidRPr="003B0A86">
        <w:t>35</w:t>
      </w:r>
      <w:r w:rsidRPr="00FA5568">
        <w:t xml:space="preserve"> </w:t>
      </w:r>
      <w:r w:rsidRPr="003B0A86">
        <w:t>мм</w:t>
      </w:r>
      <w:r>
        <w:t>, д</w:t>
      </w:r>
      <w:r w:rsidRPr="003B0A86">
        <w:t>иапазон рабочих температур от -40</w:t>
      </w:r>
      <w:r>
        <w:t xml:space="preserve"> </w:t>
      </w:r>
      <w:r>
        <w:rPr>
          <w:bCs/>
          <w:sz w:val="22"/>
          <w:szCs w:val="22"/>
        </w:rPr>
        <w:t>С</w:t>
      </w:r>
      <w:r w:rsidRPr="003B0A86">
        <w:t xml:space="preserve"> до +45</w:t>
      </w:r>
      <w:r w:rsidRPr="00FA5568">
        <w:rPr>
          <w:bCs/>
          <w:sz w:val="22"/>
          <w:szCs w:val="22"/>
        </w:rPr>
        <w:t xml:space="preserve"> </w:t>
      </w:r>
      <w:r>
        <w:rPr>
          <w:bCs/>
          <w:sz w:val="22"/>
          <w:szCs w:val="22"/>
        </w:rPr>
        <w:t>С</w:t>
      </w:r>
      <w:r>
        <w:t>, н</w:t>
      </w:r>
      <w:r w:rsidRPr="003B0A86">
        <w:t>апряжение</w:t>
      </w:r>
      <w:r>
        <w:t xml:space="preserve"> -</w:t>
      </w:r>
      <w:r w:rsidRPr="003B0A86">
        <w:t xml:space="preserve"> 9-15</w:t>
      </w:r>
      <w:r w:rsidRPr="00FA5568">
        <w:t xml:space="preserve"> </w:t>
      </w:r>
      <w:r w:rsidRPr="003B0A86">
        <w:t>В</w:t>
      </w:r>
      <w:r>
        <w:t>, м</w:t>
      </w:r>
      <w:r w:rsidRPr="003B0A86">
        <w:t>аксимальн</w:t>
      </w:r>
      <w:r>
        <w:t xml:space="preserve">ая масса створки двери (ворот) - не менее </w:t>
      </w:r>
      <w:r w:rsidRPr="003B0A86">
        <w:t>300</w:t>
      </w:r>
      <w:r w:rsidRPr="00FA5568">
        <w:t xml:space="preserve"> </w:t>
      </w:r>
      <w:r w:rsidRPr="003B0A86">
        <w:t>кг</w:t>
      </w:r>
      <w:r>
        <w:t>, т</w:t>
      </w:r>
      <w:r w:rsidRPr="003B0A86">
        <w:t>емпература эксплуатации от -40</w:t>
      </w:r>
      <w:r w:rsidRPr="00FA5568">
        <w:rPr>
          <w:bCs/>
          <w:sz w:val="22"/>
          <w:szCs w:val="22"/>
        </w:rPr>
        <w:t xml:space="preserve"> </w:t>
      </w:r>
      <w:r>
        <w:rPr>
          <w:bCs/>
          <w:sz w:val="22"/>
          <w:szCs w:val="22"/>
        </w:rPr>
        <w:t>С</w:t>
      </w:r>
      <w:r w:rsidRPr="003B0A86">
        <w:t xml:space="preserve"> до +45</w:t>
      </w:r>
      <w:r w:rsidRPr="00FA5568">
        <w:rPr>
          <w:bCs/>
          <w:sz w:val="22"/>
          <w:szCs w:val="22"/>
        </w:rPr>
        <w:t xml:space="preserve"> </w:t>
      </w:r>
      <w:r>
        <w:rPr>
          <w:bCs/>
          <w:sz w:val="22"/>
          <w:szCs w:val="22"/>
        </w:rPr>
        <w:t>С</w:t>
      </w:r>
      <w:r>
        <w:t>;</w:t>
      </w:r>
    </w:p>
    <w:p w:rsidR="00F95FD4" w:rsidRPr="00D75AC2" w:rsidRDefault="00F95FD4" w:rsidP="00F95FD4">
      <w:pPr>
        <w:widowControl w:val="0"/>
        <w:spacing w:before="120"/>
        <w:jc w:val="both"/>
      </w:pPr>
      <w:r>
        <w:t xml:space="preserve">- </w:t>
      </w:r>
      <w:r w:rsidRPr="00BF2584">
        <w:rPr>
          <w:b/>
        </w:rPr>
        <w:t>Доводчик для дверей</w:t>
      </w:r>
      <w:r w:rsidRPr="003B0A86">
        <w:t xml:space="preserve"> весом до 90кг</w:t>
      </w:r>
      <w:r>
        <w:t xml:space="preserve">, высота - не менее </w:t>
      </w:r>
      <w:r w:rsidRPr="003B0A86">
        <w:t>55</w:t>
      </w:r>
      <w:r w:rsidRPr="00FA5568">
        <w:t xml:space="preserve"> </w:t>
      </w:r>
      <w:r w:rsidRPr="003B0A86">
        <w:t>мм</w:t>
      </w:r>
      <w:r>
        <w:t>,</w:t>
      </w:r>
      <w:r w:rsidRPr="00FA5568">
        <w:t xml:space="preserve"> </w:t>
      </w:r>
      <w:r>
        <w:t>д</w:t>
      </w:r>
      <w:r w:rsidRPr="003B0A86">
        <w:t>иапазон рабочих температур от -10</w:t>
      </w:r>
      <w:r w:rsidRPr="00FA5568">
        <w:rPr>
          <w:bCs/>
          <w:sz w:val="22"/>
          <w:szCs w:val="22"/>
        </w:rPr>
        <w:t xml:space="preserve"> </w:t>
      </w:r>
      <w:r>
        <w:rPr>
          <w:bCs/>
          <w:sz w:val="22"/>
          <w:szCs w:val="22"/>
        </w:rPr>
        <w:t>С</w:t>
      </w:r>
      <w:r w:rsidRPr="003B0A86">
        <w:t xml:space="preserve"> до +40</w:t>
      </w:r>
      <w:r w:rsidRPr="00FA5568">
        <w:rPr>
          <w:bCs/>
          <w:sz w:val="22"/>
          <w:szCs w:val="22"/>
        </w:rPr>
        <w:t xml:space="preserve"> </w:t>
      </w:r>
      <w:r>
        <w:rPr>
          <w:bCs/>
          <w:sz w:val="22"/>
          <w:szCs w:val="22"/>
        </w:rPr>
        <w:t>С</w:t>
      </w:r>
      <w:r>
        <w:t>, длина -</w:t>
      </w:r>
      <w:r w:rsidRPr="003B0A86">
        <w:t xml:space="preserve"> </w:t>
      </w:r>
      <w:r>
        <w:t xml:space="preserve">не более </w:t>
      </w:r>
      <w:r w:rsidRPr="003B0A86">
        <w:t>220</w:t>
      </w:r>
      <w:r w:rsidRPr="00FA5568">
        <w:t xml:space="preserve"> </w:t>
      </w:r>
      <w:r w:rsidRPr="003B0A86">
        <w:t>мм</w:t>
      </w:r>
      <w:r>
        <w:t>, способ монтажа  - н</w:t>
      </w:r>
      <w:r w:rsidRPr="003B0A86">
        <w:t>акладной</w:t>
      </w:r>
      <w:r>
        <w:t>,  т</w:t>
      </w:r>
      <w:r w:rsidRPr="003B0A86">
        <w:t xml:space="preserve">ип изделия </w:t>
      </w:r>
      <w:r>
        <w:t>– д</w:t>
      </w:r>
      <w:r w:rsidRPr="003B0A86">
        <w:t>оводчик</w:t>
      </w:r>
      <w:r>
        <w:t xml:space="preserve">, ширина - </w:t>
      </w:r>
      <w:r w:rsidRPr="003B0A86">
        <w:t>45</w:t>
      </w:r>
      <w:r w:rsidRPr="00FA5568">
        <w:t xml:space="preserve"> </w:t>
      </w:r>
      <w:r w:rsidRPr="003B0A86">
        <w:t>мм</w:t>
      </w:r>
      <w:r>
        <w:t>, м</w:t>
      </w:r>
      <w:r w:rsidRPr="003B0A86">
        <w:t>аксималь</w:t>
      </w:r>
      <w:r>
        <w:t xml:space="preserve">ная масса створки двери (ворот) - </w:t>
      </w:r>
      <w:r w:rsidRPr="003B0A86">
        <w:t xml:space="preserve"> 90</w:t>
      </w:r>
      <w:r w:rsidRPr="00FA5568">
        <w:t xml:space="preserve"> </w:t>
      </w:r>
      <w:r w:rsidRPr="003B0A86">
        <w:t>кг</w:t>
      </w:r>
      <w:r>
        <w:t>;</w:t>
      </w:r>
    </w:p>
    <w:p w:rsidR="00F95FD4" w:rsidRDefault="00F95FD4" w:rsidP="00F95FD4">
      <w:pPr>
        <w:widowControl w:val="0"/>
        <w:spacing w:before="120"/>
        <w:jc w:val="both"/>
      </w:pPr>
      <w:r>
        <w:t xml:space="preserve">- </w:t>
      </w:r>
      <w:r w:rsidRPr="00BF2584">
        <w:rPr>
          <w:b/>
        </w:rPr>
        <w:t>Коробка распределительная</w:t>
      </w:r>
      <w:r>
        <w:rPr>
          <w:b/>
        </w:rPr>
        <w:t xml:space="preserve"> </w:t>
      </w:r>
      <w:r w:rsidRPr="00BF2584">
        <w:rPr>
          <w:b/>
        </w:rPr>
        <w:t>для о/п</w:t>
      </w:r>
      <w:r w:rsidRPr="003B0A86">
        <w:t>70х70х40</w:t>
      </w:r>
      <w:r>
        <w:t xml:space="preserve"> </w:t>
      </w:r>
      <w:r w:rsidRPr="003B0A86">
        <w:t>мм</w:t>
      </w:r>
      <w:r>
        <w:t>;</w:t>
      </w:r>
      <w:r w:rsidRPr="003B0A86">
        <w:t xml:space="preserve"> </w:t>
      </w:r>
    </w:p>
    <w:p w:rsidR="00F95FD4" w:rsidRDefault="00F95FD4" w:rsidP="00F95FD4">
      <w:pPr>
        <w:widowControl w:val="0"/>
        <w:spacing w:before="120"/>
        <w:jc w:val="both"/>
      </w:pPr>
      <w:r>
        <w:t xml:space="preserve">- </w:t>
      </w:r>
      <w:r w:rsidRPr="00BF2584">
        <w:rPr>
          <w:b/>
        </w:rPr>
        <w:t>Кабель-канал</w:t>
      </w:r>
      <w:r w:rsidRPr="003B0A86">
        <w:t xml:space="preserve"> 20x10</w:t>
      </w:r>
      <w:r>
        <w:t xml:space="preserve"> </w:t>
      </w:r>
      <w:r w:rsidRPr="003B0A86">
        <w:t>мм</w:t>
      </w:r>
      <w:r>
        <w:t>, м</w:t>
      </w:r>
      <w:r w:rsidRPr="003B0A86">
        <w:t xml:space="preserve">атериал изделия </w:t>
      </w:r>
      <w:r>
        <w:t xml:space="preserve">– </w:t>
      </w:r>
      <w:r w:rsidRPr="003B0A86">
        <w:t>ПВХ</w:t>
      </w:r>
      <w:r>
        <w:t>, к</w:t>
      </w:r>
      <w:r w:rsidRPr="003B0A86">
        <w:t xml:space="preserve">рышка </w:t>
      </w:r>
      <w:r>
        <w:t>– д</w:t>
      </w:r>
      <w:r w:rsidRPr="003B0A86">
        <w:t>а</w:t>
      </w:r>
      <w:r>
        <w:t>, т</w:t>
      </w:r>
      <w:r w:rsidRPr="003B0A86">
        <w:t xml:space="preserve">ип изделия </w:t>
      </w:r>
      <w:r>
        <w:t xml:space="preserve">- </w:t>
      </w:r>
      <w:r w:rsidRPr="003B0A86">
        <w:t>Кабель-канал</w:t>
      </w:r>
      <w:r>
        <w:t>, длина -</w:t>
      </w:r>
      <w:r w:rsidRPr="003B0A86">
        <w:t xml:space="preserve"> 2000</w:t>
      </w:r>
      <w:r w:rsidRPr="00FA5568">
        <w:t xml:space="preserve"> </w:t>
      </w:r>
      <w:r w:rsidRPr="003B0A86">
        <w:t>мм</w:t>
      </w:r>
      <w:r>
        <w:t>, ш</w:t>
      </w:r>
      <w:r w:rsidRPr="003B0A86">
        <w:t>ирина</w:t>
      </w:r>
      <w:r>
        <w:t xml:space="preserve"> -</w:t>
      </w:r>
      <w:r w:rsidRPr="003B0A86">
        <w:t xml:space="preserve"> 20</w:t>
      </w:r>
      <w:r w:rsidRPr="00FA5568">
        <w:t xml:space="preserve"> </w:t>
      </w:r>
      <w:r w:rsidRPr="003B0A86">
        <w:t>мм</w:t>
      </w:r>
      <w:r>
        <w:t>, высота -</w:t>
      </w:r>
      <w:r w:rsidRPr="003B0A86">
        <w:t xml:space="preserve"> 10</w:t>
      </w:r>
      <w:r w:rsidRPr="00FA5568">
        <w:t xml:space="preserve"> </w:t>
      </w:r>
      <w:r w:rsidRPr="003B0A86">
        <w:t>мм</w:t>
      </w:r>
      <w:r>
        <w:t>, покрытие - н</w:t>
      </w:r>
      <w:r w:rsidRPr="003B0A86">
        <w:t>еобработанная поверхность</w:t>
      </w:r>
      <w:r>
        <w:t>, п</w:t>
      </w:r>
      <w:r w:rsidRPr="003B0A86">
        <w:t>ожаробезопасность</w:t>
      </w:r>
      <w:r>
        <w:t xml:space="preserve"> - н</w:t>
      </w:r>
      <w:r w:rsidRPr="003B0A86">
        <w:t>е распространяет горение</w:t>
      </w:r>
      <w:r>
        <w:t>, т</w:t>
      </w:r>
      <w:r w:rsidRPr="003B0A86">
        <w:t>емпература монтажа от -15</w:t>
      </w:r>
      <w:r>
        <w:t xml:space="preserve"> </w:t>
      </w:r>
      <w:r w:rsidRPr="003B0A86">
        <w:t>C до +60</w:t>
      </w:r>
      <w:r>
        <w:t xml:space="preserve"> </w:t>
      </w:r>
      <w:r w:rsidRPr="003B0A86">
        <w:t>C</w:t>
      </w:r>
      <w:r>
        <w:t>;</w:t>
      </w:r>
    </w:p>
    <w:p w:rsidR="00F95FD4" w:rsidRDefault="00F95FD4" w:rsidP="00F95FD4">
      <w:pPr>
        <w:widowControl w:val="0"/>
        <w:spacing w:before="120"/>
        <w:jc w:val="both"/>
      </w:pPr>
      <w:r>
        <w:t xml:space="preserve">- </w:t>
      </w:r>
      <w:r w:rsidRPr="00BF2584">
        <w:rPr>
          <w:b/>
        </w:rPr>
        <w:t>Кабель-канал</w:t>
      </w:r>
      <w:r w:rsidRPr="00901FA3">
        <w:t xml:space="preserve"> 25x16</w:t>
      </w:r>
      <w:r>
        <w:t xml:space="preserve"> </w:t>
      </w:r>
      <w:r w:rsidRPr="00901FA3">
        <w:t>мм</w:t>
      </w:r>
      <w:r>
        <w:t>, м</w:t>
      </w:r>
      <w:r w:rsidRPr="00901FA3">
        <w:t xml:space="preserve">атериал изделия </w:t>
      </w:r>
      <w:r>
        <w:t xml:space="preserve">– </w:t>
      </w:r>
      <w:r w:rsidRPr="00901FA3">
        <w:t>ПВХ</w:t>
      </w:r>
      <w:r>
        <w:t>, к</w:t>
      </w:r>
      <w:r w:rsidRPr="00901FA3">
        <w:t>рышка</w:t>
      </w:r>
      <w:r>
        <w:t xml:space="preserve"> – д</w:t>
      </w:r>
      <w:r w:rsidRPr="00901FA3">
        <w:t>а</w:t>
      </w:r>
      <w:r>
        <w:t>, т</w:t>
      </w:r>
      <w:r w:rsidRPr="00901FA3">
        <w:t>ип изделия</w:t>
      </w:r>
      <w:r>
        <w:t xml:space="preserve"> -  к</w:t>
      </w:r>
      <w:r w:rsidRPr="00901FA3">
        <w:t>абель-канал</w:t>
      </w:r>
      <w:r>
        <w:t>, длина -</w:t>
      </w:r>
      <w:r w:rsidRPr="00901FA3">
        <w:t xml:space="preserve"> 2000</w:t>
      </w:r>
      <w:r w:rsidRPr="00FA5568">
        <w:t xml:space="preserve"> </w:t>
      </w:r>
      <w:r w:rsidRPr="00901FA3">
        <w:t>мм</w:t>
      </w:r>
      <w:r>
        <w:t>, ширина -</w:t>
      </w:r>
      <w:r w:rsidRPr="00901FA3">
        <w:t xml:space="preserve"> 25</w:t>
      </w:r>
      <w:r w:rsidRPr="00FA5568">
        <w:t xml:space="preserve"> </w:t>
      </w:r>
      <w:r w:rsidRPr="00901FA3">
        <w:t>мм</w:t>
      </w:r>
      <w:r>
        <w:t xml:space="preserve">, высота - </w:t>
      </w:r>
      <w:r w:rsidRPr="00901FA3">
        <w:t xml:space="preserve"> 16</w:t>
      </w:r>
      <w:r w:rsidRPr="00FA5568">
        <w:t xml:space="preserve"> </w:t>
      </w:r>
      <w:r w:rsidRPr="00901FA3">
        <w:t>мм</w:t>
      </w:r>
      <w:r>
        <w:t>, покрытие - н</w:t>
      </w:r>
      <w:r w:rsidRPr="00901FA3">
        <w:t>еобработанная поверхность</w:t>
      </w:r>
      <w:r>
        <w:t>, п</w:t>
      </w:r>
      <w:r w:rsidRPr="00901FA3">
        <w:t xml:space="preserve">ожаробезопасность </w:t>
      </w:r>
      <w:r>
        <w:t>- н</w:t>
      </w:r>
      <w:r w:rsidRPr="00901FA3">
        <w:t>е распространяет горение</w:t>
      </w:r>
      <w:r>
        <w:t>, т</w:t>
      </w:r>
      <w:r w:rsidRPr="00901FA3">
        <w:t>емпература монтажа от -15C до +60C</w:t>
      </w:r>
      <w:r>
        <w:t>;</w:t>
      </w:r>
    </w:p>
    <w:p w:rsidR="00F95FD4" w:rsidRDefault="00F95FD4" w:rsidP="00F95FD4">
      <w:pPr>
        <w:widowControl w:val="0"/>
        <w:spacing w:before="120"/>
        <w:jc w:val="both"/>
      </w:pPr>
      <w:r>
        <w:t xml:space="preserve">- </w:t>
      </w:r>
      <w:r w:rsidRPr="00C31A67">
        <w:rPr>
          <w:b/>
        </w:rPr>
        <w:t>Витая пара</w:t>
      </w:r>
      <w:r w:rsidRPr="00433E9F">
        <w:t xml:space="preserve"> UTP 2 пары</w:t>
      </w:r>
      <w:r>
        <w:t>, и</w:t>
      </w:r>
      <w:r w:rsidRPr="00433E9F">
        <w:t xml:space="preserve">сполнение </w:t>
      </w:r>
      <w:r>
        <w:t>– в</w:t>
      </w:r>
      <w:r w:rsidRPr="00433E9F">
        <w:t>нутреннее</w:t>
      </w:r>
      <w:r>
        <w:t>, м</w:t>
      </w:r>
      <w:r w:rsidRPr="00433E9F">
        <w:t xml:space="preserve">атериал оболочки </w:t>
      </w:r>
      <w:r>
        <w:t xml:space="preserve">- </w:t>
      </w:r>
      <w:r w:rsidRPr="00433E9F">
        <w:t>ПВХ (PVC)</w:t>
      </w:r>
      <w:r>
        <w:t>, м</w:t>
      </w:r>
      <w:r w:rsidRPr="00433E9F">
        <w:t xml:space="preserve">атериал изоляции </w:t>
      </w:r>
      <w:r>
        <w:t>– п</w:t>
      </w:r>
      <w:r w:rsidRPr="00433E9F">
        <w:t>олиэтилен</w:t>
      </w:r>
      <w:r>
        <w:t>, м</w:t>
      </w:r>
      <w:r w:rsidRPr="00433E9F">
        <w:t xml:space="preserve">атериал жилы </w:t>
      </w:r>
      <w:r>
        <w:t>– м</w:t>
      </w:r>
      <w:r w:rsidRPr="00433E9F">
        <w:t>едь</w:t>
      </w:r>
      <w:r>
        <w:t>, к</w:t>
      </w:r>
      <w:r w:rsidRPr="00433E9F">
        <w:t xml:space="preserve">атегория кабеля </w:t>
      </w:r>
      <w:r>
        <w:t xml:space="preserve">- </w:t>
      </w:r>
      <w:r w:rsidRPr="00433E9F">
        <w:t>5e</w:t>
      </w:r>
      <w:r>
        <w:t>, с</w:t>
      </w:r>
      <w:r w:rsidRPr="00433E9F">
        <w:t xml:space="preserve">пособ монтажа </w:t>
      </w:r>
      <w:r>
        <w:t>- в</w:t>
      </w:r>
      <w:r w:rsidRPr="00433E9F">
        <w:t>нутри помещений (Indoor)</w:t>
      </w:r>
      <w:r>
        <w:t>, напряжение -</w:t>
      </w:r>
      <w:r w:rsidRPr="00433E9F">
        <w:t xml:space="preserve"> 72</w:t>
      </w:r>
      <w:r w:rsidRPr="00FA5568">
        <w:t xml:space="preserve"> </w:t>
      </w:r>
      <w:r w:rsidRPr="00433E9F">
        <w:t>В</w:t>
      </w:r>
      <w:r>
        <w:t>, к</w:t>
      </w:r>
      <w:r w:rsidRPr="00433E9F">
        <w:t>оличество пар</w:t>
      </w:r>
      <w:r>
        <w:t xml:space="preserve"> –</w:t>
      </w:r>
      <w:r w:rsidRPr="00433E9F">
        <w:t xml:space="preserve"> 2</w:t>
      </w:r>
      <w:r>
        <w:t>, н</w:t>
      </w:r>
      <w:r w:rsidRPr="00433E9F">
        <w:t>аличие экрана</w:t>
      </w:r>
      <w:r>
        <w:t xml:space="preserve"> – н</w:t>
      </w:r>
      <w:r w:rsidRPr="00433E9F">
        <w:t>ет</w:t>
      </w:r>
      <w:r>
        <w:t>, сечение жилы –</w:t>
      </w:r>
      <w:r w:rsidRPr="00433E9F">
        <w:t xml:space="preserve"> мм</w:t>
      </w:r>
      <w:r>
        <w:t xml:space="preserve"> </w:t>
      </w:r>
      <w:r w:rsidRPr="00433E9F">
        <w:t>2 0.17</w:t>
      </w:r>
      <w:r>
        <w:t>,  д</w:t>
      </w:r>
      <w:r w:rsidRPr="00433E9F">
        <w:t>иаметр жилы</w:t>
      </w:r>
      <w:r>
        <w:t xml:space="preserve"> - </w:t>
      </w:r>
      <w:r w:rsidRPr="00433E9F">
        <w:t>0.46</w:t>
      </w:r>
      <w:r>
        <w:t>, м</w:t>
      </w:r>
      <w:r w:rsidRPr="00433E9F">
        <w:t>атериал изделия</w:t>
      </w:r>
      <w:r>
        <w:t xml:space="preserve"> –</w:t>
      </w:r>
      <w:r w:rsidRPr="00433E9F">
        <w:t xml:space="preserve"> ПВХ</w:t>
      </w:r>
      <w:r>
        <w:t>, к</w:t>
      </w:r>
      <w:r w:rsidRPr="00433E9F">
        <w:t>оличество жил</w:t>
      </w:r>
      <w:r>
        <w:t xml:space="preserve"> –</w:t>
      </w:r>
      <w:r w:rsidRPr="00433E9F">
        <w:t xml:space="preserve"> 4</w:t>
      </w:r>
      <w:r>
        <w:t>, м</w:t>
      </w:r>
      <w:r w:rsidRPr="00433E9F">
        <w:t xml:space="preserve">арка </w:t>
      </w:r>
      <w:r>
        <w:t xml:space="preserve">– </w:t>
      </w:r>
      <w:r w:rsidRPr="00433E9F">
        <w:t>Median</w:t>
      </w:r>
      <w:r>
        <w:t>, к</w:t>
      </w:r>
      <w:r w:rsidRPr="00433E9F">
        <w:t xml:space="preserve">онструкция жилы </w:t>
      </w:r>
      <w:r>
        <w:t>- п</w:t>
      </w:r>
      <w:r w:rsidRPr="00433E9F">
        <w:t>арная скрутка</w:t>
      </w:r>
      <w:r>
        <w:t>, д</w:t>
      </w:r>
      <w:r w:rsidRPr="00433E9F">
        <w:t>ополнительная информация</w:t>
      </w:r>
      <w:r>
        <w:t>: б</w:t>
      </w:r>
      <w:r w:rsidRPr="00433E9F">
        <w:t>ухта 500 м</w:t>
      </w:r>
      <w:r>
        <w:t>, т</w:t>
      </w:r>
      <w:r w:rsidRPr="00433E9F">
        <w:t xml:space="preserve">емпература эксплуатации от -20 </w:t>
      </w:r>
      <w:r>
        <w:rPr>
          <w:bCs/>
          <w:sz w:val="22"/>
          <w:szCs w:val="22"/>
        </w:rPr>
        <w:t>С</w:t>
      </w:r>
      <w:r w:rsidRPr="00433E9F">
        <w:t xml:space="preserve"> до +60</w:t>
      </w:r>
      <w:r w:rsidRPr="00FA5568">
        <w:rPr>
          <w:bCs/>
          <w:sz w:val="22"/>
          <w:szCs w:val="22"/>
        </w:rPr>
        <w:t xml:space="preserve"> </w:t>
      </w:r>
      <w:r>
        <w:rPr>
          <w:bCs/>
          <w:sz w:val="22"/>
          <w:szCs w:val="22"/>
        </w:rPr>
        <w:t>С</w:t>
      </w:r>
      <w:r>
        <w:t>, т</w:t>
      </w:r>
      <w:r w:rsidRPr="00433E9F">
        <w:t>емпература монтажа от -10</w:t>
      </w:r>
      <w:r w:rsidRPr="00FA5568">
        <w:rPr>
          <w:bCs/>
          <w:sz w:val="22"/>
          <w:szCs w:val="22"/>
        </w:rPr>
        <w:t xml:space="preserve"> </w:t>
      </w:r>
      <w:r>
        <w:rPr>
          <w:bCs/>
          <w:sz w:val="22"/>
          <w:szCs w:val="22"/>
        </w:rPr>
        <w:t>С</w:t>
      </w:r>
      <w:r w:rsidRPr="00433E9F">
        <w:t xml:space="preserve"> до +60</w:t>
      </w:r>
      <w:r w:rsidRPr="00FA5568">
        <w:rPr>
          <w:bCs/>
          <w:sz w:val="22"/>
          <w:szCs w:val="22"/>
        </w:rPr>
        <w:t xml:space="preserve"> </w:t>
      </w:r>
      <w:r>
        <w:rPr>
          <w:bCs/>
          <w:sz w:val="22"/>
          <w:szCs w:val="22"/>
        </w:rPr>
        <w:t>С</w:t>
      </w:r>
      <w:r>
        <w:t>, м</w:t>
      </w:r>
      <w:r w:rsidRPr="00433E9F">
        <w:t xml:space="preserve">атериал проводника </w:t>
      </w:r>
      <w:r>
        <w:t>-м</w:t>
      </w:r>
      <w:r w:rsidRPr="00433E9F">
        <w:t>едная (CuSolid)</w:t>
      </w:r>
      <w:r>
        <w:t>, м</w:t>
      </w:r>
      <w:r w:rsidRPr="00433E9F">
        <w:t xml:space="preserve">инимальный радиус изгиба </w:t>
      </w:r>
      <w:r>
        <w:t>в</w:t>
      </w:r>
      <w:r w:rsidRPr="00433E9F">
        <w:t>о время монтажа - не менее 10 диаметров кабеля, после монтажа - не менее 4 диаметров кабеля</w:t>
      </w:r>
      <w:r>
        <w:t>;</w:t>
      </w:r>
    </w:p>
    <w:p w:rsidR="00F95FD4" w:rsidRPr="00901FA3" w:rsidRDefault="00F95FD4" w:rsidP="00F95FD4">
      <w:pPr>
        <w:widowControl w:val="0"/>
        <w:spacing w:before="120"/>
        <w:jc w:val="both"/>
      </w:pPr>
      <w:r>
        <w:t xml:space="preserve">- </w:t>
      </w:r>
      <w:r w:rsidRPr="00C31A67">
        <w:rPr>
          <w:b/>
        </w:rPr>
        <w:t>Шнур</w:t>
      </w:r>
      <w:r w:rsidRPr="00E15D5A">
        <w:t xml:space="preserve"> ШВВП 2х0.75</w:t>
      </w:r>
      <w:r>
        <w:t>, к</w:t>
      </w:r>
      <w:r w:rsidRPr="00E15D5A">
        <w:t>оличество жил 2</w:t>
      </w:r>
      <w:r>
        <w:t>, с</w:t>
      </w:r>
      <w:r w:rsidRPr="00E15D5A">
        <w:t>еч</w:t>
      </w:r>
      <w:r>
        <w:t>ение жилы –</w:t>
      </w:r>
      <w:r w:rsidRPr="00E15D5A">
        <w:t xml:space="preserve"> мм</w:t>
      </w:r>
      <w:r>
        <w:t xml:space="preserve"> </w:t>
      </w:r>
      <w:r w:rsidRPr="00E15D5A">
        <w:t>2 0.75</w:t>
      </w:r>
      <w:r>
        <w:t>, м</w:t>
      </w:r>
      <w:r w:rsidRPr="00E15D5A">
        <w:t xml:space="preserve">арка </w:t>
      </w:r>
      <w:r>
        <w:t xml:space="preserve">– </w:t>
      </w:r>
      <w:r w:rsidRPr="00E15D5A">
        <w:t>ШВВП</w:t>
      </w:r>
      <w:r>
        <w:t>, напряжение -</w:t>
      </w:r>
      <w:r w:rsidRPr="00E15D5A">
        <w:t xml:space="preserve"> 380</w:t>
      </w:r>
      <w:r w:rsidRPr="00FA5568">
        <w:t xml:space="preserve"> </w:t>
      </w:r>
      <w:r w:rsidRPr="00E15D5A">
        <w:t>В</w:t>
      </w:r>
      <w:r>
        <w:t>,  м</w:t>
      </w:r>
      <w:r w:rsidRPr="00E15D5A">
        <w:t xml:space="preserve">атериал изоляции </w:t>
      </w:r>
      <w:r>
        <w:t xml:space="preserve">– </w:t>
      </w:r>
      <w:r w:rsidRPr="00E15D5A">
        <w:t>ПВХ пластикат</w:t>
      </w:r>
      <w:r>
        <w:t>, м</w:t>
      </w:r>
      <w:r w:rsidRPr="00E15D5A">
        <w:t xml:space="preserve">атериал оболочки </w:t>
      </w:r>
      <w:r>
        <w:t xml:space="preserve">- </w:t>
      </w:r>
      <w:r w:rsidRPr="00E15D5A">
        <w:t>ПВХ (PVC)</w:t>
      </w:r>
      <w:r>
        <w:t>,  н</w:t>
      </w:r>
      <w:r w:rsidRPr="00E15D5A">
        <w:t>аличие защитного покрова</w:t>
      </w:r>
      <w:r>
        <w:t xml:space="preserve"> – н</w:t>
      </w:r>
      <w:r w:rsidRPr="00E15D5A">
        <w:t>ет</w:t>
      </w:r>
      <w:r>
        <w:t>, н</w:t>
      </w:r>
      <w:r w:rsidRPr="00E15D5A">
        <w:t>аличие экрана</w:t>
      </w:r>
      <w:r>
        <w:t xml:space="preserve"> – н</w:t>
      </w:r>
      <w:r w:rsidRPr="00E15D5A">
        <w:t>ет</w:t>
      </w:r>
      <w:r>
        <w:t>, м</w:t>
      </w:r>
      <w:r w:rsidRPr="00E15D5A">
        <w:t>ате</w:t>
      </w:r>
      <w:r>
        <w:t>риал жилы – медь, конструкция жилы–м</w:t>
      </w:r>
      <w:r w:rsidRPr="00E15D5A">
        <w:t>ногопроволочная</w:t>
      </w:r>
      <w:r>
        <w:t>, т</w:t>
      </w:r>
      <w:r w:rsidRPr="00E15D5A">
        <w:t xml:space="preserve">ип изделия </w:t>
      </w:r>
      <w:r>
        <w:t>– ш</w:t>
      </w:r>
      <w:r w:rsidRPr="00E15D5A">
        <w:t>нур</w:t>
      </w:r>
      <w:r>
        <w:t>, д</w:t>
      </w:r>
      <w:r w:rsidRPr="00E15D5A">
        <w:t>иапазон рабочих температур от -40</w:t>
      </w:r>
      <w:r w:rsidRPr="00F95FD4">
        <w:rPr>
          <w:bCs/>
          <w:sz w:val="22"/>
          <w:szCs w:val="22"/>
        </w:rPr>
        <w:t xml:space="preserve"> </w:t>
      </w:r>
      <w:r>
        <w:rPr>
          <w:bCs/>
          <w:sz w:val="22"/>
          <w:szCs w:val="22"/>
        </w:rPr>
        <w:t>С</w:t>
      </w:r>
      <w:r w:rsidRPr="00E15D5A">
        <w:t xml:space="preserve"> до +40</w:t>
      </w:r>
      <w:r w:rsidRPr="00F95FD4">
        <w:rPr>
          <w:bCs/>
          <w:sz w:val="22"/>
          <w:szCs w:val="22"/>
        </w:rPr>
        <w:t xml:space="preserve"> </w:t>
      </w:r>
      <w:r>
        <w:rPr>
          <w:bCs/>
          <w:sz w:val="22"/>
          <w:szCs w:val="22"/>
        </w:rPr>
        <w:t>С</w:t>
      </w:r>
      <w:r>
        <w:t>, и</w:t>
      </w:r>
      <w:r w:rsidRPr="00E15D5A">
        <w:t xml:space="preserve">сполнение </w:t>
      </w:r>
      <w:r>
        <w:t>- б</w:t>
      </w:r>
      <w:r w:rsidRPr="00E15D5A">
        <w:t>ез исполнения</w:t>
      </w:r>
      <w:r>
        <w:t>, т</w:t>
      </w:r>
      <w:r w:rsidRPr="00E15D5A">
        <w:t>емпература эксплуатации от -40</w:t>
      </w:r>
      <w:r w:rsidRPr="00F95FD4">
        <w:rPr>
          <w:bCs/>
          <w:sz w:val="22"/>
          <w:szCs w:val="22"/>
        </w:rPr>
        <w:t xml:space="preserve"> </w:t>
      </w:r>
      <w:r>
        <w:rPr>
          <w:bCs/>
          <w:sz w:val="22"/>
          <w:szCs w:val="22"/>
        </w:rPr>
        <w:t>С</w:t>
      </w:r>
      <w:r w:rsidRPr="00E15D5A">
        <w:t xml:space="preserve"> до +40</w:t>
      </w:r>
      <w:r w:rsidRPr="00F95FD4">
        <w:rPr>
          <w:bCs/>
          <w:sz w:val="22"/>
          <w:szCs w:val="22"/>
        </w:rPr>
        <w:t xml:space="preserve"> </w:t>
      </w:r>
      <w:r>
        <w:rPr>
          <w:bCs/>
          <w:sz w:val="22"/>
          <w:szCs w:val="22"/>
        </w:rPr>
        <w:t>С</w:t>
      </w:r>
      <w:r>
        <w:t>, т</w:t>
      </w:r>
      <w:r w:rsidRPr="00E15D5A">
        <w:t>емпература монтажа до -15С</w:t>
      </w:r>
      <w:r>
        <w:t>, сфера применения – д</w:t>
      </w:r>
      <w:r w:rsidRPr="00E15D5A">
        <w:t>ля присоединения электрических машин и приборов бытового назначения</w:t>
      </w:r>
      <w:r>
        <w:t>;</w:t>
      </w:r>
    </w:p>
    <w:p w:rsidR="00F95FD4" w:rsidRPr="00FD407E" w:rsidRDefault="00F95FD4" w:rsidP="00F95FD4">
      <w:pPr>
        <w:pStyle w:val="a5"/>
        <w:shd w:val="clear" w:color="auto" w:fill="FFFFFF" w:themeFill="background1"/>
        <w:spacing w:before="0" w:beforeAutospacing="0" w:after="0" w:afterAutospacing="0"/>
        <w:jc w:val="both"/>
        <w:rPr>
          <w:szCs w:val="18"/>
        </w:rPr>
      </w:pPr>
      <w:r w:rsidRPr="00B14DE8">
        <w:rPr>
          <w:bCs/>
          <w:sz w:val="22"/>
          <w:szCs w:val="22"/>
        </w:rPr>
        <w:t xml:space="preserve">- </w:t>
      </w:r>
      <w:r w:rsidRPr="00B14DE8">
        <w:rPr>
          <w:b/>
          <w:bCs/>
          <w:sz w:val="22"/>
          <w:szCs w:val="22"/>
        </w:rPr>
        <w:t>дверь стальная</w:t>
      </w:r>
      <w:r w:rsidRPr="00B14DE8">
        <w:rPr>
          <w:bCs/>
          <w:sz w:val="22"/>
          <w:szCs w:val="22"/>
        </w:rPr>
        <w:t xml:space="preserve">, </w:t>
      </w:r>
      <w:r>
        <w:rPr>
          <w:color w:val="000000"/>
          <w:szCs w:val="18"/>
        </w:rPr>
        <w:t>т</w:t>
      </w:r>
      <w:r w:rsidRPr="00B14DE8">
        <w:rPr>
          <w:color w:val="000000"/>
          <w:szCs w:val="18"/>
        </w:rPr>
        <w:t xml:space="preserve">олщина металла </w:t>
      </w:r>
      <w:r>
        <w:rPr>
          <w:color w:val="000000"/>
          <w:szCs w:val="18"/>
        </w:rPr>
        <w:t>– не менее 2,0</w:t>
      </w:r>
      <w:r w:rsidRPr="00B14DE8">
        <w:rPr>
          <w:color w:val="000000"/>
          <w:szCs w:val="18"/>
        </w:rPr>
        <w:t xml:space="preserve"> мм, </w:t>
      </w:r>
      <w:r>
        <w:rPr>
          <w:color w:val="000000"/>
          <w:szCs w:val="18"/>
        </w:rPr>
        <w:t>внешнее полотно – сталь, порошковое покрытие черный муар, т</w:t>
      </w:r>
      <w:r w:rsidRPr="00B14DE8">
        <w:rPr>
          <w:color w:val="000000"/>
          <w:szCs w:val="18"/>
        </w:rPr>
        <w:t>ол</w:t>
      </w:r>
      <w:r>
        <w:rPr>
          <w:color w:val="000000"/>
          <w:szCs w:val="18"/>
        </w:rPr>
        <w:t xml:space="preserve">щина дверного полотна - 120 мм, </w:t>
      </w:r>
      <w:r w:rsidRPr="00B14DE8">
        <w:rPr>
          <w:color w:val="000000"/>
          <w:szCs w:val="18"/>
        </w:rPr>
        <w:t>мин.плита.</w:t>
      </w:r>
      <w:r>
        <w:rPr>
          <w:color w:val="000000"/>
          <w:szCs w:val="18"/>
        </w:rPr>
        <w:t>, в</w:t>
      </w:r>
      <w:r w:rsidRPr="00B14DE8">
        <w:rPr>
          <w:color w:val="000000"/>
          <w:szCs w:val="18"/>
        </w:rPr>
        <w:t xml:space="preserve">нутреннее </w:t>
      </w:r>
      <w:r>
        <w:rPr>
          <w:color w:val="000000"/>
          <w:szCs w:val="18"/>
        </w:rPr>
        <w:t xml:space="preserve">полотно - сталь, порошковое покрытие черный муар, </w:t>
      </w:r>
      <w:r w:rsidRPr="00B14DE8">
        <w:rPr>
          <w:color w:val="000000"/>
          <w:szCs w:val="18"/>
        </w:rPr>
        <w:t xml:space="preserve">2 замка - </w:t>
      </w:r>
      <w:r>
        <w:rPr>
          <w:color w:val="000000"/>
          <w:szCs w:val="18"/>
        </w:rPr>
        <w:t>о</w:t>
      </w:r>
      <w:r w:rsidRPr="00B14DE8">
        <w:rPr>
          <w:color w:val="000000"/>
          <w:szCs w:val="18"/>
        </w:rPr>
        <w:t>сновной замок: цилиндровый, макс</w:t>
      </w:r>
      <w:r>
        <w:rPr>
          <w:color w:val="000000"/>
          <w:szCs w:val="18"/>
        </w:rPr>
        <w:t xml:space="preserve">имальный класс взломостойкости. </w:t>
      </w:r>
      <w:r w:rsidRPr="00B14DE8">
        <w:rPr>
          <w:color w:val="000000"/>
          <w:szCs w:val="18"/>
        </w:rPr>
        <w:t>Дополнительный замок: сувальдный, макси</w:t>
      </w:r>
      <w:r>
        <w:rPr>
          <w:color w:val="000000"/>
          <w:szCs w:val="18"/>
        </w:rPr>
        <w:t>мальный класс взломостойкости. </w:t>
      </w:r>
      <w:r w:rsidRPr="00B14DE8">
        <w:rPr>
          <w:color w:val="000000"/>
          <w:szCs w:val="18"/>
        </w:rPr>
        <w:t>Диаметр ригелей: 17 мм. Независимая ночная задвижка. Накладки: декоративные на оба замка. Эксцен</w:t>
      </w:r>
      <w:r>
        <w:rPr>
          <w:color w:val="000000"/>
          <w:szCs w:val="18"/>
        </w:rPr>
        <w:t xml:space="preserve">трик. Противосъём: штыри, 3 шт. </w:t>
      </w:r>
      <w:r w:rsidRPr="00B14DE8">
        <w:rPr>
          <w:color w:val="000000"/>
          <w:szCs w:val="18"/>
        </w:rPr>
        <w:t>Три контура В-образного уплотнителя из вспененной резины по всему п</w:t>
      </w:r>
      <w:r>
        <w:rPr>
          <w:color w:val="000000"/>
          <w:szCs w:val="18"/>
        </w:rPr>
        <w:t xml:space="preserve">ериметру полотна и рамы двери. </w:t>
      </w:r>
      <w:r w:rsidRPr="00B14DE8">
        <w:rPr>
          <w:color w:val="000000"/>
          <w:szCs w:val="18"/>
        </w:rPr>
        <w:t>Размеры</w:t>
      </w:r>
      <w:r>
        <w:rPr>
          <w:color w:val="000000"/>
          <w:szCs w:val="18"/>
        </w:rPr>
        <w:t>: 920х200</w:t>
      </w:r>
      <w:r w:rsidRPr="00B14DE8">
        <w:rPr>
          <w:color w:val="000000"/>
          <w:szCs w:val="18"/>
        </w:rPr>
        <w:t>0 мм. Открывание на 180 градусов.</w:t>
      </w:r>
      <w:r w:rsidRPr="00FD407E">
        <w:rPr>
          <w:spacing w:val="2"/>
          <w:szCs w:val="46"/>
        </w:rPr>
        <w:t>ГОСТ 31173-2016 Блоки дверные стальные. Технические условия</w:t>
      </w:r>
    </w:p>
    <w:p w:rsidR="00F95FD4" w:rsidRPr="00FD407E" w:rsidRDefault="00F95FD4" w:rsidP="00F95FD4">
      <w:pPr>
        <w:pStyle w:val="a5"/>
        <w:shd w:val="clear" w:color="auto" w:fill="FFFFFF" w:themeFill="background1"/>
        <w:spacing w:before="0" w:beforeAutospacing="0" w:after="0" w:afterAutospacing="0"/>
        <w:jc w:val="both"/>
        <w:rPr>
          <w:szCs w:val="18"/>
        </w:rPr>
      </w:pPr>
      <w:r>
        <w:rPr>
          <w:bCs/>
          <w:sz w:val="22"/>
          <w:szCs w:val="22"/>
        </w:rPr>
        <w:t xml:space="preserve">- </w:t>
      </w:r>
      <w:r w:rsidRPr="00B14DE8">
        <w:rPr>
          <w:b/>
          <w:bCs/>
          <w:sz w:val="22"/>
          <w:szCs w:val="22"/>
        </w:rPr>
        <w:t>дверь стальная</w:t>
      </w:r>
      <w:r>
        <w:rPr>
          <w:b/>
          <w:bCs/>
          <w:sz w:val="22"/>
          <w:szCs w:val="22"/>
        </w:rPr>
        <w:t xml:space="preserve">, </w:t>
      </w:r>
      <w:r>
        <w:rPr>
          <w:color w:val="000000"/>
          <w:szCs w:val="18"/>
        </w:rPr>
        <w:t>т</w:t>
      </w:r>
      <w:r w:rsidRPr="00B14DE8">
        <w:rPr>
          <w:color w:val="000000"/>
          <w:szCs w:val="18"/>
        </w:rPr>
        <w:t xml:space="preserve">олщина металла </w:t>
      </w:r>
      <w:r>
        <w:rPr>
          <w:color w:val="000000"/>
          <w:szCs w:val="18"/>
        </w:rPr>
        <w:t>– не менее 2,0</w:t>
      </w:r>
      <w:r w:rsidRPr="00B14DE8">
        <w:rPr>
          <w:color w:val="000000"/>
          <w:szCs w:val="18"/>
        </w:rPr>
        <w:t xml:space="preserve"> мм, </w:t>
      </w:r>
      <w:r>
        <w:rPr>
          <w:color w:val="000000"/>
          <w:szCs w:val="18"/>
        </w:rPr>
        <w:t>внешнее полотно – сталь, порошковое покрытие черный муар, т</w:t>
      </w:r>
      <w:r w:rsidRPr="00B14DE8">
        <w:rPr>
          <w:color w:val="000000"/>
          <w:szCs w:val="18"/>
        </w:rPr>
        <w:t>ол</w:t>
      </w:r>
      <w:r>
        <w:rPr>
          <w:color w:val="000000"/>
          <w:szCs w:val="18"/>
        </w:rPr>
        <w:t xml:space="preserve">щина дверного полотна - 120 мм, </w:t>
      </w:r>
      <w:r w:rsidRPr="00B14DE8">
        <w:rPr>
          <w:color w:val="000000"/>
          <w:szCs w:val="18"/>
        </w:rPr>
        <w:t>мин.плита.</w:t>
      </w:r>
      <w:r>
        <w:rPr>
          <w:color w:val="000000"/>
          <w:szCs w:val="18"/>
        </w:rPr>
        <w:t>, в</w:t>
      </w:r>
      <w:r w:rsidRPr="00B14DE8">
        <w:rPr>
          <w:color w:val="000000"/>
          <w:szCs w:val="18"/>
        </w:rPr>
        <w:t xml:space="preserve">нутреннее </w:t>
      </w:r>
      <w:r>
        <w:rPr>
          <w:color w:val="000000"/>
          <w:szCs w:val="18"/>
        </w:rPr>
        <w:t>полотно - сталь, порошковое покрытие черный муар,</w:t>
      </w:r>
      <w:r w:rsidRPr="00B14DE8">
        <w:rPr>
          <w:color w:val="000000"/>
          <w:szCs w:val="18"/>
        </w:rPr>
        <w:t xml:space="preserve"> 2 замка - </w:t>
      </w:r>
      <w:r>
        <w:rPr>
          <w:color w:val="000000"/>
          <w:szCs w:val="18"/>
        </w:rPr>
        <w:t>о</w:t>
      </w:r>
      <w:r w:rsidRPr="00B14DE8">
        <w:rPr>
          <w:color w:val="000000"/>
          <w:szCs w:val="18"/>
        </w:rPr>
        <w:t>сновной замок: цилиндровый, макс</w:t>
      </w:r>
      <w:r>
        <w:rPr>
          <w:color w:val="000000"/>
          <w:szCs w:val="18"/>
        </w:rPr>
        <w:t>имальный класс взломостойкости, д</w:t>
      </w:r>
      <w:r w:rsidRPr="00B14DE8">
        <w:rPr>
          <w:color w:val="000000"/>
          <w:szCs w:val="18"/>
        </w:rPr>
        <w:t>ополнительный замок: сувальдный, макси</w:t>
      </w:r>
      <w:r>
        <w:rPr>
          <w:color w:val="000000"/>
          <w:szCs w:val="18"/>
        </w:rPr>
        <w:t>мальный класс взломостойкости. </w:t>
      </w:r>
      <w:r w:rsidRPr="00B14DE8">
        <w:rPr>
          <w:color w:val="000000"/>
          <w:szCs w:val="18"/>
        </w:rPr>
        <w:t>Диаметр ригелей: 17 мм. Независимая ночная задвижка. Накладки: декоративные на оба замка. Эксцен</w:t>
      </w:r>
      <w:r>
        <w:rPr>
          <w:color w:val="000000"/>
          <w:szCs w:val="18"/>
        </w:rPr>
        <w:t xml:space="preserve">трик. Противосъём: штыри, 3 шт. </w:t>
      </w:r>
      <w:r w:rsidRPr="00B14DE8">
        <w:rPr>
          <w:color w:val="000000"/>
          <w:szCs w:val="18"/>
        </w:rPr>
        <w:t>Три контура В-образного уплотнителя из вспененной резины по всему п</w:t>
      </w:r>
      <w:r>
        <w:rPr>
          <w:color w:val="000000"/>
          <w:szCs w:val="18"/>
        </w:rPr>
        <w:t xml:space="preserve">ериметру полотна и рамы двери. </w:t>
      </w:r>
      <w:r w:rsidRPr="00B14DE8">
        <w:rPr>
          <w:color w:val="000000"/>
          <w:szCs w:val="18"/>
        </w:rPr>
        <w:t>Размеры</w:t>
      </w:r>
      <w:r>
        <w:rPr>
          <w:color w:val="000000"/>
          <w:szCs w:val="18"/>
        </w:rPr>
        <w:t>: 910х250</w:t>
      </w:r>
      <w:r w:rsidRPr="00B14DE8">
        <w:rPr>
          <w:color w:val="000000"/>
          <w:szCs w:val="18"/>
        </w:rPr>
        <w:t>0 мм. Открывание на 180 градусов.</w:t>
      </w:r>
      <w:r w:rsidRPr="00FD407E">
        <w:rPr>
          <w:spacing w:val="2"/>
          <w:szCs w:val="46"/>
        </w:rPr>
        <w:t xml:space="preserve"> ГОСТ 31173-2016 Блоки дверные стальные. Технические условия</w:t>
      </w:r>
    </w:p>
    <w:p w:rsidR="00F95FD4" w:rsidRPr="00C31A67" w:rsidRDefault="00F95FD4" w:rsidP="00F95FD4">
      <w:pPr>
        <w:jc w:val="both"/>
        <w:rPr>
          <w:bCs/>
          <w:color w:val="FF0000"/>
          <w:sz w:val="22"/>
          <w:szCs w:val="22"/>
        </w:rPr>
      </w:pPr>
    </w:p>
    <w:p w:rsidR="00F95FD4" w:rsidRPr="007326F5" w:rsidRDefault="00F95FD4" w:rsidP="00F95FD4">
      <w:pPr>
        <w:jc w:val="both"/>
        <w:rPr>
          <w:szCs w:val="22"/>
        </w:rPr>
      </w:pPr>
      <w:r w:rsidRPr="007326F5">
        <w:rPr>
          <w:szCs w:val="22"/>
        </w:rPr>
        <w:t>3.5. Допускается эквивалентность торговых знаков товара указанных в сметной документации, который является аналогом указанного товара и не ухудшает качество выполняемых работ.</w:t>
      </w:r>
    </w:p>
    <w:p w:rsidR="00F95FD4" w:rsidRPr="007326F5" w:rsidRDefault="00F95FD4" w:rsidP="00F95FD4">
      <w:pPr>
        <w:jc w:val="both"/>
        <w:rPr>
          <w:bCs/>
          <w:sz w:val="22"/>
          <w:szCs w:val="22"/>
        </w:rPr>
      </w:pPr>
    </w:p>
    <w:p w:rsidR="00F95FD4" w:rsidRDefault="00F95FD4" w:rsidP="00F95FD4">
      <w:pPr>
        <w:jc w:val="both"/>
        <w:rPr>
          <w:b/>
          <w:sz w:val="22"/>
          <w:szCs w:val="22"/>
        </w:rPr>
      </w:pPr>
      <w:r>
        <w:rPr>
          <w:b/>
          <w:sz w:val="22"/>
          <w:szCs w:val="22"/>
        </w:rPr>
        <w:t>4</w:t>
      </w:r>
      <w:r w:rsidRPr="009B313E">
        <w:rPr>
          <w:b/>
          <w:sz w:val="22"/>
          <w:szCs w:val="22"/>
        </w:rPr>
        <w:t xml:space="preserve">. </w:t>
      </w:r>
      <w:r>
        <w:rPr>
          <w:b/>
          <w:sz w:val="22"/>
          <w:szCs w:val="22"/>
        </w:rPr>
        <w:t>Т</w:t>
      </w:r>
      <w:r w:rsidRPr="009B313E">
        <w:rPr>
          <w:b/>
          <w:sz w:val="22"/>
          <w:szCs w:val="22"/>
        </w:rPr>
        <w:t xml:space="preserve">ребования к </w:t>
      </w:r>
      <w:r>
        <w:rPr>
          <w:b/>
          <w:sz w:val="22"/>
          <w:szCs w:val="22"/>
        </w:rPr>
        <w:t xml:space="preserve">электропитанию и заземлению </w:t>
      </w:r>
    </w:p>
    <w:p w:rsidR="00F95FD4" w:rsidRPr="007326F5" w:rsidRDefault="00F95FD4" w:rsidP="00F95FD4">
      <w:pPr>
        <w:jc w:val="both"/>
        <w:rPr>
          <w:szCs w:val="22"/>
        </w:rPr>
      </w:pPr>
      <w:r w:rsidRPr="007326F5">
        <w:rPr>
          <w:szCs w:val="22"/>
        </w:rPr>
        <w:lastRenderedPageBreak/>
        <w:t>4.1.   электропитание осуществляется от однофазной (трехфазной) сети переменного тока 220 В, 50 Гц.</w:t>
      </w:r>
    </w:p>
    <w:p w:rsidR="00F95FD4" w:rsidRPr="007326F5" w:rsidRDefault="00F95FD4" w:rsidP="00F95FD4">
      <w:pPr>
        <w:jc w:val="both"/>
        <w:rPr>
          <w:szCs w:val="22"/>
        </w:rPr>
      </w:pPr>
      <w:r w:rsidRPr="007326F5">
        <w:rPr>
          <w:szCs w:val="22"/>
        </w:rPr>
        <w:t xml:space="preserve">4.2. Система домофона должна быть запитана от электрической сети помещения. Элементы системы домофона должны быть заземлены. </w:t>
      </w:r>
    </w:p>
    <w:p w:rsidR="00F95FD4" w:rsidRDefault="00F95FD4" w:rsidP="00F95FD4">
      <w:pPr>
        <w:jc w:val="both"/>
        <w:rPr>
          <w:sz w:val="22"/>
          <w:szCs w:val="22"/>
        </w:rPr>
      </w:pPr>
    </w:p>
    <w:p w:rsidR="00F95FD4" w:rsidRDefault="00F95FD4" w:rsidP="00F95FD4">
      <w:pPr>
        <w:jc w:val="both"/>
        <w:rPr>
          <w:b/>
          <w:sz w:val="22"/>
          <w:szCs w:val="22"/>
        </w:rPr>
      </w:pPr>
      <w:r>
        <w:rPr>
          <w:b/>
          <w:sz w:val="22"/>
          <w:szCs w:val="22"/>
        </w:rPr>
        <w:t>5</w:t>
      </w:r>
      <w:r w:rsidRPr="009B313E">
        <w:rPr>
          <w:b/>
          <w:sz w:val="22"/>
          <w:szCs w:val="22"/>
        </w:rPr>
        <w:t xml:space="preserve">. </w:t>
      </w:r>
      <w:r>
        <w:rPr>
          <w:b/>
          <w:sz w:val="22"/>
          <w:szCs w:val="22"/>
        </w:rPr>
        <w:t>Т</w:t>
      </w:r>
      <w:r w:rsidRPr="009B313E">
        <w:rPr>
          <w:b/>
          <w:sz w:val="22"/>
          <w:szCs w:val="22"/>
        </w:rPr>
        <w:t xml:space="preserve">ребования к </w:t>
      </w:r>
      <w:r>
        <w:rPr>
          <w:b/>
          <w:sz w:val="22"/>
          <w:szCs w:val="22"/>
        </w:rPr>
        <w:t xml:space="preserve">эксплуатационной документации </w:t>
      </w:r>
    </w:p>
    <w:p w:rsidR="00F95FD4" w:rsidRPr="0035302B" w:rsidRDefault="00F95FD4" w:rsidP="00F95FD4">
      <w:pPr>
        <w:widowControl w:val="0"/>
        <w:tabs>
          <w:tab w:val="left" w:pos="1046"/>
          <w:tab w:val="left" w:pos="4997"/>
          <w:tab w:val="left" w:pos="5812"/>
          <w:tab w:val="left" w:pos="7262"/>
          <w:tab w:val="left" w:pos="7534"/>
          <w:tab w:val="left" w:pos="8985"/>
          <w:tab w:val="left" w:pos="9257"/>
        </w:tabs>
        <w:spacing w:before="120"/>
        <w:ind w:right="-5"/>
        <w:jc w:val="both"/>
        <w:rPr>
          <w:color w:val="000000"/>
        </w:rPr>
      </w:pPr>
      <w:r>
        <w:rPr>
          <w:sz w:val="22"/>
          <w:szCs w:val="22"/>
        </w:rPr>
        <w:t>5</w:t>
      </w:r>
      <w:r w:rsidRPr="0022042C">
        <w:rPr>
          <w:sz w:val="22"/>
          <w:szCs w:val="22"/>
        </w:rPr>
        <w:t>.1</w:t>
      </w:r>
      <w:r>
        <w:rPr>
          <w:sz w:val="22"/>
          <w:szCs w:val="22"/>
        </w:rPr>
        <w:t xml:space="preserve">. </w:t>
      </w:r>
      <w:r w:rsidRPr="0035302B">
        <w:rPr>
          <w:color w:val="000000"/>
        </w:rPr>
        <w:t>На каждую из функциональных систем должен быть разработан комплект эксплуатационной документации (ЭД) в соответствии с действующими нормами и требованиями Заказчика. Комплект ЭД должен быть разработан на русском языке и включать в себя:</w:t>
      </w:r>
    </w:p>
    <w:p w:rsidR="00F95FD4" w:rsidRPr="00E966D9" w:rsidRDefault="00F95FD4" w:rsidP="00F95FD4">
      <w:pPr>
        <w:widowControl w:val="0"/>
        <w:tabs>
          <w:tab w:val="left" w:pos="1046"/>
          <w:tab w:val="left" w:pos="4997"/>
          <w:tab w:val="left" w:pos="5812"/>
          <w:tab w:val="left" w:pos="7262"/>
          <w:tab w:val="left" w:pos="7534"/>
          <w:tab w:val="left" w:pos="8985"/>
          <w:tab w:val="left" w:pos="9257"/>
        </w:tabs>
        <w:spacing w:before="120"/>
        <w:ind w:right="-5"/>
        <w:jc w:val="both"/>
      </w:pPr>
      <w:r w:rsidRPr="00E966D9">
        <w:t>- инструкции по эксплуатации систем, устройств и программного обеспечения;</w:t>
      </w:r>
    </w:p>
    <w:p w:rsidR="00F95FD4" w:rsidRPr="00E966D9" w:rsidRDefault="00F95FD4" w:rsidP="00F95FD4">
      <w:pPr>
        <w:widowControl w:val="0"/>
        <w:tabs>
          <w:tab w:val="left" w:pos="1046"/>
          <w:tab w:val="left" w:pos="4997"/>
          <w:tab w:val="left" w:pos="5812"/>
          <w:tab w:val="left" w:pos="7262"/>
          <w:tab w:val="left" w:pos="7534"/>
          <w:tab w:val="left" w:pos="8985"/>
          <w:tab w:val="left" w:pos="9257"/>
        </w:tabs>
        <w:spacing w:before="120"/>
        <w:ind w:right="-5"/>
        <w:jc w:val="both"/>
      </w:pPr>
      <w:r w:rsidRPr="00E966D9">
        <w:t>- технические описания систем;</w:t>
      </w:r>
    </w:p>
    <w:p w:rsidR="00F95FD4" w:rsidRPr="00E966D9" w:rsidRDefault="00F95FD4" w:rsidP="00F95FD4">
      <w:pPr>
        <w:widowControl w:val="0"/>
        <w:tabs>
          <w:tab w:val="left" w:pos="1046"/>
          <w:tab w:val="left" w:pos="4997"/>
          <w:tab w:val="left" w:pos="5812"/>
          <w:tab w:val="left" w:pos="7262"/>
          <w:tab w:val="left" w:pos="7534"/>
          <w:tab w:val="left" w:pos="8985"/>
          <w:tab w:val="left" w:pos="9257"/>
        </w:tabs>
        <w:spacing w:before="120"/>
        <w:ind w:right="-5"/>
        <w:jc w:val="both"/>
      </w:pPr>
      <w:r w:rsidRPr="00E966D9">
        <w:t>- инструкции по техническому обслуживанию и ремонту.</w:t>
      </w:r>
    </w:p>
    <w:p w:rsidR="00F95FD4" w:rsidRPr="0035302B" w:rsidRDefault="00F95FD4" w:rsidP="00F95FD4">
      <w:pPr>
        <w:widowControl w:val="0"/>
        <w:tabs>
          <w:tab w:val="num" w:pos="284"/>
        </w:tabs>
        <w:spacing w:before="120"/>
        <w:jc w:val="both"/>
        <w:rPr>
          <w:color w:val="000000"/>
        </w:rPr>
      </w:pPr>
      <w:r>
        <w:rPr>
          <w:color w:val="000000"/>
        </w:rPr>
        <w:t xml:space="preserve">5.2. </w:t>
      </w:r>
      <w:r w:rsidRPr="0035302B">
        <w:rPr>
          <w:color w:val="000000"/>
        </w:rPr>
        <w:t>Все работы, требующие лицензирования, должны быть лицензированы, материалы должны быть сертифицированы.</w:t>
      </w:r>
    </w:p>
    <w:p w:rsidR="00F95FD4" w:rsidRPr="0022042C" w:rsidRDefault="00F95FD4" w:rsidP="00F95FD4">
      <w:pPr>
        <w:jc w:val="both"/>
        <w:rPr>
          <w:sz w:val="22"/>
          <w:szCs w:val="22"/>
        </w:rPr>
      </w:pPr>
    </w:p>
    <w:p w:rsidR="00F95FD4" w:rsidRDefault="00F95FD4" w:rsidP="00F95FD4">
      <w:pPr>
        <w:jc w:val="both"/>
        <w:rPr>
          <w:b/>
          <w:sz w:val="22"/>
          <w:szCs w:val="22"/>
        </w:rPr>
      </w:pPr>
      <w:r>
        <w:rPr>
          <w:b/>
          <w:sz w:val="22"/>
          <w:szCs w:val="22"/>
        </w:rPr>
        <w:t>6</w:t>
      </w:r>
      <w:r w:rsidRPr="009B313E">
        <w:rPr>
          <w:b/>
          <w:sz w:val="22"/>
          <w:szCs w:val="22"/>
        </w:rPr>
        <w:t xml:space="preserve">. </w:t>
      </w:r>
      <w:r>
        <w:rPr>
          <w:b/>
          <w:sz w:val="22"/>
          <w:szCs w:val="22"/>
        </w:rPr>
        <w:t xml:space="preserve">Приемосдаточные испытания </w:t>
      </w:r>
    </w:p>
    <w:p w:rsidR="00F95FD4" w:rsidRPr="0035302B" w:rsidRDefault="00F95FD4" w:rsidP="00F95FD4">
      <w:pPr>
        <w:widowControl w:val="0"/>
        <w:autoSpaceDE w:val="0"/>
        <w:autoSpaceDN w:val="0"/>
        <w:adjustRightInd w:val="0"/>
        <w:spacing w:before="120"/>
        <w:jc w:val="both"/>
        <w:rPr>
          <w:bCs/>
          <w:color w:val="000000"/>
        </w:rPr>
      </w:pPr>
      <w:r>
        <w:rPr>
          <w:sz w:val="22"/>
          <w:szCs w:val="22"/>
        </w:rPr>
        <w:t xml:space="preserve">6.1. </w:t>
      </w:r>
      <w:r w:rsidRPr="0035302B">
        <w:rPr>
          <w:bCs/>
          <w:color w:val="000000"/>
        </w:rPr>
        <w:t>После завершения монтажных и пусконаладочных работ проводятся приемосдаточные испытания, в ходе которых представитель Заказчика подтверждает или не подтверждает работоспособность системы в рамках, оговоренных в настоящем техническом задании функциональных особенностей. В случае невыполнения указанных ниже условий параметры системы должны быть приведены в соответствии с данными пунктами технического задания.</w:t>
      </w:r>
    </w:p>
    <w:p w:rsidR="00F95FD4" w:rsidRPr="00EA75C0" w:rsidRDefault="00F95FD4" w:rsidP="00F95FD4">
      <w:pPr>
        <w:widowControl w:val="0"/>
        <w:autoSpaceDE w:val="0"/>
        <w:autoSpaceDN w:val="0"/>
        <w:adjustRightInd w:val="0"/>
        <w:spacing w:before="120"/>
        <w:jc w:val="both"/>
      </w:pPr>
      <w:r>
        <w:rPr>
          <w:bCs/>
          <w:color w:val="000000"/>
        </w:rPr>
        <w:t>6.</w:t>
      </w:r>
      <w:r w:rsidRPr="0035302B">
        <w:rPr>
          <w:bCs/>
          <w:color w:val="000000"/>
        </w:rPr>
        <w:t>2.</w:t>
      </w:r>
      <w:r w:rsidRPr="00EA75C0">
        <w:t>Проверка работоспособности домофона.</w:t>
      </w:r>
    </w:p>
    <w:p w:rsidR="00F95FD4" w:rsidRPr="0035302B" w:rsidRDefault="00F95FD4" w:rsidP="00F95FD4">
      <w:pPr>
        <w:widowControl w:val="0"/>
        <w:autoSpaceDE w:val="0"/>
        <w:autoSpaceDN w:val="0"/>
        <w:adjustRightInd w:val="0"/>
        <w:spacing w:before="120"/>
        <w:jc w:val="both"/>
        <w:rPr>
          <w:bCs/>
          <w:color w:val="000000"/>
        </w:rPr>
      </w:pPr>
      <w:r>
        <w:rPr>
          <w:bCs/>
          <w:color w:val="000000"/>
        </w:rPr>
        <w:t>6.3</w:t>
      </w:r>
      <w:r w:rsidRPr="0035302B">
        <w:rPr>
          <w:bCs/>
          <w:color w:val="000000"/>
        </w:rPr>
        <w:t xml:space="preserve">. Работа после сбоя питания. После принудительного отключения основного (сетевого) электропитания и включения </w:t>
      </w:r>
      <w:r w:rsidRPr="00E966D9">
        <w:t>домофон</w:t>
      </w:r>
      <w:r>
        <w:rPr>
          <w:bCs/>
          <w:color w:val="000000"/>
        </w:rPr>
        <w:t>должен</w:t>
      </w:r>
      <w:r w:rsidRPr="0035302B">
        <w:rPr>
          <w:bCs/>
          <w:color w:val="000000"/>
        </w:rPr>
        <w:t xml:space="preserve"> функционировать, настройки остаться неизменными.</w:t>
      </w:r>
    </w:p>
    <w:p w:rsidR="00F95FD4" w:rsidRPr="0035302B" w:rsidRDefault="00F95FD4" w:rsidP="00F95FD4">
      <w:pPr>
        <w:widowControl w:val="0"/>
        <w:autoSpaceDE w:val="0"/>
        <w:autoSpaceDN w:val="0"/>
        <w:adjustRightInd w:val="0"/>
        <w:spacing w:before="120"/>
        <w:jc w:val="both"/>
        <w:rPr>
          <w:bCs/>
          <w:color w:val="000000"/>
        </w:rPr>
      </w:pPr>
      <w:r>
        <w:rPr>
          <w:bCs/>
          <w:color w:val="000000"/>
        </w:rPr>
        <w:t>6.4</w:t>
      </w:r>
      <w:r w:rsidRPr="0035302B">
        <w:rPr>
          <w:bCs/>
          <w:color w:val="000000"/>
        </w:rPr>
        <w:t>. Все оборудование должно быть сертифицированным, (в случае если оно подлежит сертификации по законодательству РФ), и вся техническая документация (спецификации, описания, инструкции) должна быть написана на русском языке.</w:t>
      </w:r>
    </w:p>
    <w:p w:rsidR="00F95FD4" w:rsidRDefault="00F95FD4" w:rsidP="00F95FD4">
      <w:pPr>
        <w:jc w:val="both"/>
        <w:rPr>
          <w:b/>
          <w:sz w:val="22"/>
          <w:szCs w:val="22"/>
        </w:rPr>
      </w:pPr>
    </w:p>
    <w:p w:rsidR="00F95FD4" w:rsidRDefault="00F95FD4" w:rsidP="00F95FD4">
      <w:pPr>
        <w:jc w:val="both"/>
        <w:rPr>
          <w:b/>
          <w:sz w:val="22"/>
          <w:szCs w:val="22"/>
        </w:rPr>
      </w:pPr>
      <w:r>
        <w:rPr>
          <w:b/>
          <w:sz w:val="22"/>
          <w:szCs w:val="22"/>
        </w:rPr>
        <w:t>7</w:t>
      </w:r>
      <w:r w:rsidRPr="009B313E">
        <w:rPr>
          <w:b/>
          <w:sz w:val="22"/>
          <w:szCs w:val="22"/>
        </w:rPr>
        <w:t xml:space="preserve">. </w:t>
      </w:r>
      <w:r>
        <w:rPr>
          <w:b/>
          <w:sz w:val="22"/>
          <w:szCs w:val="22"/>
        </w:rPr>
        <w:t xml:space="preserve">Условия выполнения работ </w:t>
      </w:r>
    </w:p>
    <w:p w:rsidR="00F95FD4" w:rsidRDefault="00F95FD4" w:rsidP="00F95FD4">
      <w:pPr>
        <w:widowControl w:val="0"/>
        <w:tabs>
          <w:tab w:val="left" w:pos="851"/>
        </w:tabs>
        <w:spacing w:before="120"/>
        <w:jc w:val="both"/>
        <w:rPr>
          <w:bCs/>
          <w:color w:val="000000"/>
        </w:rPr>
      </w:pPr>
      <w:r>
        <w:rPr>
          <w:bCs/>
          <w:color w:val="000000"/>
        </w:rPr>
        <w:t>7</w:t>
      </w:r>
      <w:r w:rsidRPr="0035302B">
        <w:rPr>
          <w:bCs/>
          <w:color w:val="000000"/>
        </w:rPr>
        <w:t>.1. Выполнить данные работы надлежащим образом и в установленный срок, в соответствии с локальным сметным расчетом.</w:t>
      </w:r>
    </w:p>
    <w:p w:rsidR="00F95FD4" w:rsidRDefault="00F95FD4" w:rsidP="00F95FD4">
      <w:pPr>
        <w:widowControl w:val="0"/>
        <w:tabs>
          <w:tab w:val="left" w:pos="851"/>
        </w:tabs>
        <w:spacing w:before="120"/>
        <w:jc w:val="both"/>
        <w:rPr>
          <w:bCs/>
        </w:rPr>
      </w:pPr>
      <w:r>
        <w:rPr>
          <w:bCs/>
          <w:color w:val="000000"/>
        </w:rPr>
        <w:t>7</w:t>
      </w:r>
      <w:r w:rsidRPr="0035302B">
        <w:rPr>
          <w:bCs/>
          <w:color w:val="000000"/>
        </w:rPr>
        <w:t>.2. Приступить к выполнению и выполнить все работы в объеме и сроки, предусмотренные Договором. Сдать работы в состоянии соответствующем требованиям технического задания</w:t>
      </w:r>
      <w:r>
        <w:rPr>
          <w:bCs/>
          <w:color w:val="000000"/>
        </w:rPr>
        <w:t xml:space="preserve">. </w:t>
      </w:r>
      <w:r>
        <w:rPr>
          <w:bCs/>
        </w:rPr>
        <w:t>В связи с установленным режимом сна в детском учреждении с 12:00 до 15:00 время проведения монтажных (шумных) работ следует приостановить, и возобновить после окончания регламента установленного заказчиком.</w:t>
      </w:r>
    </w:p>
    <w:p w:rsidR="00F95FD4" w:rsidRPr="0035302B" w:rsidRDefault="00F95FD4" w:rsidP="00F95FD4">
      <w:pPr>
        <w:widowControl w:val="0"/>
        <w:tabs>
          <w:tab w:val="left" w:pos="851"/>
        </w:tabs>
        <w:spacing w:before="120"/>
        <w:jc w:val="both"/>
        <w:rPr>
          <w:bCs/>
          <w:color w:val="000000"/>
        </w:rPr>
      </w:pPr>
      <w:r>
        <w:rPr>
          <w:bCs/>
        </w:rPr>
        <w:t xml:space="preserve">7.3. </w:t>
      </w:r>
      <w:r w:rsidRPr="00E03088">
        <w:rPr>
          <w:bCs/>
        </w:rPr>
        <w:t>Перед началом работ выполнить обследование объекта совместно с представителем</w:t>
      </w:r>
      <w:r w:rsidRPr="0035302B">
        <w:rPr>
          <w:bCs/>
          <w:color w:val="000000"/>
        </w:rPr>
        <w:t xml:space="preserve"> Заказчика, произвести необходимые замеры, уточнить расположение устанавливаемого оборудования.</w:t>
      </w:r>
    </w:p>
    <w:p w:rsidR="00F95FD4" w:rsidRPr="0035302B" w:rsidRDefault="00F95FD4" w:rsidP="00F95FD4">
      <w:pPr>
        <w:widowControl w:val="0"/>
        <w:tabs>
          <w:tab w:val="left" w:pos="851"/>
        </w:tabs>
        <w:spacing w:before="120"/>
        <w:jc w:val="both"/>
        <w:rPr>
          <w:bCs/>
          <w:color w:val="000000"/>
        </w:rPr>
      </w:pPr>
      <w:r>
        <w:rPr>
          <w:bCs/>
          <w:color w:val="000000"/>
        </w:rPr>
        <w:t>7</w:t>
      </w:r>
      <w:r w:rsidRPr="0035302B">
        <w:rPr>
          <w:bCs/>
          <w:color w:val="000000"/>
        </w:rPr>
        <w:t>.4. При выполнении работ Подрядчик должен обеспечить сохранность имущества Заказчика, а так же не допускать ухудшения или порчи существующих конструкций, загрязнения помещений, территорий.</w:t>
      </w:r>
    </w:p>
    <w:p w:rsidR="00F95FD4" w:rsidRPr="0035302B" w:rsidRDefault="00F95FD4" w:rsidP="00F95FD4">
      <w:pPr>
        <w:widowControl w:val="0"/>
        <w:tabs>
          <w:tab w:val="left" w:pos="851"/>
        </w:tabs>
        <w:spacing w:before="120"/>
        <w:jc w:val="both"/>
        <w:rPr>
          <w:bCs/>
          <w:color w:val="000000"/>
        </w:rPr>
      </w:pPr>
      <w:r>
        <w:rPr>
          <w:bCs/>
          <w:color w:val="000000"/>
        </w:rPr>
        <w:t>7</w:t>
      </w:r>
      <w:r w:rsidRPr="0035302B">
        <w:rPr>
          <w:bCs/>
          <w:color w:val="000000"/>
        </w:rPr>
        <w:t>.5. Своевременно письменно информировать Заказчика о возможных неблагоприятных последствиях выполнения технического задания.</w:t>
      </w:r>
    </w:p>
    <w:p w:rsidR="00F95FD4" w:rsidRPr="0035302B" w:rsidRDefault="00F95FD4" w:rsidP="00F95FD4">
      <w:pPr>
        <w:widowControl w:val="0"/>
        <w:tabs>
          <w:tab w:val="left" w:pos="284"/>
          <w:tab w:val="left" w:pos="851"/>
        </w:tabs>
        <w:spacing w:before="120"/>
        <w:jc w:val="both"/>
        <w:rPr>
          <w:bCs/>
          <w:color w:val="000000"/>
        </w:rPr>
      </w:pPr>
      <w:r>
        <w:rPr>
          <w:bCs/>
          <w:color w:val="000000"/>
        </w:rPr>
        <w:t>7</w:t>
      </w:r>
      <w:r w:rsidRPr="0035302B">
        <w:rPr>
          <w:bCs/>
          <w:color w:val="000000"/>
        </w:rPr>
        <w:t>.6. Исполнять полученные в ходе выполнения работ указания Заказчика, если они не противоречат условиям настоящего технического задания.</w:t>
      </w:r>
    </w:p>
    <w:p w:rsidR="00F95FD4" w:rsidRPr="0035302B" w:rsidRDefault="00F95FD4" w:rsidP="00F95FD4">
      <w:pPr>
        <w:widowControl w:val="0"/>
        <w:tabs>
          <w:tab w:val="left" w:pos="851"/>
        </w:tabs>
        <w:spacing w:before="120"/>
        <w:jc w:val="both"/>
        <w:rPr>
          <w:bCs/>
          <w:color w:val="000000"/>
        </w:rPr>
      </w:pPr>
      <w:r>
        <w:rPr>
          <w:bCs/>
          <w:color w:val="000000"/>
        </w:rPr>
        <w:t>7</w:t>
      </w:r>
      <w:r w:rsidRPr="0035302B">
        <w:rPr>
          <w:bCs/>
          <w:color w:val="000000"/>
        </w:rPr>
        <w:t xml:space="preserve">.7. При выполнении работ соблюдать правила техники безопасности, охраны окружающей </w:t>
      </w:r>
      <w:r w:rsidRPr="0035302B">
        <w:rPr>
          <w:bCs/>
          <w:color w:val="000000"/>
        </w:rPr>
        <w:lastRenderedPageBreak/>
        <w:t>природной среды и противопожарной безопасности, а также технологию строительного производства. В случае причинения ущерба имуществу или здоровью третьих лиц в результате несоблюдения правил, технологии строительного производства, возмещение ущерба производится за счет средств Подрядчика.</w:t>
      </w:r>
    </w:p>
    <w:p w:rsidR="00F95FD4" w:rsidRPr="0035302B" w:rsidRDefault="00F95FD4" w:rsidP="00F95FD4">
      <w:pPr>
        <w:widowControl w:val="0"/>
        <w:tabs>
          <w:tab w:val="left" w:pos="851"/>
        </w:tabs>
        <w:spacing w:before="120"/>
        <w:jc w:val="both"/>
        <w:rPr>
          <w:bCs/>
          <w:color w:val="000000"/>
        </w:rPr>
      </w:pPr>
      <w:r>
        <w:rPr>
          <w:bCs/>
          <w:color w:val="000000"/>
        </w:rPr>
        <w:t>7</w:t>
      </w:r>
      <w:r w:rsidRPr="0035302B">
        <w:rPr>
          <w:bCs/>
          <w:color w:val="000000"/>
        </w:rPr>
        <w:t xml:space="preserve">.8. Работы проводятся в условиях действующего учреждения. Подрядчик обязан обеспечить проведение работ всем необходимым, включая временные подсоединения коммуникаций (обеспечение электроэнергией) в точках подключения, указанных Заказчиком. </w:t>
      </w:r>
    </w:p>
    <w:p w:rsidR="00F95FD4" w:rsidRPr="0035302B" w:rsidRDefault="00F95FD4" w:rsidP="00F95FD4">
      <w:pPr>
        <w:widowControl w:val="0"/>
        <w:tabs>
          <w:tab w:val="left" w:pos="851"/>
        </w:tabs>
        <w:spacing w:before="120"/>
        <w:jc w:val="both"/>
        <w:rPr>
          <w:bCs/>
          <w:color w:val="000000"/>
        </w:rPr>
      </w:pPr>
      <w:r>
        <w:rPr>
          <w:bCs/>
          <w:color w:val="000000"/>
        </w:rPr>
        <w:t>7</w:t>
      </w:r>
      <w:r w:rsidRPr="0035302B">
        <w:rPr>
          <w:bCs/>
          <w:color w:val="000000"/>
        </w:rPr>
        <w:t>.9. Ежедневно, по окончании рабочего дня производить уборку и вывоз строительного мусора. Подрядчик обязан: проводить регулярно еженедельные инструктажи рабочих по охране труда и противопожарной безопасности работ на объекте, с отметкой об их проведении в журнале инструктажа.</w:t>
      </w:r>
    </w:p>
    <w:p w:rsidR="00F95FD4" w:rsidRPr="0035302B" w:rsidRDefault="00F95FD4" w:rsidP="00F95FD4">
      <w:pPr>
        <w:widowControl w:val="0"/>
        <w:tabs>
          <w:tab w:val="left" w:pos="851"/>
        </w:tabs>
        <w:spacing w:before="120"/>
        <w:jc w:val="both"/>
        <w:rPr>
          <w:bCs/>
          <w:color w:val="000000"/>
        </w:rPr>
      </w:pPr>
      <w:r>
        <w:rPr>
          <w:bCs/>
          <w:color w:val="000000"/>
        </w:rPr>
        <w:t>7</w:t>
      </w:r>
      <w:r w:rsidRPr="0035302B">
        <w:rPr>
          <w:bCs/>
          <w:color w:val="000000"/>
        </w:rPr>
        <w:t xml:space="preserve">.10. По окончании работ  обязательно в течение 2 (двух) дней вывезти за пределы территории учреждения материалы, инструменты, приборы, инвентарь, изделия, конструкции, и другое имущество Подрядчика, использовавшееся для производства работ. </w:t>
      </w:r>
    </w:p>
    <w:p w:rsidR="00F95FD4" w:rsidRPr="0035302B" w:rsidRDefault="00F95FD4" w:rsidP="00F95FD4">
      <w:pPr>
        <w:widowControl w:val="0"/>
        <w:tabs>
          <w:tab w:val="left" w:pos="851"/>
        </w:tabs>
        <w:spacing w:before="120"/>
        <w:jc w:val="both"/>
        <w:rPr>
          <w:bCs/>
          <w:color w:val="000000"/>
        </w:rPr>
      </w:pPr>
      <w:r>
        <w:rPr>
          <w:bCs/>
          <w:color w:val="000000"/>
        </w:rPr>
        <w:t>7</w:t>
      </w:r>
      <w:r w:rsidRPr="0035302B">
        <w:rPr>
          <w:bCs/>
          <w:color w:val="000000"/>
        </w:rPr>
        <w:t>.11. Восстановить нарушенное при производстве работ благоустройство.</w:t>
      </w:r>
    </w:p>
    <w:p w:rsidR="00F95FD4" w:rsidRPr="0035302B" w:rsidRDefault="00F95FD4" w:rsidP="00F95FD4">
      <w:pPr>
        <w:widowControl w:val="0"/>
        <w:tabs>
          <w:tab w:val="left" w:pos="851"/>
        </w:tabs>
        <w:spacing w:before="120"/>
        <w:jc w:val="both"/>
        <w:rPr>
          <w:bCs/>
          <w:color w:val="000000"/>
        </w:rPr>
      </w:pPr>
      <w:r>
        <w:rPr>
          <w:bCs/>
          <w:color w:val="000000"/>
        </w:rPr>
        <w:t>7</w:t>
      </w:r>
      <w:r w:rsidRPr="0035302B">
        <w:rPr>
          <w:bCs/>
          <w:color w:val="000000"/>
        </w:rPr>
        <w:t>.12. Работы выполнить согласно действующих на момент производства работ СНиП, СанПиН, ГОСТ, СП, РДС, ПЭУ, сборников цен и других нормативных документов РФ.</w:t>
      </w:r>
    </w:p>
    <w:p w:rsidR="00F95FD4" w:rsidRPr="0035302B" w:rsidRDefault="00F95FD4" w:rsidP="00F95FD4">
      <w:pPr>
        <w:widowControl w:val="0"/>
        <w:tabs>
          <w:tab w:val="left" w:pos="851"/>
        </w:tabs>
        <w:spacing w:before="120"/>
        <w:jc w:val="both"/>
      </w:pPr>
      <w:r>
        <w:t>7</w:t>
      </w:r>
      <w:r w:rsidRPr="0035302B">
        <w:t>.13. Вся ответственность при выполнении работ на объекте за соблюдение норм и правил по технике безопасности и пожарной безопасности возлагается на Подрядчика.</w:t>
      </w:r>
    </w:p>
    <w:p w:rsidR="00F95FD4" w:rsidRPr="0035302B" w:rsidRDefault="00F95FD4" w:rsidP="00F95FD4">
      <w:pPr>
        <w:widowControl w:val="0"/>
        <w:tabs>
          <w:tab w:val="left" w:pos="0"/>
          <w:tab w:val="left" w:pos="426"/>
          <w:tab w:val="left" w:pos="851"/>
        </w:tabs>
        <w:spacing w:before="120"/>
        <w:jc w:val="both"/>
      </w:pPr>
      <w:r>
        <w:t>7</w:t>
      </w:r>
      <w:r w:rsidRPr="0035302B">
        <w:t>.14. Прием выполненных работ и технический надзор за выполнением данных работ осуществляют представители Заказчика.</w:t>
      </w:r>
    </w:p>
    <w:p w:rsidR="00F95FD4" w:rsidRPr="0035302B" w:rsidRDefault="00F95FD4" w:rsidP="00F95FD4">
      <w:pPr>
        <w:widowControl w:val="0"/>
        <w:tabs>
          <w:tab w:val="left" w:pos="0"/>
          <w:tab w:val="left" w:pos="426"/>
          <w:tab w:val="left" w:pos="851"/>
        </w:tabs>
        <w:spacing w:before="120"/>
        <w:jc w:val="both"/>
      </w:pPr>
      <w:r>
        <w:t>7</w:t>
      </w:r>
      <w:r w:rsidRPr="0035302B">
        <w:t>.15. Оборудование, устанавливаемое в рамках выполняемых по Договору работ, должно быть новым, не бывшим в употреблении, смонтированным из новых деталей без использования бывших в употреблении элементов, а также свободным от прав на него третьих лиц и других обременений, и соответствовать действующим в Российской Федерации стандартам.</w:t>
      </w:r>
    </w:p>
    <w:p w:rsidR="00F95FD4" w:rsidRPr="00BD4ACF" w:rsidRDefault="00F95FD4" w:rsidP="00F95FD4">
      <w:pPr>
        <w:jc w:val="both"/>
        <w:rPr>
          <w:sz w:val="22"/>
          <w:szCs w:val="22"/>
        </w:rPr>
      </w:pPr>
    </w:p>
    <w:p w:rsidR="00F95FD4" w:rsidRPr="0035302B" w:rsidRDefault="00F95FD4" w:rsidP="00F95FD4">
      <w:pPr>
        <w:widowControl w:val="0"/>
        <w:spacing w:before="120"/>
        <w:jc w:val="both"/>
        <w:rPr>
          <w:b/>
        </w:rPr>
      </w:pPr>
      <w:r>
        <w:rPr>
          <w:b/>
        </w:rPr>
        <w:t>8</w:t>
      </w:r>
      <w:r w:rsidRPr="0035302B">
        <w:rPr>
          <w:b/>
        </w:rPr>
        <w:t>. Контроль качества и приёмка работ</w:t>
      </w:r>
    </w:p>
    <w:p w:rsidR="00F95FD4" w:rsidRPr="0035302B" w:rsidRDefault="00F95FD4" w:rsidP="00F95FD4">
      <w:pPr>
        <w:widowControl w:val="0"/>
        <w:spacing w:before="120"/>
        <w:jc w:val="both"/>
      </w:pPr>
      <w:r>
        <w:t>8</w:t>
      </w:r>
      <w:r w:rsidRPr="0035302B">
        <w:t>.1. В процессе выполнения работ устанавливается постоянный контроль за соблюдением технологии выполнения монтажных работ.</w:t>
      </w:r>
    </w:p>
    <w:p w:rsidR="00F95FD4" w:rsidRDefault="00F95FD4" w:rsidP="00F95FD4">
      <w:pPr>
        <w:widowControl w:val="0"/>
        <w:spacing w:before="120"/>
        <w:jc w:val="both"/>
      </w:pPr>
      <w:r>
        <w:t>8</w:t>
      </w:r>
      <w:r w:rsidRPr="0035302B">
        <w:t>.2. Обнаруженные при осмотре дефекты должны быть исправлены до начала следующего э</w:t>
      </w:r>
    </w:p>
    <w:p w:rsidR="00F95FD4" w:rsidRPr="0035302B" w:rsidRDefault="00F95FD4" w:rsidP="00F95FD4">
      <w:pPr>
        <w:widowControl w:val="0"/>
        <w:spacing w:before="120"/>
        <w:jc w:val="both"/>
      </w:pPr>
      <w:r w:rsidRPr="0035302B">
        <w:t>тапа работ.</w:t>
      </w:r>
    </w:p>
    <w:p w:rsidR="00F95FD4" w:rsidRPr="0035302B" w:rsidRDefault="00F95FD4" w:rsidP="00F95FD4">
      <w:pPr>
        <w:widowControl w:val="0"/>
        <w:spacing w:before="120"/>
        <w:jc w:val="both"/>
      </w:pPr>
      <w:r>
        <w:t>8</w:t>
      </w:r>
      <w:r w:rsidRPr="0035302B">
        <w:t>.3. Приемка объекта после завершения работ осуществляется в течение 2-х дней после получения Заказчиком уведомления Подрядчика о готовности результата работ к приемке.</w:t>
      </w:r>
    </w:p>
    <w:p w:rsidR="00F95FD4" w:rsidRPr="0035302B" w:rsidRDefault="00F95FD4" w:rsidP="00F95FD4">
      <w:pPr>
        <w:widowControl w:val="0"/>
        <w:spacing w:before="120"/>
        <w:jc w:val="both"/>
      </w:pPr>
      <w:r>
        <w:t>8</w:t>
      </w:r>
      <w:r w:rsidRPr="0035302B">
        <w:t>.4. В день приема-передачи результата работ Подрядчик представляет Заказчику Акт о приемке выполненных работ по форме КС-2, Справку о стоимости выполненных работ и затрат по форме КС-3, при необходимости Подрядчик предоставляет Акт скрытых работ.</w:t>
      </w:r>
    </w:p>
    <w:p w:rsidR="00F95FD4" w:rsidRPr="0035302B" w:rsidRDefault="00F95FD4" w:rsidP="00F95FD4">
      <w:pPr>
        <w:widowControl w:val="0"/>
        <w:spacing w:before="120"/>
        <w:jc w:val="both"/>
      </w:pPr>
      <w:r>
        <w:t>8</w:t>
      </w:r>
      <w:r w:rsidRPr="0035302B">
        <w:t>.5. Заказчик в течение 2-х дней со дня получения Акта о приемке выполненных работ по форме КС-2, Справки о стоимости выполненных работ и затрат по форме КС-3 обязан отправить Подрядчику подписанные со своей стороны документы или мотивированные возражения с приложением перечня выявленных недостатков и сроков их устранения.</w:t>
      </w:r>
    </w:p>
    <w:p w:rsidR="00F95FD4" w:rsidRPr="0035302B" w:rsidRDefault="00F95FD4" w:rsidP="00F95FD4">
      <w:pPr>
        <w:widowControl w:val="0"/>
        <w:spacing w:before="120"/>
        <w:jc w:val="both"/>
      </w:pPr>
      <w:r>
        <w:t>8</w:t>
      </w:r>
      <w:r w:rsidRPr="0035302B">
        <w:t>.6. В случае мотивированного отказа Заказчика от приемки работ Сторонами составляется двухсторонний Акт с перечнем необходимых доработок и сроков их выполнения без дополнительной оплаты. Сроки проведения доработок согласовываются Сторонами.</w:t>
      </w:r>
    </w:p>
    <w:p w:rsidR="00F95FD4" w:rsidRPr="0035302B" w:rsidRDefault="00F95FD4" w:rsidP="00F95FD4">
      <w:pPr>
        <w:widowControl w:val="0"/>
        <w:spacing w:before="120"/>
        <w:jc w:val="both"/>
      </w:pPr>
      <w:r>
        <w:t>8</w:t>
      </w:r>
      <w:r w:rsidRPr="0035302B">
        <w:t>.7. Риск случайной гибели или случайного повреждения Объекта до его приемки несет Подрядчик.</w:t>
      </w:r>
    </w:p>
    <w:p w:rsidR="00F95FD4" w:rsidRPr="009B313E" w:rsidRDefault="00F95FD4" w:rsidP="00F95FD4">
      <w:pPr>
        <w:jc w:val="both"/>
        <w:rPr>
          <w:b/>
          <w:sz w:val="22"/>
          <w:szCs w:val="22"/>
        </w:rPr>
      </w:pPr>
    </w:p>
    <w:p w:rsidR="00F95FD4" w:rsidRDefault="00F95FD4" w:rsidP="00F95FD4">
      <w:pPr>
        <w:jc w:val="both"/>
        <w:rPr>
          <w:b/>
          <w:sz w:val="22"/>
          <w:szCs w:val="22"/>
        </w:rPr>
      </w:pPr>
      <w:r>
        <w:rPr>
          <w:b/>
          <w:sz w:val="22"/>
          <w:szCs w:val="22"/>
        </w:rPr>
        <w:lastRenderedPageBreak/>
        <w:t>9</w:t>
      </w:r>
      <w:r w:rsidRPr="009B313E">
        <w:rPr>
          <w:b/>
          <w:sz w:val="22"/>
          <w:szCs w:val="22"/>
        </w:rPr>
        <w:t>. Требования к качеству выполненных работ:</w:t>
      </w:r>
    </w:p>
    <w:p w:rsidR="00F95FD4" w:rsidRPr="0035302B" w:rsidRDefault="00F95FD4" w:rsidP="00F95FD4">
      <w:pPr>
        <w:widowControl w:val="0"/>
        <w:contextualSpacing/>
        <w:jc w:val="both"/>
      </w:pPr>
      <w:r w:rsidRPr="0035302B">
        <w:t>При монтаже следует руководствоваться следующими нормативными документами:</w:t>
      </w:r>
    </w:p>
    <w:p w:rsidR="00F95FD4" w:rsidRPr="0035302B" w:rsidRDefault="00F95FD4" w:rsidP="00F95FD4">
      <w:pPr>
        <w:widowControl w:val="0"/>
        <w:contextualSpacing/>
        <w:jc w:val="both"/>
      </w:pPr>
      <w:r>
        <w:t>9.1.</w:t>
      </w:r>
      <w:r w:rsidRPr="0035302B">
        <w:t xml:space="preserve"> СП 132.13330.2011 – «Свод правил. Обеспечение антитеррористической защищенности зданий и сооружений. Общие требования проектирования»;</w:t>
      </w:r>
    </w:p>
    <w:p w:rsidR="00F95FD4" w:rsidRPr="0035302B" w:rsidRDefault="00F95FD4" w:rsidP="00F95FD4">
      <w:pPr>
        <w:widowControl w:val="0"/>
        <w:contextualSpacing/>
        <w:jc w:val="both"/>
      </w:pPr>
      <w:r>
        <w:t>9.2.</w:t>
      </w:r>
      <w:r w:rsidRPr="0035302B">
        <w:t xml:space="preserve"> РД 78.36.004-2005 – «Инструкция о техническом надзоре за выполнением проектных и монтажных работ по оборудованию объектов средствами охранной сигнализации»;</w:t>
      </w:r>
    </w:p>
    <w:p w:rsidR="00F95FD4" w:rsidRPr="0035302B" w:rsidRDefault="00F95FD4" w:rsidP="00F95FD4">
      <w:pPr>
        <w:widowControl w:val="0"/>
        <w:contextualSpacing/>
        <w:jc w:val="both"/>
      </w:pPr>
      <w:r>
        <w:t>9.3.</w:t>
      </w:r>
      <w:r w:rsidRPr="0035302B">
        <w:t xml:space="preserve"> СНиП 2.08.2-89 – «Общественные здания и сооружения»;</w:t>
      </w:r>
    </w:p>
    <w:p w:rsidR="00F95FD4" w:rsidRPr="0035302B" w:rsidRDefault="00F95FD4" w:rsidP="00F95FD4">
      <w:pPr>
        <w:widowControl w:val="0"/>
        <w:contextualSpacing/>
        <w:jc w:val="both"/>
      </w:pPr>
      <w:r>
        <w:t>9.4.</w:t>
      </w:r>
      <w:r w:rsidRPr="0035302B">
        <w:t xml:space="preserve"> ПУЭ – «Правила устройства электроустановок»;</w:t>
      </w:r>
    </w:p>
    <w:p w:rsidR="00F95FD4" w:rsidRPr="0035302B" w:rsidRDefault="00F95FD4" w:rsidP="00F95FD4">
      <w:pPr>
        <w:widowControl w:val="0"/>
        <w:contextualSpacing/>
        <w:jc w:val="both"/>
      </w:pPr>
      <w:r>
        <w:t>9.5.</w:t>
      </w:r>
      <w:r w:rsidRPr="0035302B">
        <w:t xml:space="preserve"> ГОСТ Р 51558-2000 – «Системы охранные телевизионные. Общие технические требования и методы испытаний».</w:t>
      </w:r>
    </w:p>
    <w:p w:rsidR="00F95FD4" w:rsidRPr="0035302B" w:rsidRDefault="00F95FD4" w:rsidP="00F95FD4">
      <w:pPr>
        <w:widowControl w:val="0"/>
        <w:spacing w:before="120"/>
        <w:jc w:val="both"/>
      </w:pPr>
      <w:r w:rsidRPr="0035302B">
        <w:t>Работы выполняются в соответствии с требованиями экологических, санитарно-гигиенических, противопожарных и других норм, действующих на территории Российской Федерации, в условиях непрерывной работы учреждения без остановки производственного процесса.</w:t>
      </w:r>
    </w:p>
    <w:p w:rsidR="00F95FD4" w:rsidRPr="0035302B" w:rsidRDefault="00F95FD4" w:rsidP="00F95FD4">
      <w:pPr>
        <w:widowControl w:val="0"/>
        <w:spacing w:before="120"/>
        <w:jc w:val="both"/>
      </w:pPr>
      <w:r w:rsidRPr="0035302B">
        <w:t>При прокладке кабельной продукции в помещениях необходимо использовать кабель-каналы (короба).</w:t>
      </w:r>
    </w:p>
    <w:p w:rsidR="00F95FD4" w:rsidRPr="0035302B" w:rsidRDefault="00F95FD4" w:rsidP="00F95FD4">
      <w:pPr>
        <w:widowControl w:val="0"/>
        <w:spacing w:before="120"/>
        <w:jc w:val="both"/>
      </w:pPr>
      <w:r>
        <w:t>Температура при проведении работ на улице, не должна быть ниже -10С градусов.</w:t>
      </w:r>
    </w:p>
    <w:p w:rsidR="00F95FD4" w:rsidRPr="00A13141" w:rsidRDefault="00F95FD4" w:rsidP="00F95FD4">
      <w:pPr>
        <w:jc w:val="both"/>
        <w:rPr>
          <w:sz w:val="22"/>
          <w:szCs w:val="22"/>
        </w:rPr>
      </w:pPr>
    </w:p>
    <w:p w:rsidR="00F95FD4" w:rsidRPr="00A13141" w:rsidRDefault="00F95FD4" w:rsidP="00F95FD4">
      <w:pPr>
        <w:jc w:val="both"/>
        <w:rPr>
          <w:sz w:val="22"/>
          <w:szCs w:val="22"/>
        </w:rPr>
      </w:pPr>
      <w:r>
        <w:rPr>
          <w:sz w:val="22"/>
          <w:szCs w:val="22"/>
        </w:rPr>
        <w:t>9.6.</w:t>
      </w:r>
      <w:r w:rsidRPr="00A13141">
        <w:rPr>
          <w:sz w:val="22"/>
          <w:szCs w:val="22"/>
        </w:rPr>
        <w:t xml:space="preserve"> Выполненные работы должны соответствовать сметной документации, государственным стандартам, строительным нормам и правилам.</w:t>
      </w:r>
    </w:p>
    <w:p w:rsidR="00F95FD4" w:rsidRPr="00A13141" w:rsidRDefault="00F95FD4" w:rsidP="00F95FD4">
      <w:pPr>
        <w:jc w:val="both"/>
        <w:rPr>
          <w:sz w:val="22"/>
          <w:szCs w:val="22"/>
        </w:rPr>
      </w:pPr>
      <w:r>
        <w:rPr>
          <w:sz w:val="22"/>
          <w:szCs w:val="22"/>
        </w:rPr>
        <w:t xml:space="preserve">9.7. </w:t>
      </w:r>
      <w:r w:rsidRPr="00A13141">
        <w:rPr>
          <w:sz w:val="22"/>
          <w:szCs w:val="22"/>
        </w:rPr>
        <w:t>Подрядчик гарантирует соответствие строительных материалов, оборудования и комплектующих изделий, конструкций и систем, применяемых им при выполнении работ, государственным стандартам, техническим условиям, СНиП, СанПиН.</w:t>
      </w:r>
    </w:p>
    <w:p w:rsidR="00F95FD4" w:rsidRPr="00A13141" w:rsidRDefault="00F95FD4" w:rsidP="00F95FD4">
      <w:pPr>
        <w:jc w:val="both"/>
        <w:rPr>
          <w:sz w:val="22"/>
          <w:szCs w:val="22"/>
        </w:rPr>
      </w:pPr>
      <w:r>
        <w:rPr>
          <w:sz w:val="22"/>
          <w:szCs w:val="22"/>
        </w:rPr>
        <w:t>9.8.</w:t>
      </w:r>
      <w:r w:rsidRPr="00A13141">
        <w:rPr>
          <w:sz w:val="22"/>
          <w:szCs w:val="22"/>
        </w:rPr>
        <w:t xml:space="preserve"> Для подтверждения качества используемых материалов, подрядчик предоставляет сертификаты соответствия.</w:t>
      </w:r>
    </w:p>
    <w:p w:rsidR="00F95FD4" w:rsidRPr="00A13141" w:rsidRDefault="00F95FD4" w:rsidP="00F95FD4">
      <w:pPr>
        <w:jc w:val="both"/>
        <w:rPr>
          <w:sz w:val="22"/>
          <w:szCs w:val="22"/>
        </w:rPr>
      </w:pPr>
      <w:r>
        <w:rPr>
          <w:sz w:val="22"/>
          <w:szCs w:val="22"/>
        </w:rPr>
        <w:t>9.9.</w:t>
      </w:r>
      <w:r w:rsidRPr="00A13141">
        <w:rPr>
          <w:sz w:val="22"/>
          <w:szCs w:val="22"/>
        </w:rPr>
        <w:t xml:space="preserve"> Качество выполненных Подрядчиком работ должно соответствовать требованиям, предъявляемым к работам соответствующего рода, если иное не предусмотрено законом, иными правовыми актами.  Результат выполненной работы должен в момент передачи Заказчику обладать свойствами, указанными в Договоре или определенными предъявляемыми требованиями, и в пределах разумного срока быть пригодным для установленного Договором использования, а если такое использование Договором не предусмотрено, для обычного использования результата работы такого рода.</w:t>
      </w:r>
    </w:p>
    <w:p w:rsidR="00F95FD4" w:rsidRPr="00A13141" w:rsidRDefault="00F95FD4" w:rsidP="00F95FD4">
      <w:pPr>
        <w:jc w:val="both"/>
        <w:rPr>
          <w:sz w:val="22"/>
          <w:szCs w:val="22"/>
        </w:rPr>
      </w:pPr>
      <w:r>
        <w:rPr>
          <w:sz w:val="22"/>
          <w:szCs w:val="22"/>
        </w:rPr>
        <w:t>9</w:t>
      </w:r>
      <w:r w:rsidRPr="00A13141">
        <w:rPr>
          <w:sz w:val="22"/>
          <w:szCs w:val="22"/>
        </w:rPr>
        <w:t>.</w:t>
      </w:r>
      <w:r>
        <w:rPr>
          <w:sz w:val="22"/>
          <w:szCs w:val="22"/>
        </w:rPr>
        <w:t>10</w:t>
      </w:r>
      <w:r w:rsidRPr="00A13141">
        <w:rPr>
          <w:sz w:val="22"/>
          <w:szCs w:val="22"/>
        </w:rPr>
        <w:t>. Подрядчик может принять на себя по Договору обязанность выполнить работу, отвечающую требованиям к качеству, более высоким по сравнению с установленными обязательными для сторон требованиями.</w:t>
      </w:r>
    </w:p>
    <w:p w:rsidR="00F95FD4" w:rsidRPr="00A13141" w:rsidRDefault="00F95FD4" w:rsidP="00F95FD4">
      <w:pPr>
        <w:jc w:val="both"/>
        <w:rPr>
          <w:sz w:val="22"/>
          <w:szCs w:val="22"/>
        </w:rPr>
      </w:pPr>
      <w:r>
        <w:rPr>
          <w:sz w:val="22"/>
          <w:szCs w:val="22"/>
        </w:rPr>
        <w:t>9.11.</w:t>
      </w:r>
      <w:r w:rsidRPr="00A13141">
        <w:rPr>
          <w:sz w:val="22"/>
          <w:szCs w:val="22"/>
        </w:rPr>
        <w:t xml:space="preserve"> Подрядчик обязан безвозмездно исправить по требованию Заказчика все выявленные недостатки, если в процессе выполнения работ Подрядчик допустил отступление от условий Договора, ухудшившее качество работы в 10 (десяти) </w:t>
      </w:r>
      <w:r>
        <w:rPr>
          <w:sz w:val="22"/>
          <w:szCs w:val="22"/>
        </w:rPr>
        <w:t xml:space="preserve">- </w:t>
      </w:r>
      <w:r w:rsidRPr="00A13141">
        <w:rPr>
          <w:sz w:val="22"/>
          <w:szCs w:val="22"/>
        </w:rPr>
        <w:t>дневный срок с момента получения уведомления, либо иные сроки согласованные с Заказчиком.</w:t>
      </w:r>
    </w:p>
    <w:p w:rsidR="00F95FD4" w:rsidRPr="00A13141" w:rsidRDefault="00F95FD4" w:rsidP="00F95FD4">
      <w:pPr>
        <w:jc w:val="both"/>
        <w:rPr>
          <w:sz w:val="22"/>
          <w:szCs w:val="22"/>
        </w:rPr>
      </w:pPr>
      <w:r>
        <w:rPr>
          <w:sz w:val="22"/>
          <w:szCs w:val="22"/>
        </w:rPr>
        <w:t>9.12</w:t>
      </w:r>
      <w:r w:rsidRPr="00A13141">
        <w:rPr>
          <w:sz w:val="22"/>
          <w:szCs w:val="22"/>
        </w:rPr>
        <w:t>. При выполнении работ Подрядчик должен обеспечить сохранность имущества Заказчика, а так же не допускать ухудшения или порчи существующих конструкций, загрязнения помещений, территорий.</w:t>
      </w:r>
    </w:p>
    <w:p w:rsidR="00F95FD4" w:rsidRPr="00711807" w:rsidRDefault="00F95FD4" w:rsidP="00F95FD4">
      <w:pPr>
        <w:jc w:val="both"/>
        <w:rPr>
          <w:b/>
          <w:sz w:val="22"/>
          <w:szCs w:val="22"/>
        </w:rPr>
      </w:pPr>
    </w:p>
    <w:p w:rsidR="00F95FD4" w:rsidRPr="0035302B" w:rsidRDefault="00F95FD4" w:rsidP="00F95FD4">
      <w:pPr>
        <w:widowControl w:val="0"/>
        <w:autoSpaceDE w:val="0"/>
        <w:autoSpaceDN w:val="0"/>
        <w:adjustRightInd w:val="0"/>
        <w:spacing w:before="120" w:line="240" w:lineRule="exact"/>
        <w:jc w:val="both"/>
        <w:rPr>
          <w:b/>
          <w:bCs/>
        </w:rPr>
      </w:pPr>
      <w:r>
        <w:rPr>
          <w:b/>
          <w:bCs/>
        </w:rPr>
        <w:t>10</w:t>
      </w:r>
      <w:r w:rsidRPr="0035302B">
        <w:rPr>
          <w:b/>
          <w:bCs/>
        </w:rPr>
        <w:t>. Требования к гарантийному сроку работ (или) объему предоставления гарантий их качества</w:t>
      </w:r>
    </w:p>
    <w:p w:rsidR="00F95FD4" w:rsidRPr="0035302B" w:rsidRDefault="00F95FD4" w:rsidP="00F95FD4">
      <w:pPr>
        <w:widowControl w:val="0"/>
        <w:spacing w:before="120" w:after="60"/>
        <w:jc w:val="both"/>
        <w:rPr>
          <w:i/>
        </w:rPr>
      </w:pPr>
      <w:r w:rsidRPr="0035302B">
        <w:t xml:space="preserve">Гарантии качества распространяются на работы, выполненные Подрядчиком по Договору, и составляют </w:t>
      </w:r>
      <w:r w:rsidRPr="00C75F07">
        <w:t>36 месяцев</w:t>
      </w:r>
      <w:r w:rsidRPr="0035302B">
        <w:t xml:space="preserve">, по оборудованию срок </w:t>
      </w:r>
      <w:r w:rsidRPr="00E966D9">
        <w:t>установленный производителем</w:t>
      </w:r>
      <w:r w:rsidRPr="0035302B">
        <w:t>, со дня подписания акта КС-2 о приемки выполненных работ без замечаний.</w:t>
      </w:r>
    </w:p>
    <w:p w:rsidR="00F95FD4" w:rsidRPr="0035302B" w:rsidRDefault="00F95FD4" w:rsidP="00F95FD4">
      <w:pPr>
        <w:widowControl w:val="0"/>
        <w:spacing w:before="120" w:after="60"/>
        <w:jc w:val="both"/>
      </w:pPr>
      <w:r w:rsidRPr="0035302B">
        <w:t>Если в течение гарантийного срока обнаружатся дефекты выполненных работ, то Подрядчик обязан устранить их своими силами и за свой счет, в течение 20 рабочих дней с момента получения Подрядчиком претензии от Заказчика.. Для согласования акта, фиксирующего дефекты, и согласования порядка и сроков их устранения, Подрядчик обязан направить своего представителя не позднее 5 дней с даты получения письменного извещения Заказчика. Гарантийный срок в этом случае продлевается соответственно на период устранения дефектов.</w:t>
      </w:r>
    </w:p>
    <w:p w:rsidR="00F95FD4" w:rsidRPr="00A13141" w:rsidRDefault="00F95FD4" w:rsidP="00F95FD4">
      <w:pPr>
        <w:jc w:val="both"/>
        <w:rPr>
          <w:bCs/>
          <w:sz w:val="22"/>
          <w:szCs w:val="22"/>
        </w:rPr>
      </w:pPr>
    </w:p>
    <w:p w:rsidR="00F95FD4" w:rsidRDefault="00F95FD4" w:rsidP="00F95FD4">
      <w:pPr>
        <w:jc w:val="both"/>
        <w:rPr>
          <w:b/>
          <w:sz w:val="22"/>
          <w:szCs w:val="22"/>
        </w:rPr>
      </w:pPr>
      <w:r>
        <w:rPr>
          <w:b/>
          <w:sz w:val="22"/>
          <w:szCs w:val="22"/>
        </w:rPr>
        <w:lastRenderedPageBreak/>
        <w:t>11</w:t>
      </w:r>
      <w:r w:rsidRPr="009B313E">
        <w:rPr>
          <w:b/>
          <w:sz w:val="22"/>
          <w:szCs w:val="22"/>
        </w:rPr>
        <w:t xml:space="preserve">. </w:t>
      </w:r>
      <w:r>
        <w:rPr>
          <w:b/>
          <w:sz w:val="22"/>
          <w:szCs w:val="22"/>
        </w:rPr>
        <w:t xml:space="preserve">Общие требования к Подрядчику  </w:t>
      </w:r>
    </w:p>
    <w:p w:rsidR="00F95FD4" w:rsidRPr="007E6379" w:rsidRDefault="00F95FD4" w:rsidP="00F95FD4">
      <w:pPr>
        <w:jc w:val="both"/>
        <w:rPr>
          <w:sz w:val="22"/>
          <w:szCs w:val="22"/>
        </w:rPr>
      </w:pPr>
      <w:r>
        <w:rPr>
          <w:sz w:val="22"/>
          <w:szCs w:val="22"/>
        </w:rPr>
        <w:t>11</w:t>
      </w:r>
      <w:r w:rsidRPr="007E6379">
        <w:rPr>
          <w:sz w:val="22"/>
          <w:szCs w:val="22"/>
        </w:rPr>
        <w:t>.1. Работы выполняются Подрядчиком – его силами, средствами, из его материалов.</w:t>
      </w:r>
    </w:p>
    <w:p w:rsidR="00F95FD4" w:rsidRPr="009B313E" w:rsidRDefault="00F95FD4" w:rsidP="00F95FD4">
      <w:pPr>
        <w:jc w:val="both"/>
        <w:rPr>
          <w:sz w:val="22"/>
          <w:szCs w:val="22"/>
        </w:rPr>
      </w:pPr>
      <w:r>
        <w:rPr>
          <w:sz w:val="22"/>
          <w:szCs w:val="22"/>
        </w:rPr>
        <w:t>11</w:t>
      </w:r>
      <w:r w:rsidRPr="009B313E">
        <w:rPr>
          <w:sz w:val="22"/>
          <w:szCs w:val="22"/>
        </w:rPr>
        <w:t>.2. Подрядчик обязан обеспечить постоянное присутствие на объекте лица, осуществляющего контроль за выполнением работ и ответственного за персонал Подрядчика и технику безопасности при проведении работ.</w:t>
      </w:r>
    </w:p>
    <w:p w:rsidR="00F95FD4" w:rsidRPr="009B313E" w:rsidRDefault="00F95FD4" w:rsidP="00F95FD4">
      <w:pPr>
        <w:jc w:val="both"/>
        <w:rPr>
          <w:sz w:val="22"/>
          <w:szCs w:val="22"/>
        </w:rPr>
      </w:pPr>
      <w:r>
        <w:rPr>
          <w:sz w:val="22"/>
          <w:szCs w:val="22"/>
        </w:rPr>
        <w:t>11</w:t>
      </w:r>
      <w:r w:rsidRPr="009B313E">
        <w:rPr>
          <w:sz w:val="22"/>
          <w:szCs w:val="22"/>
        </w:rPr>
        <w:t>.3. Подрядчик обязан безвозмездно исправить по требованию Заказчика все выявленные недостатки ухудшившее качество работы в согласованные сроки.</w:t>
      </w:r>
    </w:p>
    <w:p w:rsidR="00F95FD4" w:rsidRPr="009B313E" w:rsidRDefault="00F95FD4" w:rsidP="00F95FD4">
      <w:pPr>
        <w:jc w:val="both"/>
        <w:rPr>
          <w:sz w:val="22"/>
          <w:szCs w:val="22"/>
        </w:rPr>
      </w:pPr>
      <w:r>
        <w:rPr>
          <w:sz w:val="22"/>
          <w:szCs w:val="22"/>
        </w:rPr>
        <w:t>11</w:t>
      </w:r>
      <w:r w:rsidRPr="009B313E">
        <w:rPr>
          <w:sz w:val="22"/>
          <w:szCs w:val="22"/>
        </w:rPr>
        <w:t>.4. Подрядчик несет ответственность за соблюдение своим персоналом норм действующего законодательства РФ.</w:t>
      </w:r>
    </w:p>
    <w:p w:rsidR="00F95FD4" w:rsidRDefault="00F95FD4" w:rsidP="00F95FD4">
      <w:pPr>
        <w:jc w:val="both"/>
        <w:rPr>
          <w:b/>
          <w:sz w:val="22"/>
          <w:szCs w:val="22"/>
        </w:rPr>
      </w:pPr>
    </w:p>
    <w:p w:rsidR="00F95FD4" w:rsidRPr="009B313E" w:rsidRDefault="00F95FD4" w:rsidP="00F95FD4">
      <w:pPr>
        <w:jc w:val="both"/>
        <w:rPr>
          <w:b/>
          <w:sz w:val="22"/>
          <w:szCs w:val="22"/>
        </w:rPr>
      </w:pPr>
      <w:r>
        <w:rPr>
          <w:b/>
          <w:sz w:val="22"/>
          <w:szCs w:val="22"/>
        </w:rPr>
        <w:t>12</w:t>
      </w:r>
      <w:r w:rsidRPr="009B313E">
        <w:rPr>
          <w:b/>
          <w:sz w:val="22"/>
          <w:szCs w:val="22"/>
        </w:rPr>
        <w:t>. Требования к подрядчику при выполнении работ.</w:t>
      </w:r>
    </w:p>
    <w:p w:rsidR="00F95FD4" w:rsidRPr="009B313E" w:rsidRDefault="00F95FD4" w:rsidP="00F95FD4">
      <w:pPr>
        <w:jc w:val="both"/>
        <w:rPr>
          <w:sz w:val="22"/>
          <w:szCs w:val="22"/>
        </w:rPr>
      </w:pPr>
      <w:r>
        <w:rPr>
          <w:sz w:val="22"/>
          <w:szCs w:val="22"/>
        </w:rPr>
        <w:t>12</w:t>
      </w:r>
      <w:r w:rsidRPr="009B313E">
        <w:rPr>
          <w:sz w:val="22"/>
          <w:szCs w:val="22"/>
        </w:rPr>
        <w:t>.1. При производстве работ обеспечить доступ сотрудников и посетителей учреждения, отвечающий требованиям правил техники безопасности.</w:t>
      </w:r>
    </w:p>
    <w:p w:rsidR="00F95FD4" w:rsidRDefault="00F95FD4" w:rsidP="00F95FD4">
      <w:pPr>
        <w:tabs>
          <w:tab w:val="left" w:pos="709"/>
        </w:tabs>
        <w:jc w:val="both"/>
        <w:rPr>
          <w:sz w:val="22"/>
          <w:szCs w:val="22"/>
        </w:rPr>
      </w:pPr>
      <w:r>
        <w:rPr>
          <w:sz w:val="22"/>
          <w:szCs w:val="22"/>
        </w:rPr>
        <w:t>12</w:t>
      </w:r>
      <w:r w:rsidRPr="009B313E">
        <w:rPr>
          <w:sz w:val="22"/>
          <w:szCs w:val="22"/>
        </w:rPr>
        <w:t>.2. Привлекать квалифицированный и опытный персонал, включая специалистов в соответствии с объемом</w:t>
      </w:r>
      <w:r>
        <w:rPr>
          <w:sz w:val="22"/>
          <w:szCs w:val="22"/>
        </w:rPr>
        <w:t xml:space="preserve"> и характером выполнения работ;</w:t>
      </w:r>
    </w:p>
    <w:p w:rsidR="00F95FD4" w:rsidRDefault="00F95FD4" w:rsidP="00F95FD4">
      <w:pPr>
        <w:tabs>
          <w:tab w:val="left" w:pos="720"/>
        </w:tabs>
        <w:jc w:val="both"/>
        <w:rPr>
          <w:sz w:val="22"/>
          <w:szCs w:val="22"/>
        </w:rPr>
      </w:pPr>
      <w:r>
        <w:rPr>
          <w:sz w:val="22"/>
          <w:szCs w:val="22"/>
        </w:rPr>
        <w:t>12</w:t>
      </w:r>
      <w:r w:rsidRPr="009B313E">
        <w:rPr>
          <w:sz w:val="22"/>
          <w:szCs w:val="22"/>
        </w:rPr>
        <w:t>.3. Выполнять работы в соответствии с техническим заданием, сметной документацией, определяющей объем, содержание работ и другие предъявляемые к ним требования и условиями, государственными стандартами, стр</w:t>
      </w:r>
      <w:r>
        <w:rPr>
          <w:sz w:val="22"/>
          <w:szCs w:val="22"/>
        </w:rPr>
        <w:t>оительными нормами и правилами;</w:t>
      </w:r>
    </w:p>
    <w:p w:rsidR="00F95FD4" w:rsidRPr="009B313E" w:rsidRDefault="00F95FD4" w:rsidP="00F95FD4">
      <w:pPr>
        <w:tabs>
          <w:tab w:val="left" w:pos="720"/>
        </w:tabs>
        <w:jc w:val="both"/>
        <w:rPr>
          <w:sz w:val="22"/>
          <w:szCs w:val="22"/>
        </w:rPr>
      </w:pPr>
      <w:r>
        <w:rPr>
          <w:sz w:val="22"/>
          <w:szCs w:val="22"/>
        </w:rPr>
        <w:t>12</w:t>
      </w:r>
      <w:r w:rsidRPr="009B313E">
        <w:rPr>
          <w:sz w:val="22"/>
          <w:szCs w:val="22"/>
        </w:rPr>
        <w:t>.4. Обеспечивать выполнение работ путем поставки необходимых материалов, оборудования, конструкций, комплектующих изделий, строительной техники, а также за свой счет осуществлять транспортировку работников, привлеченных к выполнению работ;</w:t>
      </w:r>
    </w:p>
    <w:p w:rsidR="00F95FD4" w:rsidRPr="009B313E" w:rsidRDefault="00F95FD4" w:rsidP="00F95FD4">
      <w:pPr>
        <w:tabs>
          <w:tab w:val="left" w:pos="720"/>
        </w:tabs>
        <w:jc w:val="both"/>
        <w:rPr>
          <w:sz w:val="22"/>
          <w:szCs w:val="22"/>
        </w:rPr>
      </w:pPr>
      <w:r>
        <w:rPr>
          <w:sz w:val="22"/>
          <w:szCs w:val="22"/>
        </w:rPr>
        <w:t>12</w:t>
      </w:r>
      <w:r w:rsidRPr="009B313E">
        <w:rPr>
          <w:sz w:val="22"/>
          <w:szCs w:val="22"/>
        </w:rPr>
        <w:t>.5. Осуществлять охрану объекта, материалов и инструментов, требующихся для выполнения работ;</w:t>
      </w:r>
    </w:p>
    <w:p w:rsidR="00F95FD4" w:rsidRPr="009B313E" w:rsidRDefault="00F95FD4" w:rsidP="00F95FD4">
      <w:pPr>
        <w:tabs>
          <w:tab w:val="left" w:pos="720"/>
        </w:tabs>
        <w:jc w:val="both"/>
        <w:rPr>
          <w:sz w:val="22"/>
          <w:szCs w:val="22"/>
        </w:rPr>
      </w:pPr>
      <w:r>
        <w:rPr>
          <w:sz w:val="22"/>
          <w:szCs w:val="22"/>
        </w:rPr>
        <w:t>12</w:t>
      </w:r>
      <w:r w:rsidRPr="009B313E">
        <w:rPr>
          <w:sz w:val="22"/>
          <w:szCs w:val="22"/>
        </w:rPr>
        <w:t>.6. Вывозить собственными силами строительный мусор с территории объекта, на котором проводятся работы;</w:t>
      </w:r>
    </w:p>
    <w:p w:rsidR="00F95FD4" w:rsidRPr="009B313E" w:rsidRDefault="00F95FD4" w:rsidP="00F95FD4">
      <w:pPr>
        <w:tabs>
          <w:tab w:val="left" w:pos="720"/>
        </w:tabs>
        <w:jc w:val="both"/>
        <w:rPr>
          <w:sz w:val="22"/>
          <w:szCs w:val="22"/>
        </w:rPr>
      </w:pPr>
      <w:r>
        <w:rPr>
          <w:sz w:val="22"/>
          <w:szCs w:val="22"/>
        </w:rPr>
        <w:t>12</w:t>
      </w:r>
      <w:r w:rsidRPr="009B313E">
        <w:rPr>
          <w:sz w:val="22"/>
          <w:szCs w:val="22"/>
        </w:rPr>
        <w:t>.7. Обеспечить при выполнении работ соблюдение правил техники безопасности, пожарной безопасности, требования закона и иных правовых актов об охране окружающей среды и о безопасности строительных работ.</w:t>
      </w:r>
    </w:p>
    <w:p w:rsidR="00F95FD4" w:rsidRPr="009B313E" w:rsidRDefault="00F95FD4" w:rsidP="00F95FD4">
      <w:pPr>
        <w:jc w:val="both"/>
        <w:rPr>
          <w:b/>
          <w:sz w:val="22"/>
          <w:szCs w:val="22"/>
        </w:rPr>
      </w:pPr>
    </w:p>
    <w:p w:rsidR="00F95FD4" w:rsidRPr="009B313E" w:rsidRDefault="00F95FD4" w:rsidP="00F95FD4">
      <w:pPr>
        <w:jc w:val="both"/>
        <w:rPr>
          <w:b/>
          <w:sz w:val="22"/>
          <w:szCs w:val="22"/>
        </w:rPr>
      </w:pPr>
      <w:r>
        <w:rPr>
          <w:b/>
          <w:sz w:val="22"/>
          <w:szCs w:val="22"/>
        </w:rPr>
        <w:t>13</w:t>
      </w:r>
      <w:r w:rsidRPr="009B313E">
        <w:rPr>
          <w:b/>
          <w:sz w:val="22"/>
          <w:szCs w:val="22"/>
        </w:rPr>
        <w:t xml:space="preserve">. Порядок выполнения, сдача и приемка работ: </w:t>
      </w:r>
    </w:p>
    <w:p w:rsidR="00F95FD4" w:rsidRPr="009B313E" w:rsidRDefault="00F95FD4" w:rsidP="00F95FD4">
      <w:pPr>
        <w:tabs>
          <w:tab w:val="left" w:pos="0"/>
        </w:tabs>
        <w:jc w:val="both"/>
        <w:rPr>
          <w:b/>
          <w:bCs/>
          <w:i/>
          <w:sz w:val="22"/>
          <w:szCs w:val="22"/>
        </w:rPr>
      </w:pPr>
      <w:r>
        <w:rPr>
          <w:sz w:val="22"/>
          <w:szCs w:val="22"/>
        </w:rPr>
        <w:t>13</w:t>
      </w:r>
      <w:r w:rsidRPr="009B313E">
        <w:rPr>
          <w:sz w:val="22"/>
          <w:szCs w:val="22"/>
        </w:rPr>
        <w:t>.1. Выполнение работ должно осуществляться в соответствии с требованиями и условиями, установленными техническим заданием, сметной документацией.</w:t>
      </w:r>
    </w:p>
    <w:p w:rsidR="00F95FD4" w:rsidRPr="009B313E" w:rsidRDefault="00F95FD4" w:rsidP="00F95FD4">
      <w:pPr>
        <w:tabs>
          <w:tab w:val="left" w:pos="851"/>
        </w:tabs>
        <w:jc w:val="both"/>
        <w:rPr>
          <w:sz w:val="22"/>
          <w:szCs w:val="22"/>
        </w:rPr>
      </w:pPr>
      <w:r>
        <w:rPr>
          <w:sz w:val="22"/>
          <w:szCs w:val="22"/>
        </w:rPr>
        <w:t>13</w:t>
      </w:r>
      <w:r w:rsidRPr="009B313E">
        <w:rPr>
          <w:sz w:val="22"/>
          <w:szCs w:val="22"/>
        </w:rPr>
        <w:t xml:space="preserve">.2. Подрядчик назначает ответственное лицо для решения текущих вопросов по проведению работ, подписанию актов и обеспечивает беспрепятственный доступ к объекту производства работ уполномоченного представителя Заказчика по всем видам работ, в течение всего периода их производства. </w:t>
      </w:r>
    </w:p>
    <w:p w:rsidR="00F95FD4" w:rsidRPr="009B313E" w:rsidRDefault="00F95FD4" w:rsidP="00F95FD4">
      <w:pPr>
        <w:tabs>
          <w:tab w:val="left" w:pos="851"/>
        </w:tabs>
        <w:ind w:right="-1"/>
        <w:jc w:val="both"/>
        <w:rPr>
          <w:sz w:val="22"/>
          <w:szCs w:val="22"/>
        </w:rPr>
      </w:pPr>
      <w:r>
        <w:rPr>
          <w:sz w:val="22"/>
          <w:szCs w:val="22"/>
        </w:rPr>
        <w:t>13</w:t>
      </w:r>
      <w:r w:rsidRPr="009B313E">
        <w:rPr>
          <w:sz w:val="22"/>
          <w:szCs w:val="22"/>
        </w:rPr>
        <w:t>.3. Заказчик, уполномоченный представитель Заказчика имеют право:</w:t>
      </w:r>
    </w:p>
    <w:p w:rsidR="00F95FD4" w:rsidRPr="009B313E" w:rsidRDefault="00F95FD4" w:rsidP="00F95FD4">
      <w:pPr>
        <w:pStyle w:val="11"/>
        <w:tabs>
          <w:tab w:val="left" w:pos="0"/>
        </w:tabs>
        <w:ind w:left="0" w:right="-1"/>
        <w:jc w:val="both"/>
        <w:rPr>
          <w:sz w:val="22"/>
          <w:szCs w:val="22"/>
        </w:rPr>
      </w:pPr>
      <w:r w:rsidRPr="009B313E">
        <w:rPr>
          <w:sz w:val="22"/>
          <w:szCs w:val="22"/>
        </w:rPr>
        <w:t>- осуществлять контроль за ходом производства работ и их качеством, не вмешиваясь при этом в оперативно-хозяйственную деятельность Подрядчика;</w:t>
      </w:r>
    </w:p>
    <w:p w:rsidR="00F95FD4" w:rsidRPr="009B313E" w:rsidRDefault="00F95FD4" w:rsidP="00F95FD4">
      <w:pPr>
        <w:pStyle w:val="11"/>
        <w:tabs>
          <w:tab w:val="left" w:pos="0"/>
        </w:tabs>
        <w:ind w:left="0" w:right="-1"/>
        <w:jc w:val="both"/>
        <w:rPr>
          <w:sz w:val="22"/>
          <w:szCs w:val="22"/>
        </w:rPr>
      </w:pPr>
      <w:r w:rsidRPr="009B313E">
        <w:rPr>
          <w:sz w:val="22"/>
          <w:szCs w:val="22"/>
        </w:rPr>
        <w:t xml:space="preserve">- отдавать письменные распоряжения о частичной или полной приостановке работ, с указанием причин, о запрещении применения технологий, материалов, конструкций, не обеспечивающих установленный техническими условиями уровень качества, которые являются обязательными для исполнения Подрядчиком при условии, если они не противоречат условиям. </w:t>
      </w:r>
    </w:p>
    <w:p w:rsidR="00F95FD4" w:rsidRPr="009B313E" w:rsidRDefault="00F95FD4" w:rsidP="00F95FD4">
      <w:pPr>
        <w:tabs>
          <w:tab w:val="left" w:pos="851"/>
        </w:tabs>
        <w:ind w:right="-1"/>
        <w:contextualSpacing/>
        <w:jc w:val="both"/>
        <w:rPr>
          <w:sz w:val="22"/>
          <w:szCs w:val="22"/>
        </w:rPr>
      </w:pPr>
      <w:r>
        <w:rPr>
          <w:sz w:val="22"/>
          <w:szCs w:val="22"/>
        </w:rPr>
        <w:t>13</w:t>
      </w:r>
      <w:r w:rsidRPr="009B313E">
        <w:rPr>
          <w:sz w:val="22"/>
          <w:szCs w:val="22"/>
        </w:rPr>
        <w:t>.4. Заказчик, уполномоченный представитель Заказчика обнаруживший при осуществлении контроля и надзора за выполнением работ отступления от условий, которые могут ухудшить качество работ, или иные недостатки, обязан немедленно заявить об этом Подрядчику.</w:t>
      </w:r>
    </w:p>
    <w:p w:rsidR="00F95FD4" w:rsidRPr="009B313E" w:rsidRDefault="00F95FD4" w:rsidP="00F95FD4">
      <w:pPr>
        <w:pStyle w:val="2"/>
        <w:tabs>
          <w:tab w:val="left" w:pos="0"/>
        </w:tabs>
        <w:spacing w:after="0" w:line="240" w:lineRule="auto"/>
        <w:ind w:left="0"/>
        <w:jc w:val="both"/>
        <w:rPr>
          <w:sz w:val="22"/>
          <w:szCs w:val="22"/>
        </w:rPr>
      </w:pPr>
      <w:r>
        <w:rPr>
          <w:sz w:val="22"/>
          <w:szCs w:val="22"/>
        </w:rPr>
        <w:t>13</w:t>
      </w:r>
      <w:r w:rsidRPr="009B313E">
        <w:rPr>
          <w:sz w:val="22"/>
          <w:szCs w:val="22"/>
        </w:rPr>
        <w:t>.5. По требованию Заказчика или уполномоченного представителя Заказчика Подрядчик представляет сертификаты соответствия качества поставляемых на объект материалов, комплектующих изделий, данные об их пожарной безопасности в соответствии с нормами, действующими на территории Российской Федерации.</w:t>
      </w:r>
    </w:p>
    <w:p w:rsidR="00F95FD4" w:rsidRPr="009B313E" w:rsidRDefault="00F95FD4" w:rsidP="00F95FD4">
      <w:pPr>
        <w:pStyle w:val="2"/>
        <w:tabs>
          <w:tab w:val="left" w:pos="0"/>
        </w:tabs>
        <w:spacing w:after="0" w:line="240" w:lineRule="auto"/>
        <w:ind w:left="0"/>
        <w:jc w:val="both"/>
        <w:rPr>
          <w:sz w:val="22"/>
          <w:szCs w:val="22"/>
        </w:rPr>
      </w:pPr>
      <w:r>
        <w:rPr>
          <w:sz w:val="22"/>
          <w:szCs w:val="22"/>
        </w:rPr>
        <w:t>13</w:t>
      </w:r>
      <w:r w:rsidRPr="009B313E">
        <w:rPr>
          <w:sz w:val="22"/>
          <w:szCs w:val="22"/>
        </w:rPr>
        <w:t xml:space="preserve">.6. Если в процессе выполнения работ будут обнаружены некачественно выполненные работы, то Подрядчик своими силами, без увеличения стоимости и изменения сроков выполнения работ, указанных в </w:t>
      </w:r>
      <w:r>
        <w:rPr>
          <w:sz w:val="22"/>
          <w:szCs w:val="22"/>
        </w:rPr>
        <w:t>Договор</w:t>
      </w:r>
      <w:r w:rsidRPr="009B313E">
        <w:rPr>
          <w:sz w:val="22"/>
          <w:szCs w:val="22"/>
        </w:rPr>
        <w:t>е, в срок, установленный Заказчиком или уполномоченным представителем Заказчика, обязан устранить недостатки для обеспечения надлежащего качества.</w:t>
      </w:r>
    </w:p>
    <w:p w:rsidR="00F95FD4" w:rsidRPr="009B313E" w:rsidRDefault="00F95FD4" w:rsidP="00F95FD4">
      <w:pPr>
        <w:pStyle w:val="2"/>
        <w:tabs>
          <w:tab w:val="left" w:pos="0"/>
        </w:tabs>
        <w:spacing w:after="0" w:line="240" w:lineRule="auto"/>
        <w:ind w:left="0"/>
        <w:jc w:val="both"/>
        <w:rPr>
          <w:sz w:val="22"/>
          <w:szCs w:val="22"/>
        </w:rPr>
      </w:pPr>
      <w:r>
        <w:rPr>
          <w:sz w:val="22"/>
          <w:szCs w:val="22"/>
        </w:rPr>
        <w:t>13</w:t>
      </w:r>
      <w:r w:rsidRPr="009B313E">
        <w:rPr>
          <w:sz w:val="22"/>
          <w:szCs w:val="22"/>
        </w:rPr>
        <w:t>.7. Подрядчик обязан в случае возникновения обстоятельств, замедляющих ход работ или делающих дальнейшее продолжение работ невозможным, незамедлительно поставить об этом в известность Заказчика.</w:t>
      </w:r>
    </w:p>
    <w:p w:rsidR="00F95FD4" w:rsidRPr="009B313E" w:rsidRDefault="00F95FD4" w:rsidP="00F95FD4">
      <w:pPr>
        <w:rPr>
          <w:sz w:val="22"/>
          <w:szCs w:val="22"/>
        </w:rPr>
      </w:pPr>
      <w:r>
        <w:rPr>
          <w:sz w:val="22"/>
          <w:szCs w:val="22"/>
        </w:rPr>
        <w:t>13</w:t>
      </w:r>
      <w:r w:rsidRPr="009B313E">
        <w:rPr>
          <w:sz w:val="22"/>
          <w:szCs w:val="22"/>
        </w:rPr>
        <w:t>.8.  В целях приемки работ Подрядчик  не менее чем за пять рабочих дней до даты приемки, направляет Заказчику письменное извещение об окончании работ и готовности к сдаче результатов работ. При этом совместно с извещением направляет (предоставляет) Заказчику:</w:t>
      </w:r>
    </w:p>
    <w:p w:rsidR="00F95FD4" w:rsidRPr="009B313E" w:rsidRDefault="00F95FD4" w:rsidP="00F95FD4">
      <w:pPr>
        <w:numPr>
          <w:ilvl w:val="0"/>
          <w:numId w:val="1"/>
        </w:numPr>
        <w:tabs>
          <w:tab w:val="left" w:pos="459"/>
        </w:tabs>
        <w:suppressAutoHyphens w:val="0"/>
        <w:ind w:left="34" w:firstLine="0"/>
        <w:rPr>
          <w:sz w:val="22"/>
          <w:szCs w:val="22"/>
        </w:rPr>
      </w:pPr>
      <w:r w:rsidRPr="009B313E">
        <w:rPr>
          <w:sz w:val="22"/>
          <w:szCs w:val="22"/>
        </w:rPr>
        <w:lastRenderedPageBreak/>
        <w:t>Акты приемки выполненных работ по форме КС-2.</w:t>
      </w:r>
    </w:p>
    <w:p w:rsidR="00F95FD4" w:rsidRPr="009B313E" w:rsidRDefault="00F95FD4" w:rsidP="00F95FD4">
      <w:pPr>
        <w:numPr>
          <w:ilvl w:val="0"/>
          <w:numId w:val="1"/>
        </w:numPr>
        <w:tabs>
          <w:tab w:val="left" w:pos="459"/>
        </w:tabs>
        <w:suppressAutoHyphens w:val="0"/>
        <w:ind w:left="34" w:firstLine="0"/>
        <w:rPr>
          <w:sz w:val="22"/>
          <w:szCs w:val="22"/>
        </w:rPr>
      </w:pPr>
      <w:r w:rsidRPr="009B313E">
        <w:rPr>
          <w:sz w:val="22"/>
          <w:szCs w:val="22"/>
        </w:rPr>
        <w:t xml:space="preserve">Справки о стоимости выполненных работ по форме КС-3, </w:t>
      </w:r>
    </w:p>
    <w:p w:rsidR="00F95FD4" w:rsidRPr="009B313E" w:rsidRDefault="00F95FD4" w:rsidP="00F95FD4">
      <w:pPr>
        <w:numPr>
          <w:ilvl w:val="0"/>
          <w:numId w:val="1"/>
        </w:numPr>
        <w:tabs>
          <w:tab w:val="left" w:pos="459"/>
        </w:tabs>
        <w:suppressAutoHyphens w:val="0"/>
        <w:ind w:left="34" w:firstLine="0"/>
        <w:rPr>
          <w:sz w:val="22"/>
          <w:szCs w:val="22"/>
        </w:rPr>
      </w:pPr>
      <w:r w:rsidRPr="009B313E">
        <w:rPr>
          <w:sz w:val="22"/>
          <w:szCs w:val="22"/>
        </w:rPr>
        <w:t>Исполнительную документацию (заверенную подписью и печатью Подрядчика):</w:t>
      </w:r>
    </w:p>
    <w:p w:rsidR="00F95FD4" w:rsidRPr="009B313E" w:rsidRDefault="00F95FD4" w:rsidP="00F95FD4">
      <w:pPr>
        <w:tabs>
          <w:tab w:val="left" w:pos="743"/>
        </w:tabs>
        <w:rPr>
          <w:sz w:val="22"/>
          <w:szCs w:val="22"/>
        </w:rPr>
      </w:pPr>
      <w:r w:rsidRPr="009B313E">
        <w:rPr>
          <w:sz w:val="22"/>
          <w:szCs w:val="22"/>
        </w:rPr>
        <w:t xml:space="preserve">        -   паспорта, сертификаты на примененные материалы.</w:t>
      </w:r>
    </w:p>
    <w:p w:rsidR="00F95FD4" w:rsidRPr="009B313E" w:rsidRDefault="00F95FD4" w:rsidP="00F95FD4">
      <w:pPr>
        <w:tabs>
          <w:tab w:val="left" w:pos="743"/>
        </w:tabs>
        <w:ind w:left="459"/>
        <w:rPr>
          <w:sz w:val="22"/>
          <w:szCs w:val="22"/>
        </w:rPr>
      </w:pPr>
      <w:r w:rsidRPr="009B313E">
        <w:rPr>
          <w:sz w:val="22"/>
          <w:szCs w:val="22"/>
        </w:rPr>
        <w:t>-   документы подтверждающие допуск Подрядчика к выполняемым видам работ (при необходимости).</w:t>
      </w:r>
    </w:p>
    <w:p w:rsidR="00F95FD4" w:rsidRPr="009B313E" w:rsidRDefault="00F95FD4" w:rsidP="00F95FD4">
      <w:pPr>
        <w:jc w:val="both"/>
        <w:rPr>
          <w:sz w:val="22"/>
          <w:szCs w:val="22"/>
        </w:rPr>
      </w:pPr>
      <w:r w:rsidRPr="009B313E">
        <w:rPr>
          <w:sz w:val="22"/>
          <w:szCs w:val="22"/>
        </w:rPr>
        <w:t xml:space="preserve">        -  акт освидетельствования скрытых работ (составляется на каждый вид работ)</w:t>
      </w:r>
    </w:p>
    <w:p w:rsidR="00F95FD4" w:rsidRPr="009B313E" w:rsidRDefault="00F95FD4" w:rsidP="00F95FD4">
      <w:pPr>
        <w:tabs>
          <w:tab w:val="left" w:pos="180"/>
        </w:tabs>
        <w:jc w:val="both"/>
        <w:rPr>
          <w:sz w:val="22"/>
          <w:szCs w:val="22"/>
        </w:rPr>
      </w:pPr>
      <w:r w:rsidRPr="009B313E">
        <w:rPr>
          <w:sz w:val="22"/>
          <w:szCs w:val="22"/>
        </w:rPr>
        <w:t xml:space="preserve">        -сертификаты другие документы, удостоверяющие качество материалов, изделий, применяем</w:t>
      </w:r>
      <w:r>
        <w:rPr>
          <w:sz w:val="22"/>
          <w:szCs w:val="22"/>
        </w:rPr>
        <w:t>ых при производстве строительно-</w:t>
      </w:r>
      <w:r w:rsidRPr="009B313E">
        <w:rPr>
          <w:sz w:val="22"/>
          <w:szCs w:val="22"/>
        </w:rPr>
        <w:t>монтажных работ.</w:t>
      </w:r>
    </w:p>
    <w:p w:rsidR="00F95FD4" w:rsidRPr="009B313E" w:rsidRDefault="00F95FD4" w:rsidP="00F95FD4">
      <w:pPr>
        <w:jc w:val="both"/>
        <w:rPr>
          <w:sz w:val="22"/>
          <w:szCs w:val="22"/>
        </w:rPr>
      </w:pPr>
      <w:r>
        <w:rPr>
          <w:sz w:val="22"/>
          <w:szCs w:val="22"/>
        </w:rPr>
        <w:t>13</w:t>
      </w:r>
      <w:r w:rsidRPr="009B313E">
        <w:rPr>
          <w:sz w:val="22"/>
          <w:szCs w:val="22"/>
        </w:rPr>
        <w:t>.9.  Приемка работ осуществляется комиссией назначаемой Заказчиком с участием полномочных представителей Подрядчика, при необходимости с привлечением иных заинтересованных лиц и (или) органов надзора.</w:t>
      </w:r>
    </w:p>
    <w:p w:rsidR="00F95FD4" w:rsidRPr="009B313E" w:rsidRDefault="00F95FD4" w:rsidP="00F95FD4">
      <w:pPr>
        <w:pStyle w:val="a8"/>
        <w:spacing w:after="0"/>
        <w:ind w:left="0"/>
        <w:jc w:val="both"/>
        <w:rPr>
          <w:bCs/>
          <w:sz w:val="22"/>
          <w:szCs w:val="22"/>
        </w:rPr>
      </w:pPr>
      <w:r>
        <w:rPr>
          <w:bCs/>
          <w:sz w:val="22"/>
          <w:szCs w:val="22"/>
        </w:rPr>
        <w:t>13</w:t>
      </w:r>
      <w:r w:rsidRPr="009B313E">
        <w:rPr>
          <w:bCs/>
          <w:sz w:val="22"/>
          <w:szCs w:val="22"/>
        </w:rPr>
        <w:t xml:space="preserve">.10. Работа считается законченной  при  условии  приема её Заказчиком, оформляется актом выполненных работ, с приложением всех необходимых документов (акты на скрытые работы, сертификаты на материалы и пр.) подписанным Заказчиком, уполномоченным представителем  и Подрядчиком. </w:t>
      </w:r>
    </w:p>
    <w:p w:rsidR="00F95FD4" w:rsidRDefault="00F95FD4" w:rsidP="00F95FD4">
      <w:pPr>
        <w:jc w:val="both"/>
        <w:rPr>
          <w:sz w:val="22"/>
          <w:szCs w:val="22"/>
        </w:rPr>
      </w:pPr>
      <w:r>
        <w:rPr>
          <w:bCs/>
          <w:sz w:val="22"/>
          <w:szCs w:val="22"/>
        </w:rPr>
        <w:t>13</w:t>
      </w:r>
      <w:r w:rsidRPr="009B313E">
        <w:rPr>
          <w:bCs/>
          <w:sz w:val="22"/>
          <w:szCs w:val="22"/>
        </w:rPr>
        <w:t xml:space="preserve">.11. В случаях, когда работа выполнена Подрядчиком с отступлениями или с иными недостатками, Заказчик вправе потребовать от Подрядчика безвозмездного устранения недостатков в разумный срок, </w:t>
      </w:r>
      <w:r w:rsidRPr="009B313E">
        <w:rPr>
          <w:sz w:val="22"/>
          <w:szCs w:val="22"/>
        </w:rPr>
        <w:t>при этом окончательный срок выполнения работ остается неизменным.</w:t>
      </w:r>
    </w:p>
    <w:p w:rsidR="00F95FD4" w:rsidRPr="009B313E" w:rsidRDefault="00F95FD4" w:rsidP="00F95FD4">
      <w:pPr>
        <w:jc w:val="both"/>
        <w:rPr>
          <w:sz w:val="22"/>
          <w:szCs w:val="22"/>
        </w:rPr>
      </w:pPr>
    </w:p>
    <w:p w:rsidR="00F95FD4" w:rsidRPr="005E168F" w:rsidRDefault="00F95FD4" w:rsidP="00F95FD4">
      <w:pPr>
        <w:autoSpaceDE w:val="0"/>
        <w:jc w:val="both"/>
        <w:rPr>
          <w:lang w:eastAsia="ru-RU"/>
        </w:rPr>
      </w:pPr>
      <w:r>
        <w:rPr>
          <w:b/>
          <w:sz w:val="22"/>
          <w:szCs w:val="22"/>
          <w:lang w:eastAsia="ru-RU"/>
        </w:rPr>
        <w:t>14</w:t>
      </w:r>
      <w:r w:rsidRPr="005E168F">
        <w:rPr>
          <w:b/>
          <w:sz w:val="22"/>
          <w:szCs w:val="22"/>
          <w:lang w:eastAsia="ru-RU"/>
        </w:rPr>
        <w:t>. Условия и порядок (последовательность, этапы) выполнения работ</w:t>
      </w:r>
      <w:r w:rsidRPr="005E168F">
        <w:rPr>
          <w:sz w:val="22"/>
          <w:szCs w:val="22"/>
          <w:lang w:eastAsia="ru-RU"/>
        </w:rPr>
        <w:t>.</w:t>
      </w:r>
    </w:p>
    <w:p w:rsidR="00F95FD4" w:rsidRPr="005E168F" w:rsidRDefault="00F95FD4" w:rsidP="00F95FD4">
      <w:pPr>
        <w:autoSpaceDE w:val="0"/>
        <w:jc w:val="both"/>
        <w:rPr>
          <w:lang w:eastAsia="ru-RU"/>
        </w:rPr>
      </w:pPr>
      <w:r>
        <w:rPr>
          <w:sz w:val="22"/>
          <w:szCs w:val="22"/>
          <w:lang w:eastAsia="ru-RU"/>
        </w:rPr>
        <w:t xml:space="preserve">14.1. </w:t>
      </w:r>
      <w:r w:rsidRPr="005E168F">
        <w:rPr>
          <w:sz w:val="22"/>
          <w:szCs w:val="22"/>
          <w:lang w:eastAsia="ru-RU"/>
        </w:rPr>
        <w:t>Работа выполняется из материалов Подрядчика, силами и средствами Подрядчика.</w:t>
      </w:r>
    </w:p>
    <w:p w:rsidR="00F95FD4" w:rsidRPr="005E168F" w:rsidRDefault="00F95FD4" w:rsidP="00F95FD4">
      <w:pPr>
        <w:autoSpaceDE w:val="0"/>
        <w:jc w:val="both"/>
        <w:rPr>
          <w:lang w:eastAsia="ru-RU"/>
        </w:rPr>
      </w:pPr>
      <w:r>
        <w:rPr>
          <w:sz w:val="22"/>
          <w:szCs w:val="22"/>
          <w:lang w:eastAsia="ru-RU"/>
        </w:rPr>
        <w:t xml:space="preserve">14.2. </w:t>
      </w:r>
      <w:r w:rsidRPr="005E168F">
        <w:rPr>
          <w:sz w:val="22"/>
          <w:szCs w:val="22"/>
          <w:lang w:eastAsia="ru-RU"/>
        </w:rPr>
        <w:t>Перед началом выполнения работ Подрядчик:</w:t>
      </w:r>
    </w:p>
    <w:p w:rsidR="00F95FD4" w:rsidRPr="005E168F" w:rsidRDefault="00F95FD4" w:rsidP="00F95FD4">
      <w:pPr>
        <w:autoSpaceDE w:val="0"/>
        <w:jc w:val="both"/>
        <w:rPr>
          <w:lang w:eastAsia="ru-RU"/>
        </w:rPr>
      </w:pPr>
      <w:r w:rsidRPr="005E168F">
        <w:rPr>
          <w:sz w:val="22"/>
          <w:szCs w:val="22"/>
          <w:lang w:eastAsia="ru-RU"/>
        </w:rPr>
        <w:t>- представляет Заказчику приказ о назначении представителя Подрядчика, ответственного за производство работ на объекте;</w:t>
      </w:r>
    </w:p>
    <w:p w:rsidR="00F95FD4" w:rsidRPr="005E168F" w:rsidRDefault="00F95FD4" w:rsidP="00F95FD4">
      <w:pPr>
        <w:autoSpaceDE w:val="0"/>
        <w:jc w:val="both"/>
        <w:rPr>
          <w:lang w:eastAsia="ru-RU"/>
        </w:rPr>
      </w:pPr>
      <w:r w:rsidRPr="005E168F">
        <w:rPr>
          <w:sz w:val="22"/>
          <w:szCs w:val="22"/>
          <w:lang w:eastAsia="ru-RU"/>
        </w:rPr>
        <w:t>- представляет Заказчику сведения по количественному составу и паспортным данным рабочих и ИТР, а также сведения об автотранспорте и технике, ввозимой на территорию Заказчика.</w:t>
      </w:r>
    </w:p>
    <w:p w:rsidR="00F95FD4" w:rsidRPr="005E168F" w:rsidRDefault="00F95FD4" w:rsidP="00F95FD4">
      <w:pPr>
        <w:autoSpaceDE w:val="0"/>
        <w:jc w:val="both"/>
        <w:rPr>
          <w:lang w:eastAsia="ru-RU"/>
        </w:rPr>
      </w:pPr>
      <w:r>
        <w:rPr>
          <w:sz w:val="22"/>
          <w:szCs w:val="22"/>
          <w:lang w:eastAsia="ru-RU"/>
        </w:rPr>
        <w:t xml:space="preserve">14.2. </w:t>
      </w:r>
      <w:r w:rsidRPr="005E168F">
        <w:rPr>
          <w:sz w:val="22"/>
          <w:szCs w:val="22"/>
          <w:lang w:eastAsia="ru-RU"/>
        </w:rPr>
        <w:t xml:space="preserve">В случае, если законодательством или иными правовыми актами предусмотрены обязательные требования к выполняемой работе, Подрядчик обязан выполнить работу, соблюдая эти требования. </w:t>
      </w:r>
    </w:p>
    <w:p w:rsidR="00F95FD4" w:rsidRPr="005E168F" w:rsidRDefault="00F95FD4" w:rsidP="00F95FD4">
      <w:pPr>
        <w:autoSpaceDE w:val="0"/>
        <w:jc w:val="both"/>
        <w:rPr>
          <w:lang w:eastAsia="ru-RU"/>
        </w:rPr>
      </w:pPr>
      <w:r>
        <w:rPr>
          <w:sz w:val="22"/>
          <w:szCs w:val="22"/>
          <w:lang w:eastAsia="ru-RU"/>
        </w:rPr>
        <w:t xml:space="preserve">14.3. </w:t>
      </w:r>
      <w:r w:rsidRPr="005E168F">
        <w:rPr>
          <w:sz w:val="22"/>
          <w:szCs w:val="22"/>
          <w:lang w:eastAsia="ru-RU"/>
        </w:rPr>
        <w:t>В ходе выполнения работ Подрядчик:</w:t>
      </w:r>
    </w:p>
    <w:p w:rsidR="00F95FD4" w:rsidRPr="005E168F" w:rsidRDefault="00F95FD4" w:rsidP="00F95FD4">
      <w:pPr>
        <w:autoSpaceDE w:val="0"/>
        <w:jc w:val="both"/>
        <w:rPr>
          <w:lang w:eastAsia="ru-RU"/>
        </w:rPr>
      </w:pPr>
      <w:r w:rsidRPr="005E168F">
        <w:rPr>
          <w:sz w:val="22"/>
          <w:szCs w:val="22"/>
          <w:lang w:eastAsia="ru-RU"/>
        </w:rPr>
        <w:t>- обеспечивает содержание и своевременную уборку зоны проведения ремонтно-строительных работ, отведенной Заказчиком, и прилегающей непосредственно к ней территории;</w:t>
      </w:r>
    </w:p>
    <w:p w:rsidR="00F95FD4" w:rsidRPr="005E168F" w:rsidRDefault="00F95FD4" w:rsidP="00F95FD4">
      <w:pPr>
        <w:autoSpaceDE w:val="0"/>
        <w:jc w:val="both"/>
        <w:rPr>
          <w:lang w:eastAsia="ru-RU"/>
        </w:rPr>
      </w:pPr>
      <w:r w:rsidRPr="005E168F">
        <w:rPr>
          <w:sz w:val="22"/>
          <w:szCs w:val="22"/>
          <w:lang w:eastAsia="ru-RU"/>
        </w:rPr>
        <w:t>- не допускает в зону проведения ремонтно-строительных работ посторонних лиц, выполняет требования внутриобъектового и пропускного режимов, обеспечивает сопровождение рабочих и транспорта на территории Заказчика;</w:t>
      </w:r>
    </w:p>
    <w:p w:rsidR="00F95FD4" w:rsidRPr="005E168F" w:rsidRDefault="00F95FD4" w:rsidP="00F95FD4">
      <w:pPr>
        <w:autoSpaceDE w:val="0"/>
        <w:jc w:val="both"/>
        <w:rPr>
          <w:lang w:eastAsia="ru-RU"/>
        </w:rPr>
      </w:pPr>
      <w:r w:rsidRPr="005E168F">
        <w:rPr>
          <w:sz w:val="22"/>
          <w:szCs w:val="22"/>
          <w:lang w:eastAsia="ru-RU"/>
        </w:rPr>
        <w:t>- обеспечивает проведение противопожарных мероприятий, не допускает курения на территории Заказчика;</w:t>
      </w:r>
    </w:p>
    <w:p w:rsidR="00F95FD4" w:rsidRPr="005E168F" w:rsidRDefault="00F95FD4" w:rsidP="00F95FD4">
      <w:pPr>
        <w:autoSpaceDE w:val="0"/>
        <w:jc w:val="both"/>
        <w:rPr>
          <w:lang w:eastAsia="ru-RU"/>
        </w:rPr>
      </w:pPr>
      <w:r w:rsidRPr="005E168F">
        <w:rPr>
          <w:sz w:val="22"/>
          <w:szCs w:val="22"/>
          <w:lang w:eastAsia="ru-RU"/>
        </w:rPr>
        <w:t>- не допускает к выполнению лиц, находящихся в состоянии алкогольного, токсического или наркотического опьянения.</w:t>
      </w:r>
    </w:p>
    <w:p w:rsidR="00F95FD4" w:rsidRPr="005E168F" w:rsidRDefault="00F95FD4" w:rsidP="00F95FD4">
      <w:pPr>
        <w:autoSpaceDE w:val="0"/>
        <w:jc w:val="both"/>
        <w:rPr>
          <w:lang w:eastAsia="ru-RU"/>
        </w:rPr>
      </w:pPr>
      <w:r w:rsidRPr="005E168F">
        <w:rPr>
          <w:sz w:val="22"/>
          <w:szCs w:val="22"/>
          <w:lang w:eastAsia="ru-RU"/>
        </w:rPr>
        <w:t>-не допускается проживание лиц, выполняющих ремонтно-строительные работы, на территории Заказчика</w:t>
      </w:r>
    </w:p>
    <w:p w:rsidR="00F95FD4" w:rsidRPr="005E168F" w:rsidRDefault="00F95FD4" w:rsidP="00F95FD4">
      <w:pPr>
        <w:autoSpaceDE w:val="0"/>
        <w:jc w:val="both"/>
        <w:rPr>
          <w:lang w:eastAsia="ru-RU"/>
        </w:rPr>
      </w:pPr>
      <w:r>
        <w:rPr>
          <w:sz w:val="22"/>
          <w:szCs w:val="22"/>
          <w:lang w:eastAsia="ru-RU"/>
        </w:rPr>
        <w:t xml:space="preserve">14.4. </w:t>
      </w:r>
      <w:r w:rsidRPr="005E168F">
        <w:rPr>
          <w:sz w:val="22"/>
          <w:szCs w:val="22"/>
          <w:lang w:eastAsia="ru-RU"/>
        </w:rPr>
        <w:t>За свой счёт вывезти в 5 (пяти) - дневный срок со дня подписания акта о приемке выполненных Работ за пределы территории Заказчика, оборудование, инвентарь, инструменты и другое имущество.</w:t>
      </w:r>
    </w:p>
    <w:p w:rsidR="00F95FD4" w:rsidRPr="005E168F" w:rsidRDefault="00F95FD4" w:rsidP="00F95FD4">
      <w:pPr>
        <w:autoSpaceDE w:val="0"/>
        <w:jc w:val="both"/>
        <w:rPr>
          <w:lang w:eastAsia="ru-RU"/>
        </w:rPr>
      </w:pPr>
      <w:r>
        <w:rPr>
          <w:sz w:val="22"/>
          <w:szCs w:val="22"/>
          <w:lang w:eastAsia="ru-RU"/>
        </w:rPr>
        <w:t xml:space="preserve">14.5. </w:t>
      </w:r>
      <w:r w:rsidRPr="005E168F">
        <w:rPr>
          <w:sz w:val="22"/>
          <w:szCs w:val="22"/>
          <w:lang w:eastAsia="ru-RU"/>
        </w:rPr>
        <w:t>После окончания работ производится ликвидация рабочей зоны, вывоз оборудования, разборка ограждений.</w:t>
      </w:r>
    </w:p>
    <w:p w:rsidR="00F95FD4" w:rsidRPr="005E168F" w:rsidRDefault="00F95FD4" w:rsidP="00F95FD4">
      <w:pPr>
        <w:autoSpaceDE w:val="0"/>
        <w:jc w:val="both"/>
        <w:rPr>
          <w:lang w:eastAsia="ru-RU"/>
        </w:rPr>
      </w:pPr>
      <w:r>
        <w:rPr>
          <w:sz w:val="22"/>
          <w:szCs w:val="22"/>
          <w:lang w:eastAsia="ru-RU"/>
        </w:rPr>
        <w:t xml:space="preserve">14.6. </w:t>
      </w:r>
      <w:r w:rsidRPr="005E168F">
        <w:rPr>
          <w:sz w:val="22"/>
          <w:szCs w:val="22"/>
          <w:lang w:eastAsia="ru-RU"/>
        </w:rPr>
        <w:t xml:space="preserve">На момент подписания Договора Подрядчик </w:t>
      </w:r>
      <w:r>
        <w:rPr>
          <w:sz w:val="22"/>
          <w:szCs w:val="22"/>
          <w:lang w:eastAsia="ru-RU"/>
        </w:rPr>
        <w:t xml:space="preserve">обязан </w:t>
      </w:r>
      <w:r w:rsidRPr="005E168F">
        <w:rPr>
          <w:sz w:val="22"/>
          <w:szCs w:val="22"/>
          <w:lang w:eastAsia="ru-RU"/>
        </w:rPr>
        <w:t>ознаком</w:t>
      </w:r>
      <w:r>
        <w:rPr>
          <w:sz w:val="22"/>
          <w:szCs w:val="22"/>
          <w:lang w:eastAsia="ru-RU"/>
        </w:rPr>
        <w:t>иться</w:t>
      </w:r>
      <w:r w:rsidRPr="005E168F">
        <w:rPr>
          <w:sz w:val="22"/>
          <w:szCs w:val="22"/>
          <w:lang w:eastAsia="ru-RU"/>
        </w:rPr>
        <w:t xml:space="preserve"> с действующими у Заказчика требованиями, установленными в месте выполнения Работы, а также требованиями внутриобъектового и пропускного режимов.</w:t>
      </w:r>
    </w:p>
    <w:p w:rsidR="00F95FD4" w:rsidRPr="005E168F" w:rsidRDefault="00F95FD4" w:rsidP="00F95FD4">
      <w:pPr>
        <w:autoSpaceDE w:val="0"/>
        <w:jc w:val="both"/>
        <w:rPr>
          <w:lang w:eastAsia="ru-RU"/>
        </w:rPr>
      </w:pPr>
      <w:r>
        <w:rPr>
          <w:sz w:val="22"/>
          <w:szCs w:val="22"/>
          <w:lang w:eastAsia="ru-RU"/>
        </w:rPr>
        <w:t xml:space="preserve">14.7. </w:t>
      </w:r>
      <w:r w:rsidRPr="005E168F">
        <w:rPr>
          <w:sz w:val="22"/>
          <w:szCs w:val="22"/>
          <w:lang w:eastAsia="ru-RU"/>
        </w:rPr>
        <w:t>Обязательные (минимальные) требования к выполняемым работам и их качеству.</w:t>
      </w:r>
    </w:p>
    <w:p w:rsidR="00F95FD4" w:rsidRDefault="00F95FD4" w:rsidP="00F95FD4">
      <w:pPr>
        <w:tabs>
          <w:tab w:val="left" w:pos="720"/>
        </w:tabs>
        <w:jc w:val="both"/>
        <w:rPr>
          <w:b/>
          <w:sz w:val="22"/>
          <w:szCs w:val="22"/>
        </w:rPr>
      </w:pPr>
      <w:r w:rsidRPr="005E168F">
        <w:rPr>
          <w:sz w:val="22"/>
          <w:szCs w:val="22"/>
          <w:lang w:eastAsia="ru-RU"/>
        </w:rPr>
        <w:t>Применяемые строительные материалы должны соответствовать требованиям национальных или межгосударственных стандартов, техническому регламенту о безопасности, технической документации производителя и сертифицированы в установленном порядке. При выполнении работ должны применяться эффективные технологии и конструктивные решения, обеспечивающие требуемый уровень качества работ. Подрядчик предоставляет Заказчику данные о выбранных им материалах (включая соответствующие паспорта, сертификаты, и т.п.) и получает его одобрение на их применение при выполнении работ. В случае, если Заказчик отклонил использование материала из-за его несоответствия стандартам качества или ранее одобренным образцам, Подрядчик за свой счет и своими силами производит их замену. При применении Подрядчиком материалов и технологий не соответствующих указанным нормам и требованиям, Заказчик оставляет за собой право предъявить претензии к Подрядчику с наложением штрафных санкций</w:t>
      </w:r>
    </w:p>
    <w:p w:rsidR="00F95FD4" w:rsidRDefault="00F95FD4" w:rsidP="00F95FD4">
      <w:pPr>
        <w:tabs>
          <w:tab w:val="left" w:pos="720"/>
        </w:tabs>
        <w:jc w:val="both"/>
        <w:rPr>
          <w:b/>
          <w:sz w:val="22"/>
          <w:szCs w:val="22"/>
        </w:rPr>
      </w:pPr>
    </w:p>
    <w:p w:rsidR="00F95FD4" w:rsidRPr="009B313E" w:rsidRDefault="00F95FD4" w:rsidP="00F95FD4">
      <w:pPr>
        <w:tabs>
          <w:tab w:val="left" w:pos="720"/>
        </w:tabs>
        <w:jc w:val="both"/>
        <w:rPr>
          <w:b/>
          <w:sz w:val="22"/>
          <w:szCs w:val="22"/>
        </w:rPr>
      </w:pPr>
      <w:r>
        <w:rPr>
          <w:b/>
          <w:sz w:val="22"/>
          <w:szCs w:val="22"/>
        </w:rPr>
        <w:t>15</w:t>
      </w:r>
      <w:r w:rsidRPr="009B313E">
        <w:rPr>
          <w:b/>
          <w:sz w:val="22"/>
          <w:szCs w:val="22"/>
        </w:rPr>
        <w:t>. Требование к безопасности выполняемых работ</w:t>
      </w:r>
    </w:p>
    <w:p w:rsidR="00F95FD4" w:rsidRPr="009B313E" w:rsidRDefault="00F95FD4" w:rsidP="00F95FD4">
      <w:pPr>
        <w:jc w:val="both"/>
        <w:rPr>
          <w:color w:val="000000"/>
          <w:sz w:val="22"/>
          <w:szCs w:val="22"/>
        </w:rPr>
      </w:pPr>
      <w:r>
        <w:rPr>
          <w:color w:val="000000"/>
          <w:sz w:val="22"/>
          <w:szCs w:val="22"/>
        </w:rPr>
        <w:lastRenderedPageBreak/>
        <w:t>15</w:t>
      </w:r>
      <w:r w:rsidRPr="009B313E">
        <w:rPr>
          <w:color w:val="000000"/>
          <w:sz w:val="22"/>
          <w:szCs w:val="22"/>
        </w:rPr>
        <w:t>.1 Требования по обеспечению производства строительно-монтажных работ согласно действующему законодательству РФ, регламентирующему производство работ, которые оказывают влияние на безопасность объектов капитального строительства, в том числе:</w:t>
      </w:r>
    </w:p>
    <w:p w:rsidR="00F95FD4" w:rsidRPr="009B313E" w:rsidRDefault="00F95FD4" w:rsidP="00F95FD4">
      <w:pPr>
        <w:jc w:val="both"/>
        <w:rPr>
          <w:color w:val="000000"/>
          <w:sz w:val="22"/>
          <w:szCs w:val="22"/>
        </w:rPr>
      </w:pPr>
      <w:r>
        <w:rPr>
          <w:color w:val="000000"/>
          <w:sz w:val="22"/>
          <w:szCs w:val="22"/>
        </w:rPr>
        <w:t>15</w:t>
      </w:r>
      <w:r w:rsidRPr="009B313E">
        <w:rPr>
          <w:color w:val="000000"/>
          <w:sz w:val="22"/>
          <w:szCs w:val="22"/>
        </w:rPr>
        <w:t>.2. Технический регламент о требованиях пожарной безопасности № 123-ФЗ от 22 июля 2008;</w:t>
      </w:r>
    </w:p>
    <w:p w:rsidR="00F95FD4" w:rsidRPr="009B313E" w:rsidRDefault="00F95FD4" w:rsidP="00F95FD4">
      <w:pPr>
        <w:jc w:val="both"/>
        <w:rPr>
          <w:color w:val="000000"/>
          <w:sz w:val="22"/>
          <w:szCs w:val="22"/>
        </w:rPr>
      </w:pPr>
      <w:r>
        <w:rPr>
          <w:color w:val="000000"/>
          <w:sz w:val="22"/>
          <w:szCs w:val="22"/>
        </w:rPr>
        <w:t>15.</w:t>
      </w:r>
      <w:r w:rsidRPr="009B313E">
        <w:rPr>
          <w:color w:val="000000"/>
          <w:sz w:val="22"/>
          <w:szCs w:val="22"/>
        </w:rPr>
        <w:t>3. СП 12-136-2002 Безопасность труда в строительстве. Решения по охране труда и промышленной безопасности в проектах организации строительства и проектах производства работ;</w:t>
      </w:r>
    </w:p>
    <w:p w:rsidR="00F95FD4" w:rsidRPr="009B313E" w:rsidRDefault="00F95FD4" w:rsidP="00F95FD4">
      <w:pPr>
        <w:jc w:val="both"/>
        <w:rPr>
          <w:color w:val="000000"/>
          <w:sz w:val="22"/>
          <w:szCs w:val="22"/>
        </w:rPr>
      </w:pPr>
      <w:r>
        <w:rPr>
          <w:color w:val="000000"/>
          <w:sz w:val="22"/>
          <w:szCs w:val="22"/>
        </w:rPr>
        <w:t>15</w:t>
      </w:r>
      <w:r w:rsidRPr="009B313E">
        <w:rPr>
          <w:color w:val="000000"/>
          <w:sz w:val="22"/>
          <w:szCs w:val="22"/>
        </w:rPr>
        <w:t xml:space="preserve">.4.  ППР-2012 «Правила противопожарного режима в Российской Федерации»; </w:t>
      </w:r>
    </w:p>
    <w:p w:rsidR="00F95FD4" w:rsidRPr="009B313E" w:rsidRDefault="00F95FD4" w:rsidP="00F95FD4">
      <w:pPr>
        <w:jc w:val="both"/>
        <w:rPr>
          <w:color w:val="000000"/>
          <w:sz w:val="22"/>
          <w:szCs w:val="22"/>
        </w:rPr>
      </w:pPr>
      <w:r>
        <w:rPr>
          <w:color w:val="000000"/>
          <w:sz w:val="22"/>
          <w:szCs w:val="22"/>
        </w:rPr>
        <w:t>15</w:t>
      </w:r>
      <w:r w:rsidRPr="009B313E">
        <w:rPr>
          <w:color w:val="000000"/>
          <w:sz w:val="22"/>
          <w:szCs w:val="22"/>
        </w:rPr>
        <w:t>.5. СНиП 12-03-2001 «Безопасность труда в строительстве». Часть 1.</w:t>
      </w:r>
    </w:p>
    <w:p w:rsidR="00F95FD4" w:rsidRPr="009B313E" w:rsidRDefault="00F95FD4" w:rsidP="00F95FD4">
      <w:pPr>
        <w:jc w:val="both"/>
        <w:rPr>
          <w:color w:val="000000"/>
          <w:sz w:val="22"/>
          <w:szCs w:val="22"/>
        </w:rPr>
      </w:pPr>
      <w:r>
        <w:rPr>
          <w:color w:val="000000"/>
          <w:sz w:val="22"/>
          <w:szCs w:val="22"/>
        </w:rPr>
        <w:t>15</w:t>
      </w:r>
      <w:r w:rsidRPr="009B313E">
        <w:rPr>
          <w:color w:val="000000"/>
          <w:sz w:val="22"/>
          <w:szCs w:val="22"/>
        </w:rPr>
        <w:t>.6. СНиП 12-04-2002 «Безопасность труда в строительстве». Часть 2.</w:t>
      </w:r>
    </w:p>
    <w:p w:rsidR="00F95FD4" w:rsidRPr="009B313E" w:rsidRDefault="00F95FD4" w:rsidP="00F95FD4">
      <w:pPr>
        <w:jc w:val="both"/>
        <w:rPr>
          <w:color w:val="000000"/>
          <w:sz w:val="22"/>
          <w:szCs w:val="22"/>
        </w:rPr>
      </w:pPr>
      <w:r>
        <w:rPr>
          <w:sz w:val="22"/>
          <w:szCs w:val="22"/>
        </w:rPr>
        <w:t>15</w:t>
      </w:r>
      <w:r w:rsidRPr="009B313E">
        <w:rPr>
          <w:sz w:val="22"/>
          <w:szCs w:val="22"/>
        </w:rPr>
        <w:t>.7. СНиП 3.03.01-87 «Несущие и ограждающие конструкции»,</w:t>
      </w:r>
    </w:p>
    <w:p w:rsidR="00F95FD4" w:rsidRPr="009B313E" w:rsidRDefault="00F95FD4" w:rsidP="00F95FD4">
      <w:pPr>
        <w:jc w:val="both"/>
        <w:rPr>
          <w:color w:val="000000"/>
          <w:sz w:val="22"/>
          <w:szCs w:val="22"/>
        </w:rPr>
      </w:pPr>
      <w:r>
        <w:rPr>
          <w:color w:val="000000"/>
          <w:sz w:val="22"/>
          <w:szCs w:val="22"/>
        </w:rPr>
        <w:t>15</w:t>
      </w:r>
      <w:r w:rsidRPr="009B313E">
        <w:rPr>
          <w:color w:val="000000"/>
          <w:sz w:val="22"/>
          <w:szCs w:val="22"/>
        </w:rPr>
        <w:t>.8. ППБ 05-86 «Правила пожарной безопасности при производстве строительно-монтажных работ».</w:t>
      </w:r>
    </w:p>
    <w:p w:rsidR="00F95FD4" w:rsidRPr="009B313E" w:rsidRDefault="00F95FD4" w:rsidP="00F95FD4">
      <w:pPr>
        <w:jc w:val="both"/>
        <w:rPr>
          <w:b/>
          <w:sz w:val="22"/>
          <w:szCs w:val="22"/>
        </w:rPr>
      </w:pPr>
    </w:p>
    <w:p w:rsidR="00F95FD4" w:rsidRPr="009B313E" w:rsidRDefault="00F95FD4" w:rsidP="00F95FD4">
      <w:pPr>
        <w:jc w:val="both"/>
        <w:rPr>
          <w:rFonts w:eastAsia="Arial Unicode MS"/>
          <w:b/>
          <w:sz w:val="22"/>
          <w:szCs w:val="22"/>
        </w:rPr>
      </w:pPr>
      <w:r>
        <w:rPr>
          <w:b/>
          <w:sz w:val="22"/>
          <w:szCs w:val="22"/>
        </w:rPr>
        <w:t>16</w:t>
      </w:r>
      <w:r w:rsidRPr="009B313E">
        <w:rPr>
          <w:b/>
          <w:sz w:val="22"/>
          <w:szCs w:val="22"/>
        </w:rPr>
        <w:t xml:space="preserve">. Требования к объему и сроку предоставления гарантий качества работ: </w:t>
      </w:r>
    </w:p>
    <w:p w:rsidR="00F95FD4" w:rsidRPr="009B313E" w:rsidRDefault="00F95FD4" w:rsidP="00F95FD4">
      <w:pPr>
        <w:jc w:val="both"/>
        <w:rPr>
          <w:sz w:val="22"/>
          <w:szCs w:val="22"/>
        </w:rPr>
      </w:pPr>
      <w:r w:rsidRPr="009B313E">
        <w:rPr>
          <w:rFonts w:eastAsia="Arial Unicode MS"/>
          <w:sz w:val="22"/>
          <w:szCs w:val="22"/>
        </w:rPr>
        <w:t xml:space="preserve">Гарантия качества выполняемых работ, в том числе на используемые в работе материалы, предоставляется в полном объеме,  подтверждает соблюдение технологии производства, действующих норм и правил и составляет не менее </w:t>
      </w:r>
      <w:r>
        <w:rPr>
          <w:rFonts w:eastAsia="Arial Unicode MS"/>
          <w:sz w:val="22"/>
          <w:szCs w:val="22"/>
        </w:rPr>
        <w:t>36</w:t>
      </w:r>
      <w:r w:rsidRPr="009B313E">
        <w:rPr>
          <w:rFonts w:eastAsia="Arial Unicode MS"/>
          <w:sz w:val="22"/>
          <w:szCs w:val="22"/>
        </w:rPr>
        <w:t xml:space="preserve"> месяцев с момента подписания Сторонами акта выполненных работ. В гарантийный</w:t>
      </w:r>
      <w:r w:rsidRPr="009B313E">
        <w:rPr>
          <w:sz w:val="22"/>
          <w:szCs w:val="22"/>
        </w:rPr>
        <w:t xml:space="preserve"> период Подрядчик обязан в 10 (десяти) </w:t>
      </w:r>
      <w:r>
        <w:rPr>
          <w:sz w:val="22"/>
          <w:szCs w:val="22"/>
        </w:rPr>
        <w:t xml:space="preserve">- </w:t>
      </w:r>
      <w:r w:rsidRPr="009B313E">
        <w:rPr>
          <w:sz w:val="22"/>
          <w:szCs w:val="22"/>
        </w:rPr>
        <w:t>дневный срок с момента получения уведомления, либо иные сроки согласованные с Заказчиком, выезжать на объект для устранения возможных дефектов.</w:t>
      </w:r>
    </w:p>
    <w:p w:rsidR="00F95FD4" w:rsidRPr="009B313E" w:rsidRDefault="00F95FD4" w:rsidP="00F95FD4">
      <w:pPr>
        <w:rPr>
          <w:sz w:val="22"/>
          <w:szCs w:val="22"/>
        </w:rPr>
      </w:pPr>
    </w:p>
    <w:p w:rsidR="00F95FD4" w:rsidRPr="009B313E" w:rsidRDefault="00F95FD4" w:rsidP="00F95FD4">
      <w:pPr>
        <w:rPr>
          <w:b/>
          <w:sz w:val="22"/>
          <w:szCs w:val="22"/>
        </w:rPr>
      </w:pPr>
      <w:r>
        <w:rPr>
          <w:b/>
          <w:sz w:val="22"/>
          <w:szCs w:val="22"/>
        </w:rPr>
        <w:t>17</w:t>
      </w:r>
      <w:r w:rsidRPr="009B313E">
        <w:rPr>
          <w:b/>
          <w:sz w:val="22"/>
          <w:szCs w:val="22"/>
        </w:rPr>
        <w:t>. Основные виды и объемы работ:</w:t>
      </w:r>
    </w:p>
    <w:p w:rsidR="00F95FD4" w:rsidRDefault="00F95FD4" w:rsidP="00F95FD4">
      <w:pPr>
        <w:rPr>
          <w:sz w:val="22"/>
          <w:szCs w:val="22"/>
        </w:rPr>
      </w:pPr>
      <w:r>
        <w:rPr>
          <w:sz w:val="22"/>
          <w:szCs w:val="22"/>
        </w:rPr>
        <w:t>1. ведомость объемов работ № 70/18</w:t>
      </w:r>
    </w:p>
    <w:p w:rsidR="00F95FD4" w:rsidRPr="009B313E" w:rsidRDefault="00F95FD4" w:rsidP="00F95FD4">
      <w:pPr>
        <w:rPr>
          <w:sz w:val="22"/>
          <w:szCs w:val="22"/>
        </w:rPr>
      </w:pPr>
      <w:r>
        <w:rPr>
          <w:sz w:val="22"/>
          <w:szCs w:val="22"/>
        </w:rPr>
        <w:t>2. локальный сметный расчет № 87/18</w:t>
      </w:r>
    </w:p>
    <w:p w:rsidR="00F95FD4" w:rsidRPr="009B313E" w:rsidRDefault="00F95FD4" w:rsidP="00F95FD4">
      <w:pPr>
        <w:tabs>
          <w:tab w:val="left" w:pos="-709"/>
        </w:tabs>
        <w:ind w:firstLine="540"/>
        <w:jc w:val="center"/>
        <w:rPr>
          <w:b/>
          <w:sz w:val="22"/>
          <w:szCs w:val="22"/>
        </w:rPr>
      </w:pPr>
    </w:p>
    <w:p w:rsidR="00F95FD4" w:rsidRPr="009B313E" w:rsidRDefault="00F95FD4" w:rsidP="00F95FD4">
      <w:pPr>
        <w:tabs>
          <w:tab w:val="left" w:pos="-709"/>
        </w:tabs>
        <w:ind w:firstLine="540"/>
        <w:jc w:val="center"/>
        <w:rPr>
          <w:b/>
          <w:sz w:val="22"/>
          <w:szCs w:val="22"/>
        </w:rPr>
      </w:pPr>
    </w:p>
    <w:p w:rsidR="00037681" w:rsidRDefault="00037681" w:rsidP="00037681">
      <w:pPr>
        <w:tabs>
          <w:tab w:val="left" w:pos="-709"/>
        </w:tabs>
        <w:ind w:firstLine="540"/>
        <w:jc w:val="center"/>
        <w:rPr>
          <w:b/>
          <w:sz w:val="22"/>
          <w:szCs w:val="22"/>
        </w:rPr>
      </w:pPr>
    </w:p>
    <w:p w:rsidR="00F95FD4" w:rsidRDefault="00F95FD4" w:rsidP="00037681">
      <w:pPr>
        <w:tabs>
          <w:tab w:val="left" w:pos="-709"/>
        </w:tabs>
        <w:ind w:firstLine="540"/>
        <w:jc w:val="center"/>
        <w:rPr>
          <w:b/>
          <w:sz w:val="22"/>
          <w:szCs w:val="22"/>
        </w:rPr>
      </w:pPr>
    </w:p>
    <w:p w:rsidR="00F95FD4" w:rsidRDefault="00F95FD4" w:rsidP="00037681">
      <w:pPr>
        <w:tabs>
          <w:tab w:val="left" w:pos="-709"/>
        </w:tabs>
        <w:ind w:firstLine="540"/>
        <w:jc w:val="center"/>
        <w:rPr>
          <w:b/>
          <w:sz w:val="22"/>
          <w:szCs w:val="22"/>
        </w:rPr>
      </w:pPr>
    </w:p>
    <w:p w:rsidR="00F95FD4" w:rsidRDefault="00F95FD4" w:rsidP="00037681">
      <w:pPr>
        <w:tabs>
          <w:tab w:val="left" w:pos="-709"/>
        </w:tabs>
        <w:ind w:firstLine="540"/>
        <w:jc w:val="center"/>
        <w:rPr>
          <w:b/>
          <w:sz w:val="22"/>
          <w:szCs w:val="22"/>
        </w:rPr>
      </w:pPr>
    </w:p>
    <w:p w:rsidR="00F95FD4" w:rsidRDefault="00F95FD4" w:rsidP="00037681">
      <w:pPr>
        <w:tabs>
          <w:tab w:val="left" w:pos="-709"/>
        </w:tabs>
        <w:ind w:firstLine="540"/>
        <w:jc w:val="center"/>
        <w:rPr>
          <w:b/>
          <w:sz w:val="22"/>
          <w:szCs w:val="22"/>
        </w:rPr>
      </w:pPr>
    </w:p>
    <w:p w:rsidR="00F95FD4" w:rsidRDefault="00F95FD4" w:rsidP="00037681">
      <w:pPr>
        <w:tabs>
          <w:tab w:val="left" w:pos="-709"/>
        </w:tabs>
        <w:ind w:firstLine="540"/>
        <w:jc w:val="center"/>
        <w:rPr>
          <w:b/>
          <w:sz w:val="22"/>
          <w:szCs w:val="22"/>
        </w:rPr>
      </w:pPr>
    </w:p>
    <w:p w:rsidR="00F95FD4" w:rsidRDefault="00F95FD4" w:rsidP="00037681">
      <w:pPr>
        <w:tabs>
          <w:tab w:val="left" w:pos="-709"/>
        </w:tabs>
        <w:ind w:firstLine="540"/>
        <w:jc w:val="center"/>
        <w:rPr>
          <w:b/>
          <w:sz w:val="22"/>
          <w:szCs w:val="22"/>
        </w:rPr>
      </w:pPr>
    </w:p>
    <w:p w:rsidR="00F95FD4" w:rsidRDefault="00F95FD4" w:rsidP="00037681">
      <w:pPr>
        <w:tabs>
          <w:tab w:val="left" w:pos="-709"/>
        </w:tabs>
        <w:ind w:firstLine="540"/>
        <w:jc w:val="center"/>
        <w:rPr>
          <w:b/>
          <w:sz w:val="22"/>
          <w:szCs w:val="22"/>
        </w:rPr>
      </w:pPr>
    </w:p>
    <w:p w:rsidR="00F95FD4" w:rsidRDefault="00F95FD4" w:rsidP="00037681">
      <w:pPr>
        <w:tabs>
          <w:tab w:val="left" w:pos="-709"/>
        </w:tabs>
        <w:ind w:firstLine="540"/>
        <w:jc w:val="center"/>
        <w:rPr>
          <w:b/>
          <w:sz w:val="22"/>
          <w:szCs w:val="22"/>
        </w:rPr>
      </w:pPr>
    </w:p>
    <w:p w:rsidR="00F95FD4" w:rsidRDefault="00F95FD4" w:rsidP="00037681">
      <w:pPr>
        <w:tabs>
          <w:tab w:val="left" w:pos="-709"/>
        </w:tabs>
        <w:ind w:firstLine="540"/>
        <w:jc w:val="center"/>
        <w:rPr>
          <w:b/>
          <w:sz w:val="22"/>
          <w:szCs w:val="22"/>
        </w:rPr>
      </w:pPr>
    </w:p>
    <w:p w:rsidR="00F95FD4" w:rsidRDefault="00F95FD4" w:rsidP="00037681">
      <w:pPr>
        <w:tabs>
          <w:tab w:val="left" w:pos="-709"/>
        </w:tabs>
        <w:ind w:firstLine="540"/>
        <w:jc w:val="center"/>
        <w:rPr>
          <w:b/>
          <w:sz w:val="22"/>
          <w:szCs w:val="22"/>
        </w:rPr>
      </w:pPr>
    </w:p>
    <w:p w:rsidR="00F95FD4" w:rsidRDefault="00F95FD4" w:rsidP="00037681">
      <w:pPr>
        <w:tabs>
          <w:tab w:val="left" w:pos="-709"/>
        </w:tabs>
        <w:ind w:firstLine="540"/>
        <w:jc w:val="center"/>
        <w:rPr>
          <w:b/>
          <w:sz w:val="22"/>
          <w:szCs w:val="22"/>
        </w:rPr>
      </w:pPr>
    </w:p>
    <w:p w:rsidR="00F95FD4" w:rsidRDefault="00F95FD4" w:rsidP="00037681">
      <w:pPr>
        <w:tabs>
          <w:tab w:val="left" w:pos="-709"/>
        </w:tabs>
        <w:ind w:firstLine="540"/>
        <w:jc w:val="center"/>
        <w:rPr>
          <w:b/>
          <w:sz w:val="22"/>
          <w:szCs w:val="22"/>
        </w:rPr>
      </w:pPr>
    </w:p>
    <w:p w:rsidR="00F95FD4" w:rsidRDefault="00F95FD4" w:rsidP="00037681">
      <w:pPr>
        <w:tabs>
          <w:tab w:val="left" w:pos="-709"/>
        </w:tabs>
        <w:ind w:firstLine="540"/>
        <w:jc w:val="center"/>
        <w:rPr>
          <w:b/>
          <w:sz w:val="22"/>
          <w:szCs w:val="22"/>
        </w:rPr>
      </w:pPr>
    </w:p>
    <w:p w:rsidR="00F95FD4" w:rsidRDefault="00F95FD4" w:rsidP="00037681">
      <w:pPr>
        <w:tabs>
          <w:tab w:val="left" w:pos="-709"/>
        </w:tabs>
        <w:ind w:firstLine="540"/>
        <w:jc w:val="center"/>
        <w:rPr>
          <w:b/>
          <w:sz w:val="22"/>
          <w:szCs w:val="22"/>
        </w:rPr>
      </w:pPr>
    </w:p>
    <w:p w:rsidR="00F95FD4" w:rsidRDefault="00F95FD4" w:rsidP="00037681">
      <w:pPr>
        <w:tabs>
          <w:tab w:val="left" w:pos="-709"/>
        </w:tabs>
        <w:ind w:firstLine="540"/>
        <w:jc w:val="center"/>
        <w:rPr>
          <w:b/>
          <w:sz w:val="22"/>
          <w:szCs w:val="22"/>
        </w:rPr>
      </w:pPr>
    </w:p>
    <w:p w:rsidR="00F95FD4" w:rsidRDefault="00F95FD4" w:rsidP="00037681">
      <w:pPr>
        <w:tabs>
          <w:tab w:val="left" w:pos="-709"/>
        </w:tabs>
        <w:ind w:firstLine="540"/>
        <w:jc w:val="center"/>
        <w:rPr>
          <w:b/>
          <w:sz w:val="22"/>
          <w:szCs w:val="22"/>
        </w:rPr>
      </w:pPr>
    </w:p>
    <w:p w:rsidR="00F95FD4" w:rsidRDefault="00F95FD4" w:rsidP="00037681">
      <w:pPr>
        <w:tabs>
          <w:tab w:val="left" w:pos="-709"/>
        </w:tabs>
        <w:ind w:firstLine="540"/>
        <w:jc w:val="center"/>
        <w:rPr>
          <w:b/>
          <w:sz w:val="22"/>
          <w:szCs w:val="22"/>
        </w:rPr>
      </w:pPr>
    </w:p>
    <w:p w:rsidR="00F95FD4" w:rsidRPr="009B313E" w:rsidRDefault="00F95FD4" w:rsidP="00037681">
      <w:pPr>
        <w:tabs>
          <w:tab w:val="left" w:pos="-709"/>
        </w:tabs>
        <w:ind w:firstLine="540"/>
        <w:jc w:val="center"/>
        <w:rPr>
          <w:b/>
          <w:sz w:val="22"/>
          <w:szCs w:val="22"/>
        </w:rPr>
      </w:pPr>
    </w:p>
    <w:p w:rsidR="00037681" w:rsidRDefault="00037681" w:rsidP="00112D57">
      <w:pPr>
        <w:pStyle w:val="a3"/>
        <w:autoSpaceDE w:val="0"/>
        <w:ind w:left="5670"/>
        <w:rPr>
          <w:sz w:val="22"/>
          <w:szCs w:val="22"/>
        </w:rPr>
      </w:pPr>
    </w:p>
    <w:p w:rsidR="00037681" w:rsidRDefault="00037681" w:rsidP="00112D57">
      <w:pPr>
        <w:pStyle w:val="a3"/>
        <w:autoSpaceDE w:val="0"/>
        <w:ind w:left="5670"/>
        <w:rPr>
          <w:sz w:val="22"/>
          <w:szCs w:val="22"/>
        </w:rPr>
      </w:pPr>
    </w:p>
    <w:p w:rsidR="00037681" w:rsidRDefault="00037681" w:rsidP="00112D57">
      <w:pPr>
        <w:pStyle w:val="a3"/>
        <w:autoSpaceDE w:val="0"/>
        <w:ind w:left="5670"/>
        <w:rPr>
          <w:sz w:val="22"/>
          <w:szCs w:val="22"/>
        </w:rPr>
      </w:pPr>
    </w:p>
    <w:p w:rsidR="00037681" w:rsidRDefault="00037681" w:rsidP="00112D57">
      <w:pPr>
        <w:pStyle w:val="a3"/>
        <w:autoSpaceDE w:val="0"/>
        <w:ind w:left="5670"/>
        <w:rPr>
          <w:sz w:val="22"/>
          <w:szCs w:val="22"/>
        </w:rPr>
      </w:pPr>
    </w:p>
    <w:p w:rsidR="00037681" w:rsidRDefault="00037681" w:rsidP="00112D57">
      <w:pPr>
        <w:pStyle w:val="a3"/>
        <w:autoSpaceDE w:val="0"/>
        <w:ind w:left="5670"/>
        <w:rPr>
          <w:sz w:val="22"/>
          <w:szCs w:val="22"/>
        </w:rPr>
      </w:pPr>
    </w:p>
    <w:p w:rsidR="00037681" w:rsidRDefault="00037681" w:rsidP="00112D57">
      <w:pPr>
        <w:pStyle w:val="a3"/>
        <w:autoSpaceDE w:val="0"/>
        <w:ind w:left="5670"/>
        <w:rPr>
          <w:sz w:val="22"/>
          <w:szCs w:val="22"/>
        </w:rPr>
      </w:pPr>
    </w:p>
    <w:p w:rsidR="00037681" w:rsidRDefault="00037681" w:rsidP="00112D57">
      <w:pPr>
        <w:pStyle w:val="a3"/>
        <w:autoSpaceDE w:val="0"/>
        <w:ind w:left="5670"/>
        <w:rPr>
          <w:sz w:val="22"/>
          <w:szCs w:val="22"/>
        </w:rPr>
      </w:pPr>
    </w:p>
    <w:p w:rsidR="00037681" w:rsidRDefault="00037681" w:rsidP="00112D57">
      <w:pPr>
        <w:pStyle w:val="a3"/>
        <w:autoSpaceDE w:val="0"/>
        <w:ind w:left="5670"/>
        <w:rPr>
          <w:sz w:val="22"/>
          <w:szCs w:val="22"/>
        </w:rPr>
      </w:pPr>
    </w:p>
    <w:p w:rsidR="00037681" w:rsidRDefault="00037681" w:rsidP="00112D57">
      <w:pPr>
        <w:pStyle w:val="a3"/>
        <w:autoSpaceDE w:val="0"/>
        <w:ind w:left="5670"/>
        <w:rPr>
          <w:sz w:val="22"/>
          <w:szCs w:val="22"/>
        </w:rPr>
      </w:pPr>
    </w:p>
    <w:p w:rsidR="00037681" w:rsidRDefault="00037681" w:rsidP="00112D57">
      <w:pPr>
        <w:pStyle w:val="a3"/>
        <w:autoSpaceDE w:val="0"/>
        <w:ind w:left="5670"/>
        <w:rPr>
          <w:sz w:val="22"/>
          <w:szCs w:val="22"/>
        </w:rPr>
      </w:pPr>
    </w:p>
    <w:p w:rsidR="00037681" w:rsidRDefault="00037681" w:rsidP="00112D57">
      <w:pPr>
        <w:pStyle w:val="a3"/>
        <w:autoSpaceDE w:val="0"/>
        <w:ind w:left="5670"/>
        <w:rPr>
          <w:sz w:val="22"/>
          <w:szCs w:val="22"/>
        </w:rPr>
      </w:pPr>
    </w:p>
    <w:p w:rsidR="00037681" w:rsidRDefault="00037681" w:rsidP="00112D57">
      <w:pPr>
        <w:pStyle w:val="a3"/>
        <w:autoSpaceDE w:val="0"/>
        <w:ind w:left="5670"/>
        <w:rPr>
          <w:sz w:val="22"/>
          <w:szCs w:val="22"/>
        </w:rPr>
      </w:pPr>
    </w:p>
    <w:p w:rsidR="00037681" w:rsidRDefault="00037681" w:rsidP="00112D57">
      <w:pPr>
        <w:pStyle w:val="a3"/>
        <w:autoSpaceDE w:val="0"/>
        <w:ind w:left="5670"/>
        <w:rPr>
          <w:sz w:val="22"/>
          <w:szCs w:val="22"/>
        </w:rPr>
      </w:pPr>
    </w:p>
    <w:p w:rsidR="00037681" w:rsidRDefault="00037681" w:rsidP="00091ED1">
      <w:pPr>
        <w:pStyle w:val="a3"/>
        <w:autoSpaceDE w:val="0"/>
        <w:rPr>
          <w:sz w:val="22"/>
          <w:szCs w:val="22"/>
        </w:rPr>
      </w:pPr>
    </w:p>
    <w:p w:rsidR="00112D57" w:rsidRPr="009B313E" w:rsidRDefault="00091ED1" w:rsidP="00112D57">
      <w:pPr>
        <w:pStyle w:val="a3"/>
        <w:autoSpaceDE w:val="0"/>
        <w:ind w:left="5670"/>
        <w:rPr>
          <w:sz w:val="22"/>
          <w:szCs w:val="22"/>
        </w:rPr>
      </w:pPr>
      <w:r>
        <w:rPr>
          <w:sz w:val="22"/>
          <w:szCs w:val="22"/>
        </w:rPr>
        <w:lastRenderedPageBreak/>
        <w:t>Приложение №3</w:t>
      </w:r>
    </w:p>
    <w:p w:rsidR="00112D57" w:rsidRPr="009B313E" w:rsidRDefault="00112D57" w:rsidP="00112D57">
      <w:pPr>
        <w:ind w:left="5670"/>
        <w:jc w:val="both"/>
        <w:rPr>
          <w:sz w:val="22"/>
          <w:szCs w:val="22"/>
        </w:rPr>
      </w:pPr>
      <w:r w:rsidRPr="009B313E">
        <w:rPr>
          <w:sz w:val="22"/>
          <w:szCs w:val="22"/>
        </w:rPr>
        <w:t xml:space="preserve">к извещению о проведении запроса котировок в электронной форме </w:t>
      </w:r>
    </w:p>
    <w:p w:rsidR="00A657FD" w:rsidRPr="009B313E" w:rsidRDefault="00A657FD" w:rsidP="00112D57">
      <w:pPr>
        <w:autoSpaceDE w:val="0"/>
        <w:ind w:left="5670"/>
        <w:jc w:val="both"/>
        <w:rPr>
          <w:sz w:val="22"/>
          <w:szCs w:val="22"/>
        </w:rPr>
      </w:pPr>
      <w:r w:rsidRPr="009B313E">
        <w:rPr>
          <w:sz w:val="22"/>
          <w:szCs w:val="22"/>
        </w:rPr>
        <w:t>(проект договора)</w:t>
      </w:r>
    </w:p>
    <w:p w:rsidR="00A657FD" w:rsidRPr="00B81EA8" w:rsidRDefault="00A657FD" w:rsidP="00B81EA8">
      <w:pPr>
        <w:ind w:firstLine="709"/>
        <w:jc w:val="both"/>
        <w:rPr>
          <w:color w:val="000000"/>
        </w:rPr>
      </w:pPr>
    </w:p>
    <w:p w:rsidR="00A657FD" w:rsidRPr="00B81EA8" w:rsidRDefault="00A657FD" w:rsidP="00B81EA8">
      <w:pPr>
        <w:ind w:firstLine="709"/>
        <w:jc w:val="center"/>
        <w:rPr>
          <w:color w:val="000000"/>
        </w:rPr>
      </w:pPr>
      <w:r w:rsidRPr="00B81EA8">
        <w:rPr>
          <w:color w:val="000000"/>
        </w:rPr>
        <w:t>ДОГОВОР №____</w:t>
      </w:r>
    </w:p>
    <w:p w:rsidR="00A657FD" w:rsidRPr="00B81EA8" w:rsidRDefault="00A657FD" w:rsidP="00B81EA8">
      <w:pPr>
        <w:ind w:firstLine="709"/>
        <w:jc w:val="both"/>
        <w:rPr>
          <w:color w:val="000000"/>
        </w:rPr>
      </w:pPr>
      <w:r w:rsidRPr="00B81EA8">
        <w:rPr>
          <w:color w:val="000000"/>
        </w:rPr>
        <w:t>г. Кушва                                                                                   « ____» ____________ 2019г.</w:t>
      </w:r>
    </w:p>
    <w:p w:rsidR="00A657FD" w:rsidRPr="00B81EA8" w:rsidRDefault="00A657FD" w:rsidP="00B81EA8">
      <w:pPr>
        <w:ind w:firstLine="709"/>
        <w:jc w:val="both"/>
        <w:rPr>
          <w:color w:val="000000"/>
        </w:rPr>
      </w:pPr>
    </w:p>
    <w:p w:rsidR="00A657FD" w:rsidRPr="00B81EA8" w:rsidRDefault="00A657FD" w:rsidP="00B81EA8">
      <w:pPr>
        <w:ind w:firstLine="709"/>
        <w:jc w:val="both"/>
        <w:rPr>
          <w:color w:val="000000"/>
        </w:rPr>
      </w:pPr>
      <w:r w:rsidRPr="00B81EA8">
        <w:rPr>
          <w:b/>
          <w:color w:val="000000"/>
        </w:rPr>
        <w:t>МАДОУ № 30,</w:t>
      </w:r>
      <w:r w:rsidRPr="00B81EA8">
        <w:rPr>
          <w:color w:val="000000"/>
        </w:rPr>
        <w:t xml:space="preserve"> именуемое в дальнейшем «Заказчик», в лице заведующего </w:t>
      </w:r>
      <w:r w:rsidRPr="00B81EA8">
        <w:rPr>
          <w:b/>
          <w:color w:val="000000"/>
        </w:rPr>
        <w:t>М.В. Пратасовой</w:t>
      </w:r>
      <w:r w:rsidRPr="00B81EA8">
        <w:rPr>
          <w:color w:val="000000"/>
        </w:rPr>
        <w:t>, действующего на основании Устава, с одной  стороны  и_________________, именуемое в дальнейшем «</w:t>
      </w:r>
      <w:r w:rsidR="0016121E" w:rsidRPr="00B81EA8">
        <w:rPr>
          <w:color w:val="000000"/>
        </w:rPr>
        <w:t>ПОДРЯДЧИК</w:t>
      </w:r>
      <w:r w:rsidRPr="00B81EA8">
        <w:rPr>
          <w:color w:val="000000"/>
        </w:rPr>
        <w:t>», в лице ______________, действующего на основании ________ с другой стороны, совместно именуемые в дальнейшем «Стороны», на основании извещения о проведении запроса котировок в электронной форме от «____» ______________ 2019 г. № ______________ заключили настоящий Договор о нижеследующем:</w:t>
      </w:r>
    </w:p>
    <w:p w:rsidR="00B7553C" w:rsidRPr="009B313E" w:rsidRDefault="00B7553C" w:rsidP="00A657FD">
      <w:pPr>
        <w:tabs>
          <w:tab w:val="left" w:pos="-709"/>
        </w:tabs>
        <w:ind w:firstLine="540"/>
        <w:jc w:val="both"/>
        <w:rPr>
          <w:sz w:val="22"/>
          <w:szCs w:val="22"/>
        </w:rPr>
      </w:pPr>
    </w:p>
    <w:p w:rsidR="00FD1ABC" w:rsidRPr="006B4817" w:rsidRDefault="00FD1ABC" w:rsidP="00FD1ABC">
      <w:pPr>
        <w:jc w:val="center"/>
        <w:rPr>
          <w:b/>
        </w:rPr>
      </w:pPr>
      <w:r w:rsidRPr="006B4817">
        <w:rPr>
          <w:b/>
        </w:rPr>
        <w:t xml:space="preserve">1. ПРЕДМЕТ </w:t>
      </w:r>
      <w:r>
        <w:rPr>
          <w:b/>
        </w:rPr>
        <w:t>ДОГОВОРА</w:t>
      </w:r>
    </w:p>
    <w:p w:rsidR="00FD1ABC" w:rsidRPr="006B4817" w:rsidRDefault="00FD1ABC" w:rsidP="00FD1ABC">
      <w:pPr>
        <w:ind w:firstLine="680"/>
        <w:jc w:val="both"/>
      </w:pPr>
      <w:r w:rsidRPr="006B4817">
        <w:t xml:space="preserve">1.1. </w:t>
      </w:r>
      <w:r w:rsidR="0016121E" w:rsidRPr="006B4817">
        <w:t xml:space="preserve">Подрядчик </w:t>
      </w:r>
      <w:r w:rsidRPr="006B4817">
        <w:t>принимает на себя обязанность по выполнению следующих работ:</w:t>
      </w:r>
    </w:p>
    <w:p w:rsidR="00FD1ABC" w:rsidRDefault="009347F0" w:rsidP="00FD1ABC">
      <w:pPr>
        <w:ind w:firstLine="680"/>
        <w:jc w:val="both"/>
      </w:pPr>
      <w:r>
        <w:rPr>
          <w:sz w:val="22"/>
          <w:szCs w:val="22"/>
          <w:lang w:eastAsia="en-US"/>
        </w:rPr>
        <w:t xml:space="preserve">Установка системы контроля и управление доступом в здании </w:t>
      </w:r>
      <w:r w:rsidR="0016121E" w:rsidRPr="009B313E">
        <w:rPr>
          <w:sz w:val="22"/>
          <w:szCs w:val="22"/>
          <w:lang w:eastAsia="en-US"/>
        </w:rPr>
        <w:t>МАДОУ №30,</w:t>
      </w:r>
      <w:r w:rsidR="005C1249">
        <w:rPr>
          <w:sz w:val="22"/>
          <w:szCs w:val="22"/>
          <w:lang w:eastAsia="en-US"/>
        </w:rPr>
        <w:t xml:space="preserve"> </w:t>
      </w:r>
      <w:r w:rsidR="0016121E" w:rsidRPr="009B313E">
        <w:rPr>
          <w:sz w:val="22"/>
          <w:szCs w:val="22"/>
          <w:lang w:eastAsia="en-US"/>
        </w:rPr>
        <w:t>по адресу</w:t>
      </w:r>
      <w:r w:rsidR="005C1249">
        <w:rPr>
          <w:sz w:val="22"/>
          <w:szCs w:val="22"/>
          <w:lang w:eastAsia="en-US"/>
        </w:rPr>
        <w:t>:</w:t>
      </w:r>
      <w:r w:rsidR="0016121E" w:rsidRPr="009B313E">
        <w:rPr>
          <w:sz w:val="22"/>
          <w:szCs w:val="22"/>
          <w:lang w:eastAsia="en-US"/>
        </w:rPr>
        <w:t xml:space="preserve"> г.Кушва, ул. Гвардейцев, 5.</w:t>
      </w:r>
    </w:p>
    <w:p w:rsidR="00FD1ABC" w:rsidRPr="006B4817" w:rsidRDefault="00FD1ABC" w:rsidP="00FD1ABC">
      <w:pPr>
        <w:ind w:firstLine="680"/>
        <w:jc w:val="both"/>
      </w:pPr>
      <w:r w:rsidRPr="006B4817">
        <w:t xml:space="preserve">1.2. Место выполнения работ: </w:t>
      </w:r>
      <w:r w:rsidR="0016121E" w:rsidRPr="009B313E">
        <w:rPr>
          <w:sz w:val="22"/>
          <w:szCs w:val="22"/>
          <w:lang w:eastAsia="en-US"/>
        </w:rPr>
        <w:t>здани</w:t>
      </w:r>
      <w:r w:rsidR="0016121E">
        <w:rPr>
          <w:sz w:val="22"/>
          <w:szCs w:val="22"/>
          <w:lang w:eastAsia="en-US"/>
        </w:rPr>
        <w:t>е</w:t>
      </w:r>
      <w:r w:rsidR="0016121E" w:rsidRPr="009B313E">
        <w:rPr>
          <w:sz w:val="22"/>
          <w:szCs w:val="22"/>
          <w:lang w:eastAsia="en-US"/>
        </w:rPr>
        <w:t xml:space="preserve"> МАДОУ №</w:t>
      </w:r>
      <w:r w:rsidR="005C1249">
        <w:rPr>
          <w:sz w:val="22"/>
          <w:szCs w:val="22"/>
          <w:lang w:eastAsia="en-US"/>
        </w:rPr>
        <w:t xml:space="preserve">30, по адресу: </w:t>
      </w:r>
      <w:r w:rsidR="0016121E" w:rsidRPr="009B313E">
        <w:rPr>
          <w:sz w:val="22"/>
          <w:szCs w:val="22"/>
          <w:lang w:eastAsia="en-US"/>
        </w:rPr>
        <w:t>г.</w:t>
      </w:r>
      <w:r w:rsidR="005C1249">
        <w:rPr>
          <w:sz w:val="22"/>
          <w:szCs w:val="22"/>
          <w:lang w:eastAsia="en-US"/>
        </w:rPr>
        <w:t xml:space="preserve"> </w:t>
      </w:r>
      <w:r w:rsidR="0016121E" w:rsidRPr="009B313E">
        <w:rPr>
          <w:sz w:val="22"/>
          <w:szCs w:val="22"/>
          <w:lang w:eastAsia="en-US"/>
        </w:rPr>
        <w:t>Кушва, ул. Гвардейцев, 5.</w:t>
      </w:r>
    </w:p>
    <w:p w:rsidR="00FD1ABC" w:rsidRPr="006B4817" w:rsidRDefault="00FD1ABC" w:rsidP="00FD1ABC">
      <w:pPr>
        <w:ind w:firstLine="680"/>
        <w:jc w:val="both"/>
      </w:pPr>
      <w:r w:rsidRPr="006B4817">
        <w:t>1.3. Качество выполняемых работ должно соответствовать СниП, СанПиН, ГОСТ, ТУ, Техническим регламентам, прочим действующим нормам и требованиям, применяемым к данному виду работ.</w:t>
      </w:r>
    </w:p>
    <w:p w:rsidR="00FD1ABC" w:rsidRPr="00673CDD" w:rsidRDefault="00FD1ABC" w:rsidP="00FD1ABC">
      <w:pPr>
        <w:ind w:firstLine="709"/>
        <w:jc w:val="both"/>
        <w:rPr>
          <w:color w:val="000000"/>
        </w:rPr>
      </w:pPr>
      <w:r w:rsidRPr="006B4817">
        <w:t xml:space="preserve">1.4. </w:t>
      </w:r>
      <w:bookmarkStart w:id="1" w:name="_Hlk252969"/>
      <w:r w:rsidR="0016121E">
        <w:t xml:space="preserve">Сроки </w:t>
      </w:r>
      <w:r w:rsidR="0016121E">
        <w:rPr>
          <w:color w:val="000000"/>
        </w:rPr>
        <w:t>в</w:t>
      </w:r>
      <w:r w:rsidRPr="00673CDD">
        <w:rPr>
          <w:color w:val="000000"/>
        </w:rPr>
        <w:t>ыполнени</w:t>
      </w:r>
      <w:r w:rsidR="0016121E">
        <w:rPr>
          <w:color w:val="000000"/>
        </w:rPr>
        <w:t>я</w:t>
      </w:r>
      <w:r w:rsidRPr="00673CDD">
        <w:rPr>
          <w:color w:val="000000"/>
        </w:rPr>
        <w:t xml:space="preserve"> работ:</w:t>
      </w:r>
    </w:p>
    <w:p w:rsidR="00FD1ABC" w:rsidRPr="00C83B03" w:rsidRDefault="00FD1ABC" w:rsidP="0016121E">
      <w:pPr>
        <w:spacing w:before="100" w:beforeAutospacing="1" w:after="100" w:afterAutospacing="1"/>
        <w:ind w:firstLine="708"/>
        <w:contextualSpacing/>
      </w:pPr>
      <w:r w:rsidRPr="00C83B03">
        <w:t xml:space="preserve">- </w:t>
      </w:r>
      <w:r w:rsidR="00037681">
        <w:t>с</w:t>
      </w:r>
      <w:r w:rsidRPr="00C83B03">
        <w:t xml:space="preserve">рок начала работ: с момента заключения </w:t>
      </w:r>
      <w:r w:rsidR="0016121E">
        <w:t>договора</w:t>
      </w:r>
      <w:r w:rsidRPr="00C83B03">
        <w:t>;</w:t>
      </w:r>
    </w:p>
    <w:p w:rsidR="00FD1ABC" w:rsidRPr="00C83B03" w:rsidRDefault="00037681" w:rsidP="00FD1ABC">
      <w:pPr>
        <w:ind w:firstLine="709"/>
      </w:pPr>
      <w:r>
        <w:t>- с</w:t>
      </w:r>
      <w:r w:rsidR="00FD1ABC" w:rsidRPr="00C83B03">
        <w:t xml:space="preserve">рок окончания работ: не позднее </w:t>
      </w:r>
      <w:r>
        <w:rPr>
          <w:color w:val="FF0000"/>
        </w:rPr>
        <w:t>20</w:t>
      </w:r>
      <w:r w:rsidR="007F7024">
        <w:rPr>
          <w:color w:val="FF0000"/>
        </w:rPr>
        <w:t>.12.2019 г.</w:t>
      </w:r>
    </w:p>
    <w:bookmarkEnd w:id="1"/>
    <w:p w:rsidR="00FD1ABC" w:rsidRDefault="00FD1ABC" w:rsidP="00FD1ABC">
      <w:pPr>
        <w:jc w:val="both"/>
      </w:pPr>
      <w:r w:rsidRPr="006B4817">
        <w:t>Работы считаются завершенными с момента подписания актов выполненных работ формы КС- 2 без замечаний.</w:t>
      </w:r>
    </w:p>
    <w:p w:rsidR="00B81EA8" w:rsidRPr="006B4817" w:rsidRDefault="00B81EA8" w:rsidP="00FD1ABC">
      <w:pPr>
        <w:jc w:val="both"/>
      </w:pPr>
    </w:p>
    <w:p w:rsidR="00FD1ABC" w:rsidRPr="006B4817" w:rsidRDefault="00FD1ABC" w:rsidP="00FD1ABC">
      <w:pPr>
        <w:jc w:val="center"/>
        <w:rPr>
          <w:b/>
        </w:rPr>
      </w:pPr>
      <w:r w:rsidRPr="006B4817">
        <w:rPr>
          <w:b/>
        </w:rPr>
        <w:t>2. СТОИМОСТЬ ВЫПОЛНЕННЫХ РАБОТ И ПОРЯДОК ИХ ОПЛАТЫ</w:t>
      </w:r>
    </w:p>
    <w:p w:rsidR="00FD1ABC" w:rsidRPr="006B4817" w:rsidRDefault="003065EC" w:rsidP="00FD1ABC">
      <w:pPr>
        <w:ind w:firstLine="720"/>
        <w:jc w:val="both"/>
      </w:pPr>
      <w:r>
        <w:t xml:space="preserve">2.1. В соответствии </w:t>
      </w:r>
      <w:r w:rsidR="00FD1ABC" w:rsidRPr="006B4817">
        <w:t xml:space="preserve">с результатами </w:t>
      </w:r>
      <w:r w:rsidR="0016121E">
        <w:t>запроса котировок в электронной форме</w:t>
      </w:r>
      <w:r w:rsidR="00FD1ABC" w:rsidRPr="006B4817">
        <w:t xml:space="preserve"> с</w:t>
      </w:r>
      <w:r w:rsidR="00FD1ABC" w:rsidRPr="006B4817">
        <w:rPr>
          <w:color w:val="000000"/>
        </w:rPr>
        <w:t xml:space="preserve">тоимость работ по настоящему </w:t>
      </w:r>
      <w:r w:rsidR="0016121E">
        <w:rPr>
          <w:color w:val="000000"/>
        </w:rPr>
        <w:t>договору</w:t>
      </w:r>
      <w:r w:rsidR="00FD1ABC" w:rsidRPr="006B4817">
        <w:rPr>
          <w:color w:val="000000"/>
        </w:rPr>
        <w:t xml:space="preserve">составляет __________________ рублей (________________________________), </w:t>
      </w:r>
      <w:r w:rsidR="00FD1ABC" w:rsidRPr="006B4817">
        <w:t xml:space="preserve">и включает стоимость всех затрат, необходимых для выполнения работ в том числе: стоимость всех работ в соответствии с </w:t>
      </w:r>
      <w:r w:rsidR="0016121E">
        <w:t>Техническим заданием</w:t>
      </w:r>
      <w:r w:rsidR="00FD1ABC" w:rsidRPr="006B4817">
        <w:t xml:space="preserve"> (Приложение №1 к </w:t>
      </w:r>
      <w:r w:rsidR="00E0508B">
        <w:t>Договор</w:t>
      </w:r>
      <w:r w:rsidR="00FD1ABC" w:rsidRPr="006B4817">
        <w:t>у); затраты, связанные с выполнением работ рабочими; накладные расходы, сметная прибыль, лимитированные затраты, а также все налоги, сборы и другие обязательные платежи; стоимость понесенных Подрядчиком затрат по организации работ, а также другие затраты, в том числе сезонного характера, необходимые в процессе проведения подрядных работ до приемки Заказчиком выполненных работ; затраты, связанные с вывозом мусора по завершении работ.</w:t>
      </w:r>
    </w:p>
    <w:p w:rsidR="00FD1ABC" w:rsidRPr="006B4817" w:rsidRDefault="00FD1ABC" w:rsidP="00FD1ABC">
      <w:pPr>
        <w:ind w:firstLine="720"/>
        <w:jc w:val="both"/>
      </w:pPr>
      <w:r w:rsidRPr="006B4817">
        <w:t xml:space="preserve">2.2. Стоимость </w:t>
      </w:r>
      <w:r w:rsidR="0016121E">
        <w:t>договора</w:t>
      </w:r>
      <w:r w:rsidRPr="006B4817">
        <w:t xml:space="preserve"> установлена в рублях Российской Федерации.</w:t>
      </w:r>
    </w:p>
    <w:p w:rsidR="00FD1ABC" w:rsidRPr="006B4817" w:rsidRDefault="00FD1ABC" w:rsidP="00FD1ABC">
      <w:pPr>
        <w:ind w:firstLine="720"/>
        <w:jc w:val="both"/>
      </w:pPr>
      <w:r w:rsidRPr="006B4817">
        <w:t xml:space="preserve">2.3. Цена </w:t>
      </w:r>
      <w:r w:rsidR="00E0508B">
        <w:t>Договор</w:t>
      </w:r>
      <w:r w:rsidRPr="006B4817">
        <w:t xml:space="preserve">а является твердой и определяется на весь срок исполнения </w:t>
      </w:r>
      <w:r w:rsidR="00E0508B">
        <w:t>Договор</w:t>
      </w:r>
      <w:r w:rsidRPr="006B4817">
        <w:t>а.</w:t>
      </w:r>
    </w:p>
    <w:p w:rsidR="00FD1ABC" w:rsidRPr="006B4817" w:rsidRDefault="00FD1ABC" w:rsidP="00FD1ABC">
      <w:pPr>
        <w:ind w:firstLine="720"/>
        <w:jc w:val="both"/>
      </w:pPr>
      <w:r w:rsidRPr="006B4817">
        <w:t xml:space="preserve">2.4. В случае необходимости осуществления дополнительного объема работ, не предусмотренного настоящим </w:t>
      </w:r>
      <w:r w:rsidR="00E0508B">
        <w:t>Договор</w:t>
      </w:r>
      <w:r w:rsidRPr="006B4817">
        <w:t xml:space="preserve">ом, стороны рассматривают вопрос об изменении условий настоящего </w:t>
      </w:r>
      <w:r w:rsidR="0016121E">
        <w:t>договора</w:t>
      </w:r>
      <w:r w:rsidRPr="006B4817">
        <w:t xml:space="preserve">, либо заключения иного </w:t>
      </w:r>
      <w:r w:rsidR="0016121E">
        <w:t>договора</w:t>
      </w:r>
      <w:r w:rsidRPr="006B4817">
        <w:t xml:space="preserve">. В случае превышения Подрядчиком объемов и стоимости работ, при отсутствии дополнительного соглашения Сторон, а также иного </w:t>
      </w:r>
      <w:r w:rsidR="0016121E">
        <w:t>договора</w:t>
      </w:r>
      <w:r w:rsidRPr="006B4817">
        <w:t>, такое превышение оплачивается Подрядчиком за свой счет.</w:t>
      </w:r>
    </w:p>
    <w:p w:rsidR="00FD1ABC" w:rsidRPr="006B4817" w:rsidRDefault="00FD1ABC" w:rsidP="00FD1ABC">
      <w:pPr>
        <w:ind w:firstLine="720"/>
        <w:jc w:val="both"/>
      </w:pPr>
      <w:r w:rsidRPr="006B4817">
        <w:t xml:space="preserve">2.5. Привлечение к выполнению работ третьих лиц (подрядчиков) не влечет изменения стоимости и объемов работ по настоящему </w:t>
      </w:r>
      <w:r w:rsidR="00E0508B">
        <w:t>Договор</w:t>
      </w:r>
      <w:r w:rsidRPr="006B4817">
        <w:t>у.</w:t>
      </w:r>
    </w:p>
    <w:p w:rsidR="00FD1ABC" w:rsidRPr="00715AE7" w:rsidRDefault="00FD1ABC" w:rsidP="00FD1ABC">
      <w:pPr>
        <w:ind w:firstLine="720"/>
        <w:jc w:val="both"/>
        <w:rPr>
          <w:color w:val="000000" w:themeColor="text1"/>
        </w:rPr>
      </w:pPr>
      <w:r w:rsidRPr="006B4817">
        <w:t xml:space="preserve">2.7. </w:t>
      </w:r>
      <w:r w:rsidRPr="00715AE7">
        <w:rPr>
          <w:bCs/>
          <w:color w:val="000000" w:themeColor="text1"/>
        </w:rPr>
        <w:t xml:space="preserve">Заказчик оплачивает Подрядчику стоимость выполненных работ с момента подписания Сторонами актов выполненных работ </w:t>
      </w:r>
      <w:r w:rsidR="003366F8">
        <w:rPr>
          <w:bCs/>
          <w:color w:val="000000" w:themeColor="text1"/>
        </w:rPr>
        <w:t>не позднее 31.03.2020 г.</w:t>
      </w:r>
      <w:r w:rsidR="005C1249">
        <w:rPr>
          <w:bCs/>
          <w:color w:val="000000" w:themeColor="text1"/>
        </w:rPr>
        <w:t xml:space="preserve"> </w:t>
      </w:r>
      <w:r w:rsidRPr="00715AE7">
        <w:rPr>
          <w:bCs/>
          <w:color w:val="000000" w:themeColor="text1"/>
        </w:rPr>
        <w:t>путем перечисления денежных средств на расчетный счет Подрядчика.</w:t>
      </w:r>
    </w:p>
    <w:p w:rsidR="00FD1ABC" w:rsidRPr="0009187B" w:rsidRDefault="00FD1ABC" w:rsidP="00FD1ABC">
      <w:pPr>
        <w:ind w:firstLine="709"/>
        <w:jc w:val="both"/>
      </w:pPr>
      <w:r w:rsidRPr="0009187B">
        <w:lastRenderedPageBreak/>
        <w:t>2.8. Подрядчик после выполнения своих обязательств</w:t>
      </w:r>
      <w:r w:rsidR="009347F0">
        <w:t>,</w:t>
      </w:r>
      <w:r w:rsidRPr="0009187B">
        <w:t xml:space="preserve"> предъявляет оформленные акты по формам КС-2, КС-3 в соответствии с фактически выполненными объемами работ.</w:t>
      </w:r>
    </w:p>
    <w:p w:rsidR="00FD1ABC" w:rsidRPr="006B4817" w:rsidRDefault="00FD1ABC" w:rsidP="00FD1ABC">
      <w:pPr>
        <w:ind w:firstLine="709"/>
        <w:jc w:val="both"/>
      </w:pPr>
      <w:r w:rsidRPr="006B4817">
        <w:t>2.</w:t>
      </w:r>
      <w:r>
        <w:t>9</w:t>
      </w:r>
      <w:r w:rsidRPr="006B4817">
        <w:t xml:space="preserve">. Платежи Подрядчику за выполненные работы производится при условии зачета к оплате Подрядчиком, начисленной неустойки в соответствии с положениями настоящего </w:t>
      </w:r>
      <w:r w:rsidR="0016121E">
        <w:t>договора</w:t>
      </w:r>
      <w:r w:rsidRPr="006B4817">
        <w:t xml:space="preserve">, если Подрядчиком нарушены условия его выполнения и в соответствии с настоящим </w:t>
      </w:r>
      <w:r w:rsidR="0016121E">
        <w:t>договора</w:t>
      </w:r>
      <w:r w:rsidRPr="006B4817">
        <w:t xml:space="preserve"> за них предусмотрена ответственность.</w:t>
      </w:r>
    </w:p>
    <w:p w:rsidR="00FD1ABC" w:rsidRPr="006B4817" w:rsidRDefault="00FD1ABC" w:rsidP="00FD1ABC">
      <w:pPr>
        <w:ind w:firstLine="709"/>
        <w:jc w:val="both"/>
      </w:pPr>
      <w:r>
        <w:t>2.10</w:t>
      </w:r>
      <w:r w:rsidRPr="006B4817">
        <w:t xml:space="preserve">. Расходы за предоставляемое Подрядчиком обеспечение исполнения обязательств по </w:t>
      </w:r>
      <w:r w:rsidR="0016121E">
        <w:t>договору</w:t>
      </w:r>
      <w:r w:rsidRPr="006B4817">
        <w:t xml:space="preserve"> лежат на Подрядчике. </w:t>
      </w:r>
    </w:p>
    <w:p w:rsidR="00FD1ABC" w:rsidRPr="006B4817" w:rsidRDefault="00FD1ABC" w:rsidP="00FD1ABC">
      <w:pPr>
        <w:ind w:firstLine="709"/>
        <w:jc w:val="both"/>
      </w:pPr>
      <w:r w:rsidRPr="006B4817">
        <w:t>2.1</w:t>
      </w:r>
      <w:r>
        <w:t>1</w:t>
      </w:r>
      <w:r w:rsidRPr="006B4817">
        <w:t xml:space="preserve">. Стороны проводят сверку взаиморасчетов по настоящему </w:t>
      </w:r>
      <w:r w:rsidR="0016121E">
        <w:t>договору</w:t>
      </w:r>
      <w:r w:rsidRPr="006B4817">
        <w:t xml:space="preserve"> с подписанием соответствующего Акта сверки расчетов после окончания выполнения Работ в целом по </w:t>
      </w:r>
      <w:r w:rsidR="0016121E">
        <w:t>договору</w:t>
      </w:r>
      <w:r w:rsidRPr="006B4817">
        <w:t xml:space="preserve">, а также в случае досрочного расторжения настоящего </w:t>
      </w:r>
      <w:r w:rsidR="00B115B3">
        <w:t>договора</w:t>
      </w:r>
      <w:r w:rsidRPr="006B4817">
        <w:t>.</w:t>
      </w:r>
    </w:p>
    <w:p w:rsidR="00FD1ABC" w:rsidRDefault="00FD1ABC" w:rsidP="00FD1ABC">
      <w:pPr>
        <w:ind w:firstLine="720"/>
        <w:jc w:val="both"/>
      </w:pPr>
      <w:r w:rsidRPr="006B4817">
        <w:t>2.1</w:t>
      </w:r>
      <w:r>
        <w:t>2</w:t>
      </w:r>
      <w:r w:rsidRPr="006B4817">
        <w:t xml:space="preserve">. При изменении расчетного счета Подрядчик уведомляет Заказчика о новых реквизитах расчетного счета в течение двух календарных дней. В случае несвоевременного уведомления все риски, связанные с перечислением Заказчиком денежных средств на указанный при заключении настоящего </w:t>
      </w:r>
      <w:r w:rsidR="00B115B3">
        <w:t>договора</w:t>
      </w:r>
      <w:r w:rsidRPr="006B4817">
        <w:t xml:space="preserve"> счет, несет Подрядчик.</w:t>
      </w:r>
    </w:p>
    <w:p w:rsidR="003065EC" w:rsidRPr="006B4817" w:rsidRDefault="003065EC" w:rsidP="00FD1ABC">
      <w:pPr>
        <w:ind w:firstLine="720"/>
        <w:jc w:val="both"/>
      </w:pPr>
    </w:p>
    <w:p w:rsidR="00FD1ABC" w:rsidRPr="006B4817" w:rsidRDefault="00FD1ABC" w:rsidP="00FD1ABC">
      <w:pPr>
        <w:jc w:val="center"/>
        <w:rPr>
          <w:b/>
        </w:rPr>
      </w:pPr>
      <w:r w:rsidRPr="006B4817">
        <w:rPr>
          <w:b/>
        </w:rPr>
        <w:t>3. ОБЯЗАТЕЛЬСТВА СТОРОН</w:t>
      </w:r>
    </w:p>
    <w:p w:rsidR="00FD1ABC" w:rsidRPr="006B4817" w:rsidRDefault="00FD1ABC" w:rsidP="00FD1ABC">
      <w:pPr>
        <w:ind w:firstLine="680"/>
        <w:jc w:val="both"/>
      </w:pPr>
      <w:r w:rsidRPr="006B4817">
        <w:t>3.1. ЗАКАЗЧИК обязан:</w:t>
      </w:r>
    </w:p>
    <w:p w:rsidR="00FD1ABC" w:rsidRPr="006B4817" w:rsidRDefault="003065EC" w:rsidP="00FD1ABC">
      <w:pPr>
        <w:ind w:firstLine="680"/>
        <w:jc w:val="both"/>
      </w:pPr>
      <w:r>
        <w:t xml:space="preserve">3.1.1. </w:t>
      </w:r>
      <w:r w:rsidR="00FD1ABC" w:rsidRPr="006B4817">
        <w:t xml:space="preserve">при завершении работ принять выполненные </w:t>
      </w:r>
      <w:r w:rsidR="00B115B3" w:rsidRPr="006B4817">
        <w:t xml:space="preserve">Подрядчиком </w:t>
      </w:r>
      <w:r w:rsidR="00FD1ABC" w:rsidRPr="006B4817">
        <w:t xml:space="preserve">работы в порядке и сроки, установленные настоящим </w:t>
      </w:r>
      <w:r w:rsidR="00B115B3">
        <w:t>Договором</w:t>
      </w:r>
      <w:r w:rsidR="00FD1ABC" w:rsidRPr="006B4817">
        <w:t>.</w:t>
      </w:r>
    </w:p>
    <w:p w:rsidR="00FD1ABC" w:rsidRPr="006B4817" w:rsidRDefault="00FD1ABC" w:rsidP="00FD1ABC">
      <w:pPr>
        <w:ind w:firstLine="680"/>
        <w:jc w:val="both"/>
      </w:pPr>
      <w:r w:rsidRPr="006B4817">
        <w:t xml:space="preserve">3.1.2. оплатить выполненные </w:t>
      </w:r>
      <w:r w:rsidR="00B115B3" w:rsidRPr="006B4817">
        <w:t xml:space="preserve">Подрядчиком </w:t>
      </w:r>
      <w:r w:rsidRPr="006B4817">
        <w:t xml:space="preserve">работы в порядке и в сроки, установленные настоящим </w:t>
      </w:r>
      <w:r w:rsidR="00B115B3">
        <w:t>Договором</w:t>
      </w:r>
      <w:r w:rsidRPr="006B4817">
        <w:t xml:space="preserve">. </w:t>
      </w:r>
    </w:p>
    <w:p w:rsidR="00FD1ABC" w:rsidRPr="00715AE7" w:rsidRDefault="00FD1ABC" w:rsidP="00FD1ABC">
      <w:pPr>
        <w:ind w:firstLine="680"/>
        <w:jc w:val="both"/>
        <w:rPr>
          <w:color w:val="000000" w:themeColor="text1"/>
        </w:rPr>
      </w:pPr>
      <w:r w:rsidRPr="00E91A1F">
        <w:rPr>
          <w:color w:val="000000" w:themeColor="text1"/>
        </w:rPr>
        <w:t xml:space="preserve">3.1.3. обеспечение исполнения </w:t>
      </w:r>
      <w:r w:rsidR="00E0508B">
        <w:rPr>
          <w:color w:val="000000" w:themeColor="text1"/>
        </w:rPr>
        <w:t>Договор</w:t>
      </w:r>
      <w:r w:rsidRPr="00E91A1F">
        <w:rPr>
          <w:color w:val="000000" w:themeColor="text1"/>
        </w:rPr>
        <w:t xml:space="preserve">а, внесенное в виде передачи в залог денежных средств </w:t>
      </w:r>
      <w:r w:rsidR="00B115B3" w:rsidRPr="00E91A1F">
        <w:rPr>
          <w:color w:val="000000" w:themeColor="text1"/>
        </w:rPr>
        <w:t>Заказчику</w:t>
      </w:r>
      <w:r w:rsidRPr="00E91A1F">
        <w:rPr>
          <w:color w:val="000000" w:themeColor="text1"/>
        </w:rPr>
        <w:t xml:space="preserve">, в том числе в форме депозита (вклада), должно быть возвращено </w:t>
      </w:r>
      <w:r w:rsidR="00B115B3" w:rsidRPr="00E91A1F">
        <w:rPr>
          <w:color w:val="000000" w:themeColor="text1"/>
        </w:rPr>
        <w:t xml:space="preserve">Подрядчику </w:t>
      </w:r>
      <w:r w:rsidRPr="00E91A1F">
        <w:rPr>
          <w:color w:val="000000" w:themeColor="text1"/>
        </w:rPr>
        <w:t>в течение 30 (</w:t>
      </w:r>
      <w:r w:rsidRPr="00715AE7">
        <w:rPr>
          <w:color w:val="000000" w:themeColor="text1"/>
        </w:rPr>
        <w:t xml:space="preserve">тридцати) дней с момента завершения </w:t>
      </w:r>
      <w:r w:rsidR="00B115B3" w:rsidRPr="00715AE7">
        <w:rPr>
          <w:color w:val="000000" w:themeColor="text1"/>
        </w:rPr>
        <w:t xml:space="preserve">Подрядчиком </w:t>
      </w:r>
      <w:r w:rsidRPr="00715AE7">
        <w:rPr>
          <w:color w:val="000000" w:themeColor="text1"/>
        </w:rPr>
        <w:t xml:space="preserve">своих обязательств по </w:t>
      </w:r>
      <w:r w:rsidR="00E0508B">
        <w:rPr>
          <w:color w:val="000000" w:themeColor="text1"/>
        </w:rPr>
        <w:t>Договор</w:t>
      </w:r>
      <w:r w:rsidRPr="00715AE7">
        <w:rPr>
          <w:color w:val="000000" w:themeColor="text1"/>
        </w:rPr>
        <w:t>у</w:t>
      </w:r>
      <w:r w:rsidR="00B115B3">
        <w:rPr>
          <w:color w:val="000000" w:themeColor="text1"/>
        </w:rPr>
        <w:t xml:space="preserve"> и подачи им соответствующего заявления</w:t>
      </w:r>
      <w:r w:rsidRPr="00715AE7">
        <w:rPr>
          <w:color w:val="000000" w:themeColor="text1"/>
        </w:rPr>
        <w:t>.</w:t>
      </w:r>
    </w:p>
    <w:p w:rsidR="00FD1ABC" w:rsidRPr="006B4817" w:rsidRDefault="00FD1ABC" w:rsidP="00FD1ABC">
      <w:pPr>
        <w:ind w:firstLine="680"/>
        <w:jc w:val="both"/>
      </w:pPr>
      <w:r w:rsidRPr="00715AE7">
        <w:t xml:space="preserve">3.2. </w:t>
      </w:r>
      <w:r w:rsidR="00B115B3" w:rsidRPr="00715AE7">
        <w:t xml:space="preserve">Заказчик </w:t>
      </w:r>
      <w:r w:rsidRPr="00715AE7">
        <w:t>имеет право:</w:t>
      </w:r>
    </w:p>
    <w:p w:rsidR="00FD1ABC" w:rsidRPr="006B4817" w:rsidRDefault="00FD1ABC" w:rsidP="00FD1ABC">
      <w:pPr>
        <w:ind w:firstLine="680"/>
        <w:jc w:val="both"/>
      </w:pPr>
      <w:r w:rsidRPr="006B4817">
        <w:t xml:space="preserve">3.2.1. в любое время проверять ход и качество работы, выполняемой </w:t>
      </w:r>
      <w:r w:rsidR="00B115B3" w:rsidRPr="006B4817">
        <w:t>Подрядчиком</w:t>
      </w:r>
      <w:r w:rsidRPr="006B4817">
        <w:t>, не вмешиваясь в его деятельность;</w:t>
      </w:r>
    </w:p>
    <w:p w:rsidR="00FD1ABC" w:rsidRPr="006B4817" w:rsidRDefault="00FD1ABC" w:rsidP="00FD1ABC">
      <w:pPr>
        <w:ind w:firstLine="680"/>
        <w:jc w:val="both"/>
      </w:pPr>
      <w:r w:rsidRPr="006B4817">
        <w:t xml:space="preserve">3.2.2. отказаться от приемки результата выполненных </w:t>
      </w:r>
      <w:r w:rsidR="00B115B3" w:rsidRPr="006B4817">
        <w:t xml:space="preserve">Подрядчиком </w:t>
      </w:r>
      <w:r w:rsidRPr="006B4817">
        <w:t xml:space="preserve">работ в случае обнаружения существенных недостатков, дефектов, нарушений до момента их устранения силами </w:t>
      </w:r>
      <w:r w:rsidR="00B115B3" w:rsidRPr="006B4817">
        <w:t>Подрядчика</w:t>
      </w:r>
      <w:r w:rsidRPr="006B4817">
        <w:t>.</w:t>
      </w:r>
    </w:p>
    <w:p w:rsidR="00FD1ABC" w:rsidRPr="006B4817" w:rsidRDefault="00FD1ABC" w:rsidP="00FD1ABC">
      <w:pPr>
        <w:ind w:firstLine="709"/>
        <w:jc w:val="both"/>
      </w:pPr>
      <w:r w:rsidRPr="006B4817">
        <w:t xml:space="preserve">3.2.3. </w:t>
      </w:r>
      <w:r w:rsidRPr="006B4817">
        <w:rPr>
          <w:b/>
        </w:rPr>
        <w:t xml:space="preserve">ЗАКАЗЧИК вправе отказаться от исполнения </w:t>
      </w:r>
      <w:r w:rsidR="00B115B3">
        <w:rPr>
          <w:b/>
        </w:rPr>
        <w:t>Договора</w:t>
      </w:r>
      <w:r w:rsidRPr="006B4817">
        <w:rPr>
          <w:b/>
        </w:rPr>
        <w:t xml:space="preserve"> в соответствии с гражданским законодательством.</w:t>
      </w:r>
    </w:p>
    <w:p w:rsidR="00FD1ABC" w:rsidRPr="006B4817" w:rsidRDefault="00FD1ABC" w:rsidP="00FD1ABC">
      <w:pPr>
        <w:ind w:firstLine="680"/>
        <w:jc w:val="both"/>
      </w:pPr>
      <w:r w:rsidRPr="006B4817">
        <w:t>3.3. ПОДРЯДЧИК обязан:</w:t>
      </w:r>
    </w:p>
    <w:p w:rsidR="00FD1ABC" w:rsidRPr="006B4817" w:rsidRDefault="00FD1ABC" w:rsidP="00FD1ABC">
      <w:pPr>
        <w:ind w:firstLine="680"/>
        <w:jc w:val="both"/>
      </w:pPr>
      <w:r w:rsidRPr="006B4817">
        <w:t xml:space="preserve">3.3.1. в течение 3 (трех) </w:t>
      </w:r>
      <w:r w:rsidR="00077C13">
        <w:t>рабочих</w:t>
      </w:r>
      <w:r w:rsidRPr="006B4817">
        <w:t xml:space="preserve"> дней с момента заключения настоящего </w:t>
      </w:r>
      <w:r w:rsidR="00B115B3">
        <w:t>Договора</w:t>
      </w:r>
      <w:r w:rsidRPr="006B4817">
        <w:rPr>
          <w:b/>
        </w:rPr>
        <w:t xml:space="preserve">предоставить ЗАКАЗЧИКУ </w:t>
      </w:r>
      <w:r w:rsidRPr="000D4EFA">
        <w:rPr>
          <w:b/>
        </w:rPr>
        <w:t>локальны</w:t>
      </w:r>
      <w:r w:rsidR="00B115B3">
        <w:rPr>
          <w:b/>
        </w:rPr>
        <w:t>й</w:t>
      </w:r>
      <w:r w:rsidRPr="000D4EFA">
        <w:rPr>
          <w:b/>
        </w:rPr>
        <w:t xml:space="preserve"> сметны</w:t>
      </w:r>
      <w:r w:rsidR="00B115B3">
        <w:rPr>
          <w:b/>
        </w:rPr>
        <w:t>й</w:t>
      </w:r>
      <w:r w:rsidRPr="000D4EFA">
        <w:rPr>
          <w:b/>
        </w:rPr>
        <w:t xml:space="preserve"> расчет с</w:t>
      </w:r>
      <w:r w:rsidRPr="006B4817">
        <w:rPr>
          <w:b/>
        </w:rPr>
        <w:t xml:space="preserve"> применением коэффициента понижения начальной (максимальной) цены </w:t>
      </w:r>
      <w:r w:rsidR="00077C13">
        <w:rPr>
          <w:b/>
        </w:rPr>
        <w:t>договора</w:t>
      </w:r>
      <w:r w:rsidRPr="006B4817">
        <w:rPr>
          <w:b/>
        </w:rPr>
        <w:t xml:space="preserve"> к цене </w:t>
      </w:r>
      <w:r w:rsidR="00077C13">
        <w:rPr>
          <w:b/>
        </w:rPr>
        <w:t>Договора</w:t>
      </w:r>
      <w:r w:rsidRPr="006B4817">
        <w:rPr>
          <w:b/>
        </w:rPr>
        <w:t xml:space="preserve">, предложенной ПОДРЯДЧИКОМ </w:t>
      </w:r>
      <w:r w:rsidR="00077C13">
        <w:rPr>
          <w:b/>
        </w:rPr>
        <w:t xml:space="preserve">в заявке на участие в запросе котировок </w:t>
      </w:r>
      <w:r>
        <w:rPr>
          <w:b/>
        </w:rPr>
        <w:t>и график производства работ</w:t>
      </w:r>
      <w:r w:rsidRPr="006B4817">
        <w:t xml:space="preserve">. </w:t>
      </w:r>
    </w:p>
    <w:p w:rsidR="00FD1ABC" w:rsidRPr="006B4817" w:rsidRDefault="00FD1ABC" w:rsidP="00FD1ABC">
      <w:pPr>
        <w:ind w:firstLine="680"/>
        <w:jc w:val="both"/>
      </w:pPr>
      <w:r w:rsidRPr="006B4817">
        <w:t>3.3.</w:t>
      </w:r>
      <w:r>
        <w:t>2</w:t>
      </w:r>
      <w:r w:rsidRPr="006B4817">
        <w:t>. выполнять все работы в соответствии в соответствии с локальным сметным расчет</w:t>
      </w:r>
      <w:r w:rsidR="00077C13">
        <w:t>о</w:t>
      </w:r>
      <w:r w:rsidRPr="006B4817">
        <w:t xml:space="preserve">м, </w:t>
      </w:r>
      <w:r w:rsidR="00077C13">
        <w:t>Техническим заданием</w:t>
      </w:r>
      <w:r w:rsidRPr="006B4817">
        <w:t xml:space="preserve">, а также СниП, СанПиН, ГОСТ, ТУ, ПУЭ, Техническими регламентами и прочим действующим нормами и требованиями, применяемыми к данному виду работ, в объеме и в сроки, предусмотренные условиями настоящего </w:t>
      </w:r>
      <w:r w:rsidR="00077C13">
        <w:t>Договора</w:t>
      </w:r>
      <w:r w:rsidRPr="006B4817">
        <w:t xml:space="preserve"> и сдать работы </w:t>
      </w:r>
      <w:r w:rsidR="00077C13" w:rsidRPr="006B4817">
        <w:t xml:space="preserve">Заказчику </w:t>
      </w:r>
      <w:r w:rsidRPr="006B4817">
        <w:t>(представителю заказчика).</w:t>
      </w:r>
    </w:p>
    <w:p w:rsidR="00FD1ABC" w:rsidRPr="006B4817" w:rsidRDefault="00FD1ABC" w:rsidP="00FD1ABC">
      <w:pPr>
        <w:ind w:firstLine="680"/>
        <w:jc w:val="both"/>
      </w:pPr>
      <w:r w:rsidRPr="006B4817">
        <w:t>3.3.</w:t>
      </w:r>
      <w:r>
        <w:t>3</w:t>
      </w:r>
      <w:r w:rsidRPr="006B4817">
        <w:t xml:space="preserve">. своевременно устранять недостатки и дефекты, выявленные при приемке работ и </w:t>
      </w:r>
      <w:r w:rsidRPr="003C23C7">
        <w:t xml:space="preserve">в течение </w:t>
      </w:r>
      <w:r>
        <w:t xml:space="preserve">действия </w:t>
      </w:r>
      <w:r w:rsidR="00077C13">
        <w:t>Договора</w:t>
      </w:r>
      <w:r w:rsidRPr="006B4817">
        <w:t>.</w:t>
      </w:r>
    </w:p>
    <w:p w:rsidR="00FD1ABC" w:rsidRPr="006B4817" w:rsidRDefault="00FD1ABC" w:rsidP="00FD1ABC">
      <w:pPr>
        <w:ind w:firstLine="680"/>
        <w:jc w:val="both"/>
      </w:pPr>
      <w:r w:rsidRPr="006B4817">
        <w:t>3.3.</w:t>
      </w:r>
      <w:r>
        <w:t>4</w:t>
      </w:r>
      <w:r w:rsidRPr="006B4817">
        <w:t xml:space="preserve">. нести ответственность за обеспечение безопасности при производстве работ, предусмотренных </w:t>
      </w:r>
      <w:r w:rsidR="00077C13">
        <w:t>Договором</w:t>
      </w:r>
      <w:r w:rsidRPr="006B4817">
        <w:t>, охрану труда, обеспечение техники безопасности и соблюдение экологической чистоты, охране окружающей среды, зеленых насаждений и земли во время проведения работ в соответствии с</w:t>
      </w:r>
      <w:r>
        <w:t xml:space="preserve"> действующим законодательством.</w:t>
      </w:r>
    </w:p>
    <w:p w:rsidR="00FD1ABC" w:rsidRPr="006B4817" w:rsidRDefault="00FD1ABC" w:rsidP="00FD1ABC">
      <w:pPr>
        <w:ind w:firstLine="680"/>
        <w:jc w:val="both"/>
      </w:pPr>
      <w:r w:rsidRPr="000D4EFA">
        <w:lastRenderedPageBreak/>
        <w:t xml:space="preserve">3.3.5. нести риск случайной гибели или случайного повреждения объекта или его части, на котором </w:t>
      </w:r>
      <w:r w:rsidR="00077C13" w:rsidRPr="000D4EFA">
        <w:t xml:space="preserve">Подрядчик </w:t>
      </w:r>
      <w:r w:rsidRPr="000D4EFA">
        <w:t xml:space="preserve">ведет работы, или иного, используемого для исполнения настоящего </w:t>
      </w:r>
      <w:r w:rsidR="00E0508B">
        <w:t>Договора</w:t>
      </w:r>
      <w:r w:rsidRPr="000D4EFA">
        <w:t>имущества.</w:t>
      </w:r>
    </w:p>
    <w:p w:rsidR="00FD1ABC" w:rsidRPr="006B4817" w:rsidRDefault="00FD1ABC" w:rsidP="00FD1ABC">
      <w:pPr>
        <w:ind w:firstLine="680"/>
        <w:jc w:val="both"/>
      </w:pPr>
      <w:r w:rsidRPr="006B4817">
        <w:t>3.3.</w:t>
      </w:r>
      <w:r>
        <w:t>6</w:t>
      </w:r>
      <w:r w:rsidR="003065EC">
        <w:t xml:space="preserve">. </w:t>
      </w:r>
      <w:r w:rsidRPr="006B4817">
        <w:t xml:space="preserve">в случае возникновения обстоятельств, замедляющих ход работ, незамедлительно сообщить о них </w:t>
      </w:r>
      <w:r w:rsidR="00E0508B" w:rsidRPr="006B4817">
        <w:t>Заказчику</w:t>
      </w:r>
      <w:r w:rsidRPr="006B4817">
        <w:t>.</w:t>
      </w:r>
    </w:p>
    <w:p w:rsidR="00FD1ABC" w:rsidRPr="006B4817" w:rsidRDefault="00FD1ABC" w:rsidP="00FD1ABC">
      <w:pPr>
        <w:ind w:firstLine="680"/>
        <w:jc w:val="both"/>
      </w:pPr>
      <w:r w:rsidRPr="006B4817">
        <w:t>3.3.</w:t>
      </w:r>
      <w:r>
        <w:t>7</w:t>
      </w:r>
      <w:r w:rsidRPr="006B4817">
        <w:t xml:space="preserve">. по требованию </w:t>
      </w:r>
      <w:r w:rsidR="00E0508B" w:rsidRPr="006B4817">
        <w:t xml:space="preserve">Заказчика </w:t>
      </w:r>
      <w:r w:rsidRPr="006B4817">
        <w:t xml:space="preserve">компенсировать </w:t>
      </w:r>
      <w:r w:rsidR="00E0508B" w:rsidRPr="006B4817">
        <w:t xml:space="preserve">Заказчику </w:t>
      </w:r>
      <w:r w:rsidRPr="006B4817">
        <w:t xml:space="preserve">убытки, возникшие в результате невыполнения или ненадлежащего выполнения </w:t>
      </w:r>
      <w:r w:rsidR="00E0508B" w:rsidRPr="006B4817">
        <w:t xml:space="preserve">Подрядчиком </w:t>
      </w:r>
      <w:r w:rsidRPr="006B4817">
        <w:t xml:space="preserve">принятых на себя обязательств по настоящему </w:t>
      </w:r>
      <w:r w:rsidR="00E0508B">
        <w:t>Договору</w:t>
      </w:r>
      <w:r w:rsidRPr="006B4817">
        <w:t xml:space="preserve">, в том числе возместить </w:t>
      </w:r>
      <w:r w:rsidR="00E0508B" w:rsidRPr="006B4817">
        <w:t xml:space="preserve">Заказчику </w:t>
      </w:r>
      <w:r w:rsidRPr="006B4817">
        <w:t xml:space="preserve">суммы по штрафным санкциям, выставленным в адрес </w:t>
      </w:r>
      <w:r w:rsidR="00E0508B" w:rsidRPr="006B4817">
        <w:t xml:space="preserve">Заказчика </w:t>
      </w:r>
      <w:r w:rsidRPr="006B4817">
        <w:t xml:space="preserve">инспектирующими организациями за факты нарушения произошедших по вине </w:t>
      </w:r>
      <w:r w:rsidR="00E0508B" w:rsidRPr="006B4817">
        <w:t>Подрядчика</w:t>
      </w:r>
      <w:r w:rsidRPr="006B4817">
        <w:t>.</w:t>
      </w:r>
    </w:p>
    <w:p w:rsidR="00FD1ABC" w:rsidRDefault="00FD1ABC" w:rsidP="00FD1ABC">
      <w:pPr>
        <w:ind w:firstLine="680"/>
        <w:jc w:val="both"/>
      </w:pPr>
      <w:r w:rsidRPr="006B4817">
        <w:t>3.3.</w:t>
      </w:r>
      <w:r>
        <w:t>8</w:t>
      </w:r>
      <w:r w:rsidRPr="006B4817">
        <w:t xml:space="preserve">. в течение 5 дней со дня окончания работ и подписания актов выполненных работ формы КС-2 вывезти за пределы территории Объекта, принадлежащие </w:t>
      </w:r>
      <w:r w:rsidR="00E0508B" w:rsidRPr="006B4817">
        <w:t xml:space="preserve">Подрядчику </w:t>
      </w:r>
      <w:r w:rsidRPr="006B4817">
        <w:t>оборудование, транспортные средства, инструмент</w:t>
      </w:r>
      <w:r>
        <w:t>ы, приборы, инвентарь</w:t>
      </w:r>
      <w:r w:rsidRPr="006B4817">
        <w:t>, и другое имущество, а также мусор.</w:t>
      </w:r>
    </w:p>
    <w:p w:rsidR="00E0508B" w:rsidRPr="006B4817" w:rsidRDefault="00E0508B" w:rsidP="00FD1ABC">
      <w:pPr>
        <w:ind w:firstLine="680"/>
        <w:jc w:val="both"/>
      </w:pPr>
    </w:p>
    <w:p w:rsidR="00FD1ABC" w:rsidRPr="006B4817" w:rsidRDefault="00FD1ABC" w:rsidP="00FD1ABC">
      <w:pPr>
        <w:jc w:val="center"/>
        <w:rPr>
          <w:b/>
        </w:rPr>
      </w:pPr>
      <w:r w:rsidRPr="006B4817">
        <w:rPr>
          <w:b/>
        </w:rPr>
        <w:t>4. ПОРЯДОК ВЫПОЛНЕНИЯ, ПРИЕМКИ И СДАЧИ РАБОТ</w:t>
      </w:r>
    </w:p>
    <w:p w:rsidR="00FD1ABC" w:rsidRDefault="00FD1ABC" w:rsidP="00FD1ABC">
      <w:pPr>
        <w:tabs>
          <w:tab w:val="left" w:pos="0"/>
        </w:tabs>
        <w:ind w:firstLine="720"/>
        <w:jc w:val="both"/>
        <w:rPr>
          <w:b/>
          <w:bCs/>
          <w:i/>
        </w:rPr>
      </w:pPr>
      <w:r>
        <w:t xml:space="preserve">4.1. Выполнение работ должно осуществляться в соответствии с требованиями и условиями, установленными </w:t>
      </w:r>
      <w:r w:rsidR="00543D53">
        <w:t xml:space="preserve">Техническим </w:t>
      </w:r>
      <w:r w:rsidR="00E0508B">
        <w:t>заданием</w:t>
      </w:r>
      <w:r>
        <w:t xml:space="preserve"> (Приложение №1), сметной документацией.</w:t>
      </w:r>
    </w:p>
    <w:p w:rsidR="00FD1ABC" w:rsidRDefault="00FD1ABC" w:rsidP="00FD1ABC">
      <w:pPr>
        <w:ind w:firstLine="720"/>
        <w:jc w:val="both"/>
      </w:pPr>
      <w:r>
        <w:t xml:space="preserve">4.2. </w:t>
      </w:r>
      <w:r w:rsidR="00E0508B">
        <w:t xml:space="preserve">Подрядчик </w:t>
      </w:r>
      <w:r>
        <w:t xml:space="preserve">назначает ответственное лицо для решения текущих вопросов по проведению работ, подписанию актов и обеспечивает беспрепятственный доступ к объекту производства работ уполномоченного представителя </w:t>
      </w:r>
      <w:r w:rsidR="00E0508B">
        <w:t xml:space="preserve">Заказчика </w:t>
      </w:r>
      <w:r>
        <w:t xml:space="preserve">по всем видам работ, в течение всего периода их производства. </w:t>
      </w:r>
    </w:p>
    <w:p w:rsidR="00FD1ABC" w:rsidRDefault="00FD1ABC" w:rsidP="00FD1ABC">
      <w:pPr>
        <w:ind w:right="-1" w:firstLine="720"/>
        <w:jc w:val="both"/>
      </w:pPr>
      <w:r>
        <w:t xml:space="preserve">4.3. </w:t>
      </w:r>
      <w:r w:rsidR="00E0508B">
        <w:t>Заказчик</w:t>
      </w:r>
      <w:r>
        <w:t xml:space="preserve">, уполномоченный представитель </w:t>
      </w:r>
      <w:r w:rsidR="00E0508B">
        <w:t xml:space="preserve">Заказчика </w:t>
      </w:r>
      <w:r>
        <w:t>имеют право:</w:t>
      </w:r>
    </w:p>
    <w:p w:rsidR="00FD1ABC" w:rsidRDefault="00FD1ABC" w:rsidP="00FD1ABC">
      <w:pPr>
        <w:pStyle w:val="ae"/>
        <w:tabs>
          <w:tab w:val="left" w:pos="0"/>
        </w:tabs>
        <w:ind w:left="0" w:right="-1" w:firstLine="720"/>
        <w:jc w:val="both"/>
        <w:rPr>
          <w:sz w:val="24"/>
          <w:szCs w:val="24"/>
        </w:rPr>
      </w:pPr>
      <w:r>
        <w:rPr>
          <w:sz w:val="24"/>
          <w:szCs w:val="24"/>
        </w:rPr>
        <w:t xml:space="preserve">- осуществлять контроль за ходом производства работ и их качеством, не вмешиваясь при этом в оперативно-хозяйственную деятельность </w:t>
      </w:r>
      <w:r w:rsidR="00E0508B">
        <w:rPr>
          <w:sz w:val="24"/>
          <w:szCs w:val="24"/>
        </w:rPr>
        <w:t>Подрядчика</w:t>
      </w:r>
      <w:r>
        <w:rPr>
          <w:sz w:val="24"/>
          <w:szCs w:val="24"/>
        </w:rPr>
        <w:t>;</w:t>
      </w:r>
    </w:p>
    <w:p w:rsidR="00FD1ABC" w:rsidRDefault="00FD1ABC" w:rsidP="00FD1ABC">
      <w:pPr>
        <w:pStyle w:val="ae"/>
        <w:tabs>
          <w:tab w:val="left" w:pos="0"/>
        </w:tabs>
        <w:ind w:left="0" w:right="-1" w:firstLine="720"/>
        <w:jc w:val="both"/>
        <w:rPr>
          <w:sz w:val="24"/>
          <w:szCs w:val="24"/>
        </w:rPr>
      </w:pPr>
      <w:r>
        <w:rPr>
          <w:sz w:val="24"/>
          <w:szCs w:val="24"/>
        </w:rPr>
        <w:t xml:space="preserve">- отдавать письменные распоряжения о частичной или полной приостановке работ, с указанием причин, о запрещении применения технологий, материалов, конструкций, не обеспечивающих установленный техническими условиями уровень качества, которые являются обязательными для исполнения </w:t>
      </w:r>
      <w:r w:rsidR="00E0508B">
        <w:rPr>
          <w:sz w:val="24"/>
          <w:szCs w:val="24"/>
        </w:rPr>
        <w:t xml:space="preserve">Подрядчиком </w:t>
      </w:r>
      <w:r>
        <w:rPr>
          <w:sz w:val="24"/>
          <w:szCs w:val="24"/>
        </w:rPr>
        <w:t xml:space="preserve">при условии, если они не противоречат техническим условиям. </w:t>
      </w:r>
    </w:p>
    <w:p w:rsidR="00FD1ABC" w:rsidRDefault="00FD1ABC" w:rsidP="00FD1ABC">
      <w:pPr>
        <w:ind w:right="-1" w:firstLine="720"/>
        <w:contextualSpacing/>
        <w:jc w:val="both"/>
      </w:pPr>
      <w:r>
        <w:t xml:space="preserve">4.4. </w:t>
      </w:r>
      <w:r w:rsidR="00E0508B">
        <w:t>Заказчик</w:t>
      </w:r>
      <w:r>
        <w:t xml:space="preserve">, уполномоченный представитель </w:t>
      </w:r>
      <w:r w:rsidR="00E0508B">
        <w:t>Заказчика</w:t>
      </w:r>
      <w:r>
        <w:t xml:space="preserve">, обнаружившие при осуществлении контроля и надзора за выполнением работ отступления от условий, которые могут ухудшить качество работ, или иные недостатки, обязаны немедленно заявить об этом </w:t>
      </w:r>
      <w:r w:rsidR="00E0508B">
        <w:t>Подрядчику</w:t>
      </w:r>
      <w:r>
        <w:t>.</w:t>
      </w:r>
    </w:p>
    <w:p w:rsidR="00FD1ABC" w:rsidRDefault="00FD1ABC" w:rsidP="00FD1ABC">
      <w:pPr>
        <w:pStyle w:val="2"/>
        <w:spacing w:after="0" w:line="240" w:lineRule="auto"/>
        <w:ind w:left="0" w:firstLine="720"/>
        <w:jc w:val="both"/>
        <w:rPr>
          <w:sz w:val="24"/>
          <w:szCs w:val="24"/>
        </w:rPr>
      </w:pPr>
      <w:r>
        <w:rPr>
          <w:sz w:val="24"/>
          <w:szCs w:val="24"/>
        </w:rPr>
        <w:t xml:space="preserve">4.5. Если в процессе выполнения работ будут обнаружены некачественно выполненные работы, то </w:t>
      </w:r>
      <w:r w:rsidR="00E0508B">
        <w:rPr>
          <w:sz w:val="24"/>
          <w:szCs w:val="24"/>
        </w:rPr>
        <w:t xml:space="preserve">Подрядчик </w:t>
      </w:r>
      <w:r>
        <w:rPr>
          <w:sz w:val="24"/>
          <w:szCs w:val="24"/>
        </w:rPr>
        <w:t xml:space="preserve">своими силами, без увеличения стоимости и изменения сроков выполнения работ, указанных в </w:t>
      </w:r>
      <w:r w:rsidR="00E0508B">
        <w:rPr>
          <w:sz w:val="24"/>
          <w:szCs w:val="24"/>
        </w:rPr>
        <w:t>Договор</w:t>
      </w:r>
      <w:r>
        <w:rPr>
          <w:sz w:val="24"/>
          <w:szCs w:val="24"/>
        </w:rPr>
        <w:t xml:space="preserve">е, в срок, установленный </w:t>
      </w:r>
      <w:r w:rsidR="00E0508B">
        <w:rPr>
          <w:sz w:val="24"/>
          <w:szCs w:val="24"/>
        </w:rPr>
        <w:t xml:space="preserve">Заказчиком </w:t>
      </w:r>
      <w:r>
        <w:rPr>
          <w:sz w:val="24"/>
          <w:szCs w:val="24"/>
        </w:rPr>
        <w:t xml:space="preserve">или уполномоченным представителем </w:t>
      </w:r>
      <w:r w:rsidR="00E0508B">
        <w:rPr>
          <w:sz w:val="24"/>
          <w:szCs w:val="24"/>
        </w:rPr>
        <w:t>Заказчика</w:t>
      </w:r>
      <w:r>
        <w:rPr>
          <w:sz w:val="24"/>
          <w:szCs w:val="24"/>
        </w:rPr>
        <w:t>, обязан устранить недостатки для обеспечения надлежащего качества.</w:t>
      </w:r>
    </w:p>
    <w:p w:rsidR="00FD1ABC" w:rsidRDefault="00FD1ABC" w:rsidP="00FD1ABC">
      <w:pPr>
        <w:pStyle w:val="2"/>
        <w:tabs>
          <w:tab w:val="left" w:pos="0"/>
        </w:tabs>
        <w:spacing w:after="0" w:line="240" w:lineRule="auto"/>
        <w:ind w:left="0" w:firstLine="720"/>
        <w:jc w:val="both"/>
        <w:rPr>
          <w:sz w:val="24"/>
          <w:szCs w:val="24"/>
        </w:rPr>
      </w:pPr>
      <w:r>
        <w:rPr>
          <w:sz w:val="24"/>
          <w:szCs w:val="24"/>
        </w:rPr>
        <w:t xml:space="preserve">4.6. </w:t>
      </w:r>
      <w:r w:rsidR="00E0508B">
        <w:rPr>
          <w:sz w:val="24"/>
          <w:szCs w:val="24"/>
        </w:rPr>
        <w:t xml:space="preserve">Подрядчик </w:t>
      </w:r>
      <w:r>
        <w:rPr>
          <w:sz w:val="24"/>
          <w:szCs w:val="24"/>
        </w:rPr>
        <w:t xml:space="preserve">обязан в случае возникновения обстоятельств, замедляющих ход работ или делающих дальнейшее продолжение работ невозможным, незамедлительно поставить об этом в известность </w:t>
      </w:r>
      <w:r w:rsidR="00E0508B">
        <w:rPr>
          <w:sz w:val="24"/>
          <w:szCs w:val="24"/>
        </w:rPr>
        <w:t>Заказчика</w:t>
      </w:r>
      <w:r>
        <w:rPr>
          <w:sz w:val="24"/>
          <w:szCs w:val="24"/>
        </w:rPr>
        <w:t>.</w:t>
      </w:r>
    </w:p>
    <w:p w:rsidR="00FD1ABC" w:rsidRDefault="00FD1ABC" w:rsidP="00FD1ABC">
      <w:pPr>
        <w:ind w:firstLine="720"/>
        <w:jc w:val="both"/>
      </w:pPr>
      <w:r>
        <w:t xml:space="preserve">4.7. Сдача работ </w:t>
      </w:r>
      <w:r w:rsidR="00E0508B">
        <w:t xml:space="preserve">Подрядчиком </w:t>
      </w:r>
      <w:r>
        <w:t>осуществляется в один этап, с предоставлением Актов ф. КС – 2 и Справки ф. КС – 3.</w:t>
      </w:r>
    </w:p>
    <w:p w:rsidR="00FD1ABC" w:rsidRDefault="00FD1ABC" w:rsidP="00FD1ABC">
      <w:pPr>
        <w:pStyle w:val="a8"/>
        <w:spacing w:after="0"/>
        <w:ind w:left="0" w:firstLine="720"/>
        <w:jc w:val="both"/>
        <w:rPr>
          <w:sz w:val="24"/>
          <w:szCs w:val="24"/>
        </w:rPr>
      </w:pPr>
      <w:r>
        <w:rPr>
          <w:sz w:val="24"/>
          <w:szCs w:val="24"/>
        </w:rPr>
        <w:t xml:space="preserve">4.8. </w:t>
      </w:r>
      <w:r w:rsidR="00E0508B">
        <w:rPr>
          <w:sz w:val="24"/>
          <w:szCs w:val="24"/>
        </w:rPr>
        <w:t>Заказчик</w:t>
      </w:r>
      <w:r>
        <w:rPr>
          <w:sz w:val="24"/>
          <w:szCs w:val="24"/>
        </w:rPr>
        <w:t xml:space="preserve">, либо уполномоченный представитель </w:t>
      </w:r>
      <w:r w:rsidR="00E0508B">
        <w:rPr>
          <w:sz w:val="24"/>
          <w:szCs w:val="24"/>
        </w:rPr>
        <w:t>Заказчика</w:t>
      </w:r>
      <w:r>
        <w:rPr>
          <w:sz w:val="24"/>
          <w:szCs w:val="24"/>
        </w:rPr>
        <w:t xml:space="preserve">, получивший сообщение </w:t>
      </w:r>
      <w:r w:rsidR="00E0508B">
        <w:rPr>
          <w:sz w:val="24"/>
          <w:szCs w:val="24"/>
        </w:rPr>
        <w:t xml:space="preserve">Подрядчика </w:t>
      </w:r>
      <w:r>
        <w:rPr>
          <w:sz w:val="24"/>
          <w:szCs w:val="24"/>
        </w:rPr>
        <w:t xml:space="preserve">о готовности к сдаче результата выполненных работ, обязан в пятидневный срок осмотреть и принять выполненную работу, а при обнаружении отступлений, ухудшающих результат работы, или иных недостатков в работе немедленно заявить об этом </w:t>
      </w:r>
      <w:r w:rsidR="00E0508B">
        <w:rPr>
          <w:sz w:val="24"/>
          <w:szCs w:val="24"/>
        </w:rPr>
        <w:t>Подрядчику</w:t>
      </w:r>
      <w:r>
        <w:rPr>
          <w:sz w:val="24"/>
          <w:szCs w:val="24"/>
        </w:rPr>
        <w:t xml:space="preserve">. </w:t>
      </w:r>
    </w:p>
    <w:p w:rsidR="00FD1ABC" w:rsidRDefault="00FD1ABC" w:rsidP="00FD1ABC">
      <w:pPr>
        <w:pStyle w:val="a8"/>
        <w:spacing w:after="0"/>
        <w:ind w:left="0" w:firstLine="720"/>
        <w:jc w:val="both"/>
        <w:rPr>
          <w:bCs/>
          <w:sz w:val="24"/>
          <w:szCs w:val="24"/>
        </w:rPr>
      </w:pPr>
      <w:r>
        <w:rPr>
          <w:bCs/>
          <w:sz w:val="24"/>
          <w:szCs w:val="24"/>
        </w:rPr>
        <w:t xml:space="preserve">4.9. Работа считается законченной при условии приемки её </w:t>
      </w:r>
      <w:r w:rsidR="00E0508B">
        <w:rPr>
          <w:bCs/>
          <w:sz w:val="24"/>
          <w:szCs w:val="24"/>
        </w:rPr>
        <w:t>Заказчиком</w:t>
      </w:r>
      <w:r>
        <w:rPr>
          <w:bCs/>
          <w:sz w:val="24"/>
          <w:szCs w:val="24"/>
        </w:rPr>
        <w:t xml:space="preserve">, в лице уполномоченного представителя, оформляется актом выполненных работ, с приложением всех необходимых документов (акты на скрытые работы и пр.) подписанным </w:t>
      </w:r>
      <w:r w:rsidR="00E0508B">
        <w:rPr>
          <w:bCs/>
          <w:sz w:val="24"/>
          <w:szCs w:val="24"/>
        </w:rPr>
        <w:t>Заказчиком</w:t>
      </w:r>
      <w:r>
        <w:rPr>
          <w:bCs/>
          <w:sz w:val="24"/>
          <w:szCs w:val="24"/>
        </w:rPr>
        <w:t xml:space="preserve">, уполномоченным представителем и </w:t>
      </w:r>
      <w:r w:rsidR="00E0508B">
        <w:rPr>
          <w:bCs/>
          <w:sz w:val="24"/>
          <w:szCs w:val="24"/>
        </w:rPr>
        <w:t>Подрядчиком</w:t>
      </w:r>
      <w:r>
        <w:rPr>
          <w:bCs/>
          <w:sz w:val="24"/>
          <w:szCs w:val="24"/>
        </w:rPr>
        <w:t xml:space="preserve">. </w:t>
      </w:r>
    </w:p>
    <w:p w:rsidR="00FD1ABC" w:rsidRDefault="00FD1ABC" w:rsidP="00FD1ABC">
      <w:pPr>
        <w:ind w:firstLine="720"/>
        <w:jc w:val="both"/>
      </w:pPr>
      <w:r>
        <w:t xml:space="preserve">Если в процессе выполнения работ, предусмотренных настоящим </w:t>
      </w:r>
      <w:r w:rsidR="00E0508B">
        <w:t>Договор</w:t>
      </w:r>
      <w:r>
        <w:t xml:space="preserve">ом, будут выявлены некачественно выполненные работы, то </w:t>
      </w:r>
      <w:r w:rsidR="00E0508B">
        <w:t xml:space="preserve">Подрядчик </w:t>
      </w:r>
      <w:r>
        <w:t>обязан за свой счет, в срок, согласованный Сторонами, переделать эти работы для обеспечения их надлежащего качества.</w:t>
      </w:r>
    </w:p>
    <w:p w:rsidR="00FD1ABC" w:rsidRPr="006B4817" w:rsidRDefault="00FD1ABC" w:rsidP="00FD1ABC">
      <w:pPr>
        <w:jc w:val="center"/>
        <w:rPr>
          <w:b/>
        </w:rPr>
      </w:pPr>
      <w:r w:rsidRPr="006B4817">
        <w:rPr>
          <w:b/>
        </w:rPr>
        <w:lastRenderedPageBreak/>
        <w:t>5. ГАРАНТИИ КАЧЕСТВА ПОДРЯДНЫХ РАБОТ</w:t>
      </w:r>
    </w:p>
    <w:p w:rsidR="00FD1ABC" w:rsidRDefault="00FD1ABC" w:rsidP="00FD1ABC">
      <w:pPr>
        <w:ind w:firstLine="680"/>
        <w:jc w:val="both"/>
      </w:pPr>
      <w:r>
        <w:t>5.1. ПОДРЯДЧИК гарантирует:</w:t>
      </w:r>
    </w:p>
    <w:p w:rsidR="00FD1ABC" w:rsidRDefault="00FD1ABC" w:rsidP="00FD1ABC">
      <w:pPr>
        <w:ind w:firstLine="680"/>
        <w:jc w:val="both"/>
      </w:pPr>
      <w:r>
        <w:t xml:space="preserve">5.1.1. выполнение всех работ в полном объеме и в сроки, определенные условиями настоящего </w:t>
      </w:r>
      <w:r w:rsidR="00E0508B">
        <w:t>Договор</w:t>
      </w:r>
      <w:r>
        <w:t>а;</w:t>
      </w:r>
    </w:p>
    <w:p w:rsidR="00FD1ABC" w:rsidRDefault="00FD1ABC" w:rsidP="00FD1ABC">
      <w:pPr>
        <w:ind w:firstLine="680"/>
        <w:jc w:val="both"/>
      </w:pPr>
      <w:r>
        <w:t>5.1.2. качество выполнения всех работ в соответствии со сметной документацией, техническим заданием и действующими нормами;</w:t>
      </w:r>
    </w:p>
    <w:p w:rsidR="00FD1ABC" w:rsidRDefault="00FD1ABC" w:rsidP="00FD1ABC">
      <w:pPr>
        <w:ind w:firstLine="680"/>
        <w:jc w:val="both"/>
      </w:pPr>
      <w:r>
        <w:t>5.1.3. своевременное устранение недостатков и дефектов, выявленных при приемке работ и в период гарантийной эксплуатации объекта;</w:t>
      </w:r>
    </w:p>
    <w:p w:rsidR="00FD1ABC" w:rsidRPr="00E0508B" w:rsidRDefault="00FD1ABC" w:rsidP="00FD1ABC">
      <w:pPr>
        <w:ind w:firstLine="680"/>
        <w:jc w:val="both"/>
      </w:pPr>
      <w:r w:rsidRPr="00E0508B">
        <w:t>5.2. Г</w:t>
      </w:r>
      <w:r w:rsidRPr="00E0508B">
        <w:rPr>
          <w:rFonts w:eastAsia="Arial Unicode MS"/>
        </w:rPr>
        <w:t>арантия качества выполняемых работ, в том числе на используемые в работе материалы</w:t>
      </w:r>
      <w:r w:rsidR="00554967">
        <w:rPr>
          <w:rFonts w:eastAsia="Arial Unicode MS"/>
        </w:rPr>
        <w:t xml:space="preserve"> и оборудование</w:t>
      </w:r>
      <w:r w:rsidRPr="00E0508B">
        <w:rPr>
          <w:rFonts w:eastAsia="Arial Unicode MS"/>
        </w:rPr>
        <w:t xml:space="preserve">, предоставляется в полном объеме, подтверждает соблюдение технологии производства, действующих норм и правил и составляет </w:t>
      </w:r>
      <w:r w:rsidR="00E0508B" w:rsidRPr="00E0508B">
        <w:rPr>
          <w:rFonts w:eastAsia="Arial Unicode MS"/>
        </w:rPr>
        <w:t>36</w:t>
      </w:r>
      <w:r w:rsidRPr="00E0508B">
        <w:rPr>
          <w:rFonts w:eastAsia="Arial Unicode MS"/>
        </w:rPr>
        <w:t xml:space="preserve"> месяцев с момента подписания Сторонами акта выполненных работ.</w:t>
      </w:r>
    </w:p>
    <w:p w:rsidR="00FD1ABC" w:rsidRDefault="00FD1ABC" w:rsidP="00FD1ABC">
      <w:pPr>
        <w:ind w:firstLine="680"/>
        <w:jc w:val="both"/>
      </w:pPr>
      <w:r>
        <w:t>5.3. Если в период гарантийной эксплуатации объект</w:t>
      </w:r>
      <w:r w:rsidR="00E0508B">
        <w:t>а</w:t>
      </w:r>
      <w:r>
        <w:t xml:space="preserve"> обнаружатся дефекты, которые не позволят продолжить нормальную эксплуатацию до их устранения, то гарантийный срок продлевается соответственно на период устранения дефектов. Устранение дефектов осуществляется </w:t>
      </w:r>
      <w:r w:rsidR="00E0508B">
        <w:t xml:space="preserve">Подрядчиком </w:t>
      </w:r>
      <w:r>
        <w:t xml:space="preserve">за свой счет в течение 10 календарных дней с момента получения уведомления об их обнаружении, либо в согласованный с </w:t>
      </w:r>
      <w:r w:rsidR="00E0508B">
        <w:t xml:space="preserve">Заказчиком </w:t>
      </w:r>
      <w:r>
        <w:t>иной срок.</w:t>
      </w:r>
    </w:p>
    <w:p w:rsidR="003065EC" w:rsidRPr="002D75DE" w:rsidRDefault="003065EC" w:rsidP="003065EC">
      <w:pPr>
        <w:shd w:val="clear" w:color="auto" w:fill="FFFFFF"/>
        <w:autoSpaceDE w:val="0"/>
        <w:autoSpaceDN w:val="0"/>
        <w:adjustRightInd w:val="0"/>
        <w:ind w:firstLine="567"/>
        <w:jc w:val="both"/>
      </w:pPr>
      <w:r>
        <w:rPr>
          <w:color w:val="000000"/>
        </w:rPr>
        <w:t>5.4</w:t>
      </w:r>
      <w:r w:rsidRPr="002D75DE">
        <w:rPr>
          <w:color w:val="000000"/>
        </w:rPr>
        <w:t>.Если в течение гарантийного периода будут обнаружены материалы и оборудование, или Работы, которые не соответствуют условиям Договора, то все работы по их устранению и замене будут осуществлены Подрядчиком за свой счет.</w:t>
      </w:r>
    </w:p>
    <w:p w:rsidR="003065EC" w:rsidRPr="002D75DE" w:rsidRDefault="003065EC" w:rsidP="003065EC">
      <w:pPr>
        <w:shd w:val="clear" w:color="auto" w:fill="FFFFFF"/>
        <w:autoSpaceDE w:val="0"/>
        <w:autoSpaceDN w:val="0"/>
        <w:adjustRightInd w:val="0"/>
        <w:ind w:firstLine="567"/>
        <w:jc w:val="both"/>
      </w:pPr>
      <w:r>
        <w:rPr>
          <w:color w:val="000000"/>
        </w:rPr>
        <w:t>5.5</w:t>
      </w:r>
      <w:r w:rsidRPr="002D75DE">
        <w:rPr>
          <w:color w:val="000000"/>
        </w:rPr>
        <w:t>.В течение гарантийного периода Подрядчик обязан за свой счет с оплатой всех связанных с этим расходов производить замену или ремонт отдельных систем Объекта, выбывших из строя или изменивших первоначальные технические параметры при   условии их надлежащей эксплуатации.</w:t>
      </w:r>
    </w:p>
    <w:p w:rsidR="003065EC" w:rsidRPr="002D75DE" w:rsidRDefault="003065EC" w:rsidP="003065EC">
      <w:pPr>
        <w:shd w:val="clear" w:color="auto" w:fill="FFFFFF"/>
        <w:autoSpaceDE w:val="0"/>
        <w:autoSpaceDN w:val="0"/>
        <w:adjustRightInd w:val="0"/>
        <w:ind w:firstLine="567"/>
        <w:jc w:val="both"/>
        <w:rPr>
          <w:color w:val="000000"/>
        </w:rPr>
      </w:pPr>
      <w:r>
        <w:rPr>
          <w:color w:val="000000"/>
        </w:rPr>
        <w:t>5.6</w:t>
      </w:r>
      <w:r w:rsidRPr="002D75DE">
        <w:rPr>
          <w:color w:val="000000"/>
        </w:rPr>
        <w:t>.Подрядчик несет ответственность за все скрытые ошибки, которые не были замечены к началу гарантийного периода.</w:t>
      </w:r>
    </w:p>
    <w:p w:rsidR="00E31E39" w:rsidRPr="006B4817" w:rsidRDefault="00E31E39" w:rsidP="00FD1ABC">
      <w:pPr>
        <w:ind w:firstLine="680"/>
        <w:jc w:val="both"/>
      </w:pPr>
    </w:p>
    <w:p w:rsidR="00FD1ABC" w:rsidRPr="006B4817" w:rsidRDefault="00FD1ABC" w:rsidP="00FD1ABC">
      <w:pPr>
        <w:jc w:val="center"/>
        <w:rPr>
          <w:b/>
        </w:rPr>
      </w:pPr>
      <w:r w:rsidRPr="006B4817">
        <w:rPr>
          <w:b/>
        </w:rPr>
        <w:t>6. ОТВЕТСТВЕННОСТЬ СТОРОН</w:t>
      </w:r>
    </w:p>
    <w:p w:rsidR="00FD1ABC" w:rsidRDefault="00E31E39" w:rsidP="00FD1ABC">
      <w:pPr>
        <w:tabs>
          <w:tab w:val="left" w:pos="702"/>
        </w:tabs>
        <w:jc w:val="both"/>
        <w:rPr>
          <w:spacing w:val="10"/>
        </w:rPr>
      </w:pPr>
      <w:r>
        <w:tab/>
      </w:r>
      <w:r w:rsidR="00FD1ABC">
        <w:t xml:space="preserve">6.1. Стороны несут имущественную ответственность за неисполнение или ненадлежащее исполнение своих обязательств по настоящему </w:t>
      </w:r>
      <w:r w:rsidR="00E0508B">
        <w:t>Договор</w:t>
      </w:r>
      <w:r w:rsidR="00FD1ABC">
        <w:t>у в соответствии с действующим гражданским законодательством РФ</w:t>
      </w:r>
      <w:r w:rsidR="00FD1ABC">
        <w:rPr>
          <w:spacing w:val="10"/>
        </w:rPr>
        <w:t>.</w:t>
      </w:r>
    </w:p>
    <w:p w:rsidR="00FD1ABC" w:rsidRDefault="00FD1ABC" w:rsidP="00FD1ABC">
      <w:pPr>
        <w:tabs>
          <w:tab w:val="left" w:pos="567"/>
          <w:tab w:val="left" w:pos="709"/>
        </w:tabs>
        <w:jc w:val="both"/>
      </w:pPr>
      <w:r>
        <w:t xml:space="preserve">           6.2. За каждый факт неисполнения или ненадлежащего исполнения </w:t>
      </w:r>
      <w:r w:rsidR="00E0508B">
        <w:t xml:space="preserve">Подрядчиком </w:t>
      </w:r>
      <w:r>
        <w:t xml:space="preserve">обязательств, предусмотренных </w:t>
      </w:r>
      <w:r w:rsidR="00E0508B">
        <w:t>Договор</w:t>
      </w:r>
      <w:r>
        <w:t xml:space="preserve">ом, за исключением просрочки исполнения обязательств (в том числе гарантийного обязательства), предусмотренных </w:t>
      </w:r>
      <w:r w:rsidR="00E0508B">
        <w:t>Договор</w:t>
      </w:r>
      <w:r>
        <w:t xml:space="preserve">ом, размер штрафа устанавливается в виде фиксированной суммы </w:t>
      </w:r>
      <w:r w:rsidR="00E31E39">
        <w:t>10</w:t>
      </w:r>
      <w:r>
        <w:t xml:space="preserve"> процент</w:t>
      </w:r>
      <w:r w:rsidR="00E31E39">
        <w:t>ов</w:t>
      </w:r>
      <w:r>
        <w:t xml:space="preserve"> цены </w:t>
      </w:r>
      <w:r w:rsidR="00E0508B">
        <w:t>Договор</w:t>
      </w:r>
      <w:r>
        <w:t>а, что составляет ______________ руб.</w:t>
      </w:r>
    </w:p>
    <w:p w:rsidR="00FD1ABC" w:rsidRDefault="00FD1ABC" w:rsidP="00FD1ABC">
      <w:pPr>
        <w:tabs>
          <w:tab w:val="left" w:pos="709"/>
        </w:tabs>
        <w:jc w:val="both"/>
      </w:pPr>
      <w:r>
        <w:t xml:space="preserve">           6.3. За каждый факт неисполнения или ненадлежащего исполнения </w:t>
      </w:r>
      <w:r w:rsidR="00E0508B">
        <w:t xml:space="preserve">Подрядчиком </w:t>
      </w:r>
      <w:r>
        <w:t xml:space="preserve">обязательства, предусмотренного </w:t>
      </w:r>
      <w:r w:rsidR="00E0508B">
        <w:t>Договор</w:t>
      </w:r>
      <w:r>
        <w:t>ом, которое не имеет стоимостного выражения, размер штрафа устанавливается в виде фиксированной суммы 1000 рублей.</w:t>
      </w:r>
    </w:p>
    <w:p w:rsidR="00FD1ABC" w:rsidRDefault="00FD1ABC" w:rsidP="00FD1ABC">
      <w:pPr>
        <w:jc w:val="both"/>
      </w:pPr>
      <w:r>
        <w:t xml:space="preserve">           6.4. Пеня начисляется за каждый день просрочки исполнения </w:t>
      </w:r>
      <w:r w:rsidR="00E0508B">
        <w:t xml:space="preserve">Подрядчиком </w:t>
      </w:r>
      <w:r>
        <w:t xml:space="preserve">обязательства, предусмотренного </w:t>
      </w:r>
      <w:r w:rsidR="00E0508B">
        <w:t>Договор</w:t>
      </w:r>
      <w:r>
        <w:t xml:space="preserve">ом, в размере одной трехсотой действующей на дату уплаты пени ключевой ставки Центрального банка Российской Федерации от цены </w:t>
      </w:r>
      <w:r w:rsidR="00E0508B">
        <w:t>Договор</w:t>
      </w:r>
      <w:r>
        <w:t xml:space="preserve">а, уменьшенной на сумму, пропорциональную объему обязательств, предусмотренных </w:t>
      </w:r>
      <w:r w:rsidR="00E0508B">
        <w:t>Договор</w:t>
      </w:r>
      <w:r>
        <w:t>ом и фактически исполненных исполнителем.</w:t>
      </w:r>
    </w:p>
    <w:p w:rsidR="00FD1ABC" w:rsidRDefault="00FD1ABC" w:rsidP="00FD1ABC">
      <w:pPr>
        <w:tabs>
          <w:tab w:val="left" w:pos="709"/>
        </w:tabs>
        <w:jc w:val="both"/>
      </w:pPr>
      <w:r>
        <w:t xml:space="preserve">           6.5. Общая сумма начисленной неустойки (штрафов, пени) за неисполнение или ненадлежащее исполнение подрядчиком обязательств, предусмотренных </w:t>
      </w:r>
      <w:r w:rsidR="00E0508B">
        <w:t>Договор</w:t>
      </w:r>
      <w:r>
        <w:t xml:space="preserve">ом, не может превышать цену </w:t>
      </w:r>
      <w:r w:rsidR="00E0508B">
        <w:t>Договор</w:t>
      </w:r>
      <w:r>
        <w:t>а.</w:t>
      </w:r>
    </w:p>
    <w:p w:rsidR="00FD1ABC" w:rsidRDefault="00FD1ABC" w:rsidP="00FD1ABC">
      <w:pPr>
        <w:jc w:val="both"/>
      </w:pPr>
      <w:r>
        <w:t xml:space="preserve">           6.6. За каждый факт неисполнения </w:t>
      </w:r>
      <w:r w:rsidR="00E31E39">
        <w:t xml:space="preserve">Заказчиком </w:t>
      </w:r>
      <w:r>
        <w:t xml:space="preserve">обязательств, предусмотренных </w:t>
      </w:r>
      <w:r w:rsidR="00E0508B">
        <w:t>Договор</w:t>
      </w:r>
      <w:r>
        <w:t xml:space="preserve">ом, за исключением просрочки исполнения обязательств, предусмотренных </w:t>
      </w:r>
      <w:r w:rsidR="00E0508B">
        <w:t>Договор</w:t>
      </w:r>
      <w:r>
        <w:t>ом, размер штрафа устанавливается в виде фиксированной суммы 1000 рублей.</w:t>
      </w:r>
    </w:p>
    <w:p w:rsidR="00FD1ABC" w:rsidRDefault="00FD1ABC" w:rsidP="00FD1ABC">
      <w:pPr>
        <w:jc w:val="both"/>
      </w:pPr>
      <w:r>
        <w:t xml:space="preserve">           6.7. В случае просрочки исполнения </w:t>
      </w:r>
      <w:r w:rsidR="00E31E39">
        <w:t xml:space="preserve">Заказчиком </w:t>
      </w:r>
      <w:r>
        <w:t xml:space="preserve">обязательств, предусмотренных </w:t>
      </w:r>
      <w:r w:rsidR="00E0508B">
        <w:t>Договор</w:t>
      </w:r>
      <w:r>
        <w:t xml:space="preserve">ом, а также в иных случаях неисполнения или ненадлежащего исполнения ЗАКАЗЧИКОМ </w:t>
      </w:r>
      <w:r>
        <w:lastRenderedPageBreak/>
        <w:t xml:space="preserve">обязательств, предусмотренных </w:t>
      </w:r>
      <w:r w:rsidR="00E0508B">
        <w:t>Договор</w:t>
      </w:r>
      <w:r>
        <w:t xml:space="preserve">ом, </w:t>
      </w:r>
      <w:r w:rsidR="00E31E39">
        <w:t xml:space="preserve">Подрядчик </w:t>
      </w:r>
      <w:r>
        <w:t xml:space="preserve">вправе потребовать уплаты неустоек (штрафов, пеней). Пеня начисляется за каждый день просрочки исполнения обязательства, предусмотренного </w:t>
      </w:r>
      <w:r w:rsidR="00E0508B">
        <w:t>Договор</w:t>
      </w:r>
      <w:r>
        <w:t xml:space="preserve">ом, начиная со дня, следующего после дня истечения установленного </w:t>
      </w:r>
      <w:r w:rsidR="00E0508B">
        <w:t>Договор</w:t>
      </w:r>
      <w:r>
        <w:t xml:space="preserve">ом срока исполнения обязательства. Такая пеня устанавливается </w:t>
      </w:r>
      <w:r w:rsidR="00E0508B">
        <w:t>Договор</w:t>
      </w:r>
      <w:r>
        <w:t>ом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FD1ABC" w:rsidRDefault="00FD1ABC" w:rsidP="00FD1ABC">
      <w:pPr>
        <w:tabs>
          <w:tab w:val="left" w:pos="567"/>
          <w:tab w:val="left" w:pos="709"/>
        </w:tabs>
        <w:jc w:val="both"/>
      </w:pPr>
      <w:r>
        <w:t xml:space="preserve">           6.8. Общая сумма начисленной неустойки (штрафов, пени) за неисполнение или ненадлежащее исполнение заказчиком обязательств, предусмотренных </w:t>
      </w:r>
      <w:r w:rsidR="00E0508B">
        <w:t>Договор</w:t>
      </w:r>
      <w:r>
        <w:t xml:space="preserve">ом, не может превышать цену </w:t>
      </w:r>
      <w:r w:rsidR="00E0508B">
        <w:t>Договор</w:t>
      </w:r>
      <w:r>
        <w:t>а.</w:t>
      </w:r>
    </w:p>
    <w:p w:rsidR="00FD1ABC" w:rsidRDefault="00FD1ABC" w:rsidP="00FD1ABC">
      <w:pPr>
        <w:tabs>
          <w:tab w:val="left" w:pos="709"/>
        </w:tabs>
        <w:jc w:val="both"/>
      </w:pPr>
      <w:r>
        <w:rPr>
          <w:rFonts w:eastAsia="Calibri"/>
        </w:rPr>
        <w:t xml:space="preserve">           6.9. </w:t>
      </w:r>
      <w:r>
        <w:t xml:space="preserve">В случае неисполнения или ненадлежащего исполнения </w:t>
      </w:r>
      <w:r w:rsidR="00E31E39">
        <w:t xml:space="preserve">Подрядчиком </w:t>
      </w:r>
      <w:r>
        <w:t xml:space="preserve">по настоящему </w:t>
      </w:r>
      <w:r w:rsidR="00E0508B">
        <w:t>Договор</w:t>
      </w:r>
      <w:r>
        <w:t xml:space="preserve">у своих обязательств по оплате неустойки, Заказчик начисляет на основании требований об уплате неустойки задолженность </w:t>
      </w:r>
      <w:r w:rsidR="00E31E39">
        <w:t xml:space="preserve">Подрядчика </w:t>
      </w:r>
      <w:r>
        <w:t xml:space="preserve">и осуществляет ее оплату за </w:t>
      </w:r>
      <w:r w:rsidR="00E31E39">
        <w:t xml:space="preserve">Подрядчика </w:t>
      </w:r>
      <w:r>
        <w:t xml:space="preserve">из средств, подлежащих выплате </w:t>
      </w:r>
      <w:r w:rsidR="00E31E39">
        <w:t xml:space="preserve">Подрядчику </w:t>
      </w:r>
      <w:r>
        <w:t xml:space="preserve">в связи с приемкой результатов выполненной работы по настоящему </w:t>
      </w:r>
      <w:r w:rsidR="00E0508B">
        <w:t>Договор</w:t>
      </w:r>
      <w:r>
        <w:t xml:space="preserve">у, либо вправе взыскать неустойку из денежных средств, переданных </w:t>
      </w:r>
      <w:r w:rsidR="00E31E39">
        <w:t xml:space="preserve">Заказчику </w:t>
      </w:r>
      <w:r>
        <w:t xml:space="preserve">в залог в качестве обеспечения исполнения настоящего </w:t>
      </w:r>
      <w:r w:rsidR="00E0508B">
        <w:t>Договор</w:t>
      </w:r>
      <w:r>
        <w:t xml:space="preserve">а, либо вправе обратиться с требованием об уплате денежной суммы по банковской гарантии к лицу, выдавшему такую гарантию </w:t>
      </w:r>
      <w:r w:rsidR="00E31E39">
        <w:t>Подрядчику</w:t>
      </w:r>
      <w:r>
        <w:t>.</w:t>
      </w:r>
    </w:p>
    <w:p w:rsidR="00E31E39" w:rsidRDefault="00E31E39" w:rsidP="00FD1ABC">
      <w:pPr>
        <w:tabs>
          <w:tab w:val="left" w:pos="709"/>
        </w:tabs>
        <w:jc w:val="both"/>
        <w:rPr>
          <w:b/>
        </w:rPr>
      </w:pPr>
    </w:p>
    <w:p w:rsidR="00FD1ABC" w:rsidRPr="006B4817" w:rsidRDefault="00FD1ABC" w:rsidP="00FD1ABC">
      <w:pPr>
        <w:jc w:val="center"/>
        <w:rPr>
          <w:b/>
        </w:rPr>
      </w:pPr>
      <w:r w:rsidRPr="006B4817">
        <w:rPr>
          <w:b/>
        </w:rPr>
        <w:t>7. ПРОЧИЕ УСЛОВИЯ</w:t>
      </w:r>
    </w:p>
    <w:p w:rsidR="00FD1ABC" w:rsidRPr="006B4817" w:rsidRDefault="00FD1ABC" w:rsidP="00FD1ABC">
      <w:pPr>
        <w:ind w:firstLine="680"/>
        <w:jc w:val="both"/>
      </w:pPr>
      <w:r w:rsidRPr="006B4817">
        <w:t xml:space="preserve">7.1. Ни одна из Сторон не несет ответственности перед другой Стороной за неисполнение обязательств по настоящему </w:t>
      </w:r>
      <w:r w:rsidR="00E0508B">
        <w:t>Договор</w:t>
      </w:r>
      <w:r w:rsidRPr="006B4817">
        <w:t>у, обусловленных действием обстоятельств непреодолимой силы, т.е. чрезвычайных и непредотвратимых при данных условиях обстоятельств, возникших помимо воли и желания Сторон и которые нельзя предвидеть или избежать, в том числе: объявленная или фактическая война, гражданские волнения, эпидемии, блокада, эмбарго, пожары, землетрясения, наводнения и другие природные стихийные бедствия, а также издание актов государственных органов.</w:t>
      </w:r>
    </w:p>
    <w:p w:rsidR="00FD1ABC" w:rsidRPr="006B4817" w:rsidRDefault="00FD1ABC" w:rsidP="00FD1ABC">
      <w:pPr>
        <w:ind w:firstLine="680"/>
        <w:jc w:val="both"/>
      </w:pPr>
      <w:r w:rsidRPr="006B4817">
        <w:t xml:space="preserve">7.2. Сторона, которая не исполняет своего обязательства вследствие действия непреодолимой силы, должна незамедлительно известить другую Сторону о таких обстоятельствах и их влиянии на исполнение обязательств по </w:t>
      </w:r>
      <w:r w:rsidR="00E0508B">
        <w:t>Договор</w:t>
      </w:r>
      <w:r w:rsidRPr="006B4817">
        <w:t>у.</w:t>
      </w:r>
    </w:p>
    <w:p w:rsidR="00FD1ABC" w:rsidRPr="006B4817" w:rsidRDefault="00FD1ABC" w:rsidP="00FD1ABC">
      <w:pPr>
        <w:ind w:firstLine="680"/>
        <w:jc w:val="both"/>
      </w:pPr>
      <w:r w:rsidRPr="006B4817">
        <w:t xml:space="preserve">7.3. Если обстоятельства непреодолимой силы или их последствия будут длиться более трех месяцев, то Стороны обсудят, какие меры следует принять для исполнения настоящего </w:t>
      </w:r>
      <w:r w:rsidR="00E0508B">
        <w:t>Договор</w:t>
      </w:r>
      <w:r w:rsidRPr="006B4817">
        <w:t>а.</w:t>
      </w:r>
    </w:p>
    <w:p w:rsidR="00FD1ABC" w:rsidRPr="006B4817" w:rsidRDefault="00FD1ABC" w:rsidP="00FD1ABC">
      <w:pPr>
        <w:ind w:firstLine="680"/>
        <w:jc w:val="both"/>
      </w:pPr>
      <w:r w:rsidRPr="006B4817">
        <w:t xml:space="preserve">7.4. При исполнении настоящего </w:t>
      </w:r>
      <w:r w:rsidR="00E0508B">
        <w:t>Договор</w:t>
      </w:r>
      <w:r w:rsidRPr="006B4817">
        <w:t xml:space="preserve">а не допускается перемена </w:t>
      </w:r>
      <w:r w:rsidR="00E31E39" w:rsidRPr="006B4817">
        <w:t xml:space="preserve">Подрядчика </w:t>
      </w:r>
      <w:r w:rsidRPr="006B4817">
        <w:t xml:space="preserve">за исключением случаев, если новый подрядчик является правопреемником </w:t>
      </w:r>
      <w:r w:rsidR="00E31E39" w:rsidRPr="006B4817">
        <w:t xml:space="preserve">Подрядчика </w:t>
      </w:r>
      <w:r w:rsidRPr="006B4817">
        <w:t xml:space="preserve">по такому </w:t>
      </w:r>
      <w:r w:rsidR="00E0508B">
        <w:t>Договор</w:t>
      </w:r>
      <w:r w:rsidRPr="006B4817">
        <w:t xml:space="preserve">у вследствие реорганизации юридического лица в форме преобразования, слияния или присоединения. Уступка права требования </w:t>
      </w:r>
      <w:r w:rsidR="00E31E39" w:rsidRPr="006B4817">
        <w:t xml:space="preserve">Подрядчиком </w:t>
      </w:r>
      <w:r w:rsidRPr="006B4817">
        <w:t xml:space="preserve">третьим лицам по настоящему </w:t>
      </w:r>
      <w:r w:rsidR="00E0508B">
        <w:t>Договор</w:t>
      </w:r>
      <w:r w:rsidRPr="006B4817">
        <w:t>у запрещена.</w:t>
      </w:r>
    </w:p>
    <w:p w:rsidR="00FD1ABC" w:rsidRDefault="00FD1ABC" w:rsidP="00FD1ABC">
      <w:pPr>
        <w:ind w:firstLine="680"/>
        <w:jc w:val="both"/>
      </w:pPr>
      <w:r w:rsidRPr="006B4817">
        <w:t xml:space="preserve">7.5. Просрочка </w:t>
      </w:r>
      <w:r w:rsidR="00E31E39" w:rsidRPr="006B4817">
        <w:t xml:space="preserve">Подрядчиком </w:t>
      </w:r>
      <w:r w:rsidRPr="006B4817">
        <w:t xml:space="preserve">сроков выполнения работ (этапов работ, предусмотренных графиком выполнения работ) более чем на 10 календарных дней являются существенным нарушением условий настоящего </w:t>
      </w:r>
      <w:r w:rsidR="00E0508B">
        <w:t>Договор</w:t>
      </w:r>
      <w:r w:rsidRPr="006B4817">
        <w:t>а.</w:t>
      </w:r>
    </w:p>
    <w:p w:rsidR="00B81EA8" w:rsidRPr="006B4817" w:rsidRDefault="00B81EA8" w:rsidP="00FD1ABC">
      <w:pPr>
        <w:ind w:firstLine="680"/>
        <w:jc w:val="both"/>
      </w:pPr>
    </w:p>
    <w:p w:rsidR="00FD1ABC" w:rsidRPr="006B4817" w:rsidRDefault="00FD1ABC" w:rsidP="00FD1ABC">
      <w:pPr>
        <w:jc w:val="center"/>
        <w:rPr>
          <w:b/>
          <w:bCs/>
        </w:rPr>
      </w:pPr>
      <w:r w:rsidRPr="006B4817">
        <w:rPr>
          <w:b/>
          <w:bCs/>
        </w:rPr>
        <w:t xml:space="preserve">8. ИЗМЕНЕНИЕ И РАСТОРЖЕНИЕ </w:t>
      </w:r>
      <w:r w:rsidR="00E0508B">
        <w:rPr>
          <w:b/>
          <w:bCs/>
        </w:rPr>
        <w:t>ДОГОВОР</w:t>
      </w:r>
      <w:r w:rsidRPr="006B4817">
        <w:rPr>
          <w:b/>
          <w:bCs/>
        </w:rPr>
        <w:t>А</w:t>
      </w:r>
    </w:p>
    <w:p w:rsidR="00B81EA8" w:rsidRDefault="00B81EA8" w:rsidP="00B81EA8">
      <w:pPr>
        <w:ind w:firstLine="680"/>
        <w:jc w:val="both"/>
      </w:pPr>
      <w:r>
        <w:t xml:space="preserve">8.1. Изменение и дополнение настоящего Договора возможно по соглашению Сторон в случаях, предусмотренных действующим законодательством РФ. Все изменения и дополнения оформляются в письменном виде путем подписания Сторонами дополнительных соглашений к договору. Дополнительные соглашения к договору являются его неотъемлемой частью и вступают в силу с момента их подписания Сторонами. </w:t>
      </w:r>
    </w:p>
    <w:p w:rsidR="00B81EA8" w:rsidRDefault="00B81EA8" w:rsidP="00B81EA8">
      <w:pPr>
        <w:ind w:firstLine="680"/>
        <w:jc w:val="both"/>
      </w:pPr>
      <w:r>
        <w:t>8.2. Расторжение Договора допускается по соглашению Сторон,  путем подписания соответствующего дополнительного соглашения, или по решению суда по причинам, составляющим существенное  нарушение  Договора, по основаниям, предусмотренным гражданским законодательством Российской Федерации.</w:t>
      </w:r>
    </w:p>
    <w:p w:rsidR="00B81EA8" w:rsidRDefault="00B81EA8" w:rsidP="00B81EA8">
      <w:pPr>
        <w:ind w:firstLine="680"/>
        <w:jc w:val="both"/>
      </w:pPr>
      <w:r>
        <w:t xml:space="preserve">8.3. Спорные вопросы, возникающие в ходе исполнения Договора, разрешаются Сторонами в претензионном порядке в течение 10 (десяти) календарных дней с момента предъявления </w:t>
      </w:r>
      <w:r>
        <w:lastRenderedPageBreak/>
        <w:t>письменной претензии одной из Сторон, возникшие договоренности фиксируются дополнительным соглашением и подписываются правомочными представителями Сторон.</w:t>
      </w:r>
    </w:p>
    <w:p w:rsidR="00FD1ABC" w:rsidRPr="006B4817" w:rsidRDefault="00FD1ABC" w:rsidP="00B81EA8">
      <w:pPr>
        <w:ind w:firstLine="680"/>
        <w:jc w:val="both"/>
      </w:pPr>
      <w:r w:rsidRPr="006B4817">
        <w:t>8.</w:t>
      </w:r>
      <w:r w:rsidR="00B81EA8">
        <w:t>4</w:t>
      </w:r>
      <w:r w:rsidRPr="006B4817">
        <w:t xml:space="preserve">. </w:t>
      </w:r>
      <w:r w:rsidRPr="006B4817">
        <w:rPr>
          <w:rFonts w:eastAsia="Calibri"/>
        </w:rPr>
        <w:t xml:space="preserve">ЗАКАЗЧИК вправе на односторонний отказ от исполнения </w:t>
      </w:r>
      <w:r w:rsidR="00E0508B">
        <w:rPr>
          <w:rFonts w:eastAsia="Calibri"/>
        </w:rPr>
        <w:t>Договор</w:t>
      </w:r>
      <w:r w:rsidRPr="006B4817">
        <w:rPr>
          <w:rFonts w:eastAsia="Calibri"/>
        </w:rPr>
        <w:t>а в соответствии с гражданским законодательством</w:t>
      </w:r>
      <w:r w:rsidRPr="006B4817">
        <w:t>.</w:t>
      </w:r>
    </w:p>
    <w:p w:rsidR="00FD1ABC" w:rsidRPr="006B4817" w:rsidRDefault="00FD1ABC" w:rsidP="00FD1ABC">
      <w:pPr>
        <w:ind w:firstLine="680"/>
        <w:jc w:val="both"/>
      </w:pPr>
      <w:r w:rsidRPr="006B4817">
        <w:t>8.</w:t>
      </w:r>
      <w:r w:rsidR="00B81EA8">
        <w:t>5</w:t>
      </w:r>
      <w:r w:rsidRPr="006B4817">
        <w:t xml:space="preserve">. При заключении и исполнении </w:t>
      </w:r>
      <w:r w:rsidR="00E0508B">
        <w:t>Договор</w:t>
      </w:r>
      <w:r w:rsidRPr="006B4817">
        <w:t xml:space="preserve">а изменение его условий допускается в случаях, предусмотренных </w:t>
      </w:r>
      <w:r w:rsidR="00E31E39">
        <w:t>Положением о закупках МАДОУ №30</w:t>
      </w:r>
      <w:r w:rsidRPr="006B4817">
        <w:t>.</w:t>
      </w:r>
    </w:p>
    <w:p w:rsidR="00B81EA8" w:rsidRDefault="00B81EA8" w:rsidP="00FD1ABC">
      <w:pPr>
        <w:jc w:val="center"/>
        <w:rPr>
          <w:b/>
        </w:rPr>
      </w:pPr>
    </w:p>
    <w:p w:rsidR="00FD1ABC" w:rsidRPr="006B4817" w:rsidRDefault="00FD1ABC" w:rsidP="00FD1ABC">
      <w:pPr>
        <w:jc w:val="center"/>
        <w:rPr>
          <w:b/>
        </w:rPr>
      </w:pPr>
      <w:r w:rsidRPr="006B4817">
        <w:rPr>
          <w:b/>
        </w:rPr>
        <w:t>9. ПОРЯДОК РАЗРЕШЕНИЯ СПОРОВ</w:t>
      </w:r>
    </w:p>
    <w:p w:rsidR="00FD1ABC" w:rsidRPr="006B4817" w:rsidRDefault="00FD1ABC" w:rsidP="00FD1ABC">
      <w:pPr>
        <w:ind w:firstLine="680"/>
        <w:jc w:val="both"/>
      </w:pPr>
      <w:r w:rsidRPr="006B4817">
        <w:t xml:space="preserve">9.1. </w:t>
      </w:r>
      <w:r w:rsidRPr="006B4817">
        <w:rPr>
          <w:snapToGrid w:val="0"/>
        </w:rPr>
        <w:t xml:space="preserve">Споры, возникающие </w:t>
      </w:r>
      <w:r w:rsidRPr="006B4817">
        <w:rPr>
          <w:iCs/>
        </w:rPr>
        <w:t xml:space="preserve">из настоящего </w:t>
      </w:r>
      <w:r w:rsidR="00E0508B">
        <w:rPr>
          <w:iCs/>
        </w:rPr>
        <w:t>Договор</w:t>
      </w:r>
      <w:r w:rsidRPr="006B4817">
        <w:rPr>
          <w:iCs/>
        </w:rPr>
        <w:t>а или в связи с ним, в том числе касающиеся его исполнения, нарушения, прекращения или недействительности, подлежат передаче на рассмотрение в А</w:t>
      </w:r>
      <w:r w:rsidRPr="006B4817">
        <w:rPr>
          <w:snapToGrid w:val="0"/>
        </w:rPr>
        <w:t>рбитражный суд Свердловской области с соблюдением обязательного досудебного претензионного порядка урегулирования (срок рассмотрения заявленной претензии – 1</w:t>
      </w:r>
      <w:r>
        <w:rPr>
          <w:snapToGrid w:val="0"/>
        </w:rPr>
        <w:t>0</w:t>
      </w:r>
      <w:r w:rsidRPr="006B4817">
        <w:rPr>
          <w:snapToGrid w:val="0"/>
        </w:rPr>
        <w:t xml:space="preserve"> (</w:t>
      </w:r>
      <w:r>
        <w:rPr>
          <w:snapToGrid w:val="0"/>
        </w:rPr>
        <w:t>десять</w:t>
      </w:r>
      <w:r w:rsidRPr="006B4817">
        <w:rPr>
          <w:snapToGrid w:val="0"/>
        </w:rPr>
        <w:t>) календарных дней с момента ее поступления адресату).</w:t>
      </w:r>
    </w:p>
    <w:p w:rsidR="00B81EA8" w:rsidRDefault="00B81EA8" w:rsidP="00FD1ABC">
      <w:pPr>
        <w:tabs>
          <w:tab w:val="left" w:pos="4007"/>
        </w:tabs>
        <w:jc w:val="center"/>
        <w:rPr>
          <w:b/>
        </w:rPr>
      </w:pPr>
    </w:p>
    <w:p w:rsidR="00FD1ABC" w:rsidRPr="006B4817" w:rsidRDefault="00FD1ABC" w:rsidP="00FD1ABC">
      <w:pPr>
        <w:tabs>
          <w:tab w:val="left" w:pos="4007"/>
        </w:tabs>
        <w:jc w:val="center"/>
        <w:rPr>
          <w:b/>
        </w:rPr>
      </w:pPr>
      <w:r w:rsidRPr="006B4817">
        <w:rPr>
          <w:b/>
        </w:rPr>
        <w:t>10. ЗАКЛЮЧИТЕЛЬНЫЕ ПОЛОЖЕНИЯ</w:t>
      </w:r>
    </w:p>
    <w:p w:rsidR="00FD1ABC" w:rsidRPr="006B4817" w:rsidRDefault="00FD1ABC" w:rsidP="00FD1ABC">
      <w:pPr>
        <w:ind w:firstLine="680"/>
        <w:jc w:val="both"/>
      </w:pPr>
      <w:r w:rsidRPr="006B4817">
        <w:t xml:space="preserve">10.1. Любые изменения и дополнения к настоящему </w:t>
      </w:r>
      <w:r w:rsidR="00E0508B">
        <w:t>Договор</w:t>
      </w:r>
      <w:r w:rsidRPr="006B4817">
        <w:t>у имеют силу только в том случае, если они оформлены в письменном виде и подписаны обеими Сторонами.</w:t>
      </w:r>
    </w:p>
    <w:p w:rsidR="00FD1ABC" w:rsidRPr="006B4817" w:rsidRDefault="00E31E39" w:rsidP="00FD1ABC">
      <w:pPr>
        <w:ind w:firstLine="680"/>
        <w:jc w:val="both"/>
      </w:pPr>
      <w:r>
        <w:t>10.2</w:t>
      </w:r>
      <w:r w:rsidR="00FD1ABC" w:rsidRPr="006B4817">
        <w:t xml:space="preserve">. В случае изменения укакой-либо из Сторон юридического адреса, названия, банковских реквизитов она обязана в течение </w:t>
      </w:r>
      <w:r>
        <w:t>двух</w:t>
      </w:r>
      <w:r w:rsidR="00FD1ABC" w:rsidRPr="006B4817">
        <w:t xml:space="preserve"> дней письменно известить об этом другую Сторону, причем в письме необходимо указать, что оно является неотъемлемой частью настоящего </w:t>
      </w:r>
      <w:r w:rsidR="00E0508B">
        <w:t>Договор</w:t>
      </w:r>
      <w:r w:rsidR="00FD1ABC" w:rsidRPr="006B4817">
        <w:t>а.</w:t>
      </w:r>
    </w:p>
    <w:p w:rsidR="00B81EA8" w:rsidRDefault="00B81EA8" w:rsidP="00FD1ABC">
      <w:pPr>
        <w:jc w:val="center"/>
        <w:rPr>
          <w:b/>
        </w:rPr>
      </w:pPr>
    </w:p>
    <w:p w:rsidR="00FD1ABC" w:rsidRPr="006B4817" w:rsidRDefault="00FD1ABC" w:rsidP="00FD1ABC">
      <w:pPr>
        <w:jc w:val="center"/>
        <w:rPr>
          <w:b/>
        </w:rPr>
      </w:pPr>
      <w:r w:rsidRPr="006B4817">
        <w:rPr>
          <w:b/>
        </w:rPr>
        <w:t xml:space="preserve">11. СРОК ДЕЙСТВИЯ </w:t>
      </w:r>
      <w:r w:rsidR="00E0508B">
        <w:rPr>
          <w:b/>
        </w:rPr>
        <w:t>ДОГОВОР</w:t>
      </w:r>
      <w:r w:rsidRPr="006B4817">
        <w:rPr>
          <w:b/>
        </w:rPr>
        <w:t>А</w:t>
      </w:r>
    </w:p>
    <w:p w:rsidR="00FD1ABC" w:rsidRPr="006B4817" w:rsidRDefault="00FD1ABC" w:rsidP="00FD1ABC">
      <w:pPr>
        <w:ind w:firstLine="680"/>
        <w:jc w:val="both"/>
      </w:pPr>
      <w:r w:rsidRPr="006B4817">
        <w:t xml:space="preserve">11.1. </w:t>
      </w:r>
      <w:r w:rsidRPr="00FD32AB">
        <w:t xml:space="preserve">Настоящий </w:t>
      </w:r>
      <w:r w:rsidR="00E0508B">
        <w:t>Договор</w:t>
      </w:r>
      <w:r w:rsidRPr="00FD32AB">
        <w:t xml:space="preserve"> действует до 31 декабря 201</w:t>
      </w:r>
      <w:r>
        <w:t>9</w:t>
      </w:r>
      <w:r w:rsidRPr="00FD32AB">
        <w:t xml:space="preserve"> года, а в части расчетов до полного исполнения сторонами своих обязательств.</w:t>
      </w:r>
    </w:p>
    <w:p w:rsidR="00A657FD" w:rsidRPr="009B313E" w:rsidRDefault="00A657FD" w:rsidP="00A657FD">
      <w:pPr>
        <w:shd w:val="clear" w:color="auto" w:fill="FFFFFF"/>
        <w:tabs>
          <w:tab w:val="left" w:pos="284"/>
          <w:tab w:val="left" w:pos="9923"/>
        </w:tabs>
        <w:ind w:right="-1" w:firstLine="426"/>
        <w:jc w:val="center"/>
        <w:rPr>
          <w:b/>
          <w:sz w:val="22"/>
          <w:szCs w:val="22"/>
        </w:rPr>
      </w:pPr>
    </w:p>
    <w:p w:rsidR="00A657FD" w:rsidRPr="009B313E" w:rsidRDefault="00A657FD" w:rsidP="00A657FD">
      <w:pPr>
        <w:shd w:val="clear" w:color="auto" w:fill="FFFFFF"/>
        <w:tabs>
          <w:tab w:val="left" w:pos="284"/>
          <w:tab w:val="left" w:pos="9923"/>
        </w:tabs>
        <w:ind w:right="-1" w:firstLine="426"/>
        <w:jc w:val="center"/>
        <w:rPr>
          <w:b/>
          <w:sz w:val="22"/>
          <w:szCs w:val="22"/>
        </w:rPr>
      </w:pPr>
      <w:r w:rsidRPr="009B313E">
        <w:rPr>
          <w:b/>
          <w:sz w:val="22"/>
          <w:szCs w:val="22"/>
        </w:rPr>
        <w:t>13. ПРИЛОЖЕНИЯ</w:t>
      </w:r>
    </w:p>
    <w:p w:rsidR="00A657FD" w:rsidRPr="009B313E" w:rsidRDefault="00A657FD" w:rsidP="00A657FD">
      <w:pPr>
        <w:autoSpaceDE w:val="0"/>
        <w:autoSpaceDN w:val="0"/>
        <w:adjustRightInd w:val="0"/>
        <w:ind w:firstLine="426"/>
        <w:jc w:val="both"/>
        <w:rPr>
          <w:sz w:val="22"/>
          <w:szCs w:val="22"/>
        </w:rPr>
      </w:pPr>
      <w:r w:rsidRPr="009B313E">
        <w:rPr>
          <w:sz w:val="22"/>
          <w:szCs w:val="22"/>
        </w:rPr>
        <w:t>13.1. Приложения являются неотъемлемой частью настоящего Договора</w:t>
      </w:r>
    </w:p>
    <w:p w:rsidR="00A657FD" w:rsidRPr="009B313E" w:rsidRDefault="00A657FD" w:rsidP="00A657FD">
      <w:pPr>
        <w:autoSpaceDE w:val="0"/>
        <w:autoSpaceDN w:val="0"/>
        <w:adjustRightInd w:val="0"/>
        <w:ind w:firstLine="426"/>
        <w:jc w:val="both"/>
        <w:rPr>
          <w:sz w:val="22"/>
          <w:szCs w:val="22"/>
        </w:rPr>
      </w:pPr>
      <w:r w:rsidRPr="009B313E">
        <w:rPr>
          <w:sz w:val="22"/>
          <w:szCs w:val="22"/>
        </w:rPr>
        <w:t xml:space="preserve">Приложение № 1 – техническое задание. </w:t>
      </w:r>
    </w:p>
    <w:p w:rsidR="00A657FD" w:rsidRPr="009B313E" w:rsidRDefault="00A657FD" w:rsidP="00A657FD">
      <w:pPr>
        <w:autoSpaceDE w:val="0"/>
        <w:autoSpaceDN w:val="0"/>
        <w:adjustRightInd w:val="0"/>
        <w:ind w:firstLine="426"/>
        <w:jc w:val="both"/>
        <w:rPr>
          <w:sz w:val="22"/>
          <w:szCs w:val="22"/>
        </w:rPr>
      </w:pPr>
      <w:r w:rsidRPr="009B313E">
        <w:rPr>
          <w:sz w:val="22"/>
          <w:szCs w:val="22"/>
        </w:rPr>
        <w:t xml:space="preserve">Приложение № 2 – </w:t>
      </w:r>
      <w:r w:rsidR="009347F0">
        <w:rPr>
          <w:sz w:val="22"/>
          <w:szCs w:val="22"/>
        </w:rPr>
        <w:t xml:space="preserve">ведомость объемов работ </w:t>
      </w:r>
      <w:r w:rsidR="005C1249">
        <w:rPr>
          <w:sz w:val="22"/>
          <w:szCs w:val="22"/>
        </w:rPr>
        <w:t>№70/18</w:t>
      </w:r>
    </w:p>
    <w:p w:rsidR="00A657FD" w:rsidRPr="009B313E" w:rsidRDefault="00A657FD" w:rsidP="00A657FD">
      <w:pPr>
        <w:autoSpaceDE w:val="0"/>
        <w:autoSpaceDN w:val="0"/>
        <w:adjustRightInd w:val="0"/>
        <w:ind w:firstLine="426"/>
        <w:jc w:val="both"/>
        <w:rPr>
          <w:sz w:val="22"/>
          <w:szCs w:val="22"/>
        </w:rPr>
      </w:pPr>
      <w:r w:rsidRPr="009B313E">
        <w:rPr>
          <w:sz w:val="22"/>
          <w:szCs w:val="22"/>
        </w:rPr>
        <w:t xml:space="preserve">Приложение № 3 - </w:t>
      </w:r>
      <w:r w:rsidR="00677F61" w:rsidRPr="009B313E">
        <w:rPr>
          <w:sz w:val="22"/>
          <w:szCs w:val="22"/>
        </w:rPr>
        <w:t>локальный сметный расчет</w:t>
      </w:r>
      <w:r w:rsidR="005C1249">
        <w:rPr>
          <w:sz w:val="22"/>
          <w:szCs w:val="22"/>
        </w:rPr>
        <w:t xml:space="preserve"> №87/18</w:t>
      </w:r>
    </w:p>
    <w:p w:rsidR="00A657FD" w:rsidRPr="009B313E" w:rsidRDefault="00A657FD" w:rsidP="00A657FD">
      <w:pPr>
        <w:jc w:val="center"/>
        <w:rPr>
          <w:b/>
          <w:sz w:val="22"/>
          <w:szCs w:val="22"/>
        </w:rPr>
      </w:pPr>
    </w:p>
    <w:p w:rsidR="00A657FD" w:rsidRPr="009B313E" w:rsidRDefault="00A657FD" w:rsidP="00A657FD">
      <w:pPr>
        <w:jc w:val="center"/>
        <w:rPr>
          <w:b/>
          <w:sz w:val="22"/>
          <w:szCs w:val="22"/>
        </w:rPr>
      </w:pPr>
    </w:p>
    <w:p w:rsidR="00A657FD" w:rsidRPr="009B313E" w:rsidRDefault="00A657FD" w:rsidP="00A657FD">
      <w:pPr>
        <w:jc w:val="center"/>
        <w:rPr>
          <w:b/>
          <w:sz w:val="22"/>
          <w:szCs w:val="22"/>
        </w:rPr>
      </w:pPr>
    </w:p>
    <w:p w:rsidR="00A657FD" w:rsidRPr="009B313E" w:rsidRDefault="00A657FD" w:rsidP="00A657FD">
      <w:pPr>
        <w:jc w:val="center"/>
        <w:rPr>
          <w:b/>
          <w:sz w:val="22"/>
          <w:szCs w:val="22"/>
        </w:rPr>
      </w:pPr>
      <w:r w:rsidRPr="009B313E">
        <w:rPr>
          <w:b/>
          <w:sz w:val="22"/>
          <w:szCs w:val="22"/>
        </w:rPr>
        <w:t>14. АДРЕСА, БАНКОВСКИЕ РЕКВИЗИТЫ И ПОДПИСИ СТОРОН</w:t>
      </w:r>
    </w:p>
    <w:tbl>
      <w:tblPr>
        <w:tblW w:w="9740" w:type="dxa"/>
        <w:tblCellSpacing w:w="20" w:type="dxa"/>
        <w:tblInd w:w="148" w:type="dxa"/>
        <w:tblLook w:val="04A0"/>
      </w:tblPr>
      <w:tblGrid>
        <w:gridCol w:w="4536"/>
        <w:gridCol w:w="5204"/>
      </w:tblGrid>
      <w:tr w:rsidR="00A657FD" w:rsidRPr="009B313E" w:rsidTr="00BF4893">
        <w:trPr>
          <w:trHeight w:hRule="exact" w:val="7437"/>
          <w:tblCellSpacing w:w="20" w:type="dxa"/>
        </w:trPr>
        <w:tc>
          <w:tcPr>
            <w:tcW w:w="4476" w:type="dxa"/>
            <w:shd w:val="clear" w:color="auto" w:fill="auto"/>
          </w:tcPr>
          <w:p w:rsidR="00A657FD" w:rsidRPr="009B313E" w:rsidRDefault="00A657FD" w:rsidP="00091ED1">
            <w:pPr>
              <w:contextualSpacing/>
              <w:rPr>
                <w:b/>
              </w:rPr>
            </w:pPr>
          </w:p>
          <w:p w:rsidR="00A657FD" w:rsidRPr="009B313E" w:rsidRDefault="00A657FD" w:rsidP="00BF4893">
            <w:pPr>
              <w:contextualSpacing/>
              <w:jc w:val="center"/>
              <w:rPr>
                <w:b/>
              </w:rPr>
            </w:pPr>
            <w:r w:rsidRPr="009B313E">
              <w:rPr>
                <w:b/>
                <w:sz w:val="22"/>
                <w:szCs w:val="22"/>
              </w:rPr>
              <w:t>ЗАКАЗЧИК</w:t>
            </w:r>
          </w:p>
          <w:p w:rsidR="00A657FD" w:rsidRPr="009B313E" w:rsidRDefault="00A657FD" w:rsidP="00BF4893">
            <w:pPr>
              <w:jc w:val="both"/>
              <w:outlineLvl w:val="0"/>
              <w:rPr>
                <w:color w:val="000000"/>
              </w:rPr>
            </w:pPr>
            <w:r w:rsidRPr="009B313E">
              <w:rPr>
                <w:sz w:val="22"/>
                <w:szCs w:val="22"/>
              </w:rPr>
              <w:t>МАДОУ №30</w:t>
            </w:r>
          </w:p>
          <w:p w:rsidR="00A657FD" w:rsidRPr="009B313E" w:rsidRDefault="00A657FD" w:rsidP="00BF4893">
            <w:pPr>
              <w:ind w:right="298"/>
              <w:jc w:val="both"/>
              <w:outlineLvl w:val="0"/>
              <w:rPr>
                <w:color w:val="000000"/>
              </w:rPr>
            </w:pPr>
            <w:r w:rsidRPr="009B313E">
              <w:rPr>
                <w:color w:val="000000"/>
                <w:sz w:val="22"/>
                <w:szCs w:val="22"/>
              </w:rPr>
              <w:t>624300, Свердловская область, г Кушва, ул. Гвардейцев, д.5</w:t>
            </w:r>
          </w:p>
          <w:p w:rsidR="00A657FD" w:rsidRPr="009B313E" w:rsidRDefault="00A657FD" w:rsidP="00BF4893">
            <w:pPr>
              <w:jc w:val="both"/>
              <w:outlineLvl w:val="0"/>
              <w:rPr>
                <w:color w:val="000000"/>
              </w:rPr>
            </w:pPr>
            <w:r w:rsidRPr="009B313E">
              <w:rPr>
                <w:color w:val="000000"/>
                <w:sz w:val="22"/>
                <w:szCs w:val="22"/>
              </w:rPr>
              <w:t>Тел.: 8/34344/625-98</w:t>
            </w:r>
          </w:p>
          <w:p w:rsidR="00677F61" w:rsidRPr="009B313E" w:rsidRDefault="00677F61" w:rsidP="00677F61">
            <w:pPr>
              <w:rPr>
                <w:shd w:val="clear" w:color="auto" w:fill="FFFFFF"/>
              </w:rPr>
            </w:pPr>
            <w:r w:rsidRPr="009B313E">
              <w:rPr>
                <w:sz w:val="22"/>
                <w:szCs w:val="22"/>
                <w:shd w:val="clear" w:color="auto" w:fill="FFFFFF"/>
              </w:rPr>
              <w:t>Банк получателя : ПАО КБ  «УБРиР»</w:t>
            </w:r>
            <w:r w:rsidR="00B81EA8">
              <w:rPr>
                <w:sz w:val="22"/>
                <w:szCs w:val="22"/>
                <w:shd w:val="clear" w:color="auto" w:fill="FFFFFF"/>
              </w:rPr>
              <w:br/>
            </w:r>
            <w:r w:rsidRPr="009B313E">
              <w:rPr>
                <w:sz w:val="22"/>
                <w:szCs w:val="22"/>
                <w:shd w:val="clear" w:color="auto" w:fill="FFFFFF"/>
              </w:rPr>
              <w:t>г. Екатеринбург</w:t>
            </w:r>
            <w:r w:rsidRPr="009B313E">
              <w:rPr>
                <w:sz w:val="22"/>
                <w:szCs w:val="22"/>
              </w:rPr>
              <w:br/>
            </w:r>
            <w:r w:rsidRPr="009B313E">
              <w:rPr>
                <w:sz w:val="22"/>
                <w:szCs w:val="22"/>
                <w:shd w:val="clear" w:color="auto" w:fill="FFFFFF"/>
              </w:rPr>
              <w:t>БИК 046577795</w:t>
            </w:r>
          </w:p>
          <w:p w:rsidR="00677F61" w:rsidRPr="009B313E" w:rsidRDefault="00677F61" w:rsidP="00677F61">
            <w:pPr>
              <w:rPr>
                <w:shd w:val="clear" w:color="auto" w:fill="FFFFFF"/>
              </w:rPr>
            </w:pPr>
            <w:r w:rsidRPr="009B313E">
              <w:rPr>
                <w:sz w:val="22"/>
                <w:szCs w:val="22"/>
                <w:shd w:val="clear" w:color="auto" w:fill="FFFFFF"/>
              </w:rPr>
              <w:t>р/с 40701810862543000002</w:t>
            </w:r>
          </w:p>
          <w:p w:rsidR="00677F61" w:rsidRPr="009B313E" w:rsidRDefault="00677F61" w:rsidP="00677F61">
            <w:pPr>
              <w:rPr>
                <w:shd w:val="clear" w:color="auto" w:fill="FFFFFF"/>
              </w:rPr>
            </w:pPr>
            <w:r w:rsidRPr="009B313E">
              <w:rPr>
                <w:sz w:val="22"/>
                <w:szCs w:val="22"/>
                <w:shd w:val="clear" w:color="auto" w:fill="FFFFFF"/>
              </w:rPr>
              <w:t>к/с 30101810900000000795</w:t>
            </w:r>
          </w:p>
          <w:p w:rsidR="00677F61" w:rsidRPr="009B313E" w:rsidRDefault="00677F61" w:rsidP="00677F61">
            <w:pPr>
              <w:rPr>
                <w:shd w:val="clear" w:color="auto" w:fill="FFFFFF"/>
              </w:rPr>
            </w:pPr>
            <w:r w:rsidRPr="009B313E">
              <w:rPr>
                <w:sz w:val="22"/>
                <w:szCs w:val="22"/>
                <w:shd w:val="clear" w:color="auto" w:fill="FFFFFF"/>
              </w:rPr>
              <w:t>л/с32906000380</w:t>
            </w:r>
          </w:p>
          <w:p w:rsidR="00677F61" w:rsidRPr="009B313E" w:rsidRDefault="00677F61" w:rsidP="00677F61">
            <w:r w:rsidRPr="009B313E">
              <w:rPr>
                <w:sz w:val="22"/>
                <w:szCs w:val="22"/>
              </w:rPr>
              <w:t>ИНН/КПП 6620007046/668101001</w:t>
            </w:r>
            <w:r w:rsidRPr="009B313E">
              <w:rPr>
                <w:sz w:val="22"/>
                <w:szCs w:val="22"/>
              </w:rPr>
              <w:br/>
              <w:t>ОГРН 1026601301000</w:t>
            </w:r>
          </w:p>
          <w:p w:rsidR="00A657FD" w:rsidRPr="009B313E" w:rsidRDefault="00A657FD" w:rsidP="00BF4893">
            <w:pPr>
              <w:widowControl w:val="0"/>
              <w:snapToGrid w:val="0"/>
              <w:rPr>
                <w:rFonts w:eastAsia="Arial"/>
              </w:rPr>
            </w:pPr>
            <w:r w:rsidRPr="009B313E">
              <w:rPr>
                <w:rFonts w:ascii="Arial" w:hAnsi="Arial" w:cs="Arial"/>
                <w:sz w:val="22"/>
                <w:szCs w:val="22"/>
              </w:rPr>
              <w:br/>
            </w:r>
          </w:p>
          <w:p w:rsidR="00A657FD" w:rsidRPr="009B313E" w:rsidRDefault="00A657FD" w:rsidP="00BF4893">
            <w:pPr>
              <w:widowControl w:val="0"/>
              <w:snapToGrid w:val="0"/>
              <w:rPr>
                <w:rFonts w:eastAsia="Arial"/>
              </w:rPr>
            </w:pPr>
          </w:p>
          <w:p w:rsidR="00A657FD" w:rsidRPr="009B313E" w:rsidRDefault="00A657FD" w:rsidP="00BF4893">
            <w:pPr>
              <w:widowControl w:val="0"/>
              <w:snapToGrid w:val="0"/>
              <w:rPr>
                <w:rFonts w:eastAsia="Arial"/>
              </w:rPr>
            </w:pPr>
            <w:r w:rsidRPr="009B313E">
              <w:rPr>
                <w:rFonts w:eastAsia="Arial"/>
                <w:sz w:val="22"/>
                <w:szCs w:val="22"/>
              </w:rPr>
              <w:t>Заведующий МАДОУ №30</w:t>
            </w:r>
          </w:p>
          <w:p w:rsidR="00A657FD" w:rsidRPr="009B313E" w:rsidRDefault="00A657FD" w:rsidP="00BF4893">
            <w:pPr>
              <w:rPr>
                <w:rFonts w:eastAsia="Arial"/>
              </w:rPr>
            </w:pPr>
            <w:r w:rsidRPr="009B313E">
              <w:rPr>
                <w:rFonts w:eastAsia="Arial"/>
                <w:sz w:val="22"/>
                <w:szCs w:val="22"/>
              </w:rPr>
              <w:t>______________________ / М.В. Пратасова/</w:t>
            </w:r>
          </w:p>
        </w:tc>
        <w:tc>
          <w:tcPr>
            <w:tcW w:w="5144" w:type="dxa"/>
            <w:shd w:val="clear" w:color="auto" w:fill="auto"/>
          </w:tcPr>
          <w:p w:rsidR="00A657FD" w:rsidRPr="009B313E" w:rsidRDefault="00A657FD" w:rsidP="00BF4893">
            <w:pPr>
              <w:widowControl w:val="0"/>
              <w:snapToGrid w:val="0"/>
              <w:rPr>
                <w:rFonts w:eastAsia="Arial"/>
              </w:rPr>
            </w:pPr>
          </w:p>
          <w:p w:rsidR="00A657FD" w:rsidRPr="009B313E" w:rsidRDefault="00A657FD" w:rsidP="00BF4893">
            <w:pPr>
              <w:widowControl w:val="0"/>
              <w:snapToGrid w:val="0"/>
              <w:jc w:val="center"/>
              <w:rPr>
                <w:rFonts w:eastAsia="Arial"/>
                <w:b/>
              </w:rPr>
            </w:pPr>
            <w:r w:rsidRPr="009B313E">
              <w:rPr>
                <w:rFonts w:eastAsia="Arial"/>
                <w:b/>
                <w:sz w:val="22"/>
                <w:szCs w:val="22"/>
              </w:rPr>
              <w:t>ПОДРЯДЧИК</w:t>
            </w:r>
          </w:p>
          <w:p w:rsidR="00A657FD" w:rsidRPr="009B313E" w:rsidRDefault="00A657FD" w:rsidP="00BF4893">
            <w:pPr>
              <w:widowControl w:val="0"/>
              <w:snapToGrid w:val="0"/>
              <w:ind w:left="298"/>
              <w:rPr>
                <w:rFonts w:eastAsia="Arial"/>
              </w:rPr>
            </w:pPr>
          </w:p>
          <w:p w:rsidR="00A657FD" w:rsidRPr="009B313E" w:rsidRDefault="00A657FD" w:rsidP="00BF4893">
            <w:pPr>
              <w:widowControl w:val="0"/>
              <w:snapToGrid w:val="0"/>
              <w:rPr>
                <w:rFonts w:eastAsia="Arial"/>
              </w:rPr>
            </w:pPr>
          </w:p>
          <w:p w:rsidR="00A657FD" w:rsidRPr="009B313E" w:rsidRDefault="00A657FD" w:rsidP="00BF4893">
            <w:pPr>
              <w:widowControl w:val="0"/>
              <w:snapToGrid w:val="0"/>
              <w:rPr>
                <w:rFonts w:eastAsia="Arial"/>
              </w:rPr>
            </w:pPr>
          </w:p>
          <w:p w:rsidR="00A657FD" w:rsidRPr="009B313E" w:rsidRDefault="00A657FD" w:rsidP="00BF4893">
            <w:pPr>
              <w:widowControl w:val="0"/>
              <w:snapToGrid w:val="0"/>
              <w:rPr>
                <w:rFonts w:eastAsia="Arial"/>
              </w:rPr>
            </w:pPr>
          </w:p>
          <w:p w:rsidR="00A657FD" w:rsidRPr="009B313E" w:rsidRDefault="00A657FD" w:rsidP="00BF4893">
            <w:pPr>
              <w:widowControl w:val="0"/>
              <w:snapToGrid w:val="0"/>
              <w:rPr>
                <w:rFonts w:eastAsia="Arial"/>
              </w:rPr>
            </w:pPr>
          </w:p>
          <w:p w:rsidR="00A657FD" w:rsidRPr="009B313E" w:rsidRDefault="00A657FD" w:rsidP="00BF4893">
            <w:pPr>
              <w:widowControl w:val="0"/>
              <w:snapToGrid w:val="0"/>
              <w:rPr>
                <w:rFonts w:eastAsia="Arial"/>
              </w:rPr>
            </w:pPr>
          </w:p>
          <w:p w:rsidR="00A657FD" w:rsidRPr="009B313E" w:rsidRDefault="00A657FD" w:rsidP="00BF4893">
            <w:pPr>
              <w:widowControl w:val="0"/>
              <w:snapToGrid w:val="0"/>
              <w:rPr>
                <w:rFonts w:eastAsia="Arial"/>
              </w:rPr>
            </w:pPr>
          </w:p>
          <w:p w:rsidR="00A657FD" w:rsidRPr="009B313E" w:rsidRDefault="00A657FD" w:rsidP="00BF4893">
            <w:pPr>
              <w:widowControl w:val="0"/>
              <w:snapToGrid w:val="0"/>
              <w:rPr>
                <w:rFonts w:eastAsia="Arial"/>
              </w:rPr>
            </w:pPr>
          </w:p>
          <w:p w:rsidR="00A657FD" w:rsidRPr="009B313E" w:rsidRDefault="00A657FD" w:rsidP="00BF4893">
            <w:pPr>
              <w:widowControl w:val="0"/>
              <w:snapToGrid w:val="0"/>
              <w:rPr>
                <w:rFonts w:eastAsia="Arial"/>
              </w:rPr>
            </w:pPr>
          </w:p>
          <w:p w:rsidR="00A657FD" w:rsidRPr="009B313E" w:rsidRDefault="00A657FD" w:rsidP="00BF4893">
            <w:pPr>
              <w:widowControl w:val="0"/>
              <w:snapToGrid w:val="0"/>
              <w:rPr>
                <w:rFonts w:eastAsia="Arial"/>
              </w:rPr>
            </w:pPr>
          </w:p>
          <w:p w:rsidR="00A657FD" w:rsidRPr="009B313E" w:rsidRDefault="00A657FD" w:rsidP="00BF4893">
            <w:pPr>
              <w:widowControl w:val="0"/>
              <w:snapToGrid w:val="0"/>
              <w:rPr>
                <w:rFonts w:eastAsia="Arial"/>
              </w:rPr>
            </w:pPr>
          </w:p>
          <w:p w:rsidR="00A657FD" w:rsidRPr="009B313E" w:rsidRDefault="00A657FD" w:rsidP="00BF4893">
            <w:pPr>
              <w:widowControl w:val="0"/>
              <w:snapToGrid w:val="0"/>
              <w:jc w:val="center"/>
              <w:rPr>
                <w:rFonts w:eastAsia="Arial"/>
              </w:rPr>
            </w:pPr>
          </w:p>
          <w:p w:rsidR="00A657FD" w:rsidRPr="009B313E" w:rsidRDefault="00A657FD" w:rsidP="00BF4893">
            <w:pPr>
              <w:widowControl w:val="0"/>
              <w:snapToGrid w:val="0"/>
              <w:jc w:val="center"/>
              <w:rPr>
                <w:rFonts w:eastAsia="Arial"/>
              </w:rPr>
            </w:pPr>
          </w:p>
          <w:p w:rsidR="00A657FD" w:rsidRPr="009B313E" w:rsidRDefault="00A657FD" w:rsidP="00BF4893">
            <w:pPr>
              <w:widowControl w:val="0"/>
              <w:snapToGrid w:val="0"/>
              <w:jc w:val="center"/>
              <w:rPr>
                <w:rFonts w:eastAsia="Arial"/>
              </w:rPr>
            </w:pPr>
          </w:p>
          <w:p w:rsidR="00A657FD" w:rsidRPr="009B313E" w:rsidRDefault="00A657FD" w:rsidP="00BF4893">
            <w:pPr>
              <w:widowControl w:val="0"/>
              <w:snapToGrid w:val="0"/>
              <w:jc w:val="center"/>
              <w:rPr>
                <w:rFonts w:eastAsia="Arial"/>
              </w:rPr>
            </w:pPr>
            <w:r w:rsidRPr="009B313E">
              <w:rPr>
                <w:rFonts w:eastAsia="Arial"/>
                <w:sz w:val="22"/>
                <w:szCs w:val="22"/>
              </w:rPr>
              <w:t>___________________/_________________/</w:t>
            </w:r>
          </w:p>
          <w:p w:rsidR="00A657FD" w:rsidRPr="009B313E" w:rsidRDefault="00A657FD" w:rsidP="00BF4893">
            <w:pPr>
              <w:widowControl w:val="0"/>
              <w:snapToGrid w:val="0"/>
              <w:rPr>
                <w:rFonts w:eastAsia="Arial"/>
              </w:rPr>
            </w:pPr>
          </w:p>
        </w:tc>
      </w:tr>
    </w:tbl>
    <w:p w:rsidR="00A657FD" w:rsidRPr="009B313E" w:rsidRDefault="00A657FD" w:rsidP="00A657FD">
      <w:pPr>
        <w:widowControl w:val="0"/>
        <w:adjustRightInd w:val="0"/>
        <w:jc w:val="right"/>
        <w:rPr>
          <w:sz w:val="22"/>
          <w:szCs w:val="22"/>
        </w:rPr>
      </w:pPr>
    </w:p>
    <w:p w:rsidR="00B81EA8" w:rsidRDefault="00B81EA8">
      <w:pPr>
        <w:suppressAutoHyphens w:val="0"/>
        <w:spacing w:after="200" w:line="276" w:lineRule="auto"/>
        <w:rPr>
          <w:sz w:val="22"/>
          <w:szCs w:val="22"/>
        </w:rPr>
      </w:pPr>
      <w:r>
        <w:rPr>
          <w:sz w:val="22"/>
          <w:szCs w:val="22"/>
        </w:rPr>
        <w:br w:type="page"/>
      </w:r>
    </w:p>
    <w:p w:rsidR="00A657FD" w:rsidRPr="009B313E" w:rsidRDefault="00A657FD" w:rsidP="00A657FD">
      <w:pPr>
        <w:widowControl w:val="0"/>
        <w:adjustRightInd w:val="0"/>
        <w:jc w:val="right"/>
        <w:rPr>
          <w:sz w:val="22"/>
          <w:szCs w:val="22"/>
        </w:rPr>
      </w:pPr>
      <w:r w:rsidRPr="009B313E">
        <w:rPr>
          <w:sz w:val="22"/>
          <w:szCs w:val="22"/>
        </w:rPr>
        <w:lastRenderedPageBreak/>
        <w:t>Приложение № 1</w:t>
      </w:r>
    </w:p>
    <w:p w:rsidR="00A657FD" w:rsidRPr="009B313E" w:rsidRDefault="00A657FD" w:rsidP="00A657FD">
      <w:pPr>
        <w:tabs>
          <w:tab w:val="left" w:pos="8833"/>
        </w:tabs>
        <w:ind w:left="5670"/>
        <w:jc w:val="right"/>
        <w:rPr>
          <w:sz w:val="22"/>
          <w:szCs w:val="22"/>
        </w:rPr>
      </w:pPr>
      <w:r w:rsidRPr="009B313E">
        <w:rPr>
          <w:sz w:val="22"/>
          <w:szCs w:val="22"/>
        </w:rPr>
        <w:t>к Договору №__________</w:t>
      </w:r>
    </w:p>
    <w:p w:rsidR="00A657FD" w:rsidRPr="009B313E" w:rsidRDefault="00A657FD" w:rsidP="00A657FD">
      <w:pPr>
        <w:ind w:left="5670"/>
        <w:jc w:val="right"/>
        <w:rPr>
          <w:sz w:val="22"/>
          <w:szCs w:val="22"/>
        </w:rPr>
      </w:pPr>
      <w:r w:rsidRPr="009B313E">
        <w:rPr>
          <w:sz w:val="22"/>
          <w:szCs w:val="22"/>
        </w:rPr>
        <w:t>от «_____»____________ 20__ г.</w:t>
      </w:r>
    </w:p>
    <w:p w:rsidR="00A657FD" w:rsidRPr="009B313E" w:rsidRDefault="00A657FD" w:rsidP="00A657FD">
      <w:pPr>
        <w:jc w:val="center"/>
        <w:rPr>
          <w:b/>
          <w:sz w:val="22"/>
          <w:szCs w:val="22"/>
        </w:rPr>
      </w:pPr>
    </w:p>
    <w:p w:rsidR="00A657FD" w:rsidRPr="009B313E" w:rsidRDefault="00A657FD" w:rsidP="00A657FD">
      <w:pPr>
        <w:jc w:val="center"/>
        <w:rPr>
          <w:b/>
          <w:bCs/>
          <w:sz w:val="22"/>
          <w:szCs w:val="22"/>
        </w:rPr>
      </w:pPr>
      <w:r w:rsidRPr="009B313E">
        <w:rPr>
          <w:b/>
          <w:sz w:val="22"/>
          <w:szCs w:val="22"/>
        </w:rPr>
        <w:t>ТЕХНИЧЕСКОЕ ЗАДАНИЕ</w:t>
      </w:r>
    </w:p>
    <w:p w:rsidR="00A657FD" w:rsidRPr="009B313E" w:rsidRDefault="00A657FD" w:rsidP="00A657FD">
      <w:pPr>
        <w:jc w:val="center"/>
        <w:rPr>
          <w:sz w:val="22"/>
          <w:szCs w:val="22"/>
        </w:rPr>
      </w:pPr>
      <w:r w:rsidRPr="009B313E">
        <w:rPr>
          <w:i/>
          <w:sz w:val="22"/>
          <w:szCs w:val="22"/>
          <w:lang w:eastAsia="en-US"/>
        </w:rPr>
        <w:t xml:space="preserve">на </w:t>
      </w:r>
      <w:r w:rsidR="009347F0">
        <w:rPr>
          <w:i/>
          <w:sz w:val="22"/>
          <w:szCs w:val="22"/>
          <w:lang w:eastAsia="en-US"/>
        </w:rPr>
        <w:t>установку системы контроля и управление доступом в здании</w:t>
      </w:r>
      <w:r w:rsidRPr="009B313E">
        <w:rPr>
          <w:i/>
          <w:sz w:val="22"/>
          <w:szCs w:val="22"/>
          <w:lang w:eastAsia="en-US"/>
        </w:rPr>
        <w:t>МАДОУ №30,</w:t>
      </w:r>
    </w:p>
    <w:p w:rsidR="00A657FD" w:rsidRPr="009B313E" w:rsidRDefault="00A657FD" w:rsidP="00A657FD">
      <w:pPr>
        <w:jc w:val="center"/>
        <w:rPr>
          <w:i/>
          <w:sz w:val="22"/>
          <w:szCs w:val="22"/>
          <w:lang w:eastAsia="en-US"/>
        </w:rPr>
      </w:pPr>
      <w:r w:rsidRPr="009B313E">
        <w:rPr>
          <w:i/>
          <w:sz w:val="22"/>
          <w:szCs w:val="22"/>
          <w:lang w:eastAsia="en-US"/>
        </w:rPr>
        <w:t>по адресу</w:t>
      </w:r>
      <w:r w:rsidR="005C1249">
        <w:rPr>
          <w:i/>
          <w:sz w:val="22"/>
          <w:szCs w:val="22"/>
          <w:lang w:eastAsia="en-US"/>
        </w:rPr>
        <w:t>:</w:t>
      </w:r>
      <w:r w:rsidRPr="009B313E">
        <w:rPr>
          <w:i/>
          <w:sz w:val="22"/>
          <w:szCs w:val="22"/>
          <w:lang w:eastAsia="en-US"/>
        </w:rPr>
        <w:t xml:space="preserve"> г.</w:t>
      </w:r>
      <w:r w:rsidR="00613D50">
        <w:rPr>
          <w:i/>
          <w:sz w:val="22"/>
          <w:szCs w:val="22"/>
          <w:lang w:eastAsia="en-US"/>
        </w:rPr>
        <w:t xml:space="preserve"> </w:t>
      </w:r>
      <w:r w:rsidRPr="009B313E">
        <w:rPr>
          <w:i/>
          <w:sz w:val="22"/>
          <w:szCs w:val="22"/>
          <w:lang w:eastAsia="en-US"/>
        </w:rPr>
        <w:t xml:space="preserve">Кушва, ул. Гвардейцев, 5. </w:t>
      </w:r>
    </w:p>
    <w:p w:rsidR="00A657FD" w:rsidRPr="009B313E" w:rsidRDefault="00A657FD" w:rsidP="00A657FD">
      <w:pPr>
        <w:tabs>
          <w:tab w:val="left" w:pos="-709"/>
        </w:tabs>
        <w:ind w:firstLine="540"/>
        <w:jc w:val="center"/>
        <w:rPr>
          <w:b/>
          <w:sz w:val="22"/>
          <w:szCs w:val="22"/>
        </w:rPr>
      </w:pPr>
    </w:p>
    <w:p w:rsidR="00A657FD" w:rsidRPr="00615C89" w:rsidRDefault="00A657FD" w:rsidP="00A657FD">
      <w:pPr>
        <w:jc w:val="both"/>
        <w:rPr>
          <w:b/>
          <w:i/>
          <w:sz w:val="22"/>
          <w:szCs w:val="22"/>
        </w:rPr>
      </w:pPr>
      <w:r w:rsidRPr="00615C89">
        <w:rPr>
          <w:b/>
          <w:sz w:val="22"/>
          <w:szCs w:val="22"/>
        </w:rPr>
        <w:t xml:space="preserve">1. </w:t>
      </w:r>
      <w:r w:rsidR="0027156C" w:rsidRPr="00615C89">
        <w:rPr>
          <w:b/>
          <w:sz w:val="22"/>
          <w:szCs w:val="22"/>
        </w:rPr>
        <w:t>Наименование объекта закупки</w:t>
      </w:r>
      <w:r w:rsidRPr="00615C89">
        <w:rPr>
          <w:b/>
          <w:sz w:val="22"/>
          <w:szCs w:val="22"/>
        </w:rPr>
        <w:t>:</w:t>
      </w:r>
    </w:p>
    <w:p w:rsidR="00A657FD" w:rsidRPr="00615C89" w:rsidRDefault="0027156C" w:rsidP="00A657FD">
      <w:pPr>
        <w:rPr>
          <w:sz w:val="22"/>
          <w:szCs w:val="22"/>
          <w:lang w:eastAsia="en-US"/>
        </w:rPr>
      </w:pPr>
      <w:r w:rsidRPr="00615C89">
        <w:rPr>
          <w:sz w:val="22"/>
          <w:szCs w:val="22"/>
        </w:rPr>
        <w:t xml:space="preserve">Проведение </w:t>
      </w:r>
      <w:r w:rsidR="009347F0">
        <w:rPr>
          <w:sz w:val="22"/>
          <w:szCs w:val="22"/>
        </w:rPr>
        <w:t>установки системы контроля и управление доступом в здании</w:t>
      </w:r>
      <w:r w:rsidR="00A657FD" w:rsidRPr="00615C89">
        <w:rPr>
          <w:sz w:val="22"/>
          <w:szCs w:val="22"/>
        </w:rPr>
        <w:t xml:space="preserve"> МАДОУ №30, г.Кушва, ул. Гвардейцев, </w:t>
      </w:r>
      <w:r w:rsidR="00C70915" w:rsidRPr="00615C89">
        <w:rPr>
          <w:sz w:val="22"/>
          <w:szCs w:val="22"/>
        </w:rPr>
        <w:t xml:space="preserve">дом </w:t>
      </w:r>
      <w:r w:rsidR="00A657FD" w:rsidRPr="00615C89">
        <w:rPr>
          <w:sz w:val="22"/>
          <w:szCs w:val="22"/>
        </w:rPr>
        <w:t>5.</w:t>
      </w:r>
    </w:p>
    <w:p w:rsidR="00615C2B" w:rsidRPr="00615C89" w:rsidRDefault="00615C2B" w:rsidP="00A657FD">
      <w:pPr>
        <w:jc w:val="both"/>
        <w:rPr>
          <w:sz w:val="22"/>
          <w:szCs w:val="22"/>
        </w:rPr>
      </w:pPr>
    </w:p>
    <w:p w:rsidR="00A657FD" w:rsidRPr="00615C89" w:rsidRDefault="00A657FD" w:rsidP="00A657FD">
      <w:pPr>
        <w:jc w:val="both"/>
        <w:rPr>
          <w:sz w:val="22"/>
          <w:szCs w:val="22"/>
        </w:rPr>
      </w:pPr>
      <w:r w:rsidRPr="00615C89">
        <w:rPr>
          <w:sz w:val="22"/>
          <w:szCs w:val="22"/>
        </w:rPr>
        <w:t xml:space="preserve">1.1 Основание для проведения работ: </w:t>
      </w:r>
    </w:p>
    <w:p w:rsidR="00A657FD" w:rsidRPr="00615C89" w:rsidRDefault="00A657FD" w:rsidP="00A657FD">
      <w:pPr>
        <w:jc w:val="both"/>
        <w:rPr>
          <w:sz w:val="22"/>
          <w:szCs w:val="22"/>
        </w:rPr>
      </w:pPr>
      <w:r w:rsidRPr="00615C89">
        <w:rPr>
          <w:sz w:val="22"/>
          <w:szCs w:val="22"/>
        </w:rPr>
        <w:t>-</w:t>
      </w:r>
      <w:r w:rsidR="00613D50">
        <w:rPr>
          <w:sz w:val="22"/>
          <w:szCs w:val="22"/>
        </w:rPr>
        <w:t xml:space="preserve">  настоящее техническое задание;</w:t>
      </w:r>
    </w:p>
    <w:p w:rsidR="00A657FD" w:rsidRDefault="00A657FD" w:rsidP="00A657FD">
      <w:pPr>
        <w:jc w:val="both"/>
        <w:rPr>
          <w:sz w:val="22"/>
          <w:szCs w:val="22"/>
        </w:rPr>
      </w:pPr>
      <w:r w:rsidRPr="00615C89">
        <w:rPr>
          <w:sz w:val="22"/>
          <w:szCs w:val="22"/>
        </w:rPr>
        <w:t>- локальный сметный расчет</w:t>
      </w:r>
      <w:r w:rsidR="00B81EA8">
        <w:rPr>
          <w:sz w:val="22"/>
          <w:szCs w:val="22"/>
        </w:rPr>
        <w:t xml:space="preserve"> № </w:t>
      </w:r>
      <w:r w:rsidR="005C1249">
        <w:rPr>
          <w:sz w:val="22"/>
          <w:szCs w:val="22"/>
        </w:rPr>
        <w:t>87/18</w:t>
      </w:r>
      <w:r w:rsidR="00613D50">
        <w:rPr>
          <w:sz w:val="22"/>
          <w:szCs w:val="22"/>
        </w:rPr>
        <w:t>;</w:t>
      </w:r>
    </w:p>
    <w:p w:rsidR="00613D50" w:rsidRPr="00615C89" w:rsidRDefault="00613D50" w:rsidP="00A657FD">
      <w:pPr>
        <w:jc w:val="both"/>
        <w:rPr>
          <w:sz w:val="22"/>
          <w:szCs w:val="22"/>
        </w:rPr>
      </w:pPr>
      <w:r>
        <w:rPr>
          <w:sz w:val="22"/>
          <w:szCs w:val="22"/>
        </w:rPr>
        <w:t>- ведомость объемов работ №70/18.</w:t>
      </w:r>
    </w:p>
    <w:p w:rsidR="00A657FD" w:rsidRPr="00615C89" w:rsidRDefault="00A657FD" w:rsidP="00A657FD">
      <w:pPr>
        <w:jc w:val="both"/>
        <w:rPr>
          <w:sz w:val="22"/>
          <w:szCs w:val="22"/>
        </w:rPr>
      </w:pPr>
      <w:r w:rsidRPr="00615C89">
        <w:rPr>
          <w:sz w:val="22"/>
          <w:szCs w:val="22"/>
        </w:rPr>
        <w:t>1.2. Сроки выполнения работ:</w:t>
      </w:r>
    </w:p>
    <w:p w:rsidR="00A657FD" w:rsidRPr="00615C89" w:rsidRDefault="00A657FD" w:rsidP="00A657FD">
      <w:pPr>
        <w:jc w:val="both"/>
        <w:rPr>
          <w:sz w:val="22"/>
          <w:szCs w:val="22"/>
        </w:rPr>
      </w:pPr>
      <w:r w:rsidRPr="00615C89">
        <w:rPr>
          <w:sz w:val="22"/>
          <w:szCs w:val="22"/>
        </w:rPr>
        <w:t xml:space="preserve">Срок начала работ – </w:t>
      </w:r>
      <w:bookmarkStart w:id="2" w:name="OLE_LINK36"/>
      <w:bookmarkStart w:id="3" w:name="OLE_LINK35"/>
      <w:r w:rsidRPr="00615C89">
        <w:rPr>
          <w:sz w:val="22"/>
          <w:szCs w:val="22"/>
        </w:rPr>
        <w:t xml:space="preserve">с момента заключения </w:t>
      </w:r>
      <w:r w:rsidR="00E0508B" w:rsidRPr="00615C89">
        <w:rPr>
          <w:sz w:val="22"/>
          <w:szCs w:val="22"/>
        </w:rPr>
        <w:t>Договор</w:t>
      </w:r>
      <w:r w:rsidRPr="00615C89">
        <w:rPr>
          <w:sz w:val="22"/>
          <w:szCs w:val="22"/>
        </w:rPr>
        <w:t>а</w:t>
      </w:r>
      <w:bookmarkEnd w:id="2"/>
      <w:bookmarkEnd w:id="3"/>
      <w:r w:rsidRPr="00615C89">
        <w:rPr>
          <w:sz w:val="22"/>
          <w:szCs w:val="22"/>
        </w:rPr>
        <w:t>.</w:t>
      </w:r>
    </w:p>
    <w:p w:rsidR="00A657FD" w:rsidRPr="00615C89" w:rsidRDefault="00A657FD" w:rsidP="00A657FD">
      <w:pPr>
        <w:shd w:val="clear" w:color="auto" w:fill="FFFFFF"/>
        <w:jc w:val="both"/>
        <w:rPr>
          <w:sz w:val="22"/>
          <w:szCs w:val="22"/>
        </w:rPr>
      </w:pPr>
      <w:r w:rsidRPr="00615C89">
        <w:rPr>
          <w:sz w:val="22"/>
          <w:szCs w:val="22"/>
        </w:rPr>
        <w:t xml:space="preserve">Срок окончания работ – не позднее </w:t>
      </w:r>
      <w:r w:rsidR="003009B7">
        <w:rPr>
          <w:bCs/>
          <w:color w:val="FF0000"/>
          <w:spacing w:val="1"/>
          <w:sz w:val="22"/>
          <w:szCs w:val="22"/>
        </w:rPr>
        <w:t>2</w:t>
      </w:r>
      <w:r w:rsidR="00AF4614">
        <w:rPr>
          <w:bCs/>
          <w:color w:val="FF0000"/>
          <w:spacing w:val="1"/>
          <w:sz w:val="22"/>
          <w:szCs w:val="22"/>
        </w:rPr>
        <w:t>0</w:t>
      </w:r>
      <w:r w:rsidR="003009B7">
        <w:rPr>
          <w:bCs/>
          <w:color w:val="FF0000"/>
          <w:spacing w:val="1"/>
          <w:sz w:val="22"/>
          <w:szCs w:val="22"/>
        </w:rPr>
        <w:t>.12.2019</w:t>
      </w:r>
      <w:r w:rsidRPr="009347F0">
        <w:rPr>
          <w:bCs/>
          <w:color w:val="FF0000"/>
          <w:spacing w:val="1"/>
          <w:sz w:val="22"/>
          <w:szCs w:val="22"/>
        </w:rPr>
        <w:t xml:space="preserve"> г.</w:t>
      </w:r>
    </w:p>
    <w:p w:rsidR="00615C2B" w:rsidRPr="00615C89" w:rsidRDefault="00615C2B" w:rsidP="00A657FD">
      <w:pPr>
        <w:pStyle w:val="ConsPlusNormal"/>
        <w:widowControl/>
        <w:ind w:firstLine="0"/>
        <w:jc w:val="both"/>
        <w:rPr>
          <w:rFonts w:ascii="Times New Roman" w:hAnsi="Times New Roman"/>
          <w:szCs w:val="22"/>
        </w:rPr>
      </w:pPr>
    </w:p>
    <w:p w:rsidR="00615C2B" w:rsidRPr="00BD4ACF" w:rsidRDefault="00A657FD" w:rsidP="00A657FD">
      <w:pPr>
        <w:pStyle w:val="ConsPlusNormal"/>
        <w:widowControl/>
        <w:ind w:firstLine="0"/>
        <w:jc w:val="both"/>
        <w:rPr>
          <w:rFonts w:ascii="Times New Roman" w:hAnsi="Times New Roman"/>
          <w:b/>
          <w:szCs w:val="22"/>
        </w:rPr>
      </w:pPr>
      <w:r w:rsidRPr="00BD4ACF">
        <w:rPr>
          <w:rFonts w:ascii="Times New Roman" w:hAnsi="Times New Roman"/>
          <w:b/>
          <w:szCs w:val="22"/>
        </w:rPr>
        <w:t>1.3. Общее описание работ:</w:t>
      </w:r>
    </w:p>
    <w:p w:rsidR="00615C2B" w:rsidRPr="00615C89" w:rsidRDefault="00615C2B" w:rsidP="00A657FD">
      <w:pPr>
        <w:pStyle w:val="ConsPlusNormal"/>
        <w:widowControl/>
        <w:ind w:firstLine="0"/>
        <w:jc w:val="both"/>
        <w:rPr>
          <w:rFonts w:ascii="Times New Roman" w:hAnsi="Times New Roman"/>
          <w:szCs w:val="22"/>
        </w:rPr>
      </w:pPr>
    </w:p>
    <w:p w:rsidR="00A657FD" w:rsidRPr="00615C89" w:rsidRDefault="00A657FD" w:rsidP="00615C2B">
      <w:pPr>
        <w:pStyle w:val="ConsPlusNormal"/>
        <w:widowControl/>
        <w:ind w:firstLine="708"/>
        <w:jc w:val="both"/>
        <w:rPr>
          <w:rFonts w:ascii="Times New Roman" w:hAnsi="Times New Roman"/>
          <w:szCs w:val="22"/>
        </w:rPr>
      </w:pPr>
      <w:r w:rsidRPr="00615C89">
        <w:rPr>
          <w:rFonts w:ascii="Times New Roman" w:hAnsi="Times New Roman"/>
          <w:szCs w:val="22"/>
        </w:rPr>
        <w:t xml:space="preserve"> 1.3.1</w:t>
      </w:r>
      <w:r w:rsidR="00615C2B" w:rsidRPr="00615C89">
        <w:rPr>
          <w:rFonts w:ascii="Times New Roman" w:hAnsi="Times New Roman"/>
          <w:szCs w:val="22"/>
        </w:rPr>
        <w:t xml:space="preserve">. </w:t>
      </w:r>
      <w:r w:rsidR="002D00D1">
        <w:rPr>
          <w:rFonts w:ascii="Times New Roman" w:hAnsi="Times New Roman"/>
          <w:szCs w:val="22"/>
        </w:rPr>
        <w:t>У</w:t>
      </w:r>
      <w:r w:rsidR="009347F0">
        <w:rPr>
          <w:rFonts w:ascii="Times New Roman" w:hAnsi="Times New Roman"/>
          <w:szCs w:val="22"/>
        </w:rPr>
        <w:t xml:space="preserve">становка системы контроля и управление доступомв здании </w:t>
      </w:r>
      <w:r w:rsidR="002D00D1">
        <w:rPr>
          <w:rFonts w:ascii="Times New Roman" w:hAnsi="Times New Roman"/>
          <w:szCs w:val="22"/>
        </w:rPr>
        <w:t xml:space="preserve">МАДОУ №30, по </w:t>
      </w:r>
      <w:r w:rsidR="00DF129A">
        <w:rPr>
          <w:rFonts w:ascii="Times New Roman" w:hAnsi="Times New Roman"/>
          <w:szCs w:val="22"/>
        </w:rPr>
        <w:t xml:space="preserve">адресу </w:t>
      </w:r>
      <w:r w:rsidR="002D00D1">
        <w:rPr>
          <w:rFonts w:ascii="Times New Roman" w:hAnsi="Times New Roman"/>
          <w:szCs w:val="22"/>
        </w:rPr>
        <w:t>ул.Гвардейцев, д.5</w:t>
      </w:r>
      <w:r w:rsidRPr="00615C89">
        <w:rPr>
          <w:rFonts w:ascii="Times New Roman" w:hAnsi="Times New Roman"/>
          <w:szCs w:val="22"/>
        </w:rPr>
        <w:t>,г.Кушва, Свердловской области:</w:t>
      </w:r>
    </w:p>
    <w:p w:rsidR="00DF129A" w:rsidRDefault="00A657FD" w:rsidP="00A657FD">
      <w:pPr>
        <w:pStyle w:val="ConsPlusNormal"/>
        <w:widowControl/>
        <w:ind w:firstLine="0"/>
        <w:jc w:val="both"/>
        <w:rPr>
          <w:rFonts w:ascii="Times New Roman" w:hAnsi="Times New Roman"/>
          <w:szCs w:val="22"/>
        </w:rPr>
      </w:pPr>
      <w:r w:rsidRPr="00615C89">
        <w:rPr>
          <w:rFonts w:ascii="Times New Roman" w:hAnsi="Times New Roman"/>
          <w:szCs w:val="22"/>
        </w:rPr>
        <w:t>-</w:t>
      </w:r>
      <w:r w:rsidR="00DF129A">
        <w:rPr>
          <w:rFonts w:ascii="Times New Roman" w:hAnsi="Times New Roman"/>
          <w:szCs w:val="22"/>
        </w:rPr>
        <w:t xml:space="preserve"> монтаж видеодомофона</w:t>
      </w:r>
    </w:p>
    <w:p w:rsidR="00DF129A" w:rsidRDefault="00DF129A" w:rsidP="00A657FD">
      <w:pPr>
        <w:pStyle w:val="ConsPlusNormal"/>
        <w:widowControl/>
        <w:ind w:firstLine="0"/>
        <w:jc w:val="both"/>
        <w:rPr>
          <w:rFonts w:ascii="Times New Roman" w:hAnsi="Times New Roman"/>
          <w:szCs w:val="22"/>
        </w:rPr>
      </w:pPr>
      <w:r>
        <w:rPr>
          <w:rFonts w:ascii="Times New Roman" w:hAnsi="Times New Roman"/>
          <w:szCs w:val="22"/>
        </w:rPr>
        <w:t xml:space="preserve">- монтаж источника бесперебойного питания </w:t>
      </w:r>
    </w:p>
    <w:p w:rsidR="00DF129A" w:rsidRDefault="00DF129A" w:rsidP="00A657FD">
      <w:pPr>
        <w:pStyle w:val="ConsPlusNormal"/>
        <w:widowControl/>
        <w:ind w:firstLine="0"/>
        <w:jc w:val="both"/>
        <w:rPr>
          <w:rFonts w:ascii="Times New Roman" w:hAnsi="Times New Roman"/>
          <w:szCs w:val="22"/>
        </w:rPr>
      </w:pPr>
      <w:r>
        <w:rPr>
          <w:rFonts w:ascii="Times New Roman" w:hAnsi="Times New Roman"/>
          <w:szCs w:val="22"/>
        </w:rPr>
        <w:t xml:space="preserve">- монтаж контроллера ключей </w:t>
      </w:r>
    </w:p>
    <w:p w:rsidR="00DF129A" w:rsidRDefault="00DF129A" w:rsidP="00A657FD">
      <w:pPr>
        <w:pStyle w:val="ConsPlusNormal"/>
        <w:widowControl/>
        <w:ind w:firstLine="0"/>
        <w:jc w:val="both"/>
        <w:rPr>
          <w:rFonts w:ascii="Times New Roman" w:hAnsi="Times New Roman"/>
          <w:szCs w:val="22"/>
        </w:rPr>
      </w:pPr>
      <w:r>
        <w:rPr>
          <w:rFonts w:ascii="Times New Roman" w:hAnsi="Times New Roman"/>
          <w:szCs w:val="22"/>
        </w:rPr>
        <w:t>- монтаж панели для видеодомофона</w:t>
      </w:r>
    </w:p>
    <w:p w:rsidR="00DF129A" w:rsidRDefault="00DF129A" w:rsidP="00A657FD">
      <w:pPr>
        <w:pStyle w:val="ConsPlusNormal"/>
        <w:widowControl/>
        <w:ind w:firstLine="0"/>
        <w:jc w:val="both"/>
        <w:rPr>
          <w:rFonts w:ascii="Times New Roman" w:hAnsi="Times New Roman"/>
          <w:szCs w:val="22"/>
        </w:rPr>
      </w:pPr>
      <w:r>
        <w:rPr>
          <w:rFonts w:ascii="Times New Roman" w:hAnsi="Times New Roman"/>
          <w:szCs w:val="22"/>
        </w:rPr>
        <w:t>- монтаж кнопки выхода</w:t>
      </w:r>
    </w:p>
    <w:p w:rsidR="00B82304" w:rsidRDefault="00DF129A" w:rsidP="00A657FD">
      <w:pPr>
        <w:pStyle w:val="ConsPlusNormal"/>
        <w:widowControl/>
        <w:ind w:firstLine="0"/>
        <w:jc w:val="both"/>
        <w:rPr>
          <w:rFonts w:ascii="Times New Roman" w:hAnsi="Times New Roman"/>
          <w:szCs w:val="22"/>
        </w:rPr>
      </w:pPr>
      <w:r>
        <w:rPr>
          <w:rFonts w:ascii="Times New Roman" w:hAnsi="Times New Roman"/>
          <w:szCs w:val="22"/>
        </w:rPr>
        <w:t xml:space="preserve">- монтаж </w:t>
      </w:r>
      <w:r>
        <w:rPr>
          <w:rFonts w:ascii="Times New Roman" w:hAnsi="Times New Roman"/>
          <w:szCs w:val="22"/>
          <w:lang w:val="en-US"/>
        </w:rPr>
        <w:t>Proxy</w:t>
      </w:r>
      <w:r w:rsidRPr="00B82304">
        <w:rPr>
          <w:rFonts w:ascii="Times New Roman" w:hAnsi="Times New Roman"/>
          <w:szCs w:val="22"/>
        </w:rPr>
        <w:t>-</w:t>
      </w:r>
      <w:r>
        <w:rPr>
          <w:rFonts w:ascii="Times New Roman" w:hAnsi="Times New Roman"/>
          <w:szCs w:val="22"/>
        </w:rPr>
        <w:t>считывателя</w:t>
      </w:r>
    </w:p>
    <w:p w:rsidR="00DF129A" w:rsidRDefault="00B82304" w:rsidP="00A657FD">
      <w:pPr>
        <w:pStyle w:val="ConsPlusNormal"/>
        <w:widowControl/>
        <w:ind w:firstLine="0"/>
        <w:jc w:val="both"/>
        <w:rPr>
          <w:rFonts w:ascii="Times New Roman" w:hAnsi="Times New Roman"/>
          <w:szCs w:val="22"/>
        </w:rPr>
      </w:pPr>
      <w:r>
        <w:rPr>
          <w:rFonts w:ascii="Times New Roman" w:hAnsi="Times New Roman"/>
          <w:szCs w:val="22"/>
        </w:rPr>
        <w:t>- монтаж электромагнитных замков</w:t>
      </w:r>
    </w:p>
    <w:p w:rsidR="00B82304" w:rsidRDefault="00B82304" w:rsidP="00A657FD">
      <w:pPr>
        <w:pStyle w:val="ConsPlusNormal"/>
        <w:widowControl/>
        <w:ind w:firstLine="0"/>
        <w:jc w:val="both"/>
        <w:rPr>
          <w:rFonts w:ascii="Times New Roman" w:hAnsi="Times New Roman"/>
          <w:szCs w:val="22"/>
        </w:rPr>
      </w:pPr>
      <w:r>
        <w:rPr>
          <w:rFonts w:ascii="Times New Roman" w:hAnsi="Times New Roman"/>
          <w:szCs w:val="22"/>
        </w:rPr>
        <w:t>- монтаж доводчика</w:t>
      </w:r>
    </w:p>
    <w:p w:rsidR="00B82304" w:rsidRDefault="00B82304" w:rsidP="002D00D1">
      <w:pPr>
        <w:pStyle w:val="ConsPlusNormal"/>
        <w:widowControl/>
        <w:ind w:firstLine="708"/>
        <w:jc w:val="both"/>
        <w:rPr>
          <w:rFonts w:ascii="Times New Roman" w:hAnsi="Times New Roman"/>
          <w:szCs w:val="22"/>
        </w:rPr>
      </w:pPr>
    </w:p>
    <w:p w:rsidR="002D00D1" w:rsidRPr="00615C89" w:rsidRDefault="002D00D1" w:rsidP="002D00D1">
      <w:pPr>
        <w:pStyle w:val="ConsPlusNormal"/>
        <w:widowControl/>
        <w:ind w:firstLine="708"/>
        <w:jc w:val="both"/>
        <w:rPr>
          <w:rFonts w:ascii="Times New Roman" w:hAnsi="Times New Roman"/>
          <w:szCs w:val="22"/>
        </w:rPr>
      </w:pPr>
      <w:r w:rsidRPr="00615C89">
        <w:rPr>
          <w:rFonts w:ascii="Times New Roman" w:hAnsi="Times New Roman"/>
          <w:bCs/>
          <w:szCs w:val="22"/>
        </w:rPr>
        <w:t xml:space="preserve">1.3.2. </w:t>
      </w:r>
      <w:r w:rsidR="00DF129A">
        <w:rPr>
          <w:rFonts w:ascii="Times New Roman" w:hAnsi="Times New Roman"/>
          <w:bCs/>
          <w:szCs w:val="22"/>
        </w:rPr>
        <w:t>Пусконаладочные работы системы контроля и управление доступом в здании МАДОУ №30</w:t>
      </w:r>
      <w:r w:rsidRPr="00615C89">
        <w:rPr>
          <w:rFonts w:ascii="Times New Roman" w:hAnsi="Times New Roman"/>
          <w:szCs w:val="22"/>
        </w:rPr>
        <w:t xml:space="preserve"> по адресу по ул. Гвардейцев, 5., г. Кушва,  Свердловской области:</w:t>
      </w:r>
    </w:p>
    <w:p w:rsidR="002D00D1" w:rsidRDefault="00DF129A" w:rsidP="00A657FD">
      <w:pPr>
        <w:pStyle w:val="ConsPlusNormal"/>
        <w:widowControl/>
        <w:ind w:firstLine="0"/>
        <w:jc w:val="both"/>
        <w:rPr>
          <w:rFonts w:ascii="Times New Roman" w:hAnsi="Times New Roman"/>
          <w:szCs w:val="22"/>
        </w:rPr>
      </w:pPr>
      <w:r>
        <w:rPr>
          <w:rFonts w:ascii="Times New Roman" w:hAnsi="Times New Roman"/>
          <w:szCs w:val="22"/>
        </w:rPr>
        <w:t>- установка и настройка центрального контроллера охранной системы</w:t>
      </w:r>
    </w:p>
    <w:p w:rsidR="002D00D1" w:rsidRDefault="002D00D1" w:rsidP="00A657FD">
      <w:pPr>
        <w:pStyle w:val="ConsPlusNormal"/>
        <w:widowControl/>
        <w:ind w:firstLine="0"/>
        <w:jc w:val="both"/>
        <w:rPr>
          <w:rFonts w:ascii="Times New Roman" w:hAnsi="Times New Roman"/>
          <w:szCs w:val="22"/>
        </w:rPr>
      </w:pPr>
    </w:p>
    <w:p w:rsidR="00DF129A" w:rsidRPr="00615C89" w:rsidRDefault="00DF129A" w:rsidP="00DF129A">
      <w:pPr>
        <w:ind w:firstLine="708"/>
        <w:jc w:val="both"/>
        <w:rPr>
          <w:bCs/>
          <w:sz w:val="22"/>
          <w:szCs w:val="22"/>
        </w:rPr>
      </w:pPr>
      <w:r w:rsidRPr="00615C89">
        <w:rPr>
          <w:bCs/>
          <w:sz w:val="22"/>
          <w:szCs w:val="22"/>
        </w:rPr>
        <w:t xml:space="preserve">1.3.3. </w:t>
      </w:r>
      <w:r>
        <w:rPr>
          <w:bCs/>
          <w:sz w:val="22"/>
          <w:szCs w:val="22"/>
        </w:rPr>
        <w:t>Демонтаж и установка металлических дверных блоков по адресу по ул. Гвардейцев, д.5</w:t>
      </w:r>
      <w:r w:rsidRPr="00615C89">
        <w:rPr>
          <w:bCs/>
          <w:sz w:val="22"/>
          <w:szCs w:val="22"/>
        </w:rPr>
        <w:t>, г.Кушва,  Свердловской области:</w:t>
      </w:r>
    </w:p>
    <w:p w:rsidR="00DF129A" w:rsidRDefault="00DF129A" w:rsidP="00A657FD">
      <w:pPr>
        <w:pStyle w:val="ConsPlusNormal"/>
        <w:widowControl/>
        <w:ind w:firstLine="0"/>
        <w:jc w:val="both"/>
        <w:rPr>
          <w:rFonts w:ascii="Times New Roman" w:hAnsi="Times New Roman"/>
          <w:szCs w:val="22"/>
        </w:rPr>
      </w:pPr>
      <w:r>
        <w:rPr>
          <w:rFonts w:ascii="Times New Roman" w:hAnsi="Times New Roman"/>
          <w:szCs w:val="22"/>
        </w:rPr>
        <w:t xml:space="preserve">- </w:t>
      </w:r>
      <w:r>
        <w:rPr>
          <w:rFonts w:ascii="Times New Roman" w:hAnsi="Times New Roman"/>
          <w:bCs/>
          <w:szCs w:val="22"/>
        </w:rPr>
        <w:t>д</w:t>
      </w:r>
      <w:r w:rsidRPr="00DF129A">
        <w:rPr>
          <w:rFonts w:ascii="Times New Roman" w:hAnsi="Times New Roman"/>
          <w:bCs/>
          <w:szCs w:val="22"/>
        </w:rPr>
        <w:t>емонтаж металлических дверных блоков</w:t>
      </w:r>
    </w:p>
    <w:p w:rsidR="00DF129A" w:rsidRDefault="00DF129A" w:rsidP="00DF129A">
      <w:pPr>
        <w:pStyle w:val="ConsPlusNormal"/>
        <w:widowControl/>
        <w:ind w:firstLine="0"/>
        <w:jc w:val="both"/>
        <w:rPr>
          <w:rFonts w:ascii="Times New Roman" w:hAnsi="Times New Roman"/>
          <w:szCs w:val="22"/>
        </w:rPr>
      </w:pPr>
      <w:r>
        <w:rPr>
          <w:rFonts w:ascii="Times New Roman" w:hAnsi="Times New Roman"/>
          <w:szCs w:val="22"/>
        </w:rPr>
        <w:t>- установка металлических дверных блоков</w:t>
      </w:r>
    </w:p>
    <w:p w:rsidR="00615C2B" w:rsidRPr="00615C89" w:rsidRDefault="00615C2B" w:rsidP="00A657FD">
      <w:pPr>
        <w:pStyle w:val="ConsPlusNormal"/>
        <w:widowControl/>
        <w:ind w:firstLine="0"/>
        <w:jc w:val="both"/>
        <w:rPr>
          <w:rFonts w:ascii="Times New Roman" w:hAnsi="Times New Roman"/>
          <w:bCs/>
          <w:szCs w:val="22"/>
        </w:rPr>
      </w:pPr>
    </w:p>
    <w:p w:rsidR="00615C2B" w:rsidRPr="00615C89" w:rsidRDefault="00615C2B" w:rsidP="00615C2B">
      <w:pPr>
        <w:pStyle w:val="ConsPlusNormal"/>
        <w:widowControl/>
        <w:ind w:firstLine="708"/>
        <w:jc w:val="both"/>
        <w:rPr>
          <w:rFonts w:ascii="Times New Roman" w:hAnsi="Times New Roman"/>
          <w:szCs w:val="22"/>
        </w:rPr>
      </w:pPr>
      <w:r w:rsidRPr="00615C89">
        <w:rPr>
          <w:rFonts w:ascii="Times New Roman" w:hAnsi="Times New Roman"/>
          <w:bCs/>
          <w:szCs w:val="22"/>
        </w:rPr>
        <w:t xml:space="preserve">1.3.4. </w:t>
      </w:r>
      <w:r w:rsidR="005C1249">
        <w:rPr>
          <w:rFonts w:ascii="Times New Roman" w:hAnsi="Times New Roman"/>
          <w:szCs w:val="22"/>
        </w:rPr>
        <w:t>П</w:t>
      </w:r>
      <w:r w:rsidRPr="00615C89">
        <w:rPr>
          <w:rFonts w:ascii="Times New Roman" w:hAnsi="Times New Roman"/>
          <w:szCs w:val="22"/>
        </w:rPr>
        <w:t>огрузка и вывоз мусора после демонтажа по адресу по ул. Гвардейцев, 5.,</w:t>
      </w:r>
    </w:p>
    <w:p w:rsidR="00615C2B" w:rsidRPr="00615C89" w:rsidRDefault="00615C2B" w:rsidP="00A657FD">
      <w:pPr>
        <w:pStyle w:val="ConsPlusNormal"/>
        <w:widowControl/>
        <w:ind w:firstLine="0"/>
        <w:jc w:val="both"/>
        <w:rPr>
          <w:rFonts w:ascii="Times New Roman" w:hAnsi="Times New Roman"/>
          <w:szCs w:val="22"/>
        </w:rPr>
      </w:pPr>
      <w:r w:rsidRPr="00615C89">
        <w:rPr>
          <w:rFonts w:ascii="Times New Roman" w:hAnsi="Times New Roman"/>
          <w:szCs w:val="22"/>
        </w:rPr>
        <w:t xml:space="preserve">- уборка и вывоз мусора строительного. </w:t>
      </w:r>
    </w:p>
    <w:p w:rsidR="00A657FD" w:rsidRDefault="00A657FD" w:rsidP="00A657FD">
      <w:pPr>
        <w:jc w:val="both"/>
        <w:rPr>
          <w:bCs/>
          <w:sz w:val="22"/>
          <w:szCs w:val="22"/>
        </w:rPr>
      </w:pPr>
    </w:p>
    <w:p w:rsidR="00BD4ACF" w:rsidRPr="00C36E53" w:rsidRDefault="00BD4ACF" w:rsidP="00BD4ACF">
      <w:pPr>
        <w:widowControl w:val="0"/>
        <w:tabs>
          <w:tab w:val="left" w:pos="709"/>
          <w:tab w:val="left" w:pos="851"/>
        </w:tabs>
        <w:suppressAutoHyphens w:val="0"/>
        <w:spacing w:before="120"/>
        <w:jc w:val="both"/>
        <w:rPr>
          <w:b/>
        </w:rPr>
      </w:pPr>
      <w:r>
        <w:rPr>
          <w:b/>
        </w:rPr>
        <w:t xml:space="preserve">2. </w:t>
      </w:r>
      <w:r w:rsidRPr="00C36E53">
        <w:rPr>
          <w:b/>
        </w:rPr>
        <w:t>Состав, виды и условия работ системы видеонаблюдения</w:t>
      </w:r>
    </w:p>
    <w:p w:rsidR="00BD4ACF" w:rsidRPr="00C36E53" w:rsidRDefault="00BD4ACF" w:rsidP="00BD4ACF">
      <w:pPr>
        <w:widowControl w:val="0"/>
        <w:autoSpaceDE w:val="0"/>
        <w:autoSpaceDN w:val="0"/>
        <w:adjustRightInd w:val="0"/>
        <w:spacing w:before="120"/>
        <w:jc w:val="both"/>
        <w:rPr>
          <w:bCs/>
        </w:rPr>
      </w:pPr>
      <w:r w:rsidRPr="00C36E53">
        <w:rPr>
          <w:bCs/>
        </w:rPr>
        <w:t xml:space="preserve">Работы по монтажу системы </w:t>
      </w:r>
      <w:r w:rsidRPr="00C36E53">
        <w:t>домофон</w:t>
      </w:r>
      <w:r w:rsidRPr="00C36E53">
        <w:rPr>
          <w:bCs/>
        </w:rPr>
        <w:t xml:space="preserve"> включают в себя: поставку, установку, монтаж и настройку (пусконаладочные работы) оборудования.</w:t>
      </w:r>
    </w:p>
    <w:p w:rsidR="00BD4ACF" w:rsidRPr="00C36E53" w:rsidRDefault="00BD4ACF" w:rsidP="00BD4ACF">
      <w:pPr>
        <w:widowControl w:val="0"/>
        <w:autoSpaceDE w:val="0"/>
        <w:autoSpaceDN w:val="0"/>
        <w:adjustRightInd w:val="0"/>
        <w:spacing w:before="120"/>
        <w:jc w:val="both"/>
        <w:rPr>
          <w:bCs/>
        </w:rPr>
      </w:pPr>
      <w:r>
        <w:rPr>
          <w:bCs/>
        </w:rPr>
        <w:t>2</w:t>
      </w:r>
      <w:r w:rsidRPr="00C36E53">
        <w:rPr>
          <w:bCs/>
        </w:rPr>
        <w:t xml:space="preserve">.1. </w:t>
      </w:r>
      <w:r w:rsidRPr="00C36E53">
        <w:t>Технические требования к системе домофон.</w:t>
      </w:r>
    </w:p>
    <w:p w:rsidR="00BD4ACF" w:rsidRPr="00C36E53" w:rsidRDefault="00BD4ACF" w:rsidP="00BD4ACF">
      <w:pPr>
        <w:widowControl w:val="0"/>
        <w:contextualSpacing/>
        <w:jc w:val="both"/>
      </w:pPr>
      <w:r w:rsidRPr="00C36E53">
        <w:rPr>
          <w:bCs/>
        </w:rPr>
        <w:t>- п</w:t>
      </w:r>
      <w:r w:rsidRPr="00C36E53">
        <w:t>редусмотреть вывод картинки видеосигнала на домофон, установленный на рабочем месте дежурного персонала учреждения.</w:t>
      </w:r>
    </w:p>
    <w:p w:rsidR="00BD4ACF" w:rsidRPr="0035302B" w:rsidRDefault="00BD4ACF" w:rsidP="00BD4ACF">
      <w:pPr>
        <w:widowControl w:val="0"/>
        <w:spacing w:before="240"/>
        <w:contextualSpacing/>
        <w:jc w:val="both"/>
      </w:pPr>
      <w:r>
        <w:t>2</w:t>
      </w:r>
      <w:r w:rsidRPr="0035302B">
        <w:t xml:space="preserve">.2. Комплекс </w:t>
      </w:r>
      <w:r w:rsidRPr="00C36E53">
        <w:t>домофона</w:t>
      </w:r>
      <w:r w:rsidRPr="0035302B">
        <w:t>объекта должен обеспечивать решение следующих задач:</w:t>
      </w:r>
    </w:p>
    <w:p w:rsidR="00BD4ACF" w:rsidRPr="0035302B" w:rsidRDefault="00BD4ACF" w:rsidP="00BD4ACF">
      <w:pPr>
        <w:widowControl w:val="0"/>
        <w:spacing w:before="240" w:after="240"/>
        <w:contextualSpacing/>
        <w:jc w:val="both"/>
      </w:pPr>
      <w:r w:rsidRPr="0035302B">
        <w:t>Защита жизни и здоровья сотрудников, детей и посетителей учреждения.</w:t>
      </w:r>
    </w:p>
    <w:p w:rsidR="00BD4ACF" w:rsidRPr="0035302B" w:rsidRDefault="00BD4ACF" w:rsidP="00BD4ACF">
      <w:pPr>
        <w:widowControl w:val="0"/>
        <w:spacing w:before="240"/>
        <w:contextualSpacing/>
        <w:jc w:val="both"/>
      </w:pPr>
      <w:r w:rsidRPr="0035302B">
        <w:t>Защита комплекса зданий, сооружений и оборудования, находящихся на объекте.</w:t>
      </w:r>
    </w:p>
    <w:p w:rsidR="00BD4ACF" w:rsidRDefault="00BD4ACF" w:rsidP="00A657FD">
      <w:pPr>
        <w:pStyle w:val="ConsPlusNormal"/>
        <w:widowControl/>
        <w:ind w:firstLine="0"/>
        <w:jc w:val="both"/>
        <w:rPr>
          <w:rFonts w:ascii="Times New Roman" w:hAnsi="Times New Roman"/>
          <w:b/>
          <w:szCs w:val="22"/>
        </w:rPr>
      </w:pPr>
    </w:p>
    <w:p w:rsidR="00A657FD" w:rsidRPr="009B313E" w:rsidRDefault="00BD4ACF" w:rsidP="00A657FD">
      <w:pPr>
        <w:pStyle w:val="ConsPlusNormal"/>
        <w:widowControl/>
        <w:ind w:firstLine="0"/>
        <w:jc w:val="both"/>
        <w:rPr>
          <w:rFonts w:ascii="Times New Roman" w:hAnsi="Times New Roman"/>
          <w:b/>
          <w:szCs w:val="22"/>
        </w:rPr>
      </w:pPr>
      <w:r>
        <w:rPr>
          <w:rFonts w:ascii="Times New Roman" w:hAnsi="Times New Roman"/>
          <w:b/>
          <w:szCs w:val="22"/>
        </w:rPr>
        <w:lastRenderedPageBreak/>
        <w:t>3</w:t>
      </w:r>
      <w:r w:rsidR="00A657FD" w:rsidRPr="009B313E">
        <w:rPr>
          <w:rFonts w:ascii="Times New Roman" w:hAnsi="Times New Roman"/>
          <w:b/>
          <w:szCs w:val="22"/>
        </w:rPr>
        <w:t>. Требования к качеству применяемых материалов:</w:t>
      </w:r>
    </w:p>
    <w:p w:rsidR="00A657FD" w:rsidRPr="009B313E" w:rsidRDefault="000E19B0" w:rsidP="00A657FD">
      <w:pPr>
        <w:jc w:val="both"/>
        <w:rPr>
          <w:sz w:val="22"/>
          <w:szCs w:val="22"/>
        </w:rPr>
      </w:pPr>
      <w:r>
        <w:rPr>
          <w:sz w:val="22"/>
          <w:szCs w:val="22"/>
        </w:rPr>
        <w:t>3</w:t>
      </w:r>
      <w:r w:rsidR="00A657FD" w:rsidRPr="009B313E">
        <w:rPr>
          <w:sz w:val="22"/>
          <w:szCs w:val="22"/>
        </w:rPr>
        <w:t>.1. При выполнении</w:t>
      </w:r>
      <w:r w:rsidR="00A657FD" w:rsidRPr="009B313E">
        <w:rPr>
          <w:bCs/>
          <w:color w:val="000000"/>
          <w:spacing w:val="-10"/>
          <w:sz w:val="22"/>
          <w:szCs w:val="22"/>
        </w:rPr>
        <w:t>работ</w:t>
      </w:r>
      <w:r w:rsidR="00A657FD" w:rsidRPr="009B313E">
        <w:rPr>
          <w:sz w:val="22"/>
          <w:szCs w:val="22"/>
        </w:rPr>
        <w:t xml:space="preserve"> необходимо при</w:t>
      </w:r>
      <w:r w:rsidR="00B82304">
        <w:rPr>
          <w:sz w:val="22"/>
          <w:szCs w:val="22"/>
        </w:rPr>
        <w:t>менять современные строительные</w:t>
      </w:r>
      <w:r w:rsidR="00A657FD" w:rsidRPr="009B313E">
        <w:rPr>
          <w:sz w:val="22"/>
          <w:szCs w:val="22"/>
        </w:rPr>
        <w:t xml:space="preserve"> материалы и другие установочные изделия российского и зарубежного производства. Все применяемые материалы должны соответствовать </w:t>
      </w:r>
      <w:r w:rsidR="00A657FD" w:rsidRPr="009B313E">
        <w:rPr>
          <w:bCs/>
          <w:sz w:val="22"/>
          <w:szCs w:val="22"/>
        </w:rPr>
        <w:t>СНиП, СанПиН</w:t>
      </w:r>
      <w:r w:rsidR="00A657FD" w:rsidRPr="009B313E">
        <w:rPr>
          <w:sz w:val="22"/>
          <w:szCs w:val="22"/>
        </w:rPr>
        <w:t>, ГОСТам и другим нормативным документам, а также требованиям по надежности и долговечности. Подрядчик несет ответственность за соответствие используемых материалов государственным стандартам.</w:t>
      </w:r>
    </w:p>
    <w:p w:rsidR="00A657FD" w:rsidRPr="009B313E" w:rsidRDefault="000E19B0" w:rsidP="00A657FD">
      <w:pPr>
        <w:jc w:val="both"/>
        <w:rPr>
          <w:sz w:val="22"/>
          <w:szCs w:val="22"/>
        </w:rPr>
      </w:pPr>
      <w:r>
        <w:rPr>
          <w:sz w:val="22"/>
          <w:szCs w:val="22"/>
        </w:rPr>
        <w:t>3</w:t>
      </w:r>
      <w:r w:rsidR="00A657FD" w:rsidRPr="009B313E">
        <w:rPr>
          <w:sz w:val="22"/>
          <w:szCs w:val="22"/>
        </w:rPr>
        <w:t>.2. Все поставляемые для проведения работ материалы должны иметь соответствующие сертификаты качества и другие докумен</w:t>
      </w:r>
      <w:r w:rsidR="00A13141">
        <w:rPr>
          <w:sz w:val="22"/>
          <w:szCs w:val="22"/>
        </w:rPr>
        <w:t>ты, удостоверяющие их качество.</w:t>
      </w:r>
      <w:r w:rsidR="00A657FD" w:rsidRPr="009B313E">
        <w:rPr>
          <w:sz w:val="22"/>
          <w:szCs w:val="22"/>
        </w:rPr>
        <w:t xml:space="preserve"> Подрядчик несет ответственность за ненадлежащее качество предоставленных им материалов.</w:t>
      </w:r>
    </w:p>
    <w:p w:rsidR="00A657FD" w:rsidRPr="009B313E" w:rsidRDefault="000E19B0" w:rsidP="00A657FD">
      <w:pPr>
        <w:jc w:val="both"/>
        <w:rPr>
          <w:sz w:val="22"/>
          <w:szCs w:val="22"/>
        </w:rPr>
      </w:pPr>
      <w:r>
        <w:rPr>
          <w:sz w:val="22"/>
          <w:szCs w:val="22"/>
        </w:rPr>
        <w:t>3</w:t>
      </w:r>
      <w:r w:rsidR="00A657FD" w:rsidRPr="009B313E">
        <w:rPr>
          <w:sz w:val="22"/>
          <w:szCs w:val="22"/>
        </w:rPr>
        <w:t>.3. Все необходимые для производства работ материалы включены в стоимость выполнения работ и предоставляются Подрядчиком.</w:t>
      </w:r>
    </w:p>
    <w:p w:rsidR="00A657FD" w:rsidRDefault="000E19B0" w:rsidP="00A657FD">
      <w:pPr>
        <w:jc w:val="both"/>
        <w:rPr>
          <w:bCs/>
          <w:sz w:val="22"/>
          <w:szCs w:val="22"/>
        </w:rPr>
      </w:pPr>
      <w:r>
        <w:rPr>
          <w:sz w:val="22"/>
          <w:szCs w:val="22"/>
        </w:rPr>
        <w:t>3</w:t>
      </w:r>
      <w:r w:rsidR="00A657FD" w:rsidRPr="009B313E">
        <w:rPr>
          <w:sz w:val="22"/>
          <w:szCs w:val="22"/>
        </w:rPr>
        <w:t>.4. П</w:t>
      </w:r>
      <w:r w:rsidR="00A657FD" w:rsidRPr="009B313E">
        <w:rPr>
          <w:bCs/>
          <w:sz w:val="22"/>
          <w:szCs w:val="22"/>
        </w:rPr>
        <w:t>ри выполнении подрядных работ подрядчик использует материалы со следующими характеристиками:</w:t>
      </w:r>
    </w:p>
    <w:p w:rsidR="00F314D0" w:rsidRDefault="00B82304" w:rsidP="00A657FD">
      <w:pPr>
        <w:jc w:val="both"/>
        <w:rPr>
          <w:bCs/>
          <w:sz w:val="22"/>
          <w:szCs w:val="22"/>
        </w:rPr>
      </w:pPr>
      <w:r>
        <w:rPr>
          <w:bCs/>
          <w:sz w:val="22"/>
          <w:szCs w:val="22"/>
        </w:rPr>
        <w:t xml:space="preserve">- </w:t>
      </w:r>
      <w:r>
        <w:rPr>
          <w:b/>
          <w:bCs/>
          <w:sz w:val="22"/>
          <w:szCs w:val="22"/>
        </w:rPr>
        <w:t xml:space="preserve">видеодомофон </w:t>
      </w:r>
      <w:r>
        <w:rPr>
          <w:bCs/>
          <w:sz w:val="22"/>
          <w:szCs w:val="22"/>
        </w:rPr>
        <w:t>цветность изображения – цветная, способ монтажа – накладной</w:t>
      </w:r>
      <w:r w:rsidR="003009B7">
        <w:rPr>
          <w:bCs/>
          <w:sz w:val="22"/>
          <w:szCs w:val="22"/>
        </w:rPr>
        <w:t xml:space="preserve">, </w:t>
      </w:r>
      <w:r>
        <w:rPr>
          <w:bCs/>
          <w:sz w:val="22"/>
          <w:szCs w:val="22"/>
        </w:rPr>
        <w:t xml:space="preserve">ширина – </w:t>
      </w:r>
      <w:r w:rsidR="00554967">
        <w:rPr>
          <w:bCs/>
          <w:sz w:val="22"/>
          <w:szCs w:val="22"/>
        </w:rPr>
        <w:t xml:space="preserve">не менее </w:t>
      </w:r>
      <w:r>
        <w:rPr>
          <w:bCs/>
          <w:sz w:val="22"/>
          <w:szCs w:val="22"/>
        </w:rPr>
        <w:t xml:space="preserve">230 мм, высота – </w:t>
      </w:r>
      <w:r w:rsidR="00554967">
        <w:rPr>
          <w:bCs/>
          <w:sz w:val="22"/>
          <w:szCs w:val="22"/>
        </w:rPr>
        <w:t xml:space="preserve">не менее </w:t>
      </w:r>
      <w:r>
        <w:rPr>
          <w:bCs/>
          <w:sz w:val="22"/>
          <w:szCs w:val="22"/>
        </w:rPr>
        <w:t xml:space="preserve">165 мм, глубина – </w:t>
      </w:r>
      <w:r w:rsidR="00554967">
        <w:rPr>
          <w:bCs/>
          <w:sz w:val="22"/>
          <w:szCs w:val="22"/>
        </w:rPr>
        <w:t xml:space="preserve">не более </w:t>
      </w:r>
      <w:r>
        <w:rPr>
          <w:bCs/>
          <w:sz w:val="22"/>
          <w:szCs w:val="22"/>
        </w:rPr>
        <w:t xml:space="preserve">22 мм, исполнение </w:t>
      </w:r>
      <w:r w:rsidR="00456830">
        <w:rPr>
          <w:bCs/>
          <w:sz w:val="22"/>
          <w:szCs w:val="22"/>
        </w:rPr>
        <w:t>–</w:t>
      </w:r>
      <w:r w:rsidR="00456830">
        <w:rPr>
          <w:bCs/>
          <w:sz w:val="22"/>
          <w:szCs w:val="22"/>
          <w:lang w:val="en-US"/>
        </w:rPr>
        <w:t>HandsFree</w:t>
      </w:r>
      <w:r w:rsidR="00456830">
        <w:rPr>
          <w:bCs/>
          <w:sz w:val="22"/>
          <w:szCs w:val="22"/>
        </w:rPr>
        <w:t>, напряжение –12/240</w:t>
      </w:r>
      <w:r w:rsidR="00091ED1" w:rsidRPr="00091ED1">
        <w:rPr>
          <w:bCs/>
          <w:sz w:val="22"/>
          <w:szCs w:val="22"/>
        </w:rPr>
        <w:t xml:space="preserve"> </w:t>
      </w:r>
      <w:r w:rsidR="00091ED1">
        <w:rPr>
          <w:bCs/>
          <w:sz w:val="22"/>
          <w:szCs w:val="22"/>
        </w:rPr>
        <w:t>В</w:t>
      </w:r>
      <w:r w:rsidR="00456830">
        <w:rPr>
          <w:bCs/>
          <w:sz w:val="22"/>
          <w:szCs w:val="22"/>
        </w:rPr>
        <w:t xml:space="preserve">, наличие дисплея </w:t>
      </w:r>
      <w:r w:rsidR="00364879">
        <w:rPr>
          <w:bCs/>
          <w:sz w:val="22"/>
          <w:szCs w:val="22"/>
        </w:rPr>
        <w:t xml:space="preserve">- </w:t>
      </w:r>
      <w:r w:rsidR="00456830">
        <w:rPr>
          <w:bCs/>
          <w:sz w:val="22"/>
          <w:szCs w:val="22"/>
          <w:lang w:val="en-US"/>
        </w:rPr>
        <w:t>TFTLCD</w:t>
      </w:r>
      <w:r w:rsidR="00364879">
        <w:rPr>
          <w:bCs/>
          <w:sz w:val="22"/>
          <w:szCs w:val="22"/>
        </w:rPr>
        <w:t xml:space="preserve"> 7 дюймов</w:t>
      </w:r>
      <w:r w:rsidR="00456830">
        <w:rPr>
          <w:bCs/>
          <w:sz w:val="22"/>
          <w:szCs w:val="22"/>
        </w:rPr>
        <w:t xml:space="preserve">, разрешение экрана – </w:t>
      </w:r>
      <w:r w:rsidR="00554967">
        <w:rPr>
          <w:bCs/>
          <w:sz w:val="22"/>
          <w:szCs w:val="22"/>
        </w:rPr>
        <w:t xml:space="preserve">не менее </w:t>
      </w:r>
      <w:r w:rsidR="00456830">
        <w:rPr>
          <w:bCs/>
          <w:sz w:val="22"/>
          <w:szCs w:val="22"/>
        </w:rPr>
        <w:t>800*</w:t>
      </w:r>
      <w:r w:rsidR="005C0517">
        <w:rPr>
          <w:bCs/>
          <w:sz w:val="22"/>
          <w:szCs w:val="22"/>
        </w:rPr>
        <w:t>480, встроенная память на</w:t>
      </w:r>
      <w:r w:rsidR="00554967">
        <w:rPr>
          <w:bCs/>
          <w:sz w:val="22"/>
          <w:szCs w:val="22"/>
        </w:rPr>
        <w:t xml:space="preserve"> не менее</w:t>
      </w:r>
      <w:r w:rsidR="005C0517">
        <w:rPr>
          <w:bCs/>
          <w:sz w:val="22"/>
          <w:szCs w:val="22"/>
        </w:rPr>
        <w:t xml:space="preserve"> 100 кадров;</w:t>
      </w:r>
    </w:p>
    <w:p w:rsidR="005C0517" w:rsidRDefault="005C0517" w:rsidP="00A657FD">
      <w:pPr>
        <w:jc w:val="both"/>
        <w:rPr>
          <w:bCs/>
          <w:sz w:val="22"/>
          <w:szCs w:val="22"/>
        </w:rPr>
      </w:pPr>
      <w:r>
        <w:rPr>
          <w:bCs/>
          <w:sz w:val="22"/>
          <w:szCs w:val="22"/>
        </w:rPr>
        <w:t xml:space="preserve">- </w:t>
      </w:r>
      <w:r w:rsidRPr="005C0517">
        <w:rPr>
          <w:b/>
          <w:bCs/>
          <w:sz w:val="22"/>
          <w:szCs w:val="22"/>
        </w:rPr>
        <w:t>коммутатор для расширения видеопанелей</w:t>
      </w:r>
      <w:r>
        <w:rPr>
          <w:bCs/>
          <w:sz w:val="22"/>
          <w:szCs w:val="22"/>
        </w:rPr>
        <w:t xml:space="preserve"> напряжение –12-15</w:t>
      </w:r>
      <w:r w:rsidR="00091ED1" w:rsidRPr="00091ED1">
        <w:rPr>
          <w:bCs/>
          <w:sz w:val="22"/>
          <w:szCs w:val="22"/>
        </w:rPr>
        <w:t xml:space="preserve"> </w:t>
      </w:r>
      <w:r w:rsidR="00091ED1">
        <w:rPr>
          <w:bCs/>
          <w:sz w:val="22"/>
          <w:szCs w:val="22"/>
        </w:rPr>
        <w:t>В</w:t>
      </w:r>
      <w:r>
        <w:rPr>
          <w:bCs/>
          <w:sz w:val="22"/>
          <w:szCs w:val="22"/>
        </w:rPr>
        <w:t xml:space="preserve">, высота – </w:t>
      </w:r>
      <w:r w:rsidR="00554967">
        <w:rPr>
          <w:bCs/>
          <w:sz w:val="22"/>
          <w:szCs w:val="22"/>
        </w:rPr>
        <w:t xml:space="preserve">не более </w:t>
      </w:r>
      <w:r>
        <w:rPr>
          <w:bCs/>
          <w:sz w:val="22"/>
          <w:szCs w:val="22"/>
        </w:rPr>
        <w:t xml:space="preserve">59 мм, длина – </w:t>
      </w:r>
      <w:r w:rsidR="00554967">
        <w:rPr>
          <w:bCs/>
          <w:sz w:val="22"/>
          <w:szCs w:val="22"/>
        </w:rPr>
        <w:t xml:space="preserve">не более </w:t>
      </w:r>
      <w:r>
        <w:rPr>
          <w:bCs/>
          <w:sz w:val="22"/>
          <w:szCs w:val="22"/>
        </w:rPr>
        <w:t xml:space="preserve">76 мм, ширина – </w:t>
      </w:r>
      <w:r w:rsidR="00554967">
        <w:rPr>
          <w:bCs/>
          <w:sz w:val="22"/>
          <w:szCs w:val="22"/>
        </w:rPr>
        <w:t xml:space="preserve">не более </w:t>
      </w:r>
      <w:r>
        <w:rPr>
          <w:bCs/>
          <w:sz w:val="22"/>
          <w:szCs w:val="22"/>
        </w:rPr>
        <w:t xml:space="preserve">27 мм, </w:t>
      </w:r>
      <w:r w:rsidR="00554967">
        <w:rPr>
          <w:bCs/>
          <w:sz w:val="22"/>
          <w:szCs w:val="22"/>
        </w:rPr>
        <w:t>должен обеспечивать подключение не менее двух</w:t>
      </w:r>
      <w:r>
        <w:rPr>
          <w:bCs/>
          <w:sz w:val="22"/>
          <w:szCs w:val="22"/>
        </w:rPr>
        <w:t>видеопанел</w:t>
      </w:r>
      <w:r w:rsidR="00554967">
        <w:rPr>
          <w:bCs/>
          <w:sz w:val="22"/>
          <w:szCs w:val="22"/>
        </w:rPr>
        <w:t>ей</w:t>
      </w:r>
      <w:r>
        <w:rPr>
          <w:bCs/>
          <w:sz w:val="22"/>
          <w:szCs w:val="22"/>
        </w:rPr>
        <w:t xml:space="preserve">, </w:t>
      </w:r>
      <w:r w:rsidR="00554967">
        <w:rPr>
          <w:bCs/>
          <w:sz w:val="22"/>
          <w:szCs w:val="22"/>
        </w:rPr>
        <w:t>наличие</w:t>
      </w:r>
      <w:r>
        <w:rPr>
          <w:bCs/>
          <w:sz w:val="22"/>
          <w:szCs w:val="22"/>
        </w:rPr>
        <w:t xml:space="preserve"> возможност</w:t>
      </w:r>
      <w:r w:rsidR="00554967">
        <w:rPr>
          <w:bCs/>
          <w:sz w:val="22"/>
          <w:szCs w:val="22"/>
        </w:rPr>
        <w:t>и</w:t>
      </w:r>
      <w:r>
        <w:rPr>
          <w:bCs/>
          <w:sz w:val="22"/>
          <w:szCs w:val="22"/>
        </w:rPr>
        <w:t xml:space="preserve"> подключения к одному входу подключения вызывной видеопанели в любом видеодомофоне двух </w:t>
      </w:r>
      <w:r w:rsidR="00F314D0">
        <w:rPr>
          <w:bCs/>
          <w:sz w:val="22"/>
          <w:szCs w:val="22"/>
        </w:rPr>
        <w:t>вызывных видеопанелей;</w:t>
      </w:r>
    </w:p>
    <w:p w:rsidR="00F314D0" w:rsidRPr="00D75AC2" w:rsidRDefault="005C0517" w:rsidP="00F314D0">
      <w:pPr>
        <w:widowControl w:val="0"/>
        <w:spacing w:before="120"/>
        <w:jc w:val="both"/>
      </w:pPr>
      <w:r>
        <w:rPr>
          <w:bCs/>
          <w:sz w:val="22"/>
          <w:szCs w:val="22"/>
        </w:rPr>
        <w:t xml:space="preserve">- </w:t>
      </w:r>
      <w:r>
        <w:rPr>
          <w:b/>
          <w:bCs/>
          <w:sz w:val="22"/>
          <w:szCs w:val="22"/>
        </w:rPr>
        <w:t xml:space="preserve">источник бесперебойного питания </w:t>
      </w:r>
      <w:r>
        <w:rPr>
          <w:bCs/>
          <w:sz w:val="22"/>
          <w:szCs w:val="22"/>
        </w:rPr>
        <w:t xml:space="preserve">ширина – </w:t>
      </w:r>
      <w:r w:rsidR="00554967">
        <w:rPr>
          <w:bCs/>
          <w:sz w:val="22"/>
          <w:szCs w:val="22"/>
        </w:rPr>
        <w:t xml:space="preserve">не более </w:t>
      </w:r>
      <w:r>
        <w:rPr>
          <w:bCs/>
          <w:sz w:val="22"/>
          <w:szCs w:val="22"/>
        </w:rPr>
        <w:t xml:space="preserve">204 мм, глубина – </w:t>
      </w:r>
      <w:r w:rsidR="00554967">
        <w:rPr>
          <w:bCs/>
          <w:sz w:val="22"/>
          <w:szCs w:val="22"/>
        </w:rPr>
        <w:t xml:space="preserve">не более </w:t>
      </w:r>
      <w:r>
        <w:rPr>
          <w:bCs/>
          <w:sz w:val="22"/>
          <w:szCs w:val="22"/>
        </w:rPr>
        <w:t xml:space="preserve">162 мм, высота – </w:t>
      </w:r>
      <w:r w:rsidR="00554967">
        <w:rPr>
          <w:bCs/>
          <w:sz w:val="22"/>
          <w:szCs w:val="22"/>
        </w:rPr>
        <w:t xml:space="preserve">не более </w:t>
      </w:r>
      <w:r>
        <w:rPr>
          <w:bCs/>
          <w:sz w:val="22"/>
          <w:szCs w:val="22"/>
        </w:rPr>
        <w:t>117 мм, номинальный ток –5</w:t>
      </w:r>
      <w:r w:rsidR="00364879">
        <w:rPr>
          <w:bCs/>
          <w:sz w:val="22"/>
          <w:szCs w:val="22"/>
        </w:rPr>
        <w:t>А</w:t>
      </w:r>
      <w:r>
        <w:rPr>
          <w:bCs/>
          <w:sz w:val="22"/>
          <w:szCs w:val="22"/>
        </w:rPr>
        <w:t>, степень защиты –</w:t>
      </w:r>
      <w:r w:rsidR="00554967">
        <w:rPr>
          <w:bCs/>
          <w:sz w:val="22"/>
          <w:szCs w:val="22"/>
        </w:rPr>
        <w:t xml:space="preserve">не ниже </w:t>
      </w:r>
      <w:r>
        <w:rPr>
          <w:bCs/>
          <w:sz w:val="22"/>
          <w:szCs w:val="22"/>
          <w:lang w:val="en-US"/>
        </w:rPr>
        <w:t>IP</w:t>
      </w:r>
      <w:r w:rsidRPr="005C0517">
        <w:rPr>
          <w:bCs/>
          <w:sz w:val="22"/>
          <w:szCs w:val="22"/>
        </w:rPr>
        <w:t>2</w:t>
      </w:r>
      <w:r w:rsidR="00F314D0">
        <w:rPr>
          <w:bCs/>
          <w:sz w:val="22"/>
          <w:szCs w:val="22"/>
        </w:rPr>
        <w:t>0, диапазон рабочих температур – от 0</w:t>
      </w:r>
      <w:r w:rsidR="00091ED1">
        <w:rPr>
          <w:bCs/>
          <w:sz w:val="22"/>
          <w:szCs w:val="22"/>
        </w:rPr>
        <w:t xml:space="preserve"> </w:t>
      </w:r>
      <w:r w:rsidR="00FA5568">
        <w:rPr>
          <w:bCs/>
          <w:sz w:val="22"/>
          <w:szCs w:val="22"/>
        </w:rPr>
        <w:t>С</w:t>
      </w:r>
      <w:r w:rsidR="00F314D0">
        <w:rPr>
          <w:bCs/>
          <w:sz w:val="22"/>
          <w:szCs w:val="22"/>
        </w:rPr>
        <w:t xml:space="preserve"> до +40</w:t>
      </w:r>
      <w:r w:rsidR="00FA5568" w:rsidRPr="00FA5568">
        <w:rPr>
          <w:bCs/>
          <w:sz w:val="22"/>
          <w:szCs w:val="22"/>
        </w:rPr>
        <w:t xml:space="preserve"> </w:t>
      </w:r>
      <w:r w:rsidR="00FA5568">
        <w:rPr>
          <w:bCs/>
          <w:sz w:val="22"/>
          <w:szCs w:val="22"/>
        </w:rPr>
        <w:t>С</w:t>
      </w:r>
      <w:r w:rsidR="00F314D0">
        <w:rPr>
          <w:bCs/>
          <w:sz w:val="22"/>
          <w:szCs w:val="22"/>
        </w:rPr>
        <w:t xml:space="preserve">, номинальная </w:t>
      </w:r>
      <w:r w:rsidR="00F314D0">
        <w:t>мощность –</w:t>
      </w:r>
      <w:r w:rsidR="00FA5568">
        <w:t xml:space="preserve"> </w:t>
      </w:r>
      <w:r w:rsidR="00F314D0" w:rsidRPr="00D75AC2">
        <w:t>0.085</w:t>
      </w:r>
      <w:r w:rsidR="00FA5568" w:rsidRPr="00FA5568">
        <w:t xml:space="preserve"> </w:t>
      </w:r>
      <w:r w:rsidR="00FA5568" w:rsidRPr="00D75AC2">
        <w:t>кВА</w:t>
      </w:r>
      <w:r w:rsidR="00F314D0">
        <w:t>,  входное напряжение –</w:t>
      </w:r>
      <w:r w:rsidR="00F314D0" w:rsidRPr="00D75AC2">
        <w:t>187-250</w:t>
      </w:r>
      <w:r w:rsidR="00FA5568" w:rsidRPr="00FA5568">
        <w:t xml:space="preserve"> </w:t>
      </w:r>
      <w:r w:rsidR="00FA5568" w:rsidRPr="00D75AC2">
        <w:t>В</w:t>
      </w:r>
      <w:r w:rsidR="00F314D0">
        <w:t>, выходное напряжение –</w:t>
      </w:r>
      <w:r w:rsidR="00F314D0" w:rsidRPr="00D75AC2">
        <w:t>10-13.9</w:t>
      </w:r>
      <w:r w:rsidR="00FA5568" w:rsidRPr="00FA5568">
        <w:t xml:space="preserve"> </w:t>
      </w:r>
      <w:r w:rsidR="00FA5568">
        <w:t>В</w:t>
      </w:r>
      <w:r w:rsidR="00F314D0">
        <w:t xml:space="preserve">, максимальный ток нагрузки – </w:t>
      </w:r>
      <w:r w:rsidR="00F314D0" w:rsidRPr="00D75AC2">
        <w:t>6</w:t>
      </w:r>
      <w:r w:rsidR="00364879">
        <w:t xml:space="preserve">А, </w:t>
      </w:r>
      <w:r w:rsidR="00F314D0">
        <w:t>материал изделия – м</w:t>
      </w:r>
      <w:r w:rsidR="00F314D0" w:rsidRPr="00D75AC2">
        <w:t>еталл</w:t>
      </w:r>
      <w:r w:rsidR="00F314D0">
        <w:t>,</w:t>
      </w:r>
      <w:r w:rsidR="00FA5568">
        <w:t xml:space="preserve"> </w:t>
      </w:r>
      <w:r w:rsidR="00F314D0">
        <w:t>к</w:t>
      </w:r>
      <w:r w:rsidR="00F314D0" w:rsidRPr="00D75AC2">
        <w:t xml:space="preserve">орпус под АКБ </w:t>
      </w:r>
      <w:r w:rsidR="00554967">
        <w:t xml:space="preserve">не менее </w:t>
      </w:r>
      <w:r w:rsidR="00F314D0">
        <w:t>26</w:t>
      </w:r>
      <w:r w:rsidR="00F314D0" w:rsidRPr="00D75AC2">
        <w:t>Ач, защита АКБ, защита выхода от КЗ и перегрузки</w:t>
      </w:r>
      <w:r w:rsidR="00F314D0">
        <w:t>;</w:t>
      </w:r>
    </w:p>
    <w:p w:rsidR="00F314D0" w:rsidRDefault="00F314D0" w:rsidP="00F314D0">
      <w:pPr>
        <w:widowControl w:val="0"/>
        <w:spacing w:before="120"/>
        <w:jc w:val="both"/>
      </w:pPr>
      <w:r>
        <w:rPr>
          <w:bCs/>
          <w:sz w:val="22"/>
          <w:szCs w:val="22"/>
        </w:rPr>
        <w:t xml:space="preserve">- </w:t>
      </w:r>
      <w:r w:rsidRPr="00F314D0">
        <w:rPr>
          <w:b/>
        </w:rPr>
        <w:t>Аккумулятор</w:t>
      </w:r>
      <w:r w:rsidR="00FA5568">
        <w:rPr>
          <w:b/>
        </w:rPr>
        <w:t xml:space="preserve"> </w:t>
      </w:r>
      <w:r>
        <w:t>номинальное напряжение -</w:t>
      </w:r>
      <w:r w:rsidRPr="00D75AC2">
        <w:t xml:space="preserve"> 12</w:t>
      </w:r>
      <w:r w:rsidR="00FA5568" w:rsidRPr="00FA5568">
        <w:t xml:space="preserve"> </w:t>
      </w:r>
      <w:r w:rsidR="00FA5568" w:rsidRPr="00D75AC2">
        <w:t>В</w:t>
      </w:r>
      <w:r>
        <w:t>,</w:t>
      </w:r>
      <w:r w:rsidR="00FA5568">
        <w:t xml:space="preserve"> </w:t>
      </w:r>
      <w:r>
        <w:t>м</w:t>
      </w:r>
      <w:r w:rsidRPr="00D75AC2">
        <w:t xml:space="preserve">атериал изделия </w:t>
      </w:r>
      <w:r>
        <w:t>– м</w:t>
      </w:r>
      <w:r w:rsidRPr="00D75AC2">
        <w:t>еталл</w:t>
      </w:r>
      <w:r>
        <w:t>, с</w:t>
      </w:r>
      <w:r w:rsidRPr="00D75AC2">
        <w:t xml:space="preserve">пособ монтажа </w:t>
      </w:r>
      <w:r>
        <w:t>– в</w:t>
      </w:r>
      <w:r w:rsidRPr="00D75AC2">
        <w:t>нутренний</w:t>
      </w:r>
      <w:r>
        <w:t xml:space="preserve">,  ёмкость аккумулятора </w:t>
      </w:r>
      <w:r w:rsidR="00554967">
        <w:t>–</w:t>
      </w:r>
      <w:r w:rsidR="00FA5568">
        <w:t xml:space="preserve"> </w:t>
      </w:r>
      <w:r w:rsidR="00554967">
        <w:t>не менее</w:t>
      </w:r>
      <w:r w:rsidRPr="00D75AC2">
        <w:t xml:space="preserve"> </w:t>
      </w:r>
      <w:r>
        <w:t>26</w:t>
      </w:r>
      <w:r w:rsidR="00FA5568" w:rsidRPr="00FA5568">
        <w:t xml:space="preserve"> </w:t>
      </w:r>
      <w:r w:rsidR="00FA5568" w:rsidRPr="00D75AC2">
        <w:t>Ач</w:t>
      </w:r>
      <w:r>
        <w:t>;</w:t>
      </w:r>
    </w:p>
    <w:p w:rsidR="00F314D0" w:rsidRDefault="00F314D0" w:rsidP="00F314D0">
      <w:pPr>
        <w:widowControl w:val="0"/>
        <w:spacing w:before="120"/>
        <w:jc w:val="both"/>
      </w:pPr>
      <w:r>
        <w:t xml:space="preserve">- </w:t>
      </w:r>
      <w:r w:rsidRPr="00F314D0">
        <w:rPr>
          <w:b/>
        </w:rPr>
        <w:t>Контроллер ключей</w:t>
      </w:r>
      <w:r w:rsidR="00FA5568">
        <w:rPr>
          <w:b/>
        </w:rPr>
        <w:t xml:space="preserve"> </w:t>
      </w:r>
      <w:r>
        <w:t>м</w:t>
      </w:r>
      <w:r w:rsidRPr="00D75AC2">
        <w:t>атериал изделия</w:t>
      </w:r>
      <w:r>
        <w:t xml:space="preserve"> – п</w:t>
      </w:r>
      <w:r w:rsidRPr="00D75AC2">
        <w:t>ластик</w:t>
      </w:r>
      <w:r>
        <w:t xml:space="preserve">, высота </w:t>
      </w:r>
      <w:r w:rsidR="00554967">
        <w:t>–</w:t>
      </w:r>
      <w:r w:rsidR="00FA5568">
        <w:t xml:space="preserve"> </w:t>
      </w:r>
      <w:r w:rsidR="00554967">
        <w:t xml:space="preserve">не более </w:t>
      </w:r>
      <w:r w:rsidRPr="00D75AC2">
        <w:t>75 мм</w:t>
      </w:r>
      <w:r>
        <w:t xml:space="preserve">, длина - </w:t>
      </w:r>
      <w:r w:rsidR="00554967">
        <w:t xml:space="preserve">не более </w:t>
      </w:r>
      <w:r w:rsidRPr="00D75AC2">
        <w:t>135</w:t>
      </w:r>
      <w:r>
        <w:t xml:space="preserve"> мм, ширина –</w:t>
      </w:r>
      <w:r w:rsidR="00FA5568">
        <w:t xml:space="preserve"> </w:t>
      </w:r>
      <w:r w:rsidR="00554967">
        <w:t xml:space="preserve">не более </w:t>
      </w:r>
      <w:r w:rsidRPr="00D75AC2">
        <w:t>35</w:t>
      </w:r>
      <w:r>
        <w:t xml:space="preserve"> мм, т</w:t>
      </w:r>
      <w:r w:rsidRPr="00D75AC2">
        <w:t xml:space="preserve">ип изделия </w:t>
      </w:r>
      <w:r>
        <w:t>– к</w:t>
      </w:r>
      <w:r w:rsidRPr="00D75AC2">
        <w:t>онтроллер</w:t>
      </w:r>
      <w:r>
        <w:t>, д</w:t>
      </w:r>
      <w:r w:rsidRPr="00D75AC2">
        <w:t xml:space="preserve">иапазон рабочих температур от 0 </w:t>
      </w:r>
      <w:r w:rsidR="00FA5568">
        <w:rPr>
          <w:bCs/>
          <w:sz w:val="22"/>
          <w:szCs w:val="22"/>
        </w:rPr>
        <w:t>С</w:t>
      </w:r>
      <w:r w:rsidR="00FA5568" w:rsidRPr="00D75AC2">
        <w:t xml:space="preserve"> </w:t>
      </w:r>
      <w:r w:rsidRPr="00D75AC2">
        <w:t>до +40</w:t>
      </w:r>
      <w:r w:rsidR="00FA5568" w:rsidRPr="00FA5568">
        <w:rPr>
          <w:bCs/>
          <w:sz w:val="22"/>
          <w:szCs w:val="22"/>
        </w:rPr>
        <w:t xml:space="preserve"> </w:t>
      </w:r>
      <w:r w:rsidR="00FA5568">
        <w:rPr>
          <w:bCs/>
          <w:sz w:val="22"/>
          <w:szCs w:val="22"/>
        </w:rPr>
        <w:t>С</w:t>
      </w:r>
      <w:r>
        <w:t xml:space="preserve">, номинальное напряжение - </w:t>
      </w:r>
      <w:r w:rsidRPr="00D75AC2">
        <w:t>12-28</w:t>
      </w:r>
      <w:r w:rsidR="00FA5568" w:rsidRPr="00FA5568">
        <w:t xml:space="preserve"> </w:t>
      </w:r>
      <w:r w:rsidR="00FA5568" w:rsidRPr="00D75AC2">
        <w:t>В</w:t>
      </w:r>
      <w:r>
        <w:t>, м</w:t>
      </w:r>
      <w:r w:rsidRPr="00D75AC2">
        <w:t xml:space="preserve">аксимальный ток нагрузки </w:t>
      </w:r>
      <w:r>
        <w:t xml:space="preserve"> - </w:t>
      </w:r>
      <w:r w:rsidRPr="00D75AC2">
        <w:t>1.5</w:t>
      </w:r>
      <w:r>
        <w:t>, мощность -</w:t>
      </w:r>
      <w:r w:rsidRPr="00D75AC2">
        <w:t xml:space="preserve"> 1.5Вт</w:t>
      </w:r>
      <w:r w:rsidR="00065FB5">
        <w:t>;</w:t>
      </w:r>
    </w:p>
    <w:p w:rsidR="00F314D0" w:rsidRDefault="00F314D0" w:rsidP="00F314D0">
      <w:pPr>
        <w:widowControl w:val="0"/>
        <w:spacing w:before="120"/>
        <w:jc w:val="both"/>
      </w:pPr>
      <w:r>
        <w:t xml:space="preserve">- </w:t>
      </w:r>
      <w:r w:rsidRPr="00F314D0">
        <w:rPr>
          <w:b/>
        </w:rPr>
        <w:t>Панель для видеодомофона</w:t>
      </w:r>
      <w:r w:rsidRPr="00D75AC2">
        <w:t xml:space="preserve"> накладная наружная </w:t>
      </w:r>
      <w:r>
        <w:t>ш</w:t>
      </w:r>
      <w:r w:rsidRPr="00D75AC2">
        <w:t>ирина</w:t>
      </w:r>
      <w:r w:rsidR="00FA5568">
        <w:t xml:space="preserve"> </w:t>
      </w:r>
      <w:r w:rsidR="00554967">
        <w:t>–</w:t>
      </w:r>
      <w:r w:rsidR="00FA5568">
        <w:t xml:space="preserve"> </w:t>
      </w:r>
      <w:r w:rsidR="00554967">
        <w:t xml:space="preserve">не менее </w:t>
      </w:r>
      <w:r w:rsidRPr="00D75AC2">
        <w:t xml:space="preserve">23 </w:t>
      </w:r>
      <w:r>
        <w:t>мм, с</w:t>
      </w:r>
      <w:r w:rsidRPr="00D75AC2">
        <w:t xml:space="preserve">тепень защиты </w:t>
      </w:r>
      <w:r w:rsidR="00554967">
        <w:t>–</w:t>
      </w:r>
      <w:r w:rsidR="00FA5568">
        <w:t xml:space="preserve"> </w:t>
      </w:r>
      <w:r w:rsidR="00554967">
        <w:t xml:space="preserve">не ниже </w:t>
      </w:r>
      <w:r w:rsidRPr="00D75AC2">
        <w:t>IP65</w:t>
      </w:r>
      <w:r w:rsidR="00065FB5">
        <w:t>,</w:t>
      </w:r>
      <w:r w:rsidR="00FA5568">
        <w:t xml:space="preserve"> </w:t>
      </w:r>
      <w:r w:rsidR="00065FB5">
        <w:t>т</w:t>
      </w:r>
      <w:r w:rsidRPr="00D75AC2">
        <w:t>ип изделия</w:t>
      </w:r>
      <w:r w:rsidR="00065FB5">
        <w:t xml:space="preserve"> – п</w:t>
      </w:r>
      <w:r w:rsidRPr="00D75AC2">
        <w:t>анель вызывная</w:t>
      </w:r>
      <w:r w:rsidR="00065FB5">
        <w:t>, ц</w:t>
      </w:r>
      <w:r w:rsidRPr="00D75AC2">
        <w:t xml:space="preserve">ветность изображения </w:t>
      </w:r>
      <w:r w:rsidR="00065FB5">
        <w:t>– ц</w:t>
      </w:r>
      <w:r w:rsidRPr="00D75AC2">
        <w:t>ветная</w:t>
      </w:r>
      <w:r w:rsidR="00065FB5">
        <w:t>, с</w:t>
      </w:r>
      <w:r w:rsidRPr="00D75AC2">
        <w:t>пособ монтажа</w:t>
      </w:r>
      <w:r w:rsidR="00065FB5">
        <w:t xml:space="preserve"> - н</w:t>
      </w:r>
      <w:r w:rsidRPr="00D75AC2">
        <w:t>акладной</w:t>
      </w:r>
      <w:r w:rsidR="00065FB5">
        <w:t>,  разрешение камеры -</w:t>
      </w:r>
      <w:r w:rsidRPr="00D75AC2">
        <w:t xml:space="preserve"> </w:t>
      </w:r>
      <w:r w:rsidR="00554967">
        <w:t xml:space="preserve">не менее </w:t>
      </w:r>
      <w:r w:rsidRPr="00D75AC2">
        <w:t>0.7</w:t>
      </w:r>
      <w:r w:rsidR="00FA5568" w:rsidRPr="00FA5568">
        <w:t xml:space="preserve"> </w:t>
      </w:r>
      <w:r w:rsidR="00FA5568" w:rsidRPr="00D75AC2">
        <w:t>МП</w:t>
      </w:r>
      <w:r w:rsidR="00065FB5">
        <w:t>, высота -</w:t>
      </w:r>
      <w:r w:rsidRPr="00D75AC2">
        <w:t xml:space="preserve"> </w:t>
      </w:r>
      <w:r w:rsidR="00554967">
        <w:t xml:space="preserve">не более </w:t>
      </w:r>
      <w:r w:rsidRPr="00D75AC2">
        <w:t>40</w:t>
      </w:r>
      <w:r w:rsidR="00FA5568" w:rsidRPr="00FA5568">
        <w:t xml:space="preserve"> </w:t>
      </w:r>
      <w:r w:rsidR="00FA5568" w:rsidRPr="00D75AC2">
        <w:t>мм</w:t>
      </w:r>
      <w:r w:rsidR="00065FB5">
        <w:t>,  глубина -</w:t>
      </w:r>
      <w:r w:rsidRPr="00D75AC2">
        <w:t xml:space="preserve"> </w:t>
      </w:r>
      <w:r w:rsidR="00554967">
        <w:t xml:space="preserve">не более </w:t>
      </w:r>
      <w:r w:rsidRPr="00D75AC2">
        <w:t>30</w:t>
      </w:r>
      <w:r w:rsidR="00FA5568" w:rsidRPr="00FA5568">
        <w:t xml:space="preserve"> </w:t>
      </w:r>
      <w:r w:rsidR="00FA5568" w:rsidRPr="00D75AC2">
        <w:t>мм</w:t>
      </w:r>
      <w:r w:rsidR="00065FB5">
        <w:t>,</w:t>
      </w:r>
      <w:r w:rsidR="00FA5568">
        <w:t xml:space="preserve"> </w:t>
      </w:r>
      <w:r w:rsidR="00065FB5">
        <w:t>д</w:t>
      </w:r>
      <w:r w:rsidRPr="00D75AC2">
        <w:t>иапазон рабочих температур от -40</w:t>
      </w:r>
      <w:r w:rsidR="00FA5568">
        <w:t xml:space="preserve"> </w:t>
      </w:r>
      <w:r w:rsidR="00FA5568">
        <w:rPr>
          <w:bCs/>
          <w:sz w:val="22"/>
          <w:szCs w:val="22"/>
        </w:rPr>
        <w:t>С</w:t>
      </w:r>
      <w:r w:rsidRPr="00D75AC2">
        <w:t xml:space="preserve"> до +65</w:t>
      </w:r>
      <w:r w:rsidR="00FA5568" w:rsidRPr="00FA5568">
        <w:rPr>
          <w:bCs/>
          <w:sz w:val="22"/>
          <w:szCs w:val="22"/>
        </w:rPr>
        <w:t xml:space="preserve"> </w:t>
      </w:r>
      <w:r w:rsidR="00FA5568">
        <w:rPr>
          <w:bCs/>
          <w:sz w:val="22"/>
          <w:szCs w:val="22"/>
        </w:rPr>
        <w:t>С</w:t>
      </w:r>
      <w:r w:rsidR="00065FB5">
        <w:t>,</w:t>
      </w:r>
      <w:r w:rsidR="00FA5568">
        <w:t xml:space="preserve"> </w:t>
      </w:r>
      <w:r w:rsidR="00065FB5">
        <w:t>н</w:t>
      </w:r>
      <w:r w:rsidRPr="00D75AC2">
        <w:t>ап</w:t>
      </w:r>
      <w:r>
        <w:t>ряжение</w:t>
      </w:r>
      <w:r w:rsidR="00065FB5">
        <w:t xml:space="preserve"> -</w:t>
      </w:r>
      <w:r>
        <w:t xml:space="preserve"> 12</w:t>
      </w:r>
      <w:r w:rsidR="00FA5568" w:rsidRPr="00FA5568">
        <w:t xml:space="preserve"> </w:t>
      </w:r>
      <w:r w:rsidR="00FA5568">
        <w:t>В</w:t>
      </w:r>
      <w:r w:rsidR="00065FB5">
        <w:t>,  м</w:t>
      </w:r>
      <w:r>
        <w:t>атериал изделия</w:t>
      </w:r>
      <w:r w:rsidR="00065FB5">
        <w:t>–м</w:t>
      </w:r>
      <w:r w:rsidRPr="00D75AC2">
        <w:t>еталл</w:t>
      </w:r>
      <w:r w:rsidR="00065FB5">
        <w:t>,</w:t>
      </w:r>
      <w:r w:rsidR="00FA5568">
        <w:t xml:space="preserve"> </w:t>
      </w:r>
      <w:r w:rsidR="00065FB5">
        <w:t xml:space="preserve">длина - </w:t>
      </w:r>
      <w:r w:rsidRPr="00D75AC2">
        <w:t>122</w:t>
      </w:r>
      <w:r w:rsidR="00FA5568" w:rsidRPr="00FA5568">
        <w:t xml:space="preserve"> </w:t>
      </w:r>
      <w:r w:rsidR="00FA5568" w:rsidRPr="00D75AC2">
        <w:t>мм</w:t>
      </w:r>
      <w:r w:rsidR="00065FB5">
        <w:t>,  к</w:t>
      </w:r>
      <w:r w:rsidRPr="00D75AC2">
        <w:t xml:space="preserve">омплектность </w:t>
      </w:r>
      <w:r w:rsidR="00065FB5">
        <w:t>- к</w:t>
      </w:r>
      <w:r w:rsidRPr="00D75AC2">
        <w:t>амера цветная</w:t>
      </w:r>
      <w:r w:rsidR="00364879">
        <w:t>,</w:t>
      </w:r>
      <w:r w:rsidR="00FA5568">
        <w:t xml:space="preserve"> </w:t>
      </w:r>
      <w:r w:rsidR="00065FB5">
        <w:t>ч</w:t>
      </w:r>
      <w:r w:rsidRPr="00D75AC2">
        <w:t xml:space="preserve">увствительность камеры </w:t>
      </w:r>
      <w:r w:rsidR="00086F76">
        <w:t xml:space="preserve">не менее </w:t>
      </w:r>
      <w:r w:rsidRPr="00D75AC2">
        <w:t>0.01 Люкс (ИК подсветка) до 1.5 м</w:t>
      </w:r>
      <w:r w:rsidR="00065FB5">
        <w:t>, т</w:t>
      </w:r>
      <w:r w:rsidRPr="00D75AC2">
        <w:t xml:space="preserve">емпература эксплуатации от -40 </w:t>
      </w:r>
      <w:r w:rsidR="00FA5568">
        <w:rPr>
          <w:bCs/>
          <w:sz w:val="22"/>
          <w:szCs w:val="22"/>
        </w:rPr>
        <w:t>С</w:t>
      </w:r>
      <w:r w:rsidR="00FA5568" w:rsidRPr="00D75AC2">
        <w:t xml:space="preserve"> </w:t>
      </w:r>
      <w:r w:rsidRPr="00D75AC2">
        <w:t>до +65</w:t>
      </w:r>
      <w:r w:rsidR="00FA5568" w:rsidRPr="00FA5568">
        <w:rPr>
          <w:bCs/>
          <w:sz w:val="22"/>
          <w:szCs w:val="22"/>
        </w:rPr>
        <w:t xml:space="preserve"> </w:t>
      </w:r>
      <w:r w:rsidR="00FA5568">
        <w:rPr>
          <w:bCs/>
          <w:sz w:val="22"/>
          <w:szCs w:val="22"/>
        </w:rPr>
        <w:t>С</w:t>
      </w:r>
      <w:r w:rsidR="00065FB5">
        <w:t>;</w:t>
      </w:r>
    </w:p>
    <w:p w:rsidR="00F314D0" w:rsidRDefault="00065FB5" w:rsidP="00F314D0">
      <w:pPr>
        <w:widowControl w:val="0"/>
        <w:spacing w:before="120"/>
        <w:jc w:val="both"/>
      </w:pPr>
      <w:r>
        <w:t xml:space="preserve">- </w:t>
      </w:r>
      <w:r w:rsidR="00F314D0" w:rsidRPr="00065FB5">
        <w:rPr>
          <w:b/>
        </w:rPr>
        <w:t>Кнопка выхода</w:t>
      </w:r>
      <w:r>
        <w:t xml:space="preserve"> длина –</w:t>
      </w:r>
      <w:r w:rsidR="00FA5568">
        <w:t xml:space="preserve"> </w:t>
      </w:r>
      <w:r w:rsidR="00086F76">
        <w:t xml:space="preserve">не менее </w:t>
      </w:r>
      <w:r w:rsidR="00F314D0" w:rsidRPr="00D75AC2">
        <w:t>80</w:t>
      </w:r>
      <w:r w:rsidR="00FA5568" w:rsidRPr="00FA5568">
        <w:t xml:space="preserve"> </w:t>
      </w:r>
      <w:r w:rsidR="00FA5568" w:rsidRPr="00D75AC2">
        <w:t>мм</w:t>
      </w:r>
      <w:r>
        <w:t>, ширина -</w:t>
      </w:r>
      <w:r w:rsidR="00F314D0" w:rsidRPr="00D75AC2">
        <w:t xml:space="preserve"> </w:t>
      </w:r>
      <w:r w:rsidR="00086F76">
        <w:t xml:space="preserve">не менее </w:t>
      </w:r>
      <w:r w:rsidR="00F314D0" w:rsidRPr="00D75AC2">
        <w:t>30</w:t>
      </w:r>
      <w:r w:rsidR="00FA5568" w:rsidRPr="00FA5568">
        <w:t xml:space="preserve"> </w:t>
      </w:r>
      <w:r w:rsidR="00FA5568" w:rsidRPr="00D75AC2">
        <w:t>мм</w:t>
      </w:r>
      <w:r>
        <w:t>, высота -</w:t>
      </w:r>
      <w:r w:rsidR="00F314D0" w:rsidRPr="00D75AC2">
        <w:t xml:space="preserve"> </w:t>
      </w:r>
      <w:r w:rsidR="00086F76">
        <w:t xml:space="preserve">не менее </w:t>
      </w:r>
      <w:r w:rsidR="00F314D0" w:rsidRPr="00D75AC2">
        <w:t>24</w:t>
      </w:r>
      <w:r w:rsidR="00FA5568" w:rsidRPr="00FA5568">
        <w:t xml:space="preserve"> </w:t>
      </w:r>
      <w:r w:rsidR="00FA5568" w:rsidRPr="00D75AC2">
        <w:t>мм</w:t>
      </w:r>
      <w:r>
        <w:t>,  м</w:t>
      </w:r>
      <w:r w:rsidR="00F314D0" w:rsidRPr="00D75AC2">
        <w:t xml:space="preserve">атериал изделия </w:t>
      </w:r>
      <w:r>
        <w:t>– м</w:t>
      </w:r>
      <w:r w:rsidR="00F314D0" w:rsidRPr="00D75AC2">
        <w:t>еталл</w:t>
      </w:r>
      <w:r>
        <w:t>, д</w:t>
      </w:r>
      <w:r w:rsidR="00F314D0" w:rsidRPr="00D75AC2">
        <w:t>иапазон рабочих температур</w:t>
      </w:r>
      <w:r w:rsidR="00FA5568">
        <w:t xml:space="preserve"> о</w:t>
      </w:r>
      <w:r w:rsidR="00F314D0" w:rsidRPr="00D75AC2">
        <w:t>т -40</w:t>
      </w:r>
      <w:r w:rsidR="00FA5568" w:rsidRPr="00FA5568">
        <w:rPr>
          <w:bCs/>
          <w:sz w:val="22"/>
          <w:szCs w:val="22"/>
        </w:rPr>
        <w:t xml:space="preserve"> </w:t>
      </w:r>
      <w:r w:rsidR="00FA5568">
        <w:rPr>
          <w:bCs/>
          <w:sz w:val="22"/>
          <w:szCs w:val="22"/>
        </w:rPr>
        <w:t>С</w:t>
      </w:r>
      <w:r w:rsidR="00F314D0" w:rsidRPr="00D75AC2">
        <w:t xml:space="preserve"> до +50</w:t>
      </w:r>
      <w:r w:rsidR="00FA5568" w:rsidRPr="00FA5568">
        <w:rPr>
          <w:bCs/>
          <w:sz w:val="22"/>
          <w:szCs w:val="22"/>
        </w:rPr>
        <w:t xml:space="preserve"> </w:t>
      </w:r>
      <w:r w:rsidR="00FA5568">
        <w:rPr>
          <w:bCs/>
          <w:sz w:val="22"/>
          <w:szCs w:val="22"/>
        </w:rPr>
        <w:t>С</w:t>
      </w:r>
      <w:r>
        <w:t>, с</w:t>
      </w:r>
      <w:r w:rsidR="00F314D0" w:rsidRPr="00D75AC2">
        <w:t xml:space="preserve">тепень защиты </w:t>
      </w:r>
      <w:r w:rsidR="00086F76">
        <w:t>– не ниже</w:t>
      </w:r>
      <w:r w:rsidR="00F314D0" w:rsidRPr="00D75AC2">
        <w:t>IP44</w:t>
      </w:r>
      <w:r>
        <w:t>,</w:t>
      </w:r>
      <w:r w:rsidR="00FA5568">
        <w:t xml:space="preserve"> </w:t>
      </w:r>
      <w:r>
        <w:t>с</w:t>
      </w:r>
      <w:r w:rsidR="00F314D0" w:rsidRPr="00D75AC2">
        <w:t>пособ монтажа</w:t>
      </w:r>
      <w:r>
        <w:t xml:space="preserve"> – н</w:t>
      </w:r>
      <w:r w:rsidR="00F314D0" w:rsidRPr="00D75AC2">
        <w:t>акладной</w:t>
      </w:r>
      <w:r>
        <w:t xml:space="preserve">, масса </w:t>
      </w:r>
      <w:r w:rsidR="00086F76">
        <w:t>–</w:t>
      </w:r>
      <w:r w:rsidR="00FA5568">
        <w:t xml:space="preserve"> </w:t>
      </w:r>
      <w:r w:rsidR="00086F76">
        <w:t xml:space="preserve">не более </w:t>
      </w:r>
      <w:r w:rsidR="00F314D0" w:rsidRPr="00D75AC2">
        <w:t>0.12 кг</w:t>
      </w:r>
      <w:r>
        <w:t>, т</w:t>
      </w:r>
      <w:r w:rsidR="00F314D0" w:rsidRPr="00D75AC2">
        <w:t>ип контакт</w:t>
      </w:r>
      <w:r w:rsidR="00F314D0">
        <w:t xml:space="preserve">ов </w:t>
      </w:r>
      <w:r>
        <w:t xml:space="preserve">– </w:t>
      </w:r>
      <w:r w:rsidR="00F314D0">
        <w:t>НО</w:t>
      </w:r>
      <w:r>
        <w:t xml:space="preserve">, </w:t>
      </w:r>
      <w:r w:rsidR="00F65D9E">
        <w:t>к</w:t>
      </w:r>
      <w:r w:rsidR="00F65D9E" w:rsidRPr="00D75AC2">
        <w:t>оммутируемый</w:t>
      </w:r>
      <w:r w:rsidR="00F314D0" w:rsidRPr="00D75AC2">
        <w:t xml:space="preserve"> ток 3А, коммутируемое напряжение 36В</w:t>
      </w:r>
      <w:r w:rsidR="00FA5568">
        <w:t>;</w:t>
      </w:r>
    </w:p>
    <w:p w:rsidR="00F314D0" w:rsidRDefault="00065FB5" w:rsidP="00F314D0">
      <w:pPr>
        <w:widowControl w:val="0"/>
        <w:spacing w:before="120"/>
        <w:jc w:val="both"/>
      </w:pPr>
      <w:r>
        <w:t xml:space="preserve">- </w:t>
      </w:r>
      <w:r w:rsidR="00F314D0" w:rsidRPr="00065FB5">
        <w:rPr>
          <w:b/>
        </w:rPr>
        <w:t>Proxy-считыватель</w:t>
      </w:r>
      <w:r w:rsidR="00FA5568">
        <w:rPr>
          <w:b/>
        </w:rPr>
        <w:t xml:space="preserve"> </w:t>
      </w:r>
      <w:r>
        <w:t>с</w:t>
      </w:r>
      <w:r w:rsidR="00F314D0" w:rsidRPr="00D75AC2">
        <w:t xml:space="preserve">пособ монтажа </w:t>
      </w:r>
      <w:r>
        <w:t>– н</w:t>
      </w:r>
      <w:r w:rsidR="00F314D0" w:rsidRPr="00D75AC2">
        <w:t>акладной</w:t>
      </w:r>
      <w:r>
        <w:t>, м</w:t>
      </w:r>
      <w:r w:rsidR="00F314D0" w:rsidRPr="00D75AC2">
        <w:t>атериал изделия АБС-пластик</w:t>
      </w:r>
      <w:r>
        <w:t>, с</w:t>
      </w:r>
      <w:r w:rsidR="00F314D0" w:rsidRPr="00D75AC2">
        <w:t xml:space="preserve">тепень защиты </w:t>
      </w:r>
      <w:r w:rsidR="00086F76">
        <w:t xml:space="preserve">–не ниже </w:t>
      </w:r>
      <w:r w:rsidR="00F314D0" w:rsidRPr="00D75AC2">
        <w:t>IP66</w:t>
      </w:r>
      <w:r>
        <w:t>,  высота -</w:t>
      </w:r>
      <w:r w:rsidR="00F314D0" w:rsidRPr="00D75AC2">
        <w:t xml:space="preserve"> </w:t>
      </w:r>
      <w:r w:rsidR="00086F76">
        <w:t xml:space="preserve">не более </w:t>
      </w:r>
      <w:r w:rsidR="00F314D0" w:rsidRPr="00D75AC2">
        <w:t>43</w:t>
      </w:r>
      <w:r w:rsidR="00FA5568" w:rsidRPr="00FA5568">
        <w:t xml:space="preserve"> </w:t>
      </w:r>
      <w:r w:rsidR="00FA5568" w:rsidRPr="00D75AC2">
        <w:t>мм</w:t>
      </w:r>
      <w:r>
        <w:t>, длина -</w:t>
      </w:r>
      <w:r w:rsidR="00F314D0" w:rsidRPr="00D75AC2">
        <w:t xml:space="preserve"> </w:t>
      </w:r>
      <w:r w:rsidR="00086F76">
        <w:t xml:space="preserve">не более </w:t>
      </w:r>
      <w:r w:rsidR="00F314D0" w:rsidRPr="00D75AC2">
        <w:t>81</w:t>
      </w:r>
      <w:r w:rsidR="00FA5568" w:rsidRPr="00FA5568">
        <w:t xml:space="preserve"> </w:t>
      </w:r>
      <w:r w:rsidR="00FA5568" w:rsidRPr="00D75AC2">
        <w:t>мм</w:t>
      </w:r>
      <w:r>
        <w:t>, ширина -</w:t>
      </w:r>
      <w:r w:rsidR="00F314D0" w:rsidRPr="00D75AC2">
        <w:t xml:space="preserve"> </w:t>
      </w:r>
      <w:r w:rsidR="00086F76">
        <w:t xml:space="preserve">не более </w:t>
      </w:r>
      <w:r w:rsidR="00F314D0" w:rsidRPr="00D75AC2">
        <w:t>14</w:t>
      </w:r>
      <w:r w:rsidR="00FA5568" w:rsidRPr="00FA5568">
        <w:t xml:space="preserve"> </w:t>
      </w:r>
      <w:r w:rsidR="00FA5568" w:rsidRPr="00D75AC2">
        <w:t>мм</w:t>
      </w:r>
      <w:r>
        <w:t>, т</w:t>
      </w:r>
      <w:r w:rsidR="00F314D0" w:rsidRPr="00D75AC2">
        <w:t xml:space="preserve">ип изделия </w:t>
      </w:r>
      <w:r w:rsidR="00BF2584">
        <w:t>– с</w:t>
      </w:r>
      <w:r w:rsidR="00F314D0" w:rsidRPr="00D75AC2">
        <w:t>читыватель</w:t>
      </w:r>
      <w:r w:rsidR="00BF2584">
        <w:t>, д</w:t>
      </w:r>
      <w:r w:rsidR="00F314D0" w:rsidRPr="00D75AC2">
        <w:t>иапазон рабочих температур</w:t>
      </w:r>
      <w:r w:rsidR="00FA5568">
        <w:t xml:space="preserve"> </w:t>
      </w:r>
      <w:r w:rsidR="00F314D0" w:rsidRPr="00D75AC2">
        <w:t xml:space="preserve">от -40 </w:t>
      </w:r>
      <w:r w:rsidR="00FA5568">
        <w:rPr>
          <w:bCs/>
          <w:sz w:val="22"/>
          <w:szCs w:val="22"/>
        </w:rPr>
        <w:t>С</w:t>
      </w:r>
      <w:r w:rsidR="00FA5568" w:rsidRPr="00D75AC2">
        <w:t xml:space="preserve"> </w:t>
      </w:r>
      <w:r w:rsidR="00F314D0" w:rsidRPr="00D75AC2">
        <w:t>до +50</w:t>
      </w:r>
      <w:r w:rsidR="00FA5568" w:rsidRPr="00FA5568">
        <w:rPr>
          <w:bCs/>
          <w:sz w:val="22"/>
          <w:szCs w:val="22"/>
        </w:rPr>
        <w:t xml:space="preserve"> </w:t>
      </w:r>
      <w:r w:rsidR="00FA5568">
        <w:rPr>
          <w:bCs/>
          <w:sz w:val="22"/>
          <w:szCs w:val="22"/>
        </w:rPr>
        <w:t>С</w:t>
      </w:r>
      <w:r w:rsidR="00BF2584">
        <w:t>, с</w:t>
      </w:r>
      <w:r w:rsidR="00F314D0" w:rsidRPr="00D75AC2">
        <w:t>читыватель proximity-карт, дальность считывания карты</w:t>
      </w:r>
      <w:r w:rsidR="00FA5568">
        <w:t xml:space="preserve"> </w:t>
      </w:r>
      <w:r w:rsidR="00086F76">
        <w:t>–</w:t>
      </w:r>
      <w:r w:rsidR="00FA5568">
        <w:t xml:space="preserve"> </w:t>
      </w:r>
      <w:r w:rsidR="00086F76">
        <w:t xml:space="preserve">не менее </w:t>
      </w:r>
      <w:r w:rsidR="00F314D0" w:rsidRPr="00D75AC2">
        <w:t>6-8 cм.</w:t>
      </w:r>
      <w:r w:rsidR="00BF2584">
        <w:t>, и</w:t>
      </w:r>
      <w:r w:rsidR="00F314D0" w:rsidRPr="00D75AC2">
        <w:t>нтерфейс связи с контроллером - DallasTouchMemory (эмуляция DS1990A), Uпит</w:t>
      </w:r>
      <w:r w:rsidR="00BF2584">
        <w:t>;</w:t>
      </w:r>
    </w:p>
    <w:p w:rsidR="00F314D0" w:rsidRDefault="00BF2584" w:rsidP="00F314D0">
      <w:pPr>
        <w:widowControl w:val="0"/>
        <w:spacing w:before="120"/>
        <w:jc w:val="both"/>
      </w:pPr>
      <w:r>
        <w:t xml:space="preserve">- </w:t>
      </w:r>
      <w:r w:rsidR="00F314D0" w:rsidRPr="00BF2584">
        <w:rPr>
          <w:b/>
        </w:rPr>
        <w:t>Брелок-идентификатор</w:t>
      </w:r>
      <w:r w:rsidR="00FA5568">
        <w:rPr>
          <w:b/>
        </w:rPr>
        <w:t xml:space="preserve"> </w:t>
      </w:r>
      <w:r w:rsidR="00F314D0" w:rsidRPr="00BF2584">
        <w:rPr>
          <w:b/>
        </w:rPr>
        <w:t>бесконтактный</w:t>
      </w:r>
      <w:r w:rsidR="00FA5568">
        <w:rPr>
          <w:b/>
        </w:rPr>
        <w:t xml:space="preserve"> </w:t>
      </w:r>
      <w:r>
        <w:t>д</w:t>
      </w:r>
      <w:r w:rsidR="00F314D0" w:rsidRPr="003B0A86">
        <w:t>ли</w:t>
      </w:r>
      <w:r>
        <w:t>на -</w:t>
      </w:r>
      <w:r w:rsidR="00F314D0" w:rsidRPr="003B0A86">
        <w:t xml:space="preserve"> </w:t>
      </w:r>
      <w:r w:rsidR="00086F76">
        <w:t xml:space="preserve">не более </w:t>
      </w:r>
      <w:r w:rsidR="00F314D0" w:rsidRPr="003B0A86">
        <w:t>35</w:t>
      </w:r>
      <w:r w:rsidR="00FA5568" w:rsidRPr="00FA5568">
        <w:t xml:space="preserve"> </w:t>
      </w:r>
      <w:r w:rsidR="00FA5568" w:rsidRPr="003B0A86">
        <w:t>мм</w:t>
      </w:r>
      <w:r>
        <w:t>, ширина -</w:t>
      </w:r>
      <w:r w:rsidR="00F314D0" w:rsidRPr="003B0A86">
        <w:t xml:space="preserve"> </w:t>
      </w:r>
      <w:r w:rsidR="00086F76">
        <w:t xml:space="preserve">не более </w:t>
      </w:r>
      <w:r w:rsidR="00F314D0" w:rsidRPr="003B0A86">
        <w:t>6</w:t>
      </w:r>
      <w:r w:rsidR="00FA5568" w:rsidRPr="00FA5568">
        <w:t xml:space="preserve"> </w:t>
      </w:r>
      <w:r w:rsidR="00FA5568" w:rsidRPr="003B0A86">
        <w:t>мм</w:t>
      </w:r>
      <w:r>
        <w:t>, высота -</w:t>
      </w:r>
      <w:r w:rsidR="00F314D0" w:rsidRPr="003B0A86">
        <w:t xml:space="preserve"> </w:t>
      </w:r>
      <w:r w:rsidR="00086F76">
        <w:t xml:space="preserve">не более </w:t>
      </w:r>
      <w:r w:rsidR="00F314D0" w:rsidRPr="003B0A86">
        <w:t>28</w:t>
      </w:r>
      <w:r w:rsidR="00FA5568" w:rsidRPr="00FA5568">
        <w:t xml:space="preserve"> </w:t>
      </w:r>
      <w:r w:rsidR="00FA5568" w:rsidRPr="003B0A86">
        <w:t>мм</w:t>
      </w:r>
      <w:r>
        <w:t>,</w:t>
      </w:r>
      <w:r w:rsidR="00FA5568">
        <w:t xml:space="preserve"> </w:t>
      </w:r>
      <w:r>
        <w:t>т</w:t>
      </w:r>
      <w:r w:rsidR="00F314D0" w:rsidRPr="003B0A86">
        <w:t>ип изделия</w:t>
      </w:r>
      <w:r>
        <w:t xml:space="preserve"> – б</w:t>
      </w:r>
      <w:r w:rsidR="00F314D0" w:rsidRPr="003B0A86">
        <w:t>релок</w:t>
      </w:r>
      <w:r>
        <w:t>, м</w:t>
      </w:r>
      <w:r w:rsidR="00F314D0" w:rsidRPr="003B0A86">
        <w:t xml:space="preserve">атериал изделия </w:t>
      </w:r>
      <w:r>
        <w:t>– п</w:t>
      </w:r>
      <w:r w:rsidR="00F314D0" w:rsidRPr="003B0A86">
        <w:t>ластик</w:t>
      </w:r>
      <w:r>
        <w:t>, д</w:t>
      </w:r>
      <w:r w:rsidR="00F314D0" w:rsidRPr="003B0A86">
        <w:t xml:space="preserve">ополнительные опции </w:t>
      </w:r>
      <w:r>
        <w:t>-</w:t>
      </w:r>
      <w:r w:rsidR="005C1249">
        <w:t xml:space="preserve"> </w:t>
      </w:r>
      <w:r>
        <w:t>п</w:t>
      </w:r>
      <w:r w:rsidR="00F314D0" w:rsidRPr="003B0A86">
        <w:t xml:space="preserve">ластиковый брелок </w:t>
      </w:r>
      <w:r>
        <w:t xml:space="preserve">- </w:t>
      </w:r>
      <w:r w:rsidR="00F314D0" w:rsidRPr="003B0A86">
        <w:t xml:space="preserve">EM Marine для СКУД, рабочая частота 125 кГц, 64-битный код, </w:t>
      </w:r>
      <w:r>
        <w:t xml:space="preserve"> пластик ABS, с нумерацией;</w:t>
      </w:r>
    </w:p>
    <w:p w:rsidR="00F314D0" w:rsidRDefault="00BF2584" w:rsidP="00F314D0">
      <w:pPr>
        <w:widowControl w:val="0"/>
        <w:spacing w:before="120"/>
        <w:jc w:val="both"/>
      </w:pPr>
      <w:r>
        <w:t xml:space="preserve">- </w:t>
      </w:r>
      <w:r w:rsidR="00F314D0" w:rsidRPr="00BF2584">
        <w:rPr>
          <w:b/>
        </w:rPr>
        <w:t>Замок электромагнитный</w:t>
      </w:r>
      <w:r>
        <w:t xml:space="preserve"> способ монтажа – н</w:t>
      </w:r>
      <w:r w:rsidR="00F314D0" w:rsidRPr="003B0A86">
        <w:t>акладной</w:t>
      </w:r>
      <w:r>
        <w:t>,  м</w:t>
      </w:r>
      <w:r w:rsidR="00F314D0" w:rsidRPr="003B0A86">
        <w:t xml:space="preserve">атериал изделия </w:t>
      </w:r>
      <w:r>
        <w:t>– м</w:t>
      </w:r>
      <w:r w:rsidR="00F314D0" w:rsidRPr="003B0A86">
        <w:t>еталл</w:t>
      </w:r>
      <w:r>
        <w:t xml:space="preserve">, мощность </w:t>
      </w:r>
      <w:r w:rsidR="00086F76">
        <w:t xml:space="preserve">–не более </w:t>
      </w:r>
      <w:r w:rsidR="00F314D0" w:rsidRPr="003B0A86">
        <w:t>7.2</w:t>
      </w:r>
      <w:r w:rsidR="00FA5568" w:rsidRPr="00FA5568">
        <w:t xml:space="preserve"> </w:t>
      </w:r>
      <w:r w:rsidR="00FA5568" w:rsidRPr="003B0A86">
        <w:t>Вт</w:t>
      </w:r>
      <w:r>
        <w:t>, высота -</w:t>
      </w:r>
      <w:r w:rsidR="00F314D0" w:rsidRPr="003B0A86">
        <w:t xml:space="preserve"> </w:t>
      </w:r>
      <w:r w:rsidR="00086F76">
        <w:t xml:space="preserve">не более </w:t>
      </w:r>
      <w:r w:rsidR="00F314D0" w:rsidRPr="003B0A86">
        <w:t>55</w:t>
      </w:r>
      <w:r w:rsidR="00FA5568" w:rsidRPr="00FA5568">
        <w:t xml:space="preserve"> </w:t>
      </w:r>
      <w:r w:rsidR="00FA5568" w:rsidRPr="003B0A86">
        <w:t>мм</w:t>
      </w:r>
      <w:r>
        <w:t>, длина -</w:t>
      </w:r>
      <w:r w:rsidR="00F314D0" w:rsidRPr="003B0A86">
        <w:t xml:space="preserve"> </w:t>
      </w:r>
      <w:r w:rsidR="00086F76">
        <w:t xml:space="preserve">не более </w:t>
      </w:r>
      <w:r w:rsidR="00F314D0" w:rsidRPr="003B0A86">
        <w:t>188</w:t>
      </w:r>
      <w:r w:rsidR="00FA5568" w:rsidRPr="00FA5568">
        <w:t xml:space="preserve"> </w:t>
      </w:r>
      <w:r w:rsidR="00FA5568" w:rsidRPr="003B0A86">
        <w:t>мм</w:t>
      </w:r>
      <w:r>
        <w:t>,  ширина -</w:t>
      </w:r>
      <w:r w:rsidR="00F314D0" w:rsidRPr="003B0A86">
        <w:t xml:space="preserve"> </w:t>
      </w:r>
      <w:r w:rsidR="00086F76">
        <w:t xml:space="preserve"> не более </w:t>
      </w:r>
      <w:r w:rsidR="00F314D0" w:rsidRPr="003B0A86">
        <w:t>35</w:t>
      </w:r>
      <w:r w:rsidR="00FA5568" w:rsidRPr="00FA5568">
        <w:t xml:space="preserve"> </w:t>
      </w:r>
      <w:r w:rsidR="00FA5568" w:rsidRPr="003B0A86">
        <w:t>мм</w:t>
      </w:r>
      <w:r>
        <w:t>,</w:t>
      </w:r>
      <w:r w:rsidR="00FA5568">
        <w:t xml:space="preserve"> </w:t>
      </w:r>
      <w:r>
        <w:lastRenderedPageBreak/>
        <w:t>д</w:t>
      </w:r>
      <w:r w:rsidR="00F314D0" w:rsidRPr="003B0A86">
        <w:t>иапазон рабочих температур от -40</w:t>
      </w:r>
      <w:r w:rsidR="00FA5568">
        <w:t xml:space="preserve"> </w:t>
      </w:r>
      <w:r w:rsidR="00FA5568">
        <w:rPr>
          <w:bCs/>
          <w:sz w:val="22"/>
          <w:szCs w:val="22"/>
        </w:rPr>
        <w:t>С</w:t>
      </w:r>
      <w:r w:rsidR="00F314D0" w:rsidRPr="003B0A86">
        <w:t xml:space="preserve"> до +45</w:t>
      </w:r>
      <w:r w:rsidR="00FA5568" w:rsidRPr="00FA5568">
        <w:rPr>
          <w:bCs/>
          <w:sz w:val="22"/>
          <w:szCs w:val="22"/>
        </w:rPr>
        <w:t xml:space="preserve"> </w:t>
      </w:r>
      <w:r w:rsidR="00FA5568">
        <w:rPr>
          <w:bCs/>
          <w:sz w:val="22"/>
          <w:szCs w:val="22"/>
        </w:rPr>
        <w:t>С</w:t>
      </w:r>
      <w:r>
        <w:t>,</w:t>
      </w:r>
      <w:r w:rsidR="00FA5568">
        <w:t xml:space="preserve"> </w:t>
      </w:r>
      <w:r>
        <w:t>н</w:t>
      </w:r>
      <w:r w:rsidR="00F314D0" w:rsidRPr="003B0A86">
        <w:t>апряжение</w:t>
      </w:r>
      <w:r>
        <w:t xml:space="preserve"> -</w:t>
      </w:r>
      <w:r w:rsidR="00F314D0" w:rsidRPr="003B0A86">
        <w:t xml:space="preserve"> 9-15</w:t>
      </w:r>
      <w:r w:rsidR="00FA5568" w:rsidRPr="00FA5568">
        <w:t xml:space="preserve"> </w:t>
      </w:r>
      <w:r w:rsidR="00FA5568" w:rsidRPr="003B0A86">
        <w:t>В</w:t>
      </w:r>
      <w:r>
        <w:t>,</w:t>
      </w:r>
      <w:r w:rsidR="00FA5568">
        <w:t xml:space="preserve"> </w:t>
      </w:r>
      <w:r>
        <w:t>м</w:t>
      </w:r>
      <w:r w:rsidR="00F314D0" w:rsidRPr="003B0A86">
        <w:t>аксимальн</w:t>
      </w:r>
      <w:r>
        <w:t xml:space="preserve">ая масса створки двери (ворот) - </w:t>
      </w:r>
      <w:r w:rsidR="00086F76">
        <w:t xml:space="preserve">не менее </w:t>
      </w:r>
      <w:r w:rsidR="00F314D0" w:rsidRPr="003B0A86">
        <w:t>300</w:t>
      </w:r>
      <w:r w:rsidR="00FA5568" w:rsidRPr="00FA5568">
        <w:t xml:space="preserve"> </w:t>
      </w:r>
      <w:r w:rsidR="00FA5568" w:rsidRPr="003B0A86">
        <w:t>кг</w:t>
      </w:r>
      <w:r>
        <w:t>, т</w:t>
      </w:r>
      <w:r w:rsidR="00F314D0" w:rsidRPr="003B0A86">
        <w:t>емпература эксплуатации от -40</w:t>
      </w:r>
      <w:r w:rsidR="00FA5568" w:rsidRPr="00FA5568">
        <w:rPr>
          <w:bCs/>
          <w:sz w:val="22"/>
          <w:szCs w:val="22"/>
        </w:rPr>
        <w:t xml:space="preserve"> </w:t>
      </w:r>
      <w:r w:rsidR="00FA5568">
        <w:rPr>
          <w:bCs/>
          <w:sz w:val="22"/>
          <w:szCs w:val="22"/>
        </w:rPr>
        <w:t>С</w:t>
      </w:r>
      <w:r w:rsidR="00F314D0" w:rsidRPr="003B0A86">
        <w:t xml:space="preserve"> до +45</w:t>
      </w:r>
      <w:r w:rsidR="00FA5568" w:rsidRPr="00FA5568">
        <w:rPr>
          <w:bCs/>
          <w:sz w:val="22"/>
          <w:szCs w:val="22"/>
        </w:rPr>
        <w:t xml:space="preserve"> </w:t>
      </w:r>
      <w:r w:rsidR="00FA5568">
        <w:rPr>
          <w:bCs/>
          <w:sz w:val="22"/>
          <w:szCs w:val="22"/>
        </w:rPr>
        <w:t>С</w:t>
      </w:r>
      <w:r>
        <w:t>;</w:t>
      </w:r>
    </w:p>
    <w:p w:rsidR="00F314D0" w:rsidRPr="00D75AC2" w:rsidRDefault="00BF2584" w:rsidP="00F314D0">
      <w:pPr>
        <w:widowControl w:val="0"/>
        <w:spacing w:before="120"/>
        <w:jc w:val="both"/>
      </w:pPr>
      <w:r>
        <w:t xml:space="preserve">- </w:t>
      </w:r>
      <w:r w:rsidR="00F314D0" w:rsidRPr="00BF2584">
        <w:rPr>
          <w:b/>
        </w:rPr>
        <w:t>Доводчик для дверей</w:t>
      </w:r>
      <w:r w:rsidR="00F314D0" w:rsidRPr="003B0A86">
        <w:t xml:space="preserve"> весом до 90кг</w:t>
      </w:r>
      <w:r>
        <w:t>, высота -</w:t>
      </w:r>
      <w:r w:rsidR="00FA5568">
        <w:t xml:space="preserve"> </w:t>
      </w:r>
      <w:r w:rsidR="00086F76">
        <w:t xml:space="preserve">не менее </w:t>
      </w:r>
      <w:r w:rsidR="00F314D0" w:rsidRPr="003B0A86">
        <w:t>55</w:t>
      </w:r>
      <w:r w:rsidR="00FA5568" w:rsidRPr="00FA5568">
        <w:t xml:space="preserve"> </w:t>
      </w:r>
      <w:r w:rsidR="00FA5568" w:rsidRPr="003B0A86">
        <w:t>мм</w:t>
      </w:r>
      <w:r>
        <w:t>,</w:t>
      </w:r>
      <w:r w:rsidR="00FA5568" w:rsidRPr="00FA5568">
        <w:t xml:space="preserve"> </w:t>
      </w:r>
      <w:r>
        <w:t>д</w:t>
      </w:r>
      <w:r w:rsidR="00F314D0" w:rsidRPr="003B0A86">
        <w:t>иапазон рабочих температур от -10</w:t>
      </w:r>
      <w:r w:rsidR="00FA5568" w:rsidRPr="00FA5568">
        <w:rPr>
          <w:bCs/>
          <w:sz w:val="22"/>
          <w:szCs w:val="22"/>
        </w:rPr>
        <w:t xml:space="preserve"> </w:t>
      </w:r>
      <w:r w:rsidR="00FA5568">
        <w:rPr>
          <w:bCs/>
          <w:sz w:val="22"/>
          <w:szCs w:val="22"/>
        </w:rPr>
        <w:t>С</w:t>
      </w:r>
      <w:r w:rsidR="00F314D0" w:rsidRPr="003B0A86">
        <w:t xml:space="preserve"> до +40</w:t>
      </w:r>
      <w:r w:rsidR="00FA5568" w:rsidRPr="00FA5568">
        <w:rPr>
          <w:bCs/>
          <w:sz w:val="22"/>
          <w:szCs w:val="22"/>
        </w:rPr>
        <w:t xml:space="preserve"> </w:t>
      </w:r>
      <w:r w:rsidR="00FA5568">
        <w:rPr>
          <w:bCs/>
          <w:sz w:val="22"/>
          <w:szCs w:val="22"/>
        </w:rPr>
        <w:t>С</w:t>
      </w:r>
      <w:r>
        <w:t>, длина -</w:t>
      </w:r>
      <w:r w:rsidR="00F314D0" w:rsidRPr="003B0A86">
        <w:t xml:space="preserve"> </w:t>
      </w:r>
      <w:r w:rsidR="00086F76">
        <w:t xml:space="preserve">не более </w:t>
      </w:r>
      <w:r w:rsidR="00F314D0" w:rsidRPr="003B0A86">
        <w:t>220</w:t>
      </w:r>
      <w:r w:rsidR="00FA5568" w:rsidRPr="00FA5568">
        <w:t xml:space="preserve"> </w:t>
      </w:r>
      <w:r w:rsidR="00FA5568" w:rsidRPr="003B0A86">
        <w:t>мм</w:t>
      </w:r>
      <w:r>
        <w:t>, способ монтажа  - н</w:t>
      </w:r>
      <w:r w:rsidR="00F314D0" w:rsidRPr="003B0A86">
        <w:t>акладной</w:t>
      </w:r>
      <w:r>
        <w:t>,  т</w:t>
      </w:r>
      <w:r w:rsidR="00F314D0" w:rsidRPr="003B0A86">
        <w:t xml:space="preserve">ип изделия </w:t>
      </w:r>
      <w:r>
        <w:t>– д</w:t>
      </w:r>
      <w:r w:rsidR="00F314D0" w:rsidRPr="003B0A86">
        <w:t>оводчик</w:t>
      </w:r>
      <w:r w:rsidR="00BD2603">
        <w:t>,</w:t>
      </w:r>
      <w:r w:rsidR="00FA5568">
        <w:t xml:space="preserve"> </w:t>
      </w:r>
      <w:r>
        <w:t xml:space="preserve">ширина - </w:t>
      </w:r>
      <w:r w:rsidR="00F314D0" w:rsidRPr="003B0A86">
        <w:t>45</w:t>
      </w:r>
      <w:r w:rsidR="00FA5568" w:rsidRPr="00FA5568">
        <w:t xml:space="preserve"> </w:t>
      </w:r>
      <w:r w:rsidR="00FA5568" w:rsidRPr="003B0A86">
        <w:t>мм</w:t>
      </w:r>
      <w:r>
        <w:t>, м</w:t>
      </w:r>
      <w:r w:rsidR="00F314D0" w:rsidRPr="003B0A86">
        <w:t>аксималь</w:t>
      </w:r>
      <w:r>
        <w:t xml:space="preserve">ная масса створки двери (ворот) - </w:t>
      </w:r>
      <w:r w:rsidR="00F314D0" w:rsidRPr="003B0A86">
        <w:t xml:space="preserve"> 90</w:t>
      </w:r>
      <w:r w:rsidR="00FA5568" w:rsidRPr="00FA5568">
        <w:t xml:space="preserve"> </w:t>
      </w:r>
      <w:r w:rsidR="00FA5568" w:rsidRPr="003B0A86">
        <w:t>кг</w:t>
      </w:r>
      <w:r>
        <w:t>;</w:t>
      </w:r>
    </w:p>
    <w:p w:rsidR="00BD2603" w:rsidRDefault="00BF2584" w:rsidP="00F314D0">
      <w:pPr>
        <w:widowControl w:val="0"/>
        <w:spacing w:before="120"/>
        <w:jc w:val="both"/>
      </w:pPr>
      <w:r>
        <w:t xml:space="preserve">- </w:t>
      </w:r>
      <w:r w:rsidR="00F314D0" w:rsidRPr="00BF2584">
        <w:rPr>
          <w:b/>
        </w:rPr>
        <w:t>Коробка расп</w:t>
      </w:r>
      <w:r w:rsidRPr="00BF2584">
        <w:rPr>
          <w:b/>
        </w:rPr>
        <w:t>ределительная</w:t>
      </w:r>
      <w:r w:rsidR="00FA5568">
        <w:rPr>
          <w:b/>
        </w:rPr>
        <w:t xml:space="preserve"> </w:t>
      </w:r>
      <w:r w:rsidR="00F314D0" w:rsidRPr="00BF2584">
        <w:rPr>
          <w:b/>
        </w:rPr>
        <w:t>для о/п</w:t>
      </w:r>
      <w:r w:rsidR="00F314D0" w:rsidRPr="003B0A86">
        <w:t>70х70х40</w:t>
      </w:r>
      <w:r w:rsidR="00FA5568">
        <w:t xml:space="preserve"> </w:t>
      </w:r>
      <w:r w:rsidR="00F314D0" w:rsidRPr="003B0A86">
        <w:t>мм</w:t>
      </w:r>
      <w:r w:rsidR="00FA5568">
        <w:t>;</w:t>
      </w:r>
      <w:r w:rsidR="00F314D0" w:rsidRPr="003B0A86">
        <w:t xml:space="preserve"> </w:t>
      </w:r>
    </w:p>
    <w:p w:rsidR="00F314D0" w:rsidRDefault="00BF2584" w:rsidP="00F314D0">
      <w:pPr>
        <w:widowControl w:val="0"/>
        <w:spacing w:before="120"/>
        <w:jc w:val="both"/>
      </w:pPr>
      <w:r>
        <w:t xml:space="preserve">- </w:t>
      </w:r>
      <w:r w:rsidR="00F314D0" w:rsidRPr="00BF2584">
        <w:rPr>
          <w:b/>
        </w:rPr>
        <w:t>Кабель-канал</w:t>
      </w:r>
      <w:r w:rsidR="00F314D0" w:rsidRPr="003B0A86">
        <w:t xml:space="preserve"> 20x10</w:t>
      </w:r>
      <w:r w:rsidR="00FA5568">
        <w:t xml:space="preserve"> </w:t>
      </w:r>
      <w:r w:rsidR="00F314D0" w:rsidRPr="003B0A86">
        <w:t>мм</w:t>
      </w:r>
      <w:r>
        <w:t>,</w:t>
      </w:r>
      <w:r w:rsidR="00FA5568">
        <w:t xml:space="preserve"> </w:t>
      </w:r>
      <w:r>
        <w:t>м</w:t>
      </w:r>
      <w:r w:rsidR="00F314D0" w:rsidRPr="003B0A86">
        <w:t xml:space="preserve">атериал изделия </w:t>
      </w:r>
      <w:r>
        <w:t xml:space="preserve">– </w:t>
      </w:r>
      <w:r w:rsidR="00F314D0" w:rsidRPr="003B0A86">
        <w:t>ПВХ</w:t>
      </w:r>
      <w:r>
        <w:t>, к</w:t>
      </w:r>
      <w:r w:rsidR="00F314D0" w:rsidRPr="003B0A86">
        <w:t xml:space="preserve">рышка </w:t>
      </w:r>
      <w:r>
        <w:t>– д</w:t>
      </w:r>
      <w:r w:rsidR="00F314D0" w:rsidRPr="003B0A86">
        <w:t>а</w:t>
      </w:r>
      <w:r>
        <w:t>, т</w:t>
      </w:r>
      <w:r w:rsidR="00F314D0" w:rsidRPr="003B0A86">
        <w:t xml:space="preserve">ип изделия </w:t>
      </w:r>
      <w:r>
        <w:t>-</w:t>
      </w:r>
      <w:r w:rsidR="00FA5568">
        <w:t xml:space="preserve"> </w:t>
      </w:r>
      <w:r w:rsidR="00F314D0" w:rsidRPr="003B0A86">
        <w:t>Кабель-канал</w:t>
      </w:r>
      <w:r>
        <w:t>,</w:t>
      </w:r>
      <w:r w:rsidR="00FA5568">
        <w:t xml:space="preserve"> </w:t>
      </w:r>
      <w:r>
        <w:t>длина -</w:t>
      </w:r>
      <w:r w:rsidR="00F314D0" w:rsidRPr="003B0A86">
        <w:t xml:space="preserve"> 2000</w:t>
      </w:r>
      <w:r w:rsidR="00FA5568" w:rsidRPr="00FA5568">
        <w:t xml:space="preserve"> </w:t>
      </w:r>
      <w:r w:rsidR="00FA5568" w:rsidRPr="003B0A86">
        <w:t>мм</w:t>
      </w:r>
      <w:r>
        <w:t>,</w:t>
      </w:r>
      <w:r w:rsidR="00FA5568">
        <w:t xml:space="preserve"> </w:t>
      </w:r>
      <w:r>
        <w:t>ш</w:t>
      </w:r>
      <w:r w:rsidR="00F314D0" w:rsidRPr="003B0A86">
        <w:t>ирина</w:t>
      </w:r>
      <w:r>
        <w:t xml:space="preserve"> -</w:t>
      </w:r>
      <w:r w:rsidR="00F314D0" w:rsidRPr="003B0A86">
        <w:t xml:space="preserve"> 20</w:t>
      </w:r>
      <w:r w:rsidR="00FA5568" w:rsidRPr="00FA5568">
        <w:t xml:space="preserve"> </w:t>
      </w:r>
      <w:r w:rsidR="00FA5568" w:rsidRPr="003B0A86">
        <w:t>мм</w:t>
      </w:r>
      <w:r>
        <w:t>, высота -</w:t>
      </w:r>
      <w:r w:rsidR="00F314D0" w:rsidRPr="003B0A86">
        <w:t xml:space="preserve"> 10</w:t>
      </w:r>
      <w:r w:rsidR="00FA5568" w:rsidRPr="00FA5568">
        <w:t xml:space="preserve"> </w:t>
      </w:r>
      <w:r w:rsidR="00FA5568" w:rsidRPr="003B0A86">
        <w:t>мм</w:t>
      </w:r>
      <w:r>
        <w:t>, покрытие - н</w:t>
      </w:r>
      <w:r w:rsidR="00F314D0" w:rsidRPr="003B0A86">
        <w:t>еобработанная поверхность</w:t>
      </w:r>
      <w:r>
        <w:t>,</w:t>
      </w:r>
      <w:r w:rsidR="00FA5568">
        <w:t xml:space="preserve"> </w:t>
      </w:r>
      <w:r>
        <w:t>п</w:t>
      </w:r>
      <w:r w:rsidR="00F314D0" w:rsidRPr="003B0A86">
        <w:t>ожаробезопасность</w:t>
      </w:r>
      <w:r>
        <w:t xml:space="preserve"> - н</w:t>
      </w:r>
      <w:r w:rsidR="00F314D0" w:rsidRPr="003B0A86">
        <w:t>е распространяет горение</w:t>
      </w:r>
      <w:r>
        <w:t>, т</w:t>
      </w:r>
      <w:r w:rsidR="00F314D0" w:rsidRPr="003B0A86">
        <w:t>емпература монтажа от -15</w:t>
      </w:r>
      <w:r w:rsidR="00FA5568">
        <w:t xml:space="preserve"> </w:t>
      </w:r>
      <w:r w:rsidR="00F314D0" w:rsidRPr="003B0A86">
        <w:t>C до +60</w:t>
      </w:r>
      <w:r w:rsidR="00FA5568">
        <w:t xml:space="preserve"> </w:t>
      </w:r>
      <w:r w:rsidR="00F314D0" w:rsidRPr="003B0A86">
        <w:t>C</w:t>
      </w:r>
      <w:r>
        <w:t>;</w:t>
      </w:r>
    </w:p>
    <w:p w:rsidR="00F314D0" w:rsidRDefault="00BF2584" w:rsidP="00F314D0">
      <w:pPr>
        <w:widowControl w:val="0"/>
        <w:spacing w:before="120"/>
        <w:jc w:val="both"/>
      </w:pPr>
      <w:r>
        <w:t xml:space="preserve">- </w:t>
      </w:r>
      <w:r w:rsidR="00F314D0" w:rsidRPr="00BF2584">
        <w:rPr>
          <w:b/>
        </w:rPr>
        <w:t>Кабель-канал</w:t>
      </w:r>
      <w:r w:rsidR="00F314D0" w:rsidRPr="00901FA3">
        <w:t xml:space="preserve"> 25x16</w:t>
      </w:r>
      <w:r w:rsidR="00FA5568">
        <w:t xml:space="preserve"> </w:t>
      </w:r>
      <w:r w:rsidR="00F314D0" w:rsidRPr="00901FA3">
        <w:t>мм</w:t>
      </w:r>
      <w:r>
        <w:t>, м</w:t>
      </w:r>
      <w:r w:rsidR="00F314D0" w:rsidRPr="00901FA3">
        <w:t xml:space="preserve">атериал изделия </w:t>
      </w:r>
      <w:r>
        <w:t xml:space="preserve">– </w:t>
      </w:r>
      <w:r w:rsidR="00F314D0" w:rsidRPr="00901FA3">
        <w:t>ПВХ</w:t>
      </w:r>
      <w:r>
        <w:t>, к</w:t>
      </w:r>
      <w:r w:rsidR="00F314D0" w:rsidRPr="00901FA3">
        <w:t>рышка</w:t>
      </w:r>
      <w:r>
        <w:t xml:space="preserve"> – д</w:t>
      </w:r>
      <w:r w:rsidR="00F314D0" w:rsidRPr="00901FA3">
        <w:t>а</w:t>
      </w:r>
      <w:r>
        <w:t>, т</w:t>
      </w:r>
      <w:r w:rsidR="00F314D0" w:rsidRPr="00901FA3">
        <w:t>ип изделия</w:t>
      </w:r>
      <w:r>
        <w:t xml:space="preserve"> -  к</w:t>
      </w:r>
      <w:r w:rsidR="00F314D0" w:rsidRPr="00901FA3">
        <w:t>абель-канал</w:t>
      </w:r>
      <w:r>
        <w:t>, длина -</w:t>
      </w:r>
      <w:r w:rsidR="00F314D0" w:rsidRPr="00901FA3">
        <w:t xml:space="preserve"> 2000</w:t>
      </w:r>
      <w:r w:rsidR="00FA5568" w:rsidRPr="00FA5568">
        <w:t xml:space="preserve"> </w:t>
      </w:r>
      <w:r w:rsidR="00FA5568" w:rsidRPr="00901FA3">
        <w:t>мм</w:t>
      </w:r>
      <w:r>
        <w:t>, ширина -</w:t>
      </w:r>
      <w:r w:rsidR="00F314D0" w:rsidRPr="00901FA3">
        <w:t xml:space="preserve"> 25</w:t>
      </w:r>
      <w:r w:rsidR="00FA5568" w:rsidRPr="00FA5568">
        <w:t xml:space="preserve"> </w:t>
      </w:r>
      <w:r w:rsidR="00FA5568" w:rsidRPr="00901FA3">
        <w:t>мм</w:t>
      </w:r>
      <w:r>
        <w:t xml:space="preserve">, высота - </w:t>
      </w:r>
      <w:r w:rsidR="00F314D0" w:rsidRPr="00901FA3">
        <w:t xml:space="preserve"> 16</w:t>
      </w:r>
      <w:r w:rsidR="00FA5568" w:rsidRPr="00FA5568">
        <w:t xml:space="preserve"> </w:t>
      </w:r>
      <w:r w:rsidR="00FA5568" w:rsidRPr="00901FA3">
        <w:t>мм</w:t>
      </w:r>
      <w:r>
        <w:t>, покрытие - н</w:t>
      </w:r>
      <w:r w:rsidR="00F314D0" w:rsidRPr="00901FA3">
        <w:t>еобработанная поверхность</w:t>
      </w:r>
      <w:r>
        <w:t>, п</w:t>
      </w:r>
      <w:r w:rsidR="00F314D0" w:rsidRPr="00901FA3">
        <w:t xml:space="preserve">ожаробезопасность </w:t>
      </w:r>
      <w:r>
        <w:t>- н</w:t>
      </w:r>
      <w:r w:rsidR="00F314D0" w:rsidRPr="00901FA3">
        <w:t>е распространяет горение</w:t>
      </w:r>
      <w:r>
        <w:t>, т</w:t>
      </w:r>
      <w:r w:rsidR="00F314D0" w:rsidRPr="00901FA3">
        <w:t>емпература монтажа от -15C до +60C</w:t>
      </w:r>
      <w:r>
        <w:t>;</w:t>
      </w:r>
    </w:p>
    <w:p w:rsidR="00F314D0" w:rsidRDefault="00C31A67" w:rsidP="00C31A67">
      <w:pPr>
        <w:widowControl w:val="0"/>
        <w:spacing w:before="120"/>
        <w:jc w:val="both"/>
      </w:pPr>
      <w:r>
        <w:t xml:space="preserve">- </w:t>
      </w:r>
      <w:r w:rsidR="00F314D0" w:rsidRPr="00C31A67">
        <w:rPr>
          <w:b/>
        </w:rPr>
        <w:t>Витая пара</w:t>
      </w:r>
      <w:r w:rsidR="00F314D0" w:rsidRPr="00433E9F">
        <w:t xml:space="preserve"> UTP 2 пары</w:t>
      </w:r>
      <w:r>
        <w:t>, и</w:t>
      </w:r>
      <w:r w:rsidR="00F314D0" w:rsidRPr="00433E9F">
        <w:t xml:space="preserve">сполнение </w:t>
      </w:r>
      <w:r>
        <w:t>– в</w:t>
      </w:r>
      <w:r w:rsidR="00F314D0" w:rsidRPr="00433E9F">
        <w:t>нутреннее</w:t>
      </w:r>
      <w:r>
        <w:t>, м</w:t>
      </w:r>
      <w:r w:rsidR="00F314D0" w:rsidRPr="00433E9F">
        <w:t xml:space="preserve">атериал оболочки </w:t>
      </w:r>
      <w:r>
        <w:t xml:space="preserve">- </w:t>
      </w:r>
      <w:r w:rsidR="00F314D0" w:rsidRPr="00433E9F">
        <w:t>ПВХ (PVC)</w:t>
      </w:r>
      <w:r>
        <w:t>,</w:t>
      </w:r>
      <w:r w:rsidR="00FA5568">
        <w:t xml:space="preserve"> </w:t>
      </w:r>
      <w:r>
        <w:t>м</w:t>
      </w:r>
      <w:r w:rsidR="00F314D0" w:rsidRPr="00433E9F">
        <w:t xml:space="preserve">атериал изоляции </w:t>
      </w:r>
      <w:r>
        <w:t>– п</w:t>
      </w:r>
      <w:r w:rsidR="00F314D0" w:rsidRPr="00433E9F">
        <w:t>олиэтилен</w:t>
      </w:r>
      <w:r>
        <w:t>,</w:t>
      </w:r>
      <w:r w:rsidR="00FA5568">
        <w:t xml:space="preserve"> </w:t>
      </w:r>
      <w:r>
        <w:t>м</w:t>
      </w:r>
      <w:r w:rsidR="00F314D0" w:rsidRPr="00433E9F">
        <w:t xml:space="preserve">атериал жилы </w:t>
      </w:r>
      <w:r>
        <w:t>– м</w:t>
      </w:r>
      <w:r w:rsidR="00F314D0" w:rsidRPr="00433E9F">
        <w:t>едь</w:t>
      </w:r>
      <w:r>
        <w:t>, к</w:t>
      </w:r>
      <w:r w:rsidR="00F314D0" w:rsidRPr="00433E9F">
        <w:t xml:space="preserve">атегория кабеля </w:t>
      </w:r>
      <w:r>
        <w:t xml:space="preserve">- </w:t>
      </w:r>
      <w:r w:rsidR="00F314D0" w:rsidRPr="00433E9F">
        <w:t>5e</w:t>
      </w:r>
      <w:r>
        <w:t>, с</w:t>
      </w:r>
      <w:r w:rsidR="00F314D0" w:rsidRPr="00433E9F">
        <w:t xml:space="preserve">пособ монтажа </w:t>
      </w:r>
      <w:r>
        <w:t>- в</w:t>
      </w:r>
      <w:r w:rsidR="00F314D0" w:rsidRPr="00433E9F">
        <w:t>нутри помещений (Indoor)</w:t>
      </w:r>
      <w:r>
        <w:t>, напряжение -</w:t>
      </w:r>
      <w:r w:rsidR="00F314D0" w:rsidRPr="00433E9F">
        <w:t xml:space="preserve"> 72</w:t>
      </w:r>
      <w:r w:rsidR="00FA5568" w:rsidRPr="00FA5568">
        <w:t xml:space="preserve"> </w:t>
      </w:r>
      <w:r w:rsidR="00FA5568" w:rsidRPr="00433E9F">
        <w:t>В</w:t>
      </w:r>
      <w:r>
        <w:t>, к</w:t>
      </w:r>
      <w:r w:rsidR="00F314D0" w:rsidRPr="00433E9F">
        <w:t>оличество пар</w:t>
      </w:r>
      <w:r>
        <w:t xml:space="preserve"> –</w:t>
      </w:r>
      <w:r w:rsidR="00F314D0" w:rsidRPr="00433E9F">
        <w:t xml:space="preserve"> 2</w:t>
      </w:r>
      <w:r>
        <w:t>, н</w:t>
      </w:r>
      <w:r w:rsidR="00F314D0" w:rsidRPr="00433E9F">
        <w:t>аличие экрана</w:t>
      </w:r>
      <w:r>
        <w:t xml:space="preserve"> – н</w:t>
      </w:r>
      <w:r w:rsidR="00F314D0" w:rsidRPr="00433E9F">
        <w:t>ет</w:t>
      </w:r>
      <w:r>
        <w:t>, сечение жилы –</w:t>
      </w:r>
      <w:r w:rsidR="00F314D0" w:rsidRPr="00433E9F">
        <w:t xml:space="preserve"> мм</w:t>
      </w:r>
      <w:r w:rsidR="00FA5568">
        <w:t xml:space="preserve"> </w:t>
      </w:r>
      <w:r w:rsidR="00F314D0" w:rsidRPr="00433E9F">
        <w:t>2 0.17</w:t>
      </w:r>
      <w:r>
        <w:t>,  д</w:t>
      </w:r>
      <w:r w:rsidR="00F314D0" w:rsidRPr="00433E9F">
        <w:t>иаметр жилы</w:t>
      </w:r>
      <w:r w:rsidR="00FA5568">
        <w:t xml:space="preserve"> </w:t>
      </w:r>
      <w:r>
        <w:t xml:space="preserve">- </w:t>
      </w:r>
      <w:r w:rsidR="00F314D0" w:rsidRPr="00433E9F">
        <w:t>0.46</w:t>
      </w:r>
      <w:r>
        <w:t>, м</w:t>
      </w:r>
      <w:r w:rsidR="00F314D0" w:rsidRPr="00433E9F">
        <w:t>атериал изделия</w:t>
      </w:r>
      <w:r>
        <w:t xml:space="preserve"> –</w:t>
      </w:r>
      <w:r w:rsidR="00F314D0" w:rsidRPr="00433E9F">
        <w:t xml:space="preserve"> ПВХ</w:t>
      </w:r>
      <w:r>
        <w:t>, к</w:t>
      </w:r>
      <w:r w:rsidR="00F314D0" w:rsidRPr="00433E9F">
        <w:t>оличество жил</w:t>
      </w:r>
      <w:r>
        <w:t xml:space="preserve"> –</w:t>
      </w:r>
      <w:r w:rsidR="00F314D0" w:rsidRPr="00433E9F">
        <w:t xml:space="preserve"> 4</w:t>
      </w:r>
      <w:r>
        <w:t>, м</w:t>
      </w:r>
      <w:r w:rsidR="00F314D0" w:rsidRPr="00433E9F">
        <w:t xml:space="preserve">арка </w:t>
      </w:r>
      <w:r>
        <w:t xml:space="preserve">– </w:t>
      </w:r>
      <w:r w:rsidR="00F314D0" w:rsidRPr="00433E9F">
        <w:t>Median</w:t>
      </w:r>
      <w:r>
        <w:t>, к</w:t>
      </w:r>
      <w:r w:rsidR="00F314D0" w:rsidRPr="00433E9F">
        <w:t xml:space="preserve">онструкция жилы </w:t>
      </w:r>
      <w:r>
        <w:t>- п</w:t>
      </w:r>
      <w:r w:rsidR="00F314D0" w:rsidRPr="00433E9F">
        <w:t>арная скрутка</w:t>
      </w:r>
      <w:r>
        <w:t>, д</w:t>
      </w:r>
      <w:r w:rsidR="00F314D0" w:rsidRPr="00433E9F">
        <w:t>ополнительная информация</w:t>
      </w:r>
      <w:r>
        <w:t>: б</w:t>
      </w:r>
      <w:r w:rsidR="00F314D0" w:rsidRPr="00433E9F">
        <w:t>ухта 500 м</w:t>
      </w:r>
      <w:r>
        <w:t>, т</w:t>
      </w:r>
      <w:r w:rsidR="00F314D0" w:rsidRPr="00433E9F">
        <w:t xml:space="preserve">емпература эксплуатации от -20 </w:t>
      </w:r>
      <w:r w:rsidR="00FA5568">
        <w:rPr>
          <w:bCs/>
          <w:sz w:val="22"/>
          <w:szCs w:val="22"/>
        </w:rPr>
        <w:t>С</w:t>
      </w:r>
      <w:r w:rsidR="00FA5568" w:rsidRPr="00433E9F">
        <w:t xml:space="preserve"> </w:t>
      </w:r>
      <w:r w:rsidR="00F314D0" w:rsidRPr="00433E9F">
        <w:t>до +60</w:t>
      </w:r>
      <w:r w:rsidR="00FA5568" w:rsidRPr="00FA5568">
        <w:rPr>
          <w:bCs/>
          <w:sz w:val="22"/>
          <w:szCs w:val="22"/>
        </w:rPr>
        <w:t xml:space="preserve"> </w:t>
      </w:r>
      <w:r w:rsidR="00FA5568">
        <w:rPr>
          <w:bCs/>
          <w:sz w:val="22"/>
          <w:szCs w:val="22"/>
        </w:rPr>
        <w:t>С</w:t>
      </w:r>
      <w:r>
        <w:t>,</w:t>
      </w:r>
      <w:r w:rsidR="00FA5568">
        <w:t xml:space="preserve"> </w:t>
      </w:r>
      <w:r>
        <w:t>т</w:t>
      </w:r>
      <w:r w:rsidR="00F314D0" w:rsidRPr="00433E9F">
        <w:t>емпература монтажа от -10</w:t>
      </w:r>
      <w:r w:rsidR="00FA5568" w:rsidRPr="00FA5568">
        <w:rPr>
          <w:bCs/>
          <w:sz w:val="22"/>
          <w:szCs w:val="22"/>
        </w:rPr>
        <w:t xml:space="preserve"> </w:t>
      </w:r>
      <w:r w:rsidR="00FA5568">
        <w:rPr>
          <w:bCs/>
          <w:sz w:val="22"/>
          <w:szCs w:val="22"/>
        </w:rPr>
        <w:t>С</w:t>
      </w:r>
      <w:r w:rsidR="00F314D0" w:rsidRPr="00433E9F">
        <w:t xml:space="preserve"> до +60</w:t>
      </w:r>
      <w:r w:rsidR="00FA5568" w:rsidRPr="00FA5568">
        <w:rPr>
          <w:bCs/>
          <w:sz w:val="22"/>
          <w:szCs w:val="22"/>
        </w:rPr>
        <w:t xml:space="preserve"> </w:t>
      </w:r>
      <w:r w:rsidR="00FA5568">
        <w:rPr>
          <w:bCs/>
          <w:sz w:val="22"/>
          <w:szCs w:val="22"/>
        </w:rPr>
        <w:t>С</w:t>
      </w:r>
      <w:r>
        <w:t>,</w:t>
      </w:r>
      <w:r w:rsidR="00FA5568">
        <w:t xml:space="preserve"> </w:t>
      </w:r>
      <w:r>
        <w:t>м</w:t>
      </w:r>
      <w:r w:rsidR="00F314D0" w:rsidRPr="00433E9F">
        <w:t xml:space="preserve">атериал проводника </w:t>
      </w:r>
      <w:r>
        <w:t>-м</w:t>
      </w:r>
      <w:r w:rsidR="00F314D0" w:rsidRPr="00433E9F">
        <w:t>едная (CuSolid)</w:t>
      </w:r>
      <w:r>
        <w:t>,</w:t>
      </w:r>
      <w:r w:rsidR="00FA5568">
        <w:t xml:space="preserve"> </w:t>
      </w:r>
      <w:r>
        <w:t>м</w:t>
      </w:r>
      <w:r w:rsidR="00F314D0" w:rsidRPr="00433E9F">
        <w:t xml:space="preserve">инимальный радиус изгиба </w:t>
      </w:r>
      <w:r>
        <w:t>в</w:t>
      </w:r>
      <w:r w:rsidR="00F314D0" w:rsidRPr="00433E9F">
        <w:t>о время монтажа - не менее 10 диаметров кабеля, после монтажа - не менее 4 диаметров кабеля</w:t>
      </w:r>
      <w:r>
        <w:t>;</w:t>
      </w:r>
    </w:p>
    <w:p w:rsidR="00F314D0" w:rsidRPr="00901FA3" w:rsidRDefault="00C31A67" w:rsidP="00F314D0">
      <w:pPr>
        <w:widowControl w:val="0"/>
        <w:spacing w:before="120"/>
        <w:jc w:val="both"/>
      </w:pPr>
      <w:r>
        <w:t xml:space="preserve">- </w:t>
      </w:r>
      <w:r w:rsidR="00F314D0" w:rsidRPr="00C31A67">
        <w:rPr>
          <w:b/>
        </w:rPr>
        <w:t>Шнур</w:t>
      </w:r>
      <w:r w:rsidR="00F314D0" w:rsidRPr="00E15D5A">
        <w:t xml:space="preserve"> ШВВП 2х0.75</w:t>
      </w:r>
      <w:r w:rsidR="00BD2603">
        <w:t>,</w:t>
      </w:r>
      <w:r w:rsidR="00FA5568">
        <w:t xml:space="preserve"> </w:t>
      </w:r>
      <w:r>
        <w:t>к</w:t>
      </w:r>
      <w:r w:rsidR="00F314D0" w:rsidRPr="00E15D5A">
        <w:t>оличество жил 2</w:t>
      </w:r>
      <w:r>
        <w:t>, с</w:t>
      </w:r>
      <w:r w:rsidR="00F314D0" w:rsidRPr="00E15D5A">
        <w:t>еч</w:t>
      </w:r>
      <w:r>
        <w:t xml:space="preserve">ение жилы </w:t>
      </w:r>
      <w:r w:rsidR="00FA5568">
        <w:t>–</w:t>
      </w:r>
      <w:r w:rsidR="00F314D0" w:rsidRPr="00E15D5A">
        <w:t xml:space="preserve"> мм</w:t>
      </w:r>
      <w:r w:rsidR="00FA5568">
        <w:t xml:space="preserve"> </w:t>
      </w:r>
      <w:r w:rsidR="00F314D0" w:rsidRPr="00E15D5A">
        <w:t>2 0.75</w:t>
      </w:r>
      <w:r>
        <w:t>, м</w:t>
      </w:r>
      <w:r w:rsidR="00F314D0" w:rsidRPr="00E15D5A">
        <w:t xml:space="preserve">арка </w:t>
      </w:r>
      <w:r>
        <w:t xml:space="preserve">– </w:t>
      </w:r>
      <w:r w:rsidR="00F314D0" w:rsidRPr="00E15D5A">
        <w:t>ШВВП</w:t>
      </w:r>
      <w:r>
        <w:t>, напряжение -</w:t>
      </w:r>
      <w:r w:rsidR="00F314D0" w:rsidRPr="00E15D5A">
        <w:t xml:space="preserve"> 380</w:t>
      </w:r>
      <w:r w:rsidR="00FA5568" w:rsidRPr="00FA5568">
        <w:t xml:space="preserve"> </w:t>
      </w:r>
      <w:r w:rsidR="00FA5568" w:rsidRPr="00E15D5A">
        <w:t>В</w:t>
      </w:r>
      <w:r>
        <w:t>,  м</w:t>
      </w:r>
      <w:r w:rsidR="00F314D0" w:rsidRPr="00E15D5A">
        <w:t xml:space="preserve">атериал изоляции </w:t>
      </w:r>
      <w:r>
        <w:t xml:space="preserve">– </w:t>
      </w:r>
      <w:r w:rsidR="00F314D0" w:rsidRPr="00E15D5A">
        <w:t>ПВХ пластикат</w:t>
      </w:r>
      <w:r>
        <w:t>, м</w:t>
      </w:r>
      <w:r w:rsidR="00F314D0" w:rsidRPr="00E15D5A">
        <w:t xml:space="preserve">атериал оболочки </w:t>
      </w:r>
      <w:r>
        <w:t xml:space="preserve">- </w:t>
      </w:r>
      <w:r w:rsidR="00F314D0" w:rsidRPr="00E15D5A">
        <w:t>ПВХ (PVC)</w:t>
      </w:r>
      <w:r>
        <w:t>,  н</w:t>
      </w:r>
      <w:r w:rsidR="00F314D0" w:rsidRPr="00E15D5A">
        <w:t>аличие защитного покрова</w:t>
      </w:r>
      <w:r>
        <w:t xml:space="preserve"> – н</w:t>
      </w:r>
      <w:r w:rsidR="00F314D0" w:rsidRPr="00E15D5A">
        <w:t>ет</w:t>
      </w:r>
      <w:r>
        <w:t>, н</w:t>
      </w:r>
      <w:r w:rsidR="00F314D0" w:rsidRPr="00E15D5A">
        <w:t>аличие экрана</w:t>
      </w:r>
      <w:r>
        <w:t xml:space="preserve"> – н</w:t>
      </w:r>
      <w:r w:rsidR="00F314D0" w:rsidRPr="00E15D5A">
        <w:t>ет</w:t>
      </w:r>
      <w:r>
        <w:t>, м</w:t>
      </w:r>
      <w:r w:rsidR="00F314D0" w:rsidRPr="00E15D5A">
        <w:t>ате</w:t>
      </w:r>
      <w:r>
        <w:t>риал жилы – м</w:t>
      </w:r>
      <w:r w:rsidR="00F314D0">
        <w:t>едь</w:t>
      </w:r>
      <w:r>
        <w:t>, к</w:t>
      </w:r>
      <w:r w:rsidR="00F314D0">
        <w:t>онструкция жилы</w:t>
      </w:r>
      <w:r>
        <w:t>–м</w:t>
      </w:r>
      <w:r w:rsidR="00F314D0" w:rsidRPr="00E15D5A">
        <w:t>ногопроволочная</w:t>
      </w:r>
      <w:r>
        <w:t>, т</w:t>
      </w:r>
      <w:r w:rsidR="00F314D0" w:rsidRPr="00E15D5A">
        <w:t xml:space="preserve">ип изделия </w:t>
      </w:r>
      <w:r>
        <w:t>– ш</w:t>
      </w:r>
      <w:r w:rsidR="00F314D0" w:rsidRPr="00E15D5A">
        <w:t>нур</w:t>
      </w:r>
      <w:r>
        <w:t>, д</w:t>
      </w:r>
      <w:r w:rsidR="00F314D0" w:rsidRPr="00E15D5A">
        <w:t>иапазон рабочих температур от -40</w:t>
      </w:r>
      <w:r w:rsidR="00F95FD4" w:rsidRPr="00F95FD4">
        <w:rPr>
          <w:bCs/>
          <w:sz w:val="22"/>
          <w:szCs w:val="22"/>
        </w:rPr>
        <w:t xml:space="preserve"> </w:t>
      </w:r>
      <w:r w:rsidR="00F95FD4">
        <w:rPr>
          <w:bCs/>
          <w:sz w:val="22"/>
          <w:szCs w:val="22"/>
        </w:rPr>
        <w:t>С</w:t>
      </w:r>
      <w:r w:rsidR="00F314D0" w:rsidRPr="00E15D5A">
        <w:t xml:space="preserve"> до +40</w:t>
      </w:r>
      <w:r w:rsidR="00F95FD4" w:rsidRPr="00F95FD4">
        <w:rPr>
          <w:bCs/>
          <w:sz w:val="22"/>
          <w:szCs w:val="22"/>
        </w:rPr>
        <w:t xml:space="preserve"> </w:t>
      </w:r>
      <w:r w:rsidR="00F95FD4">
        <w:rPr>
          <w:bCs/>
          <w:sz w:val="22"/>
          <w:szCs w:val="22"/>
        </w:rPr>
        <w:t>С</w:t>
      </w:r>
      <w:r>
        <w:t>, и</w:t>
      </w:r>
      <w:r w:rsidR="00F314D0" w:rsidRPr="00E15D5A">
        <w:t xml:space="preserve">сполнение </w:t>
      </w:r>
      <w:r>
        <w:t>- б</w:t>
      </w:r>
      <w:r w:rsidR="00F314D0" w:rsidRPr="00E15D5A">
        <w:t>ез исполнения</w:t>
      </w:r>
      <w:r>
        <w:t>, т</w:t>
      </w:r>
      <w:r w:rsidR="00F314D0" w:rsidRPr="00E15D5A">
        <w:t>емпература эксплуатации от -40</w:t>
      </w:r>
      <w:r w:rsidR="00F95FD4" w:rsidRPr="00F95FD4">
        <w:rPr>
          <w:bCs/>
          <w:sz w:val="22"/>
          <w:szCs w:val="22"/>
        </w:rPr>
        <w:t xml:space="preserve"> </w:t>
      </w:r>
      <w:r w:rsidR="00F95FD4">
        <w:rPr>
          <w:bCs/>
          <w:sz w:val="22"/>
          <w:szCs w:val="22"/>
        </w:rPr>
        <w:t>С</w:t>
      </w:r>
      <w:r w:rsidR="00F314D0" w:rsidRPr="00E15D5A">
        <w:t xml:space="preserve"> до +40</w:t>
      </w:r>
      <w:r w:rsidR="00F95FD4" w:rsidRPr="00F95FD4">
        <w:rPr>
          <w:bCs/>
          <w:sz w:val="22"/>
          <w:szCs w:val="22"/>
        </w:rPr>
        <w:t xml:space="preserve"> </w:t>
      </w:r>
      <w:r w:rsidR="00F95FD4">
        <w:rPr>
          <w:bCs/>
          <w:sz w:val="22"/>
          <w:szCs w:val="22"/>
        </w:rPr>
        <w:t>С</w:t>
      </w:r>
      <w:r>
        <w:t>, т</w:t>
      </w:r>
      <w:r w:rsidR="00F314D0" w:rsidRPr="00E15D5A">
        <w:t>емпература монтажа до -15С</w:t>
      </w:r>
      <w:r>
        <w:t>, сфера применения – д</w:t>
      </w:r>
      <w:r w:rsidR="00F314D0" w:rsidRPr="00E15D5A">
        <w:t>ля присоединения электрических машин и приборов бытового назначения</w:t>
      </w:r>
      <w:r w:rsidR="00BD2603">
        <w:t>;</w:t>
      </w:r>
    </w:p>
    <w:p w:rsidR="00B82304" w:rsidRPr="00FD407E" w:rsidRDefault="007E6379" w:rsidP="00FD407E">
      <w:pPr>
        <w:pStyle w:val="a5"/>
        <w:shd w:val="clear" w:color="auto" w:fill="FFFFFF" w:themeFill="background1"/>
        <w:spacing w:before="0" w:beforeAutospacing="0" w:after="0" w:afterAutospacing="0"/>
        <w:jc w:val="both"/>
        <w:rPr>
          <w:szCs w:val="18"/>
        </w:rPr>
      </w:pPr>
      <w:r w:rsidRPr="00B14DE8">
        <w:rPr>
          <w:bCs/>
          <w:sz w:val="22"/>
          <w:szCs w:val="22"/>
        </w:rPr>
        <w:t xml:space="preserve">- </w:t>
      </w:r>
      <w:r w:rsidR="00B14DE8" w:rsidRPr="00B14DE8">
        <w:rPr>
          <w:b/>
          <w:bCs/>
          <w:sz w:val="22"/>
          <w:szCs w:val="22"/>
        </w:rPr>
        <w:t>дверь стальная</w:t>
      </w:r>
      <w:r w:rsidR="00B14DE8" w:rsidRPr="00B14DE8">
        <w:rPr>
          <w:bCs/>
          <w:sz w:val="22"/>
          <w:szCs w:val="22"/>
        </w:rPr>
        <w:t xml:space="preserve">, </w:t>
      </w:r>
      <w:r w:rsidR="00B14DE8">
        <w:rPr>
          <w:color w:val="000000"/>
          <w:szCs w:val="18"/>
        </w:rPr>
        <w:t>т</w:t>
      </w:r>
      <w:r w:rsidR="00B14DE8" w:rsidRPr="00B14DE8">
        <w:rPr>
          <w:color w:val="000000"/>
          <w:szCs w:val="18"/>
        </w:rPr>
        <w:t xml:space="preserve">олщина металла </w:t>
      </w:r>
      <w:r w:rsidR="008049CA">
        <w:rPr>
          <w:color w:val="000000"/>
          <w:szCs w:val="18"/>
        </w:rPr>
        <w:t>–</w:t>
      </w:r>
      <w:r w:rsidR="005C1249">
        <w:rPr>
          <w:color w:val="000000"/>
          <w:szCs w:val="18"/>
        </w:rPr>
        <w:t xml:space="preserve"> </w:t>
      </w:r>
      <w:r w:rsidR="008049CA">
        <w:rPr>
          <w:color w:val="000000"/>
          <w:szCs w:val="18"/>
        </w:rPr>
        <w:t xml:space="preserve">не менее </w:t>
      </w:r>
      <w:r w:rsidR="00082676">
        <w:rPr>
          <w:color w:val="000000"/>
          <w:szCs w:val="18"/>
        </w:rPr>
        <w:t>2,0</w:t>
      </w:r>
      <w:r w:rsidR="00B14DE8" w:rsidRPr="00B14DE8">
        <w:rPr>
          <w:color w:val="000000"/>
          <w:szCs w:val="18"/>
        </w:rPr>
        <w:t xml:space="preserve"> мм, </w:t>
      </w:r>
      <w:r w:rsidR="005B5F7E">
        <w:rPr>
          <w:color w:val="000000"/>
          <w:szCs w:val="18"/>
        </w:rPr>
        <w:t>внешнее полотно – сталь, порошковое покрытие черный муар, т</w:t>
      </w:r>
      <w:r w:rsidR="005B5F7E" w:rsidRPr="00B14DE8">
        <w:rPr>
          <w:color w:val="000000"/>
          <w:szCs w:val="18"/>
        </w:rPr>
        <w:t>ол</w:t>
      </w:r>
      <w:r w:rsidR="005B5F7E">
        <w:rPr>
          <w:color w:val="000000"/>
          <w:szCs w:val="18"/>
        </w:rPr>
        <w:t xml:space="preserve">щина дверного полотна - 120 мм, </w:t>
      </w:r>
      <w:r w:rsidR="005B5F7E" w:rsidRPr="00B14DE8">
        <w:rPr>
          <w:color w:val="000000"/>
          <w:szCs w:val="18"/>
        </w:rPr>
        <w:t>мин.плита.</w:t>
      </w:r>
      <w:r w:rsidR="005B5F7E">
        <w:rPr>
          <w:color w:val="000000"/>
          <w:szCs w:val="18"/>
        </w:rPr>
        <w:t>, в</w:t>
      </w:r>
      <w:r w:rsidR="005B5F7E" w:rsidRPr="00B14DE8">
        <w:rPr>
          <w:color w:val="000000"/>
          <w:szCs w:val="18"/>
        </w:rPr>
        <w:t xml:space="preserve">нутреннее </w:t>
      </w:r>
      <w:r w:rsidR="005B5F7E">
        <w:rPr>
          <w:color w:val="000000"/>
          <w:szCs w:val="18"/>
        </w:rPr>
        <w:t>полотно - сталь, порошковое покрытие черный муар,</w:t>
      </w:r>
      <w:r w:rsidR="005C1249">
        <w:rPr>
          <w:color w:val="000000"/>
          <w:szCs w:val="18"/>
        </w:rPr>
        <w:t xml:space="preserve"> </w:t>
      </w:r>
      <w:r w:rsidR="00B14DE8" w:rsidRPr="00B14DE8">
        <w:rPr>
          <w:color w:val="000000"/>
          <w:szCs w:val="18"/>
        </w:rPr>
        <w:t xml:space="preserve">2 замка - </w:t>
      </w:r>
      <w:r w:rsidR="00FD407E">
        <w:rPr>
          <w:color w:val="000000"/>
          <w:szCs w:val="18"/>
        </w:rPr>
        <w:t>о</w:t>
      </w:r>
      <w:r w:rsidR="00B14DE8" w:rsidRPr="00B14DE8">
        <w:rPr>
          <w:color w:val="000000"/>
          <w:szCs w:val="18"/>
        </w:rPr>
        <w:t>сновной замок: цилиндровый, макс</w:t>
      </w:r>
      <w:r w:rsidR="00B14DE8">
        <w:rPr>
          <w:color w:val="000000"/>
          <w:szCs w:val="18"/>
        </w:rPr>
        <w:t xml:space="preserve">имальный класс взломостойкости. </w:t>
      </w:r>
      <w:r w:rsidR="00B14DE8" w:rsidRPr="00B14DE8">
        <w:rPr>
          <w:color w:val="000000"/>
          <w:szCs w:val="18"/>
        </w:rPr>
        <w:t>Дополнительный замок: сувальдный, макси</w:t>
      </w:r>
      <w:r w:rsidR="00B14DE8">
        <w:rPr>
          <w:color w:val="000000"/>
          <w:szCs w:val="18"/>
        </w:rPr>
        <w:t>мальный класс взломостойкости. </w:t>
      </w:r>
      <w:r w:rsidR="00B14DE8" w:rsidRPr="00B14DE8">
        <w:rPr>
          <w:color w:val="000000"/>
          <w:szCs w:val="18"/>
        </w:rPr>
        <w:t>Диаметр ригелей: 17 мм. Независимая ночная задвижка. Накладки: декоративные на оба замка. Эксцен</w:t>
      </w:r>
      <w:r w:rsidR="00FD407E">
        <w:rPr>
          <w:color w:val="000000"/>
          <w:szCs w:val="18"/>
        </w:rPr>
        <w:t xml:space="preserve">трик. </w:t>
      </w:r>
      <w:r w:rsidR="00B14DE8">
        <w:rPr>
          <w:color w:val="000000"/>
          <w:szCs w:val="18"/>
        </w:rPr>
        <w:t xml:space="preserve">Противосъём: штыри, 3 шт. </w:t>
      </w:r>
      <w:r w:rsidR="00B14DE8" w:rsidRPr="00B14DE8">
        <w:rPr>
          <w:color w:val="000000"/>
          <w:szCs w:val="18"/>
        </w:rPr>
        <w:t>Три контура В-образного уплотнителя из вспененной резины по всему п</w:t>
      </w:r>
      <w:r w:rsidR="00B14DE8">
        <w:rPr>
          <w:color w:val="000000"/>
          <w:szCs w:val="18"/>
        </w:rPr>
        <w:t xml:space="preserve">ериметру полотна и рамы двери. </w:t>
      </w:r>
      <w:r w:rsidR="00B14DE8" w:rsidRPr="00B14DE8">
        <w:rPr>
          <w:color w:val="000000"/>
          <w:szCs w:val="18"/>
        </w:rPr>
        <w:t>Размеры</w:t>
      </w:r>
      <w:r w:rsidR="00FD407E">
        <w:rPr>
          <w:color w:val="000000"/>
          <w:szCs w:val="18"/>
        </w:rPr>
        <w:t>: 920х200</w:t>
      </w:r>
      <w:r w:rsidR="00B14DE8" w:rsidRPr="00B14DE8">
        <w:rPr>
          <w:color w:val="000000"/>
          <w:szCs w:val="18"/>
        </w:rPr>
        <w:t>0 мм. Открывание на 180 градусов.</w:t>
      </w:r>
      <w:r w:rsidR="00FD407E" w:rsidRPr="00FD407E">
        <w:rPr>
          <w:spacing w:val="2"/>
          <w:szCs w:val="46"/>
        </w:rPr>
        <w:t>ГОСТ 31173-2016 Блоки дверные стальные. Технические условия</w:t>
      </w:r>
    </w:p>
    <w:p w:rsidR="00FD407E" w:rsidRPr="00FD407E" w:rsidRDefault="00B14DE8" w:rsidP="00FD407E">
      <w:pPr>
        <w:pStyle w:val="a5"/>
        <w:shd w:val="clear" w:color="auto" w:fill="FFFFFF" w:themeFill="background1"/>
        <w:spacing w:before="0" w:beforeAutospacing="0" w:after="0" w:afterAutospacing="0"/>
        <w:jc w:val="both"/>
        <w:rPr>
          <w:szCs w:val="18"/>
        </w:rPr>
      </w:pPr>
      <w:r>
        <w:rPr>
          <w:bCs/>
          <w:sz w:val="22"/>
          <w:szCs w:val="22"/>
        </w:rPr>
        <w:t xml:space="preserve">- </w:t>
      </w:r>
      <w:r w:rsidRPr="00B14DE8">
        <w:rPr>
          <w:b/>
          <w:bCs/>
          <w:sz w:val="22"/>
          <w:szCs w:val="22"/>
        </w:rPr>
        <w:t>дверь стальная</w:t>
      </w:r>
      <w:r w:rsidR="005C1249">
        <w:rPr>
          <w:b/>
          <w:bCs/>
          <w:sz w:val="22"/>
          <w:szCs w:val="22"/>
        </w:rPr>
        <w:t xml:space="preserve">, </w:t>
      </w:r>
      <w:r w:rsidR="005B5F7E">
        <w:rPr>
          <w:color w:val="000000"/>
          <w:szCs w:val="18"/>
        </w:rPr>
        <w:t>т</w:t>
      </w:r>
      <w:r w:rsidR="005B5F7E" w:rsidRPr="00B14DE8">
        <w:rPr>
          <w:color w:val="000000"/>
          <w:szCs w:val="18"/>
        </w:rPr>
        <w:t xml:space="preserve">олщина металла </w:t>
      </w:r>
      <w:r w:rsidR="005B5F7E">
        <w:rPr>
          <w:color w:val="000000"/>
          <w:szCs w:val="18"/>
        </w:rPr>
        <w:t>–</w:t>
      </w:r>
      <w:r w:rsidR="005C1249">
        <w:rPr>
          <w:color w:val="000000"/>
          <w:szCs w:val="18"/>
        </w:rPr>
        <w:t xml:space="preserve"> </w:t>
      </w:r>
      <w:r w:rsidR="005B5F7E">
        <w:rPr>
          <w:color w:val="000000"/>
          <w:szCs w:val="18"/>
        </w:rPr>
        <w:t>не менее 2,0</w:t>
      </w:r>
      <w:r w:rsidR="005B5F7E" w:rsidRPr="00B14DE8">
        <w:rPr>
          <w:color w:val="000000"/>
          <w:szCs w:val="18"/>
        </w:rPr>
        <w:t xml:space="preserve"> мм, </w:t>
      </w:r>
      <w:r w:rsidR="005B5F7E">
        <w:rPr>
          <w:color w:val="000000"/>
          <w:szCs w:val="18"/>
        </w:rPr>
        <w:t>внешнее полотно – сталь, порошковое покрытие черный муар, т</w:t>
      </w:r>
      <w:r w:rsidR="005B5F7E" w:rsidRPr="00B14DE8">
        <w:rPr>
          <w:color w:val="000000"/>
          <w:szCs w:val="18"/>
        </w:rPr>
        <w:t>ол</w:t>
      </w:r>
      <w:r w:rsidR="005B5F7E">
        <w:rPr>
          <w:color w:val="000000"/>
          <w:szCs w:val="18"/>
        </w:rPr>
        <w:t xml:space="preserve">щина дверного полотна - 120 мм, </w:t>
      </w:r>
      <w:r w:rsidR="005B5F7E" w:rsidRPr="00B14DE8">
        <w:rPr>
          <w:color w:val="000000"/>
          <w:szCs w:val="18"/>
        </w:rPr>
        <w:t>мин.плита.</w:t>
      </w:r>
      <w:r w:rsidR="005B5F7E">
        <w:rPr>
          <w:color w:val="000000"/>
          <w:szCs w:val="18"/>
        </w:rPr>
        <w:t>, в</w:t>
      </w:r>
      <w:r w:rsidR="005B5F7E" w:rsidRPr="00B14DE8">
        <w:rPr>
          <w:color w:val="000000"/>
          <w:szCs w:val="18"/>
        </w:rPr>
        <w:t xml:space="preserve">нутреннее </w:t>
      </w:r>
      <w:r w:rsidR="005B5F7E">
        <w:rPr>
          <w:color w:val="000000"/>
          <w:szCs w:val="18"/>
        </w:rPr>
        <w:t>полотно - сталь, порошковое покрытие черный муар,</w:t>
      </w:r>
      <w:r w:rsidR="00FD407E" w:rsidRPr="00B14DE8">
        <w:rPr>
          <w:color w:val="000000"/>
          <w:szCs w:val="18"/>
        </w:rPr>
        <w:t xml:space="preserve"> 2 замка - </w:t>
      </w:r>
      <w:r w:rsidR="00FD407E">
        <w:rPr>
          <w:color w:val="000000"/>
          <w:szCs w:val="18"/>
        </w:rPr>
        <w:t>о</w:t>
      </w:r>
      <w:r w:rsidR="00FD407E" w:rsidRPr="00B14DE8">
        <w:rPr>
          <w:color w:val="000000"/>
          <w:szCs w:val="18"/>
        </w:rPr>
        <w:t>сновной замок: цилиндровый, макс</w:t>
      </w:r>
      <w:r w:rsidR="007326F5">
        <w:rPr>
          <w:color w:val="000000"/>
          <w:szCs w:val="18"/>
        </w:rPr>
        <w:t>имальный класс взломостойкости,</w:t>
      </w:r>
      <w:r w:rsidR="005C1249">
        <w:rPr>
          <w:color w:val="000000"/>
          <w:szCs w:val="18"/>
        </w:rPr>
        <w:t xml:space="preserve"> </w:t>
      </w:r>
      <w:r w:rsidR="007326F5">
        <w:rPr>
          <w:color w:val="000000"/>
          <w:szCs w:val="18"/>
        </w:rPr>
        <w:t>д</w:t>
      </w:r>
      <w:r w:rsidR="00FD407E" w:rsidRPr="00B14DE8">
        <w:rPr>
          <w:color w:val="000000"/>
          <w:szCs w:val="18"/>
        </w:rPr>
        <w:t>ополнительный замок: сувальдный, макси</w:t>
      </w:r>
      <w:r w:rsidR="00FD407E">
        <w:rPr>
          <w:color w:val="000000"/>
          <w:szCs w:val="18"/>
        </w:rPr>
        <w:t>мальный класс взломостойкости. </w:t>
      </w:r>
      <w:r w:rsidR="00FD407E" w:rsidRPr="00B14DE8">
        <w:rPr>
          <w:color w:val="000000"/>
          <w:szCs w:val="18"/>
        </w:rPr>
        <w:t>Диаметр ригелей: 17 мм. Независимая ночная задвижка. Накладки: декоративные на оба замка. Эксцен</w:t>
      </w:r>
      <w:r w:rsidR="00FD407E">
        <w:rPr>
          <w:color w:val="000000"/>
          <w:szCs w:val="18"/>
        </w:rPr>
        <w:t xml:space="preserve">трик. Противосъём: штыри, 3 шт. </w:t>
      </w:r>
      <w:r w:rsidR="00FD407E" w:rsidRPr="00B14DE8">
        <w:rPr>
          <w:color w:val="000000"/>
          <w:szCs w:val="18"/>
        </w:rPr>
        <w:t>Три контура В-образного уплотнителя из вспененной резины по всему п</w:t>
      </w:r>
      <w:r w:rsidR="00FD407E">
        <w:rPr>
          <w:color w:val="000000"/>
          <w:szCs w:val="18"/>
        </w:rPr>
        <w:t xml:space="preserve">ериметру полотна и рамы двери. </w:t>
      </w:r>
      <w:r w:rsidR="00FD407E" w:rsidRPr="00B14DE8">
        <w:rPr>
          <w:color w:val="000000"/>
          <w:szCs w:val="18"/>
        </w:rPr>
        <w:t>Размеры</w:t>
      </w:r>
      <w:r w:rsidR="00FD407E">
        <w:rPr>
          <w:color w:val="000000"/>
          <w:szCs w:val="18"/>
        </w:rPr>
        <w:t>: 910х250</w:t>
      </w:r>
      <w:r w:rsidR="00FD407E" w:rsidRPr="00B14DE8">
        <w:rPr>
          <w:color w:val="000000"/>
          <w:szCs w:val="18"/>
        </w:rPr>
        <w:t>0 мм. Открывание на 180 градусов.</w:t>
      </w:r>
      <w:r w:rsidR="00FD407E" w:rsidRPr="00FD407E">
        <w:rPr>
          <w:spacing w:val="2"/>
          <w:szCs w:val="46"/>
        </w:rPr>
        <w:t xml:space="preserve"> ГОСТ 31173-2016 Блоки дверные стальные. Технические условия</w:t>
      </w:r>
    </w:p>
    <w:p w:rsidR="00B82304" w:rsidRPr="00C31A67" w:rsidRDefault="00B82304" w:rsidP="00A657FD">
      <w:pPr>
        <w:jc w:val="both"/>
        <w:rPr>
          <w:bCs/>
          <w:color w:val="FF0000"/>
          <w:sz w:val="22"/>
          <w:szCs w:val="22"/>
        </w:rPr>
      </w:pPr>
    </w:p>
    <w:p w:rsidR="00A657FD" w:rsidRPr="007326F5" w:rsidRDefault="000E19B0" w:rsidP="00A657FD">
      <w:pPr>
        <w:jc w:val="both"/>
        <w:rPr>
          <w:szCs w:val="22"/>
        </w:rPr>
      </w:pPr>
      <w:r w:rsidRPr="007326F5">
        <w:rPr>
          <w:szCs w:val="22"/>
        </w:rPr>
        <w:t>3</w:t>
      </w:r>
      <w:r w:rsidR="00A657FD" w:rsidRPr="007326F5">
        <w:rPr>
          <w:szCs w:val="22"/>
        </w:rPr>
        <w:t>.5. Допускается эквивалентность торговых знаков товара указанных в сметной документации, который является аналогом указанного товара и не ухудшает качество выполняемых работ.</w:t>
      </w:r>
    </w:p>
    <w:p w:rsidR="00A657FD" w:rsidRPr="007326F5" w:rsidRDefault="00A657FD" w:rsidP="00A657FD">
      <w:pPr>
        <w:jc w:val="both"/>
        <w:rPr>
          <w:bCs/>
          <w:sz w:val="22"/>
          <w:szCs w:val="22"/>
        </w:rPr>
      </w:pPr>
    </w:p>
    <w:p w:rsidR="00A13141" w:rsidRDefault="00FD407E" w:rsidP="00A13141">
      <w:pPr>
        <w:jc w:val="both"/>
        <w:rPr>
          <w:b/>
          <w:sz w:val="22"/>
          <w:szCs w:val="22"/>
        </w:rPr>
      </w:pPr>
      <w:r>
        <w:rPr>
          <w:b/>
          <w:sz w:val="22"/>
          <w:szCs w:val="22"/>
        </w:rPr>
        <w:t>4</w:t>
      </w:r>
      <w:r w:rsidR="00A13141" w:rsidRPr="009B313E">
        <w:rPr>
          <w:b/>
          <w:sz w:val="22"/>
          <w:szCs w:val="22"/>
        </w:rPr>
        <w:t xml:space="preserve">. </w:t>
      </w:r>
      <w:r w:rsidR="00A13141">
        <w:rPr>
          <w:b/>
          <w:sz w:val="22"/>
          <w:szCs w:val="22"/>
        </w:rPr>
        <w:t>Т</w:t>
      </w:r>
      <w:r w:rsidR="00A13141" w:rsidRPr="009B313E">
        <w:rPr>
          <w:b/>
          <w:sz w:val="22"/>
          <w:szCs w:val="22"/>
        </w:rPr>
        <w:t xml:space="preserve">ребования к </w:t>
      </w:r>
      <w:r w:rsidR="00A13141">
        <w:rPr>
          <w:b/>
          <w:sz w:val="22"/>
          <w:szCs w:val="22"/>
        </w:rPr>
        <w:t xml:space="preserve">электропитанию и заземлению </w:t>
      </w:r>
    </w:p>
    <w:p w:rsidR="00A13141" w:rsidRPr="007326F5" w:rsidRDefault="00FD407E" w:rsidP="00A13141">
      <w:pPr>
        <w:jc w:val="both"/>
        <w:rPr>
          <w:szCs w:val="22"/>
        </w:rPr>
      </w:pPr>
      <w:r w:rsidRPr="007326F5">
        <w:rPr>
          <w:szCs w:val="22"/>
        </w:rPr>
        <w:t>4</w:t>
      </w:r>
      <w:r w:rsidR="00A13141" w:rsidRPr="007326F5">
        <w:rPr>
          <w:szCs w:val="22"/>
        </w:rPr>
        <w:t>.1.   электропитание осуществляется от однофазной (трехфазной) сети переменного тока 220 В, 50 Гц.</w:t>
      </w:r>
    </w:p>
    <w:p w:rsidR="00A13141" w:rsidRPr="007326F5" w:rsidRDefault="00FD407E" w:rsidP="00A13141">
      <w:pPr>
        <w:jc w:val="both"/>
        <w:rPr>
          <w:szCs w:val="22"/>
        </w:rPr>
      </w:pPr>
      <w:r w:rsidRPr="007326F5">
        <w:rPr>
          <w:szCs w:val="22"/>
        </w:rPr>
        <w:lastRenderedPageBreak/>
        <w:t>4</w:t>
      </w:r>
      <w:r w:rsidR="00A13141" w:rsidRPr="007326F5">
        <w:rPr>
          <w:szCs w:val="22"/>
        </w:rPr>
        <w:t xml:space="preserve">.2. Система домофона должна быть запитана от электрической сети помещения. Элементы системы домофона должны быть заземлены. </w:t>
      </w:r>
    </w:p>
    <w:p w:rsidR="0022042C" w:rsidRDefault="0022042C" w:rsidP="00A13141">
      <w:pPr>
        <w:jc w:val="both"/>
        <w:rPr>
          <w:sz w:val="22"/>
          <w:szCs w:val="22"/>
        </w:rPr>
      </w:pPr>
    </w:p>
    <w:p w:rsidR="0022042C" w:rsidRDefault="00FD407E" w:rsidP="0022042C">
      <w:pPr>
        <w:jc w:val="both"/>
        <w:rPr>
          <w:b/>
          <w:sz w:val="22"/>
          <w:szCs w:val="22"/>
        </w:rPr>
      </w:pPr>
      <w:r>
        <w:rPr>
          <w:b/>
          <w:sz w:val="22"/>
          <w:szCs w:val="22"/>
        </w:rPr>
        <w:t>5</w:t>
      </w:r>
      <w:r w:rsidR="0022042C" w:rsidRPr="009B313E">
        <w:rPr>
          <w:b/>
          <w:sz w:val="22"/>
          <w:szCs w:val="22"/>
        </w:rPr>
        <w:t xml:space="preserve">. </w:t>
      </w:r>
      <w:r w:rsidR="0022042C">
        <w:rPr>
          <w:b/>
          <w:sz w:val="22"/>
          <w:szCs w:val="22"/>
        </w:rPr>
        <w:t>Т</w:t>
      </w:r>
      <w:r w:rsidR="0022042C" w:rsidRPr="009B313E">
        <w:rPr>
          <w:b/>
          <w:sz w:val="22"/>
          <w:szCs w:val="22"/>
        </w:rPr>
        <w:t xml:space="preserve">ребования к </w:t>
      </w:r>
      <w:r w:rsidR="0022042C">
        <w:rPr>
          <w:b/>
          <w:sz w:val="22"/>
          <w:szCs w:val="22"/>
        </w:rPr>
        <w:t xml:space="preserve">эксплуатационной документации </w:t>
      </w:r>
    </w:p>
    <w:p w:rsidR="0022042C" w:rsidRPr="0035302B" w:rsidRDefault="00FD407E" w:rsidP="0022042C">
      <w:pPr>
        <w:widowControl w:val="0"/>
        <w:tabs>
          <w:tab w:val="left" w:pos="1046"/>
          <w:tab w:val="left" w:pos="4997"/>
          <w:tab w:val="left" w:pos="5812"/>
          <w:tab w:val="left" w:pos="7262"/>
          <w:tab w:val="left" w:pos="7534"/>
          <w:tab w:val="left" w:pos="8985"/>
          <w:tab w:val="left" w:pos="9257"/>
        </w:tabs>
        <w:spacing w:before="120"/>
        <w:ind w:right="-5"/>
        <w:jc w:val="both"/>
        <w:rPr>
          <w:color w:val="000000"/>
        </w:rPr>
      </w:pPr>
      <w:r>
        <w:rPr>
          <w:sz w:val="22"/>
          <w:szCs w:val="22"/>
        </w:rPr>
        <w:t>5</w:t>
      </w:r>
      <w:r w:rsidR="0022042C" w:rsidRPr="0022042C">
        <w:rPr>
          <w:sz w:val="22"/>
          <w:szCs w:val="22"/>
        </w:rPr>
        <w:t>.1</w:t>
      </w:r>
      <w:r w:rsidR="0022042C">
        <w:rPr>
          <w:sz w:val="22"/>
          <w:szCs w:val="22"/>
        </w:rPr>
        <w:t xml:space="preserve">. </w:t>
      </w:r>
      <w:r w:rsidR="0022042C" w:rsidRPr="0035302B">
        <w:rPr>
          <w:color w:val="000000"/>
        </w:rPr>
        <w:t>На каждую из функциональных систем должен быть разработан комплект эксплуатационной документации (ЭД) в соответствии с действующими нормами и требованиями Заказчика. Комплект ЭД должен быть разработан на русском языке и включать в себя:</w:t>
      </w:r>
    </w:p>
    <w:p w:rsidR="0022042C" w:rsidRPr="00E966D9" w:rsidRDefault="0022042C" w:rsidP="0022042C">
      <w:pPr>
        <w:widowControl w:val="0"/>
        <w:tabs>
          <w:tab w:val="left" w:pos="1046"/>
          <w:tab w:val="left" w:pos="4997"/>
          <w:tab w:val="left" w:pos="5812"/>
          <w:tab w:val="left" w:pos="7262"/>
          <w:tab w:val="left" w:pos="7534"/>
          <w:tab w:val="left" w:pos="8985"/>
          <w:tab w:val="left" w:pos="9257"/>
        </w:tabs>
        <w:spacing w:before="120"/>
        <w:ind w:right="-5"/>
        <w:jc w:val="both"/>
      </w:pPr>
      <w:r w:rsidRPr="00E966D9">
        <w:t>- инструкции по эксплуатации систем, устройств и программного обеспечения;</w:t>
      </w:r>
    </w:p>
    <w:p w:rsidR="0022042C" w:rsidRPr="00E966D9" w:rsidRDefault="0022042C" w:rsidP="0022042C">
      <w:pPr>
        <w:widowControl w:val="0"/>
        <w:tabs>
          <w:tab w:val="left" w:pos="1046"/>
          <w:tab w:val="left" w:pos="4997"/>
          <w:tab w:val="left" w:pos="5812"/>
          <w:tab w:val="left" w:pos="7262"/>
          <w:tab w:val="left" w:pos="7534"/>
          <w:tab w:val="left" w:pos="8985"/>
          <w:tab w:val="left" w:pos="9257"/>
        </w:tabs>
        <w:spacing w:before="120"/>
        <w:ind w:right="-5"/>
        <w:jc w:val="both"/>
      </w:pPr>
      <w:r w:rsidRPr="00E966D9">
        <w:t>- технические описания систем;</w:t>
      </w:r>
    </w:p>
    <w:p w:rsidR="0022042C" w:rsidRPr="00E966D9" w:rsidRDefault="0022042C" w:rsidP="0022042C">
      <w:pPr>
        <w:widowControl w:val="0"/>
        <w:tabs>
          <w:tab w:val="left" w:pos="1046"/>
          <w:tab w:val="left" w:pos="4997"/>
          <w:tab w:val="left" w:pos="5812"/>
          <w:tab w:val="left" w:pos="7262"/>
          <w:tab w:val="left" w:pos="7534"/>
          <w:tab w:val="left" w:pos="8985"/>
          <w:tab w:val="left" w:pos="9257"/>
        </w:tabs>
        <w:spacing w:before="120"/>
        <w:ind w:right="-5"/>
        <w:jc w:val="both"/>
      </w:pPr>
      <w:r w:rsidRPr="00E966D9">
        <w:t>- инструкции по техническому обслуживанию и ремонту.</w:t>
      </w:r>
    </w:p>
    <w:p w:rsidR="00711807" w:rsidRPr="0035302B" w:rsidRDefault="00FD407E" w:rsidP="0022042C">
      <w:pPr>
        <w:widowControl w:val="0"/>
        <w:tabs>
          <w:tab w:val="num" w:pos="284"/>
        </w:tabs>
        <w:spacing w:before="120"/>
        <w:jc w:val="both"/>
        <w:rPr>
          <w:color w:val="000000"/>
        </w:rPr>
      </w:pPr>
      <w:r>
        <w:rPr>
          <w:color w:val="000000"/>
        </w:rPr>
        <w:t>5</w:t>
      </w:r>
      <w:r w:rsidR="0022042C">
        <w:rPr>
          <w:color w:val="000000"/>
        </w:rPr>
        <w:t xml:space="preserve">.2. </w:t>
      </w:r>
      <w:r w:rsidR="0022042C" w:rsidRPr="0035302B">
        <w:rPr>
          <w:color w:val="000000"/>
        </w:rPr>
        <w:t>Все работы, требующие лицензирования, должны быть лицензированы, материалы должны быть сертифицированы.</w:t>
      </w:r>
    </w:p>
    <w:p w:rsidR="0022042C" w:rsidRPr="0022042C" w:rsidRDefault="0022042C" w:rsidP="0022042C">
      <w:pPr>
        <w:jc w:val="both"/>
        <w:rPr>
          <w:sz w:val="22"/>
          <w:szCs w:val="22"/>
        </w:rPr>
      </w:pPr>
    </w:p>
    <w:p w:rsidR="0022042C" w:rsidRDefault="00FD407E" w:rsidP="0022042C">
      <w:pPr>
        <w:jc w:val="both"/>
        <w:rPr>
          <w:b/>
          <w:sz w:val="22"/>
          <w:szCs w:val="22"/>
        </w:rPr>
      </w:pPr>
      <w:r>
        <w:rPr>
          <w:b/>
          <w:sz w:val="22"/>
          <w:szCs w:val="22"/>
        </w:rPr>
        <w:t>6</w:t>
      </w:r>
      <w:r w:rsidR="0022042C" w:rsidRPr="009B313E">
        <w:rPr>
          <w:b/>
          <w:sz w:val="22"/>
          <w:szCs w:val="22"/>
        </w:rPr>
        <w:t xml:space="preserve">. </w:t>
      </w:r>
      <w:r w:rsidR="0022042C">
        <w:rPr>
          <w:b/>
          <w:sz w:val="22"/>
          <w:szCs w:val="22"/>
        </w:rPr>
        <w:t xml:space="preserve">Приемосдаточные испытания </w:t>
      </w:r>
    </w:p>
    <w:p w:rsidR="00711807" w:rsidRPr="0035302B" w:rsidRDefault="00FD407E" w:rsidP="00711807">
      <w:pPr>
        <w:widowControl w:val="0"/>
        <w:autoSpaceDE w:val="0"/>
        <w:autoSpaceDN w:val="0"/>
        <w:adjustRightInd w:val="0"/>
        <w:spacing w:before="120"/>
        <w:jc w:val="both"/>
        <w:rPr>
          <w:bCs/>
          <w:color w:val="000000"/>
        </w:rPr>
      </w:pPr>
      <w:r>
        <w:rPr>
          <w:sz w:val="22"/>
          <w:szCs w:val="22"/>
        </w:rPr>
        <w:t>6</w:t>
      </w:r>
      <w:r w:rsidR="0022042C">
        <w:rPr>
          <w:sz w:val="22"/>
          <w:szCs w:val="22"/>
        </w:rPr>
        <w:t xml:space="preserve">.1. </w:t>
      </w:r>
      <w:r w:rsidR="00711807" w:rsidRPr="0035302B">
        <w:rPr>
          <w:bCs/>
          <w:color w:val="000000"/>
        </w:rPr>
        <w:t>После завершения монтажных и пусконаладочных работ проводятся приемосдаточные испытания, в ходе которых представитель Заказчика подтверждает или не подтверждает работоспособность системы в рамках, оговоренных в настоящем техническом задании функциональных особенностей. В случае невыполнения указанных ниже условий параметры системы должны быть приведены в соответствии с данными пунктами технического задания.</w:t>
      </w:r>
    </w:p>
    <w:p w:rsidR="00711807" w:rsidRPr="00EA75C0" w:rsidRDefault="00FD407E" w:rsidP="00711807">
      <w:pPr>
        <w:widowControl w:val="0"/>
        <w:autoSpaceDE w:val="0"/>
        <w:autoSpaceDN w:val="0"/>
        <w:adjustRightInd w:val="0"/>
        <w:spacing w:before="120"/>
        <w:jc w:val="both"/>
      </w:pPr>
      <w:r>
        <w:rPr>
          <w:bCs/>
          <w:color w:val="000000"/>
        </w:rPr>
        <w:t>6</w:t>
      </w:r>
      <w:r w:rsidR="00711807">
        <w:rPr>
          <w:bCs/>
          <w:color w:val="000000"/>
        </w:rPr>
        <w:t>.</w:t>
      </w:r>
      <w:r w:rsidR="00711807" w:rsidRPr="0035302B">
        <w:rPr>
          <w:bCs/>
          <w:color w:val="000000"/>
        </w:rPr>
        <w:t>2.</w:t>
      </w:r>
      <w:r w:rsidR="00711807" w:rsidRPr="00EA75C0">
        <w:t>Проверка работоспособности домофона.</w:t>
      </w:r>
    </w:p>
    <w:p w:rsidR="00711807" w:rsidRPr="0035302B" w:rsidRDefault="00FD407E" w:rsidP="00711807">
      <w:pPr>
        <w:widowControl w:val="0"/>
        <w:autoSpaceDE w:val="0"/>
        <w:autoSpaceDN w:val="0"/>
        <w:adjustRightInd w:val="0"/>
        <w:spacing w:before="120"/>
        <w:jc w:val="both"/>
        <w:rPr>
          <w:bCs/>
          <w:color w:val="000000"/>
        </w:rPr>
      </w:pPr>
      <w:r>
        <w:rPr>
          <w:bCs/>
          <w:color w:val="000000"/>
        </w:rPr>
        <w:t>6</w:t>
      </w:r>
      <w:r w:rsidR="00711807">
        <w:rPr>
          <w:bCs/>
          <w:color w:val="000000"/>
        </w:rPr>
        <w:t>.3</w:t>
      </w:r>
      <w:r w:rsidR="00711807" w:rsidRPr="0035302B">
        <w:rPr>
          <w:bCs/>
          <w:color w:val="000000"/>
        </w:rPr>
        <w:t xml:space="preserve">. Работа после сбоя питания. После принудительного отключения основного (сетевого) электропитания и включения </w:t>
      </w:r>
      <w:r w:rsidR="00711807" w:rsidRPr="00E966D9">
        <w:t>домофон</w:t>
      </w:r>
      <w:r w:rsidR="00711807">
        <w:rPr>
          <w:bCs/>
          <w:color w:val="000000"/>
        </w:rPr>
        <w:t>должен</w:t>
      </w:r>
      <w:r w:rsidR="00711807" w:rsidRPr="0035302B">
        <w:rPr>
          <w:bCs/>
          <w:color w:val="000000"/>
        </w:rPr>
        <w:t xml:space="preserve"> функционировать, настройки остаться неизменными.</w:t>
      </w:r>
    </w:p>
    <w:p w:rsidR="00711807" w:rsidRPr="0035302B" w:rsidRDefault="00FD407E" w:rsidP="00711807">
      <w:pPr>
        <w:widowControl w:val="0"/>
        <w:autoSpaceDE w:val="0"/>
        <w:autoSpaceDN w:val="0"/>
        <w:adjustRightInd w:val="0"/>
        <w:spacing w:before="120"/>
        <w:jc w:val="both"/>
        <w:rPr>
          <w:bCs/>
          <w:color w:val="000000"/>
        </w:rPr>
      </w:pPr>
      <w:r>
        <w:rPr>
          <w:bCs/>
          <w:color w:val="000000"/>
        </w:rPr>
        <w:t>6</w:t>
      </w:r>
      <w:r w:rsidR="00711807">
        <w:rPr>
          <w:bCs/>
          <w:color w:val="000000"/>
        </w:rPr>
        <w:t>.4</w:t>
      </w:r>
      <w:r w:rsidR="00711807" w:rsidRPr="0035302B">
        <w:rPr>
          <w:bCs/>
          <w:color w:val="000000"/>
        </w:rPr>
        <w:t>. Все оборудование должно быть сертифицированным, (в случае если оно подлежит сертификации по законодательству РФ), и вся техническая документация (спецификации, описания, инструкции) должна быть написана на русском языке.</w:t>
      </w:r>
    </w:p>
    <w:p w:rsidR="0022042C" w:rsidRDefault="0022042C" w:rsidP="00A13141">
      <w:pPr>
        <w:jc w:val="both"/>
        <w:rPr>
          <w:b/>
          <w:sz w:val="22"/>
          <w:szCs w:val="22"/>
        </w:rPr>
      </w:pPr>
    </w:p>
    <w:p w:rsidR="00BD4ACF" w:rsidRDefault="00FD407E" w:rsidP="00BD4ACF">
      <w:pPr>
        <w:jc w:val="both"/>
        <w:rPr>
          <w:b/>
          <w:sz w:val="22"/>
          <w:szCs w:val="22"/>
        </w:rPr>
      </w:pPr>
      <w:r>
        <w:rPr>
          <w:b/>
          <w:sz w:val="22"/>
          <w:szCs w:val="22"/>
        </w:rPr>
        <w:t>7</w:t>
      </w:r>
      <w:r w:rsidR="00BD4ACF" w:rsidRPr="009B313E">
        <w:rPr>
          <w:b/>
          <w:sz w:val="22"/>
          <w:szCs w:val="22"/>
        </w:rPr>
        <w:t xml:space="preserve">. </w:t>
      </w:r>
      <w:r w:rsidR="00BD4ACF">
        <w:rPr>
          <w:b/>
          <w:sz w:val="22"/>
          <w:szCs w:val="22"/>
        </w:rPr>
        <w:t xml:space="preserve">Условия выполнения работ </w:t>
      </w:r>
    </w:p>
    <w:p w:rsidR="00BD4ACF" w:rsidRDefault="00FD407E" w:rsidP="00BD4ACF">
      <w:pPr>
        <w:widowControl w:val="0"/>
        <w:tabs>
          <w:tab w:val="left" w:pos="851"/>
        </w:tabs>
        <w:spacing w:before="120"/>
        <w:jc w:val="both"/>
        <w:rPr>
          <w:bCs/>
          <w:color w:val="000000"/>
        </w:rPr>
      </w:pPr>
      <w:r>
        <w:rPr>
          <w:bCs/>
          <w:color w:val="000000"/>
        </w:rPr>
        <w:t>7</w:t>
      </w:r>
      <w:r w:rsidR="00BD4ACF" w:rsidRPr="0035302B">
        <w:rPr>
          <w:bCs/>
          <w:color w:val="000000"/>
        </w:rPr>
        <w:t>.1. Выполнить данные работы надлежащим образом и в установленный срок, в соответствии с локальным сметным расчетом.</w:t>
      </w:r>
    </w:p>
    <w:p w:rsidR="00BD4ACF" w:rsidRDefault="00FD407E" w:rsidP="00BD4ACF">
      <w:pPr>
        <w:widowControl w:val="0"/>
        <w:tabs>
          <w:tab w:val="left" w:pos="851"/>
        </w:tabs>
        <w:spacing w:before="120"/>
        <w:jc w:val="both"/>
        <w:rPr>
          <w:bCs/>
        </w:rPr>
      </w:pPr>
      <w:r>
        <w:rPr>
          <w:bCs/>
          <w:color w:val="000000"/>
        </w:rPr>
        <w:t>7</w:t>
      </w:r>
      <w:r w:rsidR="00BD4ACF" w:rsidRPr="0035302B">
        <w:rPr>
          <w:bCs/>
          <w:color w:val="000000"/>
        </w:rPr>
        <w:t>.2. Приступить к выполнению и выполнить все работы в объеме и сроки, предусмотренные Договором. Сдать работы в состоянии соответствующем требованиям технического задания</w:t>
      </w:r>
      <w:r w:rsidR="00BD4ACF">
        <w:rPr>
          <w:bCs/>
          <w:color w:val="000000"/>
        </w:rPr>
        <w:t xml:space="preserve">. </w:t>
      </w:r>
      <w:r w:rsidR="00BD4ACF">
        <w:rPr>
          <w:bCs/>
        </w:rPr>
        <w:t>В связи с установленным режимом сна в детском учреждении с 12:00 до 15:00 время проведения монтажных (шумных) работ следует приостановить, и возобновить после окончания регламента установленного заказчиком.</w:t>
      </w:r>
    </w:p>
    <w:p w:rsidR="00BD4ACF" w:rsidRPr="0035302B" w:rsidRDefault="00FD407E" w:rsidP="00BD4ACF">
      <w:pPr>
        <w:widowControl w:val="0"/>
        <w:tabs>
          <w:tab w:val="left" w:pos="851"/>
        </w:tabs>
        <w:spacing w:before="120"/>
        <w:jc w:val="both"/>
        <w:rPr>
          <w:bCs/>
          <w:color w:val="000000"/>
        </w:rPr>
      </w:pPr>
      <w:r>
        <w:rPr>
          <w:bCs/>
        </w:rPr>
        <w:t>7</w:t>
      </w:r>
      <w:r w:rsidR="00BD4ACF">
        <w:rPr>
          <w:bCs/>
        </w:rPr>
        <w:t xml:space="preserve">.3. </w:t>
      </w:r>
      <w:r w:rsidR="00BD4ACF" w:rsidRPr="00E03088">
        <w:rPr>
          <w:bCs/>
        </w:rPr>
        <w:t>Перед началом работ выполнить обследование объекта совместно с представителем</w:t>
      </w:r>
      <w:r w:rsidR="00BD4ACF" w:rsidRPr="0035302B">
        <w:rPr>
          <w:bCs/>
          <w:color w:val="000000"/>
        </w:rPr>
        <w:t xml:space="preserve"> Заказчика, произвести необходимые замеры, уточнить расположение устанавливаемого оборудования.</w:t>
      </w:r>
    </w:p>
    <w:p w:rsidR="00BD4ACF" w:rsidRPr="0035302B" w:rsidRDefault="00FD407E" w:rsidP="00BD4ACF">
      <w:pPr>
        <w:widowControl w:val="0"/>
        <w:tabs>
          <w:tab w:val="left" w:pos="851"/>
        </w:tabs>
        <w:spacing w:before="120"/>
        <w:jc w:val="both"/>
        <w:rPr>
          <w:bCs/>
          <w:color w:val="000000"/>
        </w:rPr>
      </w:pPr>
      <w:r>
        <w:rPr>
          <w:bCs/>
          <w:color w:val="000000"/>
        </w:rPr>
        <w:t>7</w:t>
      </w:r>
      <w:r w:rsidR="00BD4ACF" w:rsidRPr="0035302B">
        <w:rPr>
          <w:bCs/>
          <w:color w:val="000000"/>
        </w:rPr>
        <w:t>.4. При выполнении работ Подрядчик должен обеспечить сохранность имущества Заказчика, а так же не допускать ухудшения или порчи существующих конструкций, загрязнения помещений, территорий.</w:t>
      </w:r>
    </w:p>
    <w:p w:rsidR="00BD4ACF" w:rsidRPr="0035302B" w:rsidRDefault="00FD407E" w:rsidP="00BD4ACF">
      <w:pPr>
        <w:widowControl w:val="0"/>
        <w:tabs>
          <w:tab w:val="left" w:pos="851"/>
        </w:tabs>
        <w:spacing w:before="120"/>
        <w:jc w:val="both"/>
        <w:rPr>
          <w:bCs/>
          <w:color w:val="000000"/>
        </w:rPr>
      </w:pPr>
      <w:r>
        <w:rPr>
          <w:bCs/>
          <w:color w:val="000000"/>
        </w:rPr>
        <w:t>7</w:t>
      </w:r>
      <w:r w:rsidR="00BD4ACF" w:rsidRPr="0035302B">
        <w:rPr>
          <w:bCs/>
          <w:color w:val="000000"/>
        </w:rPr>
        <w:t>.5. Своевременно письменно информировать Заказчика о возможных неблагоприятных последствиях выполнения технического задания.</w:t>
      </w:r>
    </w:p>
    <w:p w:rsidR="00BD4ACF" w:rsidRPr="0035302B" w:rsidRDefault="00FD407E" w:rsidP="00BD4ACF">
      <w:pPr>
        <w:widowControl w:val="0"/>
        <w:tabs>
          <w:tab w:val="left" w:pos="284"/>
          <w:tab w:val="left" w:pos="851"/>
        </w:tabs>
        <w:spacing w:before="120"/>
        <w:jc w:val="both"/>
        <w:rPr>
          <w:bCs/>
          <w:color w:val="000000"/>
        </w:rPr>
      </w:pPr>
      <w:r>
        <w:rPr>
          <w:bCs/>
          <w:color w:val="000000"/>
        </w:rPr>
        <w:t>7</w:t>
      </w:r>
      <w:r w:rsidR="00BD4ACF" w:rsidRPr="0035302B">
        <w:rPr>
          <w:bCs/>
          <w:color w:val="000000"/>
        </w:rPr>
        <w:t>.6. Исполнять полученные в ходе выполнения работ указания Заказчика, если они не противоречат условиям настоящего технического задания.</w:t>
      </w:r>
    </w:p>
    <w:p w:rsidR="00BD4ACF" w:rsidRPr="0035302B" w:rsidRDefault="00FD407E" w:rsidP="00BD4ACF">
      <w:pPr>
        <w:widowControl w:val="0"/>
        <w:tabs>
          <w:tab w:val="left" w:pos="851"/>
        </w:tabs>
        <w:spacing w:before="120"/>
        <w:jc w:val="both"/>
        <w:rPr>
          <w:bCs/>
          <w:color w:val="000000"/>
        </w:rPr>
      </w:pPr>
      <w:r>
        <w:rPr>
          <w:bCs/>
          <w:color w:val="000000"/>
        </w:rPr>
        <w:t>7</w:t>
      </w:r>
      <w:r w:rsidR="00BD4ACF" w:rsidRPr="0035302B">
        <w:rPr>
          <w:bCs/>
          <w:color w:val="000000"/>
        </w:rPr>
        <w:t xml:space="preserve">.7. При выполнении работ соблюдать правила техники безопасности, охраны окружающей природной среды и противопожарной безопасности, а также технологию строительного производства. В случае причинения ущерба имуществу или здоровью третьих лиц в результате </w:t>
      </w:r>
      <w:r w:rsidR="00BD4ACF" w:rsidRPr="0035302B">
        <w:rPr>
          <w:bCs/>
          <w:color w:val="000000"/>
        </w:rPr>
        <w:lastRenderedPageBreak/>
        <w:t>несоблюдения правил, технологии строительного производства, возмещение ущерба производится за счет средств Подрядчика.</w:t>
      </w:r>
    </w:p>
    <w:p w:rsidR="00BD4ACF" w:rsidRPr="0035302B" w:rsidRDefault="00FD407E" w:rsidP="00BD4ACF">
      <w:pPr>
        <w:widowControl w:val="0"/>
        <w:tabs>
          <w:tab w:val="left" w:pos="851"/>
        </w:tabs>
        <w:spacing w:before="120"/>
        <w:jc w:val="both"/>
        <w:rPr>
          <w:bCs/>
          <w:color w:val="000000"/>
        </w:rPr>
      </w:pPr>
      <w:r>
        <w:rPr>
          <w:bCs/>
          <w:color w:val="000000"/>
        </w:rPr>
        <w:t>7</w:t>
      </w:r>
      <w:r w:rsidR="00BD4ACF" w:rsidRPr="0035302B">
        <w:rPr>
          <w:bCs/>
          <w:color w:val="000000"/>
        </w:rPr>
        <w:t xml:space="preserve">.8. Работы проводятся в условиях действующего учреждения. Подрядчик обязан обеспечить проведение работ всем необходимым, включая временные подсоединения коммуникаций (обеспечение электроэнергией) в точках подключения, указанных Заказчиком. </w:t>
      </w:r>
    </w:p>
    <w:p w:rsidR="00BD4ACF" w:rsidRPr="0035302B" w:rsidRDefault="00FD407E" w:rsidP="00BD4ACF">
      <w:pPr>
        <w:widowControl w:val="0"/>
        <w:tabs>
          <w:tab w:val="left" w:pos="851"/>
        </w:tabs>
        <w:spacing w:before="120"/>
        <w:jc w:val="both"/>
        <w:rPr>
          <w:bCs/>
          <w:color w:val="000000"/>
        </w:rPr>
      </w:pPr>
      <w:r>
        <w:rPr>
          <w:bCs/>
          <w:color w:val="000000"/>
        </w:rPr>
        <w:t>7</w:t>
      </w:r>
      <w:r w:rsidR="00BD4ACF" w:rsidRPr="0035302B">
        <w:rPr>
          <w:bCs/>
          <w:color w:val="000000"/>
        </w:rPr>
        <w:t>.9. Ежедневно, по окончании рабочего дня производить уборку и вывоз строительного мусора. Подрядчик обязан: проводить регулярно еженедельные инструктажи рабочих по охране труда и противопожарной безопасности работ на объекте, с отметкой об их проведении в журнале инструктажа.</w:t>
      </w:r>
    </w:p>
    <w:p w:rsidR="00BD4ACF" w:rsidRPr="0035302B" w:rsidRDefault="00FD407E" w:rsidP="00BD4ACF">
      <w:pPr>
        <w:widowControl w:val="0"/>
        <w:tabs>
          <w:tab w:val="left" w:pos="851"/>
        </w:tabs>
        <w:spacing w:before="120"/>
        <w:jc w:val="both"/>
        <w:rPr>
          <w:bCs/>
          <w:color w:val="000000"/>
        </w:rPr>
      </w:pPr>
      <w:r>
        <w:rPr>
          <w:bCs/>
          <w:color w:val="000000"/>
        </w:rPr>
        <w:t>7</w:t>
      </w:r>
      <w:r w:rsidR="00BD4ACF" w:rsidRPr="0035302B">
        <w:rPr>
          <w:bCs/>
          <w:color w:val="000000"/>
        </w:rPr>
        <w:t xml:space="preserve">.10. По окончании работ  обязательно в течение 2 (двух) дней вывезти за пределы территории учреждения материалы, инструменты, приборы, инвентарь, изделия, конструкции, и другое имущество Подрядчика, использовавшееся для производства работ. </w:t>
      </w:r>
    </w:p>
    <w:p w:rsidR="00BD4ACF" w:rsidRPr="0035302B" w:rsidRDefault="00FD407E" w:rsidP="00BD4ACF">
      <w:pPr>
        <w:widowControl w:val="0"/>
        <w:tabs>
          <w:tab w:val="left" w:pos="851"/>
        </w:tabs>
        <w:spacing w:before="120"/>
        <w:jc w:val="both"/>
        <w:rPr>
          <w:bCs/>
          <w:color w:val="000000"/>
        </w:rPr>
      </w:pPr>
      <w:r>
        <w:rPr>
          <w:bCs/>
          <w:color w:val="000000"/>
        </w:rPr>
        <w:t>7</w:t>
      </w:r>
      <w:r w:rsidR="00BD4ACF" w:rsidRPr="0035302B">
        <w:rPr>
          <w:bCs/>
          <w:color w:val="000000"/>
        </w:rPr>
        <w:t>.11. Восстановить нарушенное при производстве работ благоустройство.</w:t>
      </w:r>
    </w:p>
    <w:p w:rsidR="00BD4ACF" w:rsidRPr="0035302B" w:rsidRDefault="00FD407E" w:rsidP="00BD4ACF">
      <w:pPr>
        <w:widowControl w:val="0"/>
        <w:tabs>
          <w:tab w:val="left" w:pos="851"/>
        </w:tabs>
        <w:spacing w:before="120"/>
        <w:jc w:val="both"/>
        <w:rPr>
          <w:bCs/>
          <w:color w:val="000000"/>
        </w:rPr>
      </w:pPr>
      <w:r>
        <w:rPr>
          <w:bCs/>
          <w:color w:val="000000"/>
        </w:rPr>
        <w:t>7</w:t>
      </w:r>
      <w:r w:rsidR="00BD4ACF" w:rsidRPr="0035302B">
        <w:rPr>
          <w:bCs/>
          <w:color w:val="000000"/>
        </w:rPr>
        <w:t>.12. Работы выполнить согласно действующих на момент производства работ СНиП, СанПиН, ГОСТ, СП, РДС, ПЭУ, сборников цен и других нормативных документов РФ.</w:t>
      </w:r>
    </w:p>
    <w:p w:rsidR="00BD4ACF" w:rsidRPr="0035302B" w:rsidRDefault="00FD407E" w:rsidP="00BD4ACF">
      <w:pPr>
        <w:widowControl w:val="0"/>
        <w:tabs>
          <w:tab w:val="left" w:pos="851"/>
        </w:tabs>
        <w:spacing w:before="120"/>
        <w:jc w:val="both"/>
      </w:pPr>
      <w:r>
        <w:t>7</w:t>
      </w:r>
      <w:r w:rsidR="00BD4ACF" w:rsidRPr="0035302B">
        <w:t>.13. Вся ответственность при выполнении работ на объекте за соблюдение норм и правил по технике безопасности и пожарной безопасности возлагается на Подрядчика.</w:t>
      </w:r>
    </w:p>
    <w:p w:rsidR="00BD4ACF" w:rsidRPr="0035302B" w:rsidRDefault="00FD407E" w:rsidP="00BD4ACF">
      <w:pPr>
        <w:widowControl w:val="0"/>
        <w:tabs>
          <w:tab w:val="left" w:pos="0"/>
          <w:tab w:val="left" w:pos="426"/>
          <w:tab w:val="left" w:pos="851"/>
        </w:tabs>
        <w:spacing w:before="120"/>
        <w:jc w:val="both"/>
      </w:pPr>
      <w:r>
        <w:t>7</w:t>
      </w:r>
      <w:r w:rsidR="00BD4ACF" w:rsidRPr="0035302B">
        <w:t>.14. Прием выполненных работ и технический надзор за выполнением данных работ осуществляют представители Заказчика.</w:t>
      </w:r>
    </w:p>
    <w:p w:rsidR="00BD4ACF" w:rsidRPr="0035302B" w:rsidRDefault="00FD407E" w:rsidP="00BD4ACF">
      <w:pPr>
        <w:widowControl w:val="0"/>
        <w:tabs>
          <w:tab w:val="left" w:pos="0"/>
          <w:tab w:val="left" w:pos="426"/>
          <w:tab w:val="left" w:pos="851"/>
        </w:tabs>
        <w:spacing w:before="120"/>
        <w:jc w:val="both"/>
      </w:pPr>
      <w:r>
        <w:t>7</w:t>
      </w:r>
      <w:r w:rsidR="00BD4ACF" w:rsidRPr="0035302B">
        <w:t>.15. Оборудование, устанавливаемое в рамках выполняемых по Договору работ, должно быть новым, не бывшим в употреблении, смонтированным из новых деталей без использования бывших в употреблении элементов, а также свободным от прав на него третьих лиц и других обременений, и соответствовать действующим в Российской Федерации стандартам.</w:t>
      </w:r>
    </w:p>
    <w:p w:rsidR="00BD4ACF" w:rsidRPr="00BD4ACF" w:rsidRDefault="00BD4ACF" w:rsidP="00BD4ACF">
      <w:pPr>
        <w:jc w:val="both"/>
        <w:rPr>
          <w:sz w:val="22"/>
          <w:szCs w:val="22"/>
        </w:rPr>
      </w:pPr>
    </w:p>
    <w:p w:rsidR="000E19B0" w:rsidRPr="0035302B" w:rsidRDefault="00FD407E" w:rsidP="000E19B0">
      <w:pPr>
        <w:widowControl w:val="0"/>
        <w:spacing w:before="120"/>
        <w:jc w:val="both"/>
        <w:rPr>
          <w:b/>
        </w:rPr>
      </w:pPr>
      <w:r>
        <w:rPr>
          <w:b/>
        </w:rPr>
        <w:t>8</w:t>
      </w:r>
      <w:r w:rsidR="000E19B0" w:rsidRPr="0035302B">
        <w:rPr>
          <w:b/>
        </w:rPr>
        <w:t>. Контроль качества и приёмка работ</w:t>
      </w:r>
    </w:p>
    <w:p w:rsidR="000E19B0" w:rsidRPr="0035302B" w:rsidRDefault="00FD407E" w:rsidP="000E19B0">
      <w:pPr>
        <w:widowControl w:val="0"/>
        <w:spacing w:before="120"/>
        <w:jc w:val="both"/>
      </w:pPr>
      <w:r>
        <w:t>8</w:t>
      </w:r>
      <w:r w:rsidR="000E19B0" w:rsidRPr="0035302B">
        <w:t>.1. В процессе выполнения работ устанавливается постоянный контроль за соблюдением технологии выполнения монтажных работ.</w:t>
      </w:r>
    </w:p>
    <w:p w:rsidR="00FD407E" w:rsidRDefault="00FD407E" w:rsidP="000E19B0">
      <w:pPr>
        <w:widowControl w:val="0"/>
        <w:spacing w:before="120"/>
        <w:jc w:val="both"/>
      </w:pPr>
      <w:r>
        <w:t>8</w:t>
      </w:r>
      <w:r w:rsidR="000E19B0" w:rsidRPr="0035302B">
        <w:t>.2. Обнаруженные при осмотре дефекты должны быть исправлены до начала следующего э</w:t>
      </w:r>
    </w:p>
    <w:p w:rsidR="000E19B0" w:rsidRPr="0035302B" w:rsidRDefault="000E19B0" w:rsidP="000E19B0">
      <w:pPr>
        <w:widowControl w:val="0"/>
        <w:spacing w:before="120"/>
        <w:jc w:val="both"/>
      </w:pPr>
      <w:r w:rsidRPr="0035302B">
        <w:t>тапа работ.</w:t>
      </w:r>
    </w:p>
    <w:p w:rsidR="000E19B0" w:rsidRPr="0035302B" w:rsidRDefault="00FD407E" w:rsidP="000E19B0">
      <w:pPr>
        <w:widowControl w:val="0"/>
        <w:spacing w:before="120"/>
        <w:jc w:val="both"/>
      </w:pPr>
      <w:r>
        <w:t>8</w:t>
      </w:r>
      <w:r w:rsidR="000E19B0" w:rsidRPr="0035302B">
        <w:t>.3. Приемка объекта после завершения работ осуществляется в течение 2-х дней после получения Заказчиком уведомления Подрядчика о готовности результата работ к приемке.</w:t>
      </w:r>
    </w:p>
    <w:p w:rsidR="000E19B0" w:rsidRPr="0035302B" w:rsidRDefault="00FD407E" w:rsidP="000E19B0">
      <w:pPr>
        <w:widowControl w:val="0"/>
        <w:spacing w:before="120"/>
        <w:jc w:val="both"/>
      </w:pPr>
      <w:r>
        <w:t>8</w:t>
      </w:r>
      <w:r w:rsidR="000E19B0" w:rsidRPr="0035302B">
        <w:t>.4. В день приема-передачи результата работ Подрядчик представляет Заказчику Акт о приемке выполненных работ по форме КС-2, Справку о стоимости выполненных работ и затрат по форме КС-3, при необходимости Подрядчик предоставляет Акт скрытых работ.</w:t>
      </w:r>
    </w:p>
    <w:p w:rsidR="000E19B0" w:rsidRPr="0035302B" w:rsidRDefault="00FD407E" w:rsidP="000E19B0">
      <w:pPr>
        <w:widowControl w:val="0"/>
        <w:spacing w:before="120"/>
        <w:jc w:val="both"/>
      </w:pPr>
      <w:r>
        <w:t>8</w:t>
      </w:r>
      <w:r w:rsidR="000E19B0" w:rsidRPr="0035302B">
        <w:t>.5. Заказчик в течение 2-х дней со дня получения Акта о приемке выполненных работ по форме КС-2, Справки о стоимости выполненных работ и затрат по форме КС-3 обязан отправить Подрядчику подписанные со своей стороны документы или мотивированные возражения с приложением перечня выявленных недостатков и сроков их устранения.</w:t>
      </w:r>
    </w:p>
    <w:p w:rsidR="000E19B0" w:rsidRPr="0035302B" w:rsidRDefault="00FD407E" w:rsidP="000E19B0">
      <w:pPr>
        <w:widowControl w:val="0"/>
        <w:spacing w:before="120"/>
        <w:jc w:val="both"/>
      </w:pPr>
      <w:r>
        <w:t>8</w:t>
      </w:r>
      <w:r w:rsidR="000E19B0" w:rsidRPr="0035302B">
        <w:t>.6. В случае мотивированного отказа Заказчика от приемки работ Сторонами составляется двухсторонний Акт с перечнем необходимых доработок и сроков их выполнения без дополнительной оплаты. Сроки проведения доработок согласовываются Сторонами.</w:t>
      </w:r>
    </w:p>
    <w:p w:rsidR="000E19B0" w:rsidRPr="0035302B" w:rsidRDefault="00FD407E" w:rsidP="000E19B0">
      <w:pPr>
        <w:widowControl w:val="0"/>
        <w:spacing w:before="120"/>
        <w:jc w:val="both"/>
      </w:pPr>
      <w:r>
        <w:t>8</w:t>
      </w:r>
      <w:r w:rsidR="000E19B0" w:rsidRPr="0035302B">
        <w:t>.7. Риск случайной гибели или случайного повреждения Объекта до его приемки несет Подрядчик.</w:t>
      </w:r>
    </w:p>
    <w:p w:rsidR="000E19B0" w:rsidRPr="009B313E" w:rsidRDefault="000E19B0" w:rsidP="000E19B0">
      <w:pPr>
        <w:jc w:val="both"/>
        <w:rPr>
          <w:b/>
          <w:sz w:val="22"/>
          <w:szCs w:val="22"/>
        </w:rPr>
      </w:pPr>
    </w:p>
    <w:p w:rsidR="000E19B0" w:rsidRDefault="00FD407E" w:rsidP="000E19B0">
      <w:pPr>
        <w:jc w:val="both"/>
        <w:rPr>
          <w:b/>
          <w:sz w:val="22"/>
          <w:szCs w:val="22"/>
        </w:rPr>
      </w:pPr>
      <w:r>
        <w:rPr>
          <w:b/>
          <w:sz w:val="22"/>
          <w:szCs w:val="22"/>
        </w:rPr>
        <w:t>9</w:t>
      </w:r>
      <w:r w:rsidR="000E19B0" w:rsidRPr="009B313E">
        <w:rPr>
          <w:b/>
          <w:sz w:val="22"/>
          <w:szCs w:val="22"/>
        </w:rPr>
        <w:t>. Требования к качеству выполненных работ:</w:t>
      </w:r>
    </w:p>
    <w:p w:rsidR="000E19B0" w:rsidRPr="0035302B" w:rsidRDefault="000E19B0" w:rsidP="000E19B0">
      <w:pPr>
        <w:widowControl w:val="0"/>
        <w:contextualSpacing/>
        <w:jc w:val="both"/>
      </w:pPr>
      <w:r w:rsidRPr="0035302B">
        <w:t>При монтаже следует руководствоваться следующими нормативными документами:</w:t>
      </w:r>
    </w:p>
    <w:p w:rsidR="000E19B0" w:rsidRPr="0035302B" w:rsidRDefault="00FD407E" w:rsidP="000E19B0">
      <w:pPr>
        <w:widowControl w:val="0"/>
        <w:contextualSpacing/>
        <w:jc w:val="both"/>
      </w:pPr>
      <w:r>
        <w:lastRenderedPageBreak/>
        <w:t>9</w:t>
      </w:r>
      <w:r w:rsidR="000E19B0">
        <w:t>.1.</w:t>
      </w:r>
      <w:r w:rsidR="000E19B0" w:rsidRPr="0035302B">
        <w:t xml:space="preserve"> СП 132.13330.2011 – «Свод правил. Обеспечение антитеррористической защищенности зданий и сооружений. Общие требования проектирования»;</w:t>
      </w:r>
    </w:p>
    <w:p w:rsidR="000E19B0" w:rsidRPr="0035302B" w:rsidRDefault="00FD407E" w:rsidP="000E19B0">
      <w:pPr>
        <w:widowControl w:val="0"/>
        <w:contextualSpacing/>
        <w:jc w:val="both"/>
      </w:pPr>
      <w:r>
        <w:t>9</w:t>
      </w:r>
      <w:r w:rsidR="000E19B0">
        <w:t>.2.</w:t>
      </w:r>
      <w:r w:rsidR="000E19B0" w:rsidRPr="0035302B">
        <w:t xml:space="preserve"> РД 78.36.004-2005 – «Инструкция о техническом надзоре за выполнением проектных и монтажных работ по оборудованию объектов средствами охранной сигнализации»;</w:t>
      </w:r>
    </w:p>
    <w:p w:rsidR="000E19B0" w:rsidRPr="0035302B" w:rsidRDefault="00FD407E" w:rsidP="000E19B0">
      <w:pPr>
        <w:widowControl w:val="0"/>
        <w:contextualSpacing/>
        <w:jc w:val="both"/>
      </w:pPr>
      <w:r>
        <w:t>9</w:t>
      </w:r>
      <w:r w:rsidR="000E19B0">
        <w:t>.3.</w:t>
      </w:r>
      <w:r w:rsidR="000E19B0" w:rsidRPr="0035302B">
        <w:t xml:space="preserve"> СНиП 2.08.2-89 – «Общественные здания и сооружения»;</w:t>
      </w:r>
    </w:p>
    <w:p w:rsidR="000E19B0" w:rsidRPr="0035302B" w:rsidRDefault="00FD407E" w:rsidP="000E19B0">
      <w:pPr>
        <w:widowControl w:val="0"/>
        <w:contextualSpacing/>
        <w:jc w:val="both"/>
      </w:pPr>
      <w:r>
        <w:t>9</w:t>
      </w:r>
      <w:r w:rsidR="000E19B0">
        <w:t>.4.</w:t>
      </w:r>
      <w:r w:rsidR="000E19B0" w:rsidRPr="0035302B">
        <w:t xml:space="preserve"> ПУЭ – «Правила устройства электроустановок»;</w:t>
      </w:r>
    </w:p>
    <w:p w:rsidR="000E19B0" w:rsidRPr="0035302B" w:rsidRDefault="00FD407E" w:rsidP="000E19B0">
      <w:pPr>
        <w:widowControl w:val="0"/>
        <w:contextualSpacing/>
        <w:jc w:val="both"/>
      </w:pPr>
      <w:r>
        <w:t>9</w:t>
      </w:r>
      <w:r w:rsidR="000E19B0">
        <w:t>.5.</w:t>
      </w:r>
      <w:r w:rsidR="000E19B0" w:rsidRPr="0035302B">
        <w:t xml:space="preserve"> ГОСТ Р 51558-2000 – «Системы охранные телевизионные. Общие технические требования и методы испытаний».</w:t>
      </w:r>
    </w:p>
    <w:p w:rsidR="000E19B0" w:rsidRPr="0035302B" w:rsidRDefault="000E19B0" w:rsidP="000E19B0">
      <w:pPr>
        <w:widowControl w:val="0"/>
        <w:spacing w:before="120"/>
        <w:jc w:val="both"/>
      </w:pPr>
      <w:r w:rsidRPr="0035302B">
        <w:t>Работы выполняются в соответствии с требованиями экологических, санитарно-гигиенических, противопожарных и других норм, действующих на территории Российской Федерации, в условиях непрерывной работы учреждения без остановки производственного процесса.</w:t>
      </w:r>
    </w:p>
    <w:p w:rsidR="000E19B0" w:rsidRPr="0035302B" w:rsidRDefault="000E19B0" w:rsidP="000E19B0">
      <w:pPr>
        <w:widowControl w:val="0"/>
        <w:spacing w:before="120"/>
        <w:jc w:val="both"/>
      </w:pPr>
      <w:r w:rsidRPr="0035302B">
        <w:t>При прокладке кабельной продукции в помещениях необходимо использовать кабель-каналы (короба).</w:t>
      </w:r>
    </w:p>
    <w:p w:rsidR="000E19B0" w:rsidRPr="0035302B" w:rsidRDefault="000E19B0" w:rsidP="000E19B0">
      <w:pPr>
        <w:widowControl w:val="0"/>
        <w:spacing w:before="120"/>
        <w:jc w:val="both"/>
      </w:pPr>
      <w:r>
        <w:t>Температура при проведении работ на улице, не должна быть ниже -10С градусов.</w:t>
      </w:r>
    </w:p>
    <w:p w:rsidR="000E19B0" w:rsidRPr="00A13141" w:rsidRDefault="000E19B0" w:rsidP="000E19B0">
      <w:pPr>
        <w:jc w:val="both"/>
        <w:rPr>
          <w:sz w:val="22"/>
          <w:szCs w:val="22"/>
        </w:rPr>
      </w:pPr>
    </w:p>
    <w:p w:rsidR="000E19B0" w:rsidRPr="00A13141" w:rsidRDefault="00FD407E" w:rsidP="000E19B0">
      <w:pPr>
        <w:jc w:val="both"/>
        <w:rPr>
          <w:sz w:val="22"/>
          <w:szCs w:val="22"/>
        </w:rPr>
      </w:pPr>
      <w:r>
        <w:rPr>
          <w:sz w:val="22"/>
          <w:szCs w:val="22"/>
        </w:rPr>
        <w:t>9</w:t>
      </w:r>
      <w:r w:rsidR="000E19B0">
        <w:rPr>
          <w:sz w:val="22"/>
          <w:szCs w:val="22"/>
        </w:rPr>
        <w:t>.6.</w:t>
      </w:r>
      <w:r w:rsidR="000E19B0" w:rsidRPr="00A13141">
        <w:rPr>
          <w:sz w:val="22"/>
          <w:szCs w:val="22"/>
        </w:rPr>
        <w:t xml:space="preserve"> Выполненные работы должны соответствовать сметной документации, государственным стандартам, строительным нормам и правилам.</w:t>
      </w:r>
    </w:p>
    <w:p w:rsidR="000E19B0" w:rsidRPr="00A13141" w:rsidRDefault="00FD407E" w:rsidP="000E19B0">
      <w:pPr>
        <w:jc w:val="both"/>
        <w:rPr>
          <w:sz w:val="22"/>
          <w:szCs w:val="22"/>
        </w:rPr>
      </w:pPr>
      <w:r>
        <w:rPr>
          <w:sz w:val="22"/>
          <w:szCs w:val="22"/>
        </w:rPr>
        <w:t>9</w:t>
      </w:r>
      <w:r w:rsidR="000E19B0">
        <w:rPr>
          <w:sz w:val="22"/>
          <w:szCs w:val="22"/>
        </w:rPr>
        <w:t xml:space="preserve">.7. </w:t>
      </w:r>
      <w:r w:rsidR="000E19B0" w:rsidRPr="00A13141">
        <w:rPr>
          <w:sz w:val="22"/>
          <w:szCs w:val="22"/>
        </w:rPr>
        <w:t>Подрядчик гарантирует соответствие строительных материалов, оборудования и комплектующих изделий, конструкций и систем, применяемых им при выполнении работ, государственным стандартам, техническим условиям, СНиП, СанПиН.</w:t>
      </w:r>
    </w:p>
    <w:p w:rsidR="000E19B0" w:rsidRPr="00A13141" w:rsidRDefault="00FD407E" w:rsidP="000E19B0">
      <w:pPr>
        <w:jc w:val="both"/>
        <w:rPr>
          <w:sz w:val="22"/>
          <w:szCs w:val="22"/>
        </w:rPr>
      </w:pPr>
      <w:r>
        <w:rPr>
          <w:sz w:val="22"/>
          <w:szCs w:val="22"/>
        </w:rPr>
        <w:t>9</w:t>
      </w:r>
      <w:r w:rsidR="000E19B0">
        <w:rPr>
          <w:sz w:val="22"/>
          <w:szCs w:val="22"/>
        </w:rPr>
        <w:t>.8.</w:t>
      </w:r>
      <w:r w:rsidR="000E19B0" w:rsidRPr="00A13141">
        <w:rPr>
          <w:sz w:val="22"/>
          <w:szCs w:val="22"/>
        </w:rPr>
        <w:t xml:space="preserve"> Для подтверждения качества используемых материалов, подрядчик предоставляет сертификаты соответствия.</w:t>
      </w:r>
    </w:p>
    <w:p w:rsidR="000E19B0" w:rsidRPr="00A13141" w:rsidRDefault="00FD407E" w:rsidP="000E19B0">
      <w:pPr>
        <w:jc w:val="both"/>
        <w:rPr>
          <w:sz w:val="22"/>
          <w:szCs w:val="22"/>
        </w:rPr>
      </w:pPr>
      <w:r>
        <w:rPr>
          <w:sz w:val="22"/>
          <w:szCs w:val="22"/>
        </w:rPr>
        <w:t>9</w:t>
      </w:r>
      <w:r w:rsidR="000E19B0">
        <w:rPr>
          <w:sz w:val="22"/>
          <w:szCs w:val="22"/>
        </w:rPr>
        <w:t>.9.</w:t>
      </w:r>
      <w:r w:rsidR="000E19B0" w:rsidRPr="00A13141">
        <w:rPr>
          <w:sz w:val="22"/>
          <w:szCs w:val="22"/>
        </w:rPr>
        <w:t xml:space="preserve"> Качество выполненных Подрядчиком работ должно соответствовать требованиям, предъявляемым к работам соответствующего рода, если иное не предусмотрено законом, иными правовыми актами.  Результат выполненной работы должен в момент передачи Заказчику обладать свойствами, указанными в Договоре или определенными предъявляемыми требованиями, и в пределах разумного срока быть пригодным для установленного Договором использования, а если такое использование Договором не предусмотрено, для обычного использования результата работы такого рода.</w:t>
      </w:r>
    </w:p>
    <w:p w:rsidR="000E19B0" w:rsidRPr="00A13141" w:rsidRDefault="00FD407E" w:rsidP="000E19B0">
      <w:pPr>
        <w:jc w:val="both"/>
        <w:rPr>
          <w:sz w:val="22"/>
          <w:szCs w:val="22"/>
        </w:rPr>
      </w:pPr>
      <w:r>
        <w:rPr>
          <w:sz w:val="22"/>
          <w:szCs w:val="22"/>
        </w:rPr>
        <w:t>9</w:t>
      </w:r>
      <w:r w:rsidR="000E19B0" w:rsidRPr="00A13141">
        <w:rPr>
          <w:sz w:val="22"/>
          <w:szCs w:val="22"/>
        </w:rPr>
        <w:t>.</w:t>
      </w:r>
      <w:r w:rsidR="000E19B0">
        <w:rPr>
          <w:sz w:val="22"/>
          <w:szCs w:val="22"/>
        </w:rPr>
        <w:t>10</w:t>
      </w:r>
      <w:r w:rsidR="000E19B0" w:rsidRPr="00A13141">
        <w:rPr>
          <w:sz w:val="22"/>
          <w:szCs w:val="22"/>
        </w:rPr>
        <w:t>. Подрядчик может принять на себя по Договору обязанность выполнить работу, отвечающую требованиям к качеству, более высоким по сравнению с установленными обязательными для сторон требованиями.</w:t>
      </w:r>
    </w:p>
    <w:p w:rsidR="000E19B0" w:rsidRPr="00A13141" w:rsidRDefault="00FD407E" w:rsidP="000E19B0">
      <w:pPr>
        <w:jc w:val="both"/>
        <w:rPr>
          <w:sz w:val="22"/>
          <w:szCs w:val="22"/>
        </w:rPr>
      </w:pPr>
      <w:r>
        <w:rPr>
          <w:sz w:val="22"/>
          <w:szCs w:val="22"/>
        </w:rPr>
        <w:t>9</w:t>
      </w:r>
      <w:r w:rsidR="000E19B0">
        <w:rPr>
          <w:sz w:val="22"/>
          <w:szCs w:val="22"/>
        </w:rPr>
        <w:t>.11.</w:t>
      </w:r>
      <w:r w:rsidR="000E19B0" w:rsidRPr="00A13141">
        <w:rPr>
          <w:sz w:val="22"/>
          <w:szCs w:val="22"/>
        </w:rPr>
        <w:t xml:space="preserve"> Подрядчик обязан безвозмездно исправить по требованию Заказчика все выявленные недостатки, если в процессе выполнения работ Подрядчик допустил отступление от условий Договора, ухудшившее качество работы в 10 (десяти) </w:t>
      </w:r>
      <w:r w:rsidR="00F95FD4">
        <w:rPr>
          <w:sz w:val="22"/>
          <w:szCs w:val="22"/>
        </w:rPr>
        <w:t xml:space="preserve">- </w:t>
      </w:r>
      <w:r w:rsidR="000E19B0" w:rsidRPr="00A13141">
        <w:rPr>
          <w:sz w:val="22"/>
          <w:szCs w:val="22"/>
        </w:rPr>
        <w:t>дневный срок с момента получения уведомления, либо иные сроки согласованные с Заказчиком.</w:t>
      </w:r>
    </w:p>
    <w:p w:rsidR="000E19B0" w:rsidRPr="00A13141" w:rsidRDefault="00FD407E" w:rsidP="000E19B0">
      <w:pPr>
        <w:jc w:val="both"/>
        <w:rPr>
          <w:sz w:val="22"/>
          <w:szCs w:val="22"/>
        </w:rPr>
      </w:pPr>
      <w:r>
        <w:rPr>
          <w:sz w:val="22"/>
          <w:szCs w:val="22"/>
        </w:rPr>
        <w:t>9</w:t>
      </w:r>
      <w:r w:rsidR="000E19B0">
        <w:rPr>
          <w:sz w:val="22"/>
          <w:szCs w:val="22"/>
        </w:rPr>
        <w:t>.12</w:t>
      </w:r>
      <w:r w:rsidR="000E19B0" w:rsidRPr="00A13141">
        <w:rPr>
          <w:sz w:val="22"/>
          <w:szCs w:val="22"/>
        </w:rPr>
        <w:t>. При выполнении работ Подрядчик должен обеспечить сохранность имущества Заказчика, а так же не допускать ухудшения или порчи существующих конструкций, загрязнения помещений, территорий.</w:t>
      </w:r>
    </w:p>
    <w:p w:rsidR="00711807" w:rsidRPr="00711807" w:rsidRDefault="00711807" w:rsidP="00A13141">
      <w:pPr>
        <w:jc w:val="both"/>
        <w:rPr>
          <w:b/>
          <w:sz w:val="22"/>
          <w:szCs w:val="22"/>
        </w:rPr>
      </w:pPr>
    </w:p>
    <w:p w:rsidR="007E6379" w:rsidRPr="0035302B" w:rsidRDefault="00FD407E" w:rsidP="007E6379">
      <w:pPr>
        <w:widowControl w:val="0"/>
        <w:autoSpaceDE w:val="0"/>
        <w:autoSpaceDN w:val="0"/>
        <w:adjustRightInd w:val="0"/>
        <w:spacing w:before="120" w:line="240" w:lineRule="exact"/>
        <w:jc w:val="both"/>
        <w:rPr>
          <w:b/>
          <w:bCs/>
        </w:rPr>
      </w:pPr>
      <w:r>
        <w:rPr>
          <w:b/>
          <w:bCs/>
        </w:rPr>
        <w:t>10</w:t>
      </w:r>
      <w:r w:rsidR="007E6379" w:rsidRPr="0035302B">
        <w:rPr>
          <w:b/>
          <w:bCs/>
        </w:rPr>
        <w:t>. Требования к гарантийному сроку работ (или) объему предоставления гарантий их качества</w:t>
      </w:r>
    </w:p>
    <w:p w:rsidR="007E6379" w:rsidRPr="0035302B" w:rsidRDefault="007E6379" w:rsidP="007E6379">
      <w:pPr>
        <w:widowControl w:val="0"/>
        <w:spacing w:before="120" w:after="60"/>
        <w:jc w:val="both"/>
        <w:rPr>
          <w:i/>
        </w:rPr>
      </w:pPr>
      <w:r w:rsidRPr="0035302B">
        <w:t xml:space="preserve">Гарантии качества распространяются на работы, выполненные Подрядчиком по Договору, и составляют </w:t>
      </w:r>
      <w:r w:rsidRPr="00C75F07">
        <w:t>36 месяцев</w:t>
      </w:r>
      <w:r w:rsidRPr="0035302B">
        <w:t xml:space="preserve">, по оборудованию срок </w:t>
      </w:r>
      <w:r w:rsidRPr="00E966D9">
        <w:t>установленный производителем</w:t>
      </w:r>
      <w:r w:rsidRPr="0035302B">
        <w:t>, со дня подписания акта КС-2 о приемки выполненных работ без замечаний.</w:t>
      </w:r>
    </w:p>
    <w:p w:rsidR="007E6379" w:rsidRPr="0035302B" w:rsidRDefault="007E6379" w:rsidP="007E6379">
      <w:pPr>
        <w:widowControl w:val="0"/>
        <w:spacing w:before="120" w:after="60"/>
        <w:jc w:val="both"/>
      </w:pPr>
      <w:r w:rsidRPr="0035302B">
        <w:t>Если в течение гарантийного срока обнаружатся дефекты выполненных работ, то Подрядчик обязан устранить их своими силами и за свой счет, в течение 20 рабочих дней с момента получения Подрядчиком претензии от Заказчика.. Для согласования акта, фиксирующего дефекты, и согласования порядка и сроков их устранения, Подрядчик обязан направить своего представителя не позднее 5 дней с даты получения письменного извещения Заказчика. Гарантийный срок в этом случае продлевается соответственно на период устранения дефектов.</w:t>
      </w:r>
    </w:p>
    <w:p w:rsidR="00A13141" w:rsidRPr="00A13141" w:rsidRDefault="00A13141" w:rsidP="00A657FD">
      <w:pPr>
        <w:jc w:val="both"/>
        <w:rPr>
          <w:bCs/>
          <w:sz w:val="22"/>
          <w:szCs w:val="22"/>
        </w:rPr>
      </w:pPr>
    </w:p>
    <w:p w:rsidR="007E6379" w:rsidRDefault="00FD407E" w:rsidP="00A657FD">
      <w:pPr>
        <w:jc w:val="both"/>
        <w:rPr>
          <w:b/>
          <w:sz w:val="22"/>
          <w:szCs w:val="22"/>
        </w:rPr>
      </w:pPr>
      <w:r>
        <w:rPr>
          <w:b/>
          <w:sz w:val="22"/>
          <w:szCs w:val="22"/>
        </w:rPr>
        <w:t>11</w:t>
      </w:r>
      <w:r w:rsidR="00A657FD" w:rsidRPr="009B313E">
        <w:rPr>
          <w:b/>
          <w:sz w:val="22"/>
          <w:szCs w:val="22"/>
        </w:rPr>
        <w:t xml:space="preserve">. </w:t>
      </w:r>
      <w:r w:rsidR="007E6379">
        <w:rPr>
          <w:b/>
          <w:sz w:val="22"/>
          <w:szCs w:val="22"/>
        </w:rPr>
        <w:t xml:space="preserve">Общие требования к Подрядчику  </w:t>
      </w:r>
    </w:p>
    <w:p w:rsidR="00A657FD" w:rsidRPr="007E6379" w:rsidRDefault="00FD407E" w:rsidP="00A657FD">
      <w:pPr>
        <w:jc w:val="both"/>
        <w:rPr>
          <w:sz w:val="22"/>
          <w:szCs w:val="22"/>
        </w:rPr>
      </w:pPr>
      <w:r>
        <w:rPr>
          <w:sz w:val="22"/>
          <w:szCs w:val="22"/>
        </w:rPr>
        <w:t>11</w:t>
      </w:r>
      <w:r w:rsidR="00A657FD" w:rsidRPr="007E6379">
        <w:rPr>
          <w:sz w:val="22"/>
          <w:szCs w:val="22"/>
        </w:rPr>
        <w:t>.1. Работы выполняются Подрядчиком – его силами, средствами, из его материалов.</w:t>
      </w:r>
    </w:p>
    <w:p w:rsidR="00A657FD" w:rsidRPr="009B313E" w:rsidRDefault="007E6379" w:rsidP="00A657FD">
      <w:pPr>
        <w:jc w:val="both"/>
        <w:rPr>
          <w:sz w:val="22"/>
          <w:szCs w:val="22"/>
        </w:rPr>
      </w:pPr>
      <w:r>
        <w:rPr>
          <w:sz w:val="22"/>
          <w:szCs w:val="22"/>
        </w:rPr>
        <w:lastRenderedPageBreak/>
        <w:t>1</w:t>
      </w:r>
      <w:r w:rsidR="00FD407E">
        <w:rPr>
          <w:sz w:val="22"/>
          <w:szCs w:val="22"/>
        </w:rPr>
        <w:t>1</w:t>
      </w:r>
      <w:r w:rsidR="00A657FD" w:rsidRPr="009B313E">
        <w:rPr>
          <w:sz w:val="22"/>
          <w:szCs w:val="22"/>
        </w:rPr>
        <w:t>.2. Подрядчик обязан обеспечить постоянное присутствие на объекте лица, осуществляющего контроль за выполнением работ и ответственного за персонал Подрядчика и технику безопасности при проведении работ.</w:t>
      </w:r>
    </w:p>
    <w:p w:rsidR="00A657FD" w:rsidRPr="009B313E" w:rsidRDefault="00FD407E" w:rsidP="00A657FD">
      <w:pPr>
        <w:jc w:val="both"/>
        <w:rPr>
          <w:sz w:val="22"/>
          <w:szCs w:val="22"/>
        </w:rPr>
      </w:pPr>
      <w:r>
        <w:rPr>
          <w:sz w:val="22"/>
          <w:szCs w:val="22"/>
        </w:rPr>
        <w:t>11</w:t>
      </w:r>
      <w:r w:rsidR="00A657FD" w:rsidRPr="009B313E">
        <w:rPr>
          <w:sz w:val="22"/>
          <w:szCs w:val="22"/>
        </w:rPr>
        <w:t>.3. Подрядчик обязан безвозмездно исправить по требованию Заказчика все выявленные недостатки ухудшившее качество работы в согласованные сроки.</w:t>
      </w:r>
    </w:p>
    <w:p w:rsidR="00A657FD" w:rsidRPr="009B313E" w:rsidRDefault="00FD407E" w:rsidP="00A657FD">
      <w:pPr>
        <w:jc w:val="both"/>
        <w:rPr>
          <w:sz w:val="22"/>
          <w:szCs w:val="22"/>
        </w:rPr>
      </w:pPr>
      <w:r>
        <w:rPr>
          <w:sz w:val="22"/>
          <w:szCs w:val="22"/>
        </w:rPr>
        <w:t>11</w:t>
      </w:r>
      <w:r w:rsidR="00A657FD" w:rsidRPr="009B313E">
        <w:rPr>
          <w:sz w:val="22"/>
          <w:szCs w:val="22"/>
        </w:rPr>
        <w:t>.4. Подрядчик несет ответственность за соблюдение своим персоналом норм действующего законодательства РФ.</w:t>
      </w:r>
    </w:p>
    <w:p w:rsidR="00BF4983" w:rsidRDefault="00BF4983" w:rsidP="00A657FD">
      <w:pPr>
        <w:jc w:val="both"/>
        <w:rPr>
          <w:b/>
          <w:sz w:val="22"/>
          <w:szCs w:val="22"/>
        </w:rPr>
      </w:pPr>
    </w:p>
    <w:p w:rsidR="00A657FD" w:rsidRPr="009B313E" w:rsidRDefault="00FD407E" w:rsidP="00A657FD">
      <w:pPr>
        <w:jc w:val="both"/>
        <w:rPr>
          <w:b/>
          <w:sz w:val="22"/>
          <w:szCs w:val="22"/>
        </w:rPr>
      </w:pPr>
      <w:r>
        <w:rPr>
          <w:b/>
          <w:sz w:val="22"/>
          <w:szCs w:val="22"/>
        </w:rPr>
        <w:t>12</w:t>
      </w:r>
      <w:r w:rsidR="00A657FD" w:rsidRPr="009B313E">
        <w:rPr>
          <w:b/>
          <w:sz w:val="22"/>
          <w:szCs w:val="22"/>
        </w:rPr>
        <w:t>. Требования к подрядчику при выполнении работ.</w:t>
      </w:r>
    </w:p>
    <w:p w:rsidR="00A657FD" w:rsidRPr="009B313E" w:rsidRDefault="00FD407E" w:rsidP="00A657FD">
      <w:pPr>
        <w:jc w:val="both"/>
        <w:rPr>
          <w:sz w:val="22"/>
          <w:szCs w:val="22"/>
        </w:rPr>
      </w:pPr>
      <w:r>
        <w:rPr>
          <w:sz w:val="22"/>
          <w:szCs w:val="22"/>
        </w:rPr>
        <w:t>12</w:t>
      </w:r>
      <w:r w:rsidR="00A657FD" w:rsidRPr="009B313E">
        <w:rPr>
          <w:sz w:val="22"/>
          <w:szCs w:val="22"/>
        </w:rPr>
        <w:t>.1. При производстве работ обеспечить доступ сотрудников и посетителей учреждения, отвечающий требованиям правил техники безопасности.</w:t>
      </w:r>
    </w:p>
    <w:p w:rsidR="007E6379" w:rsidRDefault="00FD407E" w:rsidP="00A657FD">
      <w:pPr>
        <w:tabs>
          <w:tab w:val="left" w:pos="709"/>
        </w:tabs>
        <w:jc w:val="both"/>
        <w:rPr>
          <w:sz w:val="22"/>
          <w:szCs w:val="22"/>
        </w:rPr>
      </w:pPr>
      <w:r>
        <w:rPr>
          <w:sz w:val="22"/>
          <w:szCs w:val="22"/>
        </w:rPr>
        <w:t>12</w:t>
      </w:r>
      <w:r w:rsidR="00A657FD" w:rsidRPr="009B313E">
        <w:rPr>
          <w:sz w:val="22"/>
          <w:szCs w:val="22"/>
        </w:rPr>
        <w:t>.2. Привлекать квалифицированный и опытный персонал, включая специалистов в соответствии с объемом</w:t>
      </w:r>
      <w:r w:rsidR="007E6379">
        <w:rPr>
          <w:sz w:val="22"/>
          <w:szCs w:val="22"/>
        </w:rPr>
        <w:t xml:space="preserve"> и характером выполнения работ;</w:t>
      </w:r>
    </w:p>
    <w:p w:rsidR="007E6379" w:rsidRDefault="00FD407E" w:rsidP="00A657FD">
      <w:pPr>
        <w:tabs>
          <w:tab w:val="left" w:pos="720"/>
        </w:tabs>
        <w:jc w:val="both"/>
        <w:rPr>
          <w:sz w:val="22"/>
          <w:szCs w:val="22"/>
        </w:rPr>
      </w:pPr>
      <w:r>
        <w:rPr>
          <w:sz w:val="22"/>
          <w:szCs w:val="22"/>
        </w:rPr>
        <w:t>12</w:t>
      </w:r>
      <w:r w:rsidR="00A657FD" w:rsidRPr="009B313E">
        <w:rPr>
          <w:sz w:val="22"/>
          <w:szCs w:val="22"/>
        </w:rPr>
        <w:t>.3. Выполнять работы в соответствии с техническим заданием, сметной документацией, определяющей объем, содержание работ и другие предъявляемые к ним требования и условиями, государственными стандартами, стр</w:t>
      </w:r>
      <w:r w:rsidR="007E6379">
        <w:rPr>
          <w:sz w:val="22"/>
          <w:szCs w:val="22"/>
        </w:rPr>
        <w:t>оительными нормами и правилами;</w:t>
      </w:r>
    </w:p>
    <w:p w:rsidR="00A657FD" w:rsidRPr="009B313E" w:rsidRDefault="00FD407E" w:rsidP="00A657FD">
      <w:pPr>
        <w:tabs>
          <w:tab w:val="left" w:pos="720"/>
        </w:tabs>
        <w:jc w:val="both"/>
        <w:rPr>
          <w:sz w:val="22"/>
          <w:szCs w:val="22"/>
        </w:rPr>
      </w:pPr>
      <w:r>
        <w:rPr>
          <w:sz w:val="22"/>
          <w:szCs w:val="22"/>
        </w:rPr>
        <w:t>12</w:t>
      </w:r>
      <w:r w:rsidR="00A657FD" w:rsidRPr="009B313E">
        <w:rPr>
          <w:sz w:val="22"/>
          <w:szCs w:val="22"/>
        </w:rPr>
        <w:t>.4. Обеспечивать выполнение работ путем поставки необходимых материалов, оборудования, конструкций, комплектующих изделий, строительной техники, а также за свой счет осуществлять транспортировку работников, привлеченных к выполнению работ;</w:t>
      </w:r>
    </w:p>
    <w:p w:rsidR="00A657FD" w:rsidRPr="009B313E" w:rsidRDefault="00FD407E" w:rsidP="00A657FD">
      <w:pPr>
        <w:tabs>
          <w:tab w:val="left" w:pos="720"/>
        </w:tabs>
        <w:jc w:val="both"/>
        <w:rPr>
          <w:sz w:val="22"/>
          <w:szCs w:val="22"/>
        </w:rPr>
      </w:pPr>
      <w:r>
        <w:rPr>
          <w:sz w:val="22"/>
          <w:szCs w:val="22"/>
        </w:rPr>
        <w:t>12</w:t>
      </w:r>
      <w:r w:rsidR="00A657FD" w:rsidRPr="009B313E">
        <w:rPr>
          <w:sz w:val="22"/>
          <w:szCs w:val="22"/>
        </w:rPr>
        <w:t>.5. Осуществлять охрану объекта, материалов и инструментов, требующихся для выполнения работ;</w:t>
      </w:r>
    </w:p>
    <w:p w:rsidR="00A657FD" w:rsidRPr="009B313E" w:rsidRDefault="00FD407E" w:rsidP="00A657FD">
      <w:pPr>
        <w:tabs>
          <w:tab w:val="left" w:pos="720"/>
        </w:tabs>
        <w:jc w:val="both"/>
        <w:rPr>
          <w:sz w:val="22"/>
          <w:szCs w:val="22"/>
        </w:rPr>
      </w:pPr>
      <w:r>
        <w:rPr>
          <w:sz w:val="22"/>
          <w:szCs w:val="22"/>
        </w:rPr>
        <w:t>12</w:t>
      </w:r>
      <w:r w:rsidR="00A657FD" w:rsidRPr="009B313E">
        <w:rPr>
          <w:sz w:val="22"/>
          <w:szCs w:val="22"/>
        </w:rPr>
        <w:t>.6. Вывозить собственными силами строительный мусор с территории объекта, на котором проводятся работы;</w:t>
      </w:r>
    </w:p>
    <w:p w:rsidR="00A657FD" w:rsidRPr="009B313E" w:rsidRDefault="00FD407E" w:rsidP="00A657FD">
      <w:pPr>
        <w:tabs>
          <w:tab w:val="left" w:pos="720"/>
        </w:tabs>
        <w:jc w:val="both"/>
        <w:rPr>
          <w:sz w:val="22"/>
          <w:szCs w:val="22"/>
        </w:rPr>
      </w:pPr>
      <w:r>
        <w:rPr>
          <w:sz w:val="22"/>
          <w:szCs w:val="22"/>
        </w:rPr>
        <w:t>12</w:t>
      </w:r>
      <w:r w:rsidR="00A657FD" w:rsidRPr="009B313E">
        <w:rPr>
          <w:sz w:val="22"/>
          <w:szCs w:val="22"/>
        </w:rPr>
        <w:t>.7. Обеспечить при выполнении работ соблюдение правил техники безопасности, пожарной безопасности, требования закона и иных правовых актов об охране окружающей среды и о безопасности строительных работ.</w:t>
      </w:r>
    </w:p>
    <w:p w:rsidR="00A657FD" w:rsidRPr="009B313E" w:rsidRDefault="00A657FD" w:rsidP="00A657FD">
      <w:pPr>
        <w:jc w:val="both"/>
        <w:rPr>
          <w:b/>
          <w:sz w:val="22"/>
          <w:szCs w:val="22"/>
        </w:rPr>
      </w:pPr>
    </w:p>
    <w:p w:rsidR="00A657FD" w:rsidRPr="009B313E" w:rsidRDefault="00FD407E" w:rsidP="00A657FD">
      <w:pPr>
        <w:jc w:val="both"/>
        <w:rPr>
          <w:b/>
          <w:sz w:val="22"/>
          <w:szCs w:val="22"/>
        </w:rPr>
      </w:pPr>
      <w:r>
        <w:rPr>
          <w:b/>
          <w:sz w:val="22"/>
          <w:szCs w:val="22"/>
        </w:rPr>
        <w:t>13</w:t>
      </w:r>
      <w:r w:rsidR="00A657FD" w:rsidRPr="009B313E">
        <w:rPr>
          <w:b/>
          <w:sz w:val="22"/>
          <w:szCs w:val="22"/>
        </w:rPr>
        <w:t xml:space="preserve">. Порядок выполнения, сдача и приемка работ: </w:t>
      </w:r>
    </w:p>
    <w:p w:rsidR="00A657FD" w:rsidRPr="009B313E" w:rsidRDefault="00FD407E" w:rsidP="00A657FD">
      <w:pPr>
        <w:tabs>
          <w:tab w:val="left" w:pos="0"/>
        </w:tabs>
        <w:jc w:val="both"/>
        <w:rPr>
          <w:b/>
          <w:bCs/>
          <w:i/>
          <w:sz w:val="22"/>
          <w:szCs w:val="22"/>
        </w:rPr>
      </w:pPr>
      <w:r>
        <w:rPr>
          <w:sz w:val="22"/>
          <w:szCs w:val="22"/>
        </w:rPr>
        <w:t>13</w:t>
      </w:r>
      <w:r w:rsidR="00A657FD" w:rsidRPr="009B313E">
        <w:rPr>
          <w:sz w:val="22"/>
          <w:szCs w:val="22"/>
        </w:rPr>
        <w:t>.1. Выполнение работ должно осуществляться в соответствии с требованиями и условиями, установленными техническим заданием, сметной документацией.</w:t>
      </w:r>
    </w:p>
    <w:p w:rsidR="00A657FD" w:rsidRPr="009B313E" w:rsidRDefault="00FD407E" w:rsidP="00A657FD">
      <w:pPr>
        <w:tabs>
          <w:tab w:val="left" w:pos="851"/>
        </w:tabs>
        <w:jc w:val="both"/>
        <w:rPr>
          <w:sz w:val="22"/>
          <w:szCs w:val="22"/>
        </w:rPr>
      </w:pPr>
      <w:r>
        <w:rPr>
          <w:sz w:val="22"/>
          <w:szCs w:val="22"/>
        </w:rPr>
        <w:t>13</w:t>
      </w:r>
      <w:r w:rsidR="00A657FD" w:rsidRPr="009B313E">
        <w:rPr>
          <w:sz w:val="22"/>
          <w:szCs w:val="22"/>
        </w:rPr>
        <w:t xml:space="preserve">.2. Подрядчик назначает ответственное лицо для решения текущих вопросов по проведению работ, подписанию актов и обеспечивает беспрепятственный доступ к объекту производства работ уполномоченного представителя Заказчика по всем видам работ, в течение всего периода их производства. </w:t>
      </w:r>
    </w:p>
    <w:p w:rsidR="00A657FD" w:rsidRPr="009B313E" w:rsidRDefault="00FD407E" w:rsidP="00A657FD">
      <w:pPr>
        <w:tabs>
          <w:tab w:val="left" w:pos="851"/>
        </w:tabs>
        <w:ind w:right="-1"/>
        <w:jc w:val="both"/>
        <w:rPr>
          <w:sz w:val="22"/>
          <w:szCs w:val="22"/>
        </w:rPr>
      </w:pPr>
      <w:r>
        <w:rPr>
          <w:sz w:val="22"/>
          <w:szCs w:val="22"/>
        </w:rPr>
        <w:t>13</w:t>
      </w:r>
      <w:r w:rsidR="00A657FD" w:rsidRPr="009B313E">
        <w:rPr>
          <w:sz w:val="22"/>
          <w:szCs w:val="22"/>
        </w:rPr>
        <w:t>.3. Заказчик, уполномоченный представитель Заказчика имеют право:</w:t>
      </w:r>
    </w:p>
    <w:p w:rsidR="00A657FD" w:rsidRPr="009B313E" w:rsidRDefault="00A657FD" w:rsidP="00A657FD">
      <w:pPr>
        <w:pStyle w:val="11"/>
        <w:tabs>
          <w:tab w:val="left" w:pos="0"/>
        </w:tabs>
        <w:ind w:left="0" w:right="-1"/>
        <w:jc w:val="both"/>
        <w:rPr>
          <w:sz w:val="22"/>
          <w:szCs w:val="22"/>
        </w:rPr>
      </w:pPr>
      <w:r w:rsidRPr="009B313E">
        <w:rPr>
          <w:sz w:val="22"/>
          <w:szCs w:val="22"/>
        </w:rPr>
        <w:t>- осуществлять контроль за ходом производства работ и их качеством, не вмешиваясь при этом в оперативно-хозяйственную деятельность Подрядчика;</w:t>
      </w:r>
    </w:p>
    <w:p w:rsidR="00A657FD" w:rsidRPr="009B313E" w:rsidRDefault="00A657FD" w:rsidP="00A657FD">
      <w:pPr>
        <w:pStyle w:val="11"/>
        <w:tabs>
          <w:tab w:val="left" w:pos="0"/>
        </w:tabs>
        <w:ind w:left="0" w:right="-1"/>
        <w:jc w:val="both"/>
        <w:rPr>
          <w:sz w:val="22"/>
          <w:szCs w:val="22"/>
        </w:rPr>
      </w:pPr>
      <w:r w:rsidRPr="009B313E">
        <w:rPr>
          <w:sz w:val="22"/>
          <w:szCs w:val="22"/>
        </w:rPr>
        <w:t xml:space="preserve">- отдавать письменные распоряжения о частичной или полной приостановке работ, с указанием причин, о запрещении применения технологий, материалов, конструкций, не обеспечивающих установленный техническими условиями уровень качества, которые являются обязательными для исполнения Подрядчиком при условии, если они не противоречат условиям. </w:t>
      </w:r>
    </w:p>
    <w:p w:rsidR="00A657FD" w:rsidRPr="009B313E" w:rsidRDefault="00FD407E" w:rsidP="00A657FD">
      <w:pPr>
        <w:tabs>
          <w:tab w:val="left" w:pos="851"/>
        </w:tabs>
        <w:ind w:right="-1"/>
        <w:contextualSpacing/>
        <w:jc w:val="both"/>
        <w:rPr>
          <w:sz w:val="22"/>
          <w:szCs w:val="22"/>
        </w:rPr>
      </w:pPr>
      <w:r>
        <w:rPr>
          <w:sz w:val="22"/>
          <w:szCs w:val="22"/>
        </w:rPr>
        <w:t>13</w:t>
      </w:r>
      <w:r w:rsidR="00A657FD" w:rsidRPr="009B313E">
        <w:rPr>
          <w:sz w:val="22"/>
          <w:szCs w:val="22"/>
        </w:rPr>
        <w:t>.4. Заказчик, уполномоченный представитель Заказчика обнаруживший при осуществлении контроля и надзора за выполнением работ отступления от условий, которые могут ухудшить качество работ, или иные недостатки, обязан немедленно заявить об этом Подрядчику.</w:t>
      </w:r>
    </w:p>
    <w:p w:rsidR="00A657FD" w:rsidRPr="009B313E" w:rsidRDefault="00FD407E" w:rsidP="00A657FD">
      <w:pPr>
        <w:pStyle w:val="2"/>
        <w:tabs>
          <w:tab w:val="left" w:pos="0"/>
        </w:tabs>
        <w:spacing w:after="0" w:line="240" w:lineRule="auto"/>
        <w:ind w:left="0"/>
        <w:jc w:val="both"/>
        <w:rPr>
          <w:sz w:val="22"/>
          <w:szCs w:val="22"/>
        </w:rPr>
      </w:pPr>
      <w:r>
        <w:rPr>
          <w:sz w:val="22"/>
          <w:szCs w:val="22"/>
        </w:rPr>
        <w:t>13</w:t>
      </w:r>
      <w:r w:rsidR="00A657FD" w:rsidRPr="009B313E">
        <w:rPr>
          <w:sz w:val="22"/>
          <w:szCs w:val="22"/>
        </w:rPr>
        <w:t>.5. По требованию Заказчика или уполномоченного представителя Заказчика Подрядчик представляет сертификаты соответствия качества поставляемых на объект материалов, комплектующих изделий, данные об их пожарной безопасности в соответствии с нормами, действующими на территории Российской Федерации.</w:t>
      </w:r>
    </w:p>
    <w:p w:rsidR="00A657FD" w:rsidRPr="009B313E" w:rsidRDefault="00FD407E" w:rsidP="00A657FD">
      <w:pPr>
        <w:pStyle w:val="2"/>
        <w:tabs>
          <w:tab w:val="left" w:pos="0"/>
        </w:tabs>
        <w:spacing w:after="0" w:line="240" w:lineRule="auto"/>
        <w:ind w:left="0"/>
        <w:jc w:val="both"/>
        <w:rPr>
          <w:sz w:val="22"/>
          <w:szCs w:val="22"/>
        </w:rPr>
      </w:pPr>
      <w:r>
        <w:rPr>
          <w:sz w:val="22"/>
          <w:szCs w:val="22"/>
        </w:rPr>
        <w:t>13</w:t>
      </w:r>
      <w:r w:rsidR="00A657FD" w:rsidRPr="009B313E">
        <w:rPr>
          <w:sz w:val="22"/>
          <w:szCs w:val="22"/>
        </w:rPr>
        <w:t xml:space="preserve">.6. Если в процессе выполнения работ будут обнаружены некачественно выполненные работы, то Подрядчик своими силами, без увеличения стоимости и изменения сроков выполнения работ, указанных в </w:t>
      </w:r>
      <w:r w:rsidR="00E0508B">
        <w:rPr>
          <w:sz w:val="22"/>
          <w:szCs w:val="22"/>
        </w:rPr>
        <w:t>Договор</w:t>
      </w:r>
      <w:r w:rsidR="00A657FD" w:rsidRPr="009B313E">
        <w:rPr>
          <w:sz w:val="22"/>
          <w:szCs w:val="22"/>
        </w:rPr>
        <w:t>е, в срок, установленный Заказчиком или уполномоченным представителем Заказчика, обязан устранить недостатки для обеспечения надлежащего качества.</w:t>
      </w:r>
    </w:p>
    <w:p w:rsidR="00A657FD" w:rsidRPr="009B313E" w:rsidRDefault="00FD407E" w:rsidP="00A657FD">
      <w:pPr>
        <w:pStyle w:val="2"/>
        <w:tabs>
          <w:tab w:val="left" w:pos="0"/>
        </w:tabs>
        <w:spacing w:after="0" w:line="240" w:lineRule="auto"/>
        <w:ind w:left="0"/>
        <w:jc w:val="both"/>
        <w:rPr>
          <w:sz w:val="22"/>
          <w:szCs w:val="22"/>
        </w:rPr>
      </w:pPr>
      <w:r>
        <w:rPr>
          <w:sz w:val="22"/>
          <w:szCs w:val="22"/>
        </w:rPr>
        <w:t>13</w:t>
      </w:r>
      <w:r w:rsidR="00A657FD" w:rsidRPr="009B313E">
        <w:rPr>
          <w:sz w:val="22"/>
          <w:szCs w:val="22"/>
        </w:rPr>
        <w:t>.7. Подрядчик обязан в случае возникновения обстоятельств, замедляющих ход работ или делающих дальнейшее продолжение работ невозможным, незамедлительно поставить об этом в известность Заказчика.</w:t>
      </w:r>
    </w:p>
    <w:p w:rsidR="00A657FD" w:rsidRPr="009B313E" w:rsidRDefault="00FD407E" w:rsidP="00A657FD">
      <w:pPr>
        <w:rPr>
          <w:sz w:val="22"/>
          <w:szCs w:val="22"/>
        </w:rPr>
      </w:pPr>
      <w:r>
        <w:rPr>
          <w:sz w:val="22"/>
          <w:szCs w:val="22"/>
        </w:rPr>
        <w:t>13</w:t>
      </w:r>
      <w:r w:rsidR="00A657FD" w:rsidRPr="009B313E">
        <w:rPr>
          <w:sz w:val="22"/>
          <w:szCs w:val="22"/>
        </w:rPr>
        <w:t>.8.  В целях приемки работ Подрядчик  не менее чем за пять рабочих дней до даты приемки, направляет Заказчику письменное извещение об окончании работ и готовности к сдаче результатов работ. При этом совместно с извещением направляет (предоставляет) Заказчику:</w:t>
      </w:r>
    </w:p>
    <w:p w:rsidR="00A657FD" w:rsidRPr="009B313E" w:rsidRDefault="00A657FD" w:rsidP="00A657FD">
      <w:pPr>
        <w:numPr>
          <w:ilvl w:val="0"/>
          <w:numId w:val="1"/>
        </w:numPr>
        <w:tabs>
          <w:tab w:val="left" w:pos="459"/>
        </w:tabs>
        <w:suppressAutoHyphens w:val="0"/>
        <w:ind w:left="34" w:firstLine="0"/>
        <w:rPr>
          <w:sz w:val="22"/>
          <w:szCs w:val="22"/>
        </w:rPr>
      </w:pPr>
      <w:r w:rsidRPr="009B313E">
        <w:rPr>
          <w:sz w:val="22"/>
          <w:szCs w:val="22"/>
        </w:rPr>
        <w:t>Акты приемки выполненных работ по форме КС-2.</w:t>
      </w:r>
    </w:p>
    <w:p w:rsidR="00A657FD" w:rsidRPr="009B313E" w:rsidRDefault="00A657FD" w:rsidP="00A657FD">
      <w:pPr>
        <w:numPr>
          <w:ilvl w:val="0"/>
          <w:numId w:val="1"/>
        </w:numPr>
        <w:tabs>
          <w:tab w:val="left" w:pos="459"/>
        </w:tabs>
        <w:suppressAutoHyphens w:val="0"/>
        <w:ind w:left="34" w:firstLine="0"/>
        <w:rPr>
          <w:sz w:val="22"/>
          <w:szCs w:val="22"/>
        </w:rPr>
      </w:pPr>
      <w:r w:rsidRPr="009B313E">
        <w:rPr>
          <w:sz w:val="22"/>
          <w:szCs w:val="22"/>
        </w:rPr>
        <w:t xml:space="preserve">Справки о стоимости выполненных работ по форме КС-3, </w:t>
      </w:r>
    </w:p>
    <w:p w:rsidR="00A657FD" w:rsidRPr="009B313E" w:rsidRDefault="00A657FD" w:rsidP="00A657FD">
      <w:pPr>
        <w:numPr>
          <w:ilvl w:val="0"/>
          <w:numId w:val="1"/>
        </w:numPr>
        <w:tabs>
          <w:tab w:val="left" w:pos="459"/>
        </w:tabs>
        <w:suppressAutoHyphens w:val="0"/>
        <w:ind w:left="34" w:firstLine="0"/>
        <w:rPr>
          <w:sz w:val="22"/>
          <w:szCs w:val="22"/>
        </w:rPr>
      </w:pPr>
      <w:r w:rsidRPr="009B313E">
        <w:rPr>
          <w:sz w:val="22"/>
          <w:szCs w:val="22"/>
        </w:rPr>
        <w:lastRenderedPageBreak/>
        <w:t>Исполнительную документацию (заверенную подписью и печатью Подрядчика):</w:t>
      </w:r>
    </w:p>
    <w:p w:rsidR="00A657FD" w:rsidRPr="009B313E" w:rsidRDefault="00A657FD" w:rsidP="00A657FD">
      <w:pPr>
        <w:tabs>
          <w:tab w:val="left" w:pos="743"/>
        </w:tabs>
        <w:rPr>
          <w:sz w:val="22"/>
          <w:szCs w:val="22"/>
        </w:rPr>
      </w:pPr>
      <w:r w:rsidRPr="009B313E">
        <w:rPr>
          <w:sz w:val="22"/>
          <w:szCs w:val="22"/>
        </w:rPr>
        <w:t xml:space="preserve">        -   паспорта, сертификаты на примененные материалы.</w:t>
      </w:r>
    </w:p>
    <w:p w:rsidR="00A657FD" w:rsidRPr="009B313E" w:rsidRDefault="00A657FD" w:rsidP="00A657FD">
      <w:pPr>
        <w:tabs>
          <w:tab w:val="left" w:pos="743"/>
        </w:tabs>
        <w:ind w:left="459"/>
        <w:rPr>
          <w:sz w:val="22"/>
          <w:szCs w:val="22"/>
        </w:rPr>
      </w:pPr>
      <w:r w:rsidRPr="009B313E">
        <w:rPr>
          <w:sz w:val="22"/>
          <w:szCs w:val="22"/>
        </w:rPr>
        <w:t>-   документы подтверждающие допуск Подрядчика к выполняемым видам работ (при необходимости).</w:t>
      </w:r>
    </w:p>
    <w:p w:rsidR="00A657FD" w:rsidRPr="009B313E" w:rsidRDefault="00A657FD" w:rsidP="00A657FD">
      <w:pPr>
        <w:jc w:val="both"/>
        <w:rPr>
          <w:sz w:val="22"/>
          <w:szCs w:val="22"/>
        </w:rPr>
      </w:pPr>
      <w:r w:rsidRPr="009B313E">
        <w:rPr>
          <w:sz w:val="22"/>
          <w:szCs w:val="22"/>
        </w:rPr>
        <w:t xml:space="preserve">        -  акт освидетельствования скрытых работ (составляется на каждый вид работ)</w:t>
      </w:r>
    </w:p>
    <w:p w:rsidR="00A657FD" w:rsidRPr="009B313E" w:rsidRDefault="00A657FD" w:rsidP="00A657FD">
      <w:pPr>
        <w:tabs>
          <w:tab w:val="left" w:pos="180"/>
        </w:tabs>
        <w:jc w:val="both"/>
        <w:rPr>
          <w:sz w:val="22"/>
          <w:szCs w:val="22"/>
        </w:rPr>
      </w:pPr>
      <w:r w:rsidRPr="009B313E">
        <w:rPr>
          <w:sz w:val="22"/>
          <w:szCs w:val="22"/>
        </w:rPr>
        <w:t xml:space="preserve">        -сертификаты другие документы, удостоверяющие качество материалов, изделий, применяемых при производстве строительно - монтажных работ.</w:t>
      </w:r>
    </w:p>
    <w:p w:rsidR="00A657FD" w:rsidRPr="009B313E" w:rsidRDefault="00FD407E" w:rsidP="00A657FD">
      <w:pPr>
        <w:jc w:val="both"/>
        <w:rPr>
          <w:sz w:val="22"/>
          <w:szCs w:val="22"/>
        </w:rPr>
      </w:pPr>
      <w:r>
        <w:rPr>
          <w:sz w:val="22"/>
          <w:szCs w:val="22"/>
        </w:rPr>
        <w:t>13</w:t>
      </w:r>
      <w:r w:rsidR="00A657FD" w:rsidRPr="009B313E">
        <w:rPr>
          <w:sz w:val="22"/>
          <w:szCs w:val="22"/>
        </w:rPr>
        <w:t>.9.  Приемка работ осуществляется комиссией назначаемой Заказчиком с участием полномочных представителей Подрядчика, при необходимости с привлечением иных заинтересованных лиц и (или) органов надзора.</w:t>
      </w:r>
    </w:p>
    <w:p w:rsidR="00A657FD" w:rsidRPr="009B313E" w:rsidRDefault="00FD407E" w:rsidP="00A657FD">
      <w:pPr>
        <w:pStyle w:val="a8"/>
        <w:spacing w:after="0"/>
        <w:ind w:left="0"/>
        <w:jc w:val="both"/>
        <w:rPr>
          <w:bCs/>
          <w:sz w:val="22"/>
          <w:szCs w:val="22"/>
        </w:rPr>
      </w:pPr>
      <w:r>
        <w:rPr>
          <w:bCs/>
          <w:sz w:val="22"/>
          <w:szCs w:val="22"/>
        </w:rPr>
        <w:t>13</w:t>
      </w:r>
      <w:r w:rsidR="00A657FD" w:rsidRPr="009B313E">
        <w:rPr>
          <w:bCs/>
          <w:sz w:val="22"/>
          <w:szCs w:val="22"/>
        </w:rPr>
        <w:t xml:space="preserve">.10. Работа считается законченной  при  условии  приема её Заказчиком, оформляется актом выполненных работ, с приложением всех необходимых документов (акты на скрытые работы, сертификаты на материалы и пр.) подписанным Заказчиком, уполномоченным представителем  и Подрядчиком. </w:t>
      </w:r>
    </w:p>
    <w:p w:rsidR="00A657FD" w:rsidRDefault="00FD407E" w:rsidP="00A657FD">
      <w:pPr>
        <w:jc w:val="both"/>
        <w:rPr>
          <w:sz w:val="22"/>
          <w:szCs w:val="22"/>
        </w:rPr>
      </w:pPr>
      <w:r>
        <w:rPr>
          <w:bCs/>
          <w:sz w:val="22"/>
          <w:szCs w:val="22"/>
        </w:rPr>
        <w:t>13</w:t>
      </w:r>
      <w:r w:rsidR="00A657FD" w:rsidRPr="009B313E">
        <w:rPr>
          <w:bCs/>
          <w:sz w:val="22"/>
          <w:szCs w:val="22"/>
        </w:rPr>
        <w:t xml:space="preserve">.11. В случаях, когда работа выполнена Подрядчиком с отступлениями или с иными недостатками, Заказчик вправе потребовать от Подрядчика безвозмездного устранения недостатков в разумный срок, </w:t>
      </w:r>
      <w:r w:rsidR="00A657FD" w:rsidRPr="009B313E">
        <w:rPr>
          <w:sz w:val="22"/>
          <w:szCs w:val="22"/>
        </w:rPr>
        <w:t>при этом окончательный срок выполнения работ остается неизменным.</w:t>
      </w:r>
    </w:p>
    <w:p w:rsidR="005E168F" w:rsidRPr="009B313E" w:rsidRDefault="005E168F" w:rsidP="00A657FD">
      <w:pPr>
        <w:jc w:val="both"/>
        <w:rPr>
          <w:sz w:val="22"/>
          <w:szCs w:val="22"/>
        </w:rPr>
      </w:pPr>
    </w:p>
    <w:p w:rsidR="005E168F" w:rsidRPr="005E168F" w:rsidRDefault="00FD407E" w:rsidP="005E168F">
      <w:pPr>
        <w:autoSpaceDE w:val="0"/>
        <w:jc w:val="both"/>
        <w:rPr>
          <w:lang w:eastAsia="ru-RU"/>
        </w:rPr>
      </w:pPr>
      <w:r>
        <w:rPr>
          <w:b/>
          <w:sz w:val="22"/>
          <w:szCs w:val="22"/>
          <w:lang w:eastAsia="ru-RU"/>
        </w:rPr>
        <w:t>14</w:t>
      </w:r>
      <w:r w:rsidR="005E168F" w:rsidRPr="005E168F">
        <w:rPr>
          <w:b/>
          <w:sz w:val="22"/>
          <w:szCs w:val="22"/>
          <w:lang w:eastAsia="ru-RU"/>
        </w:rPr>
        <w:t>. Условия и порядок (последовательность, этапы) выполнения работ</w:t>
      </w:r>
      <w:r w:rsidR="005E168F" w:rsidRPr="005E168F">
        <w:rPr>
          <w:sz w:val="22"/>
          <w:szCs w:val="22"/>
          <w:lang w:eastAsia="ru-RU"/>
        </w:rPr>
        <w:t>.</w:t>
      </w:r>
    </w:p>
    <w:p w:rsidR="005E168F" w:rsidRPr="005E168F" w:rsidRDefault="00FD407E" w:rsidP="005E168F">
      <w:pPr>
        <w:autoSpaceDE w:val="0"/>
        <w:jc w:val="both"/>
        <w:rPr>
          <w:lang w:eastAsia="ru-RU"/>
        </w:rPr>
      </w:pPr>
      <w:r>
        <w:rPr>
          <w:sz w:val="22"/>
          <w:szCs w:val="22"/>
          <w:lang w:eastAsia="ru-RU"/>
        </w:rPr>
        <w:t>14</w:t>
      </w:r>
      <w:r w:rsidR="005E168F">
        <w:rPr>
          <w:sz w:val="22"/>
          <w:szCs w:val="22"/>
          <w:lang w:eastAsia="ru-RU"/>
        </w:rPr>
        <w:t xml:space="preserve">.1. </w:t>
      </w:r>
      <w:r w:rsidR="005E168F" w:rsidRPr="005E168F">
        <w:rPr>
          <w:sz w:val="22"/>
          <w:szCs w:val="22"/>
          <w:lang w:eastAsia="ru-RU"/>
        </w:rPr>
        <w:t>Работа выполняется из материалов Подрядчика, силами и средствами Подрядчика.</w:t>
      </w:r>
    </w:p>
    <w:p w:rsidR="005E168F" w:rsidRPr="005E168F" w:rsidRDefault="00FD407E" w:rsidP="005E168F">
      <w:pPr>
        <w:autoSpaceDE w:val="0"/>
        <w:jc w:val="both"/>
        <w:rPr>
          <w:lang w:eastAsia="ru-RU"/>
        </w:rPr>
      </w:pPr>
      <w:r>
        <w:rPr>
          <w:sz w:val="22"/>
          <w:szCs w:val="22"/>
          <w:lang w:eastAsia="ru-RU"/>
        </w:rPr>
        <w:t>14</w:t>
      </w:r>
      <w:r w:rsidR="005E168F">
        <w:rPr>
          <w:sz w:val="22"/>
          <w:szCs w:val="22"/>
          <w:lang w:eastAsia="ru-RU"/>
        </w:rPr>
        <w:t xml:space="preserve">.2. </w:t>
      </w:r>
      <w:r w:rsidR="005E168F" w:rsidRPr="005E168F">
        <w:rPr>
          <w:sz w:val="22"/>
          <w:szCs w:val="22"/>
          <w:lang w:eastAsia="ru-RU"/>
        </w:rPr>
        <w:t>Перед началом выполнения работ Подрядчик:</w:t>
      </w:r>
    </w:p>
    <w:p w:rsidR="005E168F" w:rsidRPr="005E168F" w:rsidRDefault="005E168F" w:rsidP="005E168F">
      <w:pPr>
        <w:autoSpaceDE w:val="0"/>
        <w:jc w:val="both"/>
        <w:rPr>
          <w:lang w:eastAsia="ru-RU"/>
        </w:rPr>
      </w:pPr>
      <w:r w:rsidRPr="005E168F">
        <w:rPr>
          <w:sz w:val="22"/>
          <w:szCs w:val="22"/>
          <w:lang w:eastAsia="ru-RU"/>
        </w:rPr>
        <w:t>- представляет Заказчику приказ о назначении представителя Подрядчика, ответственного за производство работ на объекте;</w:t>
      </w:r>
    </w:p>
    <w:p w:rsidR="005E168F" w:rsidRPr="005E168F" w:rsidRDefault="005E168F" w:rsidP="005E168F">
      <w:pPr>
        <w:autoSpaceDE w:val="0"/>
        <w:jc w:val="both"/>
        <w:rPr>
          <w:lang w:eastAsia="ru-RU"/>
        </w:rPr>
      </w:pPr>
      <w:r w:rsidRPr="005E168F">
        <w:rPr>
          <w:sz w:val="22"/>
          <w:szCs w:val="22"/>
          <w:lang w:eastAsia="ru-RU"/>
        </w:rPr>
        <w:t>- представляет Заказчику сведения по количественному составу и паспортным данным рабочих и ИТР, а также сведения об автотранспорте и технике, ввозимой на территорию Заказчика.</w:t>
      </w:r>
    </w:p>
    <w:p w:rsidR="005E168F" w:rsidRPr="005E168F" w:rsidRDefault="00FD407E" w:rsidP="005E168F">
      <w:pPr>
        <w:autoSpaceDE w:val="0"/>
        <w:jc w:val="both"/>
        <w:rPr>
          <w:lang w:eastAsia="ru-RU"/>
        </w:rPr>
      </w:pPr>
      <w:r>
        <w:rPr>
          <w:sz w:val="22"/>
          <w:szCs w:val="22"/>
          <w:lang w:eastAsia="ru-RU"/>
        </w:rPr>
        <w:t>14</w:t>
      </w:r>
      <w:r w:rsidR="005E168F">
        <w:rPr>
          <w:sz w:val="22"/>
          <w:szCs w:val="22"/>
          <w:lang w:eastAsia="ru-RU"/>
        </w:rPr>
        <w:t xml:space="preserve">.2. </w:t>
      </w:r>
      <w:r w:rsidR="005E168F" w:rsidRPr="005E168F">
        <w:rPr>
          <w:sz w:val="22"/>
          <w:szCs w:val="22"/>
          <w:lang w:eastAsia="ru-RU"/>
        </w:rPr>
        <w:t xml:space="preserve">В случае, если законодательством или иными правовыми актами предусмотрены обязательные требования к выполняемой работе, Подрядчик обязан выполнить работу, соблюдая эти требования. </w:t>
      </w:r>
    </w:p>
    <w:p w:rsidR="005E168F" w:rsidRPr="005E168F" w:rsidRDefault="00FD407E" w:rsidP="005E168F">
      <w:pPr>
        <w:autoSpaceDE w:val="0"/>
        <w:jc w:val="both"/>
        <w:rPr>
          <w:lang w:eastAsia="ru-RU"/>
        </w:rPr>
      </w:pPr>
      <w:r>
        <w:rPr>
          <w:sz w:val="22"/>
          <w:szCs w:val="22"/>
          <w:lang w:eastAsia="ru-RU"/>
        </w:rPr>
        <w:t>14</w:t>
      </w:r>
      <w:r w:rsidR="005E168F">
        <w:rPr>
          <w:sz w:val="22"/>
          <w:szCs w:val="22"/>
          <w:lang w:eastAsia="ru-RU"/>
        </w:rPr>
        <w:t xml:space="preserve">.3. </w:t>
      </w:r>
      <w:r w:rsidR="005E168F" w:rsidRPr="005E168F">
        <w:rPr>
          <w:sz w:val="22"/>
          <w:szCs w:val="22"/>
          <w:lang w:eastAsia="ru-RU"/>
        </w:rPr>
        <w:t>В ходе выполнения работ Подрядчик:</w:t>
      </w:r>
    </w:p>
    <w:p w:rsidR="005E168F" w:rsidRPr="005E168F" w:rsidRDefault="005E168F" w:rsidP="005E168F">
      <w:pPr>
        <w:autoSpaceDE w:val="0"/>
        <w:jc w:val="both"/>
        <w:rPr>
          <w:lang w:eastAsia="ru-RU"/>
        </w:rPr>
      </w:pPr>
      <w:r w:rsidRPr="005E168F">
        <w:rPr>
          <w:sz w:val="22"/>
          <w:szCs w:val="22"/>
          <w:lang w:eastAsia="ru-RU"/>
        </w:rPr>
        <w:t>- обеспечивает содержание и своевременную уборку зоны проведения ремонтно-строительных работ, отведенной Заказчиком, и прилегающей непосредственно к ней территории;</w:t>
      </w:r>
    </w:p>
    <w:p w:rsidR="005E168F" w:rsidRPr="005E168F" w:rsidRDefault="005E168F" w:rsidP="005E168F">
      <w:pPr>
        <w:autoSpaceDE w:val="0"/>
        <w:jc w:val="both"/>
        <w:rPr>
          <w:lang w:eastAsia="ru-RU"/>
        </w:rPr>
      </w:pPr>
      <w:r w:rsidRPr="005E168F">
        <w:rPr>
          <w:sz w:val="22"/>
          <w:szCs w:val="22"/>
          <w:lang w:eastAsia="ru-RU"/>
        </w:rPr>
        <w:t>- не допускает в зону проведения ремонтно-строительных работ посторонних лиц, выполняет требования внутриобъектового и пропускного режимов, обеспечивает сопровождение рабочих и транспорта на территории Заказчика;</w:t>
      </w:r>
    </w:p>
    <w:p w:rsidR="005E168F" w:rsidRPr="005E168F" w:rsidRDefault="005E168F" w:rsidP="005E168F">
      <w:pPr>
        <w:autoSpaceDE w:val="0"/>
        <w:jc w:val="both"/>
        <w:rPr>
          <w:lang w:eastAsia="ru-RU"/>
        </w:rPr>
      </w:pPr>
      <w:r w:rsidRPr="005E168F">
        <w:rPr>
          <w:sz w:val="22"/>
          <w:szCs w:val="22"/>
          <w:lang w:eastAsia="ru-RU"/>
        </w:rPr>
        <w:t>- обеспечивает проведение противопожарных мероприятий, не допускает курения на территории Заказчика;</w:t>
      </w:r>
    </w:p>
    <w:p w:rsidR="005E168F" w:rsidRPr="005E168F" w:rsidRDefault="005E168F" w:rsidP="005E168F">
      <w:pPr>
        <w:autoSpaceDE w:val="0"/>
        <w:jc w:val="both"/>
        <w:rPr>
          <w:lang w:eastAsia="ru-RU"/>
        </w:rPr>
      </w:pPr>
      <w:r w:rsidRPr="005E168F">
        <w:rPr>
          <w:sz w:val="22"/>
          <w:szCs w:val="22"/>
          <w:lang w:eastAsia="ru-RU"/>
        </w:rPr>
        <w:t>- не допускает к выполнению лиц, находящихся в состоянии алкогольного, токсического или наркотического опьянения.</w:t>
      </w:r>
    </w:p>
    <w:p w:rsidR="005E168F" w:rsidRPr="005E168F" w:rsidRDefault="005E168F" w:rsidP="005E168F">
      <w:pPr>
        <w:autoSpaceDE w:val="0"/>
        <w:jc w:val="both"/>
        <w:rPr>
          <w:lang w:eastAsia="ru-RU"/>
        </w:rPr>
      </w:pPr>
      <w:r w:rsidRPr="005E168F">
        <w:rPr>
          <w:sz w:val="22"/>
          <w:szCs w:val="22"/>
          <w:lang w:eastAsia="ru-RU"/>
        </w:rPr>
        <w:t>-не допускается проживание лиц, выполняющих ремонтно-строительные работы, на территории Заказчика</w:t>
      </w:r>
    </w:p>
    <w:p w:rsidR="005E168F" w:rsidRPr="005E168F" w:rsidRDefault="00FD407E" w:rsidP="005E168F">
      <w:pPr>
        <w:autoSpaceDE w:val="0"/>
        <w:jc w:val="both"/>
        <w:rPr>
          <w:lang w:eastAsia="ru-RU"/>
        </w:rPr>
      </w:pPr>
      <w:r>
        <w:rPr>
          <w:sz w:val="22"/>
          <w:szCs w:val="22"/>
          <w:lang w:eastAsia="ru-RU"/>
        </w:rPr>
        <w:t>14</w:t>
      </w:r>
      <w:r w:rsidR="00AF536E">
        <w:rPr>
          <w:sz w:val="22"/>
          <w:szCs w:val="22"/>
          <w:lang w:eastAsia="ru-RU"/>
        </w:rPr>
        <w:t xml:space="preserve">.4. </w:t>
      </w:r>
      <w:r w:rsidR="005E168F" w:rsidRPr="005E168F">
        <w:rPr>
          <w:sz w:val="22"/>
          <w:szCs w:val="22"/>
          <w:lang w:eastAsia="ru-RU"/>
        </w:rPr>
        <w:t>За свой счёт вывезти в 5 (пяти) - дневный срок со дня подписания акта о приемке выполненных Работ за пределы территории Заказчика, оборудование, инвентарь, инструменты и другое имущество.</w:t>
      </w:r>
    </w:p>
    <w:p w:rsidR="005E168F" w:rsidRPr="005E168F" w:rsidRDefault="00FD407E" w:rsidP="005E168F">
      <w:pPr>
        <w:autoSpaceDE w:val="0"/>
        <w:jc w:val="both"/>
        <w:rPr>
          <w:lang w:eastAsia="ru-RU"/>
        </w:rPr>
      </w:pPr>
      <w:r>
        <w:rPr>
          <w:sz w:val="22"/>
          <w:szCs w:val="22"/>
          <w:lang w:eastAsia="ru-RU"/>
        </w:rPr>
        <w:t>14</w:t>
      </w:r>
      <w:r w:rsidR="00AF536E">
        <w:rPr>
          <w:sz w:val="22"/>
          <w:szCs w:val="22"/>
          <w:lang w:eastAsia="ru-RU"/>
        </w:rPr>
        <w:t xml:space="preserve">.5. </w:t>
      </w:r>
      <w:r w:rsidR="005E168F" w:rsidRPr="005E168F">
        <w:rPr>
          <w:sz w:val="22"/>
          <w:szCs w:val="22"/>
          <w:lang w:eastAsia="ru-RU"/>
        </w:rPr>
        <w:t>После окончания работ производится ликвидация рабочей зоны, вывоз оборудования, разборка ограждений.</w:t>
      </w:r>
    </w:p>
    <w:p w:rsidR="005E168F" w:rsidRPr="005E168F" w:rsidRDefault="00FD407E" w:rsidP="005E168F">
      <w:pPr>
        <w:autoSpaceDE w:val="0"/>
        <w:jc w:val="both"/>
        <w:rPr>
          <w:lang w:eastAsia="ru-RU"/>
        </w:rPr>
      </w:pPr>
      <w:r>
        <w:rPr>
          <w:sz w:val="22"/>
          <w:szCs w:val="22"/>
          <w:lang w:eastAsia="ru-RU"/>
        </w:rPr>
        <w:t>14</w:t>
      </w:r>
      <w:r w:rsidR="00AF536E">
        <w:rPr>
          <w:sz w:val="22"/>
          <w:szCs w:val="22"/>
          <w:lang w:eastAsia="ru-RU"/>
        </w:rPr>
        <w:t xml:space="preserve">.6. </w:t>
      </w:r>
      <w:r w:rsidR="005E168F" w:rsidRPr="005E168F">
        <w:rPr>
          <w:sz w:val="22"/>
          <w:szCs w:val="22"/>
          <w:lang w:eastAsia="ru-RU"/>
        </w:rPr>
        <w:t xml:space="preserve">На момент подписания Договора Подрядчик </w:t>
      </w:r>
      <w:r w:rsidR="00322223">
        <w:rPr>
          <w:sz w:val="22"/>
          <w:szCs w:val="22"/>
          <w:lang w:eastAsia="ru-RU"/>
        </w:rPr>
        <w:t xml:space="preserve">обязан </w:t>
      </w:r>
      <w:r w:rsidR="005E168F" w:rsidRPr="005E168F">
        <w:rPr>
          <w:sz w:val="22"/>
          <w:szCs w:val="22"/>
          <w:lang w:eastAsia="ru-RU"/>
        </w:rPr>
        <w:t>ознаком</w:t>
      </w:r>
      <w:r w:rsidR="00322223">
        <w:rPr>
          <w:sz w:val="22"/>
          <w:szCs w:val="22"/>
          <w:lang w:eastAsia="ru-RU"/>
        </w:rPr>
        <w:t>иться</w:t>
      </w:r>
      <w:r w:rsidR="005E168F" w:rsidRPr="005E168F">
        <w:rPr>
          <w:sz w:val="22"/>
          <w:szCs w:val="22"/>
          <w:lang w:eastAsia="ru-RU"/>
        </w:rPr>
        <w:t xml:space="preserve"> с действующими у Заказчика требованиями, установленными в месте выполнения Работы, а также требованиями внутриобъектового и пропускного режимов.</w:t>
      </w:r>
    </w:p>
    <w:p w:rsidR="005E168F" w:rsidRPr="005E168F" w:rsidRDefault="00FD407E" w:rsidP="005E168F">
      <w:pPr>
        <w:autoSpaceDE w:val="0"/>
        <w:jc w:val="both"/>
        <w:rPr>
          <w:lang w:eastAsia="ru-RU"/>
        </w:rPr>
      </w:pPr>
      <w:r>
        <w:rPr>
          <w:sz w:val="22"/>
          <w:szCs w:val="22"/>
          <w:lang w:eastAsia="ru-RU"/>
        </w:rPr>
        <w:t>14</w:t>
      </w:r>
      <w:r w:rsidR="00AF536E">
        <w:rPr>
          <w:sz w:val="22"/>
          <w:szCs w:val="22"/>
          <w:lang w:eastAsia="ru-RU"/>
        </w:rPr>
        <w:t xml:space="preserve">.7. </w:t>
      </w:r>
      <w:r w:rsidR="005E168F" w:rsidRPr="005E168F">
        <w:rPr>
          <w:sz w:val="22"/>
          <w:szCs w:val="22"/>
          <w:lang w:eastAsia="ru-RU"/>
        </w:rPr>
        <w:t>Обязательные (минимальные) требования к выполняемым работам и их качеству.</w:t>
      </w:r>
    </w:p>
    <w:p w:rsidR="00A657FD" w:rsidRDefault="005E168F" w:rsidP="005E168F">
      <w:pPr>
        <w:tabs>
          <w:tab w:val="left" w:pos="720"/>
        </w:tabs>
        <w:jc w:val="both"/>
        <w:rPr>
          <w:b/>
          <w:sz w:val="22"/>
          <w:szCs w:val="22"/>
        </w:rPr>
      </w:pPr>
      <w:r w:rsidRPr="005E168F">
        <w:rPr>
          <w:sz w:val="22"/>
          <w:szCs w:val="22"/>
          <w:lang w:eastAsia="ru-RU"/>
        </w:rPr>
        <w:t>Применяемые строительные материалы должны соответствовать требованиям национальных или межгосударственных стандартов, техническому регламенту о безопасности, технической документации производителя и сертифицированы в установленном порядке. При выполнении работ должны применяться эффективные технологии и конструктивные решения, обеспечивающие требуемый уровень качества работ. Подрядчик предоставляет Заказчику данные о выбранных им материалах (включая соответствующие паспорта, сертификаты, и т.п.) и получает его одобрение на их применение при выполнении работ. В случае, если Заказчик отклонил использование материала из-за его несоответствия стандартам качества или ранее одобренным образцам, Подрядчик за свой счет и своими силами производит их замену. При применении Подрядчиком материалов и технологий не соответствующих указанным нормам и требованиям, Заказчик оставляет за собой право предъявить претензии к Подрядчику с наложением штрафных санкций</w:t>
      </w:r>
    </w:p>
    <w:p w:rsidR="00BF4983" w:rsidRDefault="00BF4983" w:rsidP="00A657FD">
      <w:pPr>
        <w:tabs>
          <w:tab w:val="left" w:pos="720"/>
        </w:tabs>
        <w:jc w:val="both"/>
        <w:rPr>
          <w:b/>
          <w:sz w:val="22"/>
          <w:szCs w:val="22"/>
        </w:rPr>
      </w:pPr>
    </w:p>
    <w:p w:rsidR="00A657FD" w:rsidRPr="009B313E" w:rsidRDefault="00FD407E" w:rsidP="00A657FD">
      <w:pPr>
        <w:tabs>
          <w:tab w:val="left" w:pos="720"/>
        </w:tabs>
        <w:jc w:val="both"/>
        <w:rPr>
          <w:b/>
          <w:sz w:val="22"/>
          <w:szCs w:val="22"/>
        </w:rPr>
      </w:pPr>
      <w:r>
        <w:rPr>
          <w:b/>
          <w:sz w:val="22"/>
          <w:szCs w:val="22"/>
        </w:rPr>
        <w:t>15</w:t>
      </w:r>
      <w:r w:rsidR="00A657FD" w:rsidRPr="009B313E">
        <w:rPr>
          <w:b/>
          <w:sz w:val="22"/>
          <w:szCs w:val="22"/>
        </w:rPr>
        <w:t>. Требование к безопасности выполняемых работ</w:t>
      </w:r>
    </w:p>
    <w:p w:rsidR="00A657FD" w:rsidRPr="009B313E" w:rsidRDefault="007E6379" w:rsidP="00FD407E">
      <w:pPr>
        <w:jc w:val="both"/>
        <w:rPr>
          <w:color w:val="000000"/>
          <w:sz w:val="22"/>
          <w:szCs w:val="22"/>
        </w:rPr>
      </w:pPr>
      <w:r>
        <w:rPr>
          <w:color w:val="000000"/>
          <w:sz w:val="22"/>
          <w:szCs w:val="22"/>
        </w:rPr>
        <w:lastRenderedPageBreak/>
        <w:t>1</w:t>
      </w:r>
      <w:r w:rsidR="00FD407E">
        <w:rPr>
          <w:color w:val="000000"/>
          <w:sz w:val="22"/>
          <w:szCs w:val="22"/>
        </w:rPr>
        <w:t>5</w:t>
      </w:r>
      <w:r w:rsidR="00A657FD" w:rsidRPr="009B313E">
        <w:rPr>
          <w:color w:val="000000"/>
          <w:sz w:val="22"/>
          <w:szCs w:val="22"/>
        </w:rPr>
        <w:t>.1 Требования по обеспечению производства строительно-монтажных работ согласно действующему законодательству РФ, регламентирующему производство работ, которые оказывают влияние на безопасность объектов капитального строительства, в том числе:</w:t>
      </w:r>
    </w:p>
    <w:p w:rsidR="00A657FD" w:rsidRPr="009B313E" w:rsidRDefault="00FD407E" w:rsidP="00FD407E">
      <w:pPr>
        <w:jc w:val="both"/>
        <w:rPr>
          <w:color w:val="000000"/>
          <w:sz w:val="22"/>
          <w:szCs w:val="22"/>
        </w:rPr>
      </w:pPr>
      <w:r>
        <w:rPr>
          <w:color w:val="000000"/>
          <w:sz w:val="22"/>
          <w:szCs w:val="22"/>
        </w:rPr>
        <w:t>15</w:t>
      </w:r>
      <w:r w:rsidR="00A657FD" w:rsidRPr="009B313E">
        <w:rPr>
          <w:color w:val="000000"/>
          <w:sz w:val="22"/>
          <w:szCs w:val="22"/>
        </w:rPr>
        <w:t>.2. Технический регламент о требованиях пожарной безопасности № 123-ФЗ от 22 июля 2008;</w:t>
      </w:r>
    </w:p>
    <w:p w:rsidR="00A657FD" w:rsidRPr="009B313E" w:rsidRDefault="00FD407E" w:rsidP="00FD407E">
      <w:pPr>
        <w:jc w:val="both"/>
        <w:rPr>
          <w:color w:val="000000"/>
          <w:sz w:val="22"/>
          <w:szCs w:val="22"/>
        </w:rPr>
      </w:pPr>
      <w:r>
        <w:rPr>
          <w:color w:val="000000"/>
          <w:sz w:val="22"/>
          <w:szCs w:val="22"/>
        </w:rPr>
        <w:t>15</w:t>
      </w:r>
      <w:r w:rsidR="007E6379">
        <w:rPr>
          <w:color w:val="000000"/>
          <w:sz w:val="22"/>
          <w:szCs w:val="22"/>
        </w:rPr>
        <w:t>.</w:t>
      </w:r>
      <w:r w:rsidR="00A657FD" w:rsidRPr="009B313E">
        <w:rPr>
          <w:color w:val="000000"/>
          <w:sz w:val="22"/>
          <w:szCs w:val="22"/>
        </w:rPr>
        <w:t>3. СП 12-136-2002 Безопасность труда в строительстве. Решения по охране труда и промышленной безопасности в проектах организации строительства и проектах производства работ;</w:t>
      </w:r>
    </w:p>
    <w:p w:rsidR="00A657FD" w:rsidRPr="009B313E" w:rsidRDefault="00FD407E" w:rsidP="00FD407E">
      <w:pPr>
        <w:jc w:val="both"/>
        <w:rPr>
          <w:color w:val="000000"/>
          <w:sz w:val="22"/>
          <w:szCs w:val="22"/>
        </w:rPr>
      </w:pPr>
      <w:r>
        <w:rPr>
          <w:color w:val="000000"/>
          <w:sz w:val="22"/>
          <w:szCs w:val="22"/>
        </w:rPr>
        <w:t>15</w:t>
      </w:r>
      <w:r w:rsidR="00A657FD" w:rsidRPr="009B313E">
        <w:rPr>
          <w:color w:val="000000"/>
          <w:sz w:val="22"/>
          <w:szCs w:val="22"/>
        </w:rPr>
        <w:t xml:space="preserve">.4.  </w:t>
      </w:r>
      <w:bookmarkStart w:id="4" w:name="OLE_LINK8"/>
      <w:r w:rsidR="00A657FD" w:rsidRPr="009B313E">
        <w:rPr>
          <w:color w:val="000000"/>
          <w:sz w:val="22"/>
          <w:szCs w:val="22"/>
        </w:rPr>
        <w:t>ППР-2012 «Правила противопожарного режима в Российской Федерации»</w:t>
      </w:r>
      <w:bookmarkEnd w:id="4"/>
      <w:r w:rsidR="00A657FD" w:rsidRPr="009B313E">
        <w:rPr>
          <w:color w:val="000000"/>
          <w:sz w:val="22"/>
          <w:szCs w:val="22"/>
        </w:rPr>
        <w:t xml:space="preserve">; </w:t>
      </w:r>
    </w:p>
    <w:p w:rsidR="00A657FD" w:rsidRPr="009B313E" w:rsidRDefault="00FD407E" w:rsidP="00FD407E">
      <w:pPr>
        <w:jc w:val="both"/>
        <w:rPr>
          <w:color w:val="000000"/>
          <w:sz w:val="22"/>
          <w:szCs w:val="22"/>
        </w:rPr>
      </w:pPr>
      <w:r>
        <w:rPr>
          <w:color w:val="000000"/>
          <w:sz w:val="22"/>
          <w:szCs w:val="22"/>
        </w:rPr>
        <w:t>15</w:t>
      </w:r>
      <w:r w:rsidR="00A657FD" w:rsidRPr="009B313E">
        <w:rPr>
          <w:color w:val="000000"/>
          <w:sz w:val="22"/>
          <w:szCs w:val="22"/>
        </w:rPr>
        <w:t>.5. СНиП 12-03-2001 «Безопасность труда в строительстве». Часть 1.</w:t>
      </w:r>
    </w:p>
    <w:p w:rsidR="00A657FD" w:rsidRPr="009B313E" w:rsidRDefault="00FD407E" w:rsidP="00FD407E">
      <w:pPr>
        <w:jc w:val="both"/>
        <w:rPr>
          <w:color w:val="000000"/>
          <w:sz w:val="22"/>
          <w:szCs w:val="22"/>
        </w:rPr>
      </w:pPr>
      <w:r>
        <w:rPr>
          <w:color w:val="000000"/>
          <w:sz w:val="22"/>
          <w:szCs w:val="22"/>
        </w:rPr>
        <w:t>15</w:t>
      </w:r>
      <w:r w:rsidR="00A657FD" w:rsidRPr="009B313E">
        <w:rPr>
          <w:color w:val="000000"/>
          <w:sz w:val="22"/>
          <w:szCs w:val="22"/>
        </w:rPr>
        <w:t>.6. СНиП 12-04-2002 «Безопасность труда в строительстве». Часть 2.</w:t>
      </w:r>
    </w:p>
    <w:p w:rsidR="00A657FD" w:rsidRPr="009B313E" w:rsidRDefault="00FD407E" w:rsidP="00FD407E">
      <w:pPr>
        <w:jc w:val="both"/>
        <w:rPr>
          <w:color w:val="000000"/>
          <w:sz w:val="22"/>
          <w:szCs w:val="22"/>
        </w:rPr>
      </w:pPr>
      <w:r>
        <w:rPr>
          <w:sz w:val="22"/>
          <w:szCs w:val="22"/>
        </w:rPr>
        <w:t>15</w:t>
      </w:r>
      <w:r w:rsidR="00A657FD" w:rsidRPr="009B313E">
        <w:rPr>
          <w:sz w:val="22"/>
          <w:szCs w:val="22"/>
        </w:rPr>
        <w:t>.7. СНиП 3.03.01-87 «Несущие и ограждающие конструкции»,</w:t>
      </w:r>
    </w:p>
    <w:p w:rsidR="00A657FD" w:rsidRPr="009B313E" w:rsidRDefault="00FD407E" w:rsidP="00FD407E">
      <w:pPr>
        <w:jc w:val="both"/>
        <w:rPr>
          <w:color w:val="000000"/>
          <w:sz w:val="22"/>
          <w:szCs w:val="22"/>
        </w:rPr>
      </w:pPr>
      <w:r>
        <w:rPr>
          <w:color w:val="000000"/>
          <w:sz w:val="22"/>
          <w:szCs w:val="22"/>
        </w:rPr>
        <w:t>15</w:t>
      </w:r>
      <w:r w:rsidR="00A657FD" w:rsidRPr="009B313E">
        <w:rPr>
          <w:color w:val="000000"/>
          <w:sz w:val="22"/>
          <w:szCs w:val="22"/>
        </w:rPr>
        <w:t>.8. ППБ 05-86 «Правила пожарной безопасности при производстве строительно-монтажных работ».</w:t>
      </w:r>
    </w:p>
    <w:p w:rsidR="00A657FD" w:rsidRPr="009B313E" w:rsidRDefault="00A657FD" w:rsidP="00A657FD">
      <w:pPr>
        <w:jc w:val="both"/>
        <w:rPr>
          <w:b/>
          <w:sz w:val="22"/>
          <w:szCs w:val="22"/>
        </w:rPr>
      </w:pPr>
    </w:p>
    <w:p w:rsidR="00A657FD" w:rsidRPr="009B313E" w:rsidRDefault="00FD407E" w:rsidP="00A657FD">
      <w:pPr>
        <w:jc w:val="both"/>
        <w:rPr>
          <w:rFonts w:eastAsia="Arial Unicode MS"/>
          <w:b/>
          <w:sz w:val="22"/>
          <w:szCs w:val="22"/>
        </w:rPr>
      </w:pPr>
      <w:r>
        <w:rPr>
          <w:b/>
          <w:sz w:val="22"/>
          <w:szCs w:val="22"/>
        </w:rPr>
        <w:t>16</w:t>
      </w:r>
      <w:r w:rsidR="00A657FD" w:rsidRPr="009B313E">
        <w:rPr>
          <w:b/>
          <w:sz w:val="22"/>
          <w:szCs w:val="22"/>
        </w:rPr>
        <w:t xml:space="preserve">. Требования к объему и сроку предоставления гарантий качества работ: </w:t>
      </w:r>
    </w:p>
    <w:p w:rsidR="00A657FD" w:rsidRPr="009B313E" w:rsidRDefault="00A657FD" w:rsidP="00A657FD">
      <w:pPr>
        <w:jc w:val="both"/>
        <w:rPr>
          <w:sz w:val="22"/>
          <w:szCs w:val="22"/>
        </w:rPr>
      </w:pPr>
      <w:r w:rsidRPr="009B313E">
        <w:rPr>
          <w:rFonts w:eastAsia="Arial Unicode MS"/>
          <w:sz w:val="22"/>
          <w:szCs w:val="22"/>
        </w:rPr>
        <w:t xml:space="preserve">Гарантия качества выполняемых работ, в том числе на используемые в работе материалы, предоставляется в полном объеме,  подтверждает соблюдение технологии производства, действующих норм и правил и составляет не менее </w:t>
      </w:r>
      <w:r w:rsidR="00DB1A4F">
        <w:rPr>
          <w:rFonts w:eastAsia="Arial Unicode MS"/>
          <w:sz w:val="22"/>
          <w:szCs w:val="22"/>
        </w:rPr>
        <w:t>36</w:t>
      </w:r>
      <w:r w:rsidRPr="009B313E">
        <w:rPr>
          <w:rFonts w:eastAsia="Arial Unicode MS"/>
          <w:sz w:val="22"/>
          <w:szCs w:val="22"/>
        </w:rPr>
        <w:t xml:space="preserve"> месяцев с момента подписания Сторонами акта выполненных работ. В гарантийный</w:t>
      </w:r>
      <w:r w:rsidRPr="009B313E">
        <w:rPr>
          <w:sz w:val="22"/>
          <w:szCs w:val="22"/>
        </w:rPr>
        <w:t xml:space="preserve"> период Подрядчик обязан в 10 (десяти) дневный срок с момента получения уведомления, либо иные сроки согласованные с Заказчиком, выезжать на объект для устранения возможных дефектов.</w:t>
      </w:r>
    </w:p>
    <w:p w:rsidR="00A657FD" w:rsidRPr="009B313E" w:rsidRDefault="00A657FD" w:rsidP="00A657FD">
      <w:pPr>
        <w:rPr>
          <w:sz w:val="22"/>
          <w:szCs w:val="22"/>
        </w:rPr>
      </w:pPr>
    </w:p>
    <w:p w:rsidR="00A657FD" w:rsidRPr="009B313E" w:rsidRDefault="00AF536E" w:rsidP="00A657FD">
      <w:pPr>
        <w:rPr>
          <w:b/>
          <w:sz w:val="22"/>
          <w:szCs w:val="22"/>
        </w:rPr>
      </w:pPr>
      <w:r>
        <w:rPr>
          <w:b/>
          <w:sz w:val="22"/>
          <w:szCs w:val="22"/>
        </w:rPr>
        <w:t>1</w:t>
      </w:r>
      <w:r w:rsidR="00FD407E">
        <w:rPr>
          <w:b/>
          <w:sz w:val="22"/>
          <w:szCs w:val="22"/>
        </w:rPr>
        <w:t>7</w:t>
      </w:r>
      <w:r w:rsidR="00A657FD" w:rsidRPr="009B313E">
        <w:rPr>
          <w:b/>
          <w:sz w:val="22"/>
          <w:szCs w:val="22"/>
        </w:rPr>
        <w:t>. Основные виды и объемы работ:</w:t>
      </w:r>
    </w:p>
    <w:p w:rsidR="00A657FD" w:rsidRDefault="00A166AD" w:rsidP="00A657FD">
      <w:pPr>
        <w:rPr>
          <w:sz w:val="22"/>
          <w:szCs w:val="22"/>
        </w:rPr>
      </w:pPr>
      <w:r>
        <w:rPr>
          <w:sz w:val="22"/>
          <w:szCs w:val="22"/>
        </w:rPr>
        <w:t>1. ведомость объемов работ</w:t>
      </w:r>
      <w:r w:rsidR="0099462E">
        <w:rPr>
          <w:sz w:val="22"/>
          <w:szCs w:val="22"/>
        </w:rPr>
        <w:t xml:space="preserve"> № </w:t>
      </w:r>
      <w:r w:rsidR="005C1249">
        <w:rPr>
          <w:sz w:val="22"/>
          <w:szCs w:val="22"/>
        </w:rPr>
        <w:t>70/18</w:t>
      </w:r>
    </w:p>
    <w:p w:rsidR="00A166AD" w:rsidRPr="009B313E" w:rsidRDefault="00A166AD" w:rsidP="00A657FD">
      <w:pPr>
        <w:rPr>
          <w:sz w:val="22"/>
          <w:szCs w:val="22"/>
        </w:rPr>
      </w:pPr>
      <w:r>
        <w:rPr>
          <w:sz w:val="22"/>
          <w:szCs w:val="22"/>
        </w:rPr>
        <w:t>2. локальный сметный расчет</w:t>
      </w:r>
      <w:r w:rsidR="0099462E">
        <w:rPr>
          <w:sz w:val="22"/>
          <w:szCs w:val="22"/>
        </w:rPr>
        <w:t xml:space="preserve"> № </w:t>
      </w:r>
      <w:r w:rsidR="005C1249">
        <w:rPr>
          <w:sz w:val="22"/>
          <w:szCs w:val="22"/>
        </w:rPr>
        <w:t>87/18</w:t>
      </w:r>
    </w:p>
    <w:p w:rsidR="00A657FD" w:rsidRPr="009B313E" w:rsidRDefault="00A657FD" w:rsidP="00A657FD">
      <w:pPr>
        <w:tabs>
          <w:tab w:val="left" w:pos="-709"/>
        </w:tabs>
        <w:ind w:firstLine="540"/>
        <w:jc w:val="center"/>
        <w:rPr>
          <w:b/>
          <w:sz w:val="22"/>
          <w:szCs w:val="22"/>
        </w:rPr>
      </w:pPr>
    </w:p>
    <w:p w:rsidR="001E5393" w:rsidRPr="009B313E" w:rsidRDefault="001E5393" w:rsidP="00A657FD">
      <w:pPr>
        <w:tabs>
          <w:tab w:val="left" w:pos="-709"/>
        </w:tabs>
        <w:ind w:firstLine="540"/>
        <w:jc w:val="center"/>
        <w:rPr>
          <w:b/>
          <w:sz w:val="22"/>
          <w:szCs w:val="22"/>
        </w:rPr>
      </w:pPr>
    </w:p>
    <w:p w:rsidR="001E5393" w:rsidRPr="009B313E" w:rsidRDefault="001E5393" w:rsidP="00A657FD">
      <w:pPr>
        <w:tabs>
          <w:tab w:val="left" w:pos="-709"/>
        </w:tabs>
        <w:ind w:firstLine="540"/>
        <w:jc w:val="center"/>
        <w:rPr>
          <w:b/>
          <w:sz w:val="22"/>
          <w:szCs w:val="22"/>
        </w:rPr>
      </w:pPr>
    </w:p>
    <w:p w:rsidR="001E5393" w:rsidRPr="009B313E" w:rsidRDefault="001E5393" w:rsidP="00A657FD">
      <w:pPr>
        <w:tabs>
          <w:tab w:val="left" w:pos="-709"/>
        </w:tabs>
        <w:ind w:firstLine="540"/>
        <w:jc w:val="center"/>
        <w:rPr>
          <w:b/>
          <w:sz w:val="22"/>
          <w:szCs w:val="22"/>
        </w:rPr>
      </w:pPr>
    </w:p>
    <w:p w:rsidR="001E5393" w:rsidRPr="009B313E" w:rsidRDefault="001E5393" w:rsidP="001D61D0">
      <w:pPr>
        <w:tabs>
          <w:tab w:val="left" w:pos="-709"/>
        </w:tabs>
        <w:rPr>
          <w:b/>
          <w:sz w:val="22"/>
          <w:szCs w:val="22"/>
        </w:rPr>
      </w:pPr>
    </w:p>
    <w:p w:rsidR="001E5393" w:rsidRPr="009B313E" w:rsidRDefault="001E5393" w:rsidP="00A657FD">
      <w:pPr>
        <w:tabs>
          <w:tab w:val="left" w:pos="-709"/>
        </w:tabs>
        <w:ind w:firstLine="540"/>
        <w:jc w:val="center"/>
        <w:rPr>
          <w:b/>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037681" w:rsidRDefault="00037681" w:rsidP="006824B8">
      <w:pPr>
        <w:pStyle w:val="a3"/>
        <w:autoSpaceDE w:val="0"/>
        <w:ind w:left="5670"/>
        <w:jc w:val="right"/>
        <w:rPr>
          <w:sz w:val="22"/>
          <w:szCs w:val="22"/>
        </w:rPr>
      </w:pPr>
    </w:p>
    <w:p w:rsidR="00D33A3C" w:rsidRDefault="00D33A3C">
      <w:pPr>
        <w:suppressAutoHyphens w:val="0"/>
        <w:spacing w:after="200" w:line="276" w:lineRule="auto"/>
        <w:rPr>
          <w:b/>
          <w:sz w:val="22"/>
          <w:szCs w:val="22"/>
        </w:rPr>
      </w:pPr>
    </w:p>
    <w:p w:rsidR="00D33A3C" w:rsidRPr="00F14647" w:rsidRDefault="00D33A3C" w:rsidP="00D33A3C">
      <w:pPr>
        <w:widowControl w:val="0"/>
        <w:pBdr>
          <w:top w:val="nil"/>
          <w:left w:val="nil"/>
          <w:bottom w:val="nil"/>
          <w:right w:val="nil"/>
          <w:between w:val="nil"/>
        </w:pBdr>
        <w:autoSpaceDE w:val="0"/>
        <w:autoSpaceDN w:val="0"/>
        <w:adjustRightInd w:val="0"/>
        <w:jc w:val="center"/>
        <w:rPr>
          <w:b/>
          <w:color w:val="000000"/>
        </w:rPr>
      </w:pPr>
      <w:r w:rsidRPr="00F14647">
        <w:rPr>
          <w:b/>
          <w:color w:val="000000"/>
        </w:rPr>
        <w:lastRenderedPageBreak/>
        <w:t>ОБОСНОВАНИЕ НАЧАЛЬНОЙ (МАКСИМАЛЬНОЙ) ЦЕНЫ ДОГОВОРА</w:t>
      </w:r>
    </w:p>
    <w:p w:rsidR="00D33A3C" w:rsidRPr="00F14647" w:rsidRDefault="00D33A3C" w:rsidP="00D33A3C">
      <w:pPr>
        <w:widowControl w:val="0"/>
        <w:pBdr>
          <w:top w:val="nil"/>
          <w:left w:val="nil"/>
          <w:bottom w:val="nil"/>
          <w:right w:val="nil"/>
          <w:between w:val="nil"/>
        </w:pBdr>
        <w:autoSpaceDE w:val="0"/>
        <w:autoSpaceDN w:val="0"/>
        <w:adjustRightInd w:val="0"/>
        <w:jc w:val="both"/>
        <w:rPr>
          <w:b/>
          <w:color w:val="000000"/>
        </w:rPr>
      </w:pPr>
    </w:p>
    <w:p w:rsidR="0011216B" w:rsidRPr="0011216B" w:rsidRDefault="0011216B" w:rsidP="0011216B">
      <w:pPr>
        <w:pStyle w:val="db9fe9049761426654245bb2dd862eecmsonormal"/>
        <w:shd w:val="clear" w:color="auto" w:fill="FFFFFF"/>
        <w:ind w:firstLine="709"/>
        <w:jc w:val="both"/>
        <w:rPr>
          <w:color w:val="000000"/>
          <w:sz w:val="23"/>
          <w:szCs w:val="23"/>
        </w:rPr>
      </w:pPr>
      <w:r w:rsidRPr="0011216B">
        <w:rPr>
          <w:color w:val="000000"/>
        </w:rPr>
        <w:t>Обоснование начальной (максимальной) цены договора проведено Заказчиком проектно-сметным методом (локальный сметный расчет № 87/1</w:t>
      </w:r>
      <w:r>
        <w:rPr>
          <w:color w:val="000000"/>
        </w:rPr>
        <w:t>8</w:t>
      </w:r>
      <w:r w:rsidRPr="0011216B">
        <w:rPr>
          <w:color w:val="000000"/>
        </w:rPr>
        <w:t xml:space="preserve"> см. в прикрепленных файлах).</w:t>
      </w:r>
    </w:p>
    <w:p w:rsidR="0011216B" w:rsidRPr="0011216B" w:rsidRDefault="0011216B" w:rsidP="0011216B">
      <w:pPr>
        <w:pStyle w:val="db9fe9049761426654245bb2dd862eecmsonormal"/>
        <w:shd w:val="clear" w:color="auto" w:fill="FFFFFF"/>
        <w:ind w:firstLine="709"/>
        <w:jc w:val="both"/>
        <w:rPr>
          <w:color w:val="000000"/>
          <w:sz w:val="23"/>
          <w:szCs w:val="23"/>
        </w:rPr>
      </w:pPr>
      <w:r w:rsidRPr="0011216B">
        <w:rPr>
          <w:color w:val="000000"/>
        </w:rPr>
        <w:t>Корректировка по условиям: согласно требованиям, Бюджетного кодекса РФ заключение и оплата Заказчиком договоров, подлежащих исполнению за счет бюджетных средств, производятся в пределах доведенных объемов финансирования с учетом принятых и неисполненных обязательств.</w:t>
      </w:r>
    </w:p>
    <w:p w:rsidR="0011216B" w:rsidRPr="0011216B" w:rsidRDefault="0011216B" w:rsidP="0011216B">
      <w:pPr>
        <w:pStyle w:val="db9fe9049761426654245bb2dd862eecmsonormal"/>
        <w:shd w:val="clear" w:color="auto" w:fill="FFFFFF"/>
        <w:ind w:firstLine="709"/>
        <w:jc w:val="both"/>
        <w:rPr>
          <w:color w:val="000000"/>
          <w:sz w:val="23"/>
          <w:szCs w:val="23"/>
        </w:rPr>
      </w:pPr>
      <w:r w:rsidRPr="0011216B">
        <w:rPr>
          <w:color w:val="000000"/>
        </w:rPr>
        <w:t xml:space="preserve">Предельные объемы финансирования составляют </w:t>
      </w:r>
      <w:r>
        <w:rPr>
          <w:color w:val="000000"/>
        </w:rPr>
        <w:t>341 035,00</w:t>
      </w:r>
      <w:r w:rsidRPr="0011216B">
        <w:rPr>
          <w:color w:val="000000"/>
        </w:rPr>
        <w:t xml:space="preserve"> (</w:t>
      </w:r>
      <w:r>
        <w:rPr>
          <w:color w:val="000000"/>
        </w:rPr>
        <w:t>триста сорок одна тысяча тридцать пять</w:t>
      </w:r>
      <w:r w:rsidRPr="0011216B">
        <w:rPr>
          <w:color w:val="000000"/>
        </w:rPr>
        <w:t>) рублей 00 копеек.</w:t>
      </w:r>
    </w:p>
    <w:p w:rsidR="0011216B" w:rsidRPr="0011216B" w:rsidRDefault="0011216B" w:rsidP="0011216B">
      <w:pPr>
        <w:pStyle w:val="db9fe9049761426654245bb2dd862eecmsonormal"/>
        <w:shd w:val="clear" w:color="auto" w:fill="FFFFFF"/>
        <w:ind w:firstLine="709"/>
        <w:jc w:val="both"/>
        <w:rPr>
          <w:color w:val="000000"/>
          <w:sz w:val="23"/>
          <w:szCs w:val="23"/>
        </w:rPr>
      </w:pPr>
      <w:r w:rsidRPr="0011216B">
        <w:rPr>
          <w:b/>
          <w:color w:val="222222"/>
        </w:rPr>
        <w:t>Начальная (максимальная) цена договора</w:t>
      </w:r>
      <w:r w:rsidRPr="0011216B">
        <w:rPr>
          <w:color w:val="222222"/>
        </w:rPr>
        <w:t xml:space="preserve"> составляет </w:t>
      </w:r>
      <w:r>
        <w:rPr>
          <w:color w:val="000000"/>
        </w:rPr>
        <w:t>341 035,00</w:t>
      </w:r>
      <w:r w:rsidRPr="0011216B">
        <w:rPr>
          <w:color w:val="000000"/>
        </w:rPr>
        <w:t xml:space="preserve"> (</w:t>
      </w:r>
      <w:r>
        <w:rPr>
          <w:color w:val="000000"/>
        </w:rPr>
        <w:t>триста сорок одна тысяча тридцать пять</w:t>
      </w:r>
      <w:r w:rsidRPr="0011216B">
        <w:rPr>
          <w:color w:val="000000"/>
        </w:rPr>
        <w:t>) рублей 00 копеек.</w:t>
      </w:r>
    </w:p>
    <w:p w:rsidR="0011216B" w:rsidRDefault="0011216B" w:rsidP="00D33A3C">
      <w:pPr>
        <w:widowControl w:val="0"/>
        <w:pBdr>
          <w:top w:val="nil"/>
          <w:left w:val="nil"/>
          <w:bottom w:val="nil"/>
          <w:right w:val="nil"/>
          <w:between w:val="nil"/>
        </w:pBdr>
        <w:autoSpaceDE w:val="0"/>
        <w:autoSpaceDN w:val="0"/>
        <w:adjustRightInd w:val="0"/>
        <w:ind w:firstLine="567"/>
        <w:jc w:val="both"/>
        <w:rPr>
          <w:color w:val="000000"/>
        </w:rPr>
      </w:pPr>
    </w:p>
    <w:p w:rsidR="00F22254" w:rsidRPr="009B313E" w:rsidRDefault="00F22254" w:rsidP="00F22254">
      <w:pPr>
        <w:tabs>
          <w:tab w:val="left" w:pos="-709"/>
        </w:tabs>
        <w:ind w:firstLine="540"/>
        <w:jc w:val="center"/>
        <w:rPr>
          <w:b/>
          <w:sz w:val="22"/>
          <w:szCs w:val="22"/>
        </w:rPr>
      </w:pPr>
    </w:p>
    <w:p w:rsidR="00F22254" w:rsidRPr="009B313E" w:rsidRDefault="00F22254" w:rsidP="00F22254">
      <w:pPr>
        <w:tabs>
          <w:tab w:val="left" w:pos="-709"/>
        </w:tabs>
        <w:ind w:firstLine="540"/>
        <w:jc w:val="center"/>
        <w:rPr>
          <w:b/>
          <w:sz w:val="22"/>
          <w:szCs w:val="22"/>
        </w:rPr>
      </w:pPr>
    </w:p>
    <w:p w:rsidR="00F22254" w:rsidRPr="009B313E" w:rsidRDefault="00F22254" w:rsidP="00F22254">
      <w:pPr>
        <w:tabs>
          <w:tab w:val="left" w:pos="-709"/>
        </w:tabs>
        <w:ind w:firstLine="540"/>
        <w:jc w:val="center"/>
        <w:rPr>
          <w:b/>
          <w:sz w:val="22"/>
          <w:szCs w:val="22"/>
        </w:rPr>
      </w:pPr>
    </w:p>
    <w:p w:rsidR="00A166AD" w:rsidRPr="009B313E" w:rsidRDefault="00A166AD" w:rsidP="00A166AD">
      <w:pPr>
        <w:rPr>
          <w:sz w:val="22"/>
          <w:szCs w:val="22"/>
        </w:rPr>
      </w:pPr>
    </w:p>
    <w:p w:rsidR="006824B8" w:rsidRPr="009B313E" w:rsidRDefault="006824B8" w:rsidP="00E5700F">
      <w:pPr>
        <w:tabs>
          <w:tab w:val="left" w:pos="-709"/>
        </w:tabs>
        <w:ind w:firstLine="540"/>
        <w:rPr>
          <w:b/>
          <w:sz w:val="22"/>
          <w:szCs w:val="22"/>
        </w:rPr>
      </w:pPr>
    </w:p>
    <w:sectPr w:rsidR="006824B8" w:rsidRPr="009B313E" w:rsidSect="006824B8">
      <w:pgSz w:w="11906" w:h="16838"/>
      <w:pgMar w:top="1134" w:right="709" w:bottom="1134" w:left="85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43657" w:rsidRDefault="00C43657" w:rsidP="00E0508B">
      <w:r>
        <w:separator/>
      </w:r>
    </w:p>
  </w:endnote>
  <w:endnote w:type="continuationSeparator" w:id="1">
    <w:p w:rsidR="00C43657" w:rsidRDefault="00C43657" w:rsidP="00E0508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43657" w:rsidRDefault="00C43657" w:rsidP="00E0508B">
      <w:r>
        <w:separator/>
      </w:r>
    </w:p>
  </w:footnote>
  <w:footnote w:type="continuationSeparator" w:id="1">
    <w:p w:rsidR="00C43657" w:rsidRDefault="00C43657" w:rsidP="00E0508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F93D52"/>
    <w:multiLevelType w:val="hybridMultilevel"/>
    <w:tmpl w:val="4364CB04"/>
    <w:lvl w:ilvl="0" w:tplc="04190011">
      <w:start w:val="1"/>
      <w:numFmt w:val="decimal"/>
      <w:lvlText w:val="%1)"/>
      <w:lvlJc w:val="left"/>
      <w:pPr>
        <w:ind w:left="897" w:hanging="360"/>
      </w:pPr>
      <w:rPr>
        <w:rFonts w:cs="Times New Roman"/>
      </w:rPr>
    </w:lvl>
    <w:lvl w:ilvl="1" w:tplc="04190019">
      <w:start w:val="1"/>
      <w:numFmt w:val="lowerLetter"/>
      <w:lvlText w:val="%2."/>
      <w:lvlJc w:val="left"/>
      <w:pPr>
        <w:ind w:left="1617" w:hanging="360"/>
      </w:pPr>
      <w:rPr>
        <w:rFonts w:cs="Times New Roman"/>
      </w:rPr>
    </w:lvl>
    <w:lvl w:ilvl="2" w:tplc="0419001B">
      <w:start w:val="1"/>
      <w:numFmt w:val="lowerRoman"/>
      <w:lvlText w:val="%3."/>
      <w:lvlJc w:val="right"/>
      <w:pPr>
        <w:ind w:left="2337" w:hanging="180"/>
      </w:pPr>
      <w:rPr>
        <w:rFonts w:cs="Times New Roman"/>
      </w:rPr>
    </w:lvl>
    <w:lvl w:ilvl="3" w:tplc="0419000F">
      <w:start w:val="1"/>
      <w:numFmt w:val="decimal"/>
      <w:lvlText w:val="%4."/>
      <w:lvlJc w:val="left"/>
      <w:pPr>
        <w:ind w:left="3057" w:hanging="360"/>
      </w:pPr>
      <w:rPr>
        <w:rFonts w:cs="Times New Roman"/>
      </w:rPr>
    </w:lvl>
    <w:lvl w:ilvl="4" w:tplc="04190019">
      <w:start w:val="1"/>
      <w:numFmt w:val="lowerLetter"/>
      <w:lvlText w:val="%5."/>
      <w:lvlJc w:val="left"/>
      <w:pPr>
        <w:ind w:left="3777" w:hanging="360"/>
      </w:pPr>
      <w:rPr>
        <w:rFonts w:cs="Times New Roman"/>
      </w:rPr>
    </w:lvl>
    <w:lvl w:ilvl="5" w:tplc="0419001B">
      <w:start w:val="1"/>
      <w:numFmt w:val="lowerRoman"/>
      <w:lvlText w:val="%6."/>
      <w:lvlJc w:val="right"/>
      <w:pPr>
        <w:ind w:left="4497" w:hanging="180"/>
      </w:pPr>
      <w:rPr>
        <w:rFonts w:cs="Times New Roman"/>
      </w:rPr>
    </w:lvl>
    <w:lvl w:ilvl="6" w:tplc="0419000F">
      <w:start w:val="1"/>
      <w:numFmt w:val="decimal"/>
      <w:lvlText w:val="%7."/>
      <w:lvlJc w:val="left"/>
      <w:pPr>
        <w:ind w:left="5217" w:hanging="360"/>
      </w:pPr>
      <w:rPr>
        <w:rFonts w:cs="Times New Roman"/>
      </w:rPr>
    </w:lvl>
    <w:lvl w:ilvl="7" w:tplc="04190019">
      <w:start w:val="1"/>
      <w:numFmt w:val="lowerLetter"/>
      <w:lvlText w:val="%8."/>
      <w:lvlJc w:val="left"/>
      <w:pPr>
        <w:ind w:left="5937" w:hanging="360"/>
      </w:pPr>
      <w:rPr>
        <w:rFonts w:cs="Times New Roman"/>
      </w:rPr>
    </w:lvl>
    <w:lvl w:ilvl="8" w:tplc="0419001B">
      <w:start w:val="1"/>
      <w:numFmt w:val="lowerRoman"/>
      <w:lvlText w:val="%9."/>
      <w:lvlJc w:val="right"/>
      <w:pPr>
        <w:ind w:left="6657" w:hanging="180"/>
      </w:pPr>
      <w:rPr>
        <w:rFonts w:cs="Times New Roman"/>
      </w:rPr>
    </w:lvl>
  </w:abstractNum>
  <w:abstractNum w:abstractNumId="1">
    <w:nsid w:val="46987BC8"/>
    <w:multiLevelType w:val="hybridMultilevel"/>
    <w:tmpl w:val="4364CB04"/>
    <w:lvl w:ilvl="0" w:tplc="04190011">
      <w:start w:val="1"/>
      <w:numFmt w:val="decimal"/>
      <w:lvlText w:val="%1)"/>
      <w:lvlJc w:val="left"/>
      <w:pPr>
        <w:ind w:left="897" w:hanging="360"/>
      </w:pPr>
      <w:rPr>
        <w:rFonts w:cs="Times New Roman"/>
      </w:rPr>
    </w:lvl>
    <w:lvl w:ilvl="1" w:tplc="04190019">
      <w:start w:val="1"/>
      <w:numFmt w:val="lowerLetter"/>
      <w:lvlText w:val="%2."/>
      <w:lvlJc w:val="left"/>
      <w:pPr>
        <w:ind w:left="1617" w:hanging="360"/>
      </w:pPr>
      <w:rPr>
        <w:rFonts w:cs="Times New Roman"/>
      </w:rPr>
    </w:lvl>
    <w:lvl w:ilvl="2" w:tplc="0419001B">
      <w:start w:val="1"/>
      <w:numFmt w:val="lowerRoman"/>
      <w:lvlText w:val="%3."/>
      <w:lvlJc w:val="right"/>
      <w:pPr>
        <w:ind w:left="2337" w:hanging="180"/>
      </w:pPr>
      <w:rPr>
        <w:rFonts w:cs="Times New Roman"/>
      </w:rPr>
    </w:lvl>
    <w:lvl w:ilvl="3" w:tplc="0419000F">
      <w:start w:val="1"/>
      <w:numFmt w:val="decimal"/>
      <w:lvlText w:val="%4."/>
      <w:lvlJc w:val="left"/>
      <w:pPr>
        <w:ind w:left="3057" w:hanging="360"/>
      </w:pPr>
      <w:rPr>
        <w:rFonts w:cs="Times New Roman"/>
      </w:rPr>
    </w:lvl>
    <w:lvl w:ilvl="4" w:tplc="04190019">
      <w:start w:val="1"/>
      <w:numFmt w:val="lowerLetter"/>
      <w:lvlText w:val="%5."/>
      <w:lvlJc w:val="left"/>
      <w:pPr>
        <w:ind w:left="3777" w:hanging="360"/>
      </w:pPr>
      <w:rPr>
        <w:rFonts w:cs="Times New Roman"/>
      </w:rPr>
    </w:lvl>
    <w:lvl w:ilvl="5" w:tplc="0419001B">
      <w:start w:val="1"/>
      <w:numFmt w:val="lowerRoman"/>
      <w:lvlText w:val="%6."/>
      <w:lvlJc w:val="right"/>
      <w:pPr>
        <w:ind w:left="4497" w:hanging="180"/>
      </w:pPr>
      <w:rPr>
        <w:rFonts w:cs="Times New Roman"/>
      </w:rPr>
    </w:lvl>
    <w:lvl w:ilvl="6" w:tplc="0419000F">
      <w:start w:val="1"/>
      <w:numFmt w:val="decimal"/>
      <w:lvlText w:val="%7."/>
      <w:lvlJc w:val="left"/>
      <w:pPr>
        <w:ind w:left="5217" w:hanging="360"/>
      </w:pPr>
      <w:rPr>
        <w:rFonts w:cs="Times New Roman"/>
      </w:rPr>
    </w:lvl>
    <w:lvl w:ilvl="7" w:tplc="04190019">
      <w:start w:val="1"/>
      <w:numFmt w:val="lowerLetter"/>
      <w:lvlText w:val="%8."/>
      <w:lvlJc w:val="left"/>
      <w:pPr>
        <w:ind w:left="5937" w:hanging="360"/>
      </w:pPr>
      <w:rPr>
        <w:rFonts w:cs="Times New Roman"/>
      </w:rPr>
    </w:lvl>
    <w:lvl w:ilvl="8" w:tplc="0419001B">
      <w:start w:val="1"/>
      <w:numFmt w:val="lowerRoman"/>
      <w:lvlText w:val="%9."/>
      <w:lvlJc w:val="right"/>
      <w:pPr>
        <w:ind w:left="6657" w:hanging="180"/>
      </w:pPr>
      <w:rPr>
        <w:rFonts w:cs="Times New Roman"/>
      </w:rPr>
    </w:lvl>
  </w:abstractNum>
  <w:abstractNum w:abstractNumId="2">
    <w:nsid w:val="523D330E"/>
    <w:multiLevelType w:val="hybridMultilevel"/>
    <w:tmpl w:val="4364CB04"/>
    <w:lvl w:ilvl="0" w:tplc="04190011">
      <w:start w:val="1"/>
      <w:numFmt w:val="decimal"/>
      <w:lvlText w:val="%1)"/>
      <w:lvlJc w:val="left"/>
      <w:pPr>
        <w:ind w:left="897" w:hanging="360"/>
      </w:pPr>
      <w:rPr>
        <w:rFonts w:cs="Times New Roman"/>
      </w:rPr>
    </w:lvl>
    <w:lvl w:ilvl="1" w:tplc="04190019">
      <w:start w:val="1"/>
      <w:numFmt w:val="lowerLetter"/>
      <w:lvlText w:val="%2."/>
      <w:lvlJc w:val="left"/>
      <w:pPr>
        <w:ind w:left="1617" w:hanging="360"/>
      </w:pPr>
      <w:rPr>
        <w:rFonts w:cs="Times New Roman"/>
      </w:rPr>
    </w:lvl>
    <w:lvl w:ilvl="2" w:tplc="0419001B">
      <w:start w:val="1"/>
      <w:numFmt w:val="lowerRoman"/>
      <w:lvlText w:val="%3."/>
      <w:lvlJc w:val="right"/>
      <w:pPr>
        <w:ind w:left="2337" w:hanging="180"/>
      </w:pPr>
      <w:rPr>
        <w:rFonts w:cs="Times New Roman"/>
      </w:rPr>
    </w:lvl>
    <w:lvl w:ilvl="3" w:tplc="0419000F">
      <w:start w:val="1"/>
      <w:numFmt w:val="decimal"/>
      <w:lvlText w:val="%4."/>
      <w:lvlJc w:val="left"/>
      <w:pPr>
        <w:ind w:left="3057" w:hanging="360"/>
      </w:pPr>
      <w:rPr>
        <w:rFonts w:cs="Times New Roman"/>
      </w:rPr>
    </w:lvl>
    <w:lvl w:ilvl="4" w:tplc="04190019">
      <w:start w:val="1"/>
      <w:numFmt w:val="lowerLetter"/>
      <w:lvlText w:val="%5."/>
      <w:lvlJc w:val="left"/>
      <w:pPr>
        <w:ind w:left="3777" w:hanging="360"/>
      </w:pPr>
      <w:rPr>
        <w:rFonts w:cs="Times New Roman"/>
      </w:rPr>
    </w:lvl>
    <w:lvl w:ilvl="5" w:tplc="0419001B">
      <w:start w:val="1"/>
      <w:numFmt w:val="lowerRoman"/>
      <w:lvlText w:val="%6."/>
      <w:lvlJc w:val="right"/>
      <w:pPr>
        <w:ind w:left="4497" w:hanging="180"/>
      </w:pPr>
      <w:rPr>
        <w:rFonts w:cs="Times New Roman"/>
      </w:rPr>
    </w:lvl>
    <w:lvl w:ilvl="6" w:tplc="0419000F">
      <w:start w:val="1"/>
      <w:numFmt w:val="decimal"/>
      <w:lvlText w:val="%7."/>
      <w:lvlJc w:val="left"/>
      <w:pPr>
        <w:ind w:left="5217" w:hanging="360"/>
      </w:pPr>
      <w:rPr>
        <w:rFonts w:cs="Times New Roman"/>
      </w:rPr>
    </w:lvl>
    <w:lvl w:ilvl="7" w:tplc="04190019">
      <w:start w:val="1"/>
      <w:numFmt w:val="lowerLetter"/>
      <w:lvlText w:val="%8."/>
      <w:lvlJc w:val="left"/>
      <w:pPr>
        <w:ind w:left="5937" w:hanging="360"/>
      </w:pPr>
      <w:rPr>
        <w:rFonts w:cs="Times New Roman"/>
      </w:rPr>
    </w:lvl>
    <w:lvl w:ilvl="8" w:tplc="0419001B">
      <w:start w:val="1"/>
      <w:numFmt w:val="lowerRoman"/>
      <w:lvlText w:val="%9."/>
      <w:lvlJc w:val="right"/>
      <w:pPr>
        <w:ind w:left="6657" w:hanging="180"/>
      </w:pPr>
      <w:rPr>
        <w:rFonts w:cs="Times New Roman"/>
      </w:rPr>
    </w:lvl>
  </w:abstractNum>
  <w:abstractNum w:abstractNumId="3">
    <w:nsid w:val="5B7D25C7"/>
    <w:multiLevelType w:val="hybridMultilevel"/>
    <w:tmpl w:val="A4ACE8E6"/>
    <w:lvl w:ilvl="0" w:tplc="BB7AD75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6A0C152A"/>
    <w:multiLevelType w:val="hybridMultilevel"/>
    <w:tmpl w:val="4364CB04"/>
    <w:lvl w:ilvl="0" w:tplc="04190011">
      <w:start w:val="1"/>
      <w:numFmt w:val="decimal"/>
      <w:lvlText w:val="%1)"/>
      <w:lvlJc w:val="left"/>
      <w:pPr>
        <w:ind w:left="897" w:hanging="360"/>
      </w:pPr>
      <w:rPr>
        <w:rFonts w:cs="Times New Roman"/>
      </w:rPr>
    </w:lvl>
    <w:lvl w:ilvl="1" w:tplc="04190019">
      <w:start w:val="1"/>
      <w:numFmt w:val="lowerLetter"/>
      <w:lvlText w:val="%2."/>
      <w:lvlJc w:val="left"/>
      <w:pPr>
        <w:ind w:left="1617" w:hanging="360"/>
      </w:pPr>
      <w:rPr>
        <w:rFonts w:cs="Times New Roman"/>
      </w:rPr>
    </w:lvl>
    <w:lvl w:ilvl="2" w:tplc="0419001B">
      <w:start w:val="1"/>
      <w:numFmt w:val="lowerRoman"/>
      <w:lvlText w:val="%3."/>
      <w:lvlJc w:val="right"/>
      <w:pPr>
        <w:ind w:left="2337" w:hanging="180"/>
      </w:pPr>
      <w:rPr>
        <w:rFonts w:cs="Times New Roman"/>
      </w:rPr>
    </w:lvl>
    <w:lvl w:ilvl="3" w:tplc="0419000F">
      <w:start w:val="1"/>
      <w:numFmt w:val="decimal"/>
      <w:lvlText w:val="%4."/>
      <w:lvlJc w:val="left"/>
      <w:pPr>
        <w:ind w:left="3057" w:hanging="360"/>
      </w:pPr>
      <w:rPr>
        <w:rFonts w:cs="Times New Roman"/>
      </w:rPr>
    </w:lvl>
    <w:lvl w:ilvl="4" w:tplc="04190019">
      <w:start w:val="1"/>
      <w:numFmt w:val="lowerLetter"/>
      <w:lvlText w:val="%5."/>
      <w:lvlJc w:val="left"/>
      <w:pPr>
        <w:ind w:left="3777" w:hanging="360"/>
      </w:pPr>
      <w:rPr>
        <w:rFonts w:cs="Times New Roman"/>
      </w:rPr>
    </w:lvl>
    <w:lvl w:ilvl="5" w:tplc="0419001B">
      <w:start w:val="1"/>
      <w:numFmt w:val="lowerRoman"/>
      <w:lvlText w:val="%6."/>
      <w:lvlJc w:val="right"/>
      <w:pPr>
        <w:ind w:left="4497" w:hanging="180"/>
      </w:pPr>
      <w:rPr>
        <w:rFonts w:cs="Times New Roman"/>
      </w:rPr>
    </w:lvl>
    <w:lvl w:ilvl="6" w:tplc="0419000F">
      <w:start w:val="1"/>
      <w:numFmt w:val="decimal"/>
      <w:lvlText w:val="%7."/>
      <w:lvlJc w:val="left"/>
      <w:pPr>
        <w:ind w:left="5217" w:hanging="360"/>
      </w:pPr>
      <w:rPr>
        <w:rFonts w:cs="Times New Roman"/>
      </w:rPr>
    </w:lvl>
    <w:lvl w:ilvl="7" w:tplc="04190019">
      <w:start w:val="1"/>
      <w:numFmt w:val="lowerLetter"/>
      <w:lvlText w:val="%8."/>
      <w:lvlJc w:val="left"/>
      <w:pPr>
        <w:ind w:left="5937" w:hanging="360"/>
      </w:pPr>
      <w:rPr>
        <w:rFonts w:cs="Times New Roman"/>
      </w:rPr>
    </w:lvl>
    <w:lvl w:ilvl="8" w:tplc="0419001B">
      <w:start w:val="1"/>
      <w:numFmt w:val="lowerRoman"/>
      <w:lvlText w:val="%9."/>
      <w:lvlJc w:val="right"/>
      <w:pPr>
        <w:ind w:left="6657" w:hanging="180"/>
      </w:pPr>
      <w:rPr>
        <w:rFonts w:cs="Times New Roman"/>
      </w:rPr>
    </w:lvl>
  </w:abstractNum>
  <w:abstractNum w:abstractNumId="5">
    <w:nsid w:val="707D2AD3"/>
    <w:multiLevelType w:val="hybridMultilevel"/>
    <w:tmpl w:val="203846AC"/>
    <w:lvl w:ilvl="0" w:tplc="D256C0F6">
      <w:start w:val="4"/>
      <w:numFmt w:val="decimal"/>
      <w:lvlText w:val="%1."/>
      <w:lvlJc w:val="left"/>
      <w:pPr>
        <w:ind w:left="360" w:hanging="360"/>
      </w:pPr>
      <w:rPr>
        <w:rFonts w:hint="default"/>
      </w:rPr>
    </w:lvl>
    <w:lvl w:ilvl="1" w:tplc="04190019" w:tentative="1">
      <w:start w:val="1"/>
      <w:numFmt w:val="lowerLetter"/>
      <w:lvlText w:val="%2."/>
      <w:lvlJc w:val="left"/>
      <w:pPr>
        <w:ind w:left="-5932" w:hanging="360"/>
      </w:pPr>
    </w:lvl>
    <w:lvl w:ilvl="2" w:tplc="0419001B" w:tentative="1">
      <w:start w:val="1"/>
      <w:numFmt w:val="lowerRoman"/>
      <w:lvlText w:val="%3."/>
      <w:lvlJc w:val="right"/>
      <w:pPr>
        <w:ind w:left="-5212" w:hanging="180"/>
      </w:pPr>
    </w:lvl>
    <w:lvl w:ilvl="3" w:tplc="0419000F" w:tentative="1">
      <w:start w:val="1"/>
      <w:numFmt w:val="decimal"/>
      <w:lvlText w:val="%4."/>
      <w:lvlJc w:val="left"/>
      <w:pPr>
        <w:ind w:left="-4492" w:hanging="360"/>
      </w:pPr>
    </w:lvl>
    <w:lvl w:ilvl="4" w:tplc="04190019" w:tentative="1">
      <w:start w:val="1"/>
      <w:numFmt w:val="lowerLetter"/>
      <w:lvlText w:val="%5."/>
      <w:lvlJc w:val="left"/>
      <w:pPr>
        <w:ind w:left="-3772" w:hanging="360"/>
      </w:pPr>
    </w:lvl>
    <w:lvl w:ilvl="5" w:tplc="0419001B" w:tentative="1">
      <w:start w:val="1"/>
      <w:numFmt w:val="lowerRoman"/>
      <w:lvlText w:val="%6."/>
      <w:lvlJc w:val="right"/>
      <w:pPr>
        <w:ind w:left="-3052" w:hanging="180"/>
      </w:pPr>
    </w:lvl>
    <w:lvl w:ilvl="6" w:tplc="0419000F" w:tentative="1">
      <w:start w:val="1"/>
      <w:numFmt w:val="decimal"/>
      <w:lvlText w:val="%7."/>
      <w:lvlJc w:val="left"/>
      <w:pPr>
        <w:ind w:left="-2332" w:hanging="360"/>
      </w:pPr>
    </w:lvl>
    <w:lvl w:ilvl="7" w:tplc="04190019" w:tentative="1">
      <w:start w:val="1"/>
      <w:numFmt w:val="lowerLetter"/>
      <w:lvlText w:val="%8."/>
      <w:lvlJc w:val="left"/>
      <w:pPr>
        <w:ind w:left="-1612" w:hanging="360"/>
      </w:pPr>
    </w:lvl>
    <w:lvl w:ilvl="8" w:tplc="0419001B" w:tentative="1">
      <w:start w:val="1"/>
      <w:numFmt w:val="lowerRoman"/>
      <w:lvlText w:val="%9."/>
      <w:lvlJc w:val="right"/>
      <w:pPr>
        <w:ind w:left="-892" w:hanging="180"/>
      </w:pPr>
    </w:lvl>
  </w:abstractNum>
  <w:abstractNum w:abstractNumId="6">
    <w:nsid w:val="7DAF7A9B"/>
    <w:multiLevelType w:val="hybridMultilevel"/>
    <w:tmpl w:val="4364CB04"/>
    <w:lvl w:ilvl="0" w:tplc="04190011">
      <w:start w:val="1"/>
      <w:numFmt w:val="decimal"/>
      <w:lvlText w:val="%1)"/>
      <w:lvlJc w:val="left"/>
      <w:pPr>
        <w:ind w:left="897" w:hanging="360"/>
      </w:pPr>
      <w:rPr>
        <w:rFonts w:cs="Times New Roman"/>
      </w:rPr>
    </w:lvl>
    <w:lvl w:ilvl="1" w:tplc="04190019">
      <w:start w:val="1"/>
      <w:numFmt w:val="lowerLetter"/>
      <w:lvlText w:val="%2."/>
      <w:lvlJc w:val="left"/>
      <w:pPr>
        <w:ind w:left="1617" w:hanging="360"/>
      </w:pPr>
      <w:rPr>
        <w:rFonts w:cs="Times New Roman"/>
      </w:rPr>
    </w:lvl>
    <w:lvl w:ilvl="2" w:tplc="0419001B">
      <w:start w:val="1"/>
      <w:numFmt w:val="lowerRoman"/>
      <w:lvlText w:val="%3."/>
      <w:lvlJc w:val="right"/>
      <w:pPr>
        <w:ind w:left="2337" w:hanging="180"/>
      </w:pPr>
      <w:rPr>
        <w:rFonts w:cs="Times New Roman"/>
      </w:rPr>
    </w:lvl>
    <w:lvl w:ilvl="3" w:tplc="0419000F">
      <w:start w:val="1"/>
      <w:numFmt w:val="decimal"/>
      <w:lvlText w:val="%4."/>
      <w:lvlJc w:val="left"/>
      <w:pPr>
        <w:ind w:left="3057" w:hanging="360"/>
      </w:pPr>
      <w:rPr>
        <w:rFonts w:cs="Times New Roman"/>
      </w:rPr>
    </w:lvl>
    <w:lvl w:ilvl="4" w:tplc="04190019">
      <w:start w:val="1"/>
      <w:numFmt w:val="lowerLetter"/>
      <w:lvlText w:val="%5."/>
      <w:lvlJc w:val="left"/>
      <w:pPr>
        <w:ind w:left="3777" w:hanging="360"/>
      </w:pPr>
      <w:rPr>
        <w:rFonts w:cs="Times New Roman"/>
      </w:rPr>
    </w:lvl>
    <w:lvl w:ilvl="5" w:tplc="0419001B">
      <w:start w:val="1"/>
      <w:numFmt w:val="lowerRoman"/>
      <w:lvlText w:val="%6."/>
      <w:lvlJc w:val="right"/>
      <w:pPr>
        <w:ind w:left="4497" w:hanging="180"/>
      </w:pPr>
      <w:rPr>
        <w:rFonts w:cs="Times New Roman"/>
      </w:rPr>
    </w:lvl>
    <w:lvl w:ilvl="6" w:tplc="0419000F">
      <w:start w:val="1"/>
      <w:numFmt w:val="decimal"/>
      <w:lvlText w:val="%7."/>
      <w:lvlJc w:val="left"/>
      <w:pPr>
        <w:ind w:left="5217" w:hanging="360"/>
      </w:pPr>
      <w:rPr>
        <w:rFonts w:cs="Times New Roman"/>
      </w:rPr>
    </w:lvl>
    <w:lvl w:ilvl="7" w:tplc="04190019">
      <w:start w:val="1"/>
      <w:numFmt w:val="lowerLetter"/>
      <w:lvlText w:val="%8."/>
      <w:lvlJc w:val="left"/>
      <w:pPr>
        <w:ind w:left="5937" w:hanging="360"/>
      </w:pPr>
      <w:rPr>
        <w:rFonts w:cs="Times New Roman"/>
      </w:rPr>
    </w:lvl>
    <w:lvl w:ilvl="8" w:tplc="0419001B">
      <w:start w:val="1"/>
      <w:numFmt w:val="lowerRoman"/>
      <w:lvlText w:val="%9."/>
      <w:lvlJc w:val="right"/>
      <w:pPr>
        <w:ind w:left="6657" w:hanging="180"/>
      </w:pPr>
      <w:rPr>
        <w:rFonts w:cs="Times New Roman"/>
      </w:rPr>
    </w:lvl>
  </w:abstractNum>
  <w:num w:numId="1">
    <w:abstractNumId w:val="0"/>
  </w:num>
  <w:num w:numId="2">
    <w:abstractNumId w:val="2"/>
  </w:num>
  <w:num w:numId="3">
    <w:abstractNumId w:val="4"/>
  </w:num>
  <w:num w:numId="4">
    <w:abstractNumId w:val="1"/>
  </w:num>
  <w:num w:numId="5">
    <w:abstractNumId w:val="5"/>
  </w:num>
  <w:num w:numId="6">
    <w:abstractNumId w:val="6"/>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A657FD"/>
    <w:rsid w:val="00010DF5"/>
    <w:rsid w:val="00037681"/>
    <w:rsid w:val="00057679"/>
    <w:rsid w:val="00065FB5"/>
    <w:rsid w:val="00077C13"/>
    <w:rsid w:val="00082676"/>
    <w:rsid w:val="00086F76"/>
    <w:rsid w:val="00091ED1"/>
    <w:rsid w:val="000A2650"/>
    <w:rsid w:val="000B602D"/>
    <w:rsid w:val="000E19B0"/>
    <w:rsid w:val="000F4524"/>
    <w:rsid w:val="00100CD3"/>
    <w:rsid w:val="00103C38"/>
    <w:rsid w:val="00104C34"/>
    <w:rsid w:val="0011216B"/>
    <w:rsid w:val="00112D57"/>
    <w:rsid w:val="001132FB"/>
    <w:rsid w:val="00142453"/>
    <w:rsid w:val="00145FB2"/>
    <w:rsid w:val="0016121E"/>
    <w:rsid w:val="001B592F"/>
    <w:rsid w:val="001D61D0"/>
    <w:rsid w:val="001E5393"/>
    <w:rsid w:val="0022042C"/>
    <w:rsid w:val="00237CDF"/>
    <w:rsid w:val="0027156C"/>
    <w:rsid w:val="002A1ED3"/>
    <w:rsid w:val="002A5762"/>
    <w:rsid w:val="002B1CF9"/>
    <w:rsid w:val="002D00D1"/>
    <w:rsid w:val="002E57FD"/>
    <w:rsid w:val="003009B7"/>
    <w:rsid w:val="003065EC"/>
    <w:rsid w:val="00322223"/>
    <w:rsid w:val="00323826"/>
    <w:rsid w:val="003366F8"/>
    <w:rsid w:val="00344F71"/>
    <w:rsid w:val="00364879"/>
    <w:rsid w:val="00375DE2"/>
    <w:rsid w:val="003D7C4D"/>
    <w:rsid w:val="003E4E76"/>
    <w:rsid w:val="003E799D"/>
    <w:rsid w:val="00424C40"/>
    <w:rsid w:val="00456830"/>
    <w:rsid w:val="00481141"/>
    <w:rsid w:val="00493559"/>
    <w:rsid w:val="004A0FD4"/>
    <w:rsid w:val="004B608A"/>
    <w:rsid w:val="004F22BF"/>
    <w:rsid w:val="005121D3"/>
    <w:rsid w:val="00543D53"/>
    <w:rsid w:val="00554967"/>
    <w:rsid w:val="005A05F8"/>
    <w:rsid w:val="005B5F7E"/>
    <w:rsid w:val="005C0517"/>
    <w:rsid w:val="005C1249"/>
    <w:rsid w:val="005D4ABB"/>
    <w:rsid w:val="005E168F"/>
    <w:rsid w:val="005E7298"/>
    <w:rsid w:val="005E76C4"/>
    <w:rsid w:val="006013B2"/>
    <w:rsid w:val="006110C3"/>
    <w:rsid w:val="00613D50"/>
    <w:rsid w:val="00615C2B"/>
    <w:rsid w:val="00615C89"/>
    <w:rsid w:val="00677F61"/>
    <w:rsid w:val="006824B8"/>
    <w:rsid w:val="006A3F23"/>
    <w:rsid w:val="00702537"/>
    <w:rsid w:val="00705D42"/>
    <w:rsid w:val="00711807"/>
    <w:rsid w:val="00713171"/>
    <w:rsid w:val="00722684"/>
    <w:rsid w:val="007326F5"/>
    <w:rsid w:val="0076752B"/>
    <w:rsid w:val="007800A4"/>
    <w:rsid w:val="007A7EDE"/>
    <w:rsid w:val="007E6379"/>
    <w:rsid w:val="007F15CD"/>
    <w:rsid w:val="007F7024"/>
    <w:rsid w:val="008049CA"/>
    <w:rsid w:val="0081072B"/>
    <w:rsid w:val="00812862"/>
    <w:rsid w:val="00854E5C"/>
    <w:rsid w:val="0086074E"/>
    <w:rsid w:val="00896764"/>
    <w:rsid w:val="008E7070"/>
    <w:rsid w:val="008F74E0"/>
    <w:rsid w:val="0091005F"/>
    <w:rsid w:val="009347F0"/>
    <w:rsid w:val="00957E90"/>
    <w:rsid w:val="0099462E"/>
    <w:rsid w:val="009B313E"/>
    <w:rsid w:val="009C0576"/>
    <w:rsid w:val="009C5423"/>
    <w:rsid w:val="00A13141"/>
    <w:rsid w:val="00A166AD"/>
    <w:rsid w:val="00A35951"/>
    <w:rsid w:val="00A657FD"/>
    <w:rsid w:val="00A80645"/>
    <w:rsid w:val="00AA678C"/>
    <w:rsid w:val="00AD3397"/>
    <w:rsid w:val="00AD7D5C"/>
    <w:rsid w:val="00AF4614"/>
    <w:rsid w:val="00AF536E"/>
    <w:rsid w:val="00B0088F"/>
    <w:rsid w:val="00B115B3"/>
    <w:rsid w:val="00B14DE8"/>
    <w:rsid w:val="00B41120"/>
    <w:rsid w:val="00B54459"/>
    <w:rsid w:val="00B7553C"/>
    <w:rsid w:val="00B81EA8"/>
    <w:rsid w:val="00B82304"/>
    <w:rsid w:val="00B85666"/>
    <w:rsid w:val="00B974FC"/>
    <w:rsid w:val="00BB15CE"/>
    <w:rsid w:val="00BC52D1"/>
    <w:rsid w:val="00BD2603"/>
    <w:rsid w:val="00BD4ACF"/>
    <w:rsid w:val="00BF0864"/>
    <w:rsid w:val="00BF2584"/>
    <w:rsid w:val="00BF4893"/>
    <w:rsid w:val="00BF4983"/>
    <w:rsid w:val="00C00844"/>
    <w:rsid w:val="00C31A67"/>
    <w:rsid w:val="00C35C5D"/>
    <w:rsid w:val="00C41B15"/>
    <w:rsid w:val="00C43657"/>
    <w:rsid w:val="00C70915"/>
    <w:rsid w:val="00CB60E3"/>
    <w:rsid w:val="00D266A1"/>
    <w:rsid w:val="00D33A3C"/>
    <w:rsid w:val="00D55EE8"/>
    <w:rsid w:val="00D90114"/>
    <w:rsid w:val="00D94318"/>
    <w:rsid w:val="00DB1A4F"/>
    <w:rsid w:val="00DF129A"/>
    <w:rsid w:val="00E0508B"/>
    <w:rsid w:val="00E050F1"/>
    <w:rsid w:val="00E31E39"/>
    <w:rsid w:val="00E5227C"/>
    <w:rsid w:val="00E55E3E"/>
    <w:rsid w:val="00E5700F"/>
    <w:rsid w:val="00E96230"/>
    <w:rsid w:val="00EA2F36"/>
    <w:rsid w:val="00EA61B7"/>
    <w:rsid w:val="00F22254"/>
    <w:rsid w:val="00F314D0"/>
    <w:rsid w:val="00F47EF1"/>
    <w:rsid w:val="00F65D9E"/>
    <w:rsid w:val="00F9040C"/>
    <w:rsid w:val="00F95FD4"/>
    <w:rsid w:val="00FA5568"/>
    <w:rsid w:val="00FD0070"/>
    <w:rsid w:val="00FD1ABC"/>
    <w:rsid w:val="00FD407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57FD"/>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qFormat/>
    <w:rsid w:val="00A657FD"/>
    <w:pPr>
      <w:keepNext/>
      <w:widowControl w:val="0"/>
      <w:suppressAutoHyphens w:val="0"/>
      <w:autoSpaceDE w:val="0"/>
      <w:autoSpaceDN w:val="0"/>
      <w:adjustRightInd w:val="0"/>
      <w:spacing w:before="240" w:after="60"/>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657FD"/>
    <w:rPr>
      <w:rFonts w:ascii="Cambria" w:eastAsia="Times New Roman" w:hAnsi="Cambria" w:cs="Times New Roman"/>
      <w:b/>
      <w:bCs/>
      <w:kern w:val="32"/>
      <w:sz w:val="32"/>
      <w:szCs w:val="32"/>
    </w:rPr>
  </w:style>
  <w:style w:type="paragraph" w:styleId="a3">
    <w:name w:val="Body Text"/>
    <w:aliases w:val="Знак1,Основной текст Знак Знак,Заг1,BO,ID,body indent,ändrad,EHPT,Body Text2"/>
    <w:basedOn w:val="a"/>
    <w:link w:val="a4"/>
    <w:rsid w:val="00A657FD"/>
    <w:pPr>
      <w:jc w:val="both"/>
    </w:pPr>
  </w:style>
  <w:style w:type="character" w:customStyle="1" w:styleId="a4">
    <w:name w:val="Основной текст Знак"/>
    <w:aliases w:val="Знак1 Знак,Основной текст Знак Знак Знак,Заг1 Знак,BO Знак,ID Знак,body indent Знак,ändrad Знак,EHPT Знак,Body Text2 Знак"/>
    <w:basedOn w:val="a0"/>
    <w:link w:val="a3"/>
    <w:rsid w:val="00A657FD"/>
    <w:rPr>
      <w:rFonts w:ascii="Times New Roman" w:eastAsia="Times New Roman" w:hAnsi="Times New Roman" w:cs="Times New Roman"/>
      <w:sz w:val="24"/>
      <w:szCs w:val="24"/>
      <w:lang w:eastAsia="ar-SA"/>
    </w:rPr>
  </w:style>
  <w:style w:type="paragraph" w:customStyle="1" w:styleId="21">
    <w:name w:val="Основной текст 21"/>
    <w:basedOn w:val="a"/>
    <w:rsid w:val="00A657FD"/>
    <w:pPr>
      <w:autoSpaceDE w:val="0"/>
      <w:jc w:val="center"/>
    </w:pPr>
    <w:rPr>
      <w:b/>
      <w:bCs/>
      <w:sz w:val="22"/>
    </w:rPr>
  </w:style>
  <w:style w:type="paragraph" w:styleId="a5">
    <w:name w:val="Normal (Web)"/>
    <w:aliases w:val="Обычный (веб) Знак Знак,Обычный (Web) Знак Знак Знак"/>
    <w:basedOn w:val="a"/>
    <w:uiPriority w:val="99"/>
    <w:qFormat/>
    <w:rsid w:val="00A657FD"/>
    <w:pPr>
      <w:suppressAutoHyphens w:val="0"/>
      <w:spacing w:before="100" w:beforeAutospacing="1" w:after="100" w:afterAutospacing="1"/>
    </w:pPr>
    <w:rPr>
      <w:lang w:eastAsia="ru-RU"/>
    </w:rPr>
  </w:style>
  <w:style w:type="paragraph" w:customStyle="1" w:styleId="31">
    <w:name w:val="Основной текст 31"/>
    <w:basedOn w:val="a"/>
    <w:rsid w:val="00A657FD"/>
    <w:pPr>
      <w:autoSpaceDE w:val="0"/>
      <w:spacing w:line="360" w:lineRule="auto"/>
      <w:jc w:val="both"/>
    </w:pPr>
    <w:rPr>
      <w:sz w:val="26"/>
      <w:szCs w:val="28"/>
    </w:rPr>
  </w:style>
  <w:style w:type="paragraph" w:customStyle="1" w:styleId="Web">
    <w:name w:val="Обычный (Web)"/>
    <w:basedOn w:val="a"/>
    <w:rsid w:val="00A657FD"/>
    <w:pPr>
      <w:ind w:firstLine="489"/>
      <w:jc w:val="both"/>
    </w:pPr>
    <w:rPr>
      <w:sz w:val="23"/>
      <w:szCs w:val="23"/>
    </w:rPr>
  </w:style>
  <w:style w:type="paragraph" w:customStyle="1" w:styleId="ConsNonformat">
    <w:name w:val="ConsNonformat"/>
    <w:rsid w:val="00A657FD"/>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6">
    <w:name w:val="Strong"/>
    <w:uiPriority w:val="22"/>
    <w:qFormat/>
    <w:rsid w:val="00A657FD"/>
    <w:rPr>
      <w:b/>
      <w:bCs/>
    </w:rPr>
  </w:style>
  <w:style w:type="character" w:customStyle="1" w:styleId="a7">
    <w:name w:val="Гипертекстовая ссылка"/>
    <w:basedOn w:val="a0"/>
    <w:uiPriority w:val="99"/>
    <w:rsid w:val="00A657FD"/>
    <w:rPr>
      <w:rFonts w:cs="Times New Roman"/>
      <w:b/>
      <w:color w:val="106BBE"/>
    </w:rPr>
  </w:style>
  <w:style w:type="paragraph" w:customStyle="1" w:styleId="11">
    <w:name w:val="Абзац списка1"/>
    <w:basedOn w:val="a"/>
    <w:rsid w:val="00A657FD"/>
    <w:pPr>
      <w:widowControl w:val="0"/>
      <w:suppressAutoHyphens w:val="0"/>
      <w:autoSpaceDE w:val="0"/>
      <w:autoSpaceDN w:val="0"/>
      <w:adjustRightInd w:val="0"/>
      <w:ind w:left="708"/>
    </w:pPr>
    <w:rPr>
      <w:rFonts w:eastAsia="Calibri"/>
      <w:sz w:val="20"/>
      <w:szCs w:val="20"/>
      <w:lang w:eastAsia="ru-RU"/>
    </w:rPr>
  </w:style>
  <w:style w:type="paragraph" w:customStyle="1" w:styleId="ConsPlusNormal">
    <w:name w:val="ConsPlusNormal"/>
    <w:link w:val="ConsPlusNormal0"/>
    <w:rsid w:val="00A657FD"/>
    <w:pPr>
      <w:widowControl w:val="0"/>
      <w:autoSpaceDE w:val="0"/>
      <w:autoSpaceDN w:val="0"/>
      <w:adjustRightInd w:val="0"/>
      <w:spacing w:after="0" w:line="240" w:lineRule="auto"/>
      <w:ind w:firstLine="720"/>
    </w:pPr>
    <w:rPr>
      <w:rFonts w:ascii="Arial" w:eastAsia="Calibri" w:hAnsi="Arial" w:cs="Times New Roman"/>
      <w:szCs w:val="20"/>
      <w:lang w:eastAsia="ru-RU"/>
    </w:rPr>
  </w:style>
  <w:style w:type="character" w:customStyle="1" w:styleId="ConsPlusNormal0">
    <w:name w:val="ConsPlusNormal Знак"/>
    <w:link w:val="ConsPlusNormal"/>
    <w:locked/>
    <w:rsid w:val="00A657FD"/>
    <w:rPr>
      <w:rFonts w:ascii="Arial" w:eastAsia="Calibri" w:hAnsi="Arial" w:cs="Times New Roman"/>
      <w:szCs w:val="20"/>
      <w:lang w:eastAsia="ru-RU"/>
    </w:rPr>
  </w:style>
  <w:style w:type="paragraph" w:styleId="2">
    <w:name w:val="Body Text Indent 2"/>
    <w:basedOn w:val="a"/>
    <w:link w:val="20"/>
    <w:rsid w:val="00A657FD"/>
    <w:pPr>
      <w:widowControl w:val="0"/>
      <w:suppressAutoHyphens w:val="0"/>
      <w:autoSpaceDE w:val="0"/>
      <w:autoSpaceDN w:val="0"/>
      <w:adjustRightInd w:val="0"/>
      <w:spacing w:after="120" w:line="480" w:lineRule="auto"/>
      <w:ind w:left="283"/>
    </w:pPr>
    <w:rPr>
      <w:sz w:val="20"/>
      <w:szCs w:val="20"/>
      <w:lang w:eastAsia="ru-RU"/>
    </w:rPr>
  </w:style>
  <w:style w:type="character" w:customStyle="1" w:styleId="20">
    <w:name w:val="Основной текст с отступом 2 Знак"/>
    <w:basedOn w:val="a0"/>
    <w:link w:val="2"/>
    <w:rsid w:val="00A657FD"/>
    <w:rPr>
      <w:rFonts w:ascii="Times New Roman" w:eastAsia="Times New Roman" w:hAnsi="Times New Roman" w:cs="Times New Roman"/>
      <w:sz w:val="20"/>
      <w:szCs w:val="20"/>
      <w:lang w:eastAsia="ru-RU"/>
    </w:rPr>
  </w:style>
  <w:style w:type="paragraph" w:styleId="a8">
    <w:name w:val="Body Text Indent"/>
    <w:basedOn w:val="a"/>
    <w:link w:val="a9"/>
    <w:rsid w:val="00A657FD"/>
    <w:pPr>
      <w:widowControl w:val="0"/>
      <w:suppressAutoHyphens w:val="0"/>
      <w:autoSpaceDE w:val="0"/>
      <w:autoSpaceDN w:val="0"/>
      <w:adjustRightInd w:val="0"/>
      <w:spacing w:after="120"/>
      <w:ind w:left="283"/>
    </w:pPr>
    <w:rPr>
      <w:sz w:val="20"/>
      <w:szCs w:val="20"/>
      <w:lang w:eastAsia="ru-RU"/>
    </w:rPr>
  </w:style>
  <w:style w:type="character" w:customStyle="1" w:styleId="a9">
    <w:name w:val="Основной текст с отступом Знак"/>
    <w:basedOn w:val="a0"/>
    <w:link w:val="a8"/>
    <w:rsid w:val="00A657FD"/>
    <w:rPr>
      <w:rFonts w:ascii="Times New Roman" w:eastAsia="Times New Roman" w:hAnsi="Times New Roman" w:cs="Times New Roman"/>
      <w:sz w:val="20"/>
      <w:szCs w:val="20"/>
      <w:lang w:eastAsia="ru-RU"/>
    </w:rPr>
  </w:style>
  <w:style w:type="character" w:styleId="aa">
    <w:name w:val="Hyperlink"/>
    <w:uiPriority w:val="99"/>
    <w:rsid w:val="00A657FD"/>
    <w:rPr>
      <w:color w:val="0000FF"/>
      <w:u w:val="single"/>
    </w:rPr>
  </w:style>
  <w:style w:type="table" w:styleId="ab">
    <w:name w:val="Table Grid"/>
    <w:basedOn w:val="a1"/>
    <w:uiPriority w:val="59"/>
    <w:rsid w:val="009100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No Spacing"/>
    <w:link w:val="ad"/>
    <w:qFormat/>
    <w:rsid w:val="009B313E"/>
    <w:pPr>
      <w:spacing w:after="0" w:line="240" w:lineRule="auto"/>
      <w:jc w:val="both"/>
    </w:pPr>
    <w:rPr>
      <w:rFonts w:ascii="Times New Roman" w:eastAsia="Times New Roman" w:hAnsi="Times New Roman" w:cs="Times New Roman"/>
      <w:sz w:val="24"/>
      <w:szCs w:val="24"/>
      <w:lang w:eastAsia="ru-RU"/>
    </w:rPr>
  </w:style>
  <w:style w:type="character" w:customStyle="1" w:styleId="ad">
    <w:name w:val="Без интервала Знак"/>
    <w:link w:val="ac"/>
    <w:locked/>
    <w:rsid w:val="009B313E"/>
    <w:rPr>
      <w:rFonts w:ascii="Times New Roman" w:eastAsia="Times New Roman" w:hAnsi="Times New Roman" w:cs="Times New Roman"/>
      <w:sz w:val="24"/>
      <w:szCs w:val="24"/>
      <w:lang w:eastAsia="ru-RU"/>
    </w:rPr>
  </w:style>
  <w:style w:type="paragraph" w:styleId="ae">
    <w:name w:val="List Paragraph"/>
    <w:basedOn w:val="a"/>
    <w:link w:val="af"/>
    <w:qFormat/>
    <w:rsid w:val="00FD1ABC"/>
    <w:pPr>
      <w:widowControl w:val="0"/>
      <w:suppressAutoHyphens w:val="0"/>
      <w:autoSpaceDE w:val="0"/>
      <w:autoSpaceDN w:val="0"/>
      <w:adjustRightInd w:val="0"/>
      <w:ind w:left="708"/>
    </w:pPr>
    <w:rPr>
      <w:sz w:val="20"/>
      <w:szCs w:val="20"/>
      <w:lang w:eastAsia="ru-RU"/>
    </w:rPr>
  </w:style>
  <w:style w:type="character" w:customStyle="1" w:styleId="af">
    <w:name w:val="Абзац списка Знак"/>
    <w:link w:val="ae"/>
    <w:locked/>
    <w:rsid w:val="00FD1ABC"/>
    <w:rPr>
      <w:rFonts w:ascii="Times New Roman" w:eastAsia="Times New Roman" w:hAnsi="Times New Roman" w:cs="Times New Roman"/>
      <w:sz w:val="20"/>
      <w:szCs w:val="20"/>
      <w:lang w:eastAsia="ru-RU"/>
    </w:rPr>
  </w:style>
  <w:style w:type="paragraph" w:styleId="af0">
    <w:name w:val="header"/>
    <w:basedOn w:val="a"/>
    <w:link w:val="af1"/>
    <w:uiPriority w:val="99"/>
    <w:semiHidden/>
    <w:unhideWhenUsed/>
    <w:rsid w:val="00E0508B"/>
    <w:pPr>
      <w:tabs>
        <w:tab w:val="center" w:pos="4677"/>
        <w:tab w:val="right" w:pos="9355"/>
      </w:tabs>
    </w:pPr>
  </w:style>
  <w:style w:type="character" w:customStyle="1" w:styleId="af1">
    <w:name w:val="Верхний колонтитул Знак"/>
    <w:basedOn w:val="a0"/>
    <w:link w:val="af0"/>
    <w:uiPriority w:val="99"/>
    <w:semiHidden/>
    <w:rsid w:val="00E0508B"/>
    <w:rPr>
      <w:rFonts w:ascii="Times New Roman" w:eastAsia="Times New Roman" w:hAnsi="Times New Roman" w:cs="Times New Roman"/>
      <w:sz w:val="24"/>
      <w:szCs w:val="24"/>
      <w:lang w:eastAsia="ar-SA"/>
    </w:rPr>
  </w:style>
  <w:style w:type="paragraph" w:styleId="af2">
    <w:name w:val="footer"/>
    <w:basedOn w:val="a"/>
    <w:link w:val="af3"/>
    <w:uiPriority w:val="99"/>
    <w:semiHidden/>
    <w:unhideWhenUsed/>
    <w:rsid w:val="00E0508B"/>
    <w:pPr>
      <w:tabs>
        <w:tab w:val="center" w:pos="4677"/>
        <w:tab w:val="right" w:pos="9355"/>
      </w:tabs>
    </w:pPr>
  </w:style>
  <w:style w:type="character" w:customStyle="1" w:styleId="af3">
    <w:name w:val="Нижний колонтитул Знак"/>
    <w:basedOn w:val="a0"/>
    <w:link w:val="af2"/>
    <w:uiPriority w:val="99"/>
    <w:semiHidden/>
    <w:rsid w:val="00E0508B"/>
    <w:rPr>
      <w:rFonts w:ascii="Times New Roman" w:eastAsia="Times New Roman" w:hAnsi="Times New Roman" w:cs="Times New Roman"/>
      <w:sz w:val="24"/>
      <w:szCs w:val="24"/>
      <w:lang w:eastAsia="ar-SA"/>
    </w:rPr>
  </w:style>
  <w:style w:type="paragraph" w:styleId="af4">
    <w:name w:val="Balloon Text"/>
    <w:basedOn w:val="a"/>
    <w:link w:val="af5"/>
    <w:uiPriority w:val="99"/>
    <w:semiHidden/>
    <w:unhideWhenUsed/>
    <w:rsid w:val="00C35C5D"/>
    <w:rPr>
      <w:rFonts w:ascii="Tahoma" w:hAnsi="Tahoma" w:cs="Tahoma"/>
      <w:sz w:val="16"/>
      <w:szCs w:val="16"/>
    </w:rPr>
  </w:style>
  <w:style w:type="character" w:customStyle="1" w:styleId="af5">
    <w:name w:val="Текст выноски Знак"/>
    <w:basedOn w:val="a0"/>
    <w:link w:val="af4"/>
    <w:uiPriority w:val="99"/>
    <w:semiHidden/>
    <w:rsid w:val="00C35C5D"/>
    <w:rPr>
      <w:rFonts w:ascii="Tahoma" w:eastAsia="Times New Roman" w:hAnsi="Tahoma" w:cs="Tahoma"/>
      <w:sz w:val="16"/>
      <w:szCs w:val="16"/>
      <w:lang w:eastAsia="ar-SA"/>
    </w:rPr>
  </w:style>
  <w:style w:type="character" w:styleId="af6">
    <w:name w:val="annotation reference"/>
    <w:basedOn w:val="a0"/>
    <w:uiPriority w:val="99"/>
    <w:semiHidden/>
    <w:unhideWhenUsed/>
    <w:rsid w:val="00554967"/>
    <w:rPr>
      <w:sz w:val="16"/>
      <w:szCs w:val="16"/>
    </w:rPr>
  </w:style>
  <w:style w:type="paragraph" w:styleId="af7">
    <w:name w:val="annotation text"/>
    <w:basedOn w:val="a"/>
    <w:link w:val="af8"/>
    <w:uiPriority w:val="99"/>
    <w:semiHidden/>
    <w:unhideWhenUsed/>
    <w:rsid w:val="00554967"/>
    <w:rPr>
      <w:sz w:val="20"/>
      <w:szCs w:val="20"/>
    </w:rPr>
  </w:style>
  <w:style w:type="character" w:customStyle="1" w:styleId="af8">
    <w:name w:val="Текст примечания Знак"/>
    <w:basedOn w:val="a0"/>
    <w:link w:val="af7"/>
    <w:uiPriority w:val="99"/>
    <w:semiHidden/>
    <w:rsid w:val="00554967"/>
    <w:rPr>
      <w:rFonts w:ascii="Times New Roman" w:eastAsia="Times New Roman" w:hAnsi="Times New Roman" w:cs="Times New Roman"/>
      <w:sz w:val="20"/>
      <w:szCs w:val="20"/>
      <w:lang w:eastAsia="ar-SA"/>
    </w:rPr>
  </w:style>
  <w:style w:type="paragraph" w:styleId="af9">
    <w:name w:val="annotation subject"/>
    <w:basedOn w:val="af7"/>
    <w:next w:val="af7"/>
    <w:link w:val="afa"/>
    <w:uiPriority w:val="99"/>
    <w:semiHidden/>
    <w:unhideWhenUsed/>
    <w:rsid w:val="00554967"/>
    <w:rPr>
      <w:b/>
      <w:bCs/>
    </w:rPr>
  </w:style>
  <w:style w:type="character" w:customStyle="1" w:styleId="afa">
    <w:name w:val="Тема примечания Знак"/>
    <w:basedOn w:val="af8"/>
    <w:link w:val="af9"/>
    <w:uiPriority w:val="99"/>
    <w:semiHidden/>
    <w:rsid w:val="00554967"/>
    <w:rPr>
      <w:rFonts w:ascii="Times New Roman" w:eastAsia="Times New Roman" w:hAnsi="Times New Roman" w:cs="Times New Roman"/>
      <w:b/>
      <w:bCs/>
      <w:sz w:val="20"/>
      <w:szCs w:val="20"/>
      <w:lang w:eastAsia="ar-SA"/>
    </w:rPr>
  </w:style>
  <w:style w:type="paragraph" w:customStyle="1" w:styleId="db9fe9049761426654245bb2dd862eecmsonormal">
    <w:name w:val="db9fe9049761426654245bb2dd862eecmsonormal"/>
    <w:basedOn w:val="a"/>
    <w:rsid w:val="0011216B"/>
    <w:pPr>
      <w:suppressAutoHyphens w:val="0"/>
      <w:spacing w:before="100" w:beforeAutospacing="1" w:after="100" w:afterAutospacing="1"/>
    </w:pPr>
    <w:rPr>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57FD"/>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qFormat/>
    <w:rsid w:val="00A657FD"/>
    <w:pPr>
      <w:keepNext/>
      <w:widowControl w:val="0"/>
      <w:suppressAutoHyphens w:val="0"/>
      <w:autoSpaceDE w:val="0"/>
      <w:autoSpaceDN w:val="0"/>
      <w:adjustRightInd w:val="0"/>
      <w:spacing w:before="240" w:after="60"/>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657FD"/>
    <w:rPr>
      <w:rFonts w:ascii="Cambria" w:eastAsia="Times New Roman" w:hAnsi="Cambria" w:cs="Times New Roman"/>
      <w:b/>
      <w:bCs/>
      <w:kern w:val="32"/>
      <w:sz w:val="32"/>
      <w:szCs w:val="32"/>
    </w:rPr>
  </w:style>
  <w:style w:type="paragraph" w:styleId="a3">
    <w:name w:val="Body Text"/>
    <w:aliases w:val="Знак1,Основной текст Знак Знак,Заг1,BO,ID,body indent,ändrad,EHPT,Body Text2"/>
    <w:basedOn w:val="a"/>
    <w:link w:val="a4"/>
    <w:rsid w:val="00A657FD"/>
    <w:pPr>
      <w:jc w:val="both"/>
    </w:pPr>
  </w:style>
  <w:style w:type="character" w:customStyle="1" w:styleId="a4">
    <w:name w:val="Основной текст Знак"/>
    <w:aliases w:val="Знак1 Знак,Основной текст Знак Знак Знак,Заг1 Знак,BO Знак,ID Знак,body indent Знак,ändrad Знак,EHPT Знак,Body Text2 Знак"/>
    <w:basedOn w:val="a0"/>
    <w:link w:val="a3"/>
    <w:rsid w:val="00A657FD"/>
    <w:rPr>
      <w:rFonts w:ascii="Times New Roman" w:eastAsia="Times New Roman" w:hAnsi="Times New Roman" w:cs="Times New Roman"/>
      <w:sz w:val="24"/>
      <w:szCs w:val="24"/>
      <w:lang w:eastAsia="ar-SA"/>
    </w:rPr>
  </w:style>
  <w:style w:type="paragraph" w:customStyle="1" w:styleId="21">
    <w:name w:val="Основной текст 21"/>
    <w:basedOn w:val="a"/>
    <w:rsid w:val="00A657FD"/>
    <w:pPr>
      <w:autoSpaceDE w:val="0"/>
      <w:jc w:val="center"/>
    </w:pPr>
    <w:rPr>
      <w:b/>
      <w:bCs/>
      <w:sz w:val="22"/>
    </w:rPr>
  </w:style>
  <w:style w:type="paragraph" w:styleId="a5">
    <w:name w:val="Normal (Web)"/>
    <w:aliases w:val="Обычный (веб) Знак Знак,Обычный (Web) Знак Знак Знак"/>
    <w:basedOn w:val="a"/>
    <w:uiPriority w:val="99"/>
    <w:qFormat/>
    <w:rsid w:val="00A657FD"/>
    <w:pPr>
      <w:suppressAutoHyphens w:val="0"/>
      <w:spacing w:before="100" w:beforeAutospacing="1" w:after="100" w:afterAutospacing="1"/>
    </w:pPr>
    <w:rPr>
      <w:lang w:eastAsia="ru-RU"/>
    </w:rPr>
  </w:style>
  <w:style w:type="paragraph" w:customStyle="1" w:styleId="31">
    <w:name w:val="Основной текст 31"/>
    <w:basedOn w:val="a"/>
    <w:rsid w:val="00A657FD"/>
    <w:pPr>
      <w:autoSpaceDE w:val="0"/>
      <w:spacing w:line="360" w:lineRule="auto"/>
      <w:jc w:val="both"/>
    </w:pPr>
    <w:rPr>
      <w:sz w:val="26"/>
      <w:szCs w:val="28"/>
    </w:rPr>
  </w:style>
  <w:style w:type="paragraph" w:customStyle="1" w:styleId="Web">
    <w:name w:val="Обычный (Web)"/>
    <w:basedOn w:val="a"/>
    <w:rsid w:val="00A657FD"/>
    <w:pPr>
      <w:ind w:firstLine="489"/>
      <w:jc w:val="both"/>
    </w:pPr>
    <w:rPr>
      <w:sz w:val="23"/>
      <w:szCs w:val="23"/>
    </w:rPr>
  </w:style>
  <w:style w:type="paragraph" w:customStyle="1" w:styleId="ConsNonformat">
    <w:name w:val="ConsNonformat"/>
    <w:rsid w:val="00A657FD"/>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6">
    <w:name w:val="Strong"/>
    <w:uiPriority w:val="22"/>
    <w:qFormat/>
    <w:rsid w:val="00A657FD"/>
    <w:rPr>
      <w:b/>
      <w:bCs/>
    </w:rPr>
  </w:style>
  <w:style w:type="character" w:customStyle="1" w:styleId="a7">
    <w:name w:val="Гипертекстовая ссылка"/>
    <w:basedOn w:val="a0"/>
    <w:uiPriority w:val="99"/>
    <w:rsid w:val="00A657FD"/>
    <w:rPr>
      <w:rFonts w:cs="Times New Roman"/>
      <w:b/>
      <w:color w:val="106BBE"/>
    </w:rPr>
  </w:style>
  <w:style w:type="paragraph" w:customStyle="1" w:styleId="11">
    <w:name w:val="Абзац списка1"/>
    <w:basedOn w:val="a"/>
    <w:rsid w:val="00A657FD"/>
    <w:pPr>
      <w:widowControl w:val="0"/>
      <w:suppressAutoHyphens w:val="0"/>
      <w:autoSpaceDE w:val="0"/>
      <w:autoSpaceDN w:val="0"/>
      <w:adjustRightInd w:val="0"/>
      <w:ind w:left="708"/>
    </w:pPr>
    <w:rPr>
      <w:rFonts w:eastAsia="Calibri"/>
      <w:sz w:val="20"/>
      <w:szCs w:val="20"/>
      <w:lang w:eastAsia="ru-RU"/>
    </w:rPr>
  </w:style>
  <w:style w:type="paragraph" w:customStyle="1" w:styleId="ConsPlusNormal">
    <w:name w:val="ConsPlusNormal"/>
    <w:link w:val="ConsPlusNormal0"/>
    <w:rsid w:val="00A657FD"/>
    <w:pPr>
      <w:widowControl w:val="0"/>
      <w:autoSpaceDE w:val="0"/>
      <w:autoSpaceDN w:val="0"/>
      <w:adjustRightInd w:val="0"/>
      <w:spacing w:after="0" w:line="240" w:lineRule="auto"/>
      <w:ind w:firstLine="720"/>
    </w:pPr>
    <w:rPr>
      <w:rFonts w:ascii="Arial" w:eastAsia="Calibri" w:hAnsi="Arial" w:cs="Times New Roman"/>
      <w:szCs w:val="20"/>
      <w:lang w:eastAsia="ru-RU"/>
    </w:rPr>
  </w:style>
  <w:style w:type="character" w:customStyle="1" w:styleId="ConsPlusNormal0">
    <w:name w:val="ConsPlusNormal Знак"/>
    <w:link w:val="ConsPlusNormal"/>
    <w:locked/>
    <w:rsid w:val="00A657FD"/>
    <w:rPr>
      <w:rFonts w:ascii="Arial" w:eastAsia="Calibri" w:hAnsi="Arial" w:cs="Times New Roman"/>
      <w:szCs w:val="20"/>
      <w:lang w:eastAsia="ru-RU"/>
    </w:rPr>
  </w:style>
  <w:style w:type="paragraph" w:styleId="2">
    <w:name w:val="Body Text Indent 2"/>
    <w:basedOn w:val="a"/>
    <w:link w:val="20"/>
    <w:rsid w:val="00A657FD"/>
    <w:pPr>
      <w:widowControl w:val="0"/>
      <w:suppressAutoHyphens w:val="0"/>
      <w:autoSpaceDE w:val="0"/>
      <w:autoSpaceDN w:val="0"/>
      <w:adjustRightInd w:val="0"/>
      <w:spacing w:after="120" w:line="480" w:lineRule="auto"/>
      <w:ind w:left="283"/>
    </w:pPr>
    <w:rPr>
      <w:sz w:val="20"/>
      <w:szCs w:val="20"/>
      <w:lang w:eastAsia="ru-RU"/>
    </w:rPr>
  </w:style>
  <w:style w:type="character" w:customStyle="1" w:styleId="20">
    <w:name w:val="Основной текст с отступом 2 Знак"/>
    <w:basedOn w:val="a0"/>
    <w:link w:val="2"/>
    <w:rsid w:val="00A657FD"/>
    <w:rPr>
      <w:rFonts w:ascii="Times New Roman" w:eastAsia="Times New Roman" w:hAnsi="Times New Roman" w:cs="Times New Roman"/>
      <w:sz w:val="20"/>
      <w:szCs w:val="20"/>
      <w:lang w:eastAsia="ru-RU"/>
    </w:rPr>
  </w:style>
  <w:style w:type="paragraph" w:styleId="a8">
    <w:name w:val="Body Text Indent"/>
    <w:basedOn w:val="a"/>
    <w:link w:val="a9"/>
    <w:rsid w:val="00A657FD"/>
    <w:pPr>
      <w:widowControl w:val="0"/>
      <w:suppressAutoHyphens w:val="0"/>
      <w:autoSpaceDE w:val="0"/>
      <w:autoSpaceDN w:val="0"/>
      <w:adjustRightInd w:val="0"/>
      <w:spacing w:after="120"/>
      <w:ind w:left="283"/>
    </w:pPr>
    <w:rPr>
      <w:sz w:val="20"/>
      <w:szCs w:val="20"/>
      <w:lang w:eastAsia="ru-RU"/>
    </w:rPr>
  </w:style>
  <w:style w:type="character" w:customStyle="1" w:styleId="a9">
    <w:name w:val="Основной текст с отступом Знак"/>
    <w:basedOn w:val="a0"/>
    <w:link w:val="a8"/>
    <w:rsid w:val="00A657FD"/>
    <w:rPr>
      <w:rFonts w:ascii="Times New Roman" w:eastAsia="Times New Roman" w:hAnsi="Times New Roman" w:cs="Times New Roman"/>
      <w:sz w:val="20"/>
      <w:szCs w:val="20"/>
      <w:lang w:eastAsia="ru-RU"/>
    </w:rPr>
  </w:style>
  <w:style w:type="character" w:styleId="aa">
    <w:name w:val="Hyperlink"/>
    <w:uiPriority w:val="99"/>
    <w:rsid w:val="00A657FD"/>
    <w:rPr>
      <w:color w:val="0000FF"/>
      <w:u w:val="single"/>
    </w:rPr>
  </w:style>
  <w:style w:type="table" w:styleId="ab">
    <w:name w:val="Table Grid"/>
    <w:basedOn w:val="a1"/>
    <w:uiPriority w:val="59"/>
    <w:rsid w:val="009100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No Spacing"/>
    <w:link w:val="ad"/>
    <w:qFormat/>
    <w:rsid w:val="009B313E"/>
    <w:pPr>
      <w:spacing w:after="0" w:line="240" w:lineRule="auto"/>
      <w:jc w:val="both"/>
    </w:pPr>
    <w:rPr>
      <w:rFonts w:ascii="Times New Roman" w:eastAsia="Times New Roman" w:hAnsi="Times New Roman" w:cs="Times New Roman"/>
      <w:sz w:val="24"/>
      <w:szCs w:val="24"/>
      <w:lang w:eastAsia="ru-RU"/>
    </w:rPr>
  </w:style>
  <w:style w:type="character" w:customStyle="1" w:styleId="ad">
    <w:name w:val="Без интервала Знак"/>
    <w:link w:val="ac"/>
    <w:locked/>
    <w:rsid w:val="009B313E"/>
    <w:rPr>
      <w:rFonts w:ascii="Times New Roman" w:eastAsia="Times New Roman" w:hAnsi="Times New Roman" w:cs="Times New Roman"/>
      <w:sz w:val="24"/>
      <w:szCs w:val="24"/>
      <w:lang w:eastAsia="ru-RU"/>
    </w:rPr>
  </w:style>
  <w:style w:type="paragraph" w:styleId="ae">
    <w:name w:val="List Paragraph"/>
    <w:basedOn w:val="a"/>
    <w:link w:val="af"/>
    <w:qFormat/>
    <w:rsid w:val="00FD1ABC"/>
    <w:pPr>
      <w:widowControl w:val="0"/>
      <w:suppressAutoHyphens w:val="0"/>
      <w:autoSpaceDE w:val="0"/>
      <w:autoSpaceDN w:val="0"/>
      <w:adjustRightInd w:val="0"/>
      <w:ind w:left="708"/>
    </w:pPr>
    <w:rPr>
      <w:sz w:val="20"/>
      <w:szCs w:val="20"/>
      <w:lang w:eastAsia="ru-RU"/>
    </w:rPr>
  </w:style>
  <w:style w:type="character" w:customStyle="1" w:styleId="af">
    <w:name w:val="Абзац списка Знак"/>
    <w:link w:val="ae"/>
    <w:locked/>
    <w:rsid w:val="00FD1ABC"/>
    <w:rPr>
      <w:rFonts w:ascii="Times New Roman" w:eastAsia="Times New Roman" w:hAnsi="Times New Roman" w:cs="Times New Roman"/>
      <w:sz w:val="20"/>
      <w:szCs w:val="20"/>
      <w:lang w:eastAsia="ru-RU"/>
    </w:rPr>
  </w:style>
  <w:style w:type="paragraph" w:styleId="af0">
    <w:name w:val="header"/>
    <w:basedOn w:val="a"/>
    <w:link w:val="af1"/>
    <w:uiPriority w:val="99"/>
    <w:semiHidden/>
    <w:unhideWhenUsed/>
    <w:rsid w:val="00E0508B"/>
    <w:pPr>
      <w:tabs>
        <w:tab w:val="center" w:pos="4677"/>
        <w:tab w:val="right" w:pos="9355"/>
      </w:tabs>
    </w:pPr>
  </w:style>
  <w:style w:type="character" w:customStyle="1" w:styleId="af1">
    <w:name w:val="Верхний колонтитул Знак"/>
    <w:basedOn w:val="a0"/>
    <w:link w:val="af0"/>
    <w:uiPriority w:val="99"/>
    <w:semiHidden/>
    <w:rsid w:val="00E0508B"/>
    <w:rPr>
      <w:rFonts w:ascii="Times New Roman" w:eastAsia="Times New Roman" w:hAnsi="Times New Roman" w:cs="Times New Roman"/>
      <w:sz w:val="24"/>
      <w:szCs w:val="24"/>
      <w:lang w:eastAsia="ar-SA"/>
    </w:rPr>
  </w:style>
  <w:style w:type="paragraph" w:styleId="af2">
    <w:name w:val="footer"/>
    <w:basedOn w:val="a"/>
    <w:link w:val="af3"/>
    <w:uiPriority w:val="99"/>
    <w:semiHidden/>
    <w:unhideWhenUsed/>
    <w:rsid w:val="00E0508B"/>
    <w:pPr>
      <w:tabs>
        <w:tab w:val="center" w:pos="4677"/>
        <w:tab w:val="right" w:pos="9355"/>
      </w:tabs>
    </w:pPr>
  </w:style>
  <w:style w:type="character" w:customStyle="1" w:styleId="af3">
    <w:name w:val="Нижний колонтитул Знак"/>
    <w:basedOn w:val="a0"/>
    <w:link w:val="af2"/>
    <w:uiPriority w:val="99"/>
    <w:semiHidden/>
    <w:rsid w:val="00E0508B"/>
    <w:rPr>
      <w:rFonts w:ascii="Times New Roman" w:eastAsia="Times New Roman" w:hAnsi="Times New Roman" w:cs="Times New Roman"/>
      <w:sz w:val="24"/>
      <w:szCs w:val="24"/>
      <w:lang w:eastAsia="ar-SA"/>
    </w:rPr>
  </w:style>
  <w:style w:type="paragraph" w:styleId="af4">
    <w:name w:val="Balloon Text"/>
    <w:basedOn w:val="a"/>
    <w:link w:val="af5"/>
    <w:uiPriority w:val="99"/>
    <w:semiHidden/>
    <w:unhideWhenUsed/>
    <w:rsid w:val="00C35C5D"/>
    <w:rPr>
      <w:rFonts w:ascii="Tahoma" w:hAnsi="Tahoma" w:cs="Tahoma"/>
      <w:sz w:val="16"/>
      <w:szCs w:val="16"/>
    </w:rPr>
  </w:style>
  <w:style w:type="character" w:customStyle="1" w:styleId="af5">
    <w:name w:val="Текст выноски Знак"/>
    <w:basedOn w:val="a0"/>
    <w:link w:val="af4"/>
    <w:uiPriority w:val="99"/>
    <w:semiHidden/>
    <w:rsid w:val="00C35C5D"/>
    <w:rPr>
      <w:rFonts w:ascii="Tahoma" w:eastAsia="Times New Roman" w:hAnsi="Tahoma" w:cs="Tahoma"/>
      <w:sz w:val="16"/>
      <w:szCs w:val="16"/>
      <w:lang w:eastAsia="ar-SA"/>
    </w:rPr>
  </w:style>
  <w:style w:type="character" w:styleId="af6">
    <w:name w:val="annotation reference"/>
    <w:basedOn w:val="a0"/>
    <w:uiPriority w:val="99"/>
    <w:semiHidden/>
    <w:unhideWhenUsed/>
    <w:rsid w:val="00554967"/>
    <w:rPr>
      <w:sz w:val="16"/>
      <w:szCs w:val="16"/>
    </w:rPr>
  </w:style>
  <w:style w:type="paragraph" w:styleId="af7">
    <w:name w:val="annotation text"/>
    <w:basedOn w:val="a"/>
    <w:link w:val="af8"/>
    <w:uiPriority w:val="99"/>
    <w:semiHidden/>
    <w:unhideWhenUsed/>
    <w:rsid w:val="00554967"/>
    <w:rPr>
      <w:sz w:val="20"/>
      <w:szCs w:val="20"/>
    </w:rPr>
  </w:style>
  <w:style w:type="character" w:customStyle="1" w:styleId="af8">
    <w:name w:val="Текст примечания Знак"/>
    <w:basedOn w:val="a0"/>
    <w:link w:val="af7"/>
    <w:uiPriority w:val="99"/>
    <w:semiHidden/>
    <w:rsid w:val="00554967"/>
    <w:rPr>
      <w:rFonts w:ascii="Times New Roman" w:eastAsia="Times New Roman" w:hAnsi="Times New Roman" w:cs="Times New Roman"/>
      <w:sz w:val="20"/>
      <w:szCs w:val="20"/>
      <w:lang w:eastAsia="ar-SA"/>
    </w:rPr>
  </w:style>
  <w:style w:type="paragraph" w:styleId="af9">
    <w:name w:val="annotation subject"/>
    <w:basedOn w:val="af7"/>
    <w:next w:val="af7"/>
    <w:link w:val="afa"/>
    <w:uiPriority w:val="99"/>
    <w:semiHidden/>
    <w:unhideWhenUsed/>
    <w:rsid w:val="00554967"/>
    <w:rPr>
      <w:b/>
      <w:bCs/>
    </w:rPr>
  </w:style>
  <w:style w:type="character" w:customStyle="1" w:styleId="afa">
    <w:name w:val="Тема примечания Знак"/>
    <w:basedOn w:val="af8"/>
    <w:link w:val="af9"/>
    <w:uiPriority w:val="99"/>
    <w:semiHidden/>
    <w:rsid w:val="00554967"/>
    <w:rPr>
      <w:rFonts w:ascii="Times New Roman" w:eastAsia="Times New Roman" w:hAnsi="Times New Roman" w:cs="Times New Roman"/>
      <w:b/>
      <w:bCs/>
      <w:sz w:val="20"/>
      <w:szCs w:val="20"/>
      <w:lang w:eastAsia="ar-SA"/>
    </w:rPr>
  </w:style>
  <w:style w:type="paragraph" w:customStyle="1" w:styleId="db9fe9049761426654245bb2dd862eecmsonormal">
    <w:name w:val="db9fe9049761426654245bb2dd862eecmsonormal"/>
    <w:basedOn w:val="a"/>
    <w:rsid w:val="0011216B"/>
    <w:pPr>
      <w:suppressAutoHyphens w:val="0"/>
      <w:spacing w:before="100" w:beforeAutospacing="1" w:after="100" w:afterAutospacing="1"/>
    </w:pPr>
    <w:rPr>
      <w:lang w:eastAsia="ru-RU"/>
    </w:rPr>
  </w:style>
</w:styles>
</file>

<file path=word/webSettings.xml><?xml version="1.0" encoding="utf-8"?>
<w:webSettings xmlns:r="http://schemas.openxmlformats.org/officeDocument/2006/relationships" xmlns:w="http://schemas.openxmlformats.org/wordprocessingml/2006/main">
  <w:divs>
    <w:div w:id="98795180">
      <w:bodyDiv w:val="1"/>
      <w:marLeft w:val="0"/>
      <w:marRight w:val="0"/>
      <w:marTop w:val="0"/>
      <w:marBottom w:val="0"/>
      <w:divBdr>
        <w:top w:val="none" w:sz="0" w:space="0" w:color="auto"/>
        <w:left w:val="none" w:sz="0" w:space="0" w:color="auto"/>
        <w:bottom w:val="none" w:sz="0" w:space="0" w:color="auto"/>
        <w:right w:val="none" w:sz="0" w:space="0" w:color="auto"/>
      </w:divBdr>
    </w:div>
    <w:div w:id="205877633">
      <w:bodyDiv w:val="1"/>
      <w:marLeft w:val="0"/>
      <w:marRight w:val="0"/>
      <w:marTop w:val="0"/>
      <w:marBottom w:val="0"/>
      <w:divBdr>
        <w:top w:val="none" w:sz="0" w:space="0" w:color="auto"/>
        <w:left w:val="none" w:sz="0" w:space="0" w:color="auto"/>
        <w:bottom w:val="none" w:sz="0" w:space="0" w:color="auto"/>
        <w:right w:val="none" w:sz="0" w:space="0" w:color="auto"/>
      </w:divBdr>
    </w:div>
    <w:div w:id="415440965">
      <w:bodyDiv w:val="1"/>
      <w:marLeft w:val="0"/>
      <w:marRight w:val="0"/>
      <w:marTop w:val="0"/>
      <w:marBottom w:val="0"/>
      <w:divBdr>
        <w:top w:val="none" w:sz="0" w:space="0" w:color="auto"/>
        <w:left w:val="none" w:sz="0" w:space="0" w:color="auto"/>
        <w:bottom w:val="none" w:sz="0" w:space="0" w:color="auto"/>
        <w:right w:val="none" w:sz="0" w:space="0" w:color="auto"/>
      </w:divBdr>
    </w:div>
    <w:div w:id="660472446">
      <w:bodyDiv w:val="1"/>
      <w:marLeft w:val="0"/>
      <w:marRight w:val="0"/>
      <w:marTop w:val="0"/>
      <w:marBottom w:val="0"/>
      <w:divBdr>
        <w:top w:val="none" w:sz="0" w:space="0" w:color="auto"/>
        <w:left w:val="none" w:sz="0" w:space="0" w:color="auto"/>
        <w:bottom w:val="none" w:sz="0" w:space="0" w:color="auto"/>
        <w:right w:val="none" w:sz="0" w:space="0" w:color="auto"/>
      </w:divBdr>
    </w:div>
    <w:div w:id="779108354">
      <w:bodyDiv w:val="1"/>
      <w:marLeft w:val="0"/>
      <w:marRight w:val="0"/>
      <w:marTop w:val="0"/>
      <w:marBottom w:val="0"/>
      <w:divBdr>
        <w:top w:val="none" w:sz="0" w:space="0" w:color="auto"/>
        <w:left w:val="none" w:sz="0" w:space="0" w:color="auto"/>
        <w:bottom w:val="none" w:sz="0" w:space="0" w:color="auto"/>
        <w:right w:val="none" w:sz="0" w:space="0" w:color="auto"/>
      </w:divBdr>
    </w:div>
    <w:div w:id="806122895">
      <w:bodyDiv w:val="1"/>
      <w:marLeft w:val="0"/>
      <w:marRight w:val="0"/>
      <w:marTop w:val="0"/>
      <w:marBottom w:val="0"/>
      <w:divBdr>
        <w:top w:val="none" w:sz="0" w:space="0" w:color="auto"/>
        <w:left w:val="none" w:sz="0" w:space="0" w:color="auto"/>
        <w:bottom w:val="none" w:sz="0" w:space="0" w:color="auto"/>
        <w:right w:val="none" w:sz="0" w:space="0" w:color="auto"/>
      </w:divBdr>
    </w:div>
    <w:div w:id="813989639">
      <w:bodyDiv w:val="1"/>
      <w:marLeft w:val="0"/>
      <w:marRight w:val="0"/>
      <w:marTop w:val="0"/>
      <w:marBottom w:val="0"/>
      <w:divBdr>
        <w:top w:val="none" w:sz="0" w:space="0" w:color="auto"/>
        <w:left w:val="none" w:sz="0" w:space="0" w:color="auto"/>
        <w:bottom w:val="none" w:sz="0" w:space="0" w:color="auto"/>
        <w:right w:val="none" w:sz="0" w:space="0" w:color="auto"/>
      </w:divBdr>
    </w:div>
    <w:div w:id="820466094">
      <w:bodyDiv w:val="1"/>
      <w:marLeft w:val="0"/>
      <w:marRight w:val="0"/>
      <w:marTop w:val="0"/>
      <w:marBottom w:val="0"/>
      <w:divBdr>
        <w:top w:val="none" w:sz="0" w:space="0" w:color="auto"/>
        <w:left w:val="none" w:sz="0" w:space="0" w:color="auto"/>
        <w:bottom w:val="none" w:sz="0" w:space="0" w:color="auto"/>
        <w:right w:val="none" w:sz="0" w:space="0" w:color="auto"/>
      </w:divBdr>
    </w:div>
    <w:div w:id="910504704">
      <w:bodyDiv w:val="1"/>
      <w:marLeft w:val="0"/>
      <w:marRight w:val="0"/>
      <w:marTop w:val="0"/>
      <w:marBottom w:val="0"/>
      <w:divBdr>
        <w:top w:val="none" w:sz="0" w:space="0" w:color="auto"/>
        <w:left w:val="none" w:sz="0" w:space="0" w:color="auto"/>
        <w:bottom w:val="none" w:sz="0" w:space="0" w:color="auto"/>
        <w:right w:val="none" w:sz="0" w:space="0" w:color="auto"/>
      </w:divBdr>
    </w:div>
    <w:div w:id="913005090">
      <w:bodyDiv w:val="1"/>
      <w:marLeft w:val="0"/>
      <w:marRight w:val="0"/>
      <w:marTop w:val="0"/>
      <w:marBottom w:val="0"/>
      <w:divBdr>
        <w:top w:val="none" w:sz="0" w:space="0" w:color="auto"/>
        <w:left w:val="none" w:sz="0" w:space="0" w:color="auto"/>
        <w:bottom w:val="none" w:sz="0" w:space="0" w:color="auto"/>
        <w:right w:val="none" w:sz="0" w:space="0" w:color="auto"/>
      </w:divBdr>
    </w:div>
    <w:div w:id="941763083">
      <w:bodyDiv w:val="1"/>
      <w:marLeft w:val="0"/>
      <w:marRight w:val="0"/>
      <w:marTop w:val="0"/>
      <w:marBottom w:val="0"/>
      <w:divBdr>
        <w:top w:val="none" w:sz="0" w:space="0" w:color="auto"/>
        <w:left w:val="none" w:sz="0" w:space="0" w:color="auto"/>
        <w:bottom w:val="none" w:sz="0" w:space="0" w:color="auto"/>
        <w:right w:val="none" w:sz="0" w:space="0" w:color="auto"/>
      </w:divBdr>
    </w:div>
    <w:div w:id="994457304">
      <w:bodyDiv w:val="1"/>
      <w:marLeft w:val="0"/>
      <w:marRight w:val="0"/>
      <w:marTop w:val="0"/>
      <w:marBottom w:val="0"/>
      <w:divBdr>
        <w:top w:val="none" w:sz="0" w:space="0" w:color="auto"/>
        <w:left w:val="none" w:sz="0" w:space="0" w:color="auto"/>
        <w:bottom w:val="none" w:sz="0" w:space="0" w:color="auto"/>
        <w:right w:val="none" w:sz="0" w:space="0" w:color="auto"/>
      </w:divBdr>
    </w:div>
    <w:div w:id="1007950690">
      <w:bodyDiv w:val="1"/>
      <w:marLeft w:val="0"/>
      <w:marRight w:val="0"/>
      <w:marTop w:val="0"/>
      <w:marBottom w:val="0"/>
      <w:divBdr>
        <w:top w:val="none" w:sz="0" w:space="0" w:color="auto"/>
        <w:left w:val="none" w:sz="0" w:space="0" w:color="auto"/>
        <w:bottom w:val="none" w:sz="0" w:space="0" w:color="auto"/>
        <w:right w:val="none" w:sz="0" w:space="0" w:color="auto"/>
      </w:divBdr>
    </w:div>
    <w:div w:id="1082677121">
      <w:bodyDiv w:val="1"/>
      <w:marLeft w:val="0"/>
      <w:marRight w:val="0"/>
      <w:marTop w:val="0"/>
      <w:marBottom w:val="0"/>
      <w:divBdr>
        <w:top w:val="none" w:sz="0" w:space="0" w:color="auto"/>
        <w:left w:val="none" w:sz="0" w:space="0" w:color="auto"/>
        <w:bottom w:val="none" w:sz="0" w:space="0" w:color="auto"/>
        <w:right w:val="none" w:sz="0" w:space="0" w:color="auto"/>
      </w:divBdr>
    </w:div>
    <w:div w:id="1146238839">
      <w:bodyDiv w:val="1"/>
      <w:marLeft w:val="0"/>
      <w:marRight w:val="0"/>
      <w:marTop w:val="0"/>
      <w:marBottom w:val="0"/>
      <w:divBdr>
        <w:top w:val="none" w:sz="0" w:space="0" w:color="auto"/>
        <w:left w:val="none" w:sz="0" w:space="0" w:color="auto"/>
        <w:bottom w:val="none" w:sz="0" w:space="0" w:color="auto"/>
        <w:right w:val="none" w:sz="0" w:space="0" w:color="auto"/>
      </w:divBdr>
    </w:div>
    <w:div w:id="1196387305">
      <w:bodyDiv w:val="1"/>
      <w:marLeft w:val="0"/>
      <w:marRight w:val="0"/>
      <w:marTop w:val="0"/>
      <w:marBottom w:val="0"/>
      <w:divBdr>
        <w:top w:val="none" w:sz="0" w:space="0" w:color="auto"/>
        <w:left w:val="none" w:sz="0" w:space="0" w:color="auto"/>
        <w:bottom w:val="none" w:sz="0" w:space="0" w:color="auto"/>
        <w:right w:val="none" w:sz="0" w:space="0" w:color="auto"/>
      </w:divBdr>
    </w:div>
    <w:div w:id="1225024223">
      <w:bodyDiv w:val="1"/>
      <w:marLeft w:val="0"/>
      <w:marRight w:val="0"/>
      <w:marTop w:val="0"/>
      <w:marBottom w:val="0"/>
      <w:divBdr>
        <w:top w:val="none" w:sz="0" w:space="0" w:color="auto"/>
        <w:left w:val="none" w:sz="0" w:space="0" w:color="auto"/>
        <w:bottom w:val="none" w:sz="0" w:space="0" w:color="auto"/>
        <w:right w:val="none" w:sz="0" w:space="0" w:color="auto"/>
      </w:divBdr>
    </w:div>
    <w:div w:id="1530684362">
      <w:bodyDiv w:val="1"/>
      <w:marLeft w:val="0"/>
      <w:marRight w:val="0"/>
      <w:marTop w:val="0"/>
      <w:marBottom w:val="0"/>
      <w:divBdr>
        <w:top w:val="none" w:sz="0" w:space="0" w:color="auto"/>
        <w:left w:val="none" w:sz="0" w:space="0" w:color="auto"/>
        <w:bottom w:val="none" w:sz="0" w:space="0" w:color="auto"/>
        <w:right w:val="none" w:sz="0" w:space="0" w:color="auto"/>
      </w:divBdr>
    </w:div>
    <w:div w:id="1577086326">
      <w:bodyDiv w:val="1"/>
      <w:marLeft w:val="0"/>
      <w:marRight w:val="0"/>
      <w:marTop w:val="0"/>
      <w:marBottom w:val="0"/>
      <w:divBdr>
        <w:top w:val="none" w:sz="0" w:space="0" w:color="auto"/>
        <w:left w:val="none" w:sz="0" w:space="0" w:color="auto"/>
        <w:bottom w:val="none" w:sz="0" w:space="0" w:color="auto"/>
        <w:right w:val="none" w:sz="0" w:space="0" w:color="auto"/>
      </w:divBdr>
    </w:div>
    <w:div w:id="1605721231">
      <w:bodyDiv w:val="1"/>
      <w:marLeft w:val="0"/>
      <w:marRight w:val="0"/>
      <w:marTop w:val="0"/>
      <w:marBottom w:val="0"/>
      <w:divBdr>
        <w:top w:val="none" w:sz="0" w:space="0" w:color="auto"/>
        <w:left w:val="none" w:sz="0" w:space="0" w:color="auto"/>
        <w:bottom w:val="none" w:sz="0" w:space="0" w:color="auto"/>
        <w:right w:val="none" w:sz="0" w:space="0" w:color="auto"/>
      </w:divBdr>
    </w:div>
    <w:div w:id="1611543069">
      <w:bodyDiv w:val="1"/>
      <w:marLeft w:val="0"/>
      <w:marRight w:val="0"/>
      <w:marTop w:val="0"/>
      <w:marBottom w:val="0"/>
      <w:divBdr>
        <w:top w:val="none" w:sz="0" w:space="0" w:color="auto"/>
        <w:left w:val="none" w:sz="0" w:space="0" w:color="auto"/>
        <w:bottom w:val="none" w:sz="0" w:space="0" w:color="auto"/>
        <w:right w:val="none" w:sz="0" w:space="0" w:color="auto"/>
      </w:divBdr>
    </w:div>
    <w:div w:id="1624191551">
      <w:bodyDiv w:val="1"/>
      <w:marLeft w:val="0"/>
      <w:marRight w:val="0"/>
      <w:marTop w:val="0"/>
      <w:marBottom w:val="0"/>
      <w:divBdr>
        <w:top w:val="none" w:sz="0" w:space="0" w:color="auto"/>
        <w:left w:val="none" w:sz="0" w:space="0" w:color="auto"/>
        <w:bottom w:val="none" w:sz="0" w:space="0" w:color="auto"/>
        <w:right w:val="none" w:sz="0" w:space="0" w:color="auto"/>
      </w:divBdr>
    </w:div>
    <w:div w:id="1714619647">
      <w:bodyDiv w:val="1"/>
      <w:marLeft w:val="0"/>
      <w:marRight w:val="0"/>
      <w:marTop w:val="0"/>
      <w:marBottom w:val="0"/>
      <w:divBdr>
        <w:top w:val="none" w:sz="0" w:space="0" w:color="auto"/>
        <w:left w:val="none" w:sz="0" w:space="0" w:color="auto"/>
        <w:bottom w:val="none" w:sz="0" w:space="0" w:color="auto"/>
        <w:right w:val="none" w:sz="0" w:space="0" w:color="auto"/>
      </w:divBdr>
    </w:div>
    <w:div w:id="2086762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atma@rambler.ru" TargetMode="Externa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consultantplus://offline/ref=A2BDCA012255ADD42AD755B6B4A254C60B15D8386F89794D8A21C8BE5Cf5ICM" TargetMode="External"/><Relationship Id="rId4" Type="http://schemas.openxmlformats.org/officeDocument/2006/relationships/settings" Target="settings.xml"/><Relationship Id="rId9" Type="http://schemas.openxmlformats.org/officeDocument/2006/relationships/hyperlink" Target="http://est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0BD0BC-A20C-46E6-9E1C-F1B2092803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301</TotalTime>
  <Pages>40</Pages>
  <Words>16806</Words>
  <Characters>95800</Characters>
  <Application>Microsoft Office Word</Application>
  <DocSecurity>0</DocSecurity>
  <Lines>798</Lines>
  <Paragraphs>224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112382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13</cp:revision>
  <cp:lastPrinted>2019-03-21T07:30:00Z</cp:lastPrinted>
  <dcterms:created xsi:type="dcterms:W3CDTF">2019-11-05T09:53:00Z</dcterms:created>
  <dcterms:modified xsi:type="dcterms:W3CDTF">2019-11-11T07:42:00Z</dcterms:modified>
</cp:coreProperties>
</file>